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DB004D" w14:textId="77777777" w:rsidR="001F0443" w:rsidRDefault="001F0443" w:rsidP="001F0443">
      <w:pPr>
        <w:pStyle w:val="Heading2"/>
      </w:pPr>
      <w:r>
        <w:t>Core</w:t>
      </w:r>
    </w:p>
    <w:p w14:paraId="65D48336" w14:textId="77777777" w:rsidR="00BC2A1F" w:rsidRDefault="00BC2A1F" w:rsidP="00BC2A1F"/>
    <w:p w14:paraId="24427478" w14:textId="77777777" w:rsidR="00BC2A1F" w:rsidRPr="00BC2A1F" w:rsidRDefault="00BC2A1F" w:rsidP="00BC2A1F"/>
    <w:p w14:paraId="739900A6" w14:textId="4AB29095" w:rsidR="001F0443" w:rsidRDefault="0074027B" w:rsidP="0074027B">
      <w:pPr>
        <w:pStyle w:val="Heading3"/>
      </w:pPr>
      <w:r>
        <w:t>1NC – Generic</w:t>
      </w:r>
    </w:p>
    <w:p w14:paraId="4FBAC5AF" w14:textId="77777777" w:rsidR="001F0443" w:rsidRDefault="001F0443" w:rsidP="001F0443"/>
    <w:p w14:paraId="0CAD819E" w14:textId="0C18CB09" w:rsidR="00EA1358" w:rsidRDefault="00EA1358" w:rsidP="00EA1358">
      <w:pPr>
        <w:pStyle w:val="Heading4"/>
      </w:pPr>
      <w:r>
        <w:t xml:space="preserve">The United States </w:t>
      </w:r>
      <w:r w:rsidR="00FE48D1">
        <w:t>federal government should</w:t>
      </w:r>
      <w:r>
        <w:t xml:space="preserve"> maintain </w:t>
      </w:r>
      <w:r w:rsidR="00FE48D1">
        <w:t xml:space="preserve">arms sales to </w:t>
      </w:r>
      <w:r w:rsidR="00FE48D1" w:rsidRPr="00FE48D1">
        <w:rPr>
          <w:b w:val="0"/>
        </w:rPr>
        <w:t>&lt;X Country&gt;</w:t>
      </w:r>
      <w:r w:rsidR="00FE48D1">
        <w:t xml:space="preserve"> on the explicit condition that</w:t>
      </w:r>
      <w:r w:rsidR="00FE48D1" w:rsidRPr="00FE48D1">
        <w:rPr>
          <w:b w:val="0"/>
        </w:rPr>
        <w:t xml:space="preserve"> &lt;X </w:t>
      </w:r>
      <w:r w:rsidR="00FE48D1">
        <w:rPr>
          <w:b w:val="0"/>
        </w:rPr>
        <w:t>c</w:t>
      </w:r>
      <w:r w:rsidR="00FE48D1" w:rsidRPr="00FE48D1">
        <w:rPr>
          <w:b w:val="0"/>
        </w:rPr>
        <w:t>ountry Meets Y condition&gt;</w:t>
      </w:r>
    </w:p>
    <w:p w14:paraId="39CDEB16" w14:textId="77777777" w:rsidR="00FE48D1" w:rsidRDefault="0074027B" w:rsidP="0074027B">
      <w:pPr>
        <w:tabs>
          <w:tab w:val="left" w:pos="14819"/>
        </w:tabs>
      </w:pPr>
      <w:r>
        <w:t>Fill in</w:t>
      </w:r>
      <w:r w:rsidR="00510F81">
        <w:t xml:space="preserve"> planks depending on 1AC solvency advocates/internal links</w:t>
      </w:r>
      <w:r w:rsidR="00FE48D1">
        <w:t xml:space="preserve"> (e.g., end crackdowns on dissidents; end airstrikes in Yemen; agree to a ceasefire; etc.)</w:t>
      </w:r>
    </w:p>
    <w:p w14:paraId="14BA4549" w14:textId="77777777" w:rsidR="00FE48D1" w:rsidRPr="00EC0860" w:rsidRDefault="00FE48D1" w:rsidP="00FE48D1">
      <w:pPr>
        <w:pStyle w:val="Heading4"/>
      </w:pPr>
      <w:r>
        <w:t>The United States federal government should enact substantive reporting and certification obligations to determine whether conditions have been met.</w:t>
      </w:r>
    </w:p>
    <w:p w14:paraId="4C388C38" w14:textId="2BC08BA7" w:rsidR="001F0443" w:rsidRDefault="0074027B" w:rsidP="0074027B">
      <w:pPr>
        <w:tabs>
          <w:tab w:val="left" w:pos="14819"/>
        </w:tabs>
      </w:pPr>
      <w:r>
        <w:tab/>
      </w:r>
    </w:p>
    <w:p w14:paraId="3F84E41E" w14:textId="12316B43" w:rsidR="001525DD" w:rsidRPr="005B3B31" w:rsidRDefault="001525DD" w:rsidP="001525DD">
      <w:pPr>
        <w:pStyle w:val="Heading4"/>
        <w:rPr>
          <w:rFonts w:asciiTheme="majorHAnsi" w:hAnsiTheme="majorHAnsi"/>
        </w:rPr>
      </w:pPr>
      <w:r>
        <w:rPr>
          <w:rFonts w:asciiTheme="majorHAnsi" w:hAnsiTheme="majorHAnsi"/>
        </w:rPr>
        <w:t xml:space="preserve">The CP </w:t>
      </w:r>
      <w:r w:rsidR="00590D85">
        <w:rPr>
          <w:rFonts w:asciiTheme="majorHAnsi" w:hAnsiTheme="majorHAnsi"/>
        </w:rPr>
        <w:t xml:space="preserve">solves but </w:t>
      </w:r>
      <w:r>
        <w:rPr>
          <w:rFonts w:asciiTheme="majorHAnsi" w:hAnsiTheme="majorHAnsi"/>
        </w:rPr>
        <w:t>avoids fill-in, the DIB DA, and relations</w:t>
      </w:r>
      <w:r w:rsidR="00590D85">
        <w:rPr>
          <w:rFonts w:asciiTheme="majorHAnsi" w:hAnsiTheme="majorHAnsi"/>
        </w:rPr>
        <w:t>/assurance</w:t>
      </w:r>
      <w:r>
        <w:rPr>
          <w:rFonts w:asciiTheme="majorHAnsi" w:hAnsiTheme="majorHAnsi"/>
        </w:rPr>
        <w:t xml:space="preserve"> DA’s</w:t>
      </w:r>
    </w:p>
    <w:p w14:paraId="683029D0" w14:textId="77777777" w:rsidR="001525DD" w:rsidRPr="005B3B31" w:rsidRDefault="001525DD" w:rsidP="001525DD">
      <w:pPr>
        <w:rPr>
          <w:rFonts w:asciiTheme="majorHAnsi" w:hAnsiTheme="majorHAnsi"/>
        </w:rPr>
      </w:pPr>
      <w:r w:rsidRPr="005B3B31">
        <w:rPr>
          <w:rFonts w:asciiTheme="majorHAnsi" w:hAnsiTheme="majorHAnsi"/>
        </w:rPr>
        <w:t xml:space="preserve">Dr. Dafna H. </w:t>
      </w:r>
      <w:r w:rsidRPr="005B3B31">
        <w:rPr>
          <w:rStyle w:val="Style13ptBold"/>
          <w:rFonts w:asciiTheme="majorHAnsi" w:hAnsiTheme="majorHAnsi"/>
        </w:rPr>
        <w:t>Rand and</w:t>
      </w:r>
      <w:r w:rsidRPr="005B3B31">
        <w:rPr>
          <w:rFonts w:asciiTheme="majorHAnsi" w:hAnsiTheme="majorHAnsi"/>
        </w:rPr>
        <w:t xml:space="preserve"> Dr. Stephen </w:t>
      </w:r>
      <w:r w:rsidRPr="005B3B31">
        <w:rPr>
          <w:rStyle w:val="Style13ptBold"/>
          <w:rFonts w:asciiTheme="majorHAnsi" w:hAnsiTheme="majorHAnsi"/>
        </w:rPr>
        <w:t>Tankel 2015</w:t>
      </w:r>
      <w:r w:rsidRPr="005B3B31">
        <w:rPr>
          <w:rFonts w:asciiTheme="majorHAnsi" w:hAnsiTheme="majorHAnsi"/>
        </w:rPr>
        <w:t xml:space="preserve"> (Dr. Dafna H. Rand is the former Deputy Director of Studies and the inaugural Leon E. Panetta Fellow at CNAS. She formerly served on the National Security Council staff and as a Middle East expert on the Department of State’s Policy Planning Staff. Stephen Tankel is an Assistant Professor in the School of International Service at American University, and an adjunct fellow in the Asia-Pacific Security program at CNAS. He previously served as a Senior Adviser for Asian &amp; Pacific Security Affairs at the Department of Defense.“SECURITY COOPERATION &amp; ASSISTANCE: Rethinking the Return on Investment” Center for a New American Security, August 2015, </w:t>
      </w:r>
      <w:hyperlink r:id="rId9" w:history="1">
        <w:r w:rsidRPr="005B3B31">
          <w:rPr>
            <w:rFonts w:asciiTheme="majorHAnsi" w:hAnsiTheme="majorHAnsi"/>
          </w:rPr>
          <w:t>https://www.files.ethz.ch/isn/192879/CNAS%20Report_Security%20Cooperation_FINAL.pdf</w:t>
        </w:r>
      </w:hyperlink>
      <w:r w:rsidRPr="005B3B31">
        <w:rPr>
          <w:rFonts w:asciiTheme="majorHAnsi" w:hAnsiTheme="majorHAnsi"/>
        </w:rPr>
        <w:t>)//ellalaur</w:t>
      </w:r>
    </w:p>
    <w:p w14:paraId="1AC10561" w14:textId="77777777" w:rsidR="001525DD" w:rsidRPr="005B3B31" w:rsidRDefault="001525DD" w:rsidP="001525DD">
      <w:pPr>
        <w:rPr>
          <w:rStyle w:val="StyleUnderline"/>
          <w:rFonts w:asciiTheme="majorHAnsi" w:hAnsiTheme="majorHAnsi"/>
        </w:rPr>
      </w:pPr>
      <w:r w:rsidRPr="005B3B31">
        <w:rPr>
          <w:rFonts w:asciiTheme="majorHAnsi" w:hAnsiTheme="majorHAnsi"/>
        </w:rPr>
        <w:t>In</w:t>
      </w:r>
      <w:r w:rsidRPr="005B3B31">
        <w:rPr>
          <w:rStyle w:val="StyleUnderline"/>
          <w:rFonts w:asciiTheme="majorHAnsi" w:hAnsiTheme="majorHAnsi"/>
        </w:rPr>
        <w:t xml:space="preserve">fluence is more nebulous, often difficult to measure, and can take various forms. First, security assistance and cooperation can help the United States build relationships. Research suggests that where relationship-building is the goal, the use of security assistance and cooperation can have a positive effect.15 Related to relationship-building, U.S. officials seek to influence military partners to buy U.S.-manufactured defense equipment. This </w:t>
      </w:r>
      <w:proofErr w:type="gramStart"/>
      <w:r w:rsidRPr="005B3B31">
        <w:rPr>
          <w:rStyle w:val="StyleUnderline"/>
          <w:rFonts w:asciiTheme="majorHAnsi" w:hAnsiTheme="majorHAnsi"/>
        </w:rPr>
        <w:t xml:space="preserve">serves </w:t>
      </w:r>
      <w:r>
        <w:rPr>
          <w:rStyle w:val="StyleUnderline"/>
          <w:rFonts w:asciiTheme="majorHAnsi" w:hAnsiTheme="majorHAnsi"/>
        </w:rPr>
        <w:t xml:space="preserve"> </w:t>
      </w:r>
      <w:r w:rsidRPr="005B3B31">
        <w:rPr>
          <w:rStyle w:val="StyleUnderline"/>
          <w:rFonts w:asciiTheme="majorHAnsi" w:hAnsiTheme="majorHAnsi"/>
        </w:rPr>
        <w:t>a</w:t>
      </w:r>
      <w:proofErr w:type="gramEnd"/>
      <w:r w:rsidRPr="005B3B31">
        <w:rPr>
          <w:rStyle w:val="StyleUnderline"/>
          <w:rFonts w:asciiTheme="majorHAnsi" w:hAnsiTheme="majorHAnsi"/>
        </w:rPr>
        <w:t xml:space="preserve"> </w:t>
      </w:r>
      <w:r w:rsidRPr="00590D85">
        <w:rPr>
          <w:rStyle w:val="Emphasis"/>
        </w:rPr>
        <w:t>domestic economic function and a geostrategic one</w:t>
      </w:r>
      <w:r w:rsidRPr="005B3B31">
        <w:rPr>
          <w:rStyle w:val="StyleUnderline"/>
          <w:rFonts w:asciiTheme="majorHAnsi" w:hAnsiTheme="majorHAnsi"/>
        </w:rPr>
        <w:t xml:space="preserve"> as well</w:t>
      </w:r>
      <w:r w:rsidRPr="005B3B31">
        <w:rPr>
          <w:rFonts w:asciiTheme="majorHAnsi" w:hAnsiTheme="majorHAnsi"/>
        </w:rPr>
        <w:t xml:space="preserve">. In addition to supporting U.S. defense industry jobs and therefore U.S. economic growth, once foreign partners begin buying U.S.-made defense equipment, they become more reliant on U.S. trainers and support systems. </w:t>
      </w:r>
      <w:r w:rsidRPr="005B3B31">
        <w:rPr>
          <w:rStyle w:val="StyleUnderline"/>
          <w:rFonts w:asciiTheme="majorHAnsi" w:hAnsiTheme="majorHAnsi"/>
        </w:rPr>
        <w:t xml:space="preserve">Geopolitically, this may make it </w:t>
      </w:r>
      <w:r w:rsidRPr="001525DD">
        <w:rPr>
          <w:rStyle w:val="Emphasis"/>
        </w:rPr>
        <w:t>less likely that partners will seek the patronage and security cooperation and assistance of U.S. competitors such as Russia and China</w:t>
      </w:r>
      <w:r w:rsidRPr="005B3B31">
        <w:rPr>
          <w:rStyle w:val="StyleUnderline"/>
          <w:rFonts w:asciiTheme="majorHAnsi" w:hAnsiTheme="majorHAnsi"/>
        </w:rPr>
        <w:t>. Second, U.S. policymakers consider security assistance and cooperation as a way to reassure crucial allies and partners of U.S. security guarantees and commitments</w:t>
      </w:r>
      <w:r w:rsidRPr="005B3B31">
        <w:rPr>
          <w:rFonts w:asciiTheme="majorHAnsi" w:hAnsiTheme="majorHAnsi"/>
        </w:rPr>
        <w:t xml:space="preserve">. </w:t>
      </w:r>
      <w:r w:rsidRPr="005B3B31">
        <w:rPr>
          <w:rStyle w:val="StyleUnderline"/>
          <w:rFonts w:asciiTheme="majorHAnsi" w:hAnsiTheme="majorHAnsi"/>
        </w:rPr>
        <w:t>The $75 billion in new FMS programs to Saudi Arabia and other Gulf Cooperation Council states from 2007–2013 is associated with U.S. efforts to reassure these partners of U.S. security commitments, among other goals</w:t>
      </w:r>
      <w:r w:rsidRPr="005B3B31">
        <w:rPr>
          <w:rFonts w:asciiTheme="majorHAnsi" w:hAnsiTheme="majorHAnsi"/>
        </w:rPr>
        <w:t xml:space="preserve">. Moreover, days after the news that the six world powers known collectively as P5+1 had reached an interim agreement with Iran (the Joint Plan of Action, in November 2013), then-Secretary of Defense Chuck Hagel announced over $11 billion in new FMS to the Persian Gulf states, including “high-end capabilities, including F-15s, F-16s, and advanced munitions, such as standoff weapons.”16 </w:t>
      </w:r>
      <w:r w:rsidRPr="005B3B31">
        <w:rPr>
          <w:rStyle w:val="StyleUnderline"/>
          <w:rFonts w:asciiTheme="majorHAnsi" w:hAnsiTheme="majorHAnsi"/>
        </w:rPr>
        <w:t xml:space="preserve">Likewise, security assistance and cooperation provided to allies and partners can be used to deter shared adversaries, but this forces U.S. policymakers to wrestle with how to calibrate such offerings without inflaming tensions and creating the potential for regional escalation.17 </w:t>
      </w:r>
      <w:r w:rsidRPr="00590D85">
        <w:t>Third</w:t>
      </w:r>
      <w:r w:rsidRPr="005B3B31">
        <w:rPr>
          <w:rStyle w:val="StyleUnderline"/>
          <w:rFonts w:asciiTheme="majorHAnsi" w:hAnsiTheme="majorHAnsi"/>
        </w:rPr>
        <w:t xml:space="preserve">, the United States uses security assistance and cooperation to </w:t>
      </w:r>
      <w:r w:rsidRPr="00590D85">
        <w:rPr>
          <w:rStyle w:val="Emphasis"/>
        </w:rPr>
        <w:t>shape a partner’s behavior</w:t>
      </w:r>
      <w:r w:rsidRPr="005B3B31">
        <w:rPr>
          <w:rStyle w:val="StyleUnderline"/>
          <w:rFonts w:asciiTheme="majorHAnsi" w:hAnsiTheme="majorHAnsi"/>
        </w:rPr>
        <w:t>.</w:t>
      </w:r>
      <w:r w:rsidRPr="00590D85">
        <w:t>18</w:t>
      </w:r>
      <w:r w:rsidRPr="005B3B31">
        <w:rPr>
          <w:rStyle w:val="StyleUnderline"/>
          <w:rFonts w:asciiTheme="majorHAnsi" w:hAnsiTheme="majorHAnsi"/>
        </w:rPr>
        <w:t xml:space="preserve"> In the Middle East</w:t>
      </w:r>
      <w:r w:rsidRPr="00590D85">
        <w:t>, for example</w:t>
      </w:r>
      <w:r w:rsidRPr="005B3B31">
        <w:rPr>
          <w:rStyle w:val="StyleUnderline"/>
          <w:rFonts w:asciiTheme="majorHAnsi" w:hAnsiTheme="majorHAnsi"/>
        </w:rPr>
        <w:t>, the origins of the largest FMF packages, to Egypt and Israel, are linked to the “payoff for peace,” that is, the post1979 Israeli-Egyptian peace treaty arrangement in which the United States committed to both countries’ security after they signed the treaty.19 When it comes to Egypt, many U.S. officials consider the large FMF package (currently about $1.3 billion</w:t>
      </w:r>
      <w:r w:rsidRPr="005B3B31">
        <w:rPr>
          <w:rFonts w:asciiTheme="majorHAnsi" w:hAnsiTheme="majorHAnsi"/>
        </w:rPr>
        <w:t xml:space="preserve"> </w:t>
      </w:r>
      <w:r w:rsidRPr="005B3B31">
        <w:rPr>
          <w:rStyle w:val="StyleUnderline"/>
          <w:rFonts w:asciiTheme="majorHAnsi" w:hAnsiTheme="majorHAnsi"/>
        </w:rPr>
        <w:t xml:space="preserve">every fiscal year) directly influential in sustaining the Egyptian-Israeli peace over three decades and in shaping Cairo’s lead role in the region supporting the U.S. approach to the Middle East peace process. (Over time, the incentivizing function of the aid may have become less urgent; today, Israeli-Egyptian cooperation exists without U.S. inducements, and the two countries’ threat perception overlaps significantly.) U.S. FMF is often cited as an instrument of influence that has facilitated </w:t>
      </w:r>
      <w:r w:rsidRPr="00590D85">
        <w:t>U.S.-Egyptian</w:t>
      </w:r>
      <w:r w:rsidRPr="005B3B31">
        <w:rPr>
          <w:rStyle w:val="StyleUnderline"/>
          <w:rFonts w:asciiTheme="majorHAnsi" w:hAnsiTheme="majorHAnsi"/>
        </w:rPr>
        <w:t xml:space="preserve"> counterterrorism cooperation as well. </w:t>
      </w:r>
    </w:p>
    <w:p w14:paraId="79F81487" w14:textId="77777777" w:rsidR="001525DD" w:rsidRPr="005B3B31" w:rsidRDefault="001525DD" w:rsidP="001525DD">
      <w:pPr>
        <w:rPr>
          <w:rStyle w:val="StyleUnderline"/>
          <w:rFonts w:asciiTheme="majorHAnsi" w:hAnsiTheme="majorHAnsi"/>
        </w:rPr>
      </w:pPr>
      <w:r w:rsidRPr="005B3B31">
        <w:rPr>
          <w:rFonts w:asciiTheme="majorHAnsi" w:hAnsiTheme="majorHAnsi"/>
        </w:rPr>
        <w:t xml:space="preserve">Since September 11, 2001, U.S. </w:t>
      </w:r>
      <w:r w:rsidRPr="005B3B31">
        <w:rPr>
          <w:rStyle w:val="StyleUnderline"/>
          <w:rFonts w:asciiTheme="majorHAnsi" w:hAnsiTheme="majorHAnsi"/>
        </w:rPr>
        <w:t xml:space="preserve">officials </w:t>
      </w:r>
      <w:r w:rsidRPr="00590D85">
        <w:t>have also attempted to</w:t>
      </w:r>
      <w:r w:rsidRPr="005B3B31">
        <w:rPr>
          <w:rStyle w:val="StyleUnderline"/>
          <w:rFonts w:asciiTheme="majorHAnsi" w:hAnsiTheme="majorHAnsi"/>
        </w:rPr>
        <w:t xml:space="preserve"> use security assistance and cooperation to urge local partners to take concrete counterterrorism actions, adapt their militaries to focus on nonconventional threats, and undertake military reforms necessary to reduce some of the risk factors that can create conditions for violent non-state actors to flourish</w:t>
      </w:r>
      <w:r w:rsidRPr="00590D85">
        <w:t>. In addition to shaping partners’ behavior,</w:t>
      </w:r>
      <w:r w:rsidRPr="005B3B31">
        <w:rPr>
          <w:rStyle w:val="StyleUnderline"/>
          <w:rFonts w:asciiTheme="majorHAnsi" w:hAnsiTheme="majorHAnsi"/>
        </w:rPr>
        <w:t xml:space="preserve"> </w:t>
      </w:r>
      <w:r w:rsidRPr="00590D85">
        <w:t>these efforts since September 11, 2001, have been intended to</w:t>
      </w:r>
      <w:r w:rsidRPr="005B3B31">
        <w:rPr>
          <w:rStyle w:val="StyleUnderline"/>
          <w:rFonts w:asciiTheme="majorHAnsi" w:hAnsiTheme="majorHAnsi"/>
        </w:rPr>
        <w:t xml:space="preserve"> influence foreign partners’ threat perceptions. </w:t>
      </w:r>
      <w:r w:rsidRPr="00590D85">
        <w:t>Specifically</w:t>
      </w:r>
      <w:r w:rsidRPr="005B3B31">
        <w:rPr>
          <w:rStyle w:val="StyleUnderline"/>
          <w:rFonts w:asciiTheme="majorHAnsi" w:hAnsiTheme="majorHAnsi"/>
        </w:rPr>
        <w:t xml:space="preserve">, U.S. policymakers hope to influence their partners to arrive at the same diagnostics of regional threats, and then to agree upon similar solutions or responses. </w:t>
      </w:r>
    </w:p>
    <w:p w14:paraId="3D388B62" w14:textId="77777777" w:rsidR="001525DD" w:rsidRDefault="001525DD" w:rsidP="001525DD"/>
    <w:p w14:paraId="3068208E" w14:textId="77777777" w:rsidR="001F0443" w:rsidRPr="00AF46FC" w:rsidRDefault="001F0443" w:rsidP="001F0443"/>
    <w:p w14:paraId="25B5A3C1" w14:textId="77777777" w:rsidR="001F0443" w:rsidRDefault="001F0443" w:rsidP="001F0443"/>
    <w:p w14:paraId="2EFED8EA" w14:textId="77777777" w:rsidR="002860E6" w:rsidRDefault="002860E6" w:rsidP="00420B7A">
      <w:pPr>
        <w:pStyle w:val="Heading3"/>
      </w:pPr>
    </w:p>
    <w:p w14:paraId="787D8ED5" w14:textId="77777777" w:rsidR="00F844CB" w:rsidRDefault="00F844CB" w:rsidP="00F844CB">
      <w:pPr>
        <w:pStyle w:val="Heading3"/>
      </w:pPr>
      <w:r>
        <w:t xml:space="preserve">SSR CP – 1NC </w:t>
      </w:r>
    </w:p>
    <w:p w14:paraId="03DD6A35" w14:textId="77777777" w:rsidR="00F844CB" w:rsidRDefault="00F844CB" w:rsidP="00F844CB"/>
    <w:p w14:paraId="60402B39" w14:textId="77777777" w:rsidR="00F844CB" w:rsidRDefault="00F844CB" w:rsidP="00F844CB"/>
    <w:p w14:paraId="18C71DD9" w14:textId="77777777" w:rsidR="00F844CB" w:rsidRDefault="00F844CB" w:rsidP="00F844CB">
      <w:pPr>
        <w:pStyle w:val="Heading4"/>
      </w:pPr>
      <w:r>
        <w:t xml:space="preserve">Add to CP: unless &lt;X country&gt; does not implement security sector and governance reforms. </w:t>
      </w:r>
    </w:p>
    <w:p w14:paraId="29D0D624" w14:textId="77777777" w:rsidR="00F844CB" w:rsidRDefault="00F844CB" w:rsidP="00F844CB"/>
    <w:p w14:paraId="4BB3E16B" w14:textId="77777777" w:rsidR="00F844CB" w:rsidRDefault="00F844CB" w:rsidP="00F844CB">
      <w:pPr>
        <w:pStyle w:val="Heading4"/>
      </w:pPr>
      <w:r>
        <w:t xml:space="preserve">The CP’s key to Gulf security-sector reform </w:t>
      </w:r>
    </w:p>
    <w:p w14:paraId="4EDBA481" w14:textId="77777777" w:rsidR="00F844CB" w:rsidRDefault="00F844CB" w:rsidP="00F844CB">
      <w:r w:rsidRPr="00F85642">
        <w:rPr>
          <w:rStyle w:val="Style13ptBold"/>
        </w:rPr>
        <w:t>Wehrey 14</w:t>
      </w:r>
      <w:r>
        <w:t xml:space="preserve"> (Frederic Wehrey, senior fellow in the Middle East Program at the Carnegie Endowment for International Peace and has a PhD in IR from Oxford. March 2014, " A New U.S. Approach to Gulf Security" Carnegie Endowment for International Peace, https://carnegieendowment.org/files/Wehrey-Gulf_Security-final.pdf //DashW)</w:t>
      </w:r>
    </w:p>
    <w:p w14:paraId="5B42D283" w14:textId="77777777" w:rsidR="00F844CB" w:rsidRPr="00F85642" w:rsidRDefault="00F844CB" w:rsidP="00F844CB">
      <w:pPr>
        <w:rPr>
          <w:rStyle w:val="StyleUnderline"/>
        </w:rPr>
      </w:pPr>
      <w:r w:rsidRPr="00E313BC">
        <w:rPr>
          <w:sz w:val="16"/>
        </w:rPr>
        <w:t xml:space="preserve">REAFFIRM TIES, </w:t>
      </w:r>
      <w:r w:rsidRPr="00F85642">
        <w:rPr>
          <w:rStyle w:val="StyleUnderline"/>
        </w:rPr>
        <w:t xml:space="preserve">USE MORE EFFECTIVE LEVERAGE ON REFORM </w:t>
      </w:r>
    </w:p>
    <w:p w14:paraId="2D92C9C7" w14:textId="77777777" w:rsidR="00F844CB" w:rsidRPr="00E313BC" w:rsidRDefault="00F844CB" w:rsidP="00F844CB">
      <w:pPr>
        <w:rPr>
          <w:sz w:val="16"/>
        </w:rPr>
      </w:pPr>
      <w:r w:rsidRPr="00F85642">
        <w:rPr>
          <w:rStyle w:val="StyleUnderline"/>
        </w:rPr>
        <w:t>The U.S. administration should develop a proactive strategy that urges Gulf states to undertake more substantial internal reforms</w:t>
      </w:r>
      <w:r w:rsidRPr="00E313BC">
        <w:rPr>
          <w:sz w:val="16"/>
        </w:rPr>
        <w:t xml:space="preserve"> to complement the efforts already under way to reaffirm the U.S. commitment to the external defense of these states. U.S. policymakers should recognize how </w:t>
      </w:r>
      <w:r w:rsidRPr="00F85642">
        <w:rPr>
          <w:rStyle w:val="Emphasis"/>
        </w:rPr>
        <w:t>urging reform and reaffirming security commitments are mutually reinforcing, rather than mutually exclusive</w:t>
      </w:r>
      <w:r w:rsidRPr="00E313BC">
        <w:rPr>
          <w:sz w:val="16"/>
        </w:rPr>
        <w:t xml:space="preserve"> objectives.</w:t>
      </w:r>
    </w:p>
    <w:p w14:paraId="73539721" w14:textId="77777777" w:rsidR="00F844CB" w:rsidRPr="00F85642" w:rsidRDefault="00F844CB" w:rsidP="00F844CB">
      <w:pPr>
        <w:rPr>
          <w:rStyle w:val="StyleUnderline"/>
        </w:rPr>
      </w:pPr>
      <w:r w:rsidRPr="00E313BC">
        <w:rPr>
          <w:sz w:val="16"/>
        </w:rPr>
        <w:t xml:space="preserve">By urging reform, </w:t>
      </w:r>
      <w:r w:rsidRPr="00F85642">
        <w:rPr>
          <w:rStyle w:val="Emphasis"/>
        </w:rPr>
        <w:t>the United States can communicate to its allies that while it cares about state security, it also believes that the political status quo in the region is increasingly unsustainable.</w:t>
      </w:r>
      <w:r w:rsidRPr="00E313BC">
        <w:rPr>
          <w:sz w:val="16"/>
        </w:rPr>
        <w:t xml:space="preserve"> Secretary of Defense Chuck Hagel made this link between top-down reform and greater state strength at the Manama Dialogue on Gulf security in December 2013, asserting that “stability and political reform are necessary partners.” Indeed, in the years since the Arab Spring’s dramatic 2011 debut, the U.S. security establishment has begun to recognize how </w:t>
      </w:r>
      <w:r w:rsidRPr="00F85642">
        <w:rPr>
          <w:rStyle w:val="StyleUnderline"/>
        </w:rPr>
        <w:t>gradual domestic reform in the GCC states can reduce the risks of political instability that challenge core U.S. interests, such as energy and counterterrorism.</w:t>
      </w:r>
    </w:p>
    <w:p w14:paraId="68D9C3E6" w14:textId="77777777" w:rsidR="00F844CB" w:rsidRPr="00F85642" w:rsidRDefault="00F844CB" w:rsidP="00F844CB">
      <w:pPr>
        <w:rPr>
          <w:rStyle w:val="Emphasis"/>
        </w:rPr>
      </w:pPr>
      <w:r w:rsidRPr="00E313BC">
        <w:rPr>
          <w:sz w:val="16"/>
        </w:rPr>
        <w:t xml:space="preserve">To move beyond its public utterances, </w:t>
      </w:r>
      <w:r w:rsidRPr="00F85642">
        <w:rPr>
          <w:rStyle w:val="StyleUnderline"/>
        </w:rPr>
        <w:t>the United States needs a more holistic strategy that synchronizes different tools of U.S. foreign policy</w:t>
      </w:r>
      <w:r w:rsidRPr="00E313BC">
        <w:rPr>
          <w:sz w:val="16"/>
        </w:rPr>
        <w:t xml:space="preserve">, from security to diplomacy. </w:t>
      </w:r>
      <w:r w:rsidRPr="00F85642">
        <w:rPr>
          <w:rStyle w:val="Emphasis"/>
        </w:rPr>
        <w:t>It should use existing levers in a more integrated way to advance political and institutional reform in the context of strategic reassurances.</w:t>
      </w:r>
    </w:p>
    <w:p w14:paraId="053D3296" w14:textId="77777777" w:rsidR="00F844CB" w:rsidRPr="00E313BC" w:rsidRDefault="00F844CB" w:rsidP="00F844CB">
      <w:pPr>
        <w:rPr>
          <w:sz w:val="16"/>
        </w:rPr>
      </w:pPr>
      <w:r w:rsidRPr="00F85642">
        <w:rPr>
          <w:rStyle w:val="Emphasis"/>
        </w:rPr>
        <w:t xml:space="preserve">To do so, the United States must recognize and capitalize on its many forms of leverage, primarily in the area of security. </w:t>
      </w:r>
      <w:r w:rsidRPr="00E313BC">
        <w:rPr>
          <w:sz w:val="16"/>
        </w:rPr>
        <w:t xml:space="preserve">Despite Gulf states’ calls for more military self-sufficiency, </w:t>
      </w:r>
      <w:r w:rsidRPr="00F85642">
        <w:rPr>
          <w:rStyle w:val="Emphasis"/>
        </w:rPr>
        <w:t>GCC military forces remain dependent on the United States for vital support</w:t>
      </w:r>
      <w:r w:rsidRPr="00E313BC">
        <w:rPr>
          <w:sz w:val="16"/>
        </w:rPr>
        <w:t xml:space="preserve"> in command and control, logistics, and intelligence. Added to this, political differences and mutual distrust have precluded the GCC from evolving into a real collective defense organization. At the end of the day, the United States is still the only superpower in town; no other external power—Russia, China, NATO, or India—is capable of filling or willing to fill America’s role.</w:t>
      </w:r>
    </w:p>
    <w:p w14:paraId="17CA6AC7" w14:textId="77777777" w:rsidR="00F844CB" w:rsidRPr="00E313BC" w:rsidRDefault="00F844CB" w:rsidP="00F844CB">
      <w:pPr>
        <w:rPr>
          <w:sz w:val="16"/>
        </w:rPr>
      </w:pPr>
      <w:r w:rsidRPr="00E313BC">
        <w:rPr>
          <w:sz w:val="16"/>
        </w:rPr>
        <w:t xml:space="preserve">This is true </w:t>
      </w:r>
      <w:r w:rsidRPr="00F85642">
        <w:rPr>
          <w:rStyle w:val="StyleUnderline"/>
        </w:rPr>
        <w:t>even in environments such as Bahrain, where anti-Americanism</w:t>
      </w:r>
      <w:r w:rsidRPr="00E313BC">
        <w:rPr>
          <w:sz w:val="16"/>
        </w:rPr>
        <w:t xml:space="preserve"> (in the media and in parliament, for example) </w:t>
      </w:r>
      <w:r w:rsidRPr="00F85642">
        <w:rPr>
          <w:rStyle w:val="StyleUnderline"/>
        </w:rPr>
        <w:t>is being used by Sunni hardliners to deter Western</w:t>
      </w:r>
      <w:r w:rsidRPr="00E313BC">
        <w:rPr>
          <w:sz w:val="16"/>
        </w:rPr>
        <w:t xml:space="preserve"> and U.S. </w:t>
      </w:r>
      <w:r w:rsidRPr="00F85642">
        <w:rPr>
          <w:rStyle w:val="StyleUnderline"/>
        </w:rPr>
        <w:t>efforts urging more inclusionary policies</w:t>
      </w:r>
      <w:r w:rsidRPr="00E313BC">
        <w:rPr>
          <w:sz w:val="16"/>
        </w:rPr>
        <w:t xml:space="preserve"> toward the country’s opposition. Here, </w:t>
      </w:r>
      <w:r w:rsidRPr="00F85642">
        <w:rPr>
          <w:rStyle w:val="Emphasis"/>
        </w:rPr>
        <w:t>Washington has already used its leverage to a degree.</w:t>
      </w:r>
      <w:r w:rsidRPr="00E313BC">
        <w:rPr>
          <w:sz w:val="16"/>
        </w:rPr>
        <w:t xml:space="preserve"> </w:t>
      </w:r>
      <w:r w:rsidRPr="00F85642">
        <w:rPr>
          <w:rStyle w:val="StyleUnderline"/>
        </w:rPr>
        <w:t>The United States paused all foreign military sales</w:t>
      </w:r>
      <w:r w:rsidRPr="00E313BC">
        <w:rPr>
          <w:sz w:val="16"/>
        </w:rPr>
        <w:t xml:space="preserve"> to Bahrain </w:t>
      </w:r>
      <w:r w:rsidRPr="00F85642">
        <w:rPr>
          <w:rStyle w:val="StyleUnderline"/>
        </w:rPr>
        <w:t>after the regime violently suppressed popular protests</w:t>
      </w:r>
      <w:r w:rsidRPr="00E313BC">
        <w:rPr>
          <w:sz w:val="16"/>
        </w:rPr>
        <w:t xml:space="preserve"> in March and April 2011. </w:t>
      </w:r>
      <w:r w:rsidRPr="00F85642">
        <w:rPr>
          <w:rStyle w:val="StyleUnderline"/>
        </w:rPr>
        <w:t>In 2012</w:t>
      </w:r>
      <w:r w:rsidRPr="00E313BC">
        <w:rPr>
          <w:sz w:val="16"/>
        </w:rPr>
        <w:t xml:space="preserve">, </w:t>
      </w:r>
      <w:r w:rsidRPr="00F85642">
        <w:rPr>
          <w:rStyle w:val="Emphasis"/>
        </w:rPr>
        <w:t>the U.S. administration decided to lift the hold on the majority of these sales</w:t>
      </w:r>
      <w:r w:rsidRPr="00E313BC">
        <w:rPr>
          <w:sz w:val="16"/>
        </w:rPr>
        <w:t>; most of the remaining items on hold have dual-use capabilities for internal crowd control. Still, with a stalemate between the government and its opponents fueling radical elements within the opposition, there is more to be done.</w:t>
      </w:r>
    </w:p>
    <w:p w14:paraId="4B6F164E" w14:textId="77777777" w:rsidR="00F844CB" w:rsidRPr="00F85642" w:rsidRDefault="00F844CB" w:rsidP="00F844CB">
      <w:pPr>
        <w:rPr>
          <w:rStyle w:val="Emphasis"/>
        </w:rPr>
      </w:pPr>
      <w:r w:rsidRPr="00F85642">
        <w:rPr>
          <w:rStyle w:val="StyleUnderline"/>
        </w:rPr>
        <w:t>Pressing close allies on issues</w:t>
      </w:r>
      <w:r w:rsidRPr="008800FA">
        <w:rPr>
          <w:sz w:val="16"/>
        </w:rPr>
        <w:t xml:space="preserve"> related to their domestic affairs </w:t>
      </w:r>
      <w:r w:rsidRPr="00F85642">
        <w:rPr>
          <w:rStyle w:val="StyleUnderline"/>
        </w:rPr>
        <w:t>need not jeopardize simultaneous collaboration on a range of strategic priorities</w:t>
      </w:r>
      <w:r w:rsidRPr="008800FA">
        <w:rPr>
          <w:sz w:val="16"/>
        </w:rPr>
        <w:t xml:space="preserve">, whether that is finding an end to the Syria conflict, countering terrorism, stabilizing Egypt, or addressing Iran’s nuclear program. </w:t>
      </w:r>
      <w:r w:rsidRPr="00F85642">
        <w:rPr>
          <w:rStyle w:val="StyleUnderline"/>
        </w:rPr>
        <w:t xml:space="preserve">State security depends both on a military advantage vis-à-vis foreign threats and on promoting a more inclusive political culture at home. </w:t>
      </w:r>
      <w:r w:rsidRPr="008800FA">
        <w:rPr>
          <w:sz w:val="16"/>
        </w:rPr>
        <w:t xml:space="preserve">Bahrain again is a case in point. The status quo increasingly threatens Bahraini as well as American interests by enabling the rise of a more radical opposition that may eventually threaten the U.S. presence in Bahrain. </w:t>
      </w:r>
      <w:r w:rsidRPr="00F85642">
        <w:rPr>
          <w:rStyle w:val="Emphasis"/>
        </w:rPr>
        <w:t>The United States must articulate the case to its allies that, for the sake of mutually desirable regional stability, governments have to stay ahead of demands for change by enacting substantive reforms.</w:t>
      </w:r>
    </w:p>
    <w:p w14:paraId="7FB78925" w14:textId="77777777" w:rsidR="00F844CB" w:rsidRPr="008800FA" w:rsidRDefault="00F844CB" w:rsidP="00F844CB">
      <w:pPr>
        <w:rPr>
          <w:sz w:val="16"/>
        </w:rPr>
      </w:pPr>
      <w:r w:rsidRPr="00F85642">
        <w:rPr>
          <w:rStyle w:val="StyleUnderline"/>
        </w:rPr>
        <w:t xml:space="preserve">The United States should </w:t>
      </w:r>
      <w:r w:rsidRPr="00F85642">
        <w:rPr>
          <w:rStyle w:val="Emphasis"/>
        </w:rPr>
        <w:t>recognize its role as the more powerful partner</w:t>
      </w:r>
      <w:r w:rsidRPr="00F85642">
        <w:rPr>
          <w:rStyle w:val="StyleUnderline"/>
        </w:rPr>
        <w:t>, act accordingly, and feel confident in doing so.</w:t>
      </w:r>
      <w:r w:rsidRPr="008800FA">
        <w:rPr>
          <w:sz w:val="16"/>
        </w:rPr>
        <w:t xml:space="preserve"> In the first instance, </w:t>
      </w:r>
      <w:r w:rsidRPr="00F85642">
        <w:rPr>
          <w:rStyle w:val="StyleUnderline"/>
        </w:rPr>
        <w:t xml:space="preserve">this means that U.S. diplomats should risk raising uncomfortable, often contentious issues regarding domestic political reform, knowing that </w:t>
      </w:r>
      <w:r w:rsidRPr="00F85642">
        <w:rPr>
          <w:rStyle w:val="Emphasis"/>
        </w:rPr>
        <w:t>though the action may produce some irritation, it will not undermine or jeopardize the larger strategic relationship.</w:t>
      </w:r>
      <w:r w:rsidRPr="008800FA">
        <w:rPr>
          <w:sz w:val="16"/>
        </w:rPr>
        <w:t xml:space="preserve"> More systematically, U.S. officials should integrate military and diplomatic aspects of the U.S. policy toolkit to promote reform.</w:t>
      </w:r>
    </w:p>
    <w:p w14:paraId="3F155657" w14:textId="77777777" w:rsidR="00F844CB" w:rsidRPr="008800FA" w:rsidRDefault="00F844CB" w:rsidP="00F844CB">
      <w:pPr>
        <w:rPr>
          <w:sz w:val="16"/>
        </w:rPr>
      </w:pPr>
      <w:r w:rsidRPr="008800FA">
        <w:rPr>
          <w:sz w:val="16"/>
        </w:rPr>
        <w:t xml:space="preserve">SECURITY ASSISTANCE INITIATIVES </w:t>
      </w:r>
      <w:r w:rsidRPr="00F85642">
        <w:rPr>
          <w:rStyle w:val="Emphasis"/>
        </w:rPr>
        <w:t>Use</w:t>
      </w:r>
      <w:r w:rsidRPr="008800FA">
        <w:rPr>
          <w:sz w:val="16"/>
        </w:rPr>
        <w:t xml:space="preserve"> foreign military </w:t>
      </w:r>
      <w:r w:rsidRPr="00F85642">
        <w:rPr>
          <w:rStyle w:val="Emphasis"/>
        </w:rPr>
        <w:t>sales (FMS) more deliberatively and selectively to both build the defense capacity of Gulf states and promote domestic reform.</w:t>
      </w:r>
      <w:r w:rsidRPr="008800FA">
        <w:rPr>
          <w:sz w:val="16"/>
        </w:rPr>
        <w:t xml:space="preserve"> </w:t>
      </w:r>
      <w:r w:rsidRPr="00F85642">
        <w:rPr>
          <w:rStyle w:val="StyleUnderline"/>
        </w:rPr>
        <w:t>U.S. military sales reinforce U.S. security commitments to the Gulf on threats of mutual concern.</w:t>
      </w:r>
      <w:r w:rsidRPr="008800FA">
        <w:rPr>
          <w:sz w:val="16"/>
        </w:rPr>
        <w:t xml:space="preserve"> </w:t>
      </w:r>
      <w:r w:rsidRPr="00F85642">
        <w:rPr>
          <w:rStyle w:val="StyleUnderline"/>
        </w:rPr>
        <w:t>But withholding military items, particularly those used in internal repression and high-value items that offer prestige to Gulf regimes, can also signal U.S. concern about Gulf domestic policies and potentially compel Gulf regimes to enact specific reforms</w:t>
      </w:r>
      <w:r w:rsidRPr="008800FA">
        <w:rPr>
          <w:sz w:val="16"/>
        </w:rPr>
        <w:t>. Initial efforts to condition FMS have had mixed results. For instance, in Bahrain, the policy intent was to shape regime calculations toward reform, but conditions were applied in a sweeping manner. Moreover, U.S. military officers working in the Office of Security Cooperation at the U.S. embassy in Manama were not well-equipped to communicate goals of the pause in sales to their Bahraini counterparts. This opacity and uncertainty became an irritant in the relationship, creating friction in the operational interactions between U.S. defense personnel and their local counterparts.</w:t>
      </w:r>
    </w:p>
    <w:p w14:paraId="309E11DC" w14:textId="77777777" w:rsidR="00F844CB" w:rsidRPr="008800FA" w:rsidRDefault="00F844CB" w:rsidP="00F844CB">
      <w:pPr>
        <w:rPr>
          <w:sz w:val="16"/>
        </w:rPr>
      </w:pPr>
      <w:r w:rsidRPr="008800FA">
        <w:rPr>
          <w:sz w:val="16"/>
        </w:rPr>
        <w:t xml:space="preserve">Moving forward, </w:t>
      </w:r>
      <w:r w:rsidRPr="00F85642">
        <w:rPr>
          <w:rStyle w:val="StyleUnderline"/>
        </w:rPr>
        <w:t>the U.S. policy on FMS in the Gulf should be more collaborative, creative, and better tailored to U.S. priorities for external defense and domestic reform</w:t>
      </w:r>
      <w:r w:rsidRPr="008800FA">
        <w:rPr>
          <w:sz w:val="16"/>
        </w:rPr>
        <w:t xml:space="preserve"> for each country. </w:t>
      </w:r>
      <w:r w:rsidRPr="00F85642">
        <w:rPr>
          <w:rStyle w:val="StyleUnderline"/>
        </w:rPr>
        <w:t>FMS should begin with a U.S.- Gulf dialogue on future threats and a frank discussion about the necessity of domestic political reform.</w:t>
      </w:r>
      <w:r w:rsidRPr="008800FA">
        <w:rPr>
          <w:sz w:val="16"/>
        </w:rPr>
        <w:t xml:space="preserve"> Dual-use FMS items that can be wielded to repress internal dissent should not be sold to governments that have a history of human rights abuses. </w:t>
      </w:r>
      <w:r w:rsidRPr="00F85642">
        <w:rPr>
          <w:rStyle w:val="Emphasis"/>
        </w:rPr>
        <w:t>When conditionality is attached to FMS, U.S. officials should communicate clear milestones for reform</w:t>
      </w:r>
      <w:r w:rsidRPr="00F85642">
        <w:rPr>
          <w:rStyle w:val="StyleUnderline"/>
        </w:rPr>
        <w:t xml:space="preserve"> that are understood by both the partner government and the Office of Security Cooperation personnel charged with managing FMS and interacting with local military officials on a daily basis. </w:t>
      </w:r>
      <w:r w:rsidRPr="008800FA">
        <w:rPr>
          <w:sz w:val="16"/>
        </w:rPr>
        <w:t xml:space="preserve">The January 2014 Presidential Policy Directive on conventional arms transfers offers additional consistent guidelines that could be used in shaping U.S.-Gulf discussions of FMS sales, </w:t>
      </w:r>
      <w:r w:rsidRPr="008800FA">
        <w:rPr>
          <w:rStyle w:val="StyleUnderline"/>
        </w:rPr>
        <w:t>including how to reconcile human rights concerns with regional stability and defense capacity-building objectives.</w:t>
      </w:r>
    </w:p>
    <w:p w14:paraId="3B1FFEFC" w14:textId="77777777" w:rsidR="00F844CB" w:rsidRPr="008800FA" w:rsidRDefault="00F844CB" w:rsidP="00F844CB">
      <w:pPr>
        <w:rPr>
          <w:sz w:val="16"/>
          <w:szCs w:val="16"/>
        </w:rPr>
      </w:pPr>
      <w:r w:rsidRPr="008800FA">
        <w:rPr>
          <w:sz w:val="16"/>
          <w:szCs w:val="16"/>
        </w:rPr>
        <w:t xml:space="preserve">Improve interagency collaboration to promote the rule of law and better coordinate security and civilian programs. The Departments of Justice and the Treasury, as well as the State Department’s Bureau of International Narcotics and Law Enforcement Affairs, can and should work together to ensure that security cooperation activities are integrated into the larger set of U.S. activities in each Gulf state focused on domestic institution building and reform messages. They should fund technocratic reforms in areas such as police reform, prison rehabilitation, and judicial capacity building to bolster the rule of law within existing local institutions. Greater interagency collaboration can ensure that these civilian programs are coordinated with the appropriate technical training programs sponsored by the Defense Department. In Bahrain, for example, this might mean focusing on integrating greater numbers of Shia into both the police and the Bahrain Defense Force. </w:t>
      </w:r>
    </w:p>
    <w:p w14:paraId="5585F01F" w14:textId="77777777" w:rsidR="00F844CB" w:rsidRPr="008800FA" w:rsidRDefault="00F844CB" w:rsidP="00F844CB">
      <w:pPr>
        <w:rPr>
          <w:sz w:val="16"/>
          <w:szCs w:val="16"/>
        </w:rPr>
      </w:pPr>
      <w:r w:rsidRPr="008800FA">
        <w:rPr>
          <w:sz w:val="16"/>
          <w:szCs w:val="16"/>
        </w:rPr>
        <w:t>Reinforce the focus on reform promotion in International Military Education and Training (IMET) activities. The Departments of Defense and State should review the Gulf states’ participation in IMET programs to ensure that mid- and junior-level officers who are likely to ascend to positions of power later in their careers take part. The program should recruit top officials from across each country’s defense establishment. The training curriculum for foreign officers at U.S. staff colleges should be updated to reflect the new strategic imperatives in the Middle East, with a more explicit discussion of topics such as diversifying the security services, police conduct, and civilian-military responses to domestic threats. These topics can be framed in light of the larger issue of regional stability, emphasizing that lasting security hinges on genuine political reform and inclusiveness in the security sector.</w:t>
      </w:r>
    </w:p>
    <w:p w14:paraId="0E59C8A8" w14:textId="77777777" w:rsidR="00F844CB" w:rsidRPr="008800FA" w:rsidRDefault="00F844CB" w:rsidP="00F844CB">
      <w:pPr>
        <w:rPr>
          <w:rStyle w:val="StyleUnderline"/>
          <w:sz w:val="16"/>
          <w:szCs w:val="16"/>
        </w:rPr>
      </w:pPr>
      <w:r w:rsidRPr="008800FA">
        <w:rPr>
          <w:sz w:val="16"/>
        </w:rPr>
        <w:t xml:space="preserve">Ensure U.S. military engagement at all levels emphasizes reform objectives. </w:t>
      </w:r>
      <w:r w:rsidRPr="008800FA">
        <w:rPr>
          <w:rStyle w:val="StyleUnderline"/>
        </w:rPr>
        <w:t>To effectively exert leverage on reform, the United States has to take advantage of its officials’ frequent liaison interactions with security and defense counterparts in the Gulf at every operational level.</w:t>
      </w:r>
      <w:r w:rsidRPr="008800FA">
        <w:rPr>
          <w:sz w:val="16"/>
        </w:rPr>
        <w:t xml:space="preserve"> Too often, senior military officials deliver appropriately emphatic messages on reform to their Gulf counterparts, but at the mid- and junior-</w:t>
      </w:r>
      <w:r w:rsidRPr="008800FA">
        <w:rPr>
          <w:sz w:val="16"/>
          <w:szCs w:val="16"/>
        </w:rPr>
        <w:t>level, this emphasis is diluted or countermanded by the need to maintain “friendly” working relations.</w:t>
      </w:r>
    </w:p>
    <w:p w14:paraId="25737E05" w14:textId="77777777" w:rsidR="00F844CB" w:rsidRPr="008800FA" w:rsidRDefault="00F844CB" w:rsidP="00F844CB">
      <w:pPr>
        <w:rPr>
          <w:sz w:val="16"/>
          <w:szCs w:val="16"/>
        </w:rPr>
      </w:pPr>
      <w:r w:rsidRPr="008800FA">
        <w:rPr>
          <w:sz w:val="16"/>
          <w:szCs w:val="16"/>
        </w:rPr>
        <w:t>The Department of Defense, working with the Department of State, should ensure that all officials in the U.S. Central Command and service components involved in military cooperation with Gulf states are fluent in the overall U.S. policy goals for the Gulf, to include the promotion of political reform and human rights.</w:t>
      </w:r>
    </w:p>
    <w:p w14:paraId="5AB64701" w14:textId="77777777" w:rsidR="00F844CB" w:rsidRPr="008800FA" w:rsidRDefault="00F844CB" w:rsidP="00F844CB">
      <w:pPr>
        <w:rPr>
          <w:sz w:val="16"/>
          <w:szCs w:val="16"/>
        </w:rPr>
      </w:pPr>
      <w:r w:rsidRPr="008800FA">
        <w:rPr>
          <w:sz w:val="16"/>
          <w:szCs w:val="16"/>
        </w:rPr>
        <w:t>Establish stricter mechanisms to oversee U.S. counterterrorism initiatives in the Gulf. The U.S. government should work with Gulf regimes to ensure that national-security related institutions, such as counterterrorism courts established as part of the joint counterterrorism efforts launched after the September 11 attacks, are not being used to repress peaceful political dissent. The Gulf states have long tried to convince the United States that the incarceration or deportation of activists associated with the Muslim Brotherhood, Shia political societies, or even conservative Salafi networks falls under the rubric of “counterterrorism,” when in reality many of these actors constitute a legitimate political opposition. The United States should use its strong, collaborative ties with the GCC states on counterterrorism issues to both enhance information sharing and apply greater scrutiny and skepticism when faced with these claims.</w:t>
      </w:r>
    </w:p>
    <w:p w14:paraId="1DCECC41" w14:textId="77777777" w:rsidR="00F844CB" w:rsidRDefault="00F844CB" w:rsidP="00F844CB"/>
    <w:p w14:paraId="217E99C1" w14:textId="77777777" w:rsidR="00F844CB" w:rsidRDefault="00F844CB" w:rsidP="00F844CB"/>
    <w:p w14:paraId="10DD472D" w14:textId="77777777" w:rsidR="00F844CB" w:rsidRDefault="00F844CB" w:rsidP="00F844CB"/>
    <w:p w14:paraId="14003675" w14:textId="77777777" w:rsidR="00F844CB" w:rsidRDefault="00F844CB" w:rsidP="00F844CB">
      <w:pPr>
        <w:pStyle w:val="Heading3"/>
      </w:pPr>
      <w:r>
        <w:t>--AT Perm</w:t>
      </w:r>
    </w:p>
    <w:p w14:paraId="6735E751" w14:textId="77777777" w:rsidR="00F844CB" w:rsidRDefault="00F844CB" w:rsidP="00F844CB"/>
    <w:p w14:paraId="19F7ECD7" w14:textId="77777777" w:rsidR="00F844CB" w:rsidRDefault="00F844CB" w:rsidP="00F844CB"/>
    <w:p w14:paraId="5745A27C" w14:textId="77777777" w:rsidR="00F844CB" w:rsidRPr="0074027B" w:rsidRDefault="00F844CB" w:rsidP="00F844CB">
      <w:pPr>
        <w:pStyle w:val="Heading4"/>
      </w:pPr>
      <w:r>
        <w:t xml:space="preserve">Sales </w:t>
      </w:r>
      <w:r>
        <w:rPr>
          <w:u w:val="single"/>
        </w:rPr>
        <w:t>must</w:t>
      </w:r>
      <w:r>
        <w:t xml:space="preserve"> continue for SSR to be effective</w:t>
      </w:r>
    </w:p>
    <w:p w14:paraId="25775999" w14:textId="77777777" w:rsidR="00F844CB" w:rsidRPr="001B4639" w:rsidRDefault="00F844CB" w:rsidP="00F844CB">
      <w:r>
        <w:rPr>
          <w:rStyle w:val="Style13ptBold"/>
        </w:rPr>
        <w:t xml:space="preserve">Reveron 10 </w:t>
      </w:r>
      <w:r>
        <w:t xml:space="preserve">(Derek S. Reveron, Professor in the National Security Decision Making Department at the Naval War College. June 2010, “Weak States and Security Assistance”, PRISM Vol. 1 No. 3, Georgetown University Press, </w:t>
      </w:r>
      <w:hyperlink r:id="rId10" w:history="1">
        <w:r w:rsidRPr="00030A80">
          <w:rPr>
            <w:rStyle w:val="Hyperlink"/>
          </w:rPr>
          <w:t>https://cco.ndu.edu/Portals/96/Documents/prism/prism_1-3/Prism_27-42_Reveron.pdf</w:t>
        </w:r>
      </w:hyperlink>
      <w:r>
        <w:t xml:space="preserve"> //DashW)</w:t>
      </w:r>
    </w:p>
    <w:p w14:paraId="6EB5014B" w14:textId="77777777" w:rsidR="00F844CB" w:rsidRPr="001B4639" w:rsidRDefault="00F844CB" w:rsidP="00F844CB">
      <w:pPr>
        <w:rPr>
          <w:sz w:val="16"/>
        </w:rPr>
      </w:pPr>
      <w:r w:rsidRPr="00030A80">
        <w:rPr>
          <w:rStyle w:val="StyleUnderline"/>
        </w:rPr>
        <w:t xml:space="preserve">The overall goals of security assistance include creating favorable military balances of </w:t>
      </w:r>
      <w:r w:rsidRPr="001B4639">
        <w:rPr>
          <w:rStyle w:val="StyleUnderline"/>
        </w:rPr>
        <w:t xml:space="preserve">power (for example, </w:t>
      </w:r>
      <w:r w:rsidRPr="001B4639">
        <w:rPr>
          <w:rStyle w:val="Emphasis"/>
        </w:rPr>
        <w:t>selling weapons</w:t>
      </w:r>
      <w:r w:rsidRPr="001B4639">
        <w:rPr>
          <w:rStyle w:val="StyleUnderline"/>
        </w:rPr>
        <w:t xml:space="preserve"> and training to Saudi Arabia to balance Iran), advancing</w:t>
      </w:r>
      <w:r w:rsidRPr="001B4639">
        <w:rPr>
          <w:sz w:val="16"/>
        </w:rPr>
        <w:t xml:space="preserve"> areas of </w:t>
      </w:r>
      <w:r w:rsidRPr="001B4639">
        <w:rPr>
          <w:rStyle w:val="StyleUnderline"/>
        </w:rPr>
        <w:t>mutual defense</w:t>
      </w:r>
      <w:r w:rsidRPr="001B4639">
        <w:rPr>
          <w:sz w:val="16"/>
        </w:rPr>
        <w:t xml:space="preserve"> or security arrangements (collaborating with Japan on missile defense technology), building allied and friendly military capabilities for self-defense (providing equipment and funding to Israel), </w:t>
      </w:r>
      <w:r w:rsidRPr="001B4639">
        <w:rPr>
          <w:rStyle w:val="StyleUnderline"/>
        </w:rPr>
        <w:t>supporting multinational operations</w:t>
      </w:r>
      <w:r w:rsidRPr="001B4639">
        <w:rPr>
          <w:sz w:val="16"/>
        </w:rPr>
        <w:t xml:space="preserve"> (training and equipping the Georgian military, which was the third largest troop contributor in Iraq in 2008), </w:t>
      </w:r>
      <w:r w:rsidRPr="001B4639">
        <w:rPr>
          <w:rStyle w:val="StyleUnderline"/>
        </w:rPr>
        <w:t>and preventing crisis and conflict</w:t>
      </w:r>
      <w:r w:rsidRPr="001B4639">
        <w:rPr>
          <w:sz w:val="16"/>
        </w:rPr>
        <w:t xml:space="preserve"> (facilitating Colombia’s success against a decades-old insurgency). As noted in doctrine, there are six categories of security cooperation activity: </w:t>
      </w:r>
    </w:p>
    <w:p w14:paraId="30FF9BB9" w14:textId="77777777" w:rsidR="00F844CB" w:rsidRPr="001B4639" w:rsidRDefault="00F844CB" w:rsidP="00F844CB">
      <w:pPr>
        <w:rPr>
          <w:sz w:val="16"/>
          <w:szCs w:val="16"/>
        </w:rPr>
      </w:pPr>
      <w:r w:rsidRPr="001B4639">
        <w:rPr>
          <w:sz w:val="16"/>
          <w:szCs w:val="16"/>
        </w:rPr>
        <w:t>! military contacts, including senior official visits, counterpart visits, conferences, staff talks, and personnel and unit exchange programs</w:t>
      </w:r>
    </w:p>
    <w:p w14:paraId="5905DD40" w14:textId="77777777" w:rsidR="00F844CB" w:rsidRPr="001B4639" w:rsidRDefault="00F844CB" w:rsidP="00F844CB">
      <w:pPr>
        <w:rPr>
          <w:sz w:val="16"/>
          <w:szCs w:val="16"/>
        </w:rPr>
      </w:pPr>
      <w:r w:rsidRPr="001B4639">
        <w:rPr>
          <w:sz w:val="16"/>
          <w:szCs w:val="16"/>
        </w:rPr>
        <w:t>nation assistance, including foreign internal defense, security assistance programs, and planned humanitarian and civic assistance activities</w:t>
      </w:r>
    </w:p>
    <w:p w14:paraId="5105C04F" w14:textId="77777777" w:rsidR="00F844CB" w:rsidRPr="001B4639" w:rsidRDefault="00F844CB" w:rsidP="00F844CB">
      <w:pPr>
        <w:rPr>
          <w:sz w:val="16"/>
          <w:szCs w:val="16"/>
        </w:rPr>
      </w:pPr>
      <w:r w:rsidRPr="001B4639">
        <w:rPr>
          <w:sz w:val="16"/>
          <w:szCs w:val="16"/>
        </w:rPr>
        <w:t>multinational training</w:t>
      </w:r>
    </w:p>
    <w:p w14:paraId="64AF6B4B" w14:textId="77777777" w:rsidR="00F844CB" w:rsidRPr="001B4639" w:rsidRDefault="00F844CB" w:rsidP="00F844CB">
      <w:pPr>
        <w:rPr>
          <w:sz w:val="16"/>
          <w:szCs w:val="16"/>
        </w:rPr>
      </w:pPr>
      <w:r w:rsidRPr="001B4639">
        <w:rPr>
          <w:sz w:val="16"/>
          <w:szCs w:val="16"/>
        </w:rPr>
        <w:t>multinational exercises</w:t>
      </w:r>
    </w:p>
    <w:p w14:paraId="38B3F8DC" w14:textId="77777777" w:rsidR="00F844CB" w:rsidRPr="001B4639" w:rsidRDefault="00F844CB" w:rsidP="00F844CB">
      <w:pPr>
        <w:rPr>
          <w:sz w:val="16"/>
          <w:szCs w:val="16"/>
        </w:rPr>
      </w:pPr>
      <w:r w:rsidRPr="001B4639">
        <w:rPr>
          <w:sz w:val="16"/>
          <w:szCs w:val="16"/>
        </w:rPr>
        <w:t>multinational education</w:t>
      </w:r>
    </w:p>
    <w:p w14:paraId="6B5ED6E0" w14:textId="77777777" w:rsidR="00F844CB" w:rsidRPr="001B4639" w:rsidRDefault="00F844CB" w:rsidP="00F844CB">
      <w:pPr>
        <w:rPr>
          <w:sz w:val="16"/>
          <w:szCs w:val="16"/>
        </w:rPr>
      </w:pPr>
      <w:r w:rsidRPr="001B4639">
        <w:rPr>
          <w:sz w:val="16"/>
          <w:szCs w:val="16"/>
        </w:rPr>
        <w:t>arms control and treaty monitoring activities</w:t>
      </w:r>
    </w:p>
    <w:p w14:paraId="3066501A" w14:textId="77777777" w:rsidR="00F844CB" w:rsidRPr="001B4639" w:rsidRDefault="00F844CB" w:rsidP="00F844CB">
      <w:pPr>
        <w:rPr>
          <w:rStyle w:val="Emphasis"/>
        </w:rPr>
      </w:pPr>
      <w:r w:rsidRPr="001B4639">
        <w:rPr>
          <w:sz w:val="16"/>
        </w:rPr>
        <w:t xml:space="preserve">Underlying all of these activities is the clear intent to achieve U.S. national security objectives. It is important to remember that </w:t>
      </w:r>
      <w:r w:rsidRPr="001B4639">
        <w:rPr>
          <w:rStyle w:val="StyleUnderline"/>
        </w:rPr>
        <w:t>states must manage both the risks of abandonment and entrapment by their friends and allies</w:t>
      </w:r>
      <w:r w:rsidRPr="001B4639">
        <w:rPr>
          <w:sz w:val="16"/>
        </w:rPr>
        <w:t xml:space="preserve">.8 </w:t>
      </w:r>
      <w:r w:rsidRPr="001B4639">
        <w:rPr>
          <w:rStyle w:val="StyleUnderline"/>
        </w:rPr>
        <w:t xml:space="preserve">The United States does this by </w:t>
      </w:r>
      <w:r w:rsidRPr="001B4639">
        <w:rPr>
          <w:rStyle w:val="Emphasis"/>
        </w:rPr>
        <w:t xml:space="preserve">building a partner country’s military and developing professional relationships across militaries. </w:t>
      </w:r>
    </w:p>
    <w:p w14:paraId="601BD1AE" w14:textId="77777777" w:rsidR="00F844CB" w:rsidRPr="001B4639" w:rsidRDefault="00F844CB" w:rsidP="00F844CB">
      <w:pPr>
        <w:rPr>
          <w:sz w:val="16"/>
          <w:szCs w:val="16"/>
        </w:rPr>
      </w:pPr>
      <w:r w:rsidRPr="001B4639">
        <w:rPr>
          <w:rStyle w:val="StyleUnderline"/>
        </w:rPr>
        <w:t>These activities are</w:t>
      </w:r>
      <w:r w:rsidRPr="001B4639">
        <w:rPr>
          <w:sz w:val="16"/>
          <w:szCs w:val="16"/>
        </w:rPr>
        <w:t xml:space="preserve"> increasingly enshrined in doctrine and are </w:t>
      </w:r>
      <w:r w:rsidRPr="001B4639">
        <w:rPr>
          <w:rStyle w:val="StyleUnderline"/>
        </w:rPr>
        <w:t>defined as “the ability to improve the military capabilities of our allies and partners to help them transform and optimize their forces to provide regional security, disaster preparedness and niche capabilities in a coalition.”</w:t>
      </w:r>
      <w:r w:rsidRPr="001B4639">
        <w:rPr>
          <w:sz w:val="16"/>
          <w:szCs w:val="16"/>
        </w:rPr>
        <w:t xml:space="preserve">9 For example, Commander U.S. Naval Forces Europe (CNE) has been developing a capability for maritime domain awareness throughout Europe and Africa. CNE has been working with North Atlantic Treaty Organization (NATO) Allies and African partners to develop a regional capability to protect trade, natural resources, and economic development. This includes establishing maritime domain awareness through the automated identification system, an array of coastal radar systems, and improved command and control of a naval reaction force. Inherent in these activities is developing enduring relationships. In the Near East, for example, long-term relationships have produced trust and access for the United States to have forward operating bases in Qatar, Kuwait, United Arab Emirates, and Bahrain. Additionally, weapons are prepositioned in other countries, to include Oman. </w:t>
      </w:r>
      <w:r w:rsidRPr="001B4639">
        <w:rPr>
          <w:rStyle w:val="StyleUnderline"/>
        </w:rPr>
        <w:t>While partners benefit from these programs, such initiatives also support broader U.S. foreign policy objectives of global influence.</w:t>
      </w:r>
    </w:p>
    <w:p w14:paraId="2647F10E" w14:textId="77777777" w:rsidR="00F844CB" w:rsidRDefault="00F844CB" w:rsidP="00F844CB">
      <w:pPr>
        <w:rPr>
          <w:sz w:val="16"/>
        </w:rPr>
      </w:pPr>
      <w:r w:rsidRPr="001B4639">
        <w:rPr>
          <w:rStyle w:val="Emphasis"/>
        </w:rPr>
        <w:t>Security cooperation also includes security sector reform, which is an area of increasing importance</w:t>
      </w:r>
      <w:r w:rsidRPr="001B4639">
        <w:rPr>
          <w:rStyle w:val="StyleUnderline"/>
        </w:rPr>
        <w:t>. It focuses on improving civil-military relations, promoting collaboration among regional partners, and fostering cooperation within partners’ governments</w:t>
      </w:r>
      <w:r w:rsidRPr="001B4639">
        <w:rPr>
          <w:sz w:val="16"/>
        </w:rPr>
        <w:t xml:space="preserve">. The United States has learned that </w:t>
      </w:r>
      <w:r w:rsidRPr="001B4639">
        <w:rPr>
          <w:rStyle w:val="StyleUnderline"/>
        </w:rPr>
        <w:t>contemporary security challenges often require whole-of-government solutions</w:t>
      </w:r>
      <w:r w:rsidRPr="001B4639">
        <w:rPr>
          <w:sz w:val="16"/>
        </w:rPr>
        <w:t xml:space="preserve"> and regional cooperation. Consequently, </w:t>
      </w:r>
      <w:r w:rsidRPr="001B4639">
        <w:rPr>
          <w:rStyle w:val="StyleUnderline"/>
        </w:rPr>
        <w:t>it seeks to foster this same approach around the world</w:t>
      </w:r>
      <w:r w:rsidRPr="001B4639">
        <w:rPr>
          <w:sz w:val="16"/>
        </w:rPr>
        <w:t xml:space="preserve">. Programs support legislative reform (for example, seizing assets from drug traffickers in Colombia), </w:t>
      </w:r>
      <w:r w:rsidRPr="001B4639">
        <w:rPr>
          <w:rStyle w:val="StyleUnderline"/>
        </w:rPr>
        <w:t>enhancing cooperation between police and defense forces</w:t>
      </w:r>
      <w:r w:rsidRPr="001B4639">
        <w:rPr>
          <w:sz w:val="16"/>
        </w:rPr>
        <w:t xml:space="preserve"> (building bridges among bureaucratic rivals in Jamaica), </w:t>
      </w:r>
      <w:r w:rsidRPr="001B4639">
        <w:rPr>
          <w:rStyle w:val="StyleUnderline"/>
        </w:rPr>
        <w:t>and managing the legacy of past human rights abuses</w:t>
      </w:r>
      <w:r w:rsidRPr="001B4639">
        <w:rPr>
          <w:sz w:val="16"/>
        </w:rPr>
        <w:t xml:space="preserve"> by militaries (integrating human rights training in programs in Latin America and Africa). Furthermore, it considers the internal health and welfare of partners’ military forces by combating HIV/AIDS in militaries, promoting noncommissioned officer development, and providing educational opportunities for officers.</w:t>
      </w:r>
    </w:p>
    <w:p w14:paraId="30F76EB1" w14:textId="77777777" w:rsidR="00F844CB" w:rsidRPr="00913103" w:rsidRDefault="00F844CB" w:rsidP="00F844CB"/>
    <w:p w14:paraId="1F5E5684" w14:textId="77777777" w:rsidR="00F844CB" w:rsidRDefault="00F844CB" w:rsidP="00F844CB">
      <w:pPr>
        <w:pStyle w:val="Heading3"/>
      </w:pPr>
      <w:r>
        <w:t>--SSR K2 Stability – 2NC</w:t>
      </w:r>
    </w:p>
    <w:p w14:paraId="0129D41C" w14:textId="77777777" w:rsidR="00F844CB" w:rsidRDefault="00F844CB" w:rsidP="00F844CB"/>
    <w:p w14:paraId="3CBAD498" w14:textId="77777777" w:rsidR="00F844CB" w:rsidRPr="008602C9" w:rsidRDefault="00F844CB" w:rsidP="00F844CB">
      <w:pPr>
        <w:pStyle w:val="Heading4"/>
      </w:pPr>
      <w:r>
        <w:t>SSR’s key to stability and sustainable development in recovering states – solves conflict.</w:t>
      </w:r>
    </w:p>
    <w:p w14:paraId="667A9B51" w14:textId="77777777" w:rsidR="00F844CB" w:rsidRPr="00001CDA" w:rsidRDefault="00F844CB" w:rsidP="00F844CB">
      <w:r>
        <w:rPr>
          <w:rStyle w:val="Style13ptBold"/>
        </w:rPr>
        <w:t xml:space="preserve">Ebo and Powell 10 </w:t>
      </w:r>
      <w:r>
        <w:t>(Adedeji Ebo and Kristiana Powell,</w:t>
      </w:r>
      <w:r w:rsidRPr="00001CDA">
        <w:t xml:space="preserve"> </w:t>
      </w:r>
      <w:r>
        <w:t>Ebo is chief of the Security Sector Reform Team in the Office of Rule of Law and Security Institutions in the UN Department of Peacekeeping Operations. Powell is a security sector reform (SSR) Programme Officer (policy and research) with the SSR Team in the Office of Rule of Law and Security Institutions in the UN Department of Peacekeeping Operations (DPKO), 2010,</w:t>
      </w:r>
      <w:r w:rsidRPr="008602C9">
        <w:t xml:space="preserve"> </w:t>
      </w:r>
      <w:r>
        <w:t xml:space="preserve">“WHY IS SSR IMPORTANT? A UNITED NATIONS PERSPECTIVE”, pg. 45-58 of “The Future of Security Sector Reform”,  Centre for International Governance Innovation, </w:t>
      </w:r>
      <w:hyperlink r:id="rId11" w:history="1">
        <w:r w:rsidRPr="00E05347">
          <w:rPr>
            <w:rStyle w:val="Hyperlink"/>
          </w:rPr>
          <w:t>https://www.cigionline.org/sites/default/files/the_future_of_security_sector_reform.pdf</w:t>
        </w:r>
      </w:hyperlink>
      <w:r>
        <w:t xml:space="preserve"> //DashW)</w:t>
      </w:r>
    </w:p>
    <w:p w14:paraId="08A55E67" w14:textId="77777777" w:rsidR="00F844CB" w:rsidRPr="00001CDA" w:rsidRDefault="00F844CB" w:rsidP="00F844CB">
      <w:pPr>
        <w:rPr>
          <w:sz w:val="16"/>
        </w:rPr>
      </w:pPr>
      <w:r w:rsidRPr="00001CDA">
        <w:rPr>
          <w:rStyle w:val="StyleUnderline"/>
        </w:rPr>
        <w:t>For security to be sustainable and viable, SSR is targeted at the security of the individual citizen, communities and the state, all of which are interlinked. In some contexts, there is a considerable gap between security agencies and ordinary citizens.</w:t>
      </w:r>
      <w:r w:rsidRPr="00001CDA">
        <w:rPr>
          <w:sz w:val="16"/>
        </w:rPr>
        <w:t xml:space="preserve"> In his opening remarks at the African Regional Workshop on SSR co-hosted by the African Union (AU) and the UN in Addis Ababa in March 2009, AU Commissioner for Peace and Security, Ambassador Ramtane Lamamra, provided a frank assessment of these gaps and emphasized why SSR matters in the African context:</w:t>
      </w:r>
    </w:p>
    <w:p w14:paraId="4B233F14" w14:textId="77777777" w:rsidR="00F844CB" w:rsidRPr="00001CDA" w:rsidRDefault="00F844CB" w:rsidP="00F844CB">
      <w:pPr>
        <w:rPr>
          <w:sz w:val="16"/>
        </w:rPr>
      </w:pPr>
      <w:r w:rsidRPr="00001CDA">
        <w:rPr>
          <w:rStyle w:val="StyleUnderline"/>
        </w:rPr>
        <w:t>despite the definite advances achieved</w:t>
      </w:r>
      <w:r w:rsidRPr="00001CDA">
        <w:rPr>
          <w:sz w:val="16"/>
        </w:rPr>
        <w:t xml:space="preserve"> in Africa in the area of peace and security, in particular those derived from the clear political will and efforts by Member States, working through the African Union, </w:t>
      </w:r>
      <w:r w:rsidRPr="00001CDA">
        <w:rPr>
          <w:rStyle w:val="StyleUnderline"/>
        </w:rPr>
        <w:t>challenges remain in the form of continued conflicts, a relapse into conflict even after peace has been brokered, and weak states unable to secure either their territory or their citizenry.</w:t>
      </w:r>
      <w:r w:rsidRPr="00001CDA">
        <w:rPr>
          <w:sz w:val="16"/>
        </w:rPr>
        <w:t xml:space="preserve"> Some Member States face huge challenges that make it difficult for them to fulfill their security obligations to their own citizens. In other Member States, the security forces have, for one reason or another, become a threat to ordinary citizens. For these reasons, some African Member States clearly need to reform their security sectors (Lamamra, 2009).</w:t>
      </w:r>
    </w:p>
    <w:p w14:paraId="2237BBCF" w14:textId="77777777" w:rsidR="00F844CB" w:rsidRPr="00001CDA" w:rsidRDefault="00F844CB" w:rsidP="00F844CB">
      <w:pPr>
        <w:rPr>
          <w:rStyle w:val="Emphasis"/>
        </w:rPr>
      </w:pPr>
      <w:r w:rsidRPr="00001CDA">
        <w:rPr>
          <w:sz w:val="16"/>
        </w:rPr>
        <w:t xml:space="preserve">The rationale of SSR, according to a number of key SSR actors, is that </w:t>
      </w:r>
      <w:r w:rsidRPr="00001CDA">
        <w:rPr>
          <w:rStyle w:val="Emphasis"/>
        </w:rPr>
        <w:t>a reformed security sector</w:t>
      </w:r>
      <w:r w:rsidRPr="00001CDA">
        <w:rPr>
          <w:sz w:val="16"/>
        </w:rPr>
        <w:t xml:space="preserve"> — </w:t>
      </w:r>
      <w:r w:rsidRPr="00001CDA">
        <w:rPr>
          <w:rStyle w:val="StyleUnderline"/>
        </w:rPr>
        <w:t>efficient, democratically governed and based on transparency and accountability</w:t>
      </w:r>
      <w:r w:rsidRPr="00001CDA">
        <w:rPr>
          <w:sz w:val="16"/>
        </w:rPr>
        <w:t xml:space="preserve"> — </w:t>
      </w:r>
      <w:r w:rsidRPr="00001CDA">
        <w:rPr>
          <w:rStyle w:val="Emphasis"/>
        </w:rPr>
        <w:t>is a major tool for conflict prevention, stability, peacebuilding and sustainable development.</w:t>
      </w:r>
      <w:r w:rsidRPr="00001CDA">
        <w:rPr>
          <w:sz w:val="16"/>
        </w:rPr>
        <w:t xml:space="preserve"> </w:t>
      </w:r>
      <w:r w:rsidRPr="00001CDA">
        <w:rPr>
          <w:rStyle w:val="Emphasis"/>
        </w:rPr>
        <w:t>In societies recovering from war, SSR is an essential element for the timely withdrawal of a peacekeeping operation</w:t>
      </w:r>
      <w:r w:rsidRPr="00001CDA">
        <w:rPr>
          <w:sz w:val="16"/>
        </w:rPr>
        <w:t xml:space="preserve">, </w:t>
      </w:r>
      <w:r w:rsidRPr="00001CDA">
        <w:rPr>
          <w:rStyle w:val="StyleUnderline"/>
        </w:rPr>
        <w:t>early recovery, sustainable peacebuilding and longer-term development.</w:t>
      </w:r>
      <w:r w:rsidRPr="00001CDA">
        <w:rPr>
          <w:sz w:val="16"/>
        </w:rPr>
        <w:t xml:space="preserve"> In other contexts, </w:t>
      </w:r>
      <w:r w:rsidRPr="00001CDA">
        <w:rPr>
          <w:rStyle w:val="Emphasis"/>
        </w:rPr>
        <w:t>it is a conflict-prevention mechanism.</w:t>
      </w:r>
      <w:r w:rsidRPr="00001CDA">
        <w:rPr>
          <w:sz w:val="16"/>
        </w:rPr>
        <w:t xml:space="preserve"> Put simply, </w:t>
      </w:r>
      <w:r w:rsidRPr="00001CDA">
        <w:rPr>
          <w:rStyle w:val="Emphasis"/>
        </w:rPr>
        <w:t>SSR contributes to the security of states and citizens, without which there can be no sustainable economic or political development.</w:t>
      </w:r>
    </w:p>
    <w:p w14:paraId="4F2CA9FF" w14:textId="77777777" w:rsidR="00F844CB" w:rsidRDefault="00F844CB" w:rsidP="00F844CB">
      <w:pPr>
        <w:rPr>
          <w:rStyle w:val="StyleUnderline"/>
        </w:rPr>
      </w:pPr>
      <w:r w:rsidRPr="00001CDA">
        <w:rPr>
          <w:sz w:val="16"/>
        </w:rPr>
        <w:t xml:space="preserve">However, it is crucial to appreciate that SSR is part of a broader governance reform agenda. </w:t>
      </w:r>
      <w:r w:rsidRPr="00001CDA">
        <w:rPr>
          <w:rStyle w:val="StyleUnderline"/>
        </w:rPr>
        <w:t>There can be no “oasis” of successful SSR within a broader governance framework that runs counter to the principles of transparency and accountability.</w:t>
      </w:r>
      <w:r w:rsidRPr="00001CDA">
        <w:rPr>
          <w:sz w:val="16"/>
        </w:rPr>
        <w:t xml:space="preserve"> Effective SSR seeks to make people, communities and states more secure by emphasizing constitutionalism and civil supremacy, by instilling a sense of service among security providers and by </w:t>
      </w:r>
      <w:r w:rsidRPr="00001CDA">
        <w:rPr>
          <w:rStyle w:val="StyleUnderline"/>
        </w:rPr>
        <w:t>locating the functioning elements of the entire security system within the broad framework of rule of law and respect for universally accepted human rights.</w:t>
      </w:r>
    </w:p>
    <w:p w14:paraId="7F828582" w14:textId="77777777" w:rsidR="00F844CB" w:rsidRDefault="00F844CB" w:rsidP="00F844CB">
      <w:pPr>
        <w:pStyle w:val="Heading4"/>
      </w:pPr>
      <w:r>
        <w:t>Security assistance paired with reform is key to stability.</w:t>
      </w:r>
    </w:p>
    <w:p w14:paraId="4D48BF51" w14:textId="77777777" w:rsidR="00F844CB" w:rsidRPr="001E7116" w:rsidRDefault="00F844CB" w:rsidP="00F844CB">
      <w:r>
        <w:rPr>
          <w:rStyle w:val="Style13ptBold"/>
        </w:rPr>
        <w:t xml:space="preserve">Watts 15 </w:t>
      </w:r>
      <w:r>
        <w:t xml:space="preserve">(Stephen Watts, senior political scientist and associate program director for the Arroyo Center's Strategy, Doctrine, and Resources Program at the RAND Corporation. Ph.D. in government, Cornell University; M.A. in European Studies, Georgetown University; B.A. in government, College of William and Mary 2015, "Addressing Risks in Security Sector Assistance to Africa," RAND corporation, </w:t>
      </w:r>
      <w:hyperlink r:id="rId12" w:history="1">
        <w:r w:rsidRPr="00E05347">
          <w:rPr>
            <w:rStyle w:val="Hyperlink"/>
          </w:rPr>
          <w:t>https://www.rand.org/pubs/research_reports/RR808.html</w:t>
        </w:r>
      </w:hyperlink>
      <w:r>
        <w:t xml:space="preserve"> //DashW)</w:t>
      </w:r>
    </w:p>
    <w:p w14:paraId="7AE06043" w14:textId="77777777" w:rsidR="00F844CB" w:rsidRDefault="00F844CB" w:rsidP="00F844CB">
      <w:pPr>
        <w:rPr>
          <w:rStyle w:val="Emphasis"/>
        </w:rPr>
      </w:pPr>
      <w:r w:rsidRPr="008602C9">
        <w:rPr>
          <w:rStyle w:val="StyleUnderline"/>
        </w:rPr>
        <w:t>Experts on Africa and on conflict generally support the</w:t>
      </w:r>
      <w:r w:rsidRPr="001E7116">
        <w:rPr>
          <w:sz w:val="16"/>
        </w:rPr>
        <w:t xml:space="preserve"> “security sector reform” </w:t>
      </w:r>
      <w:r w:rsidRPr="008602C9">
        <w:rPr>
          <w:rStyle w:val="StyleUnderline"/>
        </w:rPr>
        <w:t>(SSR) paradigm</w:t>
      </w:r>
      <w:r w:rsidRPr="001E7116">
        <w:rPr>
          <w:sz w:val="16"/>
        </w:rPr>
        <w:t xml:space="preserve">, </w:t>
      </w:r>
      <w:r w:rsidRPr="008602C9">
        <w:rPr>
          <w:rStyle w:val="StyleUnderline"/>
        </w:rPr>
        <w:t>which emphasizes the simultaneous development of both security capabilities and oversight and accountability mechanisms to ensure the legitimate functioning of those capabilities</w:t>
      </w:r>
      <w:r w:rsidRPr="001E7116">
        <w:rPr>
          <w:sz w:val="16"/>
        </w:rPr>
        <w:t xml:space="preserve">.9 SSR programs seek to engage a wide variety of actors, including parliamentarians and civil society, in </w:t>
      </w:r>
      <w:r w:rsidRPr="001E7116">
        <w:rPr>
          <w:rStyle w:val="StyleUnderline"/>
        </w:rPr>
        <w:t>ensuring that security forces are the servants of the population, not the regime</w:t>
      </w:r>
      <w:r w:rsidRPr="001E7116">
        <w:rPr>
          <w:sz w:val="16"/>
        </w:rPr>
        <w:t xml:space="preserve">. Proponents of SSR argue that </w:t>
      </w:r>
      <w:r w:rsidRPr="001E7116">
        <w:rPr>
          <w:rStyle w:val="Emphasis"/>
        </w:rPr>
        <w:t>capacity-building efforts without the simultaneous development of oversight and accountability mechanisms are likely to backfire, ultimately creating greater instability.</w:t>
      </w:r>
    </w:p>
    <w:p w14:paraId="0CD9E261" w14:textId="77777777" w:rsidR="00F844CB" w:rsidRDefault="00F844CB" w:rsidP="00F844CB">
      <w:pPr>
        <w:pStyle w:val="Heading4"/>
      </w:pPr>
      <w:r>
        <w:t>Security sector reform’s key to post-conflict recovery – but maintaining capabilities is key.</w:t>
      </w:r>
    </w:p>
    <w:p w14:paraId="1DCE566B" w14:textId="77777777" w:rsidR="00F844CB" w:rsidRPr="00B245E9" w:rsidRDefault="00F844CB" w:rsidP="00F844CB">
      <w:r>
        <w:rPr>
          <w:rStyle w:val="Style13ptBold"/>
        </w:rPr>
        <w:t xml:space="preserve">Abouyoub et al 18 </w:t>
      </w:r>
      <w:r>
        <w:t>(Dr. Youness Abouyoub, UNESC Governance and Statebuilding Section chief,</w:t>
      </w:r>
      <w:r w:rsidRPr="007C11B2">
        <w:t xml:space="preserve"> </w:t>
      </w:r>
      <w:r>
        <w:t xml:space="preserve">along with Dr. Youssef Chaitani, Dr. Karam Karam, Dr. Tamim al-Barghouti, Dr. Asya Elmeehy, Dr. Rafat Soboh, Dr. George Willcoxon, Sophia Palli, Joaquin Salido Marcos, Fruzsina Strauss and Valentin d’Hauthuille. “Arab Governance Report III: Institutional Development in Post-conflict Settings”, 2018, United Nations Economic and Social Commission for Western Asia, </w:t>
      </w:r>
      <w:hyperlink r:id="rId13" w:history="1">
        <w:r w:rsidRPr="00E05347">
          <w:rPr>
            <w:rStyle w:val="Hyperlink"/>
          </w:rPr>
          <w:t>http://www.arabdevelopmentportal.com/sites/default/files/publication/gov_pub_2.pdf</w:t>
        </w:r>
      </w:hyperlink>
      <w:r>
        <w:t xml:space="preserve"> //DashW)</w:t>
      </w:r>
    </w:p>
    <w:p w14:paraId="0FD5FCAC" w14:textId="77777777" w:rsidR="00F844CB" w:rsidRPr="007C11B2" w:rsidRDefault="00F844CB" w:rsidP="00F844CB">
      <w:pPr>
        <w:rPr>
          <w:sz w:val="16"/>
        </w:rPr>
      </w:pPr>
      <w:r w:rsidRPr="00B100ED">
        <w:rPr>
          <w:rStyle w:val="StyleUnderline"/>
        </w:rPr>
        <w:t>To inform decision-making on post-conflict institutional building in</w:t>
      </w:r>
      <w:r w:rsidRPr="007C11B2">
        <w:rPr>
          <w:sz w:val="16"/>
        </w:rPr>
        <w:t xml:space="preserve"> Libya and </w:t>
      </w:r>
      <w:r w:rsidRPr="00B100ED">
        <w:rPr>
          <w:rStyle w:val="StyleUnderline"/>
        </w:rPr>
        <w:t>Yemen,</w:t>
      </w:r>
      <w:r w:rsidRPr="007C11B2">
        <w:rPr>
          <w:sz w:val="16"/>
        </w:rPr>
        <w:t xml:space="preserve"> this chapter will review what has and has not worked in previous cases of reconstruction in the security sector, national dialogue processes and the fight against corruption. It will look at recent literature on security sector reform (SSR) on the understanding that </w:t>
      </w:r>
      <w:r w:rsidRPr="00B100ED">
        <w:rPr>
          <w:rStyle w:val="StyleUnderline"/>
        </w:rPr>
        <w:t>successful post-conflict reconstruction hinges on a secure environment.</w:t>
      </w:r>
      <w:r w:rsidRPr="007C11B2">
        <w:rPr>
          <w:sz w:val="16"/>
        </w:rPr>
        <w:t xml:space="preserve"> Analysis of national dialogue processes and fighting corruption is motivated by the history of institutional development and State-society relations in both Libya and Yemen. Like several other Arab countries, they have been characterized by a failure to foster strong, inclusive governance structures, and by parallel informal institutions that undermine effective institutional and inclusive socioeconomic development. The aim of national dialogues – given increasing attention in development and post-conflict studies – is to reconcile divided societies and help create a common vision. In turn, the aim of the fight against corruption is to provide societies with the means to achieve this vision by disentangling the intersections between political, economic and security networks that lead to informal institutions. This will be reviewed in the light of studies on the crime-conflict nexus. </w:t>
      </w:r>
    </w:p>
    <w:p w14:paraId="1F4B15FF" w14:textId="77777777" w:rsidR="00F844CB" w:rsidRPr="007C11B2" w:rsidRDefault="00F844CB" w:rsidP="00F844CB">
      <w:pPr>
        <w:rPr>
          <w:sz w:val="16"/>
          <w:szCs w:val="16"/>
        </w:rPr>
      </w:pPr>
      <w:r w:rsidRPr="007C11B2">
        <w:rPr>
          <w:sz w:val="16"/>
          <w:szCs w:val="16"/>
        </w:rPr>
        <w:t xml:space="preserve">Security sector reform </w:t>
      </w:r>
    </w:p>
    <w:p w14:paraId="1E97A45E" w14:textId="77777777" w:rsidR="00F844CB" w:rsidRPr="007C11B2" w:rsidRDefault="00F844CB" w:rsidP="00F844CB">
      <w:pPr>
        <w:rPr>
          <w:sz w:val="16"/>
        </w:rPr>
      </w:pPr>
      <w:r w:rsidRPr="007C11B2">
        <w:rPr>
          <w:sz w:val="16"/>
        </w:rPr>
        <w:t xml:space="preserve">In its most basic definition, </w:t>
      </w:r>
      <w:r w:rsidRPr="00B100ED">
        <w:rPr>
          <w:rStyle w:val="StyleUnderline"/>
        </w:rPr>
        <w:t>the aim of security sector reform is to increase the effectiveness of security institutions and ensure they are governed with civilian oversight</w:t>
      </w:r>
      <w:r w:rsidRPr="007C11B2">
        <w:rPr>
          <w:sz w:val="16"/>
        </w:rPr>
        <w:t xml:space="preserve">. A more comprehensive analysis, however, and one in line with SDG 16, states it is </w:t>
      </w:r>
      <w:r w:rsidRPr="00B100ED">
        <w:rPr>
          <w:rStyle w:val="StyleUnderline"/>
        </w:rPr>
        <w:t>to support the development of “effective, inclusive, and accountable security institutions so as to contribute to international peace and security, sustainable development and the enjoyment of human rights by all”.</w:t>
      </w:r>
      <w:r w:rsidRPr="007C11B2">
        <w:rPr>
          <w:sz w:val="16"/>
        </w:rPr>
        <w:t xml:space="preserve"> 162 Broadly, the sector is made up of police, justice and defence institutions (private and public), and civilian control and oversight.163</w:t>
      </w:r>
    </w:p>
    <w:p w14:paraId="3A895DA0" w14:textId="77777777" w:rsidR="00F844CB" w:rsidRPr="007C11B2" w:rsidRDefault="00F844CB" w:rsidP="00F844CB">
      <w:pPr>
        <w:rPr>
          <w:sz w:val="16"/>
        </w:rPr>
      </w:pPr>
      <w:r w:rsidRPr="00B100ED">
        <w:rPr>
          <w:rStyle w:val="StyleUnderline"/>
        </w:rPr>
        <w:t>The importance of rapid security sector reform in the aftermath of conflict became evident when the development community realized that peacebuilding processes could not take place effectively in situations where an individual evolves under the constant threat of violence</w:t>
      </w:r>
      <w:r w:rsidRPr="007C11B2">
        <w:rPr>
          <w:sz w:val="16"/>
        </w:rPr>
        <w:t xml:space="preserve">.164 Security is a prerequisite for transforming negative social interactions into positive ones. Although post-conflict reconstruction requires a holistic approach, nothing can be achieved in an unsafe context, and providing security to people who have experienced years of violence is a priority. It is often referred to as indispensable to post-conflict reconstruction. </w:t>
      </w:r>
      <w:r w:rsidRPr="00B100ED">
        <w:rPr>
          <w:rStyle w:val="StyleUnderline"/>
        </w:rPr>
        <w:t>If citizens are able to evolve in a safe environment, the reconstruction process and its actors are seen as legitimate, which allows more fundamental sociopolitical and economic reforms to be undertaken</w:t>
      </w:r>
      <w:r w:rsidRPr="007C11B2">
        <w:rPr>
          <w:sz w:val="16"/>
        </w:rPr>
        <w:t>. Security sector reform allows for the re-establishment of the vertical link between a State and its citizens and lays the basis for a legitimate social contract.</w:t>
      </w:r>
    </w:p>
    <w:p w14:paraId="42D994CC" w14:textId="77777777" w:rsidR="00F844CB" w:rsidRPr="007C11B2" w:rsidRDefault="00F844CB" w:rsidP="00F844CB">
      <w:pPr>
        <w:rPr>
          <w:sz w:val="16"/>
        </w:rPr>
      </w:pPr>
      <w:r w:rsidRPr="00B100ED">
        <w:rPr>
          <w:rStyle w:val="StyleUnderline"/>
        </w:rPr>
        <w:t>The aim of security sector reform in postconflict settings is thus the stabilization of a fragile environment to give space for sustainable peace, institutional building and socioeconomic development to take place.</w:t>
      </w:r>
      <w:r w:rsidRPr="007C11B2">
        <w:rPr>
          <w:sz w:val="16"/>
        </w:rPr>
        <w:t xml:space="preserve"> It also requires careful planning. Remodelling and modifying institutions that deal directly with the provision of security and stability can potentially upset power structures and relations, furthering the instability already present in fragile settings.165 But </w:t>
      </w:r>
      <w:r w:rsidRPr="00B100ED">
        <w:rPr>
          <w:rStyle w:val="Emphasis"/>
        </w:rPr>
        <w:t>not undertaking reform</w:t>
      </w:r>
      <w:r w:rsidRPr="007C11B2">
        <w:rPr>
          <w:sz w:val="16"/>
        </w:rPr>
        <w:t xml:space="preserve">, or tackling institutions that likely played a role in the emergence of conflict in the first place, </w:t>
      </w:r>
      <w:r w:rsidRPr="00B100ED">
        <w:rPr>
          <w:rStyle w:val="Emphasis"/>
        </w:rPr>
        <w:t>can just as easily lead to conflict relapse</w:t>
      </w:r>
      <w:r w:rsidRPr="007C11B2">
        <w:rPr>
          <w:sz w:val="16"/>
        </w:rPr>
        <w:t>. Krieg, for example, attributes the rise of the Islamic State organization to a failed security sector reform effort in Iraq.166</w:t>
      </w:r>
    </w:p>
    <w:p w14:paraId="302E2F80" w14:textId="77777777" w:rsidR="00F844CB" w:rsidRPr="00B100ED" w:rsidRDefault="00F844CB" w:rsidP="00F844CB">
      <w:pPr>
        <w:rPr>
          <w:rStyle w:val="StyleUnderline"/>
        </w:rPr>
      </w:pPr>
      <w:r w:rsidRPr="007C11B2">
        <w:rPr>
          <w:sz w:val="16"/>
        </w:rPr>
        <w:t xml:space="preserve">Beyond stabilizing fragile environments, </w:t>
      </w:r>
      <w:r w:rsidRPr="00B100ED">
        <w:rPr>
          <w:rStyle w:val="StyleUnderline"/>
        </w:rPr>
        <w:t>reform of security institutions</w:t>
      </w:r>
      <w:r w:rsidRPr="007C11B2">
        <w:rPr>
          <w:sz w:val="16"/>
        </w:rPr>
        <w:t xml:space="preserve"> is important in that it </w:t>
      </w:r>
      <w:r w:rsidRPr="00B100ED">
        <w:rPr>
          <w:rStyle w:val="StyleUnderline"/>
        </w:rPr>
        <w:t>can contribute to national reconciliation</w:t>
      </w:r>
      <w:r w:rsidRPr="007C11B2">
        <w:rPr>
          <w:sz w:val="16"/>
        </w:rPr>
        <w:t xml:space="preserve">. </w:t>
      </w:r>
      <w:r w:rsidRPr="00B100ED">
        <w:rPr>
          <w:rStyle w:val="StyleUnderline"/>
        </w:rPr>
        <w:t>Security institutions are often responsible for human rights violations and, more generally, persecutions during conflict</w:t>
      </w:r>
      <w:r w:rsidRPr="007C11B2">
        <w:rPr>
          <w:sz w:val="16"/>
        </w:rPr>
        <w:t xml:space="preserve">. Reforming them, along with judiciary institutions, can help unite a divided society.167 </w:t>
      </w:r>
      <w:r w:rsidRPr="00B100ED">
        <w:rPr>
          <w:rStyle w:val="StyleUnderline"/>
        </w:rPr>
        <w:t>Stability makes possible the return home of internally displaced persons, a positive action in itself and one that reestablishes trust in security institutions.</w:t>
      </w:r>
    </w:p>
    <w:p w14:paraId="76E10FB9" w14:textId="77777777" w:rsidR="00F844CB" w:rsidRPr="007C11B2" w:rsidRDefault="00F844CB" w:rsidP="00F844CB">
      <w:pPr>
        <w:rPr>
          <w:sz w:val="16"/>
          <w:szCs w:val="16"/>
        </w:rPr>
      </w:pPr>
      <w:r w:rsidRPr="007C11B2">
        <w:rPr>
          <w:sz w:val="16"/>
          <w:szCs w:val="16"/>
        </w:rPr>
        <w:t xml:space="preserve">Best practices and lessons learned </w:t>
      </w:r>
    </w:p>
    <w:p w14:paraId="33251E53" w14:textId="77777777" w:rsidR="00F844CB" w:rsidRPr="007C11B2" w:rsidRDefault="00F844CB" w:rsidP="00F844CB">
      <w:pPr>
        <w:rPr>
          <w:sz w:val="16"/>
          <w:szCs w:val="16"/>
        </w:rPr>
      </w:pPr>
      <w:r w:rsidRPr="007C11B2">
        <w:rPr>
          <w:sz w:val="16"/>
          <w:szCs w:val="16"/>
        </w:rPr>
        <w:t>Study of security sector reform in post-conflict settings appears to indicate that success or failure relies on whether the processes are inclusively owned at the various levels of a country. The need for national ownership is universally accepted. There are too many cases where reform efforts have failed because of excessive external leadership that did not take account of national specificities; the United States-led disbanding of the Iraqi army in May 2003 under Coalition Provisional Authority Order Number 2, which some argue led to the rise of the Islamic State organization, is one such example.168 Similarly, in Timor-Leste security sector reform failed in favourable conditions, and only became effective after external actors, principally the United Nations, undertook a Timorisation process, including local authorities and handing over responsibilities to Timorese leaders.169 The country’s most vital social units – the communities – were initially left out of the process, which resulted in the refusal by many to answer to the authority of the newly established security structures.170</w:t>
      </w:r>
    </w:p>
    <w:p w14:paraId="32092235" w14:textId="77777777" w:rsidR="00F844CB" w:rsidRPr="007C11B2" w:rsidRDefault="00F844CB" w:rsidP="00F844CB">
      <w:pPr>
        <w:rPr>
          <w:sz w:val="16"/>
          <w:szCs w:val="16"/>
        </w:rPr>
      </w:pPr>
      <w:r w:rsidRPr="007C11B2">
        <w:rPr>
          <w:sz w:val="16"/>
          <w:szCs w:val="16"/>
        </w:rPr>
        <w:t>Reconciling national ownership and the often limited State capacity in the aftermath of conflict is a challenge for security sector reform. This can be overcome via programmes between international actors and host nations, such as the 2007–2008 Security Sector Reform and Small Arms Joint Programme developed by the Government of Burundi, the United Nations country mission, UNICEF and UNDP, and the 2009 Security Sector Development (SSD) Programme that was based on a bilateral agreement between Burundi and the Netherlands. Initiatives such as the Afghanistan Compact are also an effective means to ensure international actors fill gaps in national capacity while respecting a reform strategy envisioned by the host nation. Compacts ensure that international actors follow common goals and coordinate their actions. In Timor-Leste, lack of coordination at international level undermined coordination at national level, which prevented the transformation of a divided security sector into a unitary, cohesive one.171</w:t>
      </w:r>
    </w:p>
    <w:p w14:paraId="23720CBE" w14:textId="77777777" w:rsidR="00F844CB" w:rsidRPr="007C11B2" w:rsidRDefault="00F844CB" w:rsidP="00F844CB">
      <w:pPr>
        <w:rPr>
          <w:sz w:val="16"/>
          <w:szCs w:val="16"/>
        </w:rPr>
      </w:pPr>
      <w:r w:rsidRPr="007C11B2">
        <w:rPr>
          <w:sz w:val="16"/>
          <w:szCs w:val="16"/>
        </w:rPr>
        <w:t>National coordination is a prerequisite for elaborating a nationally owned security strategy upon which international engagement, if necessary, will be based. For true ownership, devising a strategy must involve stakeholders at all levels of the host nation. The consequences of excluding communities from planning and implementing sector reform in Timor-Leste reflect how important this is. It allows a host nation to identify and agree on priorities, and sequence reform efforts, particularly necessary where there are limited capacities and resources. An inclusive strengths and weaknesses analysis must be conducted considering a country’s internal and external threats. Liberia’s 2014 national defence strategy, for example, established a strategic vision for the security sector, notably establishing the roles of its different security forces, through extensive consultations with stakeholders, including civil society groups and government ministries.</w:t>
      </w:r>
    </w:p>
    <w:p w14:paraId="695FA56B" w14:textId="77777777" w:rsidR="00F844CB" w:rsidRPr="00B100ED" w:rsidRDefault="00F844CB" w:rsidP="00F844CB">
      <w:pPr>
        <w:rPr>
          <w:rStyle w:val="StyleUnderline"/>
        </w:rPr>
      </w:pPr>
      <w:r w:rsidRPr="007C11B2">
        <w:rPr>
          <w:sz w:val="16"/>
        </w:rPr>
        <w:t xml:space="preserve">Civil society organizations such as the National Civil Society Council of Liberia, which groups 1450 organizations, the Liberia National Law Enforcement Association and the Women’s NGO Secretariat of Liberia took part in security sector reform processes through planning, implementing and monitoring activities.172 Similarly, Burundi’s Security Sector Development Programme relies on a Memorandum of Understanding guaranteeing inclusive consultations that include civil society and ministry representatives from the legislative, executive and judiciary powers. </w:t>
      </w:r>
      <w:r w:rsidRPr="00B100ED">
        <w:rPr>
          <w:rStyle w:val="StyleUnderline"/>
        </w:rPr>
        <w:t>By establishing inclusive consultations, stakeholders share in reform failure or success; if it fails, no single party can be blamed, which could create new rifts and result in renewed violence.</w:t>
      </w:r>
    </w:p>
    <w:p w14:paraId="1559F641" w14:textId="77777777" w:rsidR="00F844CB" w:rsidRPr="007C11B2" w:rsidRDefault="00F844CB" w:rsidP="00F844CB">
      <w:pPr>
        <w:rPr>
          <w:sz w:val="16"/>
        </w:rPr>
      </w:pPr>
      <w:r w:rsidRPr="007C11B2">
        <w:rPr>
          <w:sz w:val="16"/>
        </w:rPr>
        <w:t xml:space="preserve">Today, the importance of local ownership is universally recognized, with Albrecht and Jackson arguing “it is impossible to overestimate the importance of local ownership” in security sector reform.173 This culminated in a call by Keane and Downes to enter a “second generation” of post-conflict security sector reform that resembles the nextgeneration disarmament, demobilization and reintegration processes, and emphasizes community solutions rather than focusing on the central State.174 </w:t>
      </w:r>
      <w:r w:rsidRPr="00B100ED">
        <w:rPr>
          <w:rStyle w:val="StyleUnderline"/>
        </w:rPr>
        <w:t>Increasing attention to community policing helps build trust in security institutions; it brings security and justice services closer to the people, facilitating reform processes at central level</w:t>
      </w:r>
      <w:r w:rsidRPr="007C11B2">
        <w:rPr>
          <w:sz w:val="16"/>
        </w:rPr>
        <w:t xml:space="preserve">. Adapting to community challenges can be done through local security-perception surveys such as that conducted in Bangladesh in 2009,175 or more directly through decentralizing security sector institutional building, as is the case in Liberia. Its Peacebuilding Priority Plan established five regional justice and security hubs outside the capital to increase citizen access to justice and security and foster trust in the building processes. Regional hubs were accompanied by public outreach initiatives to link the public and the security sector.176 For example, confidence patrols are conducted three times a month to create forums during which security forces discuss problems with citizens.177 </w:t>
      </w:r>
      <w:r w:rsidRPr="00B100ED">
        <w:rPr>
          <w:rStyle w:val="StyleUnderline"/>
        </w:rPr>
        <w:t>This approach prevents justice and security vacuums forming at local level</w:t>
      </w:r>
      <w:r w:rsidRPr="007C11B2">
        <w:rPr>
          <w:sz w:val="16"/>
        </w:rPr>
        <w:t xml:space="preserve">, </w:t>
      </w:r>
      <w:r w:rsidRPr="00B100ED">
        <w:rPr>
          <w:rStyle w:val="StyleUnderline"/>
        </w:rPr>
        <w:t>which some argue have led to the rise of, for example, the Taliban in rural Afghanistan where reconstruction efforts were concentrated on building central State institutions</w:t>
      </w:r>
      <w:r w:rsidRPr="007C11B2">
        <w:rPr>
          <w:sz w:val="16"/>
        </w:rPr>
        <w:t>.178 Such subnational hubs can help link local justice and security delivery mechanisms and formal State institutions at a time when working with traditional systems in post-conflict settings at the possible expense of State-building processes remains a contentious issue.</w:t>
      </w:r>
    </w:p>
    <w:p w14:paraId="3748E32C" w14:textId="77777777" w:rsidR="00F844CB" w:rsidRPr="007C11B2" w:rsidRDefault="00F844CB" w:rsidP="00F844CB">
      <w:pPr>
        <w:rPr>
          <w:sz w:val="16"/>
          <w:szCs w:val="16"/>
        </w:rPr>
      </w:pPr>
      <w:r w:rsidRPr="007C11B2">
        <w:rPr>
          <w:sz w:val="16"/>
          <w:szCs w:val="16"/>
        </w:rPr>
        <w:t xml:space="preserve">Most importantly, truly inclusive ownership of security sector reform can only be achieved through the establishment of civilian oversight bodies. Processes that cannot be monitored by </w:t>
      </w:r>
      <w:proofErr w:type="gramStart"/>
      <w:r w:rsidRPr="007C11B2">
        <w:rPr>
          <w:sz w:val="16"/>
          <w:szCs w:val="16"/>
        </w:rPr>
        <w:t>civilians</w:t>
      </w:r>
      <w:proofErr w:type="gramEnd"/>
      <w:r w:rsidRPr="007C11B2">
        <w:rPr>
          <w:sz w:val="16"/>
          <w:szCs w:val="16"/>
        </w:rPr>
        <w:t xml:space="preserve"> risk losing legitimacy for at least part of the population, and, consequently, may not be sustainable. The lack of reform legitimacy and its subsequent failure in Timor-Leste can be partly attributed to the fact that most security sector legislation was passed by decree, bypassing parliament.179 A national security strategy needs to be accompanied by a comprehensive national security legal framework that enshrines civilian oversight of security sector reform processes. In turn, a legal framework would ensure that the legislature could monitor the implementation of the agreed national security strategy. The failure to establish parliamentary oversight in Timor-Leste rendered impossible the fight against the widespread impunity and politicization of security forces, and the endemic corruption that pervaded vetting processes.180 Inevitably, this further undermined citizen trust in security institutions, and security sector reform processes. Recruitment and vetting processes are considered perhaps the critical factors in creating a professional security sector.181</w:t>
      </w:r>
    </w:p>
    <w:p w14:paraId="023FD45F" w14:textId="77777777" w:rsidR="00F844CB" w:rsidRPr="007C11B2" w:rsidRDefault="00F844CB" w:rsidP="00F844CB">
      <w:pPr>
        <w:rPr>
          <w:sz w:val="16"/>
          <w:szCs w:val="16"/>
        </w:rPr>
      </w:pPr>
      <w:r w:rsidRPr="007C11B2">
        <w:rPr>
          <w:sz w:val="16"/>
          <w:szCs w:val="16"/>
        </w:rPr>
        <w:t>Legislatures are also an important means of monitoring the financial aspects of national security strategy through regular public expenditure reviews and audit reports, and by making documents publicly available. If parliaments provide a link between civil society and security sector reform, however, direct civilian society involvement is necessary for strong oversight.182 As Liberia’s confidence patrols demonstrate, civil society can be involved in oversight processes through decentralizing security sector reform; these patrols allowed citizens to oversee the activities of security forces. Similarly, research in Indonesia has shown that civil society oversight of security sector reform processes was strengthened when it involved civil society actors from across the country, not just the capital.183 The role of traditional structures at local level can also be paramount to civilian oversight in post-conflict settings where central State institutions are not fully developed. They represent links between citizens and the national levels of government. In Burundi, for example, government security policies were debated in customary law courts and the results transferred to higher levels of government by local chiefs.184</w:t>
      </w:r>
    </w:p>
    <w:p w14:paraId="65C2FBA1" w14:textId="77777777" w:rsidR="00F844CB" w:rsidRPr="007C11B2" w:rsidRDefault="00F844CB" w:rsidP="00F844CB">
      <w:pPr>
        <w:rPr>
          <w:rStyle w:val="StyleUnderline"/>
        </w:rPr>
      </w:pPr>
      <w:r w:rsidRPr="007C11B2">
        <w:rPr>
          <w:sz w:val="16"/>
        </w:rPr>
        <w:t xml:space="preserve">In numerous countries since the beginning of the century, this crucial element of security sector reform has been set aside in the name of the war on terror. But </w:t>
      </w:r>
      <w:r w:rsidRPr="007C11B2">
        <w:rPr>
          <w:rStyle w:val="StyleUnderline"/>
        </w:rPr>
        <w:t>the absence of oversight can lead to the re-establishment of extractive and repressive institutions</w:t>
      </w:r>
      <w:r w:rsidRPr="007C11B2">
        <w:rPr>
          <w:sz w:val="16"/>
        </w:rPr>
        <w:t xml:space="preserve">, </w:t>
      </w:r>
      <w:r w:rsidRPr="007C11B2">
        <w:rPr>
          <w:rStyle w:val="StyleUnderline"/>
        </w:rPr>
        <w:t>as was the case in post-socialist Ethiopia</w:t>
      </w:r>
      <w:r w:rsidRPr="007C11B2">
        <w:rPr>
          <w:sz w:val="16"/>
        </w:rPr>
        <w:t xml:space="preserve">, </w:t>
      </w:r>
      <w:r w:rsidRPr="007C11B2">
        <w:rPr>
          <w:rStyle w:val="StyleUnderline"/>
        </w:rPr>
        <w:t>where security institutions have continued to violate human rights and suppress opposition</w:t>
      </w:r>
      <w:r w:rsidRPr="007C11B2">
        <w:rPr>
          <w:sz w:val="16"/>
        </w:rPr>
        <w:t>.185 In the extreme</w:t>
      </w:r>
      <w:r w:rsidRPr="007C11B2">
        <w:rPr>
          <w:rStyle w:val="Emphasis"/>
        </w:rPr>
        <w:t>, a reform process that strengthens security forces and institutions without oversight can lead to conflict relapse through a coup d’éta</w:t>
      </w:r>
      <w:r w:rsidRPr="007C11B2">
        <w:rPr>
          <w:rStyle w:val="StyleUnderline"/>
        </w:rPr>
        <w:t>t</w:t>
      </w:r>
      <w:r w:rsidRPr="007C11B2">
        <w:rPr>
          <w:sz w:val="16"/>
        </w:rPr>
        <w:t xml:space="preserve">.186 </w:t>
      </w:r>
      <w:r w:rsidRPr="007C11B2">
        <w:rPr>
          <w:rStyle w:val="StyleUnderline"/>
        </w:rPr>
        <w:t>At the opposite end</w:t>
      </w:r>
      <w:r w:rsidRPr="007C11B2">
        <w:rPr>
          <w:sz w:val="16"/>
        </w:rPr>
        <w:t xml:space="preserve"> of the spectrum, however, </w:t>
      </w:r>
      <w:r w:rsidRPr="007C11B2">
        <w:rPr>
          <w:rStyle w:val="StyleUnderline"/>
        </w:rPr>
        <w:t>security sector reform efforts in post-apartheid South Africa overemphasized oversight</w:t>
      </w:r>
      <w:r w:rsidRPr="007C11B2">
        <w:rPr>
          <w:sz w:val="16"/>
        </w:rPr>
        <w:t xml:space="preserve"> and </w:t>
      </w:r>
      <w:r w:rsidRPr="007C11B2">
        <w:rPr>
          <w:rStyle w:val="Emphasis"/>
        </w:rPr>
        <w:t xml:space="preserve">accountability at the expense of operational capabilities, </w:t>
      </w:r>
      <w:r w:rsidRPr="007C11B2">
        <w:rPr>
          <w:rStyle w:val="StyleUnderline"/>
        </w:rPr>
        <w:t xml:space="preserve">resulting in a </w:t>
      </w:r>
      <w:r w:rsidRPr="007C11B2">
        <w:rPr>
          <w:rStyle w:val="Emphasis"/>
        </w:rPr>
        <w:t>security vacuum</w:t>
      </w:r>
      <w:r w:rsidRPr="007C11B2">
        <w:rPr>
          <w:rStyle w:val="StyleUnderline"/>
        </w:rPr>
        <w:t xml:space="preserve"> that was rapidly filled by </w:t>
      </w:r>
      <w:r w:rsidRPr="007C11B2">
        <w:rPr>
          <w:rStyle w:val="Emphasis"/>
        </w:rPr>
        <w:t>violent non-State actors.</w:t>
      </w:r>
      <w:r w:rsidRPr="007C11B2">
        <w:rPr>
          <w:sz w:val="16"/>
        </w:rPr>
        <w:t xml:space="preserve">187 </w:t>
      </w:r>
      <w:r w:rsidRPr="007C11B2">
        <w:rPr>
          <w:rStyle w:val="Emphasis"/>
        </w:rPr>
        <w:t xml:space="preserve">Security sector effectiveness and accountability must be strengthened in a mutually reinforcing manner. </w:t>
      </w:r>
      <w:r w:rsidRPr="007C11B2">
        <w:rPr>
          <w:rStyle w:val="StyleUnderline"/>
        </w:rPr>
        <w:t>As post-conflict institutional building offers a short window for the sustainable development of effective and accountable institutions</w:t>
      </w:r>
      <w:r w:rsidRPr="007C11B2">
        <w:rPr>
          <w:sz w:val="16"/>
        </w:rPr>
        <w:t xml:space="preserve">, </w:t>
      </w:r>
      <w:r w:rsidRPr="007C11B2">
        <w:rPr>
          <w:rStyle w:val="StyleUnderline"/>
        </w:rPr>
        <w:t>failing to establish civilian oversight of security sector reform in the immediate aftermath of conflict might undermine that goal long term.</w:t>
      </w:r>
    </w:p>
    <w:p w14:paraId="043C3566" w14:textId="77777777" w:rsidR="00F844CB" w:rsidRDefault="00F844CB" w:rsidP="00F844CB"/>
    <w:p w14:paraId="14D92F5F" w14:textId="77777777" w:rsidR="00F844CB" w:rsidRPr="00493DB4" w:rsidRDefault="00F844CB" w:rsidP="00F844CB"/>
    <w:p w14:paraId="6CA09E0E" w14:textId="77777777" w:rsidR="00F844CB" w:rsidRDefault="00F844CB" w:rsidP="00F844CB">
      <w:pPr>
        <w:pStyle w:val="Heading3"/>
      </w:pPr>
      <w:r>
        <w:t>--SSR Turns Case</w:t>
      </w:r>
    </w:p>
    <w:p w14:paraId="68DC7399" w14:textId="77777777" w:rsidR="00F844CB" w:rsidRPr="00B27DB0" w:rsidRDefault="00F844CB" w:rsidP="00F844CB">
      <w:pPr>
        <w:pStyle w:val="Heading4"/>
        <w:rPr>
          <w:rFonts w:eastAsia="Cambria"/>
        </w:rPr>
      </w:pPr>
      <w:r w:rsidRPr="00B27DB0">
        <w:rPr>
          <w:rFonts w:eastAsia="Cambria"/>
        </w:rPr>
        <w:t xml:space="preserve">Security assistance key to build </w:t>
      </w:r>
      <w:r w:rsidRPr="00B27DB0">
        <w:rPr>
          <w:rFonts w:eastAsia="Cambria"/>
          <w:u w:val="single"/>
        </w:rPr>
        <w:t>partner capacity</w:t>
      </w:r>
      <w:r w:rsidRPr="00B27DB0">
        <w:rPr>
          <w:rFonts w:eastAsia="Cambria"/>
        </w:rPr>
        <w:t xml:space="preserve"> --- that’s key to avoid a litany of risks that trigger intervention</w:t>
      </w:r>
      <w:r>
        <w:rPr>
          <w:rFonts w:eastAsia="Cambria"/>
        </w:rPr>
        <w:t>.</w:t>
      </w:r>
    </w:p>
    <w:p w14:paraId="6C4B9FCD" w14:textId="77777777" w:rsidR="00F844CB" w:rsidRPr="00B27DB0" w:rsidRDefault="00F844CB" w:rsidP="00F844CB">
      <w:r>
        <w:rPr>
          <w:rStyle w:val="Style13ptBold"/>
        </w:rPr>
        <w:t xml:space="preserve">Shapiro 12 </w:t>
      </w:r>
      <w:r>
        <w:t xml:space="preserve">(Andrew J. Shapiro, Former Assistant Secretary of State for Political-Military Affairs, 2012, “A New Era for U.S. Security Assistance”, </w:t>
      </w:r>
      <w:r w:rsidRPr="00B27DB0">
        <w:t>The Washington Quarterly</w:t>
      </w:r>
      <w:r>
        <w:t xml:space="preserve">, 35:4, 23-35, DOI: 10.1080/0163660X.2012.725021, </w:t>
      </w:r>
      <w:hyperlink r:id="rId14" w:history="1">
        <w:r w:rsidRPr="009E2699">
          <w:rPr>
            <w:rStyle w:val="Hyperlink"/>
            <w:rFonts w:eastAsia="Cambria" w:cs="Times New Roman"/>
          </w:rPr>
          <w:t>http://csis.org/files/publication/twq12FallShapiro.pdf</w:t>
        </w:r>
      </w:hyperlink>
      <w:r>
        <w:rPr>
          <w:rFonts w:eastAsia="Cambria" w:cs="Times New Roman"/>
        </w:rPr>
        <w:t xml:space="preserve"> //DashW)</w:t>
      </w:r>
    </w:p>
    <w:p w14:paraId="2C3E78E7" w14:textId="77777777" w:rsidR="00F844CB" w:rsidRPr="00F82ECF" w:rsidRDefault="00F844CB" w:rsidP="00F844CB">
      <w:pPr>
        <w:rPr>
          <w:sz w:val="16"/>
        </w:rPr>
      </w:pPr>
      <w:r w:rsidRPr="00F82ECF">
        <w:rPr>
          <w:sz w:val="16"/>
        </w:rPr>
        <w:t xml:space="preserve">As the United States transitions from a decade of war, it is clear that </w:t>
      </w:r>
      <w:r w:rsidRPr="00B93942">
        <w:rPr>
          <w:rStyle w:val="StyleUnderline"/>
        </w:rPr>
        <w:t>the task of maintaining global stability and addressing global challenges must be a shared responsibility</w:t>
      </w:r>
      <w:r w:rsidRPr="00F82ECF">
        <w:rPr>
          <w:sz w:val="16"/>
        </w:rPr>
        <w:t xml:space="preserve">. </w:t>
      </w:r>
      <w:r w:rsidRPr="00B93942">
        <w:rPr>
          <w:rStyle w:val="Emphasis"/>
        </w:rPr>
        <w:t>Working with allies and partners to address common security challenges has been a critical part of U.S. policy</w:t>
      </w:r>
      <w:r w:rsidRPr="00F82ECF">
        <w:rPr>
          <w:sz w:val="16"/>
        </w:rPr>
        <w:t xml:space="preserve"> for decades. But the </w:t>
      </w:r>
      <w:r w:rsidRPr="00B93942">
        <w:rPr>
          <w:rStyle w:val="StyleUnderline"/>
        </w:rPr>
        <w:t>increased interconnectedness</w:t>
      </w:r>
      <w:r w:rsidRPr="00F82ECF">
        <w:rPr>
          <w:sz w:val="16"/>
        </w:rPr>
        <w:t xml:space="preserve"> associated with global economic advances, while bringing prosperity to more countries and regions, </w:t>
      </w:r>
      <w:r w:rsidRPr="00B93942">
        <w:rPr>
          <w:rStyle w:val="StyleUnderline"/>
        </w:rPr>
        <w:t>has also meant that the security of the United States can be affected by events in more places, more countries, and more regions</w:t>
      </w:r>
      <w:r w:rsidRPr="00F82ECF">
        <w:rPr>
          <w:sz w:val="16"/>
        </w:rPr>
        <w:t xml:space="preserve">. </w:t>
      </w:r>
      <w:r w:rsidRPr="00B93942">
        <w:rPr>
          <w:rStyle w:val="Emphasis"/>
        </w:rPr>
        <w:t>This has led to an increased demand to expand our partnerships and deepen our security relationships.</w:t>
      </w:r>
      <w:r w:rsidRPr="00F82ECF">
        <w:rPr>
          <w:sz w:val="16"/>
        </w:rPr>
        <w:t xml:space="preserve"> As Secretary Clinton noted recently, ‘‘building coalitions for common action is becoming both more complicated and more crucial.’’1</w:t>
      </w:r>
    </w:p>
    <w:p w14:paraId="73B11274" w14:textId="77777777" w:rsidR="00F844CB" w:rsidRPr="00B93942" w:rsidRDefault="00F844CB" w:rsidP="00F844CB">
      <w:pPr>
        <w:rPr>
          <w:rStyle w:val="Emphasis"/>
        </w:rPr>
      </w:pPr>
      <w:r w:rsidRPr="00F82ECF">
        <w:rPr>
          <w:sz w:val="16"/>
        </w:rPr>
        <w:t xml:space="preserve">With the United States seeking to grow and strengthen its network of partnerships and enhance existing alliances, </w:t>
      </w:r>
      <w:r w:rsidRPr="00B93942">
        <w:rPr>
          <w:rStyle w:val="StyleUnderline"/>
        </w:rPr>
        <w:t>U.S. security cooperation has become an increasingly critical component of U.S. engagement. When the United States through</w:t>
      </w:r>
      <w:r w:rsidRPr="00F82ECF">
        <w:rPr>
          <w:sz w:val="16"/>
        </w:rPr>
        <w:t xml:space="preserve"> its security cooperation and, more specifically, </w:t>
      </w:r>
      <w:r w:rsidRPr="00B93942">
        <w:rPr>
          <w:rStyle w:val="StyleUnderline"/>
        </w:rPr>
        <w:t>security assistance efforts, enhances the military capabilities of its allies and partners, it also strengthens their ability to handle their own security</w:t>
      </w:r>
      <w:r w:rsidRPr="00F82ECF">
        <w:rPr>
          <w:sz w:val="16"/>
        </w:rPr>
        <w:t xml:space="preserve">. </w:t>
      </w:r>
      <w:r w:rsidRPr="00B93942">
        <w:rPr>
          <w:rStyle w:val="Emphasis"/>
        </w:rPr>
        <w:t>This assistance also increases the combined capabilities which can be used to address common security challenges, enhances interoperability between forces, and enables more flexible burden-sharing arrangements in joint operations.</w:t>
      </w:r>
      <w:r w:rsidRPr="00F82ECF">
        <w:rPr>
          <w:sz w:val="16"/>
        </w:rPr>
        <w:t xml:space="preserve"> Additionally, cooperating in the security sector perhaps the most sensitive area for any country, serves to strengthen our broader diplomatic relationships. </w:t>
      </w:r>
      <w:r w:rsidRPr="00B93942">
        <w:rPr>
          <w:rStyle w:val="Emphasis"/>
        </w:rPr>
        <w:t>U.S. security assistance therefore can help strengthen global and regional security, while at the same time alleviating some of the demands on U.S. forces.</w:t>
      </w:r>
    </w:p>
    <w:p w14:paraId="6B1DD27E" w14:textId="77777777" w:rsidR="00F844CB" w:rsidRPr="00B93942" w:rsidRDefault="00F844CB" w:rsidP="00F844CB">
      <w:pPr>
        <w:rPr>
          <w:rStyle w:val="Emphasis"/>
        </w:rPr>
      </w:pPr>
      <w:r w:rsidRPr="00F82ECF">
        <w:rPr>
          <w:sz w:val="16"/>
        </w:rPr>
        <w:t xml:space="preserve">When evaluating the current geopolitical position of the United States, some have pointed to the rise of new powers, the economic downturn, and the challenges faced during the wars in Iraq and Afghanistan to argue that the central position of the United States in global affairs is slipping. This claim, however, overlooks a crucial trend: </w:t>
      </w:r>
      <w:r w:rsidRPr="00B93942">
        <w:rPr>
          <w:rStyle w:val="Emphasis"/>
        </w:rPr>
        <w:t>countries around the world increasingly want to partner with the United States, particularly in the security sector</w:t>
      </w:r>
      <w:r w:rsidRPr="00B93942">
        <w:rPr>
          <w:rStyle w:val="StyleUnderline"/>
        </w:rPr>
        <w:t xml:space="preserve">. More and more countries seek to establish more robust security ties, to engage and interact with U.S. forces, </w:t>
      </w:r>
      <w:r w:rsidRPr="00B93942">
        <w:rPr>
          <w:rStyle w:val="Emphasis"/>
        </w:rPr>
        <w:t>and to acquire U.S. defense systems</w:t>
      </w:r>
      <w:r w:rsidRPr="00B93942">
        <w:rPr>
          <w:rStyle w:val="StyleUnderline"/>
        </w:rPr>
        <w:t>.</w:t>
      </w:r>
      <w:r w:rsidRPr="00F82ECF">
        <w:rPr>
          <w:sz w:val="16"/>
        </w:rPr>
        <w:t xml:space="preserve"> </w:t>
      </w:r>
      <w:r w:rsidRPr="00B93942">
        <w:rPr>
          <w:rStyle w:val="StyleUnderline"/>
        </w:rPr>
        <w:t xml:space="preserve">This </w:t>
      </w:r>
      <w:r w:rsidRPr="00F82ECF">
        <w:rPr>
          <w:sz w:val="16"/>
        </w:rPr>
        <w:t xml:space="preserve">not only demonstrates the continued centrality of the United States, but it also </w:t>
      </w:r>
      <w:r w:rsidRPr="00B93942">
        <w:rPr>
          <w:rStyle w:val="StyleUnderline"/>
        </w:rPr>
        <w:t xml:space="preserve">represents a </w:t>
      </w:r>
      <w:r w:rsidRPr="00B93942">
        <w:rPr>
          <w:rStyle w:val="Emphasis"/>
        </w:rPr>
        <w:t>significant strategic opportunity.</w:t>
      </w:r>
    </w:p>
    <w:p w14:paraId="72210A68" w14:textId="77777777" w:rsidR="00F844CB" w:rsidRPr="00B93942" w:rsidRDefault="00F844CB" w:rsidP="00F844CB">
      <w:pPr>
        <w:rPr>
          <w:rStyle w:val="Emphasis"/>
        </w:rPr>
      </w:pPr>
      <w:r w:rsidRPr="00F82ECF">
        <w:rPr>
          <w:sz w:val="16"/>
        </w:rPr>
        <w:t xml:space="preserve">Over the coming decade, </w:t>
      </w:r>
      <w:r w:rsidRPr="00B93942">
        <w:rPr>
          <w:rStyle w:val="Emphasis"/>
        </w:rPr>
        <w:t>building new partnerships will be increasingly critical to U.S. national security.</w:t>
      </w:r>
      <w:r w:rsidRPr="00F82ECF">
        <w:rPr>
          <w:sz w:val="16"/>
        </w:rPr>
        <w:t xml:space="preserve"> As Secretary of Defense Panetta explained recently, ‘‘the United States must place even greater strategic emphasis on building the security capabilities of others, and adopting a more collaborative approach to security both within the United States government and among allies, partners, and multilateral organizations.’’2 When the U.S. government is looking for cost-effective ways to achieve its strategic objectives at home and around the world, </w:t>
      </w:r>
      <w:r w:rsidRPr="00B93942">
        <w:rPr>
          <w:rStyle w:val="StyleUnderline"/>
        </w:rPr>
        <w:t>security assistance with allies and partners is an increasingly important national security priority</w:t>
      </w:r>
      <w:r w:rsidRPr="00F82ECF">
        <w:rPr>
          <w:sz w:val="16"/>
        </w:rPr>
        <w:t xml:space="preserve">. However, the ability of the United States to provide security assistance may come under strain; the State Department’s budget is often a target for cuts in fiscally difficult times, and </w:t>
      </w:r>
      <w:r w:rsidRPr="00B93942">
        <w:rPr>
          <w:rStyle w:val="Emphasis"/>
        </w:rPr>
        <w:t>an underestimation of the strategic importance of these programs could limit the ability of the United States to partner in the years ahead.</w:t>
      </w:r>
    </w:p>
    <w:p w14:paraId="78992180" w14:textId="77777777" w:rsidR="00F844CB" w:rsidRPr="00B93942" w:rsidRDefault="00F844CB" w:rsidP="00F844CB">
      <w:pPr>
        <w:rPr>
          <w:rStyle w:val="Emphasis"/>
        </w:rPr>
      </w:pPr>
      <w:r w:rsidRPr="00B93942">
        <w:rPr>
          <w:rStyle w:val="StyleUnderline"/>
        </w:rPr>
        <w:t>The United States</w:t>
      </w:r>
      <w:r w:rsidRPr="00F82ECF">
        <w:rPr>
          <w:sz w:val="16"/>
        </w:rPr>
        <w:t xml:space="preserve">, as the world’s pre-eminent military power, </w:t>
      </w:r>
      <w:r w:rsidRPr="00B93942">
        <w:rPr>
          <w:rStyle w:val="StyleUnderline"/>
        </w:rPr>
        <w:t>has long served as a guarantor of global security</w:t>
      </w:r>
      <w:r w:rsidRPr="00F82ECF">
        <w:rPr>
          <w:sz w:val="16"/>
        </w:rPr>
        <w:t xml:space="preserve">. Together with a robust global network of alliances and partners, </w:t>
      </w:r>
      <w:r w:rsidRPr="00B93942">
        <w:rPr>
          <w:rStyle w:val="StyleUnderline"/>
        </w:rPr>
        <w:t xml:space="preserve">American military, </w:t>
      </w:r>
      <w:r w:rsidRPr="00F82ECF">
        <w:rPr>
          <w:sz w:val="16"/>
        </w:rPr>
        <w:t xml:space="preserve">economic, and diplomatic </w:t>
      </w:r>
      <w:r w:rsidRPr="00B93942">
        <w:rPr>
          <w:rStyle w:val="StyleUnderline"/>
        </w:rPr>
        <w:t>leadership has served to deter outliers and assist countries in need.</w:t>
      </w:r>
      <w:r w:rsidRPr="00F82ECF">
        <w:rPr>
          <w:sz w:val="16"/>
        </w:rPr>
        <w:t xml:space="preserve"> While the intense superpower rivalry and large-scale geopolitical competition that characterized the Cold War and previous eras may be absent today, </w:t>
      </w:r>
      <w:r w:rsidRPr="00B93942">
        <w:rPr>
          <w:rStyle w:val="Emphasis"/>
        </w:rPr>
        <w:t>the challenges to maintaining international peace and stability are still many, and in some ways have become more complex.</w:t>
      </w:r>
    </w:p>
    <w:p w14:paraId="25A73718" w14:textId="77777777" w:rsidR="00F844CB" w:rsidRPr="00F82ECF" w:rsidRDefault="00F844CB" w:rsidP="00F844CB">
      <w:pPr>
        <w:rPr>
          <w:sz w:val="16"/>
        </w:rPr>
      </w:pPr>
      <w:r w:rsidRPr="00F82ECF">
        <w:rPr>
          <w:sz w:val="16"/>
        </w:rPr>
        <w:t xml:space="preserve">Secretary Clinton has observed that ‘‘the geometry of global power is becoming more distributed and diffuse even as the challenges we face become more complex and cross-cutting.’’3 </w:t>
      </w:r>
      <w:r w:rsidRPr="00B93942">
        <w:rPr>
          <w:rStyle w:val="StyleUnderline"/>
        </w:rPr>
        <w:t>States today often worry more about the potential weakness or instability of a neighbor, rather than its strength</w:t>
      </w:r>
      <w:r w:rsidRPr="00F82ECF">
        <w:rPr>
          <w:sz w:val="16"/>
        </w:rPr>
        <w:t xml:space="preserve">. </w:t>
      </w:r>
      <w:r w:rsidRPr="00B93942">
        <w:rPr>
          <w:rStyle w:val="StyleUnderline"/>
        </w:rPr>
        <w:t>For many countries and regions, their most direct security challenges are rooted in the gaps of governance and authority that allow refuge to nefarious actors.</w:t>
      </w:r>
      <w:r w:rsidRPr="00F82ECF">
        <w:rPr>
          <w:sz w:val="16"/>
        </w:rPr>
        <w:t xml:space="preserve"> </w:t>
      </w:r>
      <w:r w:rsidRPr="00B93942">
        <w:rPr>
          <w:rStyle w:val="Emphasis"/>
        </w:rPr>
        <w:t>These ungoverned spaces can spawn terrorism, illicit trafficking, piracy, and rebel groups.</w:t>
      </w:r>
      <w:r w:rsidRPr="00F82ECF">
        <w:rPr>
          <w:sz w:val="16"/>
        </w:rPr>
        <w:t xml:space="preserve"> </w:t>
      </w:r>
      <w:r w:rsidRPr="00F82ECF">
        <w:rPr>
          <w:rStyle w:val="Emphasis"/>
        </w:rPr>
        <w:t>They can also become exporters of instability, impacting entire regions</w:t>
      </w:r>
      <w:r w:rsidRPr="00F82ECF">
        <w:rPr>
          <w:sz w:val="16"/>
        </w:rPr>
        <w:t>. Take the example of Somalia, which as a failed state has given rise to a new wave of piracy, posing a challenge to global shipping, the life-blood of the global economy, and causing significant instability in the broader region.</w:t>
      </w:r>
    </w:p>
    <w:p w14:paraId="1AF9567C" w14:textId="77777777" w:rsidR="00F844CB" w:rsidRPr="00F82ECF" w:rsidRDefault="00F844CB" w:rsidP="00F844CB">
      <w:pPr>
        <w:rPr>
          <w:rStyle w:val="Emphasis"/>
        </w:rPr>
      </w:pPr>
      <w:r w:rsidRPr="00F82ECF">
        <w:rPr>
          <w:sz w:val="16"/>
        </w:rPr>
        <w:t xml:space="preserve">While inter-state conflict has declined, </w:t>
      </w:r>
      <w:r w:rsidRPr="00F82ECF">
        <w:rPr>
          <w:rStyle w:val="StyleUnderline"/>
        </w:rPr>
        <w:t>state-based threats also remain</w:t>
      </w:r>
      <w:r w:rsidRPr="00F82ECF">
        <w:rPr>
          <w:sz w:val="16"/>
        </w:rPr>
        <w:t xml:space="preserve">. </w:t>
      </w:r>
      <w:r w:rsidRPr="00F82ECF">
        <w:rPr>
          <w:rStyle w:val="Emphasis"/>
        </w:rPr>
        <w:t>Global outliers</w:t>
      </w:r>
      <w:r w:rsidRPr="00F82ECF">
        <w:rPr>
          <w:sz w:val="16"/>
        </w:rPr>
        <w:t xml:space="preserve">, </w:t>
      </w:r>
      <w:r w:rsidRPr="00F82ECF">
        <w:rPr>
          <w:rStyle w:val="Emphasis"/>
        </w:rPr>
        <w:t>such as countries like Iran</w:t>
      </w:r>
      <w:r w:rsidRPr="00F82ECF">
        <w:rPr>
          <w:rStyle w:val="StyleUnderline"/>
        </w:rPr>
        <w:t xml:space="preserve"> and North Korea</w:t>
      </w:r>
      <w:r w:rsidRPr="00F82ECF">
        <w:rPr>
          <w:sz w:val="16"/>
        </w:rPr>
        <w:t xml:space="preserve">, </w:t>
      </w:r>
      <w:r w:rsidRPr="00F82ECF">
        <w:rPr>
          <w:rStyle w:val="Emphasis"/>
        </w:rPr>
        <w:t>continue to threaten neighbors, stoke regional tension, and endanger U.S. security,</w:t>
      </w:r>
      <w:r w:rsidRPr="00F82ECF">
        <w:rPr>
          <w:sz w:val="16"/>
        </w:rPr>
        <w:t xml:space="preserve"> </w:t>
      </w:r>
      <w:r w:rsidRPr="00F82ECF">
        <w:rPr>
          <w:rStyle w:val="StyleUnderline"/>
        </w:rPr>
        <w:t xml:space="preserve">requiring the United States and its allies to remain vigilant. </w:t>
      </w:r>
      <w:r w:rsidRPr="00F82ECF">
        <w:rPr>
          <w:sz w:val="16"/>
        </w:rPr>
        <w:t xml:space="preserve">In a world so interconnected, with global supply chains, highly developed global financial systems, and unprecedented global travel and connectivity, </w:t>
      </w:r>
      <w:r w:rsidRPr="00F82ECF">
        <w:rPr>
          <w:rStyle w:val="Emphasis"/>
        </w:rPr>
        <w:t>the potential impact of these threats has become magnified.</w:t>
      </w:r>
      <w:r w:rsidRPr="00F82ECF">
        <w:rPr>
          <w:sz w:val="16"/>
        </w:rPr>
        <w:t xml:space="preserve"> Today, with greater global interconnectedness, </w:t>
      </w:r>
      <w:r w:rsidRPr="00F82ECF">
        <w:rPr>
          <w:rStyle w:val="Emphasis"/>
        </w:rPr>
        <w:t>there are more and more places that can impact the security of the United States.</w:t>
      </w:r>
    </w:p>
    <w:p w14:paraId="6A778073" w14:textId="77777777" w:rsidR="00F844CB" w:rsidRPr="00F82ECF" w:rsidRDefault="00F844CB" w:rsidP="00F844CB">
      <w:pPr>
        <w:rPr>
          <w:u w:val="single"/>
        </w:rPr>
      </w:pPr>
      <w:r w:rsidRPr="00F82ECF">
        <w:rPr>
          <w:sz w:val="16"/>
        </w:rPr>
        <w:t xml:space="preserve">Furthermore, </w:t>
      </w:r>
      <w:r w:rsidRPr="00F82ECF">
        <w:rPr>
          <w:rStyle w:val="StyleUnderline"/>
        </w:rPr>
        <w:t>the speed at which change can occur has increased</w:t>
      </w:r>
      <w:r w:rsidRPr="00F82ECF">
        <w:rPr>
          <w:sz w:val="16"/>
        </w:rPr>
        <w:t xml:space="preserve">. For example, the Arab Spring helped bring about sweeping change to the Middle East, creating tremendous uncertainty as well as significant opportunity. Rapid economic growth has also lifted millions out of poverty and increased the geopolitical clout of rising powers like Brazil, India, and China, as well as made the Asia—Pacific a region of growing importance to the United States. </w:t>
      </w:r>
      <w:r w:rsidRPr="00F82ECF">
        <w:rPr>
          <w:rStyle w:val="StyleUnderline"/>
        </w:rPr>
        <w:t>This creates new challenges for U.S. global leadership.</w:t>
      </w:r>
      <w:r w:rsidRPr="00F82ECF">
        <w:rPr>
          <w:sz w:val="16"/>
        </w:rPr>
        <w:t xml:space="preserve"> Secretary Panetta recently explained that ‘‘[i]n the past, the United States often assumed the primary role of defending others. We built permanent bases. We deployed large forces across the globe to fixed positions. We often assumed that others were not willing or capable of defending themselves.’’4 This meant the United States spread out wherever it thought it needed to. Today’s interconnected world, however, is simply too large a playing field, the United States cannot be everywhere. As former Secretary of Defense Gates argued in 2009, ‘‘the United States cannot expect to eliminate national security risks through higher defense budgets, to do everything and buy everything.’’5 </w:t>
      </w:r>
      <w:r w:rsidRPr="00F82ECF">
        <w:rPr>
          <w:rStyle w:val="StyleUnderline"/>
        </w:rPr>
        <w:t xml:space="preserve">A growing </w:t>
      </w:r>
      <w:r w:rsidRPr="00F82ECF">
        <w:rPr>
          <w:u w:val="single"/>
        </w:rPr>
        <w:t>multitude of demands means that it is in the interests of the United States to encourage others to shoulder more of the costs and responsibilities of global security.</w:t>
      </w:r>
    </w:p>
    <w:p w14:paraId="0587BED5" w14:textId="77777777" w:rsidR="00F844CB" w:rsidRPr="00F82ECF" w:rsidRDefault="00F844CB" w:rsidP="00F844CB">
      <w:pPr>
        <w:rPr>
          <w:sz w:val="16"/>
        </w:rPr>
      </w:pPr>
      <w:r w:rsidRPr="00F82ECF">
        <w:rPr>
          <w:rStyle w:val="StyleUnderline"/>
        </w:rPr>
        <w:t>All countries benefit from a global environment that is stable and prosperous</w:t>
      </w:r>
      <w:r w:rsidRPr="00F82ECF">
        <w:rPr>
          <w:sz w:val="16"/>
        </w:rPr>
        <w:t xml:space="preserve">, </w:t>
      </w:r>
      <w:r w:rsidRPr="00F82ECF">
        <w:rPr>
          <w:rStyle w:val="StyleUnderline"/>
        </w:rPr>
        <w:t>and many could do more to take an active role in supporting it</w:t>
      </w:r>
      <w:r w:rsidRPr="00F82ECF">
        <w:rPr>
          <w:sz w:val="16"/>
        </w:rPr>
        <w:t>. However, as Secretary Gates argued</w:t>
      </w:r>
      <w:r w:rsidRPr="00F82ECF">
        <w:rPr>
          <w:rStyle w:val="Emphasis"/>
        </w:rPr>
        <w:t>, the United States itself could do more to expand the capabilities of its partners.</w:t>
      </w:r>
      <w:r w:rsidRPr="00F82ECF">
        <w:rPr>
          <w:sz w:val="16"/>
        </w:rPr>
        <w:t xml:space="preserve"> He concluded that </w:t>
      </w:r>
      <w:r w:rsidRPr="00F82ECF">
        <w:rPr>
          <w:rStyle w:val="Emphasis"/>
        </w:rPr>
        <w:t>‘‘strategic reality demands that the U.S. government get better at building partner capacity.’’</w:t>
      </w:r>
    </w:p>
    <w:p w14:paraId="43B098F1" w14:textId="77777777" w:rsidR="00F844CB" w:rsidRPr="00F82ECF" w:rsidRDefault="00F844CB" w:rsidP="00F844CB">
      <w:pPr>
        <w:rPr>
          <w:sz w:val="16"/>
          <w:szCs w:val="16"/>
        </w:rPr>
      </w:pPr>
      <w:r w:rsidRPr="00F82ECF">
        <w:rPr>
          <w:sz w:val="16"/>
          <w:szCs w:val="16"/>
        </w:rPr>
        <w:t>Security assistance has long been an important tool in sustaining and advancing U.S. global leadership. However, the nature of security assistance has changed compared to decades past. Once a tool viewed through the prism of the Cold War, security assistance is now more about enabling the capabilities of partner states so they can contribute to internal and regional security.</w:t>
      </w:r>
    </w:p>
    <w:p w14:paraId="68E82BCB" w14:textId="77777777" w:rsidR="00F844CB" w:rsidRPr="00F82ECF" w:rsidRDefault="00F844CB" w:rsidP="00F844CB">
      <w:pPr>
        <w:rPr>
          <w:sz w:val="16"/>
        </w:rPr>
      </w:pPr>
      <w:r w:rsidRPr="00F82ECF">
        <w:rPr>
          <w:sz w:val="16"/>
        </w:rPr>
        <w:t xml:space="preserve">Security assistance includes a broad array of tools, including direct military grant assistance, the sale or transfer of military items and equipment, and training peacekeepers or supporting de-mining efforts. </w:t>
      </w:r>
      <w:r w:rsidRPr="00F82ECF">
        <w:rPr>
          <w:rStyle w:val="Emphasis"/>
        </w:rPr>
        <w:t>One of the most direct ways the United States can help is through the sale or transfer of U.S. defense equipment.</w:t>
      </w:r>
      <w:r w:rsidRPr="00F82ECF">
        <w:rPr>
          <w:rStyle w:val="StyleUnderline"/>
        </w:rPr>
        <w:t xml:space="preserve"> </w:t>
      </w:r>
      <w:r w:rsidRPr="00F82ECF">
        <w:rPr>
          <w:sz w:val="16"/>
        </w:rPr>
        <w:t xml:space="preserve">The United States can sell or transfer weapon systems and military items through its Foreign Military Sales (FMS) program, which are government-to-government sales. The United States also helps build the capacity of partners through its Foreign Military Financing (FMF) program, which provides funding assistance to countries to buy U.S. defense items. Indeed, </w:t>
      </w:r>
      <w:r w:rsidRPr="00F82ECF">
        <w:rPr>
          <w:rStyle w:val="StyleUnderline"/>
        </w:rPr>
        <w:t>U.S. assistance gives countries the tools to confront security challenges in several different areas,</w:t>
      </w:r>
      <w:r w:rsidRPr="00F82ECF">
        <w:rPr>
          <w:sz w:val="16"/>
        </w:rPr>
        <w:t xml:space="preserve"> including </w:t>
      </w:r>
      <w:r w:rsidRPr="00F82ECF">
        <w:rPr>
          <w:rStyle w:val="Emphasis"/>
        </w:rPr>
        <w:t>increasing the interoperability between forces, confronting transnational threats,</w:t>
      </w:r>
      <w:r w:rsidRPr="00F82ECF">
        <w:rPr>
          <w:sz w:val="16"/>
        </w:rPr>
        <w:t xml:space="preserve"> addressing maritime security, professionalizing a military, training international peacekeepers, </w:t>
      </w:r>
      <w:r w:rsidRPr="00F82ECF">
        <w:rPr>
          <w:rStyle w:val="Emphasis"/>
        </w:rPr>
        <w:t>and combating weapons proliferation.</w:t>
      </w:r>
    </w:p>
    <w:p w14:paraId="2DE4E736" w14:textId="77777777" w:rsidR="00F844CB" w:rsidRPr="00F82ECF" w:rsidRDefault="00F844CB" w:rsidP="00F844CB">
      <w:pPr>
        <w:rPr>
          <w:sz w:val="16"/>
        </w:rPr>
      </w:pPr>
      <w:r w:rsidRPr="00F82ECF">
        <w:rPr>
          <w:rStyle w:val="Emphasis"/>
        </w:rPr>
        <w:t>When allies and partners acquire U.S. defense systems, it can provide a foundation for increasing collaboration between forces.</w:t>
      </w:r>
      <w:r w:rsidRPr="00F82ECF">
        <w:rPr>
          <w:sz w:val="16"/>
        </w:rPr>
        <w:t xml:space="preserve"> </w:t>
      </w:r>
      <w:r w:rsidRPr="00F82ECF">
        <w:rPr>
          <w:rStyle w:val="StyleUnderline"/>
        </w:rPr>
        <w:t xml:space="preserve">The use of similar military platforms helps streamline operations and reduce the potential for problems when coordinating between highly advanced and complicated defense systems. </w:t>
      </w:r>
      <w:r w:rsidRPr="00F82ECF">
        <w:rPr>
          <w:sz w:val="16"/>
        </w:rPr>
        <w:t xml:space="preserve">For example, Japan’s recent decision to purchase the F-35 to replace their aging F-4 fighters will help ensure compatibility with U.S. forces. Therefore, </w:t>
      </w:r>
      <w:r w:rsidRPr="00F82ECF">
        <w:rPr>
          <w:rStyle w:val="StyleUnderline"/>
        </w:rPr>
        <w:t>the sales</w:t>
      </w:r>
      <w:r w:rsidRPr="00F82ECF">
        <w:rPr>
          <w:sz w:val="16"/>
        </w:rPr>
        <w:t xml:space="preserve"> of transport aircraft, vehicles, communication equipment, precision munitions, fighter aircraft, naval vessels, as well as systems to defend against missiles and rockets not only help U.S. allies and partners become more secure, they better </w:t>
      </w:r>
      <w:r w:rsidRPr="00F82ECF">
        <w:rPr>
          <w:rStyle w:val="StyleUnderline"/>
        </w:rPr>
        <w:t xml:space="preserve">enable forces to fight side by side </w:t>
      </w:r>
      <w:r w:rsidRPr="00F82ECF">
        <w:rPr>
          <w:sz w:val="16"/>
        </w:rPr>
        <w:t>in places like Afghanistan</w:t>
      </w:r>
    </w:p>
    <w:p w14:paraId="4186BBA3" w14:textId="77777777" w:rsidR="00F844CB" w:rsidRPr="00F82ECF" w:rsidRDefault="00F844CB" w:rsidP="00F844CB">
      <w:pPr>
        <w:rPr>
          <w:sz w:val="16"/>
        </w:rPr>
      </w:pPr>
      <w:r w:rsidRPr="00F82ECF">
        <w:rPr>
          <w:sz w:val="16"/>
        </w:rPr>
        <w:t xml:space="preserve">Over the last two decades, </w:t>
      </w:r>
      <w:r w:rsidRPr="00F82ECF">
        <w:rPr>
          <w:rStyle w:val="Emphasis"/>
        </w:rPr>
        <w:t>U.S. security assistance has also greatly increased its focus on empowering states to deal with transnational threats such as drug traffickers, terrorists, and criminal networks and smugglers.</w:t>
      </w:r>
      <w:r w:rsidRPr="00F82ECF">
        <w:rPr>
          <w:sz w:val="16"/>
        </w:rPr>
        <w:t xml:space="preserve"> These non-state actors often operate in the shadows, threaten communities, and undermine state authority and the rule of law. U.S. assistance helps address these challenges. Last year, as part of a larger assistance effort, the United States provided security assistance to Mexico under the Merida Initiative, which included the transfer of three Blackhawk helicopters to the Mexican military. These helicopters provide the Mexican government with greater mobility and will increase their ability to reach remote mountainous locations, a capability of crucial importance in the fight against drug cartels and traffickers.</w:t>
      </w:r>
    </w:p>
    <w:p w14:paraId="68D93ED1" w14:textId="77777777" w:rsidR="00F844CB" w:rsidRPr="00F82ECF" w:rsidRDefault="00F844CB" w:rsidP="00F844CB">
      <w:pPr>
        <w:rPr>
          <w:sz w:val="16"/>
          <w:szCs w:val="16"/>
        </w:rPr>
      </w:pPr>
      <w:r w:rsidRPr="00F82ECF">
        <w:rPr>
          <w:sz w:val="16"/>
          <w:szCs w:val="16"/>
        </w:rPr>
        <w:t xml:space="preserve">The United States also works with countries to enhance maritime security. This is critical to securing vital trade routes, preventing trafficking, criminality at sea, and piracy. In Indonesia, the United States is supporting the construction of an Improved Maritime Domain Awareness radar array that will allow the government to track transiting ships in the same way that aircraft controllers track planes. This will further enhance the capabilities of the Indonesian government in their efforts to counter the threat of piracy and criminality at sea. In another example, since first receiving U.S. security assistance in 2005, Bangladesh has focused on building patrol boat fleets for its Coast Guard, a project that will improve both coastline security and Bangladesh’s ability to respond to natural disasters, as well as strengthen the government’s presence in isolated areas. By equipping our allies and partners with the necessary systems to secure their territories and patrol and police their borders, U.S. security assistance plays an important role in furthering the stability of these countries. </w:t>
      </w:r>
    </w:p>
    <w:p w14:paraId="714BD9A0" w14:textId="77777777" w:rsidR="00F844CB" w:rsidRPr="00F82ECF" w:rsidRDefault="00F844CB" w:rsidP="00F844CB">
      <w:pPr>
        <w:rPr>
          <w:rStyle w:val="Emphasis"/>
        </w:rPr>
      </w:pPr>
      <w:r w:rsidRPr="00F82ECF">
        <w:rPr>
          <w:sz w:val="16"/>
        </w:rPr>
        <w:t xml:space="preserve">Our security cooperation and assistance efforts go beyond providing equipment. The United States works directly with many allies and partners to professionalize their military forces through training and joint military exercises. </w:t>
      </w:r>
      <w:r w:rsidRPr="00F82ECF">
        <w:rPr>
          <w:rStyle w:val="StyleUnderline"/>
        </w:rPr>
        <w:t>Countries with weak, poorly trained, and poorly resourced militaries are often unable to control their territories, protect human rights, or create a stable and safe environment for their citizens.</w:t>
      </w:r>
      <w:r w:rsidRPr="00F82ECF">
        <w:rPr>
          <w:sz w:val="16"/>
        </w:rPr>
        <w:t xml:space="preserve"> </w:t>
      </w:r>
      <w:r w:rsidRPr="00F82ECF">
        <w:rPr>
          <w:rStyle w:val="Emphasis"/>
        </w:rPr>
        <w:t>This endangers neighbors and threatens the stability of nascent democratic states.</w:t>
      </w:r>
      <w:r w:rsidRPr="00F82ECF">
        <w:rPr>
          <w:sz w:val="16"/>
        </w:rPr>
        <w:t xml:space="preserve"> Conducting training and joint exercises not only helps countries, but </w:t>
      </w:r>
      <w:r w:rsidRPr="00F82ECF">
        <w:rPr>
          <w:rStyle w:val="Emphasis"/>
        </w:rPr>
        <w:t>working side-by-side with partners can help improve the capabilities of the U.S. military by improving professional and cultural awareness that cannot be gained except through direct contact.</w:t>
      </w:r>
    </w:p>
    <w:p w14:paraId="05E8B914" w14:textId="77777777" w:rsidR="00F844CB" w:rsidRPr="00F82ECF" w:rsidRDefault="00F844CB" w:rsidP="00F844CB">
      <w:pPr>
        <w:rPr>
          <w:sz w:val="16"/>
          <w:szCs w:val="16"/>
        </w:rPr>
      </w:pPr>
      <w:r w:rsidRPr="00F82ECF">
        <w:rPr>
          <w:sz w:val="16"/>
          <w:szCs w:val="16"/>
        </w:rPr>
        <w:t>To help professionalize the militaries of our partners and improve their ability to contribute to global security, the United States has become a leader in training and supporting international peacekeepers. This has helped build the capacity of troop and police forces in the United Nations and other multilateral peacekeeping missions. The principal mechanism used here is a security assistance program called the Global Peace Operations Initiative (GPOI). This program has contributed to the training of more than 206,000 peacekeepers since 2005 and has facilitated the deployment of more than 162,000 peacekeepers from 38 countries to 21 operations around the world. To put this in context, roughly 78 percent of the peacekeepers the United States trains have deployed to serve in peacekeeping operations, and others are serving as trainers or administrators overseeing their own country’s peacekeeping deployments. GPOI helps the world meet the demand for international peacekeepers. It also has an ancillary benefit: many of the skills involved in peacekeeper training, population protection, human rights training, logistics support, and medical and engineering training, all have a broader application. Thus, when the United States trains Bangladeshi peacekeepers, it also teaches valuable skills that can help professionalize and modernize Bangladesh’s military.</w:t>
      </w:r>
    </w:p>
    <w:p w14:paraId="4C10E1BF" w14:textId="77777777" w:rsidR="00F844CB" w:rsidRPr="00F82ECF" w:rsidRDefault="00F844CB" w:rsidP="00F844CB">
      <w:pPr>
        <w:rPr>
          <w:sz w:val="16"/>
          <w:szCs w:val="16"/>
        </w:rPr>
      </w:pPr>
      <w:r w:rsidRPr="00F82ECF">
        <w:rPr>
          <w:sz w:val="16"/>
          <w:szCs w:val="16"/>
        </w:rPr>
        <w:t>Additionally, through the International Military Education Training program (IMET), the United States is helping to train the military forces of partner countries. This program brings foreign military personnel to the United States to see the practices of our military first-hand. The training that is provided can be a critical tool for professionalizing partner militaries and teaching about core U.S. values, like respect for human rights and civilian control of the military. IMET also helps build military-to-military connections among countries by building personal relationships, a connection which can prove valuable down the road. For example, India benefits from one of the largest and longest standing IMET programs. In fiscal year 2011, more than 51 Indian officers came to the United States to attend courses through the IMET program including at prestigious military institutions such as the Army War College, National War College, and the Naval Command College</w:t>
      </w:r>
    </w:p>
    <w:p w14:paraId="3EB1400B" w14:textId="77777777" w:rsidR="00F844CB" w:rsidRPr="00F82ECF" w:rsidRDefault="00F844CB" w:rsidP="00F844CB">
      <w:pPr>
        <w:rPr>
          <w:sz w:val="16"/>
        </w:rPr>
      </w:pPr>
      <w:r w:rsidRPr="00F82ECF">
        <w:rPr>
          <w:rStyle w:val="StyleUnderline"/>
        </w:rPr>
        <w:t xml:space="preserve">The United States also provides assistance to countries to </w:t>
      </w:r>
      <w:r w:rsidRPr="00F82ECF">
        <w:rPr>
          <w:rStyle w:val="Emphasis"/>
        </w:rPr>
        <w:t xml:space="preserve">combat the proliferation of conventional weapons. </w:t>
      </w:r>
      <w:r w:rsidRPr="00F82ECF">
        <w:rPr>
          <w:rStyle w:val="StyleUnderline"/>
        </w:rPr>
        <w:t>This is critical to advancing regional security</w:t>
      </w:r>
      <w:r w:rsidRPr="00F82ECF">
        <w:rPr>
          <w:sz w:val="16"/>
        </w:rPr>
        <w:t>. For instance, in response to the uprising in Libya, the United States deployed teams of experts to help the new Libyan government combat the proliferation of Man-Portable Air Defense Systems, or shoulder-launched antiaircraft weapons, by securing stockpiles and disabling unsecure munitions. Additionally, in many countries around the world, landmines and unexploded ordnance inhibit development, disrupt markets and production, prevent the delivery of goods and services, and generally obstruct reconstruction, stabilization, and humanitarian efforts. Since the inception of U.S. Conventional Weapons Destruction programs in 1993, the United States has delivered nearly $2 billion in assistance to help more than 80 countries overcome these threats.</w:t>
      </w:r>
    </w:p>
    <w:p w14:paraId="30F2AFCD" w14:textId="77777777" w:rsidR="00F844CB" w:rsidRPr="00F82ECF" w:rsidRDefault="00F844CB" w:rsidP="00F844CB">
      <w:pPr>
        <w:rPr>
          <w:rStyle w:val="StyleUnderline"/>
        </w:rPr>
      </w:pPr>
      <w:r w:rsidRPr="00F82ECF">
        <w:rPr>
          <w:rStyle w:val="Emphasis"/>
        </w:rPr>
        <w:t xml:space="preserve">All of these efforts help make states more capable, more professional, and </w:t>
      </w:r>
      <w:proofErr w:type="gramStart"/>
      <w:r w:rsidRPr="00F82ECF">
        <w:rPr>
          <w:rStyle w:val="Emphasis"/>
        </w:rPr>
        <w:t>more able</w:t>
      </w:r>
      <w:proofErr w:type="gramEnd"/>
      <w:r w:rsidRPr="00F82ECF">
        <w:rPr>
          <w:rStyle w:val="Emphasis"/>
        </w:rPr>
        <w:t xml:space="preserve"> to deal with challenges, respond to threats, and contribute to stability.</w:t>
      </w:r>
      <w:r w:rsidRPr="00F82ECF">
        <w:rPr>
          <w:sz w:val="16"/>
        </w:rPr>
        <w:t xml:space="preserve"> When the United States provides an ally with vessels to patrol and monitor its coastal waters, when it trains peacekeepers to deploy to places like Somalia, and </w:t>
      </w:r>
      <w:r w:rsidRPr="00F82ECF">
        <w:rPr>
          <w:rStyle w:val="StyleUnderline"/>
        </w:rPr>
        <w:t>when it sells advanced defense systems to its partners, the United States is not just helping its partners handle their own security. It is also empowering them to contribute to global security. As such, our security assistance potentially reduces the burden that would fall on our shoulders.</w:t>
      </w:r>
    </w:p>
    <w:p w14:paraId="694F2216" w14:textId="77777777" w:rsidR="00F844CB" w:rsidRDefault="00F844CB" w:rsidP="00F844CB">
      <w:pPr>
        <w:rPr>
          <w:rStyle w:val="Hyperlink"/>
        </w:rPr>
      </w:pPr>
    </w:p>
    <w:p w14:paraId="4B53E5B8" w14:textId="77777777" w:rsidR="00F844CB" w:rsidRDefault="00F844CB" w:rsidP="00F844CB"/>
    <w:p w14:paraId="0F799732" w14:textId="77777777" w:rsidR="00F844CB" w:rsidRDefault="00F844CB" w:rsidP="00F844CB">
      <w:pPr>
        <w:pStyle w:val="Heading3"/>
      </w:pPr>
      <w:r>
        <w:t xml:space="preserve">--Impact – Failed States </w:t>
      </w:r>
    </w:p>
    <w:p w14:paraId="46AA0260" w14:textId="77777777" w:rsidR="00F844CB" w:rsidRDefault="00F844CB" w:rsidP="00F844CB"/>
    <w:p w14:paraId="0329F2F9" w14:textId="77777777" w:rsidR="00F844CB" w:rsidRPr="00030A80" w:rsidRDefault="00F844CB" w:rsidP="00F844CB">
      <w:pPr>
        <w:pStyle w:val="Heading4"/>
      </w:pPr>
      <w:r>
        <w:t>SSR critical to stabilizing failed states</w:t>
      </w:r>
    </w:p>
    <w:p w14:paraId="7B5AE29E" w14:textId="77777777" w:rsidR="00F844CB" w:rsidRPr="0081199F" w:rsidRDefault="00F844CB" w:rsidP="00F844CB">
      <w:r>
        <w:rPr>
          <w:rStyle w:val="Style13ptBold"/>
        </w:rPr>
        <w:t xml:space="preserve">Reveron 10 </w:t>
      </w:r>
      <w:r>
        <w:t xml:space="preserve">(Derek S. Reveron, Professor in the National Security Decision Making Department at the Naval War College. June 2010, “Weak States and Security Assistance”, PRISM Vol. 1 No. 3, Georgetown University Press, </w:t>
      </w:r>
      <w:hyperlink r:id="rId15" w:history="1">
        <w:r w:rsidRPr="00030A80">
          <w:rPr>
            <w:rStyle w:val="Hyperlink"/>
          </w:rPr>
          <w:t>https://cco.ndu.edu/Portals/96/Documents/prism/prism_1-3/Prism_27-42_Reveron.pdf</w:t>
        </w:r>
      </w:hyperlink>
      <w:r>
        <w:t xml:space="preserve"> //DashW)</w:t>
      </w:r>
    </w:p>
    <w:p w14:paraId="68B4AF06" w14:textId="77777777" w:rsidR="00F844CB" w:rsidRPr="0081199F" w:rsidRDefault="00F844CB" w:rsidP="00F844CB">
      <w:pPr>
        <w:rPr>
          <w:rStyle w:val="StyleUnderline"/>
        </w:rPr>
      </w:pPr>
      <w:r w:rsidRPr="0081199F">
        <w:rPr>
          <w:sz w:val="16"/>
        </w:rPr>
        <w:t xml:space="preserve">While preparation for war is the military’s traditional mission, security assistance has emerged as a key task. As Title 10 makes clear, </w:t>
      </w:r>
      <w:r w:rsidRPr="00030A80">
        <w:rPr>
          <w:rStyle w:val="StyleUnderline"/>
        </w:rPr>
        <w:t>“The Secretary of Defense may conduct military-to-military contacts and comparable activities that are designed to encourage a democratic orientation of defense establishments and military forces of other countries.”</w:t>
      </w:r>
      <w:r w:rsidRPr="0081199F">
        <w:rPr>
          <w:sz w:val="16"/>
        </w:rPr>
        <w:t xml:space="preserve">31 Because the United States is relatively secure from interstate rivalry, it is now focused on intrastate security deficits. The Quadrennial Defense Review (QDR) </w:t>
      </w:r>
      <w:proofErr w:type="gramStart"/>
      <w:r w:rsidRPr="0081199F">
        <w:rPr>
          <w:sz w:val="16"/>
        </w:rPr>
        <w:t>reaf!rmed</w:t>
      </w:r>
      <w:proofErr w:type="gramEnd"/>
      <w:r w:rsidRPr="0081199F">
        <w:rPr>
          <w:sz w:val="16"/>
        </w:rPr>
        <w:t xml:space="preserve"> this: </w:t>
      </w:r>
      <w:r w:rsidRPr="0081199F">
        <w:rPr>
          <w:rStyle w:val="StyleUnderline"/>
        </w:rPr>
        <w:t>“preventing conflict, stabilizing crises, and building security sector capacity are essential elements of America’s national security approach.”</w:t>
      </w:r>
      <w:r w:rsidRPr="0081199F">
        <w:rPr>
          <w:sz w:val="16"/>
        </w:rPr>
        <w:t xml:space="preserve">32 Consequently, preparations for war are giving way to military operations that focus on humanitarian assistance, stability operations, and security assistance. This is not new. At least since World War II, </w:t>
      </w:r>
      <w:r w:rsidRPr="0081199F">
        <w:rPr>
          <w:rStyle w:val="StyleUnderline"/>
        </w:rPr>
        <w:t>it has been the interest of the United States to guarantee American security by reducing threats from abroad and encouraging a system of global trade to promote American prosperity and create global interdependence</w:t>
      </w:r>
      <w:r w:rsidRPr="0081199F">
        <w:rPr>
          <w:sz w:val="16"/>
        </w:rPr>
        <w:t xml:space="preserve">. Security assistance has been a key plank of this U.S. foreign policy throughout. What is different today, however, is that </w:t>
      </w:r>
      <w:r w:rsidRPr="0081199F">
        <w:rPr>
          <w:rStyle w:val="StyleUnderline"/>
        </w:rPr>
        <w:t>partners’ security challenges now impact U.S. national security</w:t>
      </w:r>
      <w:r w:rsidRPr="0081199F">
        <w:rPr>
          <w:sz w:val="16"/>
        </w:rPr>
        <w:t xml:space="preserve">. </w:t>
      </w:r>
      <w:r w:rsidRPr="0081199F">
        <w:rPr>
          <w:rStyle w:val="StyleUnderline"/>
        </w:rPr>
        <w:t>As made clear in the failed airline attack on Christmas Day in 2009</w:t>
      </w:r>
      <w:r w:rsidRPr="0081199F">
        <w:rPr>
          <w:sz w:val="16"/>
        </w:rPr>
        <w:t xml:space="preserve">, </w:t>
      </w:r>
      <w:r w:rsidRPr="0081199F">
        <w:rPr>
          <w:rStyle w:val="StyleUnderline"/>
        </w:rPr>
        <w:t>poor counterterrorism</w:t>
      </w:r>
      <w:r w:rsidRPr="0081199F">
        <w:rPr>
          <w:sz w:val="16"/>
        </w:rPr>
        <w:t xml:space="preserve"> in Yemen </w:t>
      </w:r>
      <w:r w:rsidRPr="0081199F">
        <w:rPr>
          <w:rStyle w:val="StyleUnderline"/>
        </w:rPr>
        <w:t>or the lack of intelligence-sharing</w:t>
      </w:r>
      <w:r w:rsidRPr="0081199F">
        <w:rPr>
          <w:sz w:val="16"/>
        </w:rPr>
        <w:t xml:space="preserve"> in Nigeria </w:t>
      </w:r>
      <w:r w:rsidRPr="0081199F">
        <w:rPr>
          <w:rStyle w:val="StyleUnderline"/>
        </w:rPr>
        <w:t>can threaten the United States.</w:t>
      </w:r>
    </w:p>
    <w:p w14:paraId="76AB7209" w14:textId="77777777" w:rsidR="00F844CB" w:rsidRPr="0081199F" w:rsidRDefault="00F844CB" w:rsidP="00F844CB">
      <w:pPr>
        <w:rPr>
          <w:rStyle w:val="Emphasis"/>
        </w:rPr>
      </w:pPr>
      <w:r w:rsidRPr="00E731E4">
        <w:rPr>
          <w:rStyle w:val="Emphasis"/>
        </w:rPr>
        <w:t>With weak governments unable to control territory</w:t>
      </w:r>
      <w:r w:rsidRPr="0081199F">
        <w:rPr>
          <w:sz w:val="16"/>
        </w:rPr>
        <w:t xml:space="preserve"> or channel social frustration in nonviolent ways</w:t>
      </w:r>
      <w:r w:rsidRPr="0081199F">
        <w:t xml:space="preserve">, </w:t>
      </w:r>
      <w:r w:rsidRPr="0081199F">
        <w:rPr>
          <w:rStyle w:val="Emphasis"/>
        </w:rPr>
        <w:t>once-local conflicts are now international</w:t>
      </w:r>
      <w:r w:rsidRPr="0081199F">
        <w:rPr>
          <w:sz w:val="16"/>
        </w:rPr>
        <w:t xml:space="preserve">. </w:t>
      </w:r>
      <w:r w:rsidRPr="0081199F">
        <w:rPr>
          <w:rStyle w:val="StyleUnderline"/>
        </w:rPr>
        <w:t>This places security assistance programs at the forefront</w:t>
      </w:r>
      <w:r w:rsidRPr="0081199F">
        <w:rPr>
          <w:sz w:val="16"/>
        </w:rPr>
        <w:t xml:space="preserve"> of U.S. foreign policy to help allies, friends, and partners. With few exceptions, </w:t>
      </w:r>
      <w:r w:rsidRPr="0081199F">
        <w:rPr>
          <w:rStyle w:val="StyleUnderline"/>
        </w:rPr>
        <w:t>partners’ security forces are too small, poorly equipped, and ill trained to effectively monitor and secure their borders and prevent transnational actors from exploiting security deficits</w:t>
      </w:r>
      <w:r w:rsidRPr="0081199F">
        <w:rPr>
          <w:sz w:val="16"/>
        </w:rPr>
        <w:t xml:space="preserve">. Consequently, the United States has stepped up its security assistance efforts and finds its military forces in more countries than ever. </w:t>
      </w:r>
      <w:r w:rsidRPr="0081199F">
        <w:rPr>
          <w:rStyle w:val="StyleUnderline"/>
        </w:rPr>
        <w:t>The forces</w:t>
      </w:r>
      <w:r w:rsidRPr="0081199F">
        <w:rPr>
          <w:sz w:val="16"/>
        </w:rPr>
        <w:t xml:space="preserve"> seldom engage in direct combat operations but </w:t>
      </w:r>
      <w:r w:rsidRPr="0081199F">
        <w:rPr>
          <w:rStyle w:val="StyleUnderline"/>
        </w:rPr>
        <w:t>are training, equipping, and mentoring partner countries’ militaries.</w:t>
      </w:r>
      <w:r w:rsidRPr="0081199F">
        <w:rPr>
          <w:sz w:val="16"/>
        </w:rPr>
        <w:t xml:space="preserve"> Through State Department and Defense Department programs, these efforts total more than $7 billion annually. Overall, </w:t>
      </w:r>
      <w:r w:rsidRPr="0081199F">
        <w:rPr>
          <w:rStyle w:val="StyleUnderline"/>
        </w:rPr>
        <w:t xml:space="preserve">these programs are a part of U.S. grand strategy, which emphasizes military-to-military relations to </w:t>
      </w:r>
      <w:r w:rsidRPr="0081199F">
        <w:rPr>
          <w:rStyle w:val="Emphasis"/>
        </w:rPr>
        <w:t>strengthen weak states and confront nonstate actors.</w:t>
      </w:r>
    </w:p>
    <w:p w14:paraId="2A42C2F3" w14:textId="77777777" w:rsidR="00F844CB" w:rsidRDefault="00F844CB" w:rsidP="00F844CB">
      <w:pPr>
        <w:rPr>
          <w:sz w:val="16"/>
        </w:rPr>
      </w:pPr>
      <w:r w:rsidRPr="0081199F">
        <w:rPr>
          <w:sz w:val="16"/>
        </w:rPr>
        <w:t xml:space="preserve">Given the size of security assistance and fears of a militarized foreign policy, the Obama administration is attempting to rebalance U.S. foreign policy. Made clear in the 2010 QDR, </w:t>
      </w:r>
      <w:r w:rsidRPr="0081199F">
        <w:rPr>
          <w:rStyle w:val="StyleUnderline"/>
        </w:rPr>
        <w:t>security assistance</w:t>
      </w:r>
      <w:r w:rsidRPr="0081199F">
        <w:rPr>
          <w:sz w:val="16"/>
        </w:rPr>
        <w:t xml:space="preserve"> is an invaluable tool. Almost every country in the world demands it, and it </w:t>
      </w:r>
      <w:r w:rsidRPr="0081199F">
        <w:rPr>
          <w:rStyle w:val="StyleUnderline"/>
        </w:rPr>
        <w:t>has the long-term potential to alleviate the stress on the U.S. national security bureaucracy by creating viable partners</w:t>
      </w:r>
      <w:r w:rsidRPr="0081199F">
        <w:rPr>
          <w:sz w:val="16"/>
        </w:rPr>
        <w:t>. This goal is shared by the Department of State and Department of Defense, which seek to combat irregular threats and prevent future conflicts. With this in mind, security assistance should not fall victim to reorganization or fiscal limits. Instead, the U.S. Government should strengthen the Chief of Mission authority of the Ambassadors in countries where these programs take place to ensure that its goals are met, partners develop capacity, and countries graduate from assistance programs.</w:t>
      </w:r>
    </w:p>
    <w:p w14:paraId="5E3DAB88" w14:textId="77777777" w:rsidR="00F844CB" w:rsidRPr="00C45451" w:rsidRDefault="00F844CB" w:rsidP="00F844CB"/>
    <w:p w14:paraId="7EEA76A4" w14:textId="77777777" w:rsidR="00F844CB" w:rsidRPr="008E7DFE" w:rsidRDefault="00F844CB" w:rsidP="00F844CB">
      <w:pPr>
        <w:pStyle w:val="Heading4"/>
        <w:rPr>
          <w:rFonts w:cs="Calibri"/>
        </w:rPr>
      </w:pPr>
      <w:r w:rsidRPr="008E7DFE">
        <w:rPr>
          <w:rFonts w:cs="Calibri"/>
        </w:rPr>
        <w:t>Failed states cause a laundry list of impacts – terror, disease, cybersecurity, prolif</w:t>
      </w:r>
    </w:p>
    <w:p w14:paraId="03D6638C" w14:textId="77777777" w:rsidR="00F844CB" w:rsidRPr="008E7DFE" w:rsidRDefault="00F844CB" w:rsidP="00F844CB">
      <w:r w:rsidRPr="008E7DFE">
        <w:t xml:space="preserve">Hanna Samir </w:t>
      </w:r>
      <w:r w:rsidRPr="008E7DFE">
        <w:rPr>
          <w:b/>
        </w:rPr>
        <w:t>Kassab 17</w:t>
      </w:r>
      <w:r w:rsidRPr="008E7DFE">
        <w:t>. Visiting Assistant Professor of Political Science at Northern Michigan University, Prioritization Theory and Defensive Foreign Policy. Springer International Publishing, 2017. CrossRef, doi:10.1007/978-3-319-48018-3.</w:t>
      </w:r>
    </w:p>
    <w:p w14:paraId="52B5AFF9" w14:textId="77777777" w:rsidR="00F844CB" w:rsidRDefault="00F844CB" w:rsidP="00F844CB">
      <w:pPr>
        <w:rPr>
          <w:rStyle w:val="StyleUnderline"/>
        </w:rPr>
      </w:pPr>
      <w:r w:rsidRPr="008E7DFE">
        <w:rPr>
          <w:sz w:val="12"/>
        </w:rPr>
        <w:t xml:space="preserve">It is also important to determine exactly the process in which one state’s vulnerabilities shape the behavior of more powerful states. We have seen how </w:t>
      </w:r>
      <w:r w:rsidRPr="008E7DFE">
        <w:rPr>
          <w:rStyle w:val="StyleUnderline"/>
        </w:rPr>
        <w:t xml:space="preserve">weak states and their </w:t>
      </w:r>
      <w:r w:rsidRPr="008E7DFE">
        <w:rPr>
          <w:rStyle w:val="Emphasis"/>
        </w:rPr>
        <w:t>incapacity</w:t>
      </w:r>
      <w:r w:rsidRPr="008E7DFE">
        <w:rPr>
          <w:rStyle w:val="StyleUnderline"/>
        </w:rPr>
        <w:t xml:space="preserve"> to handle threats have </w:t>
      </w:r>
      <w:r w:rsidRPr="008E7DFE">
        <w:rPr>
          <w:rStyle w:val="Emphasis"/>
        </w:rPr>
        <w:t>determined the behavior of greater powers</w:t>
      </w:r>
      <w:r w:rsidRPr="008E7DFE">
        <w:rPr>
          <w:sz w:val="12"/>
        </w:rPr>
        <w:t xml:space="preserve">. The </w:t>
      </w:r>
      <w:r w:rsidRPr="008E7DFE">
        <w:rPr>
          <w:rStyle w:val="Emphasis"/>
        </w:rPr>
        <w:t>geopolitical vulnerabilities</w:t>
      </w:r>
      <w:r w:rsidRPr="008E7DFE">
        <w:rPr>
          <w:sz w:val="12"/>
        </w:rPr>
        <w:t xml:space="preserve"> of Belgium and the Netherlands have served as the German gateway to France. </w:t>
      </w:r>
      <w:r w:rsidRPr="008E7DFE">
        <w:rPr>
          <w:rStyle w:val="Emphasis"/>
        </w:rPr>
        <w:t>Economic contagion</w:t>
      </w:r>
      <w:r w:rsidRPr="008E7DFE">
        <w:rPr>
          <w:sz w:val="12"/>
        </w:rPr>
        <w:t xml:space="preserve"> has ruined states through bankruptcy; more fortunate states have had to prepare for the eventuality of economic collapse brought on by external forces. </w:t>
      </w:r>
      <w:r w:rsidRPr="008E7DFE">
        <w:rPr>
          <w:rStyle w:val="Emphasis"/>
        </w:rPr>
        <w:t>Refugee crises</w:t>
      </w:r>
      <w:r w:rsidRPr="008E7DFE">
        <w:rPr>
          <w:sz w:val="12"/>
        </w:rPr>
        <w:t xml:space="preserve"> </w:t>
      </w:r>
      <w:r w:rsidRPr="008E7DFE">
        <w:rPr>
          <w:rStyle w:val="StyleUnderline"/>
        </w:rPr>
        <w:t xml:space="preserve">brought on by serious environmental disasters present major challenges for other states. </w:t>
      </w:r>
      <w:r w:rsidRPr="008E7DFE">
        <w:rPr>
          <w:rStyle w:val="Emphasis"/>
        </w:rPr>
        <w:t>Ebola</w:t>
      </w:r>
      <w:r w:rsidRPr="008E7DFE">
        <w:rPr>
          <w:sz w:val="12"/>
        </w:rPr>
        <w:t xml:space="preserve"> </w:t>
      </w:r>
      <w:r w:rsidRPr="008E7DFE">
        <w:rPr>
          <w:rStyle w:val="StyleUnderline"/>
        </w:rPr>
        <w:t>and</w:t>
      </w:r>
      <w:r w:rsidRPr="008E7DFE">
        <w:rPr>
          <w:sz w:val="12"/>
        </w:rPr>
        <w:t xml:space="preserve"> </w:t>
      </w:r>
      <w:r w:rsidRPr="008E7DFE">
        <w:rPr>
          <w:rStyle w:val="Emphasis"/>
        </w:rPr>
        <w:t>other outbreaks</w:t>
      </w:r>
      <w:r w:rsidRPr="008E7DFE">
        <w:rPr>
          <w:sz w:val="12"/>
        </w:rPr>
        <w:t xml:space="preserve"> </w:t>
      </w:r>
      <w:r w:rsidRPr="008E7DFE">
        <w:rPr>
          <w:rStyle w:val="Emphasis"/>
        </w:rPr>
        <w:t>threaten human civilization</w:t>
      </w:r>
      <w:r w:rsidRPr="008E7DFE">
        <w:rPr>
          <w:sz w:val="12"/>
        </w:rPr>
        <w:t xml:space="preserve">, </w:t>
      </w:r>
      <w:r w:rsidRPr="008E7DFE">
        <w:rPr>
          <w:rStyle w:val="StyleUnderline"/>
        </w:rPr>
        <w:t xml:space="preserve">forcing states to act quickly to pursue </w:t>
      </w:r>
      <w:r w:rsidRPr="008E7DFE">
        <w:rPr>
          <w:rStyle w:val="Emphasis"/>
        </w:rPr>
        <w:t>containment</w:t>
      </w:r>
      <w:r w:rsidRPr="008E7DFE">
        <w:rPr>
          <w:sz w:val="12"/>
        </w:rPr>
        <w:t xml:space="preserve">. </w:t>
      </w:r>
      <w:r w:rsidRPr="008E7DFE">
        <w:rPr>
          <w:rStyle w:val="Emphasis"/>
        </w:rPr>
        <w:t>Terrorist networks</w:t>
      </w:r>
      <w:r w:rsidRPr="008E7DFE">
        <w:rPr>
          <w:sz w:val="12"/>
        </w:rPr>
        <w:t xml:space="preserve"> </w:t>
      </w:r>
      <w:r w:rsidRPr="008E7DFE">
        <w:rPr>
          <w:rStyle w:val="StyleUnderline"/>
        </w:rPr>
        <w:t xml:space="preserve">like </w:t>
      </w:r>
      <w:r w:rsidRPr="008E7DFE">
        <w:rPr>
          <w:rStyle w:val="Emphasis"/>
        </w:rPr>
        <w:t>Islamic State</w:t>
      </w:r>
      <w:r w:rsidRPr="008E7DFE">
        <w:rPr>
          <w:sz w:val="12"/>
        </w:rPr>
        <w:t xml:space="preserve"> have brought countries both far and near together in efforts neutralize their force. </w:t>
      </w:r>
      <w:r w:rsidRPr="008E7DFE">
        <w:rPr>
          <w:rStyle w:val="Emphasis"/>
        </w:rPr>
        <w:t>Drug trafficking</w:t>
      </w:r>
      <w:r w:rsidRPr="008E7DFE">
        <w:rPr>
          <w:sz w:val="12"/>
        </w:rPr>
        <w:t xml:space="preserve"> networks have also forced the hand of states: Plan Colombia is a major example of the USA’s support of another nation’s battle with cartels.8 </w:t>
      </w:r>
      <w:r w:rsidRPr="008E7DFE">
        <w:rPr>
          <w:rStyle w:val="Emphasis"/>
        </w:rPr>
        <w:t>Cyber-</w:t>
      </w:r>
      <w:proofErr w:type="gramStart"/>
      <w:r w:rsidRPr="008E7DFE">
        <w:rPr>
          <w:rStyle w:val="Emphasis"/>
        </w:rPr>
        <w:t>security</w:t>
      </w:r>
      <w:proofErr w:type="gramEnd"/>
      <w:r w:rsidRPr="008E7DFE">
        <w:rPr>
          <w:sz w:val="12"/>
        </w:rPr>
        <w:t xml:space="preserve"> is indeed a concern of every country, yet we are seeing inaction on the part of states. This </w:t>
      </w:r>
      <w:r w:rsidRPr="008E7DFE">
        <w:rPr>
          <w:rStyle w:val="StyleUnderline"/>
        </w:rPr>
        <w:t>present</w:t>
      </w:r>
      <w:r w:rsidRPr="008E7DFE">
        <w:rPr>
          <w:sz w:val="12"/>
        </w:rPr>
        <w:t xml:space="preserve">s </w:t>
      </w:r>
      <w:r w:rsidRPr="008E7DFE">
        <w:rPr>
          <w:rStyle w:val="StyleUnderline"/>
        </w:rPr>
        <w:t xml:space="preserve">a </w:t>
      </w:r>
      <w:r w:rsidRPr="008E7DFE">
        <w:rPr>
          <w:rStyle w:val="Emphasis"/>
        </w:rPr>
        <w:t>serious conundrum</w:t>
      </w:r>
      <w:r w:rsidRPr="008E7DFE">
        <w:rPr>
          <w:sz w:val="12"/>
        </w:rPr>
        <w:t xml:space="preserve">. Ultimately, </w:t>
      </w:r>
      <w:r w:rsidRPr="008E7DFE">
        <w:rPr>
          <w:rStyle w:val="StyleUnderline"/>
        </w:rPr>
        <w:t xml:space="preserve">the weaknesses and vulnerabilities of others will affect the </w:t>
      </w:r>
      <w:r w:rsidRPr="008E7DFE">
        <w:rPr>
          <w:rStyle w:val="Emphasis"/>
        </w:rPr>
        <w:t>security and power of states</w:t>
      </w:r>
      <w:r w:rsidRPr="008E7DFE">
        <w:rPr>
          <w:sz w:val="12"/>
        </w:rPr>
        <w:t xml:space="preserve">. </w:t>
      </w:r>
      <w:r w:rsidRPr="008E7DFE">
        <w:rPr>
          <w:rStyle w:val="StyleUnderline"/>
        </w:rPr>
        <w:t>Then there are criminal networks</w:t>
      </w:r>
      <w:r w:rsidRPr="008E7DFE">
        <w:rPr>
          <w:sz w:val="12"/>
        </w:rPr>
        <w:t xml:space="preserve">: following the collapse of the Soviet Union, for example, </w:t>
      </w:r>
      <w:r w:rsidRPr="008E7DFE">
        <w:rPr>
          <w:rStyle w:val="StyleUnderline"/>
        </w:rPr>
        <w:t>the</w:t>
      </w:r>
      <w:r w:rsidRPr="008E7DFE">
        <w:rPr>
          <w:sz w:val="12"/>
        </w:rPr>
        <w:t xml:space="preserve"> Russian </w:t>
      </w:r>
      <w:r w:rsidRPr="008E7DFE">
        <w:rPr>
          <w:rStyle w:val="Emphasis"/>
        </w:rPr>
        <w:t>mafia</w:t>
      </w:r>
      <w:r w:rsidRPr="008E7DFE">
        <w:rPr>
          <w:sz w:val="12"/>
        </w:rPr>
        <w:t xml:space="preserve">, </w:t>
      </w:r>
      <w:r w:rsidRPr="008E7DFE">
        <w:rPr>
          <w:rStyle w:val="StyleUnderline"/>
        </w:rPr>
        <w:t xml:space="preserve">weapons </w:t>
      </w:r>
      <w:r w:rsidRPr="008E7DFE">
        <w:rPr>
          <w:rStyle w:val="Emphasis"/>
        </w:rPr>
        <w:t>proliferation</w:t>
      </w:r>
      <w:r w:rsidRPr="008E7DFE">
        <w:rPr>
          <w:sz w:val="12"/>
        </w:rPr>
        <w:t xml:space="preserve">, </w:t>
      </w:r>
      <w:r w:rsidRPr="008E7DFE">
        <w:rPr>
          <w:rStyle w:val="Emphasis"/>
        </w:rPr>
        <w:t>sale of weapons</w:t>
      </w:r>
      <w:r w:rsidRPr="008E7DFE">
        <w:rPr>
          <w:sz w:val="12"/>
        </w:rPr>
        <w:t xml:space="preserve"> (</w:t>
      </w:r>
      <w:r w:rsidRPr="008E7DFE">
        <w:rPr>
          <w:rStyle w:val="Emphasis"/>
        </w:rPr>
        <w:t>nuclear</w:t>
      </w:r>
      <w:r w:rsidRPr="008E7DFE">
        <w:rPr>
          <w:sz w:val="12"/>
        </w:rPr>
        <w:t xml:space="preserve"> </w:t>
      </w:r>
      <w:r w:rsidRPr="008E7DFE">
        <w:rPr>
          <w:rStyle w:val="StyleUnderline"/>
        </w:rPr>
        <w:t>and</w:t>
      </w:r>
      <w:r w:rsidRPr="008E7DFE">
        <w:rPr>
          <w:sz w:val="12"/>
        </w:rPr>
        <w:t xml:space="preserve"> </w:t>
      </w:r>
      <w:r w:rsidRPr="008E7DFE">
        <w:rPr>
          <w:rStyle w:val="StyleUnderline"/>
        </w:rPr>
        <w:t>other</w:t>
      </w:r>
      <w:r w:rsidRPr="008E7DFE">
        <w:rPr>
          <w:sz w:val="12"/>
        </w:rPr>
        <w:t xml:space="preserve">) </w:t>
      </w:r>
      <w:r w:rsidRPr="008E7DFE">
        <w:rPr>
          <w:rStyle w:val="StyleUnderline"/>
        </w:rPr>
        <w:t>and the flow of weapons into states have challenged the authority of the state.</w:t>
      </w:r>
    </w:p>
    <w:p w14:paraId="0D0B8EFF" w14:textId="77777777" w:rsidR="00F844CB" w:rsidRDefault="00F844CB" w:rsidP="00F844CB"/>
    <w:p w14:paraId="6AFB1485" w14:textId="09198374" w:rsidR="00F844CB" w:rsidRDefault="00F844CB" w:rsidP="00F844CB">
      <w:pPr>
        <w:pStyle w:val="Heading3"/>
      </w:pPr>
      <w:r>
        <w:t>--Impact – Trade</w:t>
      </w:r>
    </w:p>
    <w:p w14:paraId="3D4F1752" w14:textId="77777777" w:rsidR="00F844CB" w:rsidRDefault="00F844CB" w:rsidP="00F844CB"/>
    <w:p w14:paraId="1E3E78F0" w14:textId="7B76FAA5" w:rsidR="00F844CB" w:rsidRDefault="00F844CB" w:rsidP="00F844CB">
      <w:pPr>
        <w:pStyle w:val="Heading4"/>
      </w:pPr>
      <w:r>
        <w:t xml:space="preserve">Maintaining effective </w:t>
      </w:r>
      <w:r w:rsidRPr="006E00BD">
        <w:rPr>
          <w:u w:val="single"/>
        </w:rPr>
        <w:t>partner capacity</w:t>
      </w:r>
      <w:r>
        <w:t xml:space="preserve"> and </w:t>
      </w:r>
      <w:r w:rsidRPr="006E00BD">
        <w:rPr>
          <w:u w:val="single"/>
        </w:rPr>
        <w:t>security reform</w:t>
      </w:r>
      <w:r>
        <w:rPr>
          <w:u w:val="single"/>
        </w:rPr>
        <w:t>s</w:t>
      </w:r>
      <w:r>
        <w:t xml:space="preserve"> are key to protect vital trade routes </w:t>
      </w:r>
    </w:p>
    <w:p w14:paraId="5DB241FD" w14:textId="77777777" w:rsidR="00F844CB" w:rsidRPr="006E00BD" w:rsidRDefault="00F844CB" w:rsidP="00F844CB">
      <w:pPr>
        <w:spacing w:line="256" w:lineRule="auto"/>
        <w:rPr>
          <w:rFonts w:eastAsia="Cambria" w:cs="Times New Roman"/>
        </w:rPr>
      </w:pPr>
      <w:r w:rsidRPr="006E00BD">
        <w:rPr>
          <w:rFonts w:eastAsia="Cambria" w:cs="Times New Roman"/>
          <w:b/>
          <w:bCs/>
          <w:sz w:val="26"/>
        </w:rPr>
        <w:t xml:space="preserve">Shapiro 12 </w:t>
      </w:r>
      <w:r w:rsidRPr="006E00BD">
        <w:rPr>
          <w:rFonts w:eastAsia="Cambria" w:cs="Times New Roman"/>
        </w:rPr>
        <w:t xml:space="preserve">(Andrew J. Shapiro, Former Assistant Secretary of State for Political-Military Affairs, 2012, “A New Era for U.S. Security Assistance”, The Washington Quarterly, 35:4, 23-35, DOI: 10.1080/0163660X.2012.725021, </w:t>
      </w:r>
      <w:hyperlink r:id="rId16" w:history="1">
        <w:r w:rsidRPr="006E00BD">
          <w:rPr>
            <w:rStyle w:val="Hyperlink"/>
          </w:rPr>
          <w:t>http://csis.org/files/publication/twq12FallShapiro.pdf</w:t>
        </w:r>
      </w:hyperlink>
      <w:r w:rsidRPr="006E00BD">
        <w:rPr>
          <w:rFonts w:eastAsia="Cambria" w:cs="Times New Roman"/>
        </w:rPr>
        <w:t xml:space="preserve"> //DashW)</w:t>
      </w:r>
    </w:p>
    <w:p w14:paraId="1A9A6699" w14:textId="77777777" w:rsidR="00F844CB" w:rsidRPr="006E00BD" w:rsidRDefault="00F844CB" w:rsidP="00F844CB">
      <w:pPr>
        <w:rPr>
          <w:sz w:val="16"/>
        </w:rPr>
      </w:pPr>
      <w:r w:rsidRPr="001523C4">
        <w:rPr>
          <w:rStyle w:val="Emphasis"/>
        </w:rPr>
        <w:t>When allies and partners acquire U.S. defense systems, it can provide a foundation for increasing collaboration between forces</w:t>
      </w:r>
      <w:r w:rsidRPr="006E00BD">
        <w:rPr>
          <w:sz w:val="16"/>
        </w:rPr>
        <w:t xml:space="preserve">. The use of similar military platforms helps streamline operations and reduce the potential for problems when coordinating between highly advanced and complicated defense systems. For example, Japan’s recent decision to purchase the F-35 to replace their aging F-4 fighters will help ensure compatibility with U.S. forces. Therefore, </w:t>
      </w:r>
      <w:r w:rsidRPr="006E00BD">
        <w:rPr>
          <w:rStyle w:val="StyleUnderline"/>
        </w:rPr>
        <w:t>the sales of transport aircraft, vehicles, communication equipment, precision munitions, fighter aircraft, naval vessels, as well as systems to defend against missiles and rockets not only help U.S. allies and partners become more secure, they better enable forces to fight side by side</w:t>
      </w:r>
      <w:r w:rsidRPr="006E00BD">
        <w:rPr>
          <w:sz w:val="16"/>
        </w:rPr>
        <w:t xml:space="preserve"> in places like Afghanistan.</w:t>
      </w:r>
    </w:p>
    <w:p w14:paraId="305EAD56" w14:textId="77777777" w:rsidR="00F844CB" w:rsidRPr="006E00BD" w:rsidRDefault="00F844CB" w:rsidP="00F844CB">
      <w:pPr>
        <w:rPr>
          <w:sz w:val="16"/>
        </w:rPr>
      </w:pPr>
      <w:r w:rsidRPr="006E00BD">
        <w:rPr>
          <w:sz w:val="16"/>
        </w:rPr>
        <w:t>Over the last two decades, U.S</w:t>
      </w:r>
      <w:r w:rsidRPr="006E00BD">
        <w:rPr>
          <w:rStyle w:val="StyleUnderline"/>
        </w:rPr>
        <w:t>. security assistance has also greatly increased its focus on empowering states to deal with transnational threats</w:t>
      </w:r>
      <w:r w:rsidRPr="006E00BD">
        <w:rPr>
          <w:sz w:val="16"/>
        </w:rPr>
        <w:t xml:space="preserve"> such as drug traffickers, terrorists, and criminal networks and smugglers. These </w:t>
      </w:r>
      <w:r w:rsidRPr="006E00BD">
        <w:rPr>
          <w:rStyle w:val="StyleUnderline"/>
        </w:rPr>
        <w:t>non-state actors often operate in the shadows, threaten communities, and undermine state authority and the rule of law</w:t>
      </w:r>
      <w:r w:rsidRPr="006E00BD">
        <w:rPr>
          <w:sz w:val="16"/>
        </w:rPr>
        <w:t xml:space="preserve">. </w:t>
      </w:r>
      <w:r w:rsidRPr="006E00BD">
        <w:rPr>
          <w:rStyle w:val="StyleUnderline"/>
        </w:rPr>
        <w:t>U.S. assistance helps address these challenges.</w:t>
      </w:r>
      <w:r w:rsidRPr="006E00BD">
        <w:rPr>
          <w:sz w:val="16"/>
        </w:rPr>
        <w:t xml:space="preserve"> Last year, as part of a larger assistance effort, the United States provided security assistance to Mexico under the Merida Initiative, which included the transfer of three Blackhawk helicopters to the Mexican military. These helicopters provide the Mexican government with greater mobility and will increase their ability to reach remote mountainous locationsa capability of crucial importance in the fight against drug cartels and traffickers.</w:t>
      </w:r>
    </w:p>
    <w:p w14:paraId="3B2C8719" w14:textId="77777777" w:rsidR="00F844CB" w:rsidRPr="006E00BD" w:rsidRDefault="00F844CB" w:rsidP="00F844CB">
      <w:pPr>
        <w:rPr>
          <w:sz w:val="16"/>
        </w:rPr>
      </w:pPr>
      <w:r w:rsidRPr="006E00BD">
        <w:rPr>
          <w:rStyle w:val="StyleUnderline"/>
        </w:rPr>
        <w:t>The United States also works with countries to enhance maritime security</w:t>
      </w:r>
      <w:r w:rsidRPr="006E00BD">
        <w:rPr>
          <w:sz w:val="16"/>
        </w:rPr>
        <w:t xml:space="preserve">. </w:t>
      </w:r>
      <w:r w:rsidRPr="006E00BD">
        <w:rPr>
          <w:rStyle w:val="Emphasis"/>
        </w:rPr>
        <w:t>This is critical to securing vital trade routes, preventing trafficking, criminality at sea, and piracy.</w:t>
      </w:r>
      <w:r w:rsidRPr="006E00BD">
        <w:rPr>
          <w:sz w:val="16"/>
        </w:rPr>
        <w:t xml:space="preserve"> </w:t>
      </w:r>
      <w:r w:rsidRPr="006E00BD">
        <w:rPr>
          <w:rStyle w:val="StyleUnderline"/>
        </w:rPr>
        <w:t>In Indonesia, the United States is supporting</w:t>
      </w:r>
      <w:r w:rsidRPr="006E00BD">
        <w:rPr>
          <w:sz w:val="16"/>
        </w:rPr>
        <w:t xml:space="preserve"> the construction of </w:t>
      </w:r>
      <w:r w:rsidRPr="006E00BD">
        <w:rPr>
          <w:rStyle w:val="StyleUnderline"/>
        </w:rPr>
        <w:t xml:space="preserve">an Improved </w:t>
      </w:r>
      <w:r w:rsidRPr="006E00BD">
        <w:rPr>
          <w:sz w:val="16"/>
        </w:rPr>
        <w:t xml:space="preserve">Maritime Domain Awareness </w:t>
      </w:r>
      <w:r w:rsidRPr="006E00BD">
        <w:rPr>
          <w:rStyle w:val="StyleUnderline"/>
        </w:rPr>
        <w:t>radar array that will allow the government to track transiting ships</w:t>
      </w:r>
      <w:r w:rsidRPr="006E00BD">
        <w:rPr>
          <w:sz w:val="16"/>
        </w:rPr>
        <w:t xml:space="preserve"> in the same way that aircraft controllers track planes. </w:t>
      </w:r>
      <w:r w:rsidRPr="006E00BD">
        <w:rPr>
          <w:rStyle w:val="StyleUnderline"/>
        </w:rPr>
        <w:t>This will</w:t>
      </w:r>
      <w:r w:rsidRPr="006E00BD">
        <w:rPr>
          <w:sz w:val="16"/>
        </w:rPr>
        <w:t xml:space="preserve"> further </w:t>
      </w:r>
      <w:r w:rsidRPr="006E00BD">
        <w:rPr>
          <w:rStyle w:val="StyleUnderline"/>
        </w:rPr>
        <w:t xml:space="preserve">enhance </w:t>
      </w:r>
      <w:r w:rsidRPr="006E00BD">
        <w:rPr>
          <w:sz w:val="16"/>
        </w:rPr>
        <w:t xml:space="preserve">the capabilities of the Indonesian government in their </w:t>
      </w:r>
      <w:r w:rsidRPr="006E00BD">
        <w:rPr>
          <w:rStyle w:val="StyleUnderline"/>
        </w:rPr>
        <w:t>efforts to counter the threat of piracy and criminality at sea.</w:t>
      </w:r>
      <w:r w:rsidRPr="006E00BD">
        <w:rPr>
          <w:sz w:val="16"/>
        </w:rPr>
        <w:t xml:space="preserve"> In another example, since first receiving U.S. security assistance in 2005, </w:t>
      </w:r>
      <w:r w:rsidRPr="006E00BD">
        <w:rPr>
          <w:rStyle w:val="StyleUnderline"/>
        </w:rPr>
        <w:t>Bangladesh has focused on building patrol boat fleets</w:t>
      </w:r>
      <w:r w:rsidRPr="006E00BD">
        <w:rPr>
          <w:sz w:val="16"/>
        </w:rPr>
        <w:t xml:space="preserve"> for its Coast Guarda project </w:t>
      </w:r>
      <w:r w:rsidRPr="006E00BD">
        <w:rPr>
          <w:rStyle w:val="StyleUnderline"/>
        </w:rPr>
        <w:t>that will improve both coastline security</w:t>
      </w:r>
      <w:r w:rsidRPr="006E00BD">
        <w:rPr>
          <w:sz w:val="16"/>
        </w:rPr>
        <w:t xml:space="preserve"> and Bangladesh’s ability to respond to natural disasters, as well as strengthen the government’s presence in isolated areas. </w:t>
      </w:r>
      <w:r w:rsidRPr="006E00BD">
        <w:rPr>
          <w:rStyle w:val="StyleUnderline"/>
        </w:rPr>
        <w:t>By equipping our allies and partners</w:t>
      </w:r>
      <w:r w:rsidRPr="006E00BD">
        <w:rPr>
          <w:sz w:val="16"/>
        </w:rPr>
        <w:t xml:space="preserve"> with the necessary systems </w:t>
      </w:r>
      <w:r w:rsidRPr="006E00BD">
        <w:rPr>
          <w:rStyle w:val="StyleUnderline"/>
        </w:rPr>
        <w:t>to secure their territories and patrol and police their borders</w:t>
      </w:r>
      <w:r w:rsidRPr="006E00BD">
        <w:rPr>
          <w:sz w:val="16"/>
        </w:rPr>
        <w:t xml:space="preserve">, </w:t>
      </w:r>
      <w:r w:rsidRPr="006E00BD">
        <w:rPr>
          <w:rStyle w:val="Emphasis"/>
        </w:rPr>
        <w:t>U.S. security assistance plays an important role in furthering the stability of these countries.</w:t>
      </w:r>
    </w:p>
    <w:p w14:paraId="36478F2B" w14:textId="77777777" w:rsidR="00F844CB" w:rsidRPr="006E00BD" w:rsidRDefault="00F844CB" w:rsidP="00F844CB">
      <w:pPr>
        <w:rPr>
          <w:sz w:val="16"/>
        </w:rPr>
      </w:pPr>
      <w:r w:rsidRPr="006E00BD">
        <w:rPr>
          <w:sz w:val="16"/>
        </w:rPr>
        <w:t xml:space="preserve">Our security cooperation and assistance efforts go beyond providing equipment. </w:t>
      </w:r>
      <w:r w:rsidRPr="006E00BD">
        <w:rPr>
          <w:rStyle w:val="StyleUnderline"/>
        </w:rPr>
        <w:t>The United States works directly with many allies and partners to professionalize their military forces through training and joint military exercises.</w:t>
      </w:r>
      <w:r w:rsidRPr="006E00BD">
        <w:rPr>
          <w:sz w:val="16"/>
        </w:rPr>
        <w:t xml:space="preserve"> </w:t>
      </w:r>
      <w:r w:rsidRPr="006E00BD">
        <w:rPr>
          <w:rStyle w:val="Emphasis"/>
        </w:rPr>
        <w:t>Countries with weak, poorly trained, and poorly resourced militaries are often unable to control their territories, protect human rights, or create a stable and safe environment for their citizens.</w:t>
      </w:r>
      <w:r w:rsidRPr="006E00BD">
        <w:rPr>
          <w:sz w:val="16"/>
        </w:rPr>
        <w:t xml:space="preserve"> </w:t>
      </w:r>
      <w:r w:rsidRPr="006E00BD">
        <w:rPr>
          <w:rStyle w:val="StyleUnderline"/>
        </w:rPr>
        <w:t>This endangers neighbors and threatens the stability of nascent democratic states</w:t>
      </w:r>
      <w:r w:rsidRPr="006E00BD">
        <w:rPr>
          <w:sz w:val="16"/>
        </w:rPr>
        <w:t>. Conducting training and joint exercises not only helps countries, but working side-by-side with partners can help improve the capabilities of the U.S. military by improving professional and cultural awareness that cannot be gained except through direct contact.</w:t>
      </w:r>
    </w:p>
    <w:p w14:paraId="724C2A3A" w14:textId="77777777" w:rsidR="00F844CB" w:rsidRDefault="00F844CB" w:rsidP="00F844CB"/>
    <w:p w14:paraId="251C6E46" w14:textId="77777777" w:rsidR="00F844CB" w:rsidRPr="00493DB4" w:rsidRDefault="00F844CB" w:rsidP="00F844CB"/>
    <w:p w14:paraId="4EBF47B9" w14:textId="61065EE3" w:rsidR="00F844CB" w:rsidRDefault="00F844CB" w:rsidP="00F844CB">
      <w:pPr>
        <w:pStyle w:val="Heading3"/>
      </w:pPr>
      <w:r>
        <w:t xml:space="preserve">--Impact – Terror </w:t>
      </w:r>
    </w:p>
    <w:p w14:paraId="1B2F6B50" w14:textId="77777777" w:rsidR="00F844CB" w:rsidRDefault="00F844CB" w:rsidP="00F844CB"/>
    <w:p w14:paraId="05348D25" w14:textId="77777777" w:rsidR="00F844CB" w:rsidRPr="008C27BE" w:rsidRDefault="00F844CB" w:rsidP="00F844CB">
      <w:pPr>
        <w:pStyle w:val="Heading4"/>
      </w:pPr>
      <w:r>
        <w:t>SSR is</w:t>
      </w:r>
      <w:r w:rsidRPr="00476164">
        <w:t xml:space="preserve"> critical to sustainable counterterror strategies against </w:t>
      </w:r>
      <w:r w:rsidRPr="008C27BE">
        <w:rPr>
          <w:u w:val="single"/>
        </w:rPr>
        <w:t>Boko Haram</w:t>
      </w:r>
      <w:r w:rsidRPr="008C27BE">
        <w:t xml:space="preserve">, </w:t>
      </w:r>
      <w:r w:rsidRPr="008C27BE">
        <w:rPr>
          <w:u w:val="single"/>
        </w:rPr>
        <w:t>al-Shabaab</w:t>
      </w:r>
      <w:r w:rsidRPr="008C27BE">
        <w:t xml:space="preserve"> and </w:t>
      </w:r>
      <w:r w:rsidRPr="008C27BE">
        <w:rPr>
          <w:u w:val="single"/>
        </w:rPr>
        <w:t xml:space="preserve">al-Qaeda. </w:t>
      </w:r>
    </w:p>
    <w:p w14:paraId="4C1776F1" w14:textId="77777777" w:rsidR="00F844CB" w:rsidRPr="00476164" w:rsidRDefault="00F844CB" w:rsidP="00F844CB">
      <w:pPr>
        <w:rPr>
          <w:rFonts w:eastAsiaTheme="majorEastAsia" w:cstheme="majorBidi"/>
          <w:b/>
          <w:iCs/>
          <w:sz w:val="26"/>
        </w:rPr>
      </w:pPr>
      <w:r w:rsidRPr="00476164">
        <w:rPr>
          <w:rStyle w:val="Style13ptBold"/>
        </w:rPr>
        <w:t>Erickson 14</w:t>
      </w:r>
      <w:r>
        <w:rPr>
          <w:rStyle w:val="Style13ptBold"/>
        </w:rPr>
        <w:t xml:space="preserve"> </w:t>
      </w:r>
      <w:r>
        <w:t>(Dane Erickson, Lecturer at the Graduate School of Public Affairs at the University of Colorado, Denver and recently completed a yearlong analysis of political and security issues in West Africa in partnership with the Brookings Institution and a network of local research partners, and Alice Hunt Friend, Center for a New American Security and the Center for Strategic and International Studies, and was the Principal Director for African Affairs at the Pentagon from 2012 to 2014 , 11/17/2014, The Myth of the Militarization of America&amp;#39;s Africa Policy, nationalinterest.org/feature/the-myth-the-militarization-americas-africa-policy-11691?page=show //DashW)</w:t>
      </w:r>
    </w:p>
    <w:p w14:paraId="3B3AE5BA" w14:textId="77777777" w:rsidR="00F844CB" w:rsidRPr="00D36B4D" w:rsidRDefault="00F844CB" w:rsidP="00F844CB">
      <w:pPr>
        <w:rPr>
          <w:rStyle w:val="StyleUnderline"/>
        </w:rPr>
      </w:pPr>
      <w:r w:rsidRPr="00DC4589">
        <w:rPr>
          <w:sz w:val="16"/>
        </w:rPr>
        <w:t xml:space="preserve">After almost fifteen years of unprecedented political stabilization and economic development in Africa, the ravages of Ebola and </w:t>
      </w:r>
      <w:r w:rsidRPr="00D36B4D">
        <w:rPr>
          <w:rStyle w:val="StyleUnderline"/>
        </w:rPr>
        <w:t xml:space="preserve">a spike in military coups in places like Burkina Faso and Mali are ominous signs of a continent backsliding under the weight of corruption and political conflict. </w:t>
      </w:r>
      <w:r w:rsidRPr="00DC4589">
        <w:rPr>
          <w:sz w:val="16"/>
        </w:rPr>
        <w:t xml:space="preserve">Pundits and reporters in the United States are framing these events with concerns about the “militarization” of U.S. Africa policy. But </w:t>
      </w:r>
      <w:r w:rsidRPr="00DC4589">
        <w:rPr>
          <w:rStyle w:val="StyleUnderline"/>
          <w:sz w:val="16"/>
          <w:szCs w:val="16"/>
          <w:u w:val="none"/>
        </w:rPr>
        <w:t>the modest level of American security assistance in Africa is not to blame for recent developments</w:t>
      </w:r>
      <w:r w:rsidRPr="00DC4589">
        <w:rPr>
          <w:sz w:val="16"/>
        </w:rPr>
        <w:t xml:space="preserve"> in West Africa. </w:t>
      </w:r>
      <w:r w:rsidRPr="00DC4589">
        <w:rPr>
          <w:sz w:val="16"/>
          <w:szCs w:val="16"/>
        </w:rPr>
        <w:t>If we learn anything from recent civil-military conflicts, it should be that</w:t>
      </w:r>
      <w:r w:rsidRPr="00D36B4D">
        <w:rPr>
          <w:rStyle w:val="StyleUnderline"/>
        </w:rPr>
        <w:t xml:space="preserve"> Africa needs more U.S. security assistance, not less.</w:t>
      </w:r>
    </w:p>
    <w:p w14:paraId="5D8BD2CE" w14:textId="77777777" w:rsidR="00F844CB" w:rsidRPr="00D36B4D" w:rsidRDefault="00F844CB" w:rsidP="00F844CB">
      <w:pPr>
        <w:rPr>
          <w:rStyle w:val="StyleUnderline"/>
        </w:rPr>
      </w:pPr>
      <w:r w:rsidRPr="00DC4589">
        <w:rPr>
          <w:sz w:val="16"/>
        </w:rPr>
        <w:t xml:space="preserve">Since the 2008 establishment of the U.S. Africa Command (AFRICOM), </w:t>
      </w:r>
      <w:r w:rsidRPr="00D36B4D">
        <w:rPr>
          <w:rStyle w:val="StyleUnderline"/>
        </w:rPr>
        <w:t>alarmist voices have spun a popular narrative that</w:t>
      </w:r>
      <w:r w:rsidRPr="00DC4589">
        <w:rPr>
          <w:sz w:val="16"/>
        </w:rPr>
        <w:t xml:space="preserve"> the United States is blanketing Africa with military forces, and soon </w:t>
      </w:r>
      <w:r w:rsidRPr="00D36B4D">
        <w:rPr>
          <w:rStyle w:val="StyleUnderline"/>
        </w:rPr>
        <w:t>security activities will eclipse economic, development and humanitarian investments.</w:t>
      </w:r>
      <w:r w:rsidRPr="00DC4589">
        <w:rPr>
          <w:sz w:val="16"/>
        </w:rPr>
        <w:t xml:space="preserve"> This narrative also expresses concern </w:t>
      </w:r>
      <w:r w:rsidRPr="00D36B4D">
        <w:rPr>
          <w:rStyle w:val="StyleUnderline"/>
        </w:rPr>
        <w:t xml:space="preserve">that partner capacity-building efforts </w:t>
      </w:r>
      <w:r w:rsidRPr="00DC4589">
        <w:rPr>
          <w:sz w:val="16"/>
        </w:rPr>
        <w:t xml:space="preserve">on the continent </w:t>
      </w:r>
      <w:r w:rsidRPr="00D36B4D">
        <w:rPr>
          <w:rStyle w:val="StyleUnderline"/>
        </w:rPr>
        <w:t>will overstrengthen military institutions, empowering them to play a dominant role in national-level politics.</w:t>
      </w:r>
    </w:p>
    <w:p w14:paraId="5823188E" w14:textId="77777777" w:rsidR="00F844CB" w:rsidRPr="00DC4589" w:rsidRDefault="00F844CB" w:rsidP="00F844CB">
      <w:pPr>
        <w:rPr>
          <w:sz w:val="16"/>
        </w:rPr>
      </w:pPr>
      <w:r w:rsidRPr="00DC4589">
        <w:rPr>
          <w:sz w:val="16"/>
        </w:rPr>
        <w:t xml:space="preserve">Scrutiny of the actual rate of U.S. security-related spending in Africa tells a different story. In this fiscal year, of the approximately $7 billion of assistance designated by the State Department for sub-Saharan Africa, some 6 percent is security-related. In a July 2014 report, the Congressional Research Service estimated that DoD had spent about $213 million on Africa so far in FY 2014. This includes $104 million of Section 1206 </w:t>
      </w:r>
      <w:r w:rsidRPr="00DC4589">
        <w:rPr>
          <w:rStyle w:val="StyleUnderline"/>
        </w:rPr>
        <w:t>funding</w:t>
      </w:r>
      <w:r w:rsidRPr="00DC4589">
        <w:rPr>
          <w:sz w:val="16"/>
        </w:rPr>
        <w:t xml:space="preserve">, </w:t>
      </w:r>
      <w:r w:rsidRPr="00DC4589">
        <w:rPr>
          <w:sz w:val="16"/>
          <w:szCs w:val="16"/>
        </w:rPr>
        <w:t xml:space="preserve">which </w:t>
      </w:r>
      <w:r w:rsidRPr="00DC4589">
        <w:rPr>
          <w:rStyle w:val="StyleUnderline"/>
        </w:rPr>
        <w:t>serves to train and equip foreign militaries for counterterrorism and stabilization operations.</w:t>
      </w:r>
      <w:r w:rsidRPr="00DC4589">
        <w:rPr>
          <w:sz w:val="16"/>
        </w:rPr>
        <w:t xml:space="preserve"> A Stimson Center report from 2011 catalogued just $230 million in spending on partner militaries in Africa between FY 2006 and FY 2010, with only five countries each receiving over $25 million during that period. Compared to the billions spent on Egypt, Jordan and Pakistan, this level of resources hardly constitutes saturation of the continent.</w:t>
      </w:r>
    </w:p>
    <w:p w14:paraId="5571D2C1" w14:textId="77777777" w:rsidR="00F844CB" w:rsidRPr="00DC4589" w:rsidRDefault="00F844CB" w:rsidP="00F844CB">
      <w:pPr>
        <w:rPr>
          <w:sz w:val="16"/>
          <w:szCs w:val="16"/>
        </w:rPr>
      </w:pPr>
      <w:r w:rsidRPr="00DC4589">
        <w:rPr>
          <w:sz w:val="16"/>
          <w:szCs w:val="16"/>
        </w:rPr>
        <w:t>As for concerns that regardless of its volume, security assistance risks overstrengthening military institutions and destabilizing African societies, a more detailed look at U.S. security engagement on the continent should also allay these fears.</w:t>
      </w:r>
    </w:p>
    <w:p w14:paraId="0AAF27C8" w14:textId="77777777" w:rsidR="00F844CB" w:rsidRPr="00DC4589" w:rsidRDefault="00F844CB" w:rsidP="00F844CB">
      <w:pPr>
        <w:rPr>
          <w:sz w:val="16"/>
        </w:rPr>
      </w:pPr>
      <w:r w:rsidRPr="00DC4589">
        <w:rPr>
          <w:rStyle w:val="StyleUnderline"/>
        </w:rPr>
        <w:t xml:space="preserve">U.S. policy makers have generally focused security assistance for Africa on developing peacekeeping and counterterrorism capabilities. </w:t>
      </w:r>
      <w:r w:rsidRPr="00DC4589">
        <w:rPr>
          <w:rStyle w:val="Emphasis"/>
        </w:rPr>
        <w:t>Such programs are aimed at improving continent-wide stability</w:t>
      </w:r>
      <w:r w:rsidRPr="00DC4589">
        <w:rPr>
          <w:sz w:val="16"/>
        </w:rPr>
        <w:t xml:space="preserve">, as well as serving U.S. interests. In this regard, concerted U.S. efforts have had some underappreciated success. From its origin in 2007 to 2011, the United States contributed over $850 million to the Africa Union (AU) Mission in Somalia (AMISOM) according to a 2012 Global Humanitarian Assistance report. </w:t>
      </w:r>
      <w:r w:rsidRPr="00DC4589">
        <w:rPr>
          <w:rStyle w:val="Emphasis"/>
        </w:rPr>
        <w:t>Due in part to years of American training and equipping efforts, AMISOM’s African troops pushed al-Shabaab out of Mogadishu and created the space for Somalia’s first democratic elections in over twenty years</w:t>
      </w:r>
      <w:r w:rsidRPr="00DC4589">
        <w:rPr>
          <w:rStyle w:val="StyleUnderline"/>
        </w:rPr>
        <w:t>.</w:t>
      </w:r>
      <w:r w:rsidRPr="00DC4589">
        <w:rPr>
          <w:sz w:val="16"/>
        </w:rPr>
        <w:t xml:space="preserve"> Similarly, </w:t>
      </w:r>
      <w:r w:rsidRPr="00DC4589">
        <w:rPr>
          <w:rStyle w:val="StyleUnderline"/>
        </w:rPr>
        <w:t>the United States played a limited but critical role in the international response to AQIM in Mali,</w:t>
      </w:r>
      <w:r w:rsidRPr="00DC4589">
        <w:rPr>
          <w:sz w:val="16"/>
        </w:rPr>
        <w:t xml:space="preserve"> bolstering French and regional African forces with U.S. military airlifts and State Department–sponsored peacekeeper training.</w:t>
      </w:r>
    </w:p>
    <w:p w14:paraId="7C95EC2F" w14:textId="77777777" w:rsidR="00F844CB" w:rsidRPr="00DC4589" w:rsidRDefault="00F844CB" w:rsidP="00F844CB">
      <w:pPr>
        <w:rPr>
          <w:b/>
          <w:iCs/>
          <w:u w:val="single"/>
        </w:rPr>
      </w:pPr>
      <w:r w:rsidRPr="00DC4589">
        <w:rPr>
          <w:sz w:val="16"/>
        </w:rPr>
        <w:t xml:space="preserve">Such efforts demonstrate the qualitative value U.S. security assistance and activities can have in contributing to African responses to security challenges on the continent. But </w:t>
      </w:r>
      <w:r w:rsidRPr="00DC4589">
        <w:rPr>
          <w:rStyle w:val="Emphasis"/>
        </w:rPr>
        <w:t>it would be a mistake to stop at creating niche capabilities without addressing African militaries—and their relations with civilian political leadership—holistically.</w:t>
      </w:r>
    </w:p>
    <w:p w14:paraId="1E92C0AF" w14:textId="77777777" w:rsidR="00F844CB" w:rsidRPr="00DC4589" w:rsidRDefault="00F844CB" w:rsidP="00F844CB">
      <w:pPr>
        <w:rPr>
          <w:sz w:val="16"/>
          <w:szCs w:val="16"/>
        </w:rPr>
      </w:pPr>
      <w:r w:rsidRPr="00DC4589">
        <w:rPr>
          <w:sz w:val="16"/>
          <w:szCs w:val="16"/>
        </w:rPr>
        <w:t>The examples of the training provided to the alleged coup-leaders in Mali and Burkina Faso are instructive here. Reports are that Lt. Col. Isaac Zida, Burkina Faso’s putative officer-turned-politician, received a grand total of seventeen days of counterterrorism and intelligence training from the U.S. military. Captain Sanogo, Mali’s coup leader in 2012, had more extensive if narrow contact with U.S. military programming. Unfortunately, these two episodes demonstrate not that interludes of U.S. training are overly influential, but that they are insufficiently so.</w:t>
      </w:r>
    </w:p>
    <w:p w14:paraId="7EF6CBEB" w14:textId="77777777" w:rsidR="00F844CB" w:rsidRPr="00DC4589" w:rsidRDefault="00F844CB" w:rsidP="00F844CB">
      <w:pPr>
        <w:rPr>
          <w:b/>
          <w:iCs/>
          <w:u w:val="single"/>
        </w:rPr>
      </w:pPr>
      <w:r w:rsidRPr="00DC4589">
        <w:rPr>
          <w:rStyle w:val="StyleUnderline"/>
        </w:rPr>
        <w:t>Many African militaries are corrupt and weak, with poor human-rights records and histories of threatening democratic rule.</w:t>
      </w:r>
      <w:r w:rsidRPr="00DC4589">
        <w:rPr>
          <w:sz w:val="16"/>
        </w:rPr>
        <w:t xml:space="preserve"> Since 1960, </w:t>
      </w:r>
      <w:r w:rsidRPr="00DC4589">
        <w:rPr>
          <w:rStyle w:val="StyleUnderline"/>
        </w:rPr>
        <w:t>Africa has experienced over 200 military coup attempts</w:t>
      </w:r>
      <w:r w:rsidRPr="00DC4589">
        <w:rPr>
          <w:sz w:val="16"/>
        </w:rPr>
        <w:t xml:space="preserve">, 45 percent successfully changing leadership or government structure, according to a 2012 African Development Bank report. </w:t>
      </w:r>
      <w:r w:rsidRPr="00DC4589">
        <w:rPr>
          <w:rStyle w:val="StyleUnderline"/>
        </w:rPr>
        <w:t>Rather than addressing the root causes of military politicization</w:t>
      </w:r>
      <w:r w:rsidRPr="00DC4589">
        <w:rPr>
          <w:sz w:val="16"/>
        </w:rPr>
        <w:t xml:space="preserve"> with proper management, </w:t>
      </w:r>
      <w:r w:rsidRPr="00DC4589">
        <w:rPr>
          <w:rStyle w:val="StyleUnderline"/>
        </w:rPr>
        <w:t>some African nations instead have responded</w:t>
      </w:r>
      <w:r w:rsidRPr="00DC4589">
        <w:rPr>
          <w:sz w:val="16"/>
        </w:rPr>
        <w:t xml:space="preserve"> to this threat </w:t>
      </w:r>
      <w:r w:rsidRPr="00DC4589">
        <w:rPr>
          <w:rStyle w:val="StyleUnderline"/>
        </w:rPr>
        <w:t>by “coup proofing” their security forces</w:t>
      </w:r>
      <w:r w:rsidRPr="00DC4589">
        <w:rPr>
          <w:sz w:val="16"/>
        </w:rPr>
        <w:t xml:space="preserve">, hollowing out military capabilities and aligning the officer corps with loyalists. </w:t>
      </w:r>
      <w:r w:rsidRPr="00DC4589">
        <w:rPr>
          <w:rStyle w:val="Emphasis"/>
        </w:rPr>
        <w:t>Such measures render countries vulnerable to domestic and regional threats and, ironically, sow the seeds of civil-military discord through institutional neglect.</w:t>
      </w:r>
    </w:p>
    <w:p w14:paraId="5CF9E81C" w14:textId="77777777" w:rsidR="00F844CB" w:rsidRPr="00DC4589" w:rsidRDefault="00F844CB" w:rsidP="00F844CB">
      <w:pPr>
        <w:rPr>
          <w:sz w:val="16"/>
        </w:rPr>
      </w:pPr>
      <w:r w:rsidRPr="00DC4589">
        <w:rPr>
          <w:sz w:val="16"/>
        </w:rPr>
        <w:t xml:space="preserve">It was not the Malian armed forces’ strength, but their extreme weakness and mismanagement, that led to the putsch in Bamako. </w:t>
      </w:r>
      <w:r w:rsidRPr="00DC4589">
        <w:rPr>
          <w:rStyle w:val="StyleUnderline"/>
        </w:rPr>
        <w:t>If the United States and other international partners want to build military capabilities in the interests of peacekeeping and counterterrorism, they must also invest in African defense institutions.</w:t>
      </w:r>
      <w:r w:rsidRPr="00DC4589">
        <w:rPr>
          <w:sz w:val="16"/>
        </w:rPr>
        <w:t xml:space="preserve"> In other words, Africa needs more, not less, U.S. security assistance.</w:t>
      </w:r>
    </w:p>
    <w:p w14:paraId="7A4A702E" w14:textId="77777777" w:rsidR="00F844CB" w:rsidRDefault="00F844CB" w:rsidP="00F844CB">
      <w:pPr>
        <w:rPr>
          <w:rStyle w:val="StyleUnderline"/>
        </w:rPr>
      </w:pPr>
      <w:r w:rsidRPr="00DC4589">
        <w:rPr>
          <w:sz w:val="16"/>
        </w:rPr>
        <w:t xml:space="preserve">Militarization critics are right to warn about the potentially corrupting power of security assistance. </w:t>
      </w:r>
      <w:r w:rsidRPr="00DC4589">
        <w:rPr>
          <w:rStyle w:val="Emphasis"/>
        </w:rPr>
        <w:t>All foreign assistance must be designed with appropriate safeguards to mitigate opportunities for fraud and graft,</w:t>
      </w:r>
      <w:r w:rsidRPr="00DC4589">
        <w:rPr>
          <w:sz w:val="16"/>
        </w:rPr>
        <w:t xml:space="preserve"> </w:t>
      </w:r>
      <w:r w:rsidRPr="00DC4589">
        <w:rPr>
          <w:rStyle w:val="StyleUnderline"/>
        </w:rPr>
        <w:t>and militaries do have unique capacities to threaten governments and their people</w:t>
      </w:r>
      <w:r w:rsidRPr="00DC4589">
        <w:rPr>
          <w:sz w:val="16"/>
        </w:rPr>
        <w:t xml:space="preserve">. But those who sensationalize the expansion of U.S. military engagement in Africa misrepresent the current state of affairs and offer no practicable solutions to security challenges on the continent. </w:t>
      </w:r>
      <w:r w:rsidRPr="00DC4589">
        <w:rPr>
          <w:rStyle w:val="Emphasis"/>
        </w:rPr>
        <w:t>Boko Haram, al-Shabaab and Al Qaeda in the Islamic Maghreb (AQIM) show no desire to abandon their violent objectives</w:t>
      </w:r>
      <w:r w:rsidRPr="00DC4589">
        <w:rPr>
          <w:rStyle w:val="StyleUnderline"/>
        </w:rPr>
        <w:t>.</w:t>
      </w:r>
      <w:r w:rsidRPr="00DC4589">
        <w:rPr>
          <w:sz w:val="16"/>
        </w:rPr>
        <w:t xml:space="preserve"> </w:t>
      </w:r>
      <w:r w:rsidRPr="00DC4589">
        <w:rPr>
          <w:rStyle w:val="StyleUnderline"/>
        </w:rPr>
        <w:t>So long as the gap between these threats and African military capacity persists, it is in American and African interests to advance security-assistance policies to help build professional, capable African defense institutions.</w:t>
      </w:r>
    </w:p>
    <w:p w14:paraId="14BE9823" w14:textId="77777777" w:rsidR="00F844CB" w:rsidRDefault="00F844CB" w:rsidP="00F844CB">
      <w:pPr>
        <w:pStyle w:val="Heading4"/>
      </w:pPr>
      <w:r>
        <w:t>Al-Shabab resurgence causes global instability, regional conflict and economic catastrophe.</w:t>
      </w:r>
    </w:p>
    <w:p w14:paraId="6EDF4144" w14:textId="77777777" w:rsidR="00F844CB" w:rsidRPr="0077163F" w:rsidRDefault="00F844CB" w:rsidP="00F844CB">
      <w:r w:rsidRPr="0077163F">
        <w:rPr>
          <w:rStyle w:val="Style13ptBold"/>
        </w:rPr>
        <w:t>Roitsch 15</w:t>
      </w:r>
      <w:r>
        <w:t xml:space="preserve"> (Paul E. Roitsch is a retired United States Army Special Forces Commander. He currently is responsible for designing and executing training programs for African nations participating in UN- endorsed contingency operations, “Capacity and competence: full-spectrum counterinsurgency in the Horn of Africa”, Small Wars and Insurgencies, Vol. 26, No. 3 March 5, 2015, </w:t>
      </w:r>
      <w:hyperlink r:id="rId17" w:history="1">
        <w:r w:rsidRPr="00D51F4C">
          <w:rPr>
            <w:rStyle w:val="Hyperlink"/>
          </w:rPr>
          <w:t>http://dx.doi.org/10.1080/09592318.2013.866425</w:t>
        </w:r>
      </w:hyperlink>
      <w:r>
        <w:t xml:space="preserve"> //DashW)</w:t>
      </w:r>
    </w:p>
    <w:p w14:paraId="05D7C3A5" w14:textId="77777777" w:rsidR="00F844CB" w:rsidRPr="0077163F" w:rsidRDefault="00F844CB" w:rsidP="00F844CB">
      <w:pPr>
        <w:rPr>
          <w:sz w:val="16"/>
          <w:szCs w:val="16"/>
        </w:rPr>
      </w:pPr>
      <w:r w:rsidRPr="0077163F">
        <w:rPr>
          <w:sz w:val="16"/>
          <w:szCs w:val="16"/>
        </w:rPr>
        <w:t xml:space="preserve">Al Shabaab: Not just a regional threat </w:t>
      </w:r>
    </w:p>
    <w:p w14:paraId="417940D2" w14:textId="77777777" w:rsidR="00F844CB" w:rsidRPr="0077163F" w:rsidRDefault="00F844CB" w:rsidP="00F844CB">
      <w:pPr>
        <w:rPr>
          <w:sz w:val="16"/>
        </w:rPr>
      </w:pPr>
      <w:r w:rsidRPr="0077163F">
        <w:rPr>
          <w:sz w:val="16"/>
        </w:rPr>
        <w:t xml:space="preserve">Although </w:t>
      </w:r>
      <w:r w:rsidRPr="0077163F">
        <w:rPr>
          <w:rStyle w:val="Emphasis"/>
        </w:rPr>
        <w:t>al Shabaab</w:t>
      </w:r>
      <w:r w:rsidRPr="0077163F">
        <w:rPr>
          <w:sz w:val="16"/>
        </w:rPr>
        <w:t xml:space="preserve">’s raison d’eˆtre is oriented primarily toward domestic political objectives, it </w:t>
      </w:r>
      <w:r w:rsidRPr="0077163F">
        <w:rPr>
          <w:rStyle w:val="Emphasis"/>
        </w:rPr>
        <w:t>poses a significant, multidimensional threat against both its regional neighbors and the developed world.</w:t>
      </w:r>
      <w:r w:rsidRPr="0077163F">
        <w:rPr>
          <w:sz w:val="16"/>
        </w:rPr>
        <w:t xml:space="preserve"> One of the most visible threats in the region is that of </w:t>
      </w:r>
      <w:r w:rsidRPr="0077163F">
        <w:rPr>
          <w:rStyle w:val="StyleUnderline"/>
        </w:rPr>
        <w:t>piracy in the Western Indian Ocean</w:t>
      </w:r>
      <w:r w:rsidRPr="0077163F">
        <w:rPr>
          <w:sz w:val="16"/>
        </w:rPr>
        <w:t xml:space="preserve">. </w:t>
      </w:r>
      <w:r w:rsidRPr="0077163F">
        <w:rPr>
          <w:rStyle w:val="StyleUnderline"/>
        </w:rPr>
        <w:t>Al Shabaab contributes</w:t>
      </w:r>
      <w:r w:rsidRPr="0077163F">
        <w:rPr>
          <w:sz w:val="16"/>
        </w:rPr>
        <w:t xml:space="preserve"> </w:t>
      </w:r>
      <w:r w:rsidRPr="0077163F">
        <w:rPr>
          <w:rStyle w:val="StyleUnderline"/>
        </w:rPr>
        <w:t>to this menace by effectively thwarting the SFG’s ability to enforce law and order</w:t>
      </w:r>
      <w:r w:rsidRPr="0077163F">
        <w:rPr>
          <w:sz w:val="16"/>
        </w:rPr>
        <w:t>. Without a regulatory body</w:t>
      </w:r>
      <w:r w:rsidRPr="0077163F">
        <w:rPr>
          <w:rStyle w:val="StyleUnderline"/>
        </w:rPr>
        <w:t xml:space="preserve"> </w:t>
      </w:r>
      <w:r w:rsidRPr="0077163F">
        <w:rPr>
          <w:sz w:val="16"/>
        </w:rPr>
        <w:t>to enforce laws protecting local fisheries,</w:t>
      </w:r>
      <w:r w:rsidRPr="0077163F">
        <w:rPr>
          <w:rStyle w:val="StyleUnderline"/>
        </w:rPr>
        <w:t xml:space="preserve"> large-scale commercial fishing fleets have depleted marine wildlife in Somali waters</w:t>
      </w:r>
      <w:r w:rsidRPr="0077163F">
        <w:rPr>
          <w:sz w:val="16"/>
        </w:rPr>
        <w:t xml:space="preserve"> and have eliminated the livelihood of subsistence fishermen. </w:t>
      </w:r>
      <w:r w:rsidRPr="0077163F">
        <w:rPr>
          <w:rStyle w:val="StyleUnderline"/>
        </w:rPr>
        <w:t>These fishermen felt compelled to engage in piracy</w:t>
      </w:r>
      <w:r w:rsidRPr="0077163F">
        <w:rPr>
          <w:sz w:val="16"/>
        </w:rPr>
        <w:t xml:space="preserve"> for lack of suitable alternatives,5 </w:t>
      </w:r>
      <w:r w:rsidRPr="0077163F">
        <w:rPr>
          <w:rStyle w:val="StyleUnderline"/>
        </w:rPr>
        <w:t>leading to the interdiction of commercial traffic, particularly in the vital transit lanes of the Gulf of Aden</w:t>
      </w:r>
      <w:r w:rsidRPr="0077163F">
        <w:rPr>
          <w:sz w:val="16"/>
        </w:rPr>
        <w:t xml:space="preserve">.6 </w:t>
      </w:r>
      <w:r w:rsidRPr="0077163F">
        <w:rPr>
          <w:rStyle w:val="Emphasis"/>
        </w:rPr>
        <w:t>The net result is lost goods and higher costs of transport due to security, insurance premiums, and the fuel and labor costs associated with bypassing the threat area.</w:t>
      </w:r>
      <w:r w:rsidRPr="0077163F">
        <w:rPr>
          <w:sz w:val="16"/>
        </w:rPr>
        <w:t xml:space="preserve"> These costs are ultimately passed on to consumers.</w:t>
      </w:r>
    </w:p>
    <w:p w14:paraId="63B894C0" w14:textId="77777777" w:rsidR="00F844CB" w:rsidRPr="0077163F" w:rsidRDefault="00F844CB" w:rsidP="00F844CB">
      <w:pPr>
        <w:rPr>
          <w:rStyle w:val="StyleUnderline"/>
        </w:rPr>
      </w:pPr>
      <w:r w:rsidRPr="0077163F">
        <w:rPr>
          <w:rStyle w:val="Emphasis"/>
        </w:rPr>
        <w:t>Al Shabaab made numerous threats to attack nations contributing to the AMISOM mission</w:t>
      </w:r>
      <w:r w:rsidRPr="0077163F">
        <w:rPr>
          <w:sz w:val="16"/>
        </w:rPr>
        <w:t xml:space="preserve">, to include those serving in indirect, supporting roles.7 </w:t>
      </w:r>
      <w:r w:rsidRPr="0077163F">
        <w:rPr>
          <w:rStyle w:val="StyleUnderline"/>
        </w:rPr>
        <w:t xml:space="preserve">With a potential recruiting pool </w:t>
      </w:r>
      <w:r w:rsidRPr="00544104">
        <w:rPr>
          <w:sz w:val="16"/>
          <w:szCs w:val="16"/>
        </w:rPr>
        <w:t>of thousands of Somali expatriates residing</w:t>
      </w:r>
      <w:r w:rsidRPr="0077163F">
        <w:rPr>
          <w:rStyle w:val="StyleUnderline"/>
        </w:rPr>
        <w:t xml:space="preserve"> in the US and nearly every European nation</w:t>
      </w:r>
      <w:r w:rsidRPr="0077163F">
        <w:rPr>
          <w:sz w:val="16"/>
        </w:rPr>
        <w:t xml:space="preserve">, </w:t>
      </w:r>
      <w:r w:rsidRPr="0077163F">
        <w:rPr>
          <w:rStyle w:val="Emphasis"/>
        </w:rPr>
        <w:t xml:space="preserve">al Shabaab possesses the capacity and means to act on this threat. </w:t>
      </w:r>
      <w:r w:rsidRPr="0077163F">
        <w:rPr>
          <w:sz w:val="16"/>
        </w:rPr>
        <w:t xml:space="preserve">Their 2010 attacks in the Ugandan capital of Kampala during a World Cup football match was the first clear demonstration of their capability to conduct transnational operations.8 </w:t>
      </w:r>
      <w:r w:rsidRPr="0077163F">
        <w:rPr>
          <w:rStyle w:val="Emphasis"/>
        </w:rPr>
        <w:t>They continued to improve their craft with several command-detonated bomb attacks</w:t>
      </w:r>
      <w:r w:rsidRPr="0077163F">
        <w:rPr>
          <w:sz w:val="16"/>
        </w:rPr>
        <w:t xml:space="preserve"> in Ethiopia.9 Their decisive and professional execution of the September 2013 attack on the mall in Nairobi was an ominous indicator that </w:t>
      </w:r>
      <w:r w:rsidRPr="0077163F">
        <w:rPr>
          <w:rStyle w:val="StyleUnderline"/>
        </w:rPr>
        <w:t>their partnership with al Qaeda is contributing to improved tactical performance.</w:t>
      </w:r>
    </w:p>
    <w:p w14:paraId="3B2F6922" w14:textId="77777777" w:rsidR="00F844CB" w:rsidRDefault="00F844CB" w:rsidP="00F844CB">
      <w:pPr>
        <w:rPr>
          <w:rStyle w:val="Emphasis"/>
        </w:rPr>
      </w:pPr>
      <w:r w:rsidRPr="0077163F">
        <w:rPr>
          <w:sz w:val="16"/>
        </w:rPr>
        <w:t xml:space="preserve">Since they have been expelled from most significant population centers in Somalia, </w:t>
      </w:r>
      <w:r w:rsidRPr="0077163F">
        <w:rPr>
          <w:rStyle w:val="StyleUnderline"/>
        </w:rPr>
        <w:t>al Shabaab could</w:t>
      </w:r>
      <w:r w:rsidRPr="0077163F">
        <w:rPr>
          <w:sz w:val="16"/>
        </w:rPr>
        <w:t xml:space="preserve"> conceivably </w:t>
      </w:r>
      <w:r w:rsidRPr="0077163F">
        <w:rPr>
          <w:rStyle w:val="StyleUnderline"/>
        </w:rPr>
        <w:t>shift their main effort to neighboring Kenya</w:t>
      </w:r>
      <w:r w:rsidRPr="0077163F">
        <w:rPr>
          <w:sz w:val="16"/>
        </w:rPr>
        <w:t xml:space="preserve"> where they have a safe haven among the huge ethnic Somali population there. </w:t>
      </w:r>
      <w:r w:rsidRPr="0077163F">
        <w:rPr>
          <w:rStyle w:val="StyleUnderline"/>
        </w:rPr>
        <w:t>The danger here would be the wholesale duplication of the Kampala and Nairobi operations to destabilize Kenya</w:t>
      </w:r>
      <w:r w:rsidRPr="0077163F">
        <w:rPr>
          <w:rStyle w:val="Emphasis"/>
        </w:rPr>
        <w:t>, which could in turn bring unrest to all of East Africa</w:t>
      </w:r>
      <w:r w:rsidRPr="0077163F">
        <w:rPr>
          <w:sz w:val="16"/>
        </w:rPr>
        <w:t xml:space="preserve">. </w:t>
      </w:r>
      <w:r w:rsidRPr="0077163F">
        <w:rPr>
          <w:rStyle w:val="Emphasis"/>
        </w:rPr>
        <w:t>Perhaps most dangerous is the potential for al Qaeda to use its success with al Shabaab as a model for political exploitation of other vulnerable African Muslim nations</w:t>
      </w:r>
      <w:r w:rsidRPr="0077163F">
        <w:rPr>
          <w:sz w:val="16"/>
        </w:rPr>
        <w:t xml:space="preserve"> and their respective resources, such as Senegal (diamonds), Niger (uranium), Sudan (oil), or Nigeria (oil and 25% of Africa’s human capital). </w:t>
      </w:r>
      <w:r w:rsidRPr="0077163F">
        <w:rPr>
          <w:rStyle w:val="StyleUnderline"/>
        </w:rPr>
        <w:t>Apart from the humanitarian fallout inherent in violent instability</w:t>
      </w:r>
      <w:r w:rsidRPr="0077163F">
        <w:rPr>
          <w:sz w:val="16"/>
        </w:rPr>
        <w:t xml:space="preserve">, </w:t>
      </w:r>
      <w:r w:rsidRPr="0077163F">
        <w:rPr>
          <w:rStyle w:val="Emphasis"/>
        </w:rPr>
        <w:t>interruptions in the flow of these resources could disrupt commodities markets and jeopardize the fragile global economic recovery.</w:t>
      </w:r>
    </w:p>
    <w:p w14:paraId="24E11FF6" w14:textId="6DFF9F54" w:rsidR="00F844CB" w:rsidRDefault="00F844CB" w:rsidP="00F844CB">
      <w:pPr>
        <w:pStyle w:val="Heading3"/>
      </w:pPr>
      <w:r>
        <w:t xml:space="preserve">--Impact/Turns Case – Yemen </w:t>
      </w:r>
    </w:p>
    <w:p w14:paraId="6B93D557" w14:textId="77777777" w:rsidR="00F844CB" w:rsidRPr="00D46ABC" w:rsidRDefault="00F844CB" w:rsidP="00F844CB"/>
    <w:p w14:paraId="216C548E" w14:textId="77777777" w:rsidR="00F844CB" w:rsidRDefault="00F844CB" w:rsidP="00F844CB">
      <w:pPr>
        <w:pStyle w:val="Heading4"/>
      </w:pPr>
      <w:r>
        <w:t xml:space="preserve">Security sector reform’s key to stabilize Yemen. </w:t>
      </w:r>
    </w:p>
    <w:p w14:paraId="53F49F6E" w14:textId="77777777" w:rsidR="00F844CB" w:rsidRPr="00D95E96" w:rsidRDefault="00F844CB" w:rsidP="00F844CB">
      <w:r>
        <w:rPr>
          <w:rStyle w:val="Style13ptBold"/>
        </w:rPr>
        <w:t xml:space="preserve">Cook 15 </w:t>
      </w:r>
      <w:r>
        <w:t>(Joana Cook, PhD candidate in the Department of War Studies at King’s College London and editor-in-chief of its peer-reviewed blog and journal, Strife. 7-30-2015, "Yemen’s Patronage Problem,"</w:t>
      </w:r>
      <w:r w:rsidRPr="00AC52CA">
        <w:t xml:space="preserve"> </w:t>
      </w:r>
      <w:r>
        <w:t xml:space="preserve">Carnegie Middle East Center, </w:t>
      </w:r>
      <w:hyperlink r:id="rId18" w:history="1">
        <w:r w:rsidRPr="00D51F4C">
          <w:rPr>
            <w:rStyle w:val="Hyperlink"/>
          </w:rPr>
          <w:t>https://carnegie-mec.org/sada/60899</w:t>
        </w:r>
      </w:hyperlink>
      <w:r>
        <w:t xml:space="preserve"> //DashW)</w:t>
      </w:r>
    </w:p>
    <w:p w14:paraId="6A95229D" w14:textId="77777777" w:rsidR="00F844CB" w:rsidRPr="00D95E96" w:rsidRDefault="00F844CB" w:rsidP="00F844CB">
      <w:pPr>
        <w:rPr>
          <w:sz w:val="16"/>
        </w:rPr>
      </w:pPr>
      <w:r w:rsidRPr="00D95E96">
        <w:rPr>
          <w:rStyle w:val="StyleUnderline"/>
        </w:rPr>
        <w:t>Yemen’s security sector,</w:t>
      </w:r>
      <w:r w:rsidRPr="00D95E96">
        <w:rPr>
          <w:sz w:val="16"/>
        </w:rPr>
        <w:t xml:space="preserve"> much like its political system, </w:t>
      </w:r>
      <w:r w:rsidRPr="00D95E96">
        <w:rPr>
          <w:rStyle w:val="StyleUnderline"/>
        </w:rPr>
        <w:t>has historically reflected the niche interests of its ruling elite,</w:t>
      </w:r>
      <w:r w:rsidRPr="00D95E96">
        <w:rPr>
          <w:sz w:val="16"/>
        </w:rPr>
        <w:t xml:space="preserve"> thriving on a system of patronage and corruption. It has also been used to promote personal political agendas, most significantly that of former president Ali Abdullah Saleh. But </w:t>
      </w:r>
      <w:r w:rsidRPr="00D95E96">
        <w:rPr>
          <w:rStyle w:val="Emphasis"/>
        </w:rPr>
        <w:t>the lack of independent government control over state security forces</w:t>
      </w:r>
      <w:r w:rsidRPr="00D95E96">
        <w:rPr>
          <w:rStyle w:val="StyleUnderline"/>
        </w:rPr>
        <w:t xml:space="preserve">, </w:t>
      </w:r>
      <w:r w:rsidRPr="00D95E96">
        <w:rPr>
          <w:sz w:val="16"/>
        </w:rPr>
        <w:t xml:space="preserve">which are now being used to advance the narrow interests of Saleh and the Houthis, </w:t>
      </w:r>
      <w:r w:rsidRPr="00D95E96">
        <w:rPr>
          <w:rStyle w:val="Emphasis"/>
        </w:rPr>
        <w:t>is exacerbating the current conflict.</w:t>
      </w:r>
    </w:p>
    <w:p w14:paraId="765DD133" w14:textId="77777777" w:rsidR="00F844CB" w:rsidRPr="00D95E96" w:rsidRDefault="00F844CB" w:rsidP="00F844CB">
      <w:pPr>
        <w:rPr>
          <w:sz w:val="16"/>
        </w:rPr>
      </w:pPr>
      <w:r w:rsidRPr="00D95E96">
        <w:rPr>
          <w:sz w:val="16"/>
        </w:rPr>
        <w:t xml:space="preserve">Security sector reform in Yemen is a long-term project that has not yet had the time or consensus to develop there. Historically, corruption has been rampant, particularly through the use of “ghost soldiers,” which often lined the pockets of unit commanders. Some estimates note that up to one-third of soldiers existed on paper only. </w:t>
      </w:r>
      <w:r w:rsidRPr="00D95E96">
        <w:rPr>
          <w:rStyle w:val="StyleUnderline"/>
        </w:rPr>
        <w:t>There was</w:t>
      </w:r>
      <w:r w:rsidRPr="00D95E96">
        <w:rPr>
          <w:sz w:val="16"/>
        </w:rPr>
        <w:t xml:space="preserve"> also </w:t>
      </w:r>
      <w:r w:rsidRPr="00D95E96">
        <w:rPr>
          <w:rStyle w:val="StyleUnderline"/>
        </w:rPr>
        <w:t>a lack of democratic oversight and civilian control</w:t>
      </w:r>
      <w:r w:rsidRPr="00D95E96">
        <w:rPr>
          <w:sz w:val="16"/>
        </w:rPr>
        <w:t xml:space="preserve"> of these forces, </w:t>
      </w:r>
      <w:r w:rsidRPr="00D95E96">
        <w:rPr>
          <w:rStyle w:val="StyleUnderline"/>
        </w:rPr>
        <w:t>and units such as the Central Security Forces and the Counterterrorism Unit reported directly to the president, who would often use them to advance his own interests.</w:t>
      </w:r>
      <w:r w:rsidRPr="00D95E96">
        <w:rPr>
          <w:sz w:val="16"/>
        </w:rPr>
        <w:t xml:space="preserve"> Other problems included a lack of professionalization and unified command structure, a lack of separation between security agencies and political interests, and the use of the security forces to squash political dissent, as occurred during the 2011 protests.</w:t>
      </w:r>
    </w:p>
    <w:p w14:paraId="082F8E83" w14:textId="77777777" w:rsidR="00F844CB" w:rsidRPr="00D95E96" w:rsidRDefault="00F844CB" w:rsidP="00F844CB">
      <w:pPr>
        <w:rPr>
          <w:b/>
          <w:iCs/>
          <w:u w:val="single"/>
        </w:rPr>
      </w:pPr>
      <w:r w:rsidRPr="00D95E96">
        <w:rPr>
          <w:sz w:val="16"/>
        </w:rPr>
        <w:t xml:space="preserve">In response to the 2011 unrest, the Gulf Cooperation Council established a Committee on Military Affairs for Achieving Security that same year. Subsequent </w:t>
      </w:r>
      <w:r w:rsidRPr="00D95E96">
        <w:rPr>
          <w:rStyle w:val="StyleUnderline"/>
        </w:rPr>
        <w:t>UN Security Council resolutions</w:t>
      </w:r>
      <w:r w:rsidRPr="00D95E96">
        <w:rPr>
          <w:sz w:val="16"/>
        </w:rPr>
        <w:t xml:space="preserve">, including UNSC 2014 (2011), </w:t>
      </w:r>
      <w:r w:rsidRPr="00D95E96">
        <w:rPr>
          <w:rStyle w:val="StyleUnderline"/>
        </w:rPr>
        <w:t>called on the government to end the security forces’ attacks against civilians</w:t>
      </w:r>
      <w:r w:rsidRPr="00D95E96">
        <w:rPr>
          <w:sz w:val="16"/>
        </w:rPr>
        <w:t xml:space="preserve">. Resolution 2051 (2012) emphasized restructuring the security and armed forces under a unified leadership, and reforming how senior appointments are made to the security sector and armed forces. The National Dialogue Conference, which commenced in March 2013, also had a working group dedicated to clarifying the role of security institutions within the state. Together, </w:t>
      </w:r>
      <w:r w:rsidRPr="00D95E96">
        <w:rPr>
          <w:rStyle w:val="Emphasis"/>
        </w:rPr>
        <w:t>these measures emphasized a shift toward security policies that would be laid out by democratic leadership and would work in the interests of the population at large.</w:t>
      </w:r>
    </w:p>
    <w:p w14:paraId="237AEA2B" w14:textId="77777777" w:rsidR="00F844CB" w:rsidRPr="00D95E96" w:rsidRDefault="00F844CB" w:rsidP="00F844CB">
      <w:pPr>
        <w:rPr>
          <w:sz w:val="16"/>
          <w:szCs w:val="16"/>
        </w:rPr>
      </w:pPr>
      <w:r w:rsidRPr="00D95E96">
        <w:rPr>
          <w:sz w:val="16"/>
          <w:szCs w:val="16"/>
        </w:rPr>
        <w:t>A number of important steps were also taken by President Abd Rabu Mansour Hadi to realign security institutions with transitional concerns. In April 2012, twenty of Saleh’s relatives were removed from senior security sector positions in a move to transfer the security leadership to democratic, as opposed to familial, control. In August 2012, the Republican Guard was reduced and a new military unit, the Presidential Protective Forces, was formed from reassigned units of the Republican Guard and commanded by relatives of Saleh. The Presidential Protection Forces came under the direct jurisdiction of the presidency, and its establishment transferred a unit away from Major-General Ali Mohsen al-Ahmar and President Saleh’s son Ahmed—which helped to further minimize personal political control.</w:t>
      </w:r>
    </w:p>
    <w:p w14:paraId="3D763E66" w14:textId="77777777" w:rsidR="00F844CB" w:rsidRPr="00D95E96" w:rsidRDefault="00F844CB" w:rsidP="00F844CB">
      <w:pPr>
        <w:rPr>
          <w:u w:val="single"/>
        </w:rPr>
      </w:pPr>
      <w:r w:rsidRPr="00D95E96">
        <w:rPr>
          <w:sz w:val="16"/>
        </w:rPr>
        <w:t xml:space="preserve">In December 2012, both the Republican Guard and the 1st Armored Division (Firqa) led by Ali Mohsen were fully disbanded so that forces could instead be organized on a regional basis. The Central Security Forces was renamed the Special Security Forces to try to distance itself from the previous unit, which had been controversial. An Inspector General’s Office was also established to address human rights, corruption, and police violations within the Ministry of Interior. However, renaming these institutions and replacing top leaders did not ultimately transfer troops’ and mid-level leadership’s loyalty and trust to the newly elected government. </w:t>
      </w:r>
      <w:r w:rsidRPr="00D95E96">
        <w:rPr>
          <w:rStyle w:val="StyleUnderline"/>
        </w:rPr>
        <w:t>The security forces continue to be used to promote the narrow political interests of the ousted regime and its partners.</w:t>
      </w:r>
    </w:p>
    <w:p w14:paraId="7C44B388" w14:textId="77777777" w:rsidR="00F844CB" w:rsidRDefault="00F844CB" w:rsidP="00F844CB">
      <w:pPr>
        <w:rPr>
          <w:rStyle w:val="Emphasis"/>
        </w:rPr>
      </w:pPr>
      <w:r w:rsidRPr="00D95E96">
        <w:rPr>
          <w:rStyle w:val="Emphasis"/>
        </w:rPr>
        <w:t>Far-reaching security sector reform</w:t>
      </w:r>
      <w:r w:rsidRPr="00D95E96">
        <w:rPr>
          <w:rStyle w:val="StyleUnderline"/>
        </w:rPr>
        <w:t>—emphasizing civilian interests, policy-making control and oversight, the disengagement of security forces from personal political agendas, and the professionalization of forces</w:t>
      </w:r>
      <w:r w:rsidRPr="00D95E96">
        <w:rPr>
          <w:sz w:val="16"/>
        </w:rPr>
        <w:t>—</w:t>
      </w:r>
      <w:r w:rsidRPr="00D95E96">
        <w:rPr>
          <w:rStyle w:val="Emphasis"/>
        </w:rPr>
        <w:t>is integral to a lasting solution to Yemen’s current crisis.</w:t>
      </w:r>
      <w:r w:rsidRPr="00D95E96">
        <w:rPr>
          <w:sz w:val="16"/>
        </w:rPr>
        <w:t xml:space="preserve"> The draft constitution that was released in February 2015 provides a recognized framework to start from. </w:t>
      </w:r>
      <w:r w:rsidRPr="00D95E96">
        <w:rPr>
          <w:rStyle w:val="Emphasis"/>
        </w:rPr>
        <w:t>Few other options exist for a country mired in an ongoing and bloody conflict.</w:t>
      </w:r>
    </w:p>
    <w:p w14:paraId="72A8587F" w14:textId="77777777" w:rsidR="00F844CB" w:rsidRPr="008D5FEC" w:rsidRDefault="00F844CB" w:rsidP="00F844CB"/>
    <w:p w14:paraId="5608BB02" w14:textId="77777777" w:rsidR="00F844CB" w:rsidRDefault="00F844CB" w:rsidP="00F844CB"/>
    <w:p w14:paraId="6A5400DB" w14:textId="77777777" w:rsidR="00F844CB" w:rsidRPr="00F844CB" w:rsidRDefault="00F844CB" w:rsidP="00F844CB"/>
    <w:p w14:paraId="2C8AECF1" w14:textId="77777777" w:rsidR="00F844CB" w:rsidRPr="00160220" w:rsidRDefault="00F844CB" w:rsidP="00F844CB"/>
    <w:p w14:paraId="68B0AAEC" w14:textId="77777777" w:rsidR="00F844CB" w:rsidRPr="00160220" w:rsidRDefault="00F844CB" w:rsidP="00F844CB"/>
    <w:p w14:paraId="74D05C9B" w14:textId="77777777" w:rsidR="00F844CB" w:rsidRDefault="00F844CB" w:rsidP="00420B7A">
      <w:pPr>
        <w:pStyle w:val="Heading3"/>
      </w:pPr>
    </w:p>
    <w:p w14:paraId="4762640F" w14:textId="77777777" w:rsidR="00420B7A" w:rsidRDefault="00420B7A" w:rsidP="00420B7A">
      <w:pPr>
        <w:pStyle w:val="Heading3"/>
      </w:pPr>
      <w:r>
        <w:t xml:space="preserve">Fill-In NB – 1NC </w:t>
      </w:r>
    </w:p>
    <w:p w14:paraId="24A55DDB" w14:textId="77777777" w:rsidR="00420B7A" w:rsidRDefault="00420B7A" w:rsidP="00420B7A"/>
    <w:p w14:paraId="770E5C31" w14:textId="56BC9921" w:rsidR="00420B7A" w:rsidRDefault="0074027B" w:rsidP="00420B7A">
      <w:pPr>
        <w:pStyle w:val="Heading4"/>
      </w:pPr>
      <w:r w:rsidRPr="0074027B">
        <w:rPr>
          <w:u w:val="single"/>
        </w:rPr>
        <w:t>Leveraging</w:t>
      </w:r>
      <w:r>
        <w:t xml:space="preserve"> continued arms sales</w:t>
      </w:r>
      <w:r w:rsidR="00420B7A">
        <w:t xml:space="preserve"> is key to avoid fill-in – China and Russia gains cause arms racing and HR abuses.</w:t>
      </w:r>
    </w:p>
    <w:p w14:paraId="7CF3C87F" w14:textId="77777777" w:rsidR="00420B7A" w:rsidRPr="00712777" w:rsidRDefault="00420B7A" w:rsidP="00420B7A">
      <w:r>
        <w:rPr>
          <w:rStyle w:val="Style13ptBold"/>
        </w:rPr>
        <w:t xml:space="preserve">Caverley 18 </w:t>
      </w:r>
      <w:r>
        <w:t xml:space="preserve">(Jonathan Caverley, Associate Professor of Strategy, United States Naval War College and Research Scientist, Massachusetts Institute of Technology. 4-6-2018, "America's Arms Sales Policy: Security Abroad, Not Jobs at Home," War on the Rocks, </w:t>
      </w:r>
      <w:hyperlink r:id="rId19" w:history="1">
        <w:r w:rsidRPr="00E05347">
          <w:rPr>
            <w:rStyle w:val="Hyperlink"/>
          </w:rPr>
          <w:t>https://warontherocks.com/2018/04/americas-arms-sales-policy-security-abroad-not-jobs-at-home/</w:t>
        </w:r>
      </w:hyperlink>
      <w:r>
        <w:t xml:space="preserve"> //DashW)</w:t>
      </w:r>
    </w:p>
    <w:p w14:paraId="2F5FA45A" w14:textId="77777777" w:rsidR="00420B7A" w:rsidRPr="007D12FD" w:rsidRDefault="00420B7A" w:rsidP="00420B7A">
      <w:pPr>
        <w:rPr>
          <w:sz w:val="16"/>
          <w:szCs w:val="16"/>
        </w:rPr>
      </w:pPr>
      <w:r w:rsidRPr="007D12FD">
        <w:rPr>
          <w:sz w:val="16"/>
          <w:szCs w:val="16"/>
        </w:rPr>
        <w:t>Announcing an impressive, if overstated, $110 billion worth of arms deals with Saudi Arabia last year, President Donald Trump made clear the primary motivation for the agreements: “job, jobs, jobs.” The administration is now poised to expand this effort in what officials have described as a “whole of government” push, easing export regulation and oversight to increase arms sales around the world. This “Arms Transfer Initiative” fits neatly into Trump’s broader efforts to create manufacturing jobs in the United States. In this spirit, the administration has already reversed Obama-era human rights-related restrictions on arms sales to Saudi, Bahrain, and Nigeria.</w:t>
      </w:r>
    </w:p>
    <w:p w14:paraId="0330E00C" w14:textId="77777777" w:rsidR="00420B7A" w:rsidRPr="007D12FD" w:rsidRDefault="00420B7A" w:rsidP="00420B7A">
      <w:pPr>
        <w:rPr>
          <w:sz w:val="16"/>
        </w:rPr>
      </w:pPr>
      <w:r w:rsidRPr="007D12FD">
        <w:rPr>
          <w:sz w:val="16"/>
        </w:rPr>
        <w:t xml:space="preserve">The initiative has yet to be released, but its parameters seem clear. </w:t>
      </w:r>
      <w:r w:rsidRPr="00097ED8">
        <w:rPr>
          <w:rStyle w:val="StyleUnderline"/>
        </w:rPr>
        <w:t>Regulations of arms sales will be reduced. There will be “more public advocacy for foreign partners to buy American.”</w:t>
      </w:r>
      <w:r w:rsidRPr="007D12FD">
        <w:rPr>
          <w:sz w:val="16"/>
        </w:rPr>
        <w:t xml:space="preserve"> According to the Trump administration, military and diplomatic officials have been “underutilized by previous presidents;” as one senior administration official put it, </w:t>
      </w:r>
      <w:r w:rsidRPr="00097ED8">
        <w:rPr>
          <w:rStyle w:val="StyleUnderline"/>
        </w:rPr>
        <w:t xml:space="preserve">“We want to see those guys, the commercial and military attachés, unfettered to be salesmen for this stuff, to be promoters.” </w:t>
      </w:r>
      <w:r w:rsidRPr="007D12FD">
        <w:rPr>
          <w:sz w:val="16"/>
        </w:rPr>
        <w:t>This would, according to the official, represent a “180-degree shift” in America’s current “arms-length approach to foreign weapons sales.” Another unnamed administration official said the new approach will conform to the “America First” policy of “better aligning our national security and foreign policy objectives as well as economic imperatives for American jobs.”</w:t>
      </w:r>
    </w:p>
    <w:p w14:paraId="050FED8D" w14:textId="77777777" w:rsidR="00420B7A" w:rsidRPr="007D12FD" w:rsidRDefault="00420B7A" w:rsidP="00420B7A">
      <w:pPr>
        <w:rPr>
          <w:sz w:val="16"/>
        </w:rPr>
      </w:pPr>
      <w:r w:rsidRPr="00097ED8">
        <w:rPr>
          <w:rStyle w:val="StyleUnderline"/>
        </w:rPr>
        <w:t>As the world’s leading producer, consumer, and exporter of high-end weaponry, the United States has long used arms sales to influence smaller states, manage regional arms races, encourage allies’ inter-operability, and contain rivals’ capabilities, as well as to support its own defense industrial base</w:t>
      </w:r>
      <w:r w:rsidRPr="007D12FD">
        <w:rPr>
          <w:sz w:val="16"/>
        </w:rPr>
        <w:t xml:space="preserve"> and broader economy. </w:t>
      </w:r>
      <w:r w:rsidRPr="00097ED8">
        <w:rPr>
          <w:rStyle w:val="StyleUnderline"/>
        </w:rPr>
        <w:t>It equips foreign militaries</w:t>
      </w:r>
      <w:r w:rsidRPr="007D12FD">
        <w:rPr>
          <w:sz w:val="16"/>
        </w:rPr>
        <w:t xml:space="preserve"> not only to defend themselves, but </w:t>
      </w:r>
      <w:r w:rsidRPr="00097ED8">
        <w:rPr>
          <w:rStyle w:val="StyleUnderline"/>
        </w:rPr>
        <w:t>to use hardware in common with the United States, making joint operations easier.</w:t>
      </w:r>
      <w:r w:rsidRPr="007D12FD">
        <w:rPr>
          <w:sz w:val="16"/>
        </w:rPr>
        <w:t xml:space="preserve"> The governing document for U.S. arms transfers, Presidential Decision Directive 27 from 2014, lists ten “national security and foreign policy goals” that such transfers serve. These range from “Ensuring U.S. military forces, and those of allies and partners, continue to enjoy technological superiority over potential adversaries” to “Ensuring that arms transfers do not contribute to human rights violations or violations of international humanitarian law.”</w:t>
      </w:r>
    </w:p>
    <w:p w14:paraId="4F18EEC0" w14:textId="77777777" w:rsidR="00420B7A" w:rsidRPr="007D12FD" w:rsidRDefault="00420B7A" w:rsidP="00420B7A">
      <w:pPr>
        <w:rPr>
          <w:sz w:val="16"/>
          <w:szCs w:val="16"/>
        </w:rPr>
      </w:pPr>
      <w:r w:rsidRPr="007D12FD">
        <w:rPr>
          <w:sz w:val="16"/>
          <w:szCs w:val="16"/>
        </w:rPr>
        <w:t>However, the Trump administration’s new initiative threatens to disrupt this balance and undermine the often useful role that arms sales have played in U.S. foreign policy. Tina Kaidanow, head of the State Department’s Bureau of Political-Military Affairs, recently testified that the Arms Transfer Initiative not only “bolsters our ability to protect the United States by being a force multiplier for the U.S. warfighter” but “ultimately benefits U.S. industry by driving new innovation and creating high-quality American jobs.” But simultaneously linking U.S. security and American jobs through arms sales, while it may seem intuitive, rarely works. Indeed, such a policy will carry few economic benefits, and, if done indiscriminately, undermine what should be the central goal of the nation’s arms transfer policy: advancing the national security of the United States and its partners. Many deals that advance U.S. goals will create few jobs in the United States, while some of the most lucrative, job-creating arms deals can undermine U.S. interests.</w:t>
      </w:r>
    </w:p>
    <w:p w14:paraId="0A8C12E3" w14:textId="77777777" w:rsidR="00420B7A" w:rsidRPr="007D12FD" w:rsidRDefault="00420B7A" w:rsidP="00420B7A">
      <w:pPr>
        <w:rPr>
          <w:sz w:val="16"/>
          <w:szCs w:val="16"/>
        </w:rPr>
      </w:pPr>
      <w:r w:rsidRPr="007D12FD">
        <w:rPr>
          <w:sz w:val="16"/>
          <w:szCs w:val="16"/>
        </w:rPr>
        <w:t>Little Chance of Big Gains</w:t>
      </w:r>
    </w:p>
    <w:p w14:paraId="3ABD3C2C" w14:textId="77777777" w:rsidR="00420B7A" w:rsidRPr="007D12FD" w:rsidRDefault="00420B7A" w:rsidP="00420B7A">
      <w:pPr>
        <w:rPr>
          <w:sz w:val="16"/>
          <w:szCs w:val="16"/>
        </w:rPr>
      </w:pPr>
      <w:r w:rsidRPr="007D12FD">
        <w:rPr>
          <w:sz w:val="16"/>
          <w:szCs w:val="16"/>
        </w:rPr>
        <w:t>The arms market is a surprisingly tiny portion of world trade. Annual estimates range from $86 to 105 billion dollars. Compare this to the global markets for cars ($1.35 trillion), pharmaceuticals ($613 billion), and even “human or animal blood” ($252 billion) and the international arms industry begins to look paltry.</w:t>
      </w:r>
    </w:p>
    <w:p w14:paraId="08BA362F" w14:textId="77777777" w:rsidR="00420B7A" w:rsidRPr="007D12FD" w:rsidRDefault="00420B7A" w:rsidP="00420B7A">
      <w:pPr>
        <w:rPr>
          <w:sz w:val="16"/>
        </w:rPr>
      </w:pPr>
      <w:r w:rsidRPr="007D12FD">
        <w:rPr>
          <w:sz w:val="16"/>
        </w:rPr>
        <w:t xml:space="preserve">By any estimate, </w:t>
      </w:r>
      <w:r w:rsidRPr="00097ED8">
        <w:rPr>
          <w:rStyle w:val="StyleUnderline"/>
        </w:rPr>
        <w:t xml:space="preserve">the United States already dominates </w:t>
      </w:r>
      <w:r w:rsidRPr="007D12FD">
        <w:rPr>
          <w:sz w:val="16"/>
        </w:rPr>
        <w:t xml:space="preserve">this industry. </w:t>
      </w:r>
      <w:r w:rsidRPr="00097ED8">
        <w:rPr>
          <w:rStyle w:val="StyleUnderline"/>
        </w:rPr>
        <w:t>The State Department’s own estimates</w:t>
      </w:r>
      <w:r w:rsidRPr="007D12FD">
        <w:rPr>
          <w:sz w:val="16"/>
        </w:rPr>
        <w:t xml:space="preserve"> for 2015 </w:t>
      </w:r>
      <w:r w:rsidRPr="00097ED8">
        <w:rPr>
          <w:rStyle w:val="StyleUnderline"/>
        </w:rPr>
        <w:t>credit the United States with a whopping 80 percent of the financial value of all global arms deliveries</w:t>
      </w:r>
      <w:r w:rsidRPr="007D12FD">
        <w:rPr>
          <w:sz w:val="16"/>
        </w:rPr>
        <w:t xml:space="preserve"> from 2013 to 2017. </w:t>
      </w:r>
      <w:r w:rsidRPr="00097ED8">
        <w:rPr>
          <w:rStyle w:val="StyleUnderline"/>
        </w:rPr>
        <w:t>The most authoritative source of data, the Stockholm International Peace Research Institute, gives the United States a more conservative, but still commanding, lead of 34 percent of arms deliveries</w:t>
      </w:r>
      <w:r w:rsidRPr="007D12FD">
        <w:rPr>
          <w:sz w:val="16"/>
        </w:rPr>
        <w:t xml:space="preserve"> (measured according to an index of military, rather than financial, value) for the same time period. </w:t>
      </w:r>
      <w:r w:rsidRPr="00097ED8">
        <w:rPr>
          <w:rStyle w:val="StyleUnderline"/>
        </w:rPr>
        <w:t>Russia comes in at second</w:t>
      </w:r>
      <w:r w:rsidRPr="007D12FD">
        <w:rPr>
          <w:sz w:val="16"/>
        </w:rPr>
        <w:t xml:space="preserve"> place with 22 percent, with the next four leading states scrapping for 5 to 7 percent each.</w:t>
      </w:r>
    </w:p>
    <w:p w14:paraId="6ABD6683" w14:textId="77777777" w:rsidR="00420B7A" w:rsidRPr="007D12FD" w:rsidRDefault="00420B7A" w:rsidP="00420B7A">
      <w:pPr>
        <w:rPr>
          <w:sz w:val="16"/>
          <w:szCs w:val="16"/>
        </w:rPr>
      </w:pPr>
      <w:r w:rsidRPr="007D12FD">
        <w:rPr>
          <w:sz w:val="16"/>
          <w:szCs w:val="16"/>
        </w:rPr>
        <w:t>Easing regulations on sales to existing American customers is unlikely to have a huge effect on the size of these transactions, and even with relaxed rules, finding new state customers will be hard. Much of the remaining market is essentially closed to the United States. With the crucial exception of India, there is little opportunity to encroach upon the market share of the number two weapons exporter — Russia — since the United States restricts or bans sales of weapons to important Russian customers like China, Venezuela, Syria, and Vietnam.</w:t>
      </w:r>
    </w:p>
    <w:p w14:paraId="7F12ADB1" w14:textId="77777777" w:rsidR="00420B7A" w:rsidRPr="007D12FD" w:rsidRDefault="00420B7A" w:rsidP="00420B7A">
      <w:pPr>
        <w:rPr>
          <w:sz w:val="16"/>
          <w:szCs w:val="16"/>
        </w:rPr>
      </w:pPr>
      <w:r w:rsidRPr="007D12FD">
        <w:rPr>
          <w:sz w:val="16"/>
          <w:szCs w:val="16"/>
        </w:rPr>
        <w:t>Moreover, the primary client of American firms — the Pentagon — buys different weapons than does the rest of the world. The U.S. defense industry often does not bother to produce many of the weapons small states want to defend themselves from regional aggressors (such as China). Since the 1950s, the U.S. Navy has deliberately refused to buy diesel submarines — ideal for coastal and archipelagic defense — in favor of nuclear-powered, ocean-spanning undersea capital ships. Nor does the American defense industry currently sell ground-based anti-ship missiles, until now leaving this rapidly growing export market to smaller producers such as France, Russia, Sweden, Norway, and Italy.</w:t>
      </w:r>
    </w:p>
    <w:p w14:paraId="0A9E540B" w14:textId="77777777" w:rsidR="00420B7A" w:rsidRPr="007D12FD" w:rsidRDefault="00420B7A" w:rsidP="00420B7A">
      <w:pPr>
        <w:rPr>
          <w:sz w:val="16"/>
          <w:szCs w:val="16"/>
        </w:rPr>
      </w:pPr>
      <w:r w:rsidRPr="007D12FD">
        <w:rPr>
          <w:sz w:val="16"/>
          <w:szCs w:val="16"/>
        </w:rPr>
        <w:t xml:space="preserve"> A Poor Job Creator</w:t>
      </w:r>
    </w:p>
    <w:p w14:paraId="770ADD78" w14:textId="77777777" w:rsidR="00420B7A" w:rsidRPr="007D12FD" w:rsidRDefault="00420B7A" w:rsidP="00420B7A">
      <w:pPr>
        <w:rPr>
          <w:sz w:val="16"/>
          <w:szCs w:val="16"/>
        </w:rPr>
      </w:pPr>
      <w:r w:rsidRPr="007D12FD">
        <w:rPr>
          <w:sz w:val="16"/>
          <w:szCs w:val="16"/>
        </w:rPr>
        <w:t>Even if the Trump administration boosts sales against such headwinds, this will not create many additional jobs. Arms exports are a surprisingly inefficient means of employing people at home.</w:t>
      </w:r>
    </w:p>
    <w:p w14:paraId="76DF3CA0" w14:textId="77777777" w:rsidR="00420B7A" w:rsidRPr="007D12FD" w:rsidRDefault="00420B7A" w:rsidP="00420B7A">
      <w:pPr>
        <w:rPr>
          <w:sz w:val="16"/>
          <w:szCs w:val="16"/>
        </w:rPr>
      </w:pPr>
      <w:r w:rsidRPr="007D12FD">
        <w:rPr>
          <w:sz w:val="16"/>
          <w:szCs w:val="16"/>
        </w:rPr>
        <w:t>Using census data, the Commerce Department estimates that a billion dollars of defense exports would “create or sustain” 3,918 jobs, considerably fewer than the 5,700 jobs per billion created by increased US exports more broadly. Doubling the United States’ annual arms exports to $40 billion, a highly unrealistic goal, would thus create fewer than 80,000 new jobs. There are other industries the United States can promote that will have larger effects on jobs.</w:t>
      </w:r>
    </w:p>
    <w:p w14:paraId="6D25C606" w14:textId="77777777" w:rsidR="00420B7A" w:rsidRPr="007D12FD" w:rsidRDefault="00420B7A" w:rsidP="00420B7A">
      <w:pPr>
        <w:rPr>
          <w:sz w:val="16"/>
          <w:szCs w:val="16"/>
        </w:rPr>
      </w:pPr>
      <w:r w:rsidRPr="007D12FD">
        <w:rPr>
          <w:sz w:val="16"/>
          <w:szCs w:val="16"/>
        </w:rPr>
        <w:t>One reason defense exports appear to be inefficient employment generators is that states that spend their own money on buying American weapons also care about “jobs, jobs, jobs” for their own people, as well as supporting their own aspirational defense industries. Most countries require “offsets,” mandating that a percentage of any arms deal (often 50 to 100 percent) must be re-invested in the importing state’s economy. Between 2013 and 2015, these offsets, had the work been performed in the United States, would have created or sustained over 46,000 jobs. In publicizing a recent Saudi deal for 150 S-70 Black Hawk utility helicopters at roughly $6 billion, Lockheed Martin predicted that it would “support” 900 jobs. But half those jobs would be in Saudi Arabia.</w:t>
      </w:r>
    </w:p>
    <w:p w14:paraId="5D2AD6C7" w14:textId="77777777" w:rsidR="00420B7A" w:rsidRPr="007D12FD" w:rsidRDefault="00420B7A" w:rsidP="00420B7A">
      <w:pPr>
        <w:rPr>
          <w:sz w:val="16"/>
          <w:szCs w:val="16"/>
        </w:rPr>
      </w:pPr>
      <w:r w:rsidRPr="007D12FD">
        <w:rPr>
          <w:sz w:val="16"/>
          <w:szCs w:val="16"/>
        </w:rPr>
        <w:t>Yet another reason that arms exports are an inefficient employment mechanism: Any additional U.S. market share is likely to be heavily subsidized. In 2016, the United States spent $10 billion buying weapons for other countries, roughly 10 percent of the entire global arms export market, equivalent to Singapore’s or Algeria’s defense budget. Moreover, over the past six years, the Defense Department waived another $16 billion in normally mandatory fees for Foreign Military Sales — including $3.5 billion for a $15 billion Saudi agreement — largely to close deals that may have gone to other suppliers.</w:t>
      </w:r>
    </w:p>
    <w:p w14:paraId="4F7E8136" w14:textId="77777777" w:rsidR="00420B7A" w:rsidRPr="007D12FD" w:rsidRDefault="00420B7A" w:rsidP="00420B7A">
      <w:pPr>
        <w:rPr>
          <w:sz w:val="16"/>
          <w:szCs w:val="16"/>
        </w:rPr>
      </w:pPr>
      <w:r w:rsidRPr="007D12FD">
        <w:rPr>
          <w:sz w:val="16"/>
          <w:szCs w:val="16"/>
        </w:rPr>
        <w:t>In short, when it comes to boosting the domestic economy, arms sales contain relatively little juice. And, as we shall see, it may not be worth the squeeze.</w:t>
      </w:r>
    </w:p>
    <w:p w14:paraId="432FC431" w14:textId="77777777" w:rsidR="00420B7A" w:rsidRPr="007D12FD" w:rsidRDefault="00420B7A" w:rsidP="00420B7A">
      <w:pPr>
        <w:rPr>
          <w:sz w:val="16"/>
          <w:szCs w:val="16"/>
        </w:rPr>
      </w:pPr>
      <w:r w:rsidRPr="007D12FD">
        <w:rPr>
          <w:sz w:val="16"/>
          <w:szCs w:val="16"/>
        </w:rPr>
        <w:t>The United States Can Afford to Be Smart</w:t>
      </w:r>
    </w:p>
    <w:p w14:paraId="1A8661E5" w14:textId="77777777" w:rsidR="00420B7A" w:rsidRPr="007D12FD" w:rsidRDefault="00420B7A" w:rsidP="00420B7A">
      <w:pPr>
        <w:rPr>
          <w:u w:val="single"/>
        </w:rPr>
      </w:pPr>
      <w:r w:rsidRPr="007D12FD">
        <w:rPr>
          <w:sz w:val="16"/>
        </w:rPr>
        <w:t xml:space="preserve">What might the United States be giving up in exchange for relatively marginal increases in employment and economic growth? A myopic focus on the economic benefits of the deal will jeopardize one of the United States’ most important tools of international influence. </w:t>
      </w:r>
      <w:r w:rsidRPr="00097ED8">
        <w:rPr>
          <w:rStyle w:val="StyleUnderline"/>
        </w:rPr>
        <w:t>American discretion in arms sales advances many important political goals</w:t>
      </w:r>
      <w:r w:rsidRPr="007D12FD">
        <w:rPr>
          <w:sz w:val="16"/>
        </w:rPr>
        <w:t xml:space="preserve"> (even if this administration appears relatively less interested in promoting human rights, a main historical focus of U.S. arms transfers) Indeed, because the economic stakes of any given arms deal are low, </w:t>
      </w:r>
      <w:r w:rsidRPr="00097ED8">
        <w:rPr>
          <w:rStyle w:val="StyleUnderline"/>
        </w:rPr>
        <w:t>the United States has the luxury of using them</w:t>
      </w:r>
      <w:r w:rsidRPr="007D12FD">
        <w:rPr>
          <w:sz w:val="16"/>
        </w:rPr>
        <w:t>, often ruthlessly</w:t>
      </w:r>
      <w:r w:rsidRPr="00097ED8">
        <w:rPr>
          <w:rStyle w:val="StyleUnderline"/>
        </w:rPr>
        <w:t>, to advance the foreign policy interests of itself and its partners.</w:t>
      </w:r>
    </w:p>
    <w:p w14:paraId="30665CB8" w14:textId="77777777" w:rsidR="00420B7A" w:rsidRPr="007D12FD" w:rsidRDefault="00420B7A" w:rsidP="00420B7A">
      <w:pPr>
        <w:rPr>
          <w:sz w:val="16"/>
          <w:szCs w:val="16"/>
        </w:rPr>
      </w:pPr>
      <w:r w:rsidRPr="007D12FD">
        <w:rPr>
          <w:sz w:val="16"/>
          <w:szCs w:val="16"/>
        </w:rPr>
        <w:t>The United States has the most diverse export portfolio in the world. In the past five years, it has delivered weapons to nearly 100 countries. Its best customer over this period, Saudi Arabia, only bought 13 percent of all U.S. arms exports (all data from SIPRI). By contrast, 58 percent of Russia exports go to just three countries (India, China, and Vietnam). For China, it’s 64 percent (Pakistan, Bangladesh, and Algeria). Strong domestic demand also mitigates the pressure on a country to export. From 2010 to 2015 the United Kingdom, France, and Germany all exported about half of their defense production, while Russia exported 39 percent. The United States on average exports only a quarter of the arms produced by its firms. This combination of strong domestic demand and a diverse portfolio of client states makes America’s market power stronger than that of any other exporter.</w:t>
      </w:r>
    </w:p>
    <w:p w14:paraId="61FFC01B" w14:textId="77777777" w:rsidR="00420B7A" w:rsidRPr="007D12FD" w:rsidRDefault="00420B7A" w:rsidP="00420B7A">
      <w:pPr>
        <w:rPr>
          <w:u w:val="single"/>
        </w:rPr>
      </w:pPr>
      <w:r w:rsidRPr="004926B3">
        <w:rPr>
          <w:rStyle w:val="StyleUnderline"/>
        </w:rPr>
        <w:t>The United States is so economically advantaged in making and selling weapons that it can limit conventional-weapons proliferation, technology diffusion, and corruption in contracting arrangements</w:t>
      </w:r>
      <w:r w:rsidRPr="007D12FD">
        <w:rPr>
          <w:sz w:val="16"/>
        </w:rPr>
        <w:t xml:space="preserve"> (and maintain a robust defense industrial base) </w:t>
      </w:r>
      <w:r w:rsidRPr="004926B3">
        <w:rPr>
          <w:rStyle w:val="StyleUnderline"/>
        </w:rPr>
        <w:t>while retaining its commanding market position</w:t>
      </w:r>
      <w:r w:rsidRPr="007D12FD">
        <w:rPr>
          <w:sz w:val="16"/>
        </w:rPr>
        <w:t xml:space="preserve">. Less powerful exporting states are generally too constrained by the economics of production to pursue any goals besides increased sales. </w:t>
      </w:r>
      <w:r w:rsidRPr="004926B3">
        <w:rPr>
          <w:rStyle w:val="StyleUnderline"/>
        </w:rPr>
        <w:t>There are a number of ways in which America’s leverage in the area of arms sales — and, therefore, its ability to exercise restraint — can further its foreign policy goals.</w:t>
      </w:r>
    </w:p>
    <w:p w14:paraId="2B79ADAB" w14:textId="77777777" w:rsidR="00420B7A" w:rsidRPr="007D12FD" w:rsidRDefault="00420B7A" w:rsidP="00420B7A">
      <w:pPr>
        <w:rPr>
          <w:sz w:val="16"/>
          <w:szCs w:val="16"/>
        </w:rPr>
      </w:pPr>
      <w:r w:rsidRPr="007D12FD">
        <w:rPr>
          <w:sz w:val="16"/>
          <w:szCs w:val="16"/>
        </w:rPr>
        <w:t xml:space="preserve">Lower Levels of Corruption Lead to More Capability </w:t>
      </w:r>
    </w:p>
    <w:p w14:paraId="76083523" w14:textId="77777777" w:rsidR="00420B7A" w:rsidRPr="004926B3" w:rsidRDefault="00420B7A" w:rsidP="00420B7A">
      <w:pPr>
        <w:rPr>
          <w:rStyle w:val="Emphasis"/>
        </w:rPr>
      </w:pPr>
      <w:r w:rsidRPr="004926B3">
        <w:rPr>
          <w:rStyle w:val="StyleUnderline"/>
        </w:rPr>
        <w:t>America’s ability to walk away from any given arms deal helps reduce several bad behaviors endemic to the global arms trade.</w:t>
      </w:r>
      <w:r w:rsidRPr="007D12FD">
        <w:rPr>
          <w:sz w:val="16"/>
        </w:rPr>
        <w:t xml:space="preserve"> </w:t>
      </w:r>
      <w:r w:rsidRPr="007D12FD">
        <w:rPr>
          <w:rStyle w:val="StyleUnderline"/>
        </w:rPr>
        <w:t>Th</w:t>
      </w:r>
      <w:r w:rsidRPr="004926B3">
        <w:rPr>
          <w:rStyle w:val="StyleUnderline"/>
        </w:rPr>
        <w:t>ree-quarters of all international arms transfers go to countries that</w:t>
      </w:r>
      <w:r w:rsidRPr="007D12FD">
        <w:rPr>
          <w:sz w:val="16"/>
        </w:rPr>
        <w:t>, according to Transparency International,</w:t>
      </w:r>
      <w:r w:rsidRPr="004926B3">
        <w:rPr>
          <w:rStyle w:val="StyleUnderline"/>
        </w:rPr>
        <w:t xml:space="preserve"> score a “D” or worse in terms of anti-corruption measures in their defense sectors. </w:t>
      </w:r>
      <w:r w:rsidRPr="007D12FD">
        <w:rPr>
          <w:sz w:val="16"/>
        </w:rPr>
        <w:t xml:space="preserve">Almost two-thirds of American exports go to such countries, but compare this to the other leading arms dealers. France is 76 percent and the United Kingdom is 85 percent. </w:t>
      </w:r>
      <w:r w:rsidRPr="004926B3">
        <w:rPr>
          <w:rStyle w:val="Emphasis"/>
        </w:rPr>
        <w:t>Russia and China do not export to any clients graded above a “D.”</w:t>
      </w:r>
      <w:r w:rsidRPr="007D12FD">
        <w:rPr>
          <w:sz w:val="16"/>
        </w:rPr>
        <w:t xml:space="preserve"> </w:t>
      </w:r>
      <w:r w:rsidRPr="004926B3">
        <w:rPr>
          <w:rStyle w:val="StyleUnderline"/>
        </w:rPr>
        <w:t>An identical story emerges when we look at exports to human rights abusers.</w:t>
      </w:r>
      <w:r w:rsidRPr="007D12FD">
        <w:rPr>
          <w:sz w:val="16"/>
        </w:rPr>
        <w:t xml:space="preserve"> </w:t>
      </w:r>
      <w:r w:rsidRPr="004926B3">
        <w:rPr>
          <w:rStyle w:val="StyleUnderline"/>
        </w:rPr>
        <w:t>The U.S. military-industrial complex may appear to be a collection of rent-seeking, war-profiteering, influence-peddling, threat-inflating sociopaths</w:t>
      </w:r>
      <w:r w:rsidRPr="007D12FD">
        <w:rPr>
          <w:sz w:val="16"/>
        </w:rPr>
        <w:t xml:space="preserve"> </w:t>
      </w:r>
      <w:r w:rsidRPr="004926B3">
        <w:rPr>
          <w:rStyle w:val="Emphasis"/>
        </w:rPr>
        <w:t>until you look at nearly every other country’s version.</w:t>
      </w:r>
    </w:p>
    <w:p w14:paraId="33EB6C83" w14:textId="77777777" w:rsidR="00420B7A" w:rsidRPr="007D12FD" w:rsidRDefault="00420B7A" w:rsidP="00420B7A">
      <w:pPr>
        <w:rPr>
          <w:sz w:val="16"/>
        </w:rPr>
      </w:pPr>
      <w:r w:rsidRPr="007D12FD">
        <w:rPr>
          <w:sz w:val="16"/>
        </w:rPr>
        <w:t xml:space="preserve">The United States sells most of its weapons through its Foreign Military Sales program, which essentially adds foreign orders onto preexisting ones for U.S. forces. </w:t>
      </w:r>
      <w:r w:rsidRPr="004926B3">
        <w:rPr>
          <w:rStyle w:val="StyleUnderline"/>
        </w:rPr>
        <w:t>Foreign Military Sales plays an unheralded role in global anticorruption efforts, since clients pay the same price as the U.S. military</w:t>
      </w:r>
      <w:r w:rsidRPr="007D12FD">
        <w:rPr>
          <w:sz w:val="16"/>
        </w:rPr>
        <w:t>, and most of the contracting is handled by the Department of Defense. Because the combined domestic and international orders tend to be large, economies of scale also drive down the cost for foreign clients, which makes for an attractive value proposition, even with many American strings attached. By contrast, when dealing with less stringent regulations in other countries, buyers are likely to encounter corruption — side payments to “agents” and bribes to officials — which ensures the purchasing state is not getting the best value for its money. This in turn undermines a fundamental goal of U.S. arms transfers: enabling partners to provide their own security and to potentially fight effectively alongside U.S. forces. Loosening American regulations to increase arms sales may not only increase corruption levels, but also reduce the value of the product bought by U.S. allies and partners, making their militaries less capable.</w:t>
      </w:r>
    </w:p>
    <w:p w14:paraId="69AEAD89" w14:textId="77777777" w:rsidR="00420B7A" w:rsidRPr="007D12FD" w:rsidRDefault="00420B7A" w:rsidP="00420B7A">
      <w:pPr>
        <w:rPr>
          <w:sz w:val="16"/>
          <w:szCs w:val="16"/>
        </w:rPr>
      </w:pPr>
      <w:r w:rsidRPr="007D12FD">
        <w:rPr>
          <w:sz w:val="16"/>
          <w:szCs w:val="16"/>
        </w:rPr>
        <w:t>Controlling the Spread of Dangerous Technology</w:t>
      </w:r>
    </w:p>
    <w:p w14:paraId="6D4459B4" w14:textId="77777777" w:rsidR="00420B7A" w:rsidRPr="007D12FD" w:rsidRDefault="00420B7A" w:rsidP="00420B7A">
      <w:pPr>
        <w:rPr>
          <w:sz w:val="16"/>
        </w:rPr>
      </w:pPr>
      <w:r w:rsidRPr="004926B3">
        <w:rPr>
          <w:rStyle w:val="StyleUnderline"/>
        </w:rPr>
        <w:t>U.S. restraint also limits the spread of technology, which dampens global arms races and slows the spread of dangerous advanced weapons technology</w:t>
      </w:r>
      <w:r w:rsidRPr="007D12FD">
        <w:rPr>
          <w:sz w:val="16"/>
        </w:rPr>
        <w:t xml:space="preserve">, which will eventually diffuse to American adversaries. And of course, </w:t>
      </w:r>
      <w:r w:rsidRPr="004926B3">
        <w:rPr>
          <w:rStyle w:val="Emphasis"/>
        </w:rPr>
        <w:t>it prevents the emergence of competitors</w:t>
      </w:r>
      <w:r w:rsidRPr="007D12FD">
        <w:rPr>
          <w:sz w:val="16"/>
        </w:rPr>
        <w:t xml:space="preserve">, which makes good economic sense as well. Historically, the United States has practiced “unilateral restraint” by foregoing exporting its highest-capability weapons to a region until a viable competing product emerges; for example, refusing to deliver advanced medium-range air-to-air missiles to Asian states until China purchased the Russian </w:t>
      </w:r>
      <w:proofErr w:type="gramStart"/>
      <w:r w:rsidRPr="007D12FD">
        <w:rPr>
          <w:sz w:val="16"/>
        </w:rPr>
        <w:t>equivalent</w:t>
      </w:r>
      <w:proofErr w:type="gramEnd"/>
      <w:r w:rsidRPr="007D12FD">
        <w:rPr>
          <w:sz w:val="16"/>
        </w:rPr>
        <w:t xml:space="preserve"> R-77.</w:t>
      </w:r>
    </w:p>
    <w:p w14:paraId="72322EAC" w14:textId="77777777" w:rsidR="00420B7A" w:rsidRPr="007D12FD" w:rsidRDefault="00420B7A" w:rsidP="00420B7A">
      <w:pPr>
        <w:rPr>
          <w:sz w:val="16"/>
        </w:rPr>
      </w:pPr>
      <w:r w:rsidRPr="007D12FD">
        <w:rPr>
          <w:sz w:val="16"/>
        </w:rPr>
        <w:t xml:space="preserve">More broadly, </w:t>
      </w:r>
      <w:r w:rsidRPr="004926B3">
        <w:rPr>
          <w:rStyle w:val="StyleUnderline"/>
        </w:rPr>
        <w:t>the United States</w:t>
      </w:r>
      <w:r w:rsidRPr="007D12FD">
        <w:rPr>
          <w:sz w:val="16"/>
        </w:rPr>
        <w:t xml:space="preserve">, </w:t>
      </w:r>
      <w:r w:rsidRPr="004926B3">
        <w:rPr>
          <w:rStyle w:val="Emphasis"/>
        </w:rPr>
        <w:t>more than any other exporter,</w:t>
      </w:r>
      <w:r w:rsidRPr="004926B3">
        <w:rPr>
          <w:rStyle w:val="StyleUnderline"/>
        </w:rPr>
        <w:t xml:space="preserve"> jealously guards against the spread of weapons know-how even to its closest allies</w:t>
      </w:r>
      <w:r w:rsidRPr="007D12FD">
        <w:rPr>
          <w:sz w:val="16"/>
        </w:rPr>
        <w:t xml:space="preserve"> (often arms exporters themselves). </w:t>
      </w:r>
      <w:r w:rsidRPr="004926B3">
        <w:rPr>
          <w:rStyle w:val="StyleUnderline"/>
        </w:rPr>
        <w:t>A case in point is Turkey’s effort to acquire foreign long-range air and anti-missile defense systems</w:t>
      </w:r>
      <w:r w:rsidRPr="007D12FD">
        <w:rPr>
          <w:sz w:val="16"/>
        </w:rPr>
        <w:t xml:space="preserve">, hoping to acquire the underlying technology and eventually become a major arms exporter itself. The U.S.-made Patriot system was eliminated from consideration because most of its technology would not be given to Turkey. Announcing the ultimate deal with Russia, Turkey’s presidential spokesman was frank: “The price difference could have been manageable. But the issue of technology transfer was more important. On this issue, our allies, including the United States, caused a big disappointment.” </w:t>
      </w:r>
      <w:r w:rsidRPr="004926B3">
        <w:rPr>
          <w:rStyle w:val="Emphasis"/>
        </w:rPr>
        <w:t>The United States, again because of its market power, can afford this restraint in order to maintain its global technological dominance.</w:t>
      </w:r>
    </w:p>
    <w:p w14:paraId="0A356610" w14:textId="77777777" w:rsidR="00420B7A" w:rsidRPr="007D12FD" w:rsidRDefault="00420B7A" w:rsidP="00420B7A">
      <w:pPr>
        <w:rPr>
          <w:sz w:val="16"/>
          <w:szCs w:val="16"/>
        </w:rPr>
      </w:pPr>
      <w:r w:rsidRPr="007D12FD">
        <w:rPr>
          <w:sz w:val="16"/>
          <w:szCs w:val="16"/>
        </w:rPr>
        <w:t>U.S. Influence Through Regulations and Economic Concessions</w:t>
      </w:r>
    </w:p>
    <w:p w14:paraId="3D9924BE" w14:textId="77777777" w:rsidR="00420B7A" w:rsidRPr="007D12FD" w:rsidRDefault="00420B7A" w:rsidP="00420B7A">
      <w:pPr>
        <w:rPr>
          <w:sz w:val="16"/>
          <w:szCs w:val="16"/>
        </w:rPr>
      </w:pPr>
      <w:r w:rsidRPr="007D12FD">
        <w:rPr>
          <w:sz w:val="16"/>
          <w:szCs w:val="16"/>
        </w:rPr>
        <w:t>Another reason the United States tends to be restrained in arms sales is the accompanying “red tape,” much of which the Trump initiative will seek to remove. U.S. regulations surpass those suggested in the toothless U.N. Conventional Arms Trade Treaty, which four of the most important market-makers — Russia, China, India, and Saudi Arabia — have not bothered to even sign. The United States makes onerous demands — including on-site inspections on sovereign territory — of importing states to ensure weapons do not get transferred to third parties, and require that these weapons only be employed for their intended use (i.e. self-defense). While not always consistently enforced, these requirements remain a powerful latent foreign policy tool.</w:t>
      </w:r>
    </w:p>
    <w:p w14:paraId="372357F4" w14:textId="77777777" w:rsidR="00420B7A" w:rsidRPr="007D12FD" w:rsidRDefault="00420B7A" w:rsidP="00420B7A">
      <w:pPr>
        <w:rPr>
          <w:sz w:val="16"/>
        </w:rPr>
      </w:pPr>
      <w:r w:rsidRPr="007D12FD">
        <w:rPr>
          <w:sz w:val="16"/>
        </w:rPr>
        <w:t xml:space="preserve">Contrary to what industry lobbyists might say, this is not a source competitive disadvantage. It is </w:t>
      </w:r>
      <w:r w:rsidRPr="00F22FF3">
        <w:rPr>
          <w:rStyle w:val="StyleUnderline"/>
        </w:rPr>
        <w:t>a sign of American market power and a source of American influence.</w:t>
      </w:r>
      <w:r w:rsidRPr="007D12FD">
        <w:rPr>
          <w:sz w:val="16"/>
        </w:rPr>
        <w:t xml:space="preserve"> A Russian observer, writing in a U.N. report, notes rather drily that </w:t>
      </w:r>
      <w:r w:rsidRPr="00F22FF3">
        <w:rPr>
          <w:rStyle w:val="Emphasis"/>
        </w:rPr>
        <w:t>the U.S. export control system is both much more effective than any other country’s and “frequently used for influencing the end-user’s foreign policy.”</w:t>
      </w:r>
      <w:r w:rsidRPr="007D12FD">
        <w:rPr>
          <w:sz w:val="16"/>
        </w:rPr>
        <w:t xml:space="preserve"> </w:t>
      </w:r>
      <w:r w:rsidRPr="00F22FF3">
        <w:rPr>
          <w:rStyle w:val="StyleUnderline"/>
        </w:rPr>
        <w:t>The United States has used these rules to limit and shape proliferation</w:t>
      </w:r>
      <w:r w:rsidRPr="007D12FD">
        <w:rPr>
          <w:sz w:val="16"/>
        </w:rPr>
        <w:t>, from banning the sale of Israeli airborne early warning systems to China to preventing the transfer of used light aircraft from Spain to Venezuela. It strictly regulates, when it wants to, how these weapons are used by the purchasing states themselves. Even France, a longtime ally in counter-terror and major power in its own right, needs to get U.S. approval before deploying its own Reapers. The capability and value of the American product (as well as the continued alignment of both countries’ interests) are enough for France to swallow its sovereign pride on this front.</w:t>
      </w:r>
    </w:p>
    <w:p w14:paraId="61F1F7B1" w14:textId="77777777" w:rsidR="00420B7A" w:rsidRPr="007D12FD" w:rsidRDefault="00420B7A" w:rsidP="00420B7A">
      <w:pPr>
        <w:rPr>
          <w:sz w:val="16"/>
        </w:rPr>
      </w:pPr>
      <w:r w:rsidRPr="00F22FF3">
        <w:rPr>
          <w:rStyle w:val="StyleUnderline"/>
        </w:rPr>
        <w:t>U.S. arms exports rely on a simple bargain: Clients join an American-dominated global supply chain in return for better value weapons</w:t>
      </w:r>
      <w:r w:rsidRPr="007D12FD">
        <w:rPr>
          <w:sz w:val="16"/>
        </w:rPr>
        <w:t xml:space="preserve">, larger orders of subcomponents from local firms, and access to leading-edge weapons technology. </w:t>
      </w:r>
      <w:r w:rsidRPr="00F22FF3">
        <w:rPr>
          <w:rStyle w:val="StyleUnderline"/>
        </w:rPr>
        <w:t xml:space="preserve">These smaller states, in turn, </w:t>
      </w:r>
      <w:r w:rsidRPr="00F22FF3">
        <w:rPr>
          <w:rStyle w:val="Emphasis"/>
        </w:rPr>
        <w:t>surrender to the United States large swathes of their foreign and defense policies, including foregoing sales to regimes that threaten U.S. interests</w:t>
      </w:r>
      <w:r w:rsidRPr="007D12FD">
        <w:rPr>
          <w:sz w:val="16"/>
        </w:rPr>
        <w:t>. The process is characterized by hard bargaining and by a considerable degree of coercion by the United States, such as when it temporarily kicked Israel out of the Joint Strike Fighter program for selling unmanned aerial vehicle parts to China.</w:t>
      </w:r>
    </w:p>
    <w:p w14:paraId="1AB82927" w14:textId="77777777" w:rsidR="00420B7A" w:rsidRPr="007D12FD" w:rsidRDefault="00420B7A" w:rsidP="00420B7A">
      <w:pPr>
        <w:rPr>
          <w:sz w:val="16"/>
        </w:rPr>
      </w:pPr>
      <w:r w:rsidRPr="00F22FF3">
        <w:rPr>
          <w:rStyle w:val="StyleUnderline"/>
        </w:rPr>
        <w:t>Sovereign states are of course reluctant to hand over their foreign policy, but the United States can use financial incentives</w:t>
      </w:r>
      <w:r w:rsidRPr="007D12FD">
        <w:rPr>
          <w:sz w:val="16"/>
        </w:rPr>
        <w:t xml:space="preserve"> (thereby reducing the economic benefit at home</w:t>
      </w:r>
      <w:r w:rsidRPr="00F22FF3">
        <w:rPr>
          <w:rStyle w:val="StyleUnderline"/>
        </w:rPr>
        <w:t>) to convince countries to buy American.</w:t>
      </w:r>
      <w:r w:rsidRPr="007D12FD">
        <w:rPr>
          <w:sz w:val="16"/>
        </w:rPr>
        <w:t xml:space="preserve"> Consider the formidable missile defense complex the United States is trying to create in South Asia among itself, Japan, and South Korea. Trump has suggested that, contrary to current agreements, South Korea pay for the THAAD missile defense system, at a billion dollars a battery, deployed in North Gyeongsang province: “We’re going to protect them. But they should pay for that, and they understand that.” But South Korea has already paid a heavy price for deploying THAAD due to Chinese economic retaliation. And there are massive security spillovers if South Korea continues to participate. Japan and South Korea’s participation in the Aegis system, for example, pulls two states loath to cooperate with each other bilaterally into something resembling a collective-security network. If economic concessions on THAAD or a possible $1.7 billion Aegis missile purchase are necessary to bring South Korea into this network, that may be a price worth paying.</w:t>
      </w:r>
    </w:p>
    <w:p w14:paraId="260F8D91" w14:textId="77777777" w:rsidR="00420B7A" w:rsidRPr="007D12FD" w:rsidRDefault="00420B7A" w:rsidP="00420B7A">
      <w:pPr>
        <w:rPr>
          <w:sz w:val="16"/>
          <w:szCs w:val="16"/>
        </w:rPr>
      </w:pPr>
      <w:r w:rsidRPr="007D12FD">
        <w:rPr>
          <w:sz w:val="16"/>
          <w:szCs w:val="16"/>
        </w:rPr>
        <w:t>Partner Capacity Building Should Build Capacity</w:t>
      </w:r>
    </w:p>
    <w:p w14:paraId="3DB6C9B2" w14:textId="77777777" w:rsidR="00420B7A" w:rsidRPr="007D12FD" w:rsidRDefault="00420B7A" w:rsidP="00420B7A">
      <w:pPr>
        <w:rPr>
          <w:sz w:val="16"/>
          <w:szCs w:val="16"/>
        </w:rPr>
      </w:pPr>
      <w:r w:rsidRPr="007D12FD">
        <w:rPr>
          <w:sz w:val="16"/>
          <w:szCs w:val="16"/>
        </w:rPr>
        <w:t>Finally, overemphasis on weapons sales of threatens to undermine America’s most important security initiatives. Since the 9/11 attacks, the United States has continued to increase its “partner capacity building” efforts to improve the ability of other states, particularly less developed ones, to provide security for themselves and to contribute to joint operations. Newly arrived Defense Secretary Jim Mattis made this one of his top three priorities with his first policy statement, and he has since pushed the Pentagon towards “Threat-Based Security Cooperation.”</w:t>
      </w:r>
    </w:p>
    <w:p w14:paraId="28647939" w14:textId="77777777" w:rsidR="00420B7A" w:rsidRPr="007D12FD" w:rsidRDefault="00420B7A" w:rsidP="00420B7A">
      <w:pPr>
        <w:rPr>
          <w:sz w:val="16"/>
          <w:szCs w:val="16"/>
        </w:rPr>
      </w:pPr>
      <w:r w:rsidRPr="007D12FD">
        <w:rPr>
          <w:sz w:val="16"/>
          <w:szCs w:val="16"/>
        </w:rPr>
        <w:t>Asking embassies and even the military to play a role in selling weapons is not new, but pursuing this single-mindedly would undermine these Security Cooperation Offices’ central mission. Improving foreign security forces is a complicated task that includes, according to the Congressional Research Service, “training, mentoring, advising, equipping, exercising, educating and planning with foreign security forces, primarily in fragile and weak states.” Shifting focus from the countries facing the most important mutual threats to ones most likely to buy lots of weapons will worsen these effects.</w:t>
      </w:r>
    </w:p>
    <w:p w14:paraId="318B4518" w14:textId="77777777" w:rsidR="00420B7A" w:rsidRPr="007D12FD" w:rsidRDefault="00420B7A" w:rsidP="00420B7A">
      <w:pPr>
        <w:rPr>
          <w:sz w:val="16"/>
          <w:szCs w:val="16"/>
        </w:rPr>
      </w:pPr>
      <w:r w:rsidRPr="007D12FD">
        <w:rPr>
          <w:sz w:val="16"/>
          <w:szCs w:val="16"/>
        </w:rPr>
        <w:t>One of the key lessons of security cooperation is that trying to build American-style militaries within developing states is often a terrible idea. The United States does not produce many weapons smaller states need. South Korea’s quite successful T-50 Golden Eagle multi-role jet — bought by Iraq, Thailand, and the Philippines — is a more appropriate counterinsurgency weapon than anything currently in the U.S. arsenal. A Brazilian Embraer Super Tucano — which an American firm builds under license for transfer to Afghanistan, Lebanon, and Nigeria — is better still. Any effort to increase U.S. arms sales should acknowledge this limitation.</w:t>
      </w:r>
    </w:p>
    <w:p w14:paraId="46E664D6" w14:textId="77777777" w:rsidR="00420B7A" w:rsidRPr="007D12FD" w:rsidRDefault="00420B7A" w:rsidP="00420B7A">
      <w:pPr>
        <w:rPr>
          <w:sz w:val="16"/>
          <w:szCs w:val="16"/>
        </w:rPr>
      </w:pPr>
      <w:r w:rsidRPr="007D12FD">
        <w:rPr>
          <w:sz w:val="16"/>
          <w:szCs w:val="16"/>
        </w:rPr>
        <w:t xml:space="preserve">Turning Security Cooperation Officers in U.S. embassies and on regional combatant command staffs into “salesmen” will undermine these professionals’ status as valuable advisors working towards mutual security interests. The result will be less capable allies and, if this causes growing mistrust in American intentions, long-term damage to America’s ability to supply weapons. </w:t>
      </w:r>
    </w:p>
    <w:p w14:paraId="0FB74BA6" w14:textId="77777777" w:rsidR="00420B7A" w:rsidRPr="007D12FD" w:rsidRDefault="00420B7A" w:rsidP="00420B7A">
      <w:pPr>
        <w:rPr>
          <w:sz w:val="16"/>
          <w:szCs w:val="16"/>
        </w:rPr>
      </w:pPr>
      <w:r w:rsidRPr="007D12FD">
        <w:rPr>
          <w:sz w:val="16"/>
          <w:szCs w:val="16"/>
        </w:rPr>
        <w:t>A Smarter American Arms Export Policy</w:t>
      </w:r>
    </w:p>
    <w:p w14:paraId="05DDD3FC" w14:textId="77777777" w:rsidR="00420B7A" w:rsidRPr="007D12FD" w:rsidRDefault="00420B7A" w:rsidP="00420B7A">
      <w:pPr>
        <w:rPr>
          <w:sz w:val="16"/>
          <w:szCs w:val="16"/>
        </w:rPr>
      </w:pPr>
      <w:r w:rsidRPr="007D12FD">
        <w:rPr>
          <w:sz w:val="16"/>
          <w:szCs w:val="16"/>
        </w:rPr>
        <w:t>The U.S. arms transfer process does remain onerous, but we must also recognize that many regulations are a sign of U.S. strength rather than a source of competitive weakness. Any relaxation of these restrictions must be done for international political, rather than domestic economic, reasons. Most importantly, a smarter arms transfer policy must recognize the interests of U.S. partners (and competitors), something the United States has historically done poorly. Several reforms can move this along better than what the Trump administration is proposing.</w:t>
      </w:r>
    </w:p>
    <w:p w14:paraId="2A1A1243" w14:textId="77777777" w:rsidR="00420B7A" w:rsidRPr="007D12FD" w:rsidRDefault="00420B7A" w:rsidP="00420B7A">
      <w:pPr>
        <w:rPr>
          <w:sz w:val="16"/>
          <w:szCs w:val="16"/>
        </w:rPr>
      </w:pPr>
      <w:r w:rsidRPr="007D12FD">
        <w:rPr>
          <w:sz w:val="16"/>
          <w:szCs w:val="16"/>
        </w:rPr>
        <w:t>Export Less Technology, But More Drones</w:t>
      </w:r>
    </w:p>
    <w:p w14:paraId="453B5228" w14:textId="77777777" w:rsidR="00420B7A" w:rsidRPr="007D12FD" w:rsidRDefault="00420B7A" w:rsidP="00420B7A">
      <w:pPr>
        <w:rPr>
          <w:sz w:val="16"/>
          <w:szCs w:val="16"/>
        </w:rPr>
      </w:pPr>
      <w:r w:rsidRPr="007D12FD">
        <w:rPr>
          <w:sz w:val="16"/>
          <w:szCs w:val="16"/>
        </w:rPr>
        <w:t>First, and most importantly, the United States must remain stingy about transferring technology to potential competitors. The Trump administration should reiterate the longstanding policy of “unilateral restraint.” This is not only a strategic interest but an economic one as well, as it hinders proliferation of technology and the spread of competition for American products from emerging exporters. More broadly, the United States should consider economic incentives, such as producing jobs in client states rather than at home, in place of technology transfer to close arms deals.</w:t>
      </w:r>
    </w:p>
    <w:p w14:paraId="0FCB9CC1" w14:textId="77777777" w:rsidR="00420B7A" w:rsidRPr="007D12FD" w:rsidRDefault="00420B7A" w:rsidP="00420B7A">
      <w:pPr>
        <w:rPr>
          <w:sz w:val="16"/>
          <w:szCs w:val="16"/>
        </w:rPr>
      </w:pPr>
      <w:r w:rsidRPr="007D12FD">
        <w:rPr>
          <w:sz w:val="16"/>
          <w:szCs w:val="16"/>
        </w:rPr>
        <w:t>The potential for unilateral restraint in drones is over. To date, the United States has been extremely discrete in exporting unmanned systems (particularly armed ones). But somewhat comparable products are now readily available from multiple sources in the global market. Over the past five years Israel has filled the gap, delivering 43 percent of all drone exports, with China a rising competitor at 32 percent (source SIPRI). If the United States begins exporting unmanned aerial vehicles more freely, American drones are likely to both dominate the market and be subject to more rigorous regulation. That said, the economic boom is likely to be modest; the entire annual military unmanned aerial vehicle market is projected to be under $10 billion as late as 2026. The security benefits for the United States of drone exports remain considerable however. Interoperability among networked drones from multiple countries will likely play an enormous role in future “informationalized” conflict. Strong security incentives exist for the United States to ensure that allies operate its unmanned systems.</w:t>
      </w:r>
    </w:p>
    <w:p w14:paraId="114951E3" w14:textId="77777777" w:rsidR="00420B7A" w:rsidRPr="007D12FD" w:rsidRDefault="00420B7A" w:rsidP="00420B7A">
      <w:pPr>
        <w:rPr>
          <w:sz w:val="16"/>
          <w:szCs w:val="16"/>
        </w:rPr>
      </w:pPr>
      <w:r w:rsidRPr="007D12FD">
        <w:rPr>
          <w:sz w:val="16"/>
          <w:szCs w:val="16"/>
        </w:rPr>
        <w:t xml:space="preserve">Export Capability First               </w:t>
      </w:r>
    </w:p>
    <w:p w14:paraId="44D726AA" w14:textId="77777777" w:rsidR="00420B7A" w:rsidRPr="007D12FD" w:rsidRDefault="00420B7A" w:rsidP="00420B7A">
      <w:pPr>
        <w:rPr>
          <w:sz w:val="16"/>
          <w:szCs w:val="16"/>
        </w:rPr>
      </w:pPr>
      <w:r w:rsidRPr="007D12FD">
        <w:rPr>
          <w:sz w:val="16"/>
          <w:szCs w:val="16"/>
        </w:rPr>
        <w:t>The State and Defense Departments must maintain the professional identity of Security Cooperation Offices. Concentrate on improving allied military performance first, any modest economic benefits second. Sometimes American weapons are not the right answer. Potential customers and balancers against China such as Taiwan and Vietnam would be better off buying defensive weapons such as anti-ship missiles and diesel submarines (ideally produced by Germany or South Korea rather than Russia) than most American products.</w:t>
      </w:r>
    </w:p>
    <w:p w14:paraId="0CF32040" w14:textId="77777777" w:rsidR="00420B7A" w:rsidRPr="007D12FD" w:rsidRDefault="00420B7A" w:rsidP="00420B7A">
      <w:pPr>
        <w:rPr>
          <w:b/>
          <w:iCs/>
          <w:u w:val="single"/>
        </w:rPr>
      </w:pPr>
      <w:r w:rsidRPr="00F22FF3">
        <w:rPr>
          <w:rStyle w:val="Emphasis"/>
        </w:rPr>
        <w:t>Keep China Down, Russia Out, and Friendly States In</w:t>
      </w:r>
    </w:p>
    <w:p w14:paraId="6628FE94" w14:textId="77777777" w:rsidR="00420B7A" w:rsidRPr="007D12FD" w:rsidRDefault="00420B7A" w:rsidP="00420B7A">
      <w:pPr>
        <w:rPr>
          <w:u w:val="single"/>
        </w:rPr>
      </w:pPr>
      <w:r w:rsidRPr="00F22FF3">
        <w:rPr>
          <w:rStyle w:val="StyleUnderline"/>
        </w:rPr>
        <w:t>A smart arms transfer policy would strangle both Russia</w:t>
      </w:r>
      <w:r w:rsidRPr="007D12FD">
        <w:rPr>
          <w:sz w:val="16"/>
        </w:rPr>
        <w:t xml:space="preserve">, the number two exporter, </w:t>
      </w:r>
      <w:r w:rsidRPr="00F22FF3">
        <w:rPr>
          <w:rStyle w:val="StyleUnderline"/>
        </w:rPr>
        <w:t>and China</w:t>
      </w:r>
      <w:r w:rsidRPr="007D12FD">
        <w:rPr>
          <w:sz w:val="16"/>
        </w:rPr>
        <w:t xml:space="preserve">, which is trying to take its place. </w:t>
      </w:r>
      <w:r w:rsidRPr="00F22FF3">
        <w:rPr>
          <w:rStyle w:val="Emphasis"/>
        </w:rPr>
        <w:t>Russia in particular needs arms exports to fund its aggressive but underfunded military modernization plans</w:t>
      </w:r>
      <w:r w:rsidRPr="007D12FD">
        <w:rPr>
          <w:sz w:val="16"/>
        </w:rPr>
        <w:t xml:space="preserve"> (not to mention hard currency for its weak economy). </w:t>
      </w:r>
      <w:r w:rsidRPr="00F22FF3">
        <w:rPr>
          <w:rStyle w:val="StyleUnderline"/>
        </w:rPr>
        <w:t xml:space="preserve">It is in America’s interests to choke off as large a percentage of the Russian export market as possible in favor of the products of more closely aligned countries. </w:t>
      </w:r>
      <w:r w:rsidRPr="00F22FF3">
        <w:rPr>
          <w:rStyle w:val="Emphasis"/>
        </w:rPr>
        <w:t>In terms of both American influence and curbing proliferation,</w:t>
      </w:r>
      <w:r w:rsidRPr="007D12FD">
        <w:rPr>
          <w:sz w:val="16"/>
        </w:rPr>
        <w:t xml:space="preserve"> it is better for countries like Malaysia and Indonesia to buy German or South Korean submarines than Russian. </w:t>
      </w:r>
      <w:r w:rsidRPr="00F22FF3">
        <w:rPr>
          <w:rStyle w:val="StyleUnderline"/>
        </w:rPr>
        <w:t>This will have the added benefit of diminishing the quality and, eventually, raising the price of the products Russia will export to states, such as Syria, that cannot buy arms from anywhere else.</w:t>
      </w:r>
    </w:p>
    <w:p w14:paraId="4DBB70F8" w14:textId="77777777" w:rsidR="00420B7A" w:rsidRPr="007D12FD" w:rsidRDefault="00420B7A" w:rsidP="00420B7A">
      <w:pPr>
        <w:rPr>
          <w:sz w:val="16"/>
        </w:rPr>
      </w:pPr>
      <w:r w:rsidRPr="007D12FD">
        <w:rPr>
          <w:sz w:val="16"/>
        </w:rPr>
        <w:t xml:space="preserve">In the spirit of bolstering potential partners and limiting the reach of Russian weapons, the United States can directly compete against Russia in one important market. India accounts for a stunning 39 percent of Russia’s recent arms exports (SIPRI). Indian orders might be big enough to provide some meaningful economic benefits to the United States, but more importantly, </w:t>
      </w:r>
      <w:r w:rsidRPr="00F22FF3">
        <w:rPr>
          <w:rStyle w:val="StyleUnderline"/>
        </w:rPr>
        <w:t>U.S. sales would cut into Russia’s market share.</w:t>
      </w:r>
      <w:r w:rsidRPr="007D12FD">
        <w:rPr>
          <w:sz w:val="16"/>
        </w:rPr>
        <w:t xml:space="preserve"> Tying India and the United States closer, even if it means allowing most production, jobs, and even some technology transfer to go abroad, should be a central goal of U.S. arms transfer policy. Lockheed Martin’s offer to transfer the F-16 production line to India appears a step in this direction.</w:t>
      </w:r>
    </w:p>
    <w:p w14:paraId="2AE9C7F1" w14:textId="77777777" w:rsidR="00420B7A" w:rsidRPr="007D12FD" w:rsidRDefault="00420B7A" w:rsidP="00420B7A">
      <w:pPr>
        <w:rPr>
          <w:sz w:val="16"/>
        </w:rPr>
      </w:pPr>
      <w:r w:rsidRPr="00F22FF3">
        <w:rPr>
          <w:rStyle w:val="Emphasis"/>
        </w:rPr>
        <w:t xml:space="preserve">America should accept that Saudi Arabia is going to buy a lot of U.S. weapons, but avoid coddling the Kingdom. </w:t>
      </w:r>
      <w:r w:rsidRPr="00F22FF3">
        <w:rPr>
          <w:rStyle w:val="StyleUnderline"/>
        </w:rPr>
        <w:t>Saudi Arabia</w:t>
      </w:r>
      <w:r w:rsidRPr="007D12FD">
        <w:rPr>
          <w:sz w:val="16"/>
        </w:rPr>
        <w:t xml:space="preserve"> (and its Gulf State allies) </w:t>
      </w:r>
      <w:r w:rsidRPr="00F22FF3">
        <w:rPr>
          <w:rStyle w:val="StyleUnderline"/>
        </w:rPr>
        <w:t xml:space="preserve">will remain an important customer largely because the country is desperate to keep the United States involved in the region. </w:t>
      </w:r>
      <w:r w:rsidRPr="00F22FF3">
        <w:rPr>
          <w:rStyle w:val="Emphasis"/>
        </w:rPr>
        <w:t xml:space="preserve">The Saudi military is almost entirely American equipped and trained and most of its military capability requires continued American support to function for more than a couple of days. </w:t>
      </w:r>
      <w:r w:rsidRPr="007D12FD">
        <w:rPr>
          <w:sz w:val="16"/>
        </w:rPr>
        <w:t xml:space="preserve">A few additional jobs may result from selling more arms to the Kingdom, but </w:t>
      </w:r>
      <w:r w:rsidRPr="00F22FF3">
        <w:rPr>
          <w:rStyle w:val="StyleUnderline"/>
        </w:rPr>
        <w:t>this may not justify giving up the leverage over Saudi</w:t>
      </w:r>
      <w:r w:rsidRPr="007D12FD">
        <w:rPr>
          <w:sz w:val="16"/>
        </w:rPr>
        <w:t xml:space="preserve"> and its allies’ policies towards Yemen, Syria, and Qatar that do not necessarily advance American interests.</w:t>
      </w:r>
    </w:p>
    <w:p w14:paraId="65A826F7" w14:textId="77777777" w:rsidR="00420B7A" w:rsidRPr="007D12FD" w:rsidRDefault="00420B7A" w:rsidP="00420B7A">
      <w:pPr>
        <w:rPr>
          <w:sz w:val="16"/>
          <w:szCs w:val="16"/>
        </w:rPr>
      </w:pPr>
      <w:r w:rsidRPr="007D12FD">
        <w:rPr>
          <w:sz w:val="16"/>
          <w:szCs w:val="16"/>
        </w:rPr>
        <w:t>The United States should encourage, but steer, Europe. Since the Cold War the United States has used its economic and political clout to systematically inhibit an independent European defense production capability. This has certainly increased U.S. market share, but continued efforts come at the expense of more important political goals. It would be much easier to ask NATO allies to spend 2 percent of their GDP on defense if more of this money would go into indigenous industries. The United States should recognize that European global competitiveness in the arms trade can serve American interests (and perhaps provide competition for its own sheltered defense industry).</w:t>
      </w:r>
    </w:p>
    <w:p w14:paraId="7EEBB754" w14:textId="77777777" w:rsidR="00420B7A" w:rsidRPr="007D12FD" w:rsidRDefault="00420B7A" w:rsidP="00420B7A">
      <w:pPr>
        <w:rPr>
          <w:sz w:val="16"/>
        </w:rPr>
      </w:pPr>
      <w:r w:rsidRPr="007D12FD">
        <w:rPr>
          <w:sz w:val="16"/>
        </w:rPr>
        <w:t xml:space="preserve">This will relieve pressure on Europe to export to countries embargoed by the United States, which undermines the influence of U.S. arms transfer policy. </w:t>
      </w:r>
      <w:r w:rsidRPr="007D12FD">
        <w:rPr>
          <w:rStyle w:val="StyleUnderline"/>
        </w:rPr>
        <w:t xml:space="preserve">When the United States placed real restrictions on arms transfers to Egypt’s al-Sisi regime, other states quickly attempted to fill this gap. </w:t>
      </w:r>
      <w:r w:rsidRPr="007D12FD">
        <w:rPr>
          <w:sz w:val="16"/>
        </w:rPr>
        <w:t>As one French policymaker cynically noted, “Obama was the [French fighter jet] Rafale’s best salesperson.” Overall, from 2012-2015 the export agreements of major European sellers to Egypt have gone up forty-seven-fold over the previous four-year period.</w:t>
      </w:r>
    </w:p>
    <w:p w14:paraId="33E51D68" w14:textId="77777777" w:rsidR="00420B7A" w:rsidRPr="007D12FD" w:rsidRDefault="00420B7A" w:rsidP="00420B7A">
      <w:pPr>
        <w:rPr>
          <w:sz w:val="16"/>
          <w:szCs w:val="16"/>
        </w:rPr>
      </w:pPr>
      <w:r w:rsidRPr="007D12FD">
        <w:rPr>
          <w:sz w:val="16"/>
          <w:szCs w:val="16"/>
        </w:rPr>
        <w:t>That said, Europe has by and large cooperated with successful arms embargoes against Russia and China (although Europe does sell nearly $400 million of dual use equipment to China each year). Maintaining and even tightening these key sanctions must be the highest priority of any defense cooperation policy with Europe. More broadly, fixation on “buying American” misses tremendous opportunities for leading coordinated action with like-minded states in Europe and elsewhere. This is feasible given that the United States, NATO members, South Korea, Israel, and a few other allies account for a whopping 62 percent of total global arms exports (SIPRI).</w:t>
      </w:r>
    </w:p>
    <w:p w14:paraId="77A5FD6A" w14:textId="77777777" w:rsidR="00420B7A" w:rsidRPr="007D12FD" w:rsidRDefault="00420B7A" w:rsidP="00420B7A">
      <w:pPr>
        <w:rPr>
          <w:sz w:val="16"/>
          <w:szCs w:val="16"/>
        </w:rPr>
      </w:pPr>
      <w:r w:rsidRPr="007D12FD">
        <w:rPr>
          <w:sz w:val="16"/>
          <w:szCs w:val="16"/>
        </w:rPr>
        <w:t xml:space="preserve">To this end, the United States should liberalize its own market. Much as when “foreign” automotive firms build their cars in the United States, acquiring products from abroad may create more jobs than selling weapons internationally. The U.S. Air Force’s current $16 billion fighter-trainer contract has been largely narrowed down to three candidates with foreign connections: </w:t>
      </w:r>
      <w:proofErr w:type="gramStart"/>
      <w:r w:rsidRPr="007D12FD">
        <w:rPr>
          <w:sz w:val="16"/>
          <w:szCs w:val="16"/>
        </w:rPr>
        <w:t>a</w:t>
      </w:r>
      <w:proofErr w:type="gramEnd"/>
      <w:r w:rsidRPr="007D12FD">
        <w:rPr>
          <w:sz w:val="16"/>
          <w:szCs w:val="16"/>
        </w:rPr>
        <w:t xml:space="preserve"> Lockheed Martin-Korea Aerospace Industries version of Korea’s T-50; a new design from a Boeing-Saab team; and an entirely foreign offering from Leonardo. Winning such a contract will give one of three like-minded states (South Korea, Sweden, or Italy, respectively) a boost in other international competitions against less scrupulous dealers. And the United States can still shape these exports for its political interests, such as when it recently vetoed the T-50’s export to Uzbekistan.</w:t>
      </w:r>
    </w:p>
    <w:p w14:paraId="35F7B528" w14:textId="77777777" w:rsidR="00420B7A" w:rsidRPr="007D12FD" w:rsidRDefault="00420B7A" w:rsidP="00420B7A">
      <w:pPr>
        <w:rPr>
          <w:sz w:val="16"/>
          <w:szCs w:val="16"/>
        </w:rPr>
      </w:pPr>
      <w:r w:rsidRPr="007D12FD">
        <w:rPr>
          <w:sz w:val="16"/>
          <w:szCs w:val="16"/>
        </w:rPr>
        <w:t>America is Like No Other Arms Exporter and Should Act Like It</w:t>
      </w:r>
    </w:p>
    <w:p w14:paraId="7AED9DDD" w14:textId="77777777" w:rsidR="00420B7A" w:rsidRDefault="00420B7A" w:rsidP="00420B7A">
      <w:pPr>
        <w:rPr>
          <w:rStyle w:val="StyleUnderline"/>
        </w:rPr>
      </w:pPr>
      <w:r w:rsidRPr="007D12FD">
        <w:rPr>
          <w:rStyle w:val="StyleUnderline"/>
        </w:rPr>
        <w:t>The United States — by dint of its huge military budget, massive defense R&amp;D, and long dominance of the global arms market — can use arms transfers in ways beyond the dreams of its competitors.</w:t>
      </w:r>
      <w:r w:rsidRPr="007D12FD">
        <w:rPr>
          <w:sz w:val="16"/>
        </w:rPr>
        <w:t xml:space="preserve"> Indeed, many competitors recognize this, albeit grudgingly. I have interviewed </w:t>
      </w:r>
      <w:r w:rsidRPr="007D12FD">
        <w:rPr>
          <w:rStyle w:val="StyleUnderline"/>
        </w:rPr>
        <w:t>officials in multiple countries (both clients and competitors</w:t>
      </w:r>
      <w:r w:rsidRPr="007D12FD">
        <w:rPr>
          <w:sz w:val="16"/>
        </w:rPr>
        <w:t xml:space="preserve"> of the United States) </w:t>
      </w:r>
      <w:r w:rsidRPr="007D12FD">
        <w:rPr>
          <w:rStyle w:val="StyleUnderline"/>
        </w:rPr>
        <w:t>claiming they will defer to U.S. wishes on arms exports if they trust it is done for political</w:t>
      </w:r>
      <w:r w:rsidRPr="007D12FD">
        <w:rPr>
          <w:sz w:val="16"/>
        </w:rPr>
        <w:t xml:space="preserve"> rather than economic </w:t>
      </w:r>
      <w:r w:rsidRPr="007D12FD">
        <w:rPr>
          <w:rStyle w:val="StyleUnderline"/>
        </w:rPr>
        <w:t>reasons</w:t>
      </w:r>
      <w:r w:rsidRPr="007D12FD">
        <w:rPr>
          <w:sz w:val="16"/>
        </w:rPr>
        <w:t xml:space="preserve">. </w:t>
      </w:r>
      <w:r w:rsidRPr="007D12FD">
        <w:rPr>
          <w:rStyle w:val="StyleUnderline"/>
        </w:rPr>
        <w:t>Many of America’s closest allies, who are also arms export competitors, look to the United States for leadership on controversial importers such as Saudi Arabia.</w:t>
      </w:r>
      <w:r w:rsidRPr="007D12FD">
        <w:rPr>
          <w:sz w:val="16"/>
        </w:rPr>
        <w:t xml:space="preserve"> And, the Trump administration should be given due credit for exercising discretion, given, for instance, its recent unilateral embargo on arms transfer to South Sudan. In fact, one administration official stated flatly that sales “will not come at the expense of human rights.” In no small part, </w:t>
      </w:r>
      <w:r w:rsidRPr="007D12FD">
        <w:rPr>
          <w:rStyle w:val="StyleUnderline"/>
        </w:rPr>
        <w:t>U.S. domination of the global arms trade is based on the world’s belief that the United States uses its clout to advance its political ends</w:t>
      </w:r>
      <w:r w:rsidRPr="007D12FD">
        <w:rPr>
          <w:sz w:val="16"/>
        </w:rPr>
        <w:t xml:space="preserve">, not economic gain. </w:t>
      </w:r>
      <w:r w:rsidRPr="007D12FD">
        <w:rPr>
          <w:rStyle w:val="StyleUnderline"/>
        </w:rPr>
        <w:t>Destroying this reputation will</w:t>
      </w:r>
      <w:r w:rsidRPr="007D12FD">
        <w:rPr>
          <w:sz w:val="16"/>
        </w:rPr>
        <w:t xml:space="preserve"> do little to bring jobs to the United States, while doing much to </w:t>
      </w:r>
      <w:r w:rsidRPr="007D12FD">
        <w:rPr>
          <w:rStyle w:val="StyleUnderline"/>
        </w:rPr>
        <w:t>damage American influence abroad.</w:t>
      </w:r>
    </w:p>
    <w:p w14:paraId="08CE1B6D" w14:textId="77777777" w:rsidR="00420B7A" w:rsidRPr="005F51C2" w:rsidRDefault="00420B7A" w:rsidP="00420B7A"/>
    <w:p w14:paraId="65FEED0D" w14:textId="77777777" w:rsidR="00420B7A" w:rsidRDefault="00420B7A" w:rsidP="00420B7A"/>
    <w:p w14:paraId="41520F22" w14:textId="77777777" w:rsidR="00274BDD" w:rsidRDefault="00274BDD" w:rsidP="00274BDD">
      <w:pPr>
        <w:pStyle w:val="Heading4"/>
      </w:pPr>
      <w:r>
        <w:t>Leverage solves Russia Fill-in</w:t>
      </w:r>
    </w:p>
    <w:p w14:paraId="041B6652" w14:textId="77777777" w:rsidR="00274BDD" w:rsidRDefault="00274BDD" w:rsidP="00274BDD">
      <w:r w:rsidRPr="00470931">
        <w:rPr>
          <w:rStyle w:val="Style13ptBold"/>
        </w:rPr>
        <w:t>Caverly</w:t>
      </w:r>
      <w:r>
        <w:t xml:space="preserve"> </w:t>
      </w:r>
      <w:r w:rsidRPr="007E0A77">
        <w:rPr>
          <w:rStyle w:val="Style13ptBold"/>
        </w:rPr>
        <w:t>4/6</w:t>
      </w:r>
      <w:r>
        <w:t>/19</w:t>
      </w:r>
    </w:p>
    <w:p w14:paraId="2A30F889" w14:textId="77777777" w:rsidR="00274BDD" w:rsidRPr="00221E73" w:rsidRDefault="00274BDD" w:rsidP="00274BDD">
      <w:pPr>
        <w:rPr>
          <w:sz w:val="16"/>
          <w:szCs w:val="16"/>
        </w:rPr>
      </w:pPr>
      <w:r w:rsidRPr="00221E73">
        <w:rPr>
          <w:sz w:val="16"/>
          <w:szCs w:val="16"/>
        </w:rPr>
        <w:t xml:space="preserve">(Jonathan Caverley is Associate Professor of Strategy, United States Naval War College and Research Scientist, Massachusetts Institute of Technology“AMERICA’S ARMS SALES POLICY: SECURITY ABROAD, NOT JOBS AT HOME,” </w:t>
      </w:r>
      <w:hyperlink r:id="rId20" w:history="1">
        <w:r w:rsidRPr="00221E73">
          <w:rPr>
            <w:rStyle w:val="Hyperlink"/>
            <w:sz w:val="16"/>
            <w:szCs w:val="16"/>
          </w:rPr>
          <w:t>https://warontherocks.com/2018/04/americas-arms-sales-policy-security-abroad-not-jobs-at-home/</w:t>
        </w:r>
      </w:hyperlink>
      <w:r w:rsidRPr="00221E73">
        <w:rPr>
          <w:sz w:val="16"/>
          <w:szCs w:val="16"/>
        </w:rPr>
        <w:t>, JB)</w:t>
      </w:r>
    </w:p>
    <w:p w14:paraId="33BB61B5" w14:textId="77777777" w:rsidR="00274BDD" w:rsidRPr="001655F2" w:rsidRDefault="00274BDD" w:rsidP="00274BDD">
      <w:pPr>
        <w:rPr>
          <w:sz w:val="16"/>
        </w:rPr>
      </w:pPr>
      <w:r w:rsidRPr="006C2A1A">
        <w:rPr>
          <w:u w:val="single"/>
        </w:rPr>
        <w:t>A smart arms transfer policy would strangle</w:t>
      </w:r>
      <w:r w:rsidRPr="001655F2">
        <w:rPr>
          <w:sz w:val="16"/>
        </w:rPr>
        <w:t xml:space="preserve"> both </w:t>
      </w:r>
      <w:r w:rsidRPr="006C2A1A">
        <w:rPr>
          <w:u w:val="single"/>
        </w:rPr>
        <w:t>Russia</w:t>
      </w:r>
      <w:r w:rsidRPr="001655F2">
        <w:rPr>
          <w:sz w:val="16"/>
        </w:rPr>
        <w:t xml:space="preserve">, the number two exporter, and China, which is trying to take its place. </w:t>
      </w:r>
      <w:r w:rsidRPr="00950441">
        <w:rPr>
          <w:u w:val="single"/>
        </w:rPr>
        <w:t>Russia in particular needs arms exports to fund its aggressive but underfunded military modernization plan</w:t>
      </w:r>
      <w:r w:rsidRPr="001655F2">
        <w:rPr>
          <w:sz w:val="16"/>
        </w:rPr>
        <w:t>s (not to mention hard currency for its weak economy</w:t>
      </w:r>
      <w:r w:rsidRPr="00950441">
        <w:rPr>
          <w:u w:val="single"/>
        </w:rPr>
        <w:t>). It is in America’s interests to choke off as large a percentage of the Russian export market as possible in favor of the products of more closely aligned countries</w:t>
      </w:r>
      <w:r w:rsidRPr="001655F2">
        <w:rPr>
          <w:sz w:val="16"/>
        </w:rPr>
        <w:t xml:space="preserve">. In terms of both American influence and curbing proliferation, it is better for countries like Malaysia and Indonesia to buy German or South Korean submarines than Russian. This will have the added benefit of diminishing the quality and, eventually, raising the price of the products Russia will export to states, such as Syria, that cannot buy arms from anywhere else. In the spirit of bolstering potential partners and limiting the reach of Russian weapons, the United States can directly compete against Russia in one important market. India accounts for a stunning 39 percent of Russia’s recent arms exports (SIPRI). Indian orders might be big enough to provide some meaningful economic benefits to the United States, but more importantly, </w:t>
      </w:r>
      <w:r w:rsidRPr="00950441">
        <w:rPr>
          <w:u w:val="single"/>
        </w:rPr>
        <w:t>U.S. sales would cut into Russia’s market share</w:t>
      </w:r>
      <w:r w:rsidRPr="001655F2">
        <w:rPr>
          <w:sz w:val="16"/>
        </w:rPr>
        <w:t xml:space="preserve">. Tying India and the United States closer, even if it means allowing most production, jobs, and even some technology transfer to go abroad, should be a central goal of U.S. arms transfer policy. Lockheed Martin’s offer to transfer the F-16 production line to India appears a step in this direction. America should accept that Saudi Arabia is going to buy a lot of U.S. weapons, but avoid coddling the Kingdom. Saudi Arabia (and its Gulf State allies) will remain an important customer largely because the country is desperate to keep the United States involved in the region. </w:t>
      </w:r>
      <w:r w:rsidRPr="00950441">
        <w:rPr>
          <w:u w:val="single"/>
        </w:rPr>
        <w:t>The Saudi military is almost entirely American equipped and trained and most of its military capability requires continued American support to function for more than a couple of days. A few additional jobs may result from selling more arms to the Kingdom, but this may not justify giving up the leverage over Saudi and its allies’ policies towards Yemen, Syria, and Qatar that do not necessarily advance American interests</w:t>
      </w:r>
      <w:r w:rsidRPr="001655F2">
        <w:rPr>
          <w:sz w:val="16"/>
        </w:rPr>
        <w:t>.</w:t>
      </w:r>
    </w:p>
    <w:p w14:paraId="0F797389" w14:textId="77777777" w:rsidR="00274BDD" w:rsidRPr="00665829" w:rsidRDefault="00274BDD" w:rsidP="00420B7A"/>
    <w:p w14:paraId="356F5DF8" w14:textId="77777777" w:rsidR="00AE073F" w:rsidRDefault="00AE073F" w:rsidP="00A73479"/>
    <w:p w14:paraId="7F9E7E46" w14:textId="77777777" w:rsidR="00AE073F" w:rsidRDefault="00AE073F" w:rsidP="00AE073F">
      <w:pPr>
        <w:pStyle w:val="Heading3"/>
      </w:pPr>
      <w:r>
        <w:t>DIB NB – 1NC</w:t>
      </w:r>
    </w:p>
    <w:p w14:paraId="7E5F4A99" w14:textId="77777777" w:rsidR="00AE073F" w:rsidRDefault="00AE073F" w:rsidP="00AE073F"/>
    <w:p w14:paraId="28BDC37F" w14:textId="0517E055" w:rsidR="00AE073F" w:rsidRPr="00D8079A" w:rsidRDefault="00940D9E" w:rsidP="00AE073F">
      <w:pPr>
        <w:pStyle w:val="Heading4"/>
      </w:pPr>
      <w:r>
        <w:t>The CP’s critical to avoid the defense base DA</w:t>
      </w:r>
    </w:p>
    <w:p w14:paraId="1301B8FB" w14:textId="77777777" w:rsidR="00AE073F" w:rsidRPr="00D8079A" w:rsidRDefault="00AE073F" w:rsidP="00AE073F">
      <w:pPr>
        <w:rPr>
          <w:rStyle w:val="Style13ptBold"/>
          <w:rFonts w:ascii="Times New Roman" w:hAnsi="Times New Roman"/>
          <w:b w:val="0"/>
          <w:sz w:val="24"/>
        </w:rPr>
      </w:pPr>
      <w:r>
        <w:rPr>
          <w:rStyle w:val="Style13ptBold"/>
        </w:rPr>
        <w:t>Knights 18 (</w:t>
      </w:r>
      <w:r w:rsidRPr="00D8079A">
        <w:rPr>
          <w:rFonts w:ascii="Arial" w:eastAsia="Times New Roman" w:hAnsi="Arial" w:cs="Arial"/>
          <w:i/>
          <w:iCs/>
          <w:color w:val="333333"/>
          <w:sz w:val="18"/>
          <w:szCs w:val="18"/>
          <w:bdr w:val="none" w:sz="0" w:space="0" w:color="auto" w:frame="1"/>
          <w:shd w:val="clear" w:color="auto" w:fill="FFFFFF"/>
          <w:lang w:eastAsia="zh-CN"/>
        </w:rPr>
        <w:t>Michael Knights, a senior fellow with The Washington Institute, visited Yemen and the Gulf coalition states four times this year to observe military operations on multiple fronts. </w:t>
      </w:r>
      <w:hyperlink r:id="rId21" w:history="1">
        <w:r>
          <w:rPr>
            <w:rStyle w:val="Hyperlink"/>
          </w:rPr>
          <w:t>https://www.washingtoninstitute.org/policy-analysis/view/u.s.-saudi-security-cooperation-part-1-conditioning-arms-sales-to-build-lev</w:t>
        </w:r>
      </w:hyperlink>
      <w:r>
        <w:t>)</w:t>
      </w:r>
    </w:p>
    <w:p w14:paraId="4422207E" w14:textId="77777777" w:rsidR="00AE073F" w:rsidRPr="00D17219" w:rsidRDefault="00AE073F" w:rsidP="00AE073F">
      <w:pPr>
        <w:rPr>
          <w:sz w:val="10"/>
        </w:rPr>
      </w:pPr>
      <w:r w:rsidRPr="00D17219">
        <w:rPr>
          <w:sz w:val="10"/>
        </w:rPr>
        <w:t xml:space="preserve">The U.S.-Saudi strategic relationship is built on a simple premise: Washington provides physical security for the Saudi state, while Riyadh serves as a cooperative counterterrorism partner and an apolitical, responsive supplier to global energy markets. </w:t>
      </w:r>
      <w:r w:rsidRPr="00901671">
        <w:rPr>
          <w:u w:val="single"/>
        </w:rPr>
        <w:t xml:space="preserve">Arms sales are integral to this relationship: the task of maintaining the large Saudi military binds Washington and Riyadh together, while the kingdom’s massive purchases of U.S. armaments and related services strengthen the American defense industry and general economy. Traditionally, the relationship was also based on the expectation that the United States would take the lead on foreign and security policies to protect Saudi Arabia. </w:t>
      </w:r>
      <w:r w:rsidRPr="00D17219">
        <w:rPr>
          <w:sz w:val="10"/>
        </w:rPr>
        <w:t xml:space="preserve">Under the Obama administration, however, this formula was replaced by a partner-based approach that encouraged the kingdom to develop more forces capable of providing security on their own. </w:t>
      </w:r>
      <w:r w:rsidRPr="00901671">
        <w:rPr>
          <w:u w:val="single"/>
        </w:rPr>
        <w:t>Riyadh subsequently begun to take unforeseen unilateral action on its self-perceived security interests, leading to crises such as the brutal war in Yemen, the isolation of Qatar, the abduction of Lebanese prime minister Saad al-Hariri, and the murder of Saudi journalist Jamal Khashoggi. These developments have heightened the sentiment within Congress that U.S. security cooperation with Saudi Arabia should be reviewed—an attitude that will likely grow stronger after the November 6 midterm elections</w:t>
      </w:r>
      <w:r w:rsidRPr="00D17219">
        <w:rPr>
          <w:sz w:val="10"/>
        </w:rPr>
        <w:t xml:space="preserve">. The push for such scrutiny will become particularly urgent if the parties involved in the Yemen war fail to establish the lasting ceasefire called for by Secretary of State Mike Pompeo and Defense Secretary Jim Mattis last week. Since May 2017, President Trump has repeatedly stated that the Saudis intend to buy $110 billion worth of weapons and associated services from the United States, a figure that appears to include both currently active sales and memoranda of intent for future sales. Whatever the exact figure ultimately proves to be, the scope of Riyadh’s planned purchases is undoubtedly gargantuan. </w:t>
      </w:r>
      <w:r w:rsidRPr="00D17219">
        <w:rPr>
          <w:u w:val="single"/>
        </w:rPr>
        <w:t>In the past ten years, the kingdom has committed to buy more arms, parts, and associated training and maintenance services than any other foreign customer, with Congress receiving notification of $138.9 billion in potential sales: $90.09 billion during the eight-year Obama administration and $48.81 billion in two years under President Trump. Among the purchases reported by Congressional Research Service were: $63 billion on fixed-wing aircraft systems, including combat and non-combat aircraft, munitions, and electronic upgrades $49.2 billion on land warfare systems, including armored vehicles, artillery, and munitions $49.1 billion on helicopter systems, including Apache gunships and utility transports $24.3 billion on missile defense, including Patriot missiles and a proposed $15 billion worth of Terminal High Altitude Area Defense (THAAD) systems $12 billion on naval systems, including a proposed $11.5 billion worth of littoral combat ship variants.</w:t>
      </w:r>
      <w:r w:rsidRPr="00D17219">
        <w:rPr>
          <w:sz w:val="10"/>
        </w:rPr>
        <w:t xml:space="preserve"> Saudi Arabia’s heavy investment in land warfare systems, helicopters, and airpower over the past decade is no coincidence. It began when Houthi rebels inflicted a series of shocking defeats on the kingdom’s border forces in 2009-2010. Since then, the United States has built up the offensive capabilities of the Saudi Arabian National Guard and Royal Saudi Land Forces, the elements that spearheaded the kingdom’s ground campaigns in Yemen once the current war broke out in 2015. These purchases included: Immediate refit after 2010. Initial Saudi investments in 2010-2013 focused on remedying shortfalls witnessed while fighting the Houthis, notably the need for up-armored, mine-resistant troop carriers and armored attack helicopters capable of dishing out—and taking—heavy punishment. Riyadh also purchased air-to-ground weapons, sensors, and training packages with the aim of getting the Royal Saudi Air Force ready to support new ground operations in Yemen. Resupply during the current war. In addition to clearly defensive systems (e.g., border surveillance aerostats, counter-battery radars), the Saudi military sought U.S. resupply of its land forces as they shifted from defending the border to pushing into Houthi-held parts of northern Yemen. A proposed sale of 115 M1A2S main battle tanks and support vehicles failed to obtain congressional approval in September 2016 but is moving forward under the Trump administration. In March-April 2018, Congress was notified of proposed sales involving $2.28 billion worth of munitions and 155 millimeter self-propelled armored artillery systems for the land forces. Although tank and artillery systems can be used defensively, they should probably be viewed as offensive systems given Saudi Arabia’s increase in short-range campaigns extending ten to fifteen miles inside northern Yemen. Sales of air-delivered precision-guided munitions (PGMs) are another lightning rod issue in the bilateral security relationship. Following the 2009-2010 round of hostilities with the Houthis, the kingdom sought to refresh its stock of antipersonnel bombs with a large order of 1,300 U.S.-built CBU-105 sensor-fused weapons (a higher-reliability submunition that manufacturers say does not qualify as a cluster bomb due to its low malfunction rate). Yet by November 2015, eight months into the current war, the Saudis had used up nearly 2,600 PGMs, according to strike metrics compiled by The Washington Institute. In response, the Saudis requested a $1.29 billion package comprising around 19,000 air-delivered PGMs, an order that began delivery in July 2017. In addition to that package, the Senate narrowly approved a new $500 million commercial sale of PGMs to Riyadh in June 2017—the first installment in a mammoth $4.46 billion series of air-launched munition deals that would provide the Saudis with 104,000 U.S. PGMs in the next half decade. Riyadh may be accelerating its purchases in anticipation of a prolonged war in Yemen and the potential loss of U.S. sales down the road. According to Washington Institute data collected in Saudi Arabia and Yemen, the kingdom’s forces have used around 14,500 munitions since March 2015, almost all PGMs, with the average rate gradually declining from 333 PGMs per month in 2015 to 270 per month this year. The U.S. munitions currently arriving in Saudi Arabia were ordered in November 2015, when Riyadh recognized it might need new PGMs by 2019, but the intervening years have seen few signs of a PGM shortfall. Based on a rough sense of prewar stocks and a constant dribble of replacements, Riyadh could probably keep bombing at its current rate for several years even if all new U.S. PGM deals were rejected. Thus, while cutting off such sales may be a good way to signal U.S. displeasure or publicly distance Washington from the war, the data indicates that it would not meaningfully slow the air campaign anytime soon. </w:t>
      </w:r>
      <w:r w:rsidRPr="00D17219">
        <w:rPr>
          <w:u w:val="single"/>
        </w:rPr>
        <w:t>With U.S.-provided bombs used in many of the war’s deadliest civilian fatality incidents, Congress has ample rationale to block, delay, or condition future arms sales to Saudi Arabia. Depending on the results of this week’s election, the Senate’s cross-party, forty-seven-seat opposition to such sales could become a majority. Saudi intransigence on the Khashoggi case or Yemen peace talks could also flip more senators into supporting a joint resolution against new weapons packages.</w:t>
      </w:r>
      <w:r w:rsidRPr="00D17219">
        <w:rPr>
          <w:sz w:val="10"/>
        </w:rPr>
        <w:t xml:space="preserve"> In all likelihood, the president would veto any such resolution unless Congress can show that it has carefully weighed the costs—in terms of both neglecting the legitimate security needs of a long-term partner and harming America’s status as a security ally and arms vendor. To address these concerns, the U.S. government should apply some common-sense guidelines: Think ahead and review the details of arms sales. </w:t>
      </w:r>
      <w:r w:rsidRPr="00D17219">
        <w:rPr>
          <w:u w:val="single"/>
        </w:rPr>
        <w:t>Under the Obama administration’s watch, Saudi Arabia gained far greater military capabilities and was empowered to act in pursuit of its own security. The lack of a detailed, forward-looking, top-to-bottom review of U.S. arms sales to Riyadh concealed this reality. Prior to considering new sales, then, Congress should insist that the State Department and Pentagon provide an in-depth, holistic assessment of the kingdom’s military capabilities, security sector organization, future plans, related purchase needs, and alternative suppliers, outlining the implications that these findings hold for U.S. security. Arms sales should be driven by a clear-eyed, long-term assessment of U.S. strategic interests, not by simple economic opportunism or the self-defined priorities of Saudi leaders. Do not deny systems that are mostly defensive in nature. Some Saudi capabilities represent welcome burden-sharing with U.S. forces in defending the Persian Gulf region and containing Iran.</w:t>
      </w:r>
      <w:r w:rsidRPr="00D17219">
        <w:rPr>
          <w:sz w:val="10"/>
        </w:rPr>
        <w:t xml:space="preserve"> Washington’s desire to hold Saudi leaders accountable for problematic actions is understandable, but it should not be used to craft policies that reward Tehran. The United States has a strong strategic interest in continuing to provide naval systems, missile defenses (including THAAD), and support for border defense and force protection (e.g., counter-mine and counter-indirect fire systems). These systems represent 54 percent (or $26.5 billion) of the $48.81 billion in Saudi arms sales proposed by the Trump administration to date, and a sizable prize for the U.S. economy. Condition and slow the provision of mostly offensive systems. As described above, the kingdom could use certain systems to take the war deeper into Yemen, including M1A2S tanks, self-propelled artillery, and PGMs. Delaying or conditioning their delivery is therefore justifiable, perhaps with a proviso that they not be deployed in Yemen unless the Houthis prove </w:t>
      </w:r>
      <w:hyperlink r:id="rId22" w:history="1">
        <w:r w:rsidRPr="00D17219">
          <w:rPr>
            <w:rStyle w:val="Hyperlink"/>
            <w:sz w:val="10"/>
          </w:rPr>
          <w:t>unwilling to engage in peace talks</w:t>
        </w:r>
      </w:hyperlink>
      <w:r w:rsidRPr="00D17219">
        <w:rPr>
          <w:sz w:val="10"/>
        </w:rPr>
        <w:t>. Washington could also tie sales to a halt in high-risk urban strikes, as Secretary Pompeo suggested on October 30.</w:t>
      </w:r>
    </w:p>
    <w:p w14:paraId="6C455B29" w14:textId="77777777" w:rsidR="00AE073F" w:rsidRDefault="00AE073F" w:rsidP="00AE073F">
      <w:pPr>
        <w:pStyle w:val="Heading3"/>
      </w:pPr>
      <w:r>
        <w:t>--XT – CP Avoids DIB DA</w:t>
      </w:r>
    </w:p>
    <w:p w14:paraId="3BC7287C" w14:textId="77777777" w:rsidR="00AE073F" w:rsidRDefault="00AE073F" w:rsidP="00AE073F"/>
    <w:p w14:paraId="6268E8CC" w14:textId="77777777" w:rsidR="00AE073F" w:rsidRPr="0030400F" w:rsidRDefault="00AE073F" w:rsidP="00AE073F">
      <w:pPr>
        <w:pStyle w:val="Heading4"/>
      </w:pPr>
      <w:r>
        <w:t>The CP avoids the DIB DA</w:t>
      </w:r>
    </w:p>
    <w:p w14:paraId="6DB7CC73" w14:textId="77777777" w:rsidR="00AE073F" w:rsidRPr="001923CD" w:rsidRDefault="00AE073F" w:rsidP="00AE073F">
      <w:pPr>
        <w:rPr>
          <w:rStyle w:val="Style13ptBold"/>
          <w:rFonts w:ascii="Times New Roman" w:hAnsi="Times New Roman"/>
          <w:b w:val="0"/>
          <w:sz w:val="24"/>
        </w:rPr>
      </w:pPr>
      <w:r>
        <w:rPr>
          <w:rStyle w:val="Style13ptBold"/>
        </w:rPr>
        <w:t xml:space="preserve">Caverley 18 </w:t>
      </w:r>
      <w:proofErr w:type="gramStart"/>
      <w:r w:rsidRPr="001923CD">
        <w:rPr>
          <w:sz w:val="18"/>
          <w:szCs w:val="18"/>
        </w:rPr>
        <w:t>J</w:t>
      </w:r>
      <w:r>
        <w:rPr>
          <w:sz w:val="18"/>
          <w:szCs w:val="18"/>
        </w:rPr>
        <w:t>(</w:t>
      </w:r>
      <w:proofErr w:type="gramEnd"/>
      <w:r w:rsidRPr="001923CD">
        <w:rPr>
          <w:sz w:val="18"/>
          <w:szCs w:val="18"/>
        </w:rPr>
        <w:t>onathan D. Caverley is Associate Professor of Strategy, United States Naval War College and Research Scientist, Massachusetts Institute of Technology. The views expressed are his own and do not reflect the official policy or position of the Naval War College, the Department of the Navy, the Department of Defense, or any other branch or agency of the U.S. Government.-</w:t>
      </w:r>
      <w:hyperlink r:id="rId23" w:history="1">
        <w:r w:rsidRPr="001923CD">
          <w:rPr>
            <w:rStyle w:val="Hyperlink"/>
            <w:sz w:val="18"/>
            <w:szCs w:val="18"/>
          </w:rPr>
          <w:t>https://warontherocks.com/2018/04/americas-arms-sales-policy-security-abroad-not-jobs-at-home/</w:t>
        </w:r>
      </w:hyperlink>
      <w:r>
        <w:rPr>
          <w:sz w:val="18"/>
          <w:szCs w:val="18"/>
        </w:rPr>
        <w:t>)</w:t>
      </w:r>
    </w:p>
    <w:p w14:paraId="3F2B38A9" w14:textId="77777777" w:rsidR="00AE073F" w:rsidRPr="001923CD" w:rsidRDefault="00AE073F" w:rsidP="00AE073F">
      <w:pPr>
        <w:rPr>
          <w:u w:val="single"/>
        </w:rPr>
      </w:pPr>
      <w:r w:rsidRPr="001923CD">
        <w:rPr>
          <w:u w:val="single"/>
        </w:rPr>
        <w:t>As the world’s leading producer, consumer, and exporter of high-end weaponry, the United States has long used arms sales to influence smaller states, manage regional arms races, encourage allies’ inter-operability, and contain rivals’ capabilities, as well as to support its own defense industrial base and broader economy.</w:t>
      </w:r>
      <w:r w:rsidRPr="001923CD">
        <w:t xml:space="preserve"> It equips foreign militaries not only to defend themselves, but to use hardware in common with the United States, making joint operations easier. The governing document for U.S. arms transfers, </w:t>
      </w:r>
      <w:hyperlink r:id="rId24" w:history="1">
        <w:r w:rsidRPr="001923CD">
          <w:rPr>
            <w:rStyle w:val="Hyperlink"/>
          </w:rPr>
          <w:t>Presidential Decision Directive 27 from 2014</w:t>
        </w:r>
      </w:hyperlink>
      <w:r w:rsidRPr="001923CD">
        <w:t xml:space="preserve">, lists ten “national security and foreign policy goals” that such transfers serve. </w:t>
      </w:r>
      <w:r w:rsidRPr="001923CD">
        <w:rPr>
          <w:u w:val="single"/>
        </w:rPr>
        <w:t>These range from “Ensuring U.S. military forces, and those of allies and partners, continue to enjoy technological superiority over potential adversaries” to “Ensuring that arms transfers do not contribute to human rights violations or violations of international humanitarian law.”</w:t>
      </w:r>
    </w:p>
    <w:p w14:paraId="78297FFC" w14:textId="77777777" w:rsidR="00AE073F" w:rsidRPr="00B01DD4" w:rsidRDefault="00AE073F" w:rsidP="00AE073F"/>
    <w:p w14:paraId="6B1FE985" w14:textId="77777777" w:rsidR="00AE073F" w:rsidRDefault="00AE073F" w:rsidP="00AE073F">
      <w:pPr>
        <w:pStyle w:val="Heading3"/>
      </w:pPr>
      <w:r>
        <w:t>--XT – Sales K2 DIB Links</w:t>
      </w:r>
    </w:p>
    <w:p w14:paraId="424E80A3" w14:textId="77777777" w:rsidR="00AE073F" w:rsidRPr="00B01DD4" w:rsidRDefault="00AE073F" w:rsidP="00AE073F"/>
    <w:p w14:paraId="58A9C7A7" w14:textId="77777777" w:rsidR="00AE073F" w:rsidRPr="00066823" w:rsidRDefault="00AE073F" w:rsidP="00AE073F">
      <w:pPr>
        <w:pStyle w:val="Heading4"/>
      </w:pPr>
      <w:r>
        <w:t>Recent Arms Sales created hundreds of jobs</w:t>
      </w:r>
    </w:p>
    <w:p w14:paraId="045D34BA" w14:textId="77777777" w:rsidR="00AE073F" w:rsidRPr="00066823" w:rsidRDefault="00AE073F" w:rsidP="00AE073F">
      <w:pPr>
        <w:rPr>
          <w:rStyle w:val="Style13ptBold"/>
          <w:b w:val="0"/>
          <w:sz w:val="20"/>
          <w:szCs w:val="20"/>
        </w:rPr>
      </w:pPr>
      <w:r>
        <w:rPr>
          <w:rStyle w:val="Style13ptBold"/>
        </w:rPr>
        <w:t xml:space="preserve">Mitchell 18 </w:t>
      </w:r>
      <w:r w:rsidRPr="00066823">
        <w:rPr>
          <w:rStyle w:val="Style13ptBold"/>
          <w:sz w:val="20"/>
          <w:szCs w:val="20"/>
        </w:rPr>
        <w:t>(</w:t>
      </w:r>
      <w:hyperlink r:id="rId25" w:history="1">
        <w:r w:rsidRPr="00066823">
          <w:rPr>
            <w:rStyle w:val="Hyperlink"/>
            <w:rFonts w:eastAsiaTheme="majorEastAsia"/>
            <w:sz w:val="20"/>
            <w:szCs w:val="20"/>
          </w:rPr>
          <w:t>https://thehill.com/policy/defense/413820-defense-companies-predict-just-hundreds-of-new-us-jobs-from-saudi-arms-sale</w:t>
        </w:r>
      </w:hyperlink>
      <w:r w:rsidRPr="00066823">
        <w:rPr>
          <w:sz w:val="20"/>
          <w:szCs w:val="20"/>
        </w:rPr>
        <w:t>)</w:t>
      </w:r>
    </w:p>
    <w:p w14:paraId="06BC7BFF" w14:textId="77777777" w:rsidR="00AE073F" w:rsidRPr="00066823" w:rsidRDefault="00AE073F" w:rsidP="00AE073F">
      <w:hyperlink r:id="rId26" w:history="1">
        <w:r w:rsidRPr="00066823">
          <w:rPr>
            <w:rStyle w:val="Hyperlink"/>
            <w:rFonts w:eastAsiaTheme="majorEastAsia"/>
            <w:u w:val="single"/>
          </w:rPr>
          <w:t>President Trump</w:t>
        </w:r>
      </w:hyperlink>
      <w:r w:rsidRPr="00066823">
        <w:rPr>
          <w:u w:val="single"/>
        </w:rPr>
        <w:t xml:space="preserve">’s $110 billion arms deal package with Saudi Arabia - a sale he has said in recent weeks would create 500,000 new defense jobs - is estimated to produce only hundreds of new positions at best at the five major U.S. defense firms, </w:t>
      </w:r>
      <w:hyperlink r:id="rId27" w:tgtFrame="_blank" w:history="1">
        <w:r w:rsidRPr="00066823">
          <w:rPr>
            <w:rStyle w:val="Hyperlink"/>
            <w:rFonts w:eastAsiaTheme="majorEastAsia"/>
            <w:u w:val="single"/>
          </w:rPr>
          <w:t>Reuters reported on Tuesday</w:t>
        </w:r>
      </w:hyperlink>
      <w:r w:rsidRPr="00066823">
        <w:t>.</w:t>
      </w:r>
      <w:r>
        <w:t xml:space="preserve"> </w:t>
      </w:r>
      <w:r w:rsidRPr="00066823">
        <w:t>Internal Lockheed Martin documents seen by the news service predict that the deal would create fewer than 1,000 positions at the defense giant, which could potentially deliver about $28 billion of equipment as part of the larger sale.</w:t>
      </w:r>
      <w:r>
        <w:t xml:space="preserve"> </w:t>
      </w:r>
      <w:r w:rsidRPr="00066823">
        <w:rPr>
          <w:u w:val="single"/>
        </w:rPr>
        <w:t>Instead, defense companies are predicting there will be a more significant growth in Saudi Arabian jobs with only small adds to the U.S. workforce.</w:t>
      </w:r>
      <w:r>
        <w:t xml:space="preserve"> </w:t>
      </w:r>
      <w:r w:rsidRPr="00066823">
        <w:t>Lockheed, for example, predicts the sale could create almost 10,000 new jobs in Saudi Arabia. Its 18,000 existing U.S. workers would only be sustained, but that hinges on all promised deals following through.</w:t>
      </w:r>
      <w:r>
        <w:t xml:space="preserve"> </w:t>
      </w:r>
      <w:r w:rsidRPr="00066823">
        <w:t>Raytheon, meanwhile, could sustain about 10,000 U.S. jobs, with only a small percentage of new jobs created if the Saudi order was completed.</w:t>
      </w:r>
      <w:r>
        <w:t xml:space="preserve"> </w:t>
      </w:r>
      <w:r w:rsidRPr="00066823">
        <w:t>Should the full deal go through, only 20,000 to 40,000 current U.S. workers could be involved in producing the Saudi equipment, and only 500 new jobs could be created, according to documents seen by Reuters.</w:t>
      </w:r>
      <w:r>
        <w:t xml:space="preserve"> </w:t>
      </w:r>
      <w:r w:rsidRPr="00066823">
        <w:t>The five biggest U.S. defense companies,</w:t>
      </w:r>
      <w:r>
        <w:t xml:space="preserve"> </w:t>
      </w:r>
      <w:r w:rsidRPr="00066823">
        <w:t>which make nearly every item in the Saudi package, now sustain roughly 383,000 workers, according to Reuters.</w:t>
      </w:r>
      <w:r>
        <w:t xml:space="preserve"> </w:t>
      </w:r>
      <w:r w:rsidRPr="00066823">
        <w:t>Lockheed would not comment on the deal. Raytheon Chief Financial Officer Toby O’Brien would only say that hiring overall is growing.</w:t>
      </w:r>
      <w:r>
        <w:t xml:space="preserve"> </w:t>
      </w:r>
      <w:r w:rsidRPr="00066823">
        <w:rPr>
          <w:u w:val="single"/>
        </w:rPr>
        <w:t>Trump in recent weeks has made declarations that the $110 billion Saudi package — announced in May 2017 – would create hundreds of thousands of new positions, a figure that has been met with doubts</w:t>
      </w:r>
      <w:r w:rsidRPr="00066823">
        <w:t>.</w:t>
      </w:r>
      <w:r>
        <w:t xml:space="preserve"> </w:t>
      </w:r>
      <w:r w:rsidRPr="00066823">
        <w:t>When he first announced the deal, Trump said the sales would potentially create “tens of thousands of new jobs in the United States,” a claim backed by the State Department.</w:t>
      </w:r>
      <w:r>
        <w:t xml:space="preserve"> </w:t>
      </w:r>
      <w:r w:rsidRPr="00066823">
        <w:t>But earlier this month, that number began to jump, to 450,000, then 500,000, then 600,000. It hit 1 million jobs last week.</w:t>
      </w:r>
      <w:r>
        <w:t xml:space="preserve"> </w:t>
      </w:r>
      <w:r w:rsidRPr="00066823">
        <w:t>“I don’t want to lose a million jobs. I don’t want to lose a $110 billion in terms of investment. But it’s really $450 billion if you include other than military. So that’s very important,” Trump told reporters Oct. 22.</w:t>
      </w:r>
      <w:r>
        <w:t xml:space="preserve"> </w:t>
      </w:r>
      <w:r w:rsidRPr="00066823">
        <w:t>There is no publicly available data to back up Trump’s claims, and so far Saudi Arabia has only signed solid agreements for $14.5 billion in sales.</w:t>
      </w:r>
      <w:r>
        <w:t xml:space="preserve"> </w:t>
      </w:r>
      <w:r w:rsidRPr="00066823">
        <w:t>Trump’s insistence of the impact of the sale has grown as the administration comes under fire for its reluctance in penalizing the Saudis for the Oct. 2 killing of journalist Jamal Khashoggi at the Saudi consulate in Istanbul.</w:t>
      </w:r>
    </w:p>
    <w:p w14:paraId="07ED9080" w14:textId="77777777" w:rsidR="00AE073F" w:rsidRDefault="00AE073F" w:rsidP="00AE073F"/>
    <w:p w14:paraId="3FCD2E14" w14:textId="77777777" w:rsidR="00AE073F" w:rsidRPr="0071675D" w:rsidRDefault="00AE073F" w:rsidP="00AE073F">
      <w:pPr>
        <w:pStyle w:val="Heading4"/>
        <w:rPr>
          <w:rStyle w:val="Style13ptBold"/>
          <w:b/>
          <w:bCs w:val="0"/>
        </w:rPr>
      </w:pPr>
      <w:r w:rsidRPr="0071675D">
        <w:rPr>
          <w:rStyle w:val="Style13ptBold"/>
          <w:b/>
          <w:bCs w:val="0"/>
        </w:rPr>
        <w:t>Arms Sales are k2 jobs</w:t>
      </w:r>
    </w:p>
    <w:p w14:paraId="3D6D9C38" w14:textId="77777777" w:rsidR="00AE073F" w:rsidRPr="0071675D" w:rsidRDefault="00AE073F" w:rsidP="00AE073F">
      <w:pPr>
        <w:rPr>
          <w:sz w:val="20"/>
          <w:szCs w:val="20"/>
        </w:rPr>
      </w:pPr>
      <w:r>
        <w:rPr>
          <w:rStyle w:val="Style13ptBold"/>
        </w:rPr>
        <w:t>Lumpe and Pineo 93</w:t>
      </w:r>
      <w:r w:rsidRPr="0071675D">
        <w:rPr>
          <w:sz w:val="20"/>
          <w:szCs w:val="20"/>
        </w:rPr>
        <w:t xml:space="preserve">(Lora Lumpe and Paul F. Pineo run the Arms Sales Monitoring Project of the Federation of American Scientists. They wrote this article for Pacific News Service. </w:t>
      </w:r>
      <w:hyperlink r:id="rId28" w:history="1">
        <w:r w:rsidRPr="0071675D">
          <w:rPr>
            <w:rStyle w:val="Hyperlink"/>
            <w:rFonts w:eastAsiaTheme="majorEastAsia"/>
            <w:sz w:val="20"/>
            <w:szCs w:val="20"/>
          </w:rPr>
          <w:t>https://www.baltimoresun.com/news/bs-xpm-1993-11-28-1993332114-story.html</w:t>
        </w:r>
      </w:hyperlink>
      <w:r w:rsidRPr="0071675D">
        <w:rPr>
          <w:sz w:val="20"/>
          <w:szCs w:val="20"/>
        </w:rPr>
        <w:t>)</w:t>
      </w:r>
    </w:p>
    <w:p w14:paraId="310ED9DA" w14:textId="77777777" w:rsidR="00AE073F" w:rsidRPr="00516D2B" w:rsidRDefault="00AE073F" w:rsidP="00AE073F">
      <w:pPr>
        <w:rPr>
          <w:u w:val="single"/>
        </w:rPr>
      </w:pPr>
      <w:r w:rsidRPr="00516D2B">
        <w:rPr>
          <w:sz w:val="12"/>
        </w:rPr>
        <w:t xml:space="preserve">Washington. -- Defense Secretary Les Aspin is quick to cite Third World military aggression as a key rationale for the </w:t>
      </w:r>
      <w:hyperlink r:id="rId29" w:tooltip="U.S. Department of Defense" w:history="1">
        <w:r w:rsidRPr="00516D2B">
          <w:rPr>
            <w:rStyle w:val="Hyperlink"/>
            <w:rFonts w:eastAsiaTheme="majorEastAsia"/>
            <w:sz w:val="12"/>
          </w:rPr>
          <w:t>Defense Department</w:t>
        </w:r>
      </w:hyperlink>
      <w:r w:rsidRPr="00516D2B">
        <w:rPr>
          <w:sz w:val="12"/>
        </w:rPr>
        <w:t xml:space="preserve">'s $262 billion budget this year. Yet over the last 12 months the U.S. has sold a record $30 billion in weapons to Third World countries. Until now, few in Congress have dared take issue with rising U.S. arms sales for fear of being accused of undermining American jobs. </w:t>
      </w:r>
      <w:r w:rsidRPr="00516D2B">
        <w:rPr>
          <w:u w:val="single"/>
        </w:rPr>
        <w:t xml:space="preserve">Industry lobbyists routinely provide Congress with a district-by-district breakdown of the jobs tied to each sale. Last year, a "Jobs Now" coalition of arms manufacturers and labor unions claimed that 40,000 jobs would be lost if the United States government did not sell 72 F-15 fighter-bombers to Saudi Arabia. </w:t>
      </w:r>
      <w:r w:rsidRPr="00516D2B">
        <w:rPr>
          <w:sz w:val="12"/>
        </w:rPr>
        <w:t xml:space="preserve">But new legislation introduced by Sen. </w:t>
      </w:r>
      <w:hyperlink r:id="rId30" w:tooltip="Russell Feingold" w:history="1">
        <w:r w:rsidRPr="00516D2B">
          <w:rPr>
            <w:rStyle w:val="Hyperlink"/>
            <w:rFonts w:eastAsiaTheme="majorEastAsia"/>
            <w:sz w:val="12"/>
          </w:rPr>
          <w:t>Russell Feingold</w:t>
        </w:r>
      </w:hyperlink>
      <w:r w:rsidRPr="00516D2B">
        <w:rPr>
          <w:sz w:val="12"/>
        </w:rPr>
        <w:t xml:space="preserve">, D-Wis., could finally burst the bubble of the arms-sales-for-jobs advocates. Senator Feingold wants to require U.S. companies to disclose the hidden side agreements -- "offsets" -- sellers use to sweeten their deals. He argues that while these agreements may help arms manufacturers in an increasingly competitive arms market, they may also result in a net loss of American jobs. Indeed, sometimes the offset agreements are worth more than the actual value of the weapons sale: The $2.3 billion sale of F/A-18 fighter-bombers to Canada in 1982, for example, included offsets which could total 150 percent of the contract value, according to the Office of Management and Budget. That contract required McDonnell Douglas to purchase Canadian office furniture, promote Canadian tourism and allow the Canadians to produce various McDonnell Douglas components. In other cases, U.S. workers get stuck paying the tab twice. Israel is currently considering a $2 billion purchase of combat aircraft. McDonnell Douglas and Lockheed -- two American arms manufacturing giants -- are locked in fierce competition for the deal, each trying to outbid the other in terms of price, technology, and offset packages. To cinch the Israeli sale, the winning company will likely provide offsets benefiting Israeli industry for up to 50 percent of the sale's value -- $1 billion. At the same time, Israel will purchase the aircraft with U.S. military aid, which is restricted to purchases from the United States. In this way, the U.S. taxpayer subsidizes both foreign militaries and foreign industries at the expense of our own manufacturing base. The Pentagon, wary of promoting foreign goods, has a policy against negotiating offsets to its arms sales. But the White House has opted not to regulate offsets negotiated by industry, and only on rare occasions has Washington stepped in to limit escalating counterbids between American firms. For example, in the government imposed a 30 percent cap on the value of offsets that McDonnell Douglas and General Dynamics could offer Korea on a $5.2 billion fighter sale. These offsets were in addition to the licensing of technology for producing the aircraft. Since the terms of arms-sales offsets are classified as "confidential business information" and kept secret from Congress and the public, it is difficult to gauge their true impact on U.S. employment. By requiring disclosure, Senator Feingold's legislation would remedy this. As the Canadian example demonstrates, jobs in fields far removed from armament manufacturing can be adversely affected by offset agreements. Other indirect offsets to U.S. arms sales have involved the purchase of French fire engines, Polish hams and furniture and Swiss electrical generators. The marketing of these foreign products came at the expense of business for American firms. Senator Feingold became interested in offsets when a Wisconsin company lost a contract to a Finnish competitor, resulting from offsets connected to the sale of F/A-18 fighter-bombers to Finland. In this case, a U.S. subcontractor involved in the arms deal offered "incentive payments" to U.S. companies to purchase materials from Finnish companies. American arms producers oppose Senator Feingold's amendment. </w:t>
      </w:r>
      <w:r w:rsidRPr="00516D2B">
        <w:rPr>
          <w:u w:val="single"/>
        </w:rPr>
        <w:t>These companies are rightly worried that the disclosure of offsets will expose the selective nature of their jobs claims. Since commercial considerations are now without doubt central to arms-sales decision-making, Congress needs all the relevant information to gauge the impact these concessions have on U.S. competitive- ness, the industrial base and American jobs.</w:t>
      </w:r>
    </w:p>
    <w:p w14:paraId="21C83AF1" w14:textId="77777777" w:rsidR="00AE073F" w:rsidRDefault="00AE073F" w:rsidP="00AE073F"/>
    <w:p w14:paraId="1989F29D" w14:textId="77777777" w:rsidR="00AE073F" w:rsidRDefault="00AE073F" w:rsidP="00AE073F">
      <w:pPr>
        <w:pStyle w:val="Heading4"/>
      </w:pPr>
      <w:r>
        <w:t>Arms Sales sustain the DIB</w:t>
      </w:r>
    </w:p>
    <w:p w14:paraId="5C2D3A50" w14:textId="77777777" w:rsidR="00AE073F" w:rsidRPr="00F90AA4" w:rsidRDefault="00AE073F" w:rsidP="00AE073F">
      <w:pPr>
        <w:rPr>
          <w:rStyle w:val="Style13ptBold"/>
          <w:b w:val="0"/>
          <w:sz w:val="24"/>
          <w:u w:val="single"/>
        </w:rPr>
      </w:pPr>
      <w:r>
        <w:rPr>
          <w:rStyle w:val="Style13ptBold"/>
        </w:rPr>
        <w:t xml:space="preserve">Thomas 17 </w:t>
      </w:r>
      <w:r w:rsidRPr="00F90AA4">
        <w:t xml:space="preserve">(Analyst in Middle Eastern Affairs- </w:t>
      </w:r>
      <w:hyperlink r:id="rId31" w:history="1">
        <w:r w:rsidRPr="00F90AA4">
          <w:rPr>
            <w:rStyle w:val="Hyperlink"/>
            <w:rFonts w:eastAsiaTheme="majorEastAsia"/>
          </w:rPr>
          <w:t>https://fas.org/sgp/crs/mideast/R44984.pdf</w:t>
        </w:r>
      </w:hyperlink>
      <w:r w:rsidRPr="00F90AA4">
        <w:t>)</w:t>
      </w:r>
    </w:p>
    <w:p w14:paraId="4E2301A1" w14:textId="77777777" w:rsidR="00AE073F" w:rsidRPr="00F90AA4" w:rsidRDefault="00AE073F" w:rsidP="00AE073F">
      <w:r w:rsidRPr="00F90AA4">
        <w:rPr>
          <w:u w:val="single"/>
        </w:rPr>
        <w:t>While scholars debate the relative effects of arms transfers between nations and the relationship between arms transfers and interstate behavior</w:t>
      </w:r>
      <w:r w:rsidRPr="00F90AA4">
        <w:t xml:space="preserve">, 3 arms sales are recognized widely as an important instrument of state power. States have many incentives to export arms. </w:t>
      </w:r>
      <w:r w:rsidRPr="00F90AA4">
        <w:rPr>
          <w:u w:val="single"/>
        </w:rPr>
        <w:t xml:space="preserve">These incentives include enhancing the security of allies or partners; constraining the behavior of adversaries; using the prospect of arms transfers as leverage on governments’ internal or external behavior; and creating the economies of scale necessary to support a domestic arms industry </w:t>
      </w:r>
      <w:r w:rsidRPr="00F90AA4">
        <w:t xml:space="preserve">(see textbox below). 4 </w:t>
      </w:r>
      <w:r w:rsidRPr="00F90AA4">
        <w:rPr>
          <w:u w:val="single"/>
        </w:rPr>
        <w:t>U.S. arms exports sustain parts of the U.S. defense industrial base</w:t>
      </w:r>
      <w:r w:rsidRPr="00F90AA4">
        <w:t>. Moreover, foreign sales constitute a relatively important part of the U.S. economy, constituting 6.2% of the value of all U.S. exports from 2007 and 2014, compared with a worldwide average of 0.8% over the same period and 1.9% for Russia (one of the United States’ main competitors in this arena). 5</w:t>
      </w:r>
    </w:p>
    <w:p w14:paraId="30024CEA" w14:textId="77777777" w:rsidR="00AE073F" w:rsidRPr="006D7069" w:rsidRDefault="00AE073F" w:rsidP="00AE073F">
      <w:pPr>
        <w:pStyle w:val="Heading4"/>
      </w:pPr>
      <w:r>
        <w:t>Arms Sales are k2 the DIB</w:t>
      </w:r>
    </w:p>
    <w:p w14:paraId="634D7529" w14:textId="77777777" w:rsidR="00AE073F" w:rsidRDefault="00AE073F" w:rsidP="00AE073F">
      <w:r>
        <w:rPr>
          <w:rStyle w:val="Style13ptBold"/>
        </w:rPr>
        <w:t xml:space="preserve">Thrall and Dorminey 18 </w:t>
      </w:r>
      <w:r w:rsidRPr="006D7069">
        <w:rPr>
          <w:sz w:val="20"/>
          <w:szCs w:val="20"/>
        </w:rPr>
        <w:t xml:space="preserve">(Trevor Thrall is a senior fellow for the Cato’s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Caroline Dorminey was a policy analyst in defense and foreign policy studies at the Cato Institute. She worked on issues pertaining to the US defense budget, defense politics, force structure, and involvement in the international arms trade. She is an Emerging Expert with the </w:t>
      </w:r>
      <w:hyperlink r:id="rId32" w:tgtFrame="_blank" w:history="1">
        <w:r w:rsidRPr="006D7069">
          <w:rPr>
            <w:rStyle w:val="Hyperlink"/>
            <w:rFonts w:eastAsiaTheme="majorEastAsia"/>
            <w:sz w:val="20"/>
            <w:szCs w:val="20"/>
          </w:rPr>
          <w:t>Forum on the Arms Trade</w:t>
        </w:r>
      </w:hyperlink>
      <w:r w:rsidRPr="006D7069">
        <w:rPr>
          <w:sz w:val="20"/>
          <w:szCs w:val="20"/>
        </w:rPr>
        <w:t xml:space="preserve">. </w:t>
      </w:r>
      <w:hyperlink r:id="rId33" w:history="1">
        <w:r w:rsidRPr="006D7069">
          <w:rPr>
            <w:rStyle w:val="Hyperlink"/>
            <w:rFonts w:eastAsiaTheme="majorEastAsia"/>
            <w:sz w:val="20"/>
            <w:szCs w:val="20"/>
          </w:rPr>
          <w:t>https://www.cato.org/publications/policy-analysis/risky-business-role-arms-sales-us-foreign-policy</w:t>
        </w:r>
      </w:hyperlink>
      <w:r w:rsidRPr="006D7069">
        <w:rPr>
          <w:rFonts w:eastAsiaTheme="majorEastAsia"/>
          <w:sz w:val="20"/>
          <w:szCs w:val="20"/>
        </w:rPr>
        <w:t>)</w:t>
      </w:r>
    </w:p>
    <w:p w14:paraId="2D94A307" w14:textId="77777777" w:rsidR="00AE073F" w:rsidRPr="006D7069" w:rsidRDefault="00AE073F" w:rsidP="00AE073F">
      <w:r w:rsidRPr="006D7069">
        <w:t>U.S. arms sales policy is out of control. Since 2002, the United States has sold more than $197 billion worth of major conventional weapons and related military support to 167 countries. In just his first year in office, President Donald Trump inked arms deals at a record pace, generating hundreds of billions of dollars’ worth of potential sales.</w:t>
      </w:r>
    </w:p>
    <w:p w14:paraId="3A3F040F" w14:textId="77777777" w:rsidR="00AE073F" w:rsidRDefault="00AE073F" w:rsidP="00AE073F">
      <w:r w:rsidRPr="006D7069">
        <w:t>Though the president trumpets each deal as a victory for the United States, an analysis of American arms sales since 2002 reveals that the arms trade is a risky business. The United States has repeatedly sold weapons to nations engaged in deadly conflicts, and to those with horrendous human rights records, under conditions in which it has been impossible to predict where the weapons would end up or how they would be used. On repeated occasions, American troops have fought opponents armed with American weapons.</w:t>
      </w:r>
      <w:r>
        <w:t xml:space="preserve"> </w:t>
      </w:r>
      <w:r w:rsidRPr="004515E6">
        <w:rPr>
          <w:u w:val="single"/>
        </w:rPr>
        <w:t>Advocates argue that arms sales bolster American security by enhancing the military capabilities of allies, providing leverage over the behavior and policies of client nations, and boosting the American economy while strengthening the defense industrial base. We argue that the economic benefits of arms sales are dubious and that their strategic utility is far more uncertain and limited than most realize.</w:t>
      </w:r>
      <w:r w:rsidRPr="006D7069">
        <w:t xml:space="preserve"> Arms sales also create a host of negative, unintended consequences for the United States, for those buying the weapons, and for the regions into which American weapons flow.</w:t>
      </w:r>
    </w:p>
    <w:p w14:paraId="1E8B75FD" w14:textId="77777777" w:rsidR="00AE073F" w:rsidRDefault="00AE073F" w:rsidP="00AE073F">
      <w:pPr>
        <w:pStyle w:val="Heading4"/>
      </w:pPr>
      <w:r>
        <w:t>Arms Sales are k2 DIB profit</w:t>
      </w:r>
    </w:p>
    <w:p w14:paraId="673A29C6" w14:textId="77777777" w:rsidR="00AE073F" w:rsidRPr="004515E6" w:rsidRDefault="00AE073F" w:rsidP="00AE073F">
      <w:pPr>
        <w:rPr>
          <w:rStyle w:val="Style13ptBold"/>
          <w:b w:val="0"/>
          <w:sz w:val="20"/>
          <w:szCs w:val="20"/>
        </w:rPr>
      </w:pPr>
      <w:r>
        <w:rPr>
          <w:rStyle w:val="Style13ptBold"/>
        </w:rPr>
        <w:t xml:space="preserve">Mehta 19 </w:t>
      </w:r>
      <w:r w:rsidRPr="004515E6">
        <w:rPr>
          <w:sz w:val="20"/>
          <w:szCs w:val="20"/>
        </w:rPr>
        <w:t xml:space="preserve">(Aaron Mehta is Deputy Editor and Senior Pentagon Correspondent for Defense News, covering policy, strategy and acquisition at the highest levels of the Department of Defense and its international partners. </w:t>
      </w:r>
      <w:hyperlink r:id="rId34" w:history="1">
        <w:r w:rsidRPr="004515E6">
          <w:rPr>
            <w:rStyle w:val="Hyperlink"/>
            <w:rFonts w:eastAsiaTheme="majorEastAsia"/>
            <w:sz w:val="20"/>
            <w:szCs w:val="20"/>
          </w:rPr>
          <w:t>https://www.defensenews.com/pentagon/2019/06/27/here-are-the-biggest-weaknesses-in-americas-defense-sector/</w:t>
        </w:r>
      </w:hyperlink>
      <w:r w:rsidRPr="004515E6">
        <w:rPr>
          <w:sz w:val="20"/>
          <w:szCs w:val="20"/>
        </w:rPr>
        <w:t>)</w:t>
      </w:r>
    </w:p>
    <w:p w14:paraId="3D6179FB" w14:textId="77777777" w:rsidR="00AE073F" w:rsidRDefault="00AE073F" w:rsidP="00AE073F">
      <w:pPr>
        <w:rPr>
          <w:u w:val="single"/>
        </w:rPr>
      </w:pPr>
      <w:r w:rsidRPr="004515E6">
        <w:t xml:space="preserve">WASHINGTON — </w:t>
      </w:r>
      <w:r w:rsidRPr="004515E6">
        <w:rPr>
          <w:u w:val="single"/>
        </w:rPr>
        <w:t xml:space="preserve">Production of a component vital to protecting American troops from chemical attacks that can’t keep up with need. Key suppliers of aircraft parts that could go bankrupt at any time. </w:t>
      </w:r>
      <w:r w:rsidRPr="004515E6">
        <w:t>A key producer of</w:t>
      </w:r>
      <w:r>
        <w:t xml:space="preserve"> </w:t>
      </w:r>
      <w:hyperlink r:id="rId35" w:tgtFrame="_blank" w:history="1">
        <w:r w:rsidRPr="004515E6">
          <w:rPr>
            <w:rStyle w:val="Hyperlink"/>
            <w:rFonts w:eastAsiaTheme="majorEastAsia"/>
          </w:rPr>
          <w:t>missile components</w:t>
        </w:r>
      </w:hyperlink>
      <w:r>
        <w:t xml:space="preserve"> </w:t>
      </w:r>
      <w:r w:rsidRPr="004515E6">
        <w:t>that closed for two years before the Pentagon found out.</w:t>
      </w:r>
      <w:r>
        <w:t xml:space="preserve"> </w:t>
      </w:r>
      <w:r w:rsidRPr="004515E6">
        <w:t>These are just some of the key findings of an annual report from the Pentagon judging the greatest risks to the defense industrial sector, underlining that while the overall defense industry continues to bring in</w:t>
      </w:r>
      <w:r>
        <w:t xml:space="preserve"> </w:t>
      </w:r>
      <w:hyperlink r:id="rId36" w:tgtFrame="_blank" w:history="1">
        <w:r w:rsidRPr="004515E6">
          <w:rPr>
            <w:rStyle w:val="Hyperlink"/>
            <w:rFonts w:eastAsiaTheme="majorEastAsia"/>
          </w:rPr>
          <w:t>massive profits</w:t>
        </w:r>
      </w:hyperlink>
      <w:r w:rsidRPr="004515E6">
        <w:t>, not all is well among the suppliers of key components that, while small pieces of larger systems, could impact America’s ability to wage war.</w:t>
      </w:r>
      <w:r>
        <w:t xml:space="preserve"> </w:t>
      </w:r>
      <w:r w:rsidRPr="004515E6">
        <w:t>The annual “</w:t>
      </w:r>
      <w:hyperlink r:id="rId37" w:tgtFrame="_blank" w:history="1">
        <w:r w:rsidRPr="004515E6">
          <w:rPr>
            <w:rStyle w:val="Hyperlink"/>
            <w:rFonts w:eastAsiaTheme="majorEastAsia"/>
          </w:rPr>
          <w:t>Industrial Capabilities</w:t>
        </w:r>
      </w:hyperlink>
      <w:r w:rsidRPr="004515E6">
        <w:t>” report, quietly released May 13 by the Defense Department’s Office of Manufacturing and Industrial Base Policy, found that despite total dollars spent by the department on weapons and ammunition increasing year over year since 2016, the number of vendors supplying them has decreased.</w:t>
      </w:r>
      <w:r>
        <w:t xml:space="preserve"> </w:t>
      </w:r>
      <w:r w:rsidRPr="004515E6">
        <w:rPr>
          <w:u w:val="single"/>
        </w:rPr>
        <w:t xml:space="preserve">In addition, while the report found generally positive trends for the U.S. defense sector, it did warn that in certain areas, </w:t>
      </w:r>
      <w:hyperlink r:id="rId38" w:tgtFrame="_blank" w:history="1">
        <w:r w:rsidRPr="004515E6">
          <w:rPr>
            <w:rStyle w:val="Hyperlink"/>
            <w:rFonts w:eastAsiaTheme="majorEastAsia"/>
            <w:u w:val="single"/>
          </w:rPr>
          <w:t>foreign weapon sales</w:t>
        </w:r>
      </w:hyperlink>
      <w:r w:rsidRPr="004515E6">
        <w:rPr>
          <w:u w:val="single"/>
        </w:rPr>
        <w:t xml:space="preserve"> are decreasing. For instance, the U.S. saw its market share of global naval weapon exports go from 63 percent in 2007 to just 17 percent in 2017. And from 2008-2017, two reliable buyers of U.S. defense goods — Pakistan and South Korea — saw their U.S. procurement percentages drop. Pakistan went from 31 percent to 12 percent, while South Korea went from 78 percent to 53 percent.</w:t>
      </w:r>
    </w:p>
    <w:p w14:paraId="5F915EFC" w14:textId="77777777" w:rsidR="00AE073F" w:rsidRDefault="00AE073F" w:rsidP="00AE073F">
      <w:pPr>
        <w:pStyle w:val="Heading4"/>
      </w:pPr>
      <w:r>
        <w:t xml:space="preserve">The DIB relies on arms sales </w:t>
      </w:r>
    </w:p>
    <w:p w14:paraId="66F5CA5A" w14:textId="77777777" w:rsidR="00AE073F" w:rsidRPr="004515E6" w:rsidRDefault="00AE073F" w:rsidP="00AE073F">
      <w:pPr>
        <w:rPr>
          <w:rStyle w:val="Style13ptBold"/>
          <w:b w:val="0"/>
          <w:sz w:val="24"/>
        </w:rPr>
      </w:pPr>
      <w:r>
        <w:rPr>
          <w:rStyle w:val="Style13ptBold"/>
        </w:rPr>
        <w:t xml:space="preserve">Gould 18 </w:t>
      </w:r>
      <w:r w:rsidRPr="004515E6">
        <w:rPr>
          <w:sz w:val="20"/>
          <w:szCs w:val="20"/>
        </w:rPr>
        <w:t>(Deputy Editor and Senior Pentagon Correspondent for Defense News,</w:t>
      </w:r>
      <w:hyperlink r:id="rId39" w:history="1">
        <w:r w:rsidRPr="004515E6">
          <w:rPr>
            <w:rStyle w:val="Hyperlink"/>
            <w:rFonts w:eastAsiaTheme="majorEastAsia"/>
            <w:sz w:val="20"/>
            <w:szCs w:val="20"/>
          </w:rPr>
          <w:t>https://www.defensenews.com/industry/2018/07/20/business-org-hails-trump-arms-export-plan/</w:t>
        </w:r>
      </w:hyperlink>
      <w:r>
        <w:rPr>
          <w:sz w:val="20"/>
          <w:szCs w:val="20"/>
        </w:rPr>
        <w:t>)</w:t>
      </w:r>
    </w:p>
    <w:p w14:paraId="7E60D29B" w14:textId="77777777" w:rsidR="00AE073F" w:rsidRPr="004515E6" w:rsidRDefault="00AE073F" w:rsidP="00AE073F">
      <w:r w:rsidRPr="004515E6">
        <w:t xml:space="preserve">WASHINGTON — </w:t>
      </w:r>
      <w:r w:rsidRPr="002406EB">
        <w:rPr>
          <w:u w:val="single"/>
        </w:rPr>
        <w:t xml:space="preserve">America’s largest business lobby is hailing the Trump administration’s </w:t>
      </w:r>
      <w:hyperlink r:id="rId40" w:tgtFrame="_blank" w:history="1">
        <w:r w:rsidRPr="002406EB">
          <w:rPr>
            <w:rStyle w:val="Hyperlink"/>
            <w:rFonts w:eastAsiaTheme="majorEastAsia"/>
            <w:u w:val="single"/>
          </w:rPr>
          <w:t>plans</w:t>
        </w:r>
      </w:hyperlink>
      <w:r w:rsidRPr="002406EB">
        <w:rPr>
          <w:u w:val="single"/>
        </w:rPr>
        <w:t xml:space="preserve"> to boost American weapons exports.</w:t>
      </w:r>
      <w:r>
        <w:t xml:space="preserve"> </w:t>
      </w:r>
      <w:r w:rsidRPr="004515E6">
        <w:t>“The U.S. Chamber of Commerce Defense and Aerospace Export Council (DAEC) welcomes the State Department’s announcement regarding the approved implementation plan for the Conventional Arms Transfer (CAT) Policy," council President Keith Webster said in a statement Friday.</w:t>
      </w:r>
      <w:r>
        <w:t xml:space="preserve"> </w:t>
      </w:r>
      <w:r w:rsidRPr="00066823">
        <w:rPr>
          <w:u w:val="single"/>
        </w:rPr>
        <w:t>The U.S. State Department this week announced its planned process to implement the Conventional Arms Transfer policy, which adds economic security as a factor when the government considers whether to approve arms exports. It intends for the executive branch to advocate strongly on behalf of companies exporting defense items.</w:t>
      </w:r>
      <w:r>
        <w:t xml:space="preserve"> </w:t>
      </w:r>
      <w:r w:rsidRPr="00066823">
        <w:rPr>
          <w:u w:val="single"/>
        </w:rPr>
        <w:t>Webster, who was President Barack Obama’s last director of international cooperation at the Pentagon, called the policy “a major first step toward improving government decision processes and policies</w:t>
      </w:r>
      <w:r w:rsidRPr="004515E6">
        <w:t>.” Aerospace and defense firms rely on innovation and U.S. government support to compete on a global scale, he noted.</w:t>
      </w:r>
      <w:r>
        <w:t xml:space="preserve"> </w:t>
      </w:r>
      <w:r w:rsidRPr="004515E6">
        <w:t>The export council last month</w:t>
      </w:r>
      <w:r>
        <w:t xml:space="preserve"> </w:t>
      </w:r>
      <w:hyperlink r:id="rId41" w:tgtFrame="_blank" w:history="1">
        <w:r w:rsidRPr="004515E6">
          <w:rPr>
            <w:rStyle w:val="Hyperlink"/>
            <w:rFonts w:eastAsiaTheme="majorEastAsia"/>
          </w:rPr>
          <w:t>offered</w:t>
        </w:r>
      </w:hyperlink>
      <w:r>
        <w:t xml:space="preserve"> </w:t>
      </w:r>
      <w:r w:rsidRPr="004515E6">
        <w:t>some 30 recommendations on how to hardwire economic security and defense-industrial base considerations into the government’s international arms sale decisions.</w:t>
      </w:r>
      <w:r>
        <w:t xml:space="preserve"> </w:t>
      </w:r>
      <w:r w:rsidRPr="00066823">
        <w:rPr>
          <w:u w:val="single"/>
        </w:rPr>
        <w:t>“We appreciate the administration’s outreach throughout this process and are pleased to see DAEC priorities in the plan, including policy changes that will improve bid timeliness while reducing costs to industries, place emphasis on economic considerations in the federal transfer decision process, and expand trade promotion,"</w:t>
      </w:r>
      <w:r w:rsidRPr="004515E6">
        <w:t xml:space="preserve"> Webster said.</w:t>
      </w:r>
      <w:r>
        <w:t xml:space="preserve"> </w:t>
      </w:r>
      <w:r w:rsidRPr="004515E6">
        <w:t>The policy has attracted pushback from arms control advocates who say it risks fueling conflicts around the world and aiding regimes that do not respect human rights.</w:t>
      </w:r>
      <w:r>
        <w:t xml:space="preserve"> </w:t>
      </w:r>
      <w:r w:rsidRPr="004515E6">
        <w:t>“If the administration is serious about claims that these changes make for responsible policy, it should add much greater transparency into the arms transfer and monitoring process,” Forum on the Arms Trade’s founder and coordinator, Jeff Abramson, wrote last month.</w:t>
      </w:r>
      <w:r>
        <w:t xml:space="preserve"> </w:t>
      </w:r>
      <w:r w:rsidRPr="004515E6">
        <w:t>Top of Form</w:t>
      </w:r>
      <w:r>
        <w:t xml:space="preserve"> </w:t>
      </w:r>
      <w:r w:rsidRPr="004515E6">
        <w:t>Bottom of Form</w:t>
      </w:r>
      <w:r>
        <w:t xml:space="preserve"> </w:t>
      </w:r>
      <w:r w:rsidRPr="004515E6">
        <w:t>The U.S. leads the world in arms transfers, with $47 billion</w:t>
      </w:r>
      <w:r>
        <w:t xml:space="preserve"> </w:t>
      </w:r>
      <w:hyperlink r:id="rId42" w:tgtFrame="_blank" w:history="1">
        <w:r w:rsidRPr="004515E6">
          <w:rPr>
            <w:rStyle w:val="Hyperlink"/>
            <w:rFonts w:eastAsiaTheme="majorEastAsia"/>
          </w:rPr>
          <w:t>expected</w:t>
        </w:r>
      </w:hyperlink>
      <w:r>
        <w:t xml:space="preserve"> </w:t>
      </w:r>
      <w:r w:rsidRPr="004515E6">
        <w:t>so far this year, whereas the State Department approved $42 billion in government-to-government sales for all of 2017.</w:t>
      </w:r>
      <w:r>
        <w:t xml:space="preserve"> </w:t>
      </w:r>
      <w:r w:rsidRPr="004515E6">
        <w:t>“</w:t>
      </w:r>
      <w:r w:rsidRPr="00066823">
        <w:rPr>
          <w:u w:val="single"/>
        </w:rPr>
        <w:t>Defense exports are good for our national security, they’re good for our foreign policy. And they’re good for our economic security. And as the administration and our leadership has said, economic security is national security</w:t>
      </w:r>
      <w:r w:rsidRPr="004515E6">
        <w:t>,” Lt. Gen. Charles Hooper, head of the Defense Security Cooperation Agency, said during the Farnborough International Airshow on July 18.</w:t>
      </w:r>
    </w:p>
    <w:p w14:paraId="637C846F" w14:textId="77777777" w:rsidR="00AE073F" w:rsidRDefault="00AE073F" w:rsidP="00AE073F"/>
    <w:p w14:paraId="3AF1878B" w14:textId="77777777" w:rsidR="00AE073F" w:rsidRDefault="00AE073F" w:rsidP="00AE073F"/>
    <w:p w14:paraId="5EE9A494" w14:textId="7A41C8F8" w:rsidR="00AE073F" w:rsidRDefault="00AE073F" w:rsidP="00AE073F">
      <w:pPr>
        <w:pStyle w:val="Heading3"/>
      </w:pPr>
      <w:r>
        <w:t>Relations</w:t>
      </w:r>
      <w:r w:rsidR="00510F81">
        <w:t>/Assurance</w:t>
      </w:r>
      <w:r>
        <w:t xml:space="preserve"> NB – 1NC</w:t>
      </w:r>
    </w:p>
    <w:p w14:paraId="445BADBD" w14:textId="77777777" w:rsidR="00AE073F" w:rsidRDefault="00AE073F" w:rsidP="00AE073F"/>
    <w:p w14:paraId="0C24FBB0" w14:textId="3403E8FB" w:rsidR="00AE073F" w:rsidRPr="00E63703" w:rsidRDefault="00AE073F" w:rsidP="00AE073F">
      <w:pPr>
        <w:pStyle w:val="Heading4"/>
      </w:pPr>
      <w:r>
        <w:t>Arms Sales are key to relations</w:t>
      </w:r>
      <w:r w:rsidR="00510F81">
        <w:t xml:space="preserve"> and security guarantees --- only the CP alone avoids the DA</w:t>
      </w:r>
      <w:r>
        <w:t xml:space="preserve"> </w:t>
      </w:r>
    </w:p>
    <w:p w14:paraId="01D8421E" w14:textId="77777777" w:rsidR="00AE073F" w:rsidRPr="00E63703" w:rsidRDefault="00AE073F" w:rsidP="00AE073F">
      <w:pPr>
        <w:rPr>
          <w:rStyle w:val="Style13ptBold"/>
          <w:b w:val="0"/>
          <w:sz w:val="22"/>
        </w:rPr>
      </w:pPr>
      <w:r>
        <w:rPr>
          <w:rStyle w:val="Style13ptBold"/>
        </w:rPr>
        <w:t>CRS 17 (</w:t>
      </w:r>
      <w:r w:rsidRPr="00E63703">
        <w:t>Congressional Research Service reports are the best way for anyone to quickly get up to speed on major political issues without having to worry about spin — from the same source Congress uses.</w:t>
      </w:r>
      <w:r>
        <w:t xml:space="preserve"> </w:t>
      </w:r>
      <w:r w:rsidRPr="00E63703">
        <w:t>CRS is Congress’ think tank, and its reports are relied upon by academics, businesses, judges, policy advocates, students, librarians, journalists, and policymakers for accurate and timely analysis of important policy issues.</w:t>
      </w:r>
      <w:r>
        <w:t xml:space="preserve"> </w:t>
      </w:r>
      <w:hyperlink r:id="rId43" w:history="1">
        <w:r w:rsidRPr="0041298E">
          <w:rPr>
            <w:rStyle w:val="Hyperlink"/>
            <w:rFonts w:eastAsiaTheme="majorEastAsia"/>
          </w:rPr>
          <w:t>https://www.everycrsreport.com/reports/R44984.html</w:t>
        </w:r>
      </w:hyperlink>
      <w:r>
        <w:t>)</w:t>
      </w:r>
    </w:p>
    <w:p w14:paraId="606D2EB2" w14:textId="77777777" w:rsidR="00AE073F" w:rsidRDefault="00AE073F" w:rsidP="00AE073F">
      <w:pPr>
        <w:rPr>
          <w:u w:val="single"/>
        </w:rPr>
      </w:pPr>
      <w:r w:rsidRPr="00E63703">
        <w:rPr>
          <w:u w:val="single"/>
        </w:rPr>
        <w:t>This report analyzes state-to-state arms sales in the Middle East with a particular focus on U.S. transfers, as authorized and reviewed by Congress.</w:t>
      </w:r>
      <w:r w:rsidRPr="00510F81">
        <w:rPr>
          <w:sz w:val="16"/>
        </w:rPr>
        <w:t xml:space="preserve"> The information in this report, including sales data, is drawn from a number of official and unofficial open sources</w:t>
      </w:r>
      <w:r w:rsidRPr="00E63703">
        <w:rPr>
          <w:u w:val="single"/>
        </w:rPr>
        <w:t>. Arms sales are an important tool that states can use to exercise their influence.</w:t>
      </w:r>
      <w:r w:rsidRPr="00510F81">
        <w:rPr>
          <w:sz w:val="16"/>
        </w:rPr>
        <w:t xml:space="preserve"> </w:t>
      </w:r>
      <w:r w:rsidRPr="00E63703">
        <w:rPr>
          <w:u w:val="single"/>
        </w:rPr>
        <w:t>The Middle East has long been a key driver of the global trade in weapons, disproportionately so when accounting for population.</w:t>
      </w:r>
      <w:r w:rsidRPr="00510F81">
        <w:rPr>
          <w:sz w:val="16"/>
        </w:rPr>
        <w:t xml:space="preserve"> Some states in this heavily-militarized and contested region are major arms purchasers, empowered by partnerships with outside supporters and wealth derived from vast energy reserves. </w:t>
      </w:r>
      <w:r w:rsidRPr="00E63703">
        <w:rPr>
          <w:u w:val="single"/>
        </w:rPr>
        <w:t xml:space="preserve">In part due to external relationships, some Middle Eastern countries have developed and continue to develop military industrial bases that supply some of their own defense needs and/or generate profits through arms exports. Congress has constitutional powers and a number of legal prerogatives related to arms sales. In some cases, these powers and prerogatives allow Members to exert considerable influence over foreign sales. Because of the large quantity of U.S. arms sold to Middle Eastern states, a number of key historical episodes involving executive-legislative interaction on arms sales relate to the Middle East. </w:t>
      </w:r>
      <w:r w:rsidRPr="00510F81">
        <w:rPr>
          <w:sz w:val="16"/>
        </w:rPr>
        <w:t xml:space="preserve">Given that some U.S. policymakers across party lines have expressed support for a smaller military footprint in the Middle East, and that executive branch strategic documents have increasingly emphasized “building partner capacity” to advance U.S. strategic goals, arms sales could become increasingly important to U.S. foreign policy in the region. This shift would expand Congress’s role in the formation and direction of that policy. </w:t>
      </w:r>
      <w:r w:rsidRPr="00E63703">
        <w:rPr>
          <w:u w:val="single"/>
        </w:rPr>
        <w:t>The United States is the single largest arms supplier to the Middle East and has been for decades</w:t>
      </w:r>
      <w:r w:rsidRPr="00510F81">
        <w:rPr>
          <w:sz w:val="16"/>
        </w:rPr>
        <w:t xml:space="preserve">. However, other major producers like Russia, France, and China are also key players in the region. Their respective strategies and goals for arms sales appear to differ in some ways. </w:t>
      </w:r>
      <w:r w:rsidRPr="00E63703">
        <w:rPr>
          <w:u w:val="single"/>
        </w:rPr>
        <w:t xml:space="preserve">This report focuses on recent arms sales, primarily from the United States, to seven Middle Eastern states: Israel, Egypt, Saudi Arabia, the United Arab Emirates (UAE), Iraq, Turkey, and Qatar. </w:t>
      </w:r>
      <w:r w:rsidRPr="00510F81">
        <w:rPr>
          <w:sz w:val="16"/>
        </w:rPr>
        <w:t>These states, some of the region’s largest arms purchasers, have taken a range of approaches as they assess various means of pursuing influence and security in an unstable region</w:t>
      </w:r>
      <w:r w:rsidRPr="00E63703">
        <w:rPr>
          <w:u w:val="single"/>
        </w:rPr>
        <w:t xml:space="preserve">. Some appear to be </w:t>
      </w:r>
      <w:r w:rsidRPr="00510F81">
        <w:rPr>
          <w:rStyle w:val="Emphasis"/>
        </w:rPr>
        <w:t>increasing their commitment to the United States as their primary security guarantor</w:t>
      </w:r>
      <w:r w:rsidRPr="00E63703">
        <w:rPr>
          <w:u w:val="single"/>
        </w:rPr>
        <w:t xml:space="preserve">, </w:t>
      </w:r>
      <w:r w:rsidRPr="00510F81">
        <w:rPr>
          <w:sz w:val="18"/>
        </w:rPr>
        <w:t>while others may be interested both in building up their own domestic arms production capabilities and in seeking out alternative suppliers.</w:t>
      </w:r>
      <w:r w:rsidRPr="00510F81">
        <w:rPr>
          <w:sz w:val="16"/>
        </w:rPr>
        <w:t xml:space="preserve"> When considering domestic or non-U.S. procurement, these states may focus on indications of U.S. military or political commitment to the region or U.S. willingness to share technology relative to other potential suppliers. Still others may incorporate aspects of various approaches as they consider how arms purchases from the United States or others fit into their broader foreign and defense policies. This report concludes by considering a number of arms sales-related issues of congressional interest. Arms sales are often a key component in Congress’s approach to advancing U.S. foreign policy objectives, such as preserving Israel’s qualitative military edge over its neighbors and countering Iran’s regional influence. Arms transfer policy often figures prominently in the U.S. approach to specific ongoing crises, like the Saudi-led coalition’s military effort in Yemen. </w:t>
      </w:r>
      <w:r w:rsidRPr="00F90AA4">
        <w:rPr>
          <w:u w:val="single"/>
        </w:rPr>
        <w:t>In addition, arms sales can factor into broader policy issues, such as human rights and the content and balance of U.S. foreign assistance.</w:t>
      </w:r>
    </w:p>
    <w:p w14:paraId="57A54C8A" w14:textId="649C0615" w:rsidR="00AE073F" w:rsidRPr="007065A6" w:rsidRDefault="00AE073F" w:rsidP="00AE073F">
      <w:pPr>
        <w:pStyle w:val="Heading3"/>
      </w:pPr>
      <w:r>
        <w:t>--XT – Relations</w:t>
      </w:r>
      <w:r w:rsidR="0074027B">
        <w:t>/Assurance</w:t>
      </w:r>
      <w:r>
        <w:t xml:space="preserve"> NB</w:t>
      </w:r>
    </w:p>
    <w:p w14:paraId="7B762DDC" w14:textId="7A5AEA62" w:rsidR="00AE073F" w:rsidRPr="00C0754C" w:rsidRDefault="0074027B" w:rsidP="00AE073F">
      <w:pPr>
        <w:pStyle w:val="Heading4"/>
      </w:pPr>
      <w:r>
        <w:t>Continued arms sales are critical to assurance and capacity building</w:t>
      </w:r>
    </w:p>
    <w:p w14:paraId="7FCA480E" w14:textId="77777777" w:rsidR="00AE073F" w:rsidRPr="005E4D67" w:rsidRDefault="00AE073F" w:rsidP="00AE073F">
      <w:pPr>
        <w:rPr>
          <w:rStyle w:val="Style13ptBold"/>
          <w:b w:val="0"/>
          <w:sz w:val="22"/>
        </w:rPr>
      </w:pPr>
      <w:r>
        <w:rPr>
          <w:rStyle w:val="Style13ptBold"/>
        </w:rPr>
        <w:t xml:space="preserve">Wehrey 14 </w:t>
      </w:r>
      <w:r w:rsidRPr="005E4D67">
        <w:t xml:space="preserve">(Frederic Wehrey is a senior fellow in the Middle East Program at the Carnegie Endowment for International Peace. His research deals with armed conflict, security sectors, and identity politics, with a focus on Libya, North Africa, and the Gulf. </w:t>
      </w:r>
      <w:hyperlink r:id="rId44" w:history="1">
        <w:r w:rsidRPr="005E4D67">
          <w:rPr>
            <w:rStyle w:val="Hyperlink"/>
          </w:rPr>
          <w:t>https://carnegieendowment.org/2014/03/10/new-u.s.-approach-to-gulf-security</w:t>
        </w:r>
      </w:hyperlink>
      <w:r w:rsidRPr="005E4D67">
        <w:t>)</w:t>
      </w:r>
    </w:p>
    <w:p w14:paraId="0E3B3A19" w14:textId="77777777" w:rsidR="00AE073F" w:rsidRDefault="00AE073F" w:rsidP="00AE073F">
      <w:pPr>
        <w:pStyle w:val="selectionshareable"/>
        <w:spacing w:before="0" w:beforeAutospacing="0" w:after="240" w:afterAutospacing="0" w:line="408" w:lineRule="atLeast"/>
        <w:rPr>
          <w:rFonts w:ascii="Georgia" w:hAnsi="Georgia"/>
          <w:color w:val="333333"/>
          <w:sz w:val="10"/>
          <w:szCs w:val="36"/>
        </w:rPr>
      </w:pPr>
      <w:r w:rsidRPr="005E4D67">
        <w:rPr>
          <w:rFonts w:ascii="Georgia" w:hAnsi="Georgia"/>
          <w:color w:val="333333"/>
          <w:sz w:val="36"/>
          <w:szCs w:val="36"/>
          <w:u w:val="single"/>
        </w:rPr>
        <w:t>U.S. relations with the Arab states of the Persian Gulf are strained by divergent policies toward a changing Middle East, the Gulf countries’ fears of being abandoned by the United States, and unprecedented intra-Gulf tensions</w:t>
      </w:r>
      <w:r w:rsidRPr="00C0754C">
        <w:rPr>
          <w:rFonts w:ascii="Georgia" w:hAnsi="Georgia"/>
          <w:color w:val="333333"/>
          <w:sz w:val="36"/>
          <w:szCs w:val="36"/>
          <w:u w:val="single"/>
        </w:rPr>
        <w:t xml:space="preserve">. Washington has attempted to reassure Gulf partners of the strength of the security alliance while calling for liberalizing reforms. Increasingly, however, the Gulf states’ domestic policies have put them at odds with these calls. </w:t>
      </w:r>
      <w:r w:rsidRPr="00C0754C">
        <w:rPr>
          <w:rFonts w:ascii="Georgia" w:hAnsi="Georgia"/>
          <w:color w:val="333333"/>
          <w:sz w:val="10"/>
          <w:szCs w:val="36"/>
        </w:rPr>
        <w:t xml:space="preserve">Contrary to some assumptions, the goals of reassurance and reform need not contradict one another: underscoring the urgency of much-needed institutional changes reinforces the U.S. commitment to durable regional security. </w:t>
      </w:r>
      <w:r w:rsidRPr="00C0754C">
        <w:rPr>
          <w:rFonts w:ascii="Georgia" w:hAnsi="Georgia"/>
          <w:color w:val="333333"/>
          <w:sz w:val="36"/>
          <w:szCs w:val="36"/>
          <w:u w:val="single"/>
        </w:rPr>
        <w:t xml:space="preserve">The United States must focus more on promoting political and security sector reforms in the Gulf that are critical to long-term regional stability by better </w:t>
      </w:r>
      <w:r w:rsidRPr="0074027B">
        <w:rPr>
          <w:rStyle w:val="Emphasis"/>
        </w:rPr>
        <w:t>integrating its use of military and diplomatic tools</w:t>
      </w:r>
      <w:r w:rsidRPr="00C0754C">
        <w:rPr>
          <w:rFonts w:ascii="Georgia" w:hAnsi="Georgia"/>
          <w:color w:val="333333"/>
          <w:sz w:val="10"/>
          <w:szCs w:val="36"/>
        </w:rPr>
        <w:t xml:space="preserve">. </w:t>
      </w:r>
      <w:r w:rsidRPr="00C0754C">
        <w:rPr>
          <w:rStyle w:val="Strong"/>
          <w:rFonts w:ascii="Arial Black" w:eastAsiaTheme="majorEastAsia" w:hAnsi="Arial Black"/>
          <w:color w:val="333333"/>
          <w:sz w:val="31"/>
          <w:szCs w:val="31"/>
          <w:u w:val="single"/>
          <w:bdr w:val="none" w:sz="0" w:space="0" w:color="auto" w:frame="1"/>
        </w:rPr>
        <w:t>Use foreign military sales (FMS) more deliberatively and selectively to both build the defense capacity of Gulf states and promote domestic reform.</w:t>
      </w:r>
      <w:r w:rsidRPr="00C0754C">
        <w:rPr>
          <w:rFonts w:ascii="Georgia" w:hAnsi="Georgia"/>
          <w:color w:val="333333"/>
          <w:sz w:val="36"/>
          <w:szCs w:val="36"/>
          <w:u w:val="single"/>
        </w:rPr>
        <w:t xml:space="preserve"> U.S. military sales reinforce U.S. security commitments to the Gulf on threats of mutual concern.</w:t>
      </w:r>
      <w:r w:rsidRPr="00C0754C">
        <w:rPr>
          <w:rFonts w:ascii="Georgia" w:hAnsi="Georgia"/>
          <w:color w:val="333333"/>
          <w:sz w:val="10"/>
          <w:szCs w:val="36"/>
        </w:rPr>
        <w:t xml:space="preserve"> But withholding military items, particularly those used in internal repression and high-value items that offer prestige to Gulf regimes, can also signal U.S. concern about Gulf domestic policies and potentially compel Gulf regimes to enact specific reforms. </w:t>
      </w:r>
      <w:bookmarkStart w:id="0" w:name="video"/>
      <w:bookmarkEnd w:id="0"/>
      <w:r w:rsidRPr="00C0754C">
        <w:rPr>
          <w:rStyle w:val="Strong"/>
          <w:rFonts w:ascii="Arial Black" w:eastAsiaTheme="majorEastAsia" w:hAnsi="Arial Black"/>
          <w:color w:val="333333"/>
          <w:sz w:val="31"/>
          <w:szCs w:val="31"/>
          <w:u w:val="single"/>
          <w:bdr w:val="none" w:sz="0" w:space="0" w:color="auto" w:frame="1"/>
        </w:rPr>
        <w:t xml:space="preserve">Reinforce the focus on political and security sector reform </w:t>
      </w:r>
      <w:r w:rsidRPr="00510F81">
        <w:rPr>
          <w:rFonts w:eastAsiaTheme="majorEastAsia"/>
          <w:sz w:val="20"/>
          <w:lang w:eastAsia="en-US"/>
        </w:rPr>
        <w:t>in International Military Education and Training activities.</w:t>
      </w:r>
      <w:r w:rsidRPr="00C0754C">
        <w:rPr>
          <w:rFonts w:ascii="Georgia" w:hAnsi="Georgia"/>
          <w:color w:val="333333"/>
          <w:sz w:val="10"/>
          <w:szCs w:val="36"/>
        </w:rPr>
        <w:t xml:space="preserve"> The curriculum for foreign officers at U.S. staff colleges should focus more on the linkage between institutional and political reforms and durable security. </w:t>
      </w:r>
      <w:r w:rsidRPr="00510F81">
        <w:rPr>
          <w:rFonts w:eastAsiaTheme="majorEastAsia"/>
          <w:sz w:val="18"/>
          <w:lang w:eastAsia="en-US"/>
        </w:rPr>
        <w:t xml:space="preserve">Arrange for a high-level speech that articulates a comprehensive, positive vision for the U.S.–Gulf Cooperation Council alliance. </w:t>
      </w:r>
      <w:r w:rsidRPr="00510F81">
        <w:rPr>
          <w:sz w:val="18"/>
          <w:lang w:eastAsia="en-US"/>
        </w:rPr>
        <w:t xml:space="preserve">The U.S. president should deliver a speech reaffirming U.S. commitment to Gulf regional alliances and emphasizing the importance of meaningful political reform. </w:t>
      </w:r>
      <w:r w:rsidRPr="00510F81">
        <w:rPr>
          <w:rFonts w:eastAsiaTheme="majorEastAsia"/>
          <w:sz w:val="18"/>
          <w:lang w:eastAsia="en-US"/>
        </w:rPr>
        <w:t>Make Bahrain the focus of U.S. reform promotion in the Gulf.</w:t>
      </w:r>
      <w:r w:rsidRPr="00510F81">
        <w:rPr>
          <w:sz w:val="18"/>
          <w:lang w:eastAsia="en-US"/>
        </w:rPr>
        <w:t xml:space="preserve"> The U.S. administration should empower government and opposition moderates to reconcile, based on a road map of political and institutional reforms. If the</w:t>
      </w:r>
      <w:r w:rsidRPr="00510F81">
        <w:rPr>
          <w:rFonts w:ascii="Georgia" w:hAnsi="Georgia"/>
          <w:color w:val="333333"/>
          <w:sz w:val="2"/>
          <w:szCs w:val="36"/>
        </w:rPr>
        <w:t xml:space="preserve"> </w:t>
      </w:r>
      <w:r w:rsidRPr="00C0754C">
        <w:rPr>
          <w:rFonts w:ascii="Georgia" w:hAnsi="Georgia"/>
          <w:color w:val="333333"/>
          <w:sz w:val="10"/>
          <w:szCs w:val="36"/>
        </w:rPr>
        <w:t xml:space="preserve">situation deteriorates, Washington should prepare a contingency plan for moving the U.S. Fifth Fleet headquarters out of Bahrain. Dramatic shifts in the Middle East environment have exposed sharp differences between Washington and the Arab states of the Persian Gulf. There is a growing sense in Gulf capitals that the United States is a power in retreat that is ignoring the interests of its steadfast partners, if not blithely betraying them. Led by Saudi Arabia, the regimes of the Gulf Cooperation Council (GCC) have criticized the United States for what they see as a naive capitulation to Iranian nuclear ambitions in ongoing negotiations, an underestimation of the Muslim Brotherhood’s regional threat, and a dangerous hesitation to intervene in Syria. Washington’s announcement of a strategic “pivot” to Asia and its near-complete withdrawals of military forces from Iraq and Afghanistan only add to the alarm. Gulf fears of U.S. abandonment are not new—they are deeply etched into the structure of the relationship. As smaller states dependent on a more powerful patron, GCC members have always worried that Washington will abandon them to more predatory neighbors or entrap them in a regional war of America’s making. What is new about the recent alarmism is both the decibel level and the severity of the Gulf response. Gulf states have undertaken an increasingly activist and assertive foreign policy across the region. In some cases, these policies have opposed or even undercut U.S. interests. Bankrolling the Egyptian military’s ejection of the government of Mohamed Morsi and funding radical Salafi opposition groups in Syria are the most significant examples. Saudi Arabia has called for a more muscular Gulf defense policy, to include a “united military command” of GCC forces, and it has issued veiled threats to the United States about seeking military partners elsewhere. Meanwhile, in response to the potential for popular mobilization that was sparked by the Arab uprisings in 2011, Gulf states increased internal repression. As a result, their domestic policies are more frequently at odds with the U.S. administration’s call for greater reform and human rights in the region. Often in coordination with each other, the GCC states have muzzled outspoken clerical figures, imprisoned activists, deported expatriates, and enacted draconian censorship laws. The small but encouraging steps toward liberalization that Gulf regimes have taken in the last decade have all but halted—and in many cases regressed. There are disturbing signs of this across the Gulf, but events in the kingdom of Bahrain epitomize the trend. It is in Bahrain where U.S. policy faces the starkest challenge. A worsening cycle of protests and repression has gripped the kingdom since 2011. Both sides in the conflict—the Sunni royal family and a constellation of opposition activists and organizations—have pursued escalatory tactics and a winner-take-all strategy, resulting in mutual recriminations and missed opportunities for compromise. Hardliners within the royal family appear to be comforted by a “new normal” in U.S. policy that absolves them from making substantive gestures to the opposition. The mainstream Shia opposition al-Wefaq has suffered from a maximalist negotiating posture that is the product, in part, of a rejectionist, militant trend in the opposition’s ranks. Since the fall of 2013, a principal focus of U.S. strategy has been to reaffirm to Gulf states the durability of American support by emphasizing that the United States shares Gulf concerns on regional threats, particularly Iran, and will provide security accordingly. </w:t>
      </w:r>
      <w:r w:rsidRPr="00C0754C">
        <w:rPr>
          <w:rFonts w:ascii="Georgia" w:hAnsi="Georgia"/>
          <w:color w:val="333333"/>
          <w:sz w:val="36"/>
          <w:szCs w:val="36"/>
          <w:u w:val="single"/>
        </w:rPr>
        <w:t>More tangibly, the United States has continued its scheduled arms deliveries to the Gulf (including a recent $11 billion package), announced plans for expanding the U.S. Navy’s Fifth Fleet headquarters in Bahrain, and increased the tempo of arms sales to the region under its Foreign Military Sales (FMS) program over the past six years.</w:t>
      </w:r>
      <w:r w:rsidRPr="00C0754C">
        <w:rPr>
          <w:rFonts w:ascii="Georgia" w:hAnsi="Georgia"/>
          <w:color w:val="333333"/>
          <w:sz w:val="10"/>
          <w:szCs w:val="36"/>
        </w:rPr>
        <w:t xml:space="preserve"> </w:t>
      </w:r>
      <w:r w:rsidRPr="00C0754C">
        <w:rPr>
          <w:rFonts w:ascii="Georgia" w:hAnsi="Georgia"/>
          <w:color w:val="333333"/>
          <w:sz w:val="36"/>
          <w:szCs w:val="36"/>
          <w:u w:val="single"/>
        </w:rPr>
        <w:t>Although the origins of much of this activity predate the current round of Gulf-U.S. discord, the efforts nonetheless serve to reinforce Washington’s message of reassurance</w:t>
      </w:r>
      <w:r w:rsidRPr="00C0754C">
        <w:rPr>
          <w:rFonts w:ascii="Georgia" w:hAnsi="Georgia"/>
          <w:color w:val="333333"/>
          <w:sz w:val="10"/>
          <w:szCs w:val="36"/>
        </w:rPr>
        <w:t xml:space="preserve">. Senior U.S. officials have publicly professed continued support for political reform in the Gulf. But in practice, the reality—at least from the outside—appears quite different. This is especially true in light of the popular perception that the U.S. administration under President Barack Obama is scaling back its democracy promotion programs in the Middle East, many of which, such as the Middle East Partnership Initiative (MEPI), have faced intense GCC opposition since the start of the Arab uprisings. As Obama prepares for a trip to Saudi Arabia at the end of March 2014, Washington should take a strong stance in support of its continued interests in the region and the expectation that Gulf leaders will enact meaningful reforms. </w:t>
      </w:r>
      <w:r w:rsidRPr="00C0754C">
        <w:rPr>
          <w:rFonts w:ascii="Georgia" w:hAnsi="Georgia"/>
          <w:color w:val="333333"/>
          <w:sz w:val="36"/>
          <w:szCs w:val="36"/>
          <w:u w:val="single"/>
        </w:rPr>
        <w:t>The United States needs to revise its reassurance strategy in the Gulf and ensure that it includes an effort to convince its allies that reform—of political institutions, the security sector, and the rights and liberties afforded citizens—will ultimately contribute to the U.S. and Gulf vital interest in long-term stability</w:t>
      </w:r>
      <w:r w:rsidRPr="00C0754C">
        <w:rPr>
          <w:rFonts w:ascii="Georgia" w:hAnsi="Georgia"/>
          <w:color w:val="333333"/>
          <w:sz w:val="10"/>
          <w:szCs w:val="36"/>
        </w:rPr>
        <w:t xml:space="preserve">. The U.S. administration should develop a proactive strategy that urges Gulf states to undertake more substantial internal reforms to complement the efforts already under way to reaffirm the U.S. commitment to the external defense of these states. U.S. policymakers should recognize how urging reform and reaffirming security commitments are mutually reinforcing, rather than mutually exclusive objectives. </w:t>
      </w:r>
      <w:r w:rsidRPr="00C0754C">
        <w:rPr>
          <w:rFonts w:ascii="Georgia" w:hAnsi="Georgia"/>
          <w:color w:val="333333"/>
          <w:sz w:val="36"/>
          <w:szCs w:val="36"/>
          <w:u w:val="single"/>
        </w:rPr>
        <w:t xml:space="preserve">By urging reform, the United States can communicate to its allies that while it cares about state security, it also believes that the political status quo in the region is increasingly unsustainable. </w:t>
      </w:r>
      <w:r w:rsidRPr="00C0754C">
        <w:rPr>
          <w:rFonts w:ascii="Georgia" w:hAnsi="Georgia"/>
          <w:color w:val="333333"/>
          <w:sz w:val="10"/>
          <w:szCs w:val="36"/>
        </w:rPr>
        <w:t xml:space="preserve">Secretary of Defense Chuck Hagel made this link between top-down reform and greater state strength at the Manama Dialogue on Gulf security in December 2013, asserting that “stability and political reform are necessary partners.” Indeed, in the years since the Arab Spring’s dramatic 2011 debut, the U.S. security establishment has begun to recognize how gradual domestic reform in the GCC states can reduce the risks of political instability that challenge core U.S. interests, such as energy and counterterrorism. </w:t>
      </w:r>
      <w:r w:rsidRPr="00C0754C">
        <w:rPr>
          <w:rFonts w:ascii="Georgia" w:hAnsi="Georgia"/>
          <w:color w:val="333333"/>
          <w:sz w:val="36"/>
          <w:szCs w:val="36"/>
          <w:u w:val="single"/>
        </w:rPr>
        <w:t>To move beyond its public utterances, the United States needs a more holistic strategy that synchronizes different tools of U.S. foreign policy, from security to diplomacy. It should use existing levers in a more integrated way to advance political and institutional reform in the context of strategic reassurances. To do so, the United States must recognize and capitalize on its many forms of leverage, primarily in the area of security.</w:t>
      </w:r>
      <w:r w:rsidRPr="00C0754C">
        <w:rPr>
          <w:rFonts w:ascii="Georgia" w:hAnsi="Georgia"/>
          <w:color w:val="333333"/>
          <w:sz w:val="10"/>
          <w:szCs w:val="36"/>
        </w:rPr>
        <w:t xml:space="preserve"> </w:t>
      </w:r>
    </w:p>
    <w:p w14:paraId="1130920C" w14:textId="77777777" w:rsidR="00AE073F" w:rsidRPr="00C0754C" w:rsidRDefault="00AE073F" w:rsidP="00AE073F">
      <w:pPr>
        <w:pStyle w:val="Heading4"/>
      </w:pPr>
      <w:r>
        <w:t>Leverage/Conditions are k2 relations</w:t>
      </w:r>
    </w:p>
    <w:p w14:paraId="0F5F9C58" w14:textId="77777777" w:rsidR="00AE073F" w:rsidRPr="00C0754C" w:rsidRDefault="00AE073F" w:rsidP="00AE073F">
      <w:r>
        <w:rPr>
          <w:rStyle w:val="Style13ptBold"/>
        </w:rPr>
        <w:t xml:space="preserve">Wehrey 14 </w:t>
      </w:r>
      <w:r w:rsidRPr="005E4D67">
        <w:t xml:space="preserve">(Frederic Wehrey is a senior fellow in the Middle East Program at the Carnegie Endowment for International Peace. His research deals with armed conflict, security sectors, and identity politics, with a focus on Libya, North Africa, and the Gulf. </w:t>
      </w:r>
      <w:hyperlink r:id="rId45" w:history="1">
        <w:r w:rsidRPr="005E4D67">
          <w:rPr>
            <w:rStyle w:val="Hyperlink"/>
          </w:rPr>
          <w:t>https://carnegieendowment.org/2014/03/10/new-u.s.-approach-to-gulf-security</w:t>
        </w:r>
      </w:hyperlink>
      <w:r w:rsidRPr="005E4D67">
        <w:t>)</w:t>
      </w:r>
    </w:p>
    <w:p w14:paraId="61FDA878" w14:textId="77777777" w:rsidR="00AE073F" w:rsidRPr="008000A3" w:rsidRDefault="00AE073F" w:rsidP="00AE073F">
      <w:pPr>
        <w:pStyle w:val="selectionshareable"/>
        <w:spacing w:before="0" w:beforeAutospacing="0" w:after="240" w:afterAutospacing="0" w:line="408" w:lineRule="atLeast"/>
        <w:rPr>
          <w:rFonts w:ascii="Georgia" w:hAnsi="Georgia"/>
          <w:color w:val="333333"/>
          <w:sz w:val="10"/>
          <w:szCs w:val="36"/>
        </w:rPr>
      </w:pPr>
      <w:r w:rsidRPr="00C0754C">
        <w:rPr>
          <w:rFonts w:ascii="Georgia" w:hAnsi="Georgia"/>
          <w:color w:val="333333"/>
          <w:sz w:val="36"/>
          <w:szCs w:val="36"/>
          <w:u w:val="single"/>
        </w:rPr>
        <w:t xml:space="preserve">Despite Gulf states’ calls for more military self-sufficiency, </w:t>
      </w:r>
      <w:r w:rsidRPr="00510F81">
        <w:rPr>
          <w:rStyle w:val="Emphasis"/>
        </w:rPr>
        <w:t>GCC military forces remain dependent on the United States for vital support in command and control, logistics, and intelligence</w:t>
      </w:r>
      <w:r w:rsidRPr="00C0754C">
        <w:rPr>
          <w:rFonts w:ascii="Georgia" w:hAnsi="Georgia"/>
          <w:color w:val="333333"/>
          <w:sz w:val="36"/>
          <w:szCs w:val="36"/>
          <w:u w:val="single"/>
        </w:rPr>
        <w:t xml:space="preserve">. </w:t>
      </w:r>
      <w:r w:rsidRPr="008000A3">
        <w:rPr>
          <w:rFonts w:ascii="Georgia" w:hAnsi="Georgia"/>
          <w:color w:val="333333"/>
          <w:sz w:val="10"/>
          <w:szCs w:val="36"/>
        </w:rPr>
        <w:t xml:space="preserve">Added to this, political differences and mutual distrust have precluded the GCC from evolving into a real collective defense organization. </w:t>
      </w:r>
      <w:r w:rsidRPr="008000A3">
        <w:rPr>
          <w:rFonts w:ascii="Georgia" w:hAnsi="Georgia"/>
          <w:color w:val="333333"/>
          <w:sz w:val="36"/>
          <w:szCs w:val="36"/>
          <w:u w:val="single"/>
        </w:rPr>
        <w:t xml:space="preserve">At the end of the day, the United States is still the only superpower in town; </w:t>
      </w:r>
      <w:r w:rsidRPr="00510F81">
        <w:rPr>
          <w:sz w:val="20"/>
          <w:lang w:eastAsia="en-US"/>
        </w:rPr>
        <w:t>no other external power—Russia, China, NATO, or India—is capable of filling or willing to fill America’s role.</w:t>
      </w:r>
      <w:r w:rsidRPr="00510F81">
        <w:rPr>
          <w:rFonts w:ascii="Georgia" w:hAnsi="Georgia"/>
          <w:color w:val="333333"/>
          <w:sz w:val="4"/>
          <w:szCs w:val="36"/>
        </w:rPr>
        <w:t xml:space="preserve"> </w:t>
      </w:r>
      <w:r w:rsidRPr="008000A3">
        <w:rPr>
          <w:rFonts w:ascii="Georgia" w:hAnsi="Georgia"/>
          <w:color w:val="333333"/>
          <w:sz w:val="10"/>
          <w:szCs w:val="36"/>
        </w:rPr>
        <w:t xml:space="preserve">This is true even in environments such as Bahrain, where anti-Americanism (in the media and in parliament, for example) is being used by Sunni hardliners to deter Western and U.S. efforts urging more inclusionary policies toward the country’s opposition. </w:t>
      </w:r>
      <w:r w:rsidRPr="008000A3">
        <w:rPr>
          <w:rFonts w:ascii="Georgia" w:hAnsi="Georgia"/>
          <w:color w:val="333333"/>
          <w:sz w:val="36"/>
          <w:szCs w:val="36"/>
          <w:u w:val="single"/>
        </w:rPr>
        <w:t xml:space="preserve">Here, Washington has already used its leverage to a degree. The United States paused all foreign military sales to Bahrain after the regime violently suppressed popular protests in March and April 2011. In 2012, the U.S. administration decided to lift the hold on the majority of these sales; most of the remaining items on hold have dual-use capabilities for internal crowd control. Still, with a stalemate between the government and its opponents fueling radical elements within the opposition, there is more to be done. </w:t>
      </w:r>
      <w:r w:rsidRPr="008000A3">
        <w:rPr>
          <w:rFonts w:ascii="Georgia" w:hAnsi="Georgia"/>
          <w:color w:val="333333"/>
          <w:sz w:val="10"/>
          <w:szCs w:val="36"/>
        </w:rPr>
        <w:t xml:space="preserve">Pressing close allies on issues related to their domestic affairs need not jeopardize simultaneous collaboration on a range of strategic priorities, whether that is finding an end to the Syria conflict, countering terrorism, stabilizing Egypt, or addressing Iran’s nuclear program. State security depends both on a military advantage vis-à-vis foreign threats and on promoting a more inclusive political culture at home. Bahrain again is a case in point. The status quo increasingly threatens Bahraini as well as American interests by enabling the rise of a more radical opposition that may eventually threaten the U.S. presence in Bahrain. </w:t>
      </w:r>
      <w:r w:rsidRPr="008000A3">
        <w:rPr>
          <w:rFonts w:ascii="Georgia" w:hAnsi="Georgia"/>
          <w:color w:val="333333"/>
          <w:sz w:val="36"/>
          <w:szCs w:val="36"/>
          <w:u w:val="single"/>
        </w:rPr>
        <w:t xml:space="preserve">The United States must articulate the case to its allies that, for the sake of mutually desirable regional stability, governments have to stay ahead of demands for change by enacting substantive reforms. The United States should recognize its role as the more powerful partner, act accordingly, and feel confident in doing so. </w:t>
      </w:r>
      <w:r w:rsidRPr="008000A3">
        <w:rPr>
          <w:rFonts w:ascii="Georgia" w:hAnsi="Georgia"/>
          <w:color w:val="333333"/>
          <w:sz w:val="10"/>
          <w:szCs w:val="36"/>
        </w:rPr>
        <w:t xml:space="preserve">In the first instance, this means that U.S. diplomats should risk raising uncomfortable, often contentious issues regarding domestic political reform, knowing that though the action may produce some irritation, it will not undermine or jeopardize the larger strategic relationship. </w:t>
      </w:r>
      <w:r w:rsidRPr="008000A3">
        <w:rPr>
          <w:rFonts w:ascii="Georgia" w:hAnsi="Georgia"/>
          <w:color w:val="333333"/>
          <w:sz w:val="36"/>
          <w:szCs w:val="36"/>
          <w:u w:val="single"/>
        </w:rPr>
        <w:t xml:space="preserve">More systematically, U.S. officials should integrate military and diplomatic aspects of the U.S. policy toolkit to promote reform. </w:t>
      </w:r>
      <w:r w:rsidRPr="008000A3">
        <w:rPr>
          <w:rStyle w:val="Strong"/>
          <w:rFonts w:ascii="Arial Black" w:eastAsiaTheme="majorEastAsia" w:hAnsi="Arial Black"/>
          <w:color w:val="333333"/>
          <w:sz w:val="10"/>
          <w:szCs w:val="31"/>
          <w:bdr w:val="none" w:sz="0" w:space="0" w:color="auto" w:frame="1"/>
        </w:rPr>
        <w:t>Use foreign military sales (FMS) more deliberatively and selectively to both build the defense capacity of Gulf states and promote domestic reform.</w:t>
      </w:r>
      <w:r w:rsidRPr="008000A3">
        <w:rPr>
          <w:rFonts w:ascii="Georgia" w:hAnsi="Georgia"/>
          <w:color w:val="333333"/>
          <w:sz w:val="10"/>
          <w:szCs w:val="36"/>
        </w:rPr>
        <w:t xml:space="preserve"> U.S. military sales reinforce U.S. security commitments to the Gulf on threats of mutual concern. But withholding military items, particularly those used in internal repression and high-value items that offer prestige to Gulf regimes, can also signal U.S. concern about Gulf domestic policies and potentially compel Gulf regimes to enact specific reforms. Initial efforts to condition FMS have had mixed results. For instance, in Bahrain, the policy intent was to shape regime calculations toward reform, but conditions were applied in a sweeping manner. Moreover, U.S. military officers working in the Office of Security Cooperation at the U.S. embassy in Manama were not well-equipped to communicate goals of the pause in sales to their Bahraini counterparts. This opacity and uncertainty became an irritant in the relationship, creating friction in the operational interactions between U.S. defense personnel and their local counterparts. Moving forward, the U.S. policy on FMS in the Gulf should be more collaborative, creative, and better tailored to U.S. priorities for external defense and domestic reform for each country. FMS should begin with a U.S.-Gulf dialogue on future threats and a frank discussion about the necessity of domestic political reform. Dual-use FMS items that can be wielded to repress internal dissent should not be sold to governments that have a history of human rights abuses. When conditionality is attached to FMS, U.S. officials should communicate clear milestones for reform that are understood by both the partner government and the Office of Security Cooperation personnel charged with managing FMS and interacting with local military officials on a daily basis. </w:t>
      </w:r>
      <w:r w:rsidRPr="008000A3">
        <w:rPr>
          <w:rFonts w:ascii="Georgia" w:hAnsi="Georgia"/>
          <w:color w:val="333333"/>
          <w:sz w:val="36"/>
          <w:szCs w:val="36"/>
          <w:u w:val="single"/>
        </w:rPr>
        <w:t xml:space="preserve">The January 2014 Presidential Policy Directive on conventional arms transfers offers additional consistent guidelines that could be used in shaping U.S.-Gulf discussions of FMS sales, including how to reconcile human rights concerns with regional stability and defense capacity-building objectives. </w:t>
      </w:r>
      <w:r w:rsidRPr="0074027B">
        <w:rPr>
          <w:rFonts w:eastAsiaTheme="majorEastAsia"/>
          <w:lang w:eastAsia="en-US"/>
        </w:rPr>
        <w:t>Improve interagency collaboration to promote the rule of law and better coordinate security and civilian programs.</w:t>
      </w:r>
      <w:r w:rsidRPr="008000A3">
        <w:rPr>
          <w:rStyle w:val="Strong"/>
          <w:rFonts w:ascii="Arial Black" w:eastAsiaTheme="majorEastAsia" w:hAnsi="Arial Black"/>
          <w:color w:val="333333"/>
          <w:sz w:val="10"/>
          <w:szCs w:val="31"/>
          <w:bdr w:val="none" w:sz="0" w:space="0" w:color="auto" w:frame="1"/>
        </w:rPr>
        <w:t xml:space="preserve"> </w:t>
      </w:r>
      <w:r w:rsidRPr="008000A3">
        <w:rPr>
          <w:rFonts w:ascii="Georgia" w:hAnsi="Georgia"/>
          <w:color w:val="333333"/>
          <w:sz w:val="10"/>
          <w:szCs w:val="36"/>
        </w:rPr>
        <w:t xml:space="preserve">The Departments of Justice and the Treasury, as well as the State Department’s Bureau of International Narcotics and Law Enforcement Affairs, can and should work together to ensure that security cooperation activities are integrated into the larger set of U.S. activities in each Gulf state focused on domestic institution building and reform messages. They should fund technocratic reforms in areas such as police reform, prison rehabilitation, and judicial capacity building to bolster the rule of law within existing local institutions. Greater interagency collaboration can ensure that these civilian programs are coordinated with the appropriate technical training programs sponsored by the Defense Department. In Bahrain, for example, this might mean focusing on integrating greater numbers of Shia into both the police and the Bahrain Defense Force. </w:t>
      </w:r>
      <w:r w:rsidRPr="008000A3">
        <w:rPr>
          <w:rStyle w:val="Strong"/>
          <w:rFonts w:ascii="Arial Black" w:eastAsiaTheme="majorEastAsia" w:hAnsi="Arial Black"/>
          <w:color w:val="333333"/>
          <w:sz w:val="10"/>
          <w:szCs w:val="31"/>
          <w:bdr w:val="none" w:sz="0" w:space="0" w:color="auto" w:frame="1"/>
        </w:rPr>
        <w:t>Reinforce the focus on reform promotion in International Military Education and Training (IMET) activities.</w:t>
      </w:r>
      <w:r w:rsidRPr="008000A3">
        <w:rPr>
          <w:rFonts w:ascii="Georgia" w:hAnsi="Georgia"/>
          <w:color w:val="333333"/>
          <w:sz w:val="10"/>
          <w:szCs w:val="36"/>
        </w:rPr>
        <w:t xml:space="preserve"> The Departments of Defense and State should review the Gulf states’ participation in IMET programs to ensure that mid- and junior-level officers who are likely to ascend to positions of power later in their careers take part. The program should recruit top officials from across each country’s defense establishment. The training curriculum for foreign officers at U.S. staff colleges should be updated to reflect the new strategic imperatives in the Middle East, with a more explicit discussion of topics such as diversifying the security services, police conduct, and civilian-military responses to domestic threats. These topics can be framed in light of the larger issue of regional stability, emphasizing that lasting security hinges on genuine political reform and inclusiveness in the security sector. </w:t>
      </w:r>
      <w:r w:rsidRPr="008000A3">
        <w:rPr>
          <w:rStyle w:val="Strong"/>
          <w:rFonts w:ascii="Arial Black" w:eastAsiaTheme="majorEastAsia" w:hAnsi="Arial Black"/>
          <w:color w:val="333333"/>
          <w:sz w:val="10"/>
          <w:szCs w:val="31"/>
          <w:bdr w:val="none" w:sz="0" w:space="0" w:color="auto" w:frame="1"/>
        </w:rPr>
        <w:t xml:space="preserve">Ensure U.S. military engagement at all levels emphasizes reform </w:t>
      </w:r>
      <w:proofErr w:type="gramStart"/>
      <w:r w:rsidRPr="008000A3">
        <w:rPr>
          <w:rStyle w:val="Strong"/>
          <w:rFonts w:ascii="Arial Black" w:eastAsiaTheme="majorEastAsia" w:hAnsi="Arial Black"/>
          <w:color w:val="333333"/>
          <w:sz w:val="10"/>
          <w:szCs w:val="31"/>
          <w:bdr w:val="none" w:sz="0" w:space="0" w:color="auto" w:frame="1"/>
        </w:rPr>
        <w:t>objectives.</w:t>
      </w:r>
      <w:r w:rsidRPr="008000A3">
        <w:rPr>
          <w:rFonts w:ascii="Georgia" w:hAnsi="Georgia"/>
          <w:color w:val="333333"/>
          <w:sz w:val="36"/>
          <w:szCs w:val="36"/>
          <w:u w:val="single"/>
        </w:rPr>
        <w:t>To</w:t>
      </w:r>
      <w:proofErr w:type="gramEnd"/>
      <w:r w:rsidRPr="008000A3">
        <w:rPr>
          <w:rFonts w:ascii="Georgia" w:hAnsi="Georgia"/>
          <w:color w:val="333333"/>
          <w:sz w:val="36"/>
          <w:szCs w:val="36"/>
          <w:u w:val="single"/>
        </w:rPr>
        <w:t xml:space="preserve"> effectively exert leverage on reform, the United States has to take advantage of its officials’ frequent liaison interactions with security and defense counterparts in the Gulf at every operational level. Too often, senior military officials deliver appropriately emphatic messages on reform to their Gulf counterparts, but at the mid- and junior-level, this emphasis is diluted or countermanded by the need to maintain “friendly” working relations</w:t>
      </w:r>
      <w:r w:rsidRPr="008000A3">
        <w:rPr>
          <w:rFonts w:ascii="Georgia" w:hAnsi="Georgia"/>
          <w:color w:val="333333"/>
          <w:sz w:val="10"/>
          <w:szCs w:val="36"/>
        </w:rPr>
        <w:t xml:space="preserve">. The Department of Defense, working with the Department of State, should ensure that all officials in the U.S. Central Command and service components involved in military cooperation with Gulf states are fluent in the overall U.S. policy goals for the Gulf, to include the promotion of political reform and human rights. </w:t>
      </w:r>
      <w:r w:rsidRPr="008000A3">
        <w:rPr>
          <w:rStyle w:val="Strong"/>
          <w:rFonts w:ascii="Arial Black" w:eastAsiaTheme="majorEastAsia" w:hAnsi="Arial Black"/>
          <w:color w:val="333333"/>
          <w:sz w:val="10"/>
          <w:szCs w:val="31"/>
          <w:bdr w:val="none" w:sz="0" w:space="0" w:color="auto" w:frame="1"/>
        </w:rPr>
        <w:t>Establish stricter mechanisms to oversee U.S. counterterrorism initiatives in the Gulf.</w:t>
      </w:r>
      <w:r w:rsidRPr="008000A3">
        <w:rPr>
          <w:rFonts w:ascii="Georgia" w:hAnsi="Georgia"/>
          <w:color w:val="333333"/>
          <w:sz w:val="10"/>
          <w:szCs w:val="36"/>
        </w:rPr>
        <w:t xml:space="preserve"> The U.S. government should work with Gulf regimes to ensure that national-security-related institutions, such as counterterrorism courts established as part of the joint counterterrorism efforts launched after the September 11 attacks, are not being used to repress peaceful political dissent. The Gulf states have long tried to convince the United States that the incarceration or deportation of activists associated with the Muslim Brotherhood, Shia political societies, or even conservative Salafi networks falls under the rubric of “counterterrorism,” when in reality many of these actors constitute a legitimate political opposition. The United States should use its strong, collaborative ties with the GCC states on counterterrorism issues to both enhance information sharing and apply greater scrutiny and skepticism when faced with these claims. </w:t>
      </w:r>
      <w:r w:rsidRPr="008000A3">
        <w:rPr>
          <w:rStyle w:val="Strong"/>
          <w:rFonts w:ascii="Arial Black" w:eastAsiaTheme="majorEastAsia" w:hAnsi="Arial Black"/>
          <w:color w:val="333333"/>
          <w:sz w:val="10"/>
          <w:szCs w:val="31"/>
          <w:bdr w:val="none" w:sz="0" w:space="0" w:color="auto" w:frame="1"/>
        </w:rPr>
        <w:t>Arrange for a high-level speech that articulates a comprehensive, positive vision for the U.S.-GCC alliance</w:t>
      </w:r>
      <w:r w:rsidRPr="008000A3">
        <w:rPr>
          <w:rStyle w:val="Strong"/>
          <w:rFonts w:ascii="Arial Black" w:eastAsiaTheme="majorEastAsia" w:hAnsi="Arial Black"/>
          <w:color w:val="333333"/>
          <w:sz w:val="31"/>
          <w:szCs w:val="31"/>
          <w:u w:val="single"/>
          <w:bdr w:val="none" w:sz="0" w:space="0" w:color="auto" w:frame="1"/>
        </w:rPr>
        <w:t>.</w:t>
      </w:r>
      <w:r w:rsidRPr="008000A3">
        <w:rPr>
          <w:rFonts w:ascii="Georgia" w:hAnsi="Georgia"/>
          <w:color w:val="333333"/>
          <w:sz w:val="36"/>
          <w:szCs w:val="36"/>
          <w:u w:val="single"/>
        </w:rPr>
        <w:t xml:space="preserve"> Now is the time for a significant speech, preferably made by the U.S. president, to outline a positive strategic vision for the region reaffirming U.S. commitment to Gulf regional alliances and describing the necessary reforms.</w:t>
      </w:r>
      <w:r w:rsidRPr="008000A3">
        <w:rPr>
          <w:rFonts w:ascii="Georgia" w:hAnsi="Georgia"/>
          <w:color w:val="333333"/>
          <w:sz w:val="10"/>
          <w:szCs w:val="36"/>
        </w:rPr>
        <w:t xml:space="preserve"> Such a speech should include a restatement of the vital U.S. national security interests that Obama listed in his speech to the United Nations in 2013 (which mostly apply to the GCC). It should make a clear commitment to expanding the GCC-wide regional security architecture and outline a road map to build that architecture. And it should present a strong narrative about the requirements of meaningful political reform for long-term stability and the sustainability of the U.S.-Gulf partnership. </w:t>
      </w:r>
      <w:r w:rsidRPr="008000A3">
        <w:rPr>
          <w:rStyle w:val="Strong"/>
          <w:rFonts w:ascii="Arial Black" w:eastAsiaTheme="majorEastAsia" w:hAnsi="Arial Black"/>
          <w:color w:val="333333"/>
          <w:sz w:val="10"/>
          <w:szCs w:val="31"/>
          <w:bdr w:val="none" w:sz="0" w:space="0" w:color="auto" w:frame="1"/>
        </w:rPr>
        <w:t>Use public and private diplomacy carefully but consistently to demonstrate commitment to reform.</w:t>
      </w:r>
      <w:r w:rsidRPr="008000A3">
        <w:rPr>
          <w:rFonts w:ascii="Georgia" w:hAnsi="Georgia"/>
          <w:color w:val="333333"/>
          <w:sz w:val="10"/>
          <w:szCs w:val="36"/>
        </w:rPr>
        <w:t xml:space="preserve"> U.S. officials across departments and agencies should make it clear that the United States will speak out if activists, journalists, lawyers, and oppositionists demanding peaceful change are arrested or repressed. </w:t>
      </w:r>
      <w:r w:rsidRPr="008000A3">
        <w:rPr>
          <w:rFonts w:ascii="Georgia" w:hAnsi="Georgia"/>
          <w:color w:val="333333"/>
          <w:sz w:val="36"/>
          <w:szCs w:val="36"/>
          <w:u w:val="single"/>
        </w:rPr>
        <w:t xml:space="preserve">The violations of international standards with regard to civil liberties vary by Gulf country, so the U.S. government should decide on the priorities for each state individually. Freedom of association, for example, could be a priority for Bahrain; freedom of the press and Internet for the United Arab Emirates; and workers’ rights for Kuwait and Saudi Arabia. American officials should then articulate tailored recommendations for each government. In some cases, Gulf regimes have signed international treaties or conventions that provide the United States with standards for civil liberties and political rights, and Washington can use them as benchmarks. </w:t>
      </w:r>
      <w:r w:rsidRPr="008000A3">
        <w:rPr>
          <w:rFonts w:ascii="Georgia" w:hAnsi="Georgia"/>
          <w:color w:val="333333"/>
          <w:sz w:val="10"/>
          <w:szCs w:val="36"/>
        </w:rPr>
        <w:t xml:space="preserve">All U.S. officials, including those from the military and intelligence communities who interact with Gulf counterparts should be well-versed in the areas of U.S. concern. Any reform issues articulated in public by U.S. officials should first be communicated firmly behind closed doors at the highest levels. </w:t>
      </w:r>
      <w:r w:rsidRPr="008000A3">
        <w:rPr>
          <w:rStyle w:val="Strong"/>
          <w:rFonts w:ascii="Arial Black" w:eastAsiaTheme="majorEastAsia" w:hAnsi="Arial Black"/>
          <w:color w:val="333333"/>
          <w:sz w:val="10"/>
          <w:szCs w:val="31"/>
          <w:bdr w:val="none" w:sz="0" w:space="0" w:color="auto" w:frame="1"/>
        </w:rPr>
        <w:t>Make Bahrain the focus of U.S. reform promotion in the Gulf.</w:t>
      </w:r>
      <w:r w:rsidRPr="008000A3">
        <w:rPr>
          <w:rFonts w:ascii="Georgia" w:hAnsi="Georgia"/>
          <w:color w:val="333333"/>
          <w:sz w:val="10"/>
          <w:szCs w:val="36"/>
        </w:rPr>
        <w:t xml:space="preserve"> The new U.S. approach should be geared toward empowering pragmatic moderates in opposing camps to reach a “best case” outcome. That outcome should be the resumption of parliamentary politics with fair voting, which Bahrain has lacked since 2002, and an elimination of gerrymandering that has so far made Sunni blocs dominant. To compel both sides toward this outcome, the United States must continue its sustained, high-level engagement with the Al Khalifa, making it clear firmly but cordially that reconciliation with the opposition based on compromise serves all sides—and is an intrinsic part of state security in the post-2011 era. This is a diplomatic problem, but military tools can help as well. If the situation in Bahrain deteriorates, U.S. officials should prepare an appropriate contingency plan for moving the U.S. Fifth Fleet headquarters. Diplomats should encourage al-Wefaq to commit to avoiding excessive demands, such as its calls for the ouster of the prime minister, that will play in favor of the hardliner camp. Ideally, al-Wefaq will accept more limited increases in its parliamentary power, such as the right to approve ministerial nominees. The Al Khalifa should be engaged indirectly through its primary Gulf patrons, Saudi Arabia and the United Arab Emirates. Riyadh and Abu Dhabi have to be convinced that reform is necessary for the stability and the sustainability of the U.S. military presence in Bahrain, or they will not encourage reforms and might try to play the spoiler. U.S. diplomatic efforts should also support the implementation of the Bahrain Independent Commission of Inquiry (BICI) as a road map for reform. The BICI report, commissioned and endorsed by the king, addresses the significant socioeconomic and political grievances of Bahraini oppositionists across the spectrum as it protects current political arrangements, including the institution of the monarchy. By returning to the recommendations and focusing on continued progress, the United States can reassure its regional allies that it seeks neither the end of the Al Khalifa monarchy nor a Shia-majority government but rather an increase in political, economic, and social rights for all Bahrainis. Congress should take an active role in overseeing U.S. diplomatic efforts to support BICI implementation through frequent hearings with the State Department, independent outside experts, and Bahraini witnesses, including oppositionists. </w:t>
      </w:r>
      <w:r w:rsidRPr="008000A3">
        <w:rPr>
          <w:rStyle w:val="Strong"/>
          <w:rFonts w:ascii="Arial Black" w:eastAsiaTheme="majorEastAsia" w:hAnsi="Arial Black"/>
          <w:color w:val="333333"/>
          <w:sz w:val="10"/>
          <w:szCs w:val="31"/>
          <w:bdr w:val="none" w:sz="0" w:space="0" w:color="auto" w:frame="1"/>
        </w:rPr>
        <w:t>Bolster multilateral meetings at both the foreign and defense ministry levels to promote better GCC integration.</w:t>
      </w:r>
      <w:r w:rsidRPr="008000A3">
        <w:rPr>
          <w:rFonts w:ascii="Georgia" w:hAnsi="Georgia"/>
          <w:color w:val="333333"/>
          <w:sz w:val="10"/>
          <w:szCs w:val="36"/>
        </w:rPr>
        <w:t xml:space="preserve"> The United States should push to make the GCC a more viable multilateral security institution rather than a collection of bilateral relationships, though the process will be beset by challenges. This goal will require a sustained U.S. effort to overcome deeply entrenched obstacles to GCC military integration, demonstrated most recently by the withdrawal of Saudi, Emirati, and Bahraini ambassadors to Qatar over Doha’s support to the Muslim Brotherhood. To temper this distrust, the State and Defense Departments should hold more multilateral forums with Gulf foreign and defense ministries with the aim of helping the staffs of these ministries develop greater cooperation and a stake in reform. The State Department’s Security Cooperation Forum meetings and Secretary of Defense Chuck Hagel’s recent announcement of a U.S.-GCC defense ministerial both represent valuable arenas for fostering greater cohesion among the Gulf states. U.S. officials should push for these meetings to focus on a more inclusive definition of security that encompasses political reform. The United States should also build upon existing niche areas of successful multilateral military cooperation among the GCC, such as maritime defense and counter-piracy, which carry relatively low political costs for the individual states. </w:t>
      </w:r>
      <w:r w:rsidRPr="008000A3">
        <w:rPr>
          <w:rStyle w:val="Strong"/>
          <w:rFonts w:ascii="Arial Black" w:eastAsiaTheme="majorEastAsia" w:hAnsi="Arial Black"/>
          <w:color w:val="333333"/>
          <w:sz w:val="10"/>
          <w:szCs w:val="31"/>
          <w:bdr w:val="none" w:sz="0" w:space="0" w:color="auto" w:frame="1"/>
        </w:rPr>
        <w:t>Reinvigorate Gulf-based Middle East Partnership Initiative (MEPI) activities and provide better protection to grant recipients.</w:t>
      </w:r>
      <w:r w:rsidRPr="008000A3">
        <w:rPr>
          <w:rFonts w:ascii="Georgia" w:hAnsi="Georgia"/>
          <w:color w:val="333333"/>
          <w:sz w:val="10"/>
          <w:szCs w:val="36"/>
        </w:rPr>
        <w:t xml:space="preserve"> Traditionally, recipients of MEPI-related grants have focused mostly on noncontroversial economic and social reform projects, such as training for female entrepreneurs and efforts to encourage small business development. The current political climate in the Gulf presents a distinct and challenging operating environment for these grant recipients, both because of the anti-American stigma attached to grantees and because foreign-backed nongovernmental entities are carefully scrutinized and increasingly persecuted by regional governments. The State Department needs to significantly rethink its approach to MEPI assistance, including how and where the grant-making process should occur and how grantees can operate in the region to advance reform. Washington must stand by its assistance decisions once they have been made and offer protection to MEPI grantees, alumni, and organizations when they are directly threatened with legal punishment or political pressure from Gulf regimes. </w:t>
      </w:r>
      <w:r w:rsidRPr="008000A3">
        <w:rPr>
          <w:rFonts w:ascii="Georgia" w:hAnsi="Georgia"/>
          <w:color w:val="333333"/>
          <w:sz w:val="36"/>
          <w:szCs w:val="36"/>
          <w:u w:val="single"/>
        </w:rPr>
        <w:t xml:space="preserve">The United States should more effectively exert its leverage to bring about much-needed reforms in the Gulf. Doing so in the current climate of U.S.-Gulf discord over regional policy toward Syria, Iran, and Egypt will admittedly be challenging. But U.S. officials should not fall into the trap of thinking that promoting domestic reform must take a backseat to securing Gulf cooperation on U.S. regional priorities. </w:t>
      </w:r>
      <w:r w:rsidRPr="008000A3">
        <w:rPr>
          <w:rFonts w:ascii="Georgia" w:hAnsi="Georgia"/>
          <w:color w:val="333333"/>
          <w:sz w:val="10"/>
          <w:szCs w:val="36"/>
        </w:rPr>
        <w:t>A holistic approach to security that includes addressing the root causes of political and social unrest not only better reflects U.S. values than the current approach but is increasingly necessary to prevent serious challenges to Gulf leaders—and to U.S. assets and people. Successive U.S. leaders have reaffirmed this imperative in speeches, but U.S. policy efforts must accelerate, particularly in light of the shifting regional dynamics. Applying carefully calibrated leverage on issues where the United States has a clear preponderance of clout will more effectively align strategy with aspirations.</w:t>
      </w:r>
    </w:p>
    <w:p w14:paraId="5B34EEE4" w14:textId="77777777" w:rsidR="00AE073F" w:rsidRDefault="00AE073F" w:rsidP="00AE073F"/>
    <w:p w14:paraId="18BD7EDE" w14:textId="77777777" w:rsidR="00AE073F" w:rsidRDefault="00AE073F" w:rsidP="00AE073F">
      <w:pPr>
        <w:pStyle w:val="Heading4"/>
      </w:pPr>
      <w:r>
        <w:t>Arms Sales give incentives to increase relations</w:t>
      </w:r>
    </w:p>
    <w:p w14:paraId="38B8BC8D" w14:textId="77777777" w:rsidR="00AE073F" w:rsidRPr="00F90AA4" w:rsidRDefault="00AE073F" w:rsidP="00AE073F">
      <w:pPr>
        <w:rPr>
          <w:rStyle w:val="Style13ptBold"/>
          <w:b w:val="0"/>
          <w:sz w:val="24"/>
          <w:u w:val="single"/>
        </w:rPr>
      </w:pPr>
      <w:r>
        <w:rPr>
          <w:rStyle w:val="Style13ptBold"/>
        </w:rPr>
        <w:t xml:space="preserve">Thomas 17 </w:t>
      </w:r>
      <w:r w:rsidRPr="00F90AA4">
        <w:t xml:space="preserve">(Analyst in Middle Eastern Affairs- </w:t>
      </w:r>
      <w:hyperlink r:id="rId46" w:history="1">
        <w:r w:rsidRPr="00F90AA4">
          <w:rPr>
            <w:rStyle w:val="Hyperlink"/>
            <w:rFonts w:eastAsiaTheme="majorEastAsia"/>
          </w:rPr>
          <w:t>https://fas.org/sgp/crs/mideast/R44984.pdf</w:t>
        </w:r>
      </w:hyperlink>
      <w:r w:rsidRPr="00F90AA4">
        <w:t>)</w:t>
      </w:r>
    </w:p>
    <w:p w14:paraId="22264604" w14:textId="77777777" w:rsidR="00AE073F" w:rsidRPr="00F90AA4" w:rsidRDefault="00AE073F" w:rsidP="00AE073F">
      <w:r w:rsidRPr="00F90AA4">
        <w:rPr>
          <w:u w:val="single"/>
        </w:rPr>
        <w:t>While scholars debate the relative effects of arms transfers between nations and the relationship between arms transfers and interstate behavior</w:t>
      </w:r>
      <w:r w:rsidRPr="00F90AA4">
        <w:t xml:space="preserve">, 3 arms sales are recognized widely as an important instrument of state power. States have many incentives to export arms. </w:t>
      </w:r>
      <w:r w:rsidRPr="00F90AA4">
        <w:rPr>
          <w:u w:val="single"/>
        </w:rPr>
        <w:t xml:space="preserve">These incentives include enhancing the security of allies or partners; constraining the behavior of adversaries; using the prospect of arms transfers as leverage on governments’ internal or external behavior; and creating the economies of scale necessary to support a domestic arms industry </w:t>
      </w:r>
      <w:r w:rsidRPr="00F90AA4">
        <w:t xml:space="preserve">(see textbox below). 4 </w:t>
      </w:r>
      <w:r w:rsidRPr="00F90AA4">
        <w:rPr>
          <w:u w:val="single"/>
        </w:rPr>
        <w:t>U.S. arms exports sustain parts of the U.S. defense industrial base</w:t>
      </w:r>
      <w:r w:rsidRPr="00F90AA4">
        <w:t>. Moreover, foreign sales constitute a relatively important part of the U.S. economy, constituting 6.2% of the value of all U.S. exports from 2007 and 2014, compared with a worldwide average of 0.8% over the same period and 1.9% for Russia (one of the United States’ main competitors in this arena). 5</w:t>
      </w:r>
    </w:p>
    <w:p w14:paraId="3158C44C" w14:textId="77777777" w:rsidR="00AE073F" w:rsidRPr="00E67172" w:rsidRDefault="00AE073F" w:rsidP="00AE073F"/>
    <w:p w14:paraId="4457F77C" w14:textId="55F6C827" w:rsidR="001F0443" w:rsidRDefault="00F844CB" w:rsidP="00F844CB">
      <w:pPr>
        <w:pStyle w:val="Heading3"/>
      </w:pPr>
      <w:r>
        <w:t>Partner Capacity NB – 1NC</w:t>
      </w:r>
    </w:p>
    <w:p w14:paraId="11251080" w14:textId="77777777" w:rsidR="00F844CB" w:rsidRDefault="00F844CB" w:rsidP="00F844CB"/>
    <w:p w14:paraId="22DC4BCD" w14:textId="77777777" w:rsidR="00F844CB" w:rsidRPr="00B27DB0" w:rsidRDefault="00F844CB" w:rsidP="00F844CB">
      <w:pPr>
        <w:pStyle w:val="Heading4"/>
        <w:rPr>
          <w:rFonts w:eastAsia="Cambria"/>
        </w:rPr>
      </w:pPr>
      <w:r w:rsidRPr="00B27DB0">
        <w:rPr>
          <w:rFonts w:eastAsia="Cambria"/>
        </w:rPr>
        <w:t xml:space="preserve">Security assistance key to build </w:t>
      </w:r>
      <w:r w:rsidRPr="00B27DB0">
        <w:rPr>
          <w:rFonts w:eastAsia="Cambria"/>
          <w:u w:val="single"/>
        </w:rPr>
        <w:t>partner capacity</w:t>
      </w:r>
      <w:r w:rsidRPr="00B27DB0">
        <w:rPr>
          <w:rFonts w:eastAsia="Cambria"/>
        </w:rPr>
        <w:t xml:space="preserve"> --- that’s key to avoid a litany of risks that trigger intervention</w:t>
      </w:r>
      <w:r>
        <w:rPr>
          <w:rFonts w:eastAsia="Cambria"/>
        </w:rPr>
        <w:t>.</w:t>
      </w:r>
    </w:p>
    <w:p w14:paraId="7854C193" w14:textId="77777777" w:rsidR="00F844CB" w:rsidRPr="00B27DB0" w:rsidRDefault="00F844CB" w:rsidP="00F844CB">
      <w:r>
        <w:rPr>
          <w:rStyle w:val="Style13ptBold"/>
        </w:rPr>
        <w:t xml:space="preserve">Shapiro 12 </w:t>
      </w:r>
      <w:r>
        <w:t xml:space="preserve">(Andrew J. Shapiro, Former Assistant Secretary of State for Political-Military Affairs, 2012, “A New Era for U.S. Security Assistance”, </w:t>
      </w:r>
      <w:r w:rsidRPr="00B27DB0">
        <w:t>The Washington Quarterly</w:t>
      </w:r>
      <w:r>
        <w:t xml:space="preserve">, 35:4, 23-35, DOI: 10.1080/0163660X.2012.725021, </w:t>
      </w:r>
      <w:hyperlink r:id="rId47" w:history="1">
        <w:r w:rsidRPr="009E2699">
          <w:rPr>
            <w:rStyle w:val="Hyperlink"/>
            <w:rFonts w:eastAsia="Cambria" w:cs="Times New Roman"/>
          </w:rPr>
          <w:t>http://csis.org/files/publication/twq12FallShapiro.pdf</w:t>
        </w:r>
      </w:hyperlink>
      <w:r>
        <w:rPr>
          <w:rFonts w:eastAsia="Cambria" w:cs="Times New Roman"/>
        </w:rPr>
        <w:t xml:space="preserve"> //DashW)</w:t>
      </w:r>
    </w:p>
    <w:p w14:paraId="669316E4" w14:textId="77777777" w:rsidR="00F844CB" w:rsidRPr="00F82ECF" w:rsidRDefault="00F844CB" w:rsidP="00F844CB">
      <w:pPr>
        <w:rPr>
          <w:sz w:val="16"/>
        </w:rPr>
      </w:pPr>
      <w:r w:rsidRPr="00F82ECF">
        <w:rPr>
          <w:sz w:val="16"/>
        </w:rPr>
        <w:t xml:space="preserve">As the United States transitions from a decade of war, it is clear that </w:t>
      </w:r>
      <w:r w:rsidRPr="00B93942">
        <w:rPr>
          <w:rStyle w:val="StyleUnderline"/>
        </w:rPr>
        <w:t>the task of maintaining global stability and addressing global challenges must be a shared responsibility</w:t>
      </w:r>
      <w:r w:rsidRPr="00F82ECF">
        <w:rPr>
          <w:sz w:val="16"/>
        </w:rPr>
        <w:t xml:space="preserve">. </w:t>
      </w:r>
      <w:r w:rsidRPr="00B93942">
        <w:rPr>
          <w:rStyle w:val="Emphasis"/>
        </w:rPr>
        <w:t>Working with allies and partners to address common security challenges has been a critical part of U.S. policy</w:t>
      </w:r>
      <w:r w:rsidRPr="00F82ECF">
        <w:rPr>
          <w:sz w:val="16"/>
        </w:rPr>
        <w:t xml:space="preserve"> for decades. But the </w:t>
      </w:r>
      <w:r w:rsidRPr="00B93942">
        <w:rPr>
          <w:rStyle w:val="StyleUnderline"/>
        </w:rPr>
        <w:t>increased interconnectedness</w:t>
      </w:r>
      <w:r w:rsidRPr="00F82ECF">
        <w:rPr>
          <w:sz w:val="16"/>
        </w:rPr>
        <w:t xml:space="preserve"> associated with global economic advances, while bringing prosperity to more countries and regions, </w:t>
      </w:r>
      <w:r w:rsidRPr="00B93942">
        <w:rPr>
          <w:rStyle w:val="StyleUnderline"/>
        </w:rPr>
        <w:t>has also meant that the security of the United States can be affected by events in more places, more countries, and more regions</w:t>
      </w:r>
      <w:r w:rsidRPr="00F82ECF">
        <w:rPr>
          <w:sz w:val="16"/>
        </w:rPr>
        <w:t xml:space="preserve">. </w:t>
      </w:r>
      <w:r w:rsidRPr="00B93942">
        <w:rPr>
          <w:rStyle w:val="Emphasis"/>
        </w:rPr>
        <w:t>This has led to an increased demand to expand our partnerships and deepen our security relationships.</w:t>
      </w:r>
      <w:r w:rsidRPr="00F82ECF">
        <w:rPr>
          <w:sz w:val="16"/>
        </w:rPr>
        <w:t xml:space="preserve"> As Secretary Clinton noted recently, ‘‘building coalitions for common action is becoming both more complicated and more crucial.’’1</w:t>
      </w:r>
    </w:p>
    <w:p w14:paraId="33E217A6" w14:textId="77777777" w:rsidR="00F844CB" w:rsidRPr="00B93942" w:rsidRDefault="00F844CB" w:rsidP="00F844CB">
      <w:pPr>
        <w:rPr>
          <w:rStyle w:val="Emphasis"/>
        </w:rPr>
      </w:pPr>
      <w:r w:rsidRPr="00F82ECF">
        <w:rPr>
          <w:sz w:val="16"/>
        </w:rPr>
        <w:t xml:space="preserve">With the United States seeking to grow and strengthen its network of partnerships and enhance existing alliances, </w:t>
      </w:r>
      <w:r w:rsidRPr="00B93942">
        <w:rPr>
          <w:rStyle w:val="StyleUnderline"/>
        </w:rPr>
        <w:t>U.S. security cooperation has become an increasingly critical component of U.S. engagement. When the United States through</w:t>
      </w:r>
      <w:r w:rsidRPr="00F82ECF">
        <w:rPr>
          <w:sz w:val="16"/>
        </w:rPr>
        <w:t xml:space="preserve"> its security cooperation and, more specifically, </w:t>
      </w:r>
      <w:r w:rsidRPr="00B93942">
        <w:rPr>
          <w:rStyle w:val="StyleUnderline"/>
        </w:rPr>
        <w:t>security assistance efforts, enhances the military capabilities of its allies and partners, it also strengthens their ability to handle their own security</w:t>
      </w:r>
      <w:r w:rsidRPr="00F82ECF">
        <w:rPr>
          <w:sz w:val="16"/>
        </w:rPr>
        <w:t xml:space="preserve">. </w:t>
      </w:r>
      <w:r w:rsidRPr="00B93942">
        <w:rPr>
          <w:rStyle w:val="Emphasis"/>
        </w:rPr>
        <w:t>This assistance also increases the combined capabilities which can be used to address common security challenges, enhances interoperability between forces, and enables more flexible burden-sharing arrangements in joint operations.</w:t>
      </w:r>
      <w:r w:rsidRPr="00F82ECF">
        <w:rPr>
          <w:sz w:val="16"/>
        </w:rPr>
        <w:t xml:space="preserve"> Additionally, cooperating in the security sector perhaps the most sensitive area for any country, serves to strengthen our broader diplomatic relationships. </w:t>
      </w:r>
      <w:r w:rsidRPr="00B93942">
        <w:rPr>
          <w:rStyle w:val="Emphasis"/>
        </w:rPr>
        <w:t>U.S. security assistance therefore can help strengthen global and regional security, while at the same time alleviating some of the demands on U.S. forces.</w:t>
      </w:r>
    </w:p>
    <w:p w14:paraId="03B20796" w14:textId="77777777" w:rsidR="00F844CB" w:rsidRPr="00B93942" w:rsidRDefault="00F844CB" w:rsidP="00F844CB">
      <w:pPr>
        <w:rPr>
          <w:rStyle w:val="Emphasis"/>
        </w:rPr>
      </w:pPr>
      <w:r w:rsidRPr="00F82ECF">
        <w:rPr>
          <w:sz w:val="16"/>
        </w:rPr>
        <w:t xml:space="preserve">When evaluating the current geopolitical position of the United States, some have pointed to the rise of new powers, the economic downturn, and the challenges faced during the wars in Iraq and Afghanistan to argue that the central position of the United States in global affairs is slipping. This claim, however, overlooks a crucial trend: </w:t>
      </w:r>
      <w:r w:rsidRPr="00B93942">
        <w:rPr>
          <w:rStyle w:val="Emphasis"/>
        </w:rPr>
        <w:t>countries around the world increasingly want to partner with the United States, particularly in the security sector</w:t>
      </w:r>
      <w:r w:rsidRPr="00B93942">
        <w:rPr>
          <w:rStyle w:val="StyleUnderline"/>
        </w:rPr>
        <w:t xml:space="preserve">. More and more countries seek to establish more robust security ties, to engage and interact with U.S. forces, </w:t>
      </w:r>
      <w:r w:rsidRPr="00B93942">
        <w:rPr>
          <w:rStyle w:val="Emphasis"/>
        </w:rPr>
        <w:t>and to acquire U.S. defense systems</w:t>
      </w:r>
      <w:r w:rsidRPr="00B93942">
        <w:rPr>
          <w:rStyle w:val="StyleUnderline"/>
        </w:rPr>
        <w:t>.</w:t>
      </w:r>
      <w:r w:rsidRPr="00F82ECF">
        <w:rPr>
          <w:sz w:val="16"/>
        </w:rPr>
        <w:t xml:space="preserve"> </w:t>
      </w:r>
      <w:r w:rsidRPr="00B93942">
        <w:rPr>
          <w:rStyle w:val="StyleUnderline"/>
        </w:rPr>
        <w:t xml:space="preserve">This </w:t>
      </w:r>
      <w:r w:rsidRPr="00F82ECF">
        <w:rPr>
          <w:sz w:val="16"/>
        </w:rPr>
        <w:t xml:space="preserve">not only demonstrates the continued centrality of the United States, but it also </w:t>
      </w:r>
      <w:r w:rsidRPr="00B93942">
        <w:rPr>
          <w:rStyle w:val="StyleUnderline"/>
        </w:rPr>
        <w:t xml:space="preserve">represents a </w:t>
      </w:r>
      <w:r w:rsidRPr="00B93942">
        <w:rPr>
          <w:rStyle w:val="Emphasis"/>
        </w:rPr>
        <w:t>significant strategic opportunity.</w:t>
      </w:r>
    </w:p>
    <w:p w14:paraId="5FD9B585" w14:textId="77777777" w:rsidR="00F844CB" w:rsidRPr="00B93942" w:rsidRDefault="00F844CB" w:rsidP="00F844CB">
      <w:pPr>
        <w:rPr>
          <w:rStyle w:val="Emphasis"/>
        </w:rPr>
      </w:pPr>
      <w:r w:rsidRPr="00F82ECF">
        <w:rPr>
          <w:sz w:val="16"/>
        </w:rPr>
        <w:t xml:space="preserve">Over the coming decade, </w:t>
      </w:r>
      <w:r w:rsidRPr="00B93942">
        <w:rPr>
          <w:rStyle w:val="Emphasis"/>
        </w:rPr>
        <w:t>building new partnerships will be increasingly critical to U.S. national security.</w:t>
      </w:r>
      <w:r w:rsidRPr="00F82ECF">
        <w:rPr>
          <w:sz w:val="16"/>
        </w:rPr>
        <w:t xml:space="preserve"> As Secretary of Defense Panetta explained recently, ‘‘the United States must place even greater strategic emphasis on building the security capabilities of others, and adopting a more collaborative approach to security both within the United States government and among allies, partners, and multilateral organizations.’’2 When the U.S. government is looking for cost-effective ways to achieve its strategic objectives at home and around the world, </w:t>
      </w:r>
      <w:r w:rsidRPr="00B93942">
        <w:rPr>
          <w:rStyle w:val="StyleUnderline"/>
        </w:rPr>
        <w:t>security assistance with allies and partners is an increasingly important national security priority</w:t>
      </w:r>
      <w:r w:rsidRPr="00F82ECF">
        <w:rPr>
          <w:sz w:val="16"/>
        </w:rPr>
        <w:t xml:space="preserve">. However, the ability of the United States to provide security assistance may come under strain; the State Department’s budget is often a target for cuts in fiscally difficult times, and </w:t>
      </w:r>
      <w:r w:rsidRPr="00B93942">
        <w:rPr>
          <w:rStyle w:val="Emphasis"/>
        </w:rPr>
        <w:t>an underestimation of the strategic importance of these programs could limit the ability of the United States to partner in the years ahead.</w:t>
      </w:r>
    </w:p>
    <w:p w14:paraId="3E1599B7" w14:textId="77777777" w:rsidR="00F844CB" w:rsidRPr="00B93942" w:rsidRDefault="00F844CB" w:rsidP="00F844CB">
      <w:pPr>
        <w:rPr>
          <w:rStyle w:val="Emphasis"/>
        </w:rPr>
      </w:pPr>
      <w:r w:rsidRPr="00B93942">
        <w:rPr>
          <w:rStyle w:val="StyleUnderline"/>
        </w:rPr>
        <w:t>The United States</w:t>
      </w:r>
      <w:r w:rsidRPr="00F82ECF">
        <w:rPr>
          <w:sz w:val="16"/>
        </w:rPr>
        <w:t xml:space="preserve">, as the world’s pre-eminent military power, </w:t>
      </w:r>
      <w:r w:rsidRPr="00B93942">
        <w:rPr>
          <w:rStyle w:val="StyleUnderline"/>
        </w:rPr>
        <w:t>has long served as a guarantor of global security</w:t>
      </w:r>
      <w:r w:rsidRPr="00F82ECF">
        <w:rPr>
          <w:sz w:val="16"/>
        </w:rPr>
        <w:t xml:space="preserve">. Together with a robust global network of alliances and partners, </w:t>
      </w:r>
      <w:r w:rsidRPr="00B93942">
        <w:rPr>
          <w:rStyle w:val="StyleUnderline"/>
        </w:rPr>
        <w:t xml:space="preserve">American military, </w:t>
      </w:r>
      <w:r w:rsidRPr="00F82ECF">
        <w:rPr>
          <w:sz w:val="16"/>
        </w:rPr>
        <w:t xml:space="preserve">economic, and diplomatic </w:t>
      </w:r>
      <w:r w:rsidRPr="00B93942">
        <w:rPr>
          <w:rStyle w:val="StyleUnderline"/>
        </w:rPr>
        <w:t>leadership has served to deter outliers and assist countries in need.</w:t>
      </w:r>
      <w:r w:rsidRPr="00F82ECF">
        <w:rPr>
          <w:sz w:val="16"/>
        </w:rPr>
        <w:t xml:space="preserve"> While the intense superpower rivalry and large-scale geopolitical competition that characterized the Cold War and previous eras may be absent today, </w:t>
      </w:r>
      <w:r w:rsidRPr="00B93942">
        <w:rPr>
          <w:rStyle w:val="Emphasis"/>
        </w:rPr>
        <w:t>the challenges to maintaining international peace and stability are still many, and in some ways have become more complex.</w:t>
      </w:r>
    </w:p>
    <w:p w14:paraId="5DB6D89F" w14:textId="77777777" w:rsidR="00F844CB" w:rsidRPr="00F82ECF" w:rsidRDefault="00F844CB" w:rsidP="00F844CB">
      <w:pPr>
        <w:rPr>
          <w:sz w:val="16"/>
        </w:rPr>
      </w:pPr>
      <w:r w:rsidRPr="00F82ECF">
        <w:rPr>
          <w:sz w:val="16"/>
        </w:rPr>
        <w:t xml:space="preserve">Secretary Clinton has observed that ‘‘the geometry of global power is becoming more distributed and diffuse even as the challenges we face become more complex and cross-cutting.’’3 </w:t>
      </w:r>
      <w:r w:rsidRPr="00B93942">
        <w:rPr>
          <w:rStyle w:val="StyleUnderline"/>
        </w:rPr>
        <w:t>States today often worry more about the potential weakness or instability of a neighbor, rather than its strength</w:t>
      </w:r>
      <w:r w:rsidRPr="00F82ECF">
        <w:rPr>
          <w:sz w:val="16"/>
        </w:rPr>
        <w:t xml:space="preserve">. </w:t>
      </w:r>
      <w:r w:rsidRPr="00B93942">
        <w:rPr>
          <w:rStyle w:val="StyleUnderline"/>
        </w:rPr>
        <w:t>For many countries and regions, their most direct security challenges are rooted in the gaps of governance and authority that allow refuge to nefarious actors.</w:t>
      </w:r>
      <w:r w:rsidRPr="00F82ECF">
        <w:rPr>
          <w:sz w:val="16"/>
        </w:rPr>
        <w:t xml:space="preserve"> </w:t>
      </w:r>
      <w:r w:rsidRPr="00B93942">
        <w:rPr>
          <w:rStyle w:val="Emphasis"/>
        </w:rPr>
        <w:t>These ungoverned spaces can spawn terrorism, illicit trafficking, piracy, and rebel groups.</w:t>
      </w:r>
      <w:r w:rsidRPr="00F82ECF">
        <w:rPr>
          <w:sz w:val="16"/>
        </w:rPr>
        <w:t xml:space="preserve"> </w:t>
      </w:r>
      <w:r w:rsidRPr="00F82ECF">
        <w:rPr>
          <w:rStyle w:val="Emphasis"/>
        </w:rPr>
        <w:t>They can also become exporters of instability, impacting entire regions</w:t>
      </w:r>
      <w:r w:rsidRPr="00F82ECF">
        <w:rPr>
          <w:sz w:val="16"/>
        </w:rPr>
        <w:t>. Take the example of Somalia, which as a failed state has given rise to a new wave of piracy, posing a challenge to global shipping, the life-blood of the global economy, and causing significant instability in the broader region.</w:t>
      </w:r>
    </w:p>
    <w:p w14:paraId="4AA12F1E" w14:textId="77777777" w:rsidR="00F844CB" w:rsidRPr="00F82ECF" w:rsidRDefault="00F844CB" w:rsidP="00F844CB">
      <w:pPr>
        <w:rPr>
          <w:rStyle w:val="Emphasis"/>
        </w:rPr>
      </w:pPr>
      <w:r w:rsidRPr="00F82ECF">
        <w:rPr>
          <w:sz w:val="16"/>
        </w:rPr>
        <w:t xml:space="preserve">While inter-state conflict has declined, </w:t>
      </w:r>
      <w:r w:rsidRPr="00F82ECF">
        <w:rPr>
          <w:rStyle w:val="StyleUnderline"/>
        </w:rPr>
        <w:t>state-based threats also remain</w:t>
      </w:r>
      <w:r w:rsidRPr="00F82ECF">
        <w:rPr>
          <w:sz w:val="16"/>
        </w:rPr>
        <w:t xml:space="preserve">. </w:t>
      </w:r>
      <w:r w:rsidRPr="00F82ECF">
        <w:rPr>
          <w:rStyle w:val="Emphasis"/>
        </w:rPr>
        <w:t>Global outliers</w:t>
      </w:r>
      <w:r w:rsidRPr="00F82ECF">
        <w:rPr>
          <w:sz w:val="16"/>
        </w:rPr>
        <w:t xml:space="preserve">, </w:t>
      </w:r>
      <w:r w:rsidRPr="00F82ECF">
        <w:rPr>
          <w:rStyle w:val="Emphasis"/>
        </w:rPr>
        <w:t>such as countries like Iran</w:t>
      </w:r>
      <w:r w:rsidRPr="00F82ECF">
        <w:rPr>
          <w:rStyle w:val="StyleUnderline"/>
        </w:rPr>
        <w:t xml:space="preserve"> and North Korea</w:t>
      </w:r>
      <w:r w:rsidRPr="00F82ECF">
        <w:rPr>
          <w:sz w:val="16"/>
        </w:rPr>
        <w:t xml:space="preserve">, </w:t>
      </w:r>
      <w:r w:rsidRPr="00F82ECF">
        <w:rPr>
          <w:rStyle w:val="Emphasis"/>
        </w:rPr>
        <w:t>continue to threaten neighbors, stoke regional tension, and endanger U.S. security,</w:t>
      </w:r>
      <w:r w:rsidRPr="00F82ECF">
        <w:rPr>
          <w:sz w:val="16"/>
        </w:rPr>
        <w:t xml:space="preserve"> </w:t>
      </w:r>
      <w:r w:rsidRPr="00F82ECF">
        <w:rPr>
          <w:rStyle w:val="StyleUnderline"/>
        </w:rPr>
        <w:t xml:space="preserve">requiring the United States and its allies to remain vigilant. </w:t>
      </w:r>
      <w:r w:rsidRPr="00F82ECF">
        <w:rPr>
          <w:sz w:val="16"/>
        </w:rPr>
        <w:t xml:space="preserve">In a world so interconnected, with global supply chains, highly developed global financial systems, and unprecedented global travel and connectivity, </w:t>
      </w:r>
      <w:r w:rsidRPr="00F82ECF">
        <w:rPr>
          <w:rStyle w:val="Emphasis"/>
        </w:rPr>
        <w:t>the potential impact of these threats has become magnified.</w:t>
      </w:r>
      <w:r w:rsidRPr="00F82ECF">
        <w:rPr>
          <w:sz w:val="16"/>
        </w:rPr>
        <w:t xml:space="preserve"> Today, with greater global interconnectedness, </w:t>
      </w:r>
      <w:r w:rsidRPr="00F82ECF">
        <w:rPr>
          <w:rStyle w:val="Emphasis"/>
        </w:rPr>
        <w:t>there are more and more places that can impact the security of the United States.</w:t>
      </w:r>
    </w:p>
    <w:p w14:paraId="24996632" w14:textId="77777777" w:rsidR="00F844CB" w:rsidRPr="00F82ECF" w:rsidRDefault="00F844CB" w:rsidP="00F844CB">
      <w:pPr>
        <w:rPr>
          <w:u w:val="single"/>
        </w:rPr>
      </w:pPr>
      <w:r w:rsidRPr="00F82ECF">
        <w:rPr>
          <w:sz w:val="16"/>
        </w:rPr>
        <w:t xml:space="preserve">Furthermore, </w:t>
      </w:r>
      <w:r w:rsidRPr="00F82ECF">
        <w:rPr>
          <w:rStyle w:val="StyleUnderline"/>
        </w:rPr>
        <w:t>the speed at which change can occur has increased</w:t>
      </w:r>
      <w:r w:rsidRPr="00F82ECF">
        <w:rPr>
          <w:sz w:val="16"/>
        </w:rPr>
        <w:t xml:space="preserve">. For example, the Arab Spring helped bring about sweeping change to the Middle East, creating tremendous uncertainty as well as significant opportunity. Rapid economic growth has also lifted millions out of poverty and increased the geopolitical clout of rising powers like Brazil, India, and China, as well as made the Asia—Pacific a region of growing importance to the United States. </w:t>
      </w:r>
      <w:r w:rsidRPr="00F82ECF">
        <w:rPr>
          <w:rStyle w:val="StyleUnderline"/>
        </w:rPr>
        <w:t>This creates new challenges for U.S. global leadership.</w:t>
      </w:r>
      <w:r w:rsidRPr="00F82ECF">
        <w:rPr>
          <w:sz w:val="16"/>
        </w:rPr>
        <w:t xml:space="preserve"> Secretary Panetta recently explained that ‘‘[i]n the past, the United States often assumed the primary role of defending others. We built permanent bases. We deployed large forces across the globe to fixed positions. We often assumed that others were not willing or capable of defending themselves.’’4 This meant the United States spread out wherever it thought it needed to. Today’s interconnected world, however, is simply too large a playing field, the United States cannot be everywhere. As former Secretary of Defense Gates argued in 2009, ‘‘the United States cannot expect to eliminate national security risks through higher defense budgets, to do everything and buy everything.’’5 </w:t>
      </w:r>
      <w:r w:rsidRPr="00F82ECF">
        <w:rPr>
          <w:rStyle w:val="StyleUnderline"/>
        </w:rPr>
        <w:t xml:space="preserve">A growing </w:t>
      </w:r>
      <w:r w:rsidRPr="00F82ECF">
        <w:rPr>
          <w:u w:val="single"/>
        </w:rPr>
        <w:t>multitude of demands means that it is in the interests of the United States to encourage others to shoulder more of the costs and responsibilities of global security.</w:t>
      </w:r>
    </w:p>
    <w:p w14:paraId="2BF24CE7" w14:textId="77777777" w:rsidR="00F844CB" w:rsidRPr="00F82ECF" w:rsidRDefault="00F844CB" w:rsidP="00F844CB">
      <w:pPr>
        <w:rPr>
          <w:sz w:val="16"/>
        </w:rPr>
      </w:pPr>
      <w:r w:rsidRPr="00F82ECF">
        <w:rPr>
          <w:rStyle w:val="StyleUnderline"/>
        </w:rPr>
        <w:t>All countries benefit from a global environment that is stable and prosperous</w:t>
      </w:r>
      <w:r w:rsidRPr="00F82ECF">
        <w:rPr>
          <w:sz w:val="16"/>
        </w:rPr>
        <w:t xml:space="preserve">, </w:t>
      </w:r>
      <w:r w:rsidRPr="00F82ECF">
        <w:rPr>
          <w:rStyle w:val="StyleUnderline"/>
        </w:rPr>
        <w:t>and many could do more to take an active role in supporting it</w:t>
      </w:r>
      <w:r w:rsidRPr="00F82ECF">
        <w:rPr>
          <w:sz w:val="16"/>
        </w:rPr>
        <w:t>. However, as Secretary Gates argued</w:t>
      </w:r>
      <w:r w:rsidRPr="00F82ECF">
        <w:rPr>
          <w:rStyle w:val="Emphasis"/>
        </w:rPr>
        <w:t>, the United States itself could do more to expand the capabilities of its partners.</w:t>
      </w:r>
      <w:r w:rsidRPr="00F82ECF">
        <w:rPr>
          <w:sz w:val="16"/>
        </w:rPr>
        <w:t xml:space="preserve"> He concluded that </w:t>
      </w:r>
      <w:r w:rsidRPr="00F82ECF">
        <w:rPr>
          <w:rStyle w:val="Emphasis"/>
        </w:rPr>
        <w:t>‘‘strategic reality demands that the U.S. government get better at building partner capacity.’’</w:t>
      </w:r>
    </w:p>
    <w:p w14:paraId="097D115D" w14:textId="77777777" w:rsidR="00F844CB" w:rsidRPr="00F82ECF" w:rsidRDefault="00F844CB" w:rsidP="00F844CB">
      <w:pPr>
        <w:rPr>
          <w:sz w:val="16"/>
          <w:szCs w:val="16"/>
        </w:rPr>
      </w:pPr>
      <w:r w:rsidRPr="00F82ECF">
        <w:rPr>
          <w:sz w:val="16"/>
          <w:szCs w:val="16"/>
        </w:rPr>
        <w:t>Security assistance has long been an important tool in sustaining and advancing U.S. global leadership. However, the nature of security assistance has changed compared to decades past. Once a tool viewed through the prism of the Cold War, security assistance is now more about enabling the capabilities of partner states so they can contribute to internal and regional security.</w:t>
      </w:r>
    </w:p>
    <w:p w14:paraId="1E0FCF4A" w14:textId="77777777" w:rsidR="00F844CB" w:rsidRPr="00F82ECF" w:rsidRDefault="00F844CB" w:rsidP="00F844CB">
      <w:pPr>
        <w:rPr>
          <w:sz w:val="16"/>
        </w:rPr>
      </w:pPr>
      <w:r w:rsidRPr="00F82ECF">
        <w:rPr>
          <w:sz w:val="16"/>
        </w:rPr>
        <w:t xml:space="preserve">Security assistance includes a broad array of tools, including direct military grant assistance, the sale or transfer of military items and equipment, and training peacekeepers or supporting de-mining efforts. </w:t>
      </w:r>
      <w:r w:rsidRPr="00F82ECF">
        <w:rPr>
          <w:rStyle w:val="Emphasis"/>
        </w:rPr>
        <w:t>One of the most direct ways the United States can help is through the sale or transfer of U.S. defense equipment.</w:t>
      </w:r>
      <w:r w:rsidRPr="00F82ECF">
        <w:rPr>
          <w:rStyle w:val="StyleUnderline"/>
        </w:rPr>
        <w:t xml:space="preserve"> </w:t>
      </w:r>
      <w:r w:rsidRPr="00F82ECF">
        <w:rPr>
          <w:sz w:val="16"/>
        </w:rPr>
        <w:t xml:space="preserve">The United States can sell or transfer weapon systems and military items through its Foreign Military Sales (FMS) program, which are government-to-government sales. The United States also helps build the capacity of partners through its Foreign Military Financing (FMF) program, which provides funding assistance to countries to buy U.S. defense items. Indeed, </w:t>
      </w:r>
      <w:r w:rsidRPr="00F82ECF">
        <w:rPr>
          <w:rStyle w:val="StyleUnderline"/>
        </w:rPr>
        <w:t>U.S. assistance gives countries the tools to confront security challenges in several different areas,</w:t>
      </w:r>
      <w:r w:rsidRPr="00F82ECF">
        <w:rPr>
          <w:sz w:val="16"/>
        </w:rPr>
        <w:t xml:space="preserve"> including </w:t>
      </w:r>
      <w:r w:rsidRPr="00F82ECF">
        <w:rPr>
          <w:rStyle w:val="Emphasis"/>
        </w:rPr>
        <w:t>increasing the interoperability between forces, confronting transnational threats,</w:t>
      </w:r>
      <w:r w:rsidRPr="00F82ECF">
        <w:rPr>
          <w:sz w:val="16"/>
        </w:rPr>
        <w:t xml:space="preserve"> addressing maritime security, professionalizing a military, training international peacekeepers, </w:t>
      </w:r>
      <w:r w:rsidRPr="00F82ECF">
        <w:rPr>
          <w:rStyle w:val="Emphasis"/>
        </w:rPr>
        <w:t>and combating weapons proliferation.</w:t>
      </w:r>
    </w:p>
    <w:p w14:paraId="5F900DB1" w14:textId="77777777" w:rsidR="00F844CB" w:rsidRPr="00F82ECF" w:rsidRDefault="00F844CB" w:rsidP="00F844CB">
      <w:pPr>
        <w:rPr>
          <w:sz w:val="16"/>
        </w:rPr>
      </w:pPr>
      <w:r w:rsidRPr="00F82ECF">
        <w:rPr>
          <w:rStyle w:val="Emphasis"/>
        </w:rPr>
        <w:t>When allies and partners acquire U.S. defense systems, it can provide a foundation for increasing collaboration between forces.</w:t>
      </w:r>
      <w:r w:rsidRPr="00F82ECF">
        <w:rPr>
          <w:sz w:val="16"/>
        </w:rPr>
        <w:t xml:space="preserve"> </w:t>
      </w:r>
      <w:r w:rsidRPr="00F82ECF">
        <w:rPr>
          <w:rStyle w:val="StyleUnderline"/>
        </w:rPr>
        <w:t xml:space="preserve">The use of similar military platforms helps streamline operations and reduce the potential for problems when coordinating between highly advanced and complicated defense systems. </w:t>
      </w:r>
      <w:r w:rsidRPr="00F82ECF">
        <w:rPr>
          <w:sz w:val="16"/>
        </w:rPr>
        <w:t xml:space="preserve">For example, Japan’s recent decision to purchase the F-35 to replace their aging F-4 fighters will help ensure compatibility with U.S. forces. Therefore, </w:t>
      </w:r>
      <w:r w:rsidRPr="00F82ECF">
        <w:rPr>
          <w:rStyle w:val="StyleUnderline"/>
        </w:rPr>
        <w:t>the sales</w:t>
      </w:r>
      <w:r w:rsidRPr="00F82ECF">
        <w:rPr>
          <w:sz w:val="16"/>
        </w:rPr>
        <w:t xml:space="preserve"> of transport aircraft, vehicles, communication equipment, precision munitions, fighter aircraft, naval vessels, as well as systems to defend against missiles and rockets not only help U.S. allies and partners become more secure, they better </w:t>
      </w:r>
      <w:r w:rsidRPr="00F82ECF">
        <w:rPr>
          <w:rStyle w:val="StyleUnderline"/>
        </w:rPr>
        <w:t xml:space="preserve">enable forces to fight side by side </w:t>
      </w:r>
      <w:r w:rsidRPr="00F82ECF">
        <w:rPr>
          <w:sz w:val="16"/>
        </w:rPr>
        <w:t>in places like Afghanistan</w:t>
      </w:r>
    </w:p>
    <w:p w14:paraId="346A27E7" w14:textId="77777777" w:rsidR="00F844CB" w:rsidRPr="00F82ECF" w:rsidRDefault="00F844CB" w:rsidP="00F844CB">
      <w:pPr>
        <w:rPr>
          <w:sz w:val="16"/>
        </w:rPr>
      </w:pPr>
      <w:r w:rsidRPr="00F82ECF">
        <w:rPr>
          <w:sz w:val="16"/>
        </w:rPr>
        <w:t xml:space="preserve">Over the last two decades, </w:t>
      </w:r>
      <w:r w:rsidRPr="00F82ECF">
        <w:rPr>
          <w:rStyle w:val="Emphasis"/>
        </w:rPr>
        <w:t>U.S. security assistance has also greatly increased its focus on empowering states to deal with transnational threats such as drug traffickers, terrorists, and criminal networks and smugglers.</w:t>
      </w:r>
      <w:r w:rsidRPr="00F82ECF">
        <w:rPr>
          <w:sz w:val="16"/>
        </w:rPr>
        <w:t xml:space="preserve"> These non-state actors often operate in the shadows, threaten communities, and undermine state authority and the rule of law. U.S. assistance helps address these challenges. Last year, as part of a larger assistance effort, the United States provided security assistance to Mexico under the Merida Initiative, which included the transfer of three Blackhawk helicopters to the Mexican military. These helicopters provide the Mexican government with greater mobility and will increase their ability to reach remote mountainous locations, a capability of crucial importance in the fight against drug cartels and traffickers.</w:t>
      </w:r>
    </w:p>
    <w:p w14:paraId="67899245" w14:textId="77777777" w:rsidR="00F844CB" w:rsidRPr="00F82ECF" w:rsidRDefault="00F844CB" w:rsidP="00F844CB">
      <w:pPr>
        <w:rPr>
          <w:sz w:val="16"/>
          <w:szCs w:val="16"/>
        </w:rPr>
      </w:pPr>
      <w:r w:rsidRPr="00F82ECF">
        <w:rPr>
          <w:sz w:val="16"/>
          <w:szCs w:val="16"/>
        </w:rPr>
        <w:t xml:space="preserve">The United States also works with countries to enhance maritime security. This is critical to securing vital trade routes, preventing trafficking, criminality at sea, and piracy. In Indonesia, the United States is supporting the construction of an Improved Maritime Domain Awareness radar array that will allow the government to track transiting ships in the same way that aircraft controllers track planes. This will further enhance the capabilities of the Indonesian government in their efforts to counter the threat of piracy and criminality at sea. In another example, since first receiving U.S. security assistance in 2005, Bangladesh has focused on building patrol boat fleets for its Coast Guard, a project that will improve both coastline security and Bangladesh’s ability to respond to natural disasters, as well as strengthen the government’s presence in isolated areas. By equipping our allies and partners with the necessary systems to secure their territories and patrol and police their borders, U.S. security assistance plays an important role in furthering the stability of these countries. </w:t>
      </w:r>
    </w:p>
    <w:p w14:paraId="23BD5A9A" w14:textId="77777777" w:rsidR="00F844CB" w:rsidRPr="00F82ECF" w:rsidRDefault="00F844CB" w:rsidP="00F844CB">
      <w:pPr>
        <w:rPr>
          <w:rStyle w:val="Emphasis"/>
        </w:rPr>
      </w:pPr>
      <w:r w:rsidRPr="00F82ECF">
        <w:rPr>
          <w:sz w:val="16"/>
        </w:rPr>
        <w:t xml:space="preserve">Our security cooperation and assistance efforts go beyond providing equipment. The United States works directly with many allies and partners to professionalize their military forces through training and joint military exercises. </w:t>
      </w:r>
      <w:r w:rsidRPr="00F82ECF">
        <w:rPr>
          <w:rStyle w:val="StyleUnderline"/>
        </w:rPr>
        <w:t>Countries with weak, poorly trained, and poorly resourced militaries are often unable to control their territories, protect human rights, or create a stable and safe environment for their citizens.</w:t>
      </w:r>
      <w:r w:rsidRPr="00F82ECF">
        <w:rPr>
          <w:sz w:val="16"/>
        </w:rPr>
        <w:t xml:space="preserve"> </w:t>
      </w:r>
      <w:r w:rsidRPr="00F82ECF">
        <w:rPr>
          <w:rStyle w:val="Emphasis"/>
        </w:rPr>
        <w:t>This endangers neighbors and threatens the stability of nascent democratic states.</w:t>
      </w:r>
      <w:r w:rsidRPr="00F82ECF">
        <w:rPr>
          <w:sz w:val="16"/>
        </w:rPr>
        <w:t xml:space="preserve"> Conducting training and joint exercises not only helps countries, but </w:t>
      </w:r>
      <w:r w:rsidRPr="00F82ECF">
        <w:rPr>
          <w:rStyle w:val="Emphasis"/>
        </w:rPr>
        <w:t>working side-by-side with partners can help improve the capabilities of the U.S. military by improving professional and cultural awareness that cannot be gained except through direct contact.</w:t>
      </w:r>
    </w:p>
    <w:p w14:paraId="32499140" w14:textId="77777777" w:rsidR="00F844CB" w:rsidRPr="00F82ECF" w:rsidRDefault="00F844CB" w:rsidP="00F844CB">
      <w:pPr>
        <w:rPr>
          <w:sz w:val="16"/>
          <w:szCs w:val="16"/>
        </w:rPr>
      </w:pPr>
      <w:r w:rsidRPr="00F82ECF">
        <w:rPr>
          <w:sz w:val="16"/>
          <w:szCs w:val="16"/>
        </w:rPr>
        <w:t>To help professionalize the militaries of our partners and improve their ability to contribute to global security, the United States has become a leader in training and supporting international peacekeepers. This has helped build the capacity of troop and police forces in the United Nations and other multilateral peacekeeping missions. The principal mechanism used here is a security assistance program called the Global Peace Operations Initiative (GPOI). This program has contributed to the training of more than 206,000 peacekeepers since 2005 and has facilitated the deployment of more than 162,000 peacekeepers from 38 countries to 21 operations around the world. To put this in context, roughly 78 percent of the peacekeepers the United States trains have deployed to serve in peacekeeping operations, and others are serving as trainers or administrators overseeing their own country’s peacekeeping deployments. GPOI helps the world meet the demand for international peacekeepers. It also has an ancillary benefit: many of the skills involved in peacekeeper training, population protection, human rights training, logistics support, and medical and engineering training, all have a broader application. Thus, when the United States trains Bangladeshi peacekeepers, it also teaches valuable skills that can help professionalize and modernize Bangladesh’s military.</w:t>
      </w:r>
    </w:p>
    <w:p w14:paraId="4B560CC8" w14:textId="77777777" w:rsidR="00F844CB" w:rsidRPr="00F82ECF" w:rsidRDefault="00F844CB" w:rsidP="00F844CB">
      <w:pPr>
        <w:rPr>
          <w:sz w:val="16"/>
          <w:szCs w:val="16"/>
        </w:rPr>
      </w:pPr>
      <w:r w:rsidRPr="00F82ECF">
        <w:rPr>
          <w:sz w:val="16"/>
          <w:szCs w:val="16"/>
        </w:rPr>
        <w:t>Additionally, through the International Military Education Training program (IMET), the United States is helping to train the military forces of partner countries. This program brings foreign military personnel to the United States to see the practices of our military first-hand. The training that is provided can be a critical tool for professionalizing partner militaries and teaching about core U.S. values, like respect for human rights and civilian control of the military. IMET also helps build military-to-military connections among countries by building personal relationships, a connection which can prove valuable down the road. For example, India benefits from one of the largest and longest standing IMET programs. In fiscal year 2011, more than 51 Indian officers came to the United States to attend courses through the IMET program including at prestigious military institutions such as the Army War College, National War College, and the Naval Command College</w:t>
      </w:r>
    </w:p>
    <w:p w14:paraId="3F3527E7" w14:textId="77777777" w:rsidR="00F844CB" w:rsidRPr="00F82ECF" w:rsidRDefault="00F844CB" w:rsidP="00F844CB">
      <w:pPr>
        <w:rPr>
          <w:sz w:val="16"/>
        </w:rPr>
      </w:pPr>
      <w:r w:rsidRPr="00F82ECF">
        <w:rPr>
          <w:rStyle w:val="StyleUnderline"/>
        </w:rPr>
        <w:t xml:space="preserve">The United States also provides assistance to countries to </w:t>
      </w:r>
      <w:r w:rsidRPr="00F82ECF">
        <w:rPr>
          <w:rStyle w:val="Emphasis"/>
        </w:rPr>
        <w:t xml:space="preserve">combat the proliferation of conventional weapons. </w:t>
      </w:r>
      <w:r w:rsidRPr="00F82ECF">
        <w:rPr>
          <w:rStyle w:val="StyleUnderline"/>
        </w:rPr>
        <w:t>This is critical to advancing regional security</w:t>
      </w:r>
      <w:r w:rsidRPr="00F82ECF">
        <w:rPr>
          <w:sz w:val="16"/>
        </w:rPr>
        <w:t>. For instance, in response to the uprising in Libya, the United States deployed teams of experts to help the new Libyan government combat the proliferation of Man-Portable Air Defense Systems, or shoulder-launched antiaircraft weapons, by securing stockpiles and disabling unsecure munitions. Additionally, in many countries around the world, landmines and unexploded ordnance inhibit development, disrupt markets and production, prevent the delivery of goods and services, and generally obstruct reconstruction, stabilization, and humanitarian efforts. Since the inception of U.S. Conventional Weapons Destruction programs in 1993, the United States has delivered nearly $2 billion in assistance to help more than 80 countries overcome these threats.</w:t>
      </w:r>
    </w:p>
    <w:p w14:paraId="75489B30" w14:textId="77777777" w:rsidR="00F844CB" w:rsidRPr="00F82ECF" w:rsidRDefault="00F844CB" w:rsidP="00F844CB">
      <w:pPr>
        <w:rPr>
          <w:rStyle w:val="StyleUnderline"/>
        </w:rPr>
      </w:pPr>
      <w:r w:rsidRPr="00F82ECF">
        <w:rPr>
          <w:rStyle w:val="Emphasis"/>
        </w:rPr>
        <w:t xml:space="preserve">All of these efforts help make states more capable, more professional, and </w:t>
      </w:r>
      <w:proofErr w:type="gramStart"/>
      <w:r w:rsidRPr="00F82ECF">
        <w:rPr>
          <w:rStyle w:val="Emphasis"/>
        </w:rPr>
        <w:t>more able</w:t>
      </w:r>
      <w:proofErr w:type="gramEnd"/>
      <w:r w:rsidRPr="00F82ECF">
        <w:rPr>
          <w:rStyle w:val="Emphasis"/>
        </w:rPr>
        <w:t xml:space="preserve"> to deal with challenges, respond to threats, and contribute to stability.</w:t>
      </w:r>
      <w:r w:rsidRPr="00F82ECF">
        <w:rPr>
          <w:sz w:val="16"/>
        </w:rPr>
        <w:t xml:space="preserve"> When the United States provides an ally with vessels to patrol and monitor its coastal waters, when it trains peacekeepers to deploy to places like Somalia, and </w:t>
      </w:r>
      <w:r w:rsidRPr="00F82ECF">
        <w:rPr>
          <w:rStyle w:val="StyleUnderline"/>
        </w:rPr>
        <w:t>when it sells advanced defense systems to its partners, the United States is not just helping its partners handle their own security. It is also empowering them to contribute to global security. As such, our security assistance potentially reduces the burden that would fall on our shoulders.</w:t>
      </w:r>
    </w:p>
    <w:p w14:paraId="77696F35" w14:textId="77777777" w:rsidR="00F844CB" w:rsidRPr="00F844CB" w:rsidRDefault="00F844CB" w:rsidP="00F844CB"/>
    <w:p w14:paraId="44AD0B6B" w14:textId="77777777" w:rsidR="007D4F19" w:rsidRDefault="007D4F19" w:rsidP="001F0443">
      <w:pPr>
        <w:pStyle w:val="Heading3"/>
      </w:pPr>
    </w:p>
    <w:p w14:paraId="40E7F6FF" w14:textId="77777777" w:rsidR="00F844CB" w:rsidRPr="00F844CB" w:rsidRDefault="00F844CB" w:rsidP="00F844CB"/>
    <w:p w14:paraId="28F32C8B" w14:textId="77777777" w:rsidR="001F0443" w:rsidRDefault="001F0443" w:rsidP="001F0443">
      <w:pPr>
        <w:pStyle w:val="Heading3"/>
      </w:pPr>
      <w:r>
        <w:t>HR Cred NB – 1NC</w:t>
      </w:r>
    </w:p>
    <w:p w14:paraId="1400AA0A" w14:textId="77777777" w:rsidR="001F0443" w:rsidRDefault="001F0443" w:rsidP="001F0443"/>
    <w:p w14:paraId="2E31C647" w14:textId="77777777" w:rsidR="00FE48D1" w:rsidRDefault="00FE48D1" w:rsidP="001F0443"/>
    <w:p w14:paraId="46905980" w14:textId="2AC656D2" w:rsidR="00FE48D1" w:rsidRDefault="00FE48D1" w:rsidP="001F0443">
      <w:r>
        <w:t>Add to CP text: on the condition that &lt;target country&gt; enacts comprehensive human rights reforms.</w:t>
      </w:r>
    </w:p>
    <w:p w14:paraId="482466D1" w14:textId="77777777" w:rsidR="001216B0" w:rsidRPr="00B87F74" w:rsidRDefault="001216B0" w:rsidP="001216B0">
      <w:pPr>
        <w:pStyle w:val="Heading4"/>
      </w:pPr>
      <w:r>
        <w:t xml:space="preserve">The counterplan shores up US human rights credibility in the Gulf – that’s key to prevent radicalization. </w:t>
      </w:r>
    </w:p>
    <w:p w14:paraId="37894B39" w14:textId="77777777" w:rsidR="001216B0" w:rsidRPr="00B87F74" w:rsidRDefault="001216B0" w:rsidP="001216B0">
      <w:r>
        <w:rPr>
          <w:rStyle w:val="Style13ptBold"/>
        </w:rPr>
        <w:t xml:space="preserve">Dooley and Al Khawaja 15 </w:t>
      </w:r>
      <w:r>
        <w:t xml:space="preserve">(Brian Dooley and Maryam Al Khawaja, Brian Dooley is the director of Human Rights Defenders at Human Rights First. Maryam Al Khawaja is the co-director of the Gulf Center for Human Rights. 5-12-2015, "Obama must stand up to abusive Gulf allies," MSNBC, </w:t>
      </w:r>
      <w:hyperlink r:id="rId48" w:history="1">
        <w:r w:rsidRPr="00A01901">
          <w:rPr>
            <w:rStyle w:val="Hyperlink"/>
          </w:rPr>
          <w:t>http://www.msnbc.com/msnbc/obama-must-stand-abusive-gulf-allies</w:t>
        </w:r>
      </w:hyperlink>
      <w:r>
        <w:t xml:space="preserve"> //DashW)</w:t>
      </w:r>
    </w:p>
    <w:p w14:paraId="2917A7BE" w14:textId="77777777" w:rsidR="001216B0" w:rsidRPr="00B87F74" w:rsidRDefault="001216B0" w:rsidP="001216B0">
      <w:pPr>
        <w:rPr>
          <w:u w:val="single"/>
        </w:rPr>
      </w:pPr>
      <w:r w:rsidRPr="00BA6BC0">
        <w:rPr>
          <w:rStyle w:val="StyleUnderline"/>
        </w:rPr>
        <w:t>Human rights defenders across the Gulf will be scrutinizing what happens when President Obama meets</w:t>
      </w:r>
      <w:r w:rsidRPr="00B87F74">
        <w:rPr>
          <w:sz w:val="16"/>
        </w:rPr>
        <w:t xml:space="preserve"> on Wednesday and Thursday </w:t>
      </w:r>
      <w:r w:rsidRPr="00BA6BC0">
        <w:rPr>
          <w:rStyle w:val="StyleUnderline"/>
        </w:rPr>
        <w:t>with the monarchs of the Gulf Cooperation Council (GCC)</w:t>
      </w:r>
      <w:r w:rsidRPr="00B87F74">
        <w:rPr>
          <w:sz w:val="16"/>
        </w:rPr>
        <w:t xml:space="preserve">—Bahrain, Kuwait, Oman, Qatar, Saudi Arabia, and the United Arab Emirates (UAE)—in the White House and at Camp David. </w:t>
      </w:r>
      <w:r w:rsidRPr="00BA6BC0">
        <w:rPr>
          <w:rStyle w:val="StyleUnderline"/>
        </w:rPr>
        <w:t xml:space="preserve">They’ll be watching to see if the president’s promise to have a tough conversation about Gulf monarchs’ repression of dissent is more than just rhetoric, </w:t>
      </w:r>
      <w:r w:rsidRPr="00B87F74">
        <w:rPr>
          <w:sz w:val="16"/>
        </w:rPr>
        <w:t>and whether he’ll back up his declaration that “America’s support for civil society is a matter of national security” with substance.</w:t>
      </w:r>
    </w:p>
    <w:p w14:paraId="0B8AFC4B" w14:textId="77777777" w:rsidR="001216B0" w:rsidRPr="00BA6BC0" w:rsidRDefault="001216B0" w:rsidP="001216B0">
      <w:pPr>
        <w:rPr>
          <w:rStyle w:val="StyleUnderline"/>
        </w:rPr>
      </w:pPr>
      <w:r w:rsidRPr="00B87F74">
        <w:rPr>
          <w:sz w:val="16"/>
        </w:rPr>
        <w:t xml:space="preserve">For too many years </w:t>
      </w:r>
      <w:r w:rsidRPr="00BA6BC0">
        <w:rPr>
          <w:rStyle w:val="StyleUnderline"/>
        </w:rPr>
        <w:t>this administration has failed human rights defenders</w:t>
      </w:r>
      <w:r w:rsidRPr="00B87F74">
        <w:rPr>
          <w:sz w:val="16"/>
        </w:rPr>
        <w:t xml:space="preserve"> in the Gulf region. </w:t>
      </w:r>
      <w:r w:rsidRPr="00BA6BC0">
        <w:rPr>
          <w:rStyle w:val="StyleUnderline"/>
        </w:rPr>
        <w:t>Encouraging words</w:t>
      </w:r>
      <w:r w:rsidRPr="00B87F74">
        <w:rPr>
          <w:sz w:val="16"/>
        </w:rPr>
        <w:t xml:space="preserve"> from the White House </w:t>
      </w:r>
      <w:r w:rsidRPr="00BA6BC0">
        <w:rPr>
          <w:rStyle w:val="StyleUnderline"/>
        </w:rPr>
        <w:t>at the start of the “Arab Spring” amounted to nothing.</w:t>
      </w:r>
    </w:p>
    <w:p w14:paraId="6DFD7BAC" w14:textId="77777777" w:rsidR="001216B0" w:rsidRPr="00B87F74" w:rsidRDefault="001216B0" w:rsidP="001216B0">
      <w:pPr>
        <w:rPr>
          <w:sz w:val="16"/>
        </w:rPr>
      </w:pPr>
      <w:r w:rsidRPr="00BA6BC0">
        <w:rPr>
          <w:rStyle w:val="StyleUnderline"/>
        </w:rPr>
        <w:t>Peaceful dissidents campaigning for human rights watched as Washington quickly reverted back to its habit of cozying up to Gulf dictators</w:t>
      </w:r>
      <w:r w:rsidRPr="00B87F74">
        <w:rPr>
          <w:sz w:val="16"/>
        </w:rPr>
        <w:t xml:space="preserve">, </w:t>
      </w:r>
      <w:r w:rsidRPr="00BA6BC0">
        <w:rPr>
          <w:rStyle w:val="Emphasis"/>
        </w:rPr>
        <w:t>arming and equipping them as the repression intensified.</w:t>
      </w:r>
      <w:r w:rsidRPr="00B87F74">
        <w:rPr>
          <w:sz w:val="16"/>
        </w:rPr>
        <w:t xml:space="preserve"> Obama’s 2011 promise that his administration “cannot hesitate to stand squarely on the side of those who are reaching for their rights, knowing that their success will bring about a world that is more peaceful, more stable, and more just” is now met with hollow laughter from our colleagues jailed by Washington’s Gulf allies.</w:t>
      </w:r>
    </w:p>
    <w:p w14:paraId="307E58B1" w14:textId="77777777" w:rsidR="001216B0" w:rsidRPr="00B87F74" w:rsidRDefault="001216B0" w:rsidP="001216B0">
      <w:pPr>
        <w:rPr>
          <w:rStyle w:val="StyleUnderline"/>
        </w:rPr>
      </w:pPr>
      <w:r w:rsidRPr="00B87F74">
        <w:rPr>
          <w:sz w:val="16"/>
        </w:rPr>
        <w:t xml:space="preserve">Today, </w:t>
      </w:r>
      <w:r w:rsidRPr="00B87F74">
        <w:rPr>
          <w:rStyle w:val="StyleUnderline"/>
        </w:rPr>
        <w:t>peaceful dissidents across the region are in prison</w:t>
      </w:r>
      <w:r w:rsidRPr="00B87F74">
        <w:rPr>
          <w:sz w:val="16"/>
        </w:rPr>
        <w:t xml:space="preserve">. Blogger Raif Badawi in Saudi Arabia was sentenced to flogging and his lawyer Waleed Abulkhair sentenced to 15 years. Saudi civil society leader Mohammed al Qahtani is imprisoned, as is Dr. Mohammed al Roken in the UAE. In Bahrain, Naji Fateel is in jail, and Ghada Jamsheer banned from travel, as is Nawaf al Hendal in Kuwait. In Oman, Said Jadad was sentenced to three years in jail after writing an open letter to Obama </w:t>
      </w:r>
      <w:r w:rsidRPr="00B87F74">
        <w:rPr>
          <w:rStyle w:val="StyleUnderline"/>
        </w:rPr>
        <w:t>expressing “dismay” at U.S. human rights policy in the gulf.</w:t>
      </w:r>
      <w:r w:rsidRPr="00B87F74">
        <w:rPr>
          <w:sz w:val="16"/>
        </w:rPr>
        <w:t xml:space="preserve"> </w:t>
      </w:r>
      <w:r w:rsidRPr="00B87F74">
        <w:rPr>
          <w:rStyle w:val="StyleUnderline"/>
        </w:rPr>
        <w:t>There are many more violations of human rights</w:t>
      </w:r>
      <w:r w:rsidRPr="00B87F74">
        <w:rPr>
          <w:sz w:val="16"/>
        </w:rPr>
        <w:t xml:space="preserve"> than these few cases.</w:t>
      </w:r>
    </w:p>
    <w:p w14:paraId="7A1D44A8" w14:textId="77777777" w:rsidR="001216B0" w:rsidRPr="00B87F74" w:rsidRDefault="001216B0" w:rsidP="001216B0">
      <w:pPr>
        <w:rPr>
          <w:sz w:val="16"/>
          <w:szCs w:val="16"/>
        </w:rPr>
      </w:pPr>
      <w:r w:rsidRPr="00B87F74">
        <w:rPr>
          <w:sz w:val="16"/>
          <w:szCs w:val="16"/>
        </w:rPr>
        <w:t>The U.S. government has publicly called for the charges against jailed Bahraini activist Nabeel Rajab to be dropped, but this is an all too rare move. There are dozens of imprisoned dissidents, all known to the U.S. government, who never get mentioned at State Department press briefings.</w:t>
      </w:r>
    </w:p>
    <w:p w14:paraId="4FDFD060" w14:textId="77777777" w:rsidR="001216B0" w:rsidRPr="00B87F74" w:rsidRDefault="001216B0" w:rsidP="001216B0">
      <w:pPr>
        <w:rPr>
          <w:sz w:val="16"/>
        </w:rPr>
      </w:pPr>
      <w:r w:rsidRPr="00B87F74">
        <w:rPr>
          <w:sz w:val="16"/>
        </w:rPr>
        <w:t xml:space="preserve">Between the two of us, over the last four years </w:t>
      </w:r>
      <w:r w:rsidRPr="00B87F74">
        <w:rPr>
          <w:rStyle w:val="StyleUnderline"/>
        </w:rPr>
        <w:t>we’ve been threatened, shot at, assaulted, tear-gassed and jailed by Washington’s Gulf allies.</w:t>
      </w:r>
      <w:r w:rsidRPr="00B87F74">
        <w:rPr>
          <w:sz w:val="16"/>
        </w:rPr>
        <w:t xml:space="preserve"> Some of our friends have been subjected to much worse, but still they battle on, pushing nonviolently for reform, despite the lack of U.S. government support.</w:t>
      </w:r>
    </w:p>
    <w:p w14:paraId="5849C9B7" w14:textId="77777777" w:rsidR="001216B0" w:rsidRPr="00B87F74" w:rsidRDefault="001216B0" w:rsidP="001216B0">
      <w:pPr>
        <w:rPr>
          <w:sz w:val="16"/>
        </w:rPr>
      </w:pPr>
      <w:r w:rsidRPr="00B87F74">
        <w:rPr>
          <w:sz w:val="16"/>
        </w:rPr>
        <w:t xml:space="preserve">For years now, </w:t>
      </w:r>
      <w:r w:rsidRPr="00B87F74">
        <w:rPr>
          <w:rStyle w:val="StyleUnderline"/>
        </w:rPr>
        <w:t>we’ve lobbied</w:t>
      </w:r>
      <w:r w:rsidRPr="00B87F74">
        <w:rPr>
          <w:sz w:val="16"/>
        </w:rPr>
        <w:t xml:space="preserve"> U.S. government </w:t>
      </w:r>
      <w:r w:rsidRPr="00B87F74">
        <w:rPr>
          <w:rStyle w:val="StyleUnderline"/>
        </w:rPr>
        <w:t>officials from Washington</w:t>
      </w:r>
      <w:r w:rsidRPr="00B87F74">
        <w:rPr>
          <w:sz w:val="16"/>
        </w:rPr>
        <w:t xml:space="preserve"> to New York to Geneva to American embassies in the Gulf </w:t>
      </w:r>
      <w:r w:rsidRPr="00B87F74">
        <w:rPr>
          <w:rStyle w:val="StyleUnderline"/>
        </w:rPr>
        <w:t>to stand up for civil society leaders</w:t>
      </w:r>
      <w:r w:rsidRPr="00B87F74">
        <w:rPr>
          <w:sz w:val="16"/>
        </w:rPr>
        <w:t xml:space="preserve">. Time and again </w:t>
      </w:r>
      <w:r w:rsidRPr="00B87F74">
        <w:rPr>
          <w:rStyle w:val="Emphasis"/>
        </w:rPr>
        <w:t>we’ve heard the same excuse: military relationships trump human rights</w:t>
      </w:r>
      <w:r w:rsidRPr="00B87F74">
        <w:rPr>
          <w:sz w:val="16"/>
        </w:rPr>
        <w:t xml:space="preserve"> (or, in government jargon: “there are other equities to balance.”)</w:t>
      </w:r>
    </w:p>
    <w:p w14:paraId="21CC5F54" w14:textId="77777777" w:rsidR="001216B0" w:rsidRPr="00B87F74" w:rsidRDefault="001216B0" w:rsidP="001216B0">
      <w:pPr>
        <w:rPr>
          <w:sz w:val="16"/>
        </w:rPr>
      </w:pPr>
      <w:r w:rsidRPr="00B87F74">
        <w:rPr>
          <w:sz w:val="16"/>
        </w:rPr>
        <w:t xml:space="preserve">But </w:t>
      </w:r>
      <w:r w:rsidRPr="00B87F74">
        <w:rPr>
          <w:rStyle w:val="Emphasis"/>
        </w:rPr>
        <w:t>you can’t fight extremism with just guns and bombs.</w:t>
      </w:r>
      <w:r w:rsidRPr="00B87F74">
        <w:rPr>
          <w:sz w:val="16"/>
        </w:rPr>
        <w:t xml:space="preserve"> Obama seemed to be getting this finally when he acknowledged that </w:t>
      </w:r>
      <w:r w:rsidRPr="00B87F74">
        <w:rPr>
          <w:rStyle w:val="Emphasis"/>
        </w:rPr>
        <w:t>when “rights are suppressed, it fuels grievances and a sense of injustice that over time can fuel instability or extremism.”</w:t>
      </w:r>
      <w:r w:rsidRPr="00B87F74">
        <w:rPr>
          <w:sz w:val="16"/>
        </w:rPr>
        <w:t xml:space="preserve"> </w:t>
      </w:r>
      <w:r w:rsidRPr="00B87F74">
        <w:rPr>
          <w:rStyle w:val="StyleUnderline"/>
        </w:rPr>
        <w:t>But this has yet to be reflected in his Gulf policies.</w:t>
      </w:r>
    </w:p>
    <w:p w14:paraId="3871D7EF" w14:textId="77777777" w:rsidR="001216B0" w:rsidRPr="00B87F74" w:rsidRDefault="001216B0" w:rsidP="001216B0">
      <w:pPr>
        <w:rPr>
          <w:sz w:val="16"/>
        </w:rPr>
      </w:pPr>
      <w:r w:rsidRPr="00B87F74">
        <w:rPr>
          <w:rStyle w:val="StyleUnderline"/>
        </w:rPr>
        <w:t>If fighting terrorism and extremism is about opening space for peaceful dissent, Obama’s GCC allies are doing the exact wrong thing.</w:t>
      </w:r>
      <w:r w:rsidRPr="00B87F74">
        <w:rPr>
          <w:sz w:val="16"/>
        </w:rPr>
        <w:t xml:space="preserve"> </w:t>
      </w:r>
      <w:r w:rsidRPr="00B87F74">
        <w:rPr>
          <w:rStyle w:val="StyleUnderline"/>
        </w:rPr>
        <w:t>Saudi Arabia, Bahrain, the UAE and more use purportedly counterterrorism laws to attack peaceful dissidents.</w:t>
      </w:r>
      <w:r w:rsidRPr="00B87F74">
        <w:rPr>
          <w:sz w:val="16"/>
        </w:rPr>
        <w:t xml:space="preserve"> Crackdowns on the freedom of expression and peaceful protests are getting worse. Where there was once limited space for dissent, now there is none.</w:t>
      </w:r>
    </w:p>
    <w:p w14:paraId="0275AB11" w14:textId="77777777" w:rsidR="001216B0" w:rsidRPr="00B87F74" w:rsidRDefault="001216B0" w:rsidP="001216B0">
      <w:pPr>
        <w:rPr>
          <w:sz w:val="16"/>
        </w:rPr>
      </w:pPr>
      <w:r w:rsidRPr="00B87F74">
        <w:rPr>
          <w:rStyle w:val="Emphasis"/>
        </w:rPr>
        <w:t>This only plays into the hands of extremists. “Repression creates radicalism,”</w:t>
      </w:r>
      <w:r w:rsidRPr="00B87F74">
        <w:rPr>
          <w:sz w:val="16"/>
        </w:rPr>
        <w:t xml:space="preserve"> as our colleague and human rights defender Ahmed Mansoor in the UAE warns.</w:t>
      </w:r>
    </w:p>
    <w:p w14:paraId="77306A56" w14:textId="77777777" w:rsidR="001216B0" w:rsidRPr="00B87F74" w:rsidRDefault="001216B0" w:rsidP="001216B0">
      <w:pPr>
        <w:rPr>
          <w:b/>
          <w:iCs/>
          <w:u w:val="single"/>
        </w:rPr>
      </w:pPr>
      <w:r w:rsidRPr="00B87F74">
        <w:rPr>
          <w:rStyle w:val="StyleUnderline"/>
        </w:rPr>
        <w:t>This week is a chance for Obama to</w:t>
      </w:r>
      <w:r w:rsidRPr="00B87F74">
        <w:rPr>
          <w:sz w:val="16"/>
        </w:rPr>
        <w:t xml:space="preserve"> begin to </w:t>
      </w:r>
      <w:r w:rsidRPr="00B87F74">
        <w:rPr>
          <w:rStyle w:val="StyleUnderline"/>
        </w:rPr>
        <w:t>redeem his record</w:t>
      </w:r>
      <w:r w:rsidRPr="00B87F74">
        <w:rPr>
          <w:sz w:val="16"/>
        </w:rPr>
        <w:t xml:space="preserve"> on human rights in the Gulf </w:t>
      </w:r>
      <w:r w:rsidRPr="00B87F74">
        <w:rPr>
          <w:rStyle w:val="StyleUnderline"/>
        </w:rPr>
        <w:t>by telling his repressive allies that they’re making things worse</w:t>
      </w:r>
      <w:r w:rsidRPr="00B87F74">
        <w:rPr>
          <w:sz w:val="16"/>
        </w:rPr>
        <w:t>—that their jailing and torturing of peaceful critics isn’t just wrong, but it also undermines efforts to fight terrorism in the region. Obama was right when he said in February that “[w]hen peaceful, democratic change is impossible, it feeds into the terrorist propaganda that violence is the only answer available</w:t>
      </w:r>
      <w:r w:rsidRPr="00B87F74">
        <w:rPr>
          <w:rStyle w:val="Emphasis"/>
        </w:rPr>
        <w:t>.” He should spell that out directly to the Gulf dictators who rely on U.S. military support.</w:t>
      </w:r>
    </w:p>
    <w:p w14:paraId="176C6A2C" w14:textId="77777777" w:rsidR="001216B0" w:rsidRDefault="001216B0" w:rsidP="001216B0">
      <w:pPr>
        <w:rPr>
          <w:rStyle w:val="Emphasis"/>
        </w:rPr>
      </w:pPr>
      <w:r w:rsidRPr="00B87F74">
        <w:rPr>
          <w:rStyle w:val="StyleUnderline"/>
        </w:rPr>
        <w:t>Gulf human rights defenders need to hear that Obama has told</w:t>
      </w:r>
      <w:r w:rsidRPr="00B87F74">
        <w:rPr>
          <w:sz w:val="16"/>
        </w:rPr>
        <w:t xml:space="preserve"> the GCC </w:t>
      </w:r>
      <w:r w:rsidRPr="00B87F74">
        <w:rPr>
          <w:rStyle w:val="StyleUnderline"/>
        </w:rPr>
        <w:t>monarchs that the United States will no longer stand mute</w:t>
      </w:r>
      <w:r w:rsidRPr="00B87F74">
        <w:rPr>
          <w:sz w:val="16"/>
        </w:rPr>
        <w:t xml:space="preserve"> in the face of attacks on civil society, that it cannot afford the dangerous outcomes of their sectarianism and repression,</w:t>
      </w:r>
      <w:r w:rsidRPr="00B87F74">
        <w:rPr>
          <w:rStyle w:val="Emphasis"/>
        </w:rPr>
        <w:t xml:space="preserve"> and that there will be consequences if it continues.</w:t>
      </w:r>
    </w:p>
    <w:p w14:paraId="2183EC48" w14:textId="77777777" w:rsidR="005709A7" w:rsidRDefault="005709A7" w:rsidP="001F0443"/>
    <w:p w14:paraId="0AEF6CB7" w14:textId="77777777" w:rsidR="00913103" w:rsidRDefault="00913103" w:rsidP="00913103">
      <w:pPr>
        <w:pStyle w:val="Heading4"/>
      </w:pPr>
      <w:r>
        <w:t xml:space="preserve">US Human rights leadership is key to democracy and solves great power war. </w:t>
      </w:r>
    </w:p>
    <w:p w14:paraId="1E2A59B6" w14:textId="77777777" w:rsidR="00913103" w:rsidRPr="00975D63" w:rsidRDefault="00913103" w:rsidP="00913103">
      <w:r>
        <w:rPr>
          <w:rStyle w:val="Style13ptBold"/>
        </w:rPr>
        <w:t xml:space="preserve">Green 17 </w:t>
      </w:r>
      <w:r>
        <w:t xml:space="preserve">(Shannon N. Green, director and senior fellow of the Human Rights Initiative at the Center for Strategic and International Studies. 3-8-2017, "When the U.S. Gives Up on Human Rights, Everyone Suffers," Foreign Policy, </w:t>
      </w:r>
      <w:hyperlink r:id="rId49" w:history="1">
        <w:r w:rsidRPr="009C61B2">
          <w:rPr>
            <w:rStyle w:val="Hyperlink"/>
          </w:rPr>
          <w:t>https://foreignpolicy.com/2017/04/04/when-the-u-s-gives-up-on-human-rights-everyone-suffers/</w:t>
        </w:r>
      </w:hyperlink>
      <w:r>
        <w:t xml:space="preserve"> //DashW)</w:t>
      </w:r>
    </w:p>
    <w:p w14:paraId="59C05B8E" w14:textId="77777777" w:rsidR="00913103" w:rsidRPr="00975D63" w:rsidRDefault="00913103" w:rsidP="00913103">
      <w:pPr>
        <w:rPr>
          <w:rStyle w:val="Emphasis"/>
        </w:rPr>
      </w:pPr>
      <w:r w:rsidRPr="00975D63">
        <w:rPr>
          <w:sz w:val="16"/>
        </w:rPr>
        <w:t xml:space="preserve">Last month, the White House unveiled its “hard power” budget blueprint, which proposed a $54-billion increase in defense and national security spending, along with massive cuts to foreign assistance and multilateral funding. President Donald </w:t>
      </w:r>
      <w:r w:rsidRPr="00975D63">
        <w:rPr>
          <w:rStyle w:val="StyleUnderline"/>
        </w:rPr>
        <w:t xml:space="preserve">Trump intended </w:t>
      </w:r>
      <w:r w:rsidRPr="00975D63">
        <w:rPr>
          <w:sz w:val="16"/>
        </w:rPr>
        <w:t xml:space="preserve">the budget </w:t>
      </w:r>
      <w:r w:rsidRPr="00975D63">
        <w:rPr>
          <w:rStyle w:val="StyleUnderline"/>
        </w:rPr>
        <w:t>to send a message to allies and adversaries alike that the United States will put American security and interests first</w:t>
      </w:r>
      <w:r w:rsidRPr="00975D63">
        <w:rPr>
          <w:sz w:val="16"/>
        </w:rPr>
        <w:t xml:space="preserve">. Absent from this document was any mention of the values and freedoms that have long been the foundation of U.S. foreign policy. This is a mistake. </w:t>
      </w:r>
      <w:r w:rsidRPr="00975D63">
        <w:rPr>
          <w:rStyle w:val="StyleUnderline"/>
        </w:rPr>
        <w:t>Despotic and kleptocratic governments all over the world will take this as proof that they have carte blanche to crack down on their citizens</w:t>
      </w:r>
      <w:r w:rsidRPr="00975D63">
        <w:rPr>
          <w:sz w:val="16"/>
        </w:rPr>
        <w:t xml:space="preserve">, </w:t>
      </w:r>
      <w:r w:rsidRPr="00975D63">
        <w:rPr>
          <w:rStyle w:val="StyleUnderline"/>
        </w:rPr>
        <w:t>while human rights defenders will conclude that they have been abandoned by the United States.</w:t>
      </w:r>
      <w:r w:rsidRPr="00975D63">
        <w:rPr>
          <w:sz w:val="16"/>
        </w:rPr>
        <w:t xml:space="preserve"> More importantly, </w:t>
      </w:r>
      <w:r w:rsidRPr="00975D63">
        <w:rPr>
          <w:rStyle w:val="Emphasis"/>
        </w:rPr>
        <w:t>such sentiments threaten the global norms and alliances that have propelled American prosperity and security since the end of World War II.</w:t>
      </w:r>
    </w:p>
    <w:p w14:paraId="43853884" w14:textId="77777777" w:rsidR="00913103" w:rsidRPr="00975D63" w:rsidRDefault="00913103" w:rsidP="00913103">
      <w:pPr>
        <w:rPr>
          <w:sz w:val="16"/>
          <w:szCs w:val="16"/>
        </w:rPr>
      </w:pPr>
      <w:r w:rsidRPr="00975D63">
        <w:rPr>
          <w:sz w:val="16"/>
          <w:szCs w:val="16"/>
        </w:rPr>
        <w:t>It is too early to tell how the promotion of human rights will feature in this administration’s foreign policy. On Monday, the White House notably called on Russia to release all of the peaceful protestors detained during large anti-corruption protests over the weekend. Press Secretary Sean Spicer went further, underscoring the right of people everywhere to accountable government and to “exercise their rights without fear of retribution.” This was the first mention by the Trump administration of human rights abuses in Russia or elsewhere, and was a positive first step. However, it came on the heels of many statements and indications that the administration will put human rights on the back burner.</w:t>
      </w:r>
    </w:p>
    <w:p w14:paraId="68D6094D" w14:textId="77777777" w:rsidR="00913103" w:rsidRPr="00975D63" w:rsidRDefault="00913103" w:rsidP="00913103">
      <w:pPr>
        <w:rPr>
          <w:sz w:val="16"/>
          <w:szCs w:val="16"/>
        </w:rPr>
      </w:pPr>
      <w:r w:rsidRPr="00975D63">
        <w:rPr>
          <w:sz w:val="16"/>
          <w:szCs w:val="16"/>
        </w:rPr>
        <w:t>For example, the president called Abdel Fattah al-Sisi a “fantastic guy,” in spite of the Egyptian strongman’s attempts to muzzle the media, independent civil society organizations, and others who dare to speak out against his rule. Trump apparently endorsed Philippine President Rodrigo Duterte’s war on drugs that has been responsible for the unlawful killing of over 7,000 suspected drug dealers and users. Rumors abound that the administration is considering pulling out of the U.N. Human Rights Council, an international body that has been greatly strengthened by America’s engagement. And the White House seems to be in favor of moving forward with the sale of F-16 fighter jets to Bahrain, despite the government’s intensified clampdown on the political opposition and plan to try civilians in military courts.</w:t>
      </w:r>
    </w:p>
    <w:p w14:paraId="762FB7A5" w14:textId="77777777" w:rsidR="00913103" w:rsidRPr="00975D63" w:rsidRDefault="00913103" w:rsidP="00913103">
      <w:pPr>
        <w:rPr>
          <w:sz w:val="16"/>
        </w:rPr>
      </w:pPr>
      <w:r w:rsidRPr="00975D63">
        <w:rPr>
          <w:sz w:val="16"/>
        </w:rPr>
        <w:t xml:space="preserve">Of course, </w:t>
      </w:r>
      <w:r w:rsidRPr="00975D63">
        <w:rPr>
          <w:rStyle w:val="StyleUnderline"/>
        </w:rPr>
        <w:t>U.S. global leadership on democracy and human rights is not merely based on what it says or does overseas.</w:t>
      </w:r>
      <w:r w:rsidRPr="00975D63">
        <w:rPr>
          <w:sz w:val="16"/>
        </w:rPr>
        <w:t xml:space="preserve"> </w:t>
      </w:r>
      <w:r w:rsidRPr="00975D63">
        <w:rPr>
          <w:rStyle w:val="Emphasis"/>
        </w:rPr>
        <w:t>What matters more is the example that America sets</w:t>
      </w:r>
      <w:r w:rsidRPr="00975D63">
        <w:rPr>
          <w:sz w:val="16"/>
        </w:rPr>
        <w:t>. By that measure, the Trump administration has already significantly eroded U.S. credibility. Why would another country listen to the United States about protecting vulnerable populations, given perceptions that the immigration and refugee executive order was religiously motivated? What authority does America have standing up for besieged journalists when the president of the United States has tweeted that the news media is the “enemy of the American People?” How can U.S. diplomats press security partners to protect civilians during military operations while the White House is contemplating loosening drone strike restrictions that seek to prevent civilian casualties? Rights-abusing countries will have a much easier time brushing away U.S. criticisms of their behavior so long as these deficiencies persist at home.</w:t>
      </w:r>
    </w:p>
    <w:p w14:paraId="1FA52BA1" w14:textId="77777777" w:rsidR="00913103" w:rsidRPr="00975D63" w:rsidRDefault="00913103" w:rsidP="00913103">
      <w:pPr>
        <w:rPr>
          <w:sz w:val="16"/>
          <w:szCs w:val="16"/>
        </w:rPr>
      </w:pPr>
      <w:r w:rsidRPr="00975D63">
        <w:rPr>
          <w:sz w:val="16"/>
          <w:szCs w:val="16"/>
        </w:rPr>
        <w:t>Authoritarian governments — weary of the United States prodding them on human rights and critical of what they perceive as Western meddling in their sovereign affairs — are likely celebrating this turn of events. The president of Turkey, Recip Tayyip Erdogan, welcomed Trump’s election and heralded an era of greater cooperation. Increasingly rebuked by the Obama administration for his consolidation of power and crackdown on the military and judiciary, especially after a failed coup attempt in July 2016, Erdogan has much to gain by the United States looking the other way as Turkey creeps toward authoritarianism.</w:t>
      </w:r>
      <w:r w:rsidRPr="00975D63">
        <w:rPr>
          <w:rStyle w:val="StyleUnderline"/>
          <w:sz w:val="16"/>
          <w:szCs w:val="16"/>
        </w:rPr>
        <w:t xml:space="preserve"> </w:t>
      </w:r>
      <w:r w:rsidRPr="00975D63">
        <w:rPr>
          <w:sz w:val="16"/>
          <w:szCs w:val="16"/>
        </w:rPr>
        <w:t>Countries from Saudi Arabia to Cambodia appear less inhibited in going after political opponents, assuming that Trump’s election means that they will get a free pass on human rights violations.</w:t>
      </w:r>
    </w:p>
    <w:p w14:paraId="1E878E8A" w14:textId="77777777" w:rsidR="00913103" w:rsidRPr="00975D63" w:rsidRDefault="00913103" w:rsidP="00913103">
      <w:pPr>
        <w:rPr>
          <w:u w:val="single"/>
        </w:rPr>
      </w:pPr>
      <w:r w:rsidRPr="00975D63">
        <w:rPr>
          <w:sz w:val="16"/>
        </w:rPr>
        <w:t>By no means is authoritarian retrenchment a new phenomenon. For the past decade</w:t>
      </w:r>
      <w:r w:rsidRPr="00975D63">
        <w:rPr>
          <w:rStyle w:val="StyleUnderline"/>
        </w:rPr>
        <w:t>, governments have been dismantling democratic institutions and curtailing human rights.</w:t>
      </w:r>
      <w:r w:rsidRPr="00975D63">
        <w:rPr>
          <w:sz w:val="16"/>
        </w:rPr>
        <w:t xml:space="preserve"> Freedom House has documented 11 straight years in which there have been more declines in political and civil liberties than gains. However, </w:t>
      </w:r>
      <w:r w:rsidRPr="00975D63">
        <w:rPr>
          <w:rStyle w:val="StyleUnderline"/>
        </w:rPr>
        <w:t>the United States often served as a check on the worst impulses of autocrats. Without a champion of human rights in the White House, such regimes will likely go unchallenged as they commit egregious abuses and power grabs.</w:t>
      </w:r>
    </w:p>
    <w:p w14:paraId="51740FCF" w14:textId="77777777" w:rsidR="00913103" w:rsidRPr="00975D63" w:rsidRDefault="00913103" w:rsidP="00913103">
      <w:pPr>
        <w:rPr>
          <w:u w:val="single"/>
        </w:rPr>
      </w:pPr>
      <w:r w:rsidRPr="00975D63">
        <w:rPr>
          <w:rStyle w:val="Emphasis"/>
        </w:rPr>
        <w:t>This capitulation would have major security and economic consequences for the United States and its closest allies</w:t>
      </w:r>
      <w:r w:rsidRPr="00975D63">
        <w:rPr>
          <w:sz w:val="16"/>
        </w:rPr>
        <w:t>. In addition to the moral imperative</w:t>
      </w:r>
      <w:r w:rsidRPr="00975D63">
        <w:rPr>
          <w:rStyle w:val="StyleUnderline"/>
        </w:rPr>
        <w:t>, America has strong interests in supporting democracy and human rights abroad.</w:t>
      </w:r>
    </w:p>
    <w:p w14:paraId="6C8F6392" w14:textId="77777777" w:rsidR="00913103" w:rsidRPr="00975D63" w:rsidRDefault="00913103" w:rsidP="00913103">
      <w:pPr>
        <w:rPr>
          <w:u w:val="single"/>
        </w:rPr>
      </w:pPr>
      <w:r w:rsidRPr="00975D63">
        <w:rPr>
          <w:sz w:val="16"/>
        </w:rPr>
        <w:t xml:space="preserve">First, </w:t>
      </w:r>
      <w:r w:rsidRPr="00975D63">
        <w:rPr>
          <w:rStyle w:val="StyleUnderline"/>
        </w:rPr>
        <w:t>democratic countries make the best, most stable partners</w:t>
      </w:r>
      <w:r w:rsidRPr="00975D63">
        <w:rPr>
          <w:sz w:val="16"/>
        </w:rPr>
        <w:t xml:space="preserve">. </w:t>
      </w:r>
      <w:r w:rsidRPr="00975D63">
        <w:rPr>
          <w:rStyle w:val="StyleUnderline"/>
        </w:rPr>
        <w:t>Democracies are more likely to form alliances and cooperate with other democracies and less likely to get embroiled in conflict.</w:t>
      </w:r>
      <w:r w:rsidRPr="00975D63">
        <w:rPr>
          <w:sz w:val="16"/>
        </w:rPr>
        <w:t xml:space="preserve"> </w:t>
      </w:r>
      <w:r w:rsidRPr="00975D63">
        <w:rPr>
          <w:rStyle w:val="StyleUnderline"/>
        </w:rPr>
        <w:t xml:space="preserve">The U.S. military understands the value of having partners that respect human rights and the rule of law, </w:t>
      </w:r>
      <w:r w:rsidRPr="00975D63">
        <w:rPr>
          <w:sz w:val="16"/>
        </w:rPr>
        <w:t xml:space="preserve">and thus invests billions a year in enhancing the professionalism of security forces overseas. Recent research has deepened our understanding of the benefits for American security of having broad and deep ties to other countries. In a statistical analysis of Muslim-majority countries’ cooperation with the United States on counterterrorism, Peter S. Henne found states that received more foreign assistance were more collaborative than those that did not. Conversely, </w:t>
      </w:r>
      <w:r w:rsidRPr="00975D63">
        <w:rPr>
          <w:rStyle w:val="Emphasis"/>
        </w:rPr>
        <w:t>emboldened dictators tend to pursue foreign policy agendas that are erratic and destructive for the United States and its allies</w:t>
      </w:r>
      <w:r w:rsidRPr="00975D63">
        <w:rPr>
          <w:rStyle w:val="StyleUnderline"/>
        </w:rPr>
        <w:t>. North Korean ruler Kim Jong Un’s spate of nuclear tests and missile launches and Russian President Vladimir Putin’s annexation of Crimea and incursions into eastern Ukraine are emblematic of the kind of aggressive behavior the international community has come to expect from autocratic leaders.</w:t>
      </w:r>
    </w:p>
    <w:p w14:paraId="53EBBD0B" w14:textId="77777777" w:rsidR="00913103" w:rsidRPr="00975D63" w:rsidRDefault="00913103" w:rsidP="00913103">
      <w:pPr>
        <w:rPr>
          <w:u w:val="single"/>
        </w:rPr>
      </w:pPr>
      <w:r w:rsidRPr="00975D63">
        <w:rPr>
          <w:sz w:val="16"/>
        </w:rPr>
        <w:t xml:space="preserve">Second, contrary to the president’s assertions, the United States has benefitted immensely from the liberal world order that it helped create. From the ashes of World War II, </w:t>
      </w:r>
      <w:r w:rsidRPr="00975D63">
        <w:rPr>
          <w:rStyle w:val="StyleUnderline"/>
        </w:rPr>
        <w:t>America invested in interlocking political and economic institutions, alliances, and norms — based on universal human rights, shared values, and the rule of law —</w:t>
      </w:r>
      <w:r w:rsidRPr="00975D63">
        <w:rPr>
          <w:sz w:val="16"/>
        </w:rPr>
        <w:t xml:space="preserve"> </w:t>
      </w:r>
      <w:r w:rsidRPr="00975D63">
        <w:rPr>
          <w:rStyle w:val="Emphasis"/>
        </w:rPr>
        <w:t xml:space="preserve">that would prevent large-scale conflict and displacement in the future </w:t>
      </w:r>
      <w:r w:rsidRPr="00975D63">
        <w:rPr>
          <w:rStyle w:val="StyleUnderline"/>
        </w:rPr>
        <w:t>and fuel Europe’s recovery from the war.</w:t>
      </w:r>
      <w:r w:rsidRPr="00975D63">
        <w:rPr>
          <w:sz w:val="16"/>
        </w:rPr>
        <w:t xml:space="preserve"> The United States has been both the primary engine and beneficiary of this liberal international order. To be clear, inequality has been a terrible byproduct of this system — and too many have been left behind. But, far from being victimized by globalization, </w:t>
      </w:r>
      <w:r w:rsidRPr="00975D63">
        <w:rPr>
          <w:rStyle w:val="StyleUnderline"/>
        </w:rPr>
        <w:t>the United States has enjoyed nearly 70 years of unparalleled influence because of its investment in the promotion of democracy and human rights.</w:t>
      </w:r>
    </w:p>
    <w:p w14:paraId="15C02325" w14:textId="77777777" w:rsidR="00913103" w:rsidRPr="00975D63" w:rsidRDefault="00913103" w:rsidP="00913103">
      <w:pPr>
        <w:rPr>
          <w:sz w:val="16"/>
        </w:rPr>
      </w:pPr>
      <w:r w:rsidRPr="00975D63">
        <w:rPr>
          <w:sz w:val="16"/>
        </w:rPr>
        <w:t xml:space="preserve">Finally, U.S. support for democracy and human rights matters in people’s lives. It is true that the United States has been far from perfect in championing human rights, especially where America has short-term security interests. Yet </w:t>
      </w:r>
      <w:r w:rsidRPr="00975D63">
        <w:rPr>
          <w:rStyle w:val="Emphasis"/>
        </w:rPr>
        <w:t>there is no other country that can substitute for the United States when it comes to fighting for universal freedoms</w:t>
      </w:r>
      <w:r w:rsidRPr="00975D63">
        <w:rPr>
          <w:sz w:val="16"/>
        </w:rPr>
        <w:t xml:space="preserve">. American presidents, members of Congress, and cabinet secretaries have personally intervened to get political prisoners released from jail, prevent genocide, and bring war criminals to justice. </w:t>
      </w:r>
      <w:r w:rsidRPr="00975D63">
        <w:rPr>
          <w:rStyle w:val="StyleUnderline"/>
        </w:rPr>
        <w:t>The solidarity expressed by U.S. political and civil leaders has provided sustenance and hope to human rights defenders in the grimmest conditions.</w:t>
      </w:r>
      <w:r w:rsidRPr="00975D63">
        <w:rPr>
          <w:sz w:val="16"/>
        </w:rPr>
        <w:t xml:space="preserve"> An Egyptian activist once pulled a speech given by President Barack Obama on the vital contributions of civil society out of his pocket and said to me, “When I heard these words, I knew I wasn’t alone.”</w:t>
      </w:r>
    </w:p>
    <w:p w14:paraId="0710F53F" w14:textId="77777777" w:rsidR="00913103" w:rsidRDefault="00913103" w:rsidP="00913103">
      <w:r w:rsidRPr="00975D63">
        <w:rPr>
          <w:rStyle w:val="Emphasis"/>
        </w:rPr>
        <w:t>At a moment in which the forces of nationalism, authoritarianism, and hatred threaten to tear our societies apart again,</w:t>
      </w:r>
      <w:r>
        <w:t xml:space="preserve"> </w:t>
      </w:r>
      <w:r w:rsidRPr="00975D63">
        <w:rPr>
          <w:rStyle w:val="Emphasis"/>
        </w:rPr>
        <w:t>the United States needs to make sure that those bravely fighting against repression and injustice all around the world know that they have not been forgotten</w:t>
      </w:r>
      <w:r>
        <w:t>.</w:t>
      </w:r>
    </w:p>
    <w:p w14:paraId="117CC54F" w14:textId="77777777" w:rsidR="004D715D" w:rsidRDefault="004D715D" w:rsidP="001F0443"/>
    <w:p w14:paraId="400283D8" w14:textId="77777777" w:rsidR="0052585D" w:rsidRDefault="0052585D" w:rsidP="0052585D">
      <w:pPr>
        <w:pStyle w:val="Heading3"/>
      </w:pPr>
      <w:r>
        <w:t>--XT – Conditions K2 HR Cred</w:t>
      </w:r>
    </w:p>
    <w:p w14:paraId="3B88C498" w14:textId="77777777" w:rsidR="0052585D" w:rsidRDefault="0052585D" w:rsidP="0052585D"/>
    <w:p w14:paraId="08EACDDE" w14:textId="77777777" w:rsidR="0052585D" w:rsidRPr="00960560" w:rsidRDefault="0052585D" w:rsidP="0052585D">
      <w:pPr>
        <w:pStyle w:val="Heading4"/>
        <w:rPr>
          <w:rFonts w:asciiTheme="majorHAnsi" w:hAnsiTheme="majorHAnsi"/>
        </w:rPr>
      </w:pPr>
      <w:r w:rsidRPr="00960560">
        <w:rPr>
          <w:rFonts w:asciiTheme="majorHAnsi" w:hAnsiTheme="majorHAnsi"/>
        </w:rPr>
        <w:t>Leveraging arm sales is key to sending a durable signal- ensures human rights, rule of law, and improved behavior</w:t>
      </w:r>
    </w:p>
    <w:p w14:paraId="32E87E8A" w14:textId="77777777" w:rsidR="0052585D" w:rsidRPr="00960560" w:rsidRDefault="0052585D" w:rsidP="0052585D">
      <w:pPr>
        <w:rPr>
          <w:rFonts w:asciiTheme="majorHAnsi" w:hAnsiTheme="majorHAnsi"/>
        </w:rPr>
      </w:pPr>
      <w:hyperlink r:id="rId50" w:history="1">
        <w:r w:rsidRPr="00960560">
          <w:rPr>
            <w:rFonts w:asciiTheme="majorHAnsi" w:hAnsiTheme="majorHAnsi"/>
          </w:rPr>
          <w:t xml:space="preserve">Melissa G. </w:t>
        </w:r>
        <w:r w:rsidRPr="00960560">
          <w:rPr>
            <w:rStyle w:val="Style13ptBold"/>
            <w:rFonts w:asciiTheme="majorHAnsi" w:hAnsiTheme="majorHAnsi"/>
          </w:rPr>
          <w:t>Dalton</w:t>
        </w:r>
      </w:hyperlink>
      <w:r w:rsidRPr="00960560">
        <w:rPr>
          <w:rFonts w:asciiTheme="majorHAnsi" w:hAnsiTheme="majorHAnsi"/>
        </w:rPr>
        <w:t xml:space="preserve"> 20</w:t>
      </w:r>
      <w:r w:rsidRPr="00960560">
        <w:rPr>
          <w:rStyle w:val="Style13ptBold"/>
          <w:rFonts w:asciiTheme="majorHAnsi" w:hAnsiTheme="majorHAnsi"/>
        </w:rPr>
        <w:t>18</w:t>
      </w:r>
      <w:r w:rsidRPr="00960560">
        <w:rPr>
          <w:rFonts w:asciiTheme="majorHAnsi" w:hAnsiTheme="majorHAnsi"/>
        </w:rPr>
        <w:t xml:space="preserve">(Melissa G. Dalton is a senior fellow and the deputy director of the International Security Program at the Center for Strategic and International Studies, “Oversight and Accountability in US Security Sector Assistance: Seeking Return on Investment,” </w:t>
      </w:r>
      <w:hyperlink r:id="rId51" w:history="1">
        <w:r w:rsidRPr="00960560">
          <w:rPr>
            <w:rFonts w:asciiTheme="majorHAnsi" w:hAnsiTheme="majorHAnsi"/>
          </w:rPr>
          <w:t>https://csis-prod.s3.amazonaws.com/s3fs-public/publication/180207_Dalton_OversightAccountability_Web.pdf</w:t>
        </w:r>
      </w:hyperlink>
      <w:r w:rsidRPr="00960560">
        <w:rPr>
          <w:rFonts w:asciiTheme="majorHAnsi" w:hAnsiTheme="majorHAnsi"/>
        </w:rPr>
        <w:t>)//ellalaur</w:t>
      </w:r>
    </w:p>
    <w:p w14:paraId="1C4B3326" w14:textId="77777777" w:rsidR="0052585D" w:rsidRPr="00960560" w:rsidRDefault="0052585D" w:rsidP="0052585D">
      <w:pPr>
        <w:rPr>
          <w:rFonts w:asciiTheme="majorHAnsi" w:hAnsiTheme="majorHAnsi"/>
          <w:sz w:val="16"/>
        </w:rPr>
      </w:pPr>
      <w:r w:rsidRPr="00960560">
        <w:rPr>
          <w:rFonts w:asciiTheme="majorHAnsi" w:hAnsiTheme="majorHAnsi"/>
          <w:sz w:val="16"/>
        </w:rPr>
        <w:t xml:space="preserve">Given the importance of SSA relationships to both the United States and its partners, the United States should develop a policy framework for leveraging SSA with conditions to achieve other policy objectives. </w:t>
      </w:r>
      <w:r w:rsidRPr="00960560">
        <w:rPr>
          <w:rStyle w:val="StyleUnderline"/>
          <w:rFonts w:asciiTheme="majorHAnsi" w:hAnsiTheme="majorHAnsi"/>
        </w:rPr>
        <w:t>Some experts have asserted that unconditional aid recipients are less likely than other states to align their policies with U.S. objectives.</w:t>
      </w:r>
      <w:r w:rsidRPr="00960560">
        <w:rPr>
          <w:rFonts w:asciiTheme="majorHAnsi" w:hAnsiTheme="majorHAnsi"/>
          <w:sz w:val="16"/>
        </w:rPr>
        <w:t xml:space="preserve">37 </w:t>
      </w:r>
      <w:r w:rsidRPr="00960560">
        <w:rPr>
          <w:rStyle w:val="StyleUnderline"/>
          <w:rFonts w:asciiTheme="majorHAnsi" w:hAnsiTheme="majorHAnsi"/>
        </w:rPr>
        <w:t>This implies that wherever possible, poli- cymakers should seek to build conditionality into SSA to incentivize a partner country’s coopera- tion on U.S. policy objectives. Conditionality likely is most successful when the donor has greater leverage in the relationship; attempting to create leverage when the recipient has the advantage often yields poor results</w:t>
      </w:r>
      <w:r w:rsidRPr="00960560">
        <w:rPr>
          <w:rFonts w:asciiTheme="majorHAnsi" w:hAnsiTheme="majorHAnsi"/>
          <w:sz w:val="16"/>
        </w:rPr>
        <w:t xml:space="preserve">.38 </w:t>
      </w:r>
    </w:p>
    <w:p w14:paraId="0BF6096E" w14:textId="77777777" w:rsidR="0052585D" w:rsidRPr="00960560" w:rsidRDefault="0052585D" w:rsidP="0052585D">
      <w:pPr>
        <w:rPr>
          <w:rStyle w:val="StyleUnderline"/>
          <w:rFonts w:asciiTheme="majorHAnsi" w:hAnsiTheme="majorHAnsi"/>
        </w:rPr>
      </w:pPr>
      <w:r w:rsidRPr="00960560">
        <w:rPr>
          <w:rFonts w:asciiTheme="majorHAnsi" w:hAnsiTheme="majorHAnsi"/>
          <w:sz w:val="16"/>
        </w:rPr>
        <w:t xml:space="preserve">All U.S. security assistance to foreign partners carries conditions, in terms of how the assistance will be utilized and for what purpose or objective.39 Historically, U.S. policymakers have employed negative conditionality, which entails threatening to end, suspend, or reduce assistance to partner countries if certain conditions are not met.40 </w:t>
      </w:r>
      <w:r w:rsidRPr="00960560">
        <w:rPr>
          <w:rStyle w:val="StyleUnderline"/>
          <w:rFonts w:asciiTheme="majorHAnsi" w:hAnsiTheme="majorHAnsi"/>
        </w:rPr>
        <w:t xml:space="preserve">For instance, EUM programs ensure that U.S. defense articles transferred to partner countries are used in accordance with the terms and conditions of the transfer agreement and U.S. law.41 While the threat to curtail aid may be useful in putting pressure on a partner country, the threat is only as good as the donor country’s willingness to enforce it and the partner country’s dependence on the United States.42 Additionally, by imposing unilateral conditions on SSA, the United States may undermine e orts to build an e ective and collaborative partnership with the recipient country. </w:t>
      </w:r>
    </w:p>
    <w:p w14:paraId="78D48584" w14:textId="77777777" w:rsidR="0052585D" w:rsidRPr="00960560" w:rsidRDefault="0052585D" w:rsidP="0052585D">
      <w:pPr>
        <w:rPr>
          <w:rFonts w:asciiTheme="majorHAnsi" w:hAnsiTheme="majorHAnsi"/>
          <w:sz w:val="16"/>
        </w:rPr>
      </w:pPr>
      <w:r w:rsidRPr="00960560">
        <w:rPr>
          <w:rStyle w:val="StyleUnderline"/>
          <w:rFonts w:asciiTheme="majorHAnsi" w:hAnsiTheme="majorHAnsi"/>
        </w:rPr>
        <w:t>Since the Cold War, development organizations have sought to positively condition economic assistance to encourage democratic reforms and good governance initiatives</w:t>
      </w:r>
      <w:r w:rsidRPr="00960560">
        <w:rPr>
          <w:rFonts w:asciiTheme="majorHAnsi" w:hAnsiTheme="majorHAnsi"/>
          <w:sz w:val="16"/>
        </w:rPr>
        <w:t xml:space="preserve">. In </w:t>
      </w:r>
      <w:r w:rsidRPr="00960560">
        <w:rPr>
          <w:rStyle w:val="StyleUnderline"/>
          <w:rFonts w:asciiTheme="majorHAnsi" w:hAnsiTheme="majorHAnsi"/>
        </w:rPr>
        <w:t>the realm of SSA, the United States has employed positive conditionality to increase partner country buy-in and incentivize reform. For instance, since 2007 the United States has sought to develop Lebanese Armed Forces’ special operations forces (SOF) capacity to counter Sunni extremist groups in Lebanon.43 The United States rewarded Lebanon’s improved performance by providing increased capabilities</w:t>
      </w:r>
      <w:r w:rsidRPr="00960560">
        <w:rPr>
          <w:rFonts w:asciiTheme="majorHAnsi" w:hAnsiTheme="majorHAnsi"/>
          <w:sz w:val="16"/>
        </w:rPr>
        <w:t xml:space="preserve">.44 Today, Lebanese SOF are a critical partner in containing the Islamic State and al Qaeda a liates.45 </w:t>
      </w:r>
    </w:p>
    <w:p w14:paraId="0C1320E0" w14:textId="77777777" w:rsidR="0052585D" w:rsidRPr="00960560" w:rsidRDefault="0052585D" w:rsidP="0052585D">
      <w:pPr>
        <w:rPr>
          <w:rFonts w:asciiTheme="majorHAnsi" w:hAnsiTheme="majorHAnsi"/>
          <w:sz w:val="16"/>
        </w:rPr>
      </w:pPr>
      <w:r w:rsidRPr="00960560">
        <w:rPr>
          <w:rFonts w:asciiTheme="majorHAnsi" w:hAnsiTheme="majorHAnsi"/>
          <w:sz w:val="16"/>
        </w:rPr>
        <w:t xml:space="preserve">Recently, policymakers have begun to explore how positive conditionality could be linked to SSA to induce partner countries to undertake democratic reforms, strengthen rule of law, and uphold </w:t>
      </w:r>
    </w:p>
    <w:p w14:paraId="54E0F808" w14:textId="77777777" w:rsidR="0052585D" w:rsidRPr="00960560" w:rsidRDefault="0052585D" w:rsidP="0052585D">
      <w:pPr>
        <w:rPr>
          <w:rFonts w:asciiTheme="majorHAnsi" w:hAnsiTheme="majorHAnsi"/>
          <w:sz w:val="16"/>
        </w:rPr>
      </w:pPr>
      <w:r w:rsidRPr="00960560">
        <w:rPr>
          <w:rFonts w:asciiTheme="majorHAnsi" w:hAnsiTheme="majorHAnsi"/>
          <w:sz w:val="16"/>
        </w:rPr>
        <w:t xml:space="preserve">BOX 2.2. The Millennium Challenge Corporation </w:t>
      </w:r>
    </w:p>
    <w:p w14:paraId="55982FC2" w14:textId="77777777" w:rsidR="0052585D" w:rsidRPr="00960560" w:rsidRDefault="0052585D" w:rsidP="0052585D">
      <w:pPr>
        <w:rPr>
          <w:rFonts w:asciiTheme="majorHAnsi" w:hAnsiTheme="majorHAnsi"/>
          <w:sz w:val="16"/>
        </w:rPr>
      </w:pPr>
      <w:r w:rsidRPr="00960560">
        <w:rPr>
          <w:rFonts w:asciiTheme="majorHAnsi" w:hAnsiTheme="majorHAnsi"/>
          <w:sz w:val="16"/>
        </w:rPr>
        <w:t xml:space="preserve">The Millennium Challenge Corporation (MCC) is an innovative U.S. federal agency working to reduce global poverty, established in 2004 to change the way the United States provided develop- ment assistance.1 For a country to be eligible for MCC assistance, it must demonstrate a commit- ment to “just and democratic governance, investments in its people, and economic freedom.”2 The MCC works in close partnership with selected countries to identify development priorities and to create a grant agreement—a “compact”—that serves as a road map for the development assistance program.3 Each compact is expected to articulate development goals, impediments to implement- ing the program and achieving its objectives, mitigation steps, performance indicators, and a detailed monitoring and evaluation (M&amp;E) plan.4 </w:t>
      </w:r>
    </w:p>
    <w:p w14:paraId="4A6D120C" w14:textId="77777777" w:rsidR="0052585D" w:rsidRPr="00960560" w:rsidRDefault="0052585D" w:rsidP="0052585D">
      <w:pPr>
        <w:rPr>
          <w:rStyle w:val="StyleUnderline"/>
          <w:rFonts w:asciiTheme="majorHAnsi" w:hAnsiTheme="majorHAnsi"/>
        </w:rPr>
      </w:pPr>
      <w:r w:rsidRPr="00960560">
        <w:rPr>
          <w:rStyle w:val="StyleUnderline"/>
          <w:rFonts w:asciiTheme="majorHAnsi" w:hAnsiTheme="majorHAnsi"/>
        </w:rPr>
        <w:t xml:space="preserve">The MCC’s pioneering approach to compact development assistance could be usefully applied to SSA.5 Partner countries with strong commitments to governance, transparency, and rule of law would be eligible for the grant-like program. Partners would work in close collaboration with U.S. policymakers and planners to identify long-term objectives and design a road map for assistance with intermediary goals, mitigation steps to reduce risk, and a rigorous M&amp;E regime. Partner coun- tries would also have implementation responsibilities. This process would help ensure that SSA programs are designed to re ect the realities of the partner country, promote shared objectives, and facilitate monitoring and evaluation best practices. </w:t>
      </w:r>
    </w:p>
    <w:p w14:paraId="555A37C4" w14:textId="77777777" w:rsidR="0052585D" w:rsidRPr="00960560" w:rsidRDefault="0052585D" w:rsidP="0052585D">
      <w:pPr>
        <w:rPr>
          <w:rFonts w:asciiTheme="majorHAnsi" w:hAnsiTheme="majorHAnsi"/>
          <w:sz w:val="16"/>
        </w:rPr>
      </w:pPr>
      <w:r w:rsidRPr="00960560">
        <w:rPr>
          <w:rFonts w:asciiTheme="majorHAnsi" w:hAnsiTheme="majorHAnsi"/>
          <w:sz w:val="16"/>
        </w:rPr>
        <w:t xml:space="preserve">1. Millennium Challenge Corporation (MCC), “About MCC,” https://www.mcc.gov/about. 2. MCC, “Who We Fund,” https://www.mcc.gov/who-we-fund. </w:t>
      </w:r>
    </w:p>
    <w:p w14:paraId="011A3924" w14:textId="77777777" w:rsidR="0052585D" w:rsidRPr="00960560" w:rsidRDefault="0052585D" w:rsidP="0052585D">
      <w:pPr>
        <w:rPr>
          <w:rFonts w:asciiTheme="majorHAnsi" w:hAnsiTheme="majorHAnsi"/>
          <w:sz w:val="16"/>
        </w:rPr>
      </w:pPr>
      <w:r w:rsidRPr="00960560">
        <w:rPr>
          <w:rFonts w:asciiTheme="majorHAnsi" w:hAnsiTheme="majorHAnsi"/>
          <w:sz w:val="16"/>
        </w:rPr>
        <w:t xml:space="preserve">3. Curt </w:t>
      </w:r>
      <w:proofErr w:type="gramStart"/>
      <w:r w:rsidRPr="00960560">
        <w:rPr>
          <w:rFonts w:asciiTheme="majorHAnsi" w:hAnsiTheme="majorHAnsi"/>
          <w:sz w:val="16"/>
        </w:rPr>
        <w:t>Tarno ,</w:t>
      </w:r>
      <w:proofErr w:type="gramEnd"/>
      <w:r w:rsidRPr="00960560">
        <w:rPr>
          <w:rFonts w:asciiTheme="majorHAnsi" w:hAnsiTheme="majorHAnsi"/>
          <w:sz w:val="16"/>
        </w:rPr>
        <w:t xml:space="preserve"> Millennium Challenge Corporation (Washington, DC: Congressional Research Service, January 2017), 10, https://fas.org/sgp/crs/row/RL32427.pdf. </w:t>
      </w:r>
    </w:p>
    <w:p w14:paraId="660ED2DF" w14:textId="77777777" w:rsidR="0052585D" w:rsidRPr="00960560" w:rsidRDefault="0052585D" w:rsidP="0052585D">
      <w:pPr>
        <w:rPr>
          <w:rFonts w:asciiTheme="majorHAnsi" w:hAnsiTheme="majorHAnsi"/>
          <w:sz w:val="16"/>
        </w:rPr>
      </w:pPr>
      <w:r w:rsidRPr="00960560">
        <w:rPr>
          <w:rFonts w:asciiTheme="majorHAnsi" w:hAnsiTheme="majorHAnsi"/>
          <w:sz w:val="16"/>
        </w:rPr>
        <w:t>4. Ibid., 11.</w:t>
      </w:r>
      <w:r w:rsidRPr="00960560">
        <w:rPr>
          <w:rFonts w:ascii="MS Mincho" w:eastAsia="MS Mincho" w:hAnsi="MS Mincho" w:cs="MS Mincho"/>
          <w:sz w:val="16"/>
        </w:rPr>
        <w:t> </w:t>
      </w:r>
      <w:r w:rsidRPr="00960560">
        <w:rPr>
          <w:rFonts w:asciiTheme="majorHAnsi" w:hAnsiTheme="majorHAnsi"/>
          <w:sz w:val="16"/>
        </w:rPr>
        <w:t xml:space="preserve">5. Tankel and Dalton, “How to Improve Return on Investment for Security Assistance.” </w:t>
      </w:r>
    </w:p>
    <w:p w14:paraId="61BCA913" w14:textId="77777777" w:rsidR="0052585D" w:rsidRPr="00960560" w:rsidRDefault="0052585D" w:rsidP="0052585D">
      <w:pPr>
        <w:rPr>
          <w:rFonts w:asciiTheme="majorHAnsi" w:hAnsiTheme="majorHAnsi"/>
          <w:sz w:val="16"/>
        </w:rPr>
      </w:pPr>
      <w:r w:rsidRPr="00960560">
        <w:rPr>
          <w:rFonts w:asciiTheme="majorHAnsi" w:hAnsiTheme="majorHAnsi"/>
          <w:noProof/>
          <w:sz w:val="16"/>
        </w:rPr>
        <w:drawing>
          <wp:inline distT="0" distB="0" distL="0" distR="0" wp14:anchorId="25FC480D" wp14:editId="5A64E7E6">
            <wp:extent cx="647700" cy="12700"/>
            <wp:effectExtent l="0" t="0" r="1270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47700" cy="12700"/>
                    </a:xfrm>
                    <a:prstGeom prst="rect">
                      <a:avLst/>
                    </a:prstGeom>
                    <a:noFill/>
                    <a:ln>
                      <a:noFill/>
                    </a:ln>
                  </pic:spPr>
                </pic:pic>
              </a:graphicData>
            </a:graphic>
          </wp:inline>
        </w:drawing>
      </w:r>
      <w:r w:rsidRPr="00960560">
        <w:rPr>
          <w:rFonts w:asciiTheme="majorHAnsi" w:hAnsiTheme="majorHAnsi"/>
          <w:sz w:val="16"/>
        </w:rPr>
        <w:t xml:space="preserve"> </w:t>
      </w:r>
    </w:p>
    <w:p w14:paraId="1DAF3112" w14:textId="77777777" w:rsidR="0052585D" w:rsidRPr="00960560" w:rsidRDefault="0052585D" w:rsidP="0052585D">
      <w:pPr>
        <w:rPr>
          <w:rFonts w:asciiTheme="majorHAnsi" w:hAnsiTheme="majorHAnsi"/>
          <w:sz w:val="16"/>
        </w:rPr>
      </w:pPr>
      <w:r w:rsidRPr="00960560">
        <w:rPr>
          <w:rFonts w:asciiTheme="majorHAnsi" w:hAnsiTheme="majorHAnsi"/>
          <w:sz w:val="16"/>
        </w:rPr>
        <w:t xml:space="preserve">human rights. The DoS’s 2010 Quadrennial Diplomacy and Development Review sought to inte- grate the “3Ds” of foreign policy—development, diplomacy, and defense. </w:t>
      </w:r>
      <w:r w:rsidRPr="00960560">
        <w:rPr>
          <w:rStyle w:val="StyleUnderline"/>
          <w:rFonts w:asciiTheme="majorHAnsi" w:hAnsiTheme="majorHAnsi"/>
        </w:rPr>
        <w:t xml:space="preserve">This document encouraged policymakers to think about conditionality linkages between SSA and broader democratic and governance reforms.46 Although few examples of positively conditioned security assistance exist, lessons from the development sector imply that this form of conditionality may be more fruitful than punitive forms. </w:t>
      </w:r>
    </w:p>
    <w:p w14:paraId="64FA39FB" w14:textId="77777777" w:rsidR="0052585D" w:rsidRPr="00960560" w:rsidRDefault="0052585D" w:rsidP="0052585D">
      <w:pPr>
        <w:rPr>
          <w:rFonts w:asciiTheme="majorHAnsi" w:hAnsiTheme="majorHAnsi"/>
          <w:sz w:val="16"/>
        </w:rPr>
      </w:pPr>
      <w:r w:rsidRPr="00960560">
        <w:rPr>
          <w:rFonts w:asciiTheme="majorHAnsi" w:hAnsiTheme="majorHAnsi"/>
          <w:sz w:val="16"/>
        </w:rPr>
        <w:t xml:space="preserve">Strengths, Weaknesses, and Gaps </w:t>
      </w:r>
    </w:p>
    <w:p w14:paraId="6E8F4618" w14:textId="77777777" w:rsidR="0052585D" w:rsidRPr="00960560" w:rsidRDefault="0052585D" w:rsidP="0052585D">
      <w:pPr>
        <w:rPr>
          <w:rStyle w:val="StyleUnderline"/>
          <w:rFonts w:asciiTheme="majorHAnsi" w:hAnsiTheme="majorHAnsi"/>
        </w:rPr>
      </w:pPr>
      <w:r w:rsidRPr="00960560">
        <w:rPr>
          <w:rStyle w:val="StyleUnderline"/>
          <w:rFonts w:asciiTheme="majorHAnsi" w:hAnsiTheme="majorHAnsi"/>
        </w:rPr>
        <w:t>When strategically applied, conditionality has the potential to mitigate risks, strengthen security partnerships, and incentivize good behavior. Policymakers can employ punitive conditionality to mitigate the risk that a partner country will abuse U.S. SSA.</w:t>
      </w:r>
      <w:r w:rsidRPr="00960560">
        <w:rPr>
          <w:rFonts w:asciiTheme="majorHAnsi" w:hAnsiTheme="majorHAnsi"/>
          <w:sz w:val="16"/>
        </w:rPr>
        <w:t xml:space="preserve"> Transparent, positive conditionality, in which U.S. policymakers collaborate with recipient countries to develop a road map for SSA, would help incentivize reform and likely result in stronger partnerships and a better alignment of policy objectives between donor and recipient countries.47 </w:t>
      </w:r>
      <w:r w:rsidRPr="00960560">
        <w:rPr>
          <w:rStyle w:val="StyleUnderline"/>
          <w:rFonts w:asciiTheme="majorHAnsi" w:hAnsiTheme="majorHAnsi"/>
        </w:rPr>
        <w:t xml:space="preserve">Conditioning SSA to promote interna- tional norms and human rights demonstrates U.S. commitment to these values, mandates better behavior among current partner countries, and may also signal and influence the behavior of those seeking SSA in the future.48 </w:t>
      </w:r>
    </w:p>
    <w:p w14:paraId="098106DA" w14:textId="77777777" w:rsidR="0052585D" w:rsidRDefault="0052585D" w:rsidP="0052585D"/>
    <w:p w14:paraId="35F07DB0" w14:textId="77777777" w:rsidR="0052585D" w:rsidRDefault="0052585D" w:rsidP="0052585D">
      <w:pPr>
        <w:pStyle w:val="Heading4"/>
      </w:pPr>
      <w:r>
        <w:t>CP solves repression in the Gulf States – leveraging arms sales is key.</w:t>
      </w:r>
    </w:p>
    <w:p w14:paraId="66128E05" w14:textId="77777777" w:rsidR="0052585D" w:rsidRPr="00CF5716" w:rsidRDefault="0052585D" w:rsidP="0052585D">
      <w:r>
        <w:rPr>
          <w:rStyle w:val="Style13ptBold"/>
        </w:rPr>
        <w:t xml:space="preserve">Dunne and Wehrey 14 </w:t>
      </w:r>
      <w:r>
        <w:t xml:space="preserve">(Michele Dunne and Frederic Wehrey, Dunne is the director and a senior fellow in Carnegie’s Middle East Program and has a PhD in Arabic Language and Literature from Georgetown, Wehrey is a senior fellow in the Middle East Program at the Carnegie Endowment for International Peace and has a PhD in IR from Oxford. 10-23-2014, "U.S.-Arab Counterterrorism Cooperation in a Region Ripe for Extremism," Carnegie Endowment for International Peace, </w:t>
      </w:r>
      <w:hyperlink r:id="rId53" w:history="1">
        <w:r w:rsidRPr="00A01901">
          <w:rPr>
            <w:rStyle w:val="Hyperlink"/>
          </w:rPr>
          <w:t>https://carnegieendowment.org/2014/10/23/u.s.-arab-counterterrorism-cooperation-in-region-ripe-for-extremism</w:t>
        </w:r>
      </w:hyperlink>
      <w:r>
        <w:t xml:space="preserve"> //DashW)</w:t>
      </w:r>
    </w:p>
    <w:p w14:paraId="70DF41C9" w14:textId="77777777" w:rsidR="0052585D" w:rsidRPr="00863D15" w:rsidRDefault="0052585D" w:rsidP="0052585D">
      <w:pPr>
        <w:rPr>
          <w:sz w:val="16"/>
          <w:szCs w:val="16"/>
        </w:rPr>
      </w:pPr>
      <w:r w:rsidRPr="00863D15">
        <w:rPr>
          <w:sz w:val="16"/>
          <w:szCs w:val="16"/>
        </w:rPr>
        <w:t>The Gulf States</w:t>
      </w:r>
    </w:p>
    <w:p w14:paraId="3FEBB268" w14:textId="77777777" w:rsidR="0052585D" w:rsidRPr="00CF5716" w:rsidRDefault="0052585D" w:rsidP="0052585D">
      <w:pPr>
        <w:rPr>
          <w:sz w:val="16"/>
        </w:rPr>
      </w:pPr>
      <w:r w:rsidRPr="00CF5716">
        <w:rPr>
          <w:rStyle w:val="Emphasis"/>
        </w:rPr>
        <w:t>Push for revision of antiterrorism laws in the UAE and Saudi Arabia.</w:t>
      </w:r>
      <w:r w:rsidRPr="00CF5716">
        <w:rPr>
          <w:sz w:val="16"/>
        </w:rPr>
        <w:t xml:space="preserve"> Saudi Arabia and the UAE have enacted sweeping antiterrorism regulations that have been heralded by some in Washington as a much-needed step to combat the Islamic State. In practice, however, </w:t>
      </w:r>
      <w:r w:rsidRPr="00CF5716">
        <w:rPr>
          <w:rStyle w:val="StyleUnderline"/>
        </w:rPr>
        <w:t>the definition of terrorism embodied in these codes encompasses nearly every form of peaceful political and intellectual activism.</w:t>
      </w:r>
      <w:r w:rsidRPr="00CF5716">
        <w:rPr>
          <w:sz w:val="16"/>
        </w:rPr>
        <w:t xml:space="preserve"> It is geared specifically toward criminalizing Gulf branches of the Muslim Brotherhood.</w:t>
      </w:r>
    </w:p>
    <w:p w14:paraId="50281952" w14:textId="77777777" w:rsidR="0052585D" w:rsidRPr="00CF5716" w:rsidRDefault="0052585D" w:rsidP="0052585D">
      <w:pPr>
        <w:rPr>
          <w:sz w:val="16"/>
        </w:rPr>
      </w:pPr>
      <w:r w:rsidRPr="00CF5716">
        <w:rPr>
          <w:sz w:val="16"/>
        </w:rPr>
        <w:t xml:space="preserve">Given that the </w:t>
      </w:r>
      <w:r w:rsidRPr="00CF5716">
        <w:rPr>
          <w:rStyle w:val="StyleUnderline"/>
        </w:rPr>
        <w:t>broad enforcement of these laws could radicalize the disenfranchised</w:t>
      </w:r>
      <w:r w:rsidRPr="00CF5716">
        <w:rPr>
          <w:sz w:val="16"/>
        </w:rPr>
        <w:t xml:space="preserve">, </w:t>
      </w:r>
      <w:r w:rsidRPr="00CF5716">
        <w:rPr>
          <w:rStyle w:val="Emphasis"/>
        </w:rPr>
        <w:t>the United States needs to make their revision a centerpiece of its diplomatic push.</w:t>
      </w:r>
      <w:r w:rsidRPr="00CF5716">
        <w:rPr>
          <w:sz w:val="16"/>
        </w:rPr>
        <w:t xml:space="preserve"> While securing these countries’ assistance against the Islamic State is important, Washington should communicate that draconian judicial measures and long-term incarceration of political Islamists will breed new generations of more violent radicals.</w:t>
      </w:r>
    </w:p>
    <w:p w14:paraId="2D603AF4" w14:textId="77777777" w:rsidR="0052585D" w:rsidRPr="00CF5716" w:rsidRDefault="0052585D" w:rsidP="0052585D">
      <w:pPr>
        <w:rPr>
          <w:sz w:val="16"/>
        </w:rPr>
      </w:pPr>
      <w:r w:rsidRPr="00CF5716">
        <w:rPr>
          <w:rStyle w:val="Emphasis"/>
        </w:rPr>
        <w:t>Leverage U.S. security cooperation and security assistance activities in the Gulf to promote reform.</w:t>
      </w:r>
      <w:r w:rsidRPr="00CF5716">
        <w:rPr>
          <w:sz w:val="16"/>
        </w:rPr>
        <w:t xml:space="preserve"> To stave off potential radicalization, </w:t>
      </w:r>
      <w:r w:rsidRPr="00CF5716">
        <w:rPr>
          <w:rStyle w:val="StyleUnderline"/>
        </w:rPr>
        <w:t>the United States needs to ensure that its counterterrorism cooperation with the Gulf does not eclipse its reform agenda</w:t>
      </w:r>
      <w:r w:rsidRPr="00CF5716">
        <w:rPr>
          <w:sz w:val="16"/>
        </w:rPr>
        <w:t xml:space="preserve">. In an era of robust Gulf repression and securitization, Washington will need to think more imaginatively about ways to promote change. </w:t>
      </w:r>
      <w:r w:rsidRPr="00CF5716">
        <w:rPr>
          <w:rStyle w:val="Emphasis"/>
        </w:rPr>
        <w:t>The United States has well-established defense relationships with all the Gulf states that can be better leveraged to advance meaningful reform</w:t>
      </w:r>
      <w:r w:rsidRPr="00CF5716">
        <w:rPr>
          <w:sz w:val="16"/>
        </w:rPr>
        <w:t>—both in the security sector and in the political and economic realms.</w:t>
      </w:r>
    </w:p>
    <w:p w14:paraId="5FC26626" w14:textId="77777777" w:rsidR="0052585D" w:rsidRPr="00CF5716" w:rsidRDefault="0052585D" w:rsidP="0052585D">
      <w:pPr>
        <w:rPr>
          <w:u w:val="single"/>
        </w:rPr>
      </w:pPr>
      <w:r w:rsidRPr="00CF5716">
        <w:rPr>
          <w:sz w:val="16"/>
        </w:rPr>
        <w:t xml:space="preserve">Not all traditional areas of Defense Department engagement—including training, joint exercises, arms sales, and senior leader diplomacy—are appropriate for delivering a pro-reform message. </w:t>
      </w:r>
      <w:r w:rsidRPr="00CF5716">
        <w:rPr>
          <w:rStyle w:val="StyleUnderline"/>
        </w:rPr>
        <w:t>But the United States should look for fresh ways to</w:t>
      </w:r>
      <w:r w:rsidRPr="00CF5716">
        <w:rPr>
          <w:sz w:val="16"/>
        </w:rPr>
        <w:t xml:space="preserve"> reconfigure International Military Education and Training (IMET) programs to </w:t>
      </w:r>
      <w:r w:rsidRPr="00CF5716">
        <w:rPr>
          <w:rStyle w:val="StyleUnderline"/>
        </w:rPr>
        <w:t>adopt a holistic view of counterterrorism that emphasizes the rule of law, transparency, and pluralistic governance as pillars of national security.</w:t>
      </w:r>
    </w:p>
    <w:p w14:paraId="3FD5B2E5" w14:textId="77777777" w:rsidR="0052585D" w:rsidRPr="00CF5716" w:rsidRDefault="0052585D" w:rsidP="0052585D">
      <w:pPr>
        <w:rPr>
          <w:b/>
          <w:iCs/>
          <w:u w:val="single"/>
        </w:rPr>
      </w:pPr>
      <w:r w:rsidRPr="00CF5716">
        <w:rPr>
          <w:rStyle w:val="Emphasis"/>
        </w:rPr>
        <w:t>There may also be instances in which the United States can condition the transfer of certain military items on specific regime steps toward reform. This must include setting key benchmarks for reform and clearly communicating them to governments.</w:t>
      </w:r>
    </w:p>
    <w:p w14:paraId="043CD509" w14:textId="77777777" w:rsidR="0052585D" w:rsidRPr="00CF5716" w:rsidRDefault="0052585D" w:rsidP="0052585D">
      <w:pPr>
        <w:rPr>
          <w:sz w:val="16"/>
        </w:rPr>
      </w:pPr>
      <w:r w:rsidRPr="00CF5716">
        <w:rPr>
          <w:sz w:val="16"/>
        </w:rPr>
        <w:t xml:space="preserve">Beyond these measures, </w:t>
      </w:r>
      <w:r w:rsidRPr="00CF5716">
        <w:rPr>
          <w:rStyle w:val="StyleUnderline"/>
        </w:rPr>
        <w:t>the United States can use</w:t>
      </w:r>
      <w:r w:rsidRPr="00CF5716">
        <w:rPr>
          <w:sz w:val="16"/>
        </w:rPr>
        <w:t xml:space="preserve"> multilateral Gulf initiatives like </w:t>
      </w:r>
      <w:r w:rsidRPr="00CF5716">
        <w:rPr>
          <w:rStyle w:val="StyleUnderline"/>
        </w:rPr>
        <w:t>the State Department’s Security Cooperation Forums and the Defense Department’s ministerial forums to make internal political reform a topic of discussion</w:t>
      </w:r>
      <w:r w:rsidRPr="00CF5716">
        <w:rPr>
          <w:sz w:val="16"/>
        </w:rPr>
        <w:t xml:space="preserve"> among participating foreign and defense ministers, respectively.</w:t>
      </w:r>
    </w:p>
    <w:p w14:paraId="2CC56594" w14:textId="77777777" w:rsidR="0052585D" w:rsidRPr="00CF5716" w:rsidRDefault="0052585D" w:rsidP="0052585D">
      <w:pPr>
        <w:rPr>
          <w:sz w:val="16"/>
        </w:rPr>
      </w:pPr>
      <w:r w:rsidRPr="00CF5716">
        <w:rPr>
          <w:rStyle w:val="StyleUnderline"/>
        </w:rPr>
        <w:t>Encourage far-reaching legislative, judicial, and security-sector reforms in Bahrain.</w:t>
      </w:r>
      <w:r w:rsidRPr="00CF5716">
        <w:rPr>
          <w:sz w:val="16"/>
        </w:rPr>
        <w:t xml:space="preserve"> Among the Gulf states, Bahrain has long been the most problematic for the United States because of the presence of the U.S. Navy’s Fifth Fleet in the country and significant ongoing dissent from the Shia majority.</w:t>
      </w:r>
    </w:p>
    <w:p w14:paraId="2BD6B828" w14:textId="77777777" w:rsidR="0052585D" w:rsidRPr="00CF5716" w:rsidRDefault="0052585D" w:rsidP="0052585D">
      <w:pPr>
        <w:rPr>
          <w:sz w:val="16"/>
          <w:szCs w:val="16"/>
        </w:rPr>
      </w:pPr>
      <w:r w:rsidRPr="00CF5716">
        <w:rPr>
          <w:sz w:val="16"/>
          <w:szCs w:val="16"/>
        </w:rPr>
        <w:t>In 2011, the Pearl Roundabout uprising shook the tiny island state, raising the possibility that the ruling al-Khalifa family might make meaningful reforms. But the regime has skillfully dodged such change and arrested activists, all while taking actions that stir up sectarian tensions. As a result, a new, more radical opposition strain has begun using increasingly violent tactics against security forces.</w:t>
      </w:r>
    </w:p>
    <w:p w14:paraId="6763A4C1" w14:textId="77777777" w:rsidR="0052585D" w:rsidRPr="00CF5716" w:rsidRDefault="0052585D" w:rsidP="0052585D">
      <w:pPr>
        <w:rPr>
          <w:sz w:val="16"/>
          <w:szCs w:val="16"/>
        </w:rPr>
      </w:pPr>
      <w:r w:rsidRPr="00CF5716">
        <w:rPr>
          <w:sz w:val="16"/>
          <w:szCs w:val="16"/>
        </w:rPr>
        <w:t>Manama has signed on as a counterterrorism partner against the Islamic State. But the danger is that Bahrain’s participation will blind the United States and its Western allies to the reform stagnation on the domestic front that will very likely foster increased radicalization among disaffected Shia youth. Such dynamics could lead to a new terrorist threat directed specifically against the Fifth Fleet and U.S. interests. The United States needs to ensure that its cooperation with Manama does not distract it from pushing for much-needed change that could mitigate this growing threat.</w:t>
      </w:r>
    </w:p>
    <w:p w14:paraId="74B4723A" w14:textId="77777777" w:rsidR="0052585D" w:rsidRDefault="0052585D" w:rsidP="0052585D">
      <w:pPr>
        <w:rPr>
          <w:sz w:val="16"/>
        </w:rPr>
      </w:pPr>
      <w:r w:rsidRPr="00CF5716">
        <w:rPr>
          <w:sz w:val="16"/>
        </w:rPr>
        <w:t xml:space="preserve">Washington should remain focused on pushing the Bahraini regime, particularly its more pragmatic and liberal factions, toward substantial reform. </w:t>
      </w:r>
      <w:r w:rsidRPr="00CF5716">
        <w:rPr>
          <w:rStyle w:val="StyleUnderline"/>
        </w:rPr>
        <w:t>Crucial areas include the election of a parliament with greater oversight and legislative authorities, judicial improvements, and the integration of Shia into the security forces. Corruption, housing and land shortages, and a lack of government transparency are other key drivers of dissent.</w:t>
      </w:r>
      <w:r w:rsidRPr="00CF5716">
        <w:rPr>
          <w:sz w:val="16"/>
        </w:rPr>
        <w:t xml:space="preserve"> Although the U.S. State Department should take the lead on these interactions, the Department of Defense can reinforce these messages through senior-level engagement with Bahraini defense officials. Easing up on these areas to secure Bahrain’s participation in current counterterrorism efforts would mean trading a fight against the near-term threat of Sunni extremism with the potential for a longer-term threat of Shia extremism.</w:t>
      </w:r>
    </w:p>
    <w:p w14:paraId="498F0D69" w14:textId="77777777" w:rsidR="0052585D" w:rsidRDefault="0052585D" w:rsidP="0052585D"/>
    <w:p w14:paraId="1002562E" w14:textId="77777777" w:rsidR="0052585D" w:rsidRDefault="0052585D" w:rsidP="0052585D"/>
    <w:p w14:paraId="44B0DECE" w14:textId="77777777" w:rsidR="0052585D" w:rsidRPr="00960560" w:rsidRDefault="0052585D" w:rsidP="0052585D">
      <w:pPr>
        <w:pStyle w:val="Heading4"/>
        <w:rPr>
          <w:rFonts w:asciiTheme="majorHAnsi" w:hAnsiTheme="majorHAnsi"/>
        </w:rPr>
      </w:pPr>
      <w:r w:rsidRPr="00960560">
        <w:rPr>
          <w:rFonts w:asciiTheme="majorHAnsi" w:hAnsiTheme="majorHAnsi"/>
        </w:rPr>
        <w:t xml:space="preserve">The MENA region is key for U.S. support of democracy and ideals- conditioning improves transitioning </w:t>
      </w:r>
    </w:p>
    <w:p w14:paraId="5060523C" w14:textId="77777777" w:rsidR="0052585D" w:rsidRPr="00960560" w:rsidRDefault="0052585D" w:rsidP="0052585D">
      <w:pPr>
        <w:rPr>
          <w:rFonts w:asciiTheme="majorHAnsi" w:hAnsiTheme="majorHAnsi"/>
        </w:rPr>
      </w:pPr>
      <w:r w:rsidRPr="00960560">
        <w:rPr>
          <w:rFonts w:asciiTheme="majorHAnsi" w:hAnsiTheme="majorHAnsi"/>
        </w:rPr>
        <w:t xml:space="preserve">Michael J. </w:t>
      </w:r>
      <w:r w:rsidRPr="00960560">
        <w:rPr>
          <w:rStyle w:val="Style13ptBold"/>
          <w:rFonts w:asciiTheme="majorHAnsi" w:hAnsiTheme="majorHAnsi"/>
        </w:rPr>
        <w:t>McNerney et al</w:t>
      </w:r>
      <w:r w:rsidRPr="00960560">
        <w:rPr>
          <w:rFonts w:asciiTheme="majorHAnsi" w:hAnsiTheme="majorHAnsi"/>
        </w:rPr>
        <w:t xml:space="preserve"> 20</w:t>
      </w:r>
      <w:r w:rsidRPr="00960560">
        <w:rPr>
          <w:rStyle w:val="Style13ptBold"/>
          <w:rFonts w:asciiTheme="majorHAnsi" w:hAnsiTheme="majorHAnsi"/>
        </w:rPr>
        <w:t>14</w:t>
      </w:r>
      <w:r w:rsidRPr="00960560">
        <w:rPr>
          <w:rFonts w:asciiTheme="majorHAnsi" w:hAnsiTheme="majorHAnsi"/>
        </w:rPr>
        <w:t xml:space="preserve">(Michael McNerney is associate director of the International Security and Defense Policy Center and a senior international/defense researcher at the RAND Corporation; he is also an affiliate faculty member at the Pardee RAND Graduate School. His research focuses on defense strategy and planning, civil–military coordination, security cooperation, and international </w:t>
      </w:r>
      <w:proofErr w:type="gramStart"/>
      <w:r w:rsidRPr="00960560">
        <w:rPr>
          <w:rFonts w:asciiTheme="majorHAnsi" w:hAnsiTheme="majorHAnsi"/>
        </w:rPr>
        <w:t>relations.Until</w:t>
      </w:r>
      <w:proofErr w:type="gramEnd"/>
      <w:r w:rsidRPr="00960560">
        <w:rPr>
          <w:rFonts w:asciiTheme="majorHAnsi" w:hAnsiTheme="majorHAnsi"/>
        </w:rPr>
        <w:t xml:space="preserve"> April 2011, McNerney was principal director for plans in the Office of the Under Secretary of Defense for Policy. He and his staff supported the Secretary of Defense in providing strategic guidance on U.S. Department of Defense (DoD) and interagency plans, planning assessments, force management, and overseas basing. He was a civil servant in the Office of the Secretary of Defense (OSD) for 17 years and a member of the Senior Executive Service. Jennifer D. P. Moroney, Jennifer Moroney is a senior political scientist at the RAND Corporation. Ph.D. in international relations, University of Kent at Canterbury, England; M.A. in European integration, University of Limerick, Ireland; B.A. in political science and history, Frostburg State University. Dr. Peter Mandaville is Professor of International Affairs in the Schar School of Policy and Government at George Mason University. From 2015-2016 he served as Senior Adviser in the Secretary of State’s Office of Religion &amp; Global Affairs at the U.S. Department of State where he led that office’s work on ISIS and sectarian conflict in the Middle East. He has also been a Nonresident Senior Fellow at the Brookings Institution and a Visiting Senior Fellow at the Pew Research Center. Terry Hagen currently serves as President, Aerospace and Technology and is a member of the Executive Leadership Team for Jacobs Engineering Inc, a publically traded (</w:t>
      </w:r>
      <w:proofErr w:type="gramStart"/>
      <w:r w:rsidRPr="00960560">
        <w:rPr>
          <w:rFonts w:asciiTheme="majorHAnsi" w:hAnsiTheme="majorHAnsi"/>
        </w:rPr>
        <w:t>NYSE:JEC</w:t>
      </w:r>
      <w:proofErr w:type="gramEnd"/>
      <w:r w:rsidRPr="00960560">
        <w:rPr>
          <w:rFonts w:asciiTheme="majorHAnsi" w:hAnsiTheme="majorHAnsi"/>
        </w:rPr>
        <w:t xml:space="preserve">) global professional services company. “New Security and Justice Sector Partnership Models: Implications of the Arab Uprisings”,RAND corporation, </w:t>
      </w:r>
      <w:hyperlink r:id="rId54" w:history="1">
        <w:r w:rsidRPr="00960560">
          <w:rPr>
            <w:rStyle w:val="Hyperlink"/>
            <w:rFonts w:asciiTheme="majorHAnsi" w:hAnsiTheme="majorHAnsi"/>
          </w:rPr>
          <w:t>https://www.rand.org/content/dam/rand/pubs/research_reports/RR600/RR605/RAND_RR605.pdf)//ellalaur</w:t>
        </w:r>
      </w:hyperlink>
    </w:p>
    <w:p w14:paraId="1A3FB9FD" w14:textId="77777777" w:rsidR="0052585D" w:rsidRPr="00960560" w:rsidRDefault="0052585D" w:rsidP="0052585D">
      <w:pPr>
        <w:rPr>
          <w:rFonts w:asciiTheme="majorHAnsi" w:hAnsiTheme="majorHAnsi"/>
          <w:sz w:val="16"/>
        </w:rPr>
      </w:pPr>
      <w:r w:rsidRPr="00960560">
        <w:rPr>
          <w:rStyle w:val="StyleUnderline"/>
          <w:rFonts w:asciiTheme="majorHAnsi" w:hAnsiTheme="majorHAnsi"/>
        </w:rPr>
        <w:t>As Chapter One explains, the QDDR and the SSA PPD open up new opportunities for dialogue on a global scale on SSA and more effective and accountable diplomacy. Ongoing transitions in partner countries, particularly in the MENA region, create new conditions on the ground and new security realities, some of which are game-changers, enabling and, in some cases, even demanding a new U.S. government approach. This sentiment links to the first key opportunity we see in the MENA region—the idea of changing the mantra from security sector assistance to security and justice sector partnerships, as we will discuss.</w:t>
      </w:r>
      <w:r w:rsidRPr="00960560">
        <w:rPr>
          <w:rFonts w:asciiTheme="majorHAnsi" w:hAnsiTheme="majorHAnsi"/>
          <w:sz w:val="16"/>
        </w:rPr>
        <w:t xml:space="preserve"> </w:t>
      </w:r>
    </w:p>
    <w:p w14:paraId="19CEF1DC" w14:textId="77777777" w:rsidR="0052585D" w:rsidRPr="00960560" w:rsidRDefault="0052585D" w:rsidP="0052585D">
      <w:pPr>
        <w:rPr>
          <w:rFonts w:asciiTheme="majorHAnsi" w:hAnsiTheme="majorHAnsi"/>
          <w:sz w:val="16"/>
        </w:rPr>
      </w:pPr>
      <w:r w:rsidRPr="00960560">
        <w:rPr>
          <w:rFonts w:asciiTheme="majorHAnsi" w:hAnsiTheme="majorHAnsi"/>
          <w:sz w:val="16"/>
        </w:rPr>
        <w:t xml:space="preserve">This subtle change, we think, better communicates U.S. expectations for the relationship. In other words, the relationship is one of give and take on both sides. The United States could communicate its expectations from the assistance it provides, as well as ensure that it is meeting its responsibilities to the partner to assist, where needed, in the most effective ways. It really should not matter if the country is a grantreceiver or a cash customer for U.S. training and equipment: </w:t>
      </w:r>
      <w:r w:rsidRPr="00960560">
        <w:rPr>
          <w:rStyle w:val="StyleUnderline"/>
          <w:rFonts w:asciiTheme="majorHAnsi" w:hAnsiTheme="majorHAnsi"/>
        </w:rPr>
        <w:t>The relationship is larger than this one variable. Finally, based on several interviews, we saw important opportunities—often underexploited—for coordination among other donors and actors in the region, some of whom were following innovative and well-coordinated practices. For example, we found the United Kingdom to be active in several MENA countries, often using low-cost, high-impact approaches to engagement</w:t>
      </w:r>
      <w:r w:rsidRPr="00960560">
        <w:rPr>
          <w:rFonts w:asciiTheme="majorHAnsi" w:hAnsiTheme="majorHAnsi"/>
          <w:sz w:val="16"/>
        </w:rPr>
        <w:t xml:space="preserve">. </w:t>
      </w:r>
      <w:r w:rsidRPr="00960560">
        <w:rPr>
          <w:rStyle w:val="StyleUnderline"/>
          <w:rFonts w:asciiTheme="majorHAnsi" w:hAnsiTheme="majorHAnsi"/>
        </w:rPr>
        <w:t>In one country, they had embedded advisers in several partner government ministries and although the United States and others were exchanging information, there appeared to be minimal collaboration. A second opportunity is to capitalize on the growing demand for U.S. (and allied) support for effective and professional security and justice sectors.</w:t>
      </w:r>
      <w:r w:rsidRPr="00960560">
        <w:rPr>
          <w:rFonts w:asciiTheme="majorHAnsi" w:hAnsiTheme="majorHAnsi"/>
          <w:sz w:val="16"/>
        </w:rPr>
        <w:t xml:space="preserve"> We do not see this as a case of applying U.S. standards in a cookie-cutter fashion, but rather, coming to agreement with the partner on best practices and standards that make sense for them, and assisting partners with instituting new programs and initiatives that enable a higher level of professionalization. </w:t>
      </w:r>
    </w:p>
    <w:p w14:paraId="33213B52" w14:textId="77777777" w:rsidR="0052585D" w:rsidRPr="00960560" w:rsidRDefault="0052585D" w:rsidP="0052585D">
      <w:pPr>
        <w:rPr>
          <w:rStyle w:val="StyleUnderline"/>
          <w:rFonts w:asciiTheme="majorHAnsi" w:hAnsiTheme="majorHAnsi"/>
        </w:rPr>
      </w:pPr>
      <w:r w:rsidRPr="00960560">
        <w:rPr>
          <w:rFonts w:asciiTheme="majorHAnsi" w:hAnsiTheme="majorHAnsi"/>
          <w:sz w:val="16"/>
        </w:rPr>
        <w:t xml:space="preserve">A third opportunity might be to experiment a bit with benchmarking in “noncritical” partner countries as test cases. These would include countries whose government leadership is generally receptive to, and socialized in, the idea of measuring and communicating its progress, and sees real value in doing so. A starting point would be to identify a few areas where the partner country really wants to make progress, such as SJS professionalization. </w:t>
      </w:r>
      <w:r w:rsidRPr="00960560">
        <w:rPr>
          <w:rStyle w:val="StyleUnderline"/>
          <w:rFonts w:asciiTheme="majorHAnsi" w:hAnsiTheme="majorHAnsi"/>
        </w:rPr>
        <w:t>The idea would be to limit the assessment to a few priority areas, develop SMART objectives and associated performance and effectiveness metrics, assign an objective team to monitor and evaluate progress, and develop a plan and a schedule to assess and communicate progress. 44 New Security and Justice Sector Partnership Models Implementing a New Approach: Challenges Naturally, challenges exist to implementing any new approach. Some of these challenges are political in nature; others are more processoriented. While many of these challenges can be overcome, it is important to assess each in terms of the pros and cons of continuing a status quo, “business as usual” approach to SJSA. F</w:t>
      </w:r>
      <w:r w:rsidRPr="00960560">
        <w:rPr>
          <w:rFonts w:asciiTheme="majorHAnsi" w:hAnsiTheme="majorHAnsi"/>
          <w:sz w:val="16"/>
        </w:rPr>
        <w:t xml:space="preserve">irst, it was made clear during our discussions in the field that ongoing U.S. security interests often constrain U.S government aspirations to push new reform-oriented initiatives. For example, deterring Iran, furthering Israeli-Palestinian peace accords, maintaining operational access to bases and key waterways (e.g., Suez Canal), improving coalition operations and interoperability with U.S. forces, and supporting the U.S. industrial base through foreign military sales can be perceived as taking priority over introducing new reform initiatives. </w:t>
      </w:r>
      <w:r w:rsidRPr="00960560">
        <w:rPr>
          <w:rStyle w:val="StyleUnderline"/>
          <w:rFonts w:asciiTheme="majorHAnsi" w:hAnsiTheme="majorHAnsi"/>
        </w:rPr>
        <w:t>Second, there is a strong temptation to continue with “business as usual,” particularly in countries where U.S. political leverage is perceived to be weak, and in countries that are unaccustomed to receiving U.S. requests that are fundamentally different from the status quo.</w:t>
      </w:r>
      <w:r w:rsidRPr="00960560">
        <w:rPr>
          <w:rFonts w:asciiTheme="majorHAnsi" w:hAnsiTheme="majorHAnsi"/>
          <w:sz w:val="16"/>
        </w:rPr>
        <w:t xml:space="preserve"> </w:t>
      </w:r>
      <w:r w:rsidRPr="00960560">
        <w:rPr>
          <w:rStyle w:val="StyleUnderline"/>
          <w:rFonts w:asciiTheme="majorHAnsi" w:hAnsiTheme="majorHAnsi"/>
        </w:rPr>
        <w:t>In practice, we found that country teams in the MENA region are generally reluctant to introduce new initiatives aimed at furthering reforms in the security and justice sectors if the demand for change is not made clear by the partner country governments. Moreover, we found strong resistance to any new approach that would include an assessment process linked to specific consequences</w:t>
      </w:r>
      <w:r w:rsidRPr="00960560">
        <w:rPr>
          <w:rFonts w:asciiTheme="majorHAnsi" w:hAnsiTheme="majorHAnsi"/>
          <w:sz w:val="16"/>
        </w:rPr>
        <w:t xml:space="preserve">. </w:t>
      </w:r>
      <w:r w:rsidRPr="00960560">
        <w:rPr>
          <w:rStyle w:val="StyleUnderline"/>
          <w:rFonts w:asciiTheme="majorHAnsi" w:hAnsiTheme="majorHAnsi"/>
        </w:rPr>
        <w:t>As mentioned previously in our discussions of the three models, most interviewees favored the least ambitious, less intrusive encouragement model—even in countries where U.S. assistance levels are high</w:t>
      </w:r>
      <w:r w:rsidRPr="00960560">
        <w:rPr>
          <w:rFonts w:asciiTheme="majorHAnsi" w:hAnsiTheme="majorHAnsi"/>
          <w:sz w:val="16"/>
        </w:rPr>
        <w:t xml:space="preserve">. There was an overall perception that a new partnership model would be imposed on the partner, despite reassurances as to the importance of developing jointly formulated benchmarks. </w:t>
      </w:r>
      <w:r w:rsidRPr="00960560">
        <w:rPr>
          <w:rStyle w:val="StyleUnderline"/>
          <w:rFonts w:asciiTheme="majorHAnsi" w:hAnsiTheme="majorHAnsi"/>
        </w:rPr>
        <w:t xml:space="preserve">Third, the fundamental basis of the U.S. SJS relationship varies widely across countries in the MENA region. In the context of the Arab uprisings, interviewees raised questions about the amount of leverage the United States really has in this region, particularly with the cash customers in the Gulf, but even with the neediest, grant-receiving part- Applying New Partnership Models 45 ner countries. And in countries where the situation has changed, is the United States obliged to respond? </w:t>
      </w:r>
      <w:r w:rsidRPr="00960560">
        <w:rPr>
          <w:rFonts w:asciiTheme="majorHAnsi" w:hAnsiTheme="majorHAnsi"/>
          <w:sz w:val="16"/>
        </w:rPr>
        <w:t xml:space="preserve">At a strategic level, many also raised concerns that the United States does not always know where the red lines lie (i.e., what issues are flexible? Negotiable?), which makes changing any agreed-to approach unattractive and politically dangerous. </w:t>
      </w:r>
      <w:r w:rsidRPr="00960560">
        <w:rPr>
          <w:rStyle w:val="StyleUnderline"/>
          <w:rFonts w:asciiTheme="majorHAnsi" w:hAnsiTheme="majorHAnsi"/>
        </w:rPr>
        <w:t>Fourth, we found a lack of clear incentives to integrate U.S. government SJS/economic efforts with those of allies/other donors. To be sure, the sharing of information does take place on an ad hoc basis, but mainly in the context of improving transparency rather than outright coordination or integration. For example, the United States and the United Kingdom are aware of each other’s initiatives in Bahrain, specifically those aimed at helping the government of Bahrain to implement the recommendations of the Bahrain Independent Commission of Inquiry report.</w:t>
      </w:r>
      <w:r w:rsidRPr="00960560">
        <w:rPr>
          <w:rFonts w:asciiTheme="majorHAnsi" w:hAnsiTheme="majorHAnsi"/>
          <w:sz w:val="16"/>
        </w:rPr>
        <w:t xml:space="preserve"> </w:t>
      </w:r>
      <w:r w:rsidRPr="00960560">
        <w:rPr>
          <w:rStyle w:val="StyleUnderline"/>
          <w:rFonts w:asciiTheme="majorHAnsi" w:hAnsiTheme="majorHAnsi"/>
        </w:rPr>
        <w:t>But actually doing projects together with shared resources is not commonplace. Drawing on lessons from Northern Ireland, the United Kingdom has been focusing on justice sector, human rights, and forensics training</w:t>
      </w:r>
      <w:r w:rsidRPr="00960560">
        <w:rPr>
          <w:rFonts w:asciiTheme="majorHAnsi" w:hAnsiTheme="majorHAnsi"/>
          <w:sz w:val="16"/>
        </w:rPr>
        <w:t xml:space="preserve"> (i.e., moving from confessions to evidence-based approach). The U.S. approach is broader, and some embassy teams have told us there are too many “pet projects” that are uncoordinated in the region. </w:t>
      </w:r>
      <w:r w:rsidRPr="00960560">
        <w:rPr>
          <w:rStyle w:val="StyleUnderline"/>
          <w:rFonts w:asciiTheme="majorHAnsi" w:hAnsiTheme="majorHAnsi"/>
        </w:rPr>
        <w:t xml:space="preserve">The United States often lacks the ability—or sometimes just the will—to embed advisers, compared to the United Kingdom and other allies, in partner country governments. </w:t>
      </w:r>
      <w:r w:rsidRPr="00960560">
        <w:rPr>
          <w:rFonts w:asciiTheme="majorHAnsi" w:hAnsiTheme="majorHAnsi"/>
          <w:sz w:val="16"/>
        </w:rPr>
        <w:t xml:space="preserve">This was ascribed to complications inherent in the legislative authorities for various programs and policies from Washington, D.C. One exception we found is in Bahrain, where the United States has embedded an adviser in the Ministry of the Interior to support police training. Thus, an area of possible overlap with the United Kingdom is in coordinating embedded advisers to facilitate forensic training of the police force. </w:t>
      </w:r>
      <w:r w:rsidRPr="00960560">
        <w:rPr>
          <w:rStyle w:val="StyleUnderline"/>
          <w:rFonts w:asciiTheme="majorHAnsi" w:hAnsiTheme="majorHAnsi"/>
        </w:rPr>
        <w:t xml:space="preserve">In other </w:t>
      </w:r>
      <w:proofErr w:type="gramStart"/>
      <w:r w:rsidRPr="00960560">
        <w:rPr>
          <w:rStyle w:val="StyleUnderline"/>
          <w:rFonts w:asciiTheme="majorHAnsi" w:hAnsiTheme="majorHAnsi"/>
        </w:rPr>
        <w:t>cases</w:t>
      </w:r>
      <w:proofErr w:type="gramEnd"/>
      <w:r w:rsidRPr="00960560">
        <w:rPr>
          <w:rStyle w:val="StyleUnderline"/>
          <w:rFonts w:asciiTheme="majorHAnsi" w:hAnsiTheme="majorHAnsi"/>
        </w:rPr>
        <w:t xml:space="preserve"> (in the Gulf in particular), we found that collaboration opportunities are limited because of competition between the United States and the United Kingdom in foreign military sales. The same story holds for other allies (such as France) in this region, particularly in the United Arab Emirates, Saudi Arabia, and Bahrain. Fifth, managing congressional interests and expectations is a real challenge to some but not all countries in the MENA region</w:t>
      </w:r>
      <w:r w:rsidRPr="00960560">
        <w:rPr>
          <w:rFonts w:asciiTheme="majorHAnsi" w:hAnsiTheme="majorHAnsi"/>
          <w:sz w:val="16"/>
        </w:rPr>
        <w:t xml:space="preserve">. Egypt and Bahrain are very strong on the congressional radar. There have 46 New Security and Justice Sector Partnership Models been persistent calls from prominent figures (such as John McCain and Patrick Leahy) to undertake a top-to-bottom review of U.S. assistance to Egypt to ensure that it is in line with U.S. strategic objectives and Egypt’s actual security needs. </w:t>
      </w:r>
      <w:r w:rsidRPr="00960560">
        <w:rPr>
          <w:rStyle w:val="StyleUnderline"/>
          <w:rFonts w:asciiTheme="majorHAnsi" w:hAnsiTheme="majorHAnsi"/>
        </w:rPr>
        <w:t>This kind of scrutiny is likely to increase in the wake of the July 2013 events in Egypt—widely perceived to constitute a military coup—and the country’s new timetable for democratic transition. It would be preferable for some of these questions to enter into the U.S.-Egypt security cooperation dialogue without Congress having to force the issue.</w:t>
      </w:r>
    </w:p>
    <w:p w14:paraId="1CED8DAF" w14:textId="77777777" w:rsidR="0052585D" w:rsidRPr="00960560" w:rsidRDefault="0052585D" w:rsidP="0052585D">
      <w:pPr>
        <w:rPr>
          <w:rFonts w:asciiTheme="majorHAnsi" w:hAnsiTheme="majorHAnsi"/>
        </w:rPr>
      </w:pPr>
    </w:p>
    <w:p w14:paraId="606144B2" w14:textId="77777777" w:rsidR="0052585D" w:rsidRDefault="0052585D" w:rsidP="0052585D">
      <w:pPr>
        <w:rPr>
          <w:rStyle w:val="Hyperlink"/>
        </w:rPr>
      </w:pPr>
    </w:p>
    <w:p w14:paraId="7D0BB03A" w14:textId="77777777" w:rsidR="0052585D" w:rsidRDefault="0052585D" w:rsidP="0052585D">
      <w:pPr>
        <w:pStyle w:val="Heading4"/>
      </w:pPr>
      <w:r>
        <w:t>Leverage k2 human rights and regional stability</w:t>
      </w:r>
    </w:p>
    <w:p w14:paraId="44749FC6" w14:textId="77777777" w:rsidR="0052585D" w:rsidRPr="00537593" w:rsidRDefault="0052585D" w:rsidP="0052585D">
      <w:pPr>
        <w:rPr>
          <w:rStyle w:val="Style13ptBold"/>
          <w:b w:val="0"/>
          <w:sz w:val="24"/>
        </w:rPr>
      </w:pPr>
      <w:hyperlink r:id="rId55" w:history="1">
        <w:r w:rsidRPr="00537593">
          <w:rPr>
            <w:rStyle w:val="Style13ptBold"/>
            <w:rFonts w:eastAsiaTheme="majorEastAsia"/>
          </w:rPr>
          <w:t>BUREAU OF POLITICAL-MILITARY AFFAIRS</w:t>
        </w:r>
      </w:hyperlink>
      <w:r w:rsidRPr="00537593">
        <w:rPr>
          <w:rStyle w:val="Style13ptBold"/>
        </w:rPr>
        <w:t xml:space="preserve"> 19</w:t>
      </w:r>
      <w:r>
        <w:rPr>
          <w:rStyle w:val="Style13ptBold"/>
        </w:rPr>
        <w:t xml:space="preserve"> </w:t>
      </w:r>
      <w:r w:rsidRPr="00537593">
        <w:rPr>
          <w:sz w:val="20"/>
          <w:szCs w:val="20"/>
        </w:rPr>
        <w:t>(</w:t>
      </w:r>
      <w:hyperlink r:id="rId56" w:history="1">
        <w:r w:rsidRPr="00537593">
          <w:rPr>
            <w:rStyle w:val="Hyperlink"/>
            <w:rFonts w:eastAsiaTheme="majorEastAsia"/>
            <w:sz w:val="20"/>
            <w:szCs w:val="20"/>
          </w:rPr>
          <w:t>https://www.state.gov/u-s-arms-sales-and-defense-trade/</w:t>
        </w:r>
      </w:hyperlink>
      <w:r w:rsidRPr="00537593">
        <w:rPr>
          <w:sz w:val="20"/>
          <w:szCs w:val="20"/>
        </w:rPr>
        <w:t>)</w:t>
      </w:r>
    </w:p>
    <w:p w14:paraId="49224EC3" w14:textId="77777777" w:rsidR="0052585D" w:rsidRDefault="0052585D" w:rsidP="0052585D">
      <w:r w:rsidRPr="00537593">
        <w:rPr>
          <w:u w:val="single"/>
        </w:rPr>
        <w:t>Arms sales and defense trade are key tools of foreign policy with potential long-term implications for regional security. For this reason, the United States takes into account political, military, economic, arms control, and human rights conditions in making decisions on the provision of military equipment and the licensing of direct commercial sales to any country</w:t>
      </w:r>
      <w:r w:rsidRPr="00537593">
        <w:t>. Each proposed transfer is carefully assessed on a case-by-case basis, and approved if found to further U.S. foreign policy and national security interests. In addition, major defense transfers and sales may be subject to Congressional notification.</w:t>
      </w:r>
    </w:p>
    <w:p w14:paraId="443474E4" w14:textId="77777777" w:rsidR="0052585D" w:rsidRPr="006A31AB" w:rsidRDefault="0052585D" w:rsidP="0052585D">
      <w:pPr>
        <w:pStyle w:val="Heading4"/>
        <w:rPr>
          <w:rStyle w:val="Style13ptBold"/>
          <w:b/>
          <w:bCs w:val="0"/>
        </w:rPr>
      </w:pPr>
      <w:r>
        <w:rPr>
          <w:rStyle w:val="Style13ptBold"/>
          <w:b/>
          <w:bCs w:val="0"/>
        </w:rPr>
        <w:t>The CP is</w:t>
      </w:r>
      <w:r w:rsidRPr="006A31AB">
        <w:rPr>
          <w:rStyle w:val="Style13ptBold"/>
          <w:b/>
          <w:bCs w:val="0"/>
        </w:rPr>
        <w:t xml:space="preserve"> k2 increasing human rights credibility</w:t>
      </w:r>
      <w:r>
        <w:rPr>
          <w:rStyle w:val="Style13ptBold"/>
          <w:b/>
          <w:bCs w:val="0"/>
        </w:rPr>
        <w:t xml:space="preserve"> *redo*</w:t>
      </w:r>
    </w:p>
    <w:p w14:paraId="2B7537CE" w14:textId="77777777" w:rsidR="0052585D" w:rsidRPr="006A31AB" w:rsidRDefault="0052585D" w:rsidP="0052585D">
      <w:pPr>
        <w:rPr>
          <w:sz w:val="20"/>
          <w:szCs w:val="20"/>
        </w:rPr>
      </w:pPr>
      <w:r>
        <w:rPr>
          <w:rStyle w:val="Style13ptBold"/>
        </w:rPr>
        <w:t xml:space="preserve">Morin 18 </w:t>
      </w:r>
      <w:r w:rsidRPr="006A31AB">
        <w:rPr>
          <w:sz w:val="20"/>
          <w:szCs w:val="20"/>
        </w:rPr>
        <w:t>(Rebecca Morin is a breaking news reporter for POLITICO. She served as a web producer for two years, where she started as a weekend producer in 2016 before moving to the morning shift and then the late-night shift. Prior to POLITICO, she covered the 2016 Iowa caucuses for The Daily Iowan while at the University of Iowa. Rebecca is a native of the Rio Grande Valley-</w:t>
      </w:r>
      <w:hyperlink r:id="rId57" w:history="1">
        <w:r w:rsidRPr="006A31AB">
          <w:rPr>
            <w:rStyle w:val="Hyperlink"/>
            <w:rFonts w:eastAsiaTheme="majorEastAsia"/>
            <w:sz w:val="20"/>
            <w:szCs w:val="20"/>
          </w:rPr>
          <w:t>https://www.politico.com/story/2018/10/16/rubio-khashoggi-saudi-arabia-credibility-903828</w:t>
        </w:r>
      </w:hyperlink>
      <w:r w:rsidRPr="006A31AB">
        <w:rPr>
          <w:sz w:val="20"/>
          <w:szCs w:val="20"/>
        </w:rPr>
        <w:t>)</w:t>
      </w:r>
    </w:p>
    <w:p w14:paraId="4AEA9FAB" w14:textId="77777777" w:rsidR="0052585D" w:rsidRPr="009E2E84" w:rsidRDefault="0052585D" w:rsidP="0052585D">
      <w:pPr>
        <w:rPr>
          <w:u w:val="single"/>
        </w:rPr>
      </w:pPr>
      <w:r w:rsidRPr="009E2E84">
        <w:rPr>
          <w:u w:val="single"/>
        </w:rPr>
        <w:t>Sen. Marco Rubio warned Tuesday that "there isn't enough money in the world to purchase back our credibility on human rights"</w:t>
      </w:r>
      <w:r w:rsidRPr="006A31AB">
        <w:t xml:space="preserve"> </w:t>
      </w:r>
      <w:r w:rsidRPr="009E2E84">
        <w:rPr>
          <w:u w:val="single"/>
        </w:rPr>
        <w:t>if the U.S. government fails to punish Saudi Arabia over its alleged involvement in the disappearance of Washington Post columnist Jamal Khashoggi. Saudi Arabia is a longstanding U.S. partner on key Middle East issues, including national and regional security, as well as a top purchaser of American-made defense equipment</w:t>
      </w:r>
      <w:r w:rsidRPr="006A31AB">
        <w:t>. But Rubio (R-Fla.) told CNN's "New Day" that the U.S. ought to prioritize human rights over a $110 billion arms deal with the Saudi government.</w:t>
      </w:r>
      <w:r>
        <w:t xml:space="preserve"> </w:t>
      </w:r>
      <w:r w:rsidRPr="006A31AB">
        <w:t xml:space="preserve">"I can tell you that human rights </w:t>
      </w:r>
      <w:proofErr w:type="gramStart"/>
      <w:r w:rsidRPr="006A31AB">
        <w:t>is</w:t>
      </w:r>
      <w:proofErr w:type="gramEnd"/>
      <w:r w:rsidRPr="006A31AB">
        <w:t xml:space="preserve"> worth blowing that up and luring someone into a consulate where they're murdered, dismembered and disposed of is a big deal," Rubio, who sits on the Senate Foreign Relations Committee, said. "It's a human being whose life was taken by a direct act of a foreign government by luring him into a diplomatic facility in a third country." Khashoggi is a Saudi journalist who had been living in exile in the United States and has been critical of Saudi Crown Prince Mohammed bin Salman and other members of the Saudi royal family. He was last seen entering the Saudi Consulate in Istanbul on Oct. 2 to obtain an official document required for his planned marriage.</w:t>
      </w:r>
      <w:r>
        <w:t xml:space="preserve"> </w:t>
      </w:r>
      <w:r w:rsidRPr="006A31AB">
        <w:t>President Donald Trump last week said he does not want to cancel an arms deal with Saudi Arabia over concerns that such a move could negatively impact the U.S. economy. Trump signed a memorandum in May, 2017, outlining intent from the Saudi government to buy nearly $110 billion in arms over the next 10 years.</w:t>
      </w:r>
      <w:r>
        <w:t xml:space="preserve"> </w:t>
      </w:r>
      <w:r w:rsidRPr="006A31AB">
        <w:t xml:space="preserve">In an interview with CBS's "60 Minutes" that aired Sunday, the president did say that there will be "severe punishment" over Khashoggi's disappearance. But in a brief exchange with reporters on Monday, </w:t>
      </w:r>
      <w:r w:rsidRPr="009E2E84">
        <w:rPr>
          <w:u w:val="single"/>
        </w:rPr>
        <w:t>Trump said he had spoken to Saudi Arabia's King Salman, who Trump said "firmly denied any knowledge of" Khashoggi's disappearance. "I don't want to get into his mind, but it sounded to me like maybe these could have been rogue killers, who knows?" the president said. "We'll try getting to the bottom of it very soon. His was a flat denial."</w:t>
      </w:r>
    </w:p>
    <w:p w14:paraId="052D9039" w14:textId="77777777" w:rsidR="0052585D" w:rsidRDefault="0052585D" w:rsidP="001F0443"/>
    <w:p w14:paraId="5E5831E3" w14:textId="5006C99A" w:rsidR="00E76D69" w:rsidRDefault="00E76D69" w:rsidP="00E76D69">
      <w:pPr>
        <w:pStyle w:val="Heading3"/>
      </w:pPr>
      <w:r>
        <w:t xml:space="preserve">--HR NB – Saudi – </w:t>
      </w:r>
      <w:r w:rsidR="00913103">
        <w:t>1NC</w:t>
      </w:r>
      <w:r>
        <w:t xml:space="preserve"> </w:t>
      </w:r>
    </w:p>
    <w:p w14:paraId="607A9104" w14:textId="77777777" w:rsidR="00913103" w:rsidRDefault="00913103" w:rsidP="00913103"/>
    <w:p w14:paraId="5C6976FE" w14:textId="77777777" w:rsidR="00913103" w:rsidRDefault="00913103" w:rsidP="00913103">
      <w:pPr>
        <w:pStyle w:val="Heading4"/>
      </w:pPr>
      <w:r>
        <w:t>Pressuring Saudi Arabia on human rights is key to overall US soft power – leverage is key.</w:t>
      </w:r>
    </w:p>
    <w:p w14:paraId="5506CC88" w14:textId="77777777" w:rsidR="00913103" w:rsidRPr="00A34FB7" w:rsidRDefault="00913103" w:rsidP="00913103">
      <w:r>
        <w:rPr>
          <w:rStyle w:val="Style13ptBold"/>
        </w:rPr>
        <w:t xml:space="preserve">LaFranchi 18 </w:t>
      </w:r>
      <w:r>
        <w:t xml:space="preserve">(Howard LaFranchi, Diplomacy Correspondant, Masters Degree in Journalism from Boston University. 10-25-2018, "How a post-Khashoggi US 'correction' on Saudi relations could unfold”, Christian Science Monitor, </w:t>
      </w:r>
      <w:hyperlink r:id="rId58" w:history="1">
        <w:r w:rsidRPr="009C61B2">
          <w:rPr>
            <w:rStyle w:val="Hyperlink"/>
          </w:rPr>
          <w:t>https://www.csmonitor.com/USA/Foreign-Policy/2018/1025/How-a-post-Khashoggi-US-correction-on-Saudi-relations-could-unfold</w:t>
        </w:r>
      </w:hyperlink>
      <w:r>
        <w:t xml:space="preserve"> //DashW)</w:t>
      </w:r>
    </w:p>
    <w:p w14:paraId="00E16A95" w14:textId="77777777" w:rsidR="00913103" w:rsidRPr="00A34FB7" w:rsidRDefault="00913103" w:rsidP="00913103">
      <w:pPr>
        <w:rPr>
          <w:sz w:val="16"/>
        </w:rPr>
      </w:pPr>
      <w:r>
        <w:rPr>
          <w:rStyle w:val="StyleUnderline"/>
        </w:rPr>
        <w:t>T</w:t>
      </w:r>
      <w:r w:rsidRPr="00A34FB7">
        <w:rPr>
          <w:rStyle w:val="StyleUnderline"/>
        </w:rPr>
        <w:t>he murder of Saudi journalist Jamal Khashoggi will have far-reaching repercussions</w:t>
      </w:r>
      <w:r w:rsidRPr="00A34FB7">
        <w:rPr>
          <w:sz w:val="16"/>
        </w:rPr>
        <w:t xml:space="preserve"> in the coming months – from the viability of the US-Saudi strategy to counter Iran, to the price of oil, and on to prospects for President Trump’s Middle East “deal of the century” peace plan.</w:t>
      </w:r>
    </w:p>
    <w:p w14:paraId="62C27C31" w14:textId="77777777" w:rsidR="00913103" w:rsidRPr="00A34FB7" w:rsidRDefault="00913103" w:rsidP="00913103">
      <w:pPr>
        <w:rPr>
          <w:sz w:val="16"/>
        </w:rPr>
      </w:pPr>
      <w:r w:rsidRPr="00A34FB7">
        <w:rPr>
          <w:rStyle w:val="StyleUnderline"/>
        </w:rPr>
        <w:t>What is less certain is whether the horrific violation of one Saudi regime critic’s human rights will do much to stem the rise and free rein of rights-violating regimes across the Middle East and indeed around the world</w:t>
      </w:r>
      <w:r w:rsidRPr="00A34FB7">
        <w:rPr>
          <w:sz w:val="16"/>
        </w:rPr>
        <w:t>, many regional experts say.</w:t>
      </w:r>
    </w:p>
    <w:p w14:paraId="5A234821" w14:textId="77777777" w:rsidR="00913103" w:rsidRPr="00A34FB7" w:rsidRDefault="00913103" w:rsidP="00913103">
      <w:pPr>
        <w:rPr>
          <w:sz w:val="16"/>
        </w:rPr>
      </w:pPr>
      <w:r w:rsidRPr="00A34FB7">
        <w:rPr>
          <w:rStyle w:val="Emphasis"/>
        </w:rPr>
        <w:t>The Saudis may have believed they had a “blank check from the Trump administration”</w:t>
      </w:r>
      <w:r w:rsidRPr="00A34FB7">
        <w:rPr>
          <w:sz w:val="16"/>
        </w:rPr>
        <w:t xml:space="preserve"> to pursue actions </w:t>
      </w:r>
      <w:r w:rsidRPr="00A34FB7">
        <w:rPr>
          <w:rStyle w:val="StyleUnderline"/>
        </w:rPr>
        <w:t>like the silencing of regime critics such as Mr. Khashoggi</w:t>
      </w:r>
      <w:r w:rsidRPr="00A34FB7">
        <w:rPr>
          <w:sz w:val="16"/>
        </w:rPr>
        <w:t>, says Steven Cook, senior fellow for Middle East Studies at the Council on Foreign Relations (CFR) in Washington. If they did, it is at least in part because they saw other authoritarian leaders – from regional players Turkey and Egypt to global powers Russia and China – silencing their critics and stamping out dissent with impunity, he adds.</w:t>
      </w:r>
    </w:p>
    <w:p w14:paraId="1693079C" w14:textId="77777777" w:rsidR="00913103" w:rsidRPr="00A34FB7" w:rsidRDefault="00913103" w:rsidP="00913103">
      <w:pPr>
        <w:rPr>
          <w:sz w:val="16"/>
          <w:szCs w:val="16"/>
        </w:rPr>
      </w:pPr>
      <w:r w:rsidRPr="00A34FB7">
        <w:rPr>
          <w:sz w:val="16"/>
          <w:szCs w:val="16"/>
        </w:rPr>
        <w:t>“None of those leaders have been held accountable for their acts” – by the US, the West, or the international community, Mr. Cook says – “so why should the Saudis in this environment think they should have to act any differently?”</w:t>
      </w:r>
    </w:p>
    <w:p w14:paraId="2197BB8C" w14:textId="77777777" w:rsidR="00913103" w:rsidRPr="00A34FB7" w:rsidRDefault="00913103" w:rsidP="00913103">
      <w:pPr>
        <w:rPr>
          <w:sz w:val="16"/>
          <w:szCs w:val="16"/>
        </w:rPr>
      </w:pPr>
      <w:r w:rsidRPr="00A34FB7">
        <w:rPr>
          <w:sz w:val="16"/>
          <w:szCs w:val="16"/>
        </w:rPr>
        <w:t>That sobering assessment of unchecked impunity could very well play out in the Saudi case, including with respect to its disastrous war in neighboring Yemen, considered the world’s worst humanitarian disaster by the UN, despite the intense global attention the Khashoggi case is garnering, regional analysts say.</w:t>
      </w:r>
    </w:p>
    <w:p w14:paraId="5502B576" w14:textId="77777777" w:rsidR="00913103" w:rsidRPr="00A34FB7" w:rsidRDefault="00913103" w:rsidP="00913103">
      <w:pPr>
        <w:rPr>
          <w:b/>
          <w:iCs/>
          <w:u w:val="single"/>
        </w:rPr>
      </w:pPr>
      <w:r w:rsidRPr="00A34FB7">
        <w:rPr>
          <w:sz w:val="16"/>
        </w:rPr>
        <w:t xml:space="preserve">But, some add, </w:t>
      </w:r>
      <w:r w:rsidRPr="00A34FB7">
        <w:rPr>
          <w:rStyle w:val="Emphasis"/>
        </w:rPr>
        <w:t>the US is uniquely placed to alter this course if a transactional White House that has been single-mindedly focused on American economic and military interests adjusts to make values like human rights and the rule of law part of its equation.</w:t>
      </w:r>
      <w:r w:rsidRPr="00A34FB7">
        <w:rPr>
          <w:sz w:val="16"/>
        </w:rPr>
        <w:t xml:space="preserve"> </w:t>
      </w:r>
      <w:r w:rsidRPr="00A34FB7">
        <w:rPr>
          <w:rStyle w:val="StyleUnderline"/>
        </w:rPr>
        <w:t xml:space="preserve">A course correction could also occur if another influential power – for example, the US Congress – asserts itself and </w:t>
      </w:r>
      <w:r w:rsidRPr="00A34FB7">
        <w:rPr>
          <w:rStyle w:val="Emphasis"/>
        </w:rPr>
        <w:t>demands consequences strong enough to alter regime behavior.</w:t>
      </w:r>
    </w:p>
    <w:p w14:paraId="63F85445" w14:textId="77777777" w:rsidR="00913103" w:rsidRPr="00A34FB7" w:rsidRDefault="00913103" w:rsidP="00913103">
      <w:pPr>
        <w:rPr>
          <w:sz w:val="16"/>
          <w:szCs w:val="16"/>
        </w:rPr>
      </w:pPr>
      <w:r w:rsidRPr="00A34FB7">
        <w:rPr>
          <w:sz w:val="16"/>
          <w:szCs w:val="16"/>
        </w:rPr>
        <w:t>“Under this White House, the US-Saudi relationship has been overwhelmingly focused on military-to-military relations … and left to the relationship between [Trump son-in-law] Jared Kushner and [Saudi Crown Prince] Mohammed bin Salman, but we’re going to see some correction,” says Elizabeth Prodromou, a professor of conflict resolution at Tufts University’s Fletcher School of Law and Diplomacy in Medford, Mass.</w:t>
      </w:r>
    </w:p>
    <w:p w14:paraId="48C5C431" w14:textId="77777777" w:rsidR="00913103" w:rsidRPr="00A34FB7" w:rsidRDefault="00913103" w:rsidP="00913103">
      <w:pPr>
        <w:rPr>
          <w:sz w:val="16"/>
          <w:szCs w:val="16"/>
        </w:rPr>
      </w:pPr>
      <w:r w:rsidRPr="00A34FB7">
        <w:rPr>
          <w:sz w:val="16"/>
          <w:szCs w:val="16"/>
        </w:rPr>
        <w:t>“This event will push the Trump White House to make some adjustments, and the question will be whether the White House takes the lead in that correction or Congress pushes the White House to take action,” she says. “But either way, we’re going to go in the same direction.”</w:t>
      </w:r>
    </w:p>
    <w:p w14:paraId="66045F92" w14:textId="77777777" w:rsidR="00913103" w:rsidRPr="00A34FB7" w:rsidRDefault="00913103" w:rsidP="00913103">
      <w:pPr>
        <w:rPr>
          <w:sz w:val="16"/>
          <w:szCs w:val="16"/>
        </w:rPr>
      </w:pPr>
      <w:r w:rsidRPr="00A34FB7">
        <w:rPr>
          <w:sz w:val="16"/>
          <w:szCs w:val="16"/>
        </w:rPr>
        <w:t>Among the concrete steps Professor Prodromou and others expect to see in the coming weeks:</w:t>
      </w:r>
    </w:p>
    <w:p w14:paraId="50D340BA" w14:textId="77777777" w:rsidR="00913103" w:rsidRPr="00A34FB7" w:rsidRDefault="00913103" w:rsidP="00913103">
      <w:pPr>
        <w:rPr>
          <w:sz w:val="16"/>
          <w:szCs w:val="16"/>
        </w:rPr>
      </w:pPr>
      <w:r w:rsidRPr="00A34FB7">
        <w:rPr>
          <w:sz w:val="16"/>
          <w:szCs w:val="16"/>
        </w:rPr>
        <w:t>The nominating finally of a US ambassador to Riyadh to “professionalize” the relationship and take it out of Mr. Kushner’s inexperienced hands.</w:t>
      </w:r>
    </w:p>
    <w:p w14:paraId="5366ED7F" w14:textId="77777777" w:rsidR="00913103" w:rsidRPr="00A34FB7" w:rsidRDefault="00913103" w:rsidP="00913103">
      <w:pPr>
        <w:rPr>
          <w:sz w:val="16"/>
          <w:szCs w:val="16"/>
        </w:rPr>
      </w:pPr>
      <w:r w:rsidRPr="00A34FB7">
        <w:rPr>
          <w:sz w:val="16"/>
          <w:szCs w:val="16"/>
        </w:rPr>
        <w:t>Renewed congressional efforts to stop arming the Saudi-led war in Yemen.</w:t>
      </w:r>
    </w:p>
    <w:p w14:paraId="2EB1F761" w14:textId="77777777" w:rsidR="00913103" w:rsidRPr="00A34FB7" w:rsidRDefault="00913103" w:rsidP="00913103">
      <w:pPr>
        <w:rPr>
          <w:sz w:val="16"/>
          <w:szCs w:val="16"/>
        </w:rPr>
      </w:pPr>
      <w:r w:rsidRPr="00A34FB7">
        <w:rPr>
          <w:sz w:val="16"/>
          <w:szCs w:val="16"/>
        </w:rPr>
        <w:t>Perhaps sanctions aimed at putting on notice Saudi Arabia – and for that matter other US partners in the region – that America is going to act in defense of its values and count human rights among its vital interests.</w:t>
      </w:r>
    </w:p>
    <w:p w14:paraId="7C6C20B2" w14:textId="77777777" w:rsidR="00913103" w:rsidRPr="00A34FB7" w:rsidRDefault="00913103" w:rsidP="00913103">
      <w:pPr>
        <w:rPr>
          <w:b/>
          <w:iCs/>
          <w:u w:val="single"/>
        </w:rPr>
      </w:pPr>
      <w:r w:rsidRPr="00A34FB7">
        <w:rPr>
          <w:rStyle w:val="Emphasis"/>
        </w:rPr>
        <w:t>“The Saudi relationship will become perhaps the key metric for how seriously the world takes us for our exercise of soft power and our commitment to universal human rights,”</w:t>
      </w:r>
      <w:r w:rsidRPr="00A34FB7">
        <w:rPr>
          <w:sz w:val="16"/>
        </w:rPr>
        <w:t xml:space="preserve"> says Prodromou, an expert in the intersection of religion, democracy, and security. </w:t>
      </w:r>
      <w:r w:rsidRPr="00A34FB7">
        <w:rPr>
          <w:rStyle w:val="Emphasis"/>
        </w:rPr>
        <w:t>“It’s going to provide a measure of how we’re perceived in the world, of our ability to lead on human rights – and whether our moral authority holds any longer.”</w:t>
      </w:r>
    </w:p>
    <w:p w14:paraId="5B2F5269" w14:textId="77777777" w:rsidR="00913103" w:rsidRPr="00A34FB7" w:rsidRDefault="00913103" w:rsidP="00913103">
      <w:pPr>
        <w:rPr>
          <w:sz w:val="16"/>
          <w:szCs w:val="16"/>
        </w:rPr>
      </w:pPr>
      <w:r w:rsidRPr="00A34FB7">
        <w:rPr>
          <w:sz w:val="16"/>
          <w:szCs w:val="16"/>
        </w:rPr>
        <w:t>Clearly the US is not going to sever or even seriously downgrade relations with Saudi Arabia over the Khashoggi affair. Mr. Trump has consistently stated – since shortly after Khashoggi, a resident of Virginia and columnist for the Washington Post, disappeared after entering the Saudi consulate in Istanbul – that no matter what he would not jeopardize US arms sales to the kingdom, and the “American jobs” he says those sales create.</w:t>
      </w:r>
    </w:p>
    <w:p w14:paraId="417968D3" w14:textId="77777777" w:rsidR="00913103" w:rsidRPr="00A34FB7" w:rsidRDefault="00913103" w:rsidP="00913103">
      <w:pPr>
        <w:rPr>
          <w:sz w:val="16"/>
          <w:szCs w:val="16"/>
        </w:rPr>
      </w:pPr>
      <w:r w:rsidRPr="00A34FB7">
        <w:rPr>
          <w:sz w:val="16"/>
          <w:szCs w:val="16"/>
        </w:rPr>
        <w:t>New leverage for US?</w:t>
      </w:r>
    </w:p>
    <w:p w14:paraId="69B748F5" w14:textId="77777777" w:rsidR="00913103" w:rsidRPr="00A34FB7" w:rsidRDefault="00913103" w:rsidP="00913103">
      <w:pPr>
        <w:rPr>
          <w:sz w:val="16"/>
          <w:szCs w:val="16"/>
        </w:rPr>
      </w:pPr>
      <w:r w:rsidRPr="00A34FB7">
        <w:rPr>
          <w:sz w:val="16"/>
          <w:szCs w:val="16"/>
        </w:rPr>
        <w:t>This week Treasury Secretary Steve Mnuchin visited Riyadh and met with the crown prince, though he tried to give the stop on a six-country trip a low profile (until the Saudis issued a photo of Mr. Mnuchin with the prince).</w:t>
      </w:r>
    </w:p>
    <w:p w14:paraId="3776C4D5" w14:textId="77777777" w:rsidR="00913103" w:rsidRPr="00A34FB7" w:rsidRDefault="00913103" w:rsidP="00913103">
      <w:pPr>
        <w:rPr>
          <w:sz w:val="16"/>
          <w:szCs w:val="16"/>
        </w:rPr>
      </w:pPr>
      <w:r w:rsidRPr="00A34FB7">
        <w:rPr>
          <w:sz w:val="16"/>
          <w:szCs w:val="16"/>
        </w:rPr>
        <w:t>But CIA Director Gina Haspel was also dispatched this week to the region – in her case to Turkey, where she is reported to have listened to tapes Turkish officials have claimed to have of Khashoggi’s murder. Some unnamed US officials with knowledge of Ms. Haspel’s meetings described the tapes as “compelling.”</w:t>
      </w:r>
    </w:p>
    <w:p w14:paraId="6269F372" w14:textId="77777777" w:rsidR="00913103" w:rsidRPr="00A34FB7" w:rsidRDefault="00913103" w:rsidP="00913103">
      <w:pPr>
        <w:rPr>
          <w:sz w:val="16"/>
          <w:szCs w:val="16"/>
        </w:rPr>
      </w:pPr>
      <w:r w:rsidRPr="00A34FB7">
        <w:rPr>
          <w:sz w:val="16"/>
          <w:szCs w:val="16"/>
        </w:rPr>
        <w:t>And Congress has made it clear that it intends to hold the administration’s feet to the fire over the Khashoggi scandal. The Senate Foreign Relations Committee has already invoked the Magnitsky Act, which directs the president to report back to the committee on a country’s grave human rights breach within 120 days and determine whether sanctions will be imposed.</w:t>
      </w:r>
    </w:p>
    <w:p w14:paraId="15AD54FA" w14:textId="77777777" w:rsidR="00913103" w:rsidRPr="00A34FB7" w:rsidRDefault="00913103" w:rsidP="00913103">
      <w:pPr>
        <w:rPr>
          <w:sz w:val="16"/>
          <w:szCs w:val="16"/>
        </w:rPr>
      </w:pPr>
      <w:r w:rsidRPr="00A34FB7">
        <w:rPr>
          <w:sz w:val="16"/>
          <w:szCs w:val="16"/>
        </w:rPr>
        <w:t>After an initiative by Republican Sen. Rand Paul of Kentucky to stop arming Saudi Arabia’s Yemen war lost by only four votes in June, many observers now expect the Khashoggi case to prompt Senator Paul to try again – and very possibly with a different result this time.</w:t>
      </w:r>
    </w:p>
    <w:p w14:paraId="35A1B843" w14:textId="77777777" w:rsidR="00913103" w:rsidRPr="00A34FB7" w:rsidRDefault="00913103" w:rsidP="00913103">
      <w:pPr>
        <w:rPr>
          <w:b/>
          <w:iCs/>
          <w:u w:val="single"/>
        </w:rPr>
      </w:pPr>
      <w:r w:rsidRPr="00A34FB7">
        <w:rPr>
          <w:sz w:val="16"/>
        </w:rPr>
        <w:t xml:space="preserve">What all of this tells some diplomats and foreign policy analysts is that </w:t>
      </w:r>
      <w:r w:rsidRPr="00A34FB7">
        <w:rPr>
          <w:rStyle w:val="Emphasis"/>
        </w:rPr>
        <w:t>the US post-Khashoggi will have unprecedented leverage over Saudi Arabia</w:t>
      </w:r>
      <w:r w:rsidRPr="00A34FB7">
        <w:rPr>
          <w:sz w:val="16"/>
        </w:rPr>
        <w:t xml:space="preserve"> and in particular Crown Prince Salman, also known as MBS – </w:t>
      </w:r>
      <w:r w:rsidRPr="00A34FB7">
        <w:rPr>
          <w:rStyle w:val="Emphasis"/>
        </w:rPr>
        <w:t>if the Trump White House decides to use it.</w:t>
      </w:r>
    </w:p>
    <w:p w14:paraId="1826BA15" w14:textId="77777777" w:rsidR="00913103" w:rsidRPr="00A34FB7" w:rsidRDefault="00913103" w:rsidP="00913103">
      <w:pPr>
        <w:rPr>
          <w:sz w:val="16"/>
          <w:szCs w:val="16"/>
        </w:rPr>
      </w:pPr>
      <w:r w:rsidRPr="00A34FB7">
        <w:rPr>
          <w:sz w:val="16"/>
          <w:szCs w:val="16"/>
        </w:rPr>
        <w:t>Noting that US-Saudi relations have been “bouncing from one problem to another under MBS’s leadership,” Middle East expert and former US ambassador to Israel Martin Indyk says the Khashoggi case adds fresh urgency to an already needed reassessment.</w:t>
      </w:r>
    </w:p>
    <w:p w14:paraId="20BD8602" w14:textId="77777777" w:rsidR="00913103" w:rsidRPr="00A34FB7" w:rsidRDefault="00913103" w:rsidP="00913103">
      <w:pPr>
        <w:rPr>
          <w:u w:val="single"/>
        </w:rPr>
      </w:pPr>
      <w:r w:rsidRPr="00A34FB7">
        <w:rPr>
          <w:sz w:val="16"/>
        </w:rPr>
        <w:t>“We have an opportunity to sit down with MBS … and say, ‘We cannot go on like this, we need a reliable partner,</w:t>
      </w:r>
      <w:proofErr w:type="gramStart"/>
      <w:r w:rsidRPr="00A34FB7">
        <w:rPr>
          <w:sz w:val="16"/>
        </w:rPr>
        <w:t>’ ”</w:t>
      </w:r>
      <w:proofErr w:type="gramEnd"/>
      <w:r w:rsidRPr="00A34FB7">
        <w:rPr>
          <w:sz w:val="16"/>
        </w:rPr>
        <w:t xml:space="preserve"> he says. </w:t>
      </w:r>
      <w:r w:rsidRPr="00A34FB7">
        <w:rPr>
          <w:rStyle w:val="StyleUnderline"/>
        </w:rPr>
        <w:t>“We need to restructure our relationship with MBS if we decide we can’t get rid of him and have to work with him.”</w:t>
      </w:r>
    </w:p>
    <w:p w14:paraId="21CAAE0E" w14:textId="77777777" w:rsidR="00913103" w:rsidRPr="00A34FB7" w:rsidRDefault="00913103" w:rsidP="00913103">
      <w:pPr>
        <w:rPr>
          <w:sz w:val="16"/>
          <w:szCs w:val="16"/>
        </w:rPr>
      </w:pPr>
      <w:r w:rsidRPr="00A34FB7">
        <w:rPr>
          <w:sz w:val="16"/>
          <w:szCs w:val="16"/>
        </w:rPr>
        <w:t>Impact on Yemen war</w:t>
      </w:r>
    </w:p>
    <w:p w14:paraId="778412D1" w14:textId="77777777" w:rsidR="00913103" w:rsidRPr="00A34FB7" w:rsidRDefault="00913103" w:rsidP="00913103">
      <w:pPr>
        <w:rPr>
          <w:b/>
          <w:iCs/>
          <w:u w:val="single"/>
        </w:rPr>
      </w:pPr>
      <w:r w:rsidRPr="00A34FB7">
        <w:rPr>
          <w:sz w:val="16"/>
        </w:rPr>
        <w:t xml:space="preserve">Indyk says the Khashoggi debacle only reinforces the already growing sentiment that the White House strategy of relying on Saudi Arabia to deliver the Palestinians to accept a grand peace accord with Israel is in tatters. But he says </w:t>
      </w:r>
      <w:r w:rsidRPr="00A34FB7">
        <w:rPr>
          <w:rStyle w:val="Emphasis"/>
        </w:rPr>
        <w:t>the new leverage the US has with the Saudis could salvage some aspects of the strategy to counter Iran.</w:t>
      </w:r>
    </w:p>
    <w:p w14:paraId="20D2E3EC" w14:textId="77777777" w:rsidR="00913103" w:rsidRPr="00A34FB7" w:rsidRDefault="00913103" w:rsidP="00913103">
      <w:pPr>
        <w:rPr>
          <w:sz w:val="16"/>
          <w:szCs w:val="16"/>
        </w:rPr>
      </w:pPr>
      <w:r w:rsidRPr="00A34FB7">
        <w:rPr>
          <w:sz w:val="16"/>
          <w:szCs w:val="16"/>
        </w:rPr>
        <w:t>Noting that new US sanctions targeting Iran’s oil production will go into effect shortly, Mr. Indyk says Trump could pressure the Saudis to make up for the estimated 1 million barrels a day of Iranian oil that will no longer reach the global market. The worrisome aspect of such a scenario is that Trump might “soft-pedal” the US response to Khashoggi in order to get the Saudis to boost oil production.</w:t>
      </w:r>
    </w:p>
    <w:p w14:paraId="557EA249" w14:textId="77777777" w:rsidR="00913103" w:rsidRPr="00A34FB7" w:rsidRDefault="00913103" w:rsidP="00913103">
      <w:pPr>
        <w:rPr>
          <w:sz w:val="16"/>
          <w:szCs w:val="16"/>
        </w:rPr>
      </w:pPr>
      <w:r w:rsidRPr="00A34FB7">
        <w:rPr>
          <w:sz w:val="16"/>
          <w:szCs w:val="16"/>
        </w:rPr>
        <w:t>But perhaps the most significant impact Indyk and others see from a post-Khashoggi recalibration of US-Saudi relations will be on the disastrous war in Yemen, where Saudi bombing campaigns (using US-supplied bombs) continue to hit civilians, and where millions of people face starvation.</w:t>
      </w:r>
    </w:p>
    <w:p w14:paraId="7624A448" w14:textId="77777777" w:rsidR="00913103" w:rsidRPr="00A34FB7" w:rsidRDefault="00913103" w:rsidP="00913103">
      <w:pPr>
        <w:rPr>
          <w:sz w:val="16"/>
        </w:rPr>
      </w:pPr>
      <w:r w:rsidRPr="00A34FB7">
        <w:rPr>
          <w:sz w:val="16"/>
        </w:rPr>
        <w:t xml:space="preserve">“Part of </w:t>
      </w:r>
      <w:r w:rsidRPr="00A34FB7">
        <w:rPr>
          <w:rStyle w:val="StyleUnderline"/>
        </w:rPr>
        <w:t>the positive side” of</w:t>
      </w:r>
      <w:r w:rsidRPr="00A34FB7">
        <w:rPr>
          <w:sz w:val="16"/>
        </w:rPr>
        <w:t xml:space="preserve"> something as horrendous as the </w:t>
      </w:r>
      <w:r w:rsidRPr="00A34FB7">
        <w:rPr>
          <w:rStyle w:val="StyleUnderline"/>
        </w:rPr>
        <w:t>Khashoggi</w:t>
      </w:r>
      <w:r w:rsidRPr="00A34FB7">
        <w:rPr>
          <w:sz w:val="16"/>
        </w:rPr>
        <w:t xml:space="preserve"> killing </w:t>
      </w:r>
      <w:r w:rsidRPr="00A34FB7">
        <w:rPr>
          <w:rStyle w:val="StyleUnderline"/>
        </w:rPr>
        <w:t xml:space="preserve">could be “getting the Saudis out of Yemen,” </w:t>
      </w:r>
      <w:r w:rsidRPr="00A34FB7">
        <w:rPr>
          <w:sz w:val="16"/>
        </w:rPr>
        <w:t>says CFR’s Cook. The White House has shown little interest in the war, he says, “but the Congress is in a completely different place on this,” he adds. He expects to see Congress “using this brutal murder to hold MBS accountable on Yemen.”</w:t>
      </w:r>
    </w:p>
    <w:p w14:paraId="76BF4F38" w14:textId="77777777" w:rsidR="00913103" w:rsidRPr="00A34FB7" w:rsidRDefault="00913103" w:rsidP="00913103">
      <w:pPr>
        <w:rPr>
          <w:sz w:val="16"/>
        </w:rPr>
      </w:pPr>
      <w:proofErr w:type="gramStart"/>
      <w:r w:rsidRPr="00A34FB7">
        <w:rPr>
          <w:sz w:val="16"/>
        </w:rPr>
        <w:t>Indeed</w:t>
      </w:r>
      <w:proofErr w:type="gramEnd"/>
      <w:r w:rsidRPr="00A34FB7">
        <w:rPr>
          <w:sz w:val="16"/>
        </w:rPr>
        <w:t xml:space="preserve"> some </w:t>
      </w:r>
      <w:r w:rsidRPr="00A34FB7">
        <w:rPr>
          <w:rStyle w:val="Emphasis"/>
        </w:rPr>
        <w:t>experts see a congressional effort to stop the Saudis’ use of US arms in Yemen spilling over into heightened attention to the state of rights and the rule of law inside Saudi Arabia</w:t>
      </w:r>
      <w:r w:rsidRPr="00A34FB7">
        <w:rPr>
          <w:sz w:val="16"/>
        </w:rPr>
        <w:t>. “We see in Congress a growing preoccupation with the gross human rights violations in the Saudis’ prosecution of the war in Yemen,” says the Fletcher School’s Prodromou, “but what I think generally is that there’s going to be more rather than less concern over the human rights part of this relationship.”</w:t>
      </w:r>
    </w:p>
    <w:p w14:paraId="244F1B4B" w14:textId="77777777" w:rsidR="00913103" w:rsidRPr="00A34FB7" w:rsidRDefault="00913103" w:rsidP="00913103">
      <w:pPr>
        <w:rPr>
          <w:sz w:val="16"/>
          <w:szCs w:val="16"/>
        </w:rPr>
      </w:pPr>
      <w:r w:rsidRPr="00A34FB7">
        <w:rPr>
          <w:sz w:val="16"/>
          <w:szCs w:val="16"/>
        </w:rPr>
        <w:t>Prodromou says she believes there’s a “50-50 chance” of some sanctions on Saudi officials being triggered by the Magnitsky Act. “And if that happens it will be a sea change in the relationship.”</w:t>
      </w:r>
    </w:p>
    <w:p w14:paraId="09D6E125" w14:textId="77777777" w:rsidR="00913103" w:rsidRPr="00A34FB7" w:rsidRDefault="00913103" w:rsidP="00913103">
      <w:pPr>
        <w:rPr>
          <w:sz w:val="16"/>
          <w:szCs w:val="16"/>
        </w:rPr>
      </w:pPr>
      <w:r w:rsidRPr="00A34FB7">
        <w:rPr>
          <w:sz w:val="16"/>
          <w:szCs w:val="16"/>
        </w:rPr>
        <w:t>‘Windfall for Iran’</w:t>
      </w:r>
    </w:p>
    <w:p w14:paraId="1387F434" w14:textId="77777777" w:rsidR="00913103" w:rsidRPr="00A34FB7" w:rsidRDefault="00913103" w:rsidP="00913103">
      <w:pPr>
        <w:rPr>
          <w:sz w:val="16"/>
        </w:rPr>
      </w:pPr>
      <w:r w:rsidRPr="00A34FB7">
        <w:rPr>
          <w:sz w:val="16"/>
        </w:rPr>
        <w:t xml:space="preserve">What worries Prodromou is that while </w:t>
      </w:r>
      <w:r w:rsidRPr="00A34FB7">
        <w:rPr>
          <w:rStyle w:val="StyleUnderline"/>
        </w:rPr>
        <w:t>the Khashoggi affair may end up prompting the US to assert its values and other aspects of its soft power in its relations with Saudi Arabia</w:t>
      </w:r>
      <w:r w:rsidRPr="00A34FB7">
        <w:rPr>
          <w:sz w:val="16"/>
        </w:rPr>
        <w:t>, the scandal will only empower and embolden others in the region with as bad or worse human rights records – including Turkey and Iran.</w:t>
      </w:r>
    </w:p>
    <w:p w14:paraId="61B0255D" w14:textId="77777777" w:rsidR="00913103" w:rsidRPr="00A34FB7" w:rsidRDefault="00913103" w:rsidP="00913103">
      <w:pPr>
        <w:rPr>
          <w:sz w:val="16"/>
          <w:szCs w:val="16"/>
        </w:rPr>
      </w:pPr>
      <w:r w:rsidRPr="00A34FB7">
        <w:rPr>
          <w:sz w:val="16"/>
          <w:szCs w:val="16"/>
        </w:rPr>
        <w:t>“Turkey has more journalists in prison than China, and that’s been true for a decade, and yet Turkey is going to come out of this a big winner,” she says, arguing that Turkish President Recep Tayyip Erdoğan has played the Khashoggi affair adroitly – even using it to make that case that Turkey and not Saudi Arabia should be the center of Sunni Islam.</w:t>
      </w:r>
    </w:p>
    <w:p w14:paraId="3D963CA6" w14:textId="77777777" w:rsidR="00913103" w:rsidRPr="00A34FB7" w:rsidRDefault="00913103" w:rsidP="00913103">
      <w:pPr>
        <w:rPr>
          <w:sz w:val="16"/>
          <w:szCs w:val="16"/>
        </w:rPr>
      </w:pPr>
      <w:r w:rsidRPr="00A34FB7">
        <w:rPr>
          <w:sz w:val="16"/>
          <w:szCs w:val="16"/>
        </w:rPr>
        <w:t>Beyond Turkey, the shambles of the Trump White House MBS strategy can only be seen “as a windfall for Iran,” says Indyk, who notes that the region will now see the US strategy for countering Iran as a failure.</w:t>
      </w:r>
    </w:p>
    <w:p w14:paraId="47A17A4E" w14:textId="77777777" w:rsidR="00913103" w:rsidRDefault="00913103" w:rsidP="00913103">
      <w:pPr>
        <w:rPr>
          <w:sz w:val="16"/>
          <w:szCs w:val="16"/>
        </w:rPr>
      </w:pPr>
      <w:r w:rsidRPr="00A34FB7">
        <w:rPr>
          <w:sz w:val="16"/>
          <w:szCs w:val="16"/>
        </w:rPr>
        <w:t>“In the end,” he says, “MBS has really helped the Iranians instead of helping us.”</w:t>
      </w:r>
    </w:p>
    <w:p w14:paraId="591A2E27" w14:textId="77777777" w:rsidR="00913103" w:rsidRPr="00913103" w:rsidRDefault="00913103" w:rsidP="00913103"/>
    <w:p w14:paraId="787EB950" w14:textId="77777777" w:rsidR="00E76D69" w:rsidRPr="0067029D" w:rsidRDefault="00E76D69" w:rsidP="00E76D69">
      <w:pPr>
        <w:pStyle w:val="Heading4"/>
      </w:pPr>
      <w:r>
        <w:t>Condemning human rights abuses alone fails – only threatening to withdraw support for Saudi Arabia solves.</w:t>
      </w:r>
    </w:p>
    <w:p w14:paraId="309828D3" w14:textId="77777777" w:rsidR="00E76D69" w:rsidRPr="0067029D" w:rsidRDefault="00E76D69" w:rsidP="00E76D69">
      <w:r>
        <w:rPr>
          <w:rStyle w:val="Style13ptBold"/>
        </w:rPr>
        <w:t xml:space="preserve">Fitzgerald 13 </w:t>
      </w:r>
      <w:r>
        <w:t xml:space="preserve">(Andy Fitzgerald, PhD Candidate at Stanford University, Comment is free US intern. 12-29-2013, "Why won't the west call out Saudi Arabia for persecution of democratic activists?," The Guardian, </w:t>
      </w:r>
      <w:hyperlink r:id="rId59" w:history="1">
        <w:r w:rsidRPr="00A01901">
          <w:rPr>
            <w:rStyle w:val="Hyperlink"/>
          </w:rPr>
          <w:t>https://www.theguardian.com/commentisfree/2013/dec/29/saudi-arabia-us-human-rights-persecution-activists</w:t>
        </w:r>
      </w:hyperlink>
      <w:r>
        <w:t xml:space="preserve"> //DashW)</w:t>
      </w:r>
    </w:p>
    <w:p w14:paraId="5862FCBE" w14:textId="77777777" w:rsidR="00E76D69" w:rsidRPr="00B67387" w:rsidRDefault="00E76D69" w:rsidP="00E76D69">
      <w:pPr>
        <w:rPr>
          <w:sz w:val="16"/>
        </w:rPr>
      </w:pPr>
      <w:r w:rsidRPr="00B67387">
        <w:rPr>
          <w:sz w:val="16"/>
        </w:rPr>
        <w:t>Listening in the crowd sat Prince Muqrin bin Abdulaziz al-Saud, the Kingdom of Saudi Arabia's second deputy prime minister. Apparently the words were lost on the government His Royal Highness was representing (though it's questionable he even relayed the message), because within the next week</w:t>
      </w:r>
      <w:r w:rsidRPr="00B67387">
        <w:rPr>
          <w:rStyle w:val="StyleUnderline"/>
        </w:rPr>
        <w:t>, a Saudi judge sentenced democratic activist Omar al-Saeed to 4 years in prison and 300 lashes.</w:t>
      </w:r>
      <w:r w:rsidRPr="00B67387">
        <w:rPr>
          <w:sz w:val="16"/>
        </w:rPr>
        <w:t xml:space="preserve"> </w:t>
      </w:r>
      <w:r w:rsidRPr="00B67387">
        <w:rPr>
          <w:rStyle w:val="StyleUnderline"/>
        </w:rPr>
        <w:t>His crime: calling for a constitutional monarchy</w:t>
      </w:r>
      <w:r w:rsidRPr="00B67387">
        <w:rPr>
          <w:sz w:val="16"/>
        </w:rPr>
        <w:t xml:space="preserve"> (a government that would likely outlaw such cruel and unusual punishment).</w:t>
      </w:r>
    </w:p>
    <w:p w14:paraId="6886F9E9" w14:textId="77777777" w:rsidR="00E76D69" w:rsidRPr="0067029D" w:rsidRDefault="00E76D69" w:rsidP="00E76D69">
      <w:pPr>
        <w:rPr>
          <w:sz w:val="16"/>
          <w:szCs w:val="16"/>
        </w:rPr>
      </w:pPr>
      <w:r w:rsidRPr="00B67387">
        <w:rPr>
          <w:sz w:val="16"/>
          <w:szCs w:val="16"/>
        </w:rPr>
        <w:t>Saeed is a member of the Saudi Civil and Political Rights Association (Acpra), an organization documenting human rights abuses and calling for democratic reform. He is its fourth member to be sentenced to prison this year. In March, co-founders Mohammad Fahad al-Qahtani (who I have met in the past, and previously wrote about) and Abdullah al-Hamid were sentenced to prison terms of 10 and 5 years on charges such as "breaking allegiance with the ruler" and running an unlicensed political organization – despite repeated attempts to obtain a license.</w:t>
      </w:r>
    </w:p>
    <w:p w14:paraId="1D2E4746" w14:textId="77777777" w:rsidR="00E76D69" w:rsidRPr="0067029D" w:rsidRDefault="00E76D69" w:rsidP="00E76D69">
      <w:pPr>
        <w:rPr>
          <w:u w:val="single"/>
        </w:rPr>
      </w:pPr>
      <w:r w:rsidRPr="0067029D">
        <w:rPr>
          <w:sz w:val="16"/>
        </w:rPr>
        <w:t xml:space="preserve">Not surprisingly, </w:t>
      </w:r>
      <w:r w:rsidRPr="00B67387">
        <w:rPr>
          <w:rStyle w:val="StyleUnderline"/>
        </w:rPr>
        <w:t>there has been no strong public statement from the Obama administration regarding Saeed's sentencing.</w:t>
      </w:r>
      <w:r w:rsidRPr="0067029D">
        <w:rPr>
          <w:sz w:val="16"/>
        </w:rPr>
        <w:t xml:space="preserve"> Following the conviction and sentencing of Qahtani and Hamid, the strongest language came from the obscure United States Commission on International Religious Freedom. It took a direct question at a press briefing to prompt a canned statement from </w:t>
      </w:r>
      <w:r w:rsidRPr="00B67387">
        <w:rPr>
          <w:rStyle w:val="StyleUnderline"/>
        </w:rPr>
        <w:t>the State department</w:t>
      </w:r>
      <w:r w:rsidRPr="0067029D">
        <w:rPr>
          <w:sz w:val="16"/>
        </w:rPr>
        <w:t xml:space="preserve">, claiming "concern" at the arrests and sentences, and </w:t>
      </w:r>
      <w:r w:rsidRPr="00B67387">
        <w:rPr>
          <w:rStyle w:val="StyleUnderline"/>
        </w:rPr>
        <w:t>asserting that the US makes "strong representations for human rights activists" wherever our diplomats are.</w:t>
      </w:r>
    </w:p>
    <w:p w14:paraId="137103ED" w14:textId="77777777" w:rsidR="00E76D69" w:rsidRPr="0067029D" w:rsidRDefault="00E76D69" w:rsidP="00E76D69">
      <w:pPr>
        <w:rPr>
          <w:sz w:val="16"/>
        </w:rPr>
      </w:pPr>
      <w:r w:rsidRPr="0067029D">
        <w:rPr>
          <w:sz w:val="16"/>
        </w:rPr>
        <w:t xml:space="preserve">It is also of little surprise that American media hasn't pressed Obama administration officials on this latest persecution, and the clear signal the sentence sends that those </w:t>
      </w:r>
      <w:r w:rsidRPr="00B67387">
        <w:rPr>
          <w:rStyle w:val="StyleUnderline"/>
        </w:rPr>
        <w:t>"strong representations" fell on deliberately deaf ears</w:t>
      </w:r>
      <w:r w:rsidRPr="0067029D">
        <w:rPr>
          <w:sz w:val="16"/>
        </w:rPr>
        <w:t xml:space="preserve">. After all, </w:t>
      </w:r>
      <w:r w:rsidRPr="00B67387">
        <w:rPr>
          <w:rStyle w:val="StyleUnderline"/>
        </w:rPr>
        <w:t>there is much to be distracted by in the region</w:t>
      </w:r>
      <w:r w:rsidRPr="0067029D">
        <w:rPr>
          <w:sz w:val="16"/>
        </w:rPr>
        <w:t xml:space="preserve">: </w:t>
      </w:r>
      <w:proofErr w:type="gramStart"/>
      <w:r w:rsidRPr="0067029D">
        <w:rPr>
          <w:sz w:val="16"/>
        </w:rPr>
        <w:t>the</w:t>
      </w:r>
      <w:proofErr w:type="gramEnd"/>
      <w:r w:rsidRPr="0067029D">
        <w:rPr>
          <w:sz w:val="16"/>
        </w:rPr>
        <w:t xml:space="preserve"> Iranian nuclear deal, </w:t>
      </w:r>
      <w:r w:rsidRPr="00B67387">
        <w:rPr>
          <w:rStyle w:val="StyleUnderline"/>
        </w:rPr>
        <w:t>the continuing bloody war in Syria, and the escalating conflict in Egypt</w:t>
      </w:r>
      <w:r w:rsidRPr="0067029D">
        <w:rPr>
          <w:sz w:val="16"/>
        </w:rPr>
        <w:t xml:space="preserve">. All of these </w:t>
      </w:r>
      <w:r w:rsidRPr="00B67387">
        <w:rPr>
          <w:rStyle w:val="StyleUnderline"/>
        </w:rPr>
        <w:t xml:space="preserve">strategically concern Saudi Arabia and its level of influence </w:t>
      </w:r>
      <w:r w:rsidRPr="0067029D">
        <w:rPr>
          <w:sz w:val="16"/>
        </w:rPr>
        <w:t>– briefings at State in the days following Saeed's sentencing touched on issues such as Saudi-US cooperation in the Middle East peace process, and the Geneva II conference over Syria, with no mention of the quashing of nascent civil society.</w:t>
      </w:r>
    </w:p>
    <w:p w14:paraId="71B0571D" w14:textId="77777777" w:rsidR="00E76D69" w:rsidRPr="0067029D" w:rsidRDefault="00E76D69" w:rsidP="00E76D69">
      <w:pPr>
        <w:rPr>
          <w:sz w:val="16"/>
        </w:rPr>
      </w:pPr>
      <w:r w:rsidRPr="0067029D">
        <w:rPr>
          <w:sz w:val="16"/>
        </w:rPr>
        <w:t xml:space="preserve">But what is particularly galling about the </w:t>
      </w:r>
      <w:r w:rsidRPr="00B67387">
        <w:rPr>
          <w:rStyle w:val="StyleUnderline"/>
        </w:rPr>
        <w:t>lack of public pressure on the Saudi government</w:t>
      </w:r>
      <w:r w:rsidRPr="0067029D">
        <w:rPr>
          <w:sz w:val="16"/>
        </w:rPr>
        <w:t xml:space="preserve"> for their continued crackdown on Acpra and other democratic activists is that it </w:t>
      </w:r>
      <w:r w:rsidRPr="00B67387">
        <w:rPr>
          <w:rStyle w:val="StyleUnderline"/>
        </w:rPr>
        <w:t xml:space="preserve">is indicative of a broader flight from the lofty pro-democracy rhetoric </w:t>
      </w:r>
      <w:r w:rsidRPr="0067029D">
        <w:rPr>
          <w:sz w:val="16"/>
        </w:rPr>
        <w:t xml:space="preserve">of the Obama White House </w:t>
      </w:r>
      <w:r w:rsidRPr="00B67387">
        <w:rPr>
          <w:rStyle w:val="StyleUnderline"/>
        </w:rPr>
        <w:t>at the beginning of the Arab Spring.</w:t>
      </w:r>
    </w:p>
    <w:p w14:paraId="150AE055" w14:textId="77777777" w:rsidR="00E76D69" w:rsidRPr="0067029D" w:rsidRDefault="00E76D69" w:rsidP="00E76D69">
      <w:pPr>
        <w:rPr>
          <w:sz w:val="16"/>
          <w:szCs w:val="16"/>
        </w:rPr>
      </w:pPr>
      <w:r w:rsidRPr="0067029D">
        <w:rPr>
          <w:sz w:val="16"/>
          <w:szCs w:val="16"/>
        </w:rPr>
        <w:t>With Syria, the Obama administration seemed interested principally in retributive strikes against the Assad regime for using chemical weapons simply because it crossed an imaginary "red line" and because it violated an "international norm", regardless of what the effect would be on the revolution's non-extremist anti-Assad forces and movements – likely the only (yet swiftly fading) hope for democratization.</w:t>
      </w:r>
    </w:p>
    <w:p w14:paraId="5D4CECD3" w14:textId="77777777" w:rsidR="00E76D69" w:rsidRPr="0067029D" w:rsidRDefault="00E76D69" w:rsidP="00E76D69">
      <w:pPr>
        <w:rPr>
          <w:sz w:val="16"/>
        </w:rPr>
      </w:pPr>
      <w:r w:rsidRPr="00B67387">
        <w:rPr>
          <w:rStyle w:val="StyleUnderline"/>
        </w:rPr>
        <w:t>The United States government chose not to label the overthrow of Mohamed Morsi as a military coup</w:t>
      </w:r>
      <w:r w:rsidRPr="0067029D">
        <w:rPr>
          <w:sz w:val="16"/>
        </w:rPr>
        <w:t xml:space="preserve"> in Egypt – and </w:t>
      </w:r>
      <w:r w:rsidRPr="00B67387">
        <w:rPr>
          <w:rStyle w:val="StyleUnderline"/>
        </w:rPr>
        <w:t>then only reduced</w:t>
      </w:r>
      <w:r w:rsidRPr="0067029D">
        <w:rPr>
          <w:sz w:val="16"/>
        </w:rPr>
        <w:t xml:space="preserve"> military </w:t>
      </w:r>
      <w:r w:rsidRPr="00B67387">
        <w:rPr>
          <w:rStyle w:val="StyleUnderline"/>
        </w:rPr>
        <w:t>aid</w:t>
      </w:r>
      <w:r w:rsidRPr="0067029D">
        <w:rPr>
          <w:sz w:val="16"/>
        </w:rPr>
        <w:t xml:space="preserve"> (which is required by law should a military government overthrow a democratically elected leader) in the face of massive and violent repression </w:t>
      </w:r>
      <w:r w:rsidRPr="00B67387">
        <w:rPr>
          <w:rStyle w:val="StyleUnderline"/>
        </w:rPr>
        <w:t>where</w:t>
      </w:r>
      <w:r w:rsidRPr="0067029D">
        <w:rPr>
          <w:sz w:val="16"/>
        </w:rPr>
        <w:t xml:space="preserve">, quite literally, </w:t>
      </w:r>
      <w:r w:rsidRPr="00B67387">
        <w:rPr>
          <w:rStyle w:val="StyleUnderline"/>
        </w:rPr>
        <w:t>"the whole world was watching".</w:t>
      </w:r>
      <w:r w:rsidRPr="0067029D">
        <w:rPr>
          <w:sz w:val="16"/>
        </w:rPr>
        <w:t xml:space="preserve"> Secretary of State John Kerry then said this aid reduction was not a form of "punishment" in his November visit to Cairo. Now the state department had to issue a statement on 23 December, condemning the recent crackdown by Egypt's military government on peaceful demonstrators and activists – a sign that once again, </w:t>
      </w:r>
      <w:r w:rsidRPr="00B67387">
        <w:rPr>
          <w:rStyle w:val="Emphasis"/>
        </w:rPr>
        <w:t>trust in authoritarian regimes to be the stewards of inclusive democratic transitions will result in failure.</w:t>
      </w:r>
    </w:p>
    <w:p w14:paraId="6B265396" w14:textId="77777777" w:rsidR="00E76D69" w:rsidRPr="0067029D" w:rsidRDefault="00E76D69" w:rsidP="00E76D69">
      <w:pPr>
        <w:rPr>
          <w:sz w:val="16"/>
        </w:rPr>
      </w:pPr>
      <w:r w:rsidRPr="0067029D">
        <w:rPr>
          <w:sz w:val="16"/>
        </w:rPr>
        <w:t xml:space="preserve">Of course, </w:t>
      </w:r>
      <w:r w:rsidRPr="00B67387">
        <w:rPr>
          <w:rStyle w:val="StyleUnderline"/>
        </w:rPr>
        <w:t>there are strategic rationalizations for supporting the military government of Sisi in Egypt</w:t>
      </w:r>
      <w:r w:rsidRPr="0067029D">
        <w:rPr>
          <w:sz w:val="16"/>
        </w:rPr>
        <w:t xml:space="preserve">, or Saudi Arabia, </w:t>
      </w:r>
      <w:r w:rsidRPr="00B67387">
        <w:rPr>
          <w:rStyle w:val="StyleUnderline"/>
        </w:rPr>
        <w:t>despite human rights abuses.</w:t>
      </w:r>
      <w:r w:rsidRPr="0067029D">
        <w:rPr>
          <w:sz w:val="16"/>
        </w:rPr>
        <w:t xml:space="preserve"> The US is set to sell $10.8bn in military weapons, including standoff land attack missiles and anti-ship harpoon missiles capable of being fired from US-made F-15s and F-16s to Saudi and the UAE – the latter just sentenced an American citizen to a year in prison for making a satirical video about Emirati youth.</w:t>
      </w:r>
    </w:p>
    <w:p w14:paraId="386181C7" w14:textId="77777777" w:rsidR="00E76D69" w:rsidRPr="0067029D" w:rsidRDefault="00E76D69" w:rsidP="00E76D69">
      <w:pPr>
        <w:rPr>
          <w:u w:val="single"/>
        </w:rPr>
      </w:pPr>
      <w:r w:rsidRPr="00B67387">
        <w:rPr>
          <w:rStyle w:val="StyleUnderline"/>
        </w:rPr>
        <w:t>These countries are important players, and must interact with the many moving parts of US foreign policy. But this was also the argument behind support for the apartheid government of South Africa</w:t>
      </w:r>
      <w:r>
        <w:t xml:space="preserve"> </w:t>
      </w:r>
      <w:r w:rsidRPr="00B67387">
        <w:rPr>
          <w:rStyle w:val="StyleUnderline"/>
        </w:rPr>
        <w:t>– where strategic interests took precedence over addressing clear injustice.</w:t>
      </w:r>
    </w:p>
    <w:p w14:paraId="0FBC7282" w14:textId="77777777" w:rsidR="00E76D69" w:rsidRPr="0067029D" w:rsidRDefault="00E76D69" w:rsidP="00E76D69">
      <w:pPr>
        <w:rPr>
          <w:b/>
          <w:iCs/>
          <w:u w:val="single"/>
        </w:rPr>
      </w:pPr>
      <w:r w:rsidRPr="0067029D">
        <w:rPr>
          <w:sz w:val="16"/>
        </w:rPr>
        <w:t xml:space="preserve">It's clear that </w:t>
      </w:r>
      <w:r w:rsidRPr="00B67387">
        <w:rPr>
          <w:rStyle w:val="StyleUnderline"/>
        </w:rPr>
        <w:t xml:space="preserve">half-hearted condemnations have little effect on human rights abuses. </w:t>
      </w:r>
      <w:r w:rsidRPr="0067029D">
        <w:rPr>
          <w:sz w:val="16"/>
        </w:rPr>
        <w:t xml:space="preserve">The governments of countries like Saudi Arabia, the UAE and Egypt can't afford to truly forswear US support (even if they make public displays of frustration). </w:t>
      </w:r>
      <w:r w:rsidRPr="00B67387">
        <w:rPr>
          <w:rStyle w:val="Emphasis"/>
        </w:rPr>
        <w:t>The US and other allies should demand an end to the suppression of democratic activism and civil society – and back it up with real threats of withdrawal of support.</w:t>
      </w:r>
    </w:p>
    <w:p w14:paraId="4B819614" w14:textId="77777777" w:rsidR="00E76D69" w:rsidRDefault="00E76D69" w:rsidP="00E76D69">
      <w:pPr>
        <w:rPr>
          <w:rStyle w:val="StyleUnderline"/>
        </w:rPr>
      </w:pPr>
      <w:r w:rsidRPr="0067029D">
        <w:rPr>
          <w:sz w:val="16"/>
        </w:rPr>
        <w:t xml:space="preserve">Supporters of democracy should not be afraid to name, shame, and directly confront tyranny wherever it is seen. Whether it is in Russia or China, or perpetrated under the guise of "national security" by the United States or the Kingdom of Saudi Arabia. </w:t>
      </w:r>
      <w:r w:rsidRPr="00B67387">
        <w:rPr>
          <w:rStyle w:val="StyleUnderline"/>
        </w:rPr>
        <w:t xml:space="preserve">Those that deem oppression a strategic necessity or its elimination an impossibility almost always </w:t>
      </w:r>
      <w:proofErr w:type="gramStart"/>
      <w:r w:rsidRPr="00B67387">
        <w:rPr>
          <w:rStyle w:val="StyleUnderline"/>
        </w:rPr>
        <w:t>end</w:t>
      </w:r>
      <w:proofErr w:type="gramEnd"/>
      <w:r w:rsidRPr="00B67387">
        <w:rPr>
          <w:rStyle w:val="StyleUnderline"/>
        </w:rPr>
        <w:t xml:space="preserve"> up on the "wrong side of history".</w:t>
      </w:r>
    </w:p>
    <w:p w14:paraId="42BFCFED" w14:textId="77777777" w:rsidR="00E76D69" w:rsidRDefault="00E76D69" w:rsidP="00E76D69">
      <w:pPr>
        <w:pStyle w:val="Heading3"/>
      </w:pPr>
      <w:r>
        <w:t>--HR NB – Egypt – 2NC</w:t>
      </w:r>
    </w:p>
    <w:p w14:paraId="53989D73" w14:textId="77777777" w:rsidR="00E76D69" w:rsidRPr="00312CA6" w:rsidRDefault="00E76D69" w:rsidP="00E76D69">
      <w:pPr>
        <w:pStyle w:val="Heading4"/>
      </w:pPr>
      <w:r>
        <w:t>Conditioning arms sales on Egyptian reform is key to solve radicalization.</w:t>
      </w:r>
    </w:p>
    <w:p w14:paraId="20DD2344" w14:textId="77777777" w:rsidR="00E76D69" w:rsidRPr="00312CA6" w:rsidRDefault="00E76D69" w:rsidP="00E76D69">
      <w:r>
        <w:rPr>
          <w:rStyle w:val="Style13ptBold"/>
        </w:rPr>
        <w:t xml:space="preserve">Dunne and Wehrey 14 </w:t>
      </w:r>
      <w:r>
        <w:t xml:space="preserve">(Michele Dunne and Frederic Wehrey, Dunne is the director and a senior fellow in Carnegie’s Middle East Program and has a PhD in Arabic Language and Literature from Georgetown, Wehrey is a senior fellow in the Middle East Program at the Carnegie Endowment for International Peace and has a PhD in IR from Oxford. 10-23-2014, "U.S.-Arab Counterterrorism Cooperation in a Region Ripe for Extremism," Carnegie Endowment for International Peace, </w:t>
      </w:r>
      <w:hyperlink r:id="rId60" w:history="1">
        <w:r w:rsidRPr="00A01901">
          <w:rPr>
            <w:rStyle w:val="Hyperlink"/>
          </w:rPr>
          <w:t>https://carnegieendowment.org/2014/10/23/u.s.-arab-counterterrorism-cooperation-in-region-ripe-for-extremism</w:t>
        </w:r>
      </w:hyperlink>
      <w:r>
        <w:t xml:space="preserve"> //DashW)</w:t>
      </w:r>
    </w:p>
    <w:p w14:paraId="5E9E9D0D" w14:textId="77777777" w:rsidR="00E76D69" w:rsidRPr="00863D15" w:rsidRDefault="00E76D69" w:rsidP="00E76D69">
      <w:pPr>
        <w:rPr>
          <w:sz w:val="16"/>
          <w:szCs w:val="16"/>
        </w:rPr>
      </w:pPr>
      <w:r w:rsidRPr="00863D15">
        <w:rPr>
          <w:sz w:val="16"/>
          <w:szCs w:val="16"/>
        </w:rPr>
        <w:t>Egypt</w:t>
      </w:r>
    </w:p>
    <w:p w14:paraId="05FBE227" w14:textId="77777777" w:rsidR="00E76D69" w:rsidRPr="00312CA6" w:rsidRDefault="00E76D69" w:rsidP="00E76D69">
      <w:pPr>
        <w:rPr>
          <w:b/>
          <w:iCs/>
          <w:u w:val="single"/>
        </w:rPr>
      </w:pPr>
      <w:r w:rsidRPr="00516A83">
        <w:rPr>
          <w:rStyle w:val="Emphasis"/>
        </w:rPr>
        <w:t>Limit security assistance to press the Egyptian government to stop fueling radicalization inside Egypt.</w:t>
      </w:r>
      <w:r w:rsidRPr="00312CA6">
        <w:rPr>
          <w:sz w:val="16"/>
        </w:rPr>
        <w:t xml:space="preserve"> </w:t>
      </w:r>
      <w:r w:rsidRPr="00516A83">
        <w:rPr>
          <w:rStyle w:val="StyleUnderline"/>
        </w:rPr>
        <w:t>Egypt has a serious problem of terrorism carried out by small jihadist groups</w:t>
      </w:r>
      <w:r w:rsidRPr="00312CA6">
        <w:rPr>
          <w:sz w:val="16"/>
        </w:rPr>
        <w:t xml:space="preserve">, such as the Sinai-based Ansar Beit al-Maqdis, that appear to be </w:t>
      </w:r>
      <w:r w:rsidRPr="00516A83">
        <w:rPr>
          <w:rStyle w:val="StyleUnderline"/>
        </w:rPr>
        <w:t>unconnected to the Muslim Brotherhood</w:t>
      </w:r>
      <w:r w:rsidRPr="00312CA6">
        <w:rPr>
          <w:sz w:val="16"/>
        </w:rPr>
        <w:t xml:space="preserve">. But </w:t>
      </w:r>
      <w:r w:rsidRPr="00516A83">
        <w:rPr>
          <w:rStyle w:val="StyleUnderline"/>
        </w:rPr>
        <w:t>President Abdel Fattah el-Sisi has overseen a massive campaign of killing, arrest, delegitimation, and public demonization of the Brotherhood of deposed president Mohamed Morsi</w:t>
      </w:r>
      <w:r w:rsidRPr="00312CA6">
        <w:rPr>
          <w:sz w:val="16"/>
        </w:rPr>
        <w:t xml:space="preserve"> since July 2013. </w:t>
      </w:r>
      <w:r w:rsidRPr="00516A83">
        <w:rPr>
          <w:rStyle w:val="StyleUnderline"/>
        </w:rPr>
        <w:t xml:space="preserve">This </w:t>
      </w:r>
      <w:r w:rsidRPr="00312CA6">
        <w:rPr>
          <w:rStyle w:val="StyleUnderline"/>
        </w:rPr>
        <w:t xml:space="preserve">struggle not only undermines the economic recovery the country needs desperately </w:t>
      </w:r>
      <w:r w:rsidRPr="00516A83">
        <w:rPr>
          <w:rStyle w:val="StyleUnderline"/>
        </w:rPr>
        <w:t xml:space="preserve">but also </w:t>
      </w:r>
      <w:r w:rsidRPr="00516A83">
        <w:rPr>
          <w:rStyle w:val="Emphasis"/>
        </w:rPr>
        <w:t>fuels extremism in Egypt as well as neighboring areas, such as Libya and Gaza.</w:t>
      </w:r>
      <w:r w:rsidRPr="00312CA6">
        <w:rPr>
          <w:sz w:val="16"/>
        </w:rPr>
        <w:t xml:space="preserve"> </w:t>
      </w:r>
      <w:r w:rsidRPr="00516A83">
        <w:rPr>
          <w:rStyle w:val="Emphasis"/>
        </w:rPr>
        <w:t xml:space="preserve">The United States should press Sisi to reverse course, </w:t>
      </w:r>
      <w:r w:rsidRPr="00312CA6">
        <w:rPr>
          <w:sz w:val="16"/>
        </w:rPr>
        <w:t>and in particular</w:t>
      </w:r>
      <w:r w:rsidRPr="00516A83">
        <w:rPr>
          <w:rStyle w:val="Emphasis"/>
        </w:rPr>
        <w:t xml:space="preserve"> to end the unprecedented human rights abuses associated with the crackdown. Until this happens, the United States should keep security assistance to a bare minimum.</w:t>
      </w:r>
    </w:p>
    <w:p w14:paraId="2B1FB142" w14:textId="77777777" w:rsidR="00E76D69" w:rsidRPr="00312CA6" w:rsidRDefault="00E76D69" w:rsidP="00E76D69">
      <w:pPr>
        <w:rPr>
          <w:b/>
          <w:iCs/>
          <w:u w:val="single"/>
        </w:rPr>
      </w:pPr>
      <w:r w:rsidRPr="00312CA6">
        <w:rPr>
          <w:sz w:val="16"/>
        </w:rPr>
        <w:t xml:space="preserve">Condition terrorism assistance on viable strategies. </w:t>
      </w:r>
      <w:r w:rsidRPr="00312CA6">
        <w:rPr>
          <w:rStyle w:val="Emphasis"/>
        </w:rPr>
        <w:t>The United States should insist, as a condition for providing counterterrorism weapons and assistance, that the Egyptian government adopt a strategy to address the chronic economic and political problems that have disenfranchised the population of the Sinai</w:t>
      </w:r>
      <w:r w:rsidRPr="00312CA6">
        <w:rPr>
          <w:rStyle w:val="StyleUnderline"/>
        </w:rPr>
        <w:t>, as well as other marginalized areas, such as the Western Desert and parts of Upper Egypt.</w:t>
      </w:r>
      <w:r w:rsidRPr="00312CA6">
        <w:rPr>
          <w:sz w:val="16"/>
        </w:rPr>
        <w:t xml:space="preserve"> </w:t>
      </w:r>
      <w:r w:rsidRPr="00312CA6">
        <w:rPr>
          <w:rStyle w:val="StyleUnderline"/>
        </w:rPr>
        <w:t>The fight will be unending if the government continues to rely primarily on counterinsurgency</w:t>
      </w:r>
      <w:r w:rsidRPr="00312CA6">
        <w:rPr>
          <w:sz w:val="16"/>
        </w:rPr>
        <w:t xml:space="preserve"> tactics in the Sinai </w:t>
      </w:r>
      <w:r w:rsidRPr="00312CA6">
        <w:rPr>
          <w:rStyle w:val="StyleUnderline"/>
        </w:rPr>
        <w:t>instead of more sustainable development</w:t>
      </w:r>
      <w:r w:rsidRPr="00312CA6">
        <w:rPr>
          <w:sz w:val="16"/>
        </w:rPr>
        <w:t>, infrastructural, and political strategies. In addition</w:t>
      </w:r>
      <w:r w:rsidRPr="00312CA6">
        <w:rPr>
          <w:rStyle w:val="StyleUnderline"/>
        </w:rPr>
        <w:t>, the United States should explore thoroughly whether weapons such as Apache helicopters and Hellfire missiles have been used for collective punishment in the Sinai,</w:t>
      </w:r>
      <w:r w:rsidRPr="00312CA6">
        <w:rPr>
          <w:sz w:val="16"/>
        </w:rPr>
        <w:t xml:space="preserve"> </w:t>
      </w:r>
      <w:r w:rsidRPr="00312CA6">
        <w:rPr>
          <w:rStyle w:val="Emphasis"/>
        </w:rPr>
        <w:t>and if so, it should withhold such weapons until Egypt discontinues such tactics.</w:t>
      </w:r>
    </w:p>
    <w:p w14:paraId="79E00891" w14:textId="77777777" w:rsidR="00E76D69" w:rsidRDefault="00E76D69" w:rsidP="00E76D69">
      <w:pPr>
        <w:rPr>
          <w:sz w:val="16"/>
        </w:rPr>
      </w:pPr>
      <w:r w:rsidRPr="00312CA6">
        <w:rPr>
          <w:sz w:val="16"/>
        </w:rPr>
        <w:t xml:space="preserve">Devote a much larger share of overall U.S. assistance to higher and vocational education scholarships and support for civil society. </w:t>
      </w:r>
      <w:r w:rsidRPr="00863D15">
        <w:rPr>
          <w:sz w:val="16"/>
          <w:szCs w:val="16"/>
        </w:rPr>
        <w:t>The United States should support vigorously the rights of Egyptian organizations that promote human rights, rule of law, and citizenship—exactly the values that can counter extremism but are under intense pressure from Sisi’s government.</w:t>
      </w:r>
      <w:r w:rsidRPr="00312CA6">
        <w:rPr>
          <w:sz w:val="16"/>
        </w:rPr>
        <w:t xml:space="preserve"> In order to support Egypt’s disillusioned and disenfranchised youth, scholarships for private university or vocational education will be far more promising avenues than official religious institutions, such as al-Azhar and Dar al-Ifta, which are seen as government mouthpieces and enjoy little credibility among those vulnerable to extremist recruitment.</w:t>
      </w:r>
    </w:p>
    <w:p w14:paraId="45676797" w14:textId="77777777" w:rsidR="00E76D69" w:rsidRDefault="00E76D69" w:rsidP="00E76D69"/>
    <w:p w14:paraId="132C20D6" w14:textId="77777777" w:rsidR="001F0443" w:rsidRDefault="001F0443" w:rsidP="001F0443"/>
    <w:p w14:paraId="1FE8BE77" w14:textId="77777777" w:rsidR="0052585D" w:rsidRDefault="0052585D" w:rsidP="0052585D">
      <w:pPr>
        <w:pStyle w:val="Heading4"/>
      </w:pPr>
      <w:r>
        <w:t xml:space="preserve">Leverage is k2 stop human rights violations in Egypt </w:t>
      </w:r>
    </w:p>
    <w:p w14:paraId="3EDFAF60" w14:textId="77777777" w:rsidR="0052585D" w:rsidRPr="0019424E" w:rsidRDefault="0052585D" w:rsidP="0052585D">
      <w:pPr>
        <w:rPr>
          <w:u w:val="single"/>
        </w:rPr>
      </w:pPr>
      <w:r>
        <w:rPr>
          <w:rStyle w:val="Style13ptBold"/>
        </w:rPr>
        <w:t xml:space="preserve">Thomas 17 </w:t>
      </w:r>
      <w:r w:rsidRPr="00F90AA4">
        <w:t xml:space="preserve">(Analyst in Middle Eastern Affairs- </w:t>
      </w:r>
      <w:hyperlink r:id="rId61" w:history="1">
        <w:r w:rsidRPr="00F90AA4">
          <w:rPr>
            <w:rStyle w:val="Hyperlink"/>
            <w:rFonts w:eastAsiaTheme="majorEastAsia"/>
          </w:rPr>
          <w:t>https://fas.org/sgp/crs/mideast/R44984.pdf</w:t>
        </w:r>
      </w:hyperlink>
      <w:r w:rsidRPr="00F90AA4">
        <w:t>)</w:t>
      </w:r>
    </w:p>
    <w:p w14:paraId="2657CF0B" w14:textId="77777777" w:rsidR="0052585D" w:rsidRDefault="0052585D" w:rsidP="0052585D">
      <w:r w:rsidRPr="0019424E">
        <w:rPr>
          <w:u w:val="single"/>
        </w:rPr>
        <w:t>Egypt is another example of the challenging dynamics around human rights. In October 2013, several months after President Sisi’s seizure of power, the Obama Administration announced the indefinite suspension of delivery of certain major defense articles (such as F-16s and M1A1 tanks) until the Egyptian government demonstrated progress toward democracy. The weapons suspension lasted about a year and a half, until March 2015, when President Obama allowed deliveries of certain weapons systems to proceed, while noting that future military assistance would take a different form.</w:t>
      </w:r>
      <w:r w:rsidRPr="00F90AA4">
        <w:t xml:space="preserve">128 Congress, for its part, has sought to tie arms transfers to Egypt’s adherence to certain democratic and human rights standards. Since FY2012, enacted appropriations measures have included language withholding certain portions of Egypt’s FMF allotment unless the executive branch can certify Egypt’s progress on various metrics related to human rights. 129 </w:t>
      </w:r>
      <w:r w:rsidRPr="0019424E">
        <w:rPr>
          <w:u w:val="single"/>
        </w:rPr>
        <w:t>Other than in FY2014, these measures have authorized the executive branch to waive such restrictions on national security grounds, and successive Secretaries of State have routinely exercised these waiver authorities</w:t>
      </w:r>
      <w:r w:rsidRPr="00F90AA4">
        <w:t xml:space="preserve">. The FY2017 Consolidated Appropriations Act (P.L. 115-31) carried over a provision that was first included in the FY2016 appropriations act. The provision (§7041(a)) withholds 15% of Egypt’s $1.3 billion FMF allocation unless the Secretary of State provides a report certifying that the Egyptian government is making progress in advancing human rights, implementing political and civil society reforms, releasing political prisoners, holding security forces responsible for alleged violations, and ensuring U.S. officials’ access to monitor assistance. </w:t>
      </w:r>
    </w:p>
    <w:p w14:paraId="53D7FBEE" w14:textId="77777777" w:rsidR="0052585D" w:rsidRDefault="0052585D" w:rsidP="001F0443"/>
    <w:p w14:paraId="6A8043AC" w14:textId="30BCF455" w:rsidR="001216B0" w:rsidRDefault="00E76D69" w:rsidP="001F0443">
      <w:pPr>
        <w:pStyle w:val="Heading3"/>
      </w:pPr>
      <w:r>
        <w:t>--HR NB</w:t>
      </w:r>
      <w:r w:rsidR="001216B0">
        <w:t xml:space="preserve"> – </w:t>
      </w:r>
      <w:r>
        <w:t xml:space="preserve">Arab States – 2NC </w:t>
      </w:r>
    </w:p>
    <w:p w14:paraId="55B11D89" w14:textId="77777777" w:rsidR="001216B0" w:rsidRDefault="001216B0" w:rsidP="001216B0"/>
    <w:p w14:paraId="10F52B22" w14:textId="77777777" w:rsidR="001216B0" w:rsidRDefault="001216B0" w:rsidP="001216B0">
      <w:pPr>
        <w:pStyle w:val="Heading4"/>
      </w:pPr>
      <w:r>
        <w:t xml:space="preserve">Conditioning arms sales is key to human rights reform in Arab states – otherwise repression fuels radicalization. </w:t>
      </w:r>
    </w:p>
    <w:p w14:paraId="28846E20" w14:textId="77777777" w:rsidR="001216B0" w:rsidRPr="002D017F" w:rsidRDefault="001216B0" w:rsidP="001216B0">
      <w:r>
        <w:rPr>
          <w:rStyle w:val="Style13ptBold"/>
        </w:rPr>
        <w:t xml:space="preserve">Dunne and Wehrey 14 </w:t>
      </w:r>
      <w:r>
        <w:t xml:space="preserve">(Michele Dunne and Frederic Wehrey, Dunne is the director and a senior fellow in Carnegie’s Middle East Program and has a PhD in Arabic Language and Literature from Georgetown, Wehrey is a senior fellow in the Middle East Program at the Carnegie Endowment for International Peace and has a PhD in IR from Oxford. 10-23-2014, "U.S.-Arab Counterterrorism Cooperation in a Region Ripe for Extremism," Carnegie Endowment for International Peace, </w:t>
      </w:r>
      <w:hyperlink r:id="rId62" w:history="1">
        <w:r w:rsidRPr="00A01901">
          <w:rPr>
            <w:rStyle w:val="Hyperlink"/>
          </w:rPr>
          <w:t>https://carnegieendowment.org/2014/10/23/u.s.-arab-counterterrorism-cooperation-in-region-ripe-for-extremism</w:t>
        </w:r>
      </w:hyperlink>
      <w:r>
        <w:t xml:space="preserve"> //DashW)</w:t>
      </w:r>
    </w:p>
    <w:p w14:paraId="7B8192FE" w14:textId="77777777" w:rsidR="001216B0" w:rsidRPr="00140A36" w:rsidRDefault="001216B0" w:rsidP="001216B0">
      <w:pPr>
        <w:rPr>
          <w:rStyle w:val="StyleUnderline"/>
        </w:rPr>
      </w:pPr>
      <w:r w:rsidRPr="002D017F">
        <w:rPr>
          <w:sz w:val="16"/>
        </w:rPr>
        <w:t xml:space="preserve">U.S. cooperation with Arab allies against terrorist groups is essential—and also problematic. </w:t>
      </w:r>
      <w:r w:rsidRPr="002D017F">
        <w:rPr>
          <w:rStyle w:val="Emphasis"/>
        </w:rPr>
        <w:t>Many Arab governments are fueling the very extremism they purport to fight and looking for cover from the United States for increasingly repressive policies.</w:t>
      </w:r>
      <w:r w:rsidRPr="00140A36">
        <w:rPr>
          <w:rStyle w:val="StyleUnderline"/>
        </w:rPr>
        <w:t xml:space="preserve"> Washington needs a holistic counterterrorism strategy that ensures its Arab allies do not use U.S. assistance to perpetuate terrorism and that supports those in Arab societies best able to combat radicalization.</w:t>
      </w:r>
    </w:p>
    <w:p w14:paraId="34F12484" w14:textId="77777777" w:rsidR="001216B0" w:rsidRPr="002D017F" w:rsidRDefault="001216B0" w:rsidP="001216B0">
      <w:pPr>
        <w:rPr>
          <w:sz w:val="16"/>
          <w:szCs w:val="16"/>
        </w:rPr>
      </w:pPr>
      <w:r w:rsidRPr="002D017F">
        <w:rPr>
          <w:sz w:val="16"/>
          <w:szCs w:val="16"/>
        </w:rPr>
        <w:t>RECOMMENDATIONS FOR THE U.S. GOVERNMENT</w:t>
      </w:r>
    </w:p>
    <w:p w14:paraId="2212BABD" w14:textId="77777777" w:rsidR="001216B0" w:rsidRPr="002D017F" w:rsidRDefault="001216B0" w:rsidP="001216B0">
      <w:pPr>
        <w:rPr>
          <w:sz w:val="16"/>
        </w:rPr>
      </w:pPr>
      <w:r w:rsidRPr="00140A36">
        <w:rPr>
          <w:rStyle w:val="StyleUnderline"/>
        </w:rPr>
        <w:t>Initiate broad discussions with partners at every level, across agencies, about extremism’s roots.</w:t>
      </w:r>
      <w:r w:rsidRPr="002D017F">
        <w:rPr>
          <w:sz w:val="16"/>
        </w:rPr>
        <w:t xml:space="preserve"> Every organ of the U.S. government that interacts with Arab partners—particularly defense and intelligence agencies—should engage in sustained discussions about a holistic approach to national security that includes human development, economic opportunity, and individual freedoms as critical tools against radicalization.</w:t>
      </w:r>
    </w:p>
    <w:p w14:paraId="4392B5E2" w14:textId="77777777" w:rsidR="001216B0" w:rsidRPr="002D017F" w:rsidRDefault="001216B0" w:rsidP="001216B0">
      <w:pPr>
        <w:rPr>
          <w:sz w:val="16"/>
        </w:rPr>
      </w:pPr>
      <w:r w:rsidRPr="00140A36">
        <w:rPr>
          <w:rStyle w:val="Emphasis"/>
        </w:rPr>
        <w:t>Push for a repeal or revision of antiterrorism laws that target peaceful dissidents and civil society</w:t>
      </w:r>
      <w:r w:rsidRPr="00140A36">
        <w:rPr>
          <w:rStyle w:val="StyleUnderline"/>
        </w:rPr>
        <w:t>. U.S. agencies that interact with Arab security forces</w:t>
      </w:r>
      <w:r w:rsidRPr="002D017F">
        <w:rPr>
          <w:sz w:val="16"/>
        </w:rPr>
        <w:t xml:space="preserve"> and judiciaries should be </w:t>
      </w:r>
      <w:r w:rsidRPr="00140A36">
        <w:rPr>
          <w:rStyle w:val="StyleUnderline"/>
        </w:rPr>
        <w:t xml:space="preserve">wary about how new terrorism laws </w:t>
      </w:r>
      <w:r w:rsidRPr="002D017F">
        <w:rPr>
          <w:sz w:val="16"/>
        </w:rPr>
        <w:t xml:space="preserve">in Egypt, Jordan, and the Gulf states can and </w:t>
      </w:r>
      <w:r w:rsidRPr="00140A36">
        <w:rPr>
          <w:rStyle w:val="StyleUnderline"/>
        </w:rPr>
        <w:t>are being used against political dissidents</w:t>
      </w:r>
      <w:r w:rsidRPr="002D017F">
        <w:rPr>
          <w:sz w:val="16"/>
        </w:rPr>
        <w:t xml:space="preserve">. </w:t>
      </w:r>
      <w:r w:rsidRPr="00140A36">
        <w:rPr>
          <w:rStyle w:val="StyleUnderline"/>
        </w:rPr>
        <w:t>U.S. diplomats should push for laws that target the unlawful use of violence</w:t>
      </w:r>
      <w:r w:rsidRPr="002D017F">
        <w:rPr>
          <w:sz w:val="16"/>
        </w:rPr>
        <w:t xml:space="preserve"> rather than nonviolent opposition to the state.</w:t>
      </w:r>
    </w:p>
    <w:p w14:paraId="6E58750B" w14:textId="77777777" w:rsidR="001216B0" w:rsidRPr="002D017F" w:rsidRDefault="001216B0" w:rsidP="001216B0">
      <w:pPr>
        <w:rPr>
          <w:b/>
          <w:iCs/>
          <w:u w:val="single"/>
        </w:rPr>
      </w:pPr>
      <w:r w:rsidRPr="00140A36">
        <w:rPr>
          <w:rStyle w:val="Emphasis"/>
        </w:rPr>
        <w:t>Use security cooperation and assistance as tools to promote political and economic reform.</w:t>
      </w:r>
      <w:r w:rsidRPr="002D017F">
        <w:rPr>
          <w:sz w:val="16"/>
        </w:rPr>
        <w:t xml:space="preserve"> The United States should press for institutional reforms to tackle terrorism’s real roots. </w:t>
      </w:r>
      <w:r w:rsidRPr="00140A36">
        <w:rPr>
          <w:rStyle w:val="Emphasis"/>
        </w:rPr>
        <w:t>This requires thinking creatively about ways to leverage defense relationships to promote reform, through</w:t>
      </w:r>
      <w:r w:rsidRPr="00140A36">
        <w:rPr>
          <w:rStyle w:val="StyleUnderline"/>
        </w:rPr>
        <w:t xml:space="preserve"> </w:t>
      </w:r>
      <w:r w:rsidRPr="002D017F">
        <w:rPr>
          <w:sz w:val="16"/>
        </w:rPr>
        <w:t xml:space="preserve">key leader engagement, bilateral exchanges, and, where appropriate, </w:t>
      </w:r>
      <w:r w:rsidRPr="00140A36">
        <w:rPr>
          <w:rStyle w:val="Emphasis"/>
        </w:rPr>
        <w:t>conditionality on arms transfers.</w:t>
      </w:r>
    </w:p>
    <w:p w14:paraId="528F0DF2" w14:textId="77777777" w:rsidR="001216B0" w:rsidRPr="002D017F" w:rsidRDefault="001216B0" w:rsidP="001216B0">
      <w:pPr>
        <w:rPr>
          <w:sz w:val="16"/>
        </w:rPr>
      </w:pPr>
      <w:r w:rsidRPr="00140A36">
        <w:rPr>
          <w:rStyle w:val="StyleUnderline"/>
        </w:rPr>
        <w:t>Reinvigorate civil society assistance.</w:t>
      </w:r>
      <w:r w:rsidRPr="002D017F">
        <w:rPr>
          <w:sz w:val="16"/>
        </w:rPr>
        <w:t xml:space="preserve"> Washington should rethink and reinvigorate its support for youth, women, and civic groups that can spread the values of tolerance and pluralism to combat radicals’ appeal.</w:t>
      </w:r>
    </w:p>
    <w:p w14:paraId="5516ECEE" w14:textId="77777777" w:rsidR="001216B0" w:rsidRPr="002D017F" w:rsidRDefault="001216B0" w:rsidP="001216B0">
      <w:pPr>
        <w:rPr>
          <w:sz w:val="16"/>
        </w:rPr>
      </w:pPr>
      <w:r w:rsidRPr="00140A36">
        <w:rPr>
          <w:rStyle w:val="StyleUnderline"/>
        </w:rPr>
        <w:t>Avoid an excessive focus on religion-based programs.</w:t>
      </w:r>
      <w:r w:rsidRPr="002D017F">
        <w:rPr>
          <w:sz w:val="16"/>
        </w:rPr>
        <w:t xml:space="preserve"> The United States should be mindful of the limits of religion-based counterradicalization programs advanced by state-sponsored clerics in Egypt and the Gulf who lack credibility among at-risk youth.</w:t>
      </w:r>
    </w:p>
    <w:p w14:paraId="6B8C5581" w14:textId="77777777" w:rsidR="001216B0" w:rsidRPr="002D017F" w:rsidRDefault="001216B0" w:rsidP="001216B0">
      <w:pPr>
        <w:rPr>
          <w:sz w:val="16"/>
          <w:szCs w:val="16"/>
        </w:rPr>
      </w:pPr>
      <w:r w:rsidRPr="002D017F">
        <w:rPr>
          <w:sz w:val="16"/>
          <w:szCs w:val="16"/>
        </w:rPr>
        <w:t>TURNING A BLIND EYE TO BAD POLICIES</w:t>
      </w:r>
    </w:p>
    <w:p w14:paraId="01B9170D" w14:textId="77777777" w:rsidR="001216B0" w:rsidRPr="002D017F" w:rsidRDefault="001216B0" w:rsidP="001216B0">
      <w:pPr>
        <w:rPr>
          <w:sz w:val="16"/>
          <w:szCs w:val="16"/>
        </w:rPr>
      </w:pPr>
      <w:r w:rsidRPr="002D017F">
        <w:rPr>
          <w:sz w:val="16"/>
          <w:szCs w:val="16"/>
        </w:rPr>
        <w:t>U.S. officials are focused at present on military action to eliminate the threat from the militant Islamic State, an effort in which the cooperation of regional allies is essential. But it is equally critical that the United States avoid certain pitfalls when cooperating with Arab allies.</w:t>
      </w:r>
    </w:p>
    <w:p w14:paraId="34B5F177" w14:textId="77777777" w:rsidR="001216B0" w:rsidRPr="002D017F" w:rsidRDefault="001216B0" w:rsidP="001216B0">
      <w:pPr>
        <w:rPr>
          <w:u w:val="single"/>
        </w:rPr>
      </w:pPr>
      <w:r w:rsidRPr="00140A36">
        <w:rPr>
          <w:rStyle w:val="StyleUnderline"/>
        </w:rPr>
        <w:t>The failure of the 2011 uprisings</w:t>
      </w:r>
      <w:r w:rsidRPr="002D017F">
        <w:rPr>
          <w:sz w:val="16"/>
        </w:rPr>
        <w:t xml:space="preserve"> to put affected Arab countries on a sound path toward more dynamic economies, polities, and societies—with the exception of the still-hopeful transition in Tunisia—</w:t>
      </w:r>
      <w:r w:rsidRPr="00140A36">
        <w:rPr>
          <w:rStyle w:val="StyleUnderline"/>
        </w:rPr>
        <w:t xml:space="preserve">has left the region open to </w:t>
      </w:r>
      <w:r w:rsidRPr="00140A36">
        <w:rPr>
          <w:rStyle w:val="Emphasis"/>
        </w:rPr>
        <w:t>militant groups ready to exploit unresolved grievances</w:t>
      </w:r>
      <w:r w:rsidRPr="00140A36">
        <w:rPr>
          <w:rStyle w:val="StyleUnderline"/>
        </w:rPr>
        <w:t>, including sectarian discrimination, unemployment, corruption, and human rights abuses.</w:t>
      </w:r>
      <w:r w:rsidRPr="002D017F">
        <w:rPr>
          <w:sz w:val="16"/>
        </w:rPr>
        <w:t xml:space="preserve"> </w:t>
      </w:r>
      <w:r w:rsidRPr="00140A36">
        <w:rPr>
          <w:rStyle w:val="StyleUnderline"/>
        </w:rPr>
        <w:t>Governments</w:t>
      </w:r>
      <w:r w:rsidRPr="002D017F">
        <w:rPr>
          <w:sz w:val="16"/>
        </w:rPr>
        <w:t xml:space="preserve"> have lost control of much of their territory in some countries (Iraq, Libya, and Syria), while in others,</w:t>
      </w:r>
      <w:r w:rsidRPr="00140A36">
        <w:rPr>
          <w:rStyle w:val="StyleUnderline"/>
        </w:rPr>
        <w:t xml:space="preserve"> such as Egypt and the Gulf states, they have become increasingly repressive in an attempt to hold onto power through coercion rather than consent.</w:t>
      </w:r>
    </w:p>
    <w:p w14:paraId="42FD2E5C" w14:textId="77777777" w:rsidR="001216B0" w:rsidRPr="002D017F" w:rsidRDefault="001216B0" w:rsidP="001216B0">
      <w:pPr>
        <w:rPr>
          <w:sz w:val="16"/>
          <w:szCs w:val="16"/>
        </w:rPr>
      </w:pPr>
      <w:r w:rsidRPr="002D017F">
        <w:rPr>
          <w:sz w:val="16"/>
          <w:szCs w:val="16"/>
        </w:rPr>
        <w:t>A problem that has already received well-deserved attention is that regional powers, including some Arab states, Iran, and Turkey, have at times supported terrorist groups in their attempts to steer outcomes in Syria and elsewhere, as well as in their power struggles with each other.</w:t>
      </w:r>
    </w:p>
    <w:p w14:paraId="05E85EE2" w14:textId="77777777" w:rsidR="001216B0" w:rsidRPr="002D017F" w:rsidRDefault="001216B0" w:rsidP="001216B0">
      <w:pPr>
        <w:rPr>
          <w:sz w:val="16"/>
        </w:rPr>
      </w:pPr>
      <w:r w:rsidRPr="002D017F">
        <w:rPr>
          <w:sz w:val="16"/>
        </w:rPr>
        <w:t>Just as important is that the United States and some of its main Arab allies differ significantly in their definitions of terrorism and how to combat it.</w:t>
      </w:r>
      <w:r w:rsidRPr="003815EA">
        <w:rPr>
          <w:rStyle w:val="StyleUnderline"/>
        </w:rPr>
        <w:t xml:space="preserve"> </w:t>
      </w:r>
      <w:r w:rsidRPr="002D017F">
        <w:rPr>
          <w:sz w:val="16"/>
        </w:rPr>
        <w:t>Nowhere is this more evident than in the attempt by</w:t>
      </w:r>
      <w:r w:rsidRPr="003815EA">
        <w:rPr>
          <w:rStyle w:val="StyleUnderline"/>
        </w:rPr>
        <w:t xml:space="preserve"> Egypt and Gulf Arab states </w:t>
      </w:r>
      <w:r w:rsidRPr="002D017F">
        <w:rPr>
          <w:sz w:val="16"/>
        </w:rPr>
        <w:t>to</w:t>
      </w:r>
      <w:r w:rsidRPr="003815EA">
        <w:rPr>
          <w:rStyle w:val="StyleUnderline"/>
        </w:rPr>
        <w:t xml:space="preserve"> portray mainstream Islamist political movements </w:t>
      </w:r>
      <w:r w:rsidRPr="002D017F">
        <w:rPr>
          <w:sz w:val="16"/>
        </w:rPr>
        <w:t>such as the Muslim Brotherhood</w:t>
      </w:r>
      <w:r w:rsidRPr="003815EA">
        <w:rPr>
          <w:rStyle w:val="StyleUnderline"/>
        </w:rPr>
        <w:t xml:space="preserve"> as terrorists, </w:t>
      </w:r>
      <w:r w:rsidRPr="002D017F">
        <w:rPr>
          <w:sz w:val="16"/>
        </w:rPr>
        <w:t xml:space="preserve">a definition that the United States does not accept. </w:t>
      </w:r>
      <w:r w:rsidRPr="003815EA">
        <w:rPr>
          <w:rStyle w:val="StyleUnderline"/>
        </w:rPr>
        <w:t xml:space="preserve">These countries have adopted, or are now considering, </w:t>
      </w:r>
      <w:r w:rsidRPr="003815EA">
        <w:rPr>
          <w:rStyle w:val="Emphasis"/>
        </w:rPr>
        <w:t>harsh new laws that not only criminalize free expression, free association, and peaceful protest but in some cases actually define such activities as terrorism.</w:t>
      </w:r>
      <w:r w:rsidRPr="002D017F">
        <w:rPr>
          <w:sz w:val="16"/>
        </w:rPr>
        <w:t xml:space="preserve"> </w:t>
      </w:r>
      <w:r w:rsidRPr="003815EA">
        <w:rPr>
          <w:rStyle w:val="StyleUnderline"/>
        </w:rPr>
        <w:t>Such measures are aimed</w:t>
      </w:r>
      <w:r w:rsidRPr="002D017F">
        <w:rPr>
          <w:sz w:val="16"/>
        </w:rPr>
        <w:t xml:space="preserve"> not only at Islamists but </w:t>
      </w:r>
      <w:r w:rsidRPr="003815EA">
        <w:rPr>
          <w:rStyle w:val="StyleUnderline"/>
        </w:rPr>
        <w:t>also at many other critics</w:t>
      </w:r>
      <w:r w:rsidRPr="002D017F">
        <w:rPr>
          <w:sz w:val="16"/>
        </w:rPr>
        <w:t xml:space="preserve"> including secularists and members of religious sects.</w:t>
      </w:r>
    </w:p>
    <w:p w14:paraId="3E8CC750" w14:textId="77777777" w:rsidR="001216B0" w:rsidRPr="003815EA" w:rsidRDefault="001216B0" w:rsidP="001216B0">
      <w:pPr>
        <w:rPr>
          <w:rStyle w:val="Emphasis"/>
        </w:rPr>
      </w:pPr>
      <w:r w:rsidRPr="003815EA">
        <w:rPr>
          <w:rStyle w:val="StyleUnderline"/>
        </w:rPr>
        <w:t xml:space="preserve">The resulting political repression and human rights abuses </w:t>
      </w:r>
      <w:r w:rsidRPr="002D017F">
        <w:rPr>
          <w:sz w:val="16"/>
        </w:rPr>
        <w:t xml:space="preserve">on a massive scale </w:t>
      </w:r>
      <w:r w:rsidRPr="003815EA">
        <w:rPr>
          <w:rStyle w:val="StyleUnderline"/>
        </w:rPr>
        <w:t>in Egypt</w:t>
      </w:r>
      <w:r w:rsidRPr="002D017F">
        <w:rPr>
          <w:sz w:val="16"/>
        </w:rPr>
        <w:t xml:space="preserve">, and on a smaller scale in </w:t>
      </w:r>
      <w:r w:rsidRPr="003815EA">
        <w:rPr>
          <w:rStyle w:val="StyleUnderline"/>
        </w:rPr>
        <w:t xml:space="preserve">Saudi Arabia and the </w:t>
      </w:r>
      <w:r w:rsidRPr="002D017F">
        <w:rPr>
          <w:sz w:val="16"/>
        </w:rPr>
        <w:t>United Arab Emirates</w:t>
      </w:r>
      <w:r w:rsidRPr="003815EA">
        <w:rPr>
          <w:rStyle w:val="StyleUnderline"/>
        </w:rPr>
        <w:t xml:space="preserve"> (UAE), </w:t>
      </w:r>
      <w:r w:rsidRPr="002D017F">
        <w:rPr>
          <w:sz w:val="16"/>
        </w:rPr>
        <w:t xml:space="preserve">are antithetical to American values and </w:t>
      </w:r>
      <w:r w:rsidRPr="003815EA">
        <w:rPr>
          <w:rStyle w:val="Emphasis"/>
        </w:rPr>
        <w:t>threaten to push more recruits into the jihadists’ ranks while alienating wide swaths of the population.</w:t>
      </w:r>
      <w:r w:rsidRPr="002D017F">
        <w:rPr>
          <w:sz w:val="16"/>
        </w:rPr>
        <w:t xml:space="preserve"> </w:t>
      </w:r>
      <w:r w:rsidRPr="003815EA">
        <w:rPr>
          <w:rStyle w:val="Emphasis"/>
        </w:rPr>
        <w:t>Such an approach is likely to increase the problem of terrorism in Arab countries rather than reduce it, and perceived U.S. support for repression will increase public antipathy to the United States.</w:t>
      </w:r>
    </w:p>
    <w:p w14:paraId="39C71F48" w14:textId="77777777" w:rsidR="001216B0" w:rsidRPr="002D017F" w:rsidRDefault="001216B0" w:rsidP="001216B0">
      <w:pPr>
        <w:rPr>
          <w:b/>
          <w:iCs/>
          <w:u w:val="single"/>
        </w:rPr>
      </w:pPr>
      <w:r w:rsidRPr="002D017F">
        <w:rPr>
          <w:sz w:val="16"/>
        </w:rPr>
        <w:t xml:space="preserve">Meanwhile, </w:t>
      </w:r>
      <w:r w:rsidRPr="003815EA">
        <w:rPr>
          <w:rStyle w:val="StyleUnderline"/>
        </w:rPr>
        <w:t>Washington has focused on bolstering</w:t>
      </w:r>
      <w:r w:rsidRPr="002D017F">
        <w:rPr>
          <w:sz w:val="16"/>
        </w:rPr>
        <w:t xml:space="preserve"> the technical and bureaucratic </w:t>
      </w:r>
      <w:r w:rsidRPr="003815EA">
        <w:rPr>
          <w:rStyle w:val="StyleUnderline"/>
        </w:rPr>
        <w:t xml:space="preserve">capabilities of Arab counterterrorism forces. </w:t>
      </w:r>
      <w:r w:rsidRPr="002D017F">
        <w:rPr>
          <w:sz w:val="16"/>
        </w:rPr>
        <w:t xml:space="preserve">But too close a reliance on local partners could not only further destabilize the region but also threaten U.S. interests. </w:t>
      </w:r>
      <w:r w:rsidRPr="003815EA">
        <w:rPr>
          <w:rStyle w:val="StyleUnderline"/>
        </w:rPr>
        <w:t>This approach leaves the United States with little oversight and control over how and against whom these capabilities are employed.</w:t>
      </w:r>
      <w:r w:rsidRPr="002D017F">
        <w:rPr>
          <w:sz w:val="16"/>
        </w:rPr>
        <w:t xml:space="preserve"> And increasingly, </w:t>
      </w:r>
      <w:r w:rsidRPr="003815EA">
        <w:rPr>
          <w:rStyle w:val="Emphasis"/>
        </w:rPr>
        <w:t>this loss of leverage is not just confined to the domestic conduct of these Arab regimes</w:t>
      </w:r>
      <w:r w:rsidRPr="002D017F">
        <w:rPr>
          <w:sz w:val="16"/>
        </w:rPr>
        <w:t xml:space="preserve">. </w:t>
      </w:r>
      <w:r w:rsidRPr="003815EA">
        <w:rPr>
          <w:rStyle w:val="Emphasis"/>
        </w:rPr>
        <w:t>Some Arab partners are using U.S.-supplied capabilities to conduct an aggressive foreign policy under the guise of counterterrorism with scant regard for U.S. input.</w:t>
      </w:r>
    </w:p>
    <w:p w14:paraId="2707D11E" w14:textId="77777777" w:rsidR="001216B0" w:rsidRPr="002D017F" w:rsidRDefault="001216B0" w:rsidP="001216B0">
      <w:pPr>
        <w:rPr>
          <w:sz w:val="16"/>
        </w:rPr>
      </w:pPr>
      <w:r w:rsidRPr="002D017F">
        <w:rPr>
          <w:sz w:val="16"/>
        </w:rPr>
        <w:t xml:space="preserve">The United States and its Western allies need to play the long game while dealing with the current crisis. </w:t>
      </w:r>
      <w:r w:rsidRPr="002D017F">
        <w:rPr>
          <w:rStyle w:val="StyleUnderline"/>
        </w:rPr>
        <w:t xml:space="preserve">Counterterrorism </w:t>
      </w:r>
      <w:r w:rsidRPr="002D017F">
        <w:rPr>
          <w:sz w:val="16"/>
        </w:rPr>
        <w:t xml:space="preserve">is much broader than military action. And it </w:t>
      </w:r>
      <w:r w:rsidRPr="002D017F">
        <w:rPr>
          <w:rStyle w:val="StyleUnderline"/>
        </w:rPr>
        <w:t>need not involve using repressive policies to crack down on</w:t>
      </w:r>
      <w:r w:rsidRPr="002D017F">
        <w:rPr>
          <w:sz w:val="16"/>
        </w:rPr>
        <w:t xml:space="preserve"> forces calling for pluralistic governance, </w:t>
      </w:r>
      <w:r w:rsidRPr="002D017F">
        <w:rPr>
          <w:rStyle w:val="StyleUnderline"/>
        </w:rPr>
        <w:t>rule of law, transparency, and respect for human rights</w:t>
      </w:r>
      <w:r w:rsidRPr="002D017F">
        <w:rPr>
          <w:sz w:val="16"/>
        </w:rPr>
        <w:t xml:space="preserve">—the </w:t>
      </w:r>
      <w:r w:rsidRPr="002D017F">
        <w:rPr>
          <w:rStyle w:val="StyleUnderline"/>
        </w:rPr>
        <w:t>primary ways to</w:t>
      </w:r>
      <w:r w:rsidRPr="002D017F">
        <w:rPr>
          <w:sz w:val="16"/>
        </w:rPr>
        <w:t xml:space="preserve"> enfranchise populations and </w:t>
      </w:r>
      <w:r w:rsidRPr="002D017F">
        <w:rPr>
          <w:rStyle w:val="StyleUnderline"/>
        </w:rPr>
        <w:t>combat radicalization.</w:t>
      </w:r>
    </w:p>
    <w:p w14:paraId="71EE3C12" w14:textId="77777777" w:rsidR="001216B0" w:rsidRPr="002D017F" w:rsidRDefault="001216B0" w:rsidP="001216B0">
      <w:pPr>
        <w:rPr>
          <w:rStyle w:val="StyleUnderline"/>
        </w:rPr>
      </w:pPr>
      <w:r w:rsidRPr="002D017F">
        <w:rPr>
          <w:sz w:val="16"/>
        </w:rPr>
        <w:t xml:space="preserve">A narrow strategy of supporting repressive and exclusive regimes and relying on local counterterrorism forces and regime-affiliated religious institutions will simply fuel the very extremism the United States seeks to fight. In a volatile region with an enormous youth bulge, </w:t>
      </w:r>
      <w:r w:rsidRPr="002D017F">
        <w:rPr>
          <w:rStyle w:val="StyleUnderline"/>
        </w:rPr>
        <w:t>this is not an over-the-horizon problem but one that poses risks now and will continue to do so for the next several years.</w:t>
      </w:r>
    </w:p>
    <w:p w14:paraId="5B836604" w14:textId="77777777" w:rsidR="001216B0" w:rsidRPr="002D017F" w:rsidRDefault="001216B0" w:rsidP="001216B0">
      <w:pPr>
        <w:rPr>
          <w:sz w:val="16"/>
          <w:szCs w:val="16"/>
        </w:rPr>
      </w:pPr>
      <w:r w:rsidRPr="002D017F">
        <w:rPr>
          <w:sz w:val="16"/>
          <w:szCs w:val="16"/>
        </w:rPr>
        <w:t>A HOLISTIC U.S. APPROACH TO COUNTERTERRORISM</w:t>
      </w:r>
    </w:p>
    <w:p w14:paraId="5AED7B72" w14:textId="77777777" w:rsidR="001216B0" w:rsidRPr="002D017F" w:rsidRDefault="001216B0" w:rsidP="001216B0">
      <w:pPr>
        <w:rPr>
          <w:sz w:val="16"/>
          <w:szCs w:val="16"/>
        </w:rPr>
      </w:pPr>
      <w:r w:rsidRPr="002D017F">
        <w:rPr>
          <w:sz w:val="16"/>
          <w:szCs w:val="16"/>
        </w:rPr>
        <w:t>The United States should pursue a comprehensive counterterrorism strategy that includes persuading Arab regimes to tackle the root causes of radicalization—and at a bare minimum to stop feeding it.</w:t>
      </w:r>
    </w:p>
    <w:p w14:paraId="63A5B601" w14:textId="77777777" w:rsidR="001216B0" w:rsidRPr="002D017F" w:rsidRDefault="001216B0" w:rsidP="001216B0">
      <w:pPr>
        <w:rPr>
          <w:sz w:val="16"/>
        </w:rPr>
      </w:pPr>
      <w:r w:rsidRPr="002D017F">
        <w:rPr>
          <w:rStyle w:val="StyleUnderline"/>
        </w:rPr>
        <w:t>Washington should make clear that it is not adopting a definition of terrorism that includes the political rivals of Arab governments</w:t>
      </w:r>
      <w:r w:rsidRPr="002D017F">
        <w:rPr>
          <w:sz w:val="16"/>
        </w:rPr>
        <w:t xml:space="preserve">, </w:t>
      </w:r>
      <w:r w:rsidRPr="002D017F">
        <w:rPr>
          <w:rStyle w:val="Emphasis"/>
        </w:rPr>
        <w:t>and it should tie security assistance to steps by those governments to address the political and economic grievances that are feeding radicalization.</w:t>
      </w:r>
      <w:r w:rsidRPr="002D017F">
        <w:rPr>
          <w:sz w:val="16"/>
        </w:rPr>
        <w:t xml:space="preserve"> It needs to move beyond a state-centric focus to include direct support to societal actors—not government-backed religious institutions—capable of undermining the radicals’ narratives. And perhaps most importantly, Washington needs to avoid being drawn into the region’s increasingly polarized conflicts, where its Arab allies have used U.S. counterterrorism assistance for self-serving political ends that will ultimately perpetuate the terrorism problem.</w:t>
      </w:r>
    </w:p>
    <w:p w14:paraId="67442C49" w14:textId="77777777" w:rsidR="001216B0" w:rsidRPr="002D017F" w:rsidRDefault="001216B0" w:rsidP="001216B0">
      <w:pPr>
        <w:rPr>
          <w:sz w:val="16"/>
        </w:rPr>
      </w:pPr>
      <w:r w:rsidRPr="002D017F">
        <w:rPr>
          <w:rStyle w:val="Emphasis"/>
        </w:rPr>
        <w:t>There are specific steps the United States should take</w:t>
      </w:r>
      <w:r w:rsidRPr="002D017F">
        <w:rPr>
          <w:sz w:val="16"/>
        </w:rPr>
        <w:t xml:space="preserve"> in order to ensure that cooperation with Arab governments against terrorism does not undermine the goal of destroying terrorist groups in the region.</w:t>
      </w:r>
    </w:p>
    <w:p w14:paraId="3D63EA40" w14:textId="77777777" w:rsidR="001216B0" w:rsidRPr="002D017F" w:rsidRDefault="001216B0" w:rsidP="001216B0">
      <w:pPr>
        <w:rPr>
          <w:sz w:val="16"/>
          <w:szCs w:val="16"/>
        </w:rPr>
      </w:pPr>
      <w:r w:rsidRPr="002D017F">
        <w:rPr>
          <w:sz w:val="16"/>
          <w:szCs w:val="16"/>
        </w:rPr>
        <w:t>GUIDING PRINCIPLES</w:t>
      </w:r>
    </w:p>
    <w:p w14:paraId="3D1E6B26" w14:textId="77777777" w:rsidR="001216B0" w:rsidRPr="002D017F" w:rsidRDefault="001216B0" w:rsidP="001216B0">
      <w:pPr>
        <w:rPr>
          <w:sz w:val="16"/>
        </w:rPr>
      </w:pPr>
      <w:r w:rsidRPr="002D017F">
        <w:rPr>
          <w:sz w:val="16"/>
        </w:rPr>
        <w:t xml:space="preserve">Insist on discussing broad strategies against extremism. U.S. defense officials and diplomats should engage in sustained private conversations with Arab allies about the political, economic, legal, and security steps those governments are taking to address the causes of extremism. </w:t>
      </w:r>
      <w:r w:rsidRPr="002D017F">
        <w:rPr>
          <w:rStyle w:val="StyleUnderline"/>
        </w:rPr>
        <w:t>U.S. officials should make clear,</w:t>
      </w:r>
      <w:r w:rsidRPr="002D017F">
        <w:rPr>
          <w:sz w:val="16"/>
        </w:rPr>
        <w:t xml:space="preserve"> privately as well as publicly, </w:t>
      </w:r>
      <w:r w:rsidRPr="002D017F">
        <w:rPr>
          <w:rStyle w:val="StyleUnderline"/>
        </w:rPr>
        <w:t>when they believe such steps are</w:t>
      </w:r>
      <w:r w:rsidRPr="002D017F">
        <w:rPr>
          <w:sz w:val="16"/>
        </w:rPr>
        <w:t xml:space="preserve"> either inadequate or </w:t>
      </w:r>
      <w:r w:rsidRPr="002D017F">
        <w:rPr>
          <w:rStyle w:val="StyleUnderline"/>
        </w:rPr>
        <w:t>misguided—as in the case of cracking down on peaceful expression</w:t>
      </w:r>
      <w:r w:rsidRPr="002D017F">
        <w:rPr>
          <w:sz w:val="16"/>
        </w:rPr>
        <w:t xml:space="preserve"> and political activity by Islamists or non-Islamists under </w:t>
      </w:r>
      <w:r>
        <w:rPr>
          <w:sz w:val="16"/>
        </w:rPr>
        <w:t>t</w:t>
      </w:r>
      <w:r w:rsidRPr="002D017F">
        <w:rPr>
          <w:sz w:val="16"/>
        </w:rPr>
        <w:t>he guise of counterterrorism.</w:t>
      </w:r>
    </w:p>
    <w:p w14:paraId="530158BC" w14:textId="77777777" w:rsidR="001216B0" w:rsidRPr="002D017F" w:rsidRDefault="001216B0" w:rsidP="001216B0">
      <w:pPr>
        <w:rPr>
          <w:b/>
          <w:iCs/>
          <w:u w:val="single"/>
        </w:rPr>
      </w:pPr>
      <w:r w:rsidRPr="002D017F">
        <w:rPr>
          <w:sz w:val="16"/>
        </w:rPr>
        <w:t xml:space="preserve">Multiple U.S. agencies should take part in this effort, although the U.S. Defense Department and particularly the U.S. Special Operations Command (USSOCOM) should play a central role because of their extensive counterterrorism responsibilities. Every Department of Defense activity with Arab partners—whether training exercises, key leader engagement, </w:t>
      </w:r>
      <w:r w:rsidRPr="002D017F">
        <w:rPr>
          <w:rStyle w:val="Emphasis"/>
        </w:rPr>
        <w:t>security assistance,</w:t>
      </w:r>
      <w:r w:rsidRPr="002D017F">
        <w:rPr>
          <w:sz w:val="16"/>
        </w:rPr>
        <w:t xml:space="preserve"> or bilateral exchanges—</w:t>
      </w:r>
      <w:r w:rsidRPr="002D017F">
        <w:rPr>
          <w:rStyle w:val="Emphasis"/>
        </w:rPr>
        <w:t>should be informed by linking political reform to a holistic definition of counterterrorism.</w:t>
      </w:r>
    </w:p>
    <w:p w14:paraId="75B60C85" w14:textId="77777777" w:rsidR="001216B0" w:rsidRPr="002D017F" w:rsidRDefault="001216B0" w:rsidP="001216B0">
      <w:pPr>
        <w:rPr>
          <w:sz w:val="16"/>
        </w:rPr>
      </w:pPr>
      <w:r w:rsidRPr="002D017F">
        <w:rPr>
          <w:rStyle w:val="StyleUnderline"/>
        </w:rPr>
        <w:t>Increase scrutiny over assistance</w:t>
      </w:r>
      <w:r w:rsidRPr="002D017F">
        <w:rPr>
          <w:sz w:val="16"/>
        </w:rPr>
        <w:t xml:space="preserve"> that the State Department and the Central Intelligence Agency provide </w:t>
      </w:r>
      <w:r w:rsidRPr="002D017F">
        <w:rPr>
          <w:rStyle w:val="StyleUnderline"/>
        </w:rPr>
        <w:t>to Arab intelligence services and Ministry of Interior forces.</w:t>
      </w:r>
      <w:r w:rsidRPr="002D017F">
        <w:rPr>
          <w:sz w:val="16"/>
        </w:rPr>
        <w:t xml:space="preserve"> Much of the U.S. counterterrorism effort in the Arab world hinges on bilateral cooperation with Arab intelligence and security services. Leveraging their local access to and infiltration of terrorist networks, these services provide crucial intelligence that enables U.S. counterterrorism operations.</w:t>
      </w:r>
    </w:p>
    <w:p w14:paraId="640B3D8E" w14:textId="77777777" w:rsidR="001216B0" w:rsidRPr="002D017F" w:rsidRDefault="001216B0" w:rsidP="001216B0">
      <w:pPr>
        <w:rPr>
          <w:sz w:val="16"/>
          <w:szCs w:val="16"/>
        </w:rPr>
      </w:pPr>
      <w:r w:rsidRPr="002D017F">
        <w:rPr>
          <w:sz w:val="16"/>
          <w:szCs w:val="16"/>
        </w:rPr>
        <w:t>But the same services also collaborate in the repressive government policies that have spawned extremism. They may seek to steer counterterrorism cooperation with the United States against political Islamists or other oppositionists that Washington does not classify as terrorists. Similarly, some of these intelligence services are trying to use radical al-Qaeda-affiliated clerics as counterweights to the Islamic State—which is akin to fighting fire with fire.</w:t>
      </w:r>
    </w:p>
    <w:p w14:paraId="1E455884" w14:textId="77777777" w:rsidR="001216B0" w:rsidRPr="002D017F" w:rsidRDefault="001216B0" w:rsidP="001216B0">
      <w:pPr>
        <w:rPr>
          <w:sz w:val="16"/>
          <w:szCs w:val="16"/>
        </w:rPr>
      </w:pPr>
      <w:r w:rsidRPr="002D017F">
        <w:rPr>
          <w:sz w:val="16"/>
          <w:szCs w:val="16"/>
        </w:rPr>
        <w:t>With this in mind, the U.S. intelligence community needs to be cognizant of the ways in which partners can play a double game that could eventually backfire. U.S. agencies should increase efforts to develop unilateral intelligence channels to avoid an excessive reliance on host-nation services.</w:t>
      </w:r>
    </w:p>
    <w:p w14:paraId="656170F4" w14:textId="77777777" w:rsidR="001216B0" w:rsidRPr="002D017F" w:rsidRDefault="001216B0" w:rsidP="001216B0">
      <w:pPr>
        <w:rPr>
          <w:sz w:val="16"/>
        </w:rPr>
      </w:pPr>
      <w:r w:rsidRPr="002D017F">
        <w:rPr>
          <w:sz w:val="16"/>
        </w:rPr>
        <w:t xml:space="preserve">Reinvigorate civil society assistance. In an era in which citizens and nonstate actors are gaining power while governments are weakening, </w:t>
      </w:r>
      <w:r w:rsidRPr="002D017F">
        <w:rPr>
          <w:rStyle w:val="StyleUnderline"/>
        </w:rPr>
        <w:t>civil society organizations have greater potential than in the past to advocate for values such as pluralism, rule of law, and respect for human rights with Arab societies</w:t>
      </w:r>
      <w:r w:rsidRPr="002D017F">
        <w:rPr>
          <w:sz w:val="16"/>
        </w:rPr>
        <w:t xml:space="preserve"> as well as governments. U.S. officials have incorrectly interpreted government crackdowns to mean that foreign funding to such groups was a failure, when exactly the opposite was true. Governments targeted nongovernmental organizations because they were successfully mobilizing people, particularly the youth, to take part in activities such as journalism, electoral politics, and watchdogging government. The United States should rethink its methods and reinvigorate support for these groups, including those with significant involvement from youth or women, which can make a critical difference in resisting radicalization and the repression that fuels it.</w:t>
      </w:r>
    </w:p>
    <w:p w14:paraId="663738E6" w14:textId="77777777" w:rsidR="001216B0" w:rsidRPr="002D017F" w:rsidRDefault="001216B0" w:rsidP="001216B0">
      <w:pPr>
        <w:rPr>
          <w:u w:val="single"/>
        </w:rPr>
      </w:pPr>
      <w:r w:rsidRPr="002D017F">
        <w:rPr>
          <w:sz w:val="16"/>
        </w:rPr>
        <w:t xml:space="preserve">Push back against repression of nongovernmental organizations. </w:t>
      </w:r>
      <w:r w:rsidRPr="002D017F">
        <w:rPr>
          <w:rStyle w:val="StyleUnderline"/>
        </w:rPr>
        <w:t>The United States should make unambiguous its objections to the increasingly harsh laws, extralegal practices, and intimidation used against civil society organizations that support human or civil rights</w:t>
      </w:r>
      <w:r w:rsidRPr="002D017F">
        <w:rPr>
          <w:sz w:val="16"/>
        </w:rPr>
        <w:t xml:space="preserve">, particularly in the Gulf states and Egypt. While this may not be enough to stop such government practices altogether, </w:t>
      </w:r>
      <w:r w:rsidRPr="002D017F">
        <w:rPr>
          <w:rStyle w:val="StyleUnderline"/>
        </w:rPr>
        <w:t>it</w:t>
      </w:r>
      <w:r w:rsidRPr="002D017F">
        <w:rPr>
          <w:sz w:val="16"/>
        </w:rPr>
        <w:t xml:space="preserve"> may curb some excesses and </w:t>
      </w:r>
      <w:r w:rsidRPr="002D017F">
        <w:rPr>
          <w:rStyle w:val="StyleUnderline"/>
        </w:rPr>
        <w:t>will signal to Arab publics where the United States stands on these issues.</w:t>
      </w:r>
    </w:p>
    <w:p w14:paraId="6F8EBDD9" w14:textId="77777777" w:rsidR="001216B0" w:rsidRPr="002D017F" w:rsidRDefault="001216B0" w:rsidP="001216B0">
      <w:pPr>
        <w:rPr>
          <w:sz w:val="16"/>
          <w:szCs w:val="16"/>
        </w:rPr>
      </w:pPr>
      <w:r w:rsidRPr="002D017F">
        <w:rPr>
          <w:sz w:val="16"/>
          <w:szCs w:val="16"/>
        </w:rPr>
        <w:t>Do not rely primarily on religion-based counterradicalization programs. Several Arab states have offered counterideology and deradicalization programs as a centerpiece of their contribution to the fight against the Islamic State, while semi-independent clerics have sought to demonize the group. While these initiatives can be useful, they have limitations and drawbacks. Religion-based programs often focus on elements of radicals’ discourse that target Arab regimes while leaving in place more intolerant, sectarian, and anti-American aspects. And because many of the clerics delivering these messages are funded by Arab regimes, they lack legitimacy in the eyes of at-risk audiences.</w:t>
      </w:r>
    </w:p>
    <w:p w14:paraId="5216160E" w14:textId="77777777" w:rsidR="001216B0" w:rsidRDefault="001216B0" w:rsidP="001216B0">
      <w:pPr>
        <w:rPr>
          <w:rStyle w:val="Emphasis"/>
        </w:rPr>
      </w:pPr>
      <w:r w:rsidRPr="002D017F">
        <w:rPr>
          <w:sz w:val="16"/>
        </w:rPr>
        <w:t xml:space="preserve">Washington should support these types of initiatives—but cautiously. </w:t>
      </w:r>
      <w:r w:rsidRPr="002D017F">
        <w:rPr>
          <w:rStyle w:val="StyleUnderline"/>
        </w:rPr>
        <w:t>The United States should not allow regimes to use such programs as a pretext for avoiding more substantive political and economic reforms.</w:t>
      </w:r>
      <w:r w:rsidRPr="002D017F">
        <w:rPr>
          <w:sz w:val="16"/>
        </w:rPr>
        <w:t xml:space="preserve"> </w:t>
      </w:r>
      <w:r w:rsidRPr="002D017F">
        <w:rPr>
          <w:rStyle w:val="Emphasis"/>
        </w:rPr>
        <w:t>It should insist that these programs be accompanied by reforms that address the root causes of radicalization.</w:t>
      </w:r>
    </w:p>
    <w:p w14:paraId="599DACA5" w14:textId="77777777" w:rsidR="001216B0" w:rsidRDefault="001216B0" w:rsidP="001216B0"/>
    <w:p w14:paraId="230A83F1" w14:textId="77777777" w:rsidR="00C1042D" w:rsidRDefault="00C1042D" w:rsidP="00C1042D">
      <w:pPr>
        <w:pStyle w:val="Heading4"/>
      </w:pPr>
      <w:r>
        <w:t xml:space="preserve">Conditions key to </w:t>
      </w:r>
      <w:r w:rsidRPr="00C1042D">
        <w:rPr>
          <w:u w:val="single"/>
        </w:rPr>
        <w:t>demonstrate US commitment</w:t>
      </w:r>
      <w:r>
        <w:t xml:space="preserve"> to reform  </w:t>
      </w:r>
    </w:p>
    <w:p w14:paraId="65746DCB" w14:textId="77777777" w:rsidR="00C1042D" w:rsidRDefault="00C1042D" w:rsidP="00C1042D">
      <w:r w:rsidRPr="0057167B">
        <w:rPr>
          <w:rStyle w:val="Style13ptBold"/>
        </w:rPr>
        <w:t>Jentleson et al. 12</w:t>
      </w:r>
      <w:r>
        <w:t xml:space="preserve"> – </w:t>
      </w:r>
      <w:r w:rsidRPr="00CF4D00">
        <w:t>professor of Public Policy and Political Science at Duke University, where he served from 2000 to 2005 as Director of the Terry Sanford Institute of Public Policy</w:t>
      </w:r>
    </w:p>
    <w:p w14:paraId="3EA4FC42" w14:textId="77777777" w:rsidR="00C1042D" w:rsidRDefault="00C1042D" w:rsidP="00C1042D">
      <w:r>
        <w:t xml:space="preserve">Bruce W., with </w:t>
      </w:r>
      <w:r w:rsidRPr="00CF4D00">
        <w:t>Andrew M. Exum, Melissa G. Dalton and J. Dana Stuster</w:t>
      </w:r>
      <w:r>
        <w:t xml:space="preserve">, June. “Strategic Adaptation: Toward a New U.S. Strategy in the Middle East.” </w:t>
      </w:r>
      <w:r w:rsidRPr="00CF4D00">
        <w:t>https://www.files.ethz.ch/isn/144192/CNAS_StrategicAdaptation_JentlesonExum_0.pdf</w:t>
      </w:r>
    </w:p>
    <w:p w14:paraId="5A6E3EF3" w14:textId="77777777" w:rsidR="00C1042D" w:rsidRDefault="00C1042D" w:rsidP="00C1042D">
      <w:pPr>
        <w:rPr>
          <w:sz w:val="14"/>
        </w:rPr>
      </w:pPr>
      <w:r w:rsidRPr="00CF4D00">
        <w:rPr>
          <w:rStyle w:val="StyleUnderline"/>
        </w:rPr>
        <w:t>To implement a consistent and credible policy of prioritizing reform across the region, the U</w:t>
      </w:r>
      <w:r w:rsidRPr="0057167B">
        <w:rPr>
          <w:sz w:val="14"/>
        </w:rPr>
        <w:t xml:space="preserve">nited </w:t>
      </w:r>
      <w:r w:rsidRPr="00CF4D00">
        <w:rPr>
          <w:rStyle w:val="StyleUnderline"/>
        </w:rPr>
        <w:t>S</w:t>
      </w:r>
      <w:r w:rsidRPr="0057167B">
        <w:rPr>
          <w:sz w:val="14"/>
        </w:rPr>
        <w:t xml:space="preserve">tates </w:t>
      </w:r>
      <w:r w:rsidRPr="00CF4D00">
        <w:rPr>
          <w:rStyle w:val="StyleUnderline"/>
        </w:rPr>
        <w:t xml:space="preserve">should </w:t>
      </w:r>
      <w:r w:rsidRPr="00CF4D00">
        <w:rPr>
          <w:rStyle w:val="Emphasis"/>
        </w:rPr>
        <w:t>apply more pressure</w:t>
      </w:r>
      <w:r w:rsidRPr="00CF4D00">
        <w:rPr>
          <w:rStyle w:val="StyleUnderline"/>
        </w:rPr>
        <w:t xml:space="preserve"> on Gulf states and should </w:t>
      </w:r>
      <w:r w:rsidRPr="00CF4D00">
        <w:rPr>
          <w:rStyle w:val="Emphasis"/>
        </w:rPr>
        <w:t>condition arms sales</w:t>
      </w:r>
      <w:r w:rsidRPr="0057167B">
        <w:rPr>
          <w:sz w:val="14"/>
        </w:rPr>
        <w:t xml:space="preserve"> on political reform measures. </w:t>
      </w:r>
      <w:r w:rsidRPr="0057167B">
        <w:rPr>
          <w:rStyle w:val="StyleUnderline"/>
        </w:rPr>
        <w:t>While U.S. criticisms of Gulf states’</w:t>
      </w:r>
      <w:r w:rsidRPr="0057167B">
        <w:rPr>
          <w:sz w:val="14"/>
        </w:rPr>
        <w:t xml:space="preserve"> oppression and heavy-handed measures </w:t>
      </w:r>
      <w:r w:rsidRPr="0057167B">
        <w:rPr>
          <w:rStyle w:val="StyleUnderline"/>
        </w:rPr>
        <w:t xml:space="preserve">could raise tensions, both regimes and their oppo- sitions may perceive the U.S. approach of confining pressure principally to private channels as a sign of a </w:t>
      </w:r>
      <w:r w:rsidRPr="0057167B">
        <w:rPr>
          <w:rStyle w:val="Emphasis"/>
        </w:rPr>
        <w:t>limited U.S. commitment to prioritizing reform</w:t>
      </w:r>
      <w:r w:rsidRPr="0057167B">
        <w:rPr>
          <w:sz w:val="14"/>
        </w:rPr>
        <w:t xml:space="preserve">. </w:t>
      </w:r>
      <w:r w:rsidRPr="0057167B">
        <w:rPr>
          <w:rStyle w:val="StyleUnderline"/>
        </w:rPr>
        <w:t>The U</w:t>
      </w:r>
      <w:r w:rsidRPr="0057167B">
        <w:rPr>
          <w:sz w:val="14"/>
        </w:rPr>
        <w:t xml:space="preserve">nited </w:t>
      </w:r>
      <w:r w:rsidRPr="0057167B">
        <w:rPr>
          <w:rStyle w:val="StyleUnderline"/>
        </w:rPr>
        <w:t>S</w:t>
      </w:r>
      <w:r w:rsidRPr="0057167B">
        <w:rPr>
          <w:sz w:val="14"/>
        </w:rPr>
        <w:t xml:space="preserve">tates </w:t>
      </w:r>
      <w:r w:rsidRPr="0057167B">
        <w:rPr>
          <w:rStyle w:val="StyleUnderline"/>
        </w:rPr>
        <w:t>would thus weaken its leverage and undermine its credibility.</w:t>
      </w:r>
      <w:r w:rsidRPr="0057167B">
        <w:rPr>
          <w:sz w:val="14"/>
        </w:rPr>
        <w:t xml:space="preserve"> Accordingly, </w:t>
      </w:r>
      <w:r w:rsidRPr="0057167B">
        <w:rPr>
          <w:rStyle w:val="Emphasis"/>
        </w:rPr>
        <w:t>affirm- ing and enforcing red lines</w:t>
      </w:r>
      <w:r w:rsidRPr="0057167B">
        <w:rPr>
          <w:sz w:val="14"/>
        </w:rPr>
        <w:t xml:space="preserve"> </w:t>
      </w:r>
      <w:r w:rsidRPr="0057167B">
        <w:rPr>
          <w:rStyle w:val="StyleUnderline"/>
        </w:rPr>
        <w:t xml:space="preserve">against the use of U.S. equipment for internal political repression will be particularly important for </w:t>
      </w:r>
      <w:r w:rsidRPr="0057167B">
        <w:rPr>
          <w:rStyle w:val="Emphasis"/>
        </w:rPr>
        <w:t>credibly demonstrating U.S. commitment to reform</w:t>
      </w:r>
      <w:r w:rsidRPr="0057167B">
        <w:rPr>
          <w:rStyle w:val="StyleUnderline"/>
        </w:rPr>
        <w:t>.</w:t>
      </w:r>
      <w:r w:rsidRPr="0057167B">
        <w:rPr>
          <w:sz w:val="14"/>
        </w:rPr>
        <w:t xml:space="preserve"> </w:t>
      </w:r>
      <w:r w:rsidRPr="0057167B">
        <w:rPr>
          <w:rStyle w:val="StyleUnderline"/>
        </w:rPr>
        <w:t>Arms sales should be more conditioned on political reform through partial waivers and other mechanisms that allow for ongoing monitoring</w:t>
      </w:r>
      <w:r w:rsidRPr="0057167B">
        <w:rPr>
          <w:sz w:val="14"/>
        </w:rPr>
        <w:t>.168</w:t>
      </w:r>
    </w:p>
    <w:p w14:paraId="5271DB59" w14:textId="77777777" w:rsidR="00C1042D" w:rsidRPr="00C1042D" w:rsidRDefault="00C1042D" w:rsidP="00C1042D">
      <w:pPr>
        <w:rPr>
          <w:sz w:val="16"/>
        </w:rPr>
      </w:pPr>
      <w:r w:rsidRPr="00C1042D">
        <w:rPr>
          <w:sz w:val="16"/>
        </w:rPr>
        <w:t xml:space="preserve">These issues are most pressing in relations with Bahrain (see text box). With regard to Saudi Arabia, the power of Riyadh’s cash diplomacy, support for counterterrorism initiatives and quiet but effective pressuring of Arab partners have been essential to advancing U.S. interests in the region for years.169 It is difficult, nonetheless, for the United States to ignore that Saudi Arabia effectively bought off the Saudi public’s attempt to mount a “day of rage” in March 2011 by offering significant economic incentives not to engage in public pro-test.170 And Saudi repression of its Shia minority in the oil-rich Eastern Province is certainly not solely based on concerns of the intentions of a malevolent Iran. </w:t>
      </w:r>
      <w:r w:rsidRPr="00C1042D">
        <w:rPr>
          <w:rStyle w:val="StyleUnderline"/>
        </w:rPr>
        <w:t>Via sustained diplomatic pressure, the United States should hold even its closest allies responsible for their actions and encourage meaningful reform measures</w:t>
      </w:r>
      <w:r w:rsidRPr="00C1042D">
        <w:rPr>
          <w:sz w:val="16"/>
        </w:rPr>
        <w:t xml:space="preserve"> that respond to the needs and aspirations of Arab publics. </w:t>
      </w:r>
    </w:p>
    <w:p w14:paraId="490D6C8F" w14:textId="77777777" w:rsidR="00C1042D" w:rsidRPr="001216B0" w:rsidRDefault="00C1042D" w:rsidP="001216B0"/>
    <w:p w14:paraId="7F132857" w14:textId="11337AFF" w:rsidR="00D13907" w:rsidRDefault="00E76D69" w:rsidP="001F0443">
      <w:pPr>
        <w:pStyle w:val="Heading3"/>
      </w:pPr>
      <w:r>
        <w:t>--HR NB – Bahrain – 2NC</w:t>
      </w:r>
    </w:p>
    <w:p w14:paraId="1CFF9AF4" w14:textId="77777777" w:rsidR="00D13907" w:rsidRDefault="00D13907" w:rsidP="00D13907"/>
    <w:p w14:paraId="1618AFC0" w14:textId="77777777" w:rsidR="00D13907" w:rsidRDefault="00D13907" w:rsidP="00D13907">
      <w:pPr>
        <w:pStyle w:val="Heading4"/>
      </w:pPr>
      <w:r>
        <w:t xml:space="preserve">Conditions on arms sales are key to protect human rights – maintaining leverage is key. </w:t>
      </w:r>
    </w:p>
    <w:p w14:paraId="4C1B0AF4" w14:textId="77777777" w:rsidR="00D13907" w:rsidRPr="00F20407" w:rsidRDefault="00D13907" w:rsidP="00D13907">
      <w:pPr>
        <w:pStyle w:val="ListParagraph"/>
        <w:numPr>
          <w:ilvl w:val="0"/>
          <w:numId w:val="12"/>
        </w:numPr>
      </w:pPr>
      <w:r>
        <w:t xml:space="preserve">Note --- the </w:t>
      </w:r>
      <w:proofErr w:type="gramStart"/>
      <w:r>
        <w:t>card’s</w:t>
      </w:r>
      <w:proofErr w:type="gramEnd"/>
      <w:r>
        <w:t xml:space="preserve"> about Bahrain but could probably be applied elsewhere. </w:t>
      </w:r>
    </w:p>
    <w:p w14:paraId="448000F1" w14:textId="77777777" w:rsidR="00D13907" w:rsidRPr="00F20407" w:rsidRDefault="00D13907" w:rsidP="00D13907">
      <w:r>
        <w:rPr>
          <w:rStyle w:val="Style13ptBold"/>
        </w:rPr>
        <w:t xml:space="preserve">Dooley 15 </w:t>
      </w:r>
      <w:r>
        <w:t xml:space="preserve">(Brian Dooley, director of Human Rights Defenders at Human Rights First. 2-11-2015, "Washington's shaky bet on Bahrain," TheHill, </w:t>
      </w:r>
      <w:hyperlink r:id="rId63" w:history="1">
        <w:r w:rsidRPr="00A01901">
          <w:rPr>
            <w:rStyle w:val="Hyperlink"/>
          </w:rPr>
          <w:t>https://thehill.com/blogs/congress-blog/foreign-policy/232225-washingtons-shaky-bet-on-bahrain</w:t>
        </w:r>
      </w:hyperlink>
      <w:r>
        <w:t xml:space="preserve"> //DashW)</w:t>
      </w:r>
    </w:p>
    <w:p w14:paraId="7DB0F045" w14:textId="77777777" w:rsidR="00D13907" w:rsidRPr="00F20407" w:rsidRDefault="00D13907" w:rsidP="00D13907">
      <w:pPr>
        <w:rPr>
          <w:sz w:val="16"/>
        </w:rPr>
      </w:pPr>
      <w:r w:rsidRPr="00F20407">
        <w:rPr>
          <w:rStyle w:val="Emphasis"/>
        </w:rPr>
        <w:t xml:space="preserve">Washington’s reaction to repression </w:t>
      </w:r>
      <w:r w:rsidRPr="00F20407">
        <w:rPr>
          <w:rStyle w:val="StyleUnderline"/>
        </w:rPr>
        <w:t xml:space="preserve">by its military ally Bahrain </w:t>
      </w:r>
      <w:r w:rsidRPr="00F20407">
        <w:rPr>
          <w:rStyle w:val="Emphasis"/>
        </w:rPr>
        <w:t>is getting predictable</w:t>
      </w:r>
      <w:r w:rsidRPr="00F20407">
        <w:rPr>
          <w:sz w:val="16"/>
        </w:rPr>
        <w:t>.  The kingdom is part of the coalition fighting ISIS, but it’s shaken by government-backed sectarianism and polarization at home. In response to government abuses, the Obama administration offers a mix of private censure—but gives loud applause for baby steps of reform.</w:t>
      </w:r>
    </w:p>
    <w:p w14:paraId="07FE754A" w14:textId="77777777" w:rsidR="00D13907" w:rsidRPr="00F20407" w:rsidRDefault="00D13907" w:rsidP="00D13907">
      <w:pPr>
        <w:rPr>
          <w:b/>
          <w:iCs/>
          <w:u w:val="single"/>
        </w:rPr>
      </w:pPr>
      <w:r w:rsidRPr="00F20407">
        <w:rPr>
          <w:rStyle w:val="Emphasis"/>
        </w:rPr>
        <w:t>Too often administration officials say</w:t>
      </w:r>
      <w:r w:rsidRPr="00F20407">
        <w:rPr>
          <w:sz w:val="16"/>
        </w:rPr>
        <w:t xml:space="preserve"> that despite the presence of the U.S. Navy’s Fifth Fleet, </w:t>
      </w:r>
      <w:r w:rsidRPr="00F20407">
        <w:rPr>
          <w:rStyle w:val="Emphasis"/>
        </w:rPr>
        <w:t>Washington doesn’t have much leverage over the Bahrain government.</w:t>
      </w:r>
    </w:p>
    <w:p w14:paraId="47E652DA" w14:textId="77777777" w:rsidR="00D13907" w:rsidRPr="00F20407" w:rsidRDefault="00D13907" w:rsidP="00D13907">
      <w:pPr>
        <w:rPr>
          <w:b/>
          <w:iCs/>
          <w:u w:val="single"/>
        </w:rPr>
      </w:pPr>
      <w:r w:rsidRPr="00F20407">
        <w:rPr>
          <w:rStyle w:val="StyleUnderline"/>
        </w:rPr>
        <w:t>Some members of Congress have consistently pressured the State Department and called for reforms from the Bahrain regime.</w:t>
      </w:r>
      <w:r w:rsidRPr="00F20407">
        <w:t xml:space="preserve"> </w:t>
      </w:r>
      <w:r w:rsidRPr="00F20407">
        <w:rPr>
          <w:rStyle w:val="Emphasis"/>
        </w:rPr>
        <w:t>These voices are holding up what’s left of America’s reputation among democracy activists in the Gulf.</w:t>
      </w:r>
    </w:p>
    <w:p w14:paraId="6A054D29" w14:textId="77777777" w:rsidR="00D13907" w:rsidRPr="00F20407" w:rsidRDefault="00D13907" w:rsidP="00D13907">
      <w:pPr>
        <w:rPr>
          <w:sz w:val="16"/>
          <w:szCs w:val="16"/>
        </w:rPr>
      </w:pPr>
      <w:r w:rsidRPr="00F20407">
        <w:rPr>
          <w:sz w:val="16"/>
          <w:szCs w:val="16"/>
        </w:rPr>
        <w:t>Last month Sen. Marco Rubio (R-Fla.) wrote to Secretary of State John Kerry asking him to publicly call for the release of jailed opposition leader Ali Salman, while Rep. Jim McGovern (D-Mass.) and others have repeatedly urged the administration to take a tougher stand. Last August McGovern and I planned a trip to Bahrain to fact-find on the human rights situation there—but the Bahrain government blocked our visit.</w:t>
      </w:r>
    </w:p>
    <w:p w14:paraId="686E012C" w14:textId="77777777" w:rsidR="00D13907" w:rsidRPr="00F20407" w:rsidRDefault="00D13907" w:rsidP="00D13907">
      <w:pPr>
        <w:rPr>
          <w:sz w:val="16"/>
          <w:szCs w:val="16"/>
        </w:rPr>
      </w:pPr>
      <w:r w:rsidRPr="00F20407">
        <w:rPr>
          <w:sz w:val="16"/>
          <w:szCs w:val="16"/>
        </w:rPr>
        <w:t>Today at a Hill briefing with McGovern, Human Rights First is releasing a list of ideas that the administration can use immediately to push for reform in Bahrain and help establish some stability in this key military ally.</w:t>
      </w:r>
    </w:p>
    <w:p w14:paraId="5F2FE8AC" w14:textId="77777777" w:rsidR="00D13907" w:rsidRPr="00F20407" w:rsidRDefault="00D13907" w:rsidP="00D13907">
      <w:pPr>
        <w:rPr>
          <w:sz w:val="16"/>
        </w:rPr>
      </w:pPr>
      <w:r w:rsidRPr="00F20407">
        <w:rPr>
          <w:rStyle w:val="StyleUnderline"/>
        </w:rPr>
        <w:t>Washington can’t afford a volatile Bahrain</w:t>
      </w:r>
      <w:r w:rsidRPr="00F20407">
        <w:rPr>
          <w:sz w:val="16"/>
        </w:rPr>
        <w:t xml:space="preserve">—it has sunk too many assets into the kingdom to tolerate its current unpredictability. But </w:t>
      </w:r>
      <w:r w:rsidRPr="00F20407">
        <w:rPr>
          <w:rStyle w:val="StyleUnderline"/>
        </w:rPr>
        <w:t>international financial analysts warn of an economic downturn because of</w:t>
      </w:r>
      <w:r w:rsidRPr="00F20407">
        <w:rPr>
          <w:sz w:val="16"/>
        </w:rPr>
        <w:t xml:space="preserve"> the slump in oil prices and </w:t>
      </w:r>
      <w:r w:rsidRPr="00F20407">
        <w:rPr>
          <w:rStyle w:val="StyleUnderline"/>
        </w:rPr>
        <w:t>its failure to find a political solution to the ongoing unrest.</w:t>
      </w:r>
      <w:r w:rsidRPr="00F20407">
        <w:rPr>
          <w:sz w:val="16"/>
        </w:rPr>
        <w:t xml:space="preserve"> It will be four years this Saturday since Bahrain produced the largest (per capita) of the region’s 2011 demonstrations for democracy. And the protests continue. </w:t>
      </w:r>
    </w:p>
    <w:p w14:paraId="4BFDF9B5" w14:textId="77777777" w:rsidR="00D13907" w:rsidRPr="00F20407" w:rsidRDefault="00D13907" w:rsidP="00D13907">
      <w:pPr>
        <w:rPr>
          <w:sz w:val="16"/>
        </w:rPr>
      </w:pPr>
      <w:r w:rsidRPr="00F20407">
        <w:rPr>
          <w:rStyle w:val="StyleUnderline"/>
        </w:rPr>
        <w:t>After a violent government crackdown</w:t>
      </w:r>
      <w:r w:rsidRPr="00F20407">
        <w:rPr>
          <w:sz w:val="16"/>
        </w:rPr>
        <w:t xml:space="preserve">, parliamentary elections, </w:t>
      </w:r>
      <w:r w:rsidRPr="00F20407">
        <w:rPr>
          <w:rStyle w:val="StyleUnderline"/>
        </w:rPr>
        <w:t>and some cosmetic reform, the fundamentals haven’t changed.</w:t>
      </w:r>
      <w:r w:rsidRPr="00F20407">
        <w:rPr>
          <w:sz w:val="16"/>
        </w:rPr>
        <w:t xml:space="preserve"> A ruling family backed by a Sunni minority controls the government. The king’s uncle remains the country’s unelected prime minister. </w:t>
      </w:r>
      <w:r w:rsidRPr="00F20407">
        <w:rPr>
          <w:rStyle w:val="StyleUnderline"/>
        </w:rPr>
        <w:t>The security forces include virtually no one from the country’s majority Shia population,</w:t>
      </w:r>
      <w:r w:rsidRPr="00F20407">
        <w:rPr>
          <w:sz w:val="16"/>
        </w:rPr>
        <w:t xml:space="preserve"> and grievances about corruption and other government abuses that triggered the 2011 protests continue to rock the country.</w:t>
      </w:r>
    </w:p>
    <w:p w14:paraId="69616BD2" w14:textId="77777777" w:rsidR="00D13907" w:rsidRPr="00F20407" w:rsidRDefault="00D13907" w:rsidP="00D13907">
      <w:pPr>
        <w:rPr>
          <w:sz w:val="16"/>
        </w:rPr>
      </w:pPr>
      <w:r w:rsidRPr="00F20407">
        <w:rPr>
          <w:sz w:val="16"/>
        </w:rPr>
        <w:t xml:space="preserve">The Ministry of the Interior says three more policemen were injured in an attack in the capital Manama last weekend. </w:t>
      </w:r>
      <w:r w:rsidRPr="00F20407">
        <w:rPr>
          <w:rStyle w:val="StyleUnderline"/>
        </w:rPr>
        <w:t>Political prisoners pack the country’s overcrowded jails.</w:t>
      </w:r>
      <w:r w:rsidRPr="00F20407">
        <w:rPr>
          <w:sz w:val="16"/>
        </w:rPr>
        <w:t xml:space="preserve"> Prominent human rights defender Nabeel Rajab should receive an appeal verdict today. He was sentenced to prison for six months for criticizing the security forces in a tweet.</w:t>
      </w:r>
    </w:p>
    <w:p w14:paraId="597233AD" w14:textId="77777777" w:rsidR="00D13907" w:rsidRPr="00F20407" w:rsidRDefault="00D13907" w:rsidP="00D13907">
      <w:pPr>
        <w:rPr>
          <w:b/>
          <w:iCs/>
          <w:u w:val="single"/>
        </w:rPr>
      </w:pPr>
      <w:r w:rsidRPr="00F20407">
        <w:rPr>
          <w:rStyle w:val="StyleUnderline"/>
        </w:rPr>
        <w:t>Things are going downhill quickly in Bahrain and</w:t>
      </w:r>
      <w:r w:rsidRPr="00F20407">
        <w:t xml:space="preserve"> </w:t>
      </w:r>
      <w:r w:rsidRPr="00F20407">
        <w:rPr>
          <w:rStyle w:val="Emphasis"/>
        </w:rPr>
        <w:t>no amount of State Department handwringing will help.</w:t>
      </w:r>
      <w:r w:rsidRPr="00F20407">
        <w:t xml:space="preserve"> </w:t>
      </w:r>
      <w:r w:rsidRPr="00F20407">
        <w:rPr>
          <w:rStyle w:val="StyleUnderline"/>
        </w:rPr>
        <w:t>What’s needed are measures to show the Bahrain people that</w:t>
      </w:r>
      <w:r w:rsidRPr="00F20407">
        <w:rPr>
          <w:rStyle w:val="Emphasis"/>
        </w:rPr>
        <w:t xml:space="preserve"> the U.S. government understands and supports their efforts for reform and is interested in more than a military relationship with the dictatorship that oppresses them.</w:t>
      </w:r>
    </w:p>
    <w:p w14:paraId="0D354C44" w14:textId="77777777" w:rsidR="00D13907" w:rsidRPr="00F20407" w:rsidRDefault="00D13907" w:rsidP="00D13907">
      <w:pPr>
        <w:rPr>
          <w:sz w:val="16"/>
        </w:rPr>
      </w:pPr>
      <w:r w:rsidRPr="00F20407">
        <w:rPr>
          <w:rStyle w:val="StyleUnderline"/>
        </w:rPr>
        <w:t>There are several things the</w:t>
      </w:r>
      <w:r w:rsidRPr="00F20407">
        <w:rPr>
          <w:sz w:val="16"/>
        </w:rPr>
        <w:t xml:space="preserve"> Obama </w:t>
      </w:r>
      <w:r w:rsidRPr="00F20407">
        <w:rPr>
          <w:rStyle w:val="StyleUnderline"/>
        </w:rPr>
        <w:t>administration could do</w:t>
      </w:r>
      <w:r w:rsidRPr="00F20407">
        <w:rPr>
          <w:sz w:val="16"/>
        </w:rPr>
        <w:t xml:space="preserve"> right away </w:t>
      </w:r>
      <w:r w:rsidRPr="00F20407">
        <w:rPr>
          <w:rStyle w:val="StyleUnderline"/>
        </w:rPr>
        <w:t>to encourage stability</w:t>
      </w:r>
      <w:r w:rsidRPr="00F20407">
        <w:rPr>
          <w:sz w:val="16"/>
        </w:rPr>
        <w:t xml:space="preserve"> and make Bahrain less of a gamble for Washington. For starters, </w:t>
      </w:r>
      <w:r w:rsidRPr="00F20407">
        <w:rPr>
          <w:rStyle w:val="StyleUnderline"/>
        </w:rPr>
        <w:t>it could publicly state whether the trials its embassy officials observe meet international standards.</w:t>
      </w:r>
      <w:r w:rsidRPr="00F20407">
        <w:rPr>
          <w:sz w:val="16"/>
        </w:rPr>
        <w:t xml:space="preserve"> Spoiler: they don’t. </w:t>
      </w:r>
      <w:r w:rsidRPr="00F20407">
        <w:rPr>
          <w:rStyle w:val="StyleUnderline"/>
        </w:rPr>
        <w:t>This would show the Bahrain government and people that the U.S. government is unhappy</w:t>
      </w:r>
      <w:r w:rsidRPr="00F20407">
        <w:rPr>
          <w:sz w:val="16"/>
        </w:rPr>
        <w:t xml:space="preserve"> with the country’s judicial independence and competence, and that from now on U.S. government officials will not just witness unfair proceedings without commenting on their obvious injustice. Bahrain needs a political solution that that includes opposition leaders, not silences them in prisons.</w:t>
      </w:r>
    </w:p>
    <w:p w14:paraId="50BB8D11" w14:textId="77777777" w:rsidR="00D13907" w:rsidRPr="00F20407" w:rsidRDefault="00D13907" w:rsidP="00D13907">
      <w:pPr>
        <w:rPr>
          <w:b/>
          <w:iCs/>
          <w:u w:val="single"/>
        </w:rPr>
      </w:pPr>
      <w:r w:rsidRPr="00F20407">
        <w:rPr>
          <w:sz w:val="16"/>
        </w:rPr>
        <w:t xml:space="preserve">Washington could also use its powers under Presidential Proclamation 7750 to deny visas to government officials believed to be involved in corruption, showing Bahrainis that it is taking steps against kleptocratic officials who steal from public funds. </w:t>
      </w:r>
      <w:r w:rsidRPr="00F20407">
        <w:rPr>
          <w:rStyle w:val="StyleUnderline"/>
        </w:rPr>
        <w:t>It could push for on broader representation</w:t>
      </w:r>
      <w:r w:rsidRPr="00F20407">
        <w:rPr>
          <w:sz w:val="16"/>
        </w:rPr>
        <w:t xml:space="preserve"> within its security forces </w:t>
      </w:r>
      <w:r w:rsidRPr="00F20407">
        <w:rPr>
          <w:rStyle w:val="StyleUnderline"/>
        </w:rPr>
        <w:t>by refusing to train exclusively Sunni groups of officers</w:t>
      </w:r>
      <w:r w:rsidRPr="00F20407">
        <w:rPr>
          <w:sz w:val="16"/>
        </w:rPr>
        <w:t xml:space="preserve"> </w:t>
      </w:r>
      <w:r w:rsidRPr="00F20407">
        <w:rPr>
          <w:rStyle w:val="StyleUnderline"/>
        </w:rPr>
        <w:t xml:space="preserve">and </w:t>
      </w:r>
      <w:r w:rsidRPr="00F20407">
        <w:rPr>
          <w:rStyle w:val="Emphasis"/>
        </w:rPr>
        <w:t>withholding equipment and arms until presented with real evidence of change in recruitment and promotion practices.</w:t>
      </w:r>
    </w:p>
    <w:p w14:paraId="461FA024" w14:textId="77777777" w:rsidR="00D13907" w:rsidRPr="00F20407" w:rsidRDefault="00D13907" w:rsidP="00D13907">
      <w:pPr>
        <w:rPr>
          <w:sz w:val="16"/>
          <w:szCs w:val="16"/>
        </w:rPr>
      </w:pPr>
      <w:r w:rsidRPr="00F20407">
        <w:rPr>
          <w:sz w:val="16"/>
          <w:szCs w:val="16"/>
        </w:rPr>
        <w:t>There are plenty more things the U.S. government should be doing if it wants to help stabilize Bahrain, including a strong push for the release of political prisoners—something President Obama hasn’t called for since 2011.</w:t>
      </w:r>
    </w:p>
    <w:p w14:paraId="464F4C2F" w14:textId="77777777" w:rsidR="00D13907" w:rsidRPr="00F20407" w:rsidRDefault="00D13907" w:rsidP="00D13907">
      <w:pPr>
        <w:rPr>
          <w:sz w:val="16"/>
          <w:szCs w:val="16"/>
        </w:rPr>
      </w:pPr>
      <w:r w:rsidRPr="00F20407">
        <w:rPr>
          <w:sz w:val="16"/>
          <w:szCs w:val="16"/>
        </w:rPr>
        <w:t>Heavy security will likely prevent the sort of mass uprising on Saturday that erupted four years ago, but don’t be fooled by the flimsy calm. Bahrain remains a shaky bet for the United States—but there’s plenty Washington can do about it.</w:t>
      </w:r>
    </w:p>
    <w:p w14:paraId="55F794EA" w14:textId="77777777" w:rsidR="00D13907" w:rsidRPr="00D13907" w:rsidRDefault="00D13907" w:rsidP="00D13907"/>
    <w:p w14:paraId="52DEEE9A" w14:textId="72B70FEB" w:rsidR="00EA0D11" w:rsidRPr="00CF5716" w:rsidRDefault="00E76D69" w:rsidP="00EA0D11">
      <w:pPr>
        <w:pStyle w:val="Heading3"/>
      </w:pPr>
      <w:r>
        <w:t>--</w:t>
      </w:r>
      <w:r w:rsidR="00EA0D11">
        <w:t xml:space="preserve">HR NB – Iraq </w:t>
      </w:r>
      <w:r>
        <w:t xml:space="preserve">– 2NC </w:t>
      </w:r>
    </w:p>
    <w:p w14:paraId="4D746E33" w14:textId="77777777" w:rsidR="00EA0D11" w:rsidRDefault="00EA0D11" w:rsidP="00EA0D11">
      <w:pPr>
        <w:pStyle w:val="Heading4"/>
      </w:pPr>
      <w:r>
        <w:t xml:space="preserve">Solves Iraq – linking security assistance to good governance is key. </w:t>
      </w:r>
    </w:p>
    <w:p w14:paraId="06B475B8" w14:textId="77777777" w:rsidR="00EA0D11" w:rsidRPr="00516A83" w:rsidRDefault="00EA0D11" w:rsidP="00EA0D11">
      <w:r>
        <w:rPr>
          <w:rStyle w:val="Style13ptBold"/>
        </w:rPr>
        <w:t xml:space="preserve">Dunne and Wehrey 14 </w:t>
      </w:r>
      <w:r>
        <w:t xml:space="preserve">(Michele Dunne and Frederic Wehrey, Dunne is the director and a senior fellow in Carnegie’s Middle East Program and has a PhD in Arabic Language and Literature from Georgetown, Wehrey is a senior fellow in the Middle East Program at the Carnegie Endowment for International Peace and has a PhD in IR from Oxford. 10-23-2014, "U.S.-Arab Counterterrorism Cooperation in a Region Ripe for Extremism," Carnegie Endowment for International Peace, </w:t>
      </w:r>
      <w:hyperlink r:id="rId64" w:history="1">
        <w:r w:rsidRPr="00A01901">
          <w:rPr>
            <w:rStyle w:val="Hyperlink"/>
          </w:rPr>
          <w:t>https://carnegieendowment.org/2014/10/23/u.s.-arab-counterterrorism-cooperation-in-region-ripe-for-extremism</w:t>
        </w:r>
      </w:hyperlink>
      <w:r>
        <w:t xml:space="preserve"> //DashW)</w:t>
      </w:r>
    </w:p>
    <w:p w14:paraId="5414C97E" w14:textId="77777777" w:rsidR="00EA0D11" w:rsidRPr="00863D15" w:rsidRDefault="00EA0D11" w:rsidP="00EA0D11">
      <w:pPr>
        <w:rPr>
          <w:sz w:val="16"/>
          <w:szCs w:val="16"/>
        </w:rPr>
      </w:pPr>
      <w:r w:rsidRPr="00863D15">
        <w:rPr>
          <w:sz w:val="16"/>
          <w:szCs w:val="16"/>
        </w:rPr>
        <w:t>Iraq</w:t>
      </w:r>
    </w:p>
    <w:p w14:paraId="3C82C2B6" w14:textId="77777777" w:rsidR="00EA0D11" w:rsidRPr="00516A83" w:rsidRDefault="00EA0D11" w:rsidP="00EA0D11">
      <w:pPr>
        <w:rPr>
          <w:u w:val="single"/>
        </w:rPr>
      </w:pPr>
      <w:r w:rsidRPr="00CF5716">
        <w:rPr>
          <w:rStyle w:val="StyleUnderline"/>
        </w:rPr>
        <w:t>Help Iraq build an army and security forces that are inclusive, representative of different sects, respectful of human rights, and controlled by elected authorities.</w:t>
      </w:r>
      <w:r w:rsidRPr="00CF5716">
        <w:rPr>
          <w:sz w:val="16"/>
        </w:rPr>
        <w:t xml:space="preserve"> Iraq is a pivotal frontline country in the fight against the Islamic State, and its battered army and security forces are considered crucial partners in stemming the advance of the terrorist group and restoring effective governance in the country. But </w:t>
      </w:r>
      <w:r w:rsidRPr="00CF5716">
        <w:rPr>
          <w:rStyle w:val="StyleUnderline"/>
        </w:rPr>
        <w:t>the United States needs to ensure that its efforts to help build up the Iraqi state do not sow the seeds for future radicalization by creating judicial and enforcement capabilities that will be used to stifle political oppositionists.</w:t>
      </w:r>
    </w:p>
    <w:p w14:paraId="7F749515" w14:textId="77777777" w:rsidR="00EA0D11" w:rsidRPr="00516A83" w:rsidRDefault="00EA0D11" w:rsidP="00EA0D11">
      <w:pPr>
        <w:rPr>
          <w:u w:val="single"/>
        </w:rPr>
      </w:pPr>
      <w:r w:rsidRPr="00CF5716">
        <w:rPr>
          <w:rStyle w:val="Emphasis"/>
        </w:rPr>
        <w:t>Security sector capacity building</w:t>
      </w:r>
      <w:r w:rsidRPr="00CF5716">
        <w:rPr>
          <w:sz w:val="16"/>
        </w:rPr>
        <w:t xml:space="preserve"> and technical </w:t>
      </w:r>
      <w:r w:rsidRPr="00CF5716">
        <w:rPr>
          <w:rStyle w:val="Emphasis"/>
        </w:rPr>
        <w:t>assistance that is not accompanied by effective political oversight and good governance is profoundly destabilizing</w:t>
      </w:r>
      <w:r w:rsidRPr="00CF5716">
        <w:rPr>
          <w:sz w:val="16"/>
        </w:rPr>
        <w:t>—</w:t>
      </w:r>
      <w:r w:rsidRPr="00CF5716">
        <w:rPr>
          <w:rStyle w:val="Emphasis"/>
        </w:rPr>
        <w:t>and is highly conducive to radicalization.</w:t>
      </w:r>
      <w:r w:rsidRPr="00CF5716">
        <w:rPr>
          <w:sz w:val="16"/>
        </w:rPr>
        <w:t xml:space="preserve"> Under the U.S. occupation and especially after the withdrawal of U.S. troops at the end of 2011, the Iraqi Security Forces became effectively “captured” by the then </w:t>
      </w:r>
      <w:r w:rsidRPr="00CF5716">
        <w:rPr>
          <w:rStyle w:val="StyleUnderline"/>
        </w:rPr>
        <w:t>prime minster</w:t>
      </w:r>
      <w:r w:rsidRPr="00CF5716">
        <w:rPr>
          <w:sz w:val="16"/>
        </w:rPr>
        <w:t>, Nouri al-</w:t>
      </w:r>
      <w:r w:rsidRPr="00CF5716">
        <w:rPr>
          <w:rStyle w:val="StyleUnderline"/>
        </w:rPr>
        <w:t>Maliki</w:t>
      </w:r>
      <w:r w:rsidRPr="00CF5716">
        <w:rPr>
          <w:sz w:val="16"/>
        </w:rPr>
        <w:t xml:space="preserve">, and his inner circle who purged the country’s senior leadership of effective Sunni leaders and turned elite units into private militias. Maliki also </w:t>
      </w:r>
      <w:r w:rsidRPr="00CF5716">
        <w:rPr>
          <w:rStyle w:val="StyleUnderline"/>
        </w:rPr>
        <w:t>used the forces that the United States helped build up to arrest a wide array of Sunni political actors, labeling them “terrorists” under a repressive antiterrorism law.</w:t>
      </w:r>
    </w:p>
    <w:p w14:paraId="36884615" w14:textId="77777777" w:rsidR="00EA0D11" w:rsidRDefault="00EA0D11" w:rsidP="00EA0D11">
      <w:pPr>
        <w:rPr>
          <w:sz w:val="16"/>
        </w:rPr>
      </w:pPr>
      <w:r w:rsidRPr="00CF5716">
        <w:rPr>
          <w:rStyle w:val="Emphasis"/>
        </w:rPr>
        <w:t>The United States must help Iraq establish effective mechanisms of political oversight to ensure that such repression and nepotism is not repeated.</w:t>
      </w:r>
      <w:r w:rsidRPr="00CF5716">
        <w:rPr>
          <w:sz w:val="16"/>
        </w:rPr>
        <w:t xml:space="preserve"> U.S. </w:t>
      </w:r>
      <w:r w:rsidRPr="00CF5716">
        <w:rPr>
          <w:rStyle w:val="StyleUnderline"/>
        </w:rPr>
        <w:t>advisers from the Department of Defense</w:t>
      </w:r>
      <w:r w:rsidRPr="00CF5716">
        <w:rPr>
          <w:sz w:val="16"/>
        </w:rPr>
        <w:t xml:space="preserve"> working with the reconstituted Iraqi army </w:t>
      </w:r>
      <w:r w:rsidRPr="00CF5716">
        <w:rPr>
          <w:rStyle w:val="StyleUnderline"/>
        </w:rPr>
        <w:t>should demand that the force’s officer ranks be broadly representative</w:t>
      </w:r>
      <w:r w:rsidRPr="00CF5716">
        <w:rPr>
          <w:sz w:val="16"/>
        </w:rPr>
        <w:t xml:space="preserve"> of various sects. Similarly, U.S. diplomats and military personnel should scrutinize the Ministry of Interior to ensure that it does not facilitate excesses by Shia-dominated militias. The plan for integrating Sunni tribal militias into a national guard must proceed with a clear understanding of the guard’s command relationship with the regular army and civilian oversight at both the national and provincial levels.</w:t>
      </w:r>
    </w:p>
    <w:p w14:paraId="24F56C6C" w14:textId="1024C230" w:rsidR="00EA0D11" w:rsidRDefault="00E76D69" w:rsidP="00EA0D11">
      <w:pPr>
        <w:pStyle w:val="Heading3"/>
      </w:pPr>
      <w:r>
        <w:t xml:space="preserve">--HR NB- Jordan – 2NC </w:t>
      </w:r>
    </w:p>
    <w:p w14:paraId="764D2813" w14:textId="77777777" w:rsidR="00EA0D11" w:rsidRDefault="00EA0D11" w:rsidP="00EA0D11">
      <w:pPr>
        <w:pStyle w:val="Heading4"/>
      </w:pPr>
      <w:r>
        <w:t>Solves Jordan.</w:t>
      </w:r>
    </w:p>
    <w:p w14:paraId="09074DA1" w14:textId="77777777" w:rsidR="00EA0D11" w:rsidRPr="00516A83" w:rsidRDefault="00EA0D11" w:rsidP="00EA0D11">
      <w:r>
        <w:rPr>
          <w:rStyle w:val="Style13ptBold"/>
        </w:rPr>
        <w:t xml:space="preserve">Dunne and Wehrey 14 </w:t>
      </w:r>
      <w:r>
        <w:t xml:space="preserve">(Michele Dunne and Frederic Wehrey, Dunne is the director and a senior fellow in Carnegie’s Middle East Program and has a PhD in Arabic Language and Literature from Georgetown, Wehrey is a senior fellow in the Middle East Program at the Carnegie Endowment for International Peace and has a PhD in IR from Oxford. 10-23-2014, "U.S.-Arab Counterterrorism Cooperation in a Region Ripe for Extremism," Carnegie Endowment for International Peace, </w:t>
      </w:r>
      <w:hyperlink r:id="rId65" w:history="1">
        <w:r w:rsidRPr="00A01901">
          <w:rPr>
            <w:rStyle w:val="Hyperlink"/>
          </w:rPr>
          <w:t>https://carnegieendowment.org/2014/10/23/u.s.-arab-counterterrorism-cooperation-in-region-ripe-for-extremism</w:t>
        </w:r>
      </w:hyperlink>
      <w:r>
        <w:t xml:space="preserve"> //DashW)</w:t>
      </w:r>
    </w:p>
    <w:p w14:paraId="7839BC2D" w14:textId="77777777" w:rsidR="00EA0D11" w:rsidRPr="00516A83" w:rsidRDefault="00EA0D11" w:rsidP="00EA0D11">
      <w:pPr>
        <w:rPr>
          <w:sz w:val="16"/>
          <w:szCs w:val="16"/>
        </w:rPr>
      </w:pPr>
      <w:r w:rsidRPr="00516A83">
        <w:rPr>
          <w:sz w:val="16"/>
          <w:szCs w:val="16"/>
        </w:rPr>
        <w:t>Jordan</w:t>
      </w:r>
    </w:p>
    <w:p w14:paraId="59F50E5F" w14:textId="77777777" w:rsidR="00EA0D11" w:rsidRPr="00516A83" w:rsidRDefault="00EA0D11" w:rsidP="00EA0D11">
      <w:pPr>
        <w:rPr>
          <w:sz w:val="16"/>
        </w:rPr>
      </w:pPr>
      <w:r w:rsidRPr="00516A83">
        <w:rPr>
          <w:sz w:val="16"/>
        </w:rPr>
        <w:t xml:space="preserve">Cooperate on intelligence but push for broader economic and political reforms. Some observers have championed the Jordanian intelligence service as a vital frontline partner in the U.S. war on the Islamic State. Washington does indeed need Jordan’s assistance: </w:t>
      </w:r>
      <w:proofErr w:type="gramStart"/>
      <w:r w:rsidRPr="00516A83">
        <w:rPr>
          <w:sz w:val="16"/>
        </w:rPr>
        <w:t>the</w:t>
      </w:r>
      <w:proofErr w:type="gramEnd"/>
      <w:r w:rsidRPr="00516A83">
        <w:rPr>
          <w:sz w:val="16"/>
        </w:rPr>
        <w:t xml:space="preserve"> Jordanian intelligence service has extensive knowledge of the Islamic State and played a prominent role in the 2005–2007 Sunni Awakening against the group’s progenitor—al-Qaeda in Iraq. But </w:t>
      </w:r>
      <w:r w:rsidRPr="00516A83">
        <w:rPr>
          <w:rStyle w:val="StyleUnderline"/>
        </w:rPr>
        <w:t>the United States also needs to ensure that its entire bilateral relationship with Amman does not become captured by the counterterrorism imperative.</w:t>
      </w:r>
    </w:p>
    <w:p w14:paraId="29352E73" w14:textId="77777777" w:rsidR="00EA0D11" w:rsidRPr="00516A83" w:rsidRDefault="00EA0D11" w:rsidP="00EA0D11">
      <w:pPr>
        <w:rPr>
          <w:b/>
          <w:iCs/>
          <w:u w:val="single"/>
        </w:rPr>
      </w:pPr>
      <w:r w:rsidRPr="00516A83">
        <w:rPr>
          <w:rStyle w:val="StyleUnderline"/>
        </w:rPr>
        <w:t>Future cooperation with the Jordanians is fraught with risks.</w:t>
      </w:r>
      <w:r w:rsidRPr="00516A83">
        <w:rPr>
          <w:sz w:val="16"/>
        </w:rPr>
        <w:t xml:space="preserve"> Like the Saudis and the Emiratis, </w:t>
      </w:r>
      <w:r w:rsidRPr="00516A83">
        <w:rPr>
          <w:rStyle w:val="StyleUnderline"/>
        </w:rPr>
        <w:t>the Jordanians have arrested Brotherhood leaders under an antiterrorism judicial framework</w:t>
      </w:r>
      <w:r w:rsidRPr="00516A83">
        <w:rPr>
          <w:sz w:val="16"/>
        </w:rPr>
        <w:t xml:space="preserve">. Jordan’s intelligence service has also taken the surprising step of releasing from prison al-Qaeda-affiliated, Salafi-jihadi clerics, such as Abu Muhammad al-Maqdisi and Abu Qatada al-Filistini, who it believes can be controlled and used to dissuade young Jordanians from joining the Islamic State. Meanwhile, </w:t>
      </w:r>
      <w:r w:rsidRPr="00516A83">
        <w:rPr>
          <w:rStyle w:val="StyleUnderline"/>
        </w:rPr>
        <w:t>Jordanian interrogators who are effective in prying secrets from al-Qaeda suspects</w:t>
      </w:r>
      <w:r w:rsidRPr="00516A83">
        <w:rPr>
          <w:sz w:val="16"/>
        </w:rPr>
        <w:t xml:space="preserve"> have also contracted themselves to the Bahraini security forces, and in that work they </w:t>
      </w:r>
      <w:r w:rsidRPr="00516A83">
        <w:rPr>
          <w:rStyle w:val="StyleUnderline"/>
        </w:rPr>
        <w:t>have earned a reputation for ruthlessness by imprisoned democracy activists.</w:t>
      </w:r>
      <w:r w:rsidRPr="00516A83">
        <w:rPr>
          <w:sz w:val="16"/>
        </w:rPr>
        <w:t xml:space="preserve"> Finally, it should be remembered that the Jordanians had an indirect hand in the genesis of the Islamic State: </w:t>
      </w:r>
      <w:r w:rsidRPr="00516A83">
        <w:rPr>
          <w:rStyle w:val="Emphasis"/>
        </w:rPr>
        <w:t>draconian prison conditions in Jordan radicalized Abu Musab al-Zarqawi, who went on to become the leader of al-Qaeda in Iraq.</w:t>
      </w:r>
    </w:p>
    <w:p w14:paraId="7843C6BE" w14:textId="77777777" w:rsidR="00EA0D11" w:rsidRDefault="00EA0D11" w:rsidP="00EA0D11">
      <w:pPr>
        <w:rPr>
          <w:rStyle w:val="StyleUnderline"/>
        </w:rPr>
      </w:pPr>
      <w:r w:rsidRPr="00516A83">
        <w:rPr>
          <w:rStyle w:val="Emphasis"/>
        </w:rPr>
        <w:t>Washington needs to devote the same amount of attention it pays to intelligence cooperation to pushing for substantive political reforms</w:t>
      </w:r>
      <w:r w:rsidRPr="00516A83">
        <w:rPr>
          <w:rStyle w:val="StyleUnderline"/>
        </w:rPr>
        <w:t xml:space="preserve"> </w:t>
      </w:r>
      <w:r w:rsidRPr="00516A83">
        <w:rPr>
          <w:sz w:val="16"/>
        </w:rPr>
        <w:t xml:space="preserve">beyond the economic fixes, such as subsidy reform, that the king has put forward as evidence of progress. </w:t>
      </w:r>
      <w:r w:rsidRPr="00516A83">
        <w:rPr>
          <w:rStyle w:val="StyleUnderline"/>
        </w:rPr>
        <w:t>These additional steps include reforming the electoral law to replace the single nontransferable vote system</w:t>
      </w:r>
      <w:r w:rsidRPr="00516A83">
        <w:rPr>
          <w:sz w:val="16"/>
        </w:rPr>
        <w:t xml:space="preserve"> with one that encourages parties </w:t>
      </w:r>
      <w:r w:rsidRPr="00516A83">
        <w:rPr>
          <w:rStyle w:val="StyleUnderline"/>
        </w:rPr>
        <w:t>and carrying out the king’s promise of allowing an elected cabinet and a prime minister.</w:t>
      </w:r>
    </w:p>
    <w:p w14:paraId="7BE78A15" w14:textId="68A15B6A" w:rsidR="00EA0D11" w:rsidRDefault="00E76D69" w:rsidP="00EA0D11">
      <w:pPr>
        <w:pStyle w:val="Heading3"/>
      </w:pPr>
      <w:r>
        <w:t xml:space="preserve">--HR NB – Libya – 2NC </w:t>
      </w:r>
    </w:p>
    <w:p w14:paraId="7CA952EB" w14:textId="77777777" w:rsidR="00EA0D11" w:rsidRDefault="00EA0D11" w:rsidP="00EA0D11">
      <w:pPr>
        <w:pStyle w:val="Heading4"/>
      </w:pPr>
      <w:r>
        <w:t>Solves Libya – leveraging assistance is key.</w:t>
      </w:r>
    </w:p>
    <w:p w14:paraId="06DEF4FD" w14:textId="77777777" w:rsidR="00EA0D11" w:rsidRPr="00863D15" w:rsidRDefault="00EA0D11" w:rsidP="00EA0D11">
      <w:r>
        <w:rPr>
          <w:rStyle w:val="Style13ptBold"/>
        </w:rPr>
        <w:t xml:space="preserve">Dunne and Wehrey 14 </w:t>
      </w:r>
      <w:r>
        <w:t xml:space="preserve">(Michele Dunne and Frederic Wehrey, Dunne is the director and a senior fellow in Carnegie’s Middle East Program and has a PhD in Arabic Language and Literature from Georgetown, Wehrey is a senior fellow in the Middle East Program at the Carnegie Endowment for International Peace and has a PhD in IR from Oxford. 10-23-2014, "U.S.-Arab Counterterrorism Cooperation in a Region Ripe for Extremism," Carnegie Endowment for International Peace, </w:t>
      </w:r>
      <w:hyperlink r:id="rId66" w:history="1">
        <w:r w:rsidRPr="00A01901">
          <w:rPr>
            <w:rStyle w:val="Hyperlink"/>
          </w:rPr>
          <w:t>https://carnegieendowment.org/2014/10/23/u.s.-arab-counterterrorism-cooperation-in-region-ripe-for-extremism</w:t>
        </w:r>
      </w:hyperlink>
      <w:r>
        <w:t xml:space="preserve"> //DashW)</w:t>
      </w:r>
    </w:p>
    <w:p w14:paraId="32694BE1" w14:textId="77777777" w:rsidR="00EA0D11" w:rsidRPr="00863D15" w:rsidRDefault="00EA0D11" w:rsidP="00EA0D11">
      <w:pPr>
        <w:rPr>
          <w:sz w:val="16"/>
          <w:szCs w:val="16"/>
        </w:rPr>
      </w:pPr>
      <w:r w:rsidRPr="00863D15">
        <w:rPr>
          <w:sz w:val="16"/>
          <w:szCs w:val="16"/>
        </w:rPr>
        <w:t>Libya</w:t>
      </w:r>
    </w:p>
    <w:p w14:paraId="0C90B289" w14:textId="77777777" w:rsidR="00EA0D11" w:rsidRPr="00863D15" w:rsidRDefault="00EA0D11" w:rsidP="00EA0D11">
      <w:pPr>
        <w:rPr>
          <w:sz w:val="16"/>
        </w:rPr>
      </w:pPr>
      <w:r w:rsidRPr="00863D15">
        <w:rPr>
          <w:rStyle w:val="StyleUnderline"/>
        </w:rPr>
        <w:t>Withhold any U.S. military assistance to the Libyan army</w:t>
      </w:r>
      <w:r w:rsidRPr="00863D15">
        <w:rPr>
          <w:sz w:val="16"/>
        </w:rPr>
        <w:t xml:space="preserve"> or counterterrorism assistance </w:t>
      </w:r>
      <w:r w:rsidRPr="00863D15">
        <w:rPr>
          <w:rStyle w:val="StyleUnderline"/>
        </w:rPr>
        <w:t>until a new unity government is in place</w:t>
      </w:r>
      <w:r w:rsidRPr="00863D15">
        <w:rPr>
          <w:sz w:val="16"/>
        </w:rPr>
        <w:t xml:space="preserve">. </w:t>
      </w:r>
      <w:r w:rsidRPr="00863D15">
        <w:rPr>
          <w:rStyle w:val="Emphasis"/>
        </w:rPr>
        <w:t>The United States should use such assistance as leverage</w:t>
      </w:r>
      <w:r w:rsidRPr="00863D15">
        <w:rPr>
          <w:rStyle w:val="StyleUnderline"/>
        </w:rPr>
        <w:t xml:space="preserve"> to help bring about a broad-based political reconciliation in which the factions agree upon a new defense structure and lines of authority.</w:t>
      </w:r>
      <w:r w:rsidRPr="00863D15">
        <w:rPr>
          <w:sz w:val="16"/>
        </w:rPr>
        <w:t xml:space="preserve"> As of October 2014, the internationally recognized Libyan parliament based in Tobruk and the cabinet in nearby Bayda are attempting to solicit outside counterterrorism assistance to defeat a Tripoli-based coalition of rivals drawn from Misrata, Islamist factions, Imazighen (Berbers), and western towns that has declared its own parliament and occupies government ministries.</w:t>
      </w:r>
    </w:p>
    <w:p w14:paraId="261DE34D" w14:textId="77777777" w:rsidR="00EA0D11" w:rsidRPr="00863D15" w:rsidRDefault="00EA0D11" w:rsidP="00EA0D11">
      <w:pPr>
        <w:rPr>
          <w:sz w:val="16"/>
        </w:rPr>
      </w:pPr>
      <w:r w:rsidRPr="00863D15">
        <w:rPr>
          <w:sz w:val="16"/>
        </w:rPr>
        <w:t xml:space="preserve">There is no doubt that </w:t>
      </w:r>
      <w:r w:rsidRPr="00863D15">
        <w:rPr>
          <w:rStyle w:val="StyleUnderline"/>
        </w:rPr>
        <w:t>Libya faces a violent jihadist threat in the form of the U.S.-designated terrorist group Ansar al-Sharia in the east</w:t>
      </w:r>
      <w:r w:rsidRPr="00863D15">
        <w:rPr>
          <w:sz w:val="16"/>
        </w:rPr>
        <w:t xml:space="preserve">. And there are recent indications that </w:t>
      </w:r>
      <w:r w:rsidRPr="00863D15">
        <w:rPr>
          <w:rStyle w:val="StyleUnderline"/>
        </w:rPr>
        <w:t>Islamic State sympathizers have taken root in the eastern city of Derna</w:t>
      </w:r>
      <w:r w:rsidRPr="00863D15">
        <w:rPr>
          <w:sz w:val="16"/>
        </w:rPr>
        <w:t xml:space="preserve">. </w:t>
      </w:r>
      <w:r w:rsidRPr="00863D15">
        <w:rPr>
          <w:rStyle w:val="StyleUnderline"/>
        </w:rPr>
        <w:t>But hardline elements</w:t>
      </w:r>
      <w:r w:rsidRPr="00863D15">
        <w:rPr>
          <w:sz w:val="16"/>
        </w:rPr>
        <w:t xml:space="preserve"> in the Tobruk-based parliament and the Bayda-based cabinet, and their supporters in Cairo and Abu Dhabi, </w:t>
      </w:r>
      <w:r w:rsidRPr="00863D15">
        <w:rPr>
          <w:rStyle w:val="StyleUnderline"/>
        </w:rPr>
        <w:t>have conflated this radical fringe with more mainstream political Islamists</w:t>
      </w:r>
      <w:r w:rsidRPr="00863D15">
        <w:rPr>
          <w:sz w:val="16"/>
        </w:rPr>
        <w:t xml:space="preserve"> like the Brotherhood. </w:t>
      </w:r>
      <w:r w:rsidRPr="00863D15">
        <w:rPr>
          <w:rStyle w:val="StyleUnderline"/>
        </w:rPr>
        <w:t>Washington needs to avoid falling into this trap.</w:t>
      </w:r>
    </w:p>
    <w:p w14:paraId="63A5B6EB" w14:textId="77777777" w:rsidR="00EA0D11" w:rsidRPr="00863D15" w:rsidRDefault="00EA0D11" w:rsidP="00EA0D11">
      <w:pPr>
        <w:rPr>
          <w:u w:val="single"/>
        </w:rPr>
      </w:pPr>
      <w:r w:rsidRPr="00863D15">
        <w:rPr>
          <w:rStyle w:val="StyleUnderline"/>
        </w:rPr>
        <w:t>Much U.S. military assistance to Libya is framed as a capacity-building effort</w:t>
      </w:r>
      <w:r w:rsidRPr="00863D15">
        <w:rPr>
          <w:sz w:val="16"/>
        </w:rPr>
        <w:t xml:space="preserve"> under the terms of U.S. President Barack Obama’s recently unveiled counterterrorism strategy, which relies heavily on training and mentoring local special operations forces. But </w:t>
      </w:r>
      <w:r w:rsidRPr="00863D15">
        <w:rPr>
          <w:rStyle w:val="StyleUnderline"/>
        </w:rPr>
        <w:t xml:space="preserve">undertaking such an effort amid Libya’s fractured politics could risk </w:t>
      </w:r>
      <w:r w:rsidRPr="00863D15">
        <w:rPr>
          <w:rStyle w:val="Emphasis"/>
        </w:rPr>
        <w:t>exacerbating its civil war by causing Libya’s mainstream Islamist factions to become more militant</w:t>
      </w:r>
      <w:r w:rsidRPr="00863D15">
        <w:rPr>
          <w:rStyle w:val="StyleUnderline"/>
        </w:rPr>
        <w:t xml:space="preserve"> in the face of a crackdown supported by outside powers.</w:t>
      </w:r>
    </w:p>
    <w:p w14:paraId="67674D2E" w14:textId="77777777" w:rsidR="00EA0D11" w:rsidRDefault="00EA0D11" w:rsidP="00EA0D11">
      <w:pPr>
        <w:rPr>
          <w:sz w:val="16"/>
        </w:rPr>
      </w:pPr>
      <w:r w:rsidRPr="00863D15">
        <w:rPr>
          <w:rStyle w:val="StyleUnderline"/>
        </w:rPr>
        <w:t>The United States should pause training the Libyan military</w:t>
      </w:r>
      <w:r w:rsidRPr="00863D15">
        <w:rPr>
          <w:sz w:val="16"/>
        </w:rPr>
        <w:t xml:space="preserve"> and counterterrorism forces </w:t>
      </w:r>
      <w:r w:rsidRPr="00863D15">
        <w:rPr>
          <w:rStyle w:val="StyleUnderline"/>
        </w:rPr>
        <w:t xml:space="preserve">until a national reconciliation is enacted </w:t>
      </w:r>
      <w:r w:rsidRPr="00863D15">
        <w:rPr>
          <w:sz w:val="16"/>
        </w:rPr>
        <w:t xml:space="preserve">and a unified government is in place. </w:t>
      </w:r>
      <w:r w:rsidRPr="00863D15">
        <w:rPr>
          <w:rStyle w:val="StyleUnderline"/>
        </w:rPr>
        <w:t>It should work toward creating security forces that are representative of all of Libya’s tribes and regions</w:t>
      </w:r>
      <w:r w:rsidRPr="00863D15">
        <w:rPr>
          <w:sz w:val="16"/>
        </w:rPr>
        <w:t xml:space="preserve">, </w:t>
      </w:r>
      <w:r w:rsidRPr="00863D15">
        <w:rPr>
          <w:rStyle w:val="StyleUnderline"/>
        </w:rPr>
        <w:t>and it should ensure that these forces are placed under the close control of an inclusive</w:t>
      </w:r>
      <w:r w:rsidRPr="00863D15">
        <w:rPr>
          <w:sz w:val="16"/>
        </w:rPr>
        <w:t xml:space="preserve">, civilian, and elected </w:t>
      </w:r>
      <w:r w:rsidRPr="00863D15">
        <w:rPr>
          <w:rStyle w:val="StyleUnderline"/>
        </w:rPr>
        <w:t>government</w:t>
      </w:r>
      <w:r w:rsidRPr="00863D15">
        <w:rPr>
          <w:sz w:val="16"/>
        </w:rPr>
        <w:t xml:space="preserve"> with broad national representation.</w:t>
      </w:r>
    </w:p>
    <w:p w14:paraId="7ADB26A7" w14:textId="77777777" w:rsidR="005709A7" w:rsidRPr="00537593" w:rsidRDefault="005709A7" w:rsidP="005709A7"/>
    <w:p w14:paraId="0C469129" w14:textId="77777777" w:rsidR="005709A7" w:rsidRDefault="005709A7" w:rsidP="001F0443"/>
    <w:p w14:paraId="04F7BAE7" w14:textId="7007D98A" w:rsidR="0052585D" w:rsidRDefault="0052585D" w:rsidP="0052585D">
      <w:pPr>
        <w:pStyle w:val="Heading3"/>
      </w:pPr>
      <w:r>
        <w:t>--HR NB – Turkey – 2NC</w:t>
      </w:r>
    </w:p>
    <w:p w14:paraId="7831807C" w14:textId="77777777" w:rsidR="0052585D" w:rsidRDefault="0052585D" w:rsidP="0052585D"/>
    <w:p w14:paraId="0F645180" w14:textId="77777777" w:rsidR="0052585D" w:rsidRPr="006D7069" w:rsidRDefault="0052585D" w:rsidP="0052585D">
      <w:pPr>
        <w:pStyle w:val="Heading4"/>
        <w:rPr>
          <w:rStyle w:val="Style13ptBold"/>
          <w:b/>
          <w:bCs w:val="0"/>
        </w:rPr>
      </w:pPr>
      <w:r w:rsidRPr="006D7069">
        <w:rPr>
          <w:rStyle w:val="Style13ptBold"/>
          <w:b/>
          <w:bCs w:val="0"/>
        </w:rPr>
        <w:t xml:space="preserve">Leverage is k2 stop human rights violations in Turkey </w:t>
      </w:r>
    </w:p>
    <w:p w14:paraId="16975E57" w14:textId="77777777" w:rsidR="0052585D" w:rsidRPr="0019424E" w:rsidRDefault="0052585D" w:rsidP="0052585D">
      <w:pPr>
        <w:rPr>
          <w:u w:val="single"/>
        </w:rPr>
      </w:pPr>
      <w:r>
        <w:rPr>
          <w:rStyle w:val="Style13ptBold"/>
        </w:rPr>
        <w:t xml:space="preserve">Thomas 17 </w:t>
      </w:r>
      <w:r w:rsidRPr="00F90AA4">
        <w:t xml:space="preserve">(Analyst in Middle Eastern Affairs- </w:t>
      </w:r>
      <w:hyperlink r:id="rId67" w:history="1">
        <w:r w:rsidRPr="00F90AA4">
          <w:rPr>
            <w:rStyle w:val="Hyperlink"/>
            <w:rFonts w:eastAsiaTheme="majorEastAsia"/>
          </w:rPr>
          <w:t>https://fas.org/sgp/crs/mideast/R44984.pdf</w:t>
        </w:r>
      </w:hyperlink>
      <w:r w:rsidRPr="00F90AA4">
        <w:t>)</w:t>
      </w:r>
    </w:p>
    <w:p w14:paraId="480AE3FB" w14:textId="77777777" w:rsidR="0052585D" w:rsidRDefault="0052585D" w:rsidP="0052585D">
      <w:r w:rsidRPr="006D7069">
        <w:rPr>
          <w:u w:val="single"/>
        </w:rPr>
        <w:t>Turkey, like Egypt, has attracted congressional attention for what many see as a deteriorated human rights situation.</w:t>
      </w:r>
      <w:r>
        <w:t xml:space="preserve"> </w:t>
      </w:r>
      <w:r w:rsidRPr="006D7069">
        <w:rPr>
          <w:u w:val="single"/>
        </w:rPr>
        <w:t>Although the United States has not provided Turkey with significant military or economic aid since the 1990s, and is not a key trading partner of Turkey, some Members of Congress have tried to limit or place conditions on arms transfers to Turkey.</w:t>
      </w:r>
      <w:r>
        <w:t xml:space="preserve"> For example, following an incident during Turkish President Recep Tayyip Erdogan’s May 2017 visit to Washington, DC, in which members of his security detail appear to have assaulted individuals protesting near the Turkish ambassador’s residence, the House passed a version of the FY2018 National Defense Authorization Act (H.R. 2810) with a “sense of Congress” provision (§1284). </w:t>
      </w:r>
      <w:r w:rsidRPr="006D7069">
        <w:rPr>
          <w:u w:val="single"/>
        </w:rPr>
        <w:t>The provision would call for continued scrutiny of a proposed U.S. sale of handguns to Turkish presidential security personnel.</w:t>
      </w:r>
      <w:r>
        <w:t>132</w:t>
      </w:r>
    </w:p>
    <w:p w14:paraId="1E1B10E8" w14:textId="77777777" w:rsidR="0052585D" w:rsidRPr="0052585D" w:rsidRDefault="0052585D" w:rsidP="0052585D"/>
    <w:p w14:paraId="267D0073" w14:textId="77777777" w:rsidR="00A94CAD" w:rsidRDefault="00A94CAD" w:rsidP="00F844CB"/>
    <w:p w14:paraId="2AF39E7B" w14:textId="77777777" w:rsidR="00B765E7" w:rsidRPr="00160220" w:rsidRDefault="00B765E7" w:rsidP="00160220"/>
    <w:p w14:paraId="3E926CD4" w14:textId="77777777" w:rsidR="001F0443" w:rsidRPr="00E67172" w:rsidRDefault="001F0443" w:rsidP="001F0443"/>
    <w:p w14:paraId="1265CE32" w14:textId="77777777" w:rsidR="001F0443" w:rsidRDefault="001F0443" w:rsidP="001F0443">
      <w:pPr>
        <w:pStyle w:val="Heading3"/>
      </w:pPr>
    </w:p>
    <w:p w14:paraId="66A40B16" w14:textId="77777777" w:rsidR="001F0443" w:rsidRDefault="001F0443" w:rsidP="001F0443">
      <w:pPr>
        <w:pStyle w:val="Heading3"/>
      </w:pPr>
      <w:r>
        <w:t>Say Yes – 2NC Generic</w:t>
      </w:r>
    </w:p>
    <w:p w14:paraId="3E4A2A4D" w14:textId="77777777" w:rsidR="001F0443" w:rsidRDefault="001F0443" w:rsidP="001F0443"/>
    <w:p w14:paraId="3E45A79C" w14:textId="77777777" w:rsidR="001F0443" w:rsidRDefault="001F0443" w:rsidP="001F0443"/>
    <w:p w14:paraId="08798B3A" w14:textId="0902CA4E" w:rsidR="00361A22" w:rsidRDefault="00361A22" w:rsidP="00361A22">
      <w:pPr>
        <w:pStyle w:val="Heading4"/>
      </w:pPr>
      <w:r>
        <w:t xml:space="preserve">They’ll say yes, but </w:t>
      </w:r>
      <w:r w:rsidRPr="00361A22">
        <w:rPr>
          <w:u w:val="single"/>
        </w:rPr>
        <w:t>only as long as we keep selling</w:t>
      </w:r>
      <w:r>
        <w:t>---current military reliance guarantees we have leverage</w:t>
      </w:r>
    </w:p>
    <w:p w14:paraId="39DEF767" w14:textId="1A03D0F3" w:rsidR="00361A22" w:rsidRDefault="00361A22" w:rsidP="001F0443">
      <w:r w:rsidRPr="00361A22">
        <w:rPr>
          <w:rStyle w:val="Style13ptBold"/>
        </w:rPr>
        <w:t>Exum 19</w:t>
      </w:r>
      <w:r>
        <w:t xml:space="preserve"> –</w:t>
      </w:r>
      <w:r w:rsidRPr="00361A22">
        <w:t xml:space="preserve"> contributing editor at The Atlantic. From 2015 to 2016, he was the U.S. deputy assistant secretary of defense for Middle East policy</w:t>
      </w:r>
    </w:p>
    <w:p w14:paraId="184278B9" w14:textId="6CA17498" w:rsidR="00361A22" w:rsidRDefault="00361A22" w:rsidP="001F0443">
      <w:r>
        <w:t>Andrew, 6/21. “</w:t>
      </w:r>
      <w:r w:rsidRPr="00361A22">
        <w:t>U.S. Arms Sales to the Gulf Have Failed</w:t>
      </w:r>
      <w:r>
        <w:t xml:space="preserve">.” </w:t>
      </w:r>
      <w:r w:rsidRPr="00361A22">
        <w:t>https://www.theatlantic.com/ideas/archive/2019/06/us-military-support-gulf-all-backwards/592249/</w:t>
      </w:r>
    </w:p>
    <w:p w14:paraId="3287EC71" w14:textId="77777777" w:rsidR="00361A22" w:rsidRPr="00361A22" w:rsidRDefault="00361A22" w:rsidP="00361A22">
      <w:pPr>
        <w:rPr>
          <w:sz w:val="16"/>
        </w:rPr>
      </w:pPr>
      <w:r w:rsidRPr="00361A22">
        <w:rPr>
          <w:sz w:val="16"/>
        </w:rPr>
        <w:t xml:space="preserve">The war in </w:t>
      </w:r>
      <w:r w:rsidRPr="00361A22">
        <w:rPr>
          <w:rStyle w:val="StyleUnderline"/>
        </w:rPr>
        <w:t>Yemen</w:t>
      </w:r>
      <w:r w:rsidRPr="00361A22">
        <w:rPr>
          <w:sz w:val="16"/>
        </w:rPr>
        <w:t xml:space="preserve"> has been a humanitarian nightmare, but it </w:t>
      </w:r>
      <w:r w:rsidRPr="00361A22">
        <w:rPr>
          <w:rStyle w:val="StyleUnderline"/>
        </w:rPr>
        <w:t>has</w:t>
      </w:r>
      <w:r w:rsidRPr="00361A22">
        <w:rPr>
          <w:sz w:val="16"/>
        </w:rPr>
        <w:t xml:space="preserve"> also </w:t>
      </w:r>
      <w:r w:rsidRPr="00361A22">
        <w:rPr>
          <w:rStyle w:val="StyleUnderline"/>
        </w:rPr>
        <w:t>been illuminating from the perspective of defense policy. We can finally see what our various regional partners</w:t>
      </w:r>
      <w:r w:rsidRPr="00361A22">
        <w:rPr>
          <w:sz w:val="16"/>
        </w:rPr>
        <w:t>—the Saudis, the Kuwaitis, the Bahrainis, the Emiratis—</w:t>
      </w:r>
      <w:r w:rsidRPr="00361A22">
        <w:rPr>
          <w:rStyle w:val="StyleUnderline"/>
        </w:rPr>
        <w:t>can and cannot do.</w:t>
      </w:r>
      <w:r w:rsidRPr="00361A22">
        <w:rPr>
          <w:sz w:val="16"/>
        </w:rPr>
        <w:t xml:space="preserve"> The result has not, for the most part, been pretty.</w:t>
      </w:r>
    </w:p>
    <w:p w14:paraId="7A6E52F4" w14:textId="77777777" w:rsidR="00361A22" w:rsidRPr="00361A22" w:rsidRDefault="00361A22" w:rsidP="00361A22">
      <w:pPr>
        <w:rPr>
          <w:sz w:val="16"/>
        </w:rPr>
      </w:pPr>
      <w:r w:rsidRPr="00361A22">
        <w:rPr>
          <w:sz w:val="16"/>
        </w:rPr>
        <w:t>When I was at the Pentagon in my last job, we determined that the majority of civilian deaths in Yemen were not caused by crimes of malice but by crimes of incompetence: The Saudi-led coalition’s air force simply could not plan and execute an independent air campaign that either accomplished its strategic objectives or, failing to do that, at least minimized civilian casualties. The Saudis realized this, early in the campaign, and they begged us for more help, which we were reluctant to give, because we didn’t want to own any more of their war in Yemen than we already did—especially when we had a fight against the Islamic State on our hands and needed all available resources to defeat it.</w:t>
      </w:r>
    </w:p>
    <w:p w14:paraId="18E2005A" w14:textId="77777777" w:rsidR="00361A22" w:rsidRPr="00361A22" w:rsidRDefault="00361A22" w:rsidP="00361A22">
      <w:pPr>
        <w:rPr>
          <w:sz w:val="16"/>
        </w:rPr>
      </w:pPr>
      <w:r w:rsidRPr="00361A22">
        <w:rPr>
          <w:sz w:val="16"/>
        </w:rPr>
        <w:t>Compounding these failures is the fact that our Gulf partners have largely invested in those areas where they cannot match the United States, and not in those areas for which the United States could actually use partner capacity. They have spent a lot of money building very expensive air forces, for example, that largely cannot do what their leaders need them to do. But these countries—whose economies depend on their ability to move oil and gas to the market by sea—haven’t spent much money at all on naval forces that can patrol their sea lanes, or minesweepers that can reopen those same sea lanes through either the Strait of Hormuz or the Bab el-Mandeb.</w:t>
      </w:r>
    </w:p>
    <w:p w14:paraId="3E6D2883" w14:textId="77777777" w:rsidR="00361A22" w:rsidRPr="00361A22" w:rsidRDefault="00361A22" w:rsidP="00361A22">
      <w:pPr>
        <w:rPr>
          <w:sz w:val="16"/>
        </w:rPr>
      </w:pPr>
      <w:r w:rsidRPr="00361A22">
        <w:rPr>
          <w:sz w:val="16"/>
        </w:rPr>
        <w:t>That’s why you are more likely to see a U.S. naval vessel escorting an oil tanker through the Strait of Hormuz than you are to see a Gulf naval vessel. As a U.S. military officer wryly lamented to me on a visit to one Gulf country, “Out of the three services here, sir, the navy ranks fourth in terms of priority.”</w:t>
      </w:r>
    </w:p>
    <w:p w14:paraId="491E140B" w14:textId="31344CA5" w:rsidR="00361A22" w:rsidRPr="00361A22" w:rsidRDefault="00361A22" w:rsidP="00361A22">
      <w:pPr>
        <w:rPr>
          <w:sz w:val="16"/>
        </w:rPr>
      </w:pPr>
      <w:r w:rsidRPr="00361A22">
        <w:rPr>
          <w:sz w:val="16"/>
        </w:rPr>
        <w:t>But ground forces don’t fare much better. Like naval surface warfare, ground combat and the things one has to do to be good at it are not sexy. You need to be physically fit (which involves running a lot), spend a lot of time on the rifle range (which involves sweating a lot), and rehearse battle drills and other collective tasks ad nauseam (which involve both running and sweating a lot).</w:t>
      </w:r>
    </w:p>
    <w:p w14:paraId="3B5F9983" w14:textId="77777777" w:rsidR="00361A22" w:rsidRPr="00361A22" w:rsidRDefault="00361A22" w:rsidP="00361A22">
      <w:pPr>
        <w:rPr>
          <w:sz w:val="16"/>
        </w:rPr>
      </w:pPr>
      <w:r w:rsidRPr="00361A22">
        <w:rPr>
          <w:sz w:val="16"/>
        </w:rPr>
        <w:t>I once spent five months doing all that with a light-infantry platoon in the heat of the Kuwaiti desert and … well, it’s not always fun. The sun sucks, the sand sucks, and you’re trying to keep a bunch of teenagers focused in 100-degree heat. I get it. Getting shot by the enemy, though, is less fun, and along the border with Yemen, Saudi ground forces in particular have proved largely incapable of closing with and engaging the enemy—which is the entire point of possessing ground-maneuver forces.</w:t>
      </w:r>
    </w:p>
    <w:p w14:paraId="1FC02E30" w14:textId="77777777" w:rsidR="00361A22" w:rsidRPr="00361A22" w:rsidRDefault="00361A22" w:rsidP="001F0443">
      <w:pPr>
        <w:rPr>
          <w:sz w:val="16"/>
        </w:rPr>
      </w:pPr>
      <w:r w:rsidRPr="00361A22">
        <w:rPr>
          <w:sz w:val="16"/>
        </w:rPr>
        <w:t>The failure of Saudi and allied ground forces has contributed to their overreliance on air forces, which have spent most of the past few decades practicing air-to-air combat (which they’re still not very good at, if we’re not grading on a curve) and were largely unprepared for what they were asked to do over Yemen—as lots of Yemeni civilians sadly discovered.</w:t>
      </w:r>
    </w:p>
    <w:p w14:paraId="0B5A63CC" w14:textId="77777777" w:rsidR="00361A22" w:rsidRPr="00361A22" w:rsidRDefault="00361A22" w:rsidP="00361A22">
      <w:pPr>
        <w:rPr>
          <w:sz w:val="16"/>
        </w:rPr>
      </w:pPr>
      <w:r w:rsidRPr="00361A22">
        <w:rPr>
          <w:rStyle w:val="StyleUnderline"/>
        </w:rPr>
        <w:t xml:space="preserve">The silver lining </w:t>
      </w:r>
      <w:r w:rsidRPr="00361A22">
        <w:rPr>
          <w:sz w:val="16"/>
        </w:rPr>
        <w:t xml:space="preserve">to all this bad news </w:t>
      </w:r>
      <w:r w:rsidRPr="00361A22">
        <w:rPr>
          <w:rStyle w:val="StyleUnderline"/>
        </w:rPr>
        <w:t>is that none</w:t>
      </w:r>
      <w:r w:rsidRPr="00361A22">
        <w:rPr>
          <w:sz w:val="16"/>
        </w:rPr>
        <w:t xml:space="preserve"> of our Gulf partners looks ready to challenge Israel’s qualitative military edge anytime soon, individually or collectively, and </w:t>
      </w:r>
      <w:r w:rsidRPr="00361A22">
        <w:rPr>
          <w:rStyle w:val="Emphasis"/>
        </w:rPr>
        <w:t xml:space="preserve">we retain </w:t>
      </w:r>
      <w:r w:rsidRPr="00361A22">
        <w:rPr>
          <w:sz w:val="16"/>
        </w:rPr>
        <w:t xml:space="preserve">some </w:t>
      </w:r>
      <w:r w:rsidRPr="00361A22">
        <w:rPr>
          <w:rStyle w:val="Emphasis"/>
        </w:rPr>
        <w:t>leverage over our partners so long as they remain reliant on us for their collective defense</w:t>
      </w:r>
      <w:r w:rsidRPr="00361A22">
        <w:rPr>
          <w:sz w:val="16"/>
        </w:rPr>
        <w:t>.</w:t>
      </w:r>
    </w:p>
    <w:p w14:paraId="6A5B7ED0" w14:textId="77777777" w:rsidR="00361A22" w:rsidRPr="00361A22" w:rsidRDefault="00361A22" w:rsidP="00361A22">
      <w:pPr>
        <w:rPr>
          <w:sz w:val="16"/>
        </w:rPr>
      </w:pPr>
      <w:r w:rsidRPr="00361A22">
        <w:rPr>
          <w:sz w:val="16"/>
        </w:rPr>
        <w:t>The good news, meanwhile, is that some of our partners in the region—not many, but some—have developed real and formidable military capabilities. Our Emirati partners, for example, are able to conduct truly independent military operations, and their air forces and special forces are capable of operating alongside ours. They have done so, in fact, over the past decade—including in Afghanistan.</w:t>
      </w:r>
    </w:p>
    <w:p w14:paraId="18120246" w14:textId="77777777" w:rsidR="00361A22" w:rsidRPr="00361A22" w:rsidRDefault="00361A22" w:rsidP="00361A22">
      <w:pPr>
        <w:rPr>
          <w:sz w:val="16"/>
        </w:rPr>
      </w:pPr>
      <w:r w:rsidRPr="00361A22">
        <w:rPr>
          <w:sz w:val="16"/>
        </w:rPr>
        <w:t>Indeed, one of the things that’s missing from the spate of recent articles bemoaning the influence of the United Arab Emirates in Washington is the real value proposition that the Emiratis bring to the table. The reason U.S. military officers, especially, fall in love with their Emirati counterparts is because the Emirati crown prince, Mohamed bin Zayed, has invested in actual capabilities and has military forces the Americans can treat as peers.</w:t>
      </w:r>
    </w:p>
    <w:p w14:paraId="17086D89" w14:textId="77777777" w:rsidR="00361A22" w:rsidRPr="00361A22" w:rsidRDefault="00361A22" w:rsidP="00361A22">
      <w:pPr>
        <w:rPr>
          <w:sz w:val="16"/>
        </w:rPr>
      </w:pPr>
      <w:r w:rsidRPr="00361A22">
        <w:rPr>
          <w:sz w:val="16"/>
        </w:rPr>
        <w:t>Of course, the danger of helping your partners create independent military capabilities is that, if you succeed, you’ve helped your partners create independent military capabilities. They may use their newfound capabilities—from Yemen to Libya—in support of strategic aims that diverge from your own. (In Yemen, our Emirati friends have discovered something that we ourselves were reminded of in Iraq and Afghanistan: Operational excellence alone is often not enough to realize strategic victory.)</w:t>
      </w:r>
    </w:p>
    <w:p w14:paraId="0A56D4A4" w14:textId="77777777" w:rsidR="00361A22" w:rsidRPr="00361A22" w:rsidRDefault="00361A22" w:rsidP="00361A22">
      <w:pPr>
        <w:rPr>
          <w:sz w:val="16"/>
        </w:rPr>
      </w:pPr>
      <w:r w:rsidRPr="00361A22">
        <w:rPr>
          <w:sz w:val="16"/>
        </w:rPr>
        <w:t>So why does the current administration fight so hard to keep arming our partners in the Gulf? I don’t think it’s as simple as the need to support the U.S. military industrial base, though that is a concern I’m sure it has. Some U.S. strategists genuinely fear that if we do not arm our partners, our Russian or Chinese rivals will. They can’t cite that fear to justify the “emergency” that allows us to continue arming the Saudis and Emiratis over congressional objections, because it’s more of a strategic concern, but based on my conversations with U.S., Saudi, and Emirati officials, it’s a major driver of American policy.</w:t>
      </w:r>
    </w:p>
    <w:p w14:paraId="67D68719" w14:textId="77777777" w:rsidR="00361A22" w:rsidRPr="00361A22" w:rsidRDefault="00361A22" w:rsidP="00361A22">
      <w:pPr>
        <w:rPr>
          <w:sz w:val="16"/>
        </w:rPr>
      </w:pPr>
      <w:r w:rsidRPr="00361A22">
        <w:rPr>
          <w:sz w:val="16"/>
        </w:rPr>
        <w:t>I’m just not sure that is a good-enough reason. Russia and China cannot, in the near term, rival the numbers of personnel we have deployed in the region. None of our partners is going to call the Chinese military to save them from the Iranian navy. So we should probably stop being so scared of the Russian or Chinese bogeymen, no matter how much our partners might publicly flirt with our rivals. One of the reasons they do that, after all, is because their strategic interests diverge from ours: We want to rebalance our resources toward future security challenges, while they want to keep as many of our forces tied down in their region as possible.</w:t>
      </w:r>
    </w:p>
    <w:p w14:paraId="0A079938" w14:textId="1A8F59ED" w:rsidR="00361A22" w:rsidRPr="00361A22" w:rsidRDefault="00361A22" w:rsidP="00361A22">
      <w:pPr>
        <w:rPr>
          <w:sz w:val="16"/>
        </w:rPr>
      </w:pPr>
      <w:r w:rsidRPr="00361A22">
        <w:rPr>
          <w:sz w:val="16"/>
        </w:rPr>
        <w:t xml:space="preserve">Going forward, </w:t>
      </w:r>
      <w:r w:rsidRPr="00361A22">
        <w:rPr>
          <w:rStyle w:val="StyleUnderline"/>
        </w:rPr>
        <w:t>we can</w:t>
      </w:r>
      <w:r w:rsidRPr="00361A22">
        <w:rPr>
          <w:sz w:val="16"/>
        </w:rPr>
        <w:t xml:space="preserve"> afford to </w:t>
      </w:r>
      <w:r w:rsidRPr="00361A22">
        <w:rPr>
          <w:rStyle w:val="StyleUnderline"/>
        </w:rPr>
        <w:t xml:space="preserve">focus on building our allies’ capacity </w:t>
      </w:r>
      <w:r w:rsidRPr="00361A22">
        <w:rPr>
          <w:rStyle w:val="Emphasis"/>
        </w:rPr>
        <w:t>only when we expect to reap a direct benefit</w:t>
      </w:r>
      <w:r w:rsidRPr="00361A22">
        <w:rPr>
          <w:sz w:val="16"/>
        </w:rPr>
        <w:t xml:space="preserve">. Especially following large recent sales of aircraft to Saudi Arabia (F-15s), Kuwait (F-18s), and Qatar (F-15s), we’ve probably sold enough advanced fighter aircraft to the region. The Saudis and others will claim they now need F-35s and F-22s to deter Iran, but there is no evidence to suggest that Iran has been in any way deterred by the fourth-generation fighters, so I’m not sure why fifth-generation fighter aircraft would suddenly cause Qasem Soleimani &amp; Co. to change their behavior.  </w:t>
      </w:r>
    </w:p>
    <w:p w14:paraId="3659C3E5" w14:textId="77777777" w:rsidR="00361A22" w:rsidRPr="00361A22" w:rsidRDefault="00361A22" w:rsidP="00361A22">
      <w:pPr>
        <w:rPr>
          <w:sz w:val="16"/>
        </w:rPr>
      </w:pPr>
      <w:r w:rsidRPr="00361A22">
        <w:rPr>
          <w:rStyle w:val="StyleUnderline"/>
        </w:rPr>
        <w:t>We need to help our allies build capabilities that will allow the U</w:t>
      </w:r>
      <w:r w:rsidRPr="00361A22">
        <w:rPr>
          <w:sz w:val="16"/>
        </w:rPr>
        <w:t xml:space="preserve">nited </w:t>
      </w:r>
      <w:r w:rsidRPr="00361A22">
        <w:rPr>
          <w:rStyle w:val="StyleUnderline"/>
        </w:rPr>
        <w:t>S</w:t>
      </w:r>
      <w:r w:rsidRPr="00361A22">
        <w:rPr>
          <w:sz w:val="16"/>
        </w:rPr>
        <w:t xml:space="preserve">tates </w:t>
      </w:r>
      <w:r w:rsidRPr="00361A22">
        <w:rPr>
          <w:rStyle w:val="StyleUnderline"/>
        </w:rPr>
        <w:t>to do less</w:t>
      </w:r>
      <w:r w:rsidRPr="00361A22">
        <w:rPr>
          <w:sz w:val="16"/>
        </w:rPr>
        <w:t>, and that largely means building up naval forces and integrated air and missile defenses—another rare bright spot in U.S. capacity-building efforts (at least until the Gulf militaries all stopped talking to Qatar, home to the largest U.S. air base in the region). You want to sell weapons to the Gulf? Fine. But sell them some frigates and air defenses.</w:t>
      </w:r>
    </w:p>
    <w:p w14:paraId="65D0AEF2" w14:textId="77777777" w:rsidR="00361A22" w:rsidRPr="00361A22" w:rsidRDefault="00361A22" w:rsidP="00361A22">
      <w:pPr>
        <w:rPr>
          <w:rStyle w:val="Emphasis"/>
        </w:rPr>
      </w:pPr>
      <w:r w:rsidRPr="00361A22">
        <w:rPr>
          <w:sz w:val="16"/>
        </w:rPr>
        <w:t xml:space="preserve">That’s not going to be easy for two reasons: First, unlike Egypt or Lebanon or Israel, the Gulf militaries are not the beneficiaries of U.S. largesse in the form of foreign military financing, a mechanism whereby we give countries funds to spend on U.S. weapons and training. </w:t>
      </w:r>
      <w:r w:rsidRPr="00361A22">
        <w:rPr>
          <w:rStyle w:val="StyleUnderline"/>
        </w:rPr>
        <w:t>The Gulf states have their own dollars that they can spend as they like, and they don’t have to spend those dollars on U.S. weapons. If we don’t sell them a certain weapon system, they can buy a similar one elsewhere</w:t>
      </w:r>
      <w:r w:rsidRPr="00361A22">
        <w:rPr>
          <w:sz w:val="16"/>
        </w:rPr>
        <w:t xml:space="preserve">. But they do so at their own risk. If you buy a bunch of Chinese drones and allow Chinese engineers to walk around your air bases, it will not be long before those U.S. aircraft and U.S. military personnel find another base. And our </w:t>
      </w:r>
      <w:r w:rsidRPr="00361A22">
        <w:rPr>
          <w:rStyle w:val="Emphasis"/>
        </w:rPr>
        <w:t>Gulf partners don’t want that. They like keeping us close.</w:t>
      </w:r>
    </w:p>
    <w:p w14:paraId="1800A34E" w14:textId="77777777" w:rsidR="00361A22" w:rsidRDefault="00361A22" w:rsidP="001F0443"/>
    <w:p w14:paraId="660F0832" w14:textId="0520D2A9" w:rsidR="00824EB5" w:rsidRDefault="00954113" w:rsidP="00824EB5">
      <w:pPr>
        <w:pStyle w:val="Heading4"/>
      </w:pPr>
      <w:r>
        <w:t xml:space="preserve">Consistency enables </w:t>
      </w:r>
    </w:p>
    <w:p w14:paraId="69BA5C53" w14:textId="77777777" w:rsidR="00824EB5" w:rsidRPr="00453020" w:rsidRDefault="00824EB5" w:rsidP="00824EB5">
      <w:pPr>
        <w:rPr>
          <w:rStyle w:val="Style13ptBold"/>
        </w:rPr>
      </w:pPr>
      <w:r w:rsidRPr="00453020">
        <w:rPr>
          <w:rStyle w:val="Style13ptBold"/>
        </w:rPr>
        <w:t xml:space="preserve">Ottaway </w:t>
      </w:r>
      <w:r>
        <w:rPr>
          <w:rStyle w:val="Style13ptBold"/>
        </w:rPr>
        <w:t>‘08</w:t>
      </w:r>
    </w:p>
    <w:p w14:paraId="2D74C727" w14:textId="77777777" w:rsidR="00824EB5" w:rsidRPr="003A59A1" w:rsidRDefault="00824EB5" w:rsidP="00824EB5">
      <w:pPr>
        <w:rPr>
          <w:sz w:val="16"/>
          <w:szCs w:val="16"/>
        </w:rPr>
      </w:pPr>
      <w:r w:rsidRPr="00453020">
        <w:rPr>
          <w:sz w:val="16"/>
          <w:szCs w:val="16"/>
        </w:rPr>
        <w:t xml:space="preserve">(Marina Ottaway specializes in democracy and postconflict reconstruction issues, with special focus on problems of political transformation in the Middle East and reconstruction in Iraq, Afghanistan, the Balkans, and African countries. She is a senior associate in the Democracy and Rule of Law Program. Democracy Promotion in the Middle East: Restoring Credibility, </w:t>
      </w:r>
      <w:hyperlink r:id="rId68" w:history="1">
        <w:r w:rsidRPr="00453020">
          <w:rPr>
            <w:rStyle w:val="Hyperlink"/>
            <w:sz w:val="16"/>
            <w:szCs w:val="16"/>
          </w:rPr>
          <w:t>https://carnegieendowment.org/files/pb_60_ottaway_final.pdf</w:t>
        </w:r>
      </w:hyperlink>
      <w:r w:rsidRPr="00453020">
        <w:rPr>
          <w:sz w:val="16"/>
          <w:szCs w:val="16"/>
        </w:rPr>
        <w:t>, JB)</w:t>
      </w:r>
    </w:p>
    <w:p w14:paraId="7408E554" w14:textId="77777777" w:rsidR="00824EB5" w:rsidRDefault="00824EB5" w:rsidP="00824EB5">
      <w:pPr>
        <w:rPr>
          <w:u w:val="single"/>
        </w:rPr>
      </w:pPr>
      <w:r w:rsidRPr="00160220">
        <w:rPr>
          <w:sz w:val="16"/>
        </w:rPr>
        <w:t xml:space="preserve">Working Within Our Means </w:t>
      </w:r>
      <w:proofErr w:type="gramStart"/>
      <w:r w:rsidRPr="00160220">
        <w:rPr>
          <w:sz w:val="16"/>
        </w:rPr>
        <w:t>The</w:t>
      </w:r>
      <w:proofErr w:type="gramEnd"/>
      <w:r w:rsidRPr="00160220">
        <w:rPr>
          <w:sz w:val="16"/>
        </w:rPr>
        <w:t xml:space="preserve"> </w:t>
      </w:r>
      <w:r w:rsidRPr="00C770E0">
        <w:rPr>
          <w:u w:val="single"/>
        </w:rPr>
        <w:t>United States’</w:t>
      </w:r>
      <w:r w:rsidRPr="00160220">
        <w:rPr>
          <w:sz w:val="16"/>
        </w:rPr>
        <w:t xml:space="preserve"> extreme </w:t>
      </w:r>
      <w:r w:rsidRPr="00C770E0">
        <w:rPr>
          <w:u w:val="single"/>
        </w:rPr>
        <w:t>aversion to the</w:t>
      </w:r>
      <w:r>
        <w:rPr>
          <w:u w:val="single"/>
        </w:rPr>
        <w:t xml:space="preserve"> </w:t>
      </w:r>
      <w:r w:rsidRPr="00C770E0">
        <w:rPr>
          <w:u w:val="single"/>
        </w:rPr>
        <w:t>risk inherent in democracy promotion</w:t>
      </w:r>
      <w:r w:rsidRPr="00160220">
        <w:rPr>
          <w:sz w:val="16"/>
        </w:rPr>
        <w:t xml:space="preserve">, the realities of the distribution of power among political actors in the region, and </w:t>
      </w:r>
      <w:r w:rsidRPr="00C770E0">
        <w:rPr>
          <w:u w:val="single"/>
        </w:rPr>
        <w:t>the grow-­</w:t>
      </w:r>
      <w:r>
        <w:rPr>
          <w:u w:val="single"/>
        </w:rPr>
        <w:t xml:space="preserve"> </w:t>
      </w:r>
      <w:r w:rsidRPr="00C770E0">
        <w:rPr>
          <w:u w:val="single"/>
        </w:rPr>
        <w:t>ing international climate of democratic re-­</w:t>
      </w:r>
      <w:r>
        <w:rPr>
          <w:u w:val="single"/>
        </w:rPr>
        <w:t xml:space="preserve"> </w:t>
      </w:r>
      <w:r w:rsidRPr="00C770E0">
        <w:rPr>
          <w:u w:val="single"/>
        </w:rPr>
        <w:t>trenchment and backlash against democracy</w:t>
      </w:r>
      <w:r>
        <w:rPr>
          <w:u w:val="single"/>
        </w:rPr>
        <w:t xml:space="preserve"> </w:t>
      </w:r>
      <w:r w:rsidRPr="00C770E0">
        <w:rPr>
          <w:u w:val="single"/>
        </w:rPr>
        <w:t>promotion all suggest that renewed efforts by</w:t>
      </w:r>
      <w:r>
        <w:rPr>
          <w:u w:val="single"/>
        </w:rPr>
        <w:t xml:space="preserve"> </w:t>
      </w:r>
      <w:r w:rsidRPr="00C770E0">
        <w:rPr>
          <w:u w:val="single"/>
        </w:rPr>
        <w:t>the United States to support and encourage</w:t>
      </w:r>
      <w:r>
        <w:rPr>
          <w:u w:val="single"/>
        </w:rPr>
        <w:t xml:space="preserve"> </w:t>
      </w:r>
      <w:r w:rsidRPr="00C770E0">
        <w:rPr>
          <w:u w:val="single"/>
        </w:rPr>
        <w:t>political reform in the Arab world should be</w:t>
      </w:r>
      <w:r>
        <w:rPr>
          <w:u w:val="single"/>
        </w:rPr>
        <w:t xml:space="preserve"> </w:t>
      </w:r>
      <w:r w:rsidRPr="00C770E0">
        <w:rPr>
          <w:u w:val="single"/>
        </w:rPr>
        <w:t>quite different from those of the recent past</w:t>
      </w:r>
      <w:r w:rsidRPr="00160220">
        <w:rPr>
          <w:sz w:val="16"/>
        </w:rPr>
        <w:t xml:space="preserve">. </w:t>
      </w:r>
      <w:r w:rsidRPr="00C770E0">
        <w:rPr>
          <w:u w:val="single"/>
        </w:rPr>
        <w:t>The goal of the United States should not be</w:t>
      </w:r>
      <w:r>
        <w:rPr>
          <w:u w:val="single"/>
        </w:rPr>
        <w:t xml:space="preserve"> </w:t>
      </w:r>
      <w:r w:rsidRPr="00C770E0">
        <w:rPr>
          <w:u w:val="single"/>
        </w:rPr>
        <w:t>to try and shape an Arab world in the Western</w:t>
      </w:r>
      <w:r>
        <w:rPr>
          <w:u w:val="single"/>
        </w:rPr>
        <w:t xml:space="preserve"> </w:t>
      </w:r>
      <w:r w:rsidRPr="00C770E0">
        <w:rPr>
          <w:u w:val="single"/>
        </w:rPr>
        <w:t>image of liberal democracy but to help Arab</w:t>
      </w:r>
      <w:r>
        <w:rPr>
          <w:u w:val="single"/>
        </w:rPr>
        <w:t xml:space="preserve"> </w:t>
      </w:r>
      <w:r w:rsidRPr="00C770E0">
        <w:rPr>
          <w:u w:val="single"/>
        </w:rPr>
        <w:t xml:space="preserve">countries </w:t>
      </w:r>
      <w:r w:rsidRPr="00160220">
        <w:rPr>
          <w:sz w:val="16"/>
        </w:rPr>
        <w:t xml:space="preserve">in the difficult task of </w:t>
      </w:r>
      <w:r w:rsidRPr="00C770E0">
        <w:rPr>
          <w:u w:val="single"/>
        </w:rPr>
        <w:t>realigning</w:t>
      </w:r>
      <w:r>
        <w:rPr>
          <w:u w:val="single"/>
        </w:rPr>
        <w:t xml:space="preserve"> </w:t>
      </w:r>
      <w:r w:rsidRPr="00C770E0">
        <w:rPr>
          <w:u w:val="single"/>
        </w:rPr>
        <w:t>their stagnant political systems with changing</w:t>
      </w:r>
      <w:r>
        <w:rPr>
          <w:u w:val="single"/>
        </w:rPr>
        <w:t xml:space="preserve"> </w:t>
      </w:r>
      <w:r w:rsidRPr="00C770E0">
        <w:rPr>
          <w:u w:val="single"/>
        </w:rPr>
        <w:t>socioeconomic realities</w:t>
      </w:r>
      <w:r w:rsidRPr="00160220">
        <w:rPr>
          <w:sz w:val="16"/>
        </w:rPr>
        <w:t xml:space="preserve">. In some cases, this realignment might lead to greater democracy in the foreseeable future. In others, Westernstyle democracy may be too distant an idea to be worth discussing seriously at this time. Do we really know, for example, what the road to democracy might be in a country like the United Arab Emirates, where over 85 percent of the population is made up of noncitizens? What would participation mean if only pres-­ ent citizens participated? Conversely, how could a country absorb such a high propor-­ tion of diverse new citizens and maintain a sense of common identity? The immediate issue in most Arab coun-­ tries is not democracy, but an effective political system that can meet the challenge of change rather than simply repress manifestations of discontent and maintain control at all costs. </w:t>
      </w:r>
      <w:r w:rsidRPr="00C67090">
        <w:rPr>
          <w:u w:val="single"/>
        </w:rPr>
        <w:t>Most Arab regimes do not sit easily on their Democracy Promotion in the Middle East</w:t>
      </w:r>
      <w:r w:rsidRPr="00160220">
        <w:rPr>
          <w:sz w:val="16"/>
        </w:rPr>
        <w:t>. They do not know how to adapt to the rise of new po-­ litical forces and new cultural trends—</w:t>
      </w:r>
      <w:r w:rsidRPr="008D1DAC">
        <w:rPr>
          <w:u w:val="single"/>
        </w:rPr>
        <w:t>Saudi Arabia is talking about the need for “ideologi-­ cal security</w:t>
      </w:r>
      <w:r w:rsidRPr="00160220">
        <w:rPr>
          <w:sz w:val="16"/>
        </w:rPr>
        <w:t xml:space="preserve">,” for example. </w:t>
      </w:r>
      <w:r w:rsidRPr="008D1DAC">
        <w:rPr>
          <w:u w:val="single"/>
        </w:rPr>
        <w:t>This</w:t>
      </w:r>
      <w:r w:rsidRPr="00160220">
        <w:rPr>
          <w:sz w:val="16"/>
        </w:rPr>
        <w:t xml:space="preserve"> environment </w:t>
      </w:r>
      <w:r w:rsidRPr="008D1DAC">
        <w:rPr>
          <w:u w:val="single"/>
        </w:rPr>
        <w:t>leads not only to repression but also to inca-­ pacity to devise long-term solutions</w:t>
      </w:r>
      <w:r w:rsidRPr="00160220">
        <w:rPr>
          <w:sz w:val="16"/>
        </w:rPr>
        <w:t xml:space="preserve">. For Arab governments, for citizens, and for outsiders concerned about protecting their interests in such unstable conditions, the question is how to move forward at all. The demotion of de-­ mocracy from an immediate, high-priority goal to a long-term prospect will undoubtedly be extremely frustrating for Arab citizens who want democracy in their own countries and who organize and agitate to that end. There is no use pretending, however, that the United States is likely to go beyond encouraging care-­ fully controlled change from the top in the foreseeable future. Nevertheless, even within the limitations imposed by U.S. politics, </w:t>
      </w:r>
      <w:r w:rsidRPr="008D1DAC">
        <w:rPr>
          <w:u w:val="single"/>
        </w:rPr>
        <w:t>the balance of forces in the Arab world, and international demo-­ cratic backsliding, the United States can still play a useful role in steering reform in a posi-­ tive direction</w:t>
      </w:r>
      <w:r w:rsidRPr="00160220">
        <w:rPr>
          <w:sz w:val="16"/>
        </w:rPr>
        <w:t xml:space="preserve">. But this will require a number of changes in the U.S. approach: n First, </w:t>
      </w:r>
      <w:r w:rsidRPr="00A52DFF">
        <w:rPr>
          <w:b/>
          <w:u w:val="single"/>
        </w:rPr>
        <w:t>the United States needs to draw a clear distinction between regime change and democracy promotion</w:t>
      </w:r>
      <w:r w:rsidRPr="00160220">
        <w:rPr>
          <w:sz w:val="16"/>
        </w:rPr>
        <w:t xml:space="preserve">. The forcible over-­ throw of a hostile regime may be necessary at times—this is not the place to discuss when this might be justified—but it should never be presented as an effort to promote democracy. Conflating regime change and democracy promotion is not only bad policy but also creates confusion and alarm among both Arab regimes fearful of U.S. intentions and reform advocates who do not see military intervention as an answer to their problems. n Second, </w:t>
      </w:r>
      <w:r w:rsidRPr="00A52DFF">
        <w:rPr>
          <w:u w:val="single"/>
        </w:rPr>
        <w:t>the United States should set mod-­ est goals for a limited number of coun-­ tries and pursue them quietly</w:t>
      </w:r>
      <w:r w:rsidRPr="00160220">
        <w:rPr>
          <w:sz w:val="16"/>
        </w:rPr>
        <w:t>—but not secretively. The most promising projects are those where the interests of the United States, of the regime, and of reform advo-­ cates overlap to some extent. For example, Egypt has practically</w:t>
      </w:r>
      <w:r w:rsidRPr="00A52DFF">
        <w:rPr>
          <w:u w:val="single"/>
        </w:rPr>
        <w:t xml:space="preserve"> destroyed all avenues for political participation</w:t>
      </w:r>
      <w:r w:rsidRPr="00160220">
        <w:rPr>
          <w:sz w:val="16"/>
        </w:rPr>
        <w:t xml:space="preserve"> outside the ruling party—most political organizations have been gutted and the Muslim Brotherhood is becoming disenchanted about democ-­ racy. </w:t>
      </w:r>
      <w:r w:rsidRPr="00A52DFF">
        <w:rPr>
          <w:u w:val="single"/>
        </w:rPr>
        <w:t>A revival of political life would serve everybody’s interests by channeling Egypt’s growing social unrest in a constructive di-­ rection</w:t>
      </w:r>
      <w:r w:rsidRPr="00160220">
        <w:rPr>
          <w:sz w:val="16"/>
        </w:rPr>
        <w:t xml:space="preserve">. A modest but useful goal for U.S. efforts could be to encourage revision of the procedures for registering political parties, a first step toward a long-term goal of plural-­ istic politics. In countries of the Gulf that are struggling with the problem of how to handle their large and restive foreign labor force, </w:t>
      </w:r>
      <w:r w:rsidRPr="00A52DFF">
        <w:rPr>
          <w:u w:val="single"/>
        </w:rPr>
        <w:t>the United States should help gener-­ ate ideas on how to tackle this complicated issue in a way that maintains stability and also addresses a serious human rights issue</w:t>
      </w:r>
      <w:r w:rsidRPr="00160220">
        <w:rPr>
          <w:sz w:val="16"/>
        </w:rPr>
        <w:t xml:space="preserve">. n Third, the United States should address is-­ sues of political reform in all countries with more questions than answers. It should ad-­ mit, for example, that while it can identify a more open process of party registration as a crucial step in normalizing political life in Egypt, the details of how this should be done are complex and need much discus-­ sion. To be sure, U.S. values and beliefs must determine the broad direction of any attempt to promote political reform: creat-­ ing opportunities for citizen participation, improving human rights, and increasing transparency of government actions. But what does that mean in practice in spe-­ cific countries? Rather than assuming it has all the answers, Washington should consult and listen before drawing its own conclusions about which changes it should support. n Finally, </w:t>
      </w:r>
      <w:r w:rsidRPr="00A52DFF">
        <w:rPr>
          <w:b/>
          <w:u w:val="single"/>
        </w:rPr>
        <w:t>the United States must take one step in the opposite direction to the less asser-­ tive posture that has been suggested here so far: It must be very clear in affirming its right to maintain contacts with the greatest possible number of political and civil soci-­ ety actors in all countries</w:t>
      </w:r>
      <w:r w:rsidRPr="00160220">
        <w:rPr>
          <w:sz w:val="16"/>
        </w:rPr>
        <w:t xml:space="preserve">, because it cannot work effectively toward any type of politi-­ cal reform without understanding the ac-­ tors. </w:t>
      </w:r>
      <w:r w:rsidRPr="00A52DFF">
        <w:rPr>
          <w:u w:val="single"/>
        </w:rPr>
        <w:t>Washington should make it clear that contacts with the broadest possible range of political and civil society organizations are not a sign of support or a declaration of their legitimacy but the reflection of its need for knowledge</w:t>
      </w:r>
      <w:r w:rsidRPr="00160220">
        <w:rPr>
          <w:sz w:val="16"/>
        </w:rPr>
        <w:t xml:space="preserve">. Although the steps advocated here repre-­ sent a retreat from the flamboyant rhetoric of the recent past, they are not a retreat from the promotion of political reform, which requires not words but consistent action. Democracy promotion in the Middle East has led to no positive results, while undermining U.S. cred-­ ibility across the region. Neither incumbent regimes nor reform advocates believe any lon-­ ger that the United States is seeking the dem-­ ocratic transformation of the region. </w:t>
      </w:r>
      <w:r w:rsidRPr="00943038">
        <w:rPr>
          <w:u w:val="single"/>
        </w:rPr>
        <w:t>Credi-­ bility will not be restored by new rhetoric but by consistent efforts to promote attainable goals.</w:t>
      </w:r>
    </w:p>
    <w:p w14:paraId="1452B045" w14:textId="77777777" w:rsidR="00824EB5" w:rsidRDefault="00824EB5" w:rsidP="00824EB5">
      <w:pPr>
        <w:rPr>
          <w:u w:val="single"/>
        </w:rPr>
      </w:pPr>
    </w:p>
    <w:p w14:paraId="4340F825" w14:textId="77777777" w:rsidR="00824EB5" w:rsidRDefault="00824EB5" w:rsidP="00824EB5"/>
    <w:p w14:paraId="2E7C7C4F" w14:textId="77777777" w:rsidR="00824EB5" w:rsidRDefault="00824EB5" w:rsidP="00824EB5"/>
    <w:p w14:paraId="122BC3A9" w14:textId="77777777" w:rsidR="00824EB5" w:rsidRDefault="00824EB5" w:rsidP="001F0443"/>
    <w:p w14:paraId="30AB7D88" w14:textId="77777777" w:rsidR="001F0443" w:rsidRDefault="001F0443" w:rsidP="002A4E91"/>
    <w:p w14:paraId="3DFB8E5E" w14:textId="77777777" w:rsidR="001F0443" w:rsidRDefault="001F0443" w:rsidP="001F0443">
      <w:pPr>
        <w:pStyle w:val="Heading3"/>
      </w:pPr>
      <w:r>
        <w:t>Leverage Key – 2NC</w:t>
      </w:r>
    </w:p>
    <w:p w14:paraId="76917C52" w14:textId="77777777" w:rsidR="001F0443" w:rsidRDefault="001F0443" w:rsidP="001F0443"/>
    <w:p w14:paraId="23A60110" w14:textId="77777777" w:rsidR="00CF4D00" w:rsidRDefault="00CF4D00" w:rsidP="001F0443"/>
    <w:p w14:paraId="11E6DEF9" w14:textId="77777777" w:rsidR="00683982" w:rsidRDefault="00683982" w:rsidP="001F0443">
      <w:pPr>
        <w:rPr>
          <w:sz w:val="16"/>
        </w:rPr>
      </w:pPr>
    </w:p>
    <w:p w14:paraId="6104BCD0" w14:textId="77777777" w:rsidR="00683982" w:rsidRDefault="00683982" w:rsidP="001F0443">
      <w:pPr>
        <w:rPr>
          <w:sz w:val="16"/>
        </w:rPr>
      </w:pPr>
    </w:p>
    <w:p w14:paraId="61B117A2" w14:textId="467EADDA" w:rsidR="00683982" w:rsidRPr="00683982" w:rsidRDefault="00683982" w:rsidP="00683982">
      <w:pPr>
        <w:pStyle w:val="Heading4"/>
      </w:pPr>
      <w:r>
        <w:t xml:space="preserve">The CP is critical to provide effective </w:t>
      </w:r>
      <w:r>
        <w:rPr>
          <w:u w:val="single"/>
        </w:rPr>
        <w:t>incentives</w:t>
      </w:r>
    </w:p>
    <w:p w14:paraId="7594A8F8" w14:textId="2F4FF0FF" w:rsidR="00683982" w:rsidRDefault="00683982" w:rsidP="00683982">
      <w:r w:rsidRPr="00683982">
        <w:rPr>
          <w:rStyle w:val="Style13ptBold"/>
        </w:rPr>
        <w:t>ICG 19</w:t>
      </w:r>
      <w:r>
        <w:t xml:space="preserve"> – International Crisis Group, </w:t>
      </w:r>
      <w:r w:rsidRPr="00683982">
        <w:t>United States Report N°3</w:t>
      </w:r>
    </w:p>
    <w:p w14:paraId="6323385D" w14:textId="77777777" w:rsidR="00683982" w:rsidRDefault="00683982" w:rsidP="00683982">
      <w:r>
        <w:t>4/15, “</w:t>
      </w:r>
      <w:r w:rsidRPr="00683982">
        <w:t>Ending the Yemen Quagmire: Lessons for Washington from Four Years of War</w:t>
      </w:r>
      <w:r>
        <w:t xml:space="preserve">.” </w:t>
      </w:r>
      <w:r w:rsidRPr="00683982">
        <w:t>https://www.crisisgroup.org/united-states/003-ending-yemen-quagmire-lessons-washington-four-years-war</w:t>
      </w:r>
    </w:p>
    <w:p w14:paraId="593634CE" w14:textId="77777777" w:rsidR="00683982" w:rsidRPr="00683982" w:rsidRDefault="00683982" w:rsidP="00683982">
      <w:pPr>
        <w:rPr>
          <w:sz w:val="16"/>
        </w:rPr>
      </w:pPr>
      <w:r w:rsidRPr="00683982">
        <w:rPr>
          <w:sz w:val="16"/>
        </w:rPr>
        <w:t xml:space="preserve">Against this backdrop, Congress has a critical role to play in helping forge a path out of the quagmire. Members of Congress who oppose U.S. support to the war in Yemen need to continue making their voices heard. In the event that the president either vetoes the war powers legislation under current consideration or signs it and treats it as a nullity, they should quickly follow with other legislation that reinforces the same message. One such bill is </w:t>
      </w:r>
      <w:r w:rsidRPr="00683982">
        <w:rPr>
          <w:rStyle w:val="StyleUnderline"/>
        </w:rPr>
        <w:t>the Saudi Arabia Accountability and Yemen Act</w:t>
      </w:r>
      <w:r w:rsidRPr="00683982">
        <w:rPr>
          <w:sz w:val="16"/>
        </w:rPr>
        <w:t xml:space="preserve"> – first introduced in late 2018 – which </w:t>
      </w:r>
      <w:r w:rsidRPr="00683982">
        <w:rPr>
          <w:rStyle w:val="StyleUnderline"/>
        </w:rPr>
        <w:t>would</w:t>
      </w:r>
      <w:r w:rsidRPr="00683982">
        <w:rPr>
          <w:sz w:val="16"/>
        </w:rPr>
        <w:t xml:space="preserve">, among other things, </w:t>
      </w:r>
      <w:r w:rsidRPr="00683982">
        <w:rPr>
          <w:rStyle w:val="StyleUnderline"/>
        </w:rPr>
        <w:t xml:space="preserve">block certain weapons sales </w:t>
      </w:r>
      <w:r w:rsidRPr="00683982">
        <w:rPr>
          <w:sz w:val="18"/>
        </w:rPr>
        <w:t>to the coalition</w:t>
      </w:r>
      <w:r w:rsidRPr="00683982">
        <w:rPr>
          <w:sz w:val="11"/>
        </w:rPr>
        <w:t xml:space="preserve"> </w:t>
      </w:r>
      <w:r w:rsidRPr="00683982">
        <w:rPr>
          <w:sz w:val="16"/>
        </w:rPr>
        <w:t xml:space="preserve">and prohibit aerial refuelling (in each case </w:t>
      </w:r>
      <w:r w:rsidRPr="00683982">
        <w:rPr>
          <w:rStyle w:val="Emphasis"/>
        </w:rPr>
        <w:t>subject to the satisfaction of certain conditions</w:t>
      </w:r>
      <w:r w:rsidRPr="00683982">
        <w:rPr>
          <w:sz w:val="16"/>
        </w:rPr>
        <w:t>) and direct the imposition of sanctions on those blocking humanitarian aid delivery.119</w:t>
      </w:r>
    </w:p>
    <w:p w14:paraId="0F94A7B1" w14:textId="77777777" w:rsidR="00683982" w:rsidRPr="00683982" w:rsidRDefault="00683982" w:rsidP="00683982">
      <w:pPr>
        <w:rPr>
          <w:sz w:val="16"/>
        </w:rPr>
      </w:pPr>
      <w:r w:rsidRPr="00683982">
        <w:rPr>
          <w:sz w:val="16"/>
        </w:rPr>
        <w:t xml:space="preserve">119See Elisabeth Allan and Scott Andersen, “Where Does Congress Stand on Yemen?”, Lawfare, 21 February 2019. Should it be enacted, </w:t>
      </w:r>
      <w:r w:rsidRPr="00683982">
        <w:rPr>
          <w:rStyle w:val="StyleUnderline"/>
        </w:rPr>
        <w:t>this</w:t>
      </w:r>
      <w:r w:rsidRPr="00683982">
        <w:rPr>
          <w:sz w:val="16"/>
        </w:rPr>
        <w:t xml:space="preserve"> legislation </w:t>
      </w:r>
      <w:r w:rsidRPr="00683982">
        <w:rPr>
          <w:rStyle w:val="StyleUnderline"/>
        </w:rPr>
        <w:t>would have</w:t>
      </w:r>
      <w:r w:rsidRPr="00683982">
        <w:rPr>
          <w:sz w:val="16"/>
        </w:rPr>
        <w:t xml:space="preserve"> certain </w:t>
      </w:r>
      <w:r w:rsidRPr="00683982">
        <w:rPr>
          <w:rStyle w:val="StyleUnderline"/>
        </w:rPr>
        <w:t>advantages</w:t>
      </w:r>
      <w:r w:rsidRPr="00683982">
        <w:rPr>
          <w:sz w:val="16"/>
        </w:rPr>
        <w:t xml:space="preserve"> over the war powers legislation. Its </w:t>
      </w:r>
      <w:r w:rsidRPr="00683982">
        <w:rPr>
          <w:rStyle w:val="StyleUnderline"/>
        </w:rPr>
        <w:t>enforceability does not hinge on the interpretation of long-debated terms like “hostilities”. Linking</w:t>
      </w:r>
      <w:r w:rsidRPr="00683982">
        <w:rPr>
          <w:sz w:val="16"/>
        </w:rPr>
        <w:t xml:space="preserve"> the suspension of </w:t>
      </w:r>
      <w:r w:rsidRPr="00683982">
        <w:rPr>
          <w:rStyle w:val="StyleUnderline"/>
        </w:rPr>
        <w:t>certain weapons sales to progress on conflict resolution</w:t>
      </w:r>
      <w:r w:rsidRPr="00683982">
        <w:rPr>
          <w:sz w:val="16"/>
        </w:rPr>
        <w:t xml:space="preserve">, as it does, also </w:t>
      </w:r>
      <w:r w:rsidRPr="00683982">
        <w:rPr>
          <w:rStyle w:val="StyleUnderline"/>
        </w:rPr>
        <w:t xml:space="preserve">creates helpful </w:t>
      </w:r>
      <w:r w:rsidRPr="00683982">
        <w:rPr>
          <w:rStyle w:val="Emphasis"/>
        </w:rPr>
        <w:t>incentives for the coalition</w:t>
      </w:r>
      <w:r w:rsidRPr="00683982">
        <w:rPr>
          <w:sz w:val="16"/>
        </w:rPr>
        <w:t>. At the same time, however, this legislation faces a still steeper climb on the way to becoming law, because the war powers legislation benefits from “expedited procedures” created under an amendment to the War Powers Resolution of 1973 that allowed proponents to push it to a vote without facing standard obstacles (such as a filibuster in the Senate). Such obstacles would make it hard for such a bill to reach the floor of the Senate for debate, given the Senate’s current makeup and most Republican members’ unwillingness to buck the administration’s policy prerogatives.</w:t>
      </w:r>
    </w:p>
    <w:p w14:paraId="2CF04267" w14:textId="10EE0B54" w:rsidR="0057167B" w:rsidRDefault="00F434B7" w:rsidP="00F434B7">
      <w:pPr>
        <w:tabs>
          <w:tab w:val="left" w:pos="3883"/>
        </w:tabs>
        <w:rPr>
          <w:sz w:val="14"/>
        </w:rPr>
      </w:pPr>
      <w:r>
        <w:rPr>
          <w:sz w:val="14"/>
        </w:rPr>
        <w:tab/>
      </w:r>
    </w:p>
    <w:p w14:paraId="0581DAB0" w14:textId="77777777" w:rsidR="0080138C" w:rsidRPr="00960560" w:rsidRDefault="0080138C" w:rsidP="0080138C">
      <w:pPr>
        <w:pStyle w:val="Heading4"/>
        <w:rPr>
          <w:rFonts w:asciiTheme="majorHAnsi" w:hAnsiTheme="majorHAnsi"/>
        </w:rPr>
      </w:pPr>
      <w:r w:rsidRPr="00960560">
        <w:rPr>
          <w:rFonts w:asciiTheme="majorHAnsi" w:hAnsiTheme="majorHAnsi"/>
        </w:rPr>
        <w:t xml:space="preserve">Durable conditionality works and ensures regional stability </w:t>
      </w:r>
    </w:p>
    <w:p w14:paraId="61AF56DF" w14:textId="77777777" w:rsidR="0080138C" w:rsidRPr="00960560" w:rsidRDefault="0080138C" w:rsidP="0080138C">
      <w:pPr>
        <w:spacing w:after="160" w:line="259" w:lineRule="auto"/>
        <w:rPr>
          <w:rFonts w:asciiTheme="majorHAnsi" w:hAnsiTheme="majorHAnsi"/>
        </w:rPr>
      </w:pPr>
      <w:r w:rsidRPr="00960560">
        <w:rPr>
          <w:rFonts w:asciiTheme="majorHAnsi" w:hAnsiTheme="majorHAnsi"/>
        </w:rPr>
        <w:t xml:space="preserve">Michael J. </w:t>
      </w:r>
      <w:r w:rsidRPr="00960560">
        <w:rPr>
          <w:rStyle w:val="Style13ptBold"/>
          <w:rFonts w:asciiTheme="majorHAnsi" w:hAnsiTheme="majorHAnsi"/>
        </w:rPr>
        <w:t>McNerney et al</w:t>
      </w:r>
      <w:r w:rsidRPr="00960560">
        <w:rPr>
          <w:rFonts w:asciiTheme="majorHAnsi" w:hAnsiTheme="majorHAnsi"/>
        </w:rPr>
        <w:t xml:space="preserve"> 20</w:t>
      </w:r>
      <w:r w:rsidRPr="00960560">
        <w:rPr>
          <w:rStyle w:val="Style13ptBold"/>
          <w:rFonts w:asciiTheme="majorHAnsi" w:hAnsiTheme="majorHAnsi"/>
        </w:rPr>
        <w:t>14</w:t>
      </w:r>
      <w:r w:rsidRPr="00960560">
        <w:rPr>
          <w:rFonts w:asciiTheme="majorHAnsi" w:hAnsiTheme="majorHAnsi"/>
        </w:rPr>
        <w:t xml:space="preserve">(Michael McNerney is associate director of the International Security and Defense Policy Center and a senior international/defense researcher at the RAND Corporation; he is also an affiliate faculty member at the Pardee RAND Graduate School. His research focuses on defense strategy and planning, civil–military coordination, security cooperation, and international </w:t>
      </w:r>
      <w:proofErr w:type="gramStart"/>
      <w:r w:rsidRPr="00960560">
        <w:rPr>
          <w:rFonts w:asciiTheme="majorHAnsi" w:hAnsiTheme="majorHAnsi"/>
        </w:rPr>
        <w:t>relations.Until</w:t>
      </w:r>
      <w:proofErr w:type="gramEnd"/>
      <w:r w:rsidRPr="00960560">
        <w:rPr>
          <w:rFonts w:asciiTheme="majorHAnsi" w:hAnsiTheme="majorHAnsi"/>
        </w:rPr>
        <w:t xml:space="preserve"> April 2011, McNerney was principal director for plans in the Office of the Under Secretary of Defense for Policy. He and his staff supported the Secretary of Defense in providing strategic guidance on U.S. Department of Defense (DoD) and interagency plans, planning assessments, force management, and overseas basing. He was a civil servant in the Office of the Secretary of Defense (OSD) for 17 years and a member of the Senior Executive Service. Jennifer D. P. Moroney, Jennifer Moroney is a senior political scientist at the RAND Corporation. Ph.D. in international relations, University of Kent at Canterbury, England; M.A. in European integration, University of Limerick, Ireland; B.A. in political science and history, Frostburg State University. Dr. Peter Mandaville is Professor of International Affairs in the Schar School of Policy and Government at George Mason University. From 2015-2016 he served as Senior Adviser in the Secretary of State’s Office of Religion &amp; Global Affairs at the U.S. Department of State where he led that office’s work on ISIS and sectarian conflict in the Middle East. He has also been a Nonresident Senior Fellow at the Brookings Institution and a Visiting Senior Fellow at the Pew Research Center. Terry Hagen currently serves as President, Aerospace and Technology and is a member of the Executive Leadership Team for Jacobs Engineering Inc, a publically traded (</w:t>
      </w:r>
      <w:proofErr w:type="gramStart"/>
      <w:r w:rsidRPr="00960560">
        <w:rPr>
          <w:rFonts w:asciiTheme="majorHAnsi" w:hAnsiTheme="majorHAnsi"/>
        </w:rPr>
        <w:t>NYSE:JEC</w:t>
      </w:r>
      <w:proofErr w:type="gramEnd"/>
      <w:r w:rsidRPr="00960560">
        <w:rPr>
          <w:rFonts w:asciiTheme="majorHAnsi" w:hAnsiTheme="majorHAnsi"/>
        </w:rPr>
        <w:t xml:space="preserve">) global professional services company. “New Security and Justice Sector Partnership Models: Implications of the Arab Uprisings”,RAND corporation, </w:t>
      </w:r>
      <w:hyperlink r:id="rId69" w:history="1">
        <w:r w:rsidRPr="00960560">
          <w:rPr>
            <w:rStyle w:val="Hyperlink"/>
            <w:rFonts w:asciiTheme="majorHAnsi" w:hAnsiTheme="majorHAnsi"/>
          </w:rPr>
          <w:t>https://www.rand.org/content/dam/rand/pubs/research_reports/RR600/RR605/RAND_RR605.pdf)//ellalaur</w:t>
        </w:r>
      </w:hyperlink>
    </w:p>
    <w:p w14:paraId="1EA4870D" w14:textId="77777777" w:rsidR="0080138C" w:rsidRPr="00960560" w:rsidRDefault="0080138C" w:rsidP="0080138C">
      <w:pPr>
        <w:rPr>
          <w:rStyle w:val="StyleUnderline"/>
          <w:rFonts w:asciiTheme="majorHAnsi" w:hAnsiTheme="majorHAnsi"/>
        </w:rPr>
      </w:pPr>
      <w:r w:rsidRPr="00960560">
        <w:rPr>
          <w:rStyle w:val="StyleUnderline"/>
          <w:rFonts w:asciiTheme="majorHAnsi" w:hAnsiTheme="majorHAnsi"/>
        </w:rPr>
        <w:t>Such statements reflect the fact that, at some level, the U.S. strategic calculus in the region is evolving in light of recent events. It is important to note that the U.S. administration did not discover its concerns about Middle East authoritarianism overnight in the wake of the 2011 uprisings</w:t>
      </w:r>
      <w:r w:rsidRPr="00960560">
        <w:rPr>
          <w:rFonts w:asciiTheme="majorHAnsi" w:hAnsiTheme="majorHAnsi"/>
          <w:sz w:val="16"/>
        </w:rPr>
        <w:t xml:space="preserve">. Speaking on behalf of the Bush administration in 2005, then–Secretary of State Condoleezza Rice sounded many of the same concerns about resistance to reform. But such statements were rarely reflected in concrete policy actions. For several decades, successive U.S. administrations preferred to support leaders willing to cooperate in advancing American security interests in the region, with </w:t>
      </w:r>
      <w:r w:rsidRPr="00960560">
        <w:rPr>
          <w:rStyle w:val="StyleUnderline"/>
          <w:rFonts w:asciiTheme="majorHAnsi" w:hAnsiTheme="majorHAnsi"/>
        </w:rPr>
        <w:t>relatively little regard for their conduct in the domestic realm. Years of popular discontent over ineffective and unaccountable governance eventually reached such a clear boiling point that even before the Arab uprisings erupted, Clinton warned regional regimes that they needed to change or risk “sinking into the sand.”</w:t>
      </w:r>
      <w:r w:rsidRPr="00960560">
        <w:rPr>
          <w:rFonts w:asciiTheme="majorHAnsi" w:hAnsiTheme="majorHAnsi"/>
          <w:sz w:val="16"/>
        </w:rPr>
        <w:t>4 The revolutions that swept the region in 2011 led the U.S. administration to revisit some of its assumptions about stability and security in the Arab world</w:t>
      </w:r>
      <w:r w:rsidRPr="00960560">
        <w:rPr>
          <w:rStyle w:val="StyleUnderline"/>
          <w:rFonts w:asciiTheme="majorHAnsi" w:hAnsiTheme="majorHAnsi"/>
        </w:rPr>
        <w:t>. If American security interests were dependent on the perseverance of increasingly precarious autocratic regimes, then the seeds of instability were sown into the very system on which the United States had been relying for years</w:t>
      </w:r>
      <w:r w:rsidRPr="00960560">
        <w:rPr>
          <w:rFonts w:asciiTheme="majorHAnsi" w:hAnsiTheme="majorHAnsi"/>
          <w:sz w:val="16"/>
        </w:rPr>
        <w:t xml:space="preserve">. </w:t>
      </w:r>
      <w:r w:rsidRPr="00960560">
        <w:rPr>
          <w:rStyle w:val="StyleUnderline"/>
          <w:rFonts w:asciiTheme="majorHAnsi" w:hAnsiTheme="majorHAnsi"/>
        </w:rPr>
        <w:t>Viewed in this light, the need for regional governments to initiate meaningful reforms becomes a cornerstone of securing longterm stability. “[O]pening political systems, societies, and economies is not simply a matter of idealism</w:t>
      </w:r>
      <w:r w:rsidRPr="00960560">
        <w:rPr>
          <w:rFonts w:asciiTheme="majorHAnsi" w:hAnsiTheme="majorHAnsi"/>
          <w:sz w:val="16"/>
        </w:rPr>
        <w:t xml:space="preserve">,” Clinton declared. “It is a strategic necessity.” The idea here is that the Arab uprisings have demonstrated that authoritarian regimes are ultimately unstable because they refuse to be responsive and accountable to populations increasingly unwilling to remain silent. By not initiating processes of political reform now, regional governments increase the likelihood that they will face internal opposition—potentially violent in nature—in the future. </w:t>
      </w:r>
      <w:r w:rsidRPr="00960560">
        <w:rPr>
          <w:rStyle w:val="StyleUnderline"/>
          <w:rFonts w:asciiTheme="majorHAnsi" w:hAnsiTheme="majorHAnsi"/>
        </w:rPr>
        <w:t>It is therefore in the interest of the United States to encourage these countries down the path of democracy before they become increasingly unstable.</w:t>
      </w:r>
    </w:p>
    <w:p w14:paraId="28DDAFA0" w14:textId="77777777" w:rsidR="0080138C" w:rsidRPr="00960560" w:rsidRDefault="0080138C" w:rsidP="0080138C">
      <w:pPr>
        <w:rPr>
          <w:rStyle w:val="StyleUnderline"/>
          <w:rFonts w:asciiTheme="majorHAnsi" w:hAnsiTheme="majorHAnsi"/>
        </w:rPr>
      </w:pPr>
      <w:r w:rsidRPr="00960560">
        <w:rPr>
          <w:rStyle w:val="StyleUnderline"/>
          <w:rFonts w:asciiTheme="majorHAnsi" w:hAnsiTheme="majorHAnsi"/>
        </w:rPr>
        <w:t>The U.S. administration, however, has faced considerable challenges in operationalizing this new approach. Ongoing instability and violence in the region, continued skepticism about U.S. support for democracy and civil society, and a generalized sense that American influence in the Middle East is waning have dampened U.S. government efforts to significantly alter the strategic orientation in the Arab world.</w:t>
      </w:r>
      <w:r w:rsidRPr="00960560">
        <w:rPr>
          <w:rFonts w:asciiTheme="majorHAnsi" w:hAnsiTheme="majorHAnsi"/>
          <w:sz w:val="16"/>
        </w:rPr>
        <w:t xml:space="preserve"> But there are also drag effects generated by very real U.S. concerns, such as Gulf security imperatives (Iran) and political violence in Sinai and parts of North Africa. To date, much of the debate about how the United States can influence outcomes in the region has centered on foreign assistance—particularly the sizable amounts of military aid that go to countries such as Egypt and Israel (more than $1 billion per year) and, to a lesser extent, Iraq and Jordan. </w:t>
      </w:r>
      <w:r w:rsidRPr="00960560">
        <w:rPr>
          <w:rStyle w:val="StyleUnderline"/>
          <w:rFonts w:asciiTheme="majorHAnsi" w:hAnsiTheme="majorHAnsi"/>
        </w:rPr>
        <w:t>While the U.S. Congress has sought to enforce some measure of democratic conditionality over these funds, ongoing regional uncertainties as well as concerns about the structure of U.S. defense contracts with Egypt have twice led the U.S. administration to exercise national security waivers and allow military aid to Egypt to continue flowing despite clear authoritarian actions on the part of the Muslim Brotherhood-led government</w:t>
      </w:r>
      <w:r w:rsidRPr="00960560">
        <w:rPr>
          <w:rFonts w:asciiTheme="majorHAnsi" w:hAnsiTheme="majorHAnsi"/>
          <w:sz w:val="16"/>
        </w:rPr>
        <w:t xml:space="preserve">.5 In July 2013, the same government was overthrown in what was widely perceived as a military coup. The subsequent violent crackdown on the Muslim Brotherhood at the hands of Egypt’s security forces led the United States to first cancel the Bright Star joint military exercises and eventually to suspend several components of U.S. military aid. The controversy and debate surrounding these decisions illustrate the challenges that Washington faces today in calibrating its MENA security cooperation policies. </w:t>
      </w:r>
      <w:r w:rsidRPr="00960560">
        <w:rPr>
          <w:rStyle w:val="StyleUnderline"/>
          <w:rFonts w:asciiTheme="majorHAnsi" w:hAnsiTheme="majorHAnsi"/>
        </w:rPr>
        <w:t xml:space="preserve">Speaking at the United Nations General Assembly in September 2013, President Obama seemed to summarize the dilemma faced by the United States when he said that the “United States will at times work with governments that do not </w:t>
      </w:r>
      <w:proofErr w:type="gramStart"/>
      <w:r w:rsidRPr="00960560">
        <w:rPr>
          <w:rStyle w:val="StyleUnderline"/>
          <w:rFonts w:asciiTheme="majorHAnsi" w:hAnsiTheme="majorHAnsi"/>
        </w:rPr>
        <w:t>meet .</w:t>
      </w:r>
      <w:proofErr w:type="gramEnd"/>
      <w:r w:rsidRPr="00960560">
        <w:rPr>
          <w:rStyle w:val="StyleUnderline"/>
          <w:rFonts w:asciiTheme="majorHAnsi" w:hAnsiTheme="majorHAnsi"/>
        </w:rPr>
        <w:t> . . the highest international expectations, but who work with us on our core interests.”</w:t>
      </w:r>
    </w:p>
    <w:p w14:paraId="5BA765EA" w14:textId="77777777" w:rsidR="0080138C" w:rsidRPr="00960560" w:rsidRDefault="0080138C" w:rsidP="0080138C">
      <w:pPr>
        <w:rPr>
          <w:rFonts w:asciiTheme="majorHAnsi" w:hAnsiTheme="majorHAnsi"/>
          <w:sz w:val="16"/>
        </w:rPr>
      </w:pPr>
      <w:r w:rsidRPr="00960560">
        <w:rPr>
          <w:rStyle w:val="StyleUnderline"/>
          <w:rFonts w:asciiTheme="majorHAnsi" w:hAnsiTheme="majorHAnsi"/>
        </w:rPr>
        <w:t>Part of the problem, we find, is that efforts to use U.S. security assistance as a lever in the aftermath of the Arab uprisings have suffered from a tendency either to continue doing “business as usual” or, at the other extreme, to think in terms of coupling existing SSA approaches to a political conditionality “on-off” switch.</w:t>
      </w:r>
      <w:r w:rsidRPr="00960560">
        <w:rPr>
          <w:rFonts w:asciiTheme="majorHAnsi" w:hAnsiTheme="majorHAnsi"/>
          <w:sz w:val="16"/>
        </w:rPr>
        <w:t xml:space="preserve"> Rather than relying on the rather blunt language of withholding or cutting off aid, a more effective and sustainable approach, our research suggests, could emerge from an effort to rethink some of the mechanisms and priorities that SSA currently comprises—particularly if and </w:t>
      </w:r>
      <w:r w:rsidRPr="00960560">
        <w:rPr>
          <w:rStyle w:val="StyleUnderline"/>
          <w:rFonts w:asciiTheme="majorHAnsi" w:hAnsiTheme="majorHAnsi"/>
        </w:rPr>
        <w:t xml:space="preserve">when such programs are designed with sufficient flexibility to accommodate individual country nuances and needs. Our research on current regional SSA approaches (presented in Chapter Two) reinforces one of the key findings of that study and strongly informs the recommendations we make in Chapter Three—specifically, the idea that security assistance programs focused on building human capacity—rather than raw kinetic capabilities—are some of the most effective tools for effecting sustainable reforms in the security sector and civil-military relations more broadly. </w:t>
      </w:r>
      <w:r w:rsidRPr="00960560">
        <w:rPr>
          <w:rFonts w:asciiTheme="majorHAnsi" w:hAnsiTheme="majorHAnsi"/>
          <w:sz w:val="16"/>
        </w:rPr>
        <w:t xml:space="preserve">Another recent study on defense cooperation with the region echoes this theme, urging the United States to “apportion less money to equipment purchases and more money to exercises, exchanges, and training—particularly IMET [international military education and training]—that will help inculcate values of transparency, accountability, and civilian control of the military.”6 </w:t>
      </w:r>
      <w:r w:rsidRPr="00960560">
        <w:rPr>
          <w:rStyle w:val="StyleUnderline"/>
          <w:rFonts w:asciiTheme="majorHAnsi" w:hAnsiTheme="majorHAnsi"/>
        </w:rPr>
        <w:t>This study also reflects some of the challenges identified by the broader literature on the spotty record of external actors trying to generate momentum toward reform in the justice sector, and the importance of building on the efforts of new generation reformers in partner nations</w:t>
      </w:r>
      <w:r w:rsidRPr="00960560">
        <w:rPr>
          <w:rFonts w:asciiTheme="majorHAnsi" w:hAnsiTheme="majorHAnsi"/>
          <w:sz w:val="16"/>
        </w:rPr>
        <w:t>.7</w:t>
      </w:r>
    </w:p>
    <w:p w14:paraId="239425FB" w14:textId="77777777" w:rsidR="0080138C" w:rsidRDefault="0080138C" w:rsidP="001F0443"/>
    <w:p w14:paraId="76FD35CA" w14:textId="77777777" w:rsidR="00F844CB" w:rsidRPr="00383B13" w:rsidRDefault="00F844CB" w:rsidP="00F844CB">
      <w:pPr>
        <w:pStyle w:val="Heading4"/>
        <w:rPr>
          <w:rFonts w:asciiTheme="majorHAnsi" w:hAnsiTheme="majorHAnsi"/>
        </w:rPr>
      </w:pPr>
      <w:r w:rsidRPr="00383B13">
        <w:rPr>
          <w:rFonts w:asciiTheme="majorHAnsi" w:hAnsiTheme="majorHAnsi"/>
        </w:rPr>
        <w:t>Positive conditionality ensures explicit expectations on both sides and builds leverage</w:t>
      </w:r>
    </w:p>
    <w:p w14:paraId="6B057978" w14:textId="77777777" w:rsidR="00F844CB" w:rsidRPr="00383B13" w:rsidRDefault="00F844CB" w:rsidP="00F844CB">
      <w:pPr>
        <w:rPr>
          <w:rFonts w:asciiTheme="majorHAnsi" w:hAnsiTheme="majorHAnsi"/>
        </w:rPr>
      </w:pPr>
      <w:r w:rsidRPr="00383B13">
        <w:rPr>
          <w:rFonts w:asciiTheme="majorHAnsi" w:hAnsiTheme="majorHAnsi"/>
          <w:color w:val="222222"/>
        </w:rPr>
        <w:t> </w:t>
      </w:r>
      <w:hyperlink r:id="rId70" w:history="1">
        <w:r w:rsidRPr="00383B13">
          <w:rPr>
            <w:rFonts w:asciiTheme="majorHAnsi" w:hAnsiTheme="majorHAnsi"/>
          </w:rPr>
          <w:t>Stephen</w:t>
        </w:r>
        <w:r w:rsidRPr="00383B13">
          <w:rPr>
            <w:rStyle w:val="Style13ptBold"/>
            <w:rFonts w:asciiTheme="majorHAnsi" w:hAnsiTheme="majorHAnsi"/>
          </w:rPr>
          <w:t xml:space="preserve"> Tankel</w:t>
        </w:r>
      </w:hyperlink>
      <w:r w:rsidRPr="00383B13">
        <w:rPr>
          <w:rStyle w:val="Style13ptBold"/>
          <w:rFonts w:asciiTheme="majorHAnsi" w:hAnsiTheme="majorHAnsi"/>
        </w:rPr>
        <w:t xml:space="preserve"> and</w:t>
      </w:r>
      <w:r w:rsidRPr="00383B13">
        <w:rPr>
          <w:rFonts w:asciiTheme="majorHAnsi" w:hAnsiTheme="majorHAnsi"/>
        </w:rPr>
        <w:t xml:space="preserve"> </w:t>
      </w:r>
      <w:hyperlink r:id="rId71" w:history="1">
        <w:r w:rsidRPr="00383B13">
          <w:rPr>
            <w:rFonts w:asciiTheme="majorHAnsi" w:hAnsiTheme="majorHAnsi"/>
          </w:rPr>
          <w:t xml:space="preserve">Melissa G. </w:t>
        </w:r>
        <w:r w:rsidRPr="00383B13">
          <w:rPr>
            <w:rStyle w:val="Style13ptBold"/>
            <w:rFonts w:asciiTheme="majorHAnsi" w:hAnsiTheme="majorHAnsi"/>
          </w:rPr>
          <w:t>Dalton</w:t>
        </w:r>
      </w:hyperlink>
      <w:r w:rsidRPr="00383B13">
        <w:rPr>
          <w:rFonts w:asciiTheme="majorHAnsi" w:hAnsiTheme="majorHAnsi"/>
        </w:rPr>
        <w:t>, 6-27-20</w:t>
      </w:r>
      <w:r w:rsidRPr="00383B13">
        <w:rPr>
          <w:rStyle w:val="Style13ptBold"/>
          <w:rFonts w:asciiTheme="majorHAnsi" w:hAnsiTheme="majorHAnsi"/>
        </w:rPr>
        <w:t>17</w:t>
      </w:r>
      <w:r w:rsidRPr="00383B13">
        <w:rPr>
          <w:rFonts w:asciiTheme="majorHAnsi" w:hAnsiTheme="majorHAnsi"/>
        </w:rPr>
        <w:t xml:space="preserve">,( Dr. Stephen Tankel is an assistant professor at American University and an adjunct senior fellow at the Center for a New American Security. Melissa G. Dalton is a senior fellow and the deputy director of the International Security Program at the Center for Strategic and International Studies. "How to Improve Return on Investment for Security Assistance," Lawfare, </w:t>
      </w:r>
      <w:hyperlink r:id="rId72" w:history="1">
        <w:r w:rsidRPr="00383B13">
          <w:rPr>
            <w:rFonts w:asciiTheme="majorHAnsi" w:hAnsiTheme="majorHAnsi"/>
          </w:rPr>
          <w:t>https://www.lawfareblog.com/how-improve-return-investment-security-assistance)//ella</w:t>
        </w:r>
      </w:hyperlink>
      <w:r w:rsidRPr="00383B13">
        <w:rPr>
          <w:rFonts w:asciiTheme="majorHAnsi" w:hAnsiTheme="majorHAnsi"/>
        </w:rPr>
        <w:t>laur</w:t>
      </w:r>
    </w:p>
    <w:p w14:paraId="4C11F0CC" w14:textId="77777777" w:rsidR="00F844CB" w:rsidRPr="00383B13" w:rsidRDefault="00F844CB" w:rsidP="00F844CB">
      <w:pPr>
        <w:rPr>
          <w:rFonts w:asciiTheme="majorHAnsi" w:hAnsiTheme="majorHAnsi"/>
        </w:rPr>
      </w:pPr>
      <w:r w:rsidRPr="00383B13">
        <w:rPr>
          <w:rFonts w:asciiTheme="majorHAnsi" w:hAnsiTheme="majorHAnsi"/>
        </w:rPr>
        <w:t>Implementing Positive Conditionality</w:t>
      </w:r>
    </w:p>
    <w:p w14:paraId="674F93DB" w14:textId="77777777" w:rsidR="00F844CB" w:rsidRPr="00383B13" w:rsidRDefault="00F844CB" w:rsidP="00F844CB">
      <w:pPr>
        <w:rPr>
          <w:rFonts w:asciiTheme="majorHAnsi" w:hAnsiTheme="majorHAnsi"/>
        </w:rPr>
      </w:pPr>
      <w:r w:rsidRPr="00383B13">
        <w:rPr>
          <w:rFonts w:asciiTheme="majorHAnsi" w:hAnsiTheme="majorHAnsi"/>
        </w:rPr>
        <w:t xml:space="preserve">Negative conditionality, which is what many people think of when the idea of conditioning assistance comes up, entails threatening to end, suspend, or reduce assistance if conditions are not met. Positive conditionality, which has been used for years in the development world, promises assistance in return for “good behavior” that is defined in advance. </w:t>
      </w:r>
      <w:r w:rsidRPr="00383B13">
        <w:rPr>
          <w:rStyle w:val="StyleUnderline"/>
          <w:rFonts w:asciiTheme="majorHAnsi" w:hAnsiTheme="majorHAnsi"/>
        </w:rPr>
        <w:t>Rather than authorizing aid and then withholding it, the United States would identify positive actions that a recipient is considering—or at least open to taking—and then incentivize them</w:t>
      </w:r>
      <w:r w:rsidRPr="00383B13">
        <w:rPr>
          <w:rFonts w:asciiTheme="majorHAnsi" w:hAnsiTheme="majorHAnsi"/>
        </w:rPr>
        <w:t xml:space="preserve">. Critically, we argue the process of identifying these actions and benchmarks to measure them should be done in consultation with the recipient. This would help to reduce the potential for mismanaged expectations on either side and get the recipient more invested in the process, signaling that it is a partner and not merely a proxy benefiting from U.S. paternalism. </w:t>
      </w:r>
      <w:r w:rsidRPr="00383B13">
        <w:rPr>
          <w:rStyle w:val="StyleUnderline"/>
          <w:rFonts w:asciiTheme="majorHAnsi" w:hAnsiTheme="majorHAnsi"/>
        </w:rPr>
        <w:t>It would also reduce the chances for caving by the United States. Positive conditionality may also be the most optimal route for cases where the United States has little leverage over a recipient, but where the recipient desires further U.S. engagement and investment</w:t>
      </w:r>
      <w:r w:rsidRPr="00383B13">
        <w:rPr>
          <w:rFonts w:asciiTheme="majorHAnsi" w:hAnsiTheme="majorHAnsi"/>
        </w:rPr>
        <w:t>. We envision at least three different ways to implement this approach.</w:t>
      </w:r>
    </w:p>
    <w:p w14:paraId="72E818EA" w14:textId="77777777" w:rsidR="00F844CB" w:rsidRPr="00383B13" w:rsidRDefault="00F844CB" w:rsidP="00F844CB">
      <w:pPr>
        <w:rPr>
          <w:rFonts w:asciiTheme="majorHAnsi" w:hAnsiTheme="majorHAnsi"/>
        </w:rPr>
      </w:pPr>
      <w:r w:rsidRPr="00383B13">
        <w:rPr>
          <w:rFonts w:asciiTheme="majorHAnsi" w:hAnsiTheme="majorHAnsi"/>
        </w:rPr>
        <w:t xml:space="preserve">First, draft a memorandum of understanding with the partner nation that articulates a road map for the relationship. </w:t>
      </w:r>
      <w:r w:rsidRPr="00383B13">
        <w:rPr>
          <w:rStyle w:val="StyleUnderline"/>
          <w:rFonts w:asciiTheme="majorHAnsi" w:hAnsiTheme="majorHAnsi"/>
        </w:rPr>
        <w:t>Currently, all grant security assistance to U.S. foreign partners carries conditions to ensure that the partner implements the assistance according to an agreed upon schedule and plan</w:t>
      </w:r>
      <w:r w:rsidRPr="00383B13">
        <w:rPr>
          <w:rFonts w:asciiTheme="majorHAnsi" w:hAnsiTheme="majorHAnsi"/>
        </w:rPr>
        <w:t xml:space="preserve">. In reality, this mainly guarantees that the partner can absorb the assistance and that sustainment needs are met. </w:t>
      </w:r>
      <w:r w:rsidRPr="00383B13">
        <w:rPr>
          <w:rStyle w:val="StyleUnderline"/>
          <w:rFonts w:asciiTheme="majorHAnsi" w:hAnsiTheme="majorHAnsi"/>
        </w:rPr>
        <w:t>There is no established policy framework for leveraging security assistance to achieve broader foreign policy goals. The type of roadmap we envision would address this deficiency. It would include the shared goals of U.S. assistance, metrics for success, methods of measurement, and the consequences for the partner if these metrics are not met.</w:t>
      </w:r>
      <w:r w:rsidRPr="00383B13">
        <w:rPr>
          <w:rFonts w:asciiTheme="majorHAnsi" w:hAnsiTheme="majorHAnsi"/>
        </w:rPr>
        <w:t xml:space="preserve"> For example, the United States might tie additional or more sophisticated assistance to benchmarks for reforms. Such a document should be classified or kept in sensitive channels to ensure maximum frankness in crafting the document and to enable deft diplomatic and public messaging on both sides.</w:t>
      </w:r>
    </w:p>
    <w:p w14:paraId="4D10B97A" w14:textId="77777777" w:rsidR="00F844CB" w:rsidRPr="00383B13" w:rsidRDefault="00F844CB" w:rsidP="00F844CB">
      <w:pPr>
        <w:rPr>
          <w:rFonts w:asciiTheme="majorHAnsi" w:hAnsiTheme="majorHAnsi"/>
        </w:rPr>
      </w:pPr>
      <w:r w:rsidRPr="00383B13">
        <w:rPr>
          <w:rFonts w:asciiTheme="majorHAnsi" w:hAnsiTheme="majorHAnsi"/>
        </w:rPr>
        <w:t xml:space="preserve">Second, tie the ongoing provision of a certain piece of equipment or weapons system to its use for a specific, measurable purpose—such as a shared operational objective like clearing, securing, and transforming terrority from a terrorist organization and transitioning it back to civilian </w:t>
      </w:r>
      <w:r w:rsidRPr="00383B13">
        <w:rPr>
          <w:rStyle w:val="StyleUnderline"/>
          <w:rFonts w:asciiTheme="majorHAnsi" w:hAnsiTheme="majorHAnsi"/>
        </w:rPr>
        <w:t>authorities. This would be more expansive than current end-use monitoring, which mainly aims to ensure that arms and equipment are not misused and remain within the security force to which they are assigned. We envision using their provision as a way to incentivize certain actions, for example by providing specific munitions on the condition that the recipient takes certain actions with them that meet U.S. security objectives</w:t>
      </w:r>
      <w:r w:rsidRPr="00383B13">
        <w:rPr>
          <w:rFonts w:asciiTheme="majorHAnsi" w:hAnsiTheme="majorHAnsi"/>
        </w:rPr>
        <w:t xml:space="preserve">. </w:t>
      </w:r>
      <w:r w:rsidRPr="00383B13">
        <w:rPr>
          <w:rStyle w:val="StyleUnderline"/>
          <w:rFonts w:asciiTheme="majorHAnsi" w:hAnsiTheme="majorHAnsi"/>
        </w:rPr>
        <w:t>A key to this type of conditionality lies in providing specific goods that other countries do not manufacture, thereby enabling the United States to control the flow of these goods based on a partner’s behavi</w:t>
      </w:r>
      <w:r w:rsidRPr="00383B13">
        <w:rPr>
          <w:rFonts w:asciiTheme="majorHAnsi" w:hAnsiTheme="majorHAnsi"/>
        </w:rPr>
        <w:t>or. These goods must also be consumable, unlike a weapons platform that can be reused and which is not easily taken back.</w:t>
      </w:r>
    </w:p>
    <w:p w14:paraId="15A84986" w14:textId="77777777" w:rsidR="00F844CB" w:rsidRPr="00383B13" w:rsidRDefault="00F844CB" w:rsidP="00F844CB">
      <w:pPr>
        <w:rPr>
          <w:rStyle w:val="StyleUnderline"/>
          <w:rFonts w:asciiTheme="majorHAnsi" w:hAnsiTheme="majorHAnsi"/>
        </w:rPr>
      </w:pPr>
      <w:r w:rsidRPr="00383B13">
        <w:rPr>
          <w:rFonts w:asciiTheme="majorHAnsi" w:hAnsiTheme="majorHAnsi"/>
        </w:rPr>
        <w:t xml:space="preserve">Third, set aside a portion of the total amount authorized for security assistance to the partner for a grant program modeled on those administered by the Millennium Challenge Corporation (MCC). In the MCC process, partner nations </w:t>
      </w:r>
      <w:hyperlink r:id="rId73" w:history="1">
        <w:r w:rsidRPr="00383B13">
          <w:rPr>
            <w:rFonts w:asciiTheme="majorHAnsi" w:hAnsiTheme="majorHAnsi"/>
          </w:rPr>
          <w:t>identify</w:t>
        </w:r>
      </w:hyperlink>
      <w:r w:rsidRPr="00383B13">
        <w:rPr>
          <w:rFonts w:asciiTheme="majorHAnsi" w:hAnsiTheme="majorHAnsi"/>
        </w:rPr>
        <w:t xml:space="preserve"> their priorities (for achieving sustainable economic growth and poverty reduction in the case of MCC money), and work with MCC teams to refine an assistance program</w:t>
      </w:r>
      <w:r w:rsidRPr="00383B13">
        <w:rPr>
          <w:rStyle w:val="StyleUnderline"/>
          <w:rFonts w:asciiTheme="majorHAnsi" w:hAnsiTheme="majorHAnsi"/>
        </w:rPr>
        <w:t>. Countries must also meet certain criteria to qualify for MCC funds, the monitoring of which is typically rigorous and transparent. In a security assistance model, partners could be rewarded for achieving strategic and military goals that tie to sustainable governance and stability. Higher order or more difficult goals could be matched with a greater degree or sophistication of security assistance, with partners being able to “graduate” to more competitive grant levels once lower threshold goals are met.</w:t>
      </w:r>
    </w:p>
    <w:p w14:paraId="7419691A" w14:textId="77777777" w:rsidR="00F844CB" w:rsidRPr="00383B13" w:rsidRDefault="00F844CB" w:rsidP="00F844CB">
      <w:pPr>
        <w:rPr>
          <w:rFonts w:asciiTheme="majorHAnsi" w:hAnsiTheme="majorHAnsi"/>
        </w:rPr>
      </w:pPr>
      <w:r w:rsidRPr="00383B13">
        <w:rPr>
          <w:rFonts w:asciiTheme="majorHAnsi" w:hAnsiTheme="majorHAnsi"/>
        </w:rPr>
        <w:t xml:space="preserve">In cases where MOUs are signed, negotiating roadmaps that include longer-term milestones could also ameliorate partner’s anxieties about abandonment. Positive conditionality is unlikely to prompt major changes in a partner’s behavior, but neither is the current approach toward assistance. The approach outlined above could promote tactical shifts in behavior or incremental steps toward reform that might have strategic effects over time. The U.S. security assistance relationship with Lebanon, particularly in the development of the Lebanese Armed Forces (LAF)s’ special operations forces (SOF) to counter Sunni extremist groups in Lebanon since 2007, can provide examples of rewarding performance with increasing capabilities. </w:t>
      </w:r>
      <w:hyperlink r:id="rId74" w:history="1">
        <w:r w:rsidRPr="00383B13">
          <w:rPr>
            <w:rFonts w:asciiTheme="majorHAnsi" w:hAnsiTheme="majorHAnsi"/>
          </w:rPr>
          <w:t>This assistance</w:t>
        </w:r>
      </w:hyperlink>
      <w:r w:rsidRPr="00383B13">
        <w:rPr>
          <w:rFonts w:asciiTheme="majorHAnsi" w:hAnsiTheme="majorHAnsi"/>
        </w:rPr>
        <w:t xml:space="preserve"> helped Lebanese SOF retake control of a refugee camp from Fatah al-Islam, an al-Qaeda associated terrorist group. Today, Lebanese SOF are a </w:t>
      </w:r>
      <w:hyperlink r:id="rId75" w:history="1">
        <w:r w:rsidRPr="00383B13">
          <w:rPr>
            <w:rFonts w:asciiTheme="majorHAnsi" w:hAnsiTheme="majorHAnsi"/>
          </w:rPr>
          <w:t>critical partner</w:t>
        </w:r>
      </w:hyperlink>
      <w:r w:rsidRPr="00383B13">
        <w:rPr>
          <w:rFonts w:asciiTheme="majorHAnsi" w:hAnsiTheme="majorHAnsi"/>
        </w:rPr>
        <w:t xml:space="preserve"> in ensuring the Islamic State and al-Qaeda affiliates do not seep through the Lebanese-Syrian border.</w:t>
      </w:r>
    </w:p>
    <w:p w14:paraId="465B3D44" w14:textId="3118F293" w:rsidR="001F0443" w:rsidRPr="00F844CB" w:rsidRDefault="00F844CB" w:rsidP="001F0443">
      <w:pPr>
        <w:rPr>
          <w:rFonts w:asciiTheme="majorHAnsi" w:hAnsiTheme="majorHAnsi"/>
          <w:u w:val="single"/>
        </w:rPr>
      </w:pPr>
      <w:r w:rsidRPr="00383B13">
        <w:rPr>
          <w:rStyle w:val="StyleUnderline"/>
          <w:rFonts w:asciiTheme="majorHAnsi" w:hAnsiTheme="majorHAnsi"/>
        </w:rPr>
        <w:t>Finally, where capacity building—vice cooperation or reform—is the objective, positive conditionality can ensure that the partner is investing its own funds to support or sustain the capacity being built. Investing early—i.e., before a crisis—provides additional space to take a firmer line with partner forces. This is not always possible. Where it is, the United States should seize these opportunities.</w:t>
      </w:r>
    </w:p>
    <w:p w14:paraId="1B8AF9F3" w14:textId="77777777" w:rsidR="00F844CB" w:rsidRDefault="00F844CB" w:rsidP="00F844CB">
      <w:pPr>
        <w:pStyle w:val="Heading4"/>
      </w:pPr>
      <w:r>
        <w:t>Explicit conditions key to solve --- El Salvador proves</w:t>
      </w:r>
    </w:p>
    <w:p w14:paraId="3DA3B179" w14:textId="77777777" w:rsidR="00F844CB" w:rsidRDefault="00F844CB" w:rsidP="00F844CB">
      <w:pPr>
        <w:pStyle w:val="Heading4"/>
      </w:pPr>
      <w:r>
        <w:t>Karlin 17</w:t>
      </w:r>
    </w:p>
    <w:p w14:paraId="4BDC52C3" w14:textId="77777777" w:rsidR="00F844CB" w:rsidRPr="00D764F4" w:rsidRDefault="00F844CB" w:rsidP="00F844CB">
      <w:r w:rsidRPr="00D764F4">
        <w:t>Mara Karlin xx, xx-xx-xxxx, "Why military assistance programs disappoint," Brookings, https://www.brookings.edu/articles/why-military-assistance-programs-disappoint/</w:t>
      </w:r>
    </w:p>
    <w:p w14:paraId="5E5FDA94" w14:textId="77777777" w:rsidR="00F844CB" w:rsidRPr="007F1D33" w:rsidRDefault="00F844CB" w:rsidP="00F844CB">
      <w:r w:rsidRPr="00D764F4">
        <w:rPr>
          <w:highlight w:val="yellow"/>
          <w:u w:val="single"/>
        </w:rPr>
        <w:t>The</w:t>
      </w:r>
      <w:r w:rsidRPr="00EE341D">
        <w:rPr>
          <w:u w:val="single"/>
        </w:rPr>
        <w:t xml:space="preserve"> biggest </w:t>
      </w:r>
      <w:r w:rsidRPr="00D764F4">
        <w:rPr>
          <w:highlight w:val="yellow"/>
          <w:u w:val="single"/>
        </w:rPr>
        <w:t>problem with Washington’s efforts to build foreign militaries is its reluctance to weigh in on higher-order questions of mission, organizational structure, and personnel</w:t>
      </w:r>
      <w:r w:rsidRPr="00EE341D">
        <w:rPr>
          <w:u w:val="single"/>
        </w:rPr>
        <w:t>—issues that profoundly affect a military’s capacity but are often considered too sensitive to touch.</w:t>
      </w:r>
      <w:r w:rsidRPr="007F1D33">
        <w:t xml:space="preserve"> Instead, both parties tend to focus exclusively on training and equipment, thus undercutting the effectiveness of U.S. assistance.</w:t>
      </w:r>
    </w:p>
    <w:p w14:paraId="1E515482" w14:textId="77777777" w:rsidR="00F844CB" w:rsidRPr="007F1D33" w:rsidRDefault="00F844CB" w:rsidP="00F844CB">
      <w:r w:rsidRPr="007F1D33">
        <w:t>Such narrow-mindedness hampered U.S. support for South Vietnam, which began in earnest after the French withdrawal from Vietnam in 1954. Ngo Dinh Diem, South Vietnam’s president from 1955 to 1963, sought to orient his military toward external threats, even though internal defense against communists should have been the primary concern, as many U.S. officials knew. Yet even after receiving nearly half a billion dollars in U.S. military aid between 1956 and 1960, Diem reorganized the South Vietnamese military according to his preferences, preparing it for a conventional external conflict with North Vietnam and leaving it ill equipped for the growing communist insurgency at home. To make matters worse, the military’s leadership remained weak, its chain of command confusing, and its method of promotion based on loyalty rather than merit. When the security situation deteriorated throughout 1960 and Vietnam’s military was incapable of dealing with the growing insurgency, it became evident that the country had a poorly led military that was oriented toward the wrong kind of threat.</w:t>
      </w:r>
    </w:p>
    <w:p w14:paraId="3123B28E" w14:textId="77777777" w:rsidR="00F844CB" w:rsidRPr="007F1D33" w:rsidRDefault="00F844CB" w:rsidP="00F844CB">
      <w:r w:rsidRPr="00EE341D">
        <w:rPr>
          <w:u w:val="single"/>
        </w:rPr>
        <w:t xml:space="preserve">Something similar happened </w:t>
      </w:r>
      <w:r w:rsidRPr="00EE341D">
        <w:rPr>
          <w:highlight w:val="yellow"/>
          <w:u w:val="single"/>
        </w:rPr>
        <w:t>in El Salvador</w:t>
      </w:r>
      <w:r w:rsidRPr="00EE341D">
        <w:rPr>
          <w:u w:val="single"/>
        </w:rPr>
        <w:t xml:space="preserve">, where </w:t>
      </w:r>
      <w:r w:rsidRPr="00D764F4">
        <w:rPr>
          <w:highlight w:val="yellow"/>
          <w:u w:val="single"/>
        </w:rPr>
        <w:t>the Carter and Reagan administrations supported the country’s military</w:t>
      </w:r>
      <w:r w:rsidRPr="00EE341D">
        <w:rPr>
          <w:u w:val="single"/>
        </w:rPr>
        <w:t xml:space="preserve"> in its fight against left-wing guerrillas. </w:t>
      </w:r>
      <w:r w:rsidRPr="00D764F4">
        <w:rPr>
          <w:highlight w:val="yellow"/>
          <w:u w:val="single"/>
        </w:rPr>
        <w:t>Despite U.S. officials’ preference for a more humane approach to the rebels, the El Salvadorian military spearheaded an extremely violent counterinsurgency campaign</w:t>
      </w:r>
      <w:r w:rsidRPr="00EE341D">
        <w:rPr>
          <w:u w:val="single"/>
        </w:rPr>
        <w:t xml:space="preserve"> characterized by death squads and civilian massacres. </w:t>
      </w:r>
      <w:r w:rsidRPr="00D764F4">
        <w:rPr>
          <w:highlight w:val="yellow"/>
          <w:u w:val="single"/>
        </w:rPr>
        <w:t>Things got slightly better once the U</w:t>
      </w:r>
      <w:r w:rsidRPr="00EE341D">
        <w:rPr>
          <w:u w:val="single"/>
        </w:rPr>
        <w:t xml:space="preserve">nited </w:t>
      </w:r>
      <w:r w:rsidRPr="00D764F4">
        <w:rPr>
          <w:highlight w:val="yellow"/>
          <w:u w:val="single"/>
        </w:rPr>
        <w:t>S</w:t>
      </w:r>
      <w:r w:rsidRPr="00EE341D">
        <w:rPr>
          <w:u w:val="single"/>
        </w:rPr>
        <w:t xml:space="preserve">tates decided to intervene in the military’s internal affairs: after it </w:t>
      </w:r>
      <w:r w:rsidRPr="00D764F4">
        <w:rPr>
          <w:highlight w:val="yellow"/>
          <w:u w:val="single"/>
        </w:rPr>
        <w:t xml:space="preserve">temporarily </w:t>
      </w:r>
      <w:r w:rsidRPr="00542963">
        <w:rPr>
          <w:rStyle w:val="Emphasis"/>
          <w:highlight w:val="yellow"/>
        </w:rPr>
        <w:t>conditioned arms transfers on respect for human rights</w:t>
      </w:r>
      <w:r w:rsidRPr="00EE341D">
        <w:rPr>
          <w:u w:val="single"/>
        </w:rPr>
        <w:t xml:space="preserve"> in 1983, the military purged some right-wing officers, </w:t>
      </w:r>
      <w:r w:rsidRPr="00D764F4">
        <w:rPr>
          <w:highlight w:val="yellow"/>
          <w:u w:val="single"/>
        </w:rPr>
        <w:t>which resulted in a reduction in violence</w:t>
      </w:r>
      <w:r w:rsidRPr="00EE341D">
        <w:t>. But it was too little, too late. Although the military did prevent the guerrillas from taking over the state, more than 75,000 civilians died in the protracted conflict, mostly at the hands of government forces. And El Salvador today remains a fragile state with one of the world’s highest homicide rates.</w:t>
      </w:r>
    </w:p>
    <w:p w14:paraId="3CCA9528" w14:textId="77777777" w:rsidR="0031508B" w:rsidRDefault="0031508B" w:rsidP="001F0443">
      <w:pPr>
        <w:rPr>
          <w:rStyle w:val="Hyperlink"/>
        </w:rPr>
      </w:pPr>
    </w:p>
    <w:p w14:paraId="31D75169" w14:textId="26A79AE2" w:rsidR="0031508B" w:rsidRPr="00383B13" w:rsidRDefault="00F844CB" w:rsidP="0031508B">
      <w:pPr>
        <w:pStyle w:val="Heading4"/>
        <w:rPr>
          <w:rFonts w:asciiTheme="majorHAnsi" w:hAnsiTheme="majorHAnsi"/>
        </w:rPr>
      </w:pPr>
      <w:r>
        <w:rPr>
          <w:rFonts w:asciiTheme="majorHAnsi" w:hAnsiTheme="majorHAnsi"/>
        </w:rPr>
        <w:t>Conditioning</w:t>
      </w:r>
      <w:r w:rsidR="0031508B" w:rsidRPr="00383B13">
        <w:rPr>
          <w:rFonts w:asciiTheme="majorHAnsi" w:hAnsiTheme="majorHAnsi"/>
        </w:rPr>
        <w:t xml:space="preserve"> arm sales is key to change countries behavior- Egypt proves</w:t>
      </w:r>
    </w:p>
    <w:p w14:paraId="2C5AFB7E" w14:textId="77777777" w:rsidR="0031508B" w:rsidRPr="00383B13" w:rsidRDefault="00A94CAD" w:rsidP="0031508B">
      <w:pPr>
        <w:rPr>
          <w:rFonts w:asciiTheme="majorHAnsi" w:hAnsiTheme="majorHAnsi"/>
        </w:rPr>
      </w:pPr>
      <w:hyperlink r:id="rId76" w:history="1">
        <w:r w:rsidR="0031508B" w:rsidRPr="00383B13">
          <w:rPr>
            <w:rFonts w:asciiTheme="majorHAnsi" w:hAnsiTheme="majorHAnsi"/>
          </w:rPr>
          <w:t>Stephen</w:t>
        </w:r>
        <w:r w:rsidR="0031508B" w:rsidRPr="00383B13">
          <w:rPr>
            <w:rStyle w:val="Style13ptBold"/>
            <w:rFonts w:asciiTheme="majorHAnsi" w:hAnsiTheme="majorHAnsi"/>
          </w:rPr>
          <w:t xml:space="preserve"> Tankel</w:t>
        </w:r>
      </w:hyperlink>
      <w:r w:rsidR="0031508B" w:rsidRPr="00383B13">
        <w:rPr>
          <w:rStyle w:val="Style13ptBold"/>
          <w:rFonts w:asciiTheme="majorHAnsi" w:hAnsiTheme="majorHAnsi"/>
        </w:rPr>
        <w:t xml:space="preserve"> and</w:t>
      </w:r>
      <w:r w:rsidR="0031508B" w:rsidRPr="00383B13">
        <w:rPr>
          <w:rFonts w:asciiTheme="majorHAnsi" w:hAnsiTheme="majorHAnsi"/>
        </w:rPr>
        <w:t xml:space="preserve"> </w:t>
      </w:r>
      <w:hyperlink r:id="rId77" w:history="1">
        <w:r w:rsidR="0031508B" w:rsidRPr="00383B13">
          <w:rPr>
            <w:rFonts w:asciiTheme="majorHAnsi" w:hAnsiTheme="majorHAnsi"/>
          </w:rPr>
          <w:t xml:space="preserve">Melissa G. </w:t>
        </w:r>
        <w:r w:rsidR="0031508B" w:rsidRPr="00383B13">
          <w:rPr>
            <w:rStyle w:val="Style13ptBold"/>
            <w:rFonts w:asciiTheme="majorHAnsi" w:hAnsiTheme="majorHAnsi"/>
          </w:rPr>
          <w:t>Dalton</w:t>
        </w:r>
      </w:hyperlink>
      <w:r w:rsidR="0031508B" w:rsidRPr="00383B13">
        <w:rPr>
          <w:rFonts w:asciiTheme="majorHAnsi" w:hAnsiTheme="majorHAnsi"/>
        </w:rPr>
        <w:t>, 6-27-20</w:t>
      </w:r>
      <w:r w:rsidR="0031508B" w:rsidRPr="00383B13">
        <w:rPr>
          <w:rStyle w:val="Style13ptBold"/>
          <w:rFonts w:asciiTheme="majorHAnsi" w:hAnsiTheme="majorHAnsi"/>
        </w:rPr>
        <w:t>17</w:t>
      </w:r>
      <w:r w:rsidR="0031508B" w:rsidRPr="00383B13">
        <w:rPr>
          <w:rFonts w:asciiTheme="majorHAnsi" w:hAnsiTheme="majorHAnsi"/>
        </w:rPr>
        <w:t xml:space="preserve">,( Dr. Stephen Tankel is an assistant professor at American University and an adjunct senior fellow at the Center for a New American Security. Melissa G. Dalton is a senior fellow and the deputy director of the International Security Program at the Center for Strategic and International Studies. "How to Improve Return on Investment for Security Assistance," Lawfare, </w:t>
      </w:r>
      <w:hyperlink r:id="rId78" w:history="1">
        <w:r w:rsidR="0031508B" w:rsidRPr="00383B13">
          <w:rPr>
            <w:rFonts w:asciiTheme="majorHAnsi" w:hAnsiTheme="majorHAnsi"/>
          </w:rPr>
          <w:t>https://www.lawfareblog.com/how-improve-return-investment-security-assistance)//ella</w:t>
        </w:r>
      </w:hyperlink>
      <w:r w:rsidR="0031508B" w:rsidRPr="00383B13">
        <w:rPr>
          <w:rFonts w:asciiTheme="majorHAnsi" w:hAnsiTheme="majorHAnsi"/>
        </w:rPr>
        <w:t>laur</w:t>
      </w:r>
    </w:p>
    <w:p w14:paraId="396EDC27" w14:textId="77777777" w:rsidR="0031508B" w:rsidRPr="00383B13" w:rsidRDefault="0031508B" w:rsidP="0031508B">
      <w:pPr>
        <w:rPr>
          <w:rFonts w:asciiTheme="majorHAnsi" w:hAnsiTheme="majorHAnsi"/>
        </w:rPr>
      </w:pPr>
      <w:r w:rsidRPr="00383B13">
        <w:rPr>
          <w:rFonts w:asciiTheme="majorHAnsi" w:hAnsiTheme="majorHAnsi"/>
        </w:rPr>
        <w:t>A rare exception occurred last week. Trump administration sources </w:t>
      </w:r>
      <w:hyperlink r:id="rId79" w:history="1">
        <w:r w:rsidRPr="00383B13">
          <w:rPr>
            <w:rFonts w:asciiTheme="majorHAnsi" w:hAnsiTheme="majorHAnsi"/>
          </w:rPr>
          <w:t>acknowledged</w:t>
        </w:r>
      </w:hyperlink>
      <w:r w:rsidRPr="00383B13">
        <w:rPr>
          <w:rFonts w:asciiTheme="majorHAnsi" w:hAnsiTheme="majorHAnsi"/>
        </w:rPr>
        <w:t> that the United States plans to withhold up to $290 million in aid to Egypt over democracy and human rights concerns. This is likely to prompt renewed debate over whether U.S. security assistance can be leveraged to promote behaviorial change in a recipient country. The decision was particularly surprising because President Trump has exhibited little interest in promoting democracy or human rights concerns. Yet perhaps it should not have been considering that he is skeptical about helping other countries deal with “their problems,” especially given the costs involved. Many Americans appear to </w:t>
      </w:r>
      <w:hyperlink r:id="rId80" w:history="1">
        <w:r w:rsidRPr="00383B13">
          <w:rPr>
            <w:rFonts w:asciiTheme="majorHAnsi" w:hAnsiTheme="majorHAnsi"/>
          </w:rPr>
          <w:t>share</w:t>
        </w:r>
      </w:hyperlink>
      <w:r w:rsidRPr="00383B13">
        <w:rPr>
          <w:rFonts w:asciiTheme="majorHAnsi" w:hAnsiTheme="majorHAnsi"/>
        </w:rPr>
        <w:t> his skepticism.</w:t>
      </w:r>
    </w:p>
    <w:p w14:paraId="6D0093AA" w14:textId="77777777" w:rsidR="0031508B" w:rsidRPr="00383B13" w:rsidRDefault="0031508B" w:rsidP="0031508B">
      <w:pPr>
        <w:rPr>
          <w:rStyle w:val="StyleUnderline"/>
          <w:rFonts w:asciiTheme="majorHAnsi" w:hAnsiTheme="majorHAnsi"/>
        </w:rPr>
      </w:pPr>
      <w:r w:rsidRPr="00383B13">
        <w:rPr>
          <w:rFonts w:asciiTheme="majorHAnsi" w:hAnsiTheme="majorHAnsi"/>
        </w:rPr>
        <w:t xml:space="preserve">The critics have a point. </w:t>
      </w:r>
      <w:r w:rsidRPr="00383B13">
        <w:rPr>
          <w:rStyle w:val="StyleUnderline"/>
          <w:rFonts w:asciiTheme="majorHAnsi" w:hAnsiTheme="majorHAnsi"/>
        </w:rPr>
        <w:t>The reality is, the U.S. government has few mechanisms to reliably track how its security assistance dollars are performing in terms of return on investment for meeting strategic and policy goals.</w:t>
      </w:r>
      <w:r w:rsidRPr="00383B13">
        <w:rPr>
          <w:rFonts w:asciiTheme="majorHAnsi" w:hAnsiTheme="majorHAnsi"/>
        </w:rPr>
        <w:t xml:space="preserve"> There have been a number of steps taken in the last three years to start to change that, through executive and legislative branch action. </w:t>
      </w:r>
      <w:r w:rsidRPr="00383B13">
        <w:rPr>
          <w:rStyle w:val="StyleUnderline"/>
          <w:rFonts w:asciiTheme="majorHAnsi" w:hAnsiTheme="majorHAnsi"/>
        </w:rPr>
        <w:t>However, even the most ardent supporters of alliances and partnerships must acknowledge that the return on security assistance is often lower than it could be. More than merely wasting taxpayers’ dollars, this damages U.S. credibility and reinforces the belief that maintaining alliances and partnerships is simply not worth the costs involved.</w:t>
      </w:r>
    </w:p>
    <w:p w14:paraId="4A2DD63F" w14:textId="77777777" w:rsidR="0031508B" w:rsidRPr="00383B13" w:rsidRDefault="0031508B" w:rsidP="0031508B">
      <w:pPr>
        <w:rPr>
          <w:rFonts w:asciiTheme="majorHAnsi" w:hAnsiTheme="majorHAnsi"/>
        </w:rPr>
      </w:pPr>
      <w:r w:rsidRPr="00383B13">
        <w:rPr>
          <w:rFonts w:asciiTheme="majorHAnsi" w:hAnsiTheme="majorHAnsi"/>
        </w:rPr>
        <w:t>We firmly believe security assistance should remain a critical pillar of U.S. statecraft</w:t>
      </w:r>
      <w:r w:rsidRPr="00383B13">
        <w:rPr>
          <w:rStyle w:val="StyleUnderline"/>
          <w:rFonts w:asciiTheme="majorHAnsi" w:hAnsiTheme="majorHAnsi"/>
        </w:rPr>
        <w:t>. We also believe the United States could get a better rate of return on some of these programs by changing the way it conditions assistance.</w:t>
      </w:r>
      <w:r w:rsidRPr="00383B13">
        <w:rPr>
          <w:rFonts w:asciiTheme="majorHAnsi" w:hAnsiTheme="majorHAnsi"/>
        </w:rPr>
        <w:t xml:space="preserve"> Changing the </w:t>
      </w:r>
      <w:proofErr w:type="gramStart"/>
      <w:r w:rsidRPr="00383B13">
        <w:rPr>
          <w:rFonts w:asciiTheme="majorHAnsi" w:hAnsiTheme="majorHAnsi"/>
        </w:rPr>
        <w:t>way</w:t>
      </w:r>
      <w:proofErr w:type="gramEnd"/>
      <w:r w:rsidRPr="00383B13">
        <w:rPr>
          <w:rFonts w:asciiTheme="majorHAnsi" w:hAnsiTheme="majorHAnsi"/>
        </w:rPr>
        <w:t xml:space="preserve"> the United States conditions assistance could change that for the better. This will not solve the problem of how to optimize our relationships with other countries—there is no silver bullet for that—but it would help the United States get more bang for its buck. This is a sentiment that should appeal to the dealmaker-in-chief.</w:t>
      </w:r>
    </w:p>
    <w:p w14:paraId="5B810188" w14:textId="77777777" w:rsidR="0031508B" w:rsidRPr="00383B13" w:rsidRDefault="0031508B" w:rsidP="0031508B">
      <w:pPr>
        <w:rPr>
          <w:rFonts w:asciiTheme="majorHAnsi" w:hAnsiTheme="majorHAnsi"/>
        </w:rPr>
      </w:pPr>
      <w:r w:rsidRPr="00383B13">
        <w:rPr>
          <w:rFonts w:asciiTheme="majorHAnsi" w:hAnsiTheme="majorHAnsi"/>
        </w:rPr>
        <w:t>The Swiss Army Knife of Statecraft</w:t>
      </w:r>
    </w:p>
    <w:p w14:paraId="7F24A5A7" w14:textId="77777777" w:rsidR="0031508B" w:rsidRPr="00383B13" w:rsidRDefault="0031508B" w:rsidP="0031508B">
      <w:pPr>
        <w:rPr>
          <w:rFonts w:asciiTheme="majorHAnsi" w:hAnsiTheme="majorHAnsi"/>
        </w:rPr>
      </w:pPr>
      <w:r w:rsidRPr="00383B13">
        <w:rPr>
          <w:rFonts w:asciiTheme="majorHAnsi" w:hAnsiTheme="majorHAnsi"/>
        </w:rPr>
        <w:t>Security assistance objectives can be grouped into two buckets:</w:t>
      </w:r>
    </w:p>
    <w:p w14:paraId="3BF40369" w14:textId="77777777" w:rsidR="0031508B" w:rsidRPr="00383B13" w:rsidRDefault="0031508B" w:rsidP="0031508B">
      <w:pPr>
        <w:rPr>
          <w:rStyle w:val="StyleUnderline"/>
          <w:rFonts w:asciiTheme="majorHAnsi" w:hAnsiTheme="majorHAnsi"/>
        </w:rPr>
      </w:pPr>
      <w:r w:rsidRPr="00383B13">
        <w:rPr>
          <w:rStyle w:val="StyleUnderline"/>
          <w:rFonts w:asciiTheme="majorHAnsi" w:hAnsiTheme="majorHAnsi"/>
        </w:rPr>
        <w:t>The first set of objectives falls under the umbrella of building partner capacity, which has become a catchall for a wide array of programs. This set of objectives includes building the capacity and capabilities of recipients to operate independently against shared threats; buttressing the military strength of friendly countries to positively influence the balance of power and provide deterrence and assurance in a given region; supporting coalition partners that assist the United States in an ongoing conflict; promoting interoperability to enable joint military missions; reducing internal instability and promoting governance and rule of law in countries where threats to the United States could manifest; and professionalizing partner forces.</w:t>
      </w:r>
    </w:p>
    <w:p w14:paraId="1B33A3D8" w14:textId="77777777" w:rsidR="0031508B" w:rsidRPr="00383B13" w:rsidRDefault="0031508B" w:rsidP="0031508B">
      <w:pPr>
        <w:rPr>
          <w:rFonts w:asciiTheme="majorHAnsi" w:hAnsiTheme="majorHAnsi"/>
        </w:rPr>
      </w:pPr>
      <w:r w:rsidRPr="00383B13">
        <w:rPr>
          <w:rFonts w:asciiTheme="majorHAnsi" w:hAnsiTheme="majorHAnsi"/>
        </w:rPr>
        <w:t xml:space="preserve">Wielding influence and securing tactical cooperation is the second. </w:t>
      </w:r>
      <w:r w:rsidRPr="00383B13">
        <w:rPr>
          <w:rStyle w:val="StyleUnderline"/>
          <w:rFonts w:asciiTheme="majorHAnsi" w:hAnsiTheme="majorHAnsi"/>
        </w:rPr>
        <w:t>This may translate into trading assistance for access to bases, airspace, or other transit routes. The United States sometimes uses assistance to incentivize short-term tactical cooperation against shared threats</w:t>
      </w:r>
      <w:r w:rsidRPr="00383B13">
        <w:rPr>
          <w:rFonts w:asciiTheme="majorHAnsi" w:hAnsiTheme="majorHAnsi"/>
        </w:rPr>
        <w:t>. In other cases, assistance is intended to reassure allies and partners of America’s commitment to its security, either in general or against common enemies. Here it is worth noting that </w:t>
      </w:r>
      <w:hyperlink r:id="rId81" w:history="1">
        <w:r w:rsidRPr="00383B13">
          <w:rPr>
            <w:rFonts w:asciiTheme="majorHAnsi" w:hAnsiTheme="majorHAnsi"/>
          </w:rPr>
          <w:t>plans</w:t>
        </w:r>
      </w:hyperlink>
      <w:r w:rsidRPr="00383B13">
        <w:rPr>
          <w:rFonts w:asciiTheme="majorHAnsi" w:hAnsiTheme="majorHAnsi"/>
        </w:rPr>
        <w:t> to slash the State Department’s budget and cut foreign assistance compound concerns about U.S. abandonment and further reduce American influence. Finally, the United States has tried, often without success, to </w:t>
      </w:r>
      <w:hyperlink r:id="rId82" w:history="1">
        <w:r w:rsidRPr="00383B13">
          <w:rPr>
            <w:rFonts w:asciiTheme="majorHAnsi" w:hAnsiTheme="majorHAnsi"/>
          </w:rPr>
          <w:t>use assistance</w:t>
        </w:r>
      </w:hyperlink>
      <w:r w:rsidRPr="00383B13">
        <w:rPr>
          <w:rFonts w:asciiTheme="majorHAnsi" w:hAnsiTheme="majorHAnsi"/>
        </w:rPr>
        <w:t> as a lever to shape a recipient’s behavior either domestically or internationally.</w:t>
      </w:r>
    </w:p>
    <w:p w14:paraId="27216100" w14:textId="77777777" w:rsidR="0031508B" w:rsidRPr="00383B13" w:rsidRDefault="0031508B" w:rsidP="0031508B">
      <w:pPr>
        <w:rPr>
          <w:rStyle w:val="StyleUnderline"/>
          <w:rFonts w:asciiTheme="majorHAnsi" w:hAnsiTheme="majorHAnsi"/>
        </w:rPr>
      </w:pPr>
      <w:r w:rsidRPr="00383B13">
        <w:rPr>
          <w:rStyle w:val="StyleUnderline"/>
          <w:rFonts w:asciiTheme="majorHAnsi" w:hAnsiTheme="majorHAnsi"/>
        </w:rPr>
        <w:t>As a result of competing priorities, the United States often chooses not to condition assistance ... or attempts to do so in an ad hoc manner.</w:t>
      </w:r>
    </w:p>
    <w:p w14:paraId="4692F412" w14:textId="77777777" w:rsidR="0031508B" w:rsidRPr="00383B13" w:rsidRDefault="0031508B" w:rsidP="0031508B">
      <w:pPr>
        <w:rPr>
          <w:rFonts w:asciiTheme="majorHAnsi" w:hAnsiTheme="majorHAnsi"/>
        </w:rPr>
      </w:pPr>
      <w:r w:rsidRPr="00383B13">
        <w:rPr>
          <w:rFonts w:asciiTheme="majorHAnsi" w:hAnsiTheme="majorHAnsi"/>
        </w:rPr>
        <w:t xml:space="preserve">Some U.S. objectives overlap with one another. Others conflict. And lest we forget, our partners also get a vote. American objectives for security assistance often do not align with theirs, due in large part to differences in how the United States and a recipient prioritize and perceive threats. The number of different objectives at play complicates efforts to condition assistance; </w:t>
      </w:r>
      <w:r w:rsidRPr="00383B13">
        <w:rPr>
          <w:rStyle w:val="StyleUnderline"/>
          <w:rFonts w:asciiTheme="majorHAnsi" w:hAnsiTheme="majorHAnsi"/>
        </w:rPr>
        <w:t>enforcing conditions to achieve one set of objectives could hamper efforts to achieve another set. For example, after the Bahraini government’s security forces </w:t>
      </w:r>
      <w:hyperlink r:id="rId83" w:history="1">
        <w:r w:rsidRPr="00383B13">
          <w:rPr>
            <w:rStyle w:val="StyleUnderline"/>
            <w:rFonts w:asciiTheme="majorHAnsi" w:hAnsiTheme="majorHAnsi"/>
          </w:rPr>
          <w:t>launched a major crackdown</w:t>
        </w:r>
      </w:hyperlink>
      <w:r w:rsidRPr="00383B13">
        <w:rPr>
          <w:rStyle w:val="StyleUnderline"/>
          <w:rFonts w:asciiTheme="majorHAnsi" w:hAnsiTheme="majorHAnsi"/>
        </w:rPr>
        <w:t> on protesters during the Arab uprisings, the United States </w:t>
      </w:r>
      <w:hyperlink r:id="rId84" w:history="1">
        <w:r w:rsidRPr="00383B13">
          <w:rPr>
            <w:rStyle w:val="StyleUnderline"/>
            <w:rFonts w:asciiTheme="majorHAnsi" w:hAnsiTheme="majorHAnsi"/>
          </w:rPr>
          <w:t>temporarily restricted arms sales</w:t>
        </w:r>
      </w:hyperlink>
      <w:r w:rsidRPr="00383B13">
        <w:rPr>
          <w:rStyle w:val="StyleUnderline"/>
          <w:rFonts w:asciiTheme="majorHAnsi" w:hAnsiTheme="majorHAnsi"/>
        </w:rPr>
        <w:t> to the country. Some members of the Obama administration also argued for placing conditions on security assistance. Others worried that this would undermine Bahrain’s support for U.S. </w:t>
      </w:r>
      <w:hyperlink r:id="rId85" w:history="1">
        <w:r w:rsidRPr="00383B13">
          <w:rPr>
            <w:rStyle w:val="StyleUnderline"/>
            <w:rFonts w:asciiTheme="majorHAnsi" w:hAnsiTheme="majorHAnsi"/>
          </w:rPr>
          <w:t>basing and access</w:t>
        </w:r>
      </w:hyperlink>
      <w:r w:rsidRPr="00383B13">
        <w:rPr>
          <w:rStyle w:val="StyleUnderline"/>
          <w:rFonts w:asciiTheme="majorHAnsi" w:hAnsiTheme="majorHAnsi"/>
        </w:rPr>
        <w:t>, which is important for Afghanistan, Iran deterrence, and counterterrorism operations. As a result of competing priorities, the United States often chooses not to condition assistance</w:t>
      </w:r>
      <w:r w:rsidRPr="00383B13">
        <w:rPr>
          <w:rFonts w:asciiTheme="majorHAnsi" w:hAnsiTheme="majorHAnsi"/>
        </w:rPr>
        <w:t>, as was the case with Bahrain, or attempts to do so in an ad hoc manner. Worst of all, the United States sometimes imposes conditions, but then blinks first and backs down when they are not met.</w:t>
      </w:r>
    </w:p>
    <w:p w14:paraId="0EAA43CA" w14:textId="77777777" w:rsidR="0031508B" w:rsidRPr="00383B13" w:rsidRDefault="0031508B" w:rsidP="0031508B">
      <w:pPr>
        <w:rPr>
          <w:rFonts w:asciiTheme="majorHAnsi" w:hAnsiTheme="majorHAnsi"/>
        </w:rPr>
      </w:pPr>
      <w:r w:rsidRPr="00383B13">
        <w:rPr>
          <w:rFonts w:asciiTheme="majorHAnsi" w:hAnsiTheme="majorHAnsi"/>
        </w:rPr>
        <w:t>Playing Chicken with Assistance</w:t>
      </w:r>
    </w:p>
    <w:p w14:paraId="34F7496A" w14:textId="77777777" w:rsidR="0031508B" w:rsidRPr="00383B13" w:rsidRDefault="0031508B" w:rsidP="0031508B">
      <w:pPr>
        <w:rPr>
          <w:rFonts w:asciiTheme="majorHAnsi" w:hAnsiTheme="majorHAnsi"/>
        </w:rPr>
      </w:pPr>
      <w:r w:rsidRPr="00383B13">
        <w:rPr>
          <w:rFonts w:asciiTheme="majorHAnsi" w:hAnsiTheme="majorHAnsi"/>
        </w:rPr>
        <w:t>Any conversation about conditioning assistance should begin with what fails to work and why. Failed efforts to change a recipient’s behavior by conditioning assistance often share one or more characteristics. First, these efforts are almost always unilateral, meaning the United States imposes conditions without negotiating with the recipient in advance. Conditions are also sometimes retroactive, which is to say they are placed on already existing aid packages, which the recipient may view as an entitlement. This has been the case with Egypt.</w:t>
      </w:r>
    </w:p>
    <w:p w14:paraId="0DC847B8" w14:textId="77777777" w:rsidR="0031508B" w:rsidRPr="00383B13" w:rsidRDefault="0031508B" w:rsidP="0031508B">
      <w:pPr>
        <w:rPr>
          <w:rStyle w:val="StyleUnderline"/>
          <w:rFonts w:asciiTheme="majorHAnsi" w:hAnsiTheme="majorHAnsi"/>
        </w:rPr>
      </w:pPr>
      <w:r w:rsidRPr="00383B13">
        <w:rPr>
          <w:rFonts w:asciiTheme="majorHAnsi" w:hAnsiTheme="majorHAnsi"/>
        </w:rPr>
        <w:t>Although Congress appropriates and authorizes this assistance every year, the United States has traditionally provided foreign assistance to both Egypt and Israel since the 1979 peace treaty to smooth security cooperation and maintain a balance of power between the two countries. Egypt has received $1.3 billion in military assistance per year since 1987. Following Egypt’s waves of authoritarian crackdowns in 2013, the Obama administration temporarily </w:t>
      </w:r>
      <w:hyperlink r:id="rId86" w:history="1">
        <w:r w:rsidRPr="00383B13">
          <w:rPr>
            <w:rFonts w:asciiTheme="majorHAnsi" w:hAnsiTheme="majorHAnsi"/>
          </w:rPr>
          <w:t>froze</w:t>
        </w:r>
      </w:hyperlink>
      <w:r w:rsidRPr="00383B13">
        <w:rPr>
          <w:rFonts w:asciiTheme="majorHAnsi" w:hAnsiTheme="majorHAnsi"/>
        </w:rPr>
        <w:t> F-16 aircraft deliveries and other equipment to the Egyptian military. It </w:t>
      </w:r>
      <w:hyperlink r:id="rId87" w:history="1">
        <w:r w:rsidRPr="00383B13">
          <w:rPr>
            <w:rFonts w:asciiTheme="majorHAnsi" w:hAnsiTheme="majorHAnsi"/>
          </w:rPr>
          <w:t>lifted</w:t>
        </w:r>
      </w:hyperlink>
      <w:r w:rsidRPr="00383B13">
        <w:rPr>
          <w:rFonts w:asciiTheme="majorHAnsi" w:hAnsiTheme="majorHAnsi"/>
        </w:rPr>
        <w:t xml:space="preserve"> the hold two years later following improved relations with Egypt’s President Abdel Fattah el-Sisi and amid growing concerns about jihadist insurgency there. </w:t>
      </w:r>
      <w:r w:rsidRPr="00383B13">
        <w:rPr>
          <w:rStyle w:val="StyleUnderline"/>
          <w:rFonts w:asciiTheme="majorHAnsi" w:hAnsiTheme="majorHAnsi"/>
        </w:rPr>
        <w:t>Some U.S. lawmakers </w:t>
      </w:r>
      <w:hyperlink r:id="rId88" w:history="1">
        <w:r w:rsidRPr="00383B13">
          <w:rPr>
            <w:rStyle w:val="StyleUnderline"/>
            <w:rFonts w:asciiTheme="majorHAnsi" w:hAnsiTheme="majorHAnsi"/>
          </w:rPr>
          <w:t>objected</w:t>
        </w:r>
      </w:hyperlink>
      <w:r w:rsidRPr="00383B13">
        <w:rPr>
          <w:rStyle w:val="StyleUnderline"/>
          <w:rFonts w:asciiTheme="majorHAnsi" w:hAnsiTheme="majorHAnsi"/>
        </w:rPr>
        <w:t> to the decision to lift the holds, pointing out that Egypt had failed to follow through on governance reforms. The administration’s decision to lift the holds also may have been an acknowledgement that they were not effectively changing Egyptian government behavior. In parallel, the U.S. administration also began to restructure U.S. assistance for Egypt to focus more on counterterrorism, deemphasizing large conventional arms sales that had historically been a feature of the relationship. Throughout this period, Egypt viewed these restrictions as an affront to its decades-long assistance relationship with the United States. Notably, Egypt and Israel are two of the few countries that would not see its foreign military financing (FMF) shrink in the Trump administration.</w:t>
      </w:r>
    </w:p>
    <w:p w14:paraId="57741A03" w14:textId="77777777" w:rsidR="0031508B" w:rsidRPr="00383B13" w:rsidRDefault="0031508B" w:rsidP="0031508B">
      <w:pPr>
        <w:rPr>
          <w:rFonts w:asciiTheme="majorHAnsi" w:hAnsiTheme="majorHAnsi"/>
        </w:rPr>
      </w:pPr>
      <w:r w:rsidRPr="00383B13">
        <w:rPr>
          <w:rFonts w:asciiTheme="majorHAnsi" w:hAnsiTheme="majorHAnsi"/>
        </w:rPr>
        <w:t>The Trump administration has reportedly </w:t>
      </w:r>
      <w:hyperlink r:id="rId89" w:history="1">
        <w:r w:rsidRPr="00383B13">
          <w:rPr>
            <w:rFonts w:asciiTheme="majorHAnsi" w:hAnsiTheme="majorHAnsi"/>
          </w:rPr>
          <w:t>expressed</w:t>
        </w:r>
      </w:hyperlink>
      <w:r w:rsidRPr="00383B13">
        <w:rPr>
          <w:rFonts w:asciiTheme="majorHAnsi" w:hAnsiTheme="majorHAnsi"/>
        </w:rPr>
        <w:t> concerns over Egypt’s implementation of a law restricting the activities of NGOs to development and social work, as a way for the Egyptian government to further constrict popular dissent and civil society. As a result, the U.S. administration is reprogramming $65.7 million in FY 2017 FMF (as well as $30 million in FY 2016 Economic Support Funds) and withholding $195 million in FY 2016 FMF, the latter pending Egyptian improvement on its human rights and democracy record. Egypt’s view that it is entitlted to its annual FMF appropriation, along with the importance of the U.S.-Egyptian security cooperation relationship, will likely obstruct meaningful changes in Egyptian government behavior with respect to democracy and human rights.</w:t>
      </w:r>
    </w:p>
    <w:p w14:paraId="1C16B976" w14:textId="77777777" w:rsidR="0031508B" w:rsidRPr="00383B13" w:rsidRDefault="0031508B" w:rsidP="0031508B">
      <w:pPr>
        <w:rPr>
          <w:rFonts w:asciiTheme="majorHAnsi" w:hAnsiTheme="majorHAnsi"/>
        </w:rPr>
      </w:pPr>
      <w:r w:rsidRPr="00383B13">
        <w:rPr>
          <w:rFonts w:asciiTheme="majorHAnsi" w:hAnsiTheme="majorHAnsi"/>
        </w:rPr>
        <w:t xml:space="preserve">Second, although the executive branch can place its own internal conditions on releasing assistance, it is Congress that can mandate by law whether or not money is spent. Legislators are often reluctant to tie the hands of the executive branch and so build in waivers on the conditions they devise. </w:t>
      </w:r>
      <w:r w:rsidRPr="00383B13">
        <w:rPr>
          <w:rStyle w:val="StyleUnderline"/>
          <w:rFonts w:asciiTheme="majorHAnsi" w:hAnsiTheme="majorHAnsi"/>
        </w:rPr>
        <w:t xml:space="preserve">This creates situations in which Congress imposes conditions and the administration caves (and waives) when the conditions are not met, usually for overriding U.S. national security imperatives. </w:t>
      </w:r>
      <w:r w:rsidRPr="00383B13">
        <w:rPr>
          <w:rFonts w:asciiTheme="majorHAnsi" w:hAnsiTheme="majorHAnsi"/>
        </w:rPr>
        <w:t>This cycle of imposing conditions and waiving them has been most </w:t>
      </w:r>
      <w:hyperlink r:id="rId90" w:history="1">
        <w:r w:rsidRPr="00383B13">
          <w:rPr>
            <w:rFonts w:asciiTheme="majorHAnsi" w:hAnsiTheme="majorHAnsi"/>
          </w:rPr>
          <w:t>evident</w:t>
        </w:r>
      </w:hyperlink>
      <w:r w:rsidRPr="00383B13">
        <w:rPr>
          <w:rFonts w:asciiTheme="majorHAnsi" w:hAnsiTheme="majorHAnsi"/>
        </w:rPr>
        <w:t xml:space="preserve"> in the case of Pakistan, where the Obama administration’s worries about jeopardizing access to Afghanistan or losing other limited counterterrorism cooperation overrode congressional attempts to change Pakistan’s behavior in terms of supporting various terrorist groups and correcting the civil-military imbalance in the country. </w:t>
      </w:r>
      <w:r w:rsidRPr="00383B13">
        <w:rPr>
          <w:rStyle w:val="StyleUnderline"/>
          <w:rFonts w:asciiTheme="majorHAnsi" w:hAnsiTheme="majorHAnsi"/>
        </w:rPr>
        <w:t>Over time, this pattern eroded the credibility of the conditions. There are fewer examples of Congress imposing conditions that cannot be waived, but here the record is not especially promising either</w:t>
      </w:r>
      <w:r w:rsidRPr="00383B13">
        <w:rPr>
          <w:rFonts w:asciiTheme="majorHAnsi" w:hAnsiTheme="majorHAnsi"/>
        </w:rPr>
        <w:t>.</w:t>
      </w:r>
    </w:p>
    <w:p w14:paraId="2ED5AB93" w14:textId="77777777" w:rsidR="0031508B" w:rsidRPr="00383B13" w:rsidRDefault="0031508B" w:rsidP="0031508B">
      <w:pPr>
        <w:rPr>
          <w:rStyle w:val="StyleUnderline"/>
          <w:rFonts w:asciiTheme="majorHAnsi" w:hAnsiTheme="majorHAnsi"/>
        </w:rPr>
      </w:pPr>
      <w:r w:rsidRPr="00383B13">
        <w:rPr>
          <w:rFonts w:asciiTheme="majorHAnsi" w:hAnsiTheme="majorHAnsi"/>
        </w:rPr>
        <w:t>Third, there is often an imbalance between what the United States is asking and what it is offering</w:t>
      </w:r>
      <w:r w:rsidRPr="00383B13">
        <w:rPr>
          <w:rStyle w:val="StyleUnderline"/>
          <w:rFonts w:asciiTheme="majorHAnsi" w:hAnsiTheme="majorHAnsi"/>
        </w:rPr>
        <w:t>, as well as a misperception of the degree of leverage the United States has to get what it wants.</w:t>
      </w:r>
      <w:r w:rsidRPr="00383B13">
        <w:rPr>
          <w:rFonts w:asciiTheme="majorHAnsi" w:hAnsiTheme="majorHAnsi"/>
        </w:rPr>
        <w:t xml:space="preserve"> As one of us found in a recent </w:t>
      </w:r>
      <w:hyperlink r:id="rId91" w:history="1">
        <w:r w:rsidRPr="00383B13">
          <w:rPr>
            <w:rFonts w:asciiTheme="majorHAnsi" w:hAnsiTheme="majorHAnsi"/>
          </w:rPr>
          <w:t>study</w:t>
        </w:r>
      </w:hyperlink>
      <w:r w:rsidRPr="00383B13">
        <w:rPr>
          <w:rFonts w:asciiTheme="majorHAnsi" w:hAnsiTheme="majorHAnsi"/>
        </w:rPr>
        <w:t xml:space="preserve"> and the other demonstrates in a forthcoming book, the non-compliance costs for the partner must be higher than the costs of adherence. </w:t>
      </w:r>
      <w:r w:rsidRPr="00383B13">
        <w:rPr>
          <w:rStyle w:val="StyleUnderline"/>
          <w:rFonts w:asciiTheme="majorHAnsi" w:hAnsiTheme="majorHAnsi"/>
        </w:rPr>
        <w:t>Conditions are unlikely to work if they are intended to realize changes in behavior that would require a recipient government to alter its vital national interests or elites in that government to cede power</w:t>
      </w:r>
      <w:r w:rsidRPr="00383B13">
        <w:rPr>
          <w:rFonts w:asciiTheme="majorHAnsi" w:hAnsiTheme="majorHAnsi"/>
        </w:rPr>
        <w:t xml:space="preserve">. For example, after the Arab uprisings, the Sunni-minority regime in Bahrain dispatched its security forces to crack down on Shia protesters seeking governance reforms. The United States tried to use negative conditionality (placing a hold on assistance) to halt this behavior, but to no avail. </w:t>
      </w:r>
      <w:r w:rsidRPr="00383B13">
        <w:rPr>
          <w:rStyle w:val="StyleUnderline"/>
          <w:rFonts w:asciiTheme="majorHAnsi" w:hAnsiTheme="majorHAnsi"/>
        </w:rPr>
        <w:t>When negative conditionality fails, this puts the United States in a precarious position because it must be prepared to stand firm. Yet, if a recipient is providing a good that America is loath to lose—as was the case in Bahrain, Pakistan, and Egypt—this makes it easier for that country to refuse entreaties on other issues and keep assistance flowing. This damages U.S. credibility and encourages countries to extract as much assistance as possible, while doing the minimum in return. It also makes defending the utility of security assistance more difficult.</w:t>
      </w:r>
    </w:p>
    <w:p w14:paraId="35BAC83D" w14:textId="77777777" w:rsidR="0031508B" w:rsidRPr="00383B13" w:rsidRDefault="0031508B" w:rsidP="0031508B">
      <w:pPr>
        <w:pStyle w:val="Heading4"/>
        <w:rPr>
          <w:rFonts w:asciiTheme="majorHAnsi" w:hAnsiTheme="majorHAnsi"/>
        </w:rPr>
      </w:pPr>
      <w:r w:rsidRPr="00383B13">
        <w:rPr>
          <w:rFonts w:asciiTheme="majorHAnsi" w:hAnsiTheme="majorHAnsi"/>
        </w:rPr>
        <w:t>Clear conditioning of security assistance is net better than unconditional military support- alignment of policy ideals proves</w:t>
      </w:r>
    </w:p>
    <w:p w14:paraId="59A092AB" w14:textId="77777777" w:rsidR="0031508B" w:rsidRPr="00383B13" w:rsidRDefault="00A94CAD" w:rsidP="0031508B">
      <w:pPr>
        <w:rPr>
          <w:rFonts w:asciiTheme="majorHAnsi" w:hAnsiTheme="majorHAnsi"/>
        </w:rPr>
      </w:pPr>
      <w:hyperlink r:id="rId92" w:history="1">
        <w:r w:rsidR="0031508B" w:rsidRPr="00383B13">
          <w:rPr>
            <w:rFonts w:asciiTheme="majorHAnsi" w:hAnsiTheme="majorHAnsi"/>
          </w:rPr>
          <w:t xml:space="preserve">Melissa G. </w:t>
        </w:r>
        <w:r w:rsidR="0031508B" w:rsidRPr="00383B13">
          <w:rPr>
            <w:rStyle w:val="Style13ptBold"/>
            <w:rFonts w:asciiTheme="majorHAnsi" w:hAnsiTheme="majorHAnsi"/>
          </w:rPr>
          <w:t>Dalton</w:t>
        </w:r>
      </w:hyperlink>
      <w:r w:rsidR="0031508B" w:rsidRPr="00383B13">
        <w:rPr>
          <w:rFonts w:asciiTheme="majorHAnsi" w:hAnsiTheme="majorHAnsi"/>
        </w:rPr>
        <w:t xml:space="preserve"> 20</w:t>
      </w:r>
      <w:r w:rsidR="0031508B" w:rsidRPr="00383B13">
        <w:rPr>
          <w:rStyle w:val="Style13ptBold"/>
          <w:rFonts w:asciiTheme="majorHAnsi" w:hAnsiTheme="majorHAnsi"/>
        </w:rPr>
        <w:t>16</w:t>
      </w:r>
      <w:r w:rsidR="0031508B" w:rsidRPr="00383B13">
        <w:rPr>
          <w:rFonts w:asciiTheme="majorHAnsi" w:hAnsiTheme="majorHAnsi"/>
        </w:rPr>
        <w:t xml:space="preserve">(Melissa G. Dalton is a senior fellow and the deputy director of the International Security Program at the Center for Strategic and International Studies, “Smart Conditions A Strategic Framework for Leveraging Security Assistance”, A Report of the CSIS INTERNATIONAL SECURITY PROGRAM, </w:t>
      </w:r>
      <w:hyperlink r:id="rId93" w:history="1">
        <w:r w:rsidR="0031508B" w:rsidRPr="00383B13">
          <w:rPr>
            <w:rFonts w:asciiTheme="majorHAnsi" w:hAnsiTheme="majorHAnsi"/>
          </w:rPr>
          <w:t>https://csis-prod.s3.amazonaws.com/s3fs-public/publication/160706_Dalton_SmartConditions_Web.pdf</w:t>
        </w:r>
      </w:hyperlink>
      <w:r w:rsidR="0031508B" w:rsidRPr="00383B13">
        <w:rPr>
          <w:rFonts w:asciiTheme="majorHAnsi" w:hAnsiTheme="majorHAnsi"/>
        </w:rPr>
        <w:t>)//ellalaur</w:t>
      </w:r>
    </w:p>
    <w:p w14:paraId="0027810B" w14:textId="77777777" w:rsidR="0031508B" w:rsidRPr="00383B13" w:rsidRDefault="0031508B" w:rsidP="0031508B">
      <w:pPr>
        <w:rPr>
          <w:rFonts w:asciiTheme="majorHAnsi" w:hAnsiTheme="majorHAnsi"/>
        </w:rPr>
      </w:pPr>
      <w:r w:rsidRPr="00383B13">
        <w:rPr>
          <w:rStyle w:val="StyleUnderline"/>
          <w:rFonts w:asciiTheme="majorHAnsi" w:hAnsiTheme="majorHAnsi"/>
        </w:rPr>
        <w:t>Conditioning security assistance may provide a middle ground with associated benefits, costs, and implementation challenges. Conditionality aims to leverage partners’ reliance on U.S. aid to incentivize them to take certain steps to reform their behavior and better align their policies with U.S. interests and objectives. Conditioning assistance might also provide positive demonstration effects to curb bad behavior among other foreign partners that are observing Washington’s response as an indication of how far U.S. tolerance may stretch</w:t>
      </w:r>
      <w:r w:rsidRPr="00383B13">
        <w:rPr>
          <w:rFonts w:asciiTheme="majorHAnsi" w:hAnsiTheme="majorHAnsi"/>
        </w:rPr>
        <w:t xml:space="preserve">. </w:t>
      </w:r>
    </w:p>
    <w:p w14:paraId="068E2B16" w14:textId="77777777" w:rsidR="0031508B" w:rsidRPr="00383B13" w:rsidRDefault="0031508B" w:rsidP="0031508B">
      <w:pPr>
        <w:rPr>
          <w:rFonts w:asciiTheme="majorHAnsi" w:hAnsiTheme="majorHAnsi"/>
        </w:rPr>
      </w:pPr>
      <w:r w:rsidRPr="00383B13">
        <w:rPr>
          <w:rStyle w:val="StyleUnderline"/>
          <w:rFonts w:asciiTheme="majorHAnsi" w:hAnsiTheme="majorHAnsi"/>
        </w:rPr>
        <w:t>Interestingly, some empirical research shows that unconditional military aid recipients are less likely than other states to align policies with U.S. preference</w:t>
      </w:r>
      <w:r w:rsidRPr="00383B13">
        <w:rPr>
          <w:rFonts w:asciiTheme="majorHAnsi" w:hAnsiTheme="majorHAnsi"/>
        </w:rPr>
        <w:t>s.3 The threat to curtail aid may be useful in putting pressure on a foreign partner, but the threat is only as good as the intent to enforce it and is contingent on the partner’s dependence on the United States. Indeed, once aid is reduced, it may become a less effective point of leverage down the road. In some cases, security assistance may not provide the United States much leverage at all, particularly if the partner views the assistance as an entitlement because of history and commitments with the United States, and thus the threat to condition assistance is not credible, or if there is another donor prepared to provide assistance with no strings attached. Moreover, threats to cut off assistance unless specific benchmarks are achieved could produce a nationalist backlash in the partner country and sour the very relations with the partner military that provide the United States a degree of access and influence in the first place. It may also be difficult to determine whether conditioning assistance directly causes a change in a foreign partner’s behavior, or if several other independent factors are involved. In fact, domestic policy and politics also influence a partner’s (and U.S.) decisionmaking on its security relationships. Lastly, the United States may have difficulty monitoring and validating the degree to which a partner has reformed; a partner may make only cosmetic changes in order to encourage resumption of U.S. aid.</w:t>
      </w:r>
    </w:p>
    <w:p w14:paraId="1717A54A" w14:textId="77777777" w:rsidR="0031508B" w:rsidRPr="00383B13" w:rsidRDefault="0031508B" w:rsidP="0031508B">
      <w:pPr>
        <w:rPr>
          <w:rStyle w:val="StyleUnderline"/>
          <w:rFonts w:asciiTheme="majorHAnsi" w:hAnsiTheme="majorHAnsi"/>
        </w:rPr>
      </w:pPr>
      <w:r w:rsidRPr="00383B13">
        <w:rPr>
          <w:rFonts w:asciiTheme="majorHAnsi" w:hAnsiTheme="majorHAnsi"/>
        </w:rPr>
        <w:t xml:space="preserve">All grant security assistance to U.S. foreign partners carry conditions to ensure that the partner implements the assistance according to an agreed upon schedule and plan, such that the partner can absorb the assistance and sustainment needs are met. </w:t>
      </w:r>
      <w:r w:rsidRPr="00383B13">
        <w:rPr>
          <w:rStyle w:val="StyleUnderline"/>
          <w:rFonts w:asciiTheme="majorHAnsi" w:hAnsiTheme="majorHAnsi"/>
        </w:rPr>
        <w:t>However, when a significant divergence emerges between the United States and an important security partner, U.S. leaders typically convene multiple national security interagency and congressional meetings to attempt to answer fundamental questions about the utility of providing aid to the foreign partner and whether to peg assistance levels to particular U.S. demands—at the risk of reinventing the wheel each time. Of course, there are legal guidelines for curtailing assistance in the event of a coup and legislative restrictions to prevent support for foreign militaries that conduct gross human rights violations</w:t>
      </w:r>
      <w:r w:rsidRPr="00383B13">
        <w:rPr>
          <w:rFonts w:asciiTheme="majorHAnsi" w:hAnsiTheme="majorHAnsi"/>
        </w:rPr>
        <w:t>.4 However, as the 2011–2013 events in Egypt demonstrate, even apparently clear legal rules are open to wide interpretation. Beyond situations where existing law clearly applies, U.S. leaders may default to ad hoc and piecemeal decisions that do not address the fundamental bilateral policy divergence in the absence of a framework of policy principles to weigh the costs and benefits of sustaining security assistance to a foreign partner. Although each country is unique and each infraction in bilateral expectations merits serious policy consideration, U.</w:t>
      </w:r>
      <w:r w:rsidRPr="00383B13">
        <w:rPr>
          <w:rStyle w:val="StyleUnderline"/>
          <w:rFonts w:asciiTheme="majorHAnsi" w:hAnsiTheme="majorHAnsi"/>
        </w:rPr>
        <w:t>S. officials could save considerable time and intellectual bandwidth and improve the consistency of U.S. foreign policy if they came equipped to these discussions with a set of policy principles to determine whether to condition assistance and how severe such conditionality should be.</w:t>
      </w:r>
    </w:p>
    <w:p w14:paraId="012CD5E0" w14:textId="77777777" w:rsidR="0031508B" w:rsidRDefault="0031508B" w:rsidP="0031508B">
      <w:pPr>
        <w:rPr>
          <w:rFonts w:asciiTheme="majorHAnsi" w:hAnsiTheme="majorHAnsi"/>
        </w:rPr>
      </w:pPr>
    </w:p>
    <w:p w14:paraId="37A4B54C" w14:textId="77777777" w:rsidR="00542963" w:rsidRPr="00383B13" w:rsidRDefault="00542963" w:rsidP="0031508B">
      <w:pPr>
        <w:rPr>
          <w:rFonts w:asciiTheme="majorHAnsi" w:hAnsiTheme="majorHAnsi"/>
        </w:rPr>
      </w:pPr>
    </w:p>
    <w:p w14:paraId="30159255" w14:textId="77777777" w:rsidR="0031508B" w:rsidRPr="00383B13" w:rsidRDefault="0031508B" w:rsidP="0031508B">
      <w:pPr>
        <w:rPr>
          <w:rFonts w:asciiTheme="majorHAnsi" w:hAnsiTheme="majorHAnsi"/>
        </w:rPr>
      </w:pPr>
    </w:p>
    <w:p w14:paraId="4F1C8580" w14:textId="77777777" w:rsidR="00AE5563" w:rsidRDefault="00AE5563" w:rsidP="00AE5563"/>
    <w:p w14:paraId="2AF9219B" w14:textId="77777777" w:rsidR="00683982" w:rsidRDefault="00683982" w:rsidP="00AE5563"/>
    <w:p w14:paraId="79C7F741" w14:textId="77777777" w:rsidR="001F0443" w:rsidRDefault="001F0443" w:rsidP="002A4E91"/>
    <w:p w14:paraId="14FF7D9C" w14:textId="51AE5145" w:rsidR="00D71B38" w:rsidRDefault="00D71B38" w:rsidP="001F0443">
      <w:pPr>
        <w:pStyle w:val="Heading3"/>
      </w:pPr>
      <w:r>
        <w:t>AT: Conditions Fail/No Enforcement</w:t>
      </w:r>
    </w:p>
    <w:p w14:paraId="27709956" w14:textId="77777777" w:rsidR="00D71B38" w:rsidRDefault="00D71B38" w:rsidP="00D71B38"/>
    <w:p w14:paraId="25B746D8" w14:textId="77777777" w:rsidR="00D71B38" w:rsidRDefault="00D71B38" w:rsidP="00D71B38"/>
    <w:p w14:paraId="04DD4DE6" w14:textId="4A302944" w:rsidR="00D71B38" w:rsidRPr="00D71B38" w:rsidRDefault="00D71B38" w:rsidP="00D71B38">
      <w:pPr>
        <w:pStyle w:val="Heading4"/>
        <w:rPr>
          <w:u w:val="single"/>
        </w:rPr>
      </w:pPr>
      <w:r>
        <w:rPr>
          <w:u w:val="single"/>
        </w:rPr>
        <w:t>Explicit</w:t>
      </w:r>
      <w:r>
        <w:t xml:space="preserve"> conditions solve </w:t>
      </w:r>
    </w:p>
    <w:p w14:paraId="1F27A2C7" w14:textId="3762C94C" w:rsidR="00D71B38" w:rsidRPr="00980283" w:rsidRDefault="00D71B38" w:rsidP="00D71B38">
      <w:pPr>
        <w:rPr>
          <w:rFonts w:asciiTheme="majorHAnsi" w:hAnsiTheme="majorHAnsi"/>
        </w:rPr>
      </w:pPr>
      <w:r w:rsidRPr="00980283">
        <w:rPr>
          <w:rFonts w:asciiTheme="majorHAnsi" w:hAnsiTheme="majorHAnsi"/>
        </w:rPr>
        <w:t xml:space="preserve">Andrew </w:t>
      </w:r>
      <w:r w:rsidRPr="00980283">
        <w:rPr>
          <w:rStyle w:val="Style13ptBold"/>
          <w:rFonts w:asciiTheme="majorHAnsi" w:hAnsiTheme="majorHAnsi"/>
        </w:rPr>
        <w:t>Miller and</w:t>
      </w:r>
      <w:r w:rsidRPr="00980283">
        <w:rPr>
          <w:rFonts w:asciiTheme="majorHAnsi" w:hAnsiTheme="majorHAnsi"/>
        </w:rPr>
        <w:t xml:space="preserve"> Richard </w:t>
      </w:r>
      <w:r w:rsidRPr="00980283">
        <w:rPr>
          <w:rStyle w:val="Style13ptBold"/>
          <w:rFonts w:asciiTheme="majorHAnsi" w:hAnsiTheme="majorHAnsi"/>
        </w:rPr>
        <w:t>Sokolsky</w:t>
      </w:r>
      <w:r w:rsidRPr="00980283">
        <w:rPr>
          <w:rFonts w:asciiTheme="majorHAnsi" w:hAnsiTheme="majorHAnsi"/>
        </w:rPr>
        <w:t>, 20</w:t>
      </w:r>
      <w:r w:rsidRPr="00980283">
        <w:rPr>
          <w:rStyle w:val="Style13ptBold"/>
          <w:rFonts w:asciiTheme="majorHAnsi" w:hAnsiTheme="majorHAnsi"/>
        </w:rPr>
        <w:t>18</w:t>
      </w:r>
      <w:r w:rsidRPr="00980283">
        <w:rPr>
          <w:rFonts w:asciiTheme="majorHAnsi" w:hAnsiTheme="majorHAnsi"/>
        </w:rPr>
        <w:t>(Andrew Miller is a nonresident scholar in Carnegie’s Middle East Program. Richard Sokolsky is a nonresident senior fellow in Carnegie’s Russia and Eurasia Program. His work focuses on U.S. policy toward Russia in the wake of the Ukraine crisis., "What Has $49 Billion in Foreign Military Aid Bought Us? Not Much," Carnegie Endowment for International Peace, https://carnegieendowment.org/2018/02/27/what-has-49-billion-in-foreign-military-aid-bought-u</w:t>
      </w:r>
      <w:r>
        <w:rPr>
          <w:rFonts w:asciiTheme="majorHAnsi" w:hAnsiTheme="majorHAnsi"/>
        </w:rPr>
        <w:t>s-not-much-pub-75657)//ellalaur</w:t>
      </w:r>
    </w:p>
    <w:p w14:paraId="4E9C8190" w14:textId="77777777" w:rsidR="00D71B38" w:rsidRPr="00D71B38" w:rsidRDefault="00D71B38" w:rsidP="00D71B38">
      <w:pPr>
        <w:rPr>
          <w:rFonts w:asciiTheme="majorHAnsi" w:hAnsiTheme="majorHAnsi"/>
          <w:sz w:val="16"/>
        </w:rPr>
      </w:pPr>
      <w:r w:rsidRPr="00D71B38">
        <w:rPr>
          <w:sz w:val="16"/>
        </w:rPr>
        <w:t>But</w:t>
      </w:r>
      <w:r w:rsidRPr="00980283">
        <w:rPr>
          <w:rStyle w:val="StyleUnderline"/>
          <w:rFonts w:asciiTheme="majorHAnsi" w:hAnsiTheme="majorHAnsi"/>
        </w:rPr>
        <w:t xml:space="preserve"> access should not be confused with influence—and “relationship maintenance” should not be treated as an end in itself. Washington has become so fixated on doling out billions of dollars for this purpose that it often forgets what this assistance is for in the first place: securing U.S. interests. More often than not, our allies and client states take the money and use their weapons in pursuit of policies inimical to U.S. interests or kvetch about American unreliability. </w:t>
      </w:r>
      <w:r w:rsidRPr="00D71B38">
        <w:rPr>
          <w:rFonts w:asciiTheme="majorHAnsi" w:hAnsiTheme="majorHAnsi"/>
          <w:sz w:val="16"/>
        </w:rPr>
        <w:t>Saudi Arabia, which has used American-supplied weapons to visit ruin on Yemen and strengthen Jihadist groups there, is a poster child for this phenomenon. So, too, is the UAE, which is an accomplice in Riyadh’s immoral and strategically disastrous campaign in Yemen and used American-supplied weapons in </w:t>
      </w:r>
      <w:hyperlink r:id="rId94" w:history="1">
        <w:r w:rsidRPr="00D71B38">
          <w:rPr>
            <w:rFonts w:asciiTheme="majorHAnsi" w:hAnsiTheme="majorHAnsi"/>
            <w:sz w:val="16"/>
          </w:rPr>
          <w:t>Libya </w:t>
        </w:r>
      </w:hyperlink>
      <w:r w:rsidRPr="00D71B38">
        <w:rPr>
          <w:rFonts w:asciiTheme="majorHAnsi" w:hAnsiTheme="majorHAnsi"/>
          <w:sz w:val="16"/>
        </w:rPr>
        <w:t>in support of a renegade general.</w:t>
      </w:r>
    </w:p>
    <w:p w14:paraId="65233FE9" w14:textId="77777777" w:rsidR="00D71B38" w:rsidRDefault="00D71B38" w:rsidP="00D71B38">
      <w:pPr>
        <w:rPr>
          <w:rStyle w:val="Emphasis"/>
        </w:rPr>
      </w:pPr>
      <w:r w:rsidRPr="00D71B38">
        <w:rPr>
          <w:sz w:val="14"/>
        </w:rPr>
        <w:t>A second and related</w:t>
      </w:r>
      <w:r w:rsidRPr="00980283">
        <w:rPr>
          <w:rStyle w:val="StyleUnderline"/>
          <w:rFonts w:asciiTheme="majorHAnsi" w:hAnsiTheme="majorHAnsi"/>
        </w:rPr>
        <w:t xml:space="preserve"> problem is that the U.S. government does a poor job of holding allies and clients to account for behavior that runs counter to American interests. There is no systematic review of what U.S. military assistance accomplishes</w:t>
      </w:r>
      <w:r w:rsidRPr="00D71B38">
        <w:rPr>
          <w:rFonts w:asciiTheme="majorHAnsi" w:hAnsiTheme="majorHAnsi"/>
          <w:sz w:val="14"/>
        </w:rPr>
        <w:t xml:space="preserve">. </w:t>
      </w:r>
      <w:r w:rsidRPr="00980283">
        <w:rPr>
          <w:rStyle w:val="StyleUnderline"/>
          <w:rFonts w:asciiTheme="majorHAnsi" w:hAnsiTheme="majorHAnsi"/>
        </w:rPr>
        <w:t xml:space="preserve">The key questions that rarely get asked, let alone answered, are what does the U.S. want and expect from the assistance we provide and how does this aid help or hurt America’s ability to achieve these goals?  If the U.S. cannot identify actions that the recipient would not have otherwise taken as a result of this assistance, then it is nothing more than a welfare program, </w:t>
      </w:r>
      <w:r w:rsidRPr="00D71B38">
        <w:rPr>
          <w:sz w:val="14"/>
        </w:rPr>
        <w:t>and has two pernicious effects. First</w:t>
      </w:r>
      <w:r w:rsidRPr="00980283">
        <w:rPr>
          <w:rStyle w:val="StyleUnderline"/>
          <w:rFonts w:asciiTheme="majorHAnsi" w:hAnsiTheme="majorHAnsi"/>
        </w:rPr>
        <w:t xml:space="preserve">, it encourages “moral hazard”—recipients to do whatever they want with the assistance without having to fear the consequences of their actions. </w:t>
      </w:r>
      <w:r w:rsidRPr="00D71B38">
        <w:rPr>
          <w:sz w:val="14"/>
        </w:rPr>
        <w:t>Second</w:t>
      </w:r>
      <w:r w:rsidRPr="00980283">
        <w:rPr>
          <w:rStyle w:val="StyleUnderline"/>
          <w:rFonts w:asciiTheme="majorHAnsi" w:hAnsiTheme="majorHAnsi"/>
        </w:rPr>
        <w:t xml:space="preserve">, it creates “reverse leverage”— Washington bends over backwards to keep relations smooth and the assistance flowing, rather than </w:t>
      </w:r>
      <w:r w:rsidRPr="00D71B38">
        <w:rPr>
          <w:rStyle w:val="Emphasis"/>
        </w:rPr>
        <w:t>leverage the recipient’s dependence on U.S. military support and political commitments.</w:t>
      </w:r>
    </w:p>
    <w:p w14:paraId="742CCA57" w14:textId="77777777" w:rsidR="007D4F19" w:rsidRPr="00D71B38" w:rsidRDefault="007D4F19" w:rsidP="00D71B38">
      <w:pPr>
        <w:rPr>
          <w:rStyle w:val="Emphasis"/>
        </w:rPr>
      </w:pPr>
    </w:p>
    <w:p w14:paraId="0C826029" w14:textId="77777777" w:rsidR="007D4F19" w:rsidRPr="00086AE9" w:rsidRDefault="007D4F19" w:rsidP="007D4F19">
      <w:pPr>
        <w:rPr>
          <w:rStyle w:val="Style13ptBold"/>
        </w:rPr>
      </w:pPr>
      <w:r w:rsidRPr="00086AE9">
        <w:rPr>
          <w:rStyle w:val="Style13ptBold"/>
        </w:rPr>
        <w:t xml:space="preserve">The CP’s </w:t>
      </w:r>
      <w:r w:rsidRPr="00086AE9">
        <w:rPr>
          <w:rStyle w:val="Style13ptBold"/>
          <w:u w:val="single"/>
        </w:rPr>
        <w:t>reporting and monitoring</w:t>
      </w:r>
      <w:r w:rsidRPr="00086AE9">
        <w:rPr>
          <w:rStyle w:val="Style13ptBold"/>
        </w:rPr>
        <w:t xml:space="preserve"> mechanism makes it enforceable</w:t>
      </w:r>
    </w:p>
    <w:p w14:paraId="00AFAEDC" w14:textId="77777777" w:rsidR="007D4F19" w:rsidRPr="00086AE9" w:rsidRDefault="007D4F19" w:rsidP="007D4F19">
      <w:pPr>
        <w:rPr>
          <w:sz w:val="24"/>
        </w:rPr>
      </w:pPr>
      <w:r w:rsidRPr="00086AE9">
        <w:rPr>
          <w:rStyle w:val="Style13ptBold"/>
        </w:rPr>
        <w:t>Cambanis 18</w:t>
      </w:r>
      <w:r w:rsidRPr="00086AE9">
        <w:rPr>
          <w:sz w:val="24"/>
        </w:rPr>
        <w:t xml:space="preserve"> – journalist specializing in the Middle East and American foreign policy</w:t>
      </w:r>
    </w:p>
    <w:p w14:paraId="6ED3D69B" w14:textId="77777777" w:rsidR="007D4F19" w:rsidRPr="00086AE9" w:rsidRDefault="007D4F19" w:rsidP="007D4F19">
      <w:pPr>
        <w:rPr>
          <w:sz w:val="24"/>
        </w:rPr>
      </w:pPr>
      <w:r w:rsidRPr="00086AE9">
        <w:rPr>
          <w:sz w:val="24"/>
        </w:rPr>
        <w:t>Thanassis, with Michael Wahid Hanna, 10/24. https://tcf.org/content/commentary/war-yemen-tragedy-america-can-end-complicity/</w:t>
      </w:r>
    </w:p>
    <w:p w14:paraId="4FDCEA5A" w14:textId="77777777" w:rsidR="007D4F19" w:rsidRPr="00086AE9" w:rsidRDefault="007D4F19" w:rsidP="007D4F19">
      <w:pPr>
        <w:rPr>
          <w:sz w:val="14"/>
        </w:rPr>
      </w:pPr>
      <w:r w:rsidRPr="00086AE9">
        <w:rPr>
          <w:sz w:val="14"/>
        </w:rPr>
        <w:t xml:space="preserve">Those measures alone, however, will not be enough. </w:t>
      </w:r>
      <w:r w:rsidRPr="00070B4F">
        <w:rPr>
          <w:rStyle w:val="TitleChar"/>
        </w:rPr>
        <w:t xml:space="preserve">Congress ought to </w:t>
      </w:r>
      <w:r w:rsidRPr="00086AE9">
        <w:rPr>
          <w:rStyle w:val="TitleChar"/>
        </w:rPr>
        <w:t>write new legislation that</w:t>
      </w:r>
      <w:r w:rsidRPr="00070B4F">
        <w:rPr>
          <w:rStyle w:val="TitleChar"/>
        </w:rPr>
        <w:t xml:space="preserve"> </w:t>
      </w:r>
      <w:r w:rsidRPr="00070B4F">
        <w:rPr>
          <w:rStyle w:val="Emphasis"/>
        </w:rPr>
        <w:t>impose</w:t>
      </w:r>
      <w:r w:rsidRPr="00086AE9">
        <w:rPr>
          <w:sz w:val="14"/>
        </w:rPr>
        <w:t xml:space="preserve">s </w:t>
      </w:r>
      <w:r w:rsidRPr="00070B4F">
        <w:rPr>
          <w:rStyle w:val="Emphasis"/>
        </w:rPr>
        <w:t>far more substantive reporting</w:t>
      </w:r>
      <w:r w:rsidRPr="00070B4F">
        <w:rPr>
          <w:rStyle w:val="TitleChar"/>
        </w:rPr>
        <w:t xml:space="preserve"> and certification obligations </w:t>
      </w:r>
      <w:r w:rsidRPr="00086AE9">
        <w:rPr>
          <w:sz w:val="14"/>
        </w:rPr>
        <w:t xml:space="preserve">on the administration. </w:t>
      </w:r>
      <w:r w:rsidRPr="00070B4F">
        <w:rPr>
          <w:rStyle w:val="Emphasis"/>
        </w:rPr>
        <w:t xml:space="preserve">Legislation with more teeth would make it much harder </w:t>
      </w:r>
      <w:r w:rsidRPr="00086AE9">
        <w:rPr>
          <w:sz w:val="14"/>
        </w:rPr>
        <w:t>for the administration</w:t>
      </w:r>
      <w:r w:rsidRPr="00070B4F">
        <w:rPr>
          <w:rStyle w:val="Emphasis"/>
        </w:rPr>
        <w:t xml:space="preserve"> to treat certification as a hollow pro forma exercise</w:t>
      </w:r>
      <w:r w:rsidRPr="00086AE9">
        <w:rPr>
          <w:sz w:val="14"/>
        </w:rPr>
        <w:t xml:space="preserve">. Such legislation should not allow for national security waivers, which in the past have been used by administrations to sidestep Congressional oversight. </w:t>
      </w:r>
      <w:r w:rsidRPr="00070B4F">
        <w:rPr>
          <w:rStyle w:val="TitleChar"/>
        </w:rPr>
        <w:t xml:space="preserve">Tougher legislation would </w:t>
      </w:r>
      <w:r w:rsidRPr="00086AE9">
        <w:rPr>
          <w:sz w:val="14"/>
        </w:rPr>
        <w:t>also</w:t>
      </w:r>
      <w:r w:rsidRPr="00070B4F">
        <w:rPr>
          <w:rStyle w:val="TitleChar"/>
        </w:rPr>
        <w:t xml:space="preserve"> </w:t>
      </w:r>
      <w:r w:rsidRPr="00D35306">
        <w:rPr>
          <w:rStyle w:val="Emphasis"/>
        </w:rPr>
        <w:t>suspend ongoing sales</w:t>
      </w:r>
      <w:r w:rsidRPr="00070B4F">
        <w:rPr>
          <w:rStyle w:val="TitleChar"/>
        </w:rPr>
        <w:t xml:space="preserve"> if the administration does not </w:t>
      </w:r>
      <w:r w:rsidRPr="00070B4F">
        <w:rPr>
          <w:rStyle w:val="Emphasis"/>
        </w:rPr>
        <w:t>actively fulfil its reporting requirements</w:t>
      </w:r>
      <w:r w:rsidRPr="00086AE9">
        <w:rPr>
          <w:sz w:val="14"/>
        </w:rPr>
        <w:t xml:space="preserve">. </w:t>
      </w:r>
      <w:r w:rsidRPr="00070B4F">
        <w:rPr>
          <w:rStyle w:val="TitleChar"/>
        </w:rPr>
        <w:t>The Pentagon has an affirmative obligation to prove that its actions are fulfilling the United States’ stated aims</w:t>
      </w:r>
      <w:r w:rsidRPr="00086AE9">
        <w:rPr>
          <w:sz w:val="14"/>
        </w:rPr>
        <w:t>—</w:t>
      </w:r>
      <w:r w:rsidRPr="00086AE9">
        <w:rPr>
          <w:rStyle w:val="TitleChar"/>
        </w:rPr>
        <w:t>in the case of the Yemen War, that U.S. actions are advancing strategic aims and reducing civilian casualties</w:t>
      </w:r>
      <w:r w:rsidRPr="00086AE9">
        <w:rPr>
          <w:sz w:val="14"/>
        </w:rPr>
        <w:t>.</w:t>
      </w:r>
    </w:p>
    <w:p w14:paraId="69174F3E" w14:textId="77777777" w:rsidR="007D4F19" w:rsidRDefault="007D4F19" w:rsidP="007D4F19"/>
    <w:p w14:paraId="3E47E17A" w14:textId="77777777" w:rsidR="007D4F19" w:rsidRDefault="007D4F19" w:rsidP="007D4F19">
      <w:pPr>
        <w:rPr>
          <w:rStyle w:val="Style13ptBold"/>
        </w:rPr>
      </w:pPr>
      <w:r>
        <w:rPr>
          <w:rStyle w:val="Style13ptBold"/>
        </w:rPr>
        <w:t>The CP guarantees enforcement --- aff evidence assumes the status quo</w:t>
      </w:r>
    </w:p>
    <w:p w14:paraId="66A1EAFF" w14:textId="77777777" w:rsidR="007D4F19" w:rsidRDefault="007D4F19" w:rsidP="007D4F19">
      <w:r w:rsidRPr="00046114">
        <w:rPr>
          <w:rStyle w:val="Style13ptBold"/>
        </w:rPr>
        <w:t>Leonard 17</w:t>
      </w:r>
      <w:r>
        <w:t xml:space="preserve"> – </w:t>
      </w:r>
      <w:r w:rsidRPr="00046114">
        <w:t>Lieutenant Colonel in the U.S. Army with over 21 years of service as an Infantry and Foreign Area Officer</w:t>
      </w:r>
    </w:p>
    <w:p w14:paraId="6CC12521" w14:textId="77777777" w:rsidR="007D4F19" w:rsidRPr="0023262C" w:rsidRDefault="007D4F19" w:rsidP="007D4F19">
      <w:r>
        <w:t>Andrew M., 6/29. “</w:t>
      </w:r>
      <w:r w:rsidRPr="00046114">
        <w:t>Getting the Leahy Law Right</w:t>
      </w:r>
      <w:r>
        <w:t xml:space="preserve">.” Foreign Affairs. </w:t>
      </w:r>
      <w:hyperlink r:id="rId95" w:history="1">
        <w:r w:rsidRPr="00046114">
          <w:t>https://www.foreignaffairs.com/articles/2017-06-29/getting-leahy-law-right</w:t>
        </w:r>
      </w:hyperlink>
    </w:p>
    <w:p w14:paraId="48BA63CA" w14:textId="77777777" w:rsidR="007D4F19" w:rsidRPr="00046114" w:rsidRDefault="007D4F19" w:rsidP="007D4F19">
      <w:pPr>
        <w:rPr>
          <w:sz w:val="14"/>
        </w:rPr>
      </w:pPr>
      <w:r w:rsidRPr="00D57155">
        <w:rPr>
          <w:rStyle w:val="TitleChar"/>
        </w:rPr>
        <w:t>There are several steps the State and Defense</w:t>
      </w:r>
      <w:r w:rsidRPr="00046114">
        <w:rPr>
          <w:sz w:val="14"/>
        </w:rPr>
        <w:t xml:space="preserve"> Departments </w:t>
      </w:r>
      <w:r w:rsidRPr="00D57155">
        <w:rPr>
          <w:rStyle w:val="TitleChar"/>
        </w:rPr>
        <w:t>can take to ensure they are properly implementing</w:t>
      </w:r>
      <w:r w:rsidRPr="00046114">
        <w:rPr>
          <w:sz w:val="14"/>
        </w:rPr>
        <w:t xml:space="preserve"> the Leahy laws. First, the two departments should call for a</w:t>
      </w:r>
      <w:r w:rsidRPr="00D57155">
        <w:rPr>
          <w:rStyle w:val="TitleChar"/>
        </w:rPr>
        <w:t xml:space="preserve"> review of all cases in which security cooperation funds are suspended or rejected</w:t>
      </w:r>
      <w:r w:rsidRPr="00046114">
        <w:rPr>
          <w:sz w:val="14"/>
        </w:rPr>
        <w:t xml:space="preserve">. This review will verify the quality of existing withholdings and could identify cases eligible for remediation. Both departments should give priority to remediation, including open and honest engagement with partner nations. In addition, the State and Defense Departments should update and disseminate, based on input from practitioners in the field, </w:t>
      </w:r>
      <w:r w:rsidRPr="00D57155">
        <w:rPr>
          <w:rStyle w:val="TitleChar"/>
        </w:rPr>
        <w:t xml:space="preserve">revised policies and procedures on how to manage human rights vetting </w:t>
      </w:r>
      <w:r w:rsidRPr="00046114">
        <w:rPr>
          <w:sz w:val="14"/>
        </w:rPr>
        <w:t>in order to</w:t>
      </w:r>
      <w:r w:rsidRPr="00D57155">
        <w:rPr>
          <w:rStyle w:val="TitleChar"/>
        </w:rPr>
        <w:t xml:space="preserve"> ensure current U.S. policy is implemented in a </w:t>
      </w:r>
      <w:r w:rsidRPr="00D57155">
        <w:rPr>
          <w:rStyle w:val="Emphasis"/>
        </w:rPr>
        <w:t>coherent and consistent manner</w:t>
      </w:r>
      <w:r w:rsidRPr="00046114">
        <w:rPr>
          <w:sz w:val="14"/>
        </w:rPr>
        <w:t xml:space="preserve">. Existing challenges include the lack of standards for determining if the source reporting a human rights violation is credible. There is also no standard in determining whether the unit itself or every individual in the unit must undergo vetting or what level of leadership is permitted to approve or withhold U.S. funding to a foreign security force unit. </w:t>
      </w:r>
      <w:r w:rsidRPr="00D57155">
        <w:rPr>
          <w:rStyle w:val="TitleChar"/>
        </w:rPr>
        <w:t>Once such guidance is clarified, it should be codified</w:t>
      </w:r>
      <w:r w:rsidRPr="00046114">
        <w:rPr>
          <w:sz w:val="14"/>
        </w:rPr>
        <w:t xml:space="preserve"> in State and Defense Department operating procedures. Both the State and Defense Departments must also address ongoing misunderstandings about which department is accountable for implementing the Leahy laws. Both departments are separate but equal collaborators in implementing them. Therefore, even if the State Department oversees the administrative aspects of human rights vetting for both departments, the Defense Department needs to remain informed at every level and phase of that process when it involves Defense Department–funded activities, and vice versa. While these procedures are put in place, the State and Defense Departments should ensure training is available to officials at all levels who are responsible for human rights vetting decisions. This training should involve studying best practices and techniques for working with partner nations. </w:t>
      </w:r>
      <w:r w:rsidRPr="0023262C">
        <w:rPr>
          <w:rStyle w:val="TitleChar"/>
        </w:rPr>
        <w:t xml:space="preserve">Congress </w:t>
      </w:r>
      <w:r w:rsidRPr="00046114">
        <w:rPr>
          <w:sz w:val="14"/>
        </w:rPr>
        <w:t xml:space="preserve">also plays a role in ensuring the Leahy laws are properly implemented. It </w:t>
      </w:r>
      <w:r w:rsidRPr="0023262C">
        <w:rPr>
          <w:rStyle w:val="TitleChar"/>
        </w:rPr>
        <w:t>should provide both the State and Defense</w:t>
      </w:r>
      <w:r w:rsidRPr="00046114">
        <w:rPr>
          <w:sz w:val="14"/>
        </w:rPr>
        <w:t xml:space="preserve"> Departments </w:t>
      </w:r>
      <w:r w:rsidRPr="0023262C">
        <w:rPr>
          <w:rStyle w:val="Emphasis"/>
        </w:rPr>
        <w:t>with sufficient resources to undertake the very technical and time-intensive work of vetting human rights violations</w:t>
      </w:r>
      <w:r w:rsidRPr="00046114">
        <w:rPr>
          <w:sz w:val="14"/>
        </w:rPr>
        <w:t xml:space="preserve">, </w:t>
      </w:r>
      <w:r w:rsidRPr="0023262C">
        <w:rPr>
          <w:rStyle w:val="TitleChar"/>
        </w:rPr>
        <w:t>as well as sufficient funds to ensure department personnel are properly trained to implement the laws</w:t>
      </w:r>
      <w:r w:rsidRPr="00046114">
        <w:rPr>
          <w:sz w:val="14"/>
        </w:rPr>
        <w:t xml:space="preserve">. Both departments spend billions of dollars per year on security cooperation activities worldwide but spend only a fraction of a percent of this amount on implementation of the human rights vetting required. </w:t>
      </w:r>
      <w:r w:rsidRPr="0023262C">
        <w:rPr>
          <w:rStyle w:val="TitleChar"/>
        </w:rPr>
        <w:t xml:space="preserve">Professional and capable armed forces that respect and protect human rights are </w:t>
      </w:r>
      <w:r w:rsidRPr="0023262C">
        <w:rPr>
          <w:rStyle w:val="Emphasis"/>
        </w:rPr>
        <w:t>critical to the long-term stability and security of the United States and its global partners.</w:t>
      </w:r>
      <w:r w:rsidRPr="00046114">
        <w:rPr>
          <w:sz w:val="14"/>
        </w:rPr>
        <w:t xml:space="preserve"> </w:t>
      </w:r>
      <w:r w:rsidRPr="0023262C">
        <w:rPr>
          <w:rStyle w:val="TitleChar"/>
        </w:rPr>
        <w:t xml:space="preserve">In advancing this issue, the U.S. government </w:t>
      </w:r>
      <w:r w:rsidRPr="00046114">
        <w:rPr>
          <w:sz w:val="14"/>
        </w:rPr>
        <w:t>should not only continue to limit security cooperation with nations that violate human rights but also</w:t>
      </w:r>
      <w:r w:rsidRPr="0023262C">
        <w:rPr>
          <w:rStyle w:val="TitleChar"/>
        </w:rPr>
        <w:t xml:space="preserve"> </w:t>
      </w:r>
      <w:r w:rsidRPr="0023262C">
        <w:rPr>
          <w:rStyle w:val="Emphasis"/>
        </w:rPr>
        <w:t>renew support and cooperation with those that hold violators accountable.</w:t>
      </w:r>
      <w:r>
        <w:rPr>
          <w:rStyle w:val="TitleChar"/>
        </w:rPr>
        <w:t xml:space="preserve"> </w:t>
      </w:r>
    </w:p>
    <w:p w14:paraId="31931F84" w14:textId="77777777" w:rsidR="007D4F19" w:rsidRPr="00720A0C" w:rsidRDefault="007D4F19" w:rsidP="007D4F19"/>
    <w:p w14:paraId="53C674C3" w14:textId="77777777" w:rsidR="00D71B38" w:rsidRPr="00D71B38" w:rsidRDefault="00D71B38" w:rsidP="00D71B38"/>
    <w:p w14:paraId="032594B4" w14:textId="77777777" w:rsidR="00D71B38" w:rsidRDefault="00D71B38" w:rsidP="001F0443">
      <w:pPr>
        <w:pStyle w:val="Heading3"/>
      </w:pPr>
    </w:p>
    <w:p w14:paraId="0765608B" w14:textId="77777777" w:rsidR="001F0443" w:rsidRDefault="001F0443" w:rsidP="001F0443">
      <w:pPr>
        <w:pStyle w:val="Heading3"/>
      </w:pPr>
      <w:r>
        <w:t>AT: Perm – Do Both</w:t>
      </w:r>
    </w:p>
    <w:p w14:paraId="57356593" w14:textId="77777777" w:rsidR="001F0443" w:rsidRDefault="001F0443" w:rsidP="001F0443"/>
    <w:p w14:paraId="36869145" w14:textId="77777777" w:rsidR="001F0443" w:rsidRDefault="001F0443" w:rsidP="001F0443"/>
    <w:p w14:paraId="3EE425A5" w14:textId="573E5178" w:rsidR="00CD1D61" w:rsidRPr="00CD1D61" w:rsidRDefault="00CD1D61" w:rsidP="00CD1D61">
      <w:pPr>
        <w:pStyle w:val="Heading4"/>
      </w:pPr>
      <w:r>
        <w:t xml:space="preserve">1. The perm’s </w:t>
      </w:r>
      <w:r w:rsidRPr="007D7182">
        <w:rPr>
          <w:u w:val="single"/>
        </w:rPr>
        <w:t>incoherent</w:t>
      </w:r>
      <w:r>
        <w:t xml:space="preserve">—can’t reduce arms sales </w:t>
      </w:r>
      <w:r>
        <w:rPr>
          <w:u w:val="single"/>
        </w:rPr>
        <w:t>and</w:t>
      </w:r>
      <w:r>
        <w:t xml:space="preserve"> maintain them --- means the target country has no incentive to change its behavior because the plan already </w:t>
      </w:r>
      <w:r w:rsidRPr="00CD1D61">
        <w:rPr>
          <w:u w:val="single"/>
        </w:rPr>
        <w:t>yanks the bargaining chip</w:t>
      </w:r>
      <w:r>
        <w:t xml:space="preserve"> </w:t>
      </w:r>
    </w:p>
    <w:p w14:paraId="5184F3FF" w14:textId="77777777" w:rsidR="00CD1D61" w:rsidRPr="007D7182" w:rsidRDefault="00CD1D61" w:rsidP="00CD1D61"/>
    <w:p w14:paraId="74915B4B" w14:textId="0BAB6395" w:rsidR="00CD1D61" w:rsidRDefault="00CD1D61" w:rsidP="00CD1D61">
      <w:pPr>
        <w:pStyle w:val="Heading4"/>
      </w:pPr>
      <w:r>
        <w:t xml:space="preserve">2. The perm is </w:t>
      </w:r>
      <w:r w:rsidRPr="003E5AEC">
        <w:rPr>
          <w:u w:val="single"/>
        </w:rPr>
        <w:t>functionally severance</w:t>
      </w:r>
      <w:r>
        <w:t xml:space="preserve"> --- the plan reduces arms sales while the CP uses them as </w:t>
      </w:r>
      <w:r w:rsidRPr="003E5AEC">
        <w:rPr>
          <w:u w:val="single"/>
        </w:rPr>
        <w:t>leverage</w:t>
      </w:r>
      <w:r>
        <w:t xml:space="preserve"> to make a deal --- severance destroys any predictable source for negative strategy</w:t>
      </w:r>
      <w:r w:rsidR="00B7038F">
        <w:t>, that’s a voting issue for competitive equity</w:t>
      </w:r>
      <w:r>
        <w:t>.</w:t>
      </w:r>
    </w:p>
    <w:p w14:paraId="2A4571FA" w14:textId="77777777" w:rsidR="00954113" w:rsidRDefault="00954113" w:rsidP="00954113"/>
    <w:p w14:paraId="6D680F90" w14:textId="35B0E531" w:rsidR="00954113" w:rsidRDefault="00954113" w:rsidP="00954113">
      <w:pPr>
        <w:pStyle w:val="Heading4"/>
        <w:rPr>
          <w:rFonts w:asciiTheme="majorHAnsi" w:hAnsiTheme="majorHAnsi"/>
        </w:rPr>
      </w:pPr>
      <w:r>
        <w:rPr>
          <w:rFonts w:asciiTheme="majorHAnsi" w:hAnsiTheme="majorHAnsi"/>
        </w:rPr>
        <w:t xml:space="preserve">3. Inconsistency wrecks effective implementation </w:t>
      </w:r>
    </w:p>
    <w:p w14:paraId="1F29EA21" w14:textId="77777777" w:rsidR="002A4E91" w:rsidRPr="00FE780F" w:rsidRDefault="002A4E91" w:rsidP="002A4E91">
      <w:r w:rsidRPr="00FD3139">
        <w:rPr>
          <w:rStyle w:val="Style13ptBold"/>
        </w:rPr>
        <w:t>GAO 2005</w:t>
      </w:r>
      <w:r>
        <w:t xml:space="preserve"> </w:t>
      </w:r>
      <w:r w:rsidRPr="00FE780F">
        <w:t>GAO exists to support the Congress in meeting its constitutional responsibilities and to help improve the performance and ensure the accountability of the federal government for the benefit of the American people.  Published 4/07/2005 by the Government Publishing Office “Defense Trade: Arms Expor</w:t>
      </w:r>
      <w:r>
        <w:t xml:space="preserve">t Control Vulnerabilities and </w:t>
      </w:r>
      <w:r w:rsidRPr="00FE780F">
        <w:t>Inefficiencies in the Post-9/11 Security Environment”</w:t>
      </w:r>
      <w:r>
        <w:t xml:space="preserve"> </w:t>
      </w:r>
      <w:hyperlink r:id="rId96" w:history="1">
        <w:r w:rsidRPr="00FE780F">
          <w:rPr>
            <w:rStyle w:val="Hyperlink"/>
          </w:rPr>
          <w:t>https://www.govinfo.gov/content/pkg/GAOREPORTS-GAO-05-468R/html/GAOREPORTS-GAO-05-468R.htm</w:t>
        </w:r>
      </w:hyperlink>
      <w:r>
        <w:t xml:space="preserve">  //HL</w:t>
      </w:r>
    </w:p>
    <w:p w14:paraId="2607AA63" w14:textId="77777777" w:rsidR="002A4E91" w:rsidRPr="00FD3139" w:rsidRDefault="002A4E91" w:rsidP="002A4E91">
      <w:pPr>
        <w:rPr>
          <w:rStyle w:val="StyleUnderline"/>
        </w:rPr>
      </w:pPr>
      <w:r w:rsidRPr="00FE780F">
        <w:t>Once an item has been determined to b</w:t>
      </w:r>
      <w:r>
        <w:t xml:space="preserve">e State-controlled, generally a </w:t>
      </w:r>
      <w:r w:rsidRPr="00FE780F">
        <w:t xml:space="preserve">State-issued license is required before the item can be exported. </w:t>
      </w:r>
      <w:r w:rsidRPr="00FD3139">
        <w:rPr>
          <w:rStyle w:val="StyleUnderline"/>
        </w:rPr>
        <w:t>However,</w:t>
      </w:r>
      <w:r>
        <w:rPr>
          <w:rStyle w:val="StyleUnderline"/>
        </w:rPr>
        <w:t xml:space="preserve"> </w:t>
      </w:r>
      <w:r w:rsidRPr="00FD3139">
        <w:rPr>
          <w:rStyle w:val="StyleUnderline"/>
        </w:rPr>
        <w:t>the State Department's regulations allow exemptions from licensing</w:t>
      </w:r>
      <w:r>
        <w:rPr>
          <w:rStyle w:val="StyleUnderline"/>
        </w:rPr>
        <w:t xml:space="preserve"> </w:t>
      </w:r>
      <w:r w:rsidRPr="00FD3139">
        <w:rPr>
          <w:rStyle w:val="StyleUnderline"/>
        </w:rPr>
        <w:t>requirements under certain conditions.</w:t>
      </w:r>
      <w:r w:rsidRPr="00FE780F">
        <w:t xml:space="preserve"> Fo</w:t>
      </w:r>
      <w:r>
        <w:t xml:space="preserve">r example, some arms exports to </w:t>
      </w:r>
      <w:r w:rsidRPr="00FE780F">
        <w:t xml:space="preserve">Canada do not require licenses. </w:t>
      </w:r>
      <w:r w:rsidRPr="00FD3139">
        <w:rPr>
          <w:rStyle w:val="StyleUnderline"/>
          <w:highlight w:val="yellow"/>
        </w:rPr>
        <w:t>When exemptions are used, the burden for ensuring the exports' legitimacy shifts</w:t>
      </w:r>
      <w:r w:rsidRPr="00FD3139">
        <w:rPr>
          <w:rStyle w:val="StyleUnderline"/>
        </w:rPr>
        <w:t xml:space="preserve"> from the State Department to</w:t>
      </w:r>
      <w:r>
        <w:rPr>
          <w:rStyle w:val="StyleUnderline"/>
        </w:rPr>
        <w:t xml:space="preserve"> </w:t>
      </w:r>
      <w:r w:rsidRPr="00FD3139">
        <w:rPr>
          <w:rStyle w:val="StyleUnderline"/>
        </w:rPr>
        <w:t>exporters.</w:t>
      </w:r>
      <w:r w:rsidRPr="00FE780F">
        <w:t xml:space="preserve"> To help ensure that exemptions </w:t>
      </w:r>
      <w:r>
        <w:t xml:space="preserve">are properly used and items are </w:t>
      </w:r>
      <w:r w:rsidRPr="00FE780F">
        <w:t>safeguarded, exporters need suff</w:t>
      </w:r>
      <w:r>
        <w:t xml:space="preserve">icient guidance to minimize the </w:t>
      </w:r>
      <w:r w:rsidRPr="00FE780F">
        <w:t>possibility of incorrect interpretations of</w:t>
      </w:r>
      <w:r>
        <w:t xml:space="preserve"> the regulations and improper </w:t>
      </w:r>
      <w:r w:rsidRPr="00FE780F">
        <w:t>exports</w:t>
      </w:r>
      <w:r>
        <w:rPr>
          <w:rStyle w:val="StyleUnderline"/>
        </w:rPr>
        <w:t xml:space="preserve">. </w:t>
      </w:r>
      <w:r w:rsidRPr="00FD3139">
        <w:rPr>
          <w:rStyle w:val="StyleUnderline"/>
        </w:rPr>
        <w:t xml:space="preserve">As we have reported, </w:t>
      </w:r>
      <w:r w:rsidRPr="00FD3139">
        <w:rPr>
          <w:rStyle w:val="StyleUnderline"/>
          <w:highlight w:val="yellow"/>
        </w:rPr>
        <w:t xml:space="preserve">a </w:t>
      </w:r>
      <w:r w:rsidRPr="002A4E91">
        <w:rPr>
          <w:rStyle w:val="Emphasis"/>
          <w:highlight w:val="yellow"/>
        </w:rPr>
        <w:t>lack of regulatory clarity has resulted in exporters inconsistently implementing exemptions and related reporting requirements</w:t>
      </w:r>
      <w:r w:rsidRPr="002A4E91">
        <w:rPr>
          <w:rStyle w:val="Emphasis"/>
        </w:rPr>
        <w:t>.</w:t>
      </w:r>
      <w:r w:rsidRPr="00FD3139">
        <w:rPr>
          <w:rStyle w:val="StyleUnderline"/>
        </w:rPr>
        <w:t xml:space="preserve"> State Department </w:t>
      </w:r>
      <w:r w:rsidRPr="00FD3139">
        <w:rPr>
          <w:rStyle w:val="StyleUnderline"/>
          <w:highlight w:val="yellow"/>
        </w:rPr>
        <w:t>officials have</w:t>
      </w:r>
      <w:r w:rsidRPr="00FD3139">
        <w:rPr>
          <w:rStyle w:val="StyleUnderline"/>
        </w:rPr>
        <w:t xml:space="preserve">, at times, </w:t>
      </w:r>
      <w:r w:rsidRPr="00FD3139">
        <w:rPr>
          <w:rStyle w:val="StyleUnderline"/>
          <w:highlight w:val="yellow"/>
        </w:rPr>
        <w:t>provided conflicting information</w:t>
      </w:r>
      <w:r w:rsidRPr="00FD3139">
        <w:rPr>
          <w:rStyle w:val="StyleUnderline"/>
        </w:rPr>
        <w:t xml:space="preserve"> about the proper use of exemptions to exporters</w:t>
      </w:r>
      <w:r>
        <w:rPr>
          <w:rStyle w:val="StyleUnderline"/>
        </w:rPr>
        <w:t xml:space="preserve"> </w:t>
      </w:r>
      <w:r w:rsidRPr="00FD3139">
        <w:rPr>
          <w:rStyle w:val="StyleUnderline"/>
        </w:rPr>
        <w:t>and enforcement officials.</w:t>
      </w:r>
    </w:p>
    <w:p w14:paraId="0F206CDD" w14:textId="77777777" w:rsidR="002A4E91" w:rsidRPr="00FD3139" w:rsidRDefault="002A4E91" w:rsidP="002A4E91">
      <w:pPr>
        <w:rPr>
          <w:rStyle w:val="StyleUnderline"/>
        </w:rPr>
      </w:pPr>
      <w:r w:rsidRPr="00FD3139">
        <w:rPr>
          <w:rStyle w:val="StyleUnderline"/>
          <w:highlight w:val="yellow"/>
        </w:rPr>
        <w:t>Enforcement officials have raised serious concerns regarding their ability to enforce the proper use of exemptions and identified other challenge</w:t>
      </w:r>
      <w:r w:rsidRPr="00FD3139">
        <w:rPr>
          <w:rStyle w:val="StyleUnderline"/>
        </w:rPr>
        <w:t>s.</w:t>
      </w:r>
      <w:r>
        <w:rPr>
          <w:rStyle w:val="StyleUnderline"/>
        </w:rPr>
        <w:t xml:space="preserve"> </w:t>
      </w:r>
      <w:r w:rsidRPr="00FD3139">
        <w:rPr>
          <w:rStyle w:val="StyleUnderline"/>
        </w:rPr>
        <w:t>Homeland Security Department official</w:t>
      </w:r>
      <w:r>
        <w:rPr>
          <w:rStyle w:val="StyleUnderline"/>
        </w:rPr>
        <w:t xml:space="preserve">s explained that they generally </w:t>
      </w:r>
      <w:r w:rsidRPr="00FD3139">
        <w:rPr>
          <w:rStyle w:val="StyleUnderline"/>
        </w:rPr>
        <w:t xml:space="preserve">oppose licensing exemptions because </w:t>
      </w:r>
      <w:r w:rsidRPr="00FD3139">
        <w:rPr>
          <w:rStyle w:val="StyleUnderline"/>
          <w:highlight w:val="yellow"/>
        </w:rPr>
        <w:t>items can be more easily diverted without detection</w:t>
      </w:r>
      <w:r w:rsidRPr="00FD3139">
        <w:rPr>
          <w:rStyle w:val="StyleUnderline"/>
        </w:rPr>
        <w:t>, which complicates po</w:t>
      </w:r>
      <w:r>
        <w:rPr>
          <w:rStyle w:val="StyleUnderline"/>
        </w:rPr>
        <w:t xml:space="preserve">tential investigations. Justice </w:t>
      </w:r>
      <w:r w:rsidRPr="00FD3139">
        <w:rPr>
          <w:rStyle w:val="StyleUnderline"/>
        </w:rPr>
        <w:t xml:space="preserve">Department officials also informed us that </w:t>
      </w:r>
      <w:r w:rsidRPr="00FD3139">
        <w:rPr>
          <w:rStyle w:val="StyleUnderline"/>
          <w:highlight w:val="yellow"/>
        </w:rPr>
        <w:t>prosecuting export violations under an exemption is difficult</w:t>
      </w:r>
      <w:r w:rsidRPr="00FD3139">
        <w:rPr>
          <w:rStyle w:val="StyleUnderline"/>
        </w:rPr>
        <w:t xml:space="preserve"> because</w:t>
      </w:r>
      <w:r>
        <w:rPr>
          <w:rStyle w:val="StyleUnderline"/>
        </w:rPr>
        <w:t xml:space="preserve"> of the challenges in acquiring </w:t>
      </w:r>
      <w:r w:rsidRPr="00FD3139">
        <w:rPr>
          <w:rStyle w:val="StyleUnderline"/>
        </w:rPr>
        <w:t>evidence of criminal intent, given the lim</w:t>
      </w:r>
      <w:r>
        <w:rPr>
          <w:rStyle w:val="StyleUnderline"/>
        </w:rPr>
        <w:t xml:space="preserve">ited "paper trail" available to </w:t>
      </w:r>
      <w:r w:rsidRPr="00FD3139">
        <w:rPr>
          <w:rStyle w:val="StyleUnderline"/>
        </w:rPr>
        <w:t>prove violations. In addition to these diff</w:t>
      </w:r>
      <w:r>
        <w:rPr>
          <w:rStyle w:val="StyleUnderline"/>
        </w:rPr>
        <w:t xml:space="preserve">iculties, </w:t>
      </w:r>
      <w:r w:rsidRPr="00FD3139">
        <w:rPr>
          <w:rStyle w:val="StyleUnderline"/>
        </w:rPr>
        <w:t>enforcement officials cited other challenges in enforcing arms export control laws</w:t>
      </w:r>
      <w:r>
        <w:rPr>
          <w:rStyle w:val="StyleUnderline"/>
        </w:rPr>
        <w:t xml:space="preserve"> and </w:t>
      </w:r>
      <w:r w:rsidRPr="00FD3139">
        <w:rPr>
          <w:rStyle w:val="StyleUnderline"/>
        </w:rPr>
        <w:t>regulations that include budgetary constr</w:t>
      </w:r>
      <w:r>
        <w:rPr>
          <w:rStyle w:val="StyleUnderline"/>
        </w:rPr>
        <w:t xml:space="preserve">aints, limited staff resources, </w:t>
      </w:r>
      <w:r w:rsidRPr="00FD3139">
        <w:rPr>
          <w:rStyle w:val="StyleUnderline"/>
        </w:rPr>
        <w:t>and difficulties in hiring and retaining experienced staff.</w:t>
      </w:r>
    </w:p>
    <w:p w14:paraId="45324741" w14:textId="77777777" w:rsidR="00954113" w:rsidRPr="00954113" w:rsidRDefault="00954113" w:rsidP="00954113"/>
    <w:p w14:paraId="07684E66" w14:textId="052A7478" w:rsidR="00CD1D61" w:rsidRPr="003E5AEC" w:rsidRDefault="00954113" w:rsidP="00CD1D61">
      <w:pPr>
        <w:pStyle w:val="Heading4"/>
      </w:pPr>
      <w:r>
        <w:t>4</w:t>
      </w:r>
      <w:r w:rsidR="00CD1D61">
        <w:t>. Links to the net benefits</w:t>
      </w:r>
    </w:p>
    <w:p w14:paraId="47946629" w14:textId="31010412" w:rsidR="00CD1D61" w:rsidRDefault="00CD1D61" w:rsidP="00CD1D61">
      <w:pPr>
        <w:tabs>
          <w:tab w:val="left" w:pos="7769"/>
        </w:tabs>
      </w:pPr>
      <w:r>
        <w:t xml:space="preserve">Fill-in --- retaining the ability to access FMS is key to deter the regime from turning to other suppliers </w:t>
      </w:r>
    </w:p>
    <w:p w14:paraId="23201B32" w14:textId="0F05F5BE" w:rsidR="00CD1D61" w:rsidRDefault="00CD1D61" w:rsidP="00CD1D61">
      <w:pPr>
        <w:tabs>
          <w:tab w:val="left" w:pos="7769"/>
        </w:tabs>
      </w:pPr>
      <w:r>
        <w:t xml:space="preserve">Defense base --- only the CP enables us to continue large transactions critical to the economy </w:t>
      </w:r>
    </w:p>
    <w:p w14:paraId="21C02103" w14:textId="13DBF5B6" w:rsidR="00CD1D61" w:rsidRDefault="00CD1D61" w:rsidP="00CD1D61">
      <w:pPr>
        <w:tabs>
          <w:tab w:val="left" w:pos="7769"/>
        </w:tabs>
      </w:pPr>
      <w:r>
        <w:t xml:space="preserve">Relations --- the plan </w:t>
      </w:r>
      <w:r w:rsidRPr="005D5861">
        <w:rPr>
          <w:u w:val="single"/>
        </w:rPr>
        <w:t>fractures</w:t>
      </w:r>
      <w:r>
        <w:t xml:space="preserve"> the </w:t>
      </w:r>
      <w:proofErr w:type="gramStart"/>
      <w:r>
        <w:t>alliance,</w:t>
      </w:r>
      <w:proofErr w:type="gramEnd"/>
      <w:r>
        <w:t xml:space="preserve"> the CP gives </w:t>
      </w:r>
      <w:r w:rsidR="00240855">
        <w:t>the target country</w:t>
      </w:r>
      <w:r>
        <w:t xml:space="preserve"> a way to hold onto it </w:t>
      </w:r>
    </w:p>
    <w:p w14:paraId="36843ADF" w14:textId="09D35428" w:rsidR="004603ED" w:rsidRPr="00356DB9" w:rsidRDefault="004603ED" w:rsidP="00CD1D61">
      <w:pPr>
        <w:tabs>
          <w:tab w:val="left" w:pos="7769"/>
        </w:tabs>
      </w:pPr>
      <w:r>
        <w:t>Etc.</w:t>
      </w:r>
    </w:p>
    <w:p w14:paraId="62BF2D61" w14:textId="73B28784" w:rsidR="00CD1D61" w:rsidRPr="008F0DCD" w:rsidRDefault="00954113" w:rsidP="00CD1D61">
      <w:pPr>
        <w:pStyle w:val="Heading4"/>
      </w:pPr>
      <w:r>
        <w:t>5</w:t>
      </w:r>
      <w:r w:rsidR="00CD1D61">
        <w:t xml:space="preserve">. Leverage is key --- specific outcomes need to be </w:t>
      </w:r>
      <w:r w:rsidR="00CD1D61" w:rsidRPr="008F0DCD">
        <w:rPr>
          <w:u w:val="single"/>
        </w:rPr>
        <w:t>explicitly</w:t>
      </w:r>
      <w:r w:rsidR="00CD1D61">
        <w:t xml:space="preserve"> </w:t>
      </w:r>
      <w:r w:rsidR="00CD1D61">
        <w:rPr>
          <w:u w:val="single"/>
        </w:rPr>
        <w:t>tied</w:t>
      </w:r>
      <w:r w:rsidR="00CD1D61">
        <w:t xml:space="preserve"> to arms sales to motivate response --- the perm muddies the waters</w:t>
      </w:r>
    </w:p>
    <w:p w14:paraId="47B326CB" w14:textId="5A1D543A" w:rsidR="00CD1D61" w:rsidRDefault="00CD1D61" w:rsidP="001F0443">
      <w:r>
        <w:t>[insert appropriate “leverage key” cards]</w:t>
      </w:r>
    </w:p>
    <w:p w14:paraId="3A92ECDF" w14:textId="77777777" w:rsidR="00353831" w:rsidRDefault="00353831" w:rsidP="001F0443"/>
    <w:p w14:paraId="7C83F94A" w14:textId="77777777" w:rsidR="008138E9" w:rsidRDefault="008138E9" w:rsidP="001F0443"/>
    <w:p w14:paraId="3195ED98" w14:textId="77777777" w:rsidR="00353831" w:rsidRDefault="00353831" w:rsidP="001F0443"/>
    <w:p w14:paraId="6BAC8CC5" w14:textId="6D7120AB" w:rsidR="00954113" w:rsidRDefault="00954113" w:rsidP="001F0443">
      <w:pPr>
        <w:pStyle w:val="Heading3"/>
      </w:pPr>
      <w:r>
        <w:t>--XT – Inconsistency Bad</w:t>
      </w:r>
    </w:p>
    <w:p w14:paraId="49556E31" w14:textId="77777777" w:rsidR="00954113" w:rsidRDefault="00954113" w:rsidP="00954113"/>
    <w:p w14:paraId="05B848E3" w14:textId="77777777" w:rsidR="00954113" w:rsidRPr="00983E46" w:rsidRDefault="00954113" w:rsidP="00954113">
      <w:pPr>
        <w:pStyle w:val="Heading4"/>
        <w:rPr>
          <w:rFonts w:asciiTheme="majorHAnsi" w:hAnsiTheme="majorHAnsi"/>
        </w:rPr>
      </w:pPr>
      <w:r>
        <w:rPr>
          <w:rFonts w:asciiTheme="majorHAnsi" w:hAnsiTheme="majorHAnsi"/>
        </w:rPr>
        <w:t>Inconsistency ruins efficacy</w:t>
      </w:r>
    </w:p>
    <w:p w14:paraId="09D0DED2" w14:textId="77777777" w:rsidR="00954113" w:rsidRPr="00983E46" w:rsidRDefault="00954113" w:rsidP="00954113">
      <w:pPr>
        <w:rPr>
          <w:rFonts w:asciiTheme="majorHAnsi" w:hAnsiTheme="majorHAnsi"/>
        </w:rPr>
      </w:pPr>
      <w:r w:rsidRPr="00983E46">
        <w:rPr>
          <w:rFonts w:asciiTheme="majorHAnsi" w:hAnsiTheme="majorHAnsi"/>
        </w:rPr>
        <w:t xml:space="preserve">Bilal Y. </w:t>
      </w:r>
      <w:r w:rsidRPr="00983E46">
        <w:rPr>
          <w:rStyle w:val="Style13ptBold"/>
          <w:rFonts w:asciiTheme="majorHAnsi" w:hAnsiTheme="majorHAnsi"/>
        </w:rPr>
        <w:t>Saab</w:t>
      </w:r>
      <w:r w:rsidRPr="00983E46">
        <w:rPr>
          <w:rFonts w:asciiTheme="majorHAnsi" w:hAnsiTheme="majorHAnsi"/>
        </w:rPr>
        <w:t xml:space="preserve"> 2-22-20</w:t>
      </w:r>
      <w:r w:rsidRPr="00983E46">
        <w:rPr>
          <w:rStyle w:val="Style13ptBold"/>
          <w:rFonts w:asciiTheme="majorHAnsi" w:hAnsiTheme="majorHAnsi"/>
        </w:rPr>
        <w:t>18</w:t>
      </w:r>
      <w:r w:rsidRPr="00983E46">
        <w:rPr>
          <w:rFonts w:asciiTheme="majorHAnsi" w:hAnsiTheme="majorHAnsi"/>
        </w:rPr>
        <w:t xml:space="preserve">(Bilal Y. Saab is Executive Director and Head of Research &amp;amp; Public Affairs of the Institute for Near East and Gulf Military Analysis (INEGMA) North America"What Does America Get for Its Military </w:t>
      </w:r>
      <w:proofErr w:type="gramStart"/>
      <w:r w:rsidRPr="00983E46">
        <w:rPr>
          <w:rFonts w:asciiTheme="majorHAnsi" w:hAnsiTheme="majorHAnsi"/>
        </w:rPr>
        <w:t>Aid?,</w:t>
      </w:r>
      <w:proofErr w:type="gramEnd"/>
      <w:r w:rsidRPr="00983E46">
        <w:rPr>
          <w:rFonts w:asciiTheme="majorHAnsi" w:hAnsiTheme="majorHAnsi"/>
        </w:rPr>
        <w:t>" National Interest, https://nationalinterest.org/feature/what-does-america-get-its-military-aid-24605?page=0%2C1)//ellalaur</w:t>
      </w:r>
    </w:p>
    <w:p w14:paraId="2D00D42A" w14:textId="77777777" w:rsidR="00954113" w:rsidRPr="00983E46" w:rsidRDefault="00954113" w:rsidP="00954113">
      <w:pPr>
        <w:rPr>
          <w:rFonts w:asciiTheme="majorHAnsi" w:hAnsiTheme="majorHAnsi"/>
        </w:rPr>
      </w:pPr>
    </w:p>
    <w:p w14:paraId="13D819BD" w14:textId="77777777" w:rsidR="00954113" w:rsidRPr="00983E46" w:rsidRDefault="00954113" w:rsidP="00954113">
      <w:pPr>
        <w:rPr>
          <w:rStyle w:val="StyleUnderline"/>
          <w:rFonts w:asciiTheme="majorHAnsi" w:hAnsiTheme="majorHAnsi"/>
        </w:rPr>
      </w:pPr>
      <w:r w:rsidRPr="00983E46">
        <w:rPr>
          <w:rFonts w:asciiTheme="majorHAnsi" w:hAnsiTheme="majorHAnsi"/>
        </w:rPr>
        <w:t xml:space="preserve">On the American side, the problems of U.S. security assistance to Arab partners are equally basic, and have little to do with security assistance per se. </w:t>
      </w:r>
      <w:r w:rsidRPr="00983E46">
        <w:rPr>
          <w:rStyle w:val="StyleUnderline"/>
          <w:rFonts w:asciiTheme="majorHAnsi" w:hAnsiTheme="majorHAnsi"/>
        </w:rPr>
        <w:t>The source of all security-assistance ills is not the amount of funding, the quality of training, the speed of U.S. weapons delivery, or the type or quantity of arms that Washington provides</w:t>
      </w:r>
      <w:r w:rsidRPr="00983E46">
        <w:rPr>
          <w:rFonts w:asciiTheme="majorHAnsi" w:hAnsiTheme="majorHAnsi"/>
        </w:rPr>
        <w:t>. It is the often-broken U.S. policy toward the recipient country that profoundly undermines the entire enterprise. U.S</w:t>
      </w:r>
      <w:r w:rsidRPr="00983E46">
        <w:rPr>
          <w:rStyle w:val="StyleUnderline"/>
          <w:rFonts w:asciiTheme="majorHAnsi" w:hAnsiTheme="majorHAnsi"/>
        </w:rPr>
        <w:t>. security assistance has become an end in itself rather than a means, often driving U.S. policy as opposed to the other way around. Every time a training program breaks down, or an arms transfer leads to unintended consequences,</w:t>
      </w:r>
      <w:r w:rsidRPr="00983E46">
        <w:rPr>
          <w:rFonts w:asciiTheme="majorHAnsi" w:hAnsiTheme="majorHAnsi"/>
        </w:rPr>
        <w:t xml:space="preserve"> U.S. officials and military officers with security-assistance responsibilities are drilled by members of Congress and </w:t>
      </w:r>
      <w:hyperlink r:id="rId97" w:tgtFrame="_blank" w:history="1">
        <w:r w:rsidRPr="00983E46">
          <w:rPr>
            <w:rFonts w:asciiTheme="majorHAnsi" w:hAnsiTheme="majorHAnsi"/>
          </w:rPr>
          <w:t>blamed for the failures</w:t>
        </w:r>
      </w:hyperlink>
      <w:r w:rsidRPr="00983E46">
        <w:rPr>
          <w:rFonts w:asciiTheme="majorHAnsi" w:hAnsiTheme="majorHAnsi"/>
        </w:rPr>
        <w:t xml:space="preserve">. Of course, these administrators of security assistance are too courteous and loyal to their supervisors to state the obvious: </w:t>
      </w:r>
      <w:r w:rsidRPr="00983E46">
        <w:rPr>
          <w:rStyle w:val="StyleUnderline"/>
          <w:rFonts w:asciiTheme="majorHAnsi" w:hAnsiTheme="majorHAnsi"/>
        </w:rPr>
        <w:t>things fell apart not because a U.S. general did something wrong or there wasn’t enough money, but because, more often than not, the policy toward the Arab partner was incoherent.</w:t>
      </w:r>
    </w:p>
    <w:p w14:paraId="64603044" w14:textId="77777777" w:rsidR="00954113" w:rsidRPr="00983E46" w:rsidRDefault="00954113" w:rsidP="00954113">
      <w:pPr>
        <w:rPr>
          <w:rFonts w:asciiTheme="majorHAnsi" w:hAnsiTheme="majorHAnsi"/>
        </w:rPr>
      </w:pPr>
      <w:r w:rsidRPr="00983E46">
        <w:rPr>
          <w:rFonts w:asciiTheme="majorHAnsi" w:hAnsiTheme="majorHAnsi"/>
        </w:rPr>
        <w:t xml:space="preserve">Consider Egypt. We finance a good bit of the country’s military requirements and support its economy, yet we tolerate its government’s political repression, which contributes to Islamist radicalization. In Syria, we said that Assad must go, but did the absolute bare minimum to make that happen. We armed and trained a handful of rebels so they could fight terrorism, which Assad helped create, yet we ceded the terrain to Iran and Russia, whose heavy-handed interventions ensured Assad’s survival. In Iraq, we helped build the country’s law-enforcement agencies after Saddam, in an attempt to help the </w:t>
      </w:r>
      <w:proofErr w:type="gramStart"/>
      <w:r w:rsidRPr="00983E46">
        <w:rPr>
          <w:rFonts w:asciiTheme="majorHAnsi" w:hAnsiTheme="majorHAnsi"/>
        </w:rPr>
        <w:t>Iraqis</w:t>
      </w:r>
      <w:proofErr w:type="gramEnd"/>
      <w:r w:rsidRPr="00983E46">
        <w:rPr>
          <w:rFonts w:asciiTheme="majorHAnsi" w:hAnsiTheme="majorHAnsi"/>
        </w:rPr>
        <w:t xml:space="preserve"> figure out their politics in relative peace and security. </w:t>
      </w:r>
      <w:r w:rsidRPr="00983E46">
        <w:rPr>
          <w:rStyle w:val="StyleUnderline"/>
          <w:rFonts w:asciiTheme="majorHAnsi" w:hAnsiTheme="majorHAnsi"/>
        </w:rPr>
        <w:t>Yet we did nothing to limit Iran’s growing influence over Baghdad. Worse still, we tolerated the proliferation of IRGC-controlled Iraqi militias that recently used U.S. equipment to recapture Kirkuk. In Yemen, we politically and militarily enabled Saudi Arabia’s war against the Houthis, even though we knew it would be a major distraction from the fight against ISIS and Al Qaeda, and offer Iran influence in Yemen that didn’t exist before. Instead of fixing the policy, which should be the author of security assistance, we either have thrown more money at these problems, added more layers of bureaucracy, or overlitigated and politicized the process.</w:t>
      </w:r>
    </w:p>
    <w:p w14:paraId="59287AEA" w14:textId="77777777" w:rsidR="00954113" w:rsidRPr="00983E46" w:rsidRDefault="00954113" w:rsidP="00954113">
      <w:pPr>
        <w:rPr>
          <w:rStyle w:val="StyleUnderline"/>
          <w:rFonts w:asciiTheme="majorHAnsi" w:hAnsiTheme="majorHAnsi"/>
        </w:rPr>
      </w:pPr>
      <w:r w:rsidRPr="00983E46">
        <w:rPr>
          <w:rFonts w:asciiTheme="majorHAnsi" w:hAnsiTheme="majorHAnsi"/>
        </w:rPr>
        <w:t>O</w:t>
      </w:r>
      <w:r w:rsidRPr="00983E46">
        <w:rPr>
          <w:rStyle w:val="StyleUnderline"/>
          <w:rFonts w:asciiTheme="majorHAnsi" w:hAnsiTheme="majorHAnsi"/>
        </w:rPr>
        <w:t>ne immediate consequence of an unclear policy toward the recipient country is confusion in the U.S. government over who does what and when in the security-assistance process</w:t>
      </w:r>
      <w:r w:rsidRPr="00983E46">
        <w:rPr>
          <w:rFonts w:asciiTheme="majorHAnsi" w:hAnsiTheme="majorHAnsi"/>
        </w:rPr>
        <w:t xml:space="preserve">. The most obvious example of this tension is between the Department of State (DOS) and the Department of Defense (DOD). Bureaucratic infighting is commonplace in any government, and often attributed to rivalry or competition over power and resources. But that is not always the reason. </w:t>
      </w:r>
      <w:r w:rsidRPr="00983E46">
        <w:rPr>
          <w:rStyle w:val="StyleUnderline"/>
          <w:rFonts w:asciiTheme="majorHAnsi" w:hAnsiTheme="majorHAnsi"/>
        </w:rPr>
        <w:t>The root cause can also be, especially in the context of security assistance, the lack of a viable policy toward the recipient country. The main reason why the United States defeated the Soviet Union in Afghanistan, for example, is not because the mujahideen of the past were braver or better warriors than today’s Arab rebels, or because we armed the Afghans with Stinger missiles (okay, that helped a lot). It’s because U.S. policy at the time—rollback of communism—and the strategy—containment—were clear and consistent, which made for effective security assistance.</w:t>
      </w:r>
    </w:p>
    <w:p w14:paraId="27FF3C47" w14:textId="77777777" w:rsidR="00954113" w:rsidRDefault="00954113" w:rsidP="00954113"/>
    <w:p w14:paraId="0F21FB2C" w14:textId="160B8FED" w:rsidR="002A4E91" w:rsidRDefault="002A4E91" w:rsidP="002A4E91">
      <w:pPr>
        <w:pStyle w:val="Heading4"/>
      </w:pPr>
      <w:r>
        <w:t>The perm causes bureaucratic confusion that hurts solvency</w:t>
      </w:r>
    </w:p>
    <w:p w14:paraId="25AD8062" w14:textId="77777777" w:rsidR="002A4E91" w:rsidRDefault="002A4E91" w:rsidP="002A4E91">
      <w:r w:rsidRPr="007B225E">
        <w:rPr>
          <w:rStyle w:val="Style13ptBold"/>
        </w:rPr>
        <w:t>Brechenmacher and Feldstein 17</w:t>
      </w:r>
      <w:r>
        <w:t xml:space="preserve"> Saskia Brechenmacher and Steven Feldstein.  Steven Feldstein is a nonresident fellow at the Carnegie Institute for International Peace.  Saskia Brechenmacher </w:t>
      </w:r>
      <w:r w:rsidRPr="007B225E">
        <w:t>is a fellow in Carnegie’s Democracy, Conflict, and Governance Program</w:t>
      </w:r>
      <w:r>
        <w:t xml:space="preserve">. Published October 18, 2017 in the National Interest.  “Trump’s War on Terror” </w:t>
      </w:r>
      <w:hyperlink r:id="rId98" w:history="1">
        <w:r>
          <w:rPr>
            <w:rStyle w:val="Hyperlink"/>
          </w:rPr>
          <w:t>https://nationalinterest.org/feature/trumps-war-terror-22783?page=0%2C2</w:t>
        </w:r>
      </w:hyperlink>
      <w:r>
        <w:t xml:space="preserve">  //HL</w:t>
      </w:r>
    </w:p>
    <w:p w14:paraId="0C22E853" w14:textId="77777777" w:rsidR="002A4E91" w:rsidRDefault="002A4E91" w:rsidP="002A4E91">
      <w:r w:rsidRPr="007B225E">
        <w:rPr>
          <w:rStyle w:val="StyleUnderline"/>
          <w:highlight w:val="yellow"/>
        </w:rPr>
        <w:t>One immediate consequence of an unclear policy toward the recipient country is confusion in the U.S. government over who does what and when in the security-assistance process</w:t>
      </w:r>
      <w:r w:rsidRPr="007B225E">
        <w:rPr>
          <w:rStyle w:val="StyleUnderline"/>
        </w:rPr>
        <w:t xml:space="preserve">. The most obvious example of this </w:t>
      </w:r>
      <w:r w:rsidRPr="007B225E">
        <w:rPr>
          <w:rStyle w:val="StyleUnderline"/>
          <w:highlight w:val="yellow"/>
        </w:rPr>
        <w:t>tension</w:t>
      </w:r>
      <w:r w:rsidRPr="007B225E">
        <w:rPr>
          <w:rStyle w:val="StyleUnderline"/>
        </w:rPr>
        <w:t xml:space="preserve"> is </w:t>
      </w:r>
      <w:r w:rsidRPr="007B225E">
        <w:rPr>
          <w:rStyle w:val="StyleUnderline"/>
          <w:highlight w:val="yellow"/>
        </w:rPr>
        <w:t>between the Department of State (DOS) and the Department of Defense (DOD)</w:t>
      </w:r>
      <w:r w:rsidRPr="007B225E">
        <w:rPr>
          <w:rStyle w:val="StyleUnderline"/>
        </w:rPr>
        <w:t xml:space="preserve">. </w:t>
      </w:r>
      <w:r w:rsidRPr="007B225E">
        <w:rPr>
          <w:rStyle w:val="StyleUnderline"/>
          <w:highlight w:val="yellow"/>
        </w:rPr>
        <w:t>Bureaucratic infighting is commonplace</w:t>
      </w:r>
      <w:r w:rsidRPr="007B225E">
        <w:rPr>
          <w:rStyle w:val="StyleUnderline"/>
        </w:rPr>
        <w:t xml:space="preserve"> in any government, and often attributed to rivalry or competition over power and resources. But that is not always the reason. </w:t>
      </w:r>
      <w:r w:rsidRPr="007B225E">
        <w:rPr>
          <w:rStyle w:val="StyleUnderline"/>
          <w:highlight w:val="yellow"/>
        </w:rPr>
        <w:t xml:space="preserve">The root cause can also be, </w:t>
      </w:r>
      <w:r w:rsidRPr="007B225E">
        <w:rPr>
          <w:rStyle w:val="StyleUnderline"/>
        </w:rPr>
        <w:t>especially in the context of security assistance</w:t>
      </w:r>
      <w:r w:rsidRPr="007B225E">
        <w:rPr>
          <w:rStyle w:val="StyleUnderline"/>
          <w:highlight w:val="yellow"/>
        </w:rPr>
        <w:t>, the lack of a</w:t>
      </w:r>
      <w:r w:rsidRPr="007B225E">
        <w:rPr>
          <w:rStyle w:val="StyleUnderline"/>
        </w:rPr>
        <w:t xml:space="preserve"> </w:t>
      </w:r>
      <w:r w:rsidRPr="007B225E">
        <w:rPr>
          <w:rStyle w:val="StyleUnderline"/>
          <w:highlight w:val="yellow"/>
        </w:rPr>
        <w:t>viable policy toward the recipient country.</w:t>
      </w:r>
      <w:r w:rsidRPr="007B225E">
        <w:t xml:space="preserve"> The main reason why the United States defeated the Soviet Union in Afghanistan, for example, is not because the mujahideen of the past were braver or better warriors than today’s Arab rebels, or because we armed the Afghans with Stinger missiles (okay, that helped a lot). It’s because U.S. policy at the time—rollback of communism—and the strategy—containment—were clear and consistent, which made for effective security assistance.</w:t>
      </w:r>
    </w:p>
    <w:p w14:paraId="42E39386" w14:textId="2F9F58E4" w:rsidR="002A4E91" w:rsidRPr="00954113" w:rsidRDefault="002A4E91" w:rsidP="00954113"/>
    <w:p w14:paraId="637FC7E0" w14:textId="77777777" w:rsidR="001F0443" w:rsidRDefault="001F0443" w:rsidP="001F0443">
      <w:pPr>
        <w:pStyle w:val="Heading3"/>
      </w:pPr>
      <w:r>
        <w:t>AT: Perm – Do CP</w:t>
      </w:r>
    </w:p>
    <w:p w14:paraId="3823C4FA" w14:textId="77777777" w:rsidR="001F0443" w:rsidRDefault="001F0443" w:rsidP="001F0443"/>
    <w:p w14:paraId="43AE8991" w14:textId="77777777" w:rsidR="004A2B42" w:rsidRDefault="004A2B42" w:rsidP="001F0443"/>
    <w:p w14:paraId="528D87C9" w14:textId="77777777" w:rsidR="00485BBB" w:rsidRDefault="00485BBB" w:rsidP="00485BBB">
      <w:pPr>
        <w:pStyle w:val="Heading4"/>
      </w:pPr>
      <w:r>
        <w:t xml:space="preserve">1---The plan </w:t>
      </w:r>
      <w:r w:rsidRPr="00086544">
        <w:rPr>
          <w:u w:val="single"/>
        </w:rPr>
        <w:t>cannot</w:t>
      </w:r>
      <w:r>
        <w:t xml:space="preserve"> be the counterplan---The plan says we </w:t>
      </w:r>
      <w:r w:rsidRPr="00386850">
        <w:rPr>
          <w:i/>
          <w:u w:val="single"/>
        </w:rPr>
        <w:t xml:space="preserve">should </w:t>
      </w:r>
      <w:r>
        <w:rPr>
          <w:i/>
          <w:u w:val="single"/>
        </w:rPr>
        <w:t>reduce</w:t>
      </w:r>
      <w:r w:rsidRPr="00386850">
        <w:rPr>
          <w:i/>
        </w:rPr>
        <w:t xml:space="preserve"> </w:t>
      </w:r>
      <w:r>
        <w:t xml:space="preserve">arms sales. The counterplan says we </w:t>
      </w:r>
      <w:r w:rsidRPr="00386850">
        <w:rPr>
          <w:i/>
          <w:u w:val="single"/>
        </w:rPr>
        <w:t>should maintain</w:t>
      </w:r>
      <w:r>
        <w:t xml:space="preserve"> our current arms sales with certain strings attached. That’s either mutually-exclusive or severance—</w:t>
      </w:r>
    </w:p>
    <w:p w14:paraId="1A9F1D69" w14:textId="77777777" w:rsidR="00485BBB" w:rsidRPr="00195E0C" w:rsidRDefault="00485BBB" w:rsidP="00485BBB">
      <w:pPr>
        <w:pStyle w:val="Heading4"/>
        <w:rPr>
          <w:u w:val="single"/>
        </w:rPr>
      </w:pPr>
      <w:r>
        <w:t xml:space="preserve">“Reduce” means </w:t>
      </w:r>
      <w:r w:rsidRPr="00195E0C">
        <w:rPr>
          <w:u w:val="single"/>
        </w:rPr>
        <w:t>make less in amount</w:t>
      </w:r>
    </w:p>
    <w:p w14:paraId="6538147E" w14:textId="77777777" w:rsidR="00485BBB" w:rsidRPr="00195E0C" w:rsidRDefault="00485BBB" w:rsidP="00485BBB">
      <w:pPr>
        <w:rPr>
          <w:rStyle w:val="Style13ptBold"/>
        </w:rPr>
      </w:pPr>
      <w:r>
        <w:rPr>
          <w:rStyle w:val="Style13ptBold"/>
        </w:rPr>
        <w:t>OED, 19</w:t>
      </w:r>
    </w:p>
    <w:p w14:paraId="33770D53" w14:textId="77777777" w:rsidR="00485BBB" w:rsidRDefault="00485BBB" w:rsidP="00485BBB">
      <w:r>
        <w:t xml:space="preserve">Oxford English Dictionary, “Reduce,” no date, Accessed 6/28/19, </w:t>
      </w:r>
      <w:hyperlink r:id="rId99" w:history="1">
        <w:r w:rsidRPr="00ED4699">
          <w:rPr>
            <w:rStyle w:val="Hyperlink"/>
          </w:rPr>
          <w:t>https://www.lexico.com/en/definition/reduce</w:t>
        </w:r>
      </w:hyperlink>
    </w:p>
    <w:p w14:paraId="7947040A" w14:textId="77777777" w:rsidR="00485BBB" w:rsidRDefault="00485BBB" w:rsidP="00485BBB"/>
    <w:p w14:paraId="3472DA23" w14:textId="77777777" w:rsidR="00485BBB" w:rsidRPr="00557588" w:rsidRDefault="00485BBB" w:rsidP="00485BBB">
      <w:r w:rsidRPr="00557588">
        <w:rPr>
          <w:rStyle w:val="Emphasis"/>
        </w:rPr>
        <w:t>reduce</w:t>
      </w:r>
    </w:p>
    <w:p w14:paraId="352736C6" w14:textId="77777777" w:rsidR="00485BBB" w:rsidRPr="00557588" w:rsidRDefault="00485BBB" w:rsidP="00485BBB">
      <w:pPr>
        <w:rPr>
          <w:rStyle w:val="StyleUnderline"/>
        </w:rPr>
      </w:pPr>
      <w:r w:rsidRPr="00557588">
        <w:rPr>
          <w:rStyle w:val="StyleUnderline"/>
        </w:rPr>
        <w:t>VERB</w:t>
      </w:r>
    </w:p>
    <w:p w14:paraId="3C6D1D66" w14:textId="77777777" w:rsidR="00485BBB" w:rsidRDefault="00485BBB" w:rsidP="00485BBB">
      <w:r w:rsidRPr="00557588">
        <w:rPr>
          <w:rStyle w:val="Emphasis"/>
        </w:rPr>
        <w:t>Make</w:t>
      </w:r>
      <w:r w:rsidRPr="00557588">
        <w:t xml:space="preserve"> smaller or </w:t>
      </w:r>
      <w:r w:rsidRPr="00557588">
        <w:rPr>
          <w:rStyle w:val="Emphasis"/>
        </w:rPr>
        <w:t>less in amount</w:t>
      </w:r>
      <w:r w:rsidRPr="00557588">
        <w:t>, degree, or size.</w:t>
      </w:r>
    </w:p>
    <w:p w14:paraId="410DB93B" w14:textId="77777777" w:rsidR="00485BBB" w:rsidRDefault="00485BBB" w:rsidP="00485BBB"/>
    <w:p w14:paraId="58EED2A9" w14:textId="5944CB5A" w:rsidR="002A4E91" w:rsidRDefault="002A4E91" w:rsidP="002A4E91">
      <w:pPr>
        <w:pStyle w:val="Heading4"/>
        <w:rPr>
          <w:rFonts w:eastAsia="Times New Roman"/>
        </w:rPr>
      </w:pPr>
      <w:r>
        <w:rPr>
          <w:rFonts w:eastAsia="Times New Roman"/>
        </w:rPr>
        <w:t xml:space="preserve">And, “reduce” is distinct from </w:t>
      </w:r>
      <w:r w:rsidRPr="001875A8">
        <w:rPr>
          <w:rFonts w:eastAsia="Times New Roman"/>
          <w:u w:val="single"/>
        </w:rPr>
        <w:t>discussing</w:t>
      </w:r>
      <w:r>
        <w:rPr>
          <w:rFonts w:eastAsia="Times New Roman"/>
        </w:rPr>
        <w:t xml:space="preserve"> a reduction </w:t>
      </w:r>
    </w:p>
    <w:p w14:paraId="5D14798E" w14:textId="77777777" w:rsidR="002A4E91" w:rsidRDefault="002A4E91" w:rsidP="002A4E91">
      <w:pPr>
        <w:rPr>
          <w:sz w:val="16"/>
        </w:rPr>
      </w:pPr>
      <w:r w:rsidRPr="00FB545A">
        <w:rPr>
          <w:rFonts w:eastAsia="Times New Roman"/>
          <w:b/>
          <w:szCs w:val="26"/>
        </w:rPr>
        <w:t>Guy, 91</w:t>
      </w:r>
      <w:r w:rsidRPr="00FB545A">
        <w:rPr>
          <w:rFonts w:eastAsia="Times New Roman"/>
          <w:sz w:val="16"/>
          <w:szCs w:val="26"/>
        </w:rPr>
        <w:t xml:space="preserve"> - Circuit Judge (</w:t>
      </w:r>
      <w:r w:rsidRPr="00FB545A">
        <w:rPr>
          <w:sz w:val="16"/>
        </w:rPr>
        <w:t>TIM BOETTGER, BECKY BOETTGER, individually and as Next Friend for their Minor Daughter, AMANDA BOETTGER, Plaintiffs-Appellees, v. OTIS R. BOWEN, Secretary of Health and Human Services (89-1832); and C. PATRICK BABCOCK, Director, Michigan Department of Social Services (89-1831), Defendants-Appellants Nos. 89-1831, 89-1832 UNITED STATES COURT OF APPEALS FOR THE SIXTH CIRCUIT 923 F.2d 1183; 1991 U.S. App. LEXIS 671)</w:t>
      </w:r>
    </w:p>
    <w:p w14:paraId="75882675" w14:textId="77777777" w:rsidR="002A4E91" w:rsidRPr="00FB545A" w:rsidRDefault="002A4E91" w:rsidP="002A4E91">
      <w:pPr>
        <w:rPr>
          <w:sz w:val="16"/>
        </w:rPr>
      </w:pPr>
    </w:p>
    <w:p w14:paraId="03384999" w14:textId="77777777" w:rsidR="002A4E91" w:rsidRPr="00FB545A" w:rsidRDefault="002A4E91" w:rsidP="002A4E91">
      <w:pPr>
        <w:rPr>
          <w:sz w:val="16"/>
        </w:rPr>
      </w:pPr>
      <w:r w:rsidRPr="00FB545A">
        <w:rPr>
          <w:sz w:val="16"/>
        </w:rPr>
        <w:t xml:space="preserve">The district court concluded that the plain meaning of the statutory language does not apply to the termination of employment one obtains on his own. A termination, the court held, is not a refusal to accept employment. </w:t>
      </w:r>
    </w:p>
    <w:p w14:paraId="216C260F" w14:textId="77777777" w:rsidR="002A4E91" w:rsidRPr="00FB545A" w:rsidRDefault="002A4E91" w:rsidP="002A4E91">
      <w:pPr>
        <w:rPr>
          <w:sz w:val="16"/>
        </w:rPr>
      </w:pPr>
      <w:r w:rsidRPr="00FB545A">
        <w:rPr>
          <w:sz w:val="16"/>
        </w:rPr>
        <w:t xml:space="preserve">In this case, </w:t>
      </w:r>
      <w:r w:rsidRPr="00FB545A">
        <w:rPr>
          <w:u w:val="single"/>
        </w:rPr>
        <w:t>the plain meaning of the various words suggests that "</w:t>
      </w:r>
      <w:r w:rsidRPr="00D93AC3">
        <w:rPr>
          <w:highlight w:val="cyan"/>
          <w:u w:val="single"/>
        </w:rPr>
        <w:t>refuse to accept" is not the equivalent of</w:t>
      </w:r>
      <w:r w:rsidRPr="00FB545A">
        <w:rPr>
          <w:sz w:val="16"/>
        </w:rPr>
        <w:t xml:space="preserve"> "terminate" and "</w:t>
      </w:r>
      <w:r w:rsidRPr="00D93AC3">
        <w:rPr>
          <w:highlight w:val="cyan"/>
          <w:u w:val="single"/>
        </w:rPr>
        <w:t>reduce</w:t>
      </w:r>
      <w:r w:rsidRPr="00FB545A">
        <w:rPr>
          <w:u w:val="single"/>
        </w:rPr>
        <w:t>.</w:t>
      </w:r>
      <w:r w:rsidRPr="00FB545A">
        <w:rPr>
          <w:sz w:val="16"/>
        </w:rPr>
        <w:t>" As a matter of logic</w:t>
      </w:r>
      <w:bookmarkStart w:id="1" w:name="PAGE_18_1292"/>
      <w:bookmarkEnd w:id="1"/>
      <w:r w:rsidRPr="00FB545A">
        <w:rPr>
          <w:sz w:val="16"/>
        </w:rPr>
        <w:t> [**18</w:t>
      </w:r>
      <w:proofErr w:type="gramStart"/>
      <w:r w:rsidRPr="00FB545A">
        <w:rPr>
          <w:sz w:val="16"/>
        </w:rPr>
        <w:t>]  and</w:t>
      </w:r>
      <w:proofErr w:type="gramEnd"/>
      <w:r w:rsidRPr="00FB545A">
        <w:rPr>
          <w:sz w:val="16"/>
        </w:rPr>
        <w:t xml:space="preserve"> common understanding, </w:t>
      </w:r>
      <w:r w:rsidRPr="00FB545A">
        <w:rPr>
          <w:u w:val="single"/>
        </w:rPr>
        <w:t>one cannot</w:t>
      </w:r>
      <w:r w:rsidRPr="00FB545A">
        <w:rPr>
          <w:sz w:val="16"/>
        </w:rPr>
        <w:t xml:space="preserve"> terminate or </w:t>
      </w:r>
      <w:r w:rsidRPr="00FB545A">
        <w:rPr>
          <w:u w:val="single"/>
        </w:rPr>
        <w:t>reduce something that one has not accepted</w:t>
      </w:r>
      <w:r w:rsidRPr="00FB545A">
        <w:rPr>
          <w:sz w:val="16"/>
        </w:rPr>
        <w:t xml:space="preserve">. </w:t>
      </w:r>
      <w:r w:rsidRPr="00FB545A">
        <w:rPr>
          <w:u w:val="single"/>
        </w:rPr>
        <w:t xml:space="preserve">Acceptance </w:t>
      </w:r>
      <w:proofErr w:type="gramStart"/>
      <w:r w:rsidRPr="00FB545A">
        <w:rPr>
          <w:u w:val="single"/>
        </w:rPr>
        <w:t>is</w:t>
      </w:r>
      <w:r w:rsidRPr="00FB545A">
        <w:rPr>
          <w:sz w:val="16"/>
        </w:rPr>
        <w:t xml:space="preserve"> </w:t>
      </w:r>
      <w:bookmarkStart w:id="2" w:name="PAGE_1189_1102"/>
      <w:bookmarkEnd w:id="2"/>
      <w:r w:rsidRPr="00FB545A">
        <w:rPr>
          <w:sz w:val="16"/>
        </w:rPr>
        <w:t> [</w:t>
      </w:r>
      <w:proofErr w:type="gramEnd"/>
      <w:r w:rsidRPr="00FB545A">
        <w:rPr>
          <w:sz w:val="16"/>
        </w:rPr>
        <w:t xml:space="preserve">*1189]  </w:t>
      </w:r>
      <w:r w:rsidRPr="00FB545A">
        <w:rPr>
          <w:u w:val="single"/>
        </w:rPr>
        <w:t>a pre-condition to</w:t>
      </w:r>
      <w:r w:rsidRPr="00FB545A">
        <w:rPr>
          <w:sz w:val="16"/>
        </w:rPr>
        <w:t xml:space="preserve"> termination or </w:t>
      </w:r>
      <w:r w:rsidRPr="00FB545A">
        <w:rPr>
          <w:u w:val="single"/>
        </w:rPr>
        <w:t>reduction.</w:t>
      </w:r>
      <w:r w:rsidRPr="00FB545A">
        <w:rPr>
          <w:sz w:val="16"/>
        </w:rPr>
        <w:t xml:space="preserve"> Thus, </w:t>
      </w:r>
      <w:r w:rsidRPr="00D93AC3">
        <w:rPr>
          <w:highlight w:val="cyan"/>
          <w:u w:val="single"/>
        </w:rPr>
        <w:t>a refusal to accept is a precursor to, not the equivalent of,</w:t>
      </w:r>
      <w:r w:rsidRPr="00FB545A">
        <w:rPr>
          <w:u w:val="single"/>
        </w:rPr>
        <w:t xml:space="preserve"> a</w:t>
      </w:r>
      <w:r w:rsidRPr="00FB545A">
        <w:rPr>
          <w:sz w:val="16"/>
        </w:rPr>
        <w:t xml:space="preserve"> termination or a </w:t>
      </w:r>
      <w:r w:rsidRPr="00D93AC3">
        <w:rPr>
          <w:highlight w:val="cyan"/>
          <w:u w:val="single"/>
        </w:rPr>
        <w:t>reduction</w:t>
      </w:r>
      <w:r w:rsidRPr="00FB545A">
        <w:rPr>
          <w:sz w:val="16"/>
        </w:rPr>
        <w:t xml:space="preserve">. n3 </w:t>
      </w:r>
    </w:p>
    <w:p w14:paraId="4CFCDF1F" w14:textId="77777777" w:rsidR="002A4E91" w:rsidRPr="00FB545A" w:rsidRDefault="002A4E91" w:rsidP="002A4E91">
      <w:pPr>
        <w:rPr>
          <w:sz w:val="16"/>
        </w:rPr>
      </w:pPr>
      <w:r w:rsidRPr="00FB545A">
        <w:rPr>
          <w:sz w:val="16"/>
        </w:rPr>
        <w:t xml:space="preserve">n.3 </w:t>
      </w:r>
      <w:r w:rsidRPr="00D93AC3">
        <w:rPr>
          <w:rStyle w:val="TitleChar"/>
          <w:highlight w:val="cyan"/>
        </w:rPr>
        <w:t xml:space="preserve">This distinction is also reflected in </w:t>
      </w:r>
      <w:r w:rsidRPr="00D93AC3">
        <w:rPr>
          <w:rStyle w:val="TitleChar"/>
        </w:rPr>
        <w:t xml:space="preserve">the </w:t>
      </w:r>
      <w:r w:rsidRPr="00D93AC3">
        <w:rPr>
          <w:rStyle w:val="TitleChar"/>
          <w:highlight w:val="cyan"/>
        </w:rPr>
        <w:t>dictionary definitions</w:t>
      </w:r>
      <w:r w:rsidRPr="00FB545A">
        <w:rPr>
          <w:sz w:val="16"/>
        </w:rPr>
        <w:t xml:space="preserve"> of the words. "Accept" is defined in anticipatory terms that suggest a precondition ("to undertake the responsibility of"), whereas "terminate" and </w:t>
      </w:r>
      <w:r w:rsidRPr="00FB545A">
        <w:rPr>
          <w:rStyle w:val="TitleChar"/>
        </w:rPr>
        <w:t>"reduce" are defined</w:t>
      </w:r>
      <w:r w:rsidRPr="00FB545A">
        <w:rPr>
          <w:sz w:val="16"/>
        </w:rPr>
        <w:t xml:space="preserve"> in conclusory terms ("to bring to end, . . . to discontinue"; "</w:t>
      </w:r>
      <w:r w:rsidRPr="00FB545A">
        <w:rPr>
          <w:rStyle w:val="TitleChar"/>
        </w:rPr>
        <w:t xml:space="preserve">to diminish in size, </w:t>
      </w:r>
      <w:r w:rsidRPr="00FB545A">
        <w:rPr>
          <w:rStyle w:val="TitleChar"/>
          <w:sz w:val="16"/>
        </w:rPr>
        <w:t>amount, extent, or number</w:t>
      </w:r>
      <w:r w:rsidRPr="00FB545A">
        <w:rPr>
          <w:sz w:val="16"/>
        </w:rPr>
        <w:t>."). See Webster's New Collegiate Dictionary (9th ed. 1985).</w:t>
      </w:r>
    </w:p>
    <w:p w14:paraId="1C0898A8" w14:textId="77777777" w:rsidR="002A4E91" w:rsidRDefault="002A4E91" w:rsidP="002A4E91">
      <w:pPr>
        <w:pStyle w:val="Nothing"/>
      </w:pPr>
    </w:p>
    <w:p w14:paraId="4687EAD8" w14:textId="77777777" w:rsidR="00485BBB" w:rsidRDefault="00485BBB" w:rsidP="00485BBB"/>
    <w:p w14:paraId="67493536" w14:textId="77777777" w:rsidR="00485BBB" w:rsidRPr="00195E0C" w:rsidRDefault="00485BBB" w:rsidP="00485BBB">
      <w:pPr>
        <w:pStyle w:val="Heading4"/>
      </w:pPr>
      <w:r>
        <w:t xml:space="preserve">“Maintain” is the LITERAL OPPOSITE of that—It means to </w:t>
      </w:r>
      <w:r w:rsidRPr="00195E0C">
        <w:t xml:space="preserve">keep in an </w:t>
      </w:r>
      <w:r>
        <w:rPr>
          <w:u w:val="single"/>
        </w:rPr>
        <w:t>existing state</w:t>
      </w:r>
      <w:r>
        <w:t xml:space="preserve">, </w:t>
      </w:r>
      <w:r>
        <w:rPr>
          <w:u w:val="single"/>
        </w:rPr>
        <w:t>prevent decline</w:t>
      </w:r>
      <w:r>
        <w:t xml:space="preserve">, and </w:t>
      </w:r>
      <w:r>
        <w:rPr>
          <w:u w:val="single"/>
        </w:rPr>
        <w:t>sustain against opposition</w:t>
      </w:r>
    </w:p>
    <w:p w14:paraId="7E8B4329" w14:textId="77777777" w:rsidR="00485BBB" w:rsidRPr="00195E0C" w:rsidRDefault="00485BBB" w:rsidP="00485BBB">
      <w:pPr>
        <w:rPr>
          <w:rStyle w:val="Style13ptBold"/>
        </w:rPr>
      </w:pPr>
      <w:r>
        <w:rPr>
          <w:rStyle w:val="Style13ptBold"/>
        </w:rPr>
        <w:t>Webster, 19</w:t>
      </w:r>
    </w:p>
    <w:p w14:paraId="3F9C8756" w14:textId="77777777" w:rsidR="00485BBB" w:rsidRPr="00557588" w:rsidRDefault="00485BBB" w:rsidP="00485BBB">
      <w:r w:rsidRPr="00557588">
        <w:t xml:space="preserve">Merriam-Webster Dictionary, “Maintain,” no date, Accessed 6/28/19, </w:t>
      </w:r>
      <w:hyperlink r:id="rId100" w:history="1">
        <w:r w:rsidRPr="00557588">
          <w:rPr>
            <w:rStyle w:val="Hyperlink"/>
          </w:rPr>
          <w:t>https://www.merriam-webster.com/dictionary/maintain</w:t>
        </w:r>
      </w:hyperlink>
    </w:p>
    <w:p w14:paraId="7300C96D" w14:textId="77777777" w:rsidR="00485BBB" w:rsidRPr="00557588" w:rsidRDefault="00485BBB" w:rsidP="00485BBB"/>
    <w:p w14:paraId="003C5CFA" w14:textId="77777777" w:rsidR="00485BBB" w:rsidRPr="00557588" w:rsidRDefault="00485BBB" w:rsidP="00485BBB">
      <w:r w:rsidRPr="00557588">
        <w:rPr>
          <w:rStyle w:val="Emphasis"/>
        </w:rPr>
        <w:t>maintain</w:t>
      </w:r>
    </w:p>
    <w:p w14:paraId="26C79865" w14:textId="77777777" w:rsidR="00485BBB" w:rsidRPr="00557588" w:rsidRDefault="00485BBB" w:rsidP="00485BBB">
      <w:r w:rsidRPr="00557588">
        <w:t xml:space="preserve">transitive </w:t>
      </w:r>
      <w:r w:rsidRPr="00557588">
        <w:rPr>
          <w:rStyle w:val="StyleUnderline"/>
        </w:rPr>
        <w:t>verb</w:t>
      </w:r>
    </w:p>
    <w:p w14:paraId="522E2FA9" w14:textId="77777777" w:rsidR="00485BBB" w:rsidRPr="00557588" w:rsidRDefault="00485BBB" w:rsidP="00485BBB">
      <w:r w:rsidRPr="00557588">
        <w:t xml:space="preserve">: </w:t>
      </w:r>
      <w:r w:rsidRPr="00557588">
        <w:rPr>
          <w:rStyle w:val="StyleUnderline"/>
        </w:rPr>
        <w:t xml:space="preserve">to keep in an </w:t>
      </w:r>
      <w:r w:rsidRPr="00557588">
        <w:rPr>
          <w:rStyle w:val="Emphasis"/>
        </w:rPr>
        <w:t>existing state</w:t>
      </w:r>
      <w:r w:rsidRPr="00557588">
        <w:t xml:space="preserve"> (as of repair, efficiency, or validity</w:t>
      </w:r>
      <w:proofErr w:type="gramStart"/>
      <w:r w:rsidRPr="00557588">
        <w:t>) :</w:t>
      </w:r>
      <w:proofErr w:type="gramEnd"/>
      <w:r w:rsidRPr="00557588">
        <w:t xml:space="preserve"> </w:t>
      </w:r>
      <w:r w:rsidRPr="00557588">
        <w:rPr>
          <w:rStyle w:val="Emphasis"/>
        </w:rPr>
        <w:t>preserve from</w:t>
      </w:r>
      <w:r w:rsidRPr="00557588">
        <w:t xml:space="preserve"> failure or </w:t>
      </w:r>
      <w:r w:rsidRPr="00557588">
        <w:rPr>
          <w:rStyle w:val="Emphasis"/>
        </w:rPr>
        <w:t>decline</w:t>
      </w:r>
    </w:p>
    <w:p w14:paraId="50E74DDF" w14:textId="77777777" w:rsidR="00485BBB" w:rsidRPr="00557588" w:rsidRDefault="00485BBB" w:rsidP="00485BBB">
      <w:r w:rsidRPr="00557588">
        <w:t>maintain machinery</w:t>
      </w:r>
    </w:p>
    <w:p w14:paraId="54A337EE" w14:textId="77777777" w:rsidR="00485BBB" w:rsidRPr="00557588" w:rsidRDefault="00485BBB" w:rsidP="00485BBB">
      <w:proofErr w:type="gramStart"/>
      <w:r w:rsidRPr="00557588">
        <w:t>2 :</w:t>
      </w:r>
      <w:proofErr w:type="gramEnd"/>
      <w:r w:rsidRPr="00557588">
        <w:t xml:space="preserve"> </w:t>
      </w:r>
      <w:r w:rsidRPr="00557588">
        <w:rPr>
          <w:rStyle w:val="StyleUnderline"/>
        </w:rPr>
        <w:t xml:space="preserve">to </w:t>
      </w:r>
      <w:r w:rsidRPr="00557588">
        <w:rPr>
          <w:rStyle w:val="Emphasis"/>
        </w:rPr>
        <w:t>sustain against opposition</w:t>
      </w:r>
      <w:r w:rsidRPr="00557588">
        <w:t xml:space="preserve"> or danger : uphold </w:t>
      </w:r>
      <w:r w:rsidRPr="00557588">
        <w:rPr>
          <w:rStyle w:val="StyleUnderline"/>
        </w:rPr>
        <w:t>and</w:t>
      </w:r>
      <w:r w:rsidRPr="00557588">
        <w:t xml:space="preserve"> defend</w:t>
      </w:r>
    </w:p>
    <w:p w14:paraId="14A59016" w14:textId="77777777" w:rsidR="00485BBB" w:rsidRPr="00557588" w:rsidRDefault="00485BBB" w:rsidP="00485BBB">
      <w:pPr>
        <w:rPr>
          <w:rStyle w:val="Emphasis"/>
        </w:rPr>
      </w:pPr>
      <w:r w:rsidRPr="00557588">
        <w:rPr>
          <w:rStyle w:val="Emphasis"/>
        </w:rPr>
        <w:t>maintain a position</w:t>
      </w:r>
    </w:p>
    <w:p w14:paraId="2E9561AD" w14:textId="77777777" w:rsidR="00485BBB" w:rsidRPr="00557588" w:rsidRDefault="00485BBB" w:rsidP="00485BBB">
      <w:proofErr w:type="gramStart"/>
      <w:r w:rsidRPr="00557588">
        <w:t>3 :</w:t>
      </w:r>
      <w:proofErr w:type="gramEnd"/>
      <w:r w:rsidRPr="00557588">
        <w:t xml:space="preserve"> </w:t>
      </w:r>
      <w:r w:rsidRPr="00557588">
        <w:rPr>
          <w:rStyle w:val="StyleUnderline"/>
        </w:rPr>
        <w:t xml:space="preserve">to </w:t>
      </w:r>
      <w:r w:rsidRPr="00557588">
        <w:rPr>
          <w:rStyle w:val="Emphasis"/>
        </w:rPr>
        <w:t>continue or persevere in</w:t>
      </w:r>
      <w:r w:rsidRPr="00557588">
        <w:t xml:space="preserve"> : CARRY ON, KEEP UP</w:t>
      </w:r>
    </w:p>
    <w:p w14:paraId="33D100D7" w14:textId="77777777" w:rsidR="00485BBB" w:rsidRPr="00557588" w:rsidRDefault="00485BBB" w:rsidP="00485BBB">
      <w:r w:rsidRPr="00557588">
        <w:t>couldn't maintain his composure</w:t>
      </w:r>
    </w:p>
    <w:p w14:paraId="741A0D85" w14:textId="77777777" w:rsidR="00485BBB" w:rsidRPr="00557588" w:rsidRDefault="00485BBB" w:rsidP="00485BBB">
      <w:r w:rsidRPr="00557588">
        <w:t>4</w:t>
      </w:r>
      <w:proofErr w:type="gramStart"/>
      <w:r w:rsidRPr="00557588">
        <w:t>a :</w:t>
      </w:r>
      <w:proofErr w:type="gramEnd"/>
      <w:r w:rsidRPr="00557588">
        <w:t xml:space="preserve"> to support or provide for</w:t>
      </w:r>
    </w:p>
    <w:p w14:paraId="2685AA38" w14:textId="77777777" w:rsidR="00485BBB" w:rsidRDefault="00485BBB" w:rsidP="00485BBB">
      <w:r w:rsidRPr="00557588">
        <w:t xml:space="preserve">has a family to </w:t>
      </w:r>
      <w:proofErr w:type="gramStart"/>
      <w:r w:rsidRPr="00557588">
        <w:t>maintain</w:t>
      </w:r>
      <w:proofErr w:type="gramEnd"/>
    </w:p>
    <w:p w14:paraId="70DFE668" w14:textId="77777777" w:rsidR="00485BBB" w:rsidRDefault="00485BBB" w:rsidP="00485BBB">
      <w:proofErr w:type="gramStart"/>
      <w:r>
        <w:t>b :</w:t>
      </w:r>
      <w:proofErr w:type="gramEnd"/>
      <w:r>
        <w:t xml:space="preserve"> SUSTAIN</w:t>
      </w:r>
    </w:p>
    <w:p w14:paraId="5897093C" w14:textId="77777777" w:rsidR="00485BBB" w:rsidRDefault="00485BBB" w:rsidP="00485BBB">
      <w:r>
        <w:t>enough food to maintain life</w:t>
      </w:r>
    </w:p>
    <w:p w14:paraId="354A1A8A" w14:textId="77777777" w:rsidR="00485BBB" w:rsidRDefault="00485BBB" w:rsidP="00485BBB">
      <w:proofErr w:type="gramStart"/>
      <w:r>
        <w:t>5 :</w:t>
      </w:r>
      <w:proofErr w:type="gramEnd"/>
      <w:r>
        <w:t xml:space="preserve"> </w:t>
      </w:r>
      <w:r w:rsidRPr="00195E0C">
        <w:rPr>
          <w:rStyle w:val="StyleUnderline"/>
        </w:rPr>
        <w:t>to affirm in</w:t>
      </w:r>
      <w:r w:rsidRPr="00195E0C">
        <w:t xml:space="preserve"> or as if in </w:t>
      </w:r>
      <w:r w:rsidRPr="00195E0C">
        <w:rPr>
          <w:rStyle w:val="StyleUnderline"/>
        </w:rPr>
        <w:t>argument</w:t>
      </w:r>
      <w:r>
        <w:t xml:space="preserve"> : ASSERT</w:t>
      </w:r>
    </w:p>
    <w:p w14:paraId="76E8EE81" w14:textId="77777777" w:rsidR="00485BBB" w:rsidRDefault="00485BBB" w:rsidP="00485BBB">
      <w:r>
        <w:t>maintained that the earth is flat</w:t>
      </w:r>
    </w:p>
    <w:p w14:paraId="6112CAEA" w14:textId="77777777" w:rsidR="00485BBB" w:rsidRDefault="00485BBB" w:rsidP="00485BBB"/>
    <w:p w14:paraId="28FF5D2F" w14:textId="31B521D0" w:rsidR="00485BBB" w:rsidRDefault="00485BBB" w:rsidP="00485BBB">
      <w:pPr>
        <w:pStyle w:val="Heading4"/>
      </w:pPr>
      <w:r>
        <w:t>Should implies OBLIGATION---</w:t>
      </w:r>
      <w:r w:rsidR="002A4E91">
        <w:t xml:space="preserve">that </w:t>
      </w:r>
      <w:r w:rsidR="002A4E91" w:rsidRPr="002A4E91">
        <w:rPr>
          <w:u w:val="single"/>
        </w:rPr>
        <w:t>excludes</w:t>
      </w:r>
      <w:r w:rsidR="002A4E91">
        <w:t xml:space="preserve"> conditionality</w:t>
      </w:r>
    </w:p>
    <w:p w14:paraId="67A6964F" w14:textId="77777777" w:rsidR="00485BBB" w:rsidRDefault="00485BBB" w:rsidP="00485BBB">
      <w:r w:rsidRPr="00805CE8">
        <w:t>***Italics in original</w:t>
      </w:r>
    </w:p>
    <w:p w14:paraId="7CE1446A" w14:textId="77777777" w:rsidR="00485BBB" w:rsidRPr="009F1AA7" w:rsidRDefault="00485BBB" w:rsidP="00485BBB">
      <w:pPr>
        <w:rPr>
          <w:rStyle w:val="Style13ptBold"/>
        </w:rPr>
      </w:pPr>
      <w:r w:rsidRPr="009F1AA7">
        <w:rPr>
          <w:rStyle w:val="Style13ptBold"/>
        </w:rPr>
        <w:t>Nieto, 9</w:t>
      </w:r>
    </w:p>
    <w:p w14:paraId="690A900A" w14:textId="77777777" w:rsidR="00485BBB" w:rsidRDefault="00485BBB" w:rsidP="00485BBB">
      <w:r>
        <w:t>(Judge-Colorado Court of Appeals, 8/20, People v. Munoz, 240 P.3d 311, Colo. Ct. App. 2009)</w:t>
      </w:r>
    </w:p>
    <w:p w14:paraId="5544C173" w14:textId="77777777" w:rsidR="00485BBB" w:rsidRDefault="00485BBB" w:rsidP="00485BBB">
      <w:pPr>
        <w:rPr>
          <w:u w:val="single"/>
        </w:rPr>
      </w:pPr>
    </w:p>
    <w:p w14:paraId="49BE2F3F" w14:textId="77777777" w:rsidR="00485BBB" w:rsidRDefault="00485BBB" w:rsidP="00485BBB">
      <w:r w:rsidRPr="00EC4990">
        <w:rPr>
          <w:u w:val="single"/>
        </w:rPr>
        <w:t>"</w:t>
      </w:r>
      <w:r w:rsidRPr="002764CB">
        <w:rPr>
          <w:u w:val="single"/>
        </w:rPr>
        <w:t xml:space="preserve">Should" is "used . . . to </w:t>
      </w:r>
      <w:r w:rsidRPr="002764CB">
        <w:t xml:space="preserve">express duty, </w:t>
      </w:r>
      <w:r w:rsidRPr="002764CB">
        <w:rPr>
          <w:u w:val="single"/>
        </w:rPr>
        <w:t>obligation,</w:t>
      </w:r>
      <w:r w:rsidRPr="002764CB">
        <w:t xml:space="preserve"> propriety, or expediency." Webster's Third New International Dictionary 2104 (2002). </w:t>
      </w:r>
      <w:proofErr w:type="gramStart"/>
      <w:r w:rsidRPr="002764CB">
        <w:t>Courts  [</w:t>
      </w:r>
      <w:proofErr w:type="gramEnd"/>
      <w:r w:rsidRPr="002764CB">
        <w:t xml:space="preserve">**15] interpreting the word in various contexts have drawn conflicting conclusions, although </w:t>
      </w:r>
      <w:r w:rsidRPr="002764CB">
        <w:rPr>
          <w:u w:val="single"/>
        </w:rPr>
        <w:t>the weight of authority appears to favor interpreting "should" in an imperative, obligatory sense</w:t>
      </w:r>
      <w:r w:rsidRPr="002764CB">
        <w:t xml:space="preserve">. HN7A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2764CB">
        <w:rPr>
          <w:u w:val="single"/>
        </w:rPr>
        <w:t xml:space="preserve">the word "conveys a sense of duty </w:t>
      </w:r>
      <w:r w:rsidRPr="00557588">
        <w:rPr>
          <w:u w:val="single"/>
        </w:rPr>
        <w:t xml:space="preserve">and obligation and could not be misunderstood </w:t>
      </w:r>
      <w:r w:rsidRPr="00557588">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w:t>
      </w:r>
      <w:r w:rsidRPr="00557588">
        <w:rPr>
          <w:rStyle w:val="StyleUnderline"/>
        </w:rPr>
        <w:t xml:space="preserve">Notably, </w:t>
      </w:r>
      <w:r w:rsidRPr="00557588">
        <w:rPr>
          <w:rStyle w:val="Emphasis"/>
        </w:rPr>
        <w:t>courts interpreting the word "should</w:t>
      </w:r>
      <w:r w:rsidRPr="00557588">
        <w:t xml:space="preserve">" in other types of jury </w:t>
      </w:r>
      <w:proofErr w:type="gramStart"/>
      <w:r w:rsidRPr="00557588">
        <w:t>instructions  [</w:t>
      </w:r>
      <w:proofErr w:type="gramEnd"/>
      <w:r w:rsidRPr="00557588">
        <w:t xml:space="preserve">**16] have also </w:t>
      </w:r>
      <w:r w:rsidRPr="00557588">
        <w:rPr>
          <w:u w:val="single"/>
        </w:rPr>
        <w:t>found that the word conveys</w:t>
      </w:r>
      <w:r w:rsidRPr="00557588">
        <w:t xml:space="preserve"> to the jury a sense of duty or </w:t>
      </w:r>
      <w:r w:rsidRPr="00557588">
        <w:rPr>
          <w:rStyle w:val="Emphasis"/>
        </w:rPr>
        <w:t>obligation</w:t>
      </w:r>
      <w:r w:rsidRPr="00557588">
        <w:rPr>
          <w:u w:val="single"/>
        </w:rPr>
        <w:t xml:space="preserve"> </w:t>
      </w:r>
      <w:r w:rsidRPr="00557588">
        <w:rPr>
          <w:rStyle w:val="Emphasis"/>
        </w:rPr>
        <w:t>and not discretion</w:t>
      </w:r>
      <w:r w:rsidRPr="00557588">
        <w:t xml:space="preserve">. In Little </w:t>
      </w:r>
      <w:proofErr w:type="gramStart"/>
      <w:r w:rsidRPr="00557588">
        <w:t>v.</w:t>
      </w:r>
      <w:proofErr w:type="gramEnd"/>
      <w:r w:rsidRPr="00557588">
        <w:t xml:space="preserve"> State, 261 Ark. 859, 554 S.W.2d 312, 324 (Ark. 1977), </w:t>
      </w:r>
      <w:r w:rsidRPr="00557588">
        <w:rPr>
          <w:rStyle w:val="StyleUnderline"/>
        </w:rPr>
        <w:t>the Arkansas Supreme Court interpreted</w:t>
      </w:r>
      <w:r w:rsidRPr="00557588">
        <w:rPr>
          <w:u w:val="single"/>
        </w:rPr>
        <w:t xml:space="preserve"> the word "should</w:t>
      </w:r>
      <w:r w:rsidRPr="00557588">
        <w:t xml:space="preserve">" in an instruction on circumstantial evidence </w:t>
      </w:r>
      <w:r w:rsidRPr="00557588">
        <w:rPr>
          <w:b/>
          <w:u w:val="single"/>
        </w:rPr>
        <w:t xml:space="preserve">as synonymous with </w:t>
      </w:r>
      <w:r w:rsidRPr="00557588">
        <w:t>the word</w:t>
      </w:r>
      <w:r w:rsidRPr="00557588">
        <w:rPr>
          <w:b/>
          <w:u w:val="single"/>
        </w:rPr>
        <w:t xml:space="preserve"> "</w:t>
      </w:r>
      <w:r w:rsidRPr="00557588">
        <w:rPr>
          <w:rStyle w:val="Emphasis"/>
        </w:rPr>
        <w:t>must</w:t>
      </w:r>
      <w:r w:rsidRPr="00557588">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[*318</w:t>
      </w:r>
      <w:proofErr w:type="gramStart"/>
      <w:r w:rsidRPr="00557588">
        <w:t>]  In</w:t>
      </w:r>
      <w:proofErr w:type="gramEnd"/>
      <w:r w:rsidRPr="00557588">
        <w:t xml:space="preserve"> applying a child support statute, </w:t>
      </w:r>
      <w:r w:rsidRPr="00557588">
        <w:rPr>
          <w:rStyle w:val="StyleUnderline"/>
        </w:rPr>
        <w:t xml:space="preserve">the Arizona Court of Appeals concluded that a </w:t>
      </w:r>
      <w:r w:rsidRPr="00557588">
        <w:rPr>
          <w:rStyle w:val="Emphasis"/>
        </w:rPr>
        <w:t>legislature's</w:t>
      </w:r>
      <w:r w:rsidRPr="00683769">
        <w:rPr>
          <w:rStyle w:val="Emphasis"/>
        </w:rPr>
        <w:t xml:space="preserve"> or commission's use</w:t>
      </w:r>
      <w:r w:rsidRPr="00683769">
        <w:rPr>
          <w:rStyle w:val="StyleUnderline"/>
        </w:rPr>
        <w:t xml:space="preserve"> of the word "should" is </w:t>
      </w:r>
      <w:r w:rsidRPr="00683769">
        <w:rPr>
          <w:rStyle w:val="Emphasis"/>
        </w:rPr>
        <w:t>meant to convey</w:t>
      </w:r>
      <w:r w:rsidRPr="00683769">
        <w:t xml:space="preserve"> duty or </w:t>
      </w:r>
      <w:r w:rsidRPr="00683769">
        <w:rPr>
          <w:rStyle w:val="Emphasis"/>
        </w:rPr>
        <w:t>obligation</w:t>
      </w:r>
      <w:r w:rsidRPr="00683769">
        <w:t>. McNutt v. McNutt, 203 Ariz. 28, 49 P.3d 300, 306 (Ariz. Ct. App. 2002) (</w:t>
      </w:r>
      <w:r w:rsidRPr="00683769">
        <w:rPr>
          <w:rStyle w:val="StyleUnderline"/>
        </w:rPr>
        <w:t>finding a statute stating that child support expenditures "</w:t>
      </w:r>
      <w:r w:rsidRPr="00683769">
        <w:rPr>
          <w:rStyle w:val="Emphasis"/>
        </w:rPr>
        <w:t>should</w:t>
      </w:r>
      <w:r w:rsidRPr="00683769">
        <w:rPr>
          <w:rStyle w:val="StyleUnderline"/>
        </w:rPr>
        <w:t xml:space="preserve">" be allocated for the purpose of parents' federal tax exemption to be </w:t>
      </w:r>
      <w:r w:rsidRPr="00683769">
        <w:rPr>
          <w:rStyle w:val="Emphasis"/>
        </w:rPr>
        <w:t>mandatory</w:t>
      </w:r>
      <w:r w:rsidRPr="00683769">
        <w:t>).</w:t>
      </w:r>
    </w:p>
    <w:p w14:paraId="20274EE4" w14:textId="77777777" w:rsidR="00485BBB" w:rsidRDefault="00485BBB" w:rsidP="00485BBB"/>
    <w:p w14:paraId="1F0A53DA" w14:textId="77777777" w:rsidR="00485BBB" w:rsidRDefault="00485BBB" w:rsidP="00485BBB"/>
    <w:p w14:paraId="6A3F8F8F" w14:textId="77777777" w:rsidR="00485BBB" w:rsidRDefault="00485BBB" w:rsidP="00485BBB">
      <w:pPr>
        <w:pStyle w:val="Heading4"/>
      </w:pPr>
      <w:r>
        <w:t xml:space="preserve">And, that’s a </w:t>
      </w:r>
      <w:r w:rsidRPr="00086544">
        <w:rPr>
          <w:u w:val="single"/>
        </w:rPr>
        <w:t>clear and legitimate opportunity cost</w:t>
      </w:r>
      <w:r>
        <w:t xml:space="preserve">, not some shady process nonsense---Aid </w:t>
      </w:r>
      <w:r w:rsidRPr="00086544">
        <w:rPr>
          <w:i/>
          <w:u w:val="single"/>
        </w:rPr>
        <w:t>should not</w:t>
      </w:r>
      <w:r w:rsidRPr="00086544">
        <w:rPr>
          <w:u w:val="single"/>
        </w:rPr>
        <w:t xml:space="preserve"> be </w:t>
      </w:r>
      <w:r w:rsidRPr="00086544">
        <w:rPr>
          <w:i/>
          <w:u w:val="single"/>
        </w:rPr>
        <w:t>ended</w:t>
      </w:r>
      <w:r>
        <w:t xml:space="preserve">, it should be </w:t>
      </w:r>
      <w:r w:rsidRPr="00086544">
        <w:rPr>
          <w:i/>
          <w:u w:val="single"/>
        </w:rPr>
        <w:t>tied to reforms</w:t>
      </w:r>
      <w:r>
        <w:t>, and we have solvency advocates. Any understanding of competition that doesn’t allow the “</w:t>
      </w:r>
      <w:r w:rsidRPr="006E293A">
        <w:rPr>
          <w:u w:val="single"/>
        </w:rPr>
        <w:t xml:space="preserve">using </w:t>
      </w:r>
      <w:r>
        <w:rPr>
          <w:u w:val="single"/>
        </w:rPr>
        <w:t>arms sales</w:t>
      </w:r>
      <w:r w:rsidRPr="006E293A">
        <w:rPr>
          <w:u w:val="single"/>
        </w:rPr>
        <w:t xml:space="preserve"> as leverage is good</w:t>
      </w:r>
      <w:r>
        <w:t>” DA to compete with the “</w:t>
      </w:r>
      <w:r w:rsidRPr="006E293A">
        <w:rPr>
          <w:u w:val="single"/>
        </w:rPr>
        <w:t xml:space="preserve">we should stop providing </w:t>
      </w:r>
      <w:r>
        <w:rPr>
          <w:u w:val="single"/>
        </w:rPr>
        <w:t>arms sales</w:t>
      </w:r>
      <w:r>
        <w:t>” Aff is silly and contrived.</w:t>
      </w:r>
    </w:p>
    <w:p w14:paraId="23735816" w14:textId="77777777" w:rsidR="00485BBB" w:rsidRDefault="00485BBB" w:rsidP="00485BBB"/>
    <w:p w14:paraId="1B07167E" w14:textId="77777777" w:rsidR="00485BBB" w:rsidRDefault="00485BBB" w:rsidP="00485BBB"/>
    <w:p w14:paraId="79F692B9" w14:textId="77777777" w:rsidR="00485BBB" w:rsidRPr="00086544" w:rsidRDefault="00485BBB" w:rsidP="00485BBB">
      <w:pPr>
        <w:pStyle w:val="Heading4"/>
      </w:pPr>
      <w:r>
        <w:t>2. Severs certainty and immediacy---The aid doesn’t end right away, and if we’re right it never will</w:t>
      </w:r>
    </w:p>
    <w:p w14:paraId="0367B0D5" w14:textId="77777777" w:rsidR="00485BBB" w:rsidRPr="00917BFA" w:rsidRDefault="00485BBB" w:rsidP="00485BBB">
      <w:pPr>
        <w:rPr>
          <w:rStyle w:val="Style13ptBold"/>
        </w:rPr>
      </w:pPr>
      <w:r w:rsidRPr="00917BFA">
        <w:rPr>
          <w:rStyle w:val="Style13ptBold"/>
        </w:rPr>
        <w:t xml:space="preserve">Summers, 94 </w:t>
      </w:r>
    </w:p>
    <w:p w14:paraId="3BF784F7" w14:textId="77777777" w:rsidR="00485BBB" w:rsidRDefault="00485BBB" w:rsidP="00485BBB">
      <w:r w:rsidRPr="00262591">
        <w:t xml:space="preserve">(Justice – Oklahoma Supreme Court, “Kelsey v. Dollarsaver Food Warehouse of Durant”, 1994 OK 123, 11-8, </w:t>
      </w:r>
      <w:hyperlink r:id="rId101" w:anchor="marker3fn13" w:history="1">
        <w:r w:rsidRPr="00ED4699">
          <w:rPr>
            <w:rStyle w:val="Hyperlink"/>
          </w:rPr>
          <w:t>http://www.oscn.net/applications/oscn/DeliverDocument.asp?CiteID=20287#marker3fn13</w:t>
        </w:r>
      </w:hyperlink>
      <w:r w:rsidRPr="00262591">
        <w:t>)</w:t>
      </w:r>
    </w:p>
    <w:p w14:paraId="21B4CA4E" w14:textId="77777777" w:rsidR="00485BBB" w:rsidRDefault="00485BBB" w:rsidP="00485BBB"/>
    <w:p w14:paraId="2FC1CC42" w14:textId="77777777" w:rsidR="00485BBB" w:rsidRDefault="00485BBB" w:rsidP="00485BBB">
      <w:r w:rsidRPr="00262591">
        <w:t>"</w:t>
      </w:r>
      <w:r w:rsidRPr="00262591">
        <w:rPr>
          <w:i/>
          <w:iCs/>
        </w:rPr>
        <w:t>Should</w:t>
      </w:r>
      <w:r w:rsidRPr="00262591">
        <w:t xml:space="preserve">" not only is used as </w:t>
      </w:r>
      <w:r w:rsidRPr="00683769">
        <w:rPr>
          <w:rStyle w:val="StyleUnderline"/>
        </w:rPr>
        <w:t>a "</w:t>
      </w:r>
      <w:r w:rsidRPr="00195E0C">
        <w:t>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Certain contexts mandate a construction of the term "should" as more than merely indicating preference or desirability.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w:t>
      </w:r>
      <w:r w:rsidRPr="00262591">
        <w:t xml:space="preserve"> to mean that a party is under an </w:t>
      </w:r>
      <w:r w:rsidRPr="00262591">
        <w:rPr>
          <w:i/>
          <w:iCs/>
        </w:rPr>
        <w:t>obligation</w:t>
      </w:r>
      <w:r w:rsidRPr="00262591">
        <w:t xml:space="preserve"> to include the requested segment); State v. Rack, 318 S.W.2d 211, 215 (Mo. 1958) </w:t>
      </w:r>
      <w:r w:rsidRPr="00262591">
        <w:rPr>
          <w:b/>
          <w:u w:val="single"/>
        </w:rPr>
        <w:t>("</w:t>
      </w:r>
      <w:r w:rsidRPr="00BA7DF2">
        <w:rPr>
          <w:b/>
          <w:highlight w:val="cyan"/>
          <w:u w:val="single"/>
        </w:rPr>
        <w:t xml:space="preserve">should" </w:t>
      </w:r>
      <w:r w:rsidRPr="001F6795">
        <w:rPr>
          <w:b/>
          <w:u w:val="single"/>
        </w:rPr>
        <w:t xml:space="preserve">would </w:t>
      </w:r>
      <w:r w:rsidRPr="001F6795">
        <w:rPr>
          <w:b/>
          <w:highlight w:val="cyan"/>
          <w:u w:val="single"/>
        </w:rPr>
        <w:t>mean</w:t>
      </w:r>
      <w:r w:rsidRPr="001F6795">
        <w:rPr>
          <w:b/>
          <w:u w:val="single"/>
        </w:rPr>
        <w:t xml:space="preserve"> the same as</w:t>
      </w:r>
      <w:r w:rsidRPr="00262591">
        <w:t xml:space="preserve"> "shall" or </w:t>
      </w:r>
      <w:r w:rsidRPr="00262591">
        <w:rPr>
          <w:b/>
          <w:u w:val="single"/>
        </w:rPr>
        <w:t>"</w:t>
      </w:r>
      <w:r w:rsidRPr="000A6515">
        <w:rPr>
          <w:rStyle w:val="Emphasis"/>
          <w:highlight w:val="cyan"/>
        </w:rPr>
        <w:t>must</w:t>
      </w:r>
      <w:r w:rsidRPr="00262591">
        <w:rPr>
          <w:b/>
          <w:u w:val="single"/>
        </w:rPr>
        <w:t>"</w:t>
      </w:r>
      <w:r w:rsidRPr="00262591">
        <w:rPr>
          <w:u w:val="single"/>
        </w:rPr>
        <w:t xml:space="preserve"> </w:t>
      </w:r>
      <w:r w:rsidRPr="00262591">
        <w:t xml:space="preserve">when used in an instruction to the jury which tells the triers they "should disregard false testimony"). </w:t>
      </w:r>
      <w:r w:rsidRPr="00481891">
        <w:t xml:space="preserve">In praesenti means </w:t>
      </w:r>
      <w:r w:rsidRPr="00683769">
        <w:rPr>
          <w:rStyle w:val="StyleUnderline"/>
          <w:highlight w:val="cyan"/>
        </w:rPr>
        <w:t xml:space="preserve">literally "at the </w:t>
      </w:r>
      <w:r w:rsidRPr="00481891">
        <w:rPr>
          <w:rStyle w:val="Emphasis"/>
          <w:highlight w:val="cyan"/>
        </w:rPr>
        <w:t>present time</w:t>
      </w:r>
      <w:r w:rsidRPr="00262591">
        <w:rPr>
          <w:b/>
          <w:u w:val="single"/>
        </w:rPr>
        <w:t>."</w:t>
      </w:r>
      <w:r w:rsidRPr="00262591">
        <w:t xml:space="preserve"> BLACK'S LAW DICTIONARY 792 (6th Ed. 1990). In legal parlance </w:t>
      </w:r>
      <w:r w:rsidRPr="00BA7DF2">
        <w:rPr>
          <w:b/>
          <w:highlight w:val="cyan"/>
          <w:u w:val="single"/>
        </w:rPr>
        <w:t>the phrase denotes</w:t>
      </w:r>
      <w:r w:rsidRPr="00262591">
        <w:t xml:space="preserve"> that which in </w:t>
      </w:r>
      <w:r w:rsidRPr="00BA7DF2">
        <w:rPr>
          <w:b/>
          <w:highlight w:val="cyan"/>
          <w:u w:val="single"/>
        </w:rPr>
        <w:t>law is</w:t>
      </w:r>
      <w:r w:rsidRPr="00262591">
        <w:t xml:space="preserve"> </w:t>
      </w:r>
      <w:r w:rsidRPr="00262591">
        <w:rPr>
          <w:i/>
          <w:iCs/>
        </w:rPr>
        <w:t>presently</w:t>
      </w:r>
      <w:r w:rsidRPr="00262591">
        <w:t xml:space="preserve"> or </w:t>
      </w:r>
      <w:r w:rsidRPr="00481891">
        <w:rPr>
          <w:rStyle w:val="Emphasis"/>
          <w:i/>
          <w:highlight w:val="cyan"/>
        </w:rPr>
        <w:t>immediately</w:t>
      </w:r>
      <w:r w:rsidRPr="00481891">
        <w:rPr>
          <w:rStyle w:val="StyleUnderline"/>
          <w:i/>
          <w:highlight w:val="cyan"/>
        </w:rPr>
        <w:t xml:space="preserve"> effective, </w:t>
      </w:r>
      <w:r w:rsidRPr="00481891">
        <w:rPr>
          <w:rStyle w:val="Emphasis"/>
          <w:highlight w:val="cyan"/>
        </w:rPr>
        <w:t>as opposed to</w:t>
      </w:r>
      <w:r w:rsidRPr="00481891">
        <w:rPr>
          <w:b/>
          <w:highlight w:val="cyan"/>
          <w:u w:val="single"/>
        </w:rPr>
        <w:t xml:space="preserve"> something </w:t>
      </w:r>
      <w:r w:rsidRPr="00BA7DF2">
        <w:rPr>
          <w:b/>
          <w:highlight w:val="cyan"/>
          <w:u w:val="single"/>
        </w:rPr>
        <w:t>that</w:t>
      </w:r>
      <w:r w:rsidRPr="00481891">
        <w:t xml:space="preserve"> </w:t>
      </w:r>
      <w:r w:rsidRPr="00481891">
        <w:rPr>
          <w:rStyle w:val="Emphasis"/>
          <w:i/>
        </w:rPr>
        <w:t>will</w:t>
      </w:r>
      <w:r w:rsidRPr="00481891">
        <w:rPr>
          <w:rStyle w:val="Emphasis"/>
        </w:rPr>
        <w:t xml:space="preserve"> or </w:t>
      </w:r>
      <w:r w:rsidRPr="00481891">
        <w:rPr>
          <w:rStyle w:val="Emphasis"/>
          <w:i/>
          <w:highlight w:val="cyan"/>
        </w:rPr>
        <w:t>would</w:t>
      </w:r>
      <w:r w:rsidRPr="00481891">
        <w:rPr>
          <w:rStyle w:val="Emphasis"/>
          <w:highlight w:val="cyan"/>
        </w:rPr>
        <w:t xml:space="preserve"> become </w:t>
      </w:r>
      <w:r w:rsidRPr="00481891">
        <w:rPr>
          <w:rStyle w:val="Emphasis"/>
          <w:i/>
          <w:highlight w:val="cyan"/>
        </w:rPr>
        <w:t xml:space="preserve">effective </w:t>
      </w:r>
      <w:r w:rsidRPr="000A6515">
        <w:rPr>
          <w:rStyle w:val="Emphasis"/>
          <w:i/>
          <w:highlight w:val="cyan"/>
        </w:rPr>
        <w:t>in the future</w:t>
      </w:r>
      <w:r w:rsidRPr="00262591">
        <w:rPr>
          <w:i/>
          <w:iCs/>
        </w:rPr>
        <w:t xml:space="preserve"> [in futurol</w:t>
      </w:r>
      <w:r w:rsidRPr="00262591">
        <w:t xml:space="preserve">]. </w:t>
      </w:r>
      <w:r w:rsidRPr="00917BFA">
        <w:t>See Van Wyck v. Knevals, 106 U.S. 360, 365, 1 S.Ct. 336, 337, 27 L.Ed. 201 (1882).</w:t>
      </w:r>
    </w:p>
    <w:p w14:paraId="38C5C31D" w14:textId="77777777" w:rsidR="00485BBB" w:rsidRDefault="00485BBB" w:rsidP="00485BBB"/>
    <w:p w14:paraId="727410EA" w14:textId="77777777" w:rsidR="002A4E91" w:rsidRDefault="002A4E91" w:rsidP="002A4E91">
      <w:pPr>
        <w:pStyle w:val="Heading4"/>
      </w:pPr>
      <w:r>
        <w:t xml:space="preserve">Prefer our interpretations </w:t>
      </w:r>
    </w:p>
    <w:p w14:paraId="69B9DCDD" w14:textId="77777777" w:rsidR="002A4E91" w:rsidRDefault="002A4E91" w:rsidP="002A4E91"/>
    <w:p w14:paraId="1A5AEDDE" w14:textId="77777777" w:rsidR="002A4E91" w:rsidRDefault="002A4E91" w:rsidP="002A4E91">
      <w:pPr>
        <w:pStyle w:val="Heading4"/>
      </w:pPr>
      <w:r>
        <w:t>A. Neg ground – unfixed advocacy allows aff conditionality, new 2ac plans that don’t link to the disad OR  2AC could defend modifications to perm CPs, get out of case arguments, or garner unpredictable advantages</w:t>
      </w:r>
    </w:p>
    <w:p w14:paraId="2D64207C" w14:textId="77777777" w:rsidR="002A4E91" w:rsidRPr="00B05A3E" w:rsidRDefault="002A4E91" w:rsidP="002A4E91">
      <w:pPr>
        <w:pStyle w:val="Heading4"/>
      </w:pPr>
      <w:r>
        <w:t>B. Predictable Limits – allows anti-topical rollback affs with 9 minute elections or bidirectional rearm advantages</w:t>
      </w:r>
    </w:p>
    <w:p w14:paraId="74BC6035" w14:textId="79C3B73A" w:rsidR="002A4E91" w:rsidRDefault="002A4E91" w:rsidP="002A4E91">
      <w:pPr>
        <w:pStyle w:val="Heading4"/>
      </w:pPr>
      <w:r>
        <w:t xml:space="preserve">C. Education – literature should be the standard for counterplan competition.  Our counterplan is </w:t>
      </w:r>
      <w:r>
        <w:rPr>
          <w:u w:val="single"/>
        </w:rPr>
        <w:t>specifically advocated</w:t>
      </w:r>
      <w:r>
        <w:t xml:space="preserve"> as an </w:t>
      </w:r>
      <w:r>
        <w:rPr>
          <w:u w:val="single"/>
        </w:rPr>
        <w:t>alternative</w:t>
      </w:r>
      <w:r>
        <w:t xml:space="preserve"> to the plan </w:t>
      </w:r>
    </w:p>
    <w:p w14:paraId="64593483" w14:textId="77777777" w:rsidR="002A4E91" w:rsidRDefault="002A4E91" w:rsidP="002A4E91"/>
    <w:p w14:paraId="4D407CF3" w14:textId="4092F0E3" w:rsidR="002A4E91" w:rsidRPr="002A4E91" w:rsidRDefault="002A4E91" w:rsidP="002A4E91">
      <w:r>
        <w:t xml:space="preserve">Insert card </w:t>
      </w:r>
    </w:p>
    <w:p w14:paraId="0D938A1B" w14:textId="5152FB45" w:rsidR="00485BBB" w:rsidRDefault="00485BBB" w:rsidP="00485BBB">
      <w:pPr>
        <w:pStyle w:val="Heading3"/>
      </w:pPr>
      <w:r>
        <w:t>--</w:t>
      </w:r>
      <w:r w:rsidR="00FA7522">
        <w:t>XT – Violates “Should”</w:t>
      </w:r>
    </w:p>
    <w:p w14:paraId="7025D73E" w14:textId="77777777" w:rsidR="00485BBB" w:rsidRPr="00917BFA" w:rsidRDefault="00485BBB" w:rsidP="00485BBB">
      <w:pPr>
        <w:rPr>
          <w:rStyle w:val="Style13ptBold"/>
        </w:rPr>
      </w:pPr>
      <w:r w:rsidRPr="00917BFA">
        <w:rPr>
          <w:rStyle w:val="Style13ptBold"/>
        </w:rPr>
        <w:t xml:space="preserve">Summers, 94 </w:t>
      </w:r>
    </w:p>
    <w:p w14:paraId="76BF5085" w14:textId="77777777" w:rsidR="00485BBB" w:rsidRPr="00262591" w:rsidRDefault="00485BBB" w:rsidP="00485BBB">
      <w:r w:rsidRPr="00262591">
        <w:t>(Justice – Oklahoma Supreme Court, “Kelsey v. Dollarsaver Food Warehouse of Durant”, 1994 OK 123, 11-8, http://www.oscn.net/applications/oscn/DeliverDocument.asp?CiteID=20287#marker3fn13)</w:t>
      </w:r>
    </w:p>
    <w:p w14:paraId="2480E6D8" w14:textId="77777777" w:rsidR="00485BBB" w:rsidRPr="00262591" w:rsidRDefault="00485BBB" w:rsidP="00485BBB">
      <w:r w:rsidRPr="00262591">
        <w:t xml:space="preserve"> </w:t>
      </w:r>
      <w:r w:rsidRPr="00BA7DF2">
        <w:rPr>
          <w:b/>
          <w:highlight w:val="cyan"/>
          <w:u w:val="single"/>
        </w:rPr>
        <w:t xml:space="preserve">The </w:t>
      </w:r>
      <w:r w:rsidRPr="000A6515">
        <w:rPr>
          <w:rStyle w:val="Emphasis"/>
          <w:highlight w:val="cyan"/>
        </w:rPr>
        <w:t>legal question</w:t>
      </w:r>
      <w:r w:rsidRPr="00262591">
        <w:rPr>
          <w:b/>
          <w:u w:val="single"/>
        </w:rPr>
        <w:t xml:space="preserve"> to be </w:t>
      </w:r>
      <w:r w:rsidRPr="000A6515">
        <w:rPr>
          <w:rStyle w:val="Emphasis"/>
          <w:highlight w:val="cyan"/>
        </w:rPr>
        <w:t>resolved by the court</w:t>
      </w:r>
      <w:r w:rsidRPr="00BA7DF2">
        <w:rPr>
          <w:b/>
          <w:highlight w:val="cyan"/>
          <w:u w:val="single"/>
        </w:rPr>
        <w:t xml:space="preserve"> is</w:t>
      </w:r>
      <w:r w:rsidRPr="00262591">
        <w:rPr>
          <w:b/>
          <w:u w:val="single"/>
        </w:rPr>
        <w:t xml:space="preserve"> </w:t>
      </w:r>
      <w:r w:rsidRPr="00683769">
        <w:rPr>
          <w:b/>
          <w:u w:val="single"/>
        </w:rPr>
        <w:t>whether</w:t>
      </w:r>
      <w:r w:rsidRPr="00262591">
        <w:rPr>
          <w:b/>
          <w:u w:val="single"/>
        </w:rPr>
        <w:t xml:space="preserve"> the word "</w:t>
      </w:r>
      <w:r w:rsidRPr="00683769">
        <w:rPr>
          <w:rStyle w:val="Emphasis"/>
          <w:highlight w:val="cyan"/>
        </w:rPr>
        <w:t>should</w:t>
      </w:r>
      <w:r w:rsidRPr="00262591">
        <w:rPr>
          <w:b/>
          <w:u w:val="single"/>
        </w:rPr>
        <w:t>"</w:t>
      </w:r>
      <w:bookmarkStart w:id="3" w:name="marker2fn13"/>
      <w:bookmarkEnd w:id="3"/>
      <w:r w:rsidRPr="00917BFA">
        <w:rPr>
          <w:b/>
          <w:u w:val="single"/>
        </w:rPr>
        <w:t>13</w:t>
      </w:r>
      <w:r w:rsidRPr="00262591">
        <w:t xml:space="preserve"> in the May 18 order </w:t>
      </w:r>
      <w:r w:rsidRPr="00481891">
        <w:t>connotes futurity or</w:t>
      </w:r>
      <w:r w:rsidRPr="001F6795">
        <w:t xml:space="preserve"> </w:t>
      </w:r>
      <w:r w:rsidRPr="00481891">
        <w:t xml:space="preserve">may be deemed a ruling </w:t>
      </w:r>
      <w:r w:rsidRPr="00481891">
        <w:rPr>
          <w:i/>
        </w:rPr>
        <w:t>in praesenti</w:t>
      </w:r>
      <w:r w:rsidRPr="00481891">
        <w:t>.</w:t>
      </w:r>
      <w:bookmarkStart w:id="4" w:name="marker2fn14"/>
      <w:bookmarkEnd w:id="4"/>
      <w:r w:rsidRPr="00481891">
        <w:t xml:space="preserve"> </w:t>
      </w:r>
      <w:r w:rsidRPr="001F6795">
        <w:t>14 The answer to this query is not to be divined from rules of grammar;15 it must be governed</w:t>
      </w:r>
      <w:r w:rsidRPr="00917BFA">
        <w:t xml:space="preserve">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r w:rsidRPr="00262591">
        <w:t xml:space="preserve"> </w:t>
      </w:r>
    </w:p>
    <w:p w14:paraId="0024AEEF" w14:textId="77777777" w:rsidR="00485BBB" w:rsidRPr="00262591" w:rsidRDefault="00485BBB" w:rsidP="00485BBB">
      <w:r w:rsidRPr="00262591">
        <w:t>[CONTINUES – TO FOOTNOTE]</w:t>
      </w:r>
    </w:p>
    <w:p w14:paraId="1A57BEB9" w14:textId="77777777" w:rsidR="00485BBB" w:rsidRPr="006E293A" w:rsidRDefault="00485BBB" w:rsidP="00485BBB">
      <w:r w:rsidRPr="00262591">
        <w:t>"</w:t>
      </w:r>
      <w:r w:rsidRPr="00262591">
        <w:rPr>
          <w:i/>
          <w:iCs/>
        </w:rPr>
        <w:t>Should</w:t>
      </w:r>
      <w:r w:rsidRPr="00262591">
        <w:t xml:space="preserve">" not only is used as </w:t>
      </w:r>
      <w:r w:rsidRPr="00683769">
        <w:rPr>
          <w:rStyle w:val="StyleUnderline"/>
        </w:rPr>
        <w:t>a "present indicative</w:t>
      </w:r>
      <w:r w:rsidRPr="00262591">
        <w:t xml:space="preserve">" </w:t>
      </w:r>
      <w:r w:rsidRPr="00683769">
        <w:rPr>
          <w:rStyle w:val="StyleUnderline"/>
          <w:highlight w:val="cyan"/>
        </w:rPr>
        <w:t xml:space="preserve">synonymous with </w:t>
      </w:r>
      <w:r w:rsidRPr="00683769">
        <w:rPr>
          <w:rStyle w:val="Emphasis"/>
          <w:i/>
          <w:highlight w:val="cyan"/>
        </w:rPr>
        <w:t>ought</w:t>
      </w:r>
      <w:r w:rsidRPr="00262591">
        <w:t xml:space="preserve"> but also is the past tense of "shall" with various shades of meaning not always easy to analyze. See 57 C.J. Shall § 9, Judgments § 121 (1932). O. JESPERSEN, GROWTH AND STRUCTURE OF THE ENGLISH LANGUAGE (</w:t>
      </w:r>
      <w:r w:rsidRPr="00481891">
        <w:t xml:space="preserve">1984); St. Louis &amp; S.F.R. Co. v. Brown, 45 Okl. 143, 144 P. 1075, 1080-81 (1914). For a more detailed explanation, see the Partridge quotation infra note 15. Certain contexts </w:t>
      </w:r>
      <w:r w:rsidRPr="00481891">
        <w:rPr>
          <w:b/>
          <w:highlight w:val="cyan"/>
          <w:u w:val="single"/>
        </w:rPr>
        <w:t>mandate</w:t>
      </w:r>
      <w:r w:rsidRPr="00481891">
        <w:t xml:space="preserve"> a construction of the term "should" as </w:t>
      </w:r>
      <w:r w:rsidRPr="00481891">
        <w:rPr>
          <w:b/>
          <w:u w:val="single"/>
        </w:rPr>
        <w:t>more than merely</w:t>
      </w:r>
      <w:r w:rsidRPr="00262591">
        <w:rPr>
          <w:b/>
          <w:u w:val="single"/>
        </w:rPr>
        <w:t xml:space="preserve"> </w:t>
      </w:r>
      <w:r w:rsidRPr="001F6795">
        <w:rPr>
          <w:b/>
          <w:u w:val="single"/>
        </w:rPr>
        <w:t>indicating</w:t>
      </w:r>
      <w:r w:rsidRPr="00262591">
        <w:t xml:space="preserve"> preference or </w:t>
      </w:r>
      <w:r w:rsidRPr="00481891">
        <w:rPr>
          <w:b/>
          <w:u w:val="single"/>
        </w:rPr>
        <w:t>desirability</w:t>
      </w:r>
      <w:r w:rsidRPr="00262591">
        <w:t xml:space="preserve">. Brown, supra at 1080-81 (jury instructions stating that jurors "should" reduce the amount </w:t>
      </w:r>
      <w:r w:rsidRPr="00481891">
        <w:t>of</w:t>
      </w:r>
      <w:r w:rsidRPr="00262591">
        <w:t xml:space="preserve"> damages in proportion to the amount of contributory negligence of the plaintiff was held to imply </w:t>
      </w:r>
      <w:r w:rsidRPr="00481891">
        <w:rPr>
          <w:rStyle w:val="StyleUnderline"/>
          <w:highlight w:val="cyan"/>
        </w:rPr>
        <w:t xml:space="preserve">an </w:t>
      </w:r>
      <w:r w:rsidRPr="00683769">
        <w:rPr>
          <w:rStyle w:val="Emphasis"/>
          <w:i/>
          <w:highlight w:val="cyan"/>
        </w:rPr>
        <w:t>obligation</w:t>
      </w:r>
      <w:r w:rsidRPr="00683769">
        <w:rPr>
          <w:rStyle w:val="StyleUnderline"/>
          <w:i/>
          <w:highlight w:val="cyan"/>
        </w:rPr>
        <w:t xml:space="preserve"> and</w:t>
      </w:r>
      <w:r w:rsidRPr="00481891">
        <w:rPr>
          <w:rStyle w:val="StyleUnderline"/>
          <w:i/>
        </w:rPr>
        <w:t xml:space="preserve"> to be </w:t>
      </w:r>
      <w:r w:rsidRPr="00481891">
        <w:rPr>
          <w:rStyle w:val="Emphasis"/>
          <w:i/>
          <w:highlight w:val="cyan"/>
        </w:rPr>
        <w:t>more than advisory</w:t>
      </w:r>
      <w:r w:rsidRPr="00262591">
        <w:t xml:space="preserve">); Carrigan v. California Horse Racing Board, 60 Wash. App. 79, </w:t>
      </w:r>
      <w:r w:rsidRPr="00917BFA">
        <w:t xml:space="preserve">802 P.2d 813 </w:t>
      </w:r>
      <w:r w:rsidRPr="00262591">
        <w:t xml:space="preserve">(1990) (one of the Rules of Appellate Procedure </w:t>
      </w:r>
      <w:r w:rsidRPr="00195E0C">
        <w:t xml:space="preserve">requiring that a party "should devote a section of the brief to the request for the fee or expenses" was interpreted to mean that a party is under an </w:t>
      </w:r>
      <w:r w:rsidRPr="00195E0C">
        <w:rPr>
          <w:i/>
          <w:iCs/>
        </w:rPr>
        <w:t>obligation</w:t>
      </w:r>
      <w:r w:rsidRPr="00195E0C">
        <w:t xml:space="preserve"> to include the requested segment); State v. Rack, 318 S.W.2d 211, 215 (Mo. 1958) </w:t>
      </w:r>
      <w:r w:rsidRPr="00195E0C">
        <w:rPr>
          <w:b/>
          <w:u w:val="single"/>
        </w:rPr>
        <w:t>("should" would mean the same as</w:t>
      </w:r>
      <w:r w:rsidRPr="00195E0C">
        <w:t xml:space="preserve"> "shall" or </w:t>
      </w:r>
      <w:r w:rsidRPr="00195E0C">
        <w:rPr>
          <w:b/>
          <w:u w:val="single"/>
        </w:rPr>
        <w:t>"</w:t>
      </w:r>
      <w:r w:rsidRPr="00195E0C">
        <w:rPr>
          <w:rStyle w:val="Emphasis"/>
        </w:rPr>
        <w:t>must</w:t>
      </w:r>
      <w:r w:rsidRPr="00195E0C">
        <w:rPr>
          <w:b/>
          <w:u w:val="single"/>
        </w:rPr>
        <w:t>"</w:t>
      </w:r>
      <w:r w:rsidRPr="00195E0C">
        <w:rPr>
          <w:u w:val="single"/>
        </w:rPr>
        <w:t xml:space="preserve"> </w:t>
      </w:r>
      <w:r w:rsidRPr="00195E0C">
        <w:t>when used in an instruction to the jury which tells the triers they "should disregard false testimony").</w:t>
      </w:r>
      <w:bookmarkStart w:id="5" w:name="marker3fn14"/>
      <w:bookmarkEnd w:id="5"/>
      <w:r w:rsidRPr="00195E0C">
        <w:t xml:space="preserve"> In praesenti means </w:t>
      </w:r>
      <w:r w:rsidRPr="00195E0C">
        <w:rPr>
          <w:rStyle w:val="StyleUnderline"/>
        </w:rPr>
        <w:t xml:space="preserve">literally "at the </w:t>
      </w:r>
      <w:r w:rsidRPr="00195E0C">
        <w:rPr>
          <w:rStyle w:val="Emphasis"/>
        </w:rPr>
        <w:t>present time</w:t>
      </w:r>
      <w:r w:rsidRPr="00195E0C">
        <w:rPr>
          <w:b/>
          <w:u w:val="single"/>
        </w:rPr>
        <w:t>."</w:t>
      </w:r>
      <w:r w:rsidRPr="00195E0C">
        <w:t xml:space="preserve"> BLACK'S LAW DICTIONARY 792 (6th Ed. 1990). In legal parlance </w:t>
      </w:r>
      <w:r w:rsidRPr="00195E0C">
        <w:rPr>
          <w:b/>
          <w:u w:val="single"/>
        </w:rPr>
        <w:t>the phrase denotes</w:t>
      </w:r>
      <w:r w:rsidRPr="00195E0C">
        <w:t xml:space="preserve"> that which in </w:t>
      </w:r>
      <w:r w:rsidRPr="00195E0C">
        <w:rPr>
          <w:b/>
          <w:u w:val="single"/>
        </w:rPr>
        <w:t>law is</w:t>
      </w:r>
      <w:r w:rsidRPr="00195E0C">
        <w:t xml:space="preserve"> </w:t>
      </w:r>
      <w:r w:rsidRPr="00195E0C">
        <w:rPr>
          <w:i/>
          <w:iCs/>
        </w:rPr>
        <w:t>presently</w:t>
      </w:r>
      <w:r w:rsidRPr="00195E0C">
        <w:t xml:space="preserve"> or </w:t>
      </w:r>
      <w:r w:rsidRPr="00195E0C">
        <w:rPr>
          <w:rStyle w:val="Emphasis"/>
          <w:i/>
        </w:rPr>
        <w:t>immediately</w:t>
      </w:r>
      <w:r w:rsidRPr="00195E0C">
        <w:rPr>
          <w:rStyle w:val="StyleUnderline"/>
          <w:i/>
        </w:rPr>
        <w:t xml:space="preserve"> effective, </w:t>
      </w:r>
      <w:r w:rsidRPr="00195E0C">
        <w:rPr>
          <w:rStyle w:val="Emphasis"/>
        </w:rPr>
        <w:t>as opposed to</w:t>
      </w:r>
      <w:r w:rsidRPr="00195E0C">
        <w:rPr>
          <w:b/>
          <w:u w:val="single"/>
        </w:rPr>
        <w:t xml:space="preserve"> something that</w:t>
      </w:r>
      <w:r w:rsidRPr="00195E0C">
        <w:t xml:space="preserve"> </w:t>
      </w:r>
      <w:r w:rsidRPr="00195E0C">
        <w:rPr>
          <w:rStyle w:val="Emphasis"/>
          <w:i/>
        </w:rPr>
        <w:t>will</w:t>
      </w:r>
      <w:r w:rsidRPr="00195E0C">
        <w:rPr>
          <w:rStyle w:val="Emphasis"/>
        </w:rPr>
        <w:t xml:space="preserve"> or </w:t>
      </w:r>
      <w:r w:rsidRPr="00195E0C">
        <w:rPr>
          <w:rStyle w:val="Emphasis"/>
          <w:i/>
        </w:rPr>
        <w:t>would</w:t>
      </w:r>
      <w:r w:rsidRPr="00195E0C">
        <w:rPr>
          <w:rStyle w:val="Emphasis"/>
        </w:rPr>
        <w:t xml:space="preserve"> become </w:t>
      </w:r>
      <w:r w:rsidRPr="00195E0C">
        <w:rPr>
          <w:rStyle w:val="Emphasis"/>
          <w:i/>
        </w:rPr>
        <w:t>effective in the future</w:t>
      </w:r>
      <w:r w:rsidRPr="00195E0C">
        <w:rPr>
          <w:i/>
          <w:iCs/>
        </w:rPr>
        <w:t xml:space="preserve"> [in futurol</w:t>
      </w:r>
      <w:r w:rsidRPr="00195E0C">
        <w:t>]. See Van Wyck v. Knevals, 106 U.S. 360, 365, 1 S.Ct. 336, 337, 27 L.Ed. 201 (1882).</w:t>
      </w:r>
      <w:r>
        <w:t>\</w:t>
      </w:r>
    </w:p>
    <w:p w14:paraId="333C8604" w14:textId="77777777" w:rsidR="00485BBB" w:rsidRDefault="00485BBB" w:rsidP="00485BBB"/>
    <w:p w14:paraId="33EE2240" w14:textId="77777777" w:rsidR="00485BBB" w:rsidRDefault="00485BBB" w:rsidP="00485BBB"/>
    <w:p w14:paraId="51A4B249" w14:textId="650F761D" w:rsidR="00485BBB" w:rsidRDefault="00485BBB" w:rsidP="00485BBB">
      <w:pPr>
        <w:pStyle w:val="Heading3"/>
      </w:pPr>
      <w:r>
        <w:t>--</w:t>
      </w:r>
      <w:r w:rsidR="00FA7522">
        <w:t>XT – Opposite of Aff</w:t>
      </w:r>
    </w:p>
    <w:p w14:paraId="36588DD6" w14:textId="77777777" w:rsidR="00485BBB" w:rsidRDefault="00485BBB" w:rsidP="00485BBB">
      <w:pPr>
        <w:pStyle w:val="Heading4"/>
      </w:pPr>
      <w:r>
        <w:t>Means the CP is both a CLEAR AND DIRECT opportunity cost to the plan, which eliminates our bargaining chip—AND disproves the resolution</w:t>
      </w:r>
    </w:p>
    <w:p w14:paraId="7E46131F" w14:textId="77777777" w:rsidR="00485BBB" w:rsidRPr="000D034C" w:rsidRDefault="00485BBB" w:rsidP="00485BBB">
      <w:pPr>
        <w:rPr>
          <w:rStyle w:val="Style13ptBold"/>
        </w:rPr>
      </w:pPr>
      <w:r>
        <w:rPr>
          <w:rStyle w:val="Style13ptBold"/>
        </w:rPr>
        <w:t>Webster, 19</w:t>
      </w:r>
    </w:p>
    <w:p w14:paraId="615877EF" w14:textId="77777777" w:rsidR="00485BBB" w:rsidRDefault="00485BBB" w:rsidP="00485BBB">
      <w:r>
        <w:t xml:space="preserve">Merriam-Webster Learner’s Dictionary, “Ought,” accessed 4/27/19, </w:t>
      </w:r>
      <w:hyperlink r:id="rId102" w:history="1">
        <w:r w:rsidRPr="002307F5">
          <w:rPr>
            <w:rStyle w:val="Hyperlink"/>
          </w:rPr>
          <w:t>http://www.learnersdictionary.com/definition/ought</w:t>
        </w:r>
      </w:hyperlink>
    </w:p>
    <w:p w14:paraId="19FDE66A" w14:textId="77777777" w:rsidR="00485BBB" w:rsidRPr="000D034C" w:rsidRDefault="00485BBB" w:rsidP="00485BBB"/>
    <w:p w14:paraId="3C7D3B23" w14:textId="77777777" w:rsidR="00485BBB" w:rsidRDefault="00485BBB" w:rsidP="00485BBB">
      <w:r w:rsidRPr="000D034C">
        <w:t xml:space="preserve">Ought </w:t>
      </w:r>
      <w:proofErr w:type="gramStart"/>
      <w:r w:rsidRPr="000D034C">
        <w:t>is almost always</w:t>
      </w:r>
      <w:proofErr w:type="gramEnd"/>
      <w:r w:rsidRPr="000D034C">
        <w:t xml:space="preserve"> followed</w:t>
      </w:r>
      <w:r>
        <w:t xml:space="preserve"> by </w:t>
      </w:r>
      <w:r w:rsidRPr="000D034C">
        <w:t>to</w:t>
      </w:r>
      <w:r>
        <w:t xml:space="preserve"> and the infinitive form of a verb. </w:t>
      </w:r>
      <w:r w:rsidRPr="00195E0C">
        <w:rPr>
          <w:rStyle w:val="StyleUnderline"/>
        </w:rPr>
        <w:t xml:space="preserve">The phrase </w:t>
      </w:r>
      <w:r w:rsidRPr="00195E0C">
        <w:rPr>
          <w:rStyle w:val="Emphasis"/>
        </w:rPr>
        <w:t>ought to</w:t>
      </w:r>
      <w:r w:rsidRPr="00195E0C">
        <w:t xml:space="preserve"> </w:t>
      </w:r>
      <w:proofErr w:type="gramStart"/>
      <w:r w:rsidRPr="00195E0C">
        <w:rPr>
          <w:rStyle w:val="StyleUnderline"/>
        </w:rPr>
        <w:t>has</w:t>
      </w:r>
      <w:proofErr w:type="gramEnd"/>
      <w:r w:rsidRPr="00195E0C">
        <w:rPr>
          <w:rStyle w:val="StyleUnderline"/>
        </w:rPr>
        <w:t xml:space="preserve"> the </w:t>
      </w:r>
      <w:r w:rsidRPr="00195E0C">
        <w:rPr>
          <w:rStyle w:val="Emphasis"/>
        </w:rPr>
        <w:t xml:space="preserve">same meaning as </w:t>
      </w:r>
      <w:r w:rsidRPr="000A6515">
        <w:rPr>
          <w:rStyle w:val="Emphasis"/>
          <w:highlight w:val="cyan"/>
        </w:rPr>
        <w:t>should</w:t>
      </w:r>
      <w:r>
        <w:t xml:space="preserve"> </w:t>
      </w:r>
      <w:r w:rsidRPr="000D034C">
        <w:rPr>
          <w:rStyle w:val="StyleUnderline"/>
        </w:rPr>
        <w:t xml:space="preserve">and is used in the </w:t>
      </w:r>
      <w:r w:rsidRPr="000D034C">
        <w:rPr>
          <w:rStyle w:val="Emphasis"/>
        </w:rPr>
        <w:t>same ways</w:t>
      </w:r>
      <w:r w:rsidRPr="000D034C">
        <w:t>, but it</w:t>
      </w:r>
      <w:r>
        <w:t xml:space="preserve"> is less common and somewhat more formal. The negative forms ought not and oughtn't </w:t>
      </w:r>
      <w:proofErr w:type="gramStart"/>
      <w:r>
        <w:t>are often</w:t>
      </w:r>
      <w:proofErr w:type="gramEnd"/>
      <w:r>
        <w:t xml:space="preserve"> used without a following to.</w:t>
      </w:r>
    </w:p>
    <w:p w14:paraId="2B528442" w14:textId="77777777" w:rsidR="00485BBB" w:rsidRPr="000D034C" w:rsidRDefault="00485BBB" w:rsidP="00485BBB">
      <w:r>
        <w:t xml:space="preserve">1— used </w:t>
      </w:r>
      <w:r w:rsidRPr="000D034C">
        <w:t>to indicate what is expected</w:t>
      </w:r>
    </w:p>
    <w:p w14:paraId="17A8A9F3" w14:textId="77777777" w:rsidR="00485BBB" w:rsidRPr="000D034C" w:rsidRDefault="00485BBB" w:rsidP="00485BBB">
      <w:r w:rsidRPr="000D034C">
        <w:t>They ought to be here by now.</w:t>
      </w:r>
    </w:p>
    <w:p w14:paraId="3C8C9E2D" w14:textId="77777777" w:rsidR="00485BBB" w:rsidRPr="000D034C" w:rsidRDefault="00485BBB" w:rsidP="00485BBB">
      <w:r w:rsidRPr="000D034C">
        <w:t>You ought to be able to read this book.</w:t>
      </w:r>
    </w:p>
    <w:p w14:paraId="799D0873" w14:textId="77777777" w:rsidR="00485BBB" w:rsidRPr="000D034C" w:rsidRDefault="00485BBB" w:rsidP="00485BBB">
      <w:r w:rsidRPr="000D034C">
        <w:t>There ought to be a gas station on the way.</w:t>
      </w:r>
    </w:p>
    <w:p w14:paraId="185A1765" w14:textId="77777777" w:rsidR="00485BBB" w:rsidRPr="000D034C" w:rsidRDefault="00485BBB" w:rsidP="00485BBB">
      <w:r w:rsidRPr="000D034C">
        <w:t>He ought to have known better.</w:t>
      </w:r>
    </w:p>
    <w:p w14:paraId="53403BA8" w14:textId="77777777" w:rsidR="00485BBB" w:rsidRPr="000D034C" w:rsidRDefault="00485BBB" w:rsidP="00485BBB">
      <w:r w:rsidRPr="000D034C">
        <w:t>If my math is correct, the result ought to be zero.</w:t>
      </w:r>
    </w:p>
    <w:p w14:paraId="623D7E30" w14:textId="77777777" w:rsidR="00485BBB" w:rsidRPr="000D034C" w:rsidRDefault="00485BBB" w:rsidP="00485BBB">
      <w:r w:rsidRPr="000D034C">
        <w:t>He ought to have enough money for the trip.</w:t>
      </w:r>
    </w:p>
    <w:p w14:paraId="6C1ECF53" w14:textId="77777777" w:rsidR="00485BBB" w:rsidRPr="000D034C" w:rsidRDefault="00485BBB" w:rsidP="00485BBB">
      <w:r w:rsidRPr="000D034C">
        <w:t>She ought to be ashamed of herself.</w:t>
      </w:r>
    </w:p>
    <w:p w14:paraId="7504A5D3" w14:textId="77777777" w:rsidR="00485BBB" w:rsidRPr="000D034C" w:rsidRDefault="00485BBB" w:rsidP="00485BBB">
      <w:r w:rsidRPr="000D034C">
        <w:t>It ought not (to) make any difference. [</w:t>
      </w:r>
      <w:proofErr w:type="gramStart"/>
      <w:r w:rsidRPr="000D034C">
        <w:t>=(</w:t>
      </w:r>
      <w:proofErr w:type="gramEnd"/>
      <w:r w:rsidRPr="000D034C">
        <w:t>more commonly) it shouldn't make any difference]</w:t>
      </w:r>
    </w:p>
    <w:p w14:paraId="4E5A8776" w14:textId="77777777" w:rsidR="00485BBB" w:rsidRPr="000D034C" w:rsidRDefault="00485BBB" w:rsidP="00485BBB">
      <w:pPr>
        <w:rPr>
          <w:rStyle w:val="Emphasis"/>
        </w:rPr>
      </w:pPr>
      <w:r w:rsidRPr="000D034C">
        <w:t xml:space="preserve">2 — used </w:t>
      </w:r>
      <w:r w:rsidRPr="00195E0C">
        <w:rPr>
          <w:rStyle w:val="StyleUnderline"/>
        </w:rPr>
        <w:t xml:space="preserve">to </w:t>
      </w:r>
      <w:r w:rsidRPr="00683769">
        <w:rPr>
          <w:rStyle w:val="StyleUnderline"/>
          <w:highlight w:val="cyan"/>
        </w:rPr>
        <w:t>say</w:t>
      </w:r>
      <w:r w:rsidRPr="000D034C">
        <w:t xml:space="preserve"> or suggest </w:t>
      </w:r>
      <w:r w:rsidRPr="000A6515">
        <w:rPr>
          <w:rStyle w:val="Emphasis"/>
          <w:highlight w:val="cyan"/>
        </w:rPr>
        <w:t>what should be done</w:t>
      </w:r>
    </w:p>
    <w:p w14:paraId="020BA4CB" w14:textId="77777777" w:rsidR="00485BBB" w:rsidRDefault="00485BBB" w:rsidP="00485BBB">
      <w:r>
        <w:t>You ought to get some rest.</w:t>
      </w:r>
    </w:p>
    <w:p w14:paraId="13BDBAF1" w14:textId="77777777" w:rsidR="00485BBB" w:rsidRDefault="00485BBB" w:rsidP="00485BBB">
      <w:r>
        <w:t>That leak ought to be fixed.</w:t>
      </w:r>
    </w:p>
    <w:p w14:paraId="70B9760F" w14:textId="77777777" w:rsidR="00485BBB" w:rsidRPr="000D034C" w:rsidRDefault="00485BBB" w:rsidP="00485BBB">
      <w:r w:rsidRPr="000A6515">
        <w:rPr>
          <w:rStyle w:val="StyleUnderline"/>
          <w:highlight w:val="cyan"/>
        </w:rPr>
        <w:t xml:space="preserve">You </w:t>
      </w:r>
      <w:r w:rsidRPr="00683769">
        <w:rPr>
          <w:rStyle w:val="Emphasis"/>
          <w:highlight w:val="cyan"/>
        </w:rPr>
        <w:t>ought to</w:t>
      </w:r>
      <w:r w:rsidRPr="000A6515">
        <w:rPr>
          <w:rStyle w:val="StyleUnderline"/>
          <w:highlight w:val="cyan"/>
        </w:rPr>
        <w:t xml:space="preserve"> </w:t>
      </w:r>
      <w:r w:rsidRPr="000A6515">
        <w:rPr>
          <w:rStyle w:val="Emphasis"/>
          <w:highlight w:val="cyan"/>
        </w:rPr>
        <w:t>do your homework</w:t>
      </w:r>
      <w:r w:rsidRPr="000D034C">
        <w:t>.</w:t>
      </w:r>
    </w:p>
    <w:p w14:paraId="15F30B5F" w14:textId="77777777" w:rsidR="00485BBB" w:rsidRDefault="00485BBB" w:rsidP="00485BBB">
      <w:r w:rsidRPr="000D034C">
        <w:t>We ought to go now</w:t>
      </w:r>
      <w:r>
        <w:t>.</w:t>
      </w:r>
    </w:p>
    <w:p w14:paraId="280800F9" w14:textId="77777777" w:rsidR="00485BBB" w:rsidRDefault="00485BBB" w:rsidP="00485BBB">
      <w:r>
        <w:t>We ought to get together some time soon.</w:t>
      </w:r>
    </w:p>
    <w:p w14:paraId="561A128B" w14:textId="77777777" w:rsidR="00485BBB" w:rsidRDefault="00485BBB" w:rsidP="00485BBB">
      <w:r>
        <w:t>You ought to apologize.</w:t>
      </w:r>
    </w:p>
    <w:p w14:paraId="41464047" w14:textId="77777777" w:rsidR="00485BBB" w:rsidRDefault="00485BBB" w:rsidP="00485BBB">
      <w:r w:rsidRPr="000A6515">
        <w:rPr>
          <w:rStyle w:val="StyleUnderline"/>
          <w:highlight w:val="cyan"/>
        </w:rPr>
        <w:t xml:space="preserve">Children </w:t>
      </w:r>
      <w:r w:rsidRPr="000A6515">
        <w:rPr>
          <w:rStyle w:val="Emphasis"/>
          <w:highlight w:val="cyan"/>
        </w:rPr>
        <w:t xml:space="preserve">ought </w:t>
      </w:r>
      <w:r w:rsidRPr="00683769">
        <w:rPr>
          <w:rStyle w:val="Emphasis"/>
          <w:highlight w:val="cyan"/>
        </w:rPr>
        <w:t>not [=should not</w:t>
      </w:r>
      <w:r w:rsidRPr="000D034C">
        <w:rPr>
          <w:rStyle w:val="StyleUnderline"/>
        </w:rPr>
        <w:t xml:space="preserve">] </w:t>
      </w:r>
      <w:r w:rsidRPr="000A6515">
        <w:rPr>
          <w:rStyle w:val="Emphasis"/>
          <w:highlight w:val="cyan"/>
        </w:rPr>
        <w:t>run near the pool</w:t>
      </w:r>
      <w:r>
        <w:t>.</w:t>
      </w:r>
    </w:p>
    <w:p w14:paraId="19E0510D" w14:textId="77777777" w:rsidR="004A2B42" w:rsidRDefault="004A2B42" w:rsidP="001F0443"/>
    <w:p w14:paraId="299DB585" w14:textId="77777777" w:rsidR="001F0443" w:rsidRDefault="001F0443" w:rsidP="001F0443">
      <w:pPr>
        <w:pStyle w:val="Heading2"/>
      </w:pPr>
    </w:p>
    <w:p w14:paraId="22497A9F" w14:textId="77777777" w:rsidR="001F0443" w:rsidRDefault="001F0443" w:rsidP="001F0443">
      <w:pPr>
        <w:pStyle w:val="Heading2"/>
      </w:pPr>
      <w:r>
        <w:t>Country Specific</w:t>
      </w:r>
    </w:p>
    <w:p w14:paraId="77F1EE4A" w14:textId="77777777" w:rsidR="001F0443" w:rsidRDefault="001F0443" w:rsidP="001F0443"/>
    <w:p w14:paraId="174F867F" w14:textId="77777777" w:rsidR="001F0443" w:rsidRDefault="001F0443" w:rsidP="001F0443">
      <w:pPr>
        <w:pStyle w:val="Heading3"/>
      </w:pPr>
      <w:r>
        <w:t>Saudi – 1NC</w:t>
      </w:r>
    </w:p>
    <w:p w14:paraId="27AC0AA4" w14:textId="03035FF2" w:rsidR="001F0443" w:rsidRDefault="001F0443" w:rsidP="001F0443"/>
    <w:p w14:paraId="5AE6172D" w14:textId="37D01714" w:rsidR="00931A47" w:rsidRDefault="00931A47" w:rsidP="00931A47">
      <w:pPr>
        <w:pStyle w:val="Heading4"/>
      </w:pPr>
      <w:r>
        <w:t xml:space="preserve">Conditional arms sales solve </w:t>
      </w:r>
      <w:r w:rsidR="00CC7FD2">
        <w:t>the aff’s advantages</w:t>
      </w:r>
      <w:r>
        <w:t xml:space="preserve"> without losing US leverage and avoiding [net benefit]</w:t>
      </w:r>
    </w:p>
    <w:p w14:paraId="4814102F" w14:textId="04DBE596" w:rsidR="00931A47" w:rsidRPr="00F12A38" w:rsidRDefault="00931A47" w:rsidP="00931A47">
      <w:pPr>
        <w:pStyle w:val="Heading4"/>
      </w:pPr>
      <w:r>
        <w:t>Byman and O’Hanlon 18</w:t>
      </w:r>
    </w:p>
    <w:p w14:paraId="44BDB80F" w14:textId="77777777" w:rsidR="00931A47" w:rsidRPr="003779DD" w:rsidRDefault="00931A47" w:rsidP="00931A47">
      <w:r w:rsidRPr="003779DD">
        <w:t>Daniel L. Byman and Michael E. O'Hanlon 18, 10-26-2018, "It’s time to put the brakes on Saudi Arabia’s war in Yemen," Brookings, https://www.brookings.edu/blog/order-from-chaos/2018/10/26/its-time-to-put-the-brakes-on-saudi-arabias-war-in-yemen/</w:t>
      </w:r>
    </w:p>
    <w:p w14:paraId="3D4B0140" w14:textId="77777777" w:rsidR="00931A47" w:rsidRPr="003779DD" w:rsidRDefault="00931A47" w:rsidP="00931A47">
      <w:r w:rsidRPr="003779DD">
        <w:t xml:space="preserve">As the Trump White House comes to grips with the </w:t>
      </w:r>
      <w:r w:rsidRPr="009F7683">
        <w:rPr>
          <w:highlight w:val="yellow"/>
        </w:rPr>
        <w:t>Saudi</w:t>
      </w:r>
      <w:r w:rsidRPr="003779DD">
        <w:t xml:space="preserve"> government’s role in the killing of writer Jamal Khashoggi, it confronts a major dilemma that has bedeviled previous American administrations: How do we punish a country with which the United States is locked in a relationship of profound mutual dependence?</w:t>
      </w:r>
    </w:p>
    <w:p w14:paraId="017BBA03" w14:textId="77777777" w:rsidR="00931A47" w:rsidRPr="00C86122" w:rsidRDefault="00931A47" w:rsidP="00931A47">
      <w:pPr>
        <w:rPr>
          <w:u w:val="single"/>
        </w:rPr>
      </w:pPr>
      <w:r w:rsidRPr="003779DD">
        <w:t xml:space="preserve">The kingdom </w:t>
      </w:r>
      <w:r w:rsidRPr="009F7683">
        <w:rPr>
          <w:highlight w:val="yellow"/>
          <w:u w:val="single"/>
        </w:rPr>
        <w:t>needs American military protection</w:t>
      </w:r>
      <w:r w:rsidRPr="009F7683">
        <w:rPr>
          <w:u w:val="single"/>
        </w:rPr>
        <w:t>, despite having the world’s</w:t>
      </w:r>
      <w:r>
        <w:rPr>
          <w:u w:val="single"/>
        </w:rPr>
        <w:t xml:space="preserve"> </w:t>
      </w:r>
      <w:r w:rsidRPr="009F7683">
        <w:rPr>
          <w:u w:val="single"/>
        </w:rPr>
        <w:t>third-largest military budget</w:t>
      </w:r>
      <w:r>
        <w:rPr>
          <w:u w:val="single"/>
        </w:rPr>
        <w:t xml:space="preserve"> </w:t>
      </w:r>
      <w:r w:rsidRPr="009F7683">
        <w:rPr>
          <w:u w:val="single"/>
        </w:rPr>
        <w:t>and lots of shiny Western weaponry</w:t>
      </w:r>
      <w:r w:rsidRPr="003779DD">
        <w:t xml:space="preserve">. </w:t>
      </w:r>
      <w:r w:rsidRPr="009F7683">
        <w:rPr>
          <w:u w:val="single"/>
        </w:rPr>
        <w:t xml:space="preserve">And </w:t>
      </w:r>
      <w:r w:rsidRPr="009F7683">
        <w:rPr>
          <w:highlight w:val="yellow"/>
          <w:u w:val="single"/>
        </w:rPr>
        <w:t>the U</w:t>
      </w:r>
      <w:r w:rsidRPr="009F7683">
        <w:rPr>
          <w:u w:val="single"/>
        </w:rPr>
        <w:t xml:space="preserve">nited </w:t>
      </w:r>
      <w:r w:rsidRPr="009F7683">
        <w:rPr>
          <w:highlight w:val="yellow"/>
          <w:u w:val="single"/>
        </w:rPr>
        <w:t>S</w:t>
      </w:r>
      <w:r w:rsidRPr="009F7683">
        <w:rPr>
          <w:u w:val="single"/>
        </w:rPr>
        <w:t xml:space="preserve">tates, despite the North American shale revolution, still </w:t>
      </w:r>
      <w:r w:rsidRPr="009F7683">
        <w:rPr>
          <w:highlight w:val="yellow"/>
          <w:u w:val="single"/>
        </w:rPr>
        <w:t>relies on Saudi oil</w:t>
      </w:r>
      <w:r w:rsidRPr="009F7683">
        <w:rPr>
          <w:u w:val="single"/>
        </w:rPr>
        <w:t xml:space="preserve"> (in the sense that the world oil market cannot function without it). </w:t>
      </w:r>
      <w:r w:rsidRPr="009F7683">
        <w:rPr>
          <w:highlight w:val="yellow"/>
          <w:u w:val="single"/>
        </w:rPr>
        <w:t>The Saudis are also</w:t>
      </w:r>
      <w:r w:rsidRPr="009F7683">
        <w:rPr>
          <w:u w:val="single"/>
        </w:rPr>
        <w:t xml:space="preserve"> a </w:t>
      </w:r>
      <w:r w:rsidRPr="009F7683">
        <w:rPr>
          <w:highlight w:val="yellow"/>
          <w:u w:val="single"/>
        </w:rPr>
        <w:t>vital</w:t>
      </w:r>
      <w:r w:rsidRPr="009F7683">
        <w:rPr>
          <w:u w:val="single"/>
        </w:rPr>
        <w:t xml:space="preserve"> partner </w:t>
      </w:r>
      <w:r w:rsidRPr="009F7683">
        <w:rPr>
          <w:highlight w:val="yellow"/>
          <w:u w:val="single"/>
        </w:rPr>
        <w:t>for counterterrorism</w:t>
      </w:r>
      <w:r w:rsidRPr="00C86122">
        <w:rPr>
          <w:u w:val="single"/>
        </w:rPr>
        <w:t xml:space="preserve">. For these reasons, American punishment for </w:t>
      </w:r>
      <w:r w:rsidRPr="00C86122">
        <w:rPr>
          <w:highlight w:val="yellow"/>
          <w:u w:val="single"/>
        </w:rPr>
        <w:t>the murder of Khashoggi</w:t>
      </w:r>
      <w:r w:rsidRPr="00C86122">
        <w:rPr>
          <w:u w:val="single"/>
        </w:rPr>
        <w:t>, a Post contributing columnist, is likely to consist of the usual wrist-slapping: no high-level summits for a while, a bit less pomp in any official meetings for some time after that and maybe a visa ban or two for complicit individuals. Congress, for its part, may issue a resolution expressing its collective outrage.</w:t>
      </w:r>
    </w:p>
    <w:p w14:paraId="029BBCB1" w14:textId="77777777" w:rsidR="00931A47" w:rsidRPr="003779DD" w:rsidRDefault="00931A47" w:rsidP="00931A47">
      <w:r w:rsidRPr="003779DD">
        <w:t>That would be a woefully inadequate response</w:t>
      </w:r>
      <w:r w:rsidRPr="00F65019">
        <w:rPr>
          <w:u w:val="single"/>
        </w:rPr>
        <w:t xml:space="preserve">. </w:t>
      </w:r>
      <w:r w:rsidRPr="00C86122">
        <w:rPr>
          <w:u w:val="single"/>
        </w:rPr>
        <w:t xml:space="preserve">The brazenness of the killing in Istanbul is stunning. Moreover, it </w:t>
      </w:r>
      <w:r w:rsidRPr="00F65019">
        <w:rPr>
          <w:highlight w:val="yellow"/>
          <w:u w:val="single"/>
        </w:rPr>
        <w:t>targeted an American resident who was a powerful advocate of free speech and political accountability.</w:t>
      </w:r>
      <w:r w:rsidRPr="00F65019">
        <w:rPr>
          <w:u w:val="single"/>
        </w:rPr>
        <w:t xml:space="preserve"> The even bigger problem, however, is that this murder fits a pattern of outrageous and harmful Saudi behavior.</w:t>
      </w:r>
      <w:r w:rsidRPr="003779DD">
        <w:t xml:space="preserve"> The kingdom’s de facto leader, Crown Prince Mohammed bin Salman, is a brash young man who has by now made many mistakes because of arrogance and inexperience—from his brutal and extralegal “anti-corruption drive” to his abduction of the Lebanese prime minister to his unnecessary public standoff with Qatar. Against this background, the Khashoggi murder is less an exceptional act of recklessness than an emblem of the new normal for the kingdom.</w:t>
      </w:r>
    </w:p>
    <w:p w14:paraId="2BA27D3D" w14:textId="77777777" w:rsidR="00931A47" w:rsidRPr="003779DD" w:rsidRDefault="00931A47" w:rsidP="00931A47">
      <w:r w:rsidRPr="003779DD">
        <w:t>One tempting option would be to stop U.S. arms sales—a measure that could impose pain on Riyadh without disrupting America’s de facto security guarantee, or the world’s unquenchable thirst for Saudi hydrocarbons. Yet President Trump resists this step, arguing that American jobs are on the line.</w:t>
      </w:r>
    </w:p>
    <w:p w14:paraId="13AB4F36" w14:textId="77777777" w:rsidR="00931A47" w:rsidRPr="00F12A38" w:rsidRDefault="00931A47" w:rsidP="00931A47">
      <w:pPr>
        <w:rPr>
          <w:szCs w:val="22"/>
          <w:u w:val="single"/>
        </w:rPr>
      </w:pPr>
      <w:r w:rsidRPr="003779DD">
        <w:t xml:space="preserve">But there’s a natural compromise. </w:t>
      </w:r>
      <w:r w:rsidRPr="009F7683">
        <w:rPr>
          <w:highlight w:val="yellow"/>
          <w:u w:val="single"/>
        </w:rPr>
        <w:t>We should use this crisis</w:t>
      </w:r>
      <w:r w:rsidRPr="009F7683">
        <w:rPr>
          <w:u w:val="single"/>
        </w:rPr>
        <w:t xml:space="preserve"> as a chance to do what we should have been doing all along—namely, </w:t>
      </w:r>
      <w:r w:rsidRPr="009F7683">
        <w:rPr>
          <w:highlight w:val="yellow"/>
          <w:u w:val="single"/>
        </w:rPr>
        <w:t>to force the Saudis</w:t>
      </w:r>
      <w:r w:rsidRPr="009F7683">
        <w:rPr>
          <w:u w:val="single"/>
        </w:rPr>
        <w:t xml:space="preserve"> (and, ideally, their key ally, the United Arab Emirates) </w:t>
      </w:r>
      <w:r w:rsidRPr="009F7683">
        <w:rPr>
          <w:highlight w:val="yellow"/>
          <w:u w:val="single"/>
        </w:rPr>
        <w:t xml:space="preserve">to rethink their </w:t>
      </w:r>
      <w:r w:rsidRPr="00C86122">
        <w:rPr>
          <w:b/>
          <w:bCs/>
          <w:sz w:val="28"/>
          <w:szCs w:val="28"/>
          <w:highlight w:val="yellow"/>
          <w:u w:val="single"/>
        </w:rPr>
        <w:t>disastrous war</w:t>
      </w:r>
      <w:r w:rsidRPr="009F7683">
        <w:rPr>
          <w:highlight w:val="yellow"/>
          <w:u w:val="single"/>
        </w:rPr>
        <w:t xml:space="preserve"> in neighboring </w:t>
      </w:r>
      <w:r w:rsidRPr="00F12A38">
        <w:rPr>
          <w:szCs w:val="22"/>
          <w:highlight w:val="yellow"/>
          <w:u w:val="single"/>
        </w:rPr>
        <w:t>Yemen.</w:t>
      </w:r>
    </w:p>
    <w:p w14:paraId="2E0A7EBB" w14:textId="77777777" w:rsidR="00931A47" w:rsidRPr="009F7683" w:rsidRDefault="00931A47" w:rsidP="00931A47">
      <w:pPr>
        <w:rPr>
          <w:u w:val="single"/>
        </w:rPr>
      </w:pPr>
      <w:r w:rsidRPr="009F7683">
        <w:rPr>
          <w:u w:val="single"/>
        </w:rPr>
        <w:t xml:space="preserve">Three years into the Saudi intervention, </w:t>
      </w:r>
      <w:r w:rsidRPr="009F7683">
        <w:rPr>
          <w:highlight w:val="yellow"/>
          <w:u w:val="single"/>
        </w:rPr>
        <w:t>there is no</w:t>
      </w:r>
      <w:r w:rsidRPr="009F7683">
        <w:rPr>
          <w:u w:val="single"/>
        </w:rPr>
        <w:t xml:space="preserve"> longer any </w:t>
      </w:r>
      <w:r w:rsidRPr="009F7683">
        <w:rPr>
          <w:highlight w:val="yellow"/>
          <w:u w:val="single"/>
        </w:rPr>
        <w:t>reasonable argument for believing that what the Saudis are doing will work</w:t>
      </w:r>
      <w:r w:rsidRPr="009F7683">
        <w:rPr>
          <w:u w:val="single"/>
        </w:rPr>
        <w:t xml:space="preserve">. Meanwhile, </w:t>
      </w:r>
      <w:r w:rsidRPr="009F7683">
        <w:rPr>
          <w:highlight w:val="yellow"/>
          <w:u w:val="single"/>
        </w:rPr>
        <w:t>the intelligence support, logistics assistance and</w:t>
      </w:r>
      <w:r w:rsidRPr="009F7683">
        <w:rPr>
          <w:u w:val="single"/>
        </w:rPr>
        <w:t xml:space="preserve"> specific types of </w:t>
      </w:r>
      <w:r w:rsidRPr="009F7683">
        <w:rPr>
          <w:highlight w:val="yellow"/>
          <w:u w:val="single"/>
        </w:rPr>
        <w:t>weaponry that we provide Saudi Arabia</w:t>
      </w:r>
      <w:r w:rsidRPr="009F7683">
        <w:rPr>
          <w:u w:val="single"/>
        </w:rPr>
        <w:t xml:space="preserve"> </w:t>
      </w:r>
      <w:r w:rsidRPr="00C86122">
        <w:rPr>
          <w:szCs w:val="22"/>
          <w:highlight w:val="yellow"/>
          <w:u w:val="single"/>
        </w:rPr>
        <w:t>have made us</w:t>
      </w:r>
      <w:r w:rsidRPr="00C86122">
        <w:rPr>
          <w:b/>
          <w:bCs/>
          <w:sz w:val="28"/>
          <w:szCs w:val="28"/>
          <w:highlight w:val="yellow"/>
          <w:u w:val="single"/>
        </w:rPr>
        <w:t xml:space="preserve"> complicit in</w:t>
      </w:r>
      <w:r w:rsidRPr="009F7683">
        <w:rPr>
          <w:u w:val="single"/>
        </w:rPr>
        <w:t xml:space="preserve"> all the airstrikes gone wrong and the ensuing </w:t>
      </w:r>
      <w:r w:rsidRPr="00C86122">
        <w:rPr>
          <w:b/>
          <w:bCs/>
          <w:sz w:val="28"/>
          <w:szCs w:val="28"/>
          <w:highlight w:val="yellow"/>
          <w:u w:val="single"/>
        </w:rPr>
        <w:t>carnage among civilians.</w:t>
      </w:r>
    </w:p>
    <w:p w14:paraId="63AC9F4A" w14:textId="77777777" w:rsidR="00931A47" w:rsidRPr="003779DD" w:rsidRDefault="00931A47" w:rsidP="00931A47">
      <w:r w:rsidRPr="009F7683">
        <w:rPr>
          <w:u w:val="single"/>
        </w:rPr>
        <w:t>Complete victory over the Houthi-led and Iranian-supported forces of northern Yemen is not attainable for Saudi Arabia and its mostly southern and Sunni allies. Nor is it necessary. American, and Saudi, and broader regional interests can be adequately protected by continuing targeted strikes against al-Qaeda elements in Yemen, and reaching some kind of power-sharing agreement that would give Houthi factions more autonomy in northern Yemen with more resources for the rebuilding of the country.</w:t>
      </w:r>
      <w:r w:rsidRPr="003779DD">
        <w:t xml:space="preserve"> An ongoing Iranian presence there, while undesirable, is more tolerable than Iran’s foothold in the Levant. Over time, moreover, a more stable Yemen will need and want Iran less; Tehran thrives on chaos and conflict most of all.</w:t>
      </w:r>
    </w:p>
    <w:p w14:paraId="7067C9C9" w14:textId="77777777" w:rsidR="00931A47" w:rsidRPr="003779DD" w:rsidRDefault="00931A47" w:rsidP="00931A47">
      <w:r w:rsidRPr="009F7683">
        <w:rPr>
          <w:u w:val="single"/>
        </w:rPr>
        <w:t xml:space="preserve">To ensure that Riyadh takes such a more realistic approach in Yemen, </w:t>
      </w:r>
      <w:r w:rsidRPr="009F7683">
        <w:rPr>
          <w:highlight w:val="yellow"/>
          <w:u w:val="single"/>
        </w:rPr>
        <w:t>Washington should make its military assistance for the war conditional</w:t>
      </w:r>
      <w:r w:rsidRPr="00C86122">
        <w:rPr>
          <w:highlight w:val="yellow"/>
          <w:u w:val="single"/>
        </w:rPr>
        <w:t>. The</w:t>
      </w:r>
      <w:r w:rsidRPr="009F7683">
        <w:rPr>
          <w:u w:val="single"/>
        </w:rPr>
        <w:t xml:space="preserve"> </w:t>
      </w:r>
      <w:r w:rsidRPr="00C86122">
        <w:rPr>
          <w:highlight w:val="yellow"/>
          <w:u w:val="single"/>
        </w:rPr>
        <w:t>U</w:t>
      </w:r>
      <w:r w:rsidRPr="009F7683">
        <w:rPr>
          <w:u w:val="single"/>
        </w:rPr>
        <w:t xml:space="preserve">nited </w:t>
      </w:r>
      <w:r w:rsidRPr="00C86122">
        <w:rPr>
          <w:highlight w:val="yellow"/>
          <w:u w:val="single"/>
        </w:rPr>
        <w:t>S</w:t>
      </w:r>
      <w:r w:rsidRPr="009F7683">
        <w:rPr>
          <w:u w:val="single"/>
        </w:rPr>
        <w:t xml:space="preserve">tates </w:t>
      </w:r>
      <w:r w:rsidRPr="00C86122">
        <w:rPr>
          <w:highlight w:val="yellow"/>
          <w:u w:val="single"/>
        </w:rPr>
        <w:t>has considerable influence</w:t>
      </w:r>
      <w:r w:rsidRPr="009F7683">
        <w:rPr>
          <w:u w:val="single"/>
        </w:rPr>
        <w:t xml:space="preserve">. </w:t>
      </w:r>
      <w:r w:rsidRPr="00C86122">
        <w:rPr>
          <w:highlight w:val="yellow"/>
          <w:u w:val="single"/>
        </w:rPr>
        <w:t>Saudi Arabia depends</w:t>
      </w:r>
      <w:r w:rsidRPr="009F7683">
        <w:rPr>
          <w:u w:val="single"/>
        </w:rPr>
        <w:t>, in part</w:t>
      </w:r>
      <w:r w:rsidRPr="00C86122">
        <w:rPr>
          <w:highlight w:val="yellow"/>
          <w:u w:val="single"/>
        </w:rPr>
        <w:t>, on the U</w:t>
      </w:r>
      <w:r w:rsidRPr="009F7683">
        <w:rPr>
          <w:u w:val="single"/>
        </w:rPr>
        <w:t xml:space="preserve">nited </w:t>
      </w:r>
      <w:r w:rsidRPr="00C86122">
        <w:rPr>
          <w:highlight w:val="yellow"/>
          <w:u w:val="single"/>
        </w:rPr>
        <w:t>S</w:t>
      </w:r>
      <w:r w:rsidRPr="009F7683">
        <w:rPr>
          <w:u w:val="single"/>
        </w:rPr>
        <w:t xml:space="preserve">tates and U.S. contractors </w:t>
      </w:r>
      <w:r w:rsidRPr="00C86122">
        <w:rPr>
          <w:highlight w:val="yellow"/>
          <w:u w:val="single"/>
        </w:rPr>
        <w:t>for intelligence and logistics</w:t>
      </w:r>
      <w:r w:rsidRPr="009F7683">
        <w:rPr>
          <w:u w:val="single"/>
        </w:rPr>
        <w:t>. Riyadh also values America’s good opinion (and, if anything, values Trump’s support more than it did Obama’s), so it is sensitive to U.S. criticism</w:t>
      </w:r>
      <w:r w:rsidRPr="003779DD">
        <w:t>.</w:t>
      </w:r>
    </w:p>
    <w:p w14:paraId="58B51BC1" w14:textId="77777777" w:rsidR="00931A47" w:rsidRPr="009F7683" w:rsidRDefault="00931A47" w:rsidP="00931A47">
      <w:pPr>
        <w:rPr>
          <w:u w:val="single"/>
        </w:rPr>
      </w:pPr>
      <w:r w:rsidRPr="009F7683">
        <w:rPr>
          <w:u w:val="single"/>
        </w:rPr>
        <w:t xml:space="preserve">The warring parties could start by declaring a pause in the bombing of Houthi targets and the opening of negotiations, followed by a large-scale infusion of humanitarian aid. </w:t>
      </w:r>
      <w:r w:rsidRPr="00C86122">
        <w:rPr>
          <w:highlight w:val="yellow"/>
          <w:u w:val="single"/>
        </w:rPr>
        <w:t>The Americans would make it clear to Saudi</w:t>
      </w:r>
      <w:r w:rsidRPr="009F7683">
        <w:rPr>
          <w:u w:val="single"/>
        </w:rPr>
        <w:t xml:space="preserve"> Arabia </w:t>
      </w:r>
      <w:r w:rsidRPr="00C86122">
        <w:rPr>
          <w:highlight w:val="yellow"/>
          <w:u w:val="single"/>
        </w:rPr>
        <w:t>that the pace of airstrikes will have to decline</w:t>
      </w:r>
      <w:r w:rsidRPr="009F7683">
        <w:rPr>
          <w:u w:val="single"/>
        </w:rPr>
        <w:t xml:space="preserve"> (</w:t>
      </w:r>
      <w:r w:rsidRPr="00C86122">
        <w:rPr>
          <w:highlight w:val="yellow"/>
          <w:u w:val="single"/>
        </w:rPr>
        <w:t>and will reinforce this policy by delivering munitions “just in time” rather than in large batches</w:t>
      </w:r>
      <w:r w:rsidRPr="009F7683">
        <w:rPr>
          <w:u w:val="single"/>
        </w:rPr>
        <w:t>). American planners should be co-located with Saudis, giving each side veto power over the use of any lethal ordinance.</w:t>
      </w:r>
    </w:p>
    <w:p w14:paraId="36F69F25" w14:textId="77777777" w:rsidR="00931A47" w:rsidRPr="003779DD" w:rsidRDefault="00931A47" w:rsidP="00931A47">
      <w:r w:rsidRPr="003779DD">
        <w:t>None of this will solve all the problems between the United States and the kingdom. At least, though, we will no longer be compelled to follow the military lead of a young Saudi prince who has now proven to the world on multiple occasions that his judgment cannot be trusted.</w:t>
      </w:r>
    </w:p>
    <w:p w14:paraId="0E210515" w14:textId="77777777" w:rsidR="001F0443" w:rsidRDefault="001F0443" w:rsidP="001F0443"/>
    <w:p w14:paraId="286A2721" w14:textId="1FD47AEE" w:rsidR="00901E97" w:rsidRDefault="00901E97" w:rsidP="00901E97">
      <w:pPr>
        <w:pStyle w:val="Heading3"/>
      </w:pPr>
      <w:r>
        <w:t xml:space="preserve">Saudi Democracy 1NC </w:t>
      </w:r>
    </w:p>
    <w:p w14:paraId="3B1A7631" w14:textId="77777777" w:rsidR="009F7193" w:rsidRDefault="009F7193" w:rsidP="009F7193"/>
    <w:p w14:paraId="01350B26" w14:textId="77777777" w:rsidR="009F7193" w:rsidRDefault="009F7193" w:rsidP="009F7193"/>
    <w:p w14:paraId="6AF96002" w14:textId="4B2F6B2E" w:rsidR="009F7193" w:rsidRDefault="009F7193" w:rsidP="009F7193">
      <w:r>
        <w:t>Plank: &lt;unless Saudi Arabia implements a consensus system of checks and balances in the royal court, ends executions and torture, and implements laws protecting free expression.</w:t>
      </w:r>
    </w:p>
    <w:p w14:paraId="582040DE" w14:textId="77777777" w:rsidR="009F7193" w:rsidRDefault="009F7193" w:rsidP="009F7193"/>
    <w:p w14:paraId="0B6BF70E" w14:textId="77777777" w:rsidR="00901E97" w:rsidRDefault="00901E97" w:rsidP="00901E97">
      <w:pPr>
        <w:pStyle w:val="Heading4"/>
        <w:rPr>
          <w:rFonts w:eastAsia="Times New Roman"/>
        </w:rPr>
      </w:pPr>
      <w:r>
        <w:rPr>
          <w:rFonts w:eastAsia="Times New Roman"/>
        </w:rPr>
        <w:t>CP would leverage Saudi Arabia to fix human rights and justice systems</w:t>
      </w:r>
    </w:p>
    <w:p w14:paraId="47F1944D" w14:textId="77777777" w:rsidR="00901E97" w:rsidRDefault="00901E97" w:rsidP="00901E97">
      <w:pPr>
        <w:shd w:val="clear" w:color="auto" w:fill="FEFEFE"/>
        <w:spacing w:before="100" w:beforeAutospacing="1" w:after="100" w:afterAutospacing="1"/>
        <w:rPr>
          <w:rFonts w:ascii="Arial" w:eastAsia="Times New Roman" w:hAnsi="Arial" w:cs="Arial"/>
          <w:color w:val="0A0A0A"/>
          <w:sz w:val="24"/>
        </w:rPr>
      </w:pPr>
      <w:r w:rsidRPr="00347526">
        <w:rPr>
          <w:rFonts w:eastAsia="Times New Roman" w:cstheme="majorBidi"/>
          <w:b/>
          <w:iCs/>
          <w:sz w:val="26"/>
        </w:rPr>
        <w:t>Guyer 19</w:t>
      </w:r>
      <w:r>
        <w:t xml:space="preserve"> </w:t>
      </w:r>
      <w:r w:rsidRPr="00347526">
        <w:t xml:space="preserve">Jonathan Guyer is managing editor of The American Prospect. He has written for Foreign Policy, and the New Yorker.  Guyer is a former fellow of the Harvard Radcliffe Institute for Advanced Study.  Published in the American Prospect March 18, 2019 “Needed: a U.S. Policy on Saudi Arabia” </w:t>
      </w:r>
      <w:hyperlink r:id="rId103" w:history="1">
        <w:r w:rsidRPr="00BE2808">
          <w:rPr>
            <w:color w:val="0000FF"/>
            <w:u w:val="single"/>
          </w:rPr>
          <w:t>https://prospect.org/article/needed-us-policy-on-saudi-arabia</w:t>
        </w:r>
      </w:hyperlink>
      <w:r>
        <w:t xml:space="preserve"> //HL</w:t>
      </w:r>
    </w:p>
    <w:p w14:paraId="19D31B00" w14:textId="77777777" w:rsidR="00901E97" w:rsidRPr="00380BC8" w:rsidRDefault="00901E97" w:rsidP="00901E97">
      <w:pPr>
        <w:rPr>
          <w:sz w:val="12"/>
        </w:rPr>
      </w:pPr>
      <w:r w:rsidRPr="00380BC8">
        <w:rPr>
          <w:sz w:val="12"/>
        </w:rPr>
        <w:t xml:space="preserve">Pompeo’s shuttling is a caricatured version of America’s indulgent and shortsighted policy toward the Saudi kingdom going back several decades. But today with a newly pugnacious regime in Riyadh, the stakes are far higher. Until the 1970s, </w:t>
      </w:r>
      <w:r w:rsidRPr="00380BC8">
        <w:rPr>
          <w:sz w:val="12"/>
          <w:highlight w:val="yellow"/>
        </w:rPr>
        <w:t>Saudi Arabia</w:t>
      </w:r>
      <w:r w:rsidRPr="00380BC8">
        <w:rPr>
          <w:sz w:val="12"/>
        </w:rPr>
        <w:t xml:space="preserve"> was simply a docile U.S. ally and source of cheap oil. That began to change with the OPEC-engineered price hikes, masterminded by the Saudi government. The Saudi government then subsidized the spread of radically fundamentalist Islam through the Muslim world. The stakes increased with the attacks of 9/11 (the majority of the skyjackers were Saudi). But throughout this era, Washington continued to indulge Riyadh, either because of the politics of oil, plain conflicts of interest, the fact that the Saudi policy toward Israel was covertly not as hostile as it might have been, or all three. With the ascension of MBS, a newly bellicose kingdom has emerged. Saudi has reached out to allies in Asia who neglect human rights and are happy to displace U.S. influence</w:t>
      </w:r>
      <w:r w:rsidRPr="00347526">
        <w:rPr>
          <w:rStyle w:val="StyleUnderline"/>
        </w:rPr>
        <w:t xml:space="preserve">. It </w:t>
      </w:r>
      <w:r w:rsidRPr="00377073">
        <w:rPr>
          <w:rStyle w:val="StyleUnderline"/>
          <w:highlight w:val="yellow"/>
        </w:rPr>
        <w:t>has engaged in</w:t>
      </w:r>
      <w:r w:rsidRPr="00347526">
        <w:rPr>
          <w:rStyle w:val="StyleUnderline"/>
        </w:rPr>
        <w:t xml:space="preserve"> monstrous </w:t>
      </w:r>
      <w:r w:rsidRPr="00377073">
        <w:rPr>
          <w:rStyle w:val="StyleUnderline"/>
          <w:highlight w:val="yellow"/>
        </w:rPr>
        <w:t>violations of diplomatic norms</w:t>
      </w:r>
      <w:r w:rsidRPr="00347526">
        <w:rPr>
          <w:rStyle w:val="StyleUnderline"/>
        </w:rPr>
        <w:t>, of which the Khashoggi hit was only the most extreme case.</w:t>
      </w:r>
      <w:r>
        <w:rPr>
          <w:rStyle w:val="StyleUnderline"/>
        </w:rPr>
        <w:t xml:space="preserve"> </w:t>
      </w:r>
      <w:r w:rsidRPr="00377073">
        <w:rPr>
          <w:rStyle w:val="StyleUnderline"/>
          <w:highlight w:val="yellow"/>
        </w:rPr>
        <w:t>The U.S.-Saudi relationship has</w:t>
      </w:r>
      <w:r w:rsidRPr="00347526">
        <w:rPr>
          <w:rStyle w:val="StyleUnderline"/>
        </w:rPr>
        <w:t xml:space="preserve"> at last </w:t>
      </w:r>
      <w:r w:rsidRPr="00377073">
        <w:rPr>
          <w:rStyle w:val="StyleUnderline"/>
          <w:highlight w:val="yellow"/>
        </w:rPr>
        <w:t>reached the inescapable crisis</w:t>
      </w:r>
      <w:r w:rsidRPr="00347526">
        <w:rPr>
          <w:rStyle w:val="StyleUnderline"/>
        </w:rPr>
        <w:t xml:space="preserve"> that Washington has been dreading since 9/11.</w:t>
      </w:r>
      <w:r>
        <w:rPr>
          <w:rStyle w:val="StyleUnderline"/>
        </w:rPr>
        <w:t xml:space="preserve"> </w:t>
      </w:r>
      <w:r w:rsidRPr="00380BC8">
        <w:rPr>
          <w:sz w:val="12"/>
        </w:rPr>
        <w:t xml:space="preserve">But that said, what should our Saudi policy be, even assuming a competent government in the White House after 2020? Washington’s leverage is ostensibly limited—by concerns about Israel, by other geostrategic goals in the region that require Saudi acquiescence—though Trump’s demonization of Iran needlessly enhances Riyadh’s leverage over Washington. </w:t>
      </w:r>
      <w:r w:rsidRPr="00377073">
        <w:rPr>
          <w:rStyle w:val="StyleUnderline"/>
          <w:highlight w:val="yellow"/>
        </w:rPr>
        <w:t>A full-on reassessment of the U.S.-Saudi relationship is required, with the goal of restricting the possibility of Saudi aggression and transitioning the kingdom toward a more transparent and accountable governance. Otherwise, only time will tell what illogical and dangerous act Mohammed bin Salman pursues next.</w:t>
      </w:r>
      <w:r w:rsidRPr="00380BC8">
        <w:rPr>
          <w:sz w:val="12"/>
        </w:rPr>
        <w:t xml:space="preserve"> “Purely Transactional” The U.S.-Saudi relationship was never based on deep cultural ties between the two countries but rather on security arrangements, petroleum deals, protecting the trade routes surrounding the world’s largest producer of crude oil, and sharing intelligence about terror groups that threaten both countries. The relationship had already deteriorated after the September 11, 2001, terror attacks. The U.S. military presence in the Gulf had been a source of friction for Saudis, and in America anger was widespread against the kingdom. “9/11 also crystallized Islamophobia in the United States, and the American reaction to it was seen as belying Saudi expectations and U.S. assurances of solid friendship,” Chas Freeman, who served as American ambassador to Saudi from 1989 to 1992, told me. “The relationship became purely transactional—each side asking what’s in it for me, rather than a partnership, which was the case when I was there.” That partnership is rooted in FDR’s 1945 bargain with King Abdel-Aziz Ibn Saud, forged aboard the USS Quincy on Great Bitter Lake and endlessly recounted in both countries’ lore. U.S. security for Saudi energy supplies remains one of the fundamental pillars of the two countries’ relationship and indeed much of U.S. foreign policy in the Middle East. But in the 21st century, this relationship has potential to change</w:t>
      </w:r>
      <w:r w:rsidRPr="0041351A">
        <w:rPr>
          <w:rStyle w:val="StyleUnderline"/>
        </w:rPr>
        <w:t>. “</w:t>
      </w:r>
      <w:r w:rsidRPr="00377073">
        <w:rPr>
          <w:rStyle w:val="StyleUnderline"/>
          <w:highlight w:val="yellow"/>
        </w:rPr>
        <w:t>They need us much more than we need them</w:t>
      </w:r>
      <w:r w:rsidRPr="0041351A">
        <w:rPr>
          <w:rStyle w:val="StyleUnderline"/>
        </w:rPr>
        <w:t>,” Bruce Riedel, a former CIA and White House official, told me. “</w:t>
      </w:r>
      <w:r w:rsidRPr="00377073">
        <w:rPr>
          <w:rStyle w:val="StyleUnderline"/>
          <w:highlight w:val="yellow"/>
        </w:rPr>
        <w:t>We don’t need their oil, but they need our security guarantee.”</w:t>
      </w:r>
      <w:r>
        <w:rPr>
          <w:rStyle w:val="StyleUnderline"/>
        </w:rPr>
        <w:t xml:space="preserve"> </w:t>
      </w:r>
      <w:r w:rsidRPr="0041351A">
        <w:rPr>
          <w:rStyle w:val="StyleUnderline"/>
        </w:rPr>
        <w:t>As fracking has made the U.S. a net oil exporter since the mid-2000s, Americans have imported less oil from Saudi, from 1.36 million barrels daily in 2012 to shy of a million daily in 2017 and continuing to drop.</w:t>
      </w:r>
      <w:r w:rsidRPr="00380BC8">
        <w:rPr>
          <w:sz w:val="12"/>
        </w:rPr>
        <w:t xml:space="preserve"> Yet the U.S. remains the prime guarantor of the world’s crude. That assumed responsibility is infrequently questioned yet has a huge footprint: The Navy’s Fifth Fleet operates out of the Gulf island kingdom of Bahrain, where more than 7,000 servicemen and personnel serve as traffic cop for the global flow of oil around the Strait of Hormuz and the Arabian Peninsula. The U.S. also maintains 10,000 military personnel at Al-Udeid Air Base in Qatar, among the robust network of basing and military cooperation throughout the Arab Gulf and Levant, Israel, and the Horn of Africa. </w:t>
      </w:r>
      <w:r w:rsidRPr="00377073">
        <w:rPr>
          <w:rStyle w:val="StyleUnderline"/>
          <w:highlight w:val="yellow"/>
        </w:rPr>
        <w:t>The U.S. too depends on Saudi, and its strategic location on the Arabian Peninsula, for overflight permissions</w:t>
      </w:r>
      <w:r w:rsidRPr="00347526">
        <w:rPr>
          <w:rStyle w:val="StyleUnderline"/>
        </w:rPr>
        <w:t xml:space="preserve"> for aircraft operating in and out of Afghanistan and Iraq, but analysts note that it’s part of a broader security architecture that is of particular benefit for the Saudis.</w:t>
      </w:r>
      <w:r>
        <w:rPr>
          <w:rStyle w:val="StyleUnderline"/>
        </w:rPr>
        <w:t xml:space="preserve"> </w:t>
      </w:r>
      <w:r w:rsidRPr="00347526">
        <w:rPr>
          <w:rStyle w:val="StyleUnderline"/>
        </w:rPr>
        <w:t>The second pillar of the relationship is intelligence cooperation.</w:t>
      </w:r>
      <w:r w:rsidRPr="00380BC8">
        <w:rPr>
          <w:sz w:val="12"/>
        </w:rPr>
        <w:t xml:space="preserve"> “They’re a superstar counterterrorism partner, and their tips have saved lives,” Anne Patterson, a former ambassador to Egypt and Pakistan, told me over breakfast in Cambridge, Massachusetts. She cautioned, however, that “CT [counterterrorism] is not the same thing as Iran. These Sunni extremists pose a bigger threat.” But when promoting American support for Saudi Arabia, Trump has accentuated the threat of Iran. Though Iran has potential to imperil U.S. interests on a variety of fronts, most experts agree that Obama’s nuclear deal, the Joint Comprehensive Plan of Action, had brought Tehran into the international fold and limited their nuclear projects. It’s Trump’s breaking of that “deal” that is shaking international confidence and feeding anxieties around renewed nuclear development, including an arms race in the region. Riyadh is eager to buy closely guarded nuclear technology from the U.S.—and Jared Kushner has been eager to help, seeking workarounds so that the kingdom can acquire power plants without going through Congress. Kushner’s efforts, according to a House Oversight Committee report, would benefit a company that helped bail out the Kushner family business, the first family’s financial interests again frustrating national security. Patterson told me that thwarting Saudi nuclear ambitions is a priority for U.S. security. Saudi Arabia was among the countries lobbying loudest against the Iran nuclear deal, alongside its new unlikely partner in the shadows, Israel. Saudi Arabia was among the countries lobbying loudest against the Iran nuclear deal, alongside its new unlikely partner in the shadows, Israel. The Israel-Saudi relationship has been based on realpolitik, collaborating on intelligence operations against Iran and Hezbollah. Saudi Arabia’s brutal campaign in Yemen has parallels to Israel’s attacks on Gaza, and the Khashoggi affair revealed Saudi’s ambition to mimic the Israeli intelligence services’ notorious operations abroad. “The modus operandi of this hit team was like a classic Mossad execution,” Chas Freeman, the veteran diplomat, told me. If that’s true, the Saudis were poor students; it’s hard to imagine such a sloppy Mossad operation. Freeman said that a priority for U.S. diplomats is finding a way for Saudi to dismantle its newly formed hit teams and rendition capacities. “Committing murder in your own consulate is an incredibly stupid thing to do,” he added. What of continuing to work with a murderer? Saudi Arabia ranks 22nd in U.S. trade, according to the U.S. Trade Representative. This would seem paltry, but there’s massive money to be made in oil and gas infrastructure projects, as evidenced by the decent turnout at the Riyadh investment conference in October, just a month after Khashoggi’s death. Saudi money also flows to the U.S. in the form of weapons sales, to be sure, but the numbers cited by Trump have proved to be vastly exaggerated, with Trump’s purported $110 billion figure, touted in a March 2018 Oval Office meeting with MBS, shown to be mythical. Only about $4 billion or $5 billion in sales were signed since then, and much higher levels of sales were carried out under Obama. These days, even small-bore deals are getting unwelcome attention. Last year, $61 million worth of weapons made in New Hampshire were sent to Saudi by a company that didn’t want itself named publicly. Over the past decade, these types of deals—huge orders for weapons that were rarely used, certainly not on the battlefield—were a boon to American defense contractors. Congress enthusiastically supported them. But as images of the grievous attacks and humanitarian crisis in Yemen reach American televisions, this is starting to change. </w:t>
      </w:r>
      <w:r w:rsidRPr="00377073">
        <w:rPr>
          <w:rStyle w:val="StyleUnderline"/>
        </w:rPr>
        <w:t>The Saudis</w:t>
      </w:r>
      <w:r w:rsidRPr="0041351A">
        <w:rPr>
          <w:rStyle w:val="StyleUnderline"/>
        </w:rPr>
        <w:t xml:space="preserve">, however, </w:t>
      </w:r>
      <w:r w:rsidRPr="00377073">
        <w:rPr>
          <w:rStyle w:val="StyleUnderline"/>
        </w:rPr>
        <w:t xml:space="preserve">are dependent on expensive </w:t>
      </w:r>
      <w:r w:rsidRPr="00380BC8">
        <w:rPr>
          <w:rStyle w:val="StyleUnderline"/>
          <w:sz w:val="12"/>
          <w:u w:val="none"/>
        </w:rPr>
        <w:t>U.S. weapons platforms, and it will be difficult for them to begin buying weapons from Russia or China. Their weapons systems and aircraft squadrons are all American, and require almost constant American repairs</w:t>
      </w:r>
      <w:r w:rsidRPr="0041351A">
        <w:rPr>
          <w:rStyle w:val="StyleUnderline"/>
        </w:rPr>
        <w:t xml:space="preserve">. As a hardball tactic, </w:t>
      </w:r>
      <w:r w:rsidRPr="00377073">
        <w:rPr>
          <w:rStyle w:val="StyleUnderline"/>
          <w:highlight w:val="yellow"/>
        </w:rPr>
        <w:t>Congress could try to pass laws that would effectively ground the Saudi air force. And the next administration could condition close military systems collaboration on Saudi behavior.</w:t>
      </w:r>
      <w:r>
        <w:rPr>
          <w:rStyle w:val="StyleUnderline"/>
        </w:rPr>
        <w:t xml:space="preserve"> </w:t>
      </w:r>
      <w:r w:rsidRPr="00380BC8">
        <w:rPr>
          <w:sz w:val="12"/>
        </w:rPr>
        <w:t xml:space="preserve">There are other avenues of cooperation, and the Saudi government’s role as the custodian of two of three holiest mosques in the Islamic faith have made them important symbolic allies. But gone are the days when Saudis were great financiers of American foreign-policy adventurism, like funding the mujahideen in Afghanistan in the ’80s. The role of Saudi windfall oil profits and petrodollar “recycling,” which was so important to both U.S. banks and Third World oil-consuming countries in the 1980s and 1990s, is also long past. The human-rights agenda, so often touted as part of U.S. policy, has never held Saudi to much of a standard. The human-rights agenda, so often touted as part of U.S. policy, has never held Saudi to much of a standard. Importantly, the Obama administration’s support for the 2011 Arab uprisings frightened the sclerotic Saudi leadership. Washington had sold out Mubarak, its partner of 30 years. “Clearly, we’ve given the Saudis a lesson,” Freeman told me. “We reinforced the thought that we can’t be depended on.” “A Burgeoning Autocrat” MBS has rattled previous arrangements to the core. Traditionally, the Royal Court had been a consultative body that, through consensus with tribes and families, reached policy decisions. It was a slow process befitting a conservative kingdom. When King Salman, then 79, took over the throne in 2015, he appointed his 29-year-old son Mohammed as defense minister, making him the youngest in the world. MBS in turn launched an impulsive campaign against a motley militia known as the Houthis who had run much of Yemen since the state’s collapse following the 2011 revolutions. There were some legitimate threats from unstable Yemen, but the Obama administration failed to recognize the threats posed by MBS. Soon the U.S. was supplying, refueling, and servicing aircraft that Saudi pilots were using to attack targets in Yemen, killing 971 civilians by late summer. The prince found support in the Obama administration. In September 2015, Mohammed bin Salman dined at Secretary of State John Kerry’s home. He took to the piano after dinner to serenade the guests with Beethoven’s Moonlight Sonata. “Everybody was so desperate for change in Saudi that they believed it,” Anne Patterson, who served as the senior Middle East official in the Obama State Department, told me. While the Yemen war raged, the Obama White House rolled out the red carpet for the then-deputy crown prince, inviting him for a meeting with President Obama in June 2016. This wasn’t the usual protocol for a senior court-member’s visit. National Security Advisor Susan Rice, according to the account of a senior Obama official, said, “Like it or not, he could be the next king.” In the process, the Obama administration had legitimized MBS’s rise. “We in the Obama administration could be faulted for not taking a firmer line with Mohammed bin Salman on some of the policies saying, hey you can’t do that. Yemen was certainly on our watch,” the official told me. “The signs were there that he could be a burgeoning autocrat.” From there, MBS exhibited a mastery of public relations, inoculating himself from future criticism by ingratiating himself with so-called thought leaders. But he didn’t hold out the hope of political reform other than on the role of women, which proved to be a brilliant feint that gulled such commentators as Thomas Friedman: His much-touted vision for the country was economic. On his first overseas trip as president, Donald Trump sword-danced and touched the enigmatic orb in Saudi Arabia. Ever since, Mohammed bin Salman’s destructive actions have accelerated. “Saudis see themselves as a mirror,” said Patterson, the former diplomat. “As long as they have the king (Donald Trump) and the crown prince (Jared Kushner)—they’re okay. They think with Trump in their corner they’ll be fine.” The story we didn’t hear at the time was the prince’s reputation as “Abu Rasasa,” which translates idiomatically as Mr. Bullet. As a threat, he had mailed a single bullet to a Saudi land registry official, as reported by The New Yorker’s Dexter Filkins. MBS’s coup, however, didn’t require a single bullet. To become crown prince, he sidelined heir apparent Mohammed bin Nayef, 59, the longtime security chief and epitome of the Saudi deep state. In June 2017, MBS had put him under house arrest and badmouthed him in the media as a pain pill–addicted has-been. “As the members of the royal family look at the crown prince’s behavior, they have to be asking the question, ‘Will the House of Saud survive 50 years of Mohammed bin Salman’s decision-making?’” Riedel, the former intelligence official, told me. “He Is a Saddam, </w:t>
      </w:r>
      <w:proofErr w:type="gramStart"/>
      <w:r w:rsidRPr="00380BC8">
        <w:rPr>
          <w:sz w:val="12"/>
        </w:rPr>
        <w:t>Clearly</w:t>
      </w:r>
      <w:proofErr w:type="gramEnd"/>
      <w:r w:rsidRPr="00380BC8">
        <w:rPr>
          <w:sz w:val="12"/>
        </w:rPr>
        <w:t xml:space="preserve">” The brutality of MBS can no longer be overlooked. He has presided over the largest clampdown the kingdom has ever experienced. Many activists are in prison. Some have been tortured or sexually assaulted. And the Trump administration continues to enable him. Kushner, the president’s son-in-law and adviser, secretly traveled to Saudi Arabia in October 2017. A month later, Saudi kidnapped and blackmailed Lebanese Prime Minister Saad Hariri. The U.S. didn’t speak up for the Lebanese head of state. A few days later, MBS held hostage dozens of princes, notably Prince Alwaleed bin Talal, among 400 businessmen in the Riyadh Ritz-Carlton, conducting what might be called the largest bank robbery in history. He had effectively neutered the country’s wealthiest. The only major impediments to his absolute power were activists, journalists, and religious leaders. “They are using legal means to kill people because they have different views, because they demand political change, because they demand liberties,” Abdullah Alaoudh, a law scholar at Georgetown University, told me. His father, the cleric Salman Alaoudh, was arrested in 2017. “Just imagine: They are seeking the death penalty against my father for holding similar views to Khashoggi.” Alaoudh described a “pattern of cracking down on dissent, irrespective of ideology,” including liberals, Shiites, and Sunnis. In early February, the deadline for the Global Magnitsky Act sanctions against Khashoggi’s killers passed. Under the act, which was passed in 2015, the president has expansive power to sanction foreign individuals who commit “gross violations” of human rights, like extrajudicial killings. The same week, a U.N. rapporteur called the Khashoggi affair “planned and perpetuated by officials” of Saudi Arabia. “Our leadership is a red line,” the kingdom wrote on social media with a threatening photo of the king and the crown prince. “We warn against any attempt to link Khashoggi’s crime to our leadership.” But in a kingdom where all decisions are taken by the micromanaging crown prince, the line was hardly plausible. Expect Congress to be increasingly aggressive in their condemnations. Eighteen Republicans crossed the aisle to pass a February 13 House resolution to stop aiding the Yemen war, invoking the rarely used War Powers Resolution. Further action might include holding back appropriations, blocking arms sales, and maybe passing sanctions targeting specific individuals in the Saudi government, making it difficult for them to travel to the U.S. “I think he is a Saddam, clearly,” a senior Senate aide told me. “We need to make clear to Saudi Arabia: Your relationship is not going to be what it potentially could be while you have someone like this at the top.” For Congress, the most urgent task at hand—and the most doable—is ending all support for the war in Yemen and investing in that country’s renewal. The crown prince’s rise is intimately tied to the grave humanitarian crisis he has perpetuated there, fueled by American weaponry and logistical support. Ending the Yemen war is a no-brainer given that the conflict is empowering al-Qaeda and ISIS, while exacerbating human tragedy that will lead a generation to hate America for selling its weapons to Saudi Arabia. Halting the war is an important goal unto itself, and it has the added knock-on effect of punishing Mohammed bin Salman. But bigger changes are needed. More broadly, this is an opportunity to reassess the core oil-for-security bargain in the Arabian Peninsula. “A Leading Contributor of Political Stability” The Department of Defense is required to document the criteria for each arms deal that passes its desk. When it comes to Saudi Arabia, a milquetoast run-on sentence can justify a $1.3 billion transaction: This proposed sale will contribute to the foreign policy and national security of the United States by helping to improve the security of an important partner which has been and continues to be a leading contributor of political stability and economic progress in the Middle East. Each and every word in that rationale ought to be debated among policymakers. Important partners don’t murder journalists, least of all those employed by The Washington Post; endless wars don’t serve national interests, and political stability is not a one-man show. The brand of “political stability and economic progress” that Saudi represents is a dangerous one indeed. As American energy production expands (and increases further with a growing shift to renewables), the U.S. will have more space to recalibrate its relationship with the kingdom. A policy review would note that the free flow of oil and counterterrorism efforts remain priorities. Other aspects of the relationship, like cooperation on Islamic and religious issues, could benefit both countries but have largely languished. Overall, MBS’s rashness threatens the balance on each and every component of the relationship, adding a severe cost to Washington for even pursuing the same old approach. A conversation might begin privately between senior officials of both countries. But if Riyadh is unwilling to remove MBS from day-to-day policymaking and loosen constraints on Saudi activists, media, and religious actors, then it’s a message that Washington should convey publicly, much like it did against China in the aftermath of Tiananmen Square. And unlike the weak U.S. follow-up after Tiananmen, </w:t>
      </w:r>
      <w:proofErr w:type="gramStart"/>
      <w:r w:rsidRPr="00380BC8">
        <w:rPr>
          <w:sz w:val="12"/>
        </w:rPr>
        <w:t>this time America’s warnings</w:t>
      </w:r>
      <w:proofErr w:type="gramEnd"/>
      <w:r w:rsidRPr="00380BC8">
        <w:rPr>
          <w:sz w:val="12"/>
        </w:rPr>
        <w:t xml:space="preserve"> should be followed by action. Americans and Saudis not beholden to MBS need to work together to advance structural changes to ensure that no single impulsive prince could hold the entire kingdom hostage to his poorly thought through policies. “There are no actual institutions, no rule of law,” Hala Aldosari, a Saudi scholar and activist, told me. “The only people in a position to do anything are allies of Saudi Arabia in the so-called liberal world.” </w:t>
      </w:r>
      <w:r w:rsidRPr="00377073">
        <w:rPr>
          <w:rStyle w:val="StyleUnderline"/>
          <w:highlight w:val="yellow"/>
        </w:rPr>
        <w:t>There are three strategic goals that the United States should seek to advance within Saudi Arabia. First, Washington should urge a return to a consensus system of checks and balances within the royal court. Second, institutions independent of the House of Saud,</w:t>
      </w:r>
      <w:r w:rsidRPr="006E08BA">
        <w:rPr>
          <w:rStyle w:val="StyleUnderline"/>
        </w:rPr>
        <w:t xml:space="preserve"> like the attorney general’s office and other transparent agencies, </w:t>
      </w:r>
      <w:r w:rsidRPr="00377073">
        <w:rPr>
          <w:rStyle w:val="StyleUnderline"/>
          <w:highlight w:val="yellow"/>
        </w:rPr>
        <w:t>must be bolstered to create new systems of justice. Executions and torture can no longer be tolerated. Third, Saudi Arabia must open up the country to free expression</w:t>
      </w:r>
      <w:r w:rsidRPr="006E08BA">
        <w:rPr>
          <w:rStyle w:val="StyleUnderline"/>
        </w:rPr>
        <w:t xml:space="preserve">. This will be a gradual process, and to ensure it goes forward, American companies might condition their participation in the kingdom on such reforms, or the U.S. government could limit their freedom of action as it had done in the case of other totalitarian regimes during the Cold War and in the case of North Korea and Iran. </w:t>
      </w:r>
      <w:r w:rsidRPr="00377073">
        <w:rPr>
          <w:rStyle w:val="StyleUnderline"/>
          <w:highlight w:val="yellow"/>
        </w:rPr>
        <w:t>In exchange for achieving progress toward these outcomes, the U.S. would provide even more security guarantees to the kingdom.</w:t>
      </w:r>
      <w:r>
        <w:rPr>
          <w:rStyle w:val="StyleUnderline"/>
        </w:rPr>
        <w:t xml:space="preserve"> </w:t>
      </w:r>
      <w:r w:rsidRPr="00380BC8">
        <w:rPr>
          <w:sz w:val="12"/>
        </w:rPr>
        <w:t>This is a regime with tenuous legitimacy and thus in a state of constant paranoia. Saudi recognizes that it is under strain from its population, which it bought off with cash subsidies after the Arab Spring. But it won’t be able to buy off its citizens in perpetuity. There has already been significant capital flight from Saudi since the Ritz roundup and drops in international investing in the country. MBS’s Public Investment Fund has only so much liquid cash to buy back Saudi stocks on bad market days. Among the points of leverage not often discussed is that Saudi does need economic change. For Mohammed bin Salman to achieve his purported post–oil economy reforms which would make Saudi more attractive for global investment, he has to have the cooperation of major American institutions, including hedge funds, private-equity shops, and more. The U.S. can make it easier or harder on him in terms of working with those firms. We can give them top cover—and both sides stand to make money—or we can name and shame financial institutions that have aided and abetted MBS’s worst tendencies, or even prohibit their operations with the kingdom outright. We should also pressure U.S. companies not to provide technology that can be misused against Saudis and sanction Israeli firms that sell vicious spyware to Gulf autocrats.</w:t>
      </w:r>
    </w:p>
    <w:p w14:paraId="52BF9E59" w14:textId="77777777" w:rsidR="00901E97" w:rsidRDefault="00901E97" w:rsidP="00901E97">
      <w:pPr>
        <w:shd w:val="clear" w:color="auto" w:fill="FEFEFE"/>
        <w:spacing w:before="100" w:beforeAutospacing="1" w:after="100" w:afterAutospacing="1"/>
        <w:rPr>
          <w:rFonts w:ascii="Arial" w:eastAsia="Times New Roman" w:hAnsi="Arial" w:cs="Arial"/>
          <w:color w:val="0A0A0A"/>
          <w:sz w:val="24"/>
        </w:rPr>
      </w:pPr>
    </w:p>
    <w:p w14:paraId="24674260" w14:textId="77777777" w:rsidR="00901E97" w:rsidRDefault="00901E97" w:rsidP="001F0443"/>
    <w:p w14:paraId="4FF646F3" w14:textId="1030AB87" w:rsidR="00753B9A" w:rsidRDefault="00753B9A" w:rsidP="001F0443">
      <w:pPr>
        <w:pStyle w:val="Heading3"/>
      </w:pPr>
      <w:r>
        <w:t>--Saudi – Relations NB</w:t>
      </w:r>
    </w:p>
    <w:p w14:paraId="4B6581C8" w14:textId="77777777" w:rsidR="00753B9A" w:rsidRDefault="00753B9A" w:rsidP="00753B9A"/>
    <w:p w14:paraId="13CC2E63" w14:textId="77777777" w:rsidR="00753B9A" w:rsidRDefault="00753B9A" w:rsidP="00753B9A">
      <w:pPr>
        <w:pStyle w:val="Heading4"/>
      </w:pPr>
      <w:r>
        <w:t>Arms are k2 U.S.-Saudi Relations</w:t>
      </w:r>
    </w:p>
    <w:p w14:paraId="1B1C4656" w14:textId="77777777" w:rsidR="00753B9A" w:rsidRPr="0019424E" w:rsidRDefault="00753B9A" w:rsidP="00753B9A">
      <w:pPr>
        <w:rPr>
          <w:u w:val="single"/>
        </w:rPr>
      </w:pPr>
      <w:r>
        <w:rPr>
          <w:rStyle w:val="Style13ptBold"/>
        </w:rPr>
        <w:t xml:space="preserve">Thomas 17 </w:t>
      </w:r>
      <w:r w:rsidRPr="00F90AA4">
        <w:t xml:space="preserve">(Analyst in Middle Eastern Affairs- </w:t>
      </w:r>
      <w:hyperlink r:id="rId104" w:history="1">
        <w:r w:rsidRPr="00F90AA4">
          <w:rPr>
            <w:rStyle w:val="Hyperlink"/>
            <w:rFonts w:eastAsiaTheme="majorEastAsia"/>
          </w:rPr>
          <w:t>https://fas.org/sgp/crs/mideast/R44984.pdf</w:t>
        </w:r>
      </w:hyperlink>
      <w:r w:rsidRPr="00F90AA4">
        <w:t>)</w:t>
      </w:r>
    </w:p>
    <w:p w14:paraId="26C317D4" w14:textId="77777777" w:rsidR="00753B9A" w:rsidRDefault="00753B9A" w:rsidP="00753B9A">
      <w:r w:rsidRPr="0019424E">
        <w:rPr>
          <w:u w:val="single"/>
        </w:rPr>
        <w:t>Saudi Arabia has been one of the largest purchasers of U.S. arms by value and volume</w:t>
      </w:r>
      <w:r>
        <w:t xml:space="preserve">, though decades of U.S.-Saudi weapons transactions have at times been accompanied by public controversy and vigorous congressional debate. </w:t>
      </w:r>
      <w:r w:rsidRPr="0019424E">
        <w:rPr>
          <w:u w:val="single"/>
        </w:rPr>
        <w:t>The Obama and Trump Administrations have notified Congress of proposed arms sales with a potential aggregate value of more than $120 billion from 2009 to the present, reflecting the putative importance of Saudi Arabia to U.S. strategy in the Middle East.</w:t>
      </w:r>
      <w:r>
        <w:t xml:space="preserve"> President Trump announced several proposed arms sales to Saudi Arabia during his first foreign trip in office in May 2017 (see textbox). The technologically-advanced and often historic amounts of arms transfers both reflect and reinforce U.S.-Saudi ties. </w:t>
      </w:r>
      <w:r w:rsidRPr="0019424E">
        <w:rPr>
          <w:u w:val="single"/>
        </w:rPr>
        <w:t>However, the relationship has been challenged by differences over the Iran nuclear agreement (which Saudi Arabia initially opposed but now supports), historic Saudi animosity to Israel, continued U.S. concerns regarding Saudi domestic governance and actions with regard to international terrorism, and the kingdom’s regional activities</w:t>
      </w:r>
      <w:r>
        <w:t xml:space="preserve"> (such as the war in Yemen).</w:t>
      </w:r>
    </w:p>
    <w:p w14:paraId="363113AA" w14:textId="77777777" w:rsidR="00753B9A" w:rsidRPr="00753B9A" w:rsidRDefault="00753B9A" w:rsidP="00753B9A"/>
    <w:p w14:paraId="23CC9F64" w14:textId="77777777" w:rsidR="001F0443" w:rsidRDefault="001F0443" w:rsidP="001F0443">
      <w:pPr>
        <w:pStyle w:val="Heading3"/>
      </w:pPr>
      <w:r>
        <w:t>--Saudi Say Yes – 2NC</w:t>
      </w:r>
    </w:p>
    <w:p w14:paraId="7C0B91F8" w14:textId="77777777" w:rsidR="001F0443" w:rsidRDefault="001F0443" w:rsidP="001F0443"/>
    <w:p w14:paraId="77DAF398" w14:textId="77777777" w:rsidR="006A1097" w:rsidRDefault="006A1097" w:rsidP="006A1097">
      <w:pPr>
        <w:pStyle w:val="Heading4"/>
      </w:pPr>
      <w:r>
        <w:t xml:space="preserve">The US has considerable influence over Saudi now and making arms sales conditional gives the leverage needed to shape Saudi behavior towards US interests </w:t>
      </w:r>
      <w:r>
        <w:br/>
        <w:t>Tabatabai and Waser 18</w:t>
      </w:r>
    </w:p>
    <w:p w14:paraId="25C0182A" w14:textId="77777777" w:rsidR="006A1097" w:rsidRDefault="006A1097" w:rsidP="006A1097">
      <w:r w:rsidRPr="00D23F54">
        <w:t xml:space="preserve">Tabatabai, Ariane M. xx, xx-xx-xxxx, "Could America Use Its Leverage to Alter the Saudis' </w:t>
      </w:r>
      <w:proofErr w:type="gramStart"/>
      <w:r w:rsidRPr="00D23F54">
        <w:t>Behavior?,</w:t>
      </w:r>
      <w:proofErr w:type="gramEnd"/>
      <w:r w:rsidRPr="00D23F54">
        <w:t>" No Publication, https://www.rand.org/blog/2018/11/could-america-use-its-leverage-to-alter-the-saudis.html</w:t>
      </w:r>
    </w:p>
    <w:p w14:paraId="556BC62B" w14:textId="77777777" w:rsidR="006A1097" w:rsidRPr="00D23F54" w:rsidRDefault="006A1097" w:rsidP="006A1097">
      <w:r w:rsidRPr="00D23F54">
        <w:t>The killing a month ago of Jamal Khashoggi, a Saudi journalist critical of Riyadh, under the most peculiar of circumstances is the latest in a litany of acrimonious moves Saudi Crown Prince Mohammed bin Salman has made since 2015. Such actions have seemingly increased after Crown Prince Mohammed consolidated power by dramatically unseating his uncle as crown prince and imprisoning his rivals in the Riyadh Ritz Carlton for months in 2017. As Riyadh has flexed its muscles in ways that appear to complicate U.S. interests in the region, Washington has seemingly acquiesced to, or at times seemed to welcome, Saudi adventurism, including a devastating military campaign abroad supported by limited U.S. military assistance.</w:t>
      </w:r>
    </w:p>
    <w:p w14:paraId="229E4154" w14:textId="77777777" w:rsidR="006A1097" w:rsidRPr="005E3E12" w:rsidRDefault="006A1097" w:rsidP="006A1097">
      <w:pPr>
        <w:rPr>
          <w:rStyle w:val="StyleUnderline"/>
        </w:rPr>
      </w:pPr>
      <w:r w:rsidRPr="00D23F54">
        <w:t xml:space="preserve">To many, the United States appears beholden to the kingdom. In actuality, Riyadh needs Washington more than Washington needs Riyadh, and the missteps in Saudi decision making have caused significant damage to the kingdom's reputation, reinforcing its dependence on America. </w:t>
      </w:r>
      <w:r w:rsidRPr="00BE5E93">
        <w:rPr>
          <w:rStyle w:val="StyleUnderline"/>
          <w:highlight w:val="yellow"/>
        </w:rPr>
        <w:t>The U</w:t>
      </w:r>
      <w:r w:rsidRPr="005E3E12">
        <w:rPr>
          <w:rStyle w:val="StyleUnderline"/>
        </w:rPr>
        <w:t xml:space="preserve">nited </w:t>
      </w:r>
      <w:r w:rsidRPr="00BE5E93">
        <w:rPr>
          <w:rStyle w:val="StyleUnderline"/>
          <w:highlight w:val="yellow"/>
        </w:rPr>
        <w:t>S</w:t>
      </w:r>
      <w:r w:rsidRPr="005E3E12">
        <w:rPr>
          <w:rStyle w:val="StyleUnderline"/>
        </w:rPr>
        <w:t xml:space="preserve">tates </w:t>
      </w:r>
      <w:r w:rsidRPr="00BE5E93">
        <w:rPr>
          <w:rStyle w:val="StyleUnderline"/>
          <w:highlight w:val="yellow"/>
        </w:rPr>
        <w:t>has an opportunity to</w:t>
      </w:r>
      <w:r w:rsidRPr="005E3E12">
        <w:rPr>
          <w:rStyle w:val="StyleUnderline"/>
        </w:rPr>
        <w:t xml:space="preserve"> exert its influence to </w:t>
      </w:r>
      <w:r w:rsidRPr="00BE5E93">
        <w:rPr>
          <w:rStyle w:val="StyleUnderline"/>
          <w:highlight w:val="yellow"/>
        </w:rPr>
        <w:t>shape Saudi behavior</w:t>
      </w:r>
      <w:r w:rsidRPr="005E3E12">
        <w:rPr>
          <w:rStyle w:val="StyleUnderline"/>
        </w:rPr>
        <w:t>, perhaps more than ever before.</w:t>
      </w:r>
    </w:p>
    <w:p w14:paraId="2C3D07F6" w14:textId="77777777" w:rsidR="006A1097" w:rsidRPr="005E3E12" w:rsidRDefault="006A1097" w:rsidP="006A1097">
      <w:pPr>
        <w:rPr>
          <w:rStyle w:val="StyleUnderline"/>
        </w:rPr>
      </w:pPr>
      <w:r w:rsidRPr="00681962">
        <w:rPr>
          <w:rStyle w:val="StyleUnderline"/>
          <w:highlight w:val="yellow"/>
        </w:rPr>
        <w:t>Saudi</w:t>
      </w:r>
      <w:r w:rsidRPr="005E3E12">
        <w:rPr>
          <w:rStyle w:val="StyleUnderline"/>
        </w:rPr>
        <w:t xml:space="preserve"> Arabia </w:t>
      </w:r>
      <w:r w:rsidRPr="00681962">
        <w:rPr>
          <w:rStyle w:val="StyleUnderline"/>
          <w:highlight w:val="yellow"/>
        </w:rPr>
        <w:t>has</w:t>
      </w:r>
      <w:r w:rsidRPr="005E3E12">
        <w:rPr>
          <w:rStyle w:val="StyleUnderline"/>
        </w:rPr>
        <w:t xml:space="preserve"> long </w:t>
      </w:r>
      <w:r w:rsidRPr="00681962">
        <w:rPr>
          <w:rStyle w:val="StyleUnderline"/>
          <w:highlight w:val="yellow"/>
        </w:rPr>
        <w:t>relied on the U</w:t>
      </w:r>
      <w:r w:rsidRPr="005E3E12">
        <w:rPr>
          <w:rStyle w:val="StyleUnderline"/>
        </w:rPr>
        <w:t xml:space="preserve">nited </w:t>
      </w:r>
      <w:r w:rsidRPr="00681962">
        <w:rPr>
          <w:rStyle w:val="StyleUnderline"/>
          <w:highlight w:val="yellow"/>
        </w:rPr>
        <w:t>S</w:t>
      </w:r>
      <w:r w:rsidRPr="005E3E12">
        <w:rPr>
          <w:rStyle w:val="StyleUnderline"/>
        </w:rPr>
        <w:t xml:space="preserve">tates </w:t>
      </w:r>
      <w:r w:rsidRPr="00681962">
        <w:rPr>
          <w:rStyle w:val="StyleUnderline"/>
          <w:highlight w:val="yellow"/>
        </w:rPr>
        <w:t>as its primary security guarantor</w:t>
      </w:r>
      <w:r w:rsidRPr="005E3E12">
        <w:rPr>
          <w:rStyle w:val="StyleUnderline"/>
        </w:rPr>
        <w:t>. Today, the Middle Eastern nation benefits from U.S. training, arms, intelligence cooperation and, up until recently, refueling efforts for the Saudi-led air war in Yemen.</w:t>
      </w:r>
    </w:p>
    <w:p w14:paraId="3C67370B" w14:textId="77777777" w:rsidR="006A1097" w:rsidRPr="00D23F54" w:rsidRDefault="006A1097" w:rsidP="006A1097">
      <w:r w:rsidRPr="00D23F54">
        <w:t>Yet, despite the Saudi reliance on the United States in key areas pertaining to political and military affairs, America has been reluctant to press the Kingdom's decisionmakers to change their behavior. Domestically, many have long questioned whether the breadth and depth of the ties between the two countries serve U.S. interests, and the relationship has long been a point of contention in American foreign policy circles. Although the United States plays a disproportionate role in the Middle Eastern nation's security, it doesn't always use this to enforce its values and interests, or see this as a point of leverage.</w:t>
      </w:r>
    </w:p>
    <w:p w14:paraId="5EB77032" w14:textId="77777777" w:rsidR="006A1097" w:rsidRPr="00D23F54" w:rsidRDefault="006A1097" w:rsidP="006A1097">
      <w:r w:rsidRPr="00D23F54">
        <w:t>Recent developments heightened long-simmering tensions between Riyadh and Washington. Criticism of the Kingdom's foreign policy has become more pronounced since the beginning of the war in Yemen in 2015 and the Gulf crisis two years later that pit Saudi Arabia and its allies against Qatar. While there is seemingly a push to “punish” Riyadh by imposing sanctions and halting support for the Yemen war, there does not appear to be a fundamental shift taking place in U.S. policy. While the administration is taking some steps to placate critics and Riyadh is reportedly holding officials accountable for Khashoggi's murder inside the Saudi consulate, history suggests that this is unlikely to lead to a significant departure from the status quo.</w:t>
      </w:r>
    </w:p>
    <w:p w14:paraId="3E5807C7" w14:textId="77777777" w:rsidR="006A1097" w:rsidRPr="00D23F54" w:rsidRDefault="006A1097" w:rsidP="006A1097">
      <w:r w:rsidRPr="00D23F54">
        <w:t>U.S.-Saudi relations were founded on two core interests that have been the hallmark of the partnership since its inception in 1945—security and oil. Security has played an outsize role in the bilateral ties, particularly as political tensions have historically produced significant strain. Low points in the broader relationship include the 1973 oil embargo and the 9/11 terrorist attacks.</w:t>
      </w:r>
    </w:p>
    <w:p w14:paraId="522F406C" w14:textId="77777777" w:rsidR="006A1097" w:rsidRPr="00D23F54" w:rsidRDefault="006A1097" w:rsidP="006A1097">
      <w:r w:rsidRPr="00D23F54">
        <w:t xml:space="preserve">Despite these fractious issues, the ties between Riyadh and Washington have endured. </w:t>
      </w:r>
      <w:r w:rsidRPr="005E3E12">
        <w:rPr>
          <w:rStyle w:val="StyleUnderline"/>
        </w:rPr>
        <w:t>This durability reflects the reasons behind the cooperation: A convergence of needs and interests that remain today: Oil in return for security.</w:t>
      </w:r>
      <w:r w:rsidRPr="00D23F54">
        <w:t xml:space="preserve"> But these driving interests may be changing as the United States pursues renewable energy in a bid to become less dependent on petro states and as Saudi Arabia aspires to “go it alone” to ensure its security and that of its immediate neighbors. These opposing goals have placed pressure on the relationship without derailing it.</w:t>
      </w:r>
    </w:p>
    <w:p w14:paraId="79C754FC" w14:textId="77777777" w:rsidR="006A1097" w:rsidRPr="00D23F54" w:rsidRDefault="006A1097" w:rsidP="006A1097">
      <w:r w:rsidRPr="00D23F54">
        <w:t>Since Crown Prince Mohammed consolidated power, however, divergent Saudi and U.S. interests and worldviews have come to the forefront. Initially, many Americans praised the prince as a reformer, bringing the kingdom into the 21st century. But it soon became clear that the reforms were more limited than many had hoped and that the efforts were taking place against the backdrop of problematic policies at home and abroad. Several developments have garnered more scrutiny of Saudi policies: The manner in which the prince has silenced those he views as his opponents—including Khashoggi—coupled with international incidents, chiefly the ongoing devastating Saudi-led efforts in the war in Yemen, creating the world's worst humanitarian crisis, and the internecine rift among the Arab Gulf states.</w:t>
      </w:r>
    </w:p>
    <w:p w14:paraId="6F143B02" w14:textId="77777777" w:rsidR="006A1097" w:rsidRPr="00D23F54" w:rsidRDefault="006A1097" w:rsidP="006A1097">
      <w:r w:rsidRPr="00D23F54">
        <w:t xml:space="preserve">Both the Obama and Trump administrations watched as the kingdom's policies became more assertive, leading to the widely held assumption that America can't change the Saudi calculus. But this is far from the truth. </w:t>
      </w:r>
      <w:r w:rsidRPr="00681962">
        <w:rPr>
          <w:rStyle w:val="StyleUnderline"/>
          <w:highlight w:val="yellow"/>
        </w:rPr>
        <w:t>As</w:t>
      </w:r>
      <w:r w:rsidRPr="005E3E12">
        <w:rPr>
          <w:rStyle w:val="StyleUnderline"/>
        </w:rPr>
        <w:t xml:space="preserve"> </w:t>
      </w:r>
      <w:r w:rsidRPr="00681962">
        <w:rPr>
          <w:rStyle w:val="StyleUnderline"/>
          <w:highlight w:val="yellow"/>
        </w:rPr>
        <w:t>the Saudis' chief political and military partner</w:t>
      </w:r>
      <w:r w:rsidRPr="005E3E12">
        <w:rPr>
          <w:rStyle w:val="StyleUnderline"/>
        </w:rPr>
        <w:t xml:space="preserve"> and the undisputed security guarantor in the Middle East, </w:t>
      </w:r>
      <w:r w:rsidRPr="00681962">
        <w:rPr>
          <w:rStyle w:val="StyleUnderline"/>
          <w:highlight w:val="yellow"/>
        </w:rPr>
        <w:t>the U</w:t>
      </w:r>
      <w:r w:rsidRPr="005E3E12">
        <w:rPr>
          <w:rStyle w:val="StyleUnderline"/>
        </w:rPr>
        <w:t xml:space="preserve">nited </w:t>
      </w:r>
      <w:r w:rsidRPr="00681962">
        <w:rPr>
          <w:rStyle w:val="StyleUnderline"/>
          <w:highlight w:val="yellow"/>
        </w:rPr>
        <w:t>S</w:t>
      </w:r>
      <w:r w:rsidRPr="005E3E12">
        <w:rPr>
          <w:rStyle w:val="StyleUnderline"/>
        </w:rPr>
        <w:t xml:space="preserve">tates </w:t>
      </w:r>
      <w:r w:rsidRPr="00681962">
        <w:rPr>
          <w:rStyle w:val="StyleUnderline"/>
          <w:highlight w:val="yellow"/>
        </w:rPr>
        <w:t>has considerable influence it can wield over Saudi decision-making</w:t>
      </w:r>
      <w:r w:rsidRPr="005E3E12">
        <w:rPr>
          <w:rStyle w:val="StyleUnderline"/>
        </w:rPr>
        <w:t xml:space="preserve">. It has thus far gone virtually unused. In reality, </w:t>
      </w:r>
      <w:r w:rsidRPr="00681962">
        <w:rPr>
          <w:rStyle w:val="StyleUnderline"/>
          <w:highlight w:val="yellow"/>
        </w:rPr>
        <w:t>the U</w:t>
      </w:r>
      <w:r w:rsidRPr="005E3E12">
        <w:rPr>
          <w:rStyle w:val="StyleUnderline"/>
        </w:rPr>
        <w:t xml:space="preserve">nited </w:t>
      </w:r>
      <w:r w:rsidRPr="00681962">
        <w:rPr>
          <w:rStyle w:val="StyleUnderline"/>
          <w:highlight w:val="yellow"/>
        </w:rPr>
        <w:t>S</w:t>
      </w:r>
      <w:r w:rsidRPr="005E3E12">
        <w:rPr>
          <w:rStyle w:val="StyleUnderline"/>
        </w:rPr>
        <w:t xml:space="preserve">tates </w:t>
      </w:r>
      <w:r w:rsidRPr="00681962">
        <w:rPr>
          <w:rStyle w:val="StyleUnderline"/>
          <w:highlight w:val="yellow"/>
        </w:rPr>
        <w:t>may have more leverage over Saudi Arabia today than at any other time except during the 1991 Gulf War</w:t>
      </w:r>
      <w:r w:rsidRPr="005E3E12">
        <w:rPr>
          <w:rStyle w:val="StyleUnderline"/>
        </w:rPr>
        <w:t>.</w:t>
      </w:r>
    </w:p>
    <w:p w14:paraId="7628B87B" w14:textId="77777777" w:rsidR="006A1097" w:rsidRPr="00D23F54" w:rsidRDefault="006A1097" w:rsidP="006A1097">
      <w:r w:rsidRPr="00681962">
        <w:rPr>
          <w:rStyle w:val="StyleUnderline"/>
          <w:highlight w:val="yellow"/>
        </w:rPr>
        <w:t>Trump's</w:t>
      </w:r>
      <w:r w:rsidRPr="005E3E12">
        <w:rPr>
          <w:rStyle w:val="StyleUnderline"/>
        </w:rPr>
        <w:t xml:space="preserve"> ascension to the U.S. </w:t>
      </w:r>
      <w:r w:rsidRPr="00681962">
        <w:rPr>
          <w:rStyle w:val="StyleUnderline"/>
          <w:highlight w:val="yellow"/>
        </w:rPr>
        <w:t>presidency helped alleviate some of Saudi Arabia's concerns</w:t>
      </w:r>
      <w:r w:rsidRPr="005E3E12">
        <w:rPr>
          <w:rStyle w:val="StyleUnderline"/>
        </w:rPr>
        <w:t xml:space="preserve"> that </w:t>
      </w:r>
      <w:r w:rsidRPr="00681962">
        <w:rPr>
          <w:rStyle w:val="StyleUnderline"/>
        </w:rPr>
        <w:t xml:space="preserve">stemmed from President Obama's Middle East policies </w:t>
      </w:r>
      <w:r w:rsidRPr="00681962">
        <w:rPr>
          <w:rStyle w:val="StyleUnderline"/>
          <w:highlight w:val="yellow"/>
        </w:rPr>
        <w:t>and</w:t>
      </w:r>
      <w:r w:rsidRPr="00681962">
        <w:rPr>
          <w:rStyle w:val="StyleUnderline"/>
        </w:rPr>
        <w:t>,</w:t>
      </w:r>
      <w:r w:rsidRPr="005E3E12">
        <w:rPr>
          <w:rStyle w:val="StyleUnderline"/>
        </w:rPr>
        <w:t xml:space="preserve"> consequently</w:t>
      </w:r>
      <w:r w:rsidRPr="00681962">
        <w:rPr>
          <w:rStyle w:val="StyleUnderline"/>
          <w:highlight w:val="yellow"/>
        </w:rPr>
        <w:t>, afforded the United States more influence</w:t>
      </w:r>
      <w:r w:rsidRPr="005E3E12">
        <w:rPr>
          <w:rStyle w:val="StyleUnderline"/>
        </w:rPr>
        <w:t xml:space="preserve"> over the kingdom.</w:t>
      </w:r>
      <w:r w:rsidRPr="00D23F54">
        <w:t xml:space="preserve"> The Saudis had grown distrustful of U.S. commitment to the region due to President Obama's plans to pivot to Asia and his administration's response to the Arab Spring and pursuit of a nuclear deal with Tehran. But President Trump made Riyadh the destination of his first foreign trip in office and pledged to support the kingdom while harshly criticizing its archenemy, Iran, and withdrawing from the nuclear deal this past May.</w:t>
      </w:r>
    </w:p>
    <w:p w14:paraId="133A3129" w14:textId="77777777" w:rsidR="006A1097" w:rsidRPr="00D23F54" w:rsidRDefault="006A1097" w:rsidP="006A1097">
      <w:r w:rsidRPr="00D23F54">
        <w:t xml:space="preserve">At the same time, </w:t>
      </w:r>
      <w:r w:rsidRPr="00681962">
        <w:rPr>
          <w:rStyle w:val="StyleUnderline"/>
          <w:highlight w:val="yellow"/>
        </w:rPr>
        <w:t>Saudi</w:t>
      </w:r>
      <w:r w:rsidRPr="005E3E12">
        <w:rPr>
          <w:rStyle w:val="StyleUnderline"/>
        </w:rPr>
        <w:t xml:space="preserve"> Arabia </w:t>
      </w:r>
      <w:r w:rsidRPr="00681962">
        <w:rPr>
          <w:rStyle w:val="StyleUnderline"/>
          <w:highlight w:val="yellow"/>
        </w:rPr>
        <w:t>has become more reliant on the U</w:t>
      </w:r>
      <w:r w:rsidRPr="005E3E12">
        <w:rPr>
          <w:rStyle w:val="StyleUnderline"/>
        </w:rPr>
        <w:t xml:space="preserve">nited </w:t>
      </w:r>
      <w:r w:rsidRPr="00681962">
        <w:rPr>
          <w:rStyle w:val="StyleUnderline"/>
          <w:highlight w:val="yellow"/>
        </w:rPr>
        <w:t>S</w:t>
      </w:r>
      <w:r w:rsidRPr="005E3E12">
        <w:rPr>
          <w:rStyle w:val="StyleUnderline"/>
        </w:rPr>
        <w:t>tates than when President Obama was in office.</w:t>
      </w:r>
      <w:r w:rsidRPr="00D23F54">
        <w:t xml:space="preserve"> </w:t>
      </w:r>
      <w:r w:rsidRPr="00681962">
        <w:rPr>
          <w:rStyle w:val="StyleUnderline"/>
          <w:highlight w:val="yellow"/>
        </w:rPr>
        <w:t>Riyadh's</w:t>
      </w:r>
      <w:r w:rsidRPr="005E3E12">
        <w:rPr>
          <w:rStyle w:val="StyleUnderline"/>
        </w:rPr>
        <w:t xml:space="preserve"> contentious </w:t>
      </w:r>
      <w:r w:rsidRPr="00681962">
        <w:rPr>
          <w:rStyle w:val="StyleUnderline"/>
          <w:highlight w:val="yellow"/>
        </w:rPr>
        <w:t>policies</w:t>
      </w:r>
      <w:r w:rsidRPr="005E3E12">
        <w:rPr>
          <w:rStyle w:val="StyleUnderline"/>
        </w:rPr>
        <w:t>—like the war in Yemen and the rift with its neighbors—</w:t>
      </w:r>
      <w:r w:rsidRPr="00681962">
        <w:rPr>
          <w:rStyle w:val="StyleUnderline"/>
          <w:highlight w:val="yellow"/>
        </w:rPr>
        <w:t>have constrained its options and inadvertently reinforced Saudi Arabia's need for U.S. military and political support</w:t>
      </w:r>
      <w:r w:rsidRPr="005E3E12">
        <w:rPr>
          <w:rStyle w:val="StyleUnderline"/>
        </w:rPr>
        <w:t xml:space="preserve">, including security cooperation and intelligence sharing. </w:t>
      </w:r>
      <w:r w:rsidRPr="00D23F54">
        <w:t>Prince Mohammed's legacy and perhaps even power is presently tied to two initiatives: The Yemen war and Vision 2030—an ambitious program of social and economic reforms that Riyadh plans to institute to diversify its economy. Neither objective is apparently proceeding as the crown prince had hoped. And to succeed, they will likely require continued U.S. support.</w:t>
      </w:r>
    </w:p>
    <w:p w14:paraId="3A7CA9B7" w14:textId="77777777" w:rsidR="006A1097" w:rsidRPr="00D23F54" w:rsidRDefault="006A1097" w:rsidP="006A1097">
      <w:r w:rsidRPr="00D23F54">
        <w:t>Until recently, President Trump was not inclined to use these developments as leverage. Instead, he stood by the crown prince even as U.S. military support to Saudi forces in Yemen—including aerial refueling and advising on intelligence sharing and targeting procedures—have come under attack in Congress and by international rights groups. Some have argued that the administration has emboldened Riyadh, giving it carte blanche to pursue its more assertive policies. New details pertaining to Khashoggi's murder have emerged, ostensibly tying the young Saudi monarch to the incident and leading to mounting congressional pressure. But the Trump administration has been willing to give the Saudis only a mere slap on the wrist without fundamentally altering the dynamics of the U.S.-Saudi relationship.</w:t>
      </w:r>
    </w:p>
    <w:p w14:paraId="5B87B7AE" w14:textId="77777777" w:rsidR="006A1097" w:rsidRPr="005E3E12" w:rsidRDefault="006A1097" w:rsidP="006A1097">
      <w:pPr>
        <w:rPr>
          <w:rStyle w:val="StyleUnderline"/>
        </w:rPr>
      </w:pPr>
      <w:r w:rsidRPr="005E3E12">
        <w:rPr>
          <w:rStyle w:val="StyleUnderline"/>
        </w:rPr>
        <w:t xml:space="preserve">The </w:t>
      </w:r>
      <w:r w:rsidRPr="00681962">
        <w:rPr>
          <w:rStyle w:val="StyleUnderline"/>
          <w:highlight w:val="yellow"/>
        </w:rPr>
        <w:t>Trump</w:t>
      </w:r>
      <w:r w:rsidRPr="005E3E12">
        <w:rPr>
          <w:rStyle w:val="StyleUnderline"/>
        </w:rPr>
        <w:t xml:space="preserve"> administration </w:t>
      </w:r>
      <w:r w:rsidRPr="00681962">
        <w:rPr>
          <w:rStyle w:val="StyleUnderline"/>
          <w:highlight w:val="yellow"/>
        </w:rPr>
        <w:t>is unlikely to end its support for Saudi</w:t>
      </w:r>
      <w:r w:rsidRPr="005E3E12">
        <w:rPr>
          <w:rStyle w:val="StyleUnderline"/>
        </w:rPr>
        <w:t xml:space="preserve"> regional </w:t>
      </w:r>
      <w:r w:rsidRPr="00681962">
        <w:rPr>
          <w:rStyle w:val="StyleUnderline"/>
          <w:highlight w:val="yellow"/>
        </w:rPr>
        <w:t>efforts</w:t>
      </w:r>
      <w:r w:rsidRPr="005E3E12">
        <w:rPr>
          <w:rStyle w:val="StyleUnderline"/>
        </w:rPr>
        <w:t xml:space="preserve"> or radically change its approach. </w:t>
      </w:r>
      <w:r w:rsidRPr="00681962">
        <w:rPr>
          <w:rStyle w:val="StyleUnderline"/>
          <w:highlight w:val="yellow"/>
        </w:rPr>
        <w:t>But it could consider using its influence to encourage</w:t>
      </w:r>
      <w:r w:rsidRPr="005E3E12">
        <w:rPr>
          <w:rStyle w:val="StyleUnderline"/>
        </w:rPr>
        <w:t xml:space="preserve"> the </w:t>
      </w:r>
      <w:r w:rsidRPr="00681962">
        <w:rPr>
          <w:rStyle w:val="StyleUnderline"/>
          <w:highlight w:val="yellow"/>
        </w:rPr>
        <w:t>Saudi</w:t>
      </w:r>
      <w:r w:rsidRPr="005E3E12">
        <w:rPr>
          <w:rStyle w:val="StyleUnderline"/>
        </w:rPr>
        <w:t xml:space="preserve"> leadership </w:t>
      </w:r>
      <w:r w:rsidRPr="00681962">
        <w:rPr>
          <w:rStyle w:val="StyleUnderline"/>
          <w:highlight w:val="yellow"/>
        </w:rPr>
        <w:t>to moderate its assertive and damaging policies</w:t>
      </w:r>
      <w:r w:rsidRPr="005E3E12">
        <w:rPr>
          <w:rStyle w:val="StyleUnderline"/>
        </w:rPr>
        <w:t xml:space="preserve"> abroad. Rather than providing its assistance freely to Saudi Arabia, </w:t>
      </w:r>
      <w:r w:rsidRPr="00681962">
        <w:rPr>
          <w:rStyle w:val="StyleUnderline"/>
          <w:highlight w:val="yellow"/>
        </w:rPr>
        <w:t>Washington could utilize it to extract concessions from</w:t>
      </w:r>
      <w:r w:rsidRPr="005E3E12">
        <w:rPr>
          <w:rStyle w:val="StyleUnderline"/>
        </w:rPr>
        <w:t xml:space="preserve"> the </w:t>
      </w:r>
      <w:r w:rsidRPr="00681962">
        <w:rPr>
          <w:rStyle w:val="StyleUnderline"/>
          <w:highlight w:val="yellow"/>
        </w:rPr>
        <w:t>Saudi</w:t>
      </w:r>
      <w:r w:rsidRPr="005E3E12">
        <w:rPr>
          <w:rStyle w:val="StyleUnderline"/>
        </w:rPr>
        <w:t xml:space="preserve"> leadership </w:t>
      </w:r>
      <w:r w:rsidRPr="00681962">
        <w:rPr>
          <w:rStyle w:val="StyleUnderline"/>
          <w:highlight w:val="yellow"/>
        </w:rPr>
        <w:t>to alter its behavior.</w:t>
      </w:r>
      <w:r w:rsidRPr="005E3E12">
        <w:rPr>
          <w:rStyle w:val="StyleUnderline"/>
        </w:rPr>
        <w:t xml:space="preserve"> </w:t>
      </w:r>
      <w:r w:rsidRPr="00681962">
        <w:rPr>
          <w:rStyle w:val="StyleUnderline"/>
          <w:highlight w:val="yellow"/>
        </w:rPr>
        <w:t>Making U.S. support conditional</w:t>
      </w:r>
      <w:r w:rsidRPr="005E3E12">
        <w:rPr>
          <w:rStyle w:val="StyleUnderline"/>
        </w:rPr>
        <w:t xml:space="preserve"> to initiatives tied to Prince Mohammed's success </w:t>
      </w:r>
      <w:r w:rsidRPr="00681962">
        <w:rPr>
          <w:rStyle w:val="StyleUnderline"/>
          <w:highlight w:val="yellow"/>
        </w:rPr>
        <w:t>provides Washington with</w:t>
      </w:r>
      <w:r w:rsidRPr="005E3E12">
        <w:rPr>
          <w:rStyle w:val="StyleUnderline"/>
        </w:rPr>
        <w:t xml:space="preserve"> a degree of </w:t>
      </w:r>
      <w:r w:rsidRPr="00681962">
        <w:rPr>
          <w:rStyle w:val="StyleUnderline"/>
          <w:highlight w:val="yellow"/>
        </w:rPr>
        <w:t>sway over the brash monarch</w:t>
      </w:r>
      <w:r w:rsidRPr="005E3E12">
        <w:rPr>
          <w:rStyle w:val="StyleUnderline"/>
        </w:rPr>
        <w:t>, who increasingly needs to produce a “win” in light of the reputational harm the Khashoggi affair has done to the kingdom, his legacy and perhaps even his hold on power.</w:t>
      </w:r>
    </w:p>
    <w:p w14:paraId="009E8520" w14:textId="77777777" w:rsidR="006A1097" w:rsidRPr="005E3E12" w:rsidRDefault="006A1097" w:rsidP="006A1097">
      <w:pPr>
        <w:rPr>
          <w:rStyle w:val="StyleUnderline"/>
        </w:rPr>
      </w:pPr>
      <w:r w:rsidRPr="00D23F54">
        <w:t xml:space="preserve">This approach is not without risk—the Saudi government could, for example, reduce intelligence sharing, or switch off the proverbial oil tap, like the OPEC states did in 1973. But 2018 is not 1973, and the United States is no longer as reliant on Saudi oil. </w:t>
      </w:r>
      <w:r w:rsidRPr="005E3E12">
        <w:rPr>
          <w:rStyle w:val="StyleUnderline"/>
        </w:rPr>
        <w:t xml:space="preserve">More so, </w:t>
      </w:r>
      <w:r w:rsidRPr="00681962">
        <w:rPr>
          <w:rStyle w:val="StyleUnderline"/>
          <w:highlight w:val="yellow"/>
        </w:rPr>
        <w:t>the Saudi government's</w:t>
      </w:r>
      <w:r w:rsidRPr="005E3E12">
        <w:rPr>
          <w:rStyle w:val="StyleUnderline"/>
        </w:rPr>
        <w:t xml:space="preserve"> assertive </w:t>
      </w:r>
      <w:r w:rsidRPr="00681962">
        <w:rPr>
          <w:rStyle w:val="StyleUnderline"/>
          <w:highlight w:val="yellow"/>
        </w:rPr>
        <w:t>actions also pose</w:t>
      </w:r>
      <w:r w:rsidRPr="005E3E12">
        <w:rPr>
          <w:rStyle w:val="StyleUnderline"/>
        </w:rPr>
        <w:t xml:space="preserve"> operational and reputational </w:t>
      </w:r>
      <w:r w:rsidRPr="00681962">
        <w:rPr>
          <w:rStyle w:val="StyleUnderline"/>
          <w:highlight w:val="yellow"/>
        </w:rPr>
        <w:t>risks to important U.S. interests</w:t>
      </w:r>
      <w:r w:rsidRPr="005E3E12">
        <w:rPr>
          <w:rStyle w:val="StyleUnderline"/>
        </w:rPr>
        <w:t xml:space="preserve">, as the Khashoggi affair demonstrated, and </w:t>
      </w:r>
      <w:r w:rsidRPr="00681962">
        <w:rPr>
          <w:rStyle w:val="StyleUnderline"/>
          <w:highlight w:val="yellow"/>
        </w:rPr>
        <w:t>therefore the benefits of this approach are likely to outweigh any costs Riyadh may seek to impose.</w:t>
      </w:r>
    </w:p>
    <w:p w14:paraId="5C65DA37" w14:textId="77777777" w:rsidR="006A1097" w:rsidRPr="00D23F54" w:rsidRDefault="006A1097" w:rsidP="006A1097">
      <w:r w:rsidRPr="005E3E12">
        <w:rPr>
          <w:rStyle w:val="StyleUnderline"/>
        </w:rPr>
        <w:t xml:space="preserve">On the surface, making U.S. support provisory may appear to be an unpalatable approach, one that legitimizes the crown prince. But </w:t>
      </w:r>
      <w:r w:rsidRPr="00681962">
        <w:rPr>
          <w:rStyle w:val="StyleUnderline"/>
          <w:highlight w:val="yellow"/>
        </w:rPr>
        <w:t>wielded correctly, the White House can use this leverage to recalibrate the U.S.-Saudi relationship</w:t>
      </w:r>
      <w:r w:rsidRPr="005E3E12">
        <w:rPr>
          <w:rStyle w:val="StyleUnderline"/>
        </w:rPr>
        <w:t xml:space="preserve">. </w:t>
      </w:r>
      <w:r w:rsidRPr="00681962">
        <w:rPr>
          <w:rStyle w:val="StyleUnderline"/>
          <w:highlight w:val="yellow"/>
        </w:rPr>
        <w:t>Blanket support need not be granted in a way that emboldens Saudi behavior</w:t>
      </w:r>
      <w:r w:rsidRPr="005E3E12">
        <w:rPr>
          <w:rStyle w:val="StyleUnderline"/>
        </w:rPr>
        <w:t xml:space="preserve">, leading to actions that are damaging to U.S. interests. </w:t>
      </w:r>
      <w:r w:rsidRPr="00681962">
        <w:rPr>
          <w:rStyle w:val="StyleUnderline"/>
          <w:highlight w:val="yellow"/>
        </w:rPr>
        <w:t>Instead, the administration could</w:t>
      </w:r>
      <w:r w:rsidRPr="005E3E12">
        <w:rPr>
          <w:rStyle w:val="StyleUnderline"/>
        </w:rPr>
        <w:t xml:space="preserve"> consider also making conditional its support for the Saudi government's priority programs with the goal of </w:t>
      </w:r>
      <w:r w:rsidRPr="00681962">
        <w:rPr>
          <w:rStyle w:val="StyleUnderline"/>
          <w:highlight w:val="yellow"/>
        </w:rPr>
        <w:t>alter</w:t>
      </w:r>
      <w:r w:rsidRPr="005E3E12">
        <w:rPr>
          <w:rStyle w:val="StyleUnderline"/>
        </w:rPr>
        <w:t xml:space="preserve">ing </w:t>
      </w:r>
      <w:r w:rsidRPr="00681962">
        <w:rPr>
          <w:rStyle w:val="StyleUnderline"/>
          <w:highlight w:val="yellow"/>
        </w:rPr>
        <w:t>and shap</w:t>
      </w:r>
      <w:r w:rsidRPr="005E3E12">
        <w:rPr>
          <w:rStyle w:val="StyleUnderline"/>
        </w:rPr>
        <w:t xml:space="preserve">ing </w:t>
      </w:r>
      <w:r w:rsidRPr="00681962">
        <w:rPr>
          <w:rStyle w:val="StyleUnderline"/>
          <w:highlight w:val="yellow"/>
        </w:rPr>
        <w:t>its behavior</w:t>
      </w:r>
      <w:r w:rsidRPr="005E3E12">
        <w:rPr>
          <w:rStyle w:val="StyleUnderline"/>
        </w:rPr>
        <w:t>.</w:t>
      </w:r>
      <w:r w:rsidRPr="00D23F54">
        <w:t xml:space="preserve"> This includes making the Saudis take responsibility for Khashoggi's brutal death, putting an end to indiscriminate targeting practices in Yemen, altering the government's harsh response to opposition inside and outside of the Kingdom, and ending the rift with Qatar.</w:t>
      </w:r>
    </w:p>
    <w:p w14:paraId="4A7155A9" w14:textId="77777777" w:rsidR="006A1097" w:rsidRPr="00D23F54" w:rsidRDefault="006A1097" w:rsidP="006A1097">
      <w:r w:rsidRPr="00D23F54">
        <w:t xml:space="preserve">Naysayers of such an approach might claim that it only deepens the transnationalism on which the U.S.-Saudi relationship is presently based. </w:t>
      </w:r>
      <w:r w:rsidRPr="005E3E12">
        <w:rPr>
          <w:rStyle w:val="StyleUnderline"/>
        </w:rPr>
        <w:t xml:space="preserve">But it is worth recognizing that the partnership was founded on an explicit alignment of interests, not values. By acknowledging this, </w:t>
      </w:r>
      <w:r w:rsidRPr="00681962">
        <w:rPr>
          <w:rStyle w:val="StyleUnderline"/>
          <w:highlight w:val="yellow"/>
        </w:rPr>
        <w:t>the U</w:t>
      </w:r>
      <w:r w:rsidRPr="005E3E12">
        <w:rPr>
          <w:rStyle w:val="StyleUnderline"/>
        </w:rPr>
        <w:t xml:space="preserve">nited </w:t>
      </w:r>
      <w:r w:rsidRPr="00681962">
        <w:rPr>
          <w:rStyle w:val="StyleUnderline"/>
          <w:highlight w:val="yellow"/>
        </w:rPr>
        <w:t>S</w:t>
      </w:r>
      <w:r w:rsidRPr="005E3E12">
        <w:rPr>
          <w:rStyle w:val="StyleUnderline"/>
        </w:rPr>
        <w:t xml:space="preserve">tates </w:t>
      </w:r>
      <w:r w:rsidRPr="00681962">
        <w:rPr>
          <w:rStyle w:val="StyleUnderline"/>
          <w:highlight w:val="yellow"/>
        </w:rPr>
        <w:t>would be better positioned to adopt an approach that best serves its own interests</w:t>
      </w:r>
      <w:r w:rsidRPr="005E3E12">
        <w:rPr>
          <w:rStyle w:val="StyleUnderline"/>
        </w:rPr>
        <w:t>. At this point, the Saudi government needs U.S. support more than the White House needs Saudi Arabia.</w:t>
      </w:r>
    </w:p>
    <w:p w14:paraId="0EB1D949" w14:textId="77777777" w:rsidR="001F0443" w:rsidRDefault="001F0443" w:rsidP="001F0443"/>
    <w:p w14:paraId="2EF9BD9E" w14:textId="77777777" w:rsidR="00EA0D11" w:rsidRPr="006E652D" w:rsidRDefault="00EA0D11" w:rsidP="00EA0D11">
      <w:pPr>
        <w:pStyle w:val="Heading4"/>
      </w:pPr>
      <w:r>
        <w:t>US arms sales to Saudi are essential leverage – Saudi is dependent on the US</w:t>
      </w:r>
    </w:p>
    <w:p w14:paraId="3DEC25D3" w14:textId="77777777" w:rsidR="00EA0D11" w:rsidRDefault="00EA0D11" w:rsidP="00EA0D11">
      <w:r w:rsidRPr="005A7966">
        <w:t>Bruce</w:t>
      </w:r>
      <w:r>
        <w:rPr>
          <w:rStyle w:val="Style13ptBold"/>
        </w:rPr>
        <w:t xml:space="preserve"> </w:t>
      </w:r>
      <w:r w:rsidRPr="005A7966">
        <w:rPr>
          <w:rStyle w:val="Style13ptBold"/>
        </w:rPr>
        <w:t>Riedel</w:t>
      </w:r>
      <w:r>
        <w:rPr>
          <w:rStyle w:val="Style13ptBold"/>
        </w:rPr>
        <w:t xml:space="preserve"> ‘18</w:t>
      </w:r>
    </w:p>
    <w:p w14:paraId="2773D7CF" w14:textId="77777777" w:rsidR="00EA0D11" w:rsidRPr="002D0378" w:rsidRDefault="00EA0D11" w:rsidP="00EA0D11">
      <w:pPr>
        <w:rPr>
          <w:sz w:val="16"/>
          <w:szCs w:val="16"/>
        </w:rPr>
      </w:pPr>
      <w:r w:rsidRPr="002D0378">
        <w:rPr>
          <w:sz w:val="16"/>
          <w:szCs w:val="16"/>
        </w:rPr>
        <w:t xml:space="preserve">(Bruce Riedel is a senior fellow at the Brookings institute. He specializes in Foreign Policy. He works in the center for 21st Century Security and Intelligence, and he is the director of the Center for Middle East Policy. “After Khashoggi, US arms sales to the Saudis are essential leverage.” </w:t>
      </w:r>
      <w:hyperlink r:id="rId105" w:history="1">
        <w:r w:rsidRPr="002D0378">
          <w:rPr>
            <w:rStyle w:val="Hyperlink"/>
            <w:sz w:val="16"/>
            <w:szCs w:val="16"/>
          </w:rPr>
          <w:t>https://www.brookings.edu/blog/order-from-chaos/2018/10/10/after-khashoggi-us-arms-sales-to-the-saudis-are-essential-leverage/</w:t>
        </w:r>
      </w:hyperlink>
      <w:r w:rsidRPr="002D0378">
        <w:rPr>
          <w:sz w:val="16"/>
          <w:szCs w:val="16"/>
        </w:rPr>
        <w:t>, JB)</w:t>
      </w:r>
    </w:p>
    <w:p w14:paraId="222AF6F8" w14:textId="77777777" w:rsidR="00EA0D11" w:rsidRDefault="00EA0D11" w:rsidP="00EA0D11">
      <w:r w:rsidRPr="00944F43">
        <w:rPr>
          <w:sz w:val="16"/>
        </w:rPr>
        <w:t xml:space="preserve">Eighteen months ago, Donald Trump visited Saudi Arabia and said he had concluded $110 billion dollars in arms sales with the kingdom. It was fake news then and </w:t>
      </w:r>
      <w:proofErr w:type="gramStart"/>
      <w:r w:rsidRPr="00944F43">
        <w:rPr>
          <w:sz w:val="16"/>
        </w:rPr>
        <w:t>it’s</w:t>
      </w:r>
      <w:proofErr w:type="gramEnd"/>
      <w:r w:rsidRPr="00944F43">
        <w:rPr>
          <w:sz w:val="16"/>
        </w:rPr>
        <w:t xml:space="preserve"> still fake news today. The Saudis have not concluded a single major arms deal with Washington on Trump’s watch. Nonetheless, </w:t>
      </w:r>
      <w:r w:rsidRPr="003F1493">
        <w:rPr>
          <w:u w:val="single"/>
        </w:rPr>
        <w:t>the U.S. arms relationship with the kingdom is the most important leverage Washington has</w:t>
      </w:r>
      <w:r w:rsidRPr="00944F43">
        <w:rPr>
          <w:sz w:val="16"/>
        </w:rPr>
        <w:t xml:space="preserve"> as it contemplates reacting to the alleged murder of Jamal Khashoggi. FOLLOW THE MONEY </w:t>
      </w:r>
      <w:proofErr w:type="gramStart"/>
      <w:r w:rsidRPr="00944F43">
        <w:rPr>
          <w:sz w:val="16"/>
        </w:rPr>
        <w:t>In</w:t>
      </w:r>
      <w:proofErr w:type="gramEnd"/>
      <w:r w:rsidRPr="00944F43">
        <w:rPr>
          <w:sz w:val="16"/>
        </w:rPr>
        <w:t xml:space="preserve"> June 2017, after the president’s visit to Riyadh—his first official foreign travel—we published a Brookings blog post detailing that his claims to have sold $110 billion in weapons were spurious. Other media outlets subsequently came to the same conclusion. When Saudi Crown Prince Mohammad bin Salman visited the White House this year, the president indirectly confirmed that non-deal by chiding the prince for spending only “peanuts” on arms from America. The Saudis have continued to buy spare parts, munitions, and technical support for the enormous amount of American equipment they have bought from previous administrations. </w:t>
      </w:r>
      <w:r w:rsidRPr="003F1493">
        <w:rPr>
          <w:u w:val="single"/>
        </w:rPr>
        <w:t>The Royal Saudi Air Force</w:t>
      </w:r>
      <w:r w:rsidRPr="00944F43">
        <w:rPr>
          <w:sz w:val="16"/>
        </w:rPr>
        <w:t xml:space="preserve"> (RSAF</w:t>
      </w:r>
      <w:r w:rsidRPr="003F1493">
        <w:rPr>
          <w:u w:val="single"/>
        </w:rPr>
        <w:t>) is entirely dependent on American and British support for its air fleet of F15 fighter jets, Apache helicopters, and Tornado aircraft. If either Washington or London halts the flow of logistics, the RSAF will be grounded</w:t>
      </w:r>
      <w:r w:rsidRPr="00944F43">
        <w:rPr>
          <w:sz w:val="16"/>
        </w:rPr>
        <w:t xml:space="preserve">. The Saudi army and the Saudi Arabian National Guard are similarly dependent on foreigners (the Saudi Arabian National Guard is heavily dependent on Canada). </w:t>
      </w:r>
      <w:r w:rsidRPr="003F1493">
        <w:rPr>
          <w:u w:val="single"/>
        </w:rPr>
        <w:t>The same is also true for the Saudis allies like Bahrain</w:t>
      </w:r>
      <w:r w:rsidRPr="00944F43">
        <w:rPr>
          <w:sz w:val="16"/>
        </w:rPr>
        <w:t xml:space="preserve">. Under President Obama, Saudi Arabia spent well over $110 billion in U.S. weapons, including for aircraft, helicopters, and air defense missiles. These deals were the largest in American history. Saudi commentators routinely decried Obama for failing to protect Saudi interests, but the kingdom loved his arms deals. But the kingdom has not bought any new arms platform during the Trump administration. Only one has even been seriously discussed: A $15 billion deal for THAAD, terminal high altitude area defense missiles, has gotten the most attention and preliminary approval from Congress, but the Saudis let pass a September deadline for the deal with Lockheed Martin. The Saudis certainly need more air defenses with the pro-Iran Zaydi Shiite Houthi rebels in Yemen firing ballistic missiles at Saudi cities. </w:t>
      </w:r>
      <w:r w:rsidRPr="003F1493">
        <w:rPr>
          <w:u w:val="single"/>
        </w:rPr>
        <w:t xml:space="preserve">Shaking the arms relationship is by far the most important way to clip his wings. The </w:t>
      </w:r>
      <w:proofErr w:type="gramStart"/>
      <w:r w:rsidRPr="003F1493">
        <w:rPr>
          <w:u w:val="single"/>
        </w:rPr>
        <w:t>three and a half year-old</w:t>
      </w:r>
      <w:proofErr w:type="gramEnd"/>
      <w:r w:rsidRPr="003F1493">
        <w:rPr>
          <w:u w:val="single"/>
        </w:rPr>
        <w:t xml:space="preserve"> Saudi war in Yemen is hugely expensive</w:t>
      </w:r>
      <w:r w:rsidRPr="00944F43">
        <w:rPr>
          <w:sz w:val="16"/>
        </w:rPr>
        <w:t xml:space="preserve">. There are no public figures from the Saudi government about the war’s costs, but a conservative estimate would be at least $50 billion per year. Maintenance costs for aircraft and warships go up dramatically when they are constantly in combat operations. The Royal Saudi Navy has been blockading Yemen for over 40 months. The RSAF has conducted thousands of air strikes. The war is draining the kingdom’s coffers. And responsibility for the war is on Mohammed bin Salman, who as defense minister has driven Riyadh into this quagmire. Shaking the arms relationship is by far the most important way to clip his wings. AVENGING KHASHOGGI </w:t>
      </w:r>
      <w:r w:rsidRPr="003F1493">
        <w:rPr>
          <w:u w:val="single"/>
        </w:rPr>
        <w:t>Congress now has the power to make a serious decision, halting arms sales and the logistics train for the kingdom</w:t>
      </w:r>
      <w:r w:rsidRPr="00944F43">
        <w:rPr>
          <w:sz w:val="16"/>
        </w:rPr>
        <w:t xml:space="preserve"> in the wake of the reported murder of Saudi critic Jamal Khashoggi in the Saudi Consulate in Istanbul Turkey last week. The outrageous attack on Jamal deserves serious reaction, and given Trump’s dereliction of duty on the matter, it is up to Congress to act. </w:t>
      </w:r>
      <w:r w:rsidRPr="00742501">
        <w:rPr>
          <w:u w:val="single"/>
        </w:rPr>
        <w:t>The president may try to override a Senate arms stand-down but it would be a painful setback for the prince.</w:t>
      </w:r>
      <w:r w:rsidRPr="00944F43">
        <w:rPr>
          <w:sz w:val="16"/>
        </w:rPr>
        <w:t xml:space="preserve"> Jamal’s last opinion piece before his death was about the war in Yemen. He called for an immediate Saudi ceasefire and blamed the war on Mohammed bin Salman. At stake, Jamal argued, is Saudi “dignity” and its role as a leader in the Islamic world. It has rightly been seen as an ineffectual bully. Saudi Arabia’s war is alienating people around the world. Across the Muslim world, the Saudi brand has been damaged. Khashoggi compared Mohammed bin Salman to Syrian President Bashar Assad as a war criminal. His death only further darkens Mohammed bin Salman’s standing. Much of the world is likely to treat him and his henchmen as pariahs. The prince’s goal in Istanbul was to intimidate any opposition or criticism no matter how peaceful. The more blatant and gruesome the intimidation, the more likely it will chill dissent.</w:t>
      </w:r>
      <w:r w:rsidRPr="00742501">
        <w:rPr>
          <w:u w:val="single"/>
        </w:rPr>
        <w:t xml:space="preserve"> But it will also polarize the country and encourage the deep conspiracies that could violently and suddenly change the kingdom in very unexpected ways. These are very dangerous waters for the House of Saud</w:t>
      </w:r>
      <w:r w:rsidRPr="00BE7BBB">
        <w:t>.</w:t>
      </w:r>
    </w:p>
    <w:p w14:paraId="790CEBA3" w14:textId="77777777" w:rsidR="00BE7BBB" w:rsidRDefault="00BE7BBB" w:rsidP="00EA0D11"/>
    <w:p w14:paraId="231E61C9" w14:textId="0A19EE7E" w:rsidR="00AE0C77" w:rsidRPr="00AE0C77" w:rsidRDefault="00AE0C77" w:rsidP="00AE0C77">
      <w:pPr>
        <w:pStyle w:val="Heading4"/>
      </w:pPr>
      <w:r>
        <w:t xml:space="preserve">The US has enormous leverage over Saudi---the CP enables a </w:t>
      </w:r>
      <w:r>
        <w:rPr>
          <w:u w:val="single"/>
        </w:rPr>
        <w:t>transactional</w:t>
      </w:r>
      <w:r>
        <w:t xml:space="preserve"> approach that maximizes that leverage</w:t>
      </w:r>
    </w:p>
    <w:p w14:paraId="7944248B" w14:textId="34DD8140" w:rsidR="00AE0C77" w:rsidRDefault="00AE0C77" w:rsidP="00AE0C77">
      <w:r w:rsidRPr="00AE0C77">
        <w:rPr>
          <w:rStyle w:val="Style13ptBold"/>
        </w:rPr>
        <w:t>Pillar 18</w:t>
      </w:r>
      <w:r>
        <w:t xml:space="preserve"> – </w:t>
      </w:r>
      <w:r w:rsidRPr="00AE0C77">
        <w:t>contributing editor at the National Interest and the author of Why America Misunderstands the World</w:t>
      </w:r>
    </w:p>
    <w:p w14:paraId="4B8EFA3E" w14:textId="234C2C42" w:rsidR="00AE0C77" w:rsidRDefault="00AE0C77" w:rsidP="00EA0D11">
      <w:r>
        <w:t>Paul R., 12/16. “</w:t>
      </w:r>
      <w:r w:rsidRPr="00AE0C77">
        <w:t>Saudi Arabia: The Choice the United States Has to Make</w:t>
      </w:r>
      <w:r>
        <w:t xml:space="preserve">.” </w:t>
      </w:r>
      <w:r w:rsidRPr="00AE0C77">
        <w:t>https://nationalinterest.org/feature/saudi-arabia-choice-united-states-has-make-38822?page=0%2C1</w:t>
      </w:r>
    </w:p>
    <w:p w14:paraId="7FB8BC87" w14:textId="20B08531" w:rsidR="00BE7BBB" w:rsidRPr="00AE0C77" w:rsidRDefault="00BE7BBB" w:rsidP="00BE7BBB">
      <w:pPr>
        <w:rPr>
          <w:sz w:val="16"/>
        </w:rPr>
      </w:pPr>
      <w:r w:rsidRPr="00AE0C77">
        <w:rPr>
          <w:sz w:val="16"/>
        </w:rPr>
        <w:t xml:space="preserve">Such </w:t>
      </w:r>
      <w:r w:rsidRPr="00AE0C77">
        <w:rPr>
          <w:rStyle w:val="StyleUnderline"/>
        </w:rPr>
        <w:t>talk obscures who really has leverage</w:t>
      </w:r>
      <w:r w:rsidRPr="00AE0C77">
        <w:rPr>
          <w:sz w:val="16"/>
        </w:rPr>
        <w:t xml:space="preserve"> over whom, and how </w:t>
      </w:r>
      <w:r w:rsidRPr="00AE0C77">
        <w:rPr>
          <w:rStyle w:val="StyleUnderline"/>
        </w:rPr>
        <w:t>Saudi</w:t>
      </w:r>
      <w:r w:rsidRPr="00AE0C77">
        <w:rPr>
          <w:sz w:val="16"/>
        </w:rPr>
        <w:t xml:space="preserve"> Arabia </w:t>
      </w:r>
      <w:r w:rsidRPr="00AE0C77">
        <w:rPr>
          <w:rStyle w:val="StyleUnderline"/>
        </w:rPr>
        <w:t>depends on the U</w:t>
      </w:r>
      <w:r w:rsidRPr="00AE0C77">
        <w:rPr>
          <w:sz w:val="16"/>
        </w:rPr>
        <w:t xml:space="preserve">nited </w:t>
      </w:r>
      <w:r w:rsidRPr="00AE0C77">
        <w:rPr>
          <w:rStyle w:val="StyleUnderline"/>
        </w:rPr>
        <w:t>S</w:t>
      </w:r>
      <w:r w:rsidRPr="00AE0C77">
        <w:rPr>
          <w:sz w:val="16"/>
        </w:rPr>
        <w:t xml:space="preserve">tates </w:t>
      </w:r>
      <w:r w:rsidRPr="00AE0C77">
        <w:rPr>
          <w:rStyle w:val="StyleUnderline"/>
        </w:rPr>
        <w:t>for its security and economic development</w:t>
      </w:r>
      <w:r w:rsidRPr="00AE0C77">
        <w:rPr>
          <w:sz w:val="16"/>
        </w:rPr>
        <w:t xml:space="preserve"> much more than the United States depends on the Saudis. The crown prince’s program of economic diversification relies heavily on American management experience and technology. </w:t>
      </w:r>
      <w:r w:rsidRPr="00AE0C77">
        <w:rPr>
          <w:rStyle w:val="StyleUnderline"/>
        </w:rPr>
        <w:t>U.S. military power has protected Saudi territory from external threat</w:t>
      </w:r>
      <w:r w:rsidRPr="00AE0C77">
        <w:rPr>
          <w:sz w:val="16"/>
        </w:rPr>
        <w:t xml:space="preserve"> (as it did most notably in 1990–1991, after Saddam Hussein seized Kuwait), while Saudi power does nothing to protect U.S. territory. </w:t>
      </w:r>
      <w:r w:rsidRPr="00AE0C77">
        <w:rPr>
          <w:rStyle w:val="StyleUnderline"/>
        </w:rPr>
        <w:t>The Saudi military would have</w:t>
      </w:r>
      <w:r w:rsidRPr="00AE0C77">
        <w:rPr>
          <w:sz w:val="16"/>
        </w:rPr>
        <w:t xml:space="preserve"> much </w:t>
      </w:r>
      <w:r w:rsidRPr="00AE0C77">
        <w:rPr>
          <w:rStyle w:val="StyleUnderline"/>
        </w:rPr>
        <w:t>difficulty turning away from its existing commitment to U.S.</w:t>
      </w:r>
      <w:r w:rsidRPr="00AE0C77">
        <w:rPr>
          <w:sz w:val="16"/>
        </w:rPr>
        <w:t xml:space="preserve"> doctrine, training and supply lines.</w:t>
      </w:r>
    </w:p>
    <w:p w14:paraId="753A6F7B" w14:textId="25A3B574" w:rsidR="00AE0C77" w:rsidRPr="00AE0C77" w:rsidRDefault="00AE0C77" w:rsidP="00BE7BBB">
      <w:pPr>
        <w:rPr>
          <w:sz w:val="16"/>
        </w:rPr>
      </w:pPr>
      <w:r w:rsidRPr="00AE0C77">
        <w:rPr>
          <w:sz w:val="16"/>
        </w:rPr>
        <w:t xml:space="preserve">Trump’s repeated references to a supposed $110 billion in arms sales and some huge number of jobs at stake are misleading factually as well as in terms of where leverage lies. Most of that figure represents not actual sales but only statements of intent, with most of those statements having been made during the Obama presidency. To the extent sales materialize, they often involve assembly overseas, with jobs more likely to go to Saudis than to Americans. It is worth remembering that the </w:t>
      </w:r>
      <w:r w:rsidRPr="00AE0C77">
        <w:rPr>
          <w:rStyle w:val="StyleUnderline"/>
        </w:rPr>
        <w:t>joint statements about intended future arms sales were part of what</w:t>
      </w:r>
      <w:r w:rsidRPr="00AE0C77">
        <w:rPr>
          <w:sz w:val="16"/>
        </w:rPr>
        <w:t xml:space="preserve"> the </w:t>
      </w:r>
      <w:r w:rsidRPr="00AE0C77">
        <w:rPr>
          <w:rStyle w:val="StyleUnderline"/>
        </w:rPr>
        <w:t>Obama</w:t>
      </w:r>
      <w:r w:rsidRPr="00AE0C77">
        <w:rPr>
          <w:sz w:val="16"/>
        </w:rPr>
        <w:t xml:space="preserve"> administration </w:t>
      </w:r>
      <w:r w:rsidRPr="00AE0C77">
        <w:rPr>
          <w:rStyle w:val="StyleUnderline"/>
        </w:rPr>
        <w:t>offered as a concession to the Saudis</w:t>
      </w:r>
      <w:r w:rsidRPr="00AE0C77">
        <w:rPr>
          <w:sz w:val="16"/>
        </w:rPr>
        <w:t xml:space="preserve"> to reassure them as the nuclear agreement with Iran was being negotiated.</w:t>
      </w:r>
    </w:p>
    <w:p w14:paraId="1474DE56" w14:textId="26496CC6" w:rsidR="00AE0C77" w:rsidRPr="00AE0C77" w:rsidRDefault="00AE0C77" w:rsidP="00BE7BBB">
      <w:pPr>
        <w:rPr>
          <w:sz w:val="16"/>
        </w:rPr>
      </w:pPr>
      <w:r w:rsidRPr="00AE0C77">
        <w:rPr>
          <w:sz w:val="16"/>
        </w:rPr>
        <w:t>Too often overlooked is what the Saudis would be doing anyway for their own interests without any special deference from the United States. Regarding oil, the adage that suppliers cannot drink their own stuff is more applicable than ever, with prior Saudi leverage having been reduced by the fracking revolution, the decrease in U.S. oil imports and overall diversification of the oil market. Regarding terrorism, it wasn’t until after an Islamist attack in Riyadh in 2003 (in which the specific targets were Western military contractors) that the Saudi regime started to become part of the solution and not just a big part of the problem. But even today, any terrorists the United States might want Saudi Arabia to act against would be ones the Saudis would have their own reasons to quash.</w:t>
      </w:r>
    </w:p>
    <w:p w14:paraId="3CC30DB4" w14:textId="4722F503" w:rsidR="00AE0C77" w:rsidRPr="00AE0C77" w:rsidRDefault="00AE0C77" w:rsidP="00AE0C77">
      <w:pPr>
        <w:rPr>
          <w:sz w:val="16"/>
        </w:rPr>
      </w:pPr>
      <w:r w:rsidRPr="00AE0C77">
        <w:rPr>
          <w:sz w:val="16"/>
        </w:rPr>
        <w:t>As for confrontation with Iran, it is Saudi Arabia, not the United States, that is a Persian Gulf state in a local rivalry with Iran. Rapprochement between Tehran and Riyadh, as has happened at times in the four decades since the Iranian revolution, would be in the interests of all concerned and in the interests of peace and stability in the Gulf region. But a new rapprochement is not about to break out—not with MBS likening the Iranian supreme leader to Hitler and talking about taking the battle “inside Iran.” The governments of Saudi Arabia and Israel are not being dragged into confrontation with Iran; they are doing the dragging.</w:t>
      </w:r>
    </w:p>
    <w:p w14:paraId="687DC563" w14:textId="21F19287" w:rsidR="00B33E0E" w:rsidRDefault="00AE0C77" w:rsidP="00AE0C77">
      <w:pPr>
        <w:rPr>
          <w:sz w:val="16"/>
        </w:rPr>
      </w:pPr>
      <w:r w:rsidRPr="00AE0C77">
        <w:rPr>
          <w:sz w:val="16"/>
        </w:rPr>
        <w:t xml:space="preserve">A </w:t>
      </w:r>
      <w:r w:rsidRPr="00AE0C77">
        <w:rPr>
          <w:rStyle w:val="StyleUnderline"/>
        </w:rPr>
        <w:t xml:space="preserve">SOUND U.S. policy toward Saudi Arabia would be truly </w:t>
      </w:r>
      <w:r w:rsidRPr="00AE0C77">
        <w:rPr>
          <w:rStyle w:val="Emphasis"/>
        </w:rPr>
        <w:t>transactional</w:t>
      </w:r>
      <w:r w:rsidRPr="00AE0C77">
        <w:rPr>
          <w:sz w:val="16"/>
        </w:rPr>
        <w:t xml:space="preserve">, while stripping away the personal ties, historical baggage and old habits of rigidly dividing the region into good guys and bad. Such a policy would recognize that embroilment in other people’s local rivalries is not in America's interests. It would recognize the U.S.-Saudi relationship as important, but </w:t>
      </w:r>
      <w:r w:rsidRPr="00AE0C77">
        <w:rPr>
          <w:rStyle w:val="StyleUnderline"/>
        </w:rPr>
        <w:t>not</w:t>
      </w:r>
      <w:r w:rsidRPr="00AE0C77">
        <w:rPr>
          <w:sz w:val="16"/>
        </w:rPr>
        <w:t xml:space="preserve"> something that requires </w:t>
      </w:r>
      <w:r w:rsidRPr="00AE0C77">
        <w:rPr>
          <w:rStyle w:val="StyleUnderline"/>
        </w:rPr>
        <w:t>special deference in which even major transgressions are excused</w:t>
      </w:r>
      <w:r w:rsidRPr="00AE0C77">
        <w:rPr>
          <w:sz w:val="16"/>
        </w:rPr>
        <w:t>. It should be a normal relationship, with all the diplomatic engagement normality implies (including conducting business through a U.S. ambassador in Riyadh, a post that Trump only recently filled).</w:t>
      </w:r>
    </w:p>
    <w:p w14:paraId="2AE8CAD7" w14:textId="77777777" w:rsidR="00536A46" w:rsidRDefault="00536A46" w:rsidP="00AE0C77">
      <w:pPr>
        <w:rPr>
          <w:sz w:val="16"/>
        </w:rPr>
      </w:pPr>
    </w:p>
    <w:p w14:paraId="6EC83F0A" w14:textId="20BFF51E" w:rsidR="00536A46" w:rsidRPr="003142F4" w:rsidRDefault="00536A46" w:rsidP="00536A46">
      <w:pPr>
        <w:pStyle w:val="Heading4"/>
      </w:pPr>
      <w:r>
        <w:t xml:space="preserve">Saudi Arabia is dependent on the </w:t>
      </w:r>
      <w:r>
        <w:rPr>
          <w:i/>
        </w:rPr>
        <w:t xml:space="preserve">quality </w:t>
      </w:r>
      <w:r>
        <w:t>of US arms---conditions solve</w:t>
      </w:r>
    </w:p>
    <w:p w14:paraId="132763F6" w14:textId="77777777" w:rsidR="00536A46" w:rsidRPr="003142F4" w:rsidRDefault="00536A46" w:rsidP="00536A46">
      <w:pPr>
        <w:rPr>
          <w:rStyle w:val="Style13ptBold"/>
        </w:rPr>
      </w:pPr>
      <w:r w:rsidRPr="003142F4">
        <w:rPr>
          <w:rStyle w:val="Style13ptBold"/>
        </w:rPr>
        <w:t>French, A Senior Fellow at the National Review 18</w:t>
      </w:r>
    </w:p>
    <w:p w14:paraId="69329B9F" w14:textId="77777777" w:rsidR="00536A46" w:rsidRPr="00827A1D" w:rsidRDefault="00536A46" w:rsidP="00536A46">
      <w:pPr>
        <w:rPr>
          <w:sz w:val="18"/>
          <w:szCs w:val="20"/>
        </w:rPr>
      </w:pPr>
      <w:r>
        <w:rPr>
          <w:sz w:val="18"/>
          <w:szCs w:val="20"/>
        </w:rPr>
        <w:t xml:space="preserve">[David, “Arms Deals Give Leverage to America, Not the Saudis”. National Review, October 18, 2018. date accessed: 7/10/19 </w:t>
      </w:r>
      <w:hyperlink r:id="rId106" w:history="1">
        <w:r w:rsidRPr="003C5F52">
          <w:rPr>
            <w:rStyle w:val="Hyperlink"/>
            <w:sz w:val="18"/>
            <w:szCs w:val="20"/>
          </w:rPr>
          <w:t>https://www.nationalreview.com/corner/arms-deals-give-america-leverage-not-the-saudis/</w:t>
        </w:r>
      </w:hyperlink>
      <w:r>
        <w:rPr>
          <w:sz w:val="18"/>
          <w:szCs w:val="20"/>
        </w:rPr>
        <w:t xml:space="preserve"> ddi-ast]</w:t>
      </w:r>
    </w:p>
    <w:p w14:paraId="558918FF" w14:textId="77777777" w:rsidR="00536A46" w:rsidRPr="003142F4" w:rsidRDefault="00536A46" w:rsidP="00536A46">
      <w:pPr>
        <w:rPr>
          <w:sz w:val="16"/>
        </w:rPr>
      </w:pPr>
      <w:r w:rsidRPr="006A61C4">
        <w:rPr>
          <w:u w:val="single"/>
        </w:rPr>
        <w:t>The Saudi military is highly dependent on advanced American weaponry. American F-15s comprise</w:t>
      </w:r>
      <w:r w:rsidRPr="003142F4">
        <w:rPr>
          <w:sz w:val="16"/>
        </w:rPr>
        <w:t xml:space="preserve"> close to </w:t>
      </w:r>
      <w:r w:rsidRPr="006A61C4">
        <w:rPr>
          <w:u w:val="single"/>
        </w:rPr>
        <w:t>half the Saudi fighter force,</w:t>
      </w:r>
      <w:r w:rsidRPr="003142F4">
        <w:rPr>
          <w:sz w:val="16"/>
        </w:rPr>
        <w:t xml:space="preserve"> and the Saudi variant of the F-15E Strike Eagle represents a substantial portion of the air force’s striking power. On land, </w:t>
      </w:r>
      <w:r w:rsidRPr="006A61C4">
        <w:rPr>
          <w:u w:val="single"/>
        </w:rPr>
        <w:t>the Saudi army is dependent almost exclusively on American M1 Abrams tanks</w:t>
      </w:r>
      <w:r w:rsidRPr="003142F4">
        <w:rPr>
          <w:sz w:val="16"/>
        </w:rPr>
        <w:t xml:space="preserve"> and Bradley infantry fighting vehicles. </w:t>
      </w:r>
      <w:r w:rsidRPr="006A61C4">
        <w:rPr>
          <w:u w:val="single"/>
        </w:rPr>
        <w:t>They can’t just waltz over to a different country and transform their armed forces</w:t>
      </w:r>
      <w:r w:rsidRPr="003142F4">
        <w:rPr>
          <w:sz w:val="16"/>
        </w:rPr>
        <w:t xml:space="preserve"> — </w:t>
      </w:r>
      <w:r w:rsidRPr="00523372">
        <w:rPr>
          <w:u w:val="single"/>
        </w:rPr>
        <w:t xml:space="preserve">not without </w:t>
      </w:r>
      <w:r w:rsidRPr="00536A46">
        <w:rPr>
          <w:rStyle w:val="Emphasis"/>
        </w:rPr>
        <w:t>suffering enormous setbacks</w:t>
      </w:r>
      <w:r w:rsidRPr="00523372">
        <w:rPr>
          <w:u w:val="single"/>
        </w:rPr>
        <w:t xml:space="preserve"> in readiness and effectivenes</w:t>
      </w:r>
      <w:r w:rsidRPr="003142F4">
        <w:rPr>
          <w:sz w:val="16"/>
        </w:rPr>
        <w:t xml:space="preserve">s during a years-long transition. A </w:t>
      </w:r>
      <w:r w:rsidRPr="00523372">
        <w:rPr>
          <w:u w:val="single"/>
        </w:rPr>
        <w:t>fundamental reality of arms deals is that a major arms purchase essentially locks the purchasing nation</w:t>
      </w:r>
      <w:r w:rsidRPr="003142F4">
        <w:rPr>
          <w:sz w:val="16"/>
        </w:rPr>
        <w:t xml:space="preserve"> in a dependent posture for training, spare parts, and technical upgrades.</w:t>
      </w:r>
    </w:p>
    <w:p w14:paraId="0790E09B" w14:textId="77777777" w:rsidR="00536A46" w:rsidRPr="003142F4" w:rsidRDefault="00536A46" w:rsidP="00536A46">
      <w:pPr>
        <w:rPr>
          <w:sz w:val="16"/>
        </w:rPr>
      </w:pPr>
      <w:r w:rsidRPr="003142F4">
        <w:rPr>
          <w:sz w:val="16"/>
        </w:rPr>
        <w:t xml:space="preserve">Indeed, </w:t>
      </w:r>
      <w:r w:rsidRPr="00827A1D">
        <w:rPr>
          <w:u w:val="single"/>
        </w:rPr>
        <w:t xml:space="preserve">one of the reasons for engaging in an arms transaction — aside from the economic benefit — is that </w:t>
      </w:r>
      <w:r w:rsidRPr="00A513EC">
        <w:rPr>
          <w:rStyle w:val="Emphasis"/>
        </w:rPr>
        <w:t>the transaction gives America enormous power over the national defense of the purchasing nation</w:t>
      </w:r>
      <w:r w:rsidRPr="00827A1D">
        <w:rPr>
          <w:u w:val="single"/>
        </w:rPr>
        <w:t xml:space="preserve">. </w:t>
      </w:r>
      <w:r w:rsidRPr="003142F4">
        <w:rPr>
          <w:sz w:val="16"/>
        </w:rPr>
        <w:t>You buy our weapons, and we gain power over you. Well, we gain potential power. The question is whether we have the will to exercise that power.</w:t>
      </w:r>
    </w:p>
    <w:p w14:paraId="5C055859" w14:textId="77777777" w:rsidR="00536A46" w:rsidRPr="00827A1D" w:rsidRDefault="00536A46" w:rsidP="00536A46">
      <w:pPr>
        <w:rPr>
          <w:u w:val="single"/>
        </w:rPr>
      </w:pPr>
      <w:r w:rsidRPr="003142F4">
        <w:rPr>
          <w:sz w:val="16"/>
        </w:rPr>
        <w:t xml:space="preserve">Moreover, </w:t>
      </w:r>
      <w:r w:rsidRPr="00827A1D">
        <w:rPr>
          <w:u w:val="single"/>
        </w:rPr>
        <w:t>Trump’s claim that the Saudis could simply go to China or Russia betrays an odd ignorance about Chinese and Russian arms. Many of their most advanced weapons aren’t quite ready for prime time</w:t>
      </w:r>
      <w:r w:rsidRPr="003142F4">
        <w:rPr>
          <w:sz w:val="16"/>
        </w:rPr>
        <w:t xml:space="preserve">. If the Saudis are terrified of Iran, </w:t>
      </w:r>
      <w:r w:rsidRPr="00827A1D">
        <w:rPr>
          <w:u w:val="single"/>
        </w:rPr>
        <w:t>purchasing worse weapons that would require new training cycles, new spare parts, and new technical relationships is a terrible option</w:t>
      </w:r>
      <w:r w:rsidRPr="003142F4">
        <w:rPr>
          <w:sz w:val="16"/>
        </w:rPr>
        <w:t xml:space="preserve">. </w:t>
      </w:r>
      <w:r w:rsidRPr="00827A1D">
        <w:rPr>
          <w:u w:val="single"/>
        </w:rPr>
        <w:t>It’s a recipe for a serious military setback.</w:t>
      </w:r>
    </w:p>
    <w:p w14:paraId="3FBA7285" w14:textId="77777777" w:rsidR="00536A46" w:rsidRPr="00AE0C77" w:rsidRDefault="00536A46" w:rsidP="00AE0C77">
      <w:pPr>
        <w:rPr>
          <w:sz w:val="16"/>
        </w:rPr>
      </w:pPr>
    </w:p>
    <w:p w14:paraId="2EF570F7" w14:textId="77777777" w:rsidR="00F41EE6" w:rsidRDefault="00F41EE6" w:rsidP="00F41EE6">
      <w:pPr>
        <w:pStyle w:val="Heading4"/>
      </w:pPr>
      <w:r>
        <w:t>The CP is key – conditioning arms sales to Saudi Arabia is the only way to control MBS and solve human rights and democracy</w:t>
      </w:r>
    </w:p>
    <w:p w14:paraId="18FB731F" w14:textId="77777777" w:rsidR="00F41EE6" w:rsidRPr="00F91B10" w:rsidRDefault="00F41EE6" w:rsidP="00F41EE6">
      <w:r>
        <w:br/>
      </w:r>
      <w:r w:rsidRPr="007B1641">
        <w:rPr>
          <w:rStyle w:val="Style13ptBold"/>
        </w:rPr>
        <w:t xml:space="preserve">al-Rasheed 18 </w:t>
      </w:r>
      <w:r w:rsidRPr="007B1641">
        <w:t>Madawi al-Rasheed is a Visiting Professor at the Middle East Centre of the London School of Economics.</w:t>
      </w:r>
      <w:r>
        <w:t xml:space="preserve">  Published in Foreign Affairs Online on November 5, 2018. “Why the US can’t Control MBS” </w:t>
      </w:r>
      <w:hyperlink r:id="rId107" w:history="1">
        <w:r w:rsidRPr="007B1641">
          <w:t>https://www.foreignaffairs.com/articles/saudi-arabia/2018-11-05/why-us-cant-control-mbs</w:t>
        </w:r>
      </w:hyperlink>
      <w:r>
        <w:t xml:space="preserve">  //HL</w:t>
      </w:r>
    </w:p>
    <w:p w14:paraId="017C395E" w14:textId="77777777" w:rsidR="00F41EE6" w:rsidRPr="007B1641" w:rsidRDefault="00F41EE6" w:rsidP="00F41EE6">
      <w:pPr>
        <w:rPr>
          <w:sz w:val="16"/>
        </w:rPr>
      </w:pPr>
      <w:r w:rsidRPr="007B1641">
        <w:rPr>
          <w:sz w:val="16"/>
        </w:rPr>
        <w:t xml:space="preserve">The murder of the journalist Jamal Khashoggi in the Saudi consulate in Istanbul on October 2 has damaged the </w:t>
      </w:r>
      <w:hyperlink r:id="rId108" w:tgtFrame="_blank" w:history="1">
        <w:r w:rsidRPr="007B1641">
          <w:rPr>
            <w:rStyle w:val="Hyperlink"/>
            <w:sz w:val="16"/>
          </w:rPr>
          <w:t>Saudi regime’s</w:t>
        </w:r>
      </w:hyperlink>
      <w:r w:rsidRPr="007B1641">
        <w:rPr>
          <w:sz w:val="16"/>
        </w:rPr>
        <w:t xml:space="preserve"> image and credibility worldwide</w:t>
      </w:r>
      <w:r w:rsidRPr="007B1641">
        <w:rPr>
          <w:sz w:val="16"/>
          <w:highlight w:val="yellow"/>
        </w:rPr>
        <w:t xml:space="preserve">. </w:t>
      </w:r>
      <w:r w:rsidRPr="00BC26B1">
        <w:rPr>
          <w:rStyle w:val="StyleUnderline"/>
          <w:highlight w:val="yellow"/>
        </w:rPr>
        <w:t>Partners of Saudi Arabia</w:t>
      </w:r>
      <w:r w:rsidRPr="00F91B10">
        <w:rPr>
          <w:rStyle w:val="StyleUnderline"/>
        </w:rPr>
        <w:t xml:space="preserve"> that have always cherished their close relationships with the regime and refrained from overtly criticizing its domestic repression, such as France, Germany, and the United Kingdom, </w:t>
      </w:r>
      <w:r w:rsidRPr="00BC26B1">
        <w:rPr>
          <w:rStyle w:val="StyleUnderline"/>
          <w:highlight w:val="yellow"/>
        </w:rPr>
        <w:t>have spoken out in the aftermath of the murder</w:t>
      </w:r>
      <w:r w:rsidRPr="00F91B10">
        <w:rPr>
          <w:rStyle w:val="StyleUnderline"/>
        </w:rPr>
        <w:t xml:space="preserve"> and demanded a clear and honest investigation.</w:t>
      </w:r>
      <w:r>
        <w:rPr>
          <w:rStyle w:val="StyleUnderline"/>
        </w:rPr>
        <w:t xml:space="preserve"> </w:t>
      </w:r>
      <w:r w:rsidRPr="00F91B10">
        <w:rPr>
          <w:rStyle w:val="StyleUnderline"/>
        </w:rPr>
        <w:t xml:space="preserve">The detention and even elimination of dissidents and critics is nothing new in Saudi Arabia. But </w:t>
      </w:r>
      <w:r w:rsidRPr="00BC26B1">
        <w:rPr>
          <w:rStyle w:val="StyleUnderline"/>
          <w:highlight w:val="yellow"/>
        </w:rPr>
        <w:t>Khashoggi’s murder has shone a spotlight on the excesses of an increasingly authoritarian regime</w:t>
      </w:r>
      <w:r w:rsidRPr="007B1641">
        <w:rPr>
          <w:sz w:val="16"/>
        </w:rPr>
        <w:t xml:space="preserve">. </w:t>
      </w:r>
      <w:r w:rsidRPr="00F91B10">
        <w:rPr>
          <w:rStyle w:val="StyleUnderline"/>
        </w:rPr>
        <w:t>In the past, individual Saudi rulers were at least partially constrained by a system of power sharing in which different princes controlled different influential branches of government and the sovereign was accountable to all of them. But King Salman swept away this model when he came to power in 2015 and propelled his son</w:t>
      </w:r>
      <w:r>
        <w:rPr>
          <w:rStyle w:val="StyleUnderline"/>
        </w:rPr>
        <w:t xml:space="preserve"> </w:t>
      </w:r>
      <w:hyperlink r:id="rId109" w:tgtFrame="_blank" w:history="1">
        <w:r w:rsidRPr="00F91B10">
          <w:rPr>
            <w:rStyle w:val="StyleUnderline"/>
          </w:rPr>
          <w:t>Mohammed bin Salman (MbS)</w:t>
        </w:r>
        <w:r>
          <w:rPr>
            <w:rStyle w:val="StyleUnderline"/>
          </w:rPr>
          <w:t xml:space="preserve"> </w:t>
        </w:r>
      </w:hyperlink>
      <w:r w:rsidRPr="00F91B10">
        <w:rPr>
          <w:rStyle w:val="StyleUnderline"/>
        </w:rPr>
        <w:t>to the top position in the kingdom as crown prince. The Saudi monarchy has been transformed from one that rules by royal consensus to one in which a single individual holds absolute power.</w:t>
      </w:r>
      <w:r>
        <w:rPr>
          <w:rStyle w:val="StyleUnderline"/>
        </w:rPr>
        <w:t xml:space="preserve"> </w:t>
      </w:r>
      <w:r w:rsidRPr="007B1641">
        <w:rPr>
          <w:rStyle w:val="StyleUnderline"/>
          <w:highlight w:val="yellow"/>
        </w:rPr>
        <w:t>Khashoggi’s murder</w:t>
      </w:r>
      <w:r w:rsidRPr="00F91B10">
        <w:rPr>
          <w:rStyle w:val="StyleUnderline"/>
        </w:rPr>
        <w:t xml:space="preserve"> apparently </w:t>
      </w:r>
      <w:r w:rsidRPr="007B1641">
        <w:rPr>
          <w:rStyle w:val="StyleUnderline"/>
          <w:highlight w:val="yellow"/>
        </w:rPr>
        <w:t>demonstrates such power wielded to its ugliest extreme</w:t>
      </w:r>
      <w:r w:rsidRPr="00F91B10">
        <w:rPr>
          <w:rStyle w:val="StyleUnderline"/>
        </w:rPr>
        <w:t xml:space="preserve">. The incident poses a serious new challenge to Saudi Arabia’s allies and partners—especially the United States. With the rest of the royal family and the Saudi public completely marginalized, </w:t>
      </w:r>
      <w:r w:rsidRPr="007B1641">
        <w:rPr>
          <w:rStyle w:val="StyleUnderline"/>
          <w:highlight w:val="yellow"/>
        </w:rPr>
        <w:t>the United States is the only remaining actor with enough influence to restrain MbS</w:t>
      </w:r>
      <w:r w:rsidRPr="00F91B10">
        <w:rPr>
          <w:rStyle w:val="StyleUnderline"/>
        </w:rPr>
        <w:t>.</w:t>
      </w:r>
      <w:r w:rsidRPr="007B1641">
        <w:rPr>
          <w:sz w:val="16"/>
        </w:rPr>
        <w:t xml:space="preserve"> To do so, the administration of U.S. President Donald Trump would have to reconsider the foundations of U.S. diplomacy with Saudi Arabia. Given Trump’s noncommittal response to the Khashoggi affair thus far, this prospect is unlikely. At the heart of the present crisis in Saudi Arabia is the question of succession. In the past, the Saudi regime consisted of multiple fiefdoms, with different senior princes in charge of influential ministries. The monarch was the head of the state and also the head of his royal kin. This arrangement occasionally resulted in friction among princes, but overall it served to restrain the power of the monarch, who was forced to consult with his brothers about major issues. The king was effectively the first among equals, with a degree of balance prevailing among the different factions of the House of Saud. King Abdullah (1924–2015) was the last monarch to rule under this arrangement. Like other kings before him, he recognized that he would not be able to rule the kingdom effectively if he overlooked his senior brothers or acted against their will. In a bizarre coincidence, King Abdullah became the first king to witness the death of both of his crown princes: first his half brother Prince Sultan in 2011 and then his full brother Prince Nayef in 2012. While both of his crown princes were ill, King Abdullah invented a new position—that of deputy crown prince—in order to militate against a power vacuum. He appointed his half brother Prince Salman to that position, and Salman became king when Abdullah died in 2015. In 2007, King Abdullah established the Allegiance Commission, consisting of 35 senior princes and their sons, to oversee the succession should he or the crown prince die. </w:t>
      </w:r>
      <w:r w:rsidRPr="00F91B10">
        <w:rPr>
          <w:rStyle w:val="StyleUnderline"/>
        </w:rPr>
        <w:t xml:space="preserve">King </w:t>
      </w:r>
      <w:r w:rsidRPr="007B1641">
        <w:rPr>
          <w:rStyle w:val="StyleUnderline"/>
          <w:highlight w:val="yellow"/>
        </w:rPr>
        <w:t>Salman has</w:t>
      </w:r>
      <w:r w:rsidRPr="00F91B10">
        <w:rPr>
          <w:rStyle w:val="StyleUnderline"/>
        </w:rPr>
        <w:t xml:space="preserve"> since </w:t>
      </w:r>
      <w:r w:rsidRPr="007B1641">
        <w:rPr>
          <w:rStyle w:val="StyleUnderline"/>
          <w:highlight w:val="yellow"/>
        </w:rPr>
        <w:t>shattered the family’s cherished power-sharing arrangement</w:t>
      </w:r>
      <w:r w:rsidRPr="00F91B10">
        <w:rPr>
          <w:rStyle w:val="StyleUnderline"/>
        </w:rPr>
        <w:t xml:space="preserve">. He was able to do so because of the demographic makeup of the royal household. Most of the king’s brothers had died by the time he took power, allowing him to sidestep his own surviving eligible brothers and even senior nephews. </w:t>
      </w:r>
      <w:r w:rsidRPr="007B1641">
        <w:rPr>
          <w:sz w:val="16"/>
        </w:rPr>
        <w:t xml:space="preserve">Only one of the king’s brothers, Prince Ahmad, was an option for crown prince. But because of his marginality (he had never held a senior position in government for any extended period of time), and King Salman’s strong desire to ensure that only his own offspring would inherit the crown, he decided to ignore Prince Ahmad, too. Within months of becoming king, Salman sacked Crown Prince Muqrin; he then deposed Crown Prince Mohammed bin Nayef in 2017 and chose not to appoint a deputy crown prince. In making the appointment, King Salman ignored the Allegiance Commission. All of these measures cleared the way for his son’s rise to power. No prince before MbS has held so many positions of authority at such a young age. In addition to being crown prince, he is deputy prime minister, minister of defense, chairman of the Council of Economic and Development Affairs, and chairman of the Council of Political and Security Affairs. He is the head of Aramco, the state-owned oil and natural gas company. The young prince also controls the Saudi state’s instruments of soft power, such as the newly created Entertainment Commission. Saudi Arabia has effectively transformed into a totalitarian regime in which all of the power of the state is concentrated in one person’s hands. </w:t>
      </w:r>
      <w:r w:rsidRPr="007B1641">
        <w:rPr>
          <w:rStyle w:val="StyleUnderline"/>
          <w:highlight w:val="yellow"/>
        </w:rPr>
        <w:t>MbS has blocked the few channels by which the Saudi public</w:t>
      </w:r>
      <w:r w:rsidRPr="00F91B10">
        <w:rPr>
          <w:rStyle w:val="StyleUnderline"/>
        </w:rPr>
        <w:t xml:space="preserve"> and royal family </w:t>
      </w:r>
      <w:r w:rsidRPr="007B1641">
        <w:rPr>
          <w:rStyle w:val="StyleUnderline"/>
          <w:highlight w:val="yellow"/>
        </w:rPr>
        <w:t>were once able to influence policy</w:t>
      </w:r>
      <w:r w:rsidRPr="00F91B10">
        <w:rPr>
          <w:rStyle w:val="StyleUnderline"/>
        </w:rPr>
        <w:t>. The Allegiance Commission dissolved after several of its members were detained in the so-called anticorruption crackdown in 2017. MbS has disbanded the royal assembly, marginalized the religious establishment, and detained critics as well as financial elites.</w:t>
      </w:r>
      <w:r>
        <w:rPr>
          <w:rStyle w:val="StyleUnderline"/>
        </w:rPr>
        <w:t xml:space="preserve"> </w:t>
      </w:r>
      <w:r w:rsidRPr="007B1641">
        <w:rPr>
          <w:rStyle w:val="StyleUnderline"/>
          <w:highlight w:val="yellow"/>
        </w:rPr>
        <w:t>The crown prince has imposed policies from the top down, without giving the Saudi people</w:t>
      </w:r>
      <w:r w:rsidRPr="00F91B10">
        <w:rPr>
          <w:rStyle w:val="StyleUnderline"/>
        </w:rPr>
        <w:t xml:space="preserve"> the opportunity to debate, let alone </w:t>
      </w:r>
      <w:r w:rsidRPr="007B1641">
        <w:rPr>
          <w:rStyle w:val="StyleUnderline"/>
          <w:highlight w:val="yellow"/>
        </w:rPr>
        <w:t>criticize</w:t>
      </w:r>
      <w:r w:rsidRPr="00F91B10">
        <w:rPr>
          <w:rStyle w:val="StyleUnderline"/>
        </w:rPr>
        <w:t xml:space="preserve">, them: for example, lifting the ban on women driving and promoting pop culture and entertainment. These are cosmetic reforms masquerading as substantive ones, and they are meant to be a popular alternative to political reform. </w:t>
      </w:r>
      <w:r w:rsidRPr="007B1641">
        <w:rPr>
          <w:sz w:val="16"/>
        </w:rPr>
        <w:t xml:space="preserve">They are also designed to distract Saudis from worsening repression, particularly the suppression of critical voices and the silencing of debate in the public sphere. Even the other members of the royal family are disenfranchised. The new Saudi totalitarianism, which requires complete subservience and loyalty to the crown prince, has culminated in the scandal of Khashoggi’s murder. </w:t>
      </w:r>
      <w:r w:rsidRPr="007B1641">
        <w:rPr>
          <w:rStyle w:val="StyleUnderline"/>
          <w:highlight w:val="yellow"/>
        </w:rPr>
        <w:t>With no one able to restrain MbS from the inside, he must be restrained from the outside. The United States is the only power capable of exerting the</w:t>
      </w:r>
      <w:r w:rsidRPr="00F91B10">
        <w:rPr>
          <w:rStyle w:val="StyleUnderline"/>
        </w:rPr>
        <w:t xml:space="preserve"> necessary </w:t>
      </w:r>
      <w:r w:rsidRPr="007B1641">
        <w:rPr>
          <w:rStyle w:val="StyleUnderline"/>
          <w:highlight w:val="yellow"/>
        </w:rPr>
        <w:t>pressure.</w:t>
      </w:r>
      <w:r w:rsidRPr="00F91B10">
        <w:rPr>
          <w:rStyle w:val="StyleUnderline"/>
        </w:rPr>
        <w:t xml:space="preserve"> The United States is the main guarantor of the security of the Saudi regime. It sells more arms to Saudi Arabia than any other Western country. In Washington, Saudi Arabia is still considered a strategic partner (albeit an embarrassing one, from the perspective of the American public and media). The United States treats the kingdom as an important ally in the fight against terrorism, a player in the Israeli-Palestinian conflict, and a check on Iran’s rising influence in the Middle East. Unfortunately, the United States’ relationship with Saudi Arabia is based entirely on personal relationships between leaders rather than diplomatic norms. These relationships are getting in the way of effective U.S. policy toward the crown prince.</w:t>
      </w:r>
      <w:r>
        <w:rPr>
          <w:rStyle w:val="StyleUnderline"/>
        </w:rPr>
        <w:t xml:space="preserve"> </w:t>
      </w:r>
      <w:r w:rsidRPr="007B1641">
        <w:rPr>
          <w:sz w:val="16"/>
        </w:rPr>
        <w:t xml:space="preserve">The heavily personalistic relationships between American presidents and Saudi </w:t>
      </w:r>
      <w:proofErr w:type="gramStart"/>
      <w:r w:rsidRPr="007B1641">
        <w:rPr>
          <w:sz w:val="16"/>
        </w:rPr>
        <w:t>kings</w:t>
      </w:r>
      <w:proofErr w:type="gramEnd"/>
      <w:r w:rsidRPr="007B1641">
        <w:rPr>
          <w:sz w:val="16"/>
        </w:rPr>
        <w:t xml:space="preserve"> dates back to 1945, when U.S. President Franklin D. Roosevelt met with King Abdulaziz ibn Saud aboard the USS Quincy in the Suez Canal. This encounter led to the establishment of the first military base in the kingdom, where U.S. oil companies had maintained interests since 1933. Oil tightened the bond between the United States and Saudi Arabia, and the latter’s strategic location was important for U.S. military operations in Asia. These common interests laid the foundation on which future leaders of the two countries would conduct diplomacy. Since that meeting, the United States has viewed its foreign policy toward Saudi Arabia as contingent upon having the right royal with whom to do business. From 1983 to 2005, that person was Prince Bandar bin Sultan, the Saudi ambassador to the United States. He was recalled to Saudi Arabia in the aftermath of the 9/11 terror attacks, when the United States discovered that 15 of the hijackers were Saudi Arabian and it became very difficult to defend the kingdom. Princes Turki al-Faisal and Adel al-Jubeir, who succeeded him as ambassador, were unable to satisfy Washington’s desire for a Saudi interlocutor who was both close to the throne and loyal to U.S. interests. Prince Turki was sent to Washington as part of a charm offensive to defuse the tension with the United States immediately after 9/11, but he was critical of U.S. policy on major issues, for example, the Israeli-Palestinian conflict. He was also very critical of former U.S. President Barack Obama’s positive assessment of the 2011 Arab uprisings. Prince Turki argued that Iran, rather than domestic politics or democratic deficits, posed the greatest threat to both Saudi Arabia and the region. These tensions were further strained after the United States and other Western countries signed the Iran nuclear deal in 2013 without Saudi Arabia’s involvement, following secret negotiations in Oman. </w:t>
      </w:r>
      <w:r w:rsidRPr="00F91B10">
        <w:rPr>
          <w:rStyle w:val="StyleUnderline"/>
        </w:rPr>
        <w:t>When MbS came to power, he dispatched his own brother Khalid bin Salman to Washington as the new ambassador.</w:t>
      </w:r>
      <w:r w:rsidRPr="007B1641">
        <w:rPr>
          <w:sz w:val="16"/>
        </w:rPr>
        <w:t xml:space="preserve"> While one brother ruled in Riyadh, the other had the ears of Trump and his son-in-law, Jared Kushner, in an arrangement that more closely resembled a family affair than diplomacy between two sovereign states. Unfortunately, such personal relationships seem to have distracted foreign policy actors in Washington from the hard work of critically evaluating the changing priorities and national interests of the two countries. The diplomatic relationship between the United States and Saudi Arabia is further complicated by the fact that the kingdom completely lacks healthy institutions, such as an elected government, a functioning parliament, and an independent judiciary, which could have helped diffuse power and check the absolute rule of the monarchy. Notably, the United States has never used its influence to pressure its ally to create such institutions. Princes are the only conduit by which the United States knows how to deal with Saudi Arabia, and are no normal diplomatic measures exist for holding a rogue prince accountable. The United States may choose to treat Saudi Arabia’s newly naked totalitarianism as a merely unfortunate or embarrassing development in one of its most cherished relationships, even after Khashoggi’s murder. When Khashoggi was murdered, Trump oscillated between condemning the crime and searching for an out for MbS by hinting that the murder could be the work of “rogue elements” within the state. But in a totalitarian regime in which all power is concentrated in the hands of one person, it is simply not believable that the responsibility for such an act could fall on the shoulders of anyone other than the crown prince. Trump’s statements demonstrate a complete lack of serious scrutiny of Saudi power and command structures. From his perspective, the merit of the U.S.-Saudi partnership is beyond serious reconsideration. </w:t>
      </w:r>
      <w:r w:rsidRPr="00F91B10">
        <w:rPr>
          <w:rStyle w:val="StyleUnderline"/>
        </w:rPr>
        <w:t xml:space="preserve">Going forward, </w:t>
      </w:r>
      <w:r w:rsidRPr="007B1641">
        <w:rPr>
          <w:rStyle w:val="StyleUnderline"/>
          <w:highlight w:val="yellow"/>
        </w:rPr>
        <w:t>Saudis</w:t>
      </w:r>
      <w:r w:rsidRPr="00F91B10">
        <w:rPr>
          <w:rStyle w:val="StyleUnderline"/>
        </w:rPr>
        <w:t xml:space="preserve"> will </w:t>
      </w:r>
      <w:r w:rsidRPr="007B1641">
        <w:rPr>
          <w:rStyle w:val="StyleUnderline"/>
          <w:highlight w:val="yellow"/>
        </w:rPr>
        <w:t>need to find a way to reinsert themselves into the politics of their own country</w:t>
      </w:r>
      <w:r w:rsidRPr="00F91B10">
        <w:rPr>
          <w:rStyle w:val="StyleUnderline"/>
        </w:rPr>
        <w:t>. Under MbS, with all religious, financial, and royal elites silenced, Saudis are now ruled primarily by fear. The murder of Khashoggi has focused their attention on just how far the regime will go in pursuit of absolute power. Consequently, they are looking to the global community to restrain the dangerous crown prince.</w:t>
      </w:r>
      <w:r>
        <w:rPr>
          <w:rStyle w:val="StyleUnderline"/>
        </w:rPr>
        <w:t xml:space="preserve"> </w:t>
      </w:r>
      <w:r w:rsidRPr="007B1641">
        <w:rPr>
          <w:rStyle w:val="StyleUnderline"/>
          <w:highlight w:val="yellow"/>
        </w:rPr>
        <w:t xml:space="preserve">The United States could start by making its support for MbS conditional on his recognition of people’s freedoms and the rule of law. This would help restrain a </w:t>
      </w:r>
      <w:r w:rsidRPr="007B1641">
        <w:rPr>
          <w:rStyle w:val="StyleUnderline"/>
        </w:rPr>
        <w:t xml:space="preserve">young power-grabbing </w:t>
      </w:r>
      <w:r w:rsidRPr="007B1641">
        <w:rPr>
          <w:rStyle w:val="StyleUnderline"/>
          <w:highlight w:val="yellow"/>
        </w:rPr>
        <w:t xml:space="preserve">prince who has </w:t>
      </w:r>
      <w:r w:rsidRPr="007B1641">
        <w:rPr>
          <w:rStyle w:val="StyleUnderline"/>
        </w:rPr>
        <w:t xml:space="preserve">so far </w:t>
      </w:r>
      <w:r w:rsidRPr="007B1641">
        <w:rPr>
          <w:rStyle w:val="StyleUnderline"/>
          <w:highlight w:val="yellow"/>
        </w:rPr>
        <w:t>displayed zero respect for the international community and has severely violated diplomatic trust</w:t>
      </w:r>
      <w:r w:rsidRPr="007B1641">
        <w:rPr>
          <w:rStyle w:val="StyleUnderline"/>
        </w:rPr>
        <w:t>, especially with Turkey.</w:t>
      </w:r>
      <w:r>
        <w:rPr>
          <w:rStyle w:val="StyleUnderline"/>
        </w:rPr>
        <w:t xml:space="preserve"> </w:t>
      </w:r>
      <w:r w:rsidRPr="007B1641">
        <w:rPr>
          <w:sz w:val="16"/>
        </w:rPr>
        <w:t>But if Khashoggi’s murder ends in nothing but business as usual from the United States, this will not be the last horrific act we see. An indifferent response will send a clear message from the United States to MbS: the young crown prince can get away with murder.</w:t>
      </w:r>
    </w:p>
    <w:p w14:paraId="15B17B1B" w14:textId="77777777" w:rsidR="00F41EE6" w:rsidRDefault="00F41EE6" w:rsidP="00F41EE6"/>
    <w:p w14:paraId="07359DDA" w14:textId="77777777" w:rsidR="00F41EE6" w:rsidRDefault="00F41EE6" w:rsidP="00B33E0E"/>
    <w:p w14:paraId="2A558C72" w14:textId="77777777" w:rsidR="00EA0D11" w:rsidRDefault="00EA0D11" w:rsidP="001F0443"/>
    <w:p w14:paraId="7DFDA87C" w14:textId="77777777" w:rsidR="00F41EE6" w:rsidRDefault="00F41EE6" w:rsidP="001F0443"/>
    <w:p w14:paraId="3DC967FD" w14:textId="61BD1AD2" w:rsidR="00C97C0B" w:rsidRDefault="00C97C0B" w:rsidP="00C97C0B">
      <w:pPr>
        <w:pStyle w:val="Heading3"/>
      </w:pPr>
      <w:r>
        <w:t>--Leverage Key – Saudi – 2NC</w:t>
      </w:r>
    </w:p>
    <w:p w14:paraId="3F2DF92D" w14:textId="77777777" w:rsidR="00C97C0B" w:rsidRDefault="00C97C0B" w:rsidP="00C97C0B"/>
    <w:p w14:paraId="52DF9FA9" w14:textId="77777777" w:rsidR="00C97C0B" w:rsidRPr="00756437" w:rsidRDefault="00C97C0B" w:rsidP="00756437">
      <w:pPr>
        <w:pStyle w:val="Heading4"/>
        <w:rPr>
          <w:rStyle w:val="Style13ptBold"/>
          <w:b/>
          <w:bCs w:val="0"/>
        </w:rPr>
      </w:pPr>
      <w:r w:rsidRPr="00756437">
        <w:rPr>
          <w:rStyle w:val="Style13ptBold"/>
          <w:b/>
          <w:bCs w:val="0"/>
        </w:rPr>
        <w:t xml:space="preserve">Maintaining leverage and conditioning arms sales is key to ensure Saudi reforms – the plan </w:t>
      </w:r>
      <w:r w:rsidRPr="00756437">
        <w:rPr>
          <w:rStyle w:val="Style13ptBold"/>
          <w:b/>
          <w:bCs w:val="0"/>
          <w:u w:val="single"/>
        </w:rPr>
        <w:t>forfeits</w:t>
      </w:r>
      <w:r w:rsidRPr="00756437">
        <w:rPr>
          <w:rStyle w:val="Style13ptBold"/>
          <w:b/>
          <w:bCs w:val="0"/>
        </w:rPr>
        <w:t xml:space="preserve"> all leverage and certainty</w:t>
      </w:r>
    </w:p>
    <w:p w14:paraId="02544339" w14:textId="51C2BB66" w:rsidR="00657684" w:rsidRDefault="00C97C0B" w:rsidP="00C97C0B">
      <w:pPr>
        <w:rPr>
          <w:rStyle w:val="Style13ptBold"/>
        </w:rPr>
      </w:pPr>
      <w:r>
        <w:rPr>
          <w:rStyle w:val="Style13ptBold"/>
        </w:rPr>
        <w:t xml:space="preserve">Fly 1/19 </w:t>
      </w:r>
      <w:r w:rsidR="00657684" w:rsidRPr="00657684">
        <w:t>– senior fellow and director of the Future of Geopolitics and Asia programs at The German Marshall Fund of the United States</w:t>
      </w:r>
    </w:p>
    <w:p w14:paraId="67FD0270" w14:textId="75A39721" w:rsidR="00C97C0B" w:rsidRDefault="00C97C0B" w:rsidP="00C97C0B">
      <w:r w:rsidRPr="00367CB2">
        <w:t xml:space="preserve">Jamie Fly, </w:t>
      </w:r>
      <w:r>
        <w:t>1</w:t>
      </w:r>
      <w:r w:rsidRPr="00367CB2">
        <w:t>-1</w:t>
      </w:r>
      <w:r>
        <w:t>1</w:t>
      </w:r>
      <w:r w:rsidRPr="00367CB2">
        <w:t>-2019, "Reining in Saudi's prince of the blood," Washington Examiner, https://www.washingtonexaminer.com/opinion/trump-administration-should-use-leverage-to-rein-in-saudis-bin-salman</w:t>
      </w:r>
    </w:p>
    <w:p w14:paraId="7053800A" w14:textId="77777777" w:rsidR="00C97C0B" w:rsidRPr="00367CB2" w:rsidRDefault="00C97C0B" w:rsidP="00C97C0B">
      <w:r w:rsidRPr="00367CB2">
        <w:t xml:space="preserve">Instead, members of </w:t>
      </w:r>
      <w:r w:rsidRPr="00367CB2">
        <w:rPr>
          <w:rStyle w:val="Emphasis"/>
          <w:highlight w:val="green"/>
        </w:rPr>
        <w:t>Congress</w:t>
      </w:r>
      <w:r w:rsidRPr="00367CB2">
        <w:t xml:space="preserve"> concerned about the Trump administration's approach to Riyadh </w:t>
      </w:r>
      <w:r w:rsidRPr="00367CB2">
        <w:rPr>
          <w:rStyle w:val="Emphasis"/>
          <w:highlight w:val="green"/>
        </w:rPr>
        <w:t>should</w:t>
      </w:r>
      <w:r w:rsidRPr="00367CB2">
        <w:t xml:space="preserve"> </w:t>
      </w:r>
      <w:r w:rsidRPr="00367CB2">
        <w:rPr>
          <w:rStyle w:val="Emphasis"/>
          <w:highlight w:val="green"/>
        </w:rPr>
        <w:t>tackle</w:t>
      </w:r>
      <w:r w:rsidRPr="00367CB2">
        <w:t xml:space="preserve"> the fundamental underpinnings of its strategy. </w:t>
      </w:r>
      <w:r w:rsidRPr="00367CB2">
        <w:rPr>
          <w:rStyle w:val="Emphasis"/>
          <w:highlight w:val="green"/>
        </w:rPr>
        <w:t>Human rights</w:t>
      </w:r>
      <w:r w:rsidRPr="00367CB2">
        <w:t xml:space="preserve"> do matter to U.S. national security. </w:t>
      </w:r>
      <w:r w:rsidRPr="00367CB2">
        <w:rPr>
          <w:rStyle w:val="Emphasis"/>
          <w:highlight w:val="green"/>
        </w:rPr>
        <w:t>If the Saudi crown prince wants to reform</w:t>
      </w:r>
      <w:r w:rsidRPr="00367CB2">
        <w:t xml:space="preserve"> the kingdom, </w:t>
      </w:r>
      <w:r w:rsidRPr="00367CB2">
        <w:rPr>
          <w:rStyle w:val="Emphasis"/>
          <w:highlight w:val="green"/>
        </w:rPr>
        <w:t>we should demand he does so honestly</w:t>
      </w:r>
      <w:r w:rsidRPr="00367CB2">
        <w:t xml:space="preserve">, not superficially, and </w:t>
      </w:r>
      <w:r w:rsidRPr="00367CB2">
        <w:rPr>
          <w:rStyle w:val="Emphasis"/>
          <w:highlight w:val="green"/>
        </w:rPr>
        <w:t>with verifiable results</w:t>
      </w:r>
      <w:r w:rsidRPr="00367CB2">
        <w:t>. Human rights need to be at the center of U.S. engagement with Riyadh just as administration officials claim it is at the center of our concerns with the Iranian regime.</w:t>
      </w:r>
    </w:p>
    <w:p w14:paraId="4E63FB6A" w14:textId="77777777" w:rsidR="00C97C0B" w:rsidRDefault="00C97C0B" w:rsidP="00C97C0B">
      <w:r w:rsidRPr="00367CB2">
        <w:t>Sanctions should be extended well beyond those involved in the Khashoggi murder to include those involved in the ongoing detention and torture of political dissidents and prisoners like Samar and Raif Badawi. U.S. officials should downgrade contacts with their counterparts until these activists are released, just as the administration did to</w:t>
      </w:r>
      <w:r>
        <w:t xml:space="preserve"> </w:t>
      </w:r>
      <w:hyperlink r:id="rId110" w:tgtFrame="_blank" w:history="1">
        <w:r w:rsidRPr="00367CB2">
          <w:rPr>
            <w:rStyle w:val="Hyperlink"/>
          </w:rPr>
          <w:t>successfully secure the release</w:t>
        </w:r>
      </w:hyperlink>
      <w:r>
        <w:t xml:space="preserve"> </w:t>
      </w:r>
      <w:r w:rsidRPr="00367CB2">
        <w:t>of detained American pastor Andrew Brunson from Turkey.</w:t>
      </w:r>
    </w:p>
    <w:p w14:paraId="6CB0EE0B" w14:textId="77777777" w:rsidR="00C97C0B" w:rsidRPr="00367CB2" w:rsidRDefault="00C97C0B" w:rsidP="00C97C0B">
      <w:r w:rsidRPr="00367CB2">
        <w:t xml:space="preserve">U.S. military assistance should also come with conditions, based on Saudi behavior. Trump likes to question the utility of American foreign assistance and talk about countries having to earn that assistance. Why should America’s Arab partners be treated any differently? Members of </w:t>
      </w:r>
      <w:r w:rsidRPr="00367CB2">
        <w:rPr>
          <w:rStyle w:val="Emphasis"/>
          <w:highlight w:val="green"/>
        </w:rPr>
        <w:t>Congress often instinctively attempt all-or-nothing solutions</w:t>
      </w:r>
      <w:r w:rsidRPr="00367CB2">
        <w:t xml:space="preserve">, </w:t>
      </w:r>
      <w:r w:rsidRPr="00367CB2">
        <w:rPr>
          <w:rStyle w:val="Emphasis"/>
          <w:highlight w:val="green"/>
        </w:rPr>
        <w:t>attempting to end all U.S. assistance or deciding they don’t have any leverage</w:t>
      </w:r>
      <w:r w:rsidRPr="00367CB2">
        <w:t>, so why bother trying? Congressional foreign-policy power is most persuasive when it boxes in the executive branch by setting commonsense boundaries for U.S. policy.</w:t>
      </w:r>
    </w:p>
    <w:p w14:paraId="5AA90259" w14:textId="77777777" w:rsidR="00C97C0B" w:rsidRPr="00367CB2" w:rsidRDefault="00C97C0B" w:rsidP="00C97C0B">
      <w:r w:rsidRPr="00367CB2">
        <w:t xml:space="preserve">The essential tool to do that is through funding. </w:t>
      </w:r>
      <w:r w:rsidRPr="00367CB2">
        <w:rPr>
          <w:rStyle w:val="Emphasis"/>
          <w:highlight w:val="green"/>
        </w:rPr>
        <w:t>Congress can pass legislation placing conditions on future arms sales and other military assistance. It should state what the U</w:t>
      </w:r>
      <w:r w:rsidRPr="00367CB2">
        <w:rPr>
          <w:rStyle w:val="Emphasis"/>
        </w:rPr>
        <w:t xml:space="preserve">nited </w:t>
      </w:r>
      <w:r w:rsidRPr="00367CB2">
        <w:rPr>
          <w:rStyle w:val="Emphasis"/>
          <w:highlight w:val="green"/>
        </w:rPr>
        <w:t>S</w:t>
      </w:r>
      <w:r w:rsidRPr="00367CB2">
        <w:rPr>
          <w:rStyle w:val="Emphasis"/>
        </w:rPr>
        <w:t>tates</w:t>
      </w:r>
      <w:r w:rsidRPr="00367CB2">
        <w:t xml:space="preserve"> </w:t>
      </w:r>
      <w:r w:rsidRPr="00367CB2">
        <w:rPr>
          <w:rStyle w:val="Emphasis"/>
          <w:highlight w:val="green"/>
        </w:rPr>
        <w:t>expects</w:t>
      </w:r>
      <w:r w:rsidRPr="00367CB2">
        <w:t xml:space="preserve"> from the Saudi contributions to the partnership and what actions it considers inconsistent with a cooperative relationship. </w:t>
      </w:r>
      <w:r w:rsidRPr="00367CB2">
        <w:rPr>
          <w:rStyle w:val="Emphasis"/>
          <w:highlight w:val="green"/>
        </w:rPr>
        <w:t>If the president</w:t>
      </w:r>
      <w:r w:rsidRPr="00367CB2">
        <w:t xml:space="preserve"> or his successors </w:t>
      </w:r>
      <w:r w:rsidRPr="00367CB2">
        <w:rPr>
          <w:rStyle w:val="Emphasis"/>
          <w:highlight w:val="green"/>
        </w:rPr>
        <w:t>are unable to certify these requirements are being met, U.S. assistance would be halted</w:t>
      </w:r>
      <w:r w:rsidRPr="00367CB2">
        <w:t>. Such a move would likely garner significant bipartisan support.</w:t>
      </w:r>
    </w:p>
    <w:p w14:paraId="20CBEEF8" w14:textId="77777777" w:rsidR="00C97C0B" w:rsidRPr="00367CB2" w:rsidRDefault="00C97C0B" w:rsidP="00C97C0B">
      <w:r w:rsidRPr="00367CB2">
        <w:t xml:space="preserve">Finally, the United States should be careful about emboldening a reckless Saudi crown prince who has shown a blatant disregard for international norms. One key Saudi ask is for U.S. nuclear technology for a </w:t>
      </w:r>
      <w:hyperlink r:id="rId111" w:tgtFrame="_blank" w:history="1">
        <w:r w:rsidRPr="00367CB2">
          <w:rPr>
            <w:rStyle w:val="Hyperlink"/>
          </w:rPr>
          <w:t>supposedly civilian nuclear program</w:t>
        </w:r>
      </w:hyperlink>
      <w:r w:rsidRPr="00367CB2">
        <w:t>. Discussions regarding granting the kingdom such technology should halt unless Riyadh shows the grown-ups are once again in charge.</w:t>
      </w:r>
    </w:p>
    <w:p w14:paraId="4A9B6361" w14:textId="77777777" w:rsidR="00C97C0B" w:rsidRPr="00367CB2" w:rsidRDefault="00C97C0B" w:rsidP="00C97C0B">
      <w:r w:rsidRPr="00367CB2">
        <w:rPr>
          <w:rStyle w:val="Emphasis"/>
          <w:highlight w:val="green"/>
        </w:rPr>
        <w:t>Key to this approach is a reassertion of leverage in the U.S.-Saudi relationship</w:t>
      </w:r>
      <w:r w:rsidRPr="00367CB2">
        <w:t xml:space="preserve">. The administration has overstated the economic benefits of the partnership for the United States. Just as the </w:t>
      </w:r>
      <w:r w:rsidRPr="00367CB2">
        <w:rPr>
          <w:rStyle w:val="Emphasis"/>
          <w:highlight w:val="green"/>
        </w:rPr>
        <w:t>Trump</w:t>
      </w:r>
      <w:r w:rsidRPr="00367CB2">
        <w:t xml:space="preserve"> administration has shrewdly played hardball with other U.S. partners, it </w:t>
      </w:r>
      <w:r w:rsidRPr="00367CB2">
        <w:rPr>
          <w:rStyle w:val="Emphasis"/>
          <w:highlight w:val="green"/>
        </w:rPr>
        <w:t>should demand more of the Saudis and other Gulf partners</w:t>
      </w:r>
      <w:r w:rsidRPr="00367CB2">
        <w:t xml:space="preserve"> and not give away the store for nothing in return. The Saudis, Egyptians, and others always threaten to look elsewhere for strategic support. Such threats became a frequent refrain from Egyptian defense officials to those in Congress trying to reform the U.S.-Egyptian security partnership. For all the high-profile trips to Moscow, few end in significant deals. Buying American maintains an allure that Moscow or China cannot compete against.</w:t>
      </w:r>
    </w:p>
    <w:p w14:paraId="2EBAE493" w14:textId="77777777" w:rsidR="00C97C0B" w:rsidRDefault="00C97C0B" w:rsidP="00C97C0B"/>
    <w:p w14:paraId="78F9F2C1" w14:textId="054804EE" w:rsidR="007C1FE1" w:rsidRPr="007C1FE1" w:rsidRDefault="007C1FE1" w:rsidP="007C1FE1">
      <w:pPr>
        <w:pStyle w:val="Heading4"/>
      </w:pPr>
      <w:r>
        <w:t xml:space="preserve">Arms sales key --- </w:t>
      </w:r>
      <w:proofErr w:type="gramStart"/>
      <w:r>
        <w:t>only  setting</w:t>
      </w:r>
      <w:proofErr w:type="gramEnd"/>
      <w:r>
        <w:t xml:space="preserve"> explicit conditions effectively </w:t>
      </w:r>
      <w:r>
        <w:rPr>
          <w:u w:val="single"/>
        </w:rPr>
        <w:t>uses</w:t>
      </w:r>
      <w:r>
        <w:t xml:space="preserve"> that leverage</w:t>
      </w:r>
    </w:p>
    <w:p w14:paraId="27E2E0BC" w14:textId="77777777" w:rsidR="007C1FE1" w:rsidRDefault="007C1FE1" w:rsidP="007C1FE1">
      <w:r w:rsidRPr="00F434B7">
        <w:rPr>
          <w:rStyle w:val="Style13ptBold"/>
        </w:rPr>
        <w:t>Hartung 16</w:t>
      </w:r>
      <w:r>
        <w:t xml:space="preserve"> –</w:t>
      </w:r>
      <w:r w:rsidRPr="00F434B7">
        <w:t xml:space="preserve"> Director, Arms and Security Project, Center for International Policy</w:t>
      </w:r>
    </w:p>
    <w:p w14:paraId="45D44145" w14:textId="77777777" w:rsidR="007C1FE1" w:rsidRDefault="007C1FE1" w:rsidP="007C1FE1">
      <w:r>
        <w:t xml:space="preserve">William, 9/15. </w:t>
      </w:r>
      <w:r w:rsidRPr="00F434B7">
        <w:t>https://www.forumarmstrade.org/resource-page---us-tank-sale-to-saudi-arabia.html</w:t>
      </w:r>
    </w:p>
    <w:p w14:paraId="7AD8DE03" w14:textId="77777777" w:rsidR="007C1FE1" w:rsidRDefault="007C1FE1" w:rsidP="007C1FE1">
      <w:pPr>
        <w:rPr>
          <w:sz w:val="16"/>
        </w:rPr>
      </w:pPr>
      <w:r w:rsidRPr="00F434B7">
        <w:rPr>
          <w:sz w:val="16"/>
        </w:rPr>
        <w:t xml:space="preserve">"The Congressional opposition to the $1.15 billion offer of tanks to Saudi Arabia is just the latest sign that key members of Congress are no longer willing to accept a business as usual approach to arming Riyadh given its unacceptable behavior in Yemen.  Independent human rights groups and members of Congress believe that Saudi actions in Yemen are tantamount to war crimes.  The administration's policy of </w:t>
      </w:r>
      <w:r w:rsidRPr="00F434B7">
        <w:rPr>
          <w:rStyle w:val="StyleUnderline"/>
        </w:rPr>
        <w:t xml:space="preserve">verbally opposing </w:t>
      </w:r>
      <w:r w:rsidRPr="007C1FE1">
        <w:rPr>
          <w:rStyle w:val="StyleUnderline"/>
        </w:rPr>
        <w:t>Saudi</w:t>
      </w:r>
      <w:r w:rsidRPr="00683982">
        <w:rPr>
          <w:sz w:val="18"/>
        </w:rPr>
        <w:t xml:space="preserve"> Arabia's indiscriminate bombing campaign </w:t>
      </w:r>
      <w:r w:rsidRPr="00F434B7">
        <w:rPr>
          <w:rStyle w:val="StyleUnderline"/>
        </w:rPr>
        <w:t>without imposing any further consequences is</w:t>
      </w:r>
      <w:r w:rsidRPr="00F434B7">
        <w:rPr>
          <w:sz w:val="16"/>
        </w:rPr>
        <w:t xml:space="preserve"> clearly </w:t>
      </w:r>
      <w:r w:rsidRPr="00F434B7">
        <w:rPr>
          <w:rStyle w:val="StyleUnderline"/>
        </w:rPr>
        <w:t>not working</w:t>
      </w:r>
      <w:r w:rsidRPr="00F434B7">
        <w:rPr>
          <w:sz w:val="16"/>
        </w:rPr>
        <w:t xml:space="preserve">.  </w:t>
      </w:r>
      <w:r w:rsidRPr="00F434B7">
        <w:rPr>
          <w:rStyle w:val="StyleUnderline"/>
        </w:rPr>
        <w:t>The debate over the</w:t>
      </w:r>
      <w:r w:rsidRPr="00F434B7">
        <w:rPr>
          <w:sz w:val="16"/>
        </w:rPr>
        <w:t xml:space="preserve"> tank </w:t>
      </w:r>
      <w:r w:rsidRPr="00F434B7">
        <w:rPr>
          <w:rStyle w:val="StyleUnderline"/>
        </w:rPr>
        <w:t>deal with Saudi</w:t>
      </w:r>
      <w:r w:rsidRPr="00F434B7">
        <w:rPr>
          <w:sz w:val="16"/>
        </w:rPr>
        <w:t xml:space="preserve"> Arabia </w:t>
      </w:r>
      <w:r w:rsidRPr="00F434B7">
        <w:rPr>
          <w:rStyle w:val="StyleUnderline"/>
        </w:rPr>
        <w:t>is about</w:t>
      </w:r>
      <w:r w:rsidRPr="00F434B7">
        <w:rPr>
          <w:sz w:val="16"/>
        </w:rPr>
        <w:t xml:space="preserve"> more than just tanks.  It is about </w:t>
      </w:r>
      <w:r w:rsidRPr="00F434B7">
        <w:rPr>
          <w:rStyle w:val="StyleUnderline"/>
        </w:rPr>
        <w:t>whether the U</w:t>
      </w:r>
      <w:r w:rsidRPr="00F434B7">
        <w:rPr>
          <w:sz w:val="16"/>
        </w:rPr>
        <w:t xml:space="preserve">nited </w:t>
      </w:r>
      <w:r w:rsidRPr="00F434B7">
        <w:rPr>
          <w:rStyle w:val="StyleUnderline"/>
        </w:rPr>
        <w:t>S</w:t>
      </w:r>
      <w:r w:rsidRPr="00F434B7">
        <w:rPr>
          <w:sz w:val="16"/>
        </w:rPr>
        <w:t xml:space="preserve">tates </w:t>
      </w:r>
      <w:r w:rsidRPr="00F434B7">
        <w:rPr>
          <w:rStyle w:val="StyleUnderline"/>
        </w:rPr>
        <w:t xml:space="preserve">will continue to fuel the Saudi war effort without </w:t>
      </w:r>
      <w:r w:rsidRPr="00F434B7">
        <w:rPr>
          <w:rStyle w:val="Emphasis"/>
        </w:rPr>
        <w:t>demanding</w:t>
      </w:r>
      <w:r w:rsidRPr="00F434B7">
        <w:rPr>
          <w:sz w:val="16"/>
        </w:rPr>
        <w:t xml:space="preserve">, at a minimum, </w:t>
      </w:r>
      <w:r w:rsidRPr="00F434B7">
        <w:rPr>
          <w:rStyle w:val="StyleUnderline"/>
        </w:rPr>
        <w:t>that the Saudis demonstrate a serious commitment</w:t>
      </w:r>
      <w:r w:rsidRPr="00F434B7">
        <w:rPr>
          <w:sz w:val="16"/>
        </w:rPr>
        <w:t xml:space="preserve"> to preventing civilian casualties.  </w:t>
      </w:r>
      <w:r w:rsidRPr="00F434B7">
        <w:rPr>
          <w:rStyle w:val="StyleUnderline"/>
        </w:rPr>
        <w:t>Given the central role of the U</w:t>
      </w:r>
      <w:r w:rsidRPr="00F434B7">
        <w:rPr>
          <w:sz w:val="16"/>
        </w:rPr>
        <w:t xml:space="preserve">nited </w:t>
      </w:r>
      <w:r w:rsidRPr="00F434B7">
        <w:rPr>
          <w:rStyle w:val="StyleUnderline"/>
        </w:rPr>
        <w:t>S</w:t>
      </w:r>
      <w:r w:rsidRPr="00F434B7">
        <w:rPr>
          <w:sz w:val="16"/>
        </w:rPr>
        <w:t xml:space="preserve">tates </w:t>
      </w:r>
      <w:r w:rsidRPr="00F434B7">
        <w:rPr>
          <w:rStyle w:val="StyleUnderline"/>
        </w:rPr>
        <w:t xml:space="preserve">in sustaining the Saudi military </w:t>
      </w:r>
      <w:r w:rsidRPr="00F434B7">
        <w:rPr>
          <w:rStyle w:val="Emphasis"/>
        </w:rPr>
        <w:t>setting conditions on arms sales may be the best leverage we have to influence their conduct</w:t>
      </w:r>
      <w:r w:rsidRPr="00F434B7">
        <w:rPr>
          <w:rStyle w:val="StyleUnderline"/>
        </w:rPr>
        <w:t xml:space="preserve"> </w:t>
      </w:r>
      <w:r w:rsidRPr="00F434B7">
        <w:rPr>
          <w:sz w:val="16"/>
        </w:rPr>
        <w:t>in Yemen."</w:t>
      </w:r>
    </w:p>
    <w:p w14:paraId="3A981F6A" w14:textId="77777777" w:rsidR="007C1FE1" w:rsidRDefault="007C1FE1" w:rsidP="00C97C0B"/>
    <w:p w14:paraId="160D1E51" w14:textId="77777777" w:rsidR="004260D7" w:rsidRPr="006A61C4" w:rsidRDefault="004260D7" w:rsidP="004260D7">
      <w:pPr>
        <w:pStyle w:val="Heading4"/>
      </w:pPr>
      <w:r w:rsidRPr="006A61C4">
        <w:t>conditions are uniquely necessary for Saudi Arabia – the risk is low for the US and conditions have a high chance of solvency.</w:t>
      </w:r>
    </w:p>
    <w:p w14:paraId="1050D555" w14:textId="77777777" w:rsidR="004260D7" w:rsidRPr="006A61C4" w:rsidRDefault="004260D7" w:rsidP="004260D7">
      <w:pPr>
        <w:rPr>
          <w:rStyle w:val="Style13ptBold"/>
        </w:rPr>
      </w:pPr>
      <w:r w:rsidRPr="006A61C4">
        <w:rPr>
          <w:rStyle w:val="Style13ptBold"/>
        </w:rPr>
        <w:t>Tabatabai, Ph.D. in War Studies and Wasser, a Policy Analyst for the Rand Corporation 18</w:t>
      </w:r>
    </w:p>
    <w:p w14:paraId="0814D16F" w14:textId="77777777" w:rsidR="004260D7" w:rsidRPr="006A61C4" w:rsidRDefault="004260D7" w:rsidP="004260D7">
      <w:pPr>
        <w:rPr>
          <w:rStyle w:val="Style13ptBold"/>
          <w:b w:val="0"/>
          <w:sz w:val="20"/>
          <w:szCs w:val="20"/>
        </w:rPr>
      </w:pPr>
      <w:r w:rsidRPr="006A61C4">
        <w:rPr>
          <w:rStyle w:val="Style13ptBold"/>
          <w:sz w:val="20"/>
          <w:szCs w:val="20"/>
        </w:rPr>
        <w:t xml:space="preserve">[Ariane M. and Becca. “Could America Use Its Leverage to Alter the Saudis’ Behavior?” November 15, Rand. </w:t>
      </w:r>
      <w:r w:rsidRPr="006A61C4">
        <w:rPr>
          <w:sz w:val="20"/>
          <w:szCs w:val="20"/>
          <w:u w:val="single"/>
        </w:rPr>
        <w:t>https://www.rand.org/blog/2018/11/could-america-use-its-leverage-to-alter-the-saudis.html</w:t>
      </w:r>
      <w:r w:rsidRPr="006A61C4">
        <w:rPr>
          <w:sz w:val="20"/>
          <w:szCs w:val="20"/>
        </w:rPr>
        <w:t xml:space="preserve"> ddi-ast]</w:t>
      </w:r>
    </w:p>
    <w:p w14:paraId="21B3419A" w14:textId="77777777" w:rsidR="004260D7" w:rsidRPr="006A61C4" w:rsidRDefault="004260D7" w:rsidP="004260D7">
      <w:pPr>
        <w:pStyle w:val="NormalWeb"/>
        <w:shd w:val="clear" w:color="auto" w:fill="FFFFFF"/>
        <w:rPr>
          <w:rFonts w:ascii="Arial" w:hAnsi="Arial" w:cs="Arial"/>
          <w:color w:val="333333"/>
          <w:sz w:val="16"/>
        </w:rPr>
      </w:pPr>
      <w:r w:rsidRPr="006A61C4">
        <w:rPr>
          <w:rFonts w:ascii="Arial" w:hAnsi="Arial" w:cs="Arial"/>
          <w:color w:val="333333"/>
          <w:sz w:val="16"/>
        </w:rPr>
        <w:t xml:space="preserve">The </w:t>
      </w:r>
      <w:r w:rsidRPr="006A61C4">
        <w:rPr>
          <w:rFonts w:ascii="Arial" w:hAnsi="Arial" w:cs="Arial"/>
          <w:color w:val="333333"/>
          <w:sz w:val="22"/>
          <w:highlight w:val="green"/>
          <w:u w:val="single"/>
        </w:rPr>
        <w:t>Trump</w:t>
      </w:r>
      <w:r w:rsidRPr="006A61C4">
        <w:rPr>
          <w:rFonts w:ascii="Arial" w:hAnsi="Arial" w:cs="Arial"/>
          <w:color w:val="333333"/>
          <w:sz w:val="16"/>
        </w:rPr>
        <w:t xml:space="preserve"> administration </w:t>
      </w:r>
      <w:r w:rsidRPr="006A61C4">
        <w:rPr>
          <w:rFonts w:ascii="Arial" w:hAnsi="Arial" w:cs="Arial"/>
          <w:color w:val="333333"/>
          <w:sz w:val="22"/>
          <w:highlight w:val="green"/>
          <w:u w:val="single"/>
        </w:rPr>
        <w:t xml:space="preserve">is unlikely to end </w:t>
      </w:r>
      <w:r w:rsidRPr="006A61C4">
        <w:rPr>
          <w:rFonts w:ascii="Arial" w:hAnsi="Arial" w:cs="Arial"/>
          <w:color w:val="333333"/>
          <w:sz w:val="22"/>
          <w:u w:val="single"/>
        </w:rPr>
        <w:t xml:space="preserve">its </w:t>
      </w:r>
      <w:r w:rsidRPr="006A61C4">
        <w:rPr>
          <w:rFonts w:ascii="Arial" w:hAnsi="Arial" w:cs="Arial"/>
          <w:color w:val="333333"/>
          <w:sz w:val="22"/>
          <w:highlight w:val="green"/>
          <w:u w:val="single"/>
        </w:rPr>
        <w:t>support for Saudi</w:t>
      </w:r>
      <w:r w:rsidRPr="006A61C4">
        <w:rPr>
          <w:rFonts w:ascii="Arial" w:hAnsi="Arial" w:cs="Arial"/>
          <w:color w:val="333333"/>
          <w:sz w:val="16"/>
          <w:highlight w:val="green"/>
        </w:rPr>
        <w:t xml:space="preserve"> </w:t>
      </w:r>
      <w:r w:rsidRPr="006A61C4">
        <w:rPr>
          <w:rFonts w:ascii="Arial" w:hAnsi="Arial" w:cs="Arial"/>
          <w:color w:val="333333"/>
          <w:sz w:val="22"/>
          <w:u w:val="single"/>
        </w:rPr>
        <w:t>regional efforts</w:t>
      </w:r>
      <w:r w:rsidRPr="006A61C4">
        <w:rPr>
          <w:rFonts w:ascii="Arial" w:hAnsi="Arial" w:cs="Arial"/>
          <w:color w:val="333333"/>
          <w:sz w:val="16"/>
        </w:rPr>
        <w:t xml:space="preserve"> </w:t>
      </w:r>
      <w:r w:rsidRPr="006A61C4">
        <w:rPr>
          <w:rFonts w:ascii="Arial" w:hAnsi="Arial" w:cs="Arial"/>
          <w:color w:val="333333"/>
          <w:sz w:val="22"/>
          <w:highlight w:val="green"/>
          <w:u w:val="single"/>
        </w:rPr>
        <w:t>or</w:t>
      </w:r>
      <w:r w:rsidRPr="006A61C4">
        <w:rPr>
          <w:rFonts w:ascii="Arial" w:hAnsi="Arial" w:cs="Arial"/>
          <w:color w:val="333333"/>
          <w:sz w:val="16"/>
        </w:rPr>
        <w:t xml:space="preserve"> radically </w:t>
      </w:r>
      <w:r w:rsidRPr="006A61C4">
        <w:rPr>
          <w:rFonts w:ascii="Arial" w:hAnsi="Arial" w:cs="Arial"/>
          <w:color w:val="333333"/>
          <w:sz w:val="22"/>
          <w:highlight w:val="green"/>
          <w:u w:val="single"/>
        </w:rPr>
        <w:t>change</w:t>
      </w:r>
      <w:r w:rsidRPr="006A61C4">
        <w:rPr>
          <w:rFonts w:ascii="Arial" w:hAnsi="Arial" w:cs="Arial"/>
          <w:color w:val="333333"/>
          <w:sz w:val="22"/>
          <w:u w:val="single"/>
        </w:rPr>
        <w:t xml:space="preserve"> its </w:t>
      </w:r>
      <w:r w:rsidRPr="006A61C4">
        <w:rPr>
          <w:rFonts w:ascii="Arial" w:hAnsi="Arial" w:cs="Arial"/>
          <w:color w:val="333333"/>
          <w:sz w:val="22"/>
          <w:highlight w:val="green"/>
          <w:u w:val="single"/>
        </w:rPr>
        <w:t>approach</w:t>
      </w:r>
      <w:r w:rsidRPr="006A61C4">
        <w:rPr>
          <w:rFonts w:ascii="Arial" w:hAnsi="Arial" w:cs="Arial"/>
          <w:color w:val="333333"/>
          <w:sz w:val="22"/>
          <w:u w:val="single"/>
        </w:rPr>
        <w:t>.</w:t>
      </w:r>
      <w:r w:rsidRPr="006A61C4">
        <w:rPr>
          <w:rFonts w:ascii="Arial" w:hAnsi="Arial" w:cs="Arial"/>
          <w:color w:val="333333"/>
          <w:sz w:val="16"/>
        </w:rPr>
        <w:t xml:space="preserve"> But </w:t>
      </w:r>
      <w:r w:rsidRPr="006A61C4">
        <w:rPr>
          <w:rFonts w:ascii="Arial" w:hAnsi="Arial" w:cs="Arial"/>
          <w:color w:val="333333"/>
          <w:sz w:val="22"/>
          <w:highlight w:val="green"/>
          <w:u w:val="single"/>
        </w:rPr>
        <w:t>it could consider</w:t>
      </w:r>
      <w:r w:rsidRPr="006A61C4">
        <w:rPr>
          <w:rFonts w:ascii="Arial" w:hAnsi="Arial" w:cs="Arial"/>
          <w:color w:val="333333"/>
          <w:sz w:val="22"/>
          <w:u w:val="single"/>
        </w:rPr>
        <w:t xml:space="preserve"> </w:t>
      </w:r>
      <w:r w:rsidRPr="006A61C4">
        <w:rPr>
          <w:rFonts w:ascii="Arial" w:hAnsi="Arial" w:cs="Arial"/>
          <w:color w:val="333333"/>
          <w:sz w:val="22"/>
          <w:highlight w:val="green"/>
          <w:u w:val="single"/>
        </w:rPr>
        <w:t>using</w:t>
      </w:r>
      <w:r w:rsidRPr="006A61C4">
        <w:rPr>
          <w:rFonts w:ascii="Arial" w:hAnsi="Arial" w:cs="Arial"/>
          <w:color w:val="333333"/>
          <w:sz w:val="16"/>
        </w:rPr>
        <w:t xml:space="preserve"> its </w:t>
      </w:r>
      <w:r w:rsidRPr="006A61C4">
        <w:rPr>
          <w:rFonts w:ascii="Arial" w:hAnsi="Arial" w:cs="Arial"/>
          <w:color w:val="333333"/>
          <w:sz w:val="22"/>
          <w:highlight w:val="green"/>
          <w:u w:val="single"/>
        </w:rPr>
        <w:t>influence</w:t>
      </w:r>
      <w:r w:rsidRPr="006A61C4">
        <w:rPr>
          <w:rFonts w:ascii="Arial" w:hAnsi="Arial" w:cs="Arial"/>
          <w:color w:val="333333"/>
          <w:sz w:val="16"/>
          <w:highlight w:val="green"/>
        </w:rPr>
        <w:t xml:space="preserve"> </w:t>
      </w:r>
      <w:r w:rsidRPr="006A61C4">
        <w:rPr>
          <w:rFonts w:ascii="Arial" w:hAnsi="Arial" w:cs="Arial"/>
          <w:color w:val="333333"/>
          <w:sz w:val="22"/>
          <w:highlight w:val="green"/>
          <w:u w:val="single"/>
        </w:rPr>
        <w:t>to</w:t>
      </w:r>
      <w:r w:rsidRPr="006A61C4">
        <w:rPr>
          <w:rFonts w:ascii="Arial" w:hAnsi="Arial" w:cs="Arial"/>
          <w:color w:val="333333"/>
          <w:sz w:val="16"/>
          <w:highlight w:val="green"/>
        </w:rPr>
        <w:t xml:space="preserve"> </w:t>
      </w:r>
      <w:r w:rsidRPr="006A61C4">
        <w:rPr>
          <w:rFonts w:ascii="Arial" w:hAnsi="Arial" w:cs="Arial"/>
          <w:color w:val="333333"/>
          <w:sz w:val="22"/>
          <w:highlight w:val="green"/>
          <w:u w:val="single"/>
        </w:rPr>
        <w:t>encourage</w:t>
      </w:r>
      <w:r w:rsidRPr="006A61C4">
        <w:rPr>
          <w:rFonts w:ascii="Arial" w:hAnsi="Arial" w:cs="Arial"/>
          <w:color w:val="333333"/>
          <w:sz w:val="16"/>
        </w:rPr>
        <w:t xml:space="preserve"> the </w:t>
      </w:r>
      <w:r w:rsidRPr="006A61C4">
        <w:rPr>
          <w:rFonts w:ascii="Arial" w:hAnsi="Arial" w:cs="Arial"/>
          <w:color w:val="333333"/>
          <w:sz w:val="22"/>
          <w:highlight w:val="green"/>
          <w:u w:val="single"/>
        </w:rPr>
        <w:t>Saudi</w:t>
      </w:r>
      <w:r w:rsidRPr="006A61C4">
        <w:rPr>
          <w:rFonts w:ascii="Arial" w:hAnsi="Arial" w:cs="Arial"/>
          <w:color w:val="333333"/>
          <w:sz w:val="16"/>
        </w:rPr>
        <w:t xml:space="preserve"> </w:t>
      </w:r>
      <w:r w:rsidRPr="006A61C4">
        <w:rPr>
          <w:rFonts w:ascii="Arial" w:hAnsi="Arial" w:cs="Arial"/>
          <w:color w:val="333333"/>
          <w:sz w:val="22"/>
          <w:highlight w:val="green"/>
          <w:u w:val="single"/>
        </w:rPr>
        <w:t>leadership to moderate</w:t>
      </w:r>
      <w:r w:rsidRPr="006A61C4">
        <w:rPr>
          <w:rFonts w:ascii="Arial" w:hAnsi="Arial" w:cs="Arial"/>
          <w:color w:val="333333"/>
          <w:sz w:val="16"/>
        </w:rPr>
        <w:t xml:space="preserve"> </w:t>
      </w:r>
      <w:r w:rsidRPr="006A61C4">
        <w:rPr>
          <w:rFonts w:ascii="Arial" w:hAnsi="Arial" w:cs="Arial"/>
          <w:color w:val="333333"/>
          <w:sz w:val="22"/>
          <w:highlight w:val="green"/>
          <w:u w:val="single"/>
        </w:rPr>
        <w:t>its</w:t>
      </w:r>
      <w:r w:rsidRPr="006A61C4">
        <w:rPr>
          <w:rFonts w:ascii="Arial" w:hAnsi="Arial" w:cs="Arial"/>
          <w:color w:val="333333"/>
          <w:sz w:val="16"/>
        </w:rPr>
        <w:t xml:space="preserve"> assertive and damaging </w:t>
      </w:r>
      <w:r w:rsidRPr="006A61C4">
        <w:rPr>
          <w:rFonts w:ascii="Arial" w:hAnsi="Arial" w:cs="Arial"/>
          <w:color w:val="333333"/>
          <w:sz w:val="22"/>
          <w:highlight w:val="green"/>
          <w:u w:val="single"/>
        </w:rPr>
        <w:t>policies</w:t>
      </w:r>
      <w:r w:rsidRPr="006A61C4">
        <w:rPr>
          <w:rFonts w:ascii="Arial" w:hAnsi="Arial" w:cs="Arial"/>
          <w:color w:val="333333"/>
          <w:sz w:val="16"/>
        </w:rPr>
        <w:t xml:space="preserve"> abroad. </w:t>
      </w:r>
      <w:r w:rsidRPr="006A61C4">
        <w:rPr>
          <w:rFonts w:ascii="Arial" w:hAnsi="Arial" w:cs="Arial"/>
          <w:color w:val="333333"/>
          <w:sz w:val="22"/>
          <w:highlight w:val="green"/>
          <w:u w:val="single"/>
        </w:rPr>
        <w:t>Rather</w:t>
      </w:r>
      <w:r w:rsidRPr="006A61C4">
        <w:rPr>
          <w:rFonts w:ascii="Arial" w:hAnsi="Arial" w:cs="Arial"/>
          <w:color w:val="333333"/>
          <w:sz w:val="16"/>
          <w:highlight w:val="green"/>
        </w:rPr>
        <w:t xml:space="preserve"> </w:t>
      </w:r>
      <w:r w:rsidRPr="006A61C4">
        <w:rPr>
          <w:rFonts w:ascii="Arial" w:hAnsi="Arial" w:cs="Arial"/>
          <w:color w:val="333333"/>
          <w:sz w:val="22"/>
          <w:highlight w:val="green"/>
          <w:u w:val="single"/>
        </w:rPr>
        <w:t>than</w:t>
      </w:r>
      <w:r w:rsidRPr="006A61C4">
        <w:rPr>
          <w:rFonts w:ascii="Arial" w:hAnsi="Arial" w:cs="Arial"/>
          <w:color w:val="333333"/>
          <w:sz w:val="16"/>
          <w:highlight w:val="green"/>
        </w:rPr>
        <w:t xml:space="preserve"> </w:t>
      </w:r>
      <w:r w:rsidRPr="006A61C4">
        <w:rPr>
          <w:rFonts w:ascii="Arial" w:hAnsi="Arial" w:cs="Arial"/>
          <w:color w:val="333333"/>
          <w:sz w:val="22"/>
          <w:highlight w:val="green"/>
          <w:u w:val="single"/>
        </w:rPr>
        <w:t>providing</w:t>
      </w:r>
      <w:r w:rsidRPr="006A61C4">
        <w:rPr>
          <w:rFonts w:ascii="Arial" w:hAnsi="Arial" w:cs="Arial"/>
          <w:color w:val="333333"/>
          <w:sz w:val="16"/>
        </w:rPr>
        <w:t xml:space="preserve"> its </w:t>
      </w:r>
      <w:r w:rsidRPr="006A61C4">
        <w:rPr>
          <w:rFonts w:ascii="Arial" w:hAnsi="Arial" w:cs="Arial"/>
          <w:color w:val="333333"/>
          <w:sz w:val="22"/>
          <w:highlight w:val="green"/>
          <w:u w:val="single"/>
        </w:rPr>
        <w:t>assistance</w:t>
      </w:r>
      <w:r w:rsidRPr="006A61C4">
        <w:rPr>
          <w:rFonts w:ascii="Arial" w:hAnsi="Arial" w:cs="Arial"/>
          <w:color w:val="333333"/>
          <w:sz w:val="16"/>
          <w:highlight w:val="green"/>
        </w:rPr>
        <w:t xml:space="preserve"> </w:t>
      </w:r>
      <w:r w:rsidRPr="006A61C4">
        <w:rPr>
          <w:rFonts w:ascii="Arial" w:hAnsi="Arial" w:cs="Arial"/>
          <w:color w:val="333333"/>
          <w:sz w:val="22"/>
          <w:highlight w:val="green"/>
          <w:u w:val="single"/>
        </w:rPr>
        <w:t>freely</w:t>
      </w:r>
      <w:r w:rsidRPr="006A61C4">
        <w:rPr>
          <w:rFonts w:ascii="Arial" w:hAnsi="Arial" w:cs="Arial"/>
          <w:color w:val="333333"/>
          <w:sz w:val="16"/>
          <w:highlight w:val="green"/>
        </w:rPr>
        <w:t xml:space="preserve"> </w:t>
      </w:r>
      <w:r w:rsidRPr="006A61C4">
        <w:rPr>
          <w:rFonts w:ascii="Arial" w:hAnsi="Arial" w:cs="Arial"/>
          <w:color w:val="333333"/>
          <w:sz w:val="22"/>
          <w:highlight w:val="green"/>
          <w:u w:val="single"/>
        </w:rPr>
        <w:t>to Saudi</w:t>
      </w:r>
      <w:r w:rsidRPr="006A61C4">
        <w:rPr>
          <w:rFonts w:ascii="Arial" w:hAnsi="Arial" w:cs="Arial"/>
          <w:color w:val="333333"/>
          <w:sz w:val="22"/>
          <w:u w:val="single"/>
        </w:rPr>
        <w:t xml:space="preserve"> </w:t>
      </w:r>
      <w:r w:rsidRPr="006A61C4">
        <w:rPr>
          <w:rFonts w:ascii="Arial" w:hAnsi="Arial" w:cs="Arial"/>
          <w:color w:val="333333"/>
          <w:sz w:val="22"/>
          <w:highlight w:val="green"/>
          <w:u w:val="single"/>
        </w:rPr>
        <w:t>Arabia</w:t>
      </w:r>
      <w:r w:rsidRPr="006A61C4">
        <w:rPr>
          <w:rFonts w:ascii="Arial" w:hAnsi="Arial" w:cs="Arial"/>
          <w:color w:val="333333"/>
          <w:sz w:val="16"/>
        </w:rPr>
        <w:t xml:space="preserve">, </w:t>
      </w:r>
      <w:r w:rsidRPr="006A61C4">
        <w:rPr>
          <w:rFonts w:ascii="Arial" w:hAnsi="Arial" w:cs="Arial"/>
          <w:color w:val="333333"/>
          <w:sz w:val="22"/>
          <w:highlight w:val="green"/>
          <w:u w:val="single"/>
        </w:rPr>
        <w:t>Washington</w:t>
      </w:r>
      <w:r w:rsidRPr="006A61C4">
        <w:rPr>
          <w:rFonts w:ascii="Arial" w:hAnsi="Arial" w:cs="Arial"/>
          <w:color w:val="333333"/>
          <w:sz w:val="16"/>
          <w:highlight w:val="green"/>
        </w:rPr>
        <w:t xml:space="preserve"> </w:t>
      </w:r>
      <w:r w:rsidRPr="006A61C4">
        <w:rPr>
          <w:rFonts w:ascii="Arial" w:hAnsi="Arial" w:cs="Arial"/>
          <w:color w:val="333333"/>
          <w:sz w:val="22"/>
          <w:highlight w:val="green"/>
          <w:u w:val="single"/>
        </w:rPr>
        <w:t>could</w:t>
      </w:r>
      <w:r w:rsidRPr="006A61C4">
        <w:rPr>
          <w:rFonts w:ascii="Arial" w:hAnsi="Arial" w:cs="Arial"/>
          <w:color w:val="333333"/>
          <w:sz w:val="16"/>
        </w:rPr>
        <w:t xml:space="preserve"> utilize it to </w:t>
      </w:r>
      <w:r w:rsidRPr="006A61C4">
        <w:rPr>
          <w:rFonts w:ascii="Arial" w:hAnsi="Arial" w:cs="Arial"/>
          <w:color w:val="333333"/>
          <w:sz w:val="22"/>
          <w:highlight w:val="green"/>
          <w:u w:val="single"/>
        </w:rPr>
        <w:t>extract</w:t>
      </w:r>
      <w:r w:rsidRPr="006A61C4">
        <w:rPr>
          <w:rFonts w:ascii="Arial" w:hAnsi="Arial" w:cs="Arial"/>
          <w:color w:val="333333"/>
          <w:sz w:val="16"/>
        </w:rPr>
        <w:t xml:space="preserve"> </w:t>
      </w:r>
      <w:r w:rsidRPr="006A61C4">
        <w:rPr>
          <w:rFonts w:ascii="Arial" w:hAnsi="Arial" w:cs="Arial"/>
          <w:color w:val="333333"/>
          <w:sz w:val="22"/>
          <w:highlight w:val="green"/>
          <w:u w:val="single"/>
        </w:rPr>
        <w:t>concessions</w:t>
      </w:r>
      <w:r w:rsidRPr="006A61C4">
        <w:rPr>
          <w:rFonts w:ascii="Arial" w:hAnsi="Arial" w:cs="Arial"/>
          <w:color w:val="333333"/>
          <w:sz w:val="16"/>
        </w:rPr>
        <w:t xml:space="preserve"> </w:t>
      </w:r>
      <w:r w:rsidRPr="006A61C4">
        <w:rPr>
          <w:rFonts w:ascii="Arial" w:hAnsi="Arial" w:cs="Arial"/>
          <w:color w:val="333333"/>
          <w:sz w:val="22"/>
          <w:u w:val="single"/>
        </w:rPr>
        <w:t>from</w:t>
      </w:r>
      <w:r w:rsidRPr="006A61C4">
        <w:rPr>
          <w:rFonts w:ascii="Arial" w:hAnsi="Arial" w:cs="Arial"/>
          <w:color w:val="333333"/>
          <w:sz w:val="16"/>
        </w:rPr>
        <w:t xml:space="preserve"> the </w:t>
      </w:r>
      <w:r w:rsidRPr="006A61C4">
        <w:rPr>
          <w:rFonts w:ascii="Arial" w:hAnsi="Arial" w:cs="Arial"/>
          <w:color w:val="333333"/>
          <w:sz w:val="22"/>
          <w:u w:val="single"/>
        </w:rPr>
        <w:t>Saudi leadership to alter its behavior</w:t>
      </w:r>
      <w:r w:rsidRPr="006A61C4">
        <w:rPr>
          <w:rFonts w:ascii="Arial" w:hAnsi="Arial" w:cs="Arial"/>
          <w:color w:val="333333"/>
          <w:sz w:val="16"/>
        </w:rPr>
        <w:t xml:space="preserve">. </w:t>
      </w:r>
      <w:r w:rsidRPr="006A61C4">
        <w:rPr>
          <w:rFonts w:ascii="Arial" w:hAnsi="Arial" w:cs="Arial"/>
          <w:color w:val="333333"/>
          <w:sz w:val="22"/>
          <w:highlight w:val="green"/>
          <w:u w:val="single"/>
        </w:rPr>
        <w:t>Making U.S.</w:t>
      </w:r>
      <w:r w:rsidRPr="006A61C4">
        <w:rPr>
          <w:rFonts w:ascii="Arial" w:hAnsi="Arial" w:cs="Arial"/>
          <w:color w:val="333333"/>
          <w:sz w:val="22"/>
          <w:u w:val="single"/>
        </w:rPr>
        <w:t xml:space="preserve"> </w:t>
      </w:r>
      <w:r w:rsidRPr="006A61C4">
        <w:rPr>
          <w:rFonts w:ascii="Arial" w:hAnsi="Arial" w:cs="Arial"/>
          <w:color w:val="333333"/>
          <w:sz w:val="22"/>
          <w:highlight w:val="green"/>
          <w:u w:val="single"/>
        </w:rPr>
        <w:t>support</w:t>
      </w:r>
      <w:r w:rsidRPr="006A61C4">
        <w:rPr>
          <w:rFonts w:ascii="Arial" w:hAnsi="Arial" w:cs="Arial"/>
          <w:color w:val="333333"/>
          <w:sz w:val="22"/>
          <w:u w:val="single"/>
        </w:rPr>
        <w:t xml:space="preserve"> </w:t>
      </w:r>
      <w:r w:rsidRPr="006A61C4">
        <w:rPr>
          <w:rFonts w:ascii="Arial" w:hAnsi="Arial" w:cs="Arial"/>
          <w:color w:val="333333"/>
          <w:sz w:val="22"/>
          <w:highlight w:val="green"/>
          <w:u w:val="single"/>
        </w:rPr>
        <w:t>conditional</w:t>
      </w:r>
      <w:r w:rsidRPr="006A61C4">
        <w:rPr>
          <w:rFonts w:ascii="Arial" w:hAnsi="Arial" w:cs="Arial"/>
          <w:color w:val="333333"/>
          <w:sz w:val="16"/>
          <w:highlight w:val="green"/>
        </w:rPr>
        <w:t xml:space="preserve"> </w:t>
      </w:r>
      <w:r w:rsidRPr="006A61C4">
        <w:rPr>
          <w:rFonts w:ascii="Arial" w:hAnsi="Arial" w:cs="Arial"/>
          <w:color w:val="333333"/>
          <w:sz w:val="22"/>
          <w:highlight w:val="green"/>
          <w:u w:val="single"/>
        </w:rPr>
        <w:t>to initiatives</w:t>
      </w:r>
      <w:r w:rsidRPr="006A61C4">
        <w:rPr>
          <w:rFonts w:ascii="Arial" w:hAnsi="Arial" w:cs="Arial"/>
          <w:color w:val="333333"/>
          <w:sz w:val="22"/>
          <w:u w:val="single"/>
        </w:rPr>
        <w:t xml:space="preserve"> </w:t>
      </w:r>
      <w:r w:rsidRPr="006A61C4">
        <w:rPr>
          <w:rFonts w:ascii="Arial" w:hAnsi="Arial" w:cs="Arial"/>
          <w:color w:val="333333"/>
          <w:sz w:val="22"/>
          <w:highlight w:val="green"/>
          <w:u w:val="single"/>
        </w:rPr>
        <w:t>tied to Prince Mohammed's success provides Washington</w:t>
      </w:r>
      <w:r w:rsidRPr="006A61C4">
        <w:rPr>
          <w:rFonts w:ascii="Arial" w:hAnsi="Arial" w:cs="Arial"/>
          <w:color w:val="333333"/>
          <w:sz w:val="16"/>
        </w:rPr>
        <w:t xml:space="preserve"> </w:t>
      </w:r>
      <w:r w:rsidRPr="006A61C4">
        <w:rPr>
          <w:rFonts w:ascii="Arial" w:hAnsi="Arial" w:cs="Arial"/>
          <w:color w:val="333333"/>
          <w:sz w:val="22"/>
          <w:u w:val="single"/>
        </w:rPr>
        <w:t>with</w:t>
      </w:r>
      <w:r w:rsidRPr="006A61C4">
        <w:rPr>
          <w:rFonts w:ascii="Arial" w:hAnsi="Arial" w:cs="Arial"/>
          <w:color w:val="333333"/>
          <w:sz w:val="16"/>
        </w:rPr>
        <w:t xml:space="preserve"> a degree of </w:t>
      </w:r>
      <w:r w:rsidRPr="006A61C4">
        <w:rPr>
          <w:rFonts w:ascii="Arial" w:hAnsi="Arial" w:cs="Arial"/>
          <w:color w:val="333333"/>
          <w:sz w:val="22"/>
          <w:highlight w:val="green"/>
          <w:u w:val="single"/>
        </w:rPr>
        <w:t>sway</w:t>
      </w:r>
      <w:r w:rsidRPr="006A61C4">
        <w:rPr>
          <w:rFonts w:ascii="Arial" w:hAnsi="Arial" w:cs="Arial"/>
          <w:color w:val="333333"/>
          <w:sz w:val="16"/>
          <w:highlight w:val="green"/>
        </w:rPr>
        <w:t xml:space="preserve"> </w:t>
      </w:r>
      <w:r w:rsidRPr="006A61C4">
        <w:rPr>
          <w:rFonts w:ascii="Arial" w:hAnsi="Arial" w:cs="Arial"/>
          <w:color w:val="333333"/>
          <w:sz w:val="22"/>
          <w:highlight w:val="green"/>
          <w:u w:val="single"/>
        </w:rPr>
        <w:t>over</w:t>
      </w:r>
      <w:r w:rsidRPr="006A61C4">
        <w:rPr>
          <w:rFonts w:ascii="Arial" w:hAnsi="Arial" w:cs="Arial"/>
          <w:color w:val="333333"/>
          <w:sz w:val="16"/>
          <w:highlight w:val="green"/>
        </w:rPr>
        <w:t xml:space="preserve"> </w:t>
      </w:r>
      <w:r w:rsidRPr="006A61C4">
        <w:rPr>
          <w:rFonts w:ascii="Arial" w:hAnsi="Arial" w:cs="Arial"/>
          <w:color w:val="333333"/>
          <w:sz w:val="22"/>
          <w:highlight w:val="green"/>
          <w:u w:val="single"/>
        </w:rPr>
        <w:t>the</w:t>
      </w:r>
      <w:r w:rsidRPr="006A61C4">
        <w:rPr>
          <w:rFonts w:ascii="Arial" w:hAnsi="Arial" w:cs="Arial"/>
          <w:color w:val="333333"/>
          <w:sz w:val="16"/>
        </w:rPr>
        <w:t xml:space="preserve"> brash </w:t>
      </w:r>
      <w:r w:rsidRPr="006A61C4">
        <w:rPr>
          <w:rFonts w:ascii="Arial" w:hAnsi="Arial" w:cs="Arial"/>
          <w:color w:val="333333"/>
          <w:sz w:val="22"/>
          <w:highlight w:val="green"/>
          <w:u w:val="single"/>
        </w:rPr>
        <w:t>monarch</w:t>
      </w:r>
      <w:r w:rsidRPr="006A61C4">
        <w:rPr>
          <w:rFonts w:ascii="Arial" w:hAnsi="Arial" w:cs="Arial"/>
          <w:color w:val="333333"/>
          <w:sz w:val="16"/>
        </w:rPr>
        <w:t xml:space="preserve">, </w:t>
      </w:r>
      <w:r w:rsidRPr="006A61C4">
        <w:rPr>
          <w:rFonts w:ascii="Arial" w:hAnsi="Arial" w:cs="Arial"/>
          <w:color w:val="333333"/>
          <w:sz w:val="22"/>
          <w:u w:val="single"/>
        </w:rPr>
        <w:t>who</w:t>
      </w:r>
      <w:r w:rsidRPr="006A61C4">
        <w:rPr>
          <w:rFonts w:ascii="Arial" w:hAnsi="Arial" w:cs="Arial"/>
          <w:color w:val="333333"/>
          <w:sz w:val="16"/>
        </w:rPr>
        <w:t xml:space="preserve"> increasingly </w:t>
      </w:r>
      <w:r w:rsidRPr="006A61C4">
        <w:rPr>
          <w:rFonts w:ascii="Arial" w:hAnsi="Arial" w:cs="Arial"/>
          <w:color w:val="333333"/>
          <w:sz w:val="22"/>
          <w:u w:val="single"/>
        </w:rPr>
        <w:t>needs to</w:t>
      </w:r>
      <w:r w:rsidRPr="006A61C4">
        <w:rPr>
          <w:rFonts w:ascii="Arial" w:hAnsi="Arial" w:cs="Arial"/>
          <w:color w:val="333333"/>
          <w:sz w:val="16"/>
        </w:rPr>
        <w:t xml:space="preserve"> </w:t>
      </w:r>
      <w:r w:rsidRPr="006A61C4">
        <w:rPr>
          <w:rFonts w:ascii="Arial" w:hAnsi="Arial" w:cs="Arial"/>
          <w:color w:val="333333"/>
          <w:sz w:val="22"/>
          <w:u w:val="single"/>
        </w:rPr>
        <w:t>produce a</w:t>
      </w:r>
      <w:r w:rsidRPr="006A61C4">
        <w:rPr>
          <w:rFonts w:ascii="Arial" w:hAnsi="Arial" w:cs="Arial"/>
          <w:color w:val="333333"/>
          <w:sz w:val="16"/>
        </w:rPr>
        <w:t xml:space="preserve"> </w:t>
      </w:r>
      <w:r w:rsidRPr="006A61C4">
        <w:rPr>
          <w:rFonts w:ascii="Arial" w:hAnsi="Arial" w:cs="Arial"/>
          <w:color w:val="333333"/>
          <w:sz w:val="22"/>
          <w:u w:val="single"/>
        </w:rPr>
        <w:t>“win” in light of the reputational harm the Khashoggi affair has done</w:t>
      </w:r>
      <w:r w:rsidRPr="006A61C4">
        <w:rPr>
          <w:rFonts w:ascii="Arial" w:hAnsi="Arial" w:cs="Arial"/>
          <w:color w:val="333333"/>
          <w:sz w:val="16"/>
        </w:rPr>
        <w:t xml:space="preserve"> to the kingdom, his legacy and perhaps even his hold on power.</w:t>
      </w:r>
    </w:p>
    <w:p w14:paraId="74E88636" w14:textId="77777777" w:rsidR="004260D7" w:rsidRPr="006A61C4" w:rsidRDefault="004260D7" w:rsidP="004260D7">
      <w:pPr>
        <w:pStyle w:val="NormalWeb"/>
        <w:shd w:val="clear" w:color="auto" w:fill="FFFFFF"/>
        <w:rPr>
          <w:rFonts w:ascii="Arial" w:hAnsi="Arial" w:cs="Arial"/>
          <w:color w:val="333333"/>
          <w:sz w:val="16"/>
        </w:rPr>
      </w:pPr>
      <w:r w:rsidRPr="006A61C4">
        <w:rPr>
          <w:rFonts w:ascii="Arial" w:hAnsi="Arial" w:cs="Arial"/>
          <w:color w:val="333333"/>
          <w:sz w:val="16"/>
        </w:rPr>
        <w:t>This approach is not without risk—</w:t>
      </w:r>
      <w:r w:rsidRPr="006A61C4">
        <w:rPr>
          <w:rFonts w:ascii="Arial" w:hAnsi="Arial" w:cs="Arial"/>
          <w:color w:val="333333"/>
          <w:sz w:val="22"/>
          <w:highlight w:val="green"/>
          <w:u w:val="single"/>
        </w:rPr>
        <w:t>the Saudi government could</w:t>
      </w:r>
      <w:r w:rsidRPr="006A61C4">
        <w:rPr>
          <w:rFonts w:ascii="Arial" w:hAnsi="Arial" w:cs="Arial"/>
          <w:color w:val="333333"/>
          <w:sz w:val="16"/>
        </w:rPr>
        <w:t xml:space="preserve">, for example, </w:t>
      </w:r>
      <w:r w:rsidRPr="006A61C4">
        <w:rPr>
          <w:rFonts w:ascii="Arial" w:hAnsi="Arial" w:cs="Arial"/>
          <w:color w:val="333333"/>
          <w:sz w:val="22"/>
          <w:highlight w:val="green"/>
          <w:u w:val="single"/>
        </w:rPr>
        <w:t>reduce intelligence sharing</w:t>
      </w:r>
      <w:r w:rsidRPr="006A61C4">
        <w:rPr>
          <w:rFonts w:ascii="Arial" w:hAnsi="Arial" w:cs="Arial"/>
          <w:color w:val="333333"/>
          <w:sz w:val="16"/>
        </w:rPr>
        <w:t xml:space="preserve">, </w:t>
      </w:r>
      <w:r w:rsidRPr="006A61C4">
        <w:rPr>
          <w:rFonts w:ascii="Arial" w:hAnsi="Arial" w:cs="Arial"/>
          <w:color w:val="333333"/>
          <w:sz w:val="22"/>
          <w:highlight w:val="green"/>
          <w:u w:val="single"/>
        </w:rPr>
        <w:t>or</w:t>
      </w:r>
      <w:r w:rsidRPr="006A61C4">
        <w:rPr>
          <w:rFonts w:ascii="Arial" w:hAnsi="Arial" w:cs="Arial"/>
          <w:color w:val="333333"/>
          <w:sz w:val="22"/>
          <w:u w:val="single"/>
        </w:rPr>
        <w:t xml:space="preserve"> </w:t>
      </w:r>
      <w:r w:rsidRPr="006A61C4">
        <w:rPr>
          <w:rFonts w:ascii="Arial" w:hAnsi="Arial" w:cs="Arial"/>
          <w:color w:val="333333"/>
          <w:sz w:val="22"/>
          <w:highlight w:val="green"/>
          <w:u w:val="single"/>
        </w:rPr>
        <w:t>switch</w:t>
      </w:r>
      <w:r w:rsidRPr="006A61C4">
        <w:rPr>
          <w:rFonts w:ascii="Arial" w:hAnsi="Arial" w:cs="Arial"/>
          <w:color w:val="333333"/>
          <w:sz w:val="22"/>
          <w:u w:val="single"/>
        </w:rPr>
        <w:t xml:space="preserve"> </w:t>
      </w:r>
      <w:r w:rsidRPr="006A61C4">
        <w:rPr>
          <w:rFonts w:ascii="Arial" w:hAnsi="Arial" w:cs="Arial"/>
          <w:color w:val="333333"/>
          <w:sz w:val="22"/>
          <w:highlight w:val="green"/>
          <w:u w:val="single"/>
        </w:rPr>
        <w:t>off the</w:t>
      </w:r>
      <w:r w:rsidRPr="006A61C4">
        <w:rPr>
          <w:rFonts w:ascii="Arial" w:hAnsi="Arial" w:cs="Arial"/>
          <w:color w:val="333333"/>
          <w:sz w:val="22"/>
          <w:u w:val="single"/>
        </w:rPr>
        <w:t xml:space="preserve"> proverbial </w:t>
      </w:r>
      <w:r w:rsidRPr="006A61C4">
        <w:rPr>
          <w:rFonts w:ascii="Arial" w:hAnsi="Arial" w:cs="Arial"/>
          <w:color w:val="333333"/>
          <w:sz w:val="22"/>
          <w:highlight w:val="green"/>
          <w:u w:val="single"/>
        </w:rPr>
        <w:t>oil</w:t>
      </w:r>
      <w:r w:rsidRPr="006A61C4">
        <w:rPr>
          <w:rFonts w:ascii="Arial" w:hAnsi="Arial" w:cs="Arial"/>
          <w:color w:val="333333"/>
          <w:sz w:val="22"/>
          <w:u w:val="single"/>
        </w:rPr>
        <w:t xml:space="preserve"> tap</w:t>
      </w:r>
      <w:r w:rsidRPr="006A61C4">
        <w:rPr>
          <w:rFonts w:ascii="Arial" w:hAnsi="Arial" w:cs="Arial"/>
          <w:color w:val="333333"/>
          <w:sz w:val="16"/>
        </w:rPr>
        <w:t xml:space="preserve">, like the OPEC states did in 1973. </w:t>
      </w:r>
      <w:r w:rsidRPr="006A61C4">
        <w:rPr>
          <w:rFonts w:ascii="Arial" w:hAnsi="Arial" w:cs="Arial"/>
          <w:color w:val="333333"/>
          <w:sz w:val="22"/>
          <w:highlight w:val="green"/>
          <w:u w:val="single"/>
        </w:rPr>
        <w:t>But</w:t>
      </w:r>
      <w:r w:rsidRPr="006A61C4">
        <w:rPr>
          <w:rFonts w:ascii="Arial" w:hAnsi="Arial" w:cs="Arial"/>
          <w:color w:val="333333"/>
          <w:sz w:val="16"/>
        </w:rPr>
        <w:t xml:space="preserve"> 2018 is not 1973, and </w:t>
      </w:r>
      <w:r w:rsidRPr="006A61C4">
        <w:rPr>
          <w:rFonts w:ascii="Arial" w:hAnsi="Arial" w:cs="Arial"/>
          <w:color w:val="333333"/>
          <w:sz w:val="22"/>
          <w:highlight w:val="green"/>
          <w:u w:val="single"/>
        </w:rPr>
        <w:t>the U</w:t>
      </w:r>
      <w:r w:rsidRPr="006A61C4">
        <w:rPr>
          <w:rFonts w:ascii="Arial" w:hAnsi="Arial" w:cs="Arial"/>
          <w:color w:val="333333"/>
          <w:sz w:val="22"/>
          <w:u w:val="single"/>
        </w:rPr>
        <w:t xml:space="preserve">nited </w:t>
      </w:r>
      <w:r w:rsidRPr="006A61C4">
        <w:rPr>
          <w:rFonts w:ascii="Arial" w:hAnsi="Arial" w:cs="Arial"/>
          <w:color w:val="333333"/>
          <w:sz w:val="22"/>
          <w:highlight w:val="green"/>
          <w:u w:val="single"/>
        </w:rPr>
        <w:t>S</w:t>
      </w:r>
      <w:r w:rsidRPr="006A61C4">
        <w:rPr>
          <w:rFonts w:ascii="Arial" w:hAnsi="Arial" w:cs="Arial"/>
          <w:color w:val="333333"/>
          <w:sz w:val="22"/>
          <w:u w:val="single"/>
        </w:rPr>
        <w:t xml:space="preserve">tates </w:t>
      </w:r>
      <w:r w:rsidRPr="006A61C4">
        <w:rPr>
          <w:rFonts w:ascii="Arial" w:hAnsi="Arial" w:cs="Arial"/>
          <w:color w:val="333333"/>
          <w:sz w:val="22"/>
          <w:highlight w:val="green"/>
          <w:u w:val="single"/>
        </w:rPr>
        <w:t>is no longer as reliant on Saudi oil.</w:t>
      </w:r>
      <w:r w:rsidRPr="006A61C4">
        <w:rPr>
          <w:rFonts w:ascii="Arial" w:hAnsi="Arial" w:cs="Arial"/>
          <w:color w:val="333333"/>
          <w:sz w:val="16"/>
        </w:rPr>
        <w:t xml:space="preserve"> </w:t>
      </w:r>
      <w:r w:rsidRPr="006A61C4">
        <w:rPr>
          <w:rFonts w:ascii="Arial" w:hAnsi="Arial" w:cs="Arial"/>
          <w:color w:val="333333"/>
          <w:sz w:val="22"/>
          <w:u w:val="single"/>
        </w:rPr>
        <w:t xml:space="preserve">More so, </w:t>
      </w:r>
      <w:r w:rsidRPr="006A61C4">
        <w:rPr>
          <w:rFonts w:ascii="Arial" w:hAnsi="Arial" w:cs="Arial"/>
          <w:color w:val="333333"/>
          <w:sz w:val="22"/>
          <w:highlight w:val="green"/>
          <w:u w:val="single"/>
        </w:rPr>
        <w:t>the Saudi</w:t>
      </w:r>
      <w:r w:rsidRPr="006A61C4">
        <w:rPr>
          <w:rFonts w:ascii="Arial" w:hAnsi="Arial" w:cs="Arial"/>
          <w:color w:val="333333"/>
          <w:sz w:val="16"/>
        </w:rPr>
        <w:t xml:space="preserve"> government</w:t>
      </w:r>
      <w:r w:rsidRPr="006A61C4">
        <w:rPr>
          <w:rFonts w:ascii="Arial" w:hAnsi="Arial" w:cs="Arial"/>
          <w:color w:val="333333"/>
          <w:sz w:val="22"/>
          <w:highlight w:val="green"/>
          <w:u w:val="single"/>
        </w:rPr>
        <w:t>'s</w:t>
      </w:r>
      <w:r w:rsidRPr="006A61C4">
        <w:rPr>
          <w:rFonts w:ascii="Arial" w:hAnsi="Arial" w:cs="Arial"/>
          <w:color w:val="333333"/>
          <w:sz w:val="16"/>
        </w:rPr>
        <w:t xml:space="preserve"> a</w:t>
      </w:r>
      <w:r w:rsidRPr="006A61C4">
        <w:rPr>
          <w:rFonts w:ascii="Arial" w:hAnsi="Arial" w:cs="Arial"/>
          <w:color w:val="333333"/>
          <w:sz w:val="22"/>
          <w:u w:val="single"/>
        </w:rPr>
        <w:t xml:space="preserve">ssertive </w:t>
      </w:r>
      <w:r w:rsidRPr="006A61C4">
        <w:rPr>
          <w:rFonts w:ascii="Arial" w:hAnsi="Arial" w:cs="Arial"/>
          <w:color w:val="333333"/>
          <w:sz w:val="22"/>
          <w:highlight w:val="green"/>
          <w:u w:val="single"/>
        </w:rPr>
        <w:t>actions</w:t>
      </w:r>
      <w:r w:rsidRPr="006A61C4">
        <w:rPr>
          <w:rFonts w:ascii="Arial" w:hAnsi="Arial" w:cs="Arial"/>
          <w:color w:val="333333"/>
          <w:sz w:val="16"/>
        </w:rPr>
        <w:t xml:space="preserve"> also </w:t>
      </w:r>
      <w:r w:rsidRPr="006A61C4">
        <w:rPr>
          <w:rFonts w:ascii="Arial" w:hAnsi="Arial" w:cs="Arial"/>
          <w:color w:val="333333"/>
          <w:sz w:val="22"/>
          <w:highlight w:val="green"/>
          <w:u w:val="single"/>
        </w:rPr>
        <w:t>pose</w:t>
      </w:r>
      <w:r w:rsidRPr="006A61C4">
        <w:rPr>
          <w:rFonts w:ascii="Arial" w:hAnsi="Arial" w:cs="Arial"/>
          <w:color w:val="333333"/>
          <w:sz w:val="22"/>
          <w:u w:val="single"/>
        </w:rPr>
        <w:t xml:space="preserve"> operational and reputational risks</w:t>
      </w:r>
      <w:r w:rsidRPr="006A61C4">
        <w:rPr>
          <w:rFonts w:ascii="Arial" w:hAnsi="Arial" w:cs="Arial"/>
          <w:color w:val="333333"/>
          <w:sz w:val="22"/>
          <w:highlight w:val="green"/>
          <w:u w:val="single"/>
        </w:rPr>
        <w:t xml:space="preserve"> to important U.S. interests</w:t>
      </w:r>
      <w:r w:rsidRPr="006A61C4">
        <w:rPr>
          <w:rFonts w:ascii="Arial" w:hAnsi="Arial" w:cs="Arial"/>
          <w:color w:val="333333"/>
          <w:sz w:val="16"/>
          <w:highlight w:val="green"/>
        </w:rPr>
        <w:t>,</w:t>
      </w:r>
      <w:r w:rsidRPr="006A61C4">
        <w:rPr>
          <w:rFonts w:ascii="Arial" w:hAnsi="Arial" w:cs="Arial"/>
          <w:color w:val="333333"/>
          <w:sz w:val="16"/>
        </w:rPr>
        <w:t xml:space="preserve"> as the Khashoggi affair demonstrated, and therefore </w:t>
      </w:r>
      <w:r w:rsidRPr="006A61C4">
        <w:rPr>
          <w:rFonts w:ascii="Arial" w:hAnsi="Arial" w:cs="Arial"/>
          <w:color w:val="333333"/>
          <w:sz w:val="22"/>
          <w:highlight w:val="green"/>
          <w:u w:val="single"/>
        </w:rPr>
        <w:t>the benefits of this approach</w:t>
      </w:r>
      <w:r w:rsidRPr="006A61C4">
        <w:rPr>
          <w:rFonts w:ascii="Arial" w:hAnsi="Arial" w:cs="Arial"/>
          <w:color w:val="333333"/>
          <w:sz w:val="22"/>
          <w:u w:val="single"/>
        </w:rPr>
        <w:t xml:space="preserve"> are likely to </w:t>
      </w:r>
      <w:r w:rsidRPr="006A61C4">
        <w:rPr>
          <w:rFonts w:ascii="Arial" w:hAnsi="Arial" w:cs="Arial"/>
          <w:color w:val="333333"/>
          <w:sz w:val="22"/>
          <w:highlight w:val="green"/>
          <w:u w:val="single"/>
        </w:rPr>
        <w:t>outweigh</w:t>
      </w:r>
      <w:r w:rsidRPr="006A61C4">
        <w:rPr>
          <w:rFonts w:ascii="Arial" w:hAnsi="Arial" w:cs="Arial"/>
          <w:color w:val="333333"/>
          <w:sz w:val="22"/>
          <w:u w:val="single"/>
        </w:rPr>
        <w:t xml:space="preserve"> </w:t>
      </w:r>
      <w:r w:rsidRPr="006A61C4">
        <w:rPr>
          <w:rFonts w:ascii="Arial" w:hAnsi="Arial" w:cs="Arial"/>
          <w:color w:val="333333"/>
          <w:sz w:val="22"/>
          <w:highlight w:val="green"/>
          <w:u w:val="single"/>
        </w:rPr>
        <w:t>any costs Riyadh may</w:t>
      </w:r>
      <w:r w:rsidRPr="006A61C4">
        <w:rPr>
          <w:rFonts w:ascii="Arial" w:hAnsi="Arial" w:cs="Arial"/>
          <w:color w:val="333333"/>
          <w:sz w:val="22"/>
          <w:u w:val="single"/>
        </w:rPr>
        <w:t xml:space="preserve"> seek to </w:t>
      </w:r>
      <w:r w:rsidRPr="006A61C4">
        <w:rPr>
          <w:rFonts w:ascii="Arial" w:hAnsi="Arial" w:cs="Arial"/>
          <w:color w:val="333333"/>
          <w:sz w:val="22"/>
          <w:highlight w:val="green"/>
          <w:u w:val="single"/>
        </w:rPr>
        <w:t>impose</w:t>
      </w:r>
      <w:r w:rsidRPr="006A61C4">
        <w:rPr>
          <w:rFonts w:ascii="Arial" w:hAnsi="Arial" w:cs="Arial"/>
          <w:color w:val="333333"/>
          <w:sz w:val="22"/>
          <w:u w:val="single"/>
        </w:rPr>
        <w:t>.</w:t>
      </w:r>
    </w:p>
    <w:p w14:paraId="1771BA95" w14:textId="77777777" w:rsidR="004260D7" w:rsidRPr="006A61C4" w:rsidRDefault="004260D7" w:rsidP="004260D7">
      <w:pPr>
        <w:pStyle w:val="NormalWeb"/>
        <w:shd w:val="clear" w:color="auto" w:fill="FFFFFF"/>
        <w:rPr>
          <w:rFonts w:ascii="Arial" w:hAnsi="Arial" w:cs="Arial"/>
          <w:color w:val="333333"/>
          <w:sz w:val="22"/>
          <w:u w:val="single"/>
        </w:rPr>
      </w:pPr>
      <w:r w:rsidRPr="006A61C4">
        <w:rPr>
          <w:rFonts w:ascii="Arial" w:hAnsi="Arial" w:cs="Arial"/>
          <w:color w:val="333333"/>
          <w:sz w:val="16"/>
        </w:rPr>
        <w:t xml:space="preserve">On the surface, </w:t>
      </w:r>
      <w:r w:rsidRPr="006A61C4">
        <w:rPr>
          <w:rFonts w:ascii="Arial" w:hAnsi="Arial" w:cs="Arial"/>
          <w:color w:val="333333"/>
          <w:sz w:val="22"/>
          <w:highlight w:val="green"/>
          <w:u w:val="single"/>
        </w:rPr>
        <w:t>making U.S. support</w:t>
      </w:r>
      <w:r w:rsidRPr="006A61C4">
        <w:rPr>
          <w:rFonts w:ascii="Arial" w:hAnsi="Arial" w:cs="Arial"/>
          <w:color w:val="333333"/>
          <w:sz w:val="22"/>
          <w:u w:val="single"/>
        </w:rPr>
        <w:t xml:space="preserve"> </w:t>
      </w:r>
      <w:r w:rsidRPr="006A61C4">
        <w:rPr>
          <w:rFonts w:ascii="Arial" w:hAnsi="Arial" w:cs="Arial"/>
          <w:color w:val="333333"/>
          <w:sz w:val="16"/>
        </w:rPr>
        <w:t xml:space="preserve">provisory </w:t>
      </w:r>
      <w:r w:rsidRPr="006A61C4">
        <w:rPr>
          <w:rFonts w:ascii="Arial" w:hAnsi="Arial" w:cs="Arial"/>
          <w:color w:val="333333"/>
          <w:sz w:val="22"/>
          <w:highlight w:val="green"/>
          <w:u w:val="single"/>
        </w:rPr>
        <w:t>may</w:t>
      </w:r>
      <w:r w:rsidRPr="006A61C4">
        <w:rPr>
          <w:rFonts w:ascii="Arial" w:hAnsi="Arial" w:cs="Arial"/>
          <w:color w:val="333333"/>
          <w:sz w:val="22"/>
          <w:u w:val="single"/>
        </w:rPr>
        <w:t xml:space="preserve"> appear to </w:t>
      </w:r>
      <w:r w:rsidRPr="006A61C4">
        <w:rPr>
          <w:rFonts w:ascii="Arial" w:hAnsi="Arial" w:cs="Arial"/>
          <w:color w:val="333333"/>
          <w:sz w:val="22"/>
          <w:highlight w:val="green"/>
          <w:u w:val="single"/>
        </w:rPr>
        <w:t>be</w:t>
      </w:r>
      <w:r w:rsidRPr="006A61C4">
        <w:rPr>
          <w:rFonts w:ascii="Arial" w:hAnsi="Arial" w:cs="Arial"/>
          <w:color w:val="333333"/>
          <w:sz w:val="22"/>
          <w:u w:val="single"/>
        </w:rPr>
        <w:t xml:space="preserve"> </w:t>
      </w:r>
      <w:r w:rsidRPr="006A61C4">
        <w:rPr>
          <w:rFonts w:ascii="Arial" w:hAnsi="Arial" w:cs="Arial"/>
          <w:color w:val="333333"/>
          <w:sz w:val="16"/>
        </w:rPr>
        <w:t xml:space="preserve">an </w:t>
      </w:r>
      <w:r w:rsidRPr="006A61C4">
        <w:rPr>
          <w:rFonts w:ascii="Arial" w:hAnsi="Arial" w:cs="Arial"/>
          <w:color w:val="333333"/>
          <w:sz w:val="22"/>
          <w:highlight w:val="green"/>
          <w:u w:val="single"/>
        </w:rPr>
        <w:t>unpalatable</w:t>
      </w:r>
      <w:r w:rsidRPr="006A61C4">
        <w:rPr>
          <w:rFonts w:ascii="Arial" w:hAnsi="Arial" w:cs="Arial"/>
          <w:color w:val="333333"/>
          <w:sz w:val="22"/>
          <w:u w:val="single"/>
        </w:rPr>
        <w:t xml:space="preserve"> approach</w:t>
      </w:r>
      <w:r w:rsidRPr="006A61C4">
        <w:rPr>
          <w:rFonts w:ascii="Arial" w:hAnsi="Arial" w:cs="Arial"/>
          <w:color w:val="333333"/>
          <w:sz w:val="16"/>
        </w:rPr>
        <w:t xml:space="preserve">, one that legitimizes the crown prince. But </w:t>
      </w:r>
      <w:r w:rsidRPr="006A61C4">
        <w:rPr>
          <w:rFonts w:ascii="Arial" w:hAnsi="Arial" w:cs="Arial"/>
          <w:color w:val="333333"/>
          <w:sz w:val="22"/>
          <w:highlight w:val="green"/>
          <w:u w:val="single"/>
        </w:rPr>
        <w:t>wielded correctly</w:t>
      </w:r>
      <w:r w:rsidRPr="006A61C4">
        <w:rPr>
          <w:rFonts w:ascii="Arial" w:hAnsi="Arial" w:cs="Arial"/>
          <w:color w:val="333333"/>
          <w:sz w:val="22"/>
          <w:u w:val="single"/>
        </w:rPr>
        <w:t xml:space="preserve">, </w:t>
      </w:r>
      <w:r w:rsidRPr="006A61C4">
        <w:rPr>
          <w:rFonts w:ascii="Arial" w:hAnsi="Arial" w:cs="Arial"/>
          <w:color w:val="333333"/>
          <w:sz w:val="22"/>
          <w:highlight w:val="green"/>
          <w:u w:val="single"/>
        </w:rPr>
        <w:t>the White House can use this leverage to recalibrate the U.S.-Saudi relationship.</w:t>
      </w:r>
      <w:r w:rsidRPr="006A61C4">
        <w:rPr>
          <w:rFonts w:ascii="Arial" w:hAnsi="Arial" w:cs="Arial"/>
          <w:color w:val="333333"/>
          <w:sz w:val="16"/>
        </w:rPr>
        <w:t xml:space="preserve"> </w:t>
      </w:r>
      <w:r w:rsidRPr="006A61C4">
        <w:rPr>
          <w:rFonts w:ascii="Arial" w:hAnsi="Arial" w:cs="Arial"/>
          <w:color w:val="333333"/>
          <w:sz w:val="22"/>
          <w:u w:val="single"/>
        </w:rPr>
        <w:t>Blanket support need not be granted</w:t>
      </w:r>
      <w:r w:rsidRPr="006A61C4">
        <w:rPr>
          <w:rFonts w:ascii="Arial" w:hAnsi="Arial" w:cs="Arial"/>
          <w:color w:val="333333"/>
          <w:sz w:val="16"/>
        </w:rPr>
        <w:t xml:space="preserve"> </w:t>
      </w:r>
      <w:r w:rsidRPr="006A61C4">
        <w:rPr>
          <w:rFonts w:ascii="Arial" w:hAnsi="Arial" w:cs="Arial"/>
          <w:color w:val="333333"/>
          <w:sz w:val="22"/>
          <w:u w:val="single"/>
        </w:rPr>
        <w:t>in a way that emboldens Saudi behavior</w:t>
      </w:r>
      <w:r w:rsidRPr="006A61C4">
        <w:rPr>
          <w:rFonts w:ascii="Arial" w:hAnsi="Arial" w:cs="Arial"/>
          <w:color w:val="333333"/>
          <w:sz w:val="16"/>
        </w:rPr>
        <w:t xml:space="preserve">, leading to actions that are damaging to U.S. interests. Instead, </w:t>
      </w:r>
      <w:r w:rsidRPr="006A61C4">
        <w:rPr>
          <w:rFonts w:ascii="Arial" w:hAnsi="Arial" w:cs="Arial"/>
          <w:color w:val="333333"/>
          <w:sz w:val="22"/>
          <w:highlight w:val="green"/>
          <w:u w:val="single"/>
        </w:rPr>
        <w:t>the administration could consider</w:t>
      </w:r>
      <w:r w:rsidRPr="006A61C4">
        <w:rPr>
          <w:rFonts w:ascii="Arial" w:hAnsi="Arial" w:cs="Arial"/>
          <w:color w:val="333333"/>
          <w:sz w:val="16"/>
        </w:rPr>
        <w:t xml:space="preserve"> also </w:t>
      </w:r>
      <w:r w:rsidRPr="006A61C4">
        <w:rPr>
          <w:rFonts w:ascii="Arial" w:hAnsi="Arial" w:cs="Arial"/>
          <w:color w:val="333333"/>
          <w:sz w:val="22"/>
          <w:highlight w:val="green"/>
          <w:u w:val="single"/>
        </w:rPr>
        <w:t>making conditional its support</w:t>
      </w:r>
      <w:r w:rsidRPr="006A61C4">
        <w:rPr>
          <w:rFonts w:ascii="Arial" w:hAnsi="Arial" w:cs="Arial"/>
          <w:color w:val="333333"/>
          <w:sz w:val="22"/>
          <w:u w:val="single"/>
        </w:rPr>
        <w:t xml:space="preserve"> </w:t>
      </w:r>
      <w:r w:rsidRPr="006A61C4">
        <w:rPr>
          <w:rFonts w:ascii="Arial" w:hAnsi="Arial" w:cs="Arial"/>
          <w:color w:val="333333"/>
          <w:sz w:val="22"/>
          <w:highlight w:val="green"/>
          <w:u w:val="single"/>
        </w:rPr>
        <w:t>for the Saudi</w:t>
      </w:r>
      <w:r w:rsidRPr="006A61C4">
        <w:rPr>
          <w:rFonts w:ascii="Arial" w:hAnsi="Arial" w:cs="Arial"/>
          <w:color w:val="333333"/>
          <w:sz w:val="22"/>
          <w:u w:val="single"/>
        </w:rPr>
        <w:t xml:space="preserve"> </w:t>
      </w:r>
      <w:r w:rsidRPr="006A61C4">
        <w:rPr>
          <w:rFonts w:ascii="Arial" w:hAnsi="Arial" w:cs="Arial"/>
          <w:color w:val="333333"/>
          <w:sz w:val="22"/>
          <w:highlight w:val="green"/>
          <w:u w:val="single"/>
        </w:rPr>
        <w:t>government's</w:t>
      </w:r>
      <w:r w:rsidRPr="006A61C4">
        <w:rPr>
          <w:rFonts w:ascii="Arial" w:hAnsi="Arial" w:cs="Arial"/>
          <w:color w:val="333333"/>
          <w:sz w:val="22"/>
          <w:u w:val="single"/>
        </w:rPr>
        <w:t xml:space="preserve"> </w:t>
      </w:r>
      <w:r w:rsidRPr="006A61C4">
        <w:rPr>
          <w:rFonts w:ascii="Arial" w:hAnsi="Arial" w:cs="Arial"/>
          <w:color w:val="333333"/>
          <w:sz w:val="22"/>
          <w:highlight w:val="green"/>
          <w:u w:val="single"/>
        </w:rPr>
        <w:t>priority programs</w:t>
      </w:r>
      <w:r w:rsidRPr="006A61C4">
        <w:rPr>
          <w:rFonts w:ascii="Arial" w:hAnsi="Arial" w:cs="Arial"/>
          <w:color w:val="333333"/>
          <w:sz w:val="16"/>
        </w:rPr>
        <w:t xml:space="preserve"> </w:t>
      </w:r>
      <w:r w:rsidRPr="006A61C4">
        <w:rPr>
          <w:rFonts w:ascii="Arial" w:hAnsi="Arial" w:cs="Arial"/>
          <w:color w:val="333333"/>
          <w:sz w:val="22"/>
          <w:highlight w:val="green"/>
          <w:u w:val="single"/>
        </w:rPr>
        <w:t>with the goal</w:t>
      </w:r>
      <w:r w:rsidRPr="006A61C4">
        <w:rPr>
          <w:rFonts w:ascii="Arial" w:hAnsi="Arial" w:cs="Arial"/>
          <w:color w:val="333333"/>
          <w:sz w:val="22"/>
          <w:u w:val="single"/>
        </w:rPr>
        <w:t xml:space="preserve"> </w:t>
      </w:r>
      <w:r w:rsidRPr="006A61C4">
        <w:rPr>
          <w:rFonts w:ascii="Arial" w:hAnsi="Arial" w:cs="Arial"/>
          <w:color w:val="333333"/>
          <w:sz w:val="22"/>
          <w:highlight w:val="green"/>
          <w:u w:val="single"/>
        </w:rPr>
        <w:t>of</w:t>
      </w:r>
      <w:r w:rsidRPr="006A61C4">
        <w:rPr>
          <w:rFonts w:ascii="Arial" w:hAnsi="Arial" w:cs="Arial"/>
          <w:color w:val="333333"/>
          <w:sz w:val="22"/>
          <w:u w:val="single"/>
        </w:rPr>
        <w:t xml:space="preserve"> altering and </w:t>
      </w:r>
      <w:r w:rsidRPr="006A61C4">
        <w:rPr>
          <w:rFonts w:ascii="Arial" w:hAnsi="Arial" w:cs="Arial"/>
          <w:color w:val="333333"/>
          <w:sz w:val="22"/>
          <w:highlight w:val="green"/>
          <w:u w:val="single"/>
        </w:rPr>
        <w:t>shaping</w:t>
      </w:r>
      <w:r w:rsidRPr="006A61C4">
        <w:rPr>
          <w:rFonts w:ascii="Arial" w:hAnsi="Arial" w:cs="Arial"/>
          <w:color w:val="333333"/>
          <w:sz w:val="22"/>
          <w:u w:val="single"/>
        </w:rPr>
        <w:t xml:space="preserve"> its </w:t>
      </w:r>
      <w:r w:rsidRPr="006A61C4">
        <w:rPr>
          <w:rFonts w:ascii="Arial" w:hAnsi="Arial" w:cs="Arial"/>
          <w:color w:val="333333"/>
          <w:sz w:val="22"/>
          <w:highlight w:val="green"/>
          <w:u w:val="single"/>
        </w:rPr>
        <w:t>behavior</w:t>
      </w:r>
      <w:r w:rsidRPr="006A61C4">
        <w:rPr>
          <w:rFonts w:ascii="Arial" w:hAnsi="Arial" w:cs="Arial"/>
          <w:color w:val="333333"/>
          <w:sz w:val="22"/>
          <w:u w:val="single"/>
        </w:rPr>
        <w:t>.</w:t>
      </w:r>
      <w:r w:rsidRPr="006A61C4">
        <w:rPr>
          <w:rFonts w:ascii="Arial" w:hAnsi="Arial" w:cs="Arial"/>
          <w:color w:val="333333"/>
          <w:sz w:val="16"/>
        </w:rPr>
        <w:t xml:space="preserve"> This includes </w:t>
      </w:r>
      <w:r w:rsidRPr="006A61C4">
        <w:rPr>
          <w:rFonts w:ascii="Arial" w:hAnsi="Arial" w:cs="Arial"/>
          <w:color w:val="333333"/>
          <w:sz w:val="22"/>
          <w:highlight w:val="green"/>
          <w:u w:val="single"/>
        </w:rPr>
        <w:t>making</w:t>
      </w:r>
      <w:r w:rsidRPr="006A61C4">
        <w:rPr>
          <w:rFonts w:ascii="Arial" w:hAnsi="Arial" w:cs="Arial"/>
          <w:color w:val="333333"/>
          <w:sz w:val="16"/>
        </w:rPr>
        <w:t xml:space="preserve"> </w:t>
      </w:r>
      <w:r w:rsidRPr="006A61C4">
        <w:rPr>
          <w:rFonts w:ascii="Arial" w:hAnsi="Arial" w:cs="Arial"/>
          <w:color w:val="333333"/>
          <w:sz w:val="22"/>
          <w:u w:val="single"/>
        </w:rPr>
        <w:t>the</w:t>
      </w:r>
      <w:r w:rsidRPr="006A61C4">
        <w:rPr>
          <w:rFonts w:ascii="Arial" w:hAnsi="Arial" w:cs="Arial"/>
          <w:color w:val="333333"/>
          <w:sz w:val="16"/>
        </w:rPr>
        <w:t xml:space="preserve"> </w:t>
      </w:r>
      <w:r w:rsidRPr="006A61C4">
        <w:rPr>
          <w:rFonts w:ascii="Arial" w:hAnsi="Arial" w:cs="Arial"/>
          <w:color w:val="333333"/>
          <w:sz w:val="22"/>
          <w:highlight w:val="green"/>
          <w:u w:val="single"/>
        </w:rPr>
        <w:t>Saudis take responsibility for Khashoggi's</w:t>
      </w:r>
      <w:r w:rsidRPr="006A61C4">
        <w:rPr>
          <w:rFonts w:ascii="Arial" w:hAnsi="Arial" w:cs="Arial"/>
          <w:color w:val="333333"/>
          <w:sz w:val="22"/>
          <w:u w:val="single"/>
        </w:rPr>
        <w:t xml:space="preserve"> brutal </w:t>
      </w:r>
      <w:r w:rsidRPr="006A61C4">
        <w:rPr>
          <w:rFonts w:ascii="Arial" w:hAnsi="Arial" w:cs="Arial"/>
          <w:color w:val="333333"/>
          <w:sz w:val="22"/>
          <w:highlight w:val="green"/>
          <w:u w:val="single"/>
        </w:rPr>
        <w:t>death</w:t>
      </w:r>
      <w:r w:rsidRPr="006A61C4">
        <w:rPr>
          <w:rFonts w:ascii="Arial" w:hAnsi="Arial" w:cs="Arial"/>
          <w:color w:val="333333"/>
          <w:sz w:val="22"/>
          <w:u w:val="single"/>
        </w:rPr>
        <w:t>,</w:t>
      </w:r>
      <w:r w:rsidRPr="006A61C4">
        <w:rPr>
          <w:rFonts w:ascii="Arial" w:hAnsi="Arial" w:cs="Arial"/>
          <w:color w:val="333333"/>
          <w:sz w:val="16"/>
        </w:rPr>
        <w:t xml:space="preserve"> </w:t>
      </w:r>
      <w:r w:rsidRPr="006A61C4">
        <w:rPr>
          <w:rFonts w:ascii="Arial" w:hAnsi="Arial" w:cs="Arial"/>
          <w:color w:val="333333"/>
          <w:sz w:val="22"/>
          <w:highlight w:val="green"/>
          <w:u w:val="single"/>
        </w:rPr>
        <w:t>putting an end</w:t>
      </w:r>
      <w:r w:rsidRPr="006A61C4">
        <w:rPr>
          <w:rFonts w:ascii="Arial" w:hAnsi="Arial" w:cs="Arial"/>
          <w:color w:val="333333"/>
          <w:sz w:val="22"/>
          <w:u w:val="single"/>
        </w:rPr>
        <w:t xml:space="preserve"> </w:t>
      </w:r>
      <w:r w:rsidRPr="006A61C4">
        <w:rPr>
          <w:rFonts w:ascii="Arial" w:hAnsi="Arial" w:cs="Arial"/>
          <w:color w:val="333333"/>
          <w:sz w:val="22"/>
          <w:highlight w:val="green"/>
          <w:u w:val="single"/>
        </w:rPr>
        <w:t>to</w:t>
      </w:r>
      <w:r w:rsidRPr="006A61C4">
        <w:rPr>
          <w:rFonts w:ascii="Arial" w:hAnsi="Arial" w:cs="Arial"/>
          <w:color w:val="333333"/>
          <w:sz w:val="22"/>
          <w:u w:val="single"/>
        </w:rPr>
        <w:t xml:space="preserve"> indiscriminate targeting </w:t>
      </w:r>
      <w:r w:rsidRPr="006A61C4">
        <w:rPr>
          <w:rFonts w:ascii="Arial" w:hAnsi="Arial" w:cs="Arial"/>
          <w:color w:val="333333"/>
          <w:sz w:val="22"/>
          <w:highlight w:val="green"/>
          <w:u w:val="single"/>
        </w:rPr>
        <w:t>practices in Yemen, alter</w:t>
      </w:r>
      <w:r w:rsidRPr="006A61C4">
        <w:rPr>
          <w:rFonts w:ascii="Arial" w:hAnsi="Arial" w:cs="Arial"/>
          <w:color w:val="333333"/>
          <w:sz w:val="22"/>
          <w:u w:val="single"/>
        </w:rPr>
        <w:t xml:space="preserve">ing </w:t>
      </w:r>
      <w:r w:rsidRPr="006A61C4">
        <w:rPr>
          <w:rFonts w:ascii="Arial" w:hAnsi="Arial" w:cs="Arial"/>
          <w:color w:val="333333"/>
          <w:sz w:val="22"/>
          <w:highlight w:val="green"/>
          <w:u w:val="single"/>
        </w:rPr>
        <w:t>the government's harsh response to opposition</w:t>
      </w:r>
      <w:r w:rsidRPr="006A61C4">
        <w:rPr>
          <w:rFonts w:ascii="Arial" w:hAnsi="Arial" w:cs="Arial"/>
          <w:color w:val="333333"/>
          <w:sz w:val="22"/>
          <w:u w:val="single"/>
        </w:rPr>
        <w:t xml:space="preserve"> inside and outside of the Kingdom, and ending the rift with Qatar.</w:t>
      </w:r>
    </w:p>
    <w:p w14:paraId="010FAE70" w14:textId="77777777" w:rsidR="004260D7" w:rsidRPr="006A61C4" w:rsidRDefault="004260D7" w:rsidP="004260D7">
      <w:pPr>
        <w:pStyle w:val="NormalWeb"/>
        <w:shd w:val="clear" w:color="auto" w:fill="FFFFFF"/>
        <w:rPr>
          <w:rFonts w:ascii="Arial" w:hAnsi="Arial" w:cs="Arial"/>
          <w:color w:val="333333"/>
          <w:sz w:val="16"/>
        </w:rPr>
      </w:pPr>
      <w:r w:rsidRPr="006A61C4">
        <w:rPr>
          <w:rFonts w:ascii="Arial" w:hAnsi="Arial" w:cs="Arial"/>
          <w:color w:val="333333"/>
          <w:sz w:val="22"/>
          <w:highlight w:val="green"/>
          <w:u w:val="single"/>
        </w:rPr>
        <w:t>Naysayers</w:t>
      </w:r>
      <w:r w:rsidRPr="006A61C4">
        <w:rPr>
          <w:rFonts w:ascii="Arial" w:hAnsi="Arial" w:cs="Arial"/>
          <w:color w:val="333333"/>
          <w:sz w:val="22"/>
          <w:u w:val="single"/>
        </w:rPr>
        <w:t xml:space="preserve"> </w:t>
      </w:r>
      <w:r w:rsidRPr="006A61C4">
        <w:rPr>
          <w:rFonts w:ascii="Arial" w:hAnsi="Arial" w:cs="Arial"/>
          <w:color w:val="333333"/>
          <w:sz w:val="16"/>
        </w:rPr>
        <w:t xml:space="preserve">of such an approach </w:t>
      </w:r>
      <w:r w:rsidRPr="006A61C4">
        <w:rPr>
          <w:rFonts w:ascii="Arial" w:hAnsi="Arial" w:cs="Arial"/>
          <w:color w:val="333333"/>
          <w:sz w:val="22"/>
          <w:highlight w:val="green"/>
          <w:u w:val="single"/>
        </w:rPr>
        <w:t>might claim that it only deepens the transactionalism</w:t>
      </w:r>
      <w:r w:rsidRPr="006A61C4">
        <w:rPr>
          <w:rFonts w:ascii="Arial" w:hAnsi="Arial" w:cs="Arial"/>
          <w:color w:val="333333"/>
          <w:sz w:val="22"/>
          <w:u w:val="single"/>
        </w:rPr>
        <w:t xml:space="preserve"> </w:t>
      </w:r>
      <w:r w:rsidRPr="006A61C4">
        <w:rPr>
          <w:rFonts w:ascii="Arial" w:hAnsi="Arial" w:cs="Arial"/>
          <w:color w:val="333333"/>
          <w:sz w:val="22"/>
          <w:highlight w:val="green"/>
          <w:u w:val="single"/>
        </w:rPr>
        <w:t>on which</w:t>
      </w:r>
      <w:r w:rsidRPr="006A61C4">
        <w:rPr>
          <w:rFonts w:ascii="Arial" w:hAnsi="Arial" w:cs="Arial"/>
          <w:color w:val="333333"/>
          <w:sz w:val="22"/>
          <w:u w:val="single"/>
        </w:rPr>
        <w:t xml:space="preserve"> the </w:t>
      </w:r>
      <w:r w:rsidRPr="006A61C4">
        <w:rPr>
          <w:rFonts w:ascii="Arial" w:hAnsi="Arial" w:cs="Arial"/>
          <w:color w:val="333333"/>
          <w:sz w:val="22"/>
          <w:highlight w:val="green"/>
          <w:u w:val="single"/>
        </w:rPr>
        <w:t>U.S.-Saudi relationship is</w:t>
      </w:r>
      <w:r w:rsidRPr="006A61C4">
        <w:rPr>
          <w:rFonts w:ascii="Arial" w:hAnsi="Arial" w:cs="Arial"/>
          <w:color w:val="333333"/>
          <w:sz w:val="22"/>
          <w:u w:val="single"/>
        </w:rPr>
        <w:t xml:space="preserve"> presently </w:t>
      </w:r>
      <w:r w:rsidRPr="006A61C4">
        <w:rPr>
          <w:rFonts w:ascii="Arial" w:hAnsi="Arial" w:cs="Arial"/>
          <w:color w:val="333333"/>
          <w:sz w:val="22"/>
          <w:highlight w:val="green"/>
          <w:u w:val="single"/>
        </w:rPr>
        <w:t>based</w:t>
      </w:r>
      <w:r w:rsidRPr="006A61C4">
        <w:rPr>
          <w:rFonts w:ascii="Arial" w:hAnsi="Arial" w:cs="Arial"/>
          <w:color w:val="333333"/>
          <w:sz w:val="16"/>
        </w:rPr>
        <w:t xml:space="preserve">. But </w:t>
      </w:r>
      <w:r w:rsidRPr="006A61C4">
        <w:rPr>
          <w:rFonts w:ascii="Arial" w:hAnsi="Arial" w:cs="Arial"/>
          <w:color w:val="333333"/>
          <w:sz w:val="22"/>
          <w:u w:val="single"/>
        </w:rPr>
        <w:t xml:space="preserve">it is worth recognizing that the partnership was founded on an explicit alignment of interests, not values. </w:t>
      </w:r>
      <w:r w:rsidRPr="006A61C4">
        <w:rPr>
          <w:rFonts w:ascii="Arial" w:hAnsi="Arial" w:cs="Arial"/>
          <w:color w:val="333333"/>
          <w:sz w:val="16"/>
        </w:rPr>
        <w:t xml:space="preserve">By acknowledging this, </w:t>
      </w:r>
      <w:r w:rsidRPr="006A61C4">
        <w:rPr>
          <w:rFonts w:ascii="Arial" w:hAnsi="Arial" w:cs="Arial"/>
          <w:color w:val="333333"/>
          <w:sz w:val="22"/>
          <w:highlight w:val="green"/>
          <w:u w:val="single"/>
        </w:rPr>
        <w:t>the United States would be better positioned to adopt an approach that best serves its own interests</w:t>
      </w:r>
      <w:r w:rsidRPr="006A61C4">
        <w:rPr>
          <w:rFonts w:ascii="Arial" w:hAnsi="Arial" w:cs="Arial"/>
          <w:color w:val="333333"/>
          <w:sz w:val="16"/>
          <w:highlight w:val="green"/>
        </w:rPr>
        <w:t>.</w:t>
      </w:r>
      <w:r w:rsidRPr="006A61C4">
        <w:rPr>
          <w:rFonts w:ascii="Arial" w:hAnsi="Arial" w:cs="Arial"/>
          <w:color w:val="333333"/>
          <w:sz w:val="16"/>
        </w:rPr>
        <w:t xml:space="preserve"> At this point, the Saudi government needs U.S. support more than the White House needs Saudi Arabia.</w:t>
      </w:r>
    </w:p>
    <w:p w14:paraId="561A006A" w14:textId="77777777" w:rsidR="002B4394" w:rsidRPr="008F0DCD" w:rsidRDefault="002B4394" w:rsidP="002B4394">
      <w:pPr>
        <w:pStyle w:val="Heading4"/>
      </w:pPr>
      <w:r>
        <w:t xml:space="preserve">Leverage is key --- specific outcomes need to be </w:t>
      </w:r>
      <w:r w:rsidRPr="008F0DCD">
        <w:rPr>
          <w:u w:val="single"/>
        </w:rPr>
        <w:t>explicitly</w:t>
      </w:r>
      <w:r>
        <w:t xml:space="preserve"> </w:t>
      </w:r>
      <w:r>
        <w:rPr>
          <w:u w:val="single"/>
        </w:rPr>
        <w:t>tied</w:t>
      </w:r>
      <w:r>
        <w:t xml:space="preserve"> to arms sales to motivate regime response --- the perm muddies the waters</w:t>
      </w:r>
    </w:p>
    <w:p w14:paraId="3E8ECCD5" w14:textId="77777777" w:rsidR="002B4394" w:rsidRDefault="002B4394" w:rsidP="002B4394">
      <w:r w:rsidRPr="000033D6">
        <w:rPr>
          <w:rStyle w:val="Style13ptBold"/>
        </w:rPr>
        <w:t>Sedaca 18</w:t>
      </w:r>
      <w:r>
        <w:t xml:space="preserve"> – </w:t>
      </w:r>
      <w:r w:rsidRPr="000033D6">
        <w:t>professor in the practice of international relations at Georgetown University and the chair for the global politics and security concentration in the master of science in foreign service program</w:t>
      </w:r>
    </w:p>
    <w:p w14:paraId="0754D78E" w14:textId="77777777" w:rsidR="002B4394" w:rsidRPr="005D5861" w:rsidRDefault="002B4394" w:rsidP="002B4394">
      <w:r>
        <w:t xml:space="preserve">Nicole Bibbins, 11/5. “The United States Should Use Its Leverage Over Saudi Arabia.” </w:t>
      </w:r>
      <w:r w:rsidRPr="000033D6">
        <w:t>https://foreignpolicy.com/2018/11/05/the-united-states-should-use-its-leverage-over-saudi-arabia/</w:t>
      </w:r>
    </w:p>
    <w:p w14:paraId="5CDE23B2" w14:textId="77777777" w:rsidR="002B4394" w:rsidRDefault="002B4394" w:rsidP="002B4394"/>
    <w:p w14:paraId="510C5DF2" w14:textId="77777777" w:rsidR="002B4394" w:rsidRPr="008F0DCD" w:rsidRDefault="002B4394" w:rsidP="002B4394">
      <w:pPr>
        <w:rPr>
          <w:sz w:val="16"/>
        </w:rPr>
      </w:pPr>
      <w:r w:rsidRPr="008F0DCD">
        <w:rPr>
          <w:sz w:val="16"/>
        </w:rPr>
        <w:t xml:space="preserve">The </w:t>
      </w:r>
      <w:r w:rsidRPr="008F0DCD">
        <w:rPr>
          <w:rStyle w:val="StyleUnderline"/>
        </w:rPr>
        <w:t>global response to</w:t>
      </w:r>
      <w:r w:rsidRPr="008F0DCD">
        <w:rPr>
          <w:sz w:val="16"/>
        </w:rPr>
        <w:t xml:space="preserve"> the journalist Jamal </w:t>
      </w:r>
      <w:r w:rsidRPr="008F0DCD">
        <w:rPr>
          <w:rStyle w:val="StyleUnderline"/>
        </w:rPr>
        <w:t>Khashoggi</w:t>
      </w:r>
      <w:r w:rsidRPr="008F0DCD">
        <w:rPr>
          <w:sz w:val="16"/>
        </w:rPr>
        <w:t xml:space="preserve">’s killing, which has Riyadh on the defensive in the face of international outcry, </w:t>
      </w:r>
      <w:r w:rsidRPr="008F0DCD">
        <w:rPr>
          <w:rStyle w:val="StyleUnderline"/>
        </w:rPr>
        <w:t>has opened a window of opportunity to exert leverage over Saudi policy</w:t>
      </w:r>
      <w:r w:rsidRPr="008F0DCD">
        <w:rPr>
          <w:sz w:val="16"/>
        </w:rPr>
        <w:t>. Last week, the United States began pressuring the kingdom over its role in the war in Yemen.</w:t>
      </w:r>
    </w:p>
    <w:p w14:paraId="627CF789" w14:textId="77777777" w:rsidR="002B4394" w:rsidRPr="008F0DCD" w:rsidRDefault="002B4394" w:rsidP="002B4394">
      <w:pPr>
        <w:rPr>
          <w:sz w:val="16"/>
        </w:rPr>
      </w:pPr>
      <w:r w:rsidRPr="008F0DCD">
        <w:rPr>
          <w:rStyle w:val="StyleUnderline"/>
        </w:rPr>
        <w:t>Washington should use this moment to exert pressure on</w:t>
      </w:r>
      <w:r w:rsidRPr="008F0DCD">
        <w:rPr>
          <w:sz w:val="16"/>
        </w:rPr>
        <w:t xml:space="preserve"> Crown Prince </w:t>
      </w:r>
      <w:r w:rsidRPr="008F0DCD">
        <w:rPr>
          <w:rStyle w:val="StyleUnderline"/>
        </w:rPr>
        <w:t>M</w:t>
      </w:r>
      <w:r w:rsidRPr="008F0DCD">
        <w:rPr>
          <w:sz w:val="16"/>
        </w:rPr>
        <w:t xml:space="preserve">ohammed </w:t>
      </w:r>
      <w:r w:rsidRPr="008F0DCD">
        <w:rPr>
          <w:rStyle w:val="StyleUnderline"/>
        </w:rPr>
        <w:t>b</w:t>
      </w:r>
      <w:r w:rsidRPr="008F0DCD">
        <w:rPr>
          <w:sz w:val="16"/>
        </w:rPr>
        <w:t xml:space="preserve">in </w:t>
      </w:r>
      <w:r w:rsidRPr="008F0DCD">
        <w:rPr>
          <w:rStyle w:val="StyleUnderline"/>
        </w:rPr>
        <w:t>S</w:t>
      </w:r>
      <w:r w:rsidRPr="008F0DCD">
        <w:rPr>
          <w:sz w:val="16"/>
        </w:rPr>
        <w:t>alman to extend his economic reform agenda to the Saudi domestic political and civil rights sphere as well.</w:t>
      </w:r>
    </w:p>
    <w:p w14:paraId="6F312ED0" w14:textId="77777777" w:rsidR="002B4394" w:rsidRPr="008F0DCD" w:rsidRDefault="002B4394" w:rsidP="002B4394">
      <w:pPr>
        <w:rPr>
          <w:sz w:val="16"/>
        </w:rPr>
      </w:pPr>
      <w:r w:rsidRPr="008F0DCD">
        <w:rPr>
          <w:sz w:val="16"/>
        </w:rPr>
        <w:t>Khashoggi’s slaying inside the Saudi consulate in Istanbul last month has garnered two types of responses from U.S. officials and much of the media: up-to-the-minute comments on the investigation and the Saudi response or the contextualization (read: minimization) of his killing within the importance of the U.S.-Saudi relationship. The former approach falls short of addressing the kingdom’s broader crackdown on journalists and activists, which Khashoggi wrote about and for which he wound up giving his life. The latter fails to recognize that the silencing of dissent undermines Saudi Arabia’s economy, stability, reputational goals, and the human rights of its citizens. U.S. President Donald Trump’s comments after Khashoggi’s death about the importance of the U.S.-Saudi economic and security partnership reflect his disregard or ignorance of the linkage between the political climate and Mohammed bin Salman’s economic goals.</w:t>
      </w:r>
    </w:p>
    <w:p w14:paraId="4CDDDEEB" w14:textId="77777777" w:rsidR="002B4394" w:rsidRPr="008F0DCD" w:rsidRDefault="002B4394" w:rsidP="002B4394">
      <w:pPr>
        <w:rPr>
          <w:sz w:val="16"/>
        </w:rPr>
      </w:pPr>
      <w:r w:rsidRPr="008F0DCD">
        <w:rPr>
          <w:sz w:val="16"/>
        </w:rPr>
        <w:t>Take, for example, how business leaders responded to the Khashoggi’s murder. Forty of the 150 or so participants scheduled to attend the kingdom’s Future Investment Initiative business conference—the so-called Davos in the Desert—in late October pulled out over the Khashoggi case. While international businesses will never completely shun Saudi Arabia’s economic offerings, they are responsive to certain high-profile human rights abuses at the hands of the Saudi regime. A similar decision was taken by the Bill &amp; Melinda Gates Foundation, which announced its decision to end its $5 million project with the crown prince’s personal charity because of Khashoggi’s death. This response will only grow, following the public nature of Khashoggi’s death and Saudi Arabia’s mishandling of the investigation.</w:t>
      </w:r>
    </w:p>
    <w:p w14:paraId="76BDB2DC" w14:textId="77777777" w:rsidR="002B4394" w:rsidRPr="008F0DCD" w:rsidRDefault="002B4394" w:rsidP="002B4394">
      <w:pPr>
        <w:rPr>
          <w:sz w:val="16"/>
        </w:rPr>
      </w:pPr>
      <w:r w:rsidRPr="008F0DCD">
        <w:rPr>
          <w:sz w:val="16"/>
        </w:rPr>
        <w:t>Saudi Arabia’s silencing of those who want to bring reform and change to the country also undermines the country’s security and stability. Khashoggi wrote that Saudis “suffer from poverty, mismanagement and poor education” and argued that the creation of an independent international forum “isolated from the influence of nationalist governments spreading hate through propaganda, ordinary people in the Arab world would be able to address the structural problems their societies face.” Left unaddressed, these problems will lead to widespread unrest, as seen throughout the region. An illiberal approach to governance while seeking economic growth and openness is a recipe for disaster.</w:t>
      </w:r>
    </w:p>
    <w:p w14:paraId="6683ABCA" w14:textId="77777777" w:rsidR="002B4394" w:rsidRPr="008F0DCD" w:rsidRDefault="002B4394" w:rsidP="002B4394">
      <w:pPr>
        <w:rPr>
          <w:sz w:val="16"/>
        </w:rPr>
      </w:pPr>
      <w:r w:rsidRPr="008F0DCD">
        <w:rPr>
          <w:sz w:val="16"/>
        </w:rPr>
        <w:t>Whatever remains of Saudi Arabia’s reputation as a modernizing and reformist country is at risk as crackdowns and arrests continue. Khashoggi captured this concern in a piece he wrote a year ago, highlighting the arrests of 72 intellectuals and asking whether Saudi Arabia can “really present a compelling image of a modern society, complete with robots, foreigners and tourists when Saudis … are silenced.” The gap between the country’s projected image and the reality of its political climate will continue to grow over time and ultimately undermine whatever reforms Mohammed bin Salman envisions.</w:t>
      </w:r>
    </w:p>
    <w:p w14:paraId="6462469D" w14:textId="77777777" w:rsidR="002B4394" w:rsidRPr="008F0DCD" w:rsidRDefault="002B4394" w:rsidP="002B4394">
      <w:pPr>
        <w:rPr>
          <w:sz w:val="16"/>
        </w:rPr>
      </w:pPr>
      <w:r w:rsidRPr="008F0DCD">
        <w:rPr>
          <w:sz w:val="16"/>
        </w:rPr>
        <w:t>Khashoggi’s killing and the jailings he wrote about were not isolated events. The prominent Saudi journalist Marwan al-Mureisi was arrested in June while visiting his 5-year-old son in the hospital and has not been heard from since. The respected Saudi columnist Saleh al-Shehi was sentenced to five years in prison by a special criminalized court for insulting the royal court. Last year, the Committee to Protect Journalists highlighted Saudi Arabia among countries of significant concern. (Turkey, Egypt, and China topped the list.) Mohammed bin Salman has also cracked down on political rivals, including a purge of hundreds of businessmen in 2017 at the Ritz-Carlton in Riyadh, which he attributed to anti-corruption efforts. Freedom House consistently ranks Saudi Arabia among the “not free” countries, joining only 12 other nations and entities in earning the lowest overall rankings for both political and civil rights. It earned the lowest score (0 out of 4) in freedom of the media, religion, and assembly.</w:t>
      </w:r>
    </w:p>
    <w:p w14:paraId="293BD3E5" w14:textId="77777777" w:rsidR="002B4394" w:rsidRPr="008F0DCD" w:rsidRDefault="002B4394" w:rsidP="002B4394">
      <w:pPr>
        <w:rPr>
          <w:sz w:val="16"/>
        </w:rPr>
      </w:pPr>
      <w:r w:rsidRPr="008F0DCD">
        <w:rPr>
          <w:rStyle w:val="StyleUnderline"/>
        </w:rPr>
        <w:t>Trump</w:t>
      </w:r>
      <w:r w:rsidRPr="008F0DCD">
        <w:rPr>
          <w:sz w:val="16"/>
        </w:rPr>
        <w:t xml:space="preserve">; his son-in-law and senior advisor, Jared </w:t>
      </w:r>
      <w:r w:rsidRPr="008F0DCD">
        <w:rPr>
          <w:rStyle w:val="StyleUnderline"/>
        </w:rPr>
        <w:t>Kushner; and</w:t>
      </w:r>
      <w:r w:rsidRPr="008F0DCD">
        <w:rPr>
          <w:sz w:val="16"/>
        </w:rPr>
        <w:t xml:space="preserve"> U.S. Secretary of State Mike </w:t>
      </w:r>
      <w:r w:rsidRPr="008F0DCD">
        <w:rPr>
          <w:rStyle w:val="StyleUnderline"/>
        </w:rPr>
        <w:t>Pompeo have established strong and trusting relations with the crown prince and are well positioned to articulate both a commitment to the U.S.-Saudi relationship and the importance of reform and to make the case that the country’s stability and reform goals are not mutually exclusive with political change</w:t>
      </w:r>
      <w:r w:rsidRPr="008F0DCD">
        <w:rPr>
          <w:sz w:val="16"/>
        </w:rPr>
        <w:t xml:space="preserve">. </w:t>
      </w:r>
      <w:r w:rsidRPr="008F0DCD">
        <w:rPr>
          <w:rStyle w:val="StyleUnderline"/>
        </w:rPr>
        <w:t xml:space="preserve">A wide array of reforms </w:t>
      </w:r>
      <w:proofErr w:type="gramStart"/>
      <w:r w:rsidRPr="008F0DCD">
        <w:rPr>
          <w:rStyle w:val="StyleUnderline"/>
        </w:rPr>
        <w:t>are</w:t>
      </w:r>
      <w:proofErr w:type="gramEnd"/>
      <w:r w:rsidRPr="008F0DCD">
        <w:rPr>
          <w:rStyle w:val="StyleUnderline"/>
        </w:rPr>
        <w:t xml:space="preserve"> needed</w:t>
      </w:r>
      <w:r w:rsidRPr="008F0DCD">
        <w:rPr>
          <w:sz w:val="16"/>
        </w:rPr>
        <w:t>, including but not limited to more freedom of expression, the release of political prisoners, termination of state control of all media outlets, an end to prosecution of journalists who speak out against the royal family, a repeal of the male guardianship laws, and citizen engagement in independent associations. The United States can no longer praise Mohammed bin Salman as a reformer—he is actively pursuing a nonreformist agenda on political rights and free expression.</w:t>
      </w:r>
    </w:p>
    <w:p w14:paraId="773CD061" w14:textId="77777777" w:rsidR="002B4394" w:rsidRPr="008F0DCD" w:rsidRDefault="002B4394" w:rsidP="002B4394">
      <w:pPr>
        <w:rPr>
          <w:sz w:val="16"/>
        </w:rPr>
      </w:pPr>
      <w:r w:rsidRPr="008F0DCD">
        <w:rPr>
          <w:sz w:val="16"/>
        </w:rPr>
        <w:t>It goes without saying that Trump would not pursue this conversation based on a human rights argument. Human rights have not been a priority for his administration. But he is a pragmatist who wants to protect U.S. security and economic interests and has shown his support for Saudi Arabia. Here is a clear case in which human rights protections and the expansion of freedom of expression can support U.S. security and economic interests.</w:t>
      </w:r>
    </w:p>
    <w:p w14:paraId="7313116C" w14:textId="77777777" w:rsidR="002B4394" w:rsidRPr="008F0DCD" w:rsidRDefault="002B4394" w:rsidP="002B4394">
      <w:pPr>
        <w:rPr>
          <w:sz w:val="16"/>
        </w:rPr>
      </w:pPr>
      <w:r w:rsidRPr="008F0DCD">
        <w:rPr>
          <w:sz w:val="16"/>
        </w:rPr>
        <w:t xml:space="preserve">Likewise, </w:t>
      </w:r>
      <w:r w:rsidRPr="008F0DCD">
        <w:rPr>
          <w:rStyle w:val="StyleUnderline"/>
        </w:rPr>
        <w:t xml:space="preserve">the crown prince will </w:t>
      </w:r>
      <w:r w:rsidRPr="008F0DCD">
        <w:rPr>
          <w:rStyle w:val="Emphasis"/>
        </w:rPr>
        <w:t xml:space="preserve">need to see why </w:t>
      </w:r>
      <w:r w:rsidRPr="000033D6">
        <w:rPr>
          <w:sz w:val="18"/>
        </w:rPr>
        <w:t>political</w:t>
      </w:r>
      <w:r w:rsidRPr="000033D6">
        <w:rPr>
          <w:rStyle w:val="Emphasis"/>
          <w:sz w:val="18"/>
        </w:rPr>
        <w:t xml:space="preserve"> </w:t>
      </w:r>
      <w:r w:rsidRPr="008F0DCD">
        <w:rPr>
          <w:rStyle w:val="Emphasis"/>
        </w:rPr>
        <w:t>reforms are tied to the issues he genuinely cares about</w:t>
      </w:r>
      <w:r w:rsidRPr="008F0DCD">
        <w:rPr>
          <w:sz w:val="16"/>
        </w:rPr>
        <w:t xml:space="preserve">. </w:t>
      </w:r>
      <w:r w:rsidRPr="008F0DCD">
        <w:rPr>
          <w:rStyle w:val="StyleUnderline"/>
        </w:rPr>
        <w:t xml:space="preserve">Given his desire to build his reputation as a regional and global leader pursuing significant economic innovation and reform, he should be concerned that the </w:t>
      </w:r>
      <w:r w:rsidRPr="008F0DCD">
        <w:rPr>
          <w:sz w:val="16"/>
        </w:rPr>
        <w:t>grim political rights</w:t>
      </w:r>
      <w:r w:rsidRPr="008F0DCD">
        <w:rPr>
          <w:rStyle w:val="StyleUnderline"/>
        </w:rPr>
        <w:t xml:space="preserve"> situation is undermining his goals</w:t>
      </w:r>
      <w:r w:rsidRPr="008F0DCD">
        <w:rPr>
          <w:sz w:val="16"/>
        </w:rPr>
        <w:t>.</w:t>
      </w:r>
    </w:p>
    <w:p w14:paraId="3D904390" w14:textId="77777777" w:rsidR="002B4394" w:rsidRPr="008F0DCD" w:rsidRDefault="002B4394" w:rsidP="002B4394">
      <w:pPr>
        <w:rPr>
          <w:sz w:val="16"/>
        </w:rPr>
      </w:pPr>
      <w:r w:rsidRPr="008F0DCD">
        <w:rPr>
          <w:sz w:val="16"/>
        </w:rPr>
        <w:t>In the coming weeks, as more details about Khashoggi’s killing emerge, Mohammed bin Salman will have to recover from the significant reputational blow that he and his country have taken. He will likely do so by showing strength. This could take many forms. It is in the interest of the United States to make the case that he can achieve strength through real political reform, as opposed to crackdown. “Encouraging public debate and discussion by relaxing his grip on the country’s media, as well as releasing those jailed for expressing their views, would prove that he is indeed a true reformer,” Khashoggi wrote.</w:t>
      </w:r>
    </w:p>
    <w:p w14:paraId="627CB15E" w14:textId="77777777" w:rsidR="002B4394" w:rsidRPr="008F0DCD" w:rsidRDefault="002B4394" w:rsidP="002B4394">
      <w:pPr>
        <w:rPr>
          <w:sz w:val="16"/>
        </w:rPr>
      </w:pPr>
      <w:r w:rsidRPr="008F0DCD">
        <w:rPr>
          <w:rStyle w:val="StyleUnderline"/>
        </w:rPr>
        <w:t>The U.S</w:t>
      </w:r>
      <w:r w:rsidRPr="008F0DCD">
        <w:rPr>
          <w:sz w:val="16"/>
        </w:rPr>
        <w:t xml:space="preserve">. Congress </w:t>
      </w:r>
      <w:r w:rsidRPr="008F0DCD">
        <w:rPr>
          <w:rStyle w:val="StyleUnderline"/>
        </w:rPr>
        <w:t>has an important role to play in expanding the conversation</w:t>
      </w:r>
      <w:r w:rsidRPr="008F0DCD">
        <w:rPr>
          <w:sz w:val="16"/>
        </w:rPr>
        <w:t xml:space="preserve"> beyond Khashoggi’s case. Numerous legislators—including Sen. Marco Rubio and Reps. Mike Coffman, Adam Smith, Eliot Engel, and Adam Schiff—have been outspoken in demanding accountability for Khashoggi’s death. Rep. Jim </w:t>
      </w:r>
      <w:r w:rsidRPr="008F0DCD">
        <w:rPr>
          <w:rStyle w:val="StyleUnderline"/>
        </w:rPr>
        <w:t>McGovern</w:t>
      </w:r>
      <w:r w:rsidRPr="008F0DCD">
        <w:rPr>
          <w:sz w:val="16"/>
        </w:rPr>
        <w:t xml:space="preserve">, along with a bipartisan group of 20 members of Congress, has </w:t>
      </w:r>
      <w:r w:rsidRPr="008F0DCD">
        <w:rPr>
          <w:rStyle w:val="StyleUnderline"/>
        </w:rPr>
        <w:t>introduced legislation that seeks to ban arms sales and military aid to Saudi Arabia but ties this ban only to the outcome of the investigation into Khashoggi’s killing</w:t>
      </w:r>
      <w:r w:rsidRPr="008F0DCD">
        <w:rPr>
          <w:sz w:val="16"/>
        </w:rPr>
        <w:t xml:space="preserve">. These </w:t>
      </w:r>
      <w:r w:rsidRPr="008F0DCD">
        <w:rPr>
          <w:rStyle w:val="StyleUnderline"/>
        </w:rPr>
        <w:t>efforts must extend to a broad range of Saudi</w:t>
      </w:r>
      <w:r w:rsidRPr="008F0DCD">
        <w:rPr>
          <w:sz w:val="16"/>
        </w:rPr>
        <w:t xml:space="preserve"> domestic </w:t>
      </w:r>
      <w:r w:rsidRPr="008F0DCD">
        <w:rPr>
          <w:rStyle w:val="StyleUnderline"/>
        </w:rPr>
        <w:t>issues</w:t>
      </w:r>
      <w:r w:rsidRPr="008F0DCD">
        <w:rPr>
          <w:sz w:val="16"/>
        </w:rPr>
        <w:t xml:space="preserve">, including the release of all political prisoners and journalists and the lifting of restrictions on the media and civic debate. </w:t>
      </w:r>
      <w:r w:rsidRPr="008F0DCD">
        <w:rPr>
          <w:rStyle w:val="StyleUnderline"/>
        </w:rPr>
        <w:t>This would</w:t>
      </w:r>
      <w:r w:rsidRPr="008F0DCD">
        <w:rPr>
          <w:sz w:val="16"/>
        </w:rPr>
        <w:t xml:space="preserve"> help </w:t>
      </w:r>
      <w:r w:rsidRPr="008F0DCD">
        <w:rPr>
          <w:rStyle w:val="StyleUnderline"/>
        </w:rPr>
        <w:t>spur significant change</w:t>
      </w:r>
      <w:r w:rsidRPr="008F0DCD">
        <w:rPr>
          <w:sz w:val="16"/>
        </w:rPr>
        <w:t xml:space="preserve"> that would serve both the Saudi people and the country’s economy.</w:t>
      </w:r>
    </w:p>
    <w:p w14:paraId="64AD5CFB" w14:textId="77777777" w:rsidR="002B4394" w:rsidRPr="008F0DCD" w:rsidRDefault="002B4394" w:rsidP="002B4394">
      <w:pPr>
        <w:rPr>
          <w:sz w:val="16"/>
        </w:rPr>
      </w:pPr>
      <w:r w:rsidRPr="008F0DCD">
        <w:rPr>
          <w:sz w:val="16"/>
        </w:rPr>
        <w:t xml:space="preserve">In an ideal world, Mohammed bin Salman would open political space and stop persecuting journalists and activists because of moral concerns and in order to meet international standards, and the United States would make the case for these same reasons. But for Trump, </w:t>
      </w:r>
      <w:r w:rsidRPr="008F0DCD">
        <w:rPr>
          <w:rStyle w:val="Emphasis"/>
        </w:rPr>
        <w:t>the pragmatic case for reform is more compelling</w:t>
      </w:r>
      <w:r w:rsidRPr="008F0DCD">
        <w:rPr>
          <w:sz w:val="16"/>
        </w:rPr>
        <w:t xml:space="preserve">. Regardless of whether the White House and Congress are concerned about justice for Khashoggi or the future of U.S.-Saudi relations, </w:t>
      </w:r>
      <w:r w:rsidRPr="008F0DCD">
        <w:rPr>
          <w:rStyle w:val="Emphasis"/>
        </w:rPr>
        <w:t>now is the time to push</w:t>
      </w:r>
      <w:r w:rsidRPr="008F0DCD">
        <w:rPr>
          <w:sz w:val="16"/>
        </w:rPr>
        <w:t xml:space="preserve"> Mohammed bin Salman to make </w:t>
      </w:r>
      <w:r w:rsidRPr="008F0DCD">
        <w:rPr>
          <w:rStyle w:val="Emphasis"/>
        </w:rPr>
        <w:t>meaningful changes</w:t>
      </w:r>
      <w:r w:rsidRPr="008F0DCD">
        <w:rPr>
          <w:sz w:val="16"/>
        </w:rPr>
        <w:t>.</w:t>
      </w:r>
    </w:p>
    <w:p w14:paraId="69D4F05C" w14:textId="77777777" w:rsidR="002B4394" w:rsidRDefault="002B4394" w:rsidP="002B4394"/>
    <w:p w14:paraId="48031CFD" w14:textId="77777777" w:rsidR="00756437" w:rsidRDefault="00756437" w:rsidP="00C97C0B"/>
    <w:p w14:paraId="6B8854E6" w14:textId="48D1963C" w:rsidR="003F04BA" w:rsidRPr="00573594" w:rsidRDefault="003F04BA" w:rsidP="00573594">
      <w:pPr>
        <w:pStyle w:val="Heading4"/>
        <w:rPr>
          <w:u w:val="single"/>
        </w:rPr>
      </w:pPr>
      <w:r>
        <w:t xml:space="preserve">The CP alone is </w:t>
      </w:r>
      <w:r>
        <w:rPr>
          <w:u w:val="single"/>
        </w:rPr>
        <w:t>comparatively best</w:t>
      </w:r>
      <w:r>
        <w:t xml:space="preserve"> --- the aff triggers fill-in</w:t>
      </w:r>
      <w:r w:rsidR="00573594">
        <w:t xml:space="preserve"> and kills relations --- it’s try or die for </w:t>
      </w:r>
      <w:r w:rsidR="00573594">
        <w:rPr>
          <w:u w:val="single"/>
        </w:rPr>
        <w:t>altering Saudi incentives</w:t>
      </w:r>
    </w:p>
    <w:p w14:paraId="11CD4180" w14:textId="4CFEF1A0" w:rsidR="00B32ACB" w:rsidRPr="00573594" w:rsidRDefault="00B32ACB" w:rsidP="003F04BA">
      <w:pPr>
        <w:rPr>
          <w:sz w:val="24"/>
        </w:rPr>
      </w:pPr>
      <w:r w:rsidRPr="00573594">
        <w:rPr>
          <w:rStyle w:val="Style13ptBold"/>
          <w:sz w:val="24"/>
        </w:rPr>
        <w:t>Rounds 19</w:t>
      </w:r>
      <w:r w:rsidR="003F04BA" w:rsidRPr="00573594">
        <w:rPr>
          <w:sz w:val="24"/>
        </w:rPr>
        <w:t xml:space="preserve"> – Lt. Col. &amp; F-15 pilot—USAF, PhD in IR—Georgetown University, MA—USAF School of Advanced Air &amp; Space Studies</w:t>
      </w:r>
    </w:p>
    <w:p w14:paraId="0A568533" w14:textId="5C50036B" w:rsidR="00B32ACB" w:rsidRPr="003F04BA" w:rsidRDefault="00B32ACB" w:rsidP="00B32ACB">
      <w:pPr>
        <w:rPr>
          <w:sz w:val="16"/>
        </w:rPr>
      </w:pPr>
      <w:r w:rsidRPr="00573594">
        <w:rPr>
          <w:sz w:val="24"/>
        </w:rPr>
        <w:t>Ray,</w:t>
      </w:r>
      <w:r w:rsidR="003F04BA" w:rsidRPr="00573594">
        <w:rPr>
          <w:sz w:val="24"/>
        </w:rPr>
        <w:t xml:space="preserve"> 4/16.</w:t>
      </w:r>
      <w:r w:rsidRPr="00573594">
        <w:rPr>
          <w:sz w:val="24"/>
        </w:rPr>
        <w:t xml:space="preserve"> </w:t>
      </w:r>
      <w:r w:rsidR="003F04BA" w:rsidRPr="00573594">
        <w:rPr>
          <w:sz w:val="24"/>
        </w:rPr>
        <w:t>“</w:t>
      </w:r>
      <w:r w:rsidRPr="00573594">
        <w:rPr>
          <w:sz w:val="24"/>
        </w:rPr>
        <w:t>THE CASE AGAINST ARMS EMBARGOS, EVEN FOR SAUDI ARABIA</w:t>
      </w:r>
      <w:r w:rsidR="003F04BA" w:rsidRPr="00573594">
        <w:rPr>
          <w:sz w:val="24"/>
        </w:rPr>
        <w:t xml:space="preserve">.” </w:t>
      </w:r>
      <w:hyperlink r:id="rId112" w:history="1">
        <w:r w:rsidRPr="00573594">
          <w:rPr>
            <w:rStyle w:val="Hyperlink"/>
            <w:sz w:val="24"/>
          </w:rPr>
          <w:t>https://warontherocks.com/2019/04/the-case-against-arms-embargos-even-for-saudi-arabia/</w:t>
        </w:r>
      </w:hyperlink>
    </w:p>
    <w:p w14:paraId="3440A3C2" w14:textId="77777777" w:rsidR="00B32ACB" w:rsidRPr="003F04BA" w:rsidRDefault="00B32ACB" w:rsidP="00B32ACB">
      <w:pPr>
        <w:rPr>
          <w:sz w:val="16"/>
        </w:rPr>
      </w:pPr>
    </w:p>
    <w:p w14:paraId="2ED72617" w14:textId="77777777" w:rsidR="00B32ACB" w:rsidRPr="003F04BA" w:rsidRDefault="00B32ACB" w:rsidP="00B32ACB">
      <w:pPr>
        <w:rPr>
          <w:sz w:val="16"/>
        </w:rPr>
      </w:pPr>
      <w:r w:rsidRPr="003F04BA">
        <w:rPr>
          <w:sz w:val="16"/>
        </w:rPr>
        <w:t>What About Saudi Arabia?</w:t>
      </w:r>
    </w:p>
    <w:p w14:paraId="0EDD0751" w14:textId="77777777" w:rsidR="00B32ACB" w:rsidRPr="003F04BA" w:rsidRDefault="00B32ACB" w:rsidP="00B32ACB">
      <w:pPr>
        <w:rPr>
          <w:sz w:val="16"/>
        </w:rPr>
      </w:pPr>
      <w:r w:rsidRPr="003F04BA">
        <w:rPr>
          <w:sz w:val="16"/>
        </w:rPr>
        <w:t xml:space="preserve">In sum, more </w:t>
      </w:r>
      <w:r w:rsidRPr="00D82B72">
        <w:rPr>
          <w:rStyle w:val="StyleUnderline"/>
        </w:rPr>
        <w:t>restrictive arm</w:t>
      </w:r>
      <w:r w:rsidRPr="003F04BA">
        <w:rPr>
          <w:rStyle w:val="StyleUnderline"/>
        </w:rPr>
        <w:t xml:space="preserve">s sales, delivery suspensions, or outright </w:t>
      </w:r>
      <w:r w:rsidRPr="003F04BA">
        <w:rPr>
          <w:rStyle w:val="Emphasis"/>
        </w:rPr>
        <w:t>embargos</w:t>
      </w:r>
      <w:r w:rsidRPr="003F04BA">
        <w:rPr>
          <w:rStyle w:val="StyleUnderline"/>
        </w:rPr>
        <w:t xml:space="preserve"> are </w:t>
      </w:r>
      <w:r w:rsidRPr="003F04BA">
        <w:rPr>
          <w:rStyle w:val="Emphasis"/>
        </w:rPr>
        <w:t>unlikely to succeed in policy coercion</w:t>
      </w:r>
      <w:r w:rsidRPr="003F04BA">
        <w:rPr>
          <w:rStyle w:val="StyleUnderline"/>
        </w:rPr>
        <w:t xml:space="preserve">. While arms </w:t>
      </w:r>
      <w:r w:rsidRPr="003F04BA">
        <w:rPr>
          <w:rStyle w:val="Emphasis"/>
        </w:rPr>
        <w:t>transfers</w:t>
      </w:r>
      <w:r w:rsidRPr="003F04BA">
        <w:rPr>
          <w:rStyle w:val="StyleUnderline"/>
        </w:rPr>
        <w:t xml:space="preserve"> provide an </w:t>
      </w:r>
      <w:r w:rsidRPr="003F04BA">
        <w:rPr>
          <w:rStyle w:val="Emphasis"/>
        </w:rPr>
        <w:t>avenue of influence</w:t>
      </w:r>
      <w:r w:rsidRPr="003F04BA">
        <w:rPr>
          <w:rStyle w:val="StyleUnderline"/>
        </w:rPr>
        <w:t xml:space="preserve">, </w:t>
      </w:r>
      <w:r w:rsidRPr="003F04BA">
        <w:rPr>
          <w:rStyle w:val="Emphasis"/>
        </w:rPr>
        <w:t>embargos</w:t>
      </w:r>
      <w:r w:rsidRPr="003F04BA">
        <w:rPr>
          <w:rStyle w:val="StyleUnderline"/>
        </w:rPr>
        <w:t xml:space="preserve"> often lead to </w:t>
      </w:r>
      <w:r w:rsidRPr="003F04BA">
        <w:rPr>
          <w:rStyle w:val="Emphasis"/>
        </w:rPr>
        <w:t>diversification, not desired policy changes</w:t>
      </w:r>
      <w:r w:rsidRPr="003F04BA">
        <w:rPr>
          <w:sz w:val="16"/>
        </w:rPr>
        <w:t xml:space="preserve">.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w:t>
      </w:r>
      <w:proofErr w:type="gramStart"/>
      <w:r w:rsidRPr="003F04BA">
        <w:rPr>
          <w:sz w:val="16"/>
        </w:rPr>
        <w:t>do</w:t>
      </w:r>
      <w:proofErr w:type="gramEnd"/>
      <w:r w:rsidRPr="003F04BA">
        <w:rPr>
          <w:sz w:val="16"/>
        </w:rPr>
        <w:t xml:space="preserve"> matter, particularly when it comes to saving a production line for future flexibility.</w:t>
      </w:r>
    </w:p>
    <w:p w14:paraId="506E626D" w14:textId="77777777" w:rsidR="00B32ACB" w:rsidRPr="003F04BA" w:rsidRDefault="00B32ACB" w:rsidP="00B32ACB">
      <w:pPr>
        <w:rPr>
          <w:rStyle w:val="StyleUnderline"/>
        </w:rPr>
      </w:pPr>
      <w:r w:rsidRPr="003F04BA">
        <w:rPr>
          <w:rStyle w:val="StyleUnderline"/>
        </w:rPr>
        <w:t>These conclusions should</w:t>
      </w:r>
      <w:r w:rsidRPr="003F04BA">
        <w:rPr>
          <w:sz w:val="16"/>
        </w:rPr>
        <w:t xml:space="preserve"> therefore </w:t>
      </w:r>
      <w:r w:rsidRPr="003F04BA">
        <w:rPr>
          <w:rStyle w:val="StyleUnderline"/>
        </w:rPr>
        <w:t xml:space="preserve">inform </w:t>
      </w:r>
      <w:r w:rsidRPr="003F04BA">
        <w:rPr>
          <w:rStyle w:val="Emphasis"/>
        </w:rPr>
        <w:t>U.S. policy on Saudi Arabia</w:t>
      </w:r>
      <w:r w:rsidRPr="003F04BA">
        <w:rPr>
          <w:sz w:val="16"/>
        </w:rPr>
        <w:t xml:space="preserve">. The intent here is not to argue the moral or ethical responsibility of U.S. leaders in responding to Saudi Arabia’s execution of journalists or tactics in the war in Yemen. </w:t>
      </w:r>
      <w:r w:rsidRPr="003F04BA">
        <w:rPr>
          <w:rStyle w:val="StyleUnderline"/>
        </w:rPr>
        <w:t>It is natural to see the horror wrought in Yemen and want to take any actions necessary to stop it. However, I ultimately argue against a Saudi embargo</w:t>
      </w:r>
      <w:r w:rsidRPr="003F04BA">
        <w:rPr>
          <w:sz w:val="16"/>
        </w:rPr>
        <w:t xml:space="preserve">. This is not </w:t>
      </w:r>
      <w:r w:rsidRPr="003F04BA">
        <w:rPr>
          <w:rStyle w:val="StyleUnderline"/>
        </w:rPr>
        <w:t>because</w:t>
      </w:r>
      <w:r w:rsidRPr="003F04BA">
        <w:rPr>
          <w:sz w:val="16"/>
        </w:rPr>
        <w:t xml:space="preserve">, as the president has argued, it might cost a few billion dollars and some hundreds of defense industry jobs. As others have pointed out, the economic impact of Saudi arms purchases on the U.S. defense industry is relatively small. Rather, </w:t>
      </w:r>
      <w:r w:rsidRPr="003F04BA">
        <w:rPr>
          <w:rStyle w:val="Emphasis"/>
        </w:rPr>
        <w:t>embargoing</w:t>
      </w:r>
      <w:r w:rsidRPr="003F04BA">
        <w:rPr>
          <w:sz w:val="16"/>
        </w:rPr>
        <w:t xml:space="preserve"> </w:t>
      </w:r>
      <w:r w:rsidRPr="003F04BA">
        <w:rPr>
          <w:rStyle w:val="StyleUnderline"/>
        </w:rPr>
        <w:t xml:space="preserve">Saudi Arabia is </w:t>
      </w:r>
      <w:r w:rsidRPr="003F04BA">
        <w:rPr>
          <w:rStyle w:val="Emphasis"/>
        </w:rPr>
        <w:t>unlikely to fundamentally alter Saudi policies</w:t>
      </w:r>
      <w:r w:rsidRPr="003F04BA">
        <w:rPr>
          <w:rStyle w:val="StyleUnderline"/>
        </w:rPr>
        <w:t xml:space="preserve">, but </w:t>
      </w:r>
      <w:r w:rsidRPr="003F04BA">
        <w:rPr>
          <w:rStyle w:val="Emphasis"/>
        </w:rPr>
        <w:t>likely to further damage U.S. ties with Riyadh</w:t>
      </w:r>
      <w:r w:rsidRPr="003F04BA">
        <w:rPr>
          <w:rStyle w:val="StyleUnderline"/>
        </w:rPr>
        <w:t>.</w:t>
      </w:r>
    </w:p>
    <w:p w14:paraId="35C2CBAF" w14:textId="77777777" w:rsidR="00B32ACB" w:rsidRPr="003F04BA" w:rsidRDefault="00B32ACB" w:rsidP="00B32ACB">
      <w:pPr>
        <w:rPr>
          <w:sz w:val="16"/>
        </w:rPr>
      </w:pPr>
      <w:r w:rsidRPr="003F04BA">
        <w:rPr>
          <w:rStyle w:val="StyleUnderline"/>
        </w:rPr>
        <w:t xml:space="preserve">In the </w:t>
      </w:r>
      <w:r w:rsidRPr="003F04BA">
        <w:rPr>
          <w:rStyle w:val="Emphasis"/>
        </w:rPr>
        <w:t>near-term</w:t>
      </w:r>
      <w:r w:rsidRPr="003F04BA">
        <w:rPr>
          <w:rStyle w:val="StyleUnderline"/>
        </w:rPr>
        <w:t xml:space="preserve">, Saudi Arabia can </w:t>
      </w:r>
      <w:r w:rsidRPr="003F04BA">
        <w:rPr>
          <w:rStyle w:val="Emphasis"/>
        </w:rPr>
        <w:t>substitute other weapons</w:t>
      </w:r>
      <w:r w:rsidRPr="003F04BA">
        <w:rPr>
          <w:rStyle w:val="StyleUnderline"/>
        </w:rPr>
        <w:t>, such as the Eurofighter and Tornado, and “</w:t>
      </w:r>
      <w:r w:rsidRPr="003F04BA">
        <w:rPr>
          <w:rStyle w:val="Emphasis"/>
        </w:rPr>
        <w:t>dumb bombs</w:t>
      </w:r>
      <w:r w:rsidRPr="003F04BA">
        <w:rPr>
          <w:rStyle w:val="StyleUnderline"/>
        </w:rPr>
        <w:t>” instead of U.S.-built “smart weapons</w:t>
      </w:r>
      <w:r w:rsidRPr="003F04BA">
        <w:rPr>
          <w:sz w:val="16"/>
        </w:rPr>
        <w:t xml:space="preserve">.” </w:t>
      </w:r>
      <w:r w:rsidRPr="003F04BA">
        <w:rPr>
          <w:rStyle w:val="StyleUnderline"/>
        </w:rPr>
        <w:t xml:space="preserve">The Saudis can also rely more heavily on their Emirati and Egyptian </w:t>
      </w:r>
      <w:r w:rsidRPr="003F04BA">
        <w:rPr>
          <w:rStyle w:val="Emphasis"/>
        </w:rPr>
        <w:t>partners using non-U.S. produced arms</w:t>
      </w:r>
      <w:r w:rsidRPr="003F04BA">
        <w:rPr>
          <w:rStyle w:val="StyleUnderline"/>
        </w:rPr>
        <w:t xml:space="preserve">. In the </w:t>
      </w:r>
      <w:r w:rsidRPr="003F04BA">
        <w:rPr>
          <w:rStyle w:val="Emphasis"/>
        </w:rPr>
        <w:t>medium</w:t>
      </w:r>
      <w:r w:rsidRPr="003F04BA">
        <w:rPr>
          <w:sz w:val="16"/>
        </w:rPr>
        <w:t xml:space="preserve"> to long </w:t>
      </w:r>
      <w:r w:rsidRPr="003F04BA">
        <w:rPr>
          <w:rStyle w:val="Emphasis"/>
        </w:rPr>
        <w:t>term</w:t>
      </w:r>
      <w:r w:rsidRPr="003F04BA">
        <w:rPr>
          <w:rStyle w:val="StyleUnderline"/>
        </w:rPr>
        <w:t xml:space="preserve">, such an embargo is likely to push the Kingdom to </w:t>
      </w:r>
      <w:r w:rsidRPr="003F04BA">
        <w:rPr>
          <w:rStyle w:val="Emphasis"/>
        </w:rPr>
        <w:t>greater arms diversification</w:t>
      </w:r>
      <w:r w:rsidRPr="003F04BA">
        <w:rPr>
          <w:rStyle w:val="StyleUnderline"/>
        </w:rPr>
        <w:t>. If history is any guide, the United States will eventually lift any</w:t>
      </w:r>
      <w:r w:rsidRPr="003F04BA">
        <w:rPr>
          <w:sz w:val="16"/>
        </w:rPr>
        <w:t xml:space="preserve"> potential </w:t>
      </w:r>
      <w:r w:rsidRPr="003F04BA">
        <w:rPr>
          <w:rStyle w:val="StyleUnderline"/>
        </w:rPr>
        <w:t>arms</w:t>
      </w:r>
      <w:r w:rsidRPr="003F04BA">
        <w:rPr>
          <w:sz w:val="16"/>
        </w:rPr>
        <w:t xml:space="preserve"> </w:t>
      </w:r>
      <w:r w:rsidRPr="003F04BA">
        <w:rPr>
          <w:rStyle w:val="StyleUnderline"/>
        </w:rPr>
        <w:t xml:space="preserve">embargo with </w:t>
      </w:r>
      <w:r w:rsidRPr="003F04BA">
        <w:rPr>
          <w:rStyle w:val="Emphasis"/>
        </w:rPr>
        <w:t>little change in Saudi behavior</w:t>
      </w:r>
      <w:r w:rsidRPr="003F04BA">
        <w:rPr>
          <w:rStyle w:val="StyleUnderline"/>
        </w:rPr>
        <w:t>, but only after</w:t>
      </w:r>
      <w:r w:rsidRPr="003F04BA">
        <w:rPr>
          <w:sz w:val="16"/>
        </w:rPr>
        <w:t xml:space="preserve"> </w:t>
      </w:r>
      <w:r w:rsidRPr="003F04BA">
        <w:rPr>
          <w:rStyle w:val="StyleUnderline"/>
        </w:rPr>
        <w:t>having provided an opportunity for</w:t>
      </w:r>
      <w:r w:rsidRPr="003F04BA">
        <w:rPr>
          <w:sz w:val="16"/>
        </w:rPr>
        <w:t xml:space="preserve"> </w:t>
      </w:r>
      <w:r w:rsidRPr="003F04BA">
        <w:rPr>
          <w:rStyle w:val="Emphasis"/>
        </w:rPr>
        <w:t>adversary states</w:t>
      </w:r>
      <w:r w:rsidRPr="003F04BA">
        <w:rPr>
          <w:sz w:val="16"/>
        </w:rPr>
        <w:t xml:space="preserve"> such as </w:t>
      </w:r>
      <w:r w:rsidRPr="003F04BA">
        <w:rPr>
          <w:rStyle w:val="Emphasis"/>
        </w:rPr>
        <w:t>Russia and China</w:t>
      </w:r>
      <w:r w:rsidRPr="003F04BA">
        <w:rPr>
          <w:rStyle w:val="StyleUnderline"/>
        </w:rPr>
        <w:t xml:space="preserve"> to </w:t>
      </w:r>
      <w:r w:rsidRPr="003F04BA">
        <w:rPr>
          <w:rStyle w:val="Emphasis"/>
        </w:rPr>
        <w:t>gain a strategic foothold</w:t>
      </w:r>
      <w:r w:rsidRPr="003F04BA">
        <w:rPr>
          <w:sz w:val="16"/>
        </w:rPr>
        <w:t xml:space="preserve"> </w:t>
      </w:r>
      <w:r w:rsidRPr="003F04BA">
        <w:rPr>
          <w:rStyle w:val="StyleUnderline"/>
        </w:rPr>
        <w:t>in Riyadh.</w:t>
      </w:r>
    </w:p>
    <w:p w14:paraId="0D0CDB7C" w14:textId="77777777" w:rsidR="00B32ACB" w:rsidRPr="003F04BA" w:rsidRDefault="00B32ACB" w:rsidP="00B32ACB">
      <w:pPr>
        <w:rPr>
          <w:sz w:val="16"/>
        </w:rPr>
      </w:pPr>
      <w:r w:rsidRPr="003F04BA">
        <w:rPr>
          <w:rStyle w:val="StyleUnderline"/>
        </w:rPr>
        <w:t xml:space="preserve">Some might counter that it would be extremely </w:t>
      </w:r>
      <w:r w:rsidRPr="003F04BA">
        <w:rPr>
          <w:rStyle w:val="Emphasis"/>
        </w:rPr>
        <w:t>difficult and costly</w:t>
      </w:r>
      <w:r w:rsidRPr="003F04BA">
        <w:rPr>
          <w:rStyle w:val="StyleUnderline"/>
        </w:rPr>
        <w:t>, in both time and money, for the Saudis to significantly diversify</w:t>
      </w:r>
      <w:r w:rsidRPr="003F04BA">
        <w:rPr>
          <w:sz w:val="16"/>
        </w:rPr>
        <w:t xml:space="preserve"> their arms acquisitions away from the United States. </w:t>
      </w:r>
      <w:r w:rsidRPr="003F04BA">
        <w:rPr>
          <w:rStyle w:val="StyleUnderline"/>
        </w:rPr>
        <w:t>This is</w:t>
      </w:r>
      <w:r w:rsidRPr="003F04BA">
        <w:rPr>
          <w:sz w:val="16"/>
        </w:rPr>
        <w:t xml:space="preserve"> absolutely </w:t>
      </w:r>
      <w:r w:rsidRPr="003F04BA">
        <w:rPr>
          <w:rStyle w:val="StyleUnderline"/>
        </w:rPr>
        <w:t xml:space="preserve">the case. </w:t>
      </w:r>
      <w:r w:rsidRPr="003F04BA">
        <w:rPr>
          <w:rStyle w:val="Emphasis"/>
        </w:rPr>
        <w:t>However</w:t>
      </w:r>
      <w:r w:rsidRPr="003F04BA">
        <w:rPr>
          <w:rStyle w:val="StyleUnderline"/>
        </w:rPr>
        <w:t xml:space="preserve">, </w:t>
      </w:r>
      <w:r w:rsidRPr="003F04BA">
        <w:rPr>
          <w:rStyle w:val="Emphasis"/>
        </w:rPr>
        <w:t>costly does not mean impossible</w:t>
      </w:r>
      <w:r w:rsidRPr="003F04BA">
        <w:rPr>
          <w:rStyle w:val="StyleUnderline"/>
        </w:rPr>
        <w:t xml:space="preserve">. Less wealthy states have </w:t>
      </w:r>
      <w:r w:rsidRPr="003F04BA">
        <w:rPr>
          <w:rStyle w:val="Emphasis"/>
        </w:rPr>
        <w:t>already done it</w:t>
      </w:r>
      <w:r w:rsidRPr="003F04BA">
        <w:rPr>
          <w:rStyle w:val="StyleUnderline"/>
        </w:rPr>
        <w:t xml:space="preserve">. </w:t>
      </w:r>
      <w:r w:rsidRPr="003F04BA">
        <w:rPr>
          <w:rStyle w:val="Emphasis"/>
        </w:rPr>
        <w:t>Egypt is one example</w:t>
      </w:r>
      <w:r w:rsidRPr="003F04BA">
        <w:rPr>
          <w:sz w:val="16"/>
        </w:rPr>
        <w:t xml:space="preserve"> above; </w:t>
      </w:r>
      <w:r w:rsidRPr="003F04BA">
        <w:rPr>
          <w:rStyle w:val="StyleUnderline"/>
        </w:rPr>
        <w:t>but</w:t>
      </w:r>
      <w:r w:rsidRPr="003F04BA">
        <w:rPr>
          <w:sz w:val="16"/>
        </w:rPr>
        <w:t xml:space="preserve"> others such as </w:t>
      </w:r>
      <w:r w:rsidRPr="003F04BA">
        <w:rPr>
          <w:rStyle w:val="Emphasis"/>
        </w:rPr>
        <w:t>Venezuela</w:t>
      </w:r>
      <w:r w:rsidRPr="003F04BA">
        <w:rPr>
          <w:rStyle w:val="StyleUnderline"/>
        </w:rPr>
        <w:t xml:space="preserve"> and even </w:t>
      </w:r>
      <w:r w:rsidRPr="003F04BA">
        <w:rPr>
          <w:rStyle w:val="Emphasis"/>
        </w:rPr>
        <w:t>tiny Kuwait</w:t>
      </w:r>
      <w:r w:rsidRPr="003F04BA">
        <w:rPr>
          <w:rStyle w:val="StyleUnderline"/>
        </w:rPr>
        <w:t xml:space="preserve"> — frustrated at years of U.S. approval delays — have significantly diversified</w:t>
      </w:r>
      <w:r w:rsidRPr="003F04BA">
        <w:rPr>
          <w:sz w:val="16"/>
        </w:rPr>
        <w:t xml:space="preserve"> their arms acquisitions. </w:t>
      </w:r>
      <w:r w:rsidRPr="003F04BA">
        <w:rPr>
          <w:rStyle w:val="StyleUnderline"/>
        </w:rPr>
        <w:t xml:space="preserve">In other words, </w:t>
      </w:r>
      <w:r w:rsidRPr="003F04BA">
        <w:rPr>
          <w:rStyle w:val="Emphasis"/>
        </w:rPr>
        <w:t>with the money and options available</w:t>
      </w:r>
      <w:r w:rsidRPr="003F04BA">
        <w:rPr>
          <w:rStyle w:val="StyleUnderline"/>
        </w:rPr>
        <w:t xml:space="preserve"> to Saudi Arabia, and </w:t>
      </w:r>
      <w:r w:rsidRPr="003F04BA">
        <w:rPr>
          <w:rStyle w:val="Emphasis"/>
        </w:rPr>
        <w:t>few other producers showing a stomach for a full embargo</w:t>
      </w:r>
      <w:r w:rsidRPr="003F04BA">
        <w:rPr>
          <w:rStyle w:val="StyleUnderline"/>
        </w:rPr>
        <w:t>, it is not unreasonable to believe that the Saudis might significantly diversify</w:t>
      </w:r>
      <w:r w:rsidRPr="003F04BA">
        <w:rPr>
          <w:sz w:val="16"/>
        </w:rPr>
        <w:t xml:space="preserve"> their arms acquisitions over time </w:t>
      </w:r>
      <w:r w:rsidRPr="003F04BA">
        <w:rPr>
          <w:rStyle w:val="StyleUnderline"/>
        </w:rPr>
        <w:t>in response to a U.S. embargo</w:t>
      </w:r>
      <w:r w:rsidRPr="003F04BA">
        <w:rPr>
          <w:sz w:val="16"/>
        </w:rPr>
        <w:t xml:space="preserve">. Thus, </w:t>
      </w:r>
      <w:r w:rsidRPr="003F04BA">
        <w:rPr>
          <w:rStyle w:val="StyleUnderline"/>
        </w:rPr>
        <w:t>while a U.S. embargo might be</w:t>
      </w:r>
      <w:r w:rsidRPr="003F04BA">
        <w:rPr>
          <w:sz w:val="16"/>
        </w:rPr>
        <w:t xml:space="preserve"> </w:t>
      </w:r>
      <w:r w:rsidRPr="003F04BA">
        <w:rPr>
          <w:rStyle w:val="StyleUnderline"/>
        </w:rPr>
        <w:t xml:space="preserve">morally compelling and emotionally satisfying, it is </w:t>
      </w:r>
      <w:r w:rsidRPr="003F04BA">
        <w:rPr>
          <w:rStyle w:val="Emphasis"/>
        </w:rPr>
        <w:t>unlikely to create meaningful change</w:t>
      </w:r>
      <w:r w:rsidRPr="003F04BA">
        <w:rPr>
          <w:rStyle w:val="StyleUnderline"/>
        </w:rPr>
        <w:t xml:space="preserve"> for those most at risk or be strategically beneficial</w:t>
      </w:r>
      <w:r w:rsidRPr="003F04BA">
        <w:rPr>
          <w:sz w:val="16"/>
        </w:rPr>
        <w:t xml:space="preserve"> to the United States. </w:t>
      </w:r>
      <w:r w:rsidRPr="003F04BA">
        <w:rPr>
          <w:rStyle w:val="StyleUnderline"/>
        </w:rPr>
        <w:t xml:space="preserve">In the absence of a </w:t>
      </w:r>
      <w:r w:rsidRPr="003F04BA">
        <w:rPr>
          <w:rStyle w:val="Emphasis"/>
        </w:rPr>
        <w:t>compelling, evidence-based case</w:t>
      </w:r>
      <w:r w:rsidRPr="003F04BA">
        <w:rPr>
          <w:rStyle w:val="StyleUnderline"/>
        </w:rPr>
        <w:t xml:space="preserve"> that an arms </w:t>
      </w:r>
      <w:r w:rsidRPr="003F04BA">
        <w:rPr>
          <w:rStyle w:val="Emphasis"/>
        </w:rPr>
        <w:t>embargo</w:t>
      </w:r>
      <w:r w:rsidRPr="003F04BA">
        <w:rPr>
          <w:rStyle w:val="StyleUnderline"/>
        </w:rPr>
        <w:t xml:space="preserve"> on Saudi Arabia might produce desired changes in behavior, policymakers should </w:t>
      </w:r>
      <w:r w:rsidRPr="003F04BA">
        <w:rPr>
          <w:rStyle w:val="Emphasis"/>
        </w:rPr>
        <w:t>look elsewhere</w:t>
      </w:r>
      <w:r w:rsidRPr="003F04BA">
        <w:rPr>
          <w:rStyle w:val="StyleUnderline"/>
        </w:rPr>
        <w:t xml:space="preserve"> for solutions</w:t>
      </w:r>
      <w:r w:rsidRPr="003F04BA">
        <w:rPr>
          <w:sz w:val="16"/>
        </w:rPr>
        <w:t xml:space="preserve"> to their Saudi problems.</w:t>
      </w:r>
    </w:p>
    <w:p w14:paraId="766F9534" w14:textId="77777777" w:rsidR="00B32ACB" w:rsidRDefault="00B32ACB" w:rsidP="00C97C0B"/>
    <w:p w14:paraId="3A7F572A" w14:textId="77777777" w:rsidR="00964F41" w:rsidRPr="00980283" w:rsidRDefault="00964F41" w:rsidP="00964F41">
      <w:pPr>
        <w:rPr>
          <w:rFonts w:asciiTheme="majorHAnsi" w:hAnsiTheme="majorHAnsi"/>
        </w:rPr>
      </w:pPr>
    </w:p>
    <w:p w14:paraId="37CAA34D" w14:textId="77777777" w:rsidR="00964F41" w:rsidRDefault="00964F41" w:rsidP="00C97C0B"/>
    <w:p w14:paraId="045336EF" w14:textId="77777777" w:rsidR="00EA0D11" w:rsidRDefault="00EA0D11" w:rsidP="00EA0D11">
      <w:pPr>
        <w:pStyle w:val="Heading4"/>
      </w:pPr>
      <w:r>
        <w:t>[Saudi] *If plan is abort future sales* Condition arms sales to Saudi Arabia solves, simply reducing arms sales fails – timeframe too long</w:t>
      </w:r>
    </w:p>
    <w:p w14:paraId="076F2467" w14:textId="77777777" w:rsidR="00EA0D11" w:rsidRPr="001676C4" w:rsidRDefault="00EA0D11" w:rsidP="00EA0D11">
      <w:pPr>
        <w:rPr>
          <w:rStyle w:val="Style13ptBold"/>
        </w:rPr>
      </w:pPr>
      <w:r w:rsidRPr="00837662">
        <w:t>Michael</w:t>
      </w:r>
      <w:r>
        <w:rPr>
          <w:rStyle w:val="Style13ptBold"/>
        </w:rPr>
        <w:t xml:space="preserve"> </w:t>
      </w:r>
      <w:r w:rsidRPr="001676C4">
        <w:rPr>
          <w:rStyle w:val="Style13ptBold"/>
        </w:rPr>
        <w:t>Knights ‘18</w:t>
      </w:r>
    </w:p>
    <w:p w14:paraId="4DD43206" w14:textId="77777777" w:rsidR="00EA0D11" w:rsidRPr="003334B4" w:rsidRDefault="00EA0D11" w:rsidP="00EA0D11">
      <w:pPr>
        <w:rPr>
          <w:sz w:val="16"/>
          <w:szCs w:val="16"/>
        </w:rPr>
      </w:pPr>
      <w:r w:rsidRPr="003334B4">
        <w:rPr>
          <w:sz w:val="16"/>
          <w:szCs w:val="16"/>
        </w:rPr>
        <w:t xml:space="preserve">(Michael Knights is a Boston-based senior fellow of The Washington Institute, specializing in the military and security affairs of Iraq, Iran, and the Persian Gulf states. “U.S.-Saudi Security Cooperation (Part 1): Conditioning Arms Sales to Build Leverage” </w:t>
      </w:r>
      <w:hyperlink r:id="rId113" w:history="1">
        <w:r w:rsidRPr="003334B4">
          <w:rPr>
            <w:rStyle w:val="Hyperlink"/>
            <w:sz w:val="16"/>
            <w:szCs w:val="16"/>
          </w:rPr>
          <w:t>https://www.washingtoninstitute.org/policy-analysis/view/u.s.-saudi-security-cooperation-part-1-conditioning-arms-sales-to-build-lev</w:t>
        </w:r>
      </w:hyperlink>
      <w:r w:rsidRPr="003334B4">
        <w:rPr>
          <w:sz w:val="16"/>
          <w:szCs w:val="16"/>
        </w:rPr>
        <w:t>, JB)</w:t>
      </w:r>
    </w:p>
    <w:p w14:paraId="608FE945" w14:textId="77777777" w:rsidR="00EA0D11" w:rsidRPr="00EB6C2A" w:rsidRDefault="00EA0D11" w:rsidP="00EA0D11">
      <w:pPr>
        <w:rPr>
          <w:sz w:val="16"/>
        </w:rPr>
      </w:pPr>
      <w:r w:rsidRPr="00EB6C2A">
        <w:rPr>
          <w:sz w:val="16"/>
        </w:rPr>
        <w:t xml:space="preserve">Washington </w:t>
      </w:r>
      <w:r w:rsidRPr="0050747F">
        <w:rPr>
          <w:u w:val="single"/>
        </w:rPr>
        <w:t>should</w:t>
      </w:r>
      <w:r w:rsidRPr="00EB6C2A">
        <w:rPr>
          <w:sz w:val="16"/>
        </w:rPr>
        <w:t xml:space="preserve"> continue its selective approach to restricting the delivery of certain offensive weapons, yet leave defensive procurement on track. This PolicyWatch is the first in a two-part series on potential adjustments to the bilateral security relationship. Part 2 examines U.S. operational support to Saudi forces in the Yemen war</w:t>
      </w:r>
      <w:r w:rsidRPr="00950E3D">
        <w:rPr>
          <w:u w:val="single"/>
        </w:rPr>
        <w:t>. The U.S.-Saudi strategic relationship is built on a simple premise: Washington provides physical security for the Saudi state, while Riyadh serves as a cooperative counterterrorism partner and an apolitical, responsive supplier to global energy markets. Arms sales are integral to this relationship: the task of maintaining the large Saudi military binds Washington and Riyadh together, while the kingdom’s massive purchases of U.S. armaments and related services strengthen the American defense industry and general economy</w:t>
      </w:r>
      <w:r w:rsidRPr="00EB6C2A">
        <w:rPr>
          <w:sz w:val="16"/>
        </w:rPr>
        <w:t xml:space="preserve">. Traditionally, the relationship was also based on the expectation that the United States would take the lead on foreign and security policies to protect Saudi Arabia. Under the Obama administration, however, this formula was replaced by a partner-based approach that encouraged the kingdom to develop more forces capable of providing security on their own. </w:t>
      </w:r>
      <w:r w:rsidRPr="00950E3D">
        <w:rPr>
          <w:u w:val="single"/>
        </w:rPr>
        <w:t>Riyadh</w:t>
      </w:r>
      <w:r w:rsidRPr="00EB6C2A">
        <w:rPr>
          <w:sz w:val="16"/>
        </w:rPr>
        <w:t xml:space="preserve"> subsequently </w:t>
      </w:r>
      <w:r w:rsidRPr="00950E3D">
        <w:rPr>
          <w:u w:val="single"/>
        </w:rPr>
        <w:t>begun to take unforeseen unilateral action on its self-perceived security interests, leading to crises such as the brutal war in Yemen, the isolation of Qatar, the abduction of Lebanese prime minister Saad al-Hariri, and the murder of Saudi journalist Jamal Khashoggi</w:t>
      </w:r>
      <w:r w:rsidRPr="00EB6C2A">
        <w:rPr>
          <w:sz w:val="16"/>
        </w:rPr>
        <w:t xml:space="preserve">. These developments have heightened the sentiment within Congress that </w:t>
      </w:r>
      <w:r w:rsidRPr="00950E3D">
        <w:rPr>
          <w:u w:val="single"/>
        </w:rPr>
        <w:t>U.S. security cooperation with Saudi Arabia should be reviewed</w:t>
      </w:r>
      <w:r w:rsidRPr="00EB6C2A">
        <w:rPr>
          <w:sz w:val="16"/>
        </w:rPr>
        <w:t xml:space="preserve">—an attitude that will likely grow stronger after the November 6 midterm elections. The push for such scrutiny will become particularly urgent if the parties involved in the Yemen war fail to establish the lasting ceasefire called for by Secretary of State Mike Pompeo and Defense Secretary Jim Mattis last week. APPRAISING AMERICA’S BIGGEST ARMS CUSTOMER Since May 2017, President Trump has repeatedly stated that the Saudis intend to buy $110 billion worth of weapons and associated services from the United States, a figure that appears to include both currently active sales and memoranda of intent for future sales. Whatever the exact figure ultimately proves to be, the scope of Riyadh’s planned purchases is undoubtedly gargantuan. In the past ten years, the kingdom has committed to buy more arms, parts, and associated training and maintenance services than any other foreign customer, with Congress receiving notification of $138.9 billion in potential sales: $90.09 billion during the eight-year Obama administration and $48.81 billion in two years under President Trump. Among the purchases reported by Congressional Research Service were: $63 billion on fixed-wing aircraft systems, including combat and non-combat aircraft, munitions, and electronic upgrades $49.2 billion on land warfare systems, including armored vehicles, artillery, and munitions $49.1 billion on helicopter systems, including Apache gunships and utility transports $24.3 billion on missile defense, including Patriot missiles and a proposed $15 billion worth of Terminal High Altitude Area Defense (THAAD) systems $12 billion on naval systems, including a proposed $11.5 billion worth of littoral combat ship variants. LAND WARFARE PURCHASES AND THE YEMEN WAR Saudi Arabia’s heavy investment in land warfare systems, helicopters, and airpower over the past decade is no coincidence. It began when Houthi rebels inflicted a series of shocking defeats on the kingdom’s border forces in 2009-2010. Since then, the United States has built up the offensive capabilities of the Saudi Arabian National Guard and Royal Saudi Land Forces, the elements that spearheaded the kingdom’s ground campaigns in Yemen once the current war broke out in 2015. These purchases included: Immediate refit after 2010. Initial Saudi investments in 2010-2013 focused on remedying shortfalls witnessed while fighting the Houthis, notably the need for up-armored, mine-resistant troop carriers and armored attack helicopters capable of dishing out—and taking—heavy punishment. Riyadh also purchased air-to-ground weapons, sensors, and training packages with the aim of getting the Royal Saudi Air Force ready to support new ground operations in Yemen. Resupply during the current war. In addition to clearly defensive systems (e.g., border surveillance aerostats, counter-battery radars), the Saudi military sought U.S. resupply of its land forces as they shifted from defending the border to pushing into Houthi-held parts of northern Yemen. A proposed sale of 115 M1A2S main battle tanks and support vehicles failed to obtain congressional approval in September 2016 but is moving forward under the Trump administration. In March-April 2018, Congress was notified of proposed sales involving $2.28 billion worth of munitions and 155 millimeter self-propelled armored artillery systems for the land forces. Although tank and artillery systems can be used defensively, they should probably be viewed as offensive systems given Saudi Arabia’s increase in short-range campaigns extending ten to fifteen miles inside northern Yemen. PRECISION-GUIDED MUNITIONS Sales of air-delivered precision-guided munitions (PGMs) are another lightning rod issue in the bilateral security relationship. Following the 2009-2010 round of hostilities with the Houthis, the kingdom sought to refresh its stock of antipersonnel bombs with a large order of 1,300 U.S.-built CBU-105 sensor-fused weapons (a higher-reliability submunition that manufacturers say does not qualify as a cluster bomb due to its low malfunction rate). Yet by November 2015, eight months into the current war, the Saudis had used up nearly 2,600 PGMs, according to strike metrics compiled by The Washington Institute. In response, the Saudis requested a $1.29 billion package comprising around 19,000 air-delivered PGMs, an order that began delivery in July 2017. In addition to that package, the Senate narrowly approved a new $500 million commercial sale of PGMs to Riyadh in June 2017—the first installment in a mammoth $4.46 billion series of air-launched munition deals that would provide the Saudis with 104,000 U.S. PGMs in the next half decade. Riyadh may be accelerating its purchases in anticipation of a prolonged war in Yemen and the potential loss of U.S. sales down the road. According to Washington Institute data collected in Saudi Arabia and Yemen, the kingdom’s forces have used around 14,500 munitions since March 2015, almost all PGMs, with the average rate gradually declining from 333 PGMs per month in 2015 to 270 per month this year. The U.S. munitions currently arriving in Saudi Arabia were ordered in November 2015, when Riyadh recognized it might need new PGMs by 2019, but the intervening years have seen few signs of a PGM shortfall. </w:t>
      </w:r>
      <w:r w:rsidRPr="000B6ABA">
        <w:rPr>
          <w:u w:val="single"/>
        </w:rPr>
        <w:t>Based on a rough sense of prewar stocks and a constant dribble of replacements, Riyadh could probably keep bombing at its current rate for several years even if all new U.S. PGM deals were rejected. Thus, while cutting off such sales may be a good way to signal U.S. displeasure or publicly distance Washington from the war, the data indicates that it would not meaningfully slow the air campaign anytime soon</w:t>
      </w:r>
      <w:r w:rsidRPr="00EB6C2A">
        <w:rPr>
          <w:sz w:val="16"/>
        </w:rPr>
        <w:t xml:space="preserve">. ADJUSTING U.S. SALES </w:t>
      </w:r>
      <w:proofErr w:type="gramStart"/>
      <w:r w:rsidRPr="00EB6C2A">
        <w:rPr>
          <w:sz w:val="16"/>
        </w:rPr>
        <w:t>With</w:t>
      </w:r>
      <w:proofErr w:type="gramEnd"/>
      <w:r w:rsidRPr="00EB6C2A">
        <w:rPr>
          <w:sz w:val="16"/>
        </w:rPr>
        <w:t xml:space="preserve"> U.S.-provided bombs used in many of the war’s deadliest civilian fatality incidents, Congress has ample rationale to block, delay, or condition future arms sales to Saudi Arabia. Depending on the results of this week’s election, the Senate’s cross-party, forty-seven-seat opposition to such sales could become a majority. Saudi intransigence on the Khashoggi case or Yemen peace talks could also flip more senators into supporting a joint resolution against new weapons packages. In all likelihood, the president would veto any such resolution unless Congress can show that it has carefully weighed the costs—in terms of both neglecting the legitimate security needs of a long-term partner and harming America’s status as a security ally and arms vendor. To address these concerns, </w:t>
      </w:r>
      <w:r w:rsidRPr="00F542B8">
        <w:rPr>
          <w:u w:val="single"/>
        </w:rPr>
        <w:t>the U.S. government should apply some common-sense guidelines</w:t>
      </w:r>
      <w:r w:rsidRPr="00EB6C2A">
        <w:rPr>
          <w:sz w:val="16"/>
        </w:rPr>
        <w:t>: Think ahead and review the details of arms sales. Under the Obama administration’s watch, Saudi Arabia gained far greater military capabilities and was empowered to act in pursuit of its own security. The lack of a detailed, forward-looking, top-to-bottom review of U.S. arms sales to Riyadh concealed this reality</w:t>
      </w:r>
      <w:r w:rsidRPr="00F542B8">
        <w:rPr>
          <w:u w:val="single"/>
        </w:rPr>
        <w:t>. Prior to considering new sales, then, Congress should insist that the State Department and Pentagon provide an in-depth, holistic assessment of the kingdom’s military capabilities</w:t>
      </w:r>
      <w:r w:rsidRPr="00EB6C2A">
        <w:rPr>
          <w:sz w:val="16"/>
        </w:rPr>
        <w:t xml:space="preserve">, security sector organization, future plans, related purchase needs, and alternative suppliers, outlining the implications that these findings hold for U.S. security. Arms sales should be driven by a clear-eyed, long-term assessment of U.S. strategic interests, not by simple economic opportunism or the self-defined priorities of Saudi leaders. Do not deny systems that are mostly defensive in nature. Some Saudi capabilities represent welcome burden-sharing with U.S. forces in defending the Persian Gulf region and containing Iran. Washington’s desire to hold Saudi leaders accountable for problematic actions is understandable, but it should not be used to craft policies that reward Tehran. </w:t>
      </w:r>
      <w:r w:rsidRPr="00F542B8">
        <w:rPr>
          <w:u w:val="single"/>
        </w:rPr>
        <w:t>The United States has a strong strategic interest in continuing to provide naval systems, missile defenses (including THAAD), and support for border defense and force protection (e.g., counter-mine and counter-indirect fire systems). These systems represent 54 percent</w:t>
      </w:r>
      <w:r w:rsidRPr="00EB6C2A">
        <w:rPr>
          <w:sz w:val="16"/>
        </w:rPr>
        <w:t xml:space="preserve"> (or $26.5 billion) </w:t>
      </w:r>
      <w:r w:rsidRPr="00F542B8">
        <w:rPr>
          <w:u w:val="single"/>
        </w:rPr>
        <w:t>of the $48.81 billion</w:t>
      </w:r>
      <w:r w:rsidRPr="00EB6C2A">
        <w:rPr>
          <w:sz w:val="16"/>
        </w:rPr>
        <w:t xml:space="preserve"> in Saudi arms sales proposed by the Trump administration to date, and a sizable prize for the U.S. economy. Condition and slow the provision of mostly offensive systems. As described above, the kingdom could use certain systems to take the war deeper into Yemen, including M1A2S tanks, self-propelled artillery, and PGMs. </w:t>
      </w:r>
      <w:r w:rsidRPr="00F542B8">
        <w:rPr>
          <w:u w:val="single"/>
        </w:rPr>
        <w:t>Delaying or conditioning their delivery is therefore justifiable, perhaps with a proviso that they not be deployed in Yemen unless the Houthis prove unwilling to engage in peace talks</w:t>
      </w:r>
      <w:r w:rsidRPr="00EB6C2A">
        <w:rPr>
          <w:sz w:val="16"/>
        </w:rPr>
        <w:t>. Washington could also tie sales to a halt in high-risk urban strikes, as Secretary Pompeo suggested on October 30.</w:t>
      </w:r>
    </w:p>
    <w:p w14:paraId="7332F0F7" w14:textId="77777777" w:rsidR="00EA0D11" w:rsidRDefault="00EA0D11" w:rsidP="00C97C0B"/>
    <w:p w14:paraId="69AB9FD7" w14:textId="77777777" w:rsidR="00861073" w:rsidRPr="00C97C0B" w:rsidRDefault="00861073" w:rsidP="00C97C0B"/>
    <w:p w14:paraId="54056CB9" w14:textId="57618A64" w:rsidR="00FE694E" w:rsidRDefault="009F7193" w:rsidP="001F0443">
      <w:pPr>
        <w:pStyle w:val="Heading3"/>
      </w:pPr>
      <w:r>
        <w:t>Threat Alone Solves – 2NC</w:t>
      </w:r>
    </w:p>
    <w:p w14:paraId="6F28DB68" w14:textId="77777777" w:rsidR="00FE694E" w:rsidRDefault="00FE694E" w:rsidP="00FE694E"/>
    <w:p w14:paraId="3AD1382A" w14:textId="4E899C1C" w:rsidR="00FE694E" w:rsidRPr="00A40A2F" w:rsidRDefault="00FE694E" w:rsidP="00FE694E">
      <w:pPr>
        <w:pStyle w:val="Heading4"/>
      </w:pPr>
      <w:r>
        <w:t xml:space="preserve">Leveraging Saudi arms sales solves </w:t>
      </w:r>
      <w:r w:rsidR="00A12D51">
        <w:t>the aff</w:t>
      </w:r>
      <w:r>
        <w:t xml:space="preserve"> – threats are sufficient. </w:t>
      </w:r>
    </w:p>
    <w:p w14:paraId="07646546" w14:textId="77777777" w:rsidR="00FE694E" w:rsidRPr="00A40A2F" w:rsidRDefault="00FE694E" w:rsidP="00FE694E">
      <w:r>
        <w:rPr>
          <w:rStyle w:val="Style13ptBold"/>
        </w:rPr>
        <w:t xml:space="preserve">Cammack and Sokolsky 17 </w:t>
      </w:r>
      <w:r>
        <w:t xml:space="preserve">(Perry Cammack and Richard Sokolsky, Cammack is a fellow at the Carnegie Endowment for International Peace and Sokolsky is non-resident senior fellow at Carnegie. They were members of the Secretary of State’s Office of Policy Planning from 2013 to 2015 and 2005 to 2015, respectively. 4-10-2017, "Doubling Down on America’s Misadventure in Yemen," War on the Rocks, </w:t>
      </w:r>
      <w:hyperlink r:id="rId114" w:history="1">
        <w:r w:rsidRPr="00D51F4C">
          <w:rPr>
            <w:rStyle w:val="Hyperlink"/>
          </w:rPr>
          <w:t>https://warontherocks.com/2017/04/doubling-down-on-americas-misadventure-in-yemen/</w:t>
        </w:r>
      </w:hyperlink>
      <w:r>
        <w:t xml:space="preserve"> //DashW)</w:t>
      </w:r>
    </w:p>
    <w:p w14:paraId="318DE2E1" w14:textId="77777777" w:rsidR="00FE694E" w:rsidRPr="00A40A2F" w:rsidRDefault="00FE694E" w:rsidP="00FE694E">
      <w:pPr>
        <w:rPr>
          <w:sz w:val="16"/>
          <w:szCs w:val="16"/>
        </w:rPr>
      </w:pPr>
      <w:r w:rsidRPr="00A40A2F">
        <w:rPr>
          <w:sz w:val="16"/>
          <w:szCs w:val="16"/>
        </w:rPr>
        <w:t>Give Peace a Chance</w:t>
      </w:r>
    </w:p>
    <w:p w14:paraId="2B45B146" w14:textId="77777777" w:rsidR="00FE694E" w:rsidRPr="00A40A2F" w:rsidRDefault="00FE694E" w:rsidP="00FE694E">
      <w:pPr>
        <w:rPr>
          <w:sz w:val="16"/>
        </w:rPr>
      </w:pPr>
      <w:r w:rsidRPr="00A40A2F">
        <w:rPr>
          <w:sz w:val="16"/>
        </w:rPr>
        <w:t xml:space="preserve">History has shown that </w:t>
      </w:r>
      <w:r w:rsidRPr="00A40A2F">
        <w:rPr>
          <w:rStyle w:val="StyleUnderline"/>
        </w:rPr>
        <w:t>the longer localized Middle East conflicts fester the more likely they are to metastasize into geopolitical contests which empower and embolden the most radical actors.</w:t>
      </w:r>
      <w:r w:rsidRPr="00A40A2F">
        <w:rPr>
          <w:sz w:val="16"/>
        </w:rPr>
        <w:t xml:space="preserve"> Hezbollah didn’t exist in Lebanon before the 1982 Israeli invasion and al-Qaeda was barely present in Iraq before 2003. But today, Hezbollah is the dominant military force in Lebanon and al-Qaeda in Iraq has given way to an even more brutal progeny, ISIL.</w:t>
      </w:r>
    </w:p>
    <w:p w14:paraId="2BAE949C" w14:textId="77777777" w:rsidR="00FE694E" w:rsidRPr="00A40A2F" w:rsidRDefault="00FE694E" w:rsidP="00FE694E">
      <w:pPr>
        <w:rPr>
          <w:u w:val="single"/>
        </w:rPr>
      </w:pPr>
      <w:r w:rsidRPr="00A40A2F">
        <w:rPr>
          <w:rStyle w:val="StyleUnderline"/>
        </w:rPr>
        <w:t>A key to halting the further growth of sectarianism and radicalism in Yemen</w:t>
      </w:r>
      <w:r w:rsidRPr="00A40A2F">
        <w:rPr>
          <w:sz w:val="16"/>
        </w:rPr>
        <w:t xml:space="preserve"> and the chaos which feeds extremism </w:t>
      </w:r>
      <w:r w:rsidRPr="00A40A2F">
        <w:rPr>
          <w:rStyle w:val="StyleUnderline"/>
        </w:rPr>
        <w:t xml:space="preserve">is to de-escalate the fighting and to negotiate a comprehensive peace </w:t>
      </w:r>
      <w:r w:rsidRPr="00A40A2F">
        <w:rPr>
          <w:sz w:val="16"/>
          <w:szCs w:val="16"/>
        </w:rPr>
        <w:t>based on a formula for power sharing that is acceptable to the country’s warring factions and tribes.</w:t>
      </w:r>
    </w:p>
    <w:p w14:paraId="6387F7C4" w14:textId="77777777" w:rsidR="00FE694E" w:rsidRPr="00A40A2F" w:rsidRDefault="00FE694E" w:rsidP="00FE694E">
      <w:pPr>
        <w:rPr>
          <w:u w:val="single"/>
        </w:rPr>
      </w:pPr>
      <w:r w:rsidRPr="00A40A2F">
        <w:rPr>
          <w:sz w:val="16"/>
        </w:rPr>
        <w:t xml:space="preserve">Unfortunately, multiple iterations of U.N.-led peace negotiations have faltered in large part because Riyadh has been unwilling to accept a compromise that would give the Houthis a larger political stake. Progress toward a political settlement would not solve Yemen’s myriad security problems, but it would facilitate the distribution of desperately needed humanitarian assistance. A full rupture in relations between Iran and the Houthis is unrealistic, but </w:t>
      </w:r>
      <w:r w:rsidRPr="00A40A2F">
        <w:rPr>
          <w:rStyle w:val="StyleUnderline"/>
        </w:rPr>
        <w:t>in the context of a political negotiation, it might be possible to find creative ways to reinforce U.N. Security Council resolution 2216, which prohibits arms shipments to the Houthis</w:t>
      </w:r>
      <w:r w:rsidRPr="00A40A2F">
        <w:rPr>
          <w:sz w:val="16"/>
        </w:rPr>
        <w:t xml:space="preserve">. More importantly, </w:t>
      </w:r>
      <w:r w:rsidRPr="00A40A2F">
        <w:rPr>
          <w:rStyle w:val="StyleUnderline"/>
        </w:rPr>
        <w:t>a settlement could create momentum toward increasing the political and military pressure against AQAP</w:t>
      </w:r>
      <w:r w:rsidRPr="00A40A2F">
        <w:rPr>
          <w:sz w:val="16"/>
        </w:rPr>
        <w:t xml:space="preserve"> </w:t>
      </w:r>
      <w:r w:rsidRPr="00A40A2F">
        <w:rPr>
          <w:rStyle w:val="StyleUnderline"/>
        </w:rPr>
        <w:t>and isolating the hard-core international jihadists from the local tribal networks whose hospitality they need to operate.</w:t>
      </w:r>
    </w:p>
    <w:p w14:paraId="723904E6" w14:textId="77777777" w:rsidR="00FE694E" w:rsidRPr="00A40A2F" w:rsidRDefault="00FE694E" w:rsidP="00FE694E">
      <w:pPr>
        <w:rPr>
          <w:rStyle w:val="StyleUnderline"/>
        </w:rPr>
      </w:pPr>
      <w:r w:rsidRPr="00A40A2F">
        <w:rPr>
          <w:rStyle w:val="StyleUnderline"/>
        </w:rPr>
        <w:t>Washington’s core strategic objective in Yemen</w:t>
      </w:r>
      <w:r w:rsidRPr="00A40A2F">
        <w:rPr>
          <w:sz w:val="16"/>
        </w:rPr>
        <w:t xml:space="preserve">, therefore, </w:t>
      </w:r>
      <w:r w:rsidRPr="00A40A2F">
        <w:rPr>
          <w:rStyle w:val="StyleUnderline"/>
        </w:rPr>
        <w:t>should be to</w:t>
      </w:r>
      <w:r w:rsidRPr="00A40A2F">
        <w:rPr>
          <w:rStyle w:val="Emphasis"/>
        </w:rPr>
        <w:t xml:space="preserve"> leverage U.S. assistance to Saudi Arabia and their coalition partners in the war against the Houthis to achieve an immediate de-escalation of the fighting.</w:t>
      </w:r>
      <w:r w:rsidRPr="00A40A2F">
        <w:rPr>
          <w:sz w:val="16"/>
        </w:rPr>
        <w:t xml:space="preserve"> Rather than double down on a bad bet, </w:t>
      </w:r>
      <w:r w:rsidRPr="00A40A2F">
        <w:rPr>
          <w:rStyle w:val="Emphasis"/>
        </w:rPr>
        <w:t>the Trump administration should put the Saudis on notice</w:t>
      </w:r>
      <w:r w:rsidRPr="00A40A2F">
        <w:rPr>
          <w:rStyle w:val="StyleUnderline"/>
        </w:rPr>
        <w:t xml:space="preserve"> that if they do not</w:t>
      </w:r>
      <w:r w:rsidRPr="00A40A2F">
        <w:rPr>
          <w:sz w:val="16"/>
        </w:rPr>
        <w:t xml:space="preserve"> get fully behind the U.N.-sponsored effort to </w:t>
      </w:r>
      <w:r w:rsidRPr="00A40A2F">
        <w:rPr>
          <w:rStyle w:val="StyleUnderline"/>
        </w:rPr>
        <w:t xml:space="preserve">mediate a negotiated end to the conflict, the United States will </w:t>
      </w:r>
      <w:r w:rsidRPr="00A40A2F">
        <w:rPr>
          <w:rStyle w:val="Emphasis"/>
        </w:rPr>
        <w:t>contemplate cutting off the military, intelligence, and logistics support it is providing to Saudi and coalition forces for their campaign against the Houthis.</w:t>
      </w:r>
      <w:r w:rsidRPr="00A40A2F">
        <w:rPr>
          <w:sz w:val="16"/>
        </w:rPr>
        <w:t xml:space="preserve"> </w:t>
      </w:r>
      <w:r w:rsidRPr="00A40A2F">
        <w:rPr>
          <w:rStyle w:val="StyleUnderline"/>
        </w:rPr>
        <w:t xml:space="preserve">As a result of its military response to Syria’s chemical weapons attacks, </w:t>
      </w:r>
      <w:r w:rsidRPr="001525DD">
        <w:rPr>
          <w:rStyle w:val="Emphasis"/>
        </w:rPr>
        <w:t>the administration is now in a stronger position to urge the Saudis to exercise greater restrain</w:t>
      </w:r>
      <w:r w:rsidRPr="00A40A2F">
        <w:rPr>
          <w:rStyle w:val="StyleUnderline"/>
        </w:rPr>
        <w:t>t in their military operations against the Houthis.</w:t>
      </w:r>
    </w:p>
    <w:p w14:paraId="07113955" w14:textId="77777777" w:rsidR="00FE694E" w:rsidRDefault="00FE694E" w:rsidP="00FE694E"/>
    <w:p w14:paraId="596215F0" w14:textId="77777777" w:rsidR="001525DD" w:rsidRPr="005B3B31" w:rsidRDefault="001525DD" w:rsidP="001525DD">
      <w:pPr>
        <w:pStyle w:val="Heading4"/>
        <w:rPr>
          <w:rFonts w:asciiTheme="majorHAnsi" w:hAnsiTheme="majorHAnsi"/>
        </w:rPr>
      </w:pPr>
      <w:r w:rsidRPr="005B3B31">
        <w:rPr>
          <w:rFonts w:asciiTheme="majorHAnsi" w:hAnsiTheme="majorHAnsi"/>
        </w:rPr>
        <w:t>Leverage is key to solve terrorism and the war in Yemen</w:t>
      </w:r>
    </w:p>
    <w:p w14:paraId="22F0868F" w14:textId="77777777" w:rsidR="001525DD" w:rsidRPr="005B3B31" w:rsidRDefault="001525DD" w:rsidP="001525DD">
      <w:pPr>
        <w:rPr>
          <w:rFonts w:asciiTheme="majorHAnsi" w:hAnsiTheme="majorHAnsi"/>
        </w:rPr>
      </w:pPr>
      <w:r w:rsidRPr="005B3B31">
        <w:rPr>
          <w:rStyle w:val="Style13ptBold"/>
          <w:rFonts w:asciiTheme="majorHAnsi" w:hAnsiTheme="majorHAnsi"/>
        </w:rPr>
        <w:t>CAP</w:t>
      </w:r>
      <w:r w:rsidRPr="005B3B31">
        <w:rPr>
          <w:rFonts w:asciiTheme="majorHAnsi" w:hAnsiTheme="majorHAnsi"/>
        </w:rPr>
        <w:t xml:space="preserve"> Middle East Team 20</w:t>
      </w:r>
      <w:r w:rsidRPr="005B3B31">
        <w:rPr>
          <w:rStyle w:val="Style13ptBold"/>
          <w:rFonts w:asciiTheme="majorHAnsi" w:hAnsiTheme="majorHAnsi"/>
        </w:rPr>
        <w:t>16</w:t>
      </w:r>
      <w:r w:rsidRPr="005B3B31">
        <w:rPr>
          <w:rFonts w:asciiTheme="majorHAnsi" w:hAnsiTheme="majorHAnsi"/>
        </w:rPr>
        <w:t>(The Center for American Progress is a public policy research and advocacy organization which presents a liberal viewpoint on economic and social issues.</w:t>
      </w:r>
    </w:p>
    <w:p w14:paraId="0066E4C9" w14:textId="77777777" w:rsidR="001525DD" w:rsidRPr="005B3B31" w:rsidRDefault="001525DD" w:rsidP="001525DD">
      <w:pPr>
        <w:rPr>
          <w:rFonts w:asciiTheme="majorHAnsi" w:hAnsiTheme="majorHAnsi"/>
        </w:rPr>
      </w:pPr>
      <w:r w:rsidRPr="005B3B31">
        <w:rPr>
          <w:rFonts w:asciiTheme="majorHAnsi" w:hAnsiTheme="majorHAnsi"/>
        </w:rPr>
        <w:t xml:space="preserve"> “Leveraging U.S. Power in the Middle East </w:t>
      </w:r>
      <w:proofErr w:type="gramStart"/>
      <w:r w:rsidRPr="005B3B31">
        <w:rPr>
          <w:rFonts w:asciiTheme="majorHAnsi" w:hAnsiTheme="majorHAnsi"/>
        </w:rPr>
        <w:t>A</w:t>
      </w:r>
      <w:proofErr w:type="gramEnd"/>
      <w:r w:rsidRPr="005B3B31">
        <w:rPr>
          <w:rFonts w:asciiTheme="majorHAnsi" w:hAnsiTheme="majorHAnsi"/>
        </w:rPr>
        <w:t xml:space="preserve"> Blueprint for Strengthening Regional Partnerships”, Center for American Progress)//ellalaur</w:t>
      </w:r>
      <w:r w:rsidRPr="005B3B31">
        <w:rPr>
          <w:rFonts w:asciiTheme="majorHAnsi" w:hAnsiTheme="majorHAnsi"/>
        </w:rPr>
        <w:tab/>
      </w:r>
    </w:p>
    <w:p w14:paraId="0663956A" w14:textId="77777777" w:rsidR="001525DD" w:rsidRPr="005B3B31" w:rsidRDefault="001525DD" w:rsidP="001525DD">
      <w:pPr>
        <w:rPr>
          <w:rFonts w:asciiTheme="majorHAnsi" w:hAnsiTheme="majorHAnsi"/>
          <w:sz w:val="16"/>
        </w:rPr>
      </w:pPr>
      <w:r w:rsidRPr="005B3B31">
        <w:rPr>
          <w:rFonts w:asciiTheme="majorHAnsi" w:hAnsiTheme="majorHAnsi"/>
          <w:sz w:val="16"/>
        </w:rPr>
        <w:t>Action item 5: Use leverage with regional partners to de-escalate internal conflicts across the region</w:t>
      </w:r>
    </w:p>
    <w:p w14:paraId="3567C54C" w14:textId="77777777" w:rsidR="001525DD" w:rsidRPr="005B3B31" w:rsidRDefault="001525DD" w:rsidP="001525DD">
      <w:pPr>
        <w:rPr>
          <w:rFonts w:asciiTheme="majorHAnsi" w:hAnsiTheme="majorHAnsi"/>
          <w:sz w:val="16"/>
        </w:rPr>
      </w:pPr>
      <w:r w:rsidRPr="005B3B31">
        <w:rPr>
          <w:rStyle w:val="StyleUnderline"/>
          <w:rFonts w:asciiTheme="majorHAnsi" w:hAnsiTheme="majorHAnsi"/>
        </w:rPr>
        <w:t xml:space="preserve">The region’s conflicts have taken on a life and self-perpetuating logic of their own—one that creates open spaces for terrorist networks. Even as America manages relations with parties to the conflicts, resolving them must be a paramount priority and an end in itself. While the dominant counterterrorism approach to these conflicts has kept the U.S. homeland safe, it has failed to address the core dynamics of conflict that give rise to terrorist threats. </w:t>
      </w:r>
      <w:r w:rsidRPr="005B3B31">
        <w:rPr>
          <w:rFonts w:asciiTheme="majorHAnsi" w:hAnsiTheme="majorHAnsi"/>
          <w:sz w:val="16"/>
        </w:rPr>
        <w:t xml:space="preserve">A new approach by the next U.S. administration should examine ways to utilize unique assets such as arms sales and security cooperation with countries such as Saudi Arabia as leverage to help resolve conflicts. </w:t>
      </w:r>
      <w:r w:rsidRPr="005B3B31">
        <w:rPr>
          <w:rStyle w:val="StyleUnderline"/>
          <w:rFonts w:asciiTheme="majorHAnsi" w:hAnsiTheme="majorHAnsi"/>
        </w:rPr>
        <w:t xml:space="preserve">The central concept of working by, with, and through regional partners that is at the heart of the current U.S. military approach to the region must be enhanced and built upon in the next administration. This means investing more in developing the comprehensive capacities of close partners, but it does not mean offering them a blank check or unquestioning support in their efforts to affect the conflicts roiling the region. The next administration should seek to recalibrate political and diplomatic efforts to de-escalate the region’s three main civil wars in Libya, Syria, and Yemen, while preventing a renewed civil war in Iraq after the defeat of the Islamic State. </w:t>
      </w:r>
      <w:r w:rsidRPr="005B3B31">
        <w:rPr>
          <w:rFonts w:asciiTheme="majorHAnsi" w:hAnsiTheme="majorHAnsi"/>
          <w:sz w:val="16"/>
        </w:rPr>
        <w:t xml:space="preserve">Of these conflicts, Syria has the widest reaching impact on U.S. interests and values. </w:t>
      </w:r>
      <w:r w:rsidRPr="005B3B31">
        <w:rPr>
          <w:rStyle w:val="StyleUnderline"/>
          <w:rFonts w:asciiTheme="majorHAnsi" w:hAnsiTheme="majorHAnsi"/>
        </w:rPr>
        <w:t>These civil wars have unleashed tremendous humanitarian suffering and massive outflows of refugees, while terrorist groups such as the Islamic State and Al Qaeda affiliates have exploited them to establish themselves and expand. Driven by internal struggles for power between competing factions, these conflicts have been exacerbated by external interventions by regional powers seeking a geopolitical edge over rivals.</w:t>
      </w:r>
      <w:r w:rsidRPr="005B3B31">
        <w:rPr>
          <w:rFonts w:asciiTheme="majorHAnsi" w:hAnsiTheme="majorHAnsi"/>
          <w:sz w:val="16"/>
        </w:rPr>
        <w:t>34</w:t>
      </w:r>
    </w:p>
    <w:p w14:paraId="6908C8E3" w14:textId="77777777" w:rsidR="001525DD" w:rsidRPr="005B3B31" w:rsidRDefault="001525DD" w:rsidP="001525DD">
      <w:pPr>
        <w:rPr>
          <w:rStyle w:val="StyleUnderline"/>
          <w:rFonts w:asciiTheme="majorHAnsi" w:hAnsiTheme="majorHAnsi"/>
        </w:rPr>
      </w:pPr>
      <w:r w:rsidRPr="005B3B31">
        <w:rPr>
          <w:rFonts w:asciiTheme="majorHAnsi" w:hAnsiTheme="majorHAnsi"/>
          <w:sz w:val="16"/>
        </w:rPr>
        <w:t>The Obama administration has made significant efforts to contain these conflicts. </w:t>
      </w:r>
      <w:r w:rsidRPr="005B3B31">
        <w:rPr>
          <w:rStyle w:val="StyleUnderline"/>
          <w:rFonts w:asciiTheme="majorHAnsi" w:hAnsiTheme="majorHAnsi"/>
        </w:rPr>
        <w:t>But its overarching approach to each country has understandably prioritized counterterrorism over conflict resolution. This approach has kept the U.S. homeland safe, but the failure to effectively de-escalate the region’s conflicts leaves terrorist groups able to regroup, recover, and regenerate over time. In order to deny terrorists this breathing space, the next administration should look for opportunities to leverage all tools of U.S. statecraft to de-escalate these conflicts. The next administration should also invest in the regional tools required to support de-escalation, stabilization, and recovery. T</w:t>
      </w:r>
      <w:r w:rsidRPr="005B3B31">
        <w:rPr>
          <w:rFonts w:asciiTheme="majorHAnsi" w:hAnsiTheme="majorHAnsi"/>
          <w:sz w:val="16"/>
        </w:rPr>
        <w:t xml:space="preserve">he following overarching recommendations should guide the next administration’s efforts to de-escalate regional conflicts: </w:t>
      </w:r>
      <w:r w:rsidRPr="005B3B31">
        <w:rPr>
          <w:rStyle w:val="StyleUnderline"/>
          <w:rFonts w:asciiTheme="majorHAnsi" w:hAnsiTheme="majorHAnsi"/>
        </w:rPr>
        <w:t>• Set limited and achievable objectives. If the next administration is to play a major role in de-escalating the Middle East’s conflicts, it should have a sense of urgency and clear direction to guide its efforts. Instead of focusing on all-ornothing attempts to resolve these internal conflicts, the next administration should aim to achieve durable ceasefires and clear lines of control in Syria, Yemen, and Libya. These ceasefires would decrease instances of violence against civilians, allow humanitarian relief to flow effectively, and isolate terrorist groups from the conflicts on which they feed. This more limited objective may be more feasible in the short term and can lay the foundation for a more comprehensive resolution of the region’s conflicts down the road. • Examine conflict resolution models based on decentralized power and authority</w:t>
      </w:r>
      <w:r w:rsidRPr="005B3B31">
        <w:rPr>
          <w:rFonts w:asciiTheme="majorHAnsi" w:hAnsiTheme="majorHAnsi"/>
          <w:sz w:val="16"/>
        </w:rPr>
        <w:t xml:space="preserve">. At their core, the Middle East’s current civil wars and internal conflicts are driven by deficits of political legitimacy decades in the making. Unable to answer the challenges facing increasingly fragmented regional societies, few governments, political movements, or social institutions in the Middle East possess legitimacy in the eyes of their people. In some cases—such as Libya and Syria—state structures have splintered. </w:t>
      </w:r>
      <w:r w:rsidRPr="005B3B31">
        <w:rPr>
          <w:rStyle w:val="StyleUnderline"/>
          <w:rFonts w:asciiTheme="majorHAnsi" w:hAnsiTheme="majorHAnsi"/>
        </w:rPr>
        <w:t>The United States needs to work with partners in countries divided by conflict and with regional powers to lay out new strategies to end internal conflicts and build more sustainable structures of governance. These plans should examine whether various forms of federalism or decentralization could help rebuild functional postconflict societies and create a more lasting framework for power-sharing and effective governance. Decentralized governance structures may have a better chance of succeeding in providing basic law and order, justice, and vital services while also enjoying the popular legitimacy of their people.</w:t>
      </w:r>
    </w:p>
    <w:p w14:paraId="110FA314" w14:textId="77777777" w:rsidR="001525DD" w:rsidRPr="005B3B31" w:rsidRDefault="001525DD" w:rsidP="001525DD">
      <w:pPr>
        <w:rPr>
          <w:rFonts w:asciiTheme="majorHAnsi" w:hAnsiTheme="majorHAnsi"/>
          <w:sz w:val="16"/>
        </w:rPr>
      </w:pPr>
      <w:r w:rsidRPr="005B3B31">
        <w:rPr>
          <w:rStyle w:val="StyleUnderline"/>
          <w:rFonts w:asciiTheme="majorHAnsi" w:hAnsiTheme="majorHAnsi"/>
        </w:rPr>
        <w:t>The United States cannot dictate the precise division of local and national political power in regional societies, nor should it try to do so. But it can and should recognize social and political realities and encourage federal or decentralized experiments that could better connect people to their government and its services</w:t>
      </w:r>
      <w:r w:rsidRPr="005B3B31">
        <w:rPr>
          <w:rFonts w:asciiTheme="majorHAnsi" w:hAnsiTheme="majorHAnsi"/>
          <w:sz w:val="16"/>
        </w:rPr>
        <w:t xml:space="preserve">. For instance, Iraqi federalism, for all its shortcomings, has managed to keep Iraq whole while providing Iraqi Kurds with an unprecedented level of self-government.35 In addition to power-sharing in decentralized models, one key component to long-term stability in the region is accountability and justice for war crimes and crimes against humanity committed in the prosecution of the Middle East civil wars and conflicts of the past five years. </w:t>
      </w:r>
      <w:r w:rsidRPr="005B3B31">
        <w:rPr>
          <w:rStyle w:val="StyleUnderline"/>
          <w:rFonts w:asciiTheme="majorHAnsi" w:hAnsiTheme="majorHAnsi"/>
        </w:rPr>
        <w:t>Here, the next administration should focus on building cases for long-term accountability while taking care to ensure that its efforts do not create perverse incentives for parties to fight to the bitter end rather than agree to settlements that end conflicts.</w:t>
      </w:r>
      <w:r w:rsidRPr="005B3B31">
        <w:rPr>
          <w:rFonts w:asciiTheme="majorHAnsi" w:hAnsiTheme="majorHAnsi"/>
          <w:sz w:val="16"/>
        </w:rPr>
        <w:t xml:space="preserve"> This focus on the long term need not preclude justice or accountability: Former Chadian dictator Hissène Habré, for instance, was found guilty of crimes against humanity in 2016—more than a decade and a half after his removal from power.</w:t>
      </w:r>
    </w:p>
    <w:p w14:paraId="1FEFFE59" w14:textId="77777777" w:rsidR="001525DD" w:rsidRDefault="001525DD" w:rsidP="001525DD">
      <w:pPr>
        <w:rPr>
          <w:rFonts w:asciiTheme="majorHAnsi" w:hAnsiTheme="majorHAnsi"/>
        </w:rPr>
      </w:pPr>
    </w:p>
    <w:p w14:paraId="66385E12" w14:textId="77777777" w:rsidR="00FD09EC" w:rsidRPr="00ED2F90" w:rsidRDefault="00FD09EC" w:rsidP="00FD09EC">
      <w:pPr>
        <w:pStyle w:val="Heading4"/>
      </w:pPr>
      <w:r>
        <w:t xml:space="preserve">Conditioning Saudi Arabia is the best way to solve HR abuses </w:t>
      </w:r>
    </w:p>
    <w:p w14:paraId="1B7DD48C" w14:textId="77777777" w:rsidR="00FD09EC" w:rsidRPr="00ED2F90" w:rsidRDefault="00FD09EC" w:rsidP="00FD09EC">
      <w:r w:rsidRPr="00ED2F90">
        <w:t xml:space="preserve">Michael </w:t>
      </w:r>
      <w:r w:rsidRPr="00ED2F90">
        <w:rPr>
          <w:rStyle w:val="Style13ptBold"/>
        </w:rPr>
        <w:t>Newton</w:t>
      </w:r>
      <w:r w:rsidRPr="00ED2F90">
        <w:t xml:space="preserve"> 20</w:t>
      </w:r>
      <w:r w:rsidRPr="00ED2F90">
        <w:rPr>
          <w:rStyle w:val="Style13ptBold"/>
        </w:rPr>
        <w:t>17</w:t>
      </w:r>
      <w:r w:rsidRPr="00ED2F90">
        <w:t>(Michael A. Newton Prof</w:t>
      </w:r>
      <w:r>
        <w:t xml:space="preserve">essor of the Practice of Law, </w:t>
      </w:r>
      <w:r w:rsidRPr="00ED2F90">
        <w:t>Professor of th</w:t>
      </w:r>
      <w:r>
        <w:t xml:space="preserve">e Practice of Political Science, </w:t>
      </w:r>
      <w:r w:rsidRPr="00ED2F90">
        <w:t>Director, Vanderbilt-in-Venice Program</w:t>
      </w:r>
      <w:r>
        <w:t>.</w:t>
      </w:r>
      <w:r w:rsidRPr="00ED2F90">
        <w:t>Michael Newton is an expert on terrorism, accountability, transnational justice, and conduct of hostilities issues</w:t>
      </w:r>
      <w:r>
        <w:t>,</w:t>
      </w:r>
      <w:r w:rsidRPr="00ED2F90">
        <w:t xml:space="preserve"> “An Assessment of the Legality of Arms Sales to the Kingdom of Saudi Arabia in the Context of the Conflict in Yemen”, Vanderbilt University Law School Legal Studies Research Paper Series Working Paper Number 17 - 26 )//ellalaur</w:t>
      </w:r>
    </w:p>
    <w:p w14:paraId="454FC9F0" w14:textId="77777777" w:rsidR="00FD09EC" w:rsidRPr="00A07C56" w:rsidRDefault="00FD09EC" w:rsidP="00FD09EC">
      <w:r w:rsidRPr="00A07C56">
        <w:t xml:space="preserve">Obligation to determine human rights record of recipient units </w:t>
      </w:r>
    </w:p>
    <w:p w14:paraId="2102D62E" w14:textId="77777777" w:rsidR="00FD09EC" w:rsidRPr="00A07C56" w:rsidRDefault="00FD09EC" w:rsidP="00FD09EC">
      <w:r w:rsidRPr="00ED2F90">
        <w:rPr>
          <w:rStyle w:val="StyleUnderline"/>
        </w:rPr>
        <w:t>The United States cannot provide assistance to particular units or individuals under the FAA or the AECA where there are credible reports they have committed gross human rights violations. Where, as here, there is significant information in the public record concerning allegations of widespread abuses but little information on particular units, it is the practice of the United States to seek further information on which units were responsible and to limit assistance to those units that are determined not culpable.</w:t>
      </w:r>
      <w:r w:rsidRPr="00A07C56">
        <w:t xml:space="preserve"> Given the extensive re-fueling operations conducted by the United States in support of the air campaign, specific information concerning particular units of concern should be readily available.109 The re-fueling operations are, as a supportive measure providing supplies, also subject to vetting requirements.110 </w:t>
      </w:r>
    </w:p>
    <w:p w14:paraId="04DF5BF6" w14:textId="77777777" w:rsidR="00FD09EC" w:rsidRPr="00A07C56" w:rsidRDefault="00FD09EC" w:rsidP="00FD09EC">
      <w:r w:rsidRPr="00ED2F90">
        <w:rPr>
          <w:rStyle w:val="StyleUnderline"/>
        </w:rPr>
        <w:t>Assistance may be restored if the recipient government takes effective measures to hold those responsible accountable.111 As discussed above, Saudi investigations to date have only examined a small fraction of the incidents of concern identified by credible sources and have broadly failed to acknowledge any wrongdoing.112 It is unclear whether individuals responsible in those cases have been held accountable in an “effective” manner, e.g. in a manner proportionate to the alleged misconduct.</w:t>
      </w:r>
      <w:r w:rsidRPr="00A07C56">
        <w:t xml:space="preserve"> This exception, therefore, clearly does not apply to the majority of units in question. </w:t>
      </w:r>
    </w:p>
    <w:p w14:paraId="07D79728" w14:textId="77777777" w:rsidR="00FD09EC" w:rsidRPr="00A07C56" w:rsidRDefault="00FD09EC" w:rsidP="00FD09EC">
      <w:r w:rsidRPr="00A07C56">
        <w:t xml:space="preserve">Historically, the bulk of sales to Saudi Arabia and other coalition nations appear to have been authorized as foreign military sales, e.g. government-to-government agreements.113 </w:t>
      </w:r>
      <w:r w:rsidRPr="00ED2F90">
        <w:rPr>
          <w:rStyle w:val="StyleUnderline"/>
        </w:rPr>
        <w:t>Reports indicate that future sales may be structured as direct commercial sales. As discussed above, both foreign military sales and direct commercial sales are authorized by the Arms Export Control Act. Sales under either program to foreign government entities</w:t>
      </w:r>
      <w:r w:rsidRPr="00A07C56">
        <w:t xml:space="preserve">, by law, are subject to Section 502B and Section 620M of the Foreign Assistance Act. In practice, however, </w:t>
      </w:r>
      <w:r w:rsidRPr="00ED2F90">
        <w:rPr>
          <w:rStyle w:val="StyleUnderline"/>
        </w:rPr>
        <w:t xml:space="preserve">the State Department does not conduct vetting of direct commercial sales under Section 620M. </w:t>
      </w:r>
    </w:p>
    <w:p w14:paraId="74CE8224" w14:textId="77777777" w:rsidR="00FD09EC" w:rsidRPr="00A07C56" w:rsidRDefault="00FD09EC" w:rsidP="00FD09EC">
      <w:r w:rsidRPr="00A07C56">
        <w:t xml:space="preserve">The manner in which the equipment is sold also has implications for oversight of compliance with end use agreements. The Department of Defense manages end use monitoring of foreign military sales while the Department of State is responsible for monitoring of direct commercial sales.114 </w:t>
      </w:r>
    </w:p>
    <w:p w14:paraId="31638A27" w14:textId="77777777" w:rsidR="00FD09EC" w:rsidRPr="00A07C56" w:rsidRDefault="00FD09EC" w:rsidP="00FD09EC">
      <w:r w:rsidRPr="00A07C56">
        <w:t xml:space="preserve">B. Arms Export Control Act 1. Statutory Requirements </w:t>
      </w:r>
    </w:p>
    <w:p w14:paraId="52B7C35F" w14:textId="77777777" w:rsidR="00FD09EC" w:rsidRPr="00ED2F90" w:rsidRDefault="00FD09EC" w:rsidP="00FD09EC">
      <w:pPr>
        <w:rPr>
          <w:rStyle w:val="StyleUnderline"/>
        </w:rPr>
      </w:pPr>
      <w:r w:rsidRPr="00ED2F90">
        <w:rPr>
          <w:rStyle w:val="StyleUnderline"/>
        </w:rPr>
        <w:t>In addition to the requirements of the Foreign Assistance Act, arms sales to Saudi Arabia are subject to the Arms Export Control Act. That Act authorizes the President to control arms imports and exports “in furtherance of world peace and the security and foreign policy of the United States.”115 The Congress has authorized military exports in furtherance of the United States’ goal to ensure, inter alia, that the “use of force has been subordinated to the rule of law.”116 The AECA states that it was the sense of the Congress “that all such sales be approved only when they are consistent with the foreign policy interests of the United States [and] the purposes of the foreign assistance program of the United States as embodied in the Foreign Assistance Act of 1961</w:t>
      </w:r>
      <w:r w:rsidRPr="00A07C56">
        <w:t xml:space="preserve">.”117 In keeping with this overarching goal, the AECA only allows the sale or lease of “defense articles and defense services” for certain purposes: internal security, legitimate self-defense, preventing or hindering WMD proliferation, </w:t>
      </w:r>
      <w:r w:rsidRPr="00ED2F90">
        <w:rPr>
          <w:rStyle w:val="StyleUnderline"/>
        </w:rPr>
        <w:t xml:space="preserve">arrangements consistent with the U.N. Charter for maintaining or restoring international peace and security, and for enabling economic and social development.118 The AECA requires the recipient to enter into “end use agreements” certifying that they shall not “use or permit the use of such article or related training or other defense service for purposes other than those for which furnished unless the consent of the President has first been obtained[.]”119 </w:t>
      </w:r>
    </w:p>
    <w:p w14:paraId="6ECEFF1B" w14:textId="77777777" w:rsidR="00FD09EC" w:rsidRPr="00A07C56" w:rsidRDefault="00FD09EC" w:rsidP="00FD09EC">
      <w:r w:rsidRPr="00A07C56">
        <w:t xml:space="preserve">As discussed below in Section C, the Arms Export Control Act (22 U.S.C. § 2753(c)(1)) provides that “[n]o credits (including participations in credits) may be issued and no guaranties may be extended” nor “cash sales or deliveries pursuant to previous sales” for any foreign country “if such country uses defense articles or defense services furnished under this chapter, or any predecessor Act, in substantial violation (either in terms of quantities or in terms of the gravity of the consequences regardless of the quantities involved) of any agreement entered into pursuant to any such Act (i) by using such articles or services for a purpose not authorized under section 2754 of this title or, if such agreement provides that such articles or services may only be used for purposes more limited than those authorized under section 2754 of this title for a purpose not authorized under such agreement[.]” Notably, there is no requirement that such misuse was intentional. </w:t>
      </w:r>
    </w:p>
    <w:p w14:paraId="161DA8B8" w14:textId="77777777" w:rsidR="00FD09EC" w:rsidRPr="00A07C56" w:rsidRDefault="00FD09EC" w:rsidP="00FD09EC">
      <w:r w:rsidRPr="00A07C56">
        <w:t xml:space="preserve">The AECA also has certain reporting and certification requirements.120 The AECA requires the President to notify the Congress “upon receipt of information that a potential violation” has occurred.121 The President may resume sales only after a certification to the Congress that the prohibition on sales would have a “significant adverse impact on United States security” unless Congress prohibits such sales by means of a joint resolution.122 Alternatively, the President may resume sales if “(A) the President determines that the violation has ceased; and (B) the country concerned has given assurances satisfactory to the President that such violation will not recur.”123 </w:t>
      </w:r>
    </w:p>
    <w:p w14:paraId="0ADE62B4" w14:textId="77777777" w:rsidR="00FD09EC" w:rsidRPr="00A07C56" w:rsidRDefault="00FD09EC" w:rsidP="00FD09EC">
      <w:r w:rsidRPr="00A07C56">
        <w:t xml:space="preserve">2. Analysis </w:t>
      </w:r>
    </w:p>
    <w:p w14:paraId="107D4E4A" w14:textId="77777777" w:rsidR="00FD09EC" w:rsidRPr="00ED2F90" w:rsidRDefault="00FD09EC" w:rsidP="00FD09EC">
      <w:pPr>
        <w:rPr>
          <w:rStyle w:val="StyleUnderline"/>
        </w:rPr>
      </w:pPr>
      <w:r w:rsidRPr="00ED2F90">
        <w:rPr>
          <w:rStyle w:val="StyleUnderline"/>
        </w:rPr>
        <w:t xml:space="preserve">Credible reports indicate that Saudi Arabia has consistently used U.S.-origin defense articles in a manner that arguably violates the statutory limitation to “legitimate self-defense.” From the Panel’s list of ten strikes on civilian targets—which include hospitals, community centers, and residential buildings—the two most fatal strikes are confirmed to have involved U.S.-origin PGMs.124 Case studies of these two, as well as two other strikes, indicate that there was little to no evidence of a legitimate military target in any of these strikes.125 </w:t>
      </w:r>
    </w:p>
    <w:p w14:paraId="32311785" w14:textId="77777777" w:rsidR="00FD09EC" w:rsidRPr="00ED2F90" w:rsidRDefault="00FD09EC" w:rsidP="00FD09EC">
      <w:pPr>
        <w:rPr>
          <w:rStyle w:val="StyleUnderline"/>
        </w:rPr>
      </w:pPr>
      <w:r w:rsidRPr="00ED2F90">
        <w:rPr>
          <w:rStyle w:val="StyleUnderline"/>
        </w:rPr>
        <w:t xml:space="preserve">Concerns remain regarding the continuing use of U.S.-origin munitions in a manner inconsistent with end-use agreements. For example, a recent attack on a boat carrying Somali refugees off the Yemeni coast may have involved a U.S.-supplied attack helicopter.126 </w:t>
      </w:r>
    </w:p>
    <w:p w14:paraId="76383AE5" w14:textId="77777777" w:rsidR="00FD09EC" w:rsidRPr="005B3B31" w:rsidRDefault="00FD09EC" w:rsidP="001525DD">
      <w:pPr>
        <w:rPr>
          <w:rFonts w:asciiTheme="majorHAnsi" w:hAnsiTheme="majorHAnsi"/>
        </w:rPr>
      </w:pPr>
    </w:p>
    <w:p w14:paraId="452C8E76" w14:textId="77777777" w:rsidR="001525DD" w:rsidRPr="00FE694E" w:rsidRDefault="001525DD" w:rsidP="00FE694E"/>
    <w:p w14:paraId="706906AF" w14:textId="77777777" w:rsidR="009F7193" w:rsidRDefault="009F7193" w:rsidP="009F7193">
      <w:pPr>
        <w:pStyle w:val="Heading4"/>
      </w:pPr>
      <w:r>
        <w:t>US has an ethical obligation to address human rights abuses in Yemen – only the CP can leverage change</w:t>
      </w:r>
    </w:p>
    <w:p w14:paraId="08326861" w14:textId="77777777" w:rsidR="009F7193" w:rsidRPr="006C770C" w:rsidRDefault="009F7193" w:rsidP="009F7193">
      <w:pPr>
        <w:shd w:val="clear" w:color="auto" w:fill="FEFEFE"/>
        <w:spacing w:before="100" w:beforeAutospacing="1" w:after="100" w:afterAutospacing="1"/>
      </w:pPr>
      <w:r w:rsidRPr="006C770C">
        <w:rPr>
          <w:rFonts w:eastAsiaTheme="majorEastAsia" w:cstheme="majorBidi"/>
          <w:b/>
          <w:iCs/>
          <w:sz w:val="26"/>
        </w:rPr>
        <w:t>Beckerle 17</w:t>
      </w:r>
      <w:r>
        <w:t xml:space="preserve"> Kristine Beckerle is a researcher on Yemen in the Middle East and North Africa Division of Human Rights Watch.  Published in The Progressive, HRW Online June 29, 2017.  “US, Gulf Allies, Must Own Up to Their Role in Yemen’s Human Rights Abuses” </w:t>
      </w:r>
      <w:hyperlink r:id="rId115" w:history="1">
        <w:r>
          <w:rPr>
            <w:rStyle w:val="Hyperlink"/>
          </w:rPr>
          <w:t>https://www.hrw.org/news/2017/06/29/us-gulf-allies-must-own-their-role-yemens-human-rights-abuses</w:t>
        </w:r>
      </w:hyperlink>
      <w:r>
        <w:t xml:space="preserve">  //HL</w:t>
      </w:r>
    </w:p>
    <w:p w14:paraId="10DB0E02" w14:textId="77777777" w:rsidR="009F7193" w:rsidRPr="006C770C" w:rsidRDefault="009F7193" w:rsidP="009F7193">
      <w:pPr>
        <w:rPr>
          <w:rStyle w:val="StyleUnderline"/>
        </w:rPr>
      </w:pPr>
      <w:r w:rsidRPr="006C770C">
        <w:rPr>
          <w:rStyle w:val="StyleUnderline"/>
        </w:rPr>
        <w:t>Over the last six months, my organization, Human Rights Watch, has</w:t>
      </w:r>
      <w:r>
        <w:rPr>
          <w:rStyle w:val="StyleUnderline"/>
        </w:rPr>
        <w:t xml:space="preserve"> </w:t>
      </w:r>
      <w:hyperlink r:id="rId116" w:tgtFrame="_blank" w:history="1">
        <w:r w:rsidRPr="006C770C">
          <w:rPr>
            <w:rStyle w:val="StyleUnderline"/>
          </w:rPr>
          <w:t>documented</w:t>
        </w:r>
      </w:hyperlink>
      <w:r>
        <w:rPr>
          <w:rStyle w:val="StyleUnderline"/>
        </w:rPr>
        <w:t xml:space="preserve"> </w:t>
      </w:r>
      <w:r w:rsidRPr="006C770C">
        <w:rPr>
          <w:rStyle w:val="StyleUnderline"/>
        </w:rPr>
        <w:t>dozens of cases of abuse in informal detention facilities and secret prisons</w:t>
      </w:r>
      <w:r>
        <w:rPr>
          <w:rStyle w:val="StyleUnderline"/>
        </w:rPr>
        <w:t xml:space="preserve"> </w:t>
      </w:r>
      <w:r w:rsidRPr="006C770C">
        <w:rPr>
          <w:rStyle w:val="StyleUnderline"/>
        </w:rPr>
        <w:t>in parts of Yemen controlled</w:t>
      </w:r>
      <w:r>
        <w:rPr>
          <w:rStyle w:val="StyleUnderline"/>
        </w:rPr>
        <w:t xml:space="preserve"> </w:t>
      </w:r>
      <w:r w:rsidRPr="006C770C">
        <w:rPr>
          <w:rStyle w:val="StyleUnderline"/>
        </w:rPr>
        <w:t>by the internationally recognized government. These include prolonged arbitrary detention, torture, and forced disappearances,</w:t>
      </w:r>
      <w:r>
        <w:rPr>
          <w:rStyle w:val="StyleUnderline"/>
        </w:rPr>
        <w:t xml:space="preserve"> </w:t>
      </w:r>
      <w:r w:rsidRPr="006C770C">
        <w:rPr>
          <w:rStyle w:val="StyleUnderline"/>
        </w:rPr>
        <w:t>the vast majority</w:t>
      </w:r>
      <w:r>
        <w:rPr>
          <w:rStyle w:val="StyleUnderline"/>
        </w:rPr>
        <w:t xml:space="preserve"> </w:t>
      </w:r>
      <w:r w:rsidRPr="006C770C">
        <w:rPr>
          <w:rStyle w:val="StyleUnderline"/>
        </w:rPr>
        <w:t>carried out by UAE-backed Yemeni forces, purportedly in the name of countering terror.</w:t>
      </w:r>
      <w:r>
        <w:rPr>
          <w:rStyle w:val="StyleUnderline"/>
        </w:rPr>
        <w:t xml:space="preserve"> </w:t>
      </w:r>
      <w:r w:rsidRPr="006C770C">
        <w:t>One man who had taken part in protests over the disappearances in his region explained to me the fear many families felt after their brothers, sons or fathers were taken away in the middle of the night, families who often then sought and failed to find answers as to where their relatives were being held, why or if they would be released. At one protest, he told me: “There were small kids saying, ‘Release our dads.’ We were writing on the posters that we are against terrorism, but terrorism is also taking people in this way.”</w:t>
      </w:r>
      <w:r>
        <w:t xml:space="preserve"> </w:t>
      </w:r>
      <w:r w:rsidRPr="006C770C">
        <w:t>On June 22, Yemen’s president, Abdu Rabbu Mansour Hadi, took a tentative step toward providing Yemenis whose loved ones have been forcibly disappeared or arbitrarily detained the answers and accountability they seek. He issued Decree No. 115, which</w:t>
      </w:r>
      <w:r>
        <w:t xml:space="preserve"> </w:t>
      </w:r>
      <w:hyperlink r:id="rId117" w:tgtFrame="_blank" w:history="1">
        <w:r w:rsidRPr="006C770C">
          <w:rPr>
            <w:rStyle w:val="Hyperlink"/>
          </w:rPr>
          <w:t>establishes</w:t>
        </w:r>
      </w:hyperlink>
      <w:r>
        <w:t xml:space="preserve"> </w:t>
      </w:r>
      <w:r w:rsidRPr="006C770C">
        <w:t>a committee to investigate reports of abuse, make recommendations, and develop means to address similar issues in the future.</w:t>
      </w:r>
      <w:r>
        <w:t xml:space="preserve"> </w:t>
      </w:r>
      <w:r w:rsidRPr="006C770C">
        <w:rPr>
          <w:rStyle w:val="StyleUnderline"/>
        </w:rPr>
        <w:t xml:space="preserve">Yemen has been engulfed by a devastating war for more than two years. </w:t>
      </w:r>
      <w:r w:rsidRPr="006C770C">
        <w:t>In late 2014, the Houthi armed group and forces loyal to former longtime president Ali Abdullah Saleh took over the capital, Sanaa. President Hadi eventually fled to Saudi Arabia.</w:t>
      </w:r>
      <w:r>
        <w:t xml:space="preserve"> </w:t>
      </w:r>
      <w:r w:rsidRPr="006C770C">
        <w:rPr>
          <w:rStyle w:val="StyleUnderline"/>
        </w:rPr>
        <w:t>In March 2015, a Saudi-led coalition that included the UAE, and is militarily supported by the United States, began an aerial and ground campaign in support of President Hadi. The coalition has carried out scores of unlawful airstrikes, hitting schools, markets, homes, and hospitals, often with U.S.-made weapons.</w:t>
      </w:r>
      <w:r>
        <w:rPr>
          <w:rStyle w:val="StyleUnderline"/>
        </w:rPr>
        <w:t xml:space="preserve"> </w:t>
      </w:r>
      <w:r w:rsidRPr="006C770C">
        <w:rPr>
          <w:rStyle w:val="StyleUnderline"/>
        </w:rPr>
        <w:t>The war has driven Yemen, already the poorest nation in the Middle East, toward humanitarian catastrophe, with both parties impeding aid delivery. Millions of people are on the brink of famine and an unprecedented cholera outbreak is ravaging the country.</w:t>
      </w:r>
      <w:r>
        <w:rPr>
          <w:rStyle w:val="StyleUnderline"/>
        </w:rPr>
        <w:t xml:space="preserve"> </w:t>
      </w:r>
      <w:r w:rsidRPr="006C770C">
        <w:rPr>
          <w:rStyle w:val="StyleUnderline"/>
        </w:rPr>
        <w:t>Civilians in these areas have been subjected to a parade of horrors including disappearances and torture. We have</w:t>
      </w:r>
      <w:r>
        <w:rPr>
          <w:rStyle w:val="StyleUnderline"/>
        </w:rPr>
        <w:t xml:space="preserve"> </w:t>
      </w:r>
      <w:hyperlink r:id="rId118" w:tgtFrame="_blank" w:history="1">
        <w:r w:rsidRPr="006C770C">
          <w:rPr>
            <w:rStyle w:val="StyleUnderline"/>
          </w:rPr>
          <w:t>documented</w:t>
        </w:r>
      </w:hyperlink>
      <w:r>
        <w:rPr>
          <w:rStyle w:val="StyleUnderline"/>
        </w:rPr>
        <w:t xml:space="preserve"> </w:t>
      </w:r>
      <w:r w:rsidRPr="006C770C">
        <w:rPr>
          <w:rStyle w:val="StyleUnderline"/>
        </w:rPr>
        <w:t>such abuses by Houthi-Saleh forces, which control large parts of Yemen’s north. The UAE, which</w:t>
      </w:r>
      <w:r>
        <w:rPr>
          <w:rStyle w:val="StyleUnderline"/>
        </w:rPr>
        <w:t xml:space="preserve"> </w:t>
      </w:r>
      <w:hyperlink r:id="rId119" w:tgtFrame="_blank" w:history="1">
        <w:r w:rsidRPr="006C770C">
          <w:rPr>
            <w:rStyle w:val="StyleUnderline"/>
          </w:rPr>
          <w:t>leads</w:t>
        </w:r>
      </w:hyperlink>
      <w:r>
        <w:rPr>
          <w:rStyle w:val="StyleUnderline"/>
        </w:rPr>
        <w:t xml:space="preserve"> </w:t>
      </w:r>
      <w:r w:rsidRPr="006C770C">
        <w:rPr>
          <w:rStyle w:val="StyleUnderline"/>
        </w:rPr>
        <w:t>coalition efforts in southern and eastern Yemen, along with UAE-backed forces and forces aligned with the Hadi government, has</w:t>
      </w:r>
      <w:r>
        <w:rPr>
          <w:rStyle w:val="StyleUnderline"/>
        </w:rPr>
        <w:t xml:space="preserve"> </w:t>
      </w:r>
      <w:hyperlink r:id="rId120" w:tgtFrame="_blank" w:history="1">
        <w:r w:rsidRPr="006C770C">
          <w:rPr>
            <w:rStyle w:val="StyleUnderline"/>
          </w:rPr>
          <w:t>disappeared</w:t>
        </w:r>
      </w:hyperlink>
      <w:r>
        <w:rPr>
          <w:rStyle w:val="StyleUnderline"/>
        </w:rPr>
        <w:t xml:space="preserve"> </w:t>
      </w:r>
      <w:r w:rsidRPr="006C770C">
        <w:rPr>
          <w:rStyle w:val="StyleUnderline"/>
        </w:rPr>
        <w:t>dozens, used secret prisons, and abused people including children in areas they control.</w:t>
      </w:r>
      <w:r>
        <w:rPr>
          <w:rStyle w:val="StyleUnderline"/>
        </w:rPr>
        <w:t xml:space="preserve"> </w:t>
      </w:r>
      <w:r w:rsidRPr="006C770C">
        <w:rPr>
          <w:rStyle w:val="StyleUnderline"/>
        </w:rPr>
        <w:t>The United States has closely</w:t>
      </w:r>
      <w:r>
        <w:rPr>
          <w:rStyle w:val="StyleUnderline"/>
        </w:rPr>
        <w:t xml:space="preserve"> </w:t>
      </w:r>
      <w:hyperlink r:id="rId121" w:tgtFrame="_blank" w:history="1">
        <w:r w:rsidRPr="006C770C">
          <w:rPr>
            <w:rStyle w:val="StyleUnderline"/>
          </w:rPr>
          <w:t>supported</w:t>
        </w:r>
      </w:hyperlink>
      <w:r>
        <w:rPr>
          <w:rStyle w:val="StyleUnderline"/>
        </w:rPr>
        <w:t xml:space="preserve"> </w:t>
      </w:r>
      <w:r w:rsidRPr="006C770C">
        <w:rPr>
          <w:rStyle w:val="StyleUnderline"/>
        </w:rPr>
        <w:t>the UAE’s military. According to a</w:t>
      </w:r>
      <w:r>
        <w:rPr>
          <w:rStyle w:val="StyleUnderline"/>
        </w:rPr>
        <w:t xml:space="preserve"> </w:t>
      </w:r>
      <w:hyperlink r:id="rId122" w:tgtFrame="_blank" w:history="1">
        <w:r w:rsidRPr="006C770C">
          <w:rPr>
            <w:rStyle w:val="StyleUnderline"/>
          </w:rPr>
          <w:t>recent report</w:t>
        </w:r>
      </w:hyperlink>
      <w:r>
        <w:rPr>
          <w:rStyle w:val="StyleUnderline"/>
        </w:rPr>
        <w:t xml:space="preserve"> </w:t>
      </w:r>
      <w:r w:rsidRPr="006C770C">
        <w:rPr>
          <w:rStyle w:val="StyleUnderline"/>
        </w:rPr>
        <w:t>by the Associated Press, it has interrogated UAE-held prisoners in Yemen, shared questions with UAE officials, and read transcripts from their interrogations. As UAE’s ally, the United States should have immediately called upon it to cooperate with the new Yemeni committee and grant access to all detention facilities.</w:t>
      </w:r>
      <w:r>
        <w:rPr>
          <w:rStyle w:val="StyleUnderline"/>
        </w:rPr>
        <w:t xml:space="preserve"> </w:t>
      </w:r>
      <w:r w:rsidRPr="006C770C">
        <w:t>The Yemeni committee could be an important starting point for curbing rampant abuses by UAE and UAE-backed forces, as well as forces aligned with the Hadi government, during security operations. It could also be an important sign from the Hadi government that it is beginning to take allegations of abuse against its own citizens seriously—even when those abuses are committed by its own forces or by its allies in the Saudi-led coalition.</w:t>
      </w:r>
      <w:r>
        <w:t xml:space="preserve"> </w:t>
      </w:r>
      <w:r w:rsidRPr="006C770C">
        <w:t>Unfortunately, the Hadi government has given the committee a 15-day deadline and failed to include representatives of local organizations among the committee’s members. The government has not made clear whether the committee will be given the space to operate independently, to access formal and informal detention facilities, or to recommend prosecutions against the people responsible for abuses.</w:t>
      </w:r>
      <w:r>
        <w:t xml:space="preserve"> </w:t>
      </w:r>
      <w:r w:rsidRPr="006C770C">
        <w:t>Bottom line: The committee will only be able to provide helpful answers to worried Yemeni families if the UAE and the United States cooperatively investigate alleged abuses.</w:t>
      </w:r>
      <w:r>
        <w:t xml:space="preserve"> </w:t>
      </w:r>
      <w:r w:rsidRPr="006C770C">
        <w:t>That’s a tall order. The UAE has flatly</w:t>
      </w:r>
      <w:r>
        <w:t xml:space="preserve"> </w:t>
      </w:r>
      <w:hyperlink r:id="rId123" w:tgtFrame="_blank" w:history="1">
        <w:r w:rsidRPr="006C770C">
          <w:rPr>
            <w:rStyle w:val="Hyperlink"/>
          </w:rPr>
          <w:t>denied</w:t>
        </w:r>
      </w:hyperlink>
      <w:r>
        <w:t xml:space="preserve"> </w:t>
      </w:r>
      <w:r w:rsidRPr="006C770C">
        <w:t>responsibility for abuses,</w:t>
      </w:r>
      <w:r>
        <w:t xml:space="preserve"> </w:t>
      </w:r>
      <w:hyperlink r:id="rId124" w:tgtFrame="_blank" w:history="1">
        <w:r w:rsidRPr="006C770C">
          <w:rPr>
            <w:rStyle w:val="Hyperlink"/>
          </w:rPr>
          <w:t>blaming</w:t>
        </w:r>
      </w:hyperlink>
      <w:r>
        <w:t xml:space="preserve"> </w:t>
      </w:r>
      <w:r w:rsidRPr="006C770C">
        <w:t>the Yemeni government for detaining people and mistreating them. These denials fly in the face of our research.</w:t>
      </w:r>
      <w:r>
        <w:t xml:space="preserve"> </w:t>
      </w:r>
      <w:r w:rsidRPr="006C770C">
        <w:t>Over and over, we heard that UAE officials ordered the continued detention of people despite release orders from parts of the country’s justice system that still functions; ran detention facilities where former detainees were allegedly tortured; provided intel, including lists of names of people to arrest, to Yemeni forces involved in abuses; and allegedly moved high-profile detainees out of the country.</w:t>
      </w:r>
      <w:r>
        <w:t xml:space="preserve"> </w:t>
      </w:r>
      <w:r w:rsidRPr="006C770C">
        <w:t>U.S. officials, including</w:t>
      </w:r>
      <w:r>
        <w:t xml:space="preserve"> </w:t>
      </w:r>
      <w:hyperlink r:id="rId125" w:tgtFrame="_blank" w:history="1">
        <w:r w:rsidRPr="006C770C">
          <w:rPr>
            <w:rStyle w:val="Hyperlink"/>
          </w:rPr>
          <w:t>Michael Morell</w:t>
        </w:r>
      </w:hyperlink>
      <w:r w:rsidRPr="006C770C">
        <w:t>, the former acting director of the CIA, have billed the UAE as a “model” counterterrorism partner. Since</w:t>
      </w:r>
      <w:r>
        <w:t xml:space="preserve"> </w:t>
      </w:r>
      <w:hyperlink r:id="rId126" w:tgtFrame="_blank" w:history="1">
        <w:r w:rsidRPr="006C770C">
          <w:rPr>
            <w:rStyle w:val="Hyperlink"/>
          </w:rPr>
          <w:t>evidence</w:t>
        </w:r>
      </w:hyperlink>
      <w:r>
        <w:t xml:space="preserve"> </w:t>
      </w:r>
      <w:r w:rsidRPr="006C770C">
        <w:t>of UAE abuses and potential U.S.</w:t>
      </w:r>
      <w:r>
        <w:t xml:space="preserve"> </w:t>
      </w:r>
      <w:hyperlink r:id="rId127" w:tgtFrame="_blank" w:history="1">
        <w:r w:rsidRPr="006C770C">
          <w:rPr>
            <w:rStyle w:val="Hyperlink"/>
          </w:rPr>
          <w:t>complicity</w:t>
        </w:r>
      </w:hyperlink>
      <w:r>
        <w:t xml:space="preserve"> </w:t>
      </w:r>
      <w:r w:rsidRPr="006C770C">
        <w:t>came to light, the Trump Administration has not indicated whether it will investigate the role of U.S. personnel or press the UAE and its allies to desist from torture.</w:t>
      </w:r>
      <w:r>
        <w:t xml:space="preserve"> </w:t>
      </w:r>
      <w:r w:rsidRPr="006C770C">
        <w:t>The ranking members of the Senate Armed Services Committee—Senators John McCain, Republican of Arizona, and Jack Reed, Democrat of Rhode Island—have</w:t>
      </w:r>
      <w:r>
        <w:t xml:space="preserve"> </w:t>
      </w:r>
      <w:hyperlink r:id="rId128" w:tgtFrame="_blank" w:history="1">
        <w:r w:rsidRPr="006C770C">
          <w:rPr>
            <w:rStyle w:val="Hyperlink"/>
          </w:rPr>
          <w:t>written</w:t>
        </w:r>
      </w:hyperlink>
      <w:r>
        <w:t xml:space="preserve"> </w:t>
      </w:r>
      <w:r w:rsidRPr="006C770C">
        <w:t xml:space="preserve">Defense Secretary James Mattis calling for an “immediate review of the facts.” </w:t>
      </w:r>
      <w:r w:rsidRPr="006C770C">
        <w:rPr>
          <w:b/>
          <w:u w:val="single"/>
        </w:rPr>
        <w:t>Lawmakers should also work to exercise more effective oversight over U.S. involvement in the Yemen conflict</w:t>
      </w:r>
      <w:r w:rsidRPr="006C770C">
        <w:t>—by holding investigatory hearings, for example. This is, after all, only the latest revelation regarding possible U.S.</w:t>
      </w:r>
      <w:r>
        <w:t xml:space="preserve"> </w:t>
      </w:r>
      <w:hyperlink r:id="rId129" w:tgtFrame="_blank" w:history="1">
        <w:r w:rsidRPr="006C770C">
          <w:rPr>
            <w:rStyle w:val="Hyperlink"/>
          </w:rPr>
          <w:t>complicity</w:t>
        </w:r>
      </w:hyperlink>
      <w:r>
        <w:t xml:space="preserve"> </w:t>
      </w:r>
      <w:r w:rsidRPr="006C770C">
        <w:t>in war crimes in Yemen.</w:t>
      </w:r>
      <w:r>
        <w:t xml:space="preserve"> </w:t>
      </w:r>
      <w:r w:rsidRPr="006C770C">
        <w:t xml:space="preserve">Compelling governments to help investigate their own abuses is a hard sell. But the Yemeni committee can at least begin the long process of holding abusers responsible, and demanding concrete action to provide freedom, compensation, and justice for the many Yemenis mistreated in detention. </w:t>
      </w:r>
      <w:r w:rsidRPr="006C770C">
        <w:rPr>
          <w:rStyle w:val="StyleUnderline"/>
        </w:rPr>
        <w:t>Disappearing dozens of people, ripping families apart, and torturing detainees is neither a lawful nor an effective way to counter an armed opposition.</w:t>
      </w:r>
    </w:p>
    <w:p w14:paraId="2ECBEF6B" w14:textId="77777777" w:rsidR="001216B0" w:rsidRDefault="001216B0" w:rsidP="001216B0"/>
    <w:p w14:paraId="5CBE248C" w14:textId="77777777" w:rsidR="001216B0" w:rsidRDefault="001216B0" w:rsidP="001216B0"/>
    <w:p w14:paraId="357CD0AE" w14:textId="77777777" w:rsidR="00F41EE6" w:rsidRPr="001216B0" w:rsidRDefault="00F41EE6" w:rsidP="001216B0"/>
    <w:p w14:paraId="07F0C3D4" w14:textId="77777777" w:rsidR="0078327D" w:rsidRDefault="0078327D" w:rsidP="001F0443">
      <w:pPr>
        <w:pStyle w:val="Heading3"/>
      </w:pPr>
    </w:p>
    <w:p w14:paraId="57E97DB7" w14:textId="6C70DF20" w:rsidR="001F0443" w:rsidRDefault="0032391E" w:rsidP="001F0443">
      <w:pPr>
        <w:pStyle w:val="Heading3"/>
      </w:pPr>
      <w:r>
        <w:t>Israel</w:t>
      </w:r>
      <w:r w:rsidR="0078327D">
        <w:t xml:space="preserve"> – 1NC</w:t>
      </w:r>
    </w:p>
    <w:p w14:paraId="3388B82A" w14:textId="77777777" w:rsidR="001F0443" w:rsidRDefault="001F0443" w:rsidP="001F0443"/>
    <w:p w14:paraId="2108D6D3" w14:textId="77777777" w:rsidR="0063658E" w:rsidRDefault="0063658E" w:rsidP="001F0443"/>
    <w:p w14:paraId="2F98C467" w14:textId="43C8CCA1" w:rsidR="0063658E" w:rsidRDefault="0063658E" w:rsidP="0063658E">
      <w:pPr>
        <w:pStyle w:val="Heading4"/>
      </w:pPr>
      <w:r>
        <w:t>U.S. arms sales to Israel are critical leverage which can be used to advance U.S. interests—stopping sales completely decks leverage</w:t>
      </w:r>
    </w:p>
    <w:p w14:paraId="12B362E3" w14:textId="77777777" w:rsidR="0063658E" w:rsidRPr="00C61A51" w:rsidRDefault="0063658E" w:rsidP="0063658E">
      <w:r w:rsidRPr="0048581F">
        <w:rPr>
          <w:rStyle w:val="Style13ptBold"/>
        </w:rPr>
        <w:t>Schenker</w:t>
      </w:r>
      <w:r w:rsidRPr="00CD307F">
        <w:t>, David</w:t>
      </w:r>
      <w:r>
        <w:t xml:space="preserve"> </w:t>
      </w:r>
      <w:r w:rsidRPr="0048581F">
        <w:rPr>
          <w:rStyle w:val="Style13ptBold"/>
        </w:rPr>
        <w:t>08</w:t>
      </w:r>
      <w:r>
        <w:t xml:space="preserve"> </w:t>
      </w:r>
      <w:r w:rsidRPr="00C61A51">
        <w:t>[</w:t>
      </w:r>
      <w:r>
        <w:t>A</w:t>
      </w:r>
      <w:r w:rsidRPr="00C61A51">
        <w:t>ssistant secretary of state for Near Eastern affairs</w:t>
      </w:r>
      <w:r>
        <w:t xml:space="preserve">, </w:t>
      </w:r>
      <w:r w:rsidRPr="00C61A51">
        <w:t>M.A., University of Michigan; Certificate, Center for Arabic Study Abroad (CASA), American University in Cairo; B.A., University of Vermont</w:t>
      </w:r>
      <w:r>
        <w:t>]</w:t>
      </w:r>
      <w:r w:rsidRPr="00CD307F">
        <w:t>. “Review of Arms Transfers to Israel: The Strategic Logic behind American Military Assistance.” Middle East Forum, Middle East Forum, 2008, Summer, www.meforum.org/1938/arms-transfers-to-israel.</w:t>
      </w:r>
      <w:r>
        <w:t>//AC</w:t>
      </w:r>
    </w:p>
    <w:p w14:paraId="06E54C2D" w14:textId="77777777" w:rsidR="0063658E" w:rsidRPr="00CD307F" w:rsidRDefault="0063658E" w:rsidP="0063658E">
      <w:r w:rsidRPr="00CD307F">
        <w:t>Rodman's study of U.S. arms transfers to Israel provides important insight into this critical and oft-misunderstood element of the strategic relationship. Relying on extensive U.S. archival research, the book details the evolution of this relationship from Israel's early reliance on Western European equipment through the start of U.S. arms sales during the Johnson era to the end of the Reagan administration.</w:t>
      </w:r>
    </w:p>
    <w:p w14:paraId="25A8062F" w14:textId="77777777" w:rsidR="0063658E" w:rsidRPr="00CD307F" w:rsidRDefault="0063658E" w:rsidP="0063658E">
      <w:r w:rsidRPr="003B0D8A">
        <w:rPr>
          <w:u w:val="single"/>
        </w:rPr>
        <w:t xml:space="preserve">Rodman's thesis is that </w:t>
      </w:r>
      <w:r w:rsidRPr="0032229A">
        <w:rPr>
          <w:rStyle w:val="Emphasis"/>
        </w:rPr>
        <w:t>arms sales have provided Washington with critical leverage over Israel</w:t>
      </w:r>
      <w:r w:rsidRPr="003B0D8A">
        <w:rPr>
          <w:u w:val="single"/>
        </w:rPr>
        <w:t xml:space="preserve">, enabling the United States to "wring concessions out of Israel in order to advance American national interests," particularly during Middle East wars. For Israel's part, according to Rodman, </w:t>
      </w:r>
      <w:r w:rsidRPr="0032229A">
        <w:rPr>
          <w:rStyle w:val="Emphasis"/>
        </w:rPr>
        <w:t xml:space="preserve">weapons </w:t>
      </w:r>
      <w:proofErr w:type="gramStart"/>
      <w:r w:rsidRPr="0032229A">
        <w:rPr>
          <w:rStyle w:val="Emphasis"/>
        </w:rPr>
        <w:t>purchases</w:t>
      </w:r>
      <w:proofErr w:type="gramEnd"/>
      <w:r w:rsidRPr="0032229A">
        <w:rPr>
          <w:rStyle w:val="Emphasis"/>
        </w:rPr>
        <w:t xml:space="preserve"> from the United States constitute an acceptable sacrifice of autonomy for security</w:t>
      </w:r>
      <w:r w:rsidRPr="003B0D8A">
        <w:rPr>
          <w:u w:val="single"/>
        </w:rPr>
        <w:t>.</w:t>
      </w:r>
      <w:r w:rsidRPr="00CD307F">
        <w:t xml:space="preserve"> The slender volume is a quick and absorbing read and is full of well-footnoted examples illustrating the complicated dynamics of U.S. and Israeli decision-making related to weapons sales.</w:t>
      </w:r>
    </w:p>
    <w:p w14:paraId="3A01F684" w14:textId="77777777" w:rsidR="0063658E" w:rsidRPr="003B0D8A" w:rsidRDefault="0063658E" w:rsidP="0063658E">
      <w:pPr>
        <w:rPr>
          <w:u w:val="single"/>
        </w:rPr>
      </w:pPr>
      <w:r w:rsidRPr="00CD307F">
        <w:t xml:space="preserve">The argument is convincing. </w:t>
      </w:r>
      <w:r w:rsidRPr="007D4F19">
        <w:t>Rodman points out that U.S. efforts to influence other Israeli policies via this lever, such as its pursuit of a nuclear weapons program, have proved decidedly less effective except during Middle East wars, when, as Rodman argues,</w:t>
      </w:r>
      <w:r w:rsidRPr="003B0D8A">
        <w:rPr>
          <w:u w:val="single"/>
        </w:rPr>
        <w:t xml:space="preserve"> U.S. influence on Israeli policy has been dramatic. In 1967, </w:t>
      </w:r>
      <w:r w:rsidRPr="0032229A">
        <w:rPr>
          <w:rStyle w:val="Emphasis"/>
        </w:rPr>
        <w:t>pressure from Washington forced Israeli restraint in the face of Egyptian provocations</w:t>
      </w:r>
      <w:r w:rsidRPr="003B0D8A">
        <w:rPr>
          <w:u w:val="single"/>
        </w:rPr>
        <w:t>, such as the closure of the Straits of Tiran. When the United States recognized the futility of diplomacy, Rodman says, Washington gave the Jewish state a tacit "green light" to embark on war. The same held true, Rodman points out, during the 1969-70 War of Attrition when Israel was compelled to stop its bombing raids against Egypt after Washington threatened to withhold the military aid and diplomatic support necessary for the raids to continue.</w:t>
      </w:r>
    </w:p>
    <w:p w14:paraId="785AFDB1" w14:textId="77777777" w:rsidR="0063658E" w:rsidRPr="003B0D8A" w:rsidRDefault="0063658E" w:rsidP="0063658E">
      <w:pPr>
        <w:rPr>
          <w:u w:val="single"/>
        </w:rPr>
      </w:pPr>
      <w:r w:rsidRPr="00CD307F">
        <w:t>In perhaps the most striking example</w:t>
      </w:r>
      <w:r w:rsidRPr="003B0D8A">
        <w:rPr>
          <w:u w:val="single"/>
        </w:rPr>
        <w:t xml:space="preserve">, in </w:t>
      </w:r>
      <w:r w:rsidRPr="0032229A">
        <w:rPr>
          <w:rStyle w:val="Emphasis"/>
        </w:rPr>
        <w:t>1973 U.S. pressure appears to have dissuaded the government of Israel from taking preemptive military action</w:t>
      </w:r>
      <w:r w:rsidRPr="003B0D8A">
        <w:rPr>
          <w:u w:val="single"/>
        </w:rPr>
        <w:t xml:space="preserve"> against Syria and Egypt. "Caught between the Israel Defense Forces General Staff and the Nixon administration," Rodman says, "the Meir government chose to follow the position of Israel's patron rather than the advice of its own military experts." After the outbreak of hostilities, the Meir government accepted the Nixon administration's cease-fire proposal because, Rodman writes, Israel had no alternative but to "</w:t>
      </w:r>
      <w:r w:rsidRPr="0032229A">
        <w:rPr>
          <w:rStyle w:val="Emphasis"/>
        </w:rPr>
        <w:t>trade the postwar concessions desired by the United States for continued American [military] support.</w:t>
      </w:r>
      <w:r w:rsidRPr="003B0D8A">
        <w:rPr>
          <w:u w:val="single"/>
        </w:rPr>
        <w:t>"</w:t>
      </w:r>
    </w:p>
    <w:p w14:paraId="55C3640A" w14:textId="77777777" w:rsidR="0063658E" w:rsidRPr="00CD307F" w:rsidRDefault="0063658E" w:rsidP="0063658E">
      <w:r w:rsidRPr="00CD307F">
        <w:t>As Rodman deftly points out, Israel's conduct during the 1967-1973 period is "not comprehensible unless it is examined in the context of the American-Israeli patron-client relationship." Arms Transfers to Israel provides a comprehensive picture of the origins and development of the U.S.-Israeli military assistance relationship. In doing so, although not intentionally, Rodman's study goes a long way toward dispelling the now fashionable myth that the strategic relationship with Israel is driven primarily by domestic U.S. politics.</w:t>
      </w:r>
    </w:p>
    <w:p w14:paraId="6B2618F8" w14:textId="11EC6A07" w:rsidR="0063658E" w:rsidRDefault="0063658E" w:rsidP="0063658E">
      <w:pPr>
        <w:pStyle w:val="Heading3"/>
      </w:pPr>
      <w:r>
        <w:t>--Israel – 2 State Solution CP</w:t>
      </w:r>
    </w:p>
    <w:p w14:paraId="35AC4910" w14:textId="77777777" w:rsidR="0063658E" w:rsidRDefault="0063658E" w:rsidP="0063658E"/>
    <w:p w14:paraId="2D7BBF55" w14:textId="5B1B22BE" w:rsidR="0063658E" w:rsidRPr="0063658E" w:rsidRDefault="0063658E" w:rsidP="0063658E">
      <w:r>
        <w:t xml:space="preserve">Sample text: The United States federal government should maintain arms sales to Israel on the condition that Israel takes concrete steps toward a two-state solution. </w:t>
      </w:r>
    </w:p>
    <w:p w14:paraId="29A6BC68" w14:textId="0BFFE033" w:rsidR="0032391E" w:rsidRDefault="000B22C5" w:rsidP="0032391E">
      <w:pPr>
        <w:pStyle w:val="Heading4"/>
      </w:pPr>
      <w:r>
        <w:t>Leverage</w:t>
      </w:r>
      <w:r w:rsidR="0032391E" w:rsidRPr="002F7119">
        <w:t xml:space="preserve"> 2 state solution with </w:t>
      </w:r>
      <w:r>
        <w:t>Israel</w:t>
      </w:r>
      <w:r w:rsidR="0032391E" w:rsidRPr="002F7119">
        <w:t xml:space="preserve"> for military aid </w:t>
      </w:r>
    </w:p>
    <w:p w14:paraId="7C96A331" w14:textId="77777777" w:rsidR="0032391E" w:rsidRPr="002F7119" w:rsidRDefault="0032391E" w:rsidP="0032391E">
      <w:r w:rsidRPr="002F7119">
        <w:t xml:space="preserve">Peter </w:t>
      </w:r>
      <w:r w:rsidRPr="002F7119">
        <w:rPr>
          <w:rStyle w:val="Heading4Char"/>
        </w:rPr>
        <w:t>Beinart</w:t>
      </w:r>
      <w:r w:rsidRPr="002F7119">
        <w:t xml:space="preserve">, </w:t>
      </w:r>
      <w:r>
        <w:t>9-8-</w:t>
      </w:r>
      <w:r w:rsidRPr="002F7119">
        <w:rPr>
          <w:rStyle w:val="Heading4Char"/>
        </w:rPr>
        <w:t>2016</w:t>
      </w:r>
      <w:r w:rsidRPr="002F7119">
        <w:t xml:space="preserve">, Associate Professor of Journalism and Political Science at the City University of New </w:t>
      </w:r>
      <w:proofErr w:type="gramStart"/>
      <w:r w:rsidRPr="002F7119">
        <w:t>York,  "</w:t>
      </w:r>
      <w:proofErr w:type="gramEnd"/>
      <w:r w:rsidRPr="002F7119">
        <w:t>Why doesn't Obama use military aid package to Israel as leverage?," haaretz, https://www.haaretz.com/opinion/why-doesn-t-obama-use-military-aid-package-to-israel-as-leverage-1.5439409//ER</w:t>
      </w:r>
    </w:p>
    <w:p w14:paraId="39FF7E98" w14:textId="77777777" w:rsidR="0032391E" w:rsidRPr="002F7119" w:rsidRDefault="0032391E" w:rsidP="0032391E">
      <w:pPr>
        <w:rPr>
          <w:sz w:val="14"/>
        </w:rPr>
      </w:pPr>
      <w:r w:rsidRPr="002F7119">
        <w:rPr>
          <w:rStyle w:val="Emphasis"/>
        </w:rPr>
        <w:t>When it comes to American policy toward Israel, however, the absurd is normal</w:t>
      </w:r>
      <w:r w:rsidRPr="002F7119">
        <w:rPr>
          <w:sz w:val="14"/>
        </w:rPr>
        <w:t>. Most people in Washington simply take it for granted.</w:t>
      </w:r>
    </w:p>
    <w:p w14:paraId="19A8675C" w14:textId="77777777" w:rsidR="0032391E" w:rsidRPr="002F7119" w:rsidRDefault="0032391E" w:rsidP="0032391E">
      <w:pPr>
        <w:rPr>
          <w:sz w:val="14"/>
        </w:rPr>
      </w:pPr>
      <w:r w:rsidRPr="002F7119">
        <w:rPr>
          <w:sz w:val="14"/>
        </w:rPr>
        <w:t xml:space="preserve">Over the past year, the Obama administration has warned that Benjamin Netanyahu’s policy of subsidizing Israeli Jews to move into West Bank settlements is bad for America and suicidal for Israel. In July, </w:t>
      </w:r>
      <w:r w:rsidRPr="002F7119">
        <w:rPr>
          <w:rStyle w:val="StyleUnderline"/>
        </w:rPr>
        <w:t xml:space="preserve">the State Department </w:t>
      </w:r>
      <w:hyperlink r:id="rId130" w:history="1">
        <w:r w:rsidRPr="002F7119">
          <w:rPr>
            <w:rStyle w:val="StyleUnderline"/>
          </w:rPr>
          <w:t>condemned</w:t>
        </w:r>
      </w:hyperlink>
      <w:r w:rsidRPr="002F7119">
        <w:rPr>
          <w:rStyle w:val="StyleUnderline"/>
        </w:rPr>
        <w:t xml:space="preserve"> the “steady acceleration of settlement activity that is systematically undermining the prospects for a two-state solution</w:t>
      </w:r>
      <w:r w:rsidRPr="002F7119">
        <w:rPr>
          <w:sz w:val="14"/>
        </w:rPr>
        <w:t xml:space="preserve">.” Last December, John Kerry </w:t>
      </w:r>
      <w:hyperlink r:id="rId131" w:history="1">
        <w:r w:rsidRPr="002F7119">
          <w:rPr>
            <w:rStyle w:val="Hyperlink"/>
            <w:sz w:val="14"/>
          </w:rPr>
          <w:t>warned</w:t>
        </w:r>
      </w:hyperlink>
      <w:r w:rsidRPr="002F7119">
        <w:rPr>
          <w:sz w:val="14"/>
        </w:rPr>
        <w:t xml:space="preserve"> </w:t>
      </w:r>
      <w:r w:rsidRPr="002F7119">
        <w:rPr>
          <w:rStyle w:val="StyleUnderline"/>
        </w:rPr>
        <w:t>that if the two state solution dies, Israel will not survive as a Jewish state.</w:t>
      </w:r>
    </w:p>
    <w:p w14:paraId="6C91FB9A" w14:textId="77777777" w:rsidR="0032391E" w:rsidRPr="002F7119" w:rsidRDefault="0032391E" w:rsidP="0032391E">
      <w:pPr>
        <w:rPr>
          <w:sz w:val="14"/>
        </w:rPr>
      </w:pPr>
      <w:r w:rsidRPr="002F7119">
        <w:rPr>
          <w:rStyle w:val="StyleUnderline"/>
        </w:rPr>
        <w:t xml:space="preserve">Over roughly the same period, the Obama administration has negotiated the terms of a military aid package to Israel to replace the one that expires next October. Given that U.S. military aid </w:t>
      </w:r>
      <w:hyperlink r:id="rId132" w:history="1">
        <w:r w:rsidRPr="002F7119">
          <w:rPr>
            <w:rStyle w:val="StyleUnderline"/>
          </w:rPr>
          <w:t>accounts for twenty percent of Israel’s defense budget</w:t>
        </w:r>
      </w:hyperlink>
      <w:r w:rsidRPr="002F7119">
        <w:rPr>
          <w:rStyle w:val="StyleUnderline"/>
        </w:rPr>
        <w:t>, Israel needs such a deal badly</w:t>
      </w:r>
      <w:r w:rsidRPr="002F7119">
        <w:rPr>
          <w:sz w:val="14"/>
        </w:rPr>
        <w:t>. At one point, Netanyahu seemed inclined to wait to finalize one until Obama left office. But given the real, albeit small, possibility that Americans could elect Donald Trump, an unpredictable candidate who exudes hostility to foreign aid, Israeli officials now appear eager to conclude the agreement this year.</w:t>
      </w:r>
    </w:p>
    <w:p w14:paraId="376E3237" w14:textId="77777777" w:rsidR="0032391E" w:rsidRPr="002F7119" w:rsidRDefault="0032391E" w:rsidP="0032391E">
      <w:pPr>
        <w:rPr>
          <w:rStyle w:val="Emphasis"/>
        </w:rPr>
      </w:pPr>
      <w:r w:rsidRPr="002F7119">
        <w:rPr>
          <w:rStyle w:val="Emphasis"/>
        </w:rPr>
        <w:t>The tradeoff seems obvious. America gives Israel the aid it desires. Israel does something to preserve the two state solution.</w:t>
      </w:r>
    </w:p>
    <w:p w14:paraId="198937C8" w14:textId="77777777" w:rsidR="0032391E" w:rsidRPr="002F7119" w:rsidRDefault="0032391E" w:rsidP="0032391E">
      <w:pPr>
        <w:rPr>
          <w:sz w:val="14"/>
        </w:rPr>
      </w:pPr>
      <w:r w:rsidRPr="002F7119">
        <w:rPr>
          <w:sz w:val="14"/>
        </w:rPr>
        <w:t xml:space="preserve">But there is no tradeoff. Instead, the Obama administration appears close to agreeing to a ten-year deal that boosts military aid to Israel to between $3.5 and $3.7 billion per year. </w:t>
      </w:r>
      <w:r w:rsidRPr="002F7119">
        <w:rPr>
          <w:rStyle w:val="StyleUnderline"/>
        </w:rPr>
        <w:t>The administration has reportedly insisted that Israel spend the money on American, rather than Israeli-made, arms. But on the question of settlements and a Palestinian state, America has asked nothing</w:t>
      </w:r>
      <w:r w:rsidRPr="002F7119">
        <w:rPr>
          <w:sz w:val="14"/>
        </w:rPr>
        <w:t>.</w:t>
      </w:r>
    </w:p>
    <w:p w14:paraId="402DB84A" w14:textId="77777777" w:rsidR="0032391E" w:rsidRPr="002F7119" w:rsidRDefault="0032391E" w:rsidP="0032391E">
      <w:pPr>
        <w:rPr>
          <w:sz w:val="14"/>
          <w:szCs w:val="14"/>
        </w:rPr>
      </w:pPr>
      <w:r w:rsidRPr="002F7119">
        <w:rPr>
          <w:sz w:val="14"/>
          <w:szCs w:val="14"/>
        </w:rPr>
        <w:t xml:space="preserve">To the contrary, Obama is </w:t>
      </w:r>
      <w:hyperlink r:id="rId133" w:history="1">
        <w:r w:rsidRPr="002F7119">
          <w:rPr>
            <w:rStyle w:val="Hyperlink"/>
            <w:sz w:val="14"/>
            <w:szCs w:val="14"/>
          </w:rPr>
          <w:t>reportedly waiting until after the deal is signed</w:t>
        </w:r>
      </w:hyperlink>
      <w:r w:rsidRPr="002F7119">
        <w:rPr>
          <w:sz w:val="14"/>
          <w:szCs w:val="14"/>
        </w:rPr>
        <w:t xml:space="preserve"> to unveil an Israeli-Palestinian peace initiative at the United Nations. Only once he has proved his commitment to Israeli security, the logic goes, will Obama have the credibility to ask Israel to make concessions for peace.</w:t>
      </w:r>
    </w:p>
    <w:p w14:paraId="3503D769" w14:textId="77777777" w:rsidR="0032391E" w:rsidRPr="002F7119" w:rsidRDefault="0032391E" w:rsidP="0032391E">
      <w:pPr>
        <w:rPr>
          <w:sz w:val="14"/>
        </w:rPr>
      </w:pPr>
      <w:r w:rsidRPr="002F7119">
        <w:rPr>
          <w:rStyle w:val="StyleUnderline"/>
        </w:rPr>
        <w:t>This isn’t logic. It’s lunacy. There’s zero reason to believe that giving Israel a new military aid package will make Netanyahu curtail settlement growth or negotiate seriously toward a Palestinian state.</w:t>
      </w:r>
      <w:r w:rsidRPr="002F7119">
        <w:rPr>
          <w:sz w:val="14"/>
        </w:rPr>
        <w:t xml:space="preserve"> Obama has already given Israel more military aid than any president in history. </w:t>
      </w:r>
      <w:r w:rsidRPr="002F7119">
        <w:rPr>
          <w:rStyle w:val="StyleUnderline"/>
        </w:rPr>
        <w:t xml:space="preserve">He’s dramatically </w:t>
      </w:r>
      <w:hyperlink r:id="rId134" w:history="1">
        <w:r w:rsidRPr="002F7119">
          <w:rPr>
            <w:rStyle w:val="StyleUnderline"/>
          </w:rPr>
          <w:t>boosted funding for Israeli missile defense</w:t>
        </w:r>
      </w:hyperlink>
      <w:r w:rsidRPr="002F7119">
        <w:rPr>
          <w:rStyle w:val="StyleUnderline"/>
        </w:rPr>
        <w:t>, adding hundreds of millions of dollars per year to $3.1 billion that Congress allocates annually.</w:t>
      </w:r>
      <w:r w:rsidRPr="002F7119">
        <w:rPr>
          <w:sz w:val="14"/>
        </w:rPr>
        <w:t xml:space="preserve"> Ehud Barak has already called Obama’s support for Israeli security “</w:t>
      </w:r>
      <w:hyperlink r:id="rId135" w:history="1">
        <w:r w:rsidRPr="002F7119">
          <w:rPr>
            <w:rStyle w:val="Hyperlink"/>
            <w:sz w:val="14"/>
          </w:rPr>
          <w:t>unprecedented</w:t>
        </w:r>
      </w:hyperlink>
      <w:r w:rsidRPr="002F7119">
        <w:rPr>
          <w:sz w:val="14"/>
        </w:rPr>
        <w:t>.”</w:t>
      </w:r>
    </w:p>
    <w:p w14:paraId="6F6B9987" w14:textId="77777777" w:rsidR="0032391E" w:rsidRPr="002F7119" w:rsidRDefault="0032391E" w:rsidP="0032391E">
      <w:pPr>
        <w:rPr>
          <w:sz w:val="14"/>
        </w:rPr>
      </w:pPr>
      <w:r w:rsidRPr="002F7119">
        <w:rPr>
          <w:rStyle w:val="StyleUnderline"/>
        </w:rPr>
        <w:t xml:space="preserve">Yet despite this, Netanyahu has </w:t>
      </w:r>
      <w:hyperlink r:id="rId136" w:history="1">
        <w:r w:rsidRPr="002F7119">
          <w:rPr>
            <w:rStyle w:val="StyleUnderline"/>
          </w:rPr>
          <w:t>boosted settlement construction</w:t>
        </w:r>
      </w:hyperlink>
      <w:r w:rsidRPr="002F7119">
        <w:rPr>
          <w:rStyle w:val="StyleUnderline"/>
        </w:rPr>
        <w:t xml:space="preserve">, </w:t>
      </w:r>
      <w:hyperlink r:id="rId137" w:history="1">
        <w:r w:rsidRPr="002F7119">
          <w:rPr>
            <w:rStyle w:val="StyleUnderline"/>
          </w:rPr>
          <w:t>retroactively legalized settlements that were illegal under Israeli law</w:t>
        </w:r>
      </w:hyperlink>
      <w:r w:rsidRPr="002F7119">
        <w:rPr>
          <w:rStyle w:val="StyleUnderline"/>
        </w:rPr>
        <w:t>and publicly rejected the principle that the Palestinians should have a state near the 1967 lines,</w:t>
      </w:r>
      <w:r w:rsidRPr="002F7119">
        <w:rPr>
          <w:sz w:val="14"/>
        </w:rPr>
        <w:t xml:space="preserve"> </w:t>
      </w:r>
      <w:hyperlink r:id="rId138" w:history="1">
        <w:r w:rsidRPr="002F7119">
          <w:rPr>
            <w:rStyle w:val="Hyperlink"/>
            <w:sz w:val="14"/>
          </w:rPr>
          <w:t>the principle that has undergirded every serious two state negotiation in the past</w:t>
        </w:r>
      </w:hyperlink>
      <w:r w:rsidRPr="002F7119">
        <w:rPr>
          <w:sz w:val="14"/>
        </w:rPr>
        <w:t xml:space="preserve">. Netanyahu has also constructed a governing coalition dominated by ministers who oppose any Palestinian state at all. This is what seven and half years of </w:t>
      </w:r>
      <w:hyperlink r:id="rId139" w:history="1">
        <w:r w:rsidRPr="002F7119">
          <w:rPr>
            <w:rStyle w:val="Hyperlink"/>
            <w:sz w:val="14"/>
          </w:rPr>
          <w:t>“unprecedented” U.S. security assistance</w:t>
        </w:r>
      </w:hyperlink>
      <w:r w:rsidRPr="002F7119">
        <w:rPr>
          <w:sz w:val="14"/>
        </w:rPr>
        <w:t xml:space="preserve"> has brought.</w:t>
      </w:r>
    </w:p>
    <w:p w14:paraId="0DEDCDB3" w14:textId="555C1353" w:rsidR="0032391E" w:rsidRDefault="0063658E" w:rsidP="0063658E">
      <w:pPr>
        <w:pStyle w:val="Heading3"/>
      </w:pPr>
      <w:r>
        <w:t xml:space="preserve">--Israel – Palestinian Children CP </w:t>
      </w:r>
    </w:p>
    <w:p w14:paraId="76F91707" w14:textId="73CDE4B0" w:rsidR="0032391E" w:rsidRDefault="0032391E" w:rsidP="0032391E">
      <w:pPr>
        <w:pStyle w:val="Heading4"/>
      </w:pPr>
      <w:r>
        <w:t xml:space="preserve">Leveraging to stop </w:t>
      </w:r>
      <w:r w:rsidR="0063658E">
        <w:t>mistreating</w:t>
      </w:r>
      <w:r>
        <w:t xml:space="preserve"> </w:t>
      </w:r>
      <w:r w:rsidR="00E11DDA">
        <w:t>Palestinian</w:t>
      </w:r>
      <w:r>
        <w:t xml:space="preserve"> </w:t>
      </w:r>
      <w:r w:rsidR="0063658E">
        <w:t>chilren</w:t>
      </w:r>
      <w:r>
        <w:t xml:space="preserve"> </w:t>
      </w:r>
    </w:p>
    <w:p w14:paraId="4CF560ED" w14:textId="77777777" w:rsidR="0032391E" w:rsidRPr="007F158E" w:rsidRDefault="0032391E" w:rsidP="0032391E">
      <w:r w:rsidRPr="007F158E">
        <w:t xml:space="preserve">Bill Van </w:t>
      </w:r>
      <w:hyperlink r:id="rId140" w:history="1">
        <w:r w:rsidRPr="007F158E">
          <w:rPr>
            <w:rStyle w:val="Heading4Char"/>
          </w:rPr>
          <w:t>Esveld</w:t>
        </w:r>
      </w:hyperlink>
      <w:r w:rsidRPr="007F158E">
        <w:t>, 11-14-</w:t>
      </w:r>
      <w:r w:rsidRPr="007F158E">
        <w:rPr>
          <w:rStyle w:val="Heading4Char"/>
        </w:rPr>
        <w:t>2017</w:t>
      </w:r>
      <w:r w:rsidRPr="007F158E">
        <w:t>, Associate Director, MENA, Children's Rights Division, "US Military Aid to Israel – from Another Perspective," Human Rights Watch, https://www.hrw.org/news/2017/11/14/us-military-aid-israel-another-perspective</w:t>
      </w:r>
      <w:r>
        <w:t>//ER</w:t>
      </w:r>
    </w:p>
    <w:p w14:paraId="7C9447D3" w14:textId="77777777" w:rsidR="0032391E" w:rsidRPr="007F158E" w:rsidRDefault="0032391E" w:rsidP="0032391E">
      <w:pPr>
        <w:rPr>
          <w:sz w:val="14"/>
        </w:rPr>
      </w:pPr>
      <w:r w:rsidRPr="007F158E">
        <w:rPr>
          <w:sz w:val="14"/>
        </w:rPr>
        <w:t xml:space="preserve">In the West Bank, </w:t>
      </w:r>
      <w:r w:rsidRPr="002F7119">
        <w:rPr>
          <w:rStyle w:val="StyleUnderline"/>
        </w:rPr>
        <w:t>the Israeli military</w:t>
      </w:r>
      <w:r>
        <w:rPr>
          <w:rStyle w:val="StyleUnderline"/>
        </w:rPr>
        <w:t xml:space="preserve"> </w:t>
      </w:r>
      <w:hyperlink r:id="rId141" w:tgtFrame="_blank" w:history="1">
        <w:r w:rsidRPr="002F7119">
          <w:rPr>
            <w:rStyle w:val="StyleUnderline"/>
          </w:rPr>
          <w:t>applies harsh</w:t>
        </w:r>
        <w:r>
          <w:rPr>
            <w:rStyle w:val="StyleUnderline"/>
          </w:rPr>
          <w:t xml:space="preserve"> </w:t>
        </w:r>
        <w:r w:rsidRPr="002F7119">
          <w:rPr>
            <w:rStyle w:val="StyleUnderline"/>
          </w:rPr>
          <w:t>rules</w:t>
        </w:r>
        <w:r>
          <w:rPr>
            <w:rStyle w:val="StyleUnderline"/>
          </w:rPr>
          <w:t xml:space="preserve"> </w:t>
        </w:r>
      </w:hyperlink>
      <w:r w:rsidRPr="002F7119">
        <w:rPr>
          <w:rStyle w:val="StyleUnderline"/>
        </w:rPr>
        <w:t>to Palestinian children and tries them in military courts, which have a</w:t>
      </w:r>
      <w:r>
        <w:rPr>
          <w:rStyle w:val="StyleUnderline"/>
        </w:rPr>
        <w:t xml:space="preserve"> </w:t>
      </w:r>
      <w:hyperlink r:id="rId142" w:tgtFrame="_blank" w:history="1">
        <w:r w:rsidRPr="002F7119">
          <w:rPr>
            <w:rStyle w:val="StyleUnderline"/>
          </w:rPr>
          <w:t>near-100 percent</w:t>
        </w:r>
      </w:hyperlink>
      <w:r>
        <w:rPr>
          <w:rStyle w:val="StyleUnderline"/>
        </w:rPr>
        <w:t xml:space="preserve"> </w:t>
      </w:r>
      <w:r w:rsidRPr="002F7119">
        <w:rPr>
          <w:rStyle w:val="StyleUnderline"/>
        </w:rPr>
        <w:t>conviction rate.</w:t>
      </w:r>
      <w:r>
        <w:rPr>
          <w:rStyle w:val="StyleUnderline"/>
        </w:rPr>
        <w:t xml:space="preserve"> </w:t>
      </w:r>
      <w:r w:rsidRPr="002F7119">
        <w:rPr>
          <w:rStyle w:val="StyleUnderline"/>
        </w:rPr>
        <w:t>Settler children living in the same territory are instead subject to Israel’s civil laws and courts</w:t>
      </w:r>
      <w:r w:rsidRPr="007F158E">
        <w:rPr>
          <w:sz w:val="14"/>
        </w:rPr>
        <w:t>.</w:t>
      </w:r>
    </w:p>
    <w:p w14:paraId="5F9460C9" w14:textId="77777777" w:rsidR="0032391E" w:rsidRPr="002F7119" w:rsidRDefault="0032391E" w:rsidP="0032391E">
      <w:pPr>
        <w:rPr>
          <w:rStyle w:val="StyleUnderline"/>
        </w:rPr>
      </w:pPr>
      <w:r w:rsidRPr="002F7119">
        <w:rPr>
          <w:rStyle w:val="StyleUnderline"/>
        </w:rPr>
        <w:t>With US funds providing 18.5 percent of</w:t>
      </w:r>
      <w:r>
        <w:rPr>
          <w:rStyle w:val="StyleUnderline"/>
        </w:rPr>
        <w:t xml:space="preserve"> </w:t>
      </w:r>
      <w:hyperlink r:id="rId143" w:tgtFrame="_blank" w:history="1">
        <w:r w:rsidRPr="002F7119">
          <w:rPr>
            <w:rStyle w:val="StyleUnderline"/>
          </w:rPr>
          <w:t>Israel’s annual defense budget</w:t>
        </w:r>
      </w:hyperlink>
      <w:r w:rsidRPr="002F7119">
        <w:rPr>
          <w:rStyle w:val="StyleUnderline"/>
        </w:rPr>
        <w:t xml:space="preserve">, </w:t>
      </w:r>
      <w:r w:rsidRPr="002F7119">
        <w:rPr>
          <w:rStyle w:val="Emphasis"/>
        </w:rPr>
        <w:t>the US has the leverage to change those practices</w:t>
      </w:r>
      <w:r w:rsidRPr="007F158E">
        <w:rPr>
          <w:sz w:val="14"/>
        </w:rPr>
        <w:t xml:space="preserve">, if only it would use it. </w:t>
      </w:r>
      <w:r w:rsidRPr="002F7119">
        <w:rPr>
          <w:rStyle w:val="StyleUnderline"/>
        </w:rPr>
        <w:t>And there’s no getting away from the risk that US military aid – US$127.4 billion over the decades – may be underwriting unlawful Israeli practices.</w:t>
      </w:r>
      <w:r>
        <w:rPr>
          <w:rStyle w:val="StyleUnderline"/>
        </w:rPr>
        <w:t xml:space="preserve"> </w:t>
      </w:r>
    </w:p>
    <w:p w14:paraId="5A51F807" w14:textId="77777777" w:rsidR="0032391E" w:rsidRPr="007F158E" w:rsidRDefault="0032391E" w:rsidP="0032391E">
      <w:pPr>
        <w:rPr>
          <w:sz w:val="14"/>
        </w:rPr>
      </w:pPr>
      <w:r w:rsidRPr="002F7119">
        <w:rPr>
          <w:rStyle w:val="StyleUnderline"/>
        </w:rPr>
        <w:t>If Israeli soldiers suspect a Palestinian child of throwing a rock at a settler’s car, they may, under the rules they apply, raid his home in the middle of the night, drag him out of bed, and keep him awake for hours for interrogation without allowing him to call a parent to say where he is.</w:t>
      </w:r>
      <w:r w:rsidRPr="007F158E">
        <w:rPr>
          <w:sz w:val="14"/>
        </w:rPr>
        <w:t xml:space="preserve"> Interrogators often pressure the child to sign the record of his interrogation, written in Hebrew, which most Palestinian children do not understand. And the rules permit security officials to hold him </w:t>
      </w:r>
      <w:hyperlink r:id="rId144" w:tgtFrame="_blank" w:history="1">
        <w:r w:rsidRPr="007F158E">
          <w:rPr>
            <w:rStyle w:val="Hyperlink"/>
            <w:sz w:val="14"/>
          </w:rPr>
          <w:t>for up to four days</w:t>
        </w:r>
      </w:hyperlink>
      <w:r w:rsidRPr="007F158E">
        <w:rPr>
          <w:sz w:val="14"/>
        </w:rPr>
        <w:t xml:space="preserve"> without taking him before a judge.</w:t>
      </w:r>
    </w:p>
    <w:p w14:paraId="15A50BCC" w14:textId="77777777" w:rsidR="0032391E" w:rsidRPr="007F158E" w:rsidRDefault="0032391E" w:rsidP="0032391E">
      <w:pPr>
        <w:rPr>
          <w:sz w:val="14"/>
        </w:rPr>
      </w:pPr>
      <w:r w:rsidRPr="002F7119">
        <w:rPr>
          <w:rStyle w:val="StyleUnderline"/>
        </w:rPr>
        <w:t>But if an Israeli child living in a West Bank settlement throws a rock at a Palestinian car, he is legally protected from being interrogated at night by Israeli police, and can have a parent present at the interrogation.</w:t>
      </w:r>
      <w:r w:rsidRPr="007F158E">
        <w:rPr>
          <w:sz w:val="14"/>
        </w:rPr>
        <w:t xml:space="preserve"> The police must notify Israel’s Public Defense Office of the arrest and cannot interrogate the child before the office responds, unlike in the case of a Palestinian child. Israeli authorities can hold him for at most 24 hours before taking him before a judge.</w:t>
      </w:r>
    </w:p>
    <w:p w14:paraId="77C2501F" w14:textId="77777777" w:rsidR="0032391E" w:rsidRPr="007F158E" w:rsidRDefault="0032391E" w:rsidP="0032391E">
      <w:pPr>
        <w:rPr>
          <w:sz w:val="14"/>
        </w:rPr>
      </w:pPr>
      <w:r w:rsidRPr="002F7119">
        <w:rPr>
          <w:rStyle w:val="StyleUnderline"/>
        </w:rPr>
        <w:t>This discriminatory system is violently enforced. The</w:t>
      </w:r>
      <w:r>
        <w:rPr>
          <w:rStyle w:val="StyleUnderline"/>
        </w:rPr>
        <w:t xml:space="preserve"> </w:t>
      </w:r>
      <w:hyperlink r:id="rId145" w:tgtFrame="_blank" w:history="1">
        <w:r w:rsidRPr="002F7119">
          <w:rPr>
            <w:rStyle w:val="StyleUnderline"/>
          </w:rPr>
          <w:t>majority of Palestinian children</w:t>
        </w:r>
      </w:hyperlink>
      <w:r>
        <w:rPr>
          <w:rStyle w:val="StyleUnderline"/>
        </w:rPr>
        <w:t xml:space="preserve"> </w:t>
      </w:r>
      <w:r w:rsidRPr="002F7119">
        <w:rPr>
          <w:rStyle w:val="StyleUnderline"/>
        </w:rPr>
        <w:t>arrested by Israeli forces say that they are subjected to abuse</w:t>
      </w:r>
      <w:r w:rsidRPr="007F158E">
        <w:rPr>
          <w:sz w:val="14"/>
        </w:rPr>
        <w:t xml:space="preserve">, according to Military Court Watch, a rights group – often blindfolded with their hands tied painfully, physically abused, threatened, deprived of sleep, and strip searched. Children as young as 11 have described to me how Israeli police or soldiers </w:t>
      </w:r>
      <w:hyperlink r:id="rId146" w:history="1">
        <w:r w:rsidRPr="007F158E">
          <w:rPr>
            <w:rStyle w:val="Hyperlink"/>
            <w:sz w:val="14"/>
          </w:rPr>
          <w:t>put them in chokeholds</w:t>
        </w:r>
      </w:hyperlink>
      <w:r w:rsidRPr="007F158E">
        <w:rPr>
          <w:sz w:val="14"/>
        </w:rPr>
        <w:t>, and kicked, threatened, and left them outside for hours in cold weather. Children said they urinated on themselves in fear during their arrest, and had nightmares about their detention later.</w:t>
      </w:r>
    </w:p>
    <w:p w14:paraId="7488AC3F" w14:textId="77777777" w:rsidR="0032391E" w:rsidRPr="007F158E" w:rsidRDefault="0032391E" w:rsidP="0032391E">
      <w:pPr>
        <w:rPr>
          <w:sz w:val="14"/>
        </w:rPr>
      </w:pPr>
      <w:r w:rsidRPr="007F158E">
        <w:rPr>
          <w:sz w:val="14"/>
        </w:rPr>
        <w:t xml:space="preserve">Defense for Children International Palestine, a rights group, interviewed 429 children detained between 2012 and 2015, and found that three-quarters of them suffered physical violence. Two Israeli rights groups, B’Tselem and HaMoked, </w:t>
      </w:r>
      <w:hyperlink r:id="rId147" w:tgtFrame="_blank" w:history="1">
        <w:r w:rsidRPr="007F158E">
          <w:rPr>
            <w:rStyle w:val="Hyperlink"/>
            <w:sz w:val="14"/>
          </w:rPr>
          <w:t>recently concluded</w:t>
        </w:r>
      </w:hyperlink>
      <w:r w:rsidRPr="007F158E">
        <w:rPr>
          <w:sz w:val="14"/>
        </w:rPr>
        <w:t xml:space="preserve"> that even in East Jerusalem, where Israeli laws rather than military laws apply, ill-treatment is “the primary mode of conduct adopted by the State of Israel for dealing with boys who are suspected of stone throwing.” Police subjected one boy to a 12-hour interrogation during which they said they would not give him food or water or allow him to go to the bathroom unless he confessed, the rights groups reported.</w:t>
      </w:r>
    </w:p>
    <w:p w14:paraId="3A44D7CF" w14:textId="77777777" w:rsidR="0032391E" w:rsidRPr="007F158E" w:rsidRDefault="0032391E" w:rsidP="0032391E">
      <w:pPr>
        <w:rPr>
          <w:sz w:val="14"/>
        </w:rPr>
      </w:pPr>
      <w:r w:rsidRPr="002F7119">
        <w:rPr>
          <w:rStyle w:val="Emphasis"/>
        </w:rPr>
        <w:t>Nothing short of serious pressure is likely to end abuses</w:t>
      </w:r>
      <w:r w:rsidRPr="002F7119">
        <w:rPr>
          <w:rStyle w:val="StyleUnderline"/>
        </w:rPr>
        <w:t xml:space="preserve"> that a</w:t>
      </w:r>
      <w:r>
        <w:rPr>
          <w:rStyle w:val="StyleUnderline"/>
        </w:rPr>
        <w:t xml:space="preserve"> </w:t>
      </w:r>
      <w:hyperlink r:id="rId148" w:tgtFrame="_blank" w:history="1">
        <w:r w:rsidRPr="002F7119">
          <w:rPr>
            <w:rStyle w:val="StyleUnderline"/>
          </w:rPr>
          <w:t>2013 UNICEF report</w:t>
        </w:r>
      </w:hyperlink>
      <w:r>
        <w:rPr>
          <w:rStyle w:val="StyleUnderline"/>
        </w:rPr>
        <w:t xml:space="preserve"> </w:t>
      </w:r>
      <w:r w:rsidRPr="002F7119">
        <w:rPr>
          <w:rStyle w:val="StyleUnderline"/>
        </w:rPr>
        <w:t>found to be “widespread, systematic and institutionalized</w:t>
      </w:r>
      <w:r w:rsidRPr="007F158E">
        <w:rPr>
          <w:sz w:val="14"/>
        </w:rPr>
        <w:t xml:space="preserve">.” Israel </w:t>
      </w:r>
      <w:hyperlink r:id="rId149" w:tgtFrame="_blank" w:history="1">
        <w:r w:rsidRPr="007F158E">
          <w:rPr>
            <w:rStyle w:val="Hyperlink"/>
            <w:sz w:val="14"/>
          </w:rPr>
          <w:t>half-heartedly implemented</w:t>
        </w:r>
      </w:hyperlink>
      <w:r w:rsidRPr="007F158E">
        <w:rPr>
          <w:sz w:val="14"/>
        </w:rPr>
        <w:t xml:space="preserve"> a few reforms, like a “pilot” program in 2014 of </w:t>
      </w:r>
      <w:hyperlink r:id="rId150" w:tgtFrame="_blank" w:history="1">
        <w:r w:rsidRPr="007F158E">
          <w:rPr>
            <w:rStyle w:val="Hyperlink"/>
            <w:sz w:val="14"/>
          </w:rPr>
          <w:t>issuing summonses</w:t>
        </w:r>
      </w:hyperlink>
      <w:r w:rsidRPr="007F158E">
        <w:rPr>
          <w:sz w:val="14"/>
        </w:rPr>
        <w:t xml:space="preserve"> instead of terrifying </w:t>
      </w:r>
      <w:hyperlink r:id="rId151" w:tgtFrame="_blank" w:history="1">
        <w:r w:rsidRPr="007F158E">
          <w:rPr>
            <w:rStyle w:val="Hyperlink"/>
            <w:sz w:val="14"/>
          </w:rPr>
          <w:t>nighttime arrests</w:t>
        </w:r>
      </w:hyperlink>
      <w:r w:rsidRPr="007F158E">
        <w:rPr>
          <w:sz w:val="14"/>
        </w:rPr>
        <w:t xml:space="preserve">. But Israel limited the program to two West Bank areas and </w:t>
      </w:r>
      <w:hyperlink r:id="rId152" w:tgtFrame="_blank" w:history="1">
        <w:r w:rsidRPr="007F158E">
          <w:rPr>
            <w:rStyle w:val="Hyperlink"/>
            <w:sz w:val="14"/>
          </w:rPr>
          <w:t>repeatedly suspended it</w:t>
        </w:r>
      </w:hyperlink>
      <w:r w:rsidRPr="007F158E">
        <w:rPr>
          <w:sz w:val="14"/>
        </w:rPr>
        <w:t xml:space="preserve">, </w:t>
      </w:r>
      <w:hyperlink r:id="rId153" w:tgtFrame="_blank" w:history="1">
        <w:r w:rsidRPr="007F158E">
          <w:rPr>
            <w:rStyle w:val="Hyperlink"/>
            <w:sz w:val="14"/>
          </w:rPr>
          <w:t>citing “the security escalation.”</w:t>
        </w:r>
      </w:hyperlink>
      <w:r w:rsidRPr="007F158E">
        <w:rPr>
          <w:sz w:val="14"/>
        </w:rPr>
        <w:t xml:space="preserve"> Most summonses were delivered to children </w:t>
      </w:r>
      <w:hyperlink r:id="rId154" w:tgtFrame="_blank" w:history="1">
        <w:r w:rsidRPr="007F158E">
          <w:rPr>
            <w:rStyle w:val="Hyperlink"/>
            <w:sz w:val="14"/>
          </w:rPr>
          <w:t>during night raids by armed forces</w:t>
        </w:r>
      </w:hyperlink>
      <w:r w:rsidRPr="007F158E">
        <w:rPr>
          <w:sz w:val="14"/>
        </w:rPr>
        <w:t xml:space="preserve"> – causing the same fear that the program was supposed to avoid.</w:t>
      </w:r>
    </w:p>
    <w:p w14:paraId="27C0C733" w14:textId="77777777" w:rsidR="0032391E" w:rsidRDefault="0032391E" w:rsidP="001F0443"/>
    <w:p w14:paraId="40936F75" w14:textId="77777777" w:rsidR="0032391E" w:rsidRDefault="0032391E" w:rsidP="001F0443"/>
    <w:p w14:paraId="523A271C" w14:textId="77777777" w:rsidR="0032391E" w:rsidRDefault="0032391E" w:rsidP="0032391E">
      <w:pPr>
        <w:pStyle w:val="Heading4"/>
      </w:pPr>
      <w:r>
        <w:t xml:space="preserve">Pretyy decent conditions card about the Palestinian children </w:t>
      </w:r>
    </w:p>
    <w:p w14:paraId="1BFB41CE" w14:textId="77777777" w:rsidR="0032391E" w:rsidRPr="00B73701" w:rsidRDefault="0032391E" w:rsidP="0032391E">
      <w:bookmarkStart w:id="6" w:name="_Hlk13566212"/>
      <w:r w:rsidRPr="00B73701">
        <w:t xml:space="preserve">Peter </w:t>
      </w:r>
      <w:r w:rsidRPr="00B73701">
        <w:rPr>
          <w:rStyle w:val="Heading4Char"/>
        </w:rPr>
        <w:t>Beinart</w:t>
      </w:r>
      <w:bookmarkEnd w:id="6"/>
      <w:r w:rsidRPr="00B73701">
        <w:t xml:space="preserve">, </w:t>
      </w:r>
      <w:r w:rsidRPr="00B73701">
        <w:rPr>
          <w:rStyle w:val="Heading4Char"/>
        </w:rPr>
        <w:t>5-20</w:t>
      </w:r>
      <w:r w:rsidRPr="00B73701">
        <w:t>-2019, a Senior Columnist at The Forward and Professor of Journalism and Political Science at the City University of New York. "It’s Time to End America’s Blank Check Military Aid to Israel," Forward, https://forward.com/opinion/424591/its-time-to-end-americas-blank-check-military-aid-to-israel//ER</w:t>
      </w:r>
    </w:p>
    <w:p w14:paraId="11182D24" w14:textId="77777777" w:rsidR="0032391E" w:rsidRPr="007F158E" w:rsidRDefault="0032391E" w:rsidP="0032391E">
      <w:pPr>
        <w:rPr>
          <w:rStyle w:val="StyleUnderline"/>
        </w:rPr>
      </w:pPr>
      <w:r w:rsidRPr="00636E7C">
        <w:rPr>
          <w:sz w:val="14"/>
        </w:rPr>
        <w:t>Last month, Representative Alexandria Ocasio-Cortez declared that American aid to </w:t>
      </w:r>
      <w:hyperlink r:id="rId155" w:history="1">
        <w:r w:rsidRPr="00636E7C">
          <w:rPr>
            <w:rStyle w:val="Hyperlink"/>
            <w:sz w:val="14"/>
          </w:rPr>
          <w:t>Israel</w:t>
        </w:r>
      </w:hyperlink>
      <w:r w:rsidRPr="00636E7C">
        <w:rPr>
          <w:sz w:val="14"/>
        </w:rPr>
        <w:t xml:space="preserve"> is “something that can be discussed” in Washington. Her comments made news precisely because </w:t>
      </w:r>
      <w:r w:rsidRPr="007F158E">
        <w:rPr>
          <w:rStyle w:val="StyleUnderline"/>
        </w:rPr>
        <w:t>America’s policy of giving Israel billions in aid without expecting any policy changes in return hasn’t actually been discussed — or at least questioned — in either party in more than a quarter-century. That needs to change.</w:t>
      </w:r>
    </w:p>
    <w:p w14:paraId="6788857C" w14:textId="77777777" w:rsidR="0032391E" w:rsidRPr="00636E7C" w:rsidRDefault="0032391E" w:rsidP="0032391E">
      <w:pPr>
        <w:rPr>
          <w:sz w:val="14"/>
        </w:rPr>
      </w:pPr>
      <w:r w:rsidRPr="00636E7C">
        <w:rPr>
          <w:sz w:val="14"/>
        </w:rPr>
        <w:t xml:space="preserve">To understand why, ask yourself this question: Why did Israelis last month re-elect a prime minister who </w:t>
      </w:r>
      <w:hyperlink r:id="rId156" w:tgtFrame="_blank" w:history="1">
        <w:r w:rsidRPr="00636E7C">
          <w:rPr>
            <w:rStyle w:val="Hyperlink"/>
            <w:sz w:val="14"/>
          </w:rPr>
          <w:t>opposes a Palestinian state</w:t>
        </w:r>
      </w:hyperlink>
      <w:r w:rsidRPr="00636E7C">
        <w:rPr>
          <w:sz w:val="14"/>
        </w:rPr>
        <w:t xml:space="preserve"> and — by </w:t>
      </w:r>
      <w:hyperlink r:id="rId157" w:tgtFrame="_blank" w:history="1">
        <w:r w:rsidRPr="00636E7C">
          <w:rPr>
            <w:rStyle w:val="Hyperlink"/>
            <w:sz w:val="14"/>
          </w:rPr>
          <w:t>championing</w:t>
        </w:r>
      </w:hyperlink>
      <w:r w:rsidRPr="00636E7C">
        <w:rPr>
          <w:sz w:val="14"/>
        </w:rPr>
        <w:t xml:space="preserve"> settlement growth and </w:t>
      </w:r>
      <w:hyperlink r:id="rId158" w:tgtFrame="_blank" w:history="1">
        <w:r w:rsidRPr="00636E7C">
          <w:rPr>
            <w:rStyle w:val="Hyperlink"/>
            <w:sz w:val="14"/>
          </w:rPr>
          <w:t>vowing to annex</w:t>
        </w:r>
      </w:hyperlink>
      <w:r w:rsidRPr="00636E7C">
        <w:rPr>
          <w:sz w:val="14"/>
        </w:rPr>
        <w:t xml:space="preserve"> parts of the West Bank — is working to make one impossible?</w:t>
      </w:r>
    </w:p>
    <w:p w14:paraId="7B75C3DB" w14:textId="77777777" w:rsidR="0032391E" w:rsidRPr="00636E7C" w:rsidRDefault="0032391E" w:rsidP="0032391E">
      <w:pPr>
        <w:rPr>
          <w:sz w:val="14"/>
        </w:rPr>
      </w:pPr>
      <w:r w:rsidRPr="00636E7C">
        <w:rPr>
          <w:sz w:val="14"/>
        </w:rPr>
        <w:t xml:space="preserve">There are several common answers. One is historical: Over the last two decades the second intifada and rocket fire from the Gaza Strip have created an enduring right-wing majority among </w:t>
      </w:r>
      <w:hyperlink r:id="rId159" w:history="1">
        <w:r w:rsidRPr="00636E7C">
          <w:rPr>
            <w:rStyle w:val="Hyperlink"/>
            <w:sz w:val="14"/>
          </w:rPr>
          <w:t>Israeli</w:t>
        </w:r>
      </w:hyperlink>
      <w:r w:rsidRPr="00636E7C">
        <w:rPr>
          <w:sz w:val="14"/>
        </w:rPr>
        <w:t xml:space="preserve"> Jews. A second answer is demographic: Netanyahu’s center-left rivals lean heavily on the votes of secular Ashkenazi Jews, whose share of the Israeli population is shrinking. Netanyahu </w:t>
      </w:r>
      <w:hyperlink r:id="rId160" w:tgtFrame="_blank" w:history="1">
        <w:r w:rsidRPr="00636E7C">
          <w:rPr>
            <w:rStyle w:val="Hyperlink"/>
            <w:sz w:val="14"/>
          </w:rPr>
          <w:t>relies more</w:t>
        </w:r>
      </w:hyperlink>
      <w:r w:rsidRPr="00636E7C">
        <w:rPr>
          <w:sz w:val="14"/>
        </w:rPr>
        <w:t xml:space="preserve"> on Orthodox Jews, whose share is rising.</w:t>
      </w:r>
    </w:p>
    <w:p w14:paraId="6FE79248" w14:textId="77777777" w:rsidR="0032391E" w:rsidRPr="00636E7C" w:rsidRDefault="0032391E" w:rsidP="0032391E">
      <w:pPr>
        <w:rPr>
          <w:sz w:val="14"/>
        </w:rPr>
      </w:pPr>
      <w:r w:rsidRPr="00636E7C">
        <w:rPr>
          <w:sz w:val="14"/>
        </w:rPr>
        <w:t xml:space="preserve">There’s truth to both these explanations. But there’s a third, which American politicians and pundits rarely acknowledge: </w:t>
      </w:r>
      <w:hyperlink r:id="rId161" w:history="1">
        <w:r w:rsidRPr="007F158E">
          <w:rPr>
            <w:rStyle w:val="StyleUnderline"/>
          </w:rPr>
          <w:t>Israelis</w:t>
        </w:r>
      </w:hyperlink>
      <w:r>
        <w:rPr>
          <w:rStyle w:val="StyleUnderline"/>
        </w:rPr>
        <w:t xml:space="preserve"> </w:t>
      </w:r>
      <w:r w:rsidRPr="007F158E">
        <w:rPr>
          <w:rStyle w:val="StyleUnderline"/>
        </w:rPr>
        <w:t>re-elected</w:t>
      </w:r>
      <w:r>
        <w:rPr>
          <w:rStyle w:val="StyleUnderline"/>
        </w:rPr>
        <w:t xml:space="preserve"> </w:t>
      </w:r>
      <w:hyperlink r:id="rId162" w:tooltip="Benjamin Netanyahu" w:history="1">
        <w:r w:rsidRPr="007F158E">
          <w:rPr>
            <w:rStyle w:val="StyleUnderline"/>
          </w:rPr>
          <w:t>Netanyahu</w:t>
        </w:r>
      </w:hyperlink>
      <w:r>
        <w:rPr>
          <w:rStyle w:val="StyleUnderline"/>
        </w:rPr>
        <w:t xml:space="preserve"> </w:t>
      </w:r>
      <w:r w:rsidRPr="007F158E">
        <w:rPr>
          <w:rStyle w:val="StyleUnderline"/>
        </w:rPr>
        <w:t>because he showed them he could undermine the two-state solution with international impunity</w:t>
      </w:r>
      <w:r w:rsidRPr="00636E7C">
        <w:rPr>
          <w:sz w:val="14"/>
        </w:rPr>
        <w:t>. Indeed, he made that accomplishment a central theme of his campaign.</w:t>
      </w:r>
    </w:p>
    <w:p w14:paraId="21E3B963" w14:textId="77777777" w:rsidR="0032391E" w:rsidRPr="00636E7C" w:rsidRDefault="0032391E" w:rsidP="0032391E">
      <w:pPr>
        <w:rPr>
          <w:sz w:val="14"/>
        </w:rPr>
      </w:pPr>
      <w:r w:rsidRPr="00636E7C">
        <w:rPr>
          <w:sz w:val="14"/>
        </w:rPr>
        <w:t xml:space="preserve">Again and again in recent years, Netanyahu has mocked political rivals who warned that his policies toward the Palestinians were making </w:t>
      </w:r>
      <w:hyperlink r:id="rId163" w:history="1">
        <w:r w:rsidRPr="00636E7C">
          <w:rPr>
            <w:rStyle w:val="Hyperlink"/>
            <w:sz w:val="14"/>
          </w:rPr>
          <w:t>Israel</w:t>
        </w:r>
      </w:hyperlink>
      <w:r w:rsidRPr="00636E7C">
        <w:rPr>
          <w:sz w:val="14"/>
        </w:rPr>
        <w:t xml:space="preserve"> a global pariah. In a speech to supporters in 2017 he quoted former Prime Minister Ehud Barak, who predicted in 2011 that, “Israel’s delegitimization is on the horizon.” To which Netanyahu </w:t>
      </w:r>
      <w:hyperlink r:id="rId164" w:tgtFrame="_blank" w:history="1">
        <w:r w:rsidRPr="00636E7C">
          <w:rPr>
            <w:rStyle w:val="Hyperlink"/>
            <w:sz w:val="14"/>
          </w:rPr>
          <w:t>responded</w:t>
        </w:r>
      </w:hyperlink>
      <w:r w:rsidRPr="00636E7C">
        <w:rPr>
          <w:sz w:val="14"/>
        </w:rPr>
        <w:t>, “Nonsense… Israel is enjoying an unparalleled diplomatic spring.”</w:t>
      </w:r>
    </w:p>
    <w:p w14:paraId="384BCDBA" w14:textId="77777777" w:rsidR="0032391E" w:rsidRPr="00636E7C" w:rsidRDefault="0032391E" w:rsidP="0032391E">
      <w:pPr>
        <w:rPr>
          <w:sz w:val="14"/>
        </w:rPr>
      </w:pPr>
      <w:r w:rsidRPr="00636E7C">
        <w:rPr>
          <w:sz w:val="14"/>
        </w:rPr>
        <w:t xml:space="preserve">In a campaign </w:t>
      </w:r>
      <w:hyperlink r:id="rId165" w:tgtFrame="_blank" w:history="1">
        <w:r w:rsidRPr="00636E7C">
          <w:rPr>
            <w:rStyle w:val="Hyperlink"/>
            <w:sz w:val="14"/>
          </w:rPr>
          <w:t>ad</w:t>
        </w:r>
      </w:hyperlink>
      <w:r w:rsidRPr="00636E7C">
        <w:rPr>
          <w:sz w:val="14"/>
        </w:rPr>
        <w:t xml:space="preserve"> this year, Netanyahu juxtaposed an ominous 2013 quote from former foreign minister Tzipi Livni — “The prime minister of Israel is leading the State of Israel to severe isolation” — with images of him alongside Donald Trump and other world leaders. In another </w:t>
      </w:r>
      <w:hyperlink r:id="rId166" w:tgtFrame="_blank" w:history="1">
        <w:r w:rsidRPr="00636E7C">
          <w:rPr>
            <w:rStyle w:val="Hyperlink"/>
            <w:sz w:val="14"/>
          </w:rPr>
          <w:t>ad</w:t>
        </w:r>
      </w:hyperlink>
      <w:r w:rsidRPr="00636E7C">
        <w:rPr>
          <w:sz w:val="14"/>
        </w:rPr>
        <w:t xml:space="preserve">, he showed himself in the Oval Office telling a dejected-looking Barack Obama that </w:t>
      </w:r>
      <w:hyperlink r:id="rId167" w:history="1">
        <w:r w:rsidRPr="00636E7C">
          <w:rPr>
            <w:rStyle w:val="Hyperlink"/>
            <w:sz w:val="14"/>
          </w:rPr>
          <w:t>Israel</w:t>
        </w:r>
      </w:hyperlink>
      <w:r w:rsidRPr="00636E7C">
        <w:rPr>
          <w:sz w:val="14"/>
        </w:rPr>
        <w:t xml:space="preserve"> will never return to the 1967 lines.</w:t>
      </w:r>
    </w:p>
    <w:p w14:paraId="4F202C57" w14:textId="77777777" w:rsidR="0032391E" w:rsidRPr="007F158E" w:rsidRDefault="0032391E" w:rsidP="0032391E">
      <w:pPr>
        <w:rPr>
          <w:rStyle w:val="StyleUnderline"/>
        </w:rPr>
      </w:pPr>
      <w:r w:rsidRPr="00636E7C">
        <w:rPr>
          <w:sz w:val="14"/>
        </w:rPr>
        <w:t xml:space="preserve">Netanyahu’s message, as Hagai El-Ad of the Israeli human rights group B’Tselem has </w:t>
      </w:r>
      <w:hyperlink r:id="rId168" w:tgtFrame="_blank" w:history="1">
        <w:r w:rsidRPr="00636E7C">
          <w:rPr>
            <w:rStyle w:val="Hyperlink"/>
            <w:sz w:val="14"/>
          </w:rPr>
          <w:t>noted</w:t>
        </w:r>
      </w:hyperlink>
      <w:r w:rsidRPr="00636E7C">
        <w:rPr>
          <w:sz w:val="14"/>
        </w:rPr>
        <w:t xml:space="preserve">, was that Israel can have it all: </w:t>
      </w:r>
      <w:r w:rsidRPr="007F158E">
        <w:rPr>
          <w:rStyle w:val="StyleUnderline"/>
        </w:rPr>
        <w:t>It can deny Palestinians basic rights and enjoy international favor at the same time. Even presidents like Obama, who disapprove of Israel’s actions, don’t penalize Israel for them. They fold.</w:t>
      </w:r>
    </w:p>
    <w:p w14:paraId="2051E24B" w14:textId="77777777" w:rsidR="0032391E" w:rsidRPr="007F158E" w:rsidRDefault="0032391E" w:rsidP="0032391E">
      <w:pPr>
        <w:rPr>
          <w:rStyle w:val="StyleUnderline"/>
        </w:rPr>
      </w:pPr>
      <w:r w:rsidRPr="00636E7C">
        <w:rPr>
          <w:sz w:val="14"/>
        </w:rPr>
        <w:t>Netanyahu was right. It</w:t>
      </w:r>
      <w:r w:rsidRPr="007F158E">
        <w:rPr>
          <w:rStyle w:val="StyleUnderline"/>
        </w:rPr>
        <w:t>’s not just Trump who has enabled his assault on the two-state solution. Obama did too. For eight years as president, Obama warned that Israeli policies in the West Bank were endangering Palestinian rights, American interests and Israel’s future as a democratic and Jewish state.</w:t>
      </w:r>
    </w:p>
    <w:p w14:paraId="0063252D" w14:textId="77777777" w:rsidR="0032391E" w:rsidRPr="00636E7C" w:rsidRDefault="0032391E" w:rsidP="0032391E">
      <w:pPr>
        <w:rPr>
          <w:sz w:val="14"/>
        </w:rPr>
      </w:pPr>
      <w:r w:rsidRPr="00636E7C">
        <w:rPr>
          <w:sz w:val="14"/>
        </w:rPr>
        <w:t>And yet</w:t>
      </w:r>
      <w:r w:rsidRPr="007F158E">
        <w:rPr>
          <w:rStyle w:val="StyleUnderline"/>
        </w:rPr>
        <w:t>, during those eight years, Obama never used American aid to Israel as a lever to change the policies he decried.</w:t>
      </w:r>
      <w:r w:rsidRPr="00636E7C">
        <w:rPr>
          <w:sz w:val="14"/>
        </w:rPr>
        <w:t xml:space="preserve"> Obama watched Netanyahu rebuff him again and again. He watched as Netanyahu in 2011 travelled to the White House to publicly repudiate his vision of a Palestinian state near the 1967 lines.</w:t>
      </w:r>
    </w:p>
    <w:p w14:paraId="7695DF39" w14:textId="77777777" w:rsidR="0032391E" w:rsidRPr="007F158E" w:rsidRDefault="0032391E" w:rsidP="0032391E">
      <w:pPr>
        <w:rPr>
          <w:rStyle w:val="StyleUnderline"/>
        </w:rPr>
      </w:pPr>
      <w:r w:rsidRPr="00636E7C">
        <w:rPr>
          <w:sz w:val="14"/>
        </w:rPr>
        <w:t xml:space="preserve">He watched as Netanyahu in 2014 </w:t>
      </w:r>
      <w:hyperlink r:id="rId169" w:tgtFrame="_blank" w:history="1">
        <w:r w:rsidRPr="00636E7C">
          <w:rPr>
            <w:rStyle w:val="Hyperlink"/>
            <w:sz w:val="14"/>
          </w:rPr>
          <w:t>“flatly refused”</w:t>
        </w:r>
      </w:hyperlink>
      <w:r w:rsidRPr="00636E7C">
        <w:rPr>
          <w:sz w:val="14"/>
        </w:rPr>
        <w:t xml:space="preserve"> to give Secretary of State John Kerry “</w:t>
      </w:r>
      <w:hyperlink r:id="rId170" w:tgtFrame="_blank" w:history="1">
        <w:r w:rsidRPr="00636E7C">
          <w:rPr>
            <w:rStyle w:val="Hyperlink"/>
            <w:sz w:val="14"/>
          </w:rPr>
          <w:t>the slightest hint about the scale of the territorial concessions</w:t>
        </w:r>
      </w:hyperlink>
      <w:r w:rsidRPr="00636E7C">
        <w:rPr>
          <w:sz w:val="14"/>
        </w:rPr>
        <w:t xml:space="preserve">” he was willing to make to the Palestinians. </w:t>
      </w:r>
      <w:r w:rsidRPr="007F158E">
        <w:rPr>
          <w:rStyle w:val="StyleUnderline"/>
        </w:rPr>
        <w:t>He watched as Netanyahu used settlement growth to “</w:t>
      </w:r>
      <w:hyperlink r:id="rId171" w:tgtFrame="_blank" w:history="1">
        <w:r w:rsidRPr="007F158E">
          <w:rPr>
            <w:rStyle w:val="StyleUnderline"/>
          </w:rPr>
          <w:t>sabotage</w:t>
        </w:r>
      </w:hyperlink>
      <w:r w:rsidRPr="007F158E">
        <w:rPr>
          <w:rStyle w:val="StyleUnderline"/>
        </w:rPr>
        <w:t>,” in the words of one American official, Kerry’s efforts at brokering a two-state deal.</w:t>
      </w:r>
    </w:p>
    <w:p w14:paraId="6EA19088" w14:textId="77777777" w:rsidR="0032391E" w:rsidRPr="00636E7C" w:rsidRDefault="0032391E" w:rsidP="0032391E">
      <w:pPr>
        <w:rPr>
          <w:sz w:val="14"/>
        </w:rPr>
      </w:pPr>
      <w:r w:rsidRPr="007F158E">
        <w:rPr>
          <w:rStyle w:val="StyleUnderline"/>
        </w:rPr>
        <w:t>Then, after all that</w:t>
      </w:r>
      <w:r w:rsidRPr="00636E7C">
        <w:rPr>
          <w:sz w:val="14"/>
        </w:rPr>
        <w:t xml:space="preserve"> — and after Netanyahu’s fervent lobbying against the </w:t>
      </w:r>
      <w:hyperlink r:id="rId172" w:tooltip="Iran" w:history="1">
        <w:r w:rsidRPr="00636E7C">
          <w:rPr>
            <w:rStyle w:val="Hyperlink"/>
            <w:sz w:val="14"/>
          </w:rPr>
          <w:t>Iran</w:t>
        </w:r>
      </w:hyperlink>
      <w:r w:rsidRPr="00636E7C">
        <w:rPr>
          <w:sz w:val="14"/>
        </w:rPr>
        <w:t xml:space="preserve"> nuclear agreement — </w:t>
      </w:r>
      <w:r w:rsidRPr="007F158E">
        <w:rPr>
          <w:rStyle w:val="StyleUnderline"/>
        </w:rPr>
        <w:t>Obama in 2016 rewarded him with the largest military aid package in Israeli history.</w:t>
      </w:r>
    </w:p>
    <w:p w14:paraId="47329F2D" w14:textId="77777777" w:rsidR="0032391E" w:rsidRPr="00636E7C" w:rsidRDefault="0032391E" w:rsidP="0032391E">
      <w:pPr>
        <w:rPr>
          <w:sz w:val="14"/>
        </w:rPr>
      </w:pPr>
      <w:r w:rsidRPr="00636E7C">
        <w:rPr>
          <w:sz w:val="14"/>
        </w:rPr>
        <w:t>“</w:t>
      </w:r>
      <w:hyperlink r:id="rId173" w:tgtFrame="_blank" w:history="1">
        <w:r w:rsidRPr="00636E7C">
          <w:rPr>
            <w:rStyle w:val="Hyperlink"/>
            <w:sz w:val="14"/>
          </w:rPr>
          <w:t>America is a thing you can move very easily</w:t>
        </w:r>
      </w:hyperlink>
      <w:r w:rsidRPr="00636E7C">
        <w:rPr>
          <w:sz w:val="14"/>
        </w:rPr>
        <w:t>,” Netanyahu once boasted to settlers. Obama and Trump have both illustrated the point.</w:t>
      </w:r>
    </w:p>
    <w:p w14:paraId="7C115F3B" w14:textId="77777777" w:rsidR="0032391E" w:rsidRPr="00636E7C" w:rsidRDefault="0032391E" w:rsidP="0032391E">
      <w:pPr>
        <w:rPr>
          <w:sz w:val="14"/>
        </w:rPr>
      </w:pPr>
      <w:r w:rsidRPr="00636E7C">
        <w:rPr>
          <w:sz w:val="14"/>
        </w:rPr>
        <w:t xml:space="preserve">The American government’s capitulation — under both Democrats and Republicans — is the unspoken elephant in the room when Americans discuss Israel’s embrace of permanent occupation. </w:t>
      </w:r>
      <w:r w:rsidRPr="007F158E">
        <w:rPr>
          <w:rStyle w:val="StyleUnderline"/>
        </w:rPr>
        <w:t>It is impossible to understand the looming death of the two-state solution without understanding that, for more than a twenty-five years, no American president has made Israel pay a price for undermining it.</w:t>
      </w:r>
      <w:r w:rsidRPr="00636E7C">
        <w:rPr>
          <w:sz w:val="14"/>
        </w:rPr>
        <w:t xml:space="preserve"> During that time, the notion that an American president might refuse to subsidize policies that brutalize Palestinians, harm America’s image, and threaten Israeli democracy, has become almost inconceivable. It’s time for a new generation of American progressives — especially progressive Jews — to make it conceivable again.</w:t>
      </w:r>
    </w:p>
    <w:p w14:paraId="417F4B20" w14:textId="77777777" w:rsidR="0032391E" w:rsidRPr="00636E7C" w:rsidRDefault="0032391E" w:rsidP="0032391E">
      <w:pPr>
        <w:rPr>
          <w:sz w:val="14"/>
        </w:rPr>
      </w:pPr>
      <w:r w:rsidRPr="00636E7C">
        <w:rPr>
          <w:sz w:val="14"/>
        </w:rPr>
        <w:t>One reason conditioning aid has become inconceivable is that any American president who proposed it would be labeled anti-Israel, if not anti-Semitic. But by that standard, these epithets should be affixed to most of the presidents of the mid to late twentieth century.</w:t>
      </w:r>
    </w:p>
    <w:p w14:paraId="4B71EBA8" w14:textId="77777777" w:rsidR="0032391E" w:rsidRPr="00636E7C" w:rsidRDefault="0032391E" w:rsidP="0032391E">
      <w:pPr>
        <w:rPr>
          <w:sz w:val="14"/>
        </w:rPr>
      </w:pPr>
      <w:r w:rsidRPr="00636E7C">
        <w:rPr>
          <w:sz w:val="14"/>
        </w:rPr>
        <w:t xml:space="preserve">During the cold war, as Nathan Thrall details in his indispensable book, </w:t>
      </w:r>
      <w:hyperlink r:id="rId174" w:tgtFrame="_blank" w:history="1">
        <w:r w:rsidRPr="00636E7C">
          <w:rPr>
            <w:rStyle w:val="Hyperlink"/>
            <w:sz w:val="14"/>
          </w:rPr>
          <w:t>The Only Language They Understand</w:t>
        </w:r>
      </w:hyperlink>
      <w:r w:rsidRPr="00636E7C">
        <w:rPr>
          <w:sz w:val="14"/>
        </w:rPr>
        <w:t>, presidents we now routinely think of as pro-Israel routinely used American aid to influence Israeli policy.</w:t>
      </w:r>
    </w:p>
    <w:p w14:paraId="6C6A6E7C" w14:textId="77777777" w:rsidR="0032391E" w:rsidRPr="00636E7C" w:rsidRDefault="0032391E" w:rsidP="0032391E">
      <w:pPr>
        <w:rPr>
          <w:sz w:val="14"/>
        </w:rPr>
      </w:pPr>
      <w:r w:rsidRPr="00636E7C">
        <w:rPr>
          <w:sz w:val="14"/>
        </w:rPr>
        <w:t>When Israeli Prime Minister David Ben-Gurion, after attacking Egypt alongside Britain and France in 1956, mused about annexing Egyptian territory, Dwight Eisenhower threatened to end all US aid unless Israeli troops withdrew immediately.</w:t>
      </w:r>
    </w:p>
    <w:p w14:paraId="4A1D7ED0" w14:textId="77777777" w:rsidR="0032391E" w:rsidRPr="00636E7C" w:rsidRDefault="0032391E" w:rsidP="0032391E">
      <w:pPr>
        <w:rPr>
          <w:sz w:val="14"/>
        </w:rPr>
      </w:pPr>
      <w:r w:rsidRPr="00636E7C">
        <w:rPr>
          <w:sz w:val="14"/>
        </w:rPr>
        <w:t>In 1975, when Israel refused Henry Kissinger’s demand for a partial withdrawal from the Sinai desert, which it had conquered in 1967, Gerald Ford vowed a “</w:t>
      </w:r>
      <w:hyperlink r:id="rId175" w:tgtFrame="_blank" w:history="1">
        <w:r w:rsidRPr="00636E7C">
          <w:rPr>
            <w:rStyle w:val="Hyperlink"/>
            <w:sz w:val="14"/>
          </w:rPr>
          <w:t>reassessment</w:t>
        </w:r>
      </w:hyperlink>
      <w:r w:rsidRPr="00636E7C">
        <w:rPr>
          <w:sz w:val="14"/>
        </w:rPr>
        <w:t>” of “our relations with Israel,” and refused any new military or economic assistance until the withdrawal was done.</w:t>
      </w:r>
    </w:p>
    <w:p w14:paraId="6896BD76" w14:textId="77777777" w:rsidR="0032391E" w:rsidRPr="00636E7C" w:rsidRDefault="0032391E" w:rsidP="0032391E">
      <w:pPr>
        <w:rPr>
          <w:sz w:val="14"/>
        </w:rPr>
      </w:pPr>
      <w:r w:rsidRPr="00636E7C">
        <w:rPr>
          <w:sz w:val="14"/>
        </w:rPr>
        <w:t xml:space="preserve">When Israel invaded Lebanon in 1977, Jimmy Carter told Menachem Begin that Israel’s use of American armored personnel carriers violated the </w:t>
      </w:r>
      <w:hyperlink r:id="rId176" w:tgtFrame="_blank" w:history="1">
        <w:r w:rsidRPr="00636E7C">
          <w:rPr>
            <w:rStyle w:val="Hyperlink"/>
            <w:sz w:val="14"/>
          </w:rPr>
          <w:t>Arms Export Control Act</w:t>
        </w:r>
      </w:hyperlink>
      <w:r w:rsidRPr="00636E7C">
        <w:rPr>
          <w:sz w:val="14"/>
        </w:rPr>
        <w:t>, which prevented American weaponry from being used for offensive operations. Unless Israel left Lebanon immediately, Carter warned, future arms sales “will have to be terminated.”</w:t>
      </w:r>
    </w:p>
    <w:p w14:paraId="79EF5824" w14:textId="77777777" w:rsidR="0032391E" w:rsidRPr="00636E7C" w:rsidRDefault="0032391E" w:rsidP="0032391E">
      <w:pPr>
        <w:rPr>
          <w:sz w:val="14"/>
        </w:rPr>
      </w:pPr>
      <w:r w:rsidRPr="00636E7C">
        <w:rPr>
          <w:sz w:val="14"/>
        </w:rPr>
        <w:t xml:space="preserve">In 1982, when the Reagan administration </w:t>
      </w:r>
      <w:hyperlink r:id="rId177" w:tgtFrame="_blank" w:history="1">
        <w:r w:rsidRPr="00636E7C">
          <w:rPr>
            <w:rStyle w:val="Hyperlink"/>
            <w:sz w:val="14"/>
          </w:rPr>
          <w:t>determined</w:t>
        </w:r>
      </w:hyperlink>
      <w:r w:rsidRPr="00636E7C">
        <w:rPr>
          <w:sz w:val="14"/>
        </w:rPr>
        <w:t xml:space="preserve"> that Israel’s use of cluster bombs in Lebanon may have violated America’s Mutual Defense Assistance Agreement with the Jewish state, Reagan banned new sales of the bombs to Israel for six years. In 1991, George H.W. Bush </w:t>
      </w:r>
      <w:hyperlink r:id="rId178" w:tgtFrame="_blank" w:history="1">
        <w:r w:rsidRPr="00636E7C">
          <w:rPr>
            <w:rStyle w:val="Hyperlink"/>
            <w:sz w:val="14"/>
          </w:rPr>
          <w:t>initially refused</w:t>
        </w:r>
      </w:hyperlink>
      <w:r w:rsidRPr="00636E7C">
        <w:rPr>
          <w:sz w:val="14"/>
        </w:rPr>
        <w:t xml:space="preserve"> to give Israel the $10 billion in loan guarantees it requested to resettle Soviet immigrants until it froze settlement growth in the West Bank.</w:t>
      </w:r>
    </w:p>
    <w:p w14:paraId="6E155C14" w14:textId="77777777" w:rsidR="0032391E" w:rsidRPr="00636E7C" w:rsidRDefault="0032391E" w:rsidP="0032391E">
      <w:pPr>
        <w:rPr>
          <w:sz w:val="14"/>
        </w:rPr>
      </w:pPr>
      <w:r w:rsidRPr="00636E7C">
        <w:rPr>
          <w:sz w:val="14"/>
        </w:rPr>
        <w:t xml:space="preserve">This history not only undercuts the claim that conditioning American aid reflects hostility to Israel, it also undercuts the claim that conditioning aid doesn’t work. In recent years, former diplomats like </w:t>
      </w:r>
      <w:hyperlink r:id="rId179" w:tgtFrame="_blank" w:history="1">
        <w:r w:rsidRPr="00636E7C">
          <w:rPr>
            <w:rStyle w:val="Hyperlink"/>
            <w:sz w:val="14"/>
          </w:rPr>
          <w:t>Dennis Ross</w:t>
        </w:r>
      </w:hyperlink>
      <w:r w:rsidRPr="00636E7C">
        <w:rPr>
          <w:sz w:val="14"/>
        </w:rPr>
        <w:t xml:space="preserve">, and establishment American Jewish leaders like </w:t>
      </w:r>
      <w:hyperlink r:id="rId180" w:tgtFrame="_blank" w:history="1">
        <w:r w:rsidRPr="00636E7C">
          <w:rPr>
            <w:rStyle w:val="Hyperlink"/>
            <w:sz w:val="14"/>
          </w:rPr>
          <w:t>Malcolm Hoenlein</w:t>
        </w:r>
      </w:hyperlink>
      <w:r w:rsidRPr="00636E7C">
        <w:rPr>
          <w:sz w:val="14"/>
        </w:rPr>
        <w:t>, have insisted that only American reassurance, not American pressure, produces Israeli concessions.</w:t>
      </w:r>
    </w:p>
    <w:p w14:paraId="447A66F9" w14:textId="77777777" w:rsidR="0032391E" w:rsidRPr="00636E7C" w:rsidRDefault="0032391E" w:rsidP="0032391E">
      <w:pPr>
        <w:rPr>
          <w:sz w:val="14"/>
        </w:rPr>
      </w:pPr>
      <w:r w:rsidRPr="009C5292">
        <w:rPr>
          <w:rStyle w:val="StyleUnderline"/>
        </w:rPr>
        <w:t xml:space="preserve">But during the cold war, </w:t>
      </w:r>
      <w:r w:rsidRPr="009C5292">
        <w:rPr>
          <w:rStyle w:val="Emphasis"/>
        </w:rPr>
        <w:t>American pressure produced Israeli concessions again and again</w:t>
      </w:r>
      <w:r w:rsidRPr="009C5292">
        <w:rPr>
          <w:rStyle w:val="StyleUnderline"/>
        </w:rPr>
        <w:t>. When Eisenhower threatened American aid in 1956, Israeli troops began leaving Egypt within 36 hours. Ford’s threat to halt new arms sales forced a partial Israeli withdrawal from the Sinai in 1975 and Carter’s threat forced Israel’s withdrawal from Lebanon in 1977.</w:t>
      </w:r>
      <w:r w:rsidRPr="00636E7C">
        <w:rPr>
          <w:sz w:val="14"/>
        </w:rPr>
        <w:t xml:space="preserve"> The following year, Carter again threatened aid during the Camp David talks that led to Israel leaving the Sinai completely. And although Bush failed to restrain settlement growth, his initial refusal to provide loan guarantees, according to the </w:t>
      </w:r>
      <w:hyperlink r:id="rId181" w:tgtFrame="_blank" w:history="1">
        <w:r w:rsidRPr="00636E7C">
          <w:rPr>
            <w:rStyle w:val="Hyperlink"/>
            <w:sz w:val="14"/>
          </w:rPr>
          <w:t>Oxford historian</w:t>
        </w:r>
      </w:hyperlink>
      <w:r w:rsidRPr="00636E7C">
        <w:rPr>
          <w:sz w:val="14"/>
        </w:rPr>
        <w:t xml:space="preserve"> Avi Shlaim, “forced” Israel to participate in the 1991 Madrid Conference, where </w:t>
      </w:r>
      <w:hyperlink r:id="rId182" w:tgtFrame="_blank" w:history="1">
        <w:r w:rsidRPr="00636E7C">
          <w:rPr>
            <w:rStyle w:val="Hyperlink"/>
            <w:sz w:val="14"/>
          </w:rPr>
          <w:t>for the first time</w:t>
        </w:r>
      </w:hyperlink>
      <w:r w:rsidRPr="00636E7C">
        <w:rPr>
          <w:sz w:val="14"/>
        </w:rPr>
        <w:t xml:space="preserve"> it publicly negotiated with a delegation of Palestinians.</w:t>
      </w:r>
    </w:p>
    <w:p w14:paraId="26CD341A" w14:textId="77777777" w:rsidR="0032391E" w:rsidRPr="00636E7C" w:rsidRDefault="0032391E" w:rsidP="0032391E">
      <w:pPr>
        <w:rPr>
          <w:sz w:val="14"/>
        </w:rPr>
      </w:pPr>
      <w:r w:rsidRPr="00636E7C">
        <w:rPr>
          <w:sz w:val="14"/>
        </w:rPr>
        <w:t xml:space="preserve">Of course, American pressure was rarely the sole reason for Israel’s actions. Had Egyptian President Anwar Sadat not offered peace, it’s unlikely Israel would have fully left the Sinai. Had Palestinians not launched the first intifada, which raised the price of Israel’s occupation, and had the PLO not recognized Israel’s existence, it’s unlikely Israel would have signed the 1993 Oslo Accords. Had Saudi Arabia not unveiled the Arab Peace Initiative in 2002, Ariel Sharon may not have withdrawn Israeli settlers from Gaza in a bid to </w:t>
      </w:r>
      <w:hyperlink r:id="rId183" w:anchor="page_scan_tab_contents" w:tgtFrame="_blank" w:history="1">
        <w:r w:rsidRPr="00636E7C">
          <w:rPr>
            <w:rStyle w:val="Hyperlink"/>
            <w:sz w:val="14"/>
          </w:rPr>
          <w:t>undercut</w:t>
        </w:r>
      </w:hyperlink>
      <w:r w:rsidRPr="00636E7C">
        <w:rPr>
          <w:sz w:val="14"/>
        </w:rPr>
        <w:t xml:space="preserve"> the Saudi effort three years later.</w:t>
      </w:r>
    </w:p>
    <w:p w14:paraId="29549486" w14:textId="77777777" w:rsidR="0032391E" w:rsidRPr="00636E7C" w:rsidRDefault="0032391E" w:rsidP="0032391E">
      <w:pPr>
        <w:rPr>
          <w:sz w:val="14"/>
        </w:rPr>
      </w:pPr>
      <w:r w:rsidRPr="00636E7C">
        <w:rPr>
          <w:sz w:val="14"/>
        </w:rPr>
        <w:t>Palestinian and Arab behavior matters. And it matters who leads Israel. But Israelis are more likely to elect rejectionists to lead them — and rejectionists are more likely to remain rejectionists once in office — when they know their rejectionism will not harm Israel’s most important alliance.</w:t>
      </w:r>
    </w:p>
    <w:p w14:paraId="2CD2B2AC" w14:textId="77777777" w:rsidR="0032391E" w:rsidRPr="00636E7C" w:rsidRDefault="0032391E" w:rsidP="0032391E">
      <w:pPr>
        <w:rPr>
          <w:sz w:val="14"/>
        </w:rPr>
      </w:pPr>
      <w:r w:rsidRPr="00636E7C">
        <w:rPr>
          <w:sz w:val="14"/>
        </w:rPr>
        <w:t>Netanyahu’s decade-long political dominance in Israel, and his decade-long defiance in Washington, would simply not have been possible under the old rules. Which is why progressives need to bring back those old rules — or at least a modified version of them — if they truly want Israel to change course.</w:t>
      </w:r>
    </w:p>
    <w:p w14:paraId="2A1D29BB" w14:textId="77777777" w:rsidR="0032391E" w:rsidRPr="009C5292" w:rsidRDefault="0032391E" w:rsidP="0032391E">
      <w:pPr>
        <w:rPr>
          <w:rStyle w:val="StyleUnderline"/>
        </w:rPr>
      </w:pPr>
      <w:r w:rsidRPr="009C5292">
        <w:rPr>
          <w:rStyle w:val="StyleUnderline"/>
        </w:rPr>
        <w:t>To condition American aid on Israeli behavior would not single Israel out. In theory, the</w:t>
      </w:r>
      <w:r>
        <w:rPr>
          <w:rStyle w:val="StyleUnderline"/>
        </w:rPr>
        <w:t xml:space="preserve"> </w:t>
      </w:r>
      <w:hyperlink r:id="rId184" w:tgtFrame="_blank" w:history="1">
        <w:r w:rsidRPr="009C5292">
          <w:rPr>
            <w:rStyle w:val="StyleUnderline"/>
          </w:rPr>
          <w:t>Foreign Assistance Act</w:t>
        </w:r>
      </w:hyperlink>
      <w:r w:rsidRPr="009C5292">
        <w:rPr>
          <w:rStyle w:val="StyleUnderline"/>
        </w:rPr>
        <w:t>, as amended in the late 1990s, prohibits the United States from providing aid or training to any foreign military units that have committed “gross violations of internationally recognized human rights.”</w:t>
      </w:r>
    </w:p>
    <w:p w14:paraId="3BD6BC15" w14:textId="77777777" w:rsidR="0032391E" w:rsidRPr="009C5292" w:rsidRDefault="0032391E" w:rsidP="0032391E">
      <w:pPr>
        <w:rPr>
          <w:rStyle w:val="StyleUnderline"/>
        </w:rPr>
      </w:pPr>
      <w:r w:rsidRPr="009C5292">
        <w:rPr>
          <w:rStyle w:val="StyleUnderline"/>
        </w:rPr>
        <w:t>Congress also places</w:t>
      </w:r>
      <w:r>
        <w:rPr>
          <w:rStyle w:val="StyleUnderline"/>
        </w:rPr>
        <w:t xml:space="preserve"> </w:t>
      </w:r>
      <w:hyperlink r:id="rId185" w:tgtFrame="_blank" w:history="1">
        <w:r w:rsidRPr="009C5292">
          <w:rPr>
            <w:rStyle w:val="StyleUnderline"/>
          </w:rPr>
          <w:t>additional human rights conditions</w:t>
        </w:r>
      </w:hyperlink>
      <w:r>
        <w:rPr>
          <w:rStyle w:val="StyleUnderline"/>
        </w:rPr>
        <w:t xml:space="preserve"> </w:t>
      </w:r>
      <w:r w:rsidRPr="009C5292">
        <w:rPr>
          <w:rStyle w:val="StyleUnderline"/>
        </w:rPr>
        <w:t>on American aid to numerous specific governments</w:t>
      </w:r>
      <w:r w:rsidRPr="00636E7C">
        <w:rPr>
          <w:sz w:val="14"/>
        </w:rPr>
        <w:t xml:space="preserve">, including Afghanistan, Burma, Cambodia, Columbia, El Salvador, Egypt, Guatemala, Haiti, Honduras, Pakistan and Sri Lanka. </w:t>
      </w:r>
      <w:r w:rsidRPr="009C5292">
        <w:rPr>
          <w:rStyle w:val="StyleUnderline"/>
        </w:rPr>
        <w:t>Before Trump ended American assistance to the Palestinian Authority, its</w:t>
      </w:r>
      <w:r>
        <w:rPr>
          <w:rStyle w:val="StyleUnderline"/>
        </w:rPr>
        <w:t xml:space="preserve"> </w:t>
      </w:r>
      <w:hyperlink r:id="rId186" w:tgtFrame="_blank" w:history="1">
        <w:r w:rsidRPr="009C5292">
          <w:rPr>
            <w:rStyle w:val="StyleUnderline"/>
          </w:rPr>
          <w:t>aid</w:t>
        </w:r>
      </w:hyperlink>
      <w:r>
        <w:rPr>
          <w:rStyle w:val="StyleUnderline"/>
        </w:rPr>
        <w:t xml:space="preserve"> </w:t>
      </w:r>
      <w:r w:rsidRPr="009C5292">
        <w:rPr>
          <w:rStyle w:val="StyleUnderline"/>
        </w:rPr>
        <w:t>was among the most heavily conditioned of all.</w:t>
      </w:r>
    </w:p>
    <w:p w14:paraId="37FA409B" w14:textId="77777777" w:rsidR="0032391E" w:rsidRPr="00636E7C" w:rsidRDefault="0032391E" w:rsidP="0032391E">
      <w:pPr>
        <w:rPr>
          <w:sz w:val="14"/>
        </w:rPr>
      </w:pPr>
      <w:r w:rsidRPr="00636E7C">
        <w:rPr>
          <w:sz w:val="14"/>
        </w:rPr>
        <w:t xml:space="preserve">What distinguishes American aid to Israel is precisely its exemption from the rules and limitations that govern assistance to other nations. While the United States </w:t>
      </w:r>
      <w:hyperlink r:id="rId187" w:tgtFrame="_blank" w:history="1">
        <w:r w:rsidRPr="00636E7C">
          <w:rPr>
            <w:rStyle w:val="Hyperlink"/>
            <w:sz w:val="14"/>
          </w:rPr>
          <w:t>phased out</w:t>
        </w:r>
      </w:hyperlink>
      <w:r w:rsidRPr="00636E7C">
        <w:rPr>
          <w:sz w:val="14"/>
        </w:rPr>
        <w:t xml:space="preserve">economic assistance to the Jewish state a decade ago, Israel receives far more military aid than any country where the United States is not currently at war. Outside of active American combat zones like Afghanistan, Iraq and </w:t>
      </w:r>
      <w:hyperlink r:id="rId188" w:tooltip="Syria" w:history="1">
        <w:r w:rsidRPr="00636E7C">
          <w:rPr>
            <w:rStyle w:val="Hyperlink"/>
            <w:sz w:val="14"/>
          </w:rPr>
          <w:t>Syria</w:t>
        </w:r>
      </w:hyperlink>
      <w:r w:rsidRPr="00636E7C">
        <w:rPr>
          <w:sz w:val="14"/>
        </w:rPr>
        <w:t xml:space="preserve">, the United States gives most of its military aid through something called Foreign Military Financing: a line of credit through which governments can buy American weapons. In Trump’s 2019 budget request, </w:t>
      </w:r>
      <w:hyperlink r:id="rId189" w:tgtFrame="_blank" w:history="1">
        <w:r w:rsidRPr="00636E7C">
          <w:rPr>
            <w:rStyle w:val="Hyperlink"/>
            <w:sz w:val="14"/>
          </w:rPr>
          <w:t>61 percent</w:t>
        </w:r>
      </w:hyperlink>
      <w:r w:rsidRPr="00636E7C">
        <w:rPr>
          <w:sz w:val="14"/>
        </w:rPr>
        <w:t xml:space="preserve"> of that foreign military financing goes to Israel. Israel also receives its financing in a more advantageous way than other countries. Every other foreign government receives a set amount of money per year, which it can spend on American weapons. Seth Binder of the Project on Middle East Democracy compares it to a debit card: You can only spend what America has already given you. Israel, by contrast, enjoys something called “cash-flow financing.” Binder compares it to a credit card: Israel can buy American weapons merely by committing to spend money America will give it in the future. Under the Memorandum of Understanding Obama announced in 2016, Israel is due to receive $3.8 billion per year until 2028. And because of cash-flow financing Israel can spend some of that future money now. That helps it buy expensive items — as it did in 2017 when it purchased </w:t>
      </w:r>
      <w:hyperlink r:id="rId190" w:tgtFrame="_blank" w:history="1">
        <w:r w:rsidRPr="00636E7C">
          <w:rPr>
            <w:rStyle w:val="Hyperlink"/>
            <w:sz w:val="14"/>
          </w:rPr>
          <w:t>17 F-35 fighters at close to $100 million per plane</w:t>
        </w:r>
      </w:hyperlink>
      <w:r w:rsidRPr="00636E7C">
        <w:rPr>
          <w:sz w:val="14"/>
        </w:rPr>
        <w:t xml:space="preserve"> — which would be hard to afford using America’s aid for only one particular year.</w:t>
      </w:r>
    </w:p>
    <w:p w14:paraId="168D3F05" w14:textId="77777777" w:rsidR="0032391E" w:rsidRPr="00636E7C" w:rsidRDefault="0032391E" w:rsidP="0032391E">
      <w:pPr>
        <w:rPr>
          <w:sz w:val="14"/>
        </w:rPr>
      </w:pPr>
      <w:r w:rsidRPr="00636E7C">
        <w:rPr>
          <w:sz w:val="14"/>
        </w:rPr>
        <w:t>The United States also gives Israel its aid right away. While most other nations can access American aid only when they agree upon an arms purchase, Israel is given a lump sum at the beginning of every fiscal year. Since Israel doesn’t spend all that money right away, it puts the rest in the bank, where it accrues interest, which makes the amount it actually receives in American aid even higher than the official $3.8 billion figure.</w:t>
      </w:r>
    </w:p>
    <w:p w14:paraId="43B76BF2" w14:textId="77777777" w:rsidR="0032391E" w:rsidRPr="00636E7C" w:rsidRDefault="0032391E" w:rsidP="0032391E">
      <w:pPr>
        <w:rPr>
          <w:sz w:val="14"/>
        </w:rPr>
      </w:pPr>
      <w:r w:rsidRPr="00636E7C">
        <w:rPr>
          <w:sz w:val="14"/>
        </w:rPr>
        <w:t xml:space="preserve">Finally, Israel is the only nation that can spend part of its aid buying weapons from its own manufacturers, not those in the United States. In that way, Israel has used American assistance to fund its defense industry, which now ranks as the </w:t>
      </w:r>
      <w:hyperlink r:id="rId191" w:tgtFrame="_blank" w:history="1">
        <w:r w:rsidRPr="00636E7C">
          <w:rPr>
            <w:rStyle w:val="Hyperlink"/>
            <w:sz w:val="14"/>
          </w:rPr>
          <w:t>8th largest</w:t>
        </w:r>
      </w:hyperlink>
      <w:r w:rsidRPr="00636E7C">
        <w:rPr>
          <w:sz w:val="14"/>
        </w:rPr>
        <w:t xml:space="preserve">arms exporter in the world. The ten-year deal Obama signed in 2016 phases out this “offshore procurement” in 2028. Israel, however, is still allowed to spend </w:t>
      </w:r>
      <w:hyperlink r:id="rId192" w:tgtFrame="_blank" w:history="1">
        <w:r w:rsidRPr="00636E7C">
          <w:rPr>
            <w:rStyle w:val="Hyperlink"/>
            <w:sz w:val="14"/>
          </w:rPr>
          <w:t>at least 20 percent of its aid</w:t>
        </w:r>
      </w:hyperlink>
      <w:r w:rsidRPr="00636E7C">
        <w:rPr>
          <w:sz w:val="14"/>
        </w:rPr>
        <w:t xml:space="preserve"> on Israeli weaponry through 2024, and smaller percentages after that: A total of </w:t>
      </w:r>
      <w:hyperlink r:id="rId193" w:tgtFrame="_blank" w:history="1">
        <w:r w:rsidRPr="00636E7C">
          <w:rPr>
            <w:rStyle w:val="Hyperlink"/>
            <w:sz w:val="14"/>
          </w:rPr>
          <w:t>more than $5.6 billion</w:t>
        </w:r>
      </w:hyperlink>
      <w:r w:rsidRPr="00636E7C">
        <w:rPr>
          <w:sz w:val="14"/>
        </w:rPr>
        <w:t>.</w:t>
      </w:r>
    </w:p>
    <w:p w14:paraId="6EB5078A" w14:textId="77777777" w:rsidR="0032391E" w:rsidRPr="00636E7C" w:rsidRDefault="0032391E" w:rsidP="0032391E">
      <w:pPr>
        <w:rPr>
          <w:sz w:val="14"/>
        </w:rPr>
      </w:pPr>
      <w:r w:rsidRPr="00636E7C">
        <w:rPr>
          <w:sz w:val="14"/>
        </w:rPr>
        <w:t>But even observers who acknowledge that i</w:t>
      </w:r>
      <w:r w:rsidRPr="009C5292">
        <w:rPr>
          <w:rStyle w:val="StyleUnderline"/>
        </w:rPr>
        <w:t>t’s not inherently anti-Israel to condition American aid, and that such conditionality has proven effective at changing Israeli behavior in the past</w:t>
      </w:r>
      <w:r w:rsidRPr="00636E7C">
        <w:rPr>
          <w:sz w:val="14"/>
        </w:rPr>
        <w:t>, might still resist doing so for one simple and understandable reason: Security. Israel faces genuine threats, both from hostile governments like Iran and violent groups like Hamas, Islamic Jihad and Hezbollah. American aid helps protect Israel from them.</w:t>
      </w:r>
    </w:p>
    <w:p w14:paraId="31EF372A" w14:textId="77777777" w:rsidR="0032391E" w:rsidRPr="009C5292" w:rsidRDefault="0032391E" w:rsidP="0032391E">
      <w:pPr>
        <w:rPr>
          <w:rStyle w:val="StyleUnderline"/>
        </w:rPr>
      </w:pPr>
      <w:r w:rsidRPr="00636E7C">
        <w:rPr>
          <w:sz w:val="14"/>
        </w:rPr>
        <w:t xml:space="preserve">Americans should care about keeping Israelis safe. That means continuing to give Israel the roughly $500 million per year the US currently provides for missile defense and guaranteeing Israel’s military edge over its regional foes. But </w:t>
      </w:r>
      <w:r w:rsidRPr="009C5292">
        <w:rPr>
          <w:rStyle w:val="StyleUnderline"/>
        </w:rPr>
        <w:t>there are ways to condition aid that don’t weaken Israeli security. They actually enhance it.</w:t>
      </w:r>
    </w:p>
    <w:p w14:paraId="41240DD1" w14:textId="77777777" w:rsidR="0032391E" w:rsidRPr="00636E7C" w:rsidRDefault="0032391E" w:rsidP="0032391E">
      <w:pPr>
        <w:rPr>
          <w:sz w:val="14"/>
        </w:rPr>
      </w:pPr>
      <w:r w:rsidRPr="00636E7C">
        <w:rPr>
          <w:sz w:val="14"/>
        </w:rPr>
        <w:t xml:space="preserve">What follows does not exhaust the possibilities. In the years to come, </w:t>
      </w:r>
      <w:r w:rsidRPr="009C5292">
        <w:rPr>
          <w:rStyle w:val="StyleUnderline"/>
        </w:rPr>
        <w:t>Democrats should consider a range of proposals that balance their commitment to Israeli security with their commitment to Palestinian rights. But it’s worth detailing two types of conditionality in particular. The first involves specific Israeli practices that the United States should refuse to fund because they serve no legitimate security goal and produce immense suffering.</w:t>
      </w:r>
    </w:p>
    <w:p w14:paraId="1F32D050" w14:textId="77777777" w:rsidR="0032391E" w:rsidRPr="00636E7C" w:rsidRDefault="0032391E" w:rsidP="0032391E">
      <w:pPr>
        <w:rPr>
          <w:sz w:val="14"/>
        </w:rPr>
      </w:pPr>
      <w:r w:rsidRPr="009C5292">
        <w:rPr>
          <w:rStyle w:val="StyleUnderline"/>
        </w:rPr>
        <w:t>One such practice is the detention of Palestinian children. In the West Bank, Israel maintains two legal systems: a civil system that guarantees robust legal protections to its Jewish citizens and a military system that guarantees far fewer rights to its Palestinian non-citizens</w:t>
      </w:r>
      <w:r w:rsidRPr="00636E7C">
        <w:rPr>
          <w:sz w:val="14"/>
        </w:rPr>
        <w:t>. Under this system of military law, the Israeli army routinely arrests Palestinian children.</w:t>
      </w:r>
    </w:p>
    <w:p w14:paraId="7B6E482D" w14:textId="77777777" w:rsidR="0032391E" w:rsidRPr="00636E7C" w:rsidRDefault="0032391E" w:rsidP="0032391E">
      <w:pPr>
        <w:rPr>
          <w:sz w:val="14"/>
        </w:rPr>
      </w:pPr>
      <w:r w:rsidRPr="00636E7C">
        <w:rPr>
          <w:sz w:val="14"/>
        </w:rPr>
        <w:t xml:space="preserve">Between 2012 and 2015, </w:t>
      </w:r>
      <w:r w:rsidRPr="009C5292">
        <w:rPr>
          <w:rStyle w:val="StyleUnderline"/>
        </w:rPr>
        <w:t>Defense of Children International-Palestine</w:t>
      </w:r>
      <w:r>
        <w:rPr>
          <w:rStyle w:val="StyleUnderline"/>
        </w:rPr>
        <w:t xml:space="preserve"> </w:t>
      </w:r>
      <w:hyperlink r:id="rId194" w:tgtFrame="_blank" w:history="1">
        <w:r w:rsidRPr="009C5292">
          <w:rPr>
            <w:rStyle w:val="StyleUnderline"/>
          </w:rPr>
          <w:t>interviewed</w:t>
        </w:r>
      </w:hyperlink>
      <w:r>
        <w:rPr>
          <w:rStyle w:val="StyleUnderline"/>
        </w:rPr>
        <w:t xml:space="preserve"> </w:t>
      </w:r>
      <w:r w:rsidRPr="009C5292">
        <w:rPr>
          <w:rStyle w:val="StyleUnderline"/>
        </w:rPr>
        <w:t>more than 400 Palestinian children</w:t>
      </w:r>
      <w:r w:rsidRPr="00636E7C">
        <w:rPr>
          <w:sz w:val="14"/>
        </w:rPr>
        <w:t xml:space="preserve"> — a</w:t>
      </w:r>
      <w:r w:rsidRPr="009C5292">
        <w:rPr>
          <w:rStyle w:val="StyleUnderline"/>
        </w:rPr>
        <w:t>lmost one-third of them under the age of 16 — that Israel had arrested in the West Bank. It found that many were arrested in the middle of the night. Most were blindfolded, strip-searched and had their hands bound. In the vast majority of cases, neither they nor their parents were told why they were being arrested.</w:t>
      </w:r>
    </w:p>
    <w:p w14:paraId="50D3F29D" w14:textId="77777777" w:rsidR="0032391E" w:rsidRPr="007F158E" w:rsidRDefault="0032391E" w:rsidP="0032391E">
      <w:r w:rsidRPr="00636E7C">
        <w:rPr>
          <w:sz w:val="14"/>
        </w:rPr>
        <w:t xml:space="preserve">A majority reported being physically abused during their arrests and a quarter reported physical abuse while being interrogated in detention. While in detention — which can last from 24 to 96 hours, depending on a child’s age — almost all were interrogated in the absence of their parents or a lawyer. </w:t>
      </w:r>
      <w:r w:rsidRPr="009C5292">
        <w:rPr>
          <w:rStyle w:val="StyleUnderline"/>
        </w:rPr>
        <w:t>Which helps explain why the UN Children’s Fund (UNICEF) has</w:t>
      </w:r>
      <w:r>
        <w:rPr>
          <w:rStyle w:val="StyleUnderline"/>
        </w:rPr>
        <w:t xml:space="preserve"> </w:t>
      </w:r>
      <w:hyperlink r:id="rId195" w:tgtFrame="_blank" w:history="1">
        <w:r w:rsidRPr="009C5292">
          <w:rPr>
            <w:rStyle w:val="StyleUnderline"/>
          </w:rPr>
          <w:t>reported</w:t>
        </w:r>
      </w:hyperlink>
      <w:r>
        <w:rPr>
          <w:rStyle w:val="StyleUnderline"/>
        </w:rPr>
        <w:t xml:space="preserve"> </w:t>
      </w:r>
      <w:r w:rsidRPr="009C5292">
        <w:rPr>
          <w:rStyle w:val="StyleUnderline"/>
        </w:rPr>
        <w:t>that, “</w:t>
      </w:r>
      <w:r w:rsidRPr="009C5292">
        <w:rPr>
          <w:rStyle w:val="Emphasis"/>
        </w:rPr>
        <w:t>ill-treatment of children who come in contact with the military detention system appears to be widespread, systematic and institutionalized.</w:t>
      </w:r>
      <w:r w:rsidRPr="009C5292">
        <w:rPr>
          <w:rStyle w:val="StyleUnderline"/>
        </w:rPr>
        <w:t>”</w:t>
      </w:r>
      <w:r w:rsidRPr="00636E7C">
        <w:rPr>
          <w:sz w:val="14"/>
        </w:rPr>
        <w:t xml:space="preserve"> This </w:t>
      </w:r>
      <w:hyperlink r:id="rId196" w:anchor="full" w:tgtFrame="_blank" w:history="1">
        <w:r w:rsidRPr="00636E7C">
          <w:rPr>
            <w:rStyle w:val="Hyperlink"/>
            <w:sz w:val="14"/>
          </w:rPr>
          <w:t>harrowing B’Tselem video</w:t>
        </w:r>
      </w:hyperlink>
      <w:r w:rsidRPr="00636E7C">
        <w:rPr>
          <w:sz w:val="14"/>
        </w:rPr>
        <w:t>, which shows soldiers in March arresting a nine-year old at school despite his teacher’s desperate pleas, shows what that looks like up close.</w:t>
      </w:r>
    </w:p>
    <w:p w14:paraId="7327A036" w14:textId="77777777" w:rsidR="0032391E" w:rsidRPr="00AB5990" w:rsidRDefault="0032391E" w:rsidP="001F0443"/>
    <w:p w14:paraId="40FF9800" w14:textId="2A3216DF" w:rsidR="00753B9A" w:rsidRDefault="00753B9A" w:rsidP="001F0443">
      <w:pPr>
        <w:pStyle w:val="Heading3"/>
      </w:pPr>
      <w:r>
        <w:t>--Israel – Relations NB</w:t>
      </w:r>
    </w:p>
    <w:p w14:paraId="1722B979" w14:textId="77777777" w:rsidR="00753B9A" w:rsidRDefault="00753B9A" w:rsidP="00753B9A"/>
    <w:p w14:paraId="0041B4E4" w14:textId="77777777" w:rsidR="00353831" w:rsidRPr="00983E46" w:rsidRDefault="00353831" w:rsidP="00353831">
      <w:pPr>
        <w:pStyle w:val="Heading4"/>
        <w:rPr>
          <w:rFonts w:asciiTheme="majorHAnsi" w:hAnsiTheme="majorHAnsi"/>
        </w:rPr>
      </w:pPr>
      <w:r w:rsidRPr="00983E46">
        <w:rPr>
          <w:rFonts w:asciiTheme="majorHAnsi" w:hAnsiTheme="majorHAnsi"/>
        </w:rPr>
        <w:t>Reaffirming ties through arms sales is key- key to prevent fill in and leverage any power</w:t>
      </w:r>
    </w:p>
    <w:p w14:paraId="73C52F92" w14:textId="77777777" w:rsidR="00353831" w:rsidRPr="00983E46" w:rsidRDefault="00353831" w:rsidP="00353831">
      <w:pPr>
        <w:rPr>
          <w:rFonts w:asciiTheme="majorHAnsi" w:hAnsiTheme="majorHAnsi"/>
        </w:rPr>
      </w:pPr>
      <w:r w:rsidRPr="00983E46">
        <w:rPr>
          <w:rFonts w:asciiTheme="majorHAnsi" w:hAnsiTheme="majorHAnsi"/>
        </w:rPr>
        <w:t xml:space="preserve">Johannes </w:t>
      </w:r>
      <w:r w:rsidRPr="00983E46">
        <w:rPr>
          <w:rStyle w:val="Style13ptBold"/>
          <w:rFonts w:asciiTheme="majorHAnsi" w:hAnsiTheme="majorHAnsi"/>
        </w:rPr>
        <w:t>Lang, 4-17</w:t>
      </w:r>
      <w:r w:rsidRPr="00983E46">
        <w:rPr>
          <w:rFonts w:asciiTheme="majorHAnsi" w:hAnsiTheme="majorHAnsi"/>
        </w:rPr>
        <w:t>-</w:t>
      </w:r>
      <w:proofErr w:type="gramStart"/>
      <w:r w:rsidRPr="00983E46">
        <w:rPr>
          <w:rFonts w:asciiTheme="majorHAnsi" w:hAnsiTheme="majorHAnsi"/>
        </w:rPr>
        <w:t>2019,(</w:t>
      </w:r>
      <w:proofErr w:type="gramEnd"/>
      <w:r w:rsidRPr="00983E46">
        <w:rPr>
          <w:rFonts w:asciiTheme="majorHAnsi" w:hAnsiTheme="majorHAnsi"/>
        </w:rPr>
        <w:t xml:space="preserve"> Lang is a student and writer at HPR "No Solution but a Two-State Solution," Harvard Political Review, https://harvardpolitics.com/columns-old/two-state-solution/)//ellalaur</w:t>
      </w:r>
    </w:p>
    <w:p w14:paraId="6EBEDC57" w14:textId="77777777" w:rsidR="00353831" w:rsidRPr="00983E46" w:rsidRDefault="00353831" w:rsidP="00353831">
      <w:pPr>
        <w:rPr>
          <w:rFonts w:asciiTheme="majorHAnsi" w:hAnsiTheme="majorHAnsi"/>
        </w:rPr>
      </w:pPr>
      <w:r w:rsidRPr="00983E46">
        <w:rPr>
          <w:rFonts w:asciiTheme="majorHAnsi" w:hAnsiTheme="majorHAnsi"/>
        </w:rPr>
        <w:t>America’s Responsibility</w:t>
      </w:r>
    </w:p>
    <w:p w14:paraId="2B17D7D7" w14:textId="77777777" w:rsidR="00353831" w:rsidRPr="00983E46" w:rsidRDefault="00353831" w:rsidP="00353831">
      <w:pPr>
        <w:rPr>
          <w:rFonts w:asciiTheme="majorHAnsi" w:hAnsiTheme="majorHAnsi"/>
        </w:rPr>
      </w:pPr>
      <w:r w:rsidRPr="00983E46">
        <w:rPr>
          <w:rStyle w:val="StyleUnderline"/>
          <w:rFonts w:asciiTheme="majorHAnsi" w:hAnsiTheme="majorHAnsi"/>
        </w:rPr>
        <w:t>Independence for the West Bank would ideally be coupled with a lasting solution for Gaza. According to the </w:t>
      </w:r>
      <w:hyperlink r:id="rId197" w:history="1">
        <w:r w:rsidRPr="00983E46">
          <w:rPr>
            <w:rStyle w:val="StyleUnderline"/>
            <w:rFonts w:asciiTheme="majorHAnsi" w:hAnsiTheme="majorHAnsi"/>
          </w:rPr>
          <w:t>United Nations</w:t>
        </w:r>
      </w:hyperlink>
      <w:r w:rsidRPr="00983E46">
        <w:rPr>
          <w:rStyle w:val="StyleUnderline"/>
          <w:rFonts w:asciiTheme="majorHAnsi" w:hAnsiTheme="majorHAnsi"/>
        </w:rPr>
        <w:t>, 38 percent of Gazans live in poverty and 54 percent are food-insecure while electricity continues to be a </w:t>
      </w:r>
      <w:hyperlink r:id="rId198" w:history="1">
        <w:r w:rsidRPr="00983E46">
          <w:rPr>
            <w:rStyle w:val="StyleUnderline"/>
            <w:rFonts w:asciiTheme="majorHAnsi" w:hAnsiTheme="majorHAnsi"/>
          </w:rPr>
          <w:t>rare commodity</w:t>
        </w:r>
      </w:hyperlink>
      <w:r w:rsidRPr="00983E46">
        <w:rPr>
          <w:rFonts w:asciiTheme="majorHAnsi" w:hAnsiTheme="majorHAnsi"/>
        </w:rPr>
        <w:t>. Israel, Egypt, and the de facto Hamas government are, to varying extents, all responsible for the blockade that has led </w:t>
      </w:r>
      <w:hyperlink r:id="rId199" w:history="1">
        <w:r w:rsidRPr="00983E46">
          <w:rPr>
            <w:rFonts w:asciiTheme="majorHAnsi" w:hAnsiTheme="majorHAnsi"/>
          </w:rPr>
          <w:t>many people</w:t>
        </w:r>
      </w:hyperlink>
      <w:r w:rsidRPr="00983E46">
        <w:rPr>
          <w:rFonts w:asciiTheme="majorHAnsi" w:hAnsiTheme="majorHAnsi"/>
        </w:rPr>
        <w:t xml:space="preserve"> to call Gaza “the world’s largest open-air prison.” </w:t>
      </w:r>
      <w:r w:rsidRPr="00983E46">
        <w:rPr>
          <w:rStyle w:val="StyleUnderline"/>
          <w:rFonts w:asciiTheme="majorHAnsi" w:hAnsiTheme="majorHAnsi"/>
        </w:rPr>
        <w:t>In a form of collective punishment, Israel refuses to abandon its blockade over Gaza as long it is ruled by a terrorist government intent on destroying its state. While Hamas </w:t>
      </w:r>
      <w:hyperlink r:id="rId200" w:history="1">
        <w:r w:rsidRPr="00983E46">
          <w:rPr>
            <w:rStyle w:val="StyleUnderline"/>
            <w:rFonts w:asciiTheme="majorHAnsi" w:hAnsiTheme="majorHAnsi"/>
          </w:rPr>
          <w:t>deliberately targets</w:t>
        </w:r>
      </w:hyperlink>
      <w:r w:rsidRPr="00983E46">
        <w:rPr>
          <w:rStyle w:val="StyleUnderline"/>
          <w:rFonts w:asciiTheme="majorHAnsi" w:hAnsiTheme="majorHAnsi"/>
        </w:rPr>
        <w:t>Israeli civilians and has been accused of using </w:t>
      </w:r>
      <w:hyperlink r:id="rId201" w:history="1">
        <w:r w:rsidRPr="00983E46">
          <w:rPr>
            <w:rStyle w:val="StyleUnderline"/>
            <w:rFonts w:asciiTheme="majorHAnsi" w:hAnsiTheme="majorHAnsi"/>
          </w:rPr>
          <w:t>human shields</w:t>
        </w:r>
      </w:hyperlink>
      <w:r w:rsidRPr="00983E46">
        <w:rPr>
          <w:rFonts w:asciiTheme="majorHAnsi" w:hAnsiTheme="majorHAnsi"/>
        </w:rPr>
        <w:t>, Israel continues to accept many civilian deaths as </w:t>
      </w:r>
      <w:hyperlink r:id="rId202" w:history="1">
        <w:r w:rsidRPr="00983E46">
          <w:rPr>
            <w:rFonts w:asciiTheme="majorHAnsi" w:hAnsiTheme="majorHAnsi"/>
          </w:rPr>
          <w:t>collateral damage</w:t>
        </w:r>
      </w:hyperlink>
      <w:r w:rsidRPr="00983E46">
        <w:rPr>
          <w:rFonts w:asciiTheme="majorHAnsi" w:hAnsiTheme="majorHAnsi"/>
        </w:rPr>
        <w:t> in its military operations. According to the </w:t>
      </w:r>
      <w:hyperlink r:id="rId203" w:history="1">
        <w:r w:rsidRPr="00983E46">
          <w:rPr>
            <w:rFonts w:asciiTheme="majorHAnsi" w:hAnsiTheme="majorHAnsi"/>
          </w:rPr>
          <w:t>United Nations</w:t>
        </w:r>
      </w:hyperlink>
      <w:r w:rsidRPr="00983E46">
        <w:rPr>
          <w:rFonts w:asciiTheme="majorHAnsi" w:hAnsiTheme="majorHAnsi"/>
        </w:rPr>
        <w:t>, 194 Palestinians have been killed and 29,000 wounded since the beginning of the 2018 Gaza Border Protests.</w:t>
      </w:r>
    </w:p>
    <w:p w14:paraId="4CC00BAD" w14:textId="77777777" w:rsidR="00353831" w:rsidRPr="00983E46" w:rsidRDefault="00353831" w:rsidP="00353831">
      <w:pPr>
        <w:rPr>
          <w:rFonts w:asciiTheme="majorHAnsi" w:hAnsiTheme="majorHAnsi"/>
        </w:rPr>
      </w:pPr>
      <w:r w:rsidRPr="00983E46">
        <w:rPr>
          <w:rFonts w:asciiTheme="majorHAnsi" w:hAnsiTheme="majorHAnsi"/>
        </w:rPr>
        <w:t>Still, the United States and its allies have refused to criticize Israel’s use of excessive military violence. Israel, which gets more U.S. foreign aid than </w:t>
      </w:r>
      <w:hyperlink r:id="rId204" w:history="1">
        <w:r w:rsidRPr="00983E46">
          <w:rPr>
            <w:rFonts w:asciiTheme="majorHAnsi" w:hAnsiTheme="majorHAnsi"/>
          </w:rPr>
          <w:t>any other country</w:t>
        </w:r>
      </w:hyperlink>
      <w:r w:rsidRPr="00983E46">
        <w:rPr>
          <w:rFonts w:asciiTheme="majorHAnsi" w:hAnsiTheme="majorHAnsi"/>
        </w:rPr>
        <w:t>, has requested a record-high </w:t>
      </w:r>
      <w:hyperlink r:id="rId205" w:history="1">
        <w:r w:rsidRPr="00983E46">
          <w:rPr>
            <w:rFonts w:asciiTheme="majorHAnsi" w:hAnsiTheme="majorHAnsi"/>
          </w:rPr>
          <w:t>$3.8 billion</w:t>
        </w:r>
      </w:hyperlink>
      <w:r w:rsidRPr="00983E46">
        <w:rPr>
          <w:rFonts w:asciiTheme="majorHAnsi" w:hAnsiTheme="majorHAnsi"/>
        </w:rPr>
        <w:t xml:space="preserve"> in 2019. </w:t>
      </w:r>
      <w:r w:rsidRPr="00983E46">
        <w:rPr>
          <w:rStyle w:val="StyleUnderline"/>
          <w:rFonts w:asciiTheme="majorHAnsi" w:hAnsiTheme="majorHAnsi"/>
        </w:rPr>
        <w:t>In the past, American presidents have successfully </w:t>
      </w:r>
      <w:hyperlink r:id="rId206" w:history="1">
        <w:r w:rsidRPr="00983E46">
          <w:rPr>
            <w:rStyle w:val="StyleUnderline"/>
            <w:rFonts w:asciiTheme="majorHAnsi" w:hAnsiTheme="majorHAnsi"/>
          </w:rPr>
          <w:t>used their leverage</w:t>
        </w:r>
      </w:hyperlink>
      <w:r w:rsidRPr="00983E46">
        <w:rPr>
          <w:rStyle w:val="StyleUnderline"/>
          <w:rFonts w:asciiTheme="majorHAnsi" w:hAnsiTheme="majorHAnsi"/>
        </w:rPr>
        <w:t> to force Israel to withdraw from occupied territories in Lebanon and the Sinai while repeatedly pushing for peace negotiations. This time, the United States needs to up the ante.</w:t>
      </w:r>
    </w:p>
    <w:p w14:paraId="7E8CCB01" w14:textId="77777777" w:rsidR="00353831" w:rsidRPr="00983E46" w:rsidRDefault="00353831" w:rsidP="00353831">
      <w:pPr>
        <w:rPr>
          <w:rFonts w:asciiTheme="majorHAnsi" w:hAnsiTheme="majorHAnsi"/>
        </w:rPr>
      </w:pPr>
      <w:r w:rsidRPr="00983E46">
        <w:rPr>
          <w:rFonts w:asciiTheme="majorHAnsi" w:hAnsiTheme="majorHAnsi"/>
        </w:rPr>
        <w:t>Pro-Israel and Pro-Palestine</w:t>
      </w:r>
    </w:p>
    <w:p w14:paraId="7A54D96D" w14:textId="77777777" w:rsidR="00353831" w:rsidRPr="00983E46" w:rsidRDefault="00353831" w:rsidP="00353831">
      <w:pPr>
        <w:rPr>
          <w:rStyle w:val="StyleUnderline"/>
          <w:rFonts w:asciiTheme="majorHAnsi" w:hAnsiTheme="majorHAnsi"/>
        </w:rPr>
      </w:pPr>
      <w:r w:rsidRPr="00983E46">
        <w:rPr>
          <w:rStyle w:val="StyleUnderline"/>
          <w:rFonts w:asciiTheme="majorHAnsi" w:hAnsiTheme="majorHAnsi"/>
        </w:rPr>
        <w:t>At the same time, the United States must reaffirm its fundamental support for Israel’s right to exist — a durable solution should add Palestine to the map but not weaken Israel. Aside from Egypt and Jordan, </w:t>
      </w:r>
      <w:hyperlink r:id="rId207" w:history="1">
        <w:r w:rsidRPr="00983E46">
          <w:rPr>
            <w:rStyle w:val="StyleUnderline"/>
            <w:rFonts w:asciiTheme="majorHAnsi" w:hAnsiTheme="majorHAnsi"/>
          </w:rPr>
          <w:t>no Arab country</w:t>
        </w:r>
      </w:hyperlink>
      <w:r w:rsidRPr="00983E46">
        <w:rPr>
          <w:rStyle w:val="StyleUnderline"/>
          <w:rFonts w:asciiTheme="majorHAnsi" w:hAnsiTheme="majorHAnsi"/>
        </w:rPr>
        <w:t> recognizes Israel’s right to exist</w:t>
      </w:r>
      <w:r w:rsidRPr="00983E46">
        <w:rPr>
          <w:rFonts w:asciiTheme="majorHAnsi" w:hAnsiTheme="majorHAnsi"/>
        </w:rPr>
        <w:t xml:space="preserve">. Their double standards for Israel’s actions and those of ruthless dictators in Syria or Saudi Arabia reveal a vicious nationalism that prevents them from accepting a large Jewish presence in the Middle East. </w:t>
      </w:r>
      <w:r w:rsidRPr="00983E46">
        <w:rPr>
          <w:rStyle w:val="StyleUnderline"/>
          <w:rFonts w:asciiTheme="majorHAnsi" w:hAnsiTheme="majorHAnsi"/>
        </w:rPr>
        <w:t>The United States should use its clout with its Arab allies to facilitate Israel’s regional integration as part of the Israeli-Palestinian peace process.</w:t>
      </w:r>
    </w:p>
    <w:p w14:paraId="24261260" w14:textId="77777777" w:rsidR="00353831" w:rsidRPr="00983E46" w:rsidRDefault="00353831" w:rsidP="00353831">
      <w:pPr>
        <w:rPr>
          <w:rStyle w:val="StyleUnderline"/>
          <w:rFonts w:asciiTheme="majorHAnsi" w:hAnsiTheme="majorHAnsi"/>
        </w:rPr>
      </w:pPr>
      <w:r w:rsidRPr="00983E46">
        <w:rPr>
          <w:rStyle w:val="StyleUnderline"/>
          <w:rFonts w:asciiTheme="majorHAnsi" w:hAnsiTheme="majorHAnsi"/>
        </w:rPr>
        <w:t>Building trust with the Palestinians will be difficult but essential for any negotiations</w:t>
      </w:r>
      <w:r w:rsidRPr="00983E46">
        <w:rPr>
          <w:rFonts w:asciiTheme="majorHAnsi" w:hAnsiTheme="majorHAnsi"/>
        </w:rPr>
        <w:t>. The Trump administration’s funding cut for the United Nations’ Palestinian refugee agency UNRWA and its announcement of the embassy move to Jerusalem has added insult to injury of decades of pro-Israeli bias. The United States should support courageous groups of Palestinian peace activists while calling out the </w:t>
      </w:r>
      <w:hyperlink r:id="rId208" w:history="1">
        <w:r w:rsidRPr="00983E46">
          <w:rPr>
            <w:rFonts w:asciiTheme="majorHAnsi" w:hAnsiTheme="majorHAnsi"/>
          </w:rPr>
          <w:t>dangerous tendency</w:t>
        </w:r>
      </w:hyperlink>
      <w:r w:rsidRPr="00983E46">
        <w:rPr>
          <w:rFonts w:asciiTheme="majorHAnsi" w:hAnsiTheme="majorHAnsi"/>
        </w:rPr>
        <w:t xml:space="preserve"> of sizable sectors of the Palestinian population to condone terrorist attacks against innocent Israeli civilians. Lastly, </w:t>
      </w:r>
      <w:r w:rsidRPr="00983E46">
        <w:rPr>
          <w:rStyle w:val="StyleUnderline"/>
          <w:rFonts w:asciiTheme="majorHAnsi" w:hAnsiTheme="majorHAnsi"/>
        </w:rPr>
        <w:t>the United States should help provide a new “Marshall Plan” for a newly independent Palestinian state.</w:t>
      </w:r>
      <w:r w:rsidRPr="00983E46">
        <w:rPr>
          <w:rFonts w:asciiTheme="majorHAnsi" w:hAnsiTheme="majorHAnsi"/>
        </w:rPr>
        <w:t xml:space="preserve"> </w:t>
      </w:r>
      <w:r w:rsidRPr="00983E46">
        <w:rPr>
          <w:rStyle w:val="StyleUnderline"/>
          <w:rFonts w:asciiTheme="majorHAnsi" w:hAnsiTheme="majorHAnsi"/>
        </w:rPr>
        <w:t>Currently, the unemployment rate in the Palestinian territories is the </w:t>
      </w:r>
      <w:hyperlink r:id="rId209" w:history="1">
        <w:r w:rsidRPr="00983E46">
          <w:rPr>
            <w:rStyle w:val="StyleUnderline"/>
            <w:rFonts w:asciiTheme="majorHAnsi" w:hAnsiTheme="majorHAnsi"/>
          </w:rPr>
          <w:t>highest</w:t>
        </w:r>
      </w:hyperlink>
      <w:r w:rsidRPr="00983E46">
        <w:rPr>
          <w:rStyle w:val="StyleUnderline"/>
          <w:rFonts w:asciiTheme="majorHAnsi" w:hAnsiTheme="majorHAnsi"/>
        </w:rPr>
        <w:t> in the world. Former Israeli prime minister </w:t>
      </w:r>
      <w:hyperlink r:id="rId210" w:anchor="v=onepage&amp;q=become%20viable%20unless%20the%20man%20on%20the%20street%20in%20Gaza%20and%20Jericho%20sees%20that%20peace%20gives%20new%20hope%20to%20his%20daily%20life&amp;f=false" w:history="1">
        <w:r w:rsidRPr="00983E46">
          <w:rPr>
            <w:rStyle w:val="StyleUnderline"/>
            <w:rFonts w:asciiTheme="majorHAnsi" w:hAnsiTheme="majorHAnsi"/>
          </w:rPr>
          <w:t>Yitzhak Rabin</w:t>
        </w:r>
      </w:hyperlink>
      <w:r w:rsidRPr="00983E46">
        <w:rPr>
          <w:rStyle w:val="StyleUnderline"/>
          <w:rFonts w:asciiTheme="majorHAnsi" w:hAnsiTheme="majorHAnsi"/>
        </w:rPr>
        <w:t>, who was assassinated in 1995, once said, “peace [can’t] become viable unless the man on the street in Gaza and Jericho sees that peace gives new hope to his daily life.”</w:t>
      </w:r>
    </w:p>
    <w:p w14:paraId="639BB661" w14:textId="77777777" w:rsidR="00353831" w:rsidRPr="00983E46" w:rsidRDefault="00353831" w:rsidP="00353831">
      <w:pPr>
        <w:rPr>
          <w:rStyle w:val="StyleUnderline"/>
          <w:rFonts w:asciiTheme="majorHAnsi" w:hAnsiTheme="majorHAnsi"/>
        </w:rPr>
      </w:pPr>
      <w:r w:rsidRPr="00983E46">
        <w:rPr>
          <w:rFonts w:asciiTheme="majorHAnsi" w:hAnsiTheme="majorHAnsi"/>
        </w:rPr>
        <w:t>Israelis and Palestinians remain doomed to live on the same tiny piece of land. As famous Israeli author </w:t>
      </w:r>
      <w:hyperlink r:id="rId211" w:history="1">
        <w:r w:rsidRPr="00983E46">
          <w:rPr>
            <w:rFonts w:asciiTheme="majorHAnsi" w:hAnsiTheme="majorHAnsi"/>
          </w:rPr>
          <w:t>Amos Oz</w:t>
        </w:r>
      </w:hyperlink>
      <w:r w:rsidRPr="00983E46">
        <w:rPr>
          <w:rFonts w:asciiTheme="majorHAnsi" w:hAnsiTheme="majorHAnsi"/>
        </w:rPr>
        <w:t xml:space="preserve"> explained, both need an “unhappy compromise” to learn to “unhappily coexist.” Hatred and fear will likely fester for a long time. If </w:t>
      </w:r>
      <w:r w:rsidRPr="00983E46">
        <w:rPr>
          <w:rStyle w:val="StyleUnderline"/>
          <w:rFonts w:asciiTheme="majorHAnsi" w:hAnsiTheme="majorHAnsi"/>
        </w:rPr>
        <w:t>policymakers can come together to stop the occupation, blockades, terrorism, and war, however, the idea of peace will eventually gain traction among both Israelis and Palestinians. America’s special relationship with Israel affords it a special responsibility to work towards lasting peace in the Middle East — to revive the two-state solution before it is too late.</w:t>
      </w:r>
    </w:p>
    <w:p w14:paraId="08214ADD" w14:textId="77777777" w:rsidR="00353831" w:rsidRDefault="00353831" w:rsidP="00753B9A"/>
    <w:p w14:paraId="5E4C5AE0" w14:textId="77777777" w:rsidR="00753B9A" w:rsidRDefault="00753B9A" w:rsidP="00753B9A">
      <w:pPr>
        <w:pStyle w:val="Heading4"/>
      </w:pPr>
      <w:r>
        <w:t>Arms Sales are k2 U.S.-Israel Relations</w:t>
      </w:r>
    </w:p>
    <w:p w14:paraId="3247296E" w14:textId="77777777" w:rsidR="00753B9A" w:rsidRPr="0019424E" w:rsidRDefault="00753B9A" w:rsidP="00753B9A">
      <w:pPr>
        <w:rPr>
          <w:u w:val="single"/>
        </w:rPr>
      </w:pPr>
      <w:r>
        <w:rPr>
          <w:rStyle w:val="Style13ptBold"/>
        </w:rPr>
        <w:t xml:space="preserve">Thomas 17 </w:t>
      </w:r>
      <w:r w:rsidRPr="00F90AA4">
        <w:t xml:space="preserve">(Analyst in Middle Eastern Affairs- </w:t>
      </w:r>
      <w:hyperlink r:id="rId212" w:history="1">
        <w:r w:rsidRPr="00F90AA4">
          <w:rPr>
            <w:rStyle w:val="Hyperlink"/>
            <w:rFonts w:eastAsiaTheme="majorEastAsia"/>
          </w:rPr>
          <w:t>https://fas.org/sgp/crs/mideast/R44984.pdf</w:t>
        </w:r>
      </w:hyperlink>
      <w:r w:rsidRPr="00F90AA4">
        <w:t>)</w:t>
      </w:r>
    </w:p>
    <w:p w14:paraId="6F0D2392" w14:textId="77777777" w:rsidR="00753B9A" w:rsidRDefault="00753B9A" w:rsidP="00753B9A">
      <w:r w:rsidRPr="0019424E">
        <w:rPr>
          <w:u w:val="single"/>
        </w:rPr>
        <w:t xml:space="preserve">Israel has an active and growing indigenous arms industry, the development of which has been subsidized in part by U.S. support. </w:t>
      </w:r>
      <w:r>
        <w:t xml:space="preserve">Since FY1984, Israel has been allowed to spend a portion of its U.S. Foreign Military Financing (FMF) assistance on arms produced by Israeli manufacturers (known as Off-Shore Procurement, or OSP).38 </w:t>
      </w:r>
      <w:r w:rsidRPr="0019424E">
        <w:rPr>
          <w:u w:val="single"/>
        </w:rPr>
        <w:t xml:space="preserve">Israel is unique in this regard—no other FMF recipient can use any of the FMF for domestic procurement. </w:t>
      </w:r>
      <w:r>
        <w:t xml:space="preserve">Although breaking out the exact role of U.S. OSP funding in the development of the Israeli arms industry is difficult, Israel’s defense contractors have become competitive with other global leaders: </w:t>
      </w:r>
      <w:r w:rsidRPr="0019424E">
        <w:rPr>
          <w:u w:val="single"/>
        </w:rPr>
        <w:t>from 2008 to 2015, Israel signed agreements to supply $12.8 billion worth of arms to other nations, the 10th highest figure in the world and not far behind such traditional suppliers as the United Kingdom and Italy</w:t>
      </w:r>
      <w:r>
        <w:t xml:space="preserve">. </w:t>
      </w:r>
      <w:r w:rsidRPr="0019424E">
        <w:rPr>
          <w:u w:val="single"/>
        </w:rPr>
        <w:t>By one measurement, military exports from Israel grew by 14% in 2016, with Israel selling a diverse array of military systems and equipment to a number of countries, most prominently India</w:t>
      </w:r>
      <w:r>
        <w:t xml:space="preserve">.39 Yaakov Lappin, “Israeli F-35s to be declared operational in December,” IHS Jane’s Defence Weekly, June 22, 2017. 37 Ilan Ben Zion, “Final plane in billion-dollar deal with Italy lands in Israel,” Times of Israel, July 21, 2016. The deal with Italy involves a reciprocal aerospace technology purchase (including satellites and surveillance planes) by Italy from Israel. 38 See, for example, Department of Defense Office of the Inspector General Report No. 97-028, “Israeli Use of Offshore Procurement Funds,” November 22, 1996, at http://www.dodig.mil/audit/reports/fy97/97-028.pdf. Under the terms of the MOU for U.S. military aid to Israel for FY2009-FY2018, that level was set at 26.3%, which is around $815 million of its FMF allocation of $3.1 billion. However, OSP will be phased out by FY2028 (with the phase-out beginning in FY2024) under the terms of the new MOU signed in September 2016. The September 2016 MOU reduces funding for OSP from $815 million in FY2019 to $450 million in FY2025 to $0 in FY2028.) Total value of all Defense Security Cooperation Agency (DSCA) Foreign Military Sales (FMS) notifications since 2010: $9.6 billion Planned and potential procurements: 50 F-35s (U.S.), potentially F-15s (U.S.); 111 APCs (Israel); 4 submarines (Germany), 4 corvettes (Germany/Israel) </w:t>
      </w:r>
    </w:p>
    <w:p w14:paraId="5EA44087" w14:textId="77777777" w:rsidR="00753B9A" w:rsidRDefault="00753B9A" w:rsidP="00753B9A"/>
    <w:p w14:paraId="6A2B1ACD" w14:textId="77777777" w:rsidR="00353831" w:rsidRPr="00353831" w:rsidRDefault="00353831" w:rsidP="00353831"/>
    <w:p w14:paraId="0C088F56" w14:textId="37D788ED" w:rsidR="00006074" w:rsidRDefault="00006074" w:rsidP="00006074">
      <w:pPr>
        <w:pStyle w:val="Heading3"/>
      </w:pPr>
      <w:r>
        <w:t xml:space="preserve">--Israel Says Yes </w:t>
      </w:r>
    </w:p>
    <w:p w14:paraId="3F6F9C9A" w14:textId="77777777" w:rsidR="00006074" w:rsidRDefault="00006074" w:rsidP="00006074"/>
    <w:p w14:paraId="08E370E3" w14:textId="77777777" w:rsidR="007F43F7" w:rsidRDefault="007F43F7" w:rsidP="007F43F7">
      <w:pPr>
        <w:pStyle w:val="Heading4"/>
      </w:pPr>
      <w:r>
        <w:t>Israel caves to leverage—Trump has political capital with them</w:t>
      </w:r>
    </w:p>
    <w:p w14:paraId="186E64A5" w14:textId="77777777" w:rsidR="007F43F7" w:rsidRPr="00392A17" w:rsidRDefault="007F43F7" w:rsidP="007F43F7">
      <w:hyperlink r:id="rId213" w:tgtFrame="_blank" w:history="1">
        <w:r w:rsidRPr="00392A17">
          <w:rPr>
            <w:rStyle w:val="Hyperlink"/>
          </w:rPr>
          <w:t xml:space="preserve">Philip H. </w:t>
        </w:r>
        <w:r w:rsidRPr="00392A17">
          <w:rPr>
            <w:rStyle w:val="Heading4Char"/>
          </w:rPr>
          <w:t>Gordon</w:t>
        </w:r>
      </w:hyperlink>
      <w:r w:rsidRPr="00392A17">
        <w:t>, 2-28-</w:t>
      </w:r>
      <w:r w:rsidRPr="00392A17">
        <w:rPr>
          <w:rStyle w:val="Heading4Char"/>
        </w:rPr>
        <w:t>2019</w:t>
      </w:r>
      <w:r w:rsidRPr="00392A17">
        <w:t>, Mary and David Boies Senior Fellow in U.S. Foreign Policy, "Rethinking U.S. Policy Toward the Palestinians," Council on Foreign Relations, https://www.cfr.org/report/rethinking-us-policy-toward-palestinians//ER</w:t>
      </w:r>
    </w:p>
    <w:p w14:paraId="5E17DFE9" w14:textId="77777777" w:rsidR="007F43F7" w:rsidRPr="00392A17" w:rsidRDefault="007F43F7" w:rsidP="007F43F7">
      <w:pPr>
        <w:rPr>
          <w:sz w:val="14"/>
        </w:rPr>
      </w:pPr>
      <w:r w:rsidRPr="00392A17">
        <w:rPr>
          <w:sz w:val="14"/>
        </w:rPr>
        <w:t>To avoid such dire outcomes, the Trump administration should rethink its current course. It should forego introducing a comprehensive peace plan that, under current circumstances, has almost no chance of success and instead take steps toward improving conditions on the ground and preserving prospects for more ambitious agreements. These steps include restoring previous levels of financial assistance for refugees and humanitarian projects in the West Bank and Gaza</w:t>
      </w:r>
      <w:r w:rsidRPr="00392A17">
        <w:rPr>
          <w:rStyle w:val="StyleUnderline"/>
        </w:rPr>
        <w:t>, using U.S. leverage with Israel to improve daily life and freedom of movement for Palestinians, including by constraining settlement expansion, committing to the goal of a Palestinian state with a capital in East Jerusalem to balance the move of the U.S. embassy from Tel Aviv, amending recent congressional legislation—the Anti-Terrorism Clarification Act (</w:t>
      </w:r>
      <w:hyperlink r:id="rId214" w:tgtFrame="_blank" w:tooltip="ATCA" w:history="1">
        <w:r w:rsidRPr="00392A17">
          <w:rPr>
            <w:rStyle w:val="StyleUnderline"/>
          </w:rPr>
          <w:t>ATCA</w:t>
        </w:r>
      </w:hyperlink>
      <w:r w:rsidRPr="00392A17">
        <w:rPr>
          <w:rStyle w:val="StyleUnderline"/>
        </w:rPr>
        <w:t>)—with a waiver so that assistance to the PA can be preserved, and taking steps to improve Palestinian economic growth.</w:t>
      </w:r>
    </w:p>
    <w:p w14:paraId="54F5E2E8" w14:textId="77777777" w:rsidR="007F43F7" w:rsidRPr="00392A17" w:rsidRDefault="007F43F7" w:rsidP="007F43F7">
      <w:pPr>
        <w:rPr>
          <w:sz w:val="14"/>
        </w:rPr>
      </w:pPr>
      <w:r w:rsidRPr="00392A17">
        <w:rPr>
          <w:sz w:val="14"/>
        </w:rPr>
        <w:t>Trump’s Counterproductive New Approach</w:t>
      </w:r>
    </w:p>
    <w:p w14:paraId="780EC262" w14:textId="77777777" w:rsidR="007F43F7" w:rsidRPr="00392A17" w:rsidRDefault="007F43F7" w:rsidP="007F43F7">
      <w:pPr>
        <w:rPr>
          <w:sz w:val="14"/>
        </w:rPr>
      </w:pPr>
      <w:r w:rsidRPr="00392A17">
        <w:rPr>
          <w:sz w:val="14"/>
        </w:rPr>
        <w:t>For most of his first year in office, Trump avoided initiatives that could upset prospects for peace and maintained a serious dialogue with the Palestinian leadership. But this generally balanced approach changed dramatically in December 2017 with the U.S. decision to recognize Jerusalem as Israel’s capital and to move the U.S. embassy there—without getting anything from Israel in return. Trump argued that this unilateral move—one that was opposed by 128 countries in the United Nations—took the issue of Jerusalem “</w:t>
      </w:r>
      <w:hyperlink r:id="rId215" w:tgtFrame="_blank" w:tooltip="off the table" w:history="1">
        <w:r w:rsidRPr="00392A17">
          <w:rPr>
            <w:rStyle w:val="Hyperlink"/>
            <w:sz w:val="14"/>
          </w:rPr>
          <w:t>off the table</w:t>
        </w:r>
      </w:hyperlink>
      <w:r w:rsidRPr="00392A17">
        <w:rPr>
          <w:sz w:val="14"/>
        </w:rPr>
        <w:t xml:space="preserve">.” In fact, it placed the issue front and center as an obstacle to agreement not just for Palestinians but for the Arab </w:t>
      </w:r>
      <w:proofErr w:type="gramStart"/>
      <w:r w:rsidRPr="00392A17">
        <w:rPr>
          <w:sz w:val="14"/>
        </w:rPr>
        <w:t>leaders</w:t>
      </w:r>
      <w:proofErr w:type="gramEnd"/>
      <w:r w:rsidRPr="00392A17">
        <w:rPr>
          <w:sz w:val="14"/>
        </w:rPr>
        <w:t xml:space="preserve"> Trump had been counting on to support the plan. After Trump announced the move, Palestinian leaders broke off contacts with Trump officials; those contacts have yet to resume.</w:t>
      </w:r>
    </w:p>
    <w:p w14:paraId="69441D37" w14:textId="77777777" w:rsidR="007F43F7" w:rsidRPr="00392A17" w:rsidRDefault="007F43F7" w:rsidP="007F43F7">
      <w:pPr>
        <w:rPr>
          <w:sz w:val="14"/>
        </w:rPr>
      </w:pPr>
      <w:r w:rsidRPr="00392A17">
        <w:rPr>
          <w:sz w:val="14"/>
        </w:rPr>
        <w:t xml:space="preserve">The Trump administration’s next major step was to cut </w:t>
      </w:r>
      <w:hyperlink r:id="rId216" w:tgtFrame="_blank" w:tooltip="financial assistance" w:history="1">
        <w:r w:rsidRPr="00392A17">
          <w:rPr>
            <w:rStyle w:val="Hyperlink"/>
            <w:sz w:val="14"/>
          </w:rPr>
          <w:t>financial assistance</w:t>
        </w:r>
      </w:hyperlink>
      <w:r w:rsidRPr="00392A17">
        <w:rPr>
          <w:sz w:val="14"/>
        </w:rPr>
        <w:t xml:space="preserve"> to the Palestinians. In August 2018, the administration announced plans to eliminate all fiscal year (FY) 2017 assistance to the West Bank and Gaza, amounting to some $231 million. The targets included U.S.-funded projects—such as schools, hospitals, and water and sewage projects that serve thousands of Palestinians—many of which will now be </w:t>
      </w:r>
      <w:hyperlink r:id="rId217" w:tgtFrame="_blank" w:tooltip="abandoned" w:history="1">
        <w:r w:rsidRPr="00392A17">
          <w:rPr>
            <w:rStyle w:val="Hyperlink"/>
            <w:sz w:val="14"/>
          </w:rPr>
          <w:t>abandoned</w:t>
        </w:r>
      </w:hyperlink>
      <w:r w:rsidRPr="00392A17">
        <w:rPr>
          <w:sz w:val="14"/>
        </w:rPr>
        <w:t xml:space="preserve">. The administration also cut $10 million in funding for </w:t>
      </w:r>
      <w:hyperlink r:id="rId218" w:tgtFrame="_blank" w:tooltip="reconciliation programs" w:history="1">
        <w:r w:rsidRPr="00392A17">
          <w:rPr>
            <w:rStyle w:val="Hyperlink"/>
            <w:sz w:val="14"/>
          </w:rPr>
          <w:t>reconciliation programs</w:t>
        </w:r>
      </w:hyperlink>
      <w:r w:rsidRPr="00392A17">
        <w:rPr>
          <w:sz w:val="14"/>
        </w:rPr>
        <w:t xml:space="preserve"> that bring together individuals of different ethnic, religious, and political backgrounds from areas of conflict. As a result, the U.S. Agency for International Development (USAID) has suspended projects in the West Bank and Gaza, and plans to lay off local staff.</w:t>
      </w:r>
    </w:p>
    <w:p w14:paraId="7521AB4E" w14:textId="77777777" w:rsidR="007F43F7" w:rsidRPr="00392A17" w:rsidRDefault="007F43F7" w:rsidP="007F43F7">
      <w:pPr>
        <w:rPr>
          <w:sz w:val="14"/>
        </w:rPr>
      </w:pPr>
      <w:r w:rsidRPr="00392A17">
        <w:rPr>
          <w:sz w:val="14"/>
        </w:rPr>
        <w:t>The refugee issue cannot simply be defined away.</w:t>
      </w:r>
    </w:p>
    <w:p w14:paraId="27B5D7DB" w14:textId="77777777" w:rsidR="007F43F7" w:rsidRPr="00392A17" w:rsidRDefault="007F43F7" w:rsidP="007F43F7">
      <w:pPr>
        <w:rPr>
          <w:sz w:val="14"/>
        </w:rPr>
      </w:pPr>
      <w:r w:rsidRPr="00392A17">
        <w:rPr>
          <w:sz w:val="14"/>
        </w:rPr>
        <w:t>A month later, the administration announced it would reprogram all U.S. humanitarian contributions previously allocated to UNRWA, which provides support to some five million Palestinian refugees and their descendants. As the world’s leading donor to UNRWA, the United States had been providing around $359 million (roughly 25 percent of the agency’s overall 2017 budget). The Trump administration maintains that this move will save money and force other countries to pay the bills and that denying assistance to the descendants of refugees will undermine their political claims. But the refugee issue cannot simply be defined away, and long-term substitute funding has, unsurprisingly, proven difficult to secure: UNRWA now needs more than $1 billion to maintain 2018 levels of assistance, a situation its director calls “</w:t>
      </w:r>
      <w:hyperlink r:id="rId219" w:tgtFrame="_blank" w:tooltip="the most severe financial challenge" w:history="1">
        <w:r w:rsidRPr="00392A17">
          <w:rPr>
            <w:rStyle w:val="Hyperlink"/>
            <w:sz w:val="14"/>
          </w:rPr>
          <w:t>the most severe financial challenge</w:t>
        </w:r>
      </w:hyperlink>
      <w:r w:rsidRPr="00392A17">
        <w:rPr>
          <w:sz w:val="14"/>
        </w:rPr>
        <w:t>” in the agency’s history.</w:t>
      </w:r>
    </w:p>
    <w:p w14:paraId="0626C49A" w14:textId="77777777" w:rsidR="007F43F7" w:rsidRPr="00392A17" w:rsidRDefault="007F43F7" w:rsidP="007F43F7">
      <w:pPr>
        <w:rPr>
          <w:sz w:val="14"/>
        </w:rPr>
      </w:pPr>
      <w:r w:rsidRPr="00392A17">
        <w:rPr>
          <w:sz w:val="14"/>
        </w:rPr>
        <w:t>The administration has also been shutting down mechanisms for dialogue and cooperation with Palestinians. In September 2018, Trump announced he was closing the Palestine Liberation Organization’s office in DC. He followed that move by announcing the closure of the U.S. consulate in Jerusalem—which has for decades been the conduit for U.S.-Palestinian relations—placing its functions under the authority of the U.S. ambassador to Israel. Justified by the administration in terms of improving “</w:t>
      </w:r>
      <w:hyperlink r:id="rId220" w:tgtFrame="_blank" w:tooltip="efficiency" w:history="1">
        <w:r w:rsidRPr="00392A17">
          <w:rPr>
            <w:rStyle w:val="Hyperlink"/>
            <w:sz w:val="14"/>
          </w:rPr>
          <w:t>efficiency</w:t>
        </w:r>
      </w:hyperlink>
      <w:r w:rsidRPr="00392A17">
        <w:rPr>
          <w:sz w:val="14"/>
        </w:rPr>
        <w:t xml:space="preserve">,” in reality the move means treating Palestinians of the West Bank bureaucratically and symbolically as part of a </w:t>
      </w:r>
      <w:hyperlink r:id="rId221" w:tgtFrame="_blank" w:tooltip="greater Israel" w:history="1">
        <w:r w:rsidRPr="00392A17">
          <w:rPr>
            <w:rStyle w:val="Hyperlink"/>
            <w:sz w:val="14"/>
          </w:rPr>
          <w:t>greater Israel</w:t>
        </w:r>
      </w:hyperlink>
      <w:r w:rsidRPr="00392A17">
        <w:rPr>
          <w:sz w:val="14"/>
        </w:rPr>
        <w:t xml:space="preserve"> and reinforcing the Israeli perspective in diplomatic reporting to Washington.</w:t>
      </w:r>
    </w:p>
    <w:p w14:paraId="18510BD5" w14:textId="77777777" w:rsidR="007F43F7" w:rsidRPr="00392A17" w:rsidRDefault="007F43F7" w:rsidP="007F43F7">
      <w:pPr>
        <w:rPr>
          <w:sz w:val="14"/>
        </w:rPr>
      </w:pPr>
      <w:r w:rsidRPr="00392A17">
        <w:rPr>
          <w:sz w:val="14"/>
        </w:rPr>
        <w:t xml:space="preserve">In October 2018, Trump signed ATCA, a law that subjects all recipients of nonmilitary financial assistance to potential lawsuits by U.S. citizens; it went into effect on February 1, 2019. While many members of Congress supported ATCA with good intentions, the law had the </w:t>
      </w:r>
      <w:hyperlink r:id="rId222" w:tgtFrame="_blank" w:tooltip="consequence" w:history="1">
        <w:r w:rsidRPr="00392A17">
          <w:rPr>
            <w:rStyle w:val="Hyperlink"/>
            <w:sz w:val="14"/>
          </w:rPr>
          <w:t>consequence</w:t>
        </w:r>
      </w:hyperlink>
      <w:r w:rsidRPr="00392A17">
        <w:rPr>
          <w:sz w:val="14"/>
        </w:rPr>
        <w:t xml:space="preserve"> of forcing the Palestinian Authority to reject all remaining U.S. assistance to avoid billions of dollars in potential legal liabilities. The result—an end to all U.S. security assistance to the PA—has left even </w:t>
      </w:r>
      <w:hyperlink r:id="rId223" w:tgtFrame="_blank" w:tooltip="Israeli security officials" w:history="1">
        <w:r w:rsidRPr="00392A17">
          <w:rPr>
            <w:rStyle w:val="Hyperlink"/>
            <w:sz w:val="14"/>
          </w:rPr>
          <w:t>Israeli security officials</w:t>
        </w:r>
      </w:hyperlink>
      <w:r w:rsidRPr="00392A17">
        <w:rPr>
          <w:sz w:val="14"/>
        </w:rPr>
        <w:t xml:space="preserve"> deeply concerned. The position of U.S. security coordinator, a three-star U.S. general who since 2005 has overseen the training of Palestinian security forces for critical counter-terrorism and counter-narcotics work, will assume a cooperation-only mission.</w:t>
      </w:r>
    </w:p>
    <w:p w14:paraId="783FB395" w14:textId="77777777" w:rsidR="007F43F7" w:rsidRPr="00392A17" w:rsidRDefault="007F43F7" w:rsidP="007F43F7">
      <w:pPr>
        <w:rPr>
          <w:sz w:val="14"/>
        </w:rPr>
      </w:pPr>
      <w:r w:rsidRPr="00392A17">
        <w:rPr>
          <w:sz w:val="14"/>
        </w:rPr>
        <w:t xml:space="preserve">According to the Trump administration, these moves are designed to make clear to Palestinians that they need to accept new realities and agree to the U.S. peace plan. As the president’s top advisor on the issue, Jared Kushner, </w:t>
      </w:r>
      <w:hyperlink r:id="rId224" w:tgtFrame="_blank" w:tooltip="explains" w:history="1">
        <w:r w:rsidRPr="00392A17">
          <w:rPr>
            <w:rStyle w:val="Hyperlink"/>
            <w:sz w:val="14"/>
          </w:rPr>
          <w:t>explains</w:t>
        </w:r>
      </w:hyperlink>
      <w:r w:rsidRPr="00392A17">
        <w:rPr>
          <w:sz w:val="14"/>
        </w:rPr>
        <w:t xml:space="preserve">, “All we’re doing is dealing with things as we see them and not being scared out of doing the right thing. I think, as a result, you have a much higher chance of actually achieving a real peace.” Kushner has </w:t>
      </w:r>
      <w:hyperlink r:id="rId225" w:tgtFrame="_blank" w:tooltip="also said" w:history="1">
        <w:r w:rsidRPr="00392A17">
          <w:rPr>
            <w:rStyle w:val="Hyperlink"/>
            <w:sz w:val="14"/>
          </w:rPr>
          <w:t>also said</w:t>
        </w:r>
      </w:hyperlink>
      <w:r w:rsidRPr="00392A17">
        <w:rPr>
          <w:sz w:val="14"/>
        </w:rPr>
        <w:t xml:space="preserve"> that he believes the Palestinian leadership is refusing talks with the United States about the peace plan because “they are scared we will release our peace plan and that the Palestinian people will actually like it,” apparently </w:t>
      </w:r>
      <w:hyperlink r:id="rId226" w:tgtFrame="_blank" w:tooltip="assuming" w:history="1">
        <w:r w:rsidRPr="00392A17">
          <w:rPr>
            <w:rStyle w:val="Hyperlink"/>
            <w:sz w:val="14"/>
          </w:rPr>
          <w:t>assuming</w:t>
        </w:r>
      </w:hyperlink>
      <w:r w:rsidRPr="00392A17">
        <w:rPr>
          <w:sz w:val="14"/>
        </w:rPr>
        <w:t xml:space="preserve"> that the Palestinian people are more ready for compromise with Israel than their leadership. Trump has himself been even blunter about using U.S. humanitarian aid as leverage, </w:t>
      </w:r>
      <w:hyperlink r:id="rId227" w:tgtFrame="_blank" w:tooltip="telling" w:history="1">
        <w:r w:rsidRPr="00392A17">
          <w:rPr>
            <w:rStyle w:val="Hyperlink"/>
            <w:sz w:val="14"/>
          </w:rPr>
          <w:t>telling</w:t>
        </w:r>
      </w:hyperlink>
      <w:r w:rsidRPr="00392A17">
        <w:rPr>
          <w:sz w:val="14"/>
        </w:rPr>
        <w:t xml:space="preserve"> the Palestinians publicly that “we’re not paying until you make a deal. If you don’t make a deal we’re not paying.”</w:t>
      </w:r>
    </w:p>
    <w:p w14:paraId="3ED946BA" w14:textId="77777777" w:rsidR="007F43F7" w:rsidRPr="00392A17" w:rsidRDefault="007F43F7" w:rsidP="007F43F7">
      <w:pPr>
        <w:rPr>
          <w:sz w:val="14"/>
        </w:rPr>
      </w:pPr>
      <w:r w:rsidRPr="00392A17">
        <w:rPr>
          <w:sz w:val="14"/>
        </w:rPr>
        <w:t>Instead of compelling Palestinians to accept a deal, the new measures are having the opposite effect.</w:t>
      </w:r>
    </w:p>
    <w:p w14:paraId="307B211E" w14:textId="77777777" w:rsidR="007F43F7" w:rsidRPr="00392A17" w:rsidRDefault="007F43F7" w:rsidP="007F43F7">
      <w:pPr>
        <w:rPr>
          <w:sz w:val="14"/>
        </w:rPr>
      </w:pPr>
      <w:r w:rsidRPr="00392A17">
        <w:rPr>
          <w:sz w:val="14"/>
        </w:rPr>
        <w:t xml:space="preserve">Instead of compelling Palestinians to accept a deal, however, the new measures are having the opposite effect. With the end of U.S. assistance and with U.S. alignment with Israeli positions on crucial political issues, Palestinian leaders have cut off political contact with Trump officials. Two-thirds of Palestinians now </w:t>
      </w:r>
      <w:hyperlink r:id="rId228" w:tgtFrame="_blank" w:tooltip="oppose" w:history="1">
        <w:r w:rsidRPr="00392A17">
          <w:rPr>
            <w:rStyle w:val="Hyperlink"/>
            <w:sz w:val="14"/>
          </w:rPr>
          <w:t>oppose</w:t>
        </w:r>
      </w:hyperlink>
      <w:r w:rsidRPr="00392A17">
        <w:rPr>
          <w:sz w:val="14"/>
        </w:rPr>
        <w:t xml:space="preserve"> the resumption of contact with U.S. negotiators and 88 percent view the United States as biased toward Israel. The clearest product of the administration’s approach has not been Palestinians bowing to U.S. demands but seeking—and to a degree gaining—support for greater international recognition of Palestinian statehood and for diplomatic and economic pressure on Israel.</w:t>
      </w:r>
    </w:p>
    <w:p w14:paraId="7EB243AD" w14:textId="77777777" w:rsidR="007F43F7" w:rsidRPr="00392A17" w:rsidRDefault="007F43F7" w:rsidP="007F43F7">
      <w:pPr>
        <w:rPr>
          <w:sz w:val="14"/>
        </w:rPr>
      </w:pPr>
      <w:r w:rsidRPr="00392A17">
        <w:rPr>
          <w:sz w:val="14"/>
        </w:rPr>
        <w:t>Policy Recommendations</w:t>
      </w:r>
    </w:p>
    <w:p w14:paraId="17DB4481" w14:textId="77777777" w:rsidR="007F43F7" w:rsidRPr="00392A17" w:rsidRDefault="007F43F7" w:rsidP="007F43F7">
      <w:pPr>
        <w:rPr>
          <w:sz w:val="14"/>
        </w:rPr>
      </w:pPr>
      <w:r w:rsidRPr="00392A17">
        <w:rPr>
          <w:sz w:val="14"/>
        </w:rPr>
        <w:t>The Trump administration’s new approach toward the Palestinians does not well serve the interests of the United States or the people of the region. A better course of action would include the following steps:</w:t>
      </w:r>
    </w:p>
    <w:p w14:paraId="51DFB7B1" w14:textId="77777777" w:rsidR="007F43F7" w:rsidRPr="00392A17" w:rsidRDefault="007F43F7" w:rsidP="007F43F7">
      <w:pPr>
        <w:rPr>
          <w:sz w:val="14"/>
        </w:rPr>
      </w:pPr>
      <w:r w:rsidRPr="00392A17">
        <w:rPr>
          <w:sz w:val="14"/>
        </w:rPr>
        <w:t>Put off the announcement of a plan for comprehensive peace until prospects for success are more propitious. Under current circumstances, there is little chance that peace negotiations will get started and virtually no chance such talks would succeed. The majority of Israeli Prime Minister Benjamin Netanyahu’s current cabinet does not even support a two-state solution and PA President Mahmoud Abbas is too weak and unpopular to sell an agreement even if he agreed to one. Under these conditions, if past is prologue, the most likely result of a U.S. peace initiative will be immediate Palestinian rejection, followed by qualified Israeli support, which would only further poison the atmosphere between Palestinians on the one hand and Israelis and Americans on the other. The outcome of the April 9 Israeli elections could or could not provide an opening, but launching a comprehensive peace plan before both sides are ready to negotiate seriously with each other would do more harm than good.</w:t>
      </w:r>
    </w:p>
    <w:p w14:paraId="0E96EF4D" w14:textId="77777777" w:rsidR="007F43F7" w:rsidRPr="00392A17" w:rsidRDefault="007F43F7" w:rsidP="007F43F7">
      <w:pPr>
        <w:rPr>
          <w:sz w:val="14"/>
        </w:rPr>
      </w:pPr>
      <w:r w:rsidRPr="00392A17">
        <w:rPr>
          <w:sz w:val="14"/>
        </w:rPr>
        <w:t>Worsened conditions could lead to civil unrest.</w:t>
      </w:r>
    </w:p>
    <w:p w14:paraId="4F6702F6" w14:textId="77777777" w:rsidR="007F43F7" w:rsidRPr="00392A17" w:rsidRDefault="007F43F7" w:rsidP="007F43F7">
      <w:pPr>
        <w:rPr>
          <w:sz w:val="14"/>
        </w:rPr>
      </w:pPr>
      <w:r w:rsidRPr="00392A17">
        <w:rPr>
          <w:sz w:val="14"/>
        </w:rPr>
        <w:t xml:space="preserve">Restore financial assistance, including to UNRWA, to pre-FY2017 levels. There is little sign that cuts in U.S. assistance to the Palestinians will force them to the negotiating table and every sign that the cuts will have serious humanitarian </w:t>
      </w:r>
      <w:hyperlink r:id="rId229" w:tgtFrame="_blank" w:tooltip="consequences" w:history="1">
        <w:r w:rsidRPr="00392A17">
          <w:rPr>
            <w:rStyle w:val="Hyperlink"/>
            <w:sz w:val="14"/>
          </w:rPr>
          <w:t>consequences</w:t>
        </w:r>
      </w:hyperlink>
      <w:r w:rsidRPr="00392A17">
        <w:rPr>
          <w:sz w:val="14"/>
        </w:rPr>
        <w:t xml:space="preserve">. Aid organizations </w:t>
      </w:r>
      <w:hyperlink r:id="rId230" w:tgtFrame="_blank" w:tooltip="assess" w:history="1">
        <w:r w:rsidRPr="00392A17">
          <w:rPr>
            <w:rStyle w:val="Hyperlink"/>
            <w:sz w:val="14"/>
          </w:rPr>
          <w:t>assess</w:t>
        </w:r>
      </w:hyperlink>
      <w:r w:rsidRPr="00392A17">
        <w:rPr>
          <w:sz w:val="14"/>
        </w:rPr>
        <w:t xml:space="preserve"> the cuts will affect critical services: emergency food aid, health care for anemia and malnutrition, access to clean water, rehabilitation services for cerebral palsy, and breast cancer treatment. Worsened conditions could lead to civil unrest and drive increasing numbers of Palestinians toward groups and individuals that advocate for violence to achieve their political aims.</w:t>
      </w:r>
    </w:p>
    <w:p w14:paraId="3DE974BA" w14:textId="77777777" w:rsidR="007F43F7" w:rsidRPr="00392A17" w:rsidRDefault="007F43F7" w:rsidP="007F43F7">
      <w:pPr>
        <w:rPr>
          <w:sz w:val="14"/>
        </w:rPr>
      </w:pPr>
      <w:r w:rsidRPr="00392A17">
        <w:rPr>
          <w:sz w:val="14"/>
        </w:rPr>
        <w:t xml:space="preserve">Announce the U.S. policy goal of a Palestinian state with a capital in East Jerusalem. U.S. recognition of Jerusalem as the capital of Israel was consistent with long-standing U.S. ambitions and, in many ways, simply recognized a practical reality. And the Trump administration constructively made clear that Jerusalem’s borders and issues of sovereignty would still be up for negotiation. Still, by taking Israel’s side on such a sensitive issue and not even recognizing the Palestinian aspiration to statehood with a Palestinian capital in Jerusalem, the administration deeply alienated not just Palestinians but Arab leaders, who have </w:t>
      </w:r>
      <w:hyperlink r:id="rId231" w:tgtFrame="_blank" w:tooltip="reiterated" w:history="1">
        <w:r w:rsidRPr="00392A17">
          <w:rPr>
            <w:rStyle w:val="Hyperlink"/>
            <w:sz w:val="14"/>
          </w:rPr>
          <w:t>reiterated</w:t>
        </w:r>
      </w:hyperlink>
      <w:r w:rsidRPr="00392A17">
        <w:rPr>
          <w:sz w:val="14"/>
        </w:rPr>
        <w:t xml:space="preserve"> they will only support Trump’s plan or normalize relations with Israel if this issue is addressed. The administration could mitigate the damage of its unilateral move by announcing that the creation of a Palestinian state with a capital in East Jerusalem is also a U.S. policy goal.</w:t>
      </w:r>
    </w:p>
    <w:p w14:paraId="402FE9D9" w14:textId="77777777" w:rsidR="007F43F7" w:rsidRPr="00392A17" w:rsidRDefault="007F43F7" w:rsidP="007F43F7">
      <w:pPr>
        <w:rPr>
          <w:sz w:val="14"/>
        </w:rPr>
      </w:pPr>
      <w:r w:rsidRPr="00392A17">
        <w:rPr>
          <w:sz w:val="14"/>
        </w:rPr>
        <w:t>Amend the Anti-Terrorism Clarification Act to permit assistance to Palestinians. The Trump administration should ask Congress to amend this law to allow the restoration of assistance to Palestinians—at a minimum for PA security forces. Failure to do so will severely undermine the PA’s ability to fight terrorism and drug trafficking on the West Bank, ironically making more likely the very types of attacks the act is designed to deter.</w:t>
      </w:r>
    </w:p>
    <w:p w14:paraId="092B015A" w14:textId="77777777" w:rsidR="007F43F7" w:rsidRDefault="007F43F7" w:rsidP="007F43F7">
      <w:pPr>
        <w:rPr>
          <w:rStyle w:val="StyleUnderline"/>
        </w:rPr>
      </w:pPr>
      <w:r w:rsidRPr="00392A17">
        <w:rPr>
          <w:rStyle w:val="StyleUnderline"/>
        </w:rPr>
        <w:t>Use U.S. leverage with the new Israeli government to curb settlement expansion, close illegal outposts, improve Palestinian freedom of movement, and prevent annexation of territory.</w:t>
      </w:r>
      <w:r>
        <w:rPr>
          <w:rStyle w:val="StyleUnderline"/>
        </w:rPr>
        <w:t xml:space="preserve"> </w:t>
      </w:r>
      <w:r w:rsidRPr="00392A17">
        <w:rPr>
          <w:rStyle w:val="Emphasis"/>
        </w:rPr>
        <w:t>Trump has built up significant political capital with Israel</w:t>
      </w:r>
      <w:r w:rsidRPr="00392A17">
        <w:rPr>
          <w:rStyle w:val="StyleUnderline"/>
        </w:rPr>
        <w:t xml:space="preserve"> by supporting Israeli positions on core issues such as Jerusalem and refugees and by taking a tough approach to Iran. President Trump should use some of that capital to apply diplomatic pressure on the Israeli government to improve the quality of Palestinian daily life, including by curbing settlement activity.</w:t>
      </w:r>
      <w:r w:rsidRPr="00392A17">
        <w:rPr>
          <w:sz w:val="14"/>
        </w:rPr>
        <w:t xml:space="preserve"> Such pressure could come in the form of willingness to criticize Israel publicly in international bodies and to support enhanced Palestinian representation in such bodies. </w:t>
      </w:r>
      <w:r w:rsidRPr="00392A17">
        <w:rPr>
          <w:rStyle w:val="StyleUnderline"/>
        </w:rPr>
        <w:t>If the issue of settlements is not addressed, over the long run, it will further undermine Israeli democracy and the prospects for Trump’s “ultimate deal.”</w:t>
      </w:r>
    </w:p>
    <w:p w14:paraId="20A1CBFA" w14:textId="77777777" w:rsidR="004603ED" w:rsidRDefault="004603ED" w:rsidP="007F43F7">
      <w:pPr>
        <w:rPr>
          <w:rStyle w:val="StyleUnderline"/>
        </w:rPr>
      </w:pPr>
    </w:p>
    <w:p w14:paraId="17288BD2" w14:textId="77777777" w:rsidR="004603ED" w:rsidRPr="00AC0CDB" w:rsidRDefault="004603ED" w:rsidP="004603ED">
      <w:pPr>
        <w:pStyle w:val="Heading4"/>
        <w:rPr>
          <w:rStyle w:val="Style13ptBold"/>
          <w:b/>
          <w:bCs w:val="0"/>
        </w:rPr>
      </w:pPr>
      <w:r>
        <w:rPr>
          <w:rStyle w:val="Style13ptBold"/>
          <w:b/>
          <w:bCs w:val="0"/>
        </w:rPr>
        <w:t xml:space="preserve">Israel will comply </w:t>
      </w:r>
    </w:p>
    <w:p w14:paraId="0988BCE7" w14:textId="77777777" w:rsidR="004603ED" w:rsidRPr="00AC0CDB" w:rsidRDefault="004603ED" w:rsidP="004603ED">
      <w:pPr>
        <w:rPr>
          <w:rStyle w:val="Style13ptBold"/>
          <w:rFonts w:ascii="Times New Roman" w:hAnsi="Times New Roman"/>
          <w:b w:val="0"/>
          <w:sz w:val="24"/>
        </w:rPr>
      </w:pPr>
      <w:r>
        <w:rPr>
          <w:rStyle w:val="Style13ptBold"/>
        </w:rPr>
        <w:t>Arad 18 (</w:t>
      </w:r>
      <w:hyperlink r:id="rId232" w:history="1">
        <w:r>
          <w:rPr>
            <w:rStyle w:val="Hyperlink"/>
          </w:rPr>
          <w:t>https://besacenter.org/perspectives-papers/arms-export-policy-israel/</w:t>
        </w:r>
      </w:hyperlink>
      <w:r>
        <w:rPr>
          <w:rFonts w:ascii="Times New Roman" w:hAnsi="Times New Roman"/>
          <w:sz w:val="24"/>
        </w:rPr>
        <w:t>)</w:t>
      </w:r>
    </w:p>
    <w:p w14:paraId="5DC39394" w14:textId="77777777" w:rsidR="004603ED" w:rsidRPr="00AC0CDB" w:rsidRDefault="004603ED" w:rsidP="004603ED">
      <w:pPr>
        <w:rPr>
          <w:u w:val="single"/>
        </w:rPr>
      </w:pPr>
      <w:r w:rsidRPr="00AC0CDB">
        <w:rPr>
          <w:sz w:val="12"/>
        </w:rPr>
        <w:t xml:space="preserve">Within the context of its security dialogue with the US, Israel must relay its strong opposition to the release of the F-35 fifth-generation fighter jet to the Arab states. Israel must retain its regional exclusivity of this platform since its regional aerial superiority depends, to a large degree, on the technological advantages that the F-35 fighter affords it. In addition, </w:t>
      </w:r>
      <w:r w:rsidRPr="00AC0CDB">
        <w:rPr>
          <w:u w:val="single"/>
        </w:rPr>
        <w:t>areas of cooperation in arms exports need to be earnestly explored with regard to those systems for which Israeli-US collaboration provides mutual benefits in securing arms deals.</w:t>
      </w:r>
      <w:r w:rsidRPr="00AC0CDB">
        <w:rPr>
          <w:sz w:val="12"/>
        </w:rPr>
        <w:t xml:space="preserve"> Air defense systems seem to be the prime candidate for this kind of partnership. At the same time, rules of competition need to be established with regard to the other arms export endeavors that will be contested between the US and Israel. Finally, </w:t>
      </w:r>
      <w:r w:rsidRPr="00AC0CDB">
        <w:rPr>
          <w:u w:val="single"/>
        </w:rPr>
        <w:t>Israel should be wary of relaxing standards and procedures for approving arms exports. A more competitive global arms market is no excuse for the reversal of human rights, corruption, and security restrictions on arms sales.</w:t>
      </w:r>
    </w:p>
    <w:p w14:paraId="7A1AF68E" w14:textId="77777777" w:rsidR="004603ED" w:rsidRPr="00392A17" w:rsidRDefault="004603ED" w:rsidP="007F43F7">
      <w:pPr>
        <w:rPr>
          <w:rStyle w:val="StyleUnderline"/>
        </w:rPr>
      </w:pPr>
    </w:p>
    <w:p w14:paraId="154B7BBE" w14:textId="0B503F87" w:rsidR="00353831" w:rsidRPr="00983E46" w:rsidRDefault="00353831" w:rsidP="00353831">
      <w:pPr>
        <w:pStyle w:val="Heading4"/>
        <w:rPr>
          <w:rFonts w:asciiTheme="majorHAnsi" w:hAnsiTheme="majorHAnsi"/>
        </w:rPr>
      </w:pPr>
      <w:r w:rsidRPr="00983E46">
        <w:rPr>
          <w:rFonts w:asciiTheme="majorHAnsi" w:hAnsiTheme="majorHAnsi"/>
        </w:rPr>
        <w:t>Israel has too much to lose if they say</w:t>
      </w:r>
      <w:r w:rsidR="004603ED">
        <w:rPr>
          <w:rFonts w:asciiTheme="majorHAnsi" w:hAnsiTheme="majorHAnsi"/>
        </w:rPr>
        <w:t xml:space="preserve"> no</w:t>
      </w:r>
      <w:r w:rsidRPr="00983E46">
        <w:rPr>
          <w:rFonts w:asciiTheme="majorHAnsi" w:hAnsiTheme="majorHAnsi"/>
        </w:rPr>
        <w:t xml:space="preserve">- their defense industry rests on FMF funding </w:t>
      </w:r>
    </w:p>
    <w:p w14:paraId="0BD6DD3A" w14:textId="77777777" w:rsidR="00353831" w:rsidRPr="00983E46" w:rsidRDefault="00353831" w:rsidP="00353831">
      <w:pPr>
        <w:rPr>
          <w:rFonts w:asciiTheme="majorHAnsi" w:eastAsia="Times New Roman" w:hAnsiTheme="majorHAnsi"/>
        </w:rPr>
      </w:pPr>
      <w:r w:rsidRPr="00983E46">
        <w:rPr>
          <w:rStyle w:val="Style13ptBold"/>
          <w:rFonts w:asciiTheme="majorHAnsi" w:hAnsiTheme="majorHAnsi"/>
        </w:rPr>
        <w:t>F</w:t>
      </w:r>
      <w:r w:rsidRPr="00983E46">
        <w:rPr>
          <w:rFonts w:asciiTheme="majorHAnsi" w:hAnsiTheme="majorHAnsi"/>
        </w:rPr>
        <w:t>oundation</w:t>
      </w:r>
      <w:r w:rsidRPr="00983E46">
        <w:rPr>
          <w:rStyle w:val="Style13ptBold"/>
          <w:rFonts w:asciiTheme="majorHAnsi" w:hAnsiTheme="majorHAnsi"/>
        </w:rPr>
        <w:t xml:space="preserve"> </w:t>
      </w:r>
      <w:r w:rsidRPr="00983E46">
        <w:rPr>
          <w:rFonts w:asciiTheme="majorHAnsi" w:hAnsiTheme="majorHAnsi"/>
        </w:rPr>
        <w:t>for</w:t>
      </w:r>
      <w:r w:rsidRPr="00983E46">
        <w:rPr>
          <w:rStyle w:val="Style13ptBold"/>
          <w:rFonts w:asciiTheme="majorHAnsi" w:hAnsiTheme="majorHAnsi"/>
        </w:rPr>
        <w:t xml:space="preserve"> M</w:t>
      </w:r>
      <w:r w:rsidRPr="00983E46">
        <w:rPr>
          <w:rFonts w:asciiTheme="majorHAnsi" w:hAnsiTheme="majorHAnsi"/>
        </w:rPr>
        <w:t>iddle</w:t>
      </w:r>
      <w:r w:rsidRPr="00983E46">
        <w:rPr>
          <w:rStyle w:val="Style13ptBold"/>
          <w:rFonts w:asciiTheme="majorHAnsi" w:hAnsiTheme="majorHAnsi"/>
        </w:rPr>
        <w:t xml:space="preserve"> E</w:t>
      </w:r>
      <w:r w:rsidRPr="00983E46">
        <w:rPr>
          <w:rFonts w:asciiTheme="majorHAnsi" w:hAnsiTheme="majorHAnsi"/>
        </w:rPr>
        <w:t>ast</w:t>
      </w:r>
      <w:r w:rsidRPr="00983E46">
        <w:rPr>
          <w:rStyle w:val="Style13ptBold"/>
          <w:rFonts w:asciiTheme="majorHAnsi" w:hAnsiTheme="majorHAnsi"/>
        </w:rPr>
        <w:t xml:space="preserve"> P</w:t>
      </w:r>
      <w:r w:rsidRPr="00983E46">
        <w:rPr>
          <w:rFonts w:asciiTheme="majorHAnsi" w:hAnsiTheme="majorHAnsi"/>
        </w:rPr>
        <w:t>eace</w:t>
      </w:r>
      <w:r w:rsidRPr="00983E46">
        <w:rPr>
          <w:rStyle w:val="Style13ptBold"/>
          <w:rFonts w:asciiTheme="majorHAnsi" w:hAnsiTheme="majorHAnsi"/>
        </w:rPr>
        <w:t xml:space="preserve"> Staff, 5-23</w:t>
      </w:r>
      <w:r w:rsidRPr="00983E46">
        <w:rPr>
          <w:rFonts w:asciiTheme="majorHAnsi" w:hAnsiTheme="majorHAnsi"/>
        </w:rPr>
        <w:t>-</w:t>
      </w:r>
      <w:proofErr w:type="gramStart"/>
      <w:r w:rsidRPr="00983E46">
        <w:rPr>
          <w:rFonts w:asciiTheme="majorHAnsi" w:hAnsiTheme="majorHAnsi"/>
        </w:rPr>
        <w:t>2019,(</w:t>
      </w:r>
      <w:proofErr w:type="gramEnd"/>
      <w:r w:rsidRPr="00983E46">
        <w:rPr>
          <w:rFonts w:asciiTheme="majorHAnsi" w:eastAsia="Times New Roman" w:hAnsiTheme="majorHAnsi" w:cs="Arial"/>
          <w:color w:val="222222"/>
          <w:shd w:val="clear" w:color="auto" w:fill="FFFFFF"/>
        </w:rPr>
        <w:t xml:space="preserve"> The Foundation for Middle East Peace is an American nonprofit organization that promotes a two-state solution to the Israeli-Palestinian conflict. The organization was established in 1979 by Merle Thorpe, Jr. Lara Friedman is the current President of the Foundation</w:t>
      </w:r>
      <w:r w:rsidRPr="00983E46">
        <w:rPr>
          <w:rFonts w:asciiTheme="majorHAnsi" w:eastAsia="Times New Roman" w:hAnsiTheme="majorHAnsi"/>
        </w:rPr>
        <w:t xml:space="preserve"> </w:t>
      </w:r>
      <w:r w:rsidRPr="00983E46">
        <w:rPr>
          <w:rFonts w:asciiTheme="majorHAnsi" w:hAnsiTheme="majorHAnsi"/>
        </w:rPr>
        <w:t>"It’s Time to End America’s Blank Check Military Aid to Israel," Foundation for Middle East Peace, https://fmep.org/resource/11095/)//ellalaur</w:t>
      </w:r>
    </w:p>
    <w:p w14:paraId="4CF1AC32" w14:textId="77777777" w:rsidR="00353831" w:rsidRPr="00983E46" w:rsidRDefault="00353831" w:rsidP="00353831">
      <w:pPr>
        <w:rPr>
          <w:rFonts w:asciiTheme="majorHAnsi" w:hAnsiTheme="majorHAnsi"/>
        </w:rPr>
      </w:pPr>
    </w:p>
    <w:p w14:paraId="6E67E7DB" w14:textId="77777777" w:rsidR="00353831" w:rsidRPr="00983E46" w:rsidRDefault="00353831" w:rsidP="00353831">
      <w:pPr>
        <w:rPr>
          <w:rStyle w:val="StyleUnderline"/>
          <w:rFonts w:asciiTheme="majorHAnsi" w:hAnsiTheme="majorHAnsi"/>
        </w:rPr>
      </w:pPr>
      <w:r w:rsidRPr="00983E46">
        <w:rPr>
          <w:rStyle w:val="StyleUnderline"/>
          <w:rFonts w:asciiTheme="majorHAnsi" w:hAnsiTheme="majorHAnsi"/>
        </w:rPr>
        <w:t>Palestinian and Arab behavior matters. And it matters who leads Israel. But Israelis are more likely to elect rejectionists to lead them — and rejectionists are more likely to remain rejectionists once in office — when they know their rejectionism will not harm Israel’s most important alliance.</w:t>
      </w:r>
    </w:p>
    <w:p w14:paraId="2336B9C4" w14:textId="77777777" w:rsidR="00353831" w:rsidRPr="00983E46" w:rsidRDefault="00353831" w:rsidP="00353831">
      <w:pPr>
        <w:rPr>
          <w:rFonts w:asciiTheme="majorHAnsi" w:hAnsiTheme="majorHAnsi"/>
        </w:rPr>
      </w:pPr>
      <w:r w:rsidRPr="00983E46">
        <w:rPr>
          <w:rFonts w:asciiTheme="majorHAnsi" w:hAnsiTheme="majorHAnsi"/>
        </w:rPr>
        <w:t>Netanyahu’s decade-long political dominance in Israel, and his decade-long defiance in Washington, would simply not have been possible under the old rules. Which is why progressives need to bring back those old rules — or at least a modified version of them — if they truly want Israel to change course.</w:t>
      </w:r>
    </w:p>
    <w:p w14:paraId="05815BC3" w14:textId="77777777" w:rsidR="00353831" w:rsidRPr="00983E46" w:rsidRDefault="00353831" w:rsidP="00353831">
      <w:pPr>
        <w:rPr>
          <w:rStyle w:val="StyleUnderline"/>
          <w:rFonts w:asciiTheme="majorHAnsi" w:hAnsiTheme="majorHAnsi"/>
        </w:rPr>
      </w:pPr>
      <w:r w:rsidRPr="00983E46">
        <w:rPr>
          <w:rStyle w:val="StyleUnderline"/>
          <w:rFonts w:asciiTheme="majorHAnsi" w:hAnsiTheme="majorHAnsi"/>
        </w:rPr>
        <w:t>To condition American aid on Israeli behavior would not single Israel out. In theory, the </w:t>
      </w:r>
      <w:hyperlink r:id="rId233" w:tgtFrame="_blank" w:history="1">
        <w:r w:rsidRPr="00983E46">
          <w:rPr>
            <w:rStyle w:val="StyleUnderline"/>
            <w:rFonts w:asciiTheme="majorHAnsi" w:hAnsiTheme="majorHAnsi"/>
          </w:rPr>
          <w:t>Foreign Assistance Act</w:t>
        </w:r>
      </w:hyperlink>
      <w:r w:rsidRPr="00983E46">
        <w:rPr>
          <w:rStyle w:val="StyleUnderline"/>
          <w:rFonts w:asciiTheme="majorHAnsi" w:hAnsiTheme="majorHAnsi"/>
        </w:rPr>
        <w:t>, as amended in the late 1990s, prohibits the United States from providing aid or training to any foreign military units that have committed “gross violations of internationally recognized human rights.”</w:t>
      </w:r>
    </w:p>
    <w:p w14:paraId="4EAA0D39" w14:textId="77777777" w:rsidR="00353831" w:rsidRPr="00983E46" w:rsidRDefault="00353831" w:rsidP="00353831">
      <w:pPr>
        <w:rPr>
          <w:rFonts w:asciiTheme="majorHAnsi" w:hAnsiTheme="majorHAnsi"/>
        </w:rPr>
      </w:pPr>
      <w:r w:rsidRPr="00983E46">
        <w:rPr>
          <w:rFonts w:asciiTheme="majorHAnsi" w:hAnsiTheme="majorHAnsi"/>
        </w:rPr>
        <w:t>Congress also places </w:t>
      </w:r>
      <w:hyperlink r:id="rId234" w:tgtFrame="_blank" w:history="1">
        <w:r w:rsidRPr="00983E46">
          <w:rPr>
            <w:rFonts w:asciiTheme="majorHAnsi" w:hAnsiTheme="majorHAnsi"/>
          </w:rPr>
          <w:t>additional human rights conditions</w:t>
        </w:r>
      </w:hyperlink>
      <w:r w:rsidRPr="00983E46">
        <w:rPr>
          <w:rFonts w:asciiTheme="majorHAnsi" w:hAnsiTheme="majorHAnsi"/>
        </w:rPr>
        <w:t> on American aid to numerous specific governments, including Afghanistan, Burma, Cambodia, Columbia, El Salvador, Egypt, Guatemala, Haiti, Honduras, Pakistan and Sri Lanka. Before Trump ended American assistance to the Palestinian Authority, its </w:t>
      </w:r>
      <w:hyperlink r:id="rId235" w:tgtFrame="_blank" w:history="1">
        <w:r w:rsidRPr="00983E46">
          <w:rPr>
            <w:rFonts w:asciiTheme="majorHAnsi" w:hAnsiTheme="majorHAnsi"/>
          </w:rPr>
          <w:t>aid</w:t>
        </w:r>
      </w:hyperlink>
      <w:r w:rsidRPr="00983E46">
        <w:rPr>
          <w:rFonts w:asciiTheme="majorHAnsi" w:hAnsiTheme="majorHAnsi"/>
        </w:rPr>
        <w:t> was among the most heavily conditioned of all.</w:t>
      </w:r>
    </w:p>
    <w:p w14:paraId="6CCA2530" w14:textId="77777777" w:rsidR="00353831" w:rsidRPr="00983E46" w:rsidRDefault="00353831" w:rsidP="00353831">
      <w:pPr>
        <w:rPr>
          <w:rStyle w:val="StyleUnderline"/>
          <w:rFonts w:asciiTheme="majorHAnsi" w:hAnsiTheme="majorHAnsi"/>
        </w:rPr>
      </w:pPr>
      <w:r w:rsidRPr="00983E46">
        <w:rPr>
          <w:rStyle w:val="StyleUnderline"/>
          <w:rFonts w:asciiTheme="majorHAnsi" w:hAnsiTheme="majorHAnsi"/>
        </w:rPr>
        <w:t>What distinguishes American aid to Israel is precisely its exemption from the rules and limitations that govern assistance to other nations. While the United States </w:t>
      </w:r>
      <w:hyperlink r:id="rId236" w:tgtFrame="_blank" w:history="1">
        <w:r w:rsidRPr="00983E46">
          <w:rPr>
            <w:rStyle w:val="StyleUnderline"/>
            <w:rFonts w:asciiTheme="majorHAnsi" w:hAnsiTheme="majorHAnsi"/>
          </w:rPr>
          <w:t>phased out</w:t>
        </w:r>
      </w:hyperlink>
      <w:r w:rsidRPr="00983E46">
        <w:rPr>
          <w:rStyle w:val="StyleUnderline"/>
          <w:rFonts w:asciiTheme="majorHAnsi" w:hAnsiTheme="majorHAnsi"/>
        </w:rPr>
        <w:t xml:space="preserve"> economic assistance to the Jewish state a decade ago, Israel receives far more military aid than any country where the United States is not currently at war</w:t>
      </w:r>
      <w:r w:rsidRPr="00983E46">
        <w:rPr>
          <w:rFonts w:asciiTheme="majorHAnsi" w:hAnsiTheme="majorHAnsi"/>
        </w:rPr>
        <w:t xml:space="preserve">. Outside of active American combat zones like Afghanistan, Iraq and Syria, the United States gives most of its military aid through something called Foreign Military Financing: a line of credit through which governments can buy American weapons. </w:t>
      </w:r>
      <w:r w:rsidRPr="00983E46">
        <w:rPr>
          <w:rStyle w:val="StyleUnderline"/>
          <w:rFonts w:asciiTheme="majorHAnsi" w:hAnsiTheme="majorHAnsi"/>
        </w:rPr>
        <w:t>In Trump’s 2019 budget request, </w:t>
      </w:r>
      <w:hyperlink r:id="rId237" w:tgtFrame="_blank" w:history="1">
        <w:r w:rsidRPr="00983E46">
          <w:rPr>
            <w:rStyle w:val="StyleUnderline"/>
            <w:rFonts w:asciiTheme="majorHAnsi" w:hAnsiTheme="majorHAnsi"/>
          </w:rPr>
          <w:t>61 percent</w:t>
        </w:r>
      </w:hyperlink>
      <w:r w:rsidRPr="00983E46">
        <w:rPr>
          <w:rStyle w:val="StyleUnderline"/>
          <w:rFonts w:asciiTheme="majorHAnsi" w:hAnsiTheme="majorHAnsi"/>
        </w:rPr>
        <w:t> of that foreign military financing goes to Israel. Israel also receives its financing in a more advantageous way than other countries. Every other foreign government receives a set amount of money per year, which it can spend on American weapons. Seth Binder of the Project on Middle East Democracy compares it to a debit card: You can only spend what America has already given you. Israel, by contrast, enjoys something called “cash-flow financing.” Binder compares it to a credit card: Israel can buy American weapons merely by committing to spend money America will give it in the future</w:t>
      </w:r>
      <w:r w:rsidRPr="00983E46">
        <w:rPr>
          <w:rFonts w:asciiTheme="majorHAnsi" w:hAnsiTheme="majorHAnsi"/>
        </w:rPr>
        <w:t xml:space="preserve">. Under the Memorandum of Understanding Obama announced in 2016, Israel is due to receive $3.8 billion per year until 2028. And because of cash-flow financing Israel can spend some of that future money now. </w:t>
      </w:r>
      <w:r w:rsidRPr="00983E46">
        <w:rPr>
          <w:rStyle w:val="StyleUnderline"/>
          <w:rFonts w:asciiTheme="majorHAnsi" w:hAnsiTheme="majorHAnsi"/>
        </w:rPr>
        <w:t>That helps it buy expensive items — as it did in 2017 when it purchased </w:t>
      </w:r>
      <w:hyperlink r:id="rId238" w:tgtFrame="_blank" w:history="1">
        <w:r w:rsidRPr="00983E46">
          <w:rPr>
            <w:rStyle w:val="StyleUnderline"/>
            <w:rFonts w:asciiTheme="majorHAnsi" w:hAnsiTheme="majorHAnsi"/>
          </w:rPr>
          <w:t>17 F-35 fighters at close to $100 million per plane</w:t>
        </w:r>
      </w:hyperlink>
      <w:r w:rsidRPr="00983E46">
        <w:rPr>
          <w:rStyle w:val="StyleUnderline"/>
          <w:rFonts w:asciiTheme="majorHAnsi" w:hAnsiTheme="majorHAnsi"/>
        </w:rPr>
        <w:t> — which would be hard to afford using America’s aid for only one particular year.</w:t>
      </w:r>
    </w:p>
    <w:p w14:paraId="22018858" w14:textId="77777777" w:rsidR="00353831" w:rsidRPr="00983E46" w:rsidRDefault="00353831" w:rsidP="00353831">
      <w:pPr>
        <w:rPr>
          <w:rStyle w:val="StyleUnderline"/>
          <w:rFonts w:asciiTheme="majorHAnsi" w:hAnsiTheme="majorHAnsi"/>
        </w:rPr>
      </w:pPr>
      <w:r w:rsidRPr="00983E46">
        <w:rPr>
          <w:rStyle w:val="StyleUnderline"/>
          <w:rFonts w:asciiTheme="majorHAnsi" w:hAnsiTheme="majorHAnsi"/>
        </w:rPr>
        <w:t>The United States also gives Israel its aid right away. While most other nations can access American aid only when they agree upon an arms purchase, Israel is given a lump sum at the beginning of every fiscal year. Since Israel doesn’t spend all that money right away, it puts the rest in the bank, where it accrues interest, which makes the amount it actually receives in American aid even higher than the official $3.8 billion figure.</w:t>
      </w:r>
    </w:p>
    <w:p w14:paraId="2FD84CA5" w14:textId="77777777" w:rsidR="00353831" w:rsidRPr="00983E46" w:rsidRDefault="00353831" w:rsidP="00353831">
      <w:pPr>
        <w:rPr>
          <w:rFonts w:asciiTheme="majorHAnsi" w:hAnsiTheme="majorHAnsi"/>
        </w:rPr>
      </w:pPr>
      <w:r w:rsidRPr="00983E46">
        <w:rPr>
          <w:rFonts w:asciiTheme="majorHAnsi" w:hAnsiTheme="majorHAnsi"/>
        </w:rPr>
        <w:t xml:space="preserve">Finally, </w:t>
      </w:r>
      <w:r w:rsidRPr="00983E46">
        <w:rPr>
          <w:rStyle w:val="StyleUnderline"/>
          <w:rFonts w:asciiTheme="majorHAnsi" w:hAnsiTheme="majorHAnsi"/>
        </w:rPr>
        <w:t>Israel is the only nation that can spend part of its aid buying weapons from its own manufacturers, not those in the United States. In that way, Israel has used American assistance to fund its defense industry</w:t>
      </w:r>
      <w:r w:rsidRPr="00983E46">
        <w:rPr>
          <w:rFonts w:asciiTheme="majorHAnsi" w:hAnsiTheme="majorHAnsi"/>
        </w:rPr>
        <w:t>, which now ranks as the </w:t>
      </w:r>
      <w:hyperlink r:id="rId239" w:tgtFrame="_blank" w:history="1">
        <w:r w:rsidRPr="00983E46">
          <w:rPr>
            <w:rFonts w:asciiTheme="majorHAnsi" w:hAnsiTheme="majorHAnsi"/>
          </w:rPr>
          <w:t>8th largest</w:t>
        </w:r>
      </w:hyperlink>
      <w:r w:rsidRPr="00983E46">
        <w:rPr>
          <w:rFonts w:asciiTheme="majorHAnsi" w:hAnsiTheme="majorHAnsi"/>
        </w:rPr>
        <w:t>arms exporter in the world. The ten-year deal Obama signed in 2016 phases out this “offshore procurement” in 2028. Israel, however, is still allowed to spend </w:t>
      </w:r>
      <w:hyperlink r:id="rId240" w:tgtFrame="_blank" w:history="1">
        <w:r w:rsidRPr="00983E46">
          <w:rPr>
            <w:rFonts w:asciiTheme="majorHAnsi" w:hAnsiTheme="majorHAnsi"/>
          </w:rPr>
          <w:t>at least 20 percent of its aid</w:t>
        </w:r>
      </w:hyperlink>
      <w:r w:rsidRPr="00983E46">
        <w:rPr>
          <w:rFonts w:asciiTheme="majorHAnsi" w:hAnsiTheme="majorHAnsi"/>
        </w:rPr>
        <w:t> on Israeli weaponry through 2024, and smaller percentages after that: A total of </w:t>
      </w:r>
      <w:hyperlink r:id="rId241" w:tgtFrame="_blank" w:history="1">
        <w:r w:rsidRPr="00983E46">
          <w:rPr>
            <w:rFonts w:asciiTheme="majorHAnsi" w:hAnsiTheme="majorHAnsi"/>
          </w:rPr>
          <w:t>more than $5.6 billion</w:t>
        </w:r>
      </w:hyperlink>
      <w:r w:rsidRPr="00983E46">
        <w:rPr>
          <w:rFonts w:asciiTheme="majorHAnsi" w:hAnsiTheme="majorHAnsi"/>
        </w:rPr>
        <w:t>.</w:t>
      </w:r>
    </w:p>
    <w:p w14:paraId="18012405" w14:textId="77777777" w:rsidR="00353831" w:rsidRPr="00983E46" w:rsidRDefault="00353831" w:rsidP="00353831">
      <w:pPr>
        <w:rPr>
          <w:rStyle w:val="StyleUnderline"/>
          <w:rFonts w:asciiTheme="majorHAnsi" w:hAnsiTheme="majorHAnsi"/>
        </w:rPr>
      </w:pPr>
      <w:r w:rsidRPr="00983E46">
        <w:rPr>
          <w:rStyle w:val="StyleUnderline"/>
          <w:rFonts w:asciiTheme="majorHAnsi" w:hAnsiTheme="majorHAnsi"/>
        </w:rPr>
        <w:t>But even observers who acknowledge that it’s not inherently anti-Israel to condition American aid, and that such conditionality has proven effective at changing Israeli behavior in the past, might still resist doing so for one simple and understandable reason: Security. Israel faces genuine threats, both from hostile governments like Iran and violent groups like Hamas, Islamic Jihad and Hezbollah. American aid helps protect Israel from them.</w:t>
      </w:r>
    </w:p>
    <w:p w14:paraId="7ECF91A1" w14:textId="77777777" w:rsidR="00353831" w:rsidRPr="00983E46" w:rsidRDefault="00353831" w:rsidP="00353831">
      <w:pPr>
        <w:rPr>
          <w:rFonts w:asciiTheme="majorHAnsi" w:hAnsiTheme="majorHAnsi"/>
        </w:rPr>
      </w:pPr>
      <w:r w:rsidRPr="00983E46">
        <w:rPr>
          <w:rFonts w:asciiTheme="majorHAnsi" w:hAnsiTheme="majorHAnsi"/>
        </w:rPr>
        <w:t>Americans should care about keeping Israelis safe. That means continuing to give Israel the roughly $500 million per year the US currently provides for missile defense and guaranteeing Israel’s military edge over its regional foes. But there are ways to condition aid that don’t weaken Israeli security. They actually enhance it.</w:t>
      </w:r>
    </w:p>
    <w:p w14:paraId="7C12C811" w14:textId="77777777" w:rsidR="00353831" w:rsidRPr="00983E46" w:rsidRDefault="00353831" w:rsidP="00353831">
      <w:pPr>
        <w:rPr>
          <w:rFonts w:asciiTheme="majorHAnsi" w:hAnsiTheme="majorHAnsi"/>
        </w:rPr>
      </w:pPr>
      <w:r w:rsidRPr="00983E46">
        <w:rPr>
          <w:rStyle w:val="StyleUnderline"/>
          <w:rFonts w:asciiTheme="majorHAnsi" w:hAnsiTheme="majorHAnsi"/>
        </w:rPr>
        <w:t>What follows does not exhaust the possibilities. In the years to come, Democrats should consider a range of proposals that balance their commitment to Israeli security with their commitment to Palestinian rights. But it’s worth detailing two types of conditionality in particular. The first involves specific Israeli practices that the United States should refuse to fund because they serve no legitimate security goal and produce immense suffering</w:t>
      </w:r>
      <w:r w:rsidRPr="00983E46">
        <w:rPr>
          <w:rFonts w:asciiTheme="majorHAnsi" w:hAnsiTheme="majorHAnsi"/>
        </w:rPr>
        <w:t>.</w:t>
      </w:r>
    </w:p>
    <w:p w14:paraId="77923AAB" w14:textId="77777777" w:rsidR="00353831" w:rsidRPr="00983E46" w:rsidRDefault="00353831" w:rsidP="00353831">
      <w:pPr>
        <w:rPr>
          <w:rFonts w:asciiTheme="majorHAnsi" w:hAnsiTheme="majorHAnsi"/>
        </w:rPr>
      </w:pPr>
    </w:p>
    <w:p w14:paraId="3FE1B41F" w14:textId="77777777" w:rsidR="00353831" w:rsidRPr="00983E46" w:rsidRDefault="00353831" w:rsidP="00353831">
      <w:pPr>
        <w:pStyle w:val="Heading4"/>
        <w:rPr>
          <w:rFonts w:asciiTheme="majorHAnsi" w:hAnsiTheme="majorHAnsi"/>
        </w:rPr>
      </w:pPr>
      <w:r w:rsidRPr="00983E46">
        <w:rPr>
          <w:rFonts w:asciiTheme="majorHAnsi" w:hAnsiTheme="majorHAnsi"/>
        </w:rPr>
        <w:t>the unparalleled support for Israel in other regions of foreign policy gives the U.S. leverage to stop extrajudicial killings</w:t>
      </w:r>
    </w:p>
    <w:p w14:paraId="50C7E8CB" w14:textId="77777777" w:rsidR="00353831" w:rsidRPr="00983E46" w:rsidRDefault="00353831" w:rsidP="00353831">
      <w:pPr>
        <w:rPr>
          <w:rFonts w:asciiTheme="majorHAnsi" w:hAnsiTheme="majorHAnsi"/>
        </w:rPr>
      </w:pPr>
      <w:r w:rsidRPr="00983E46">
        <w:rPr>
          <w:rFonts w:asciiTheme="majorHAnsi" w:hAnsiTheme="majorHAnsi"/>
        </w:rPr>
        <w:t xml:space="preserve">Alex </w:t>
      </w:r>
      <w:r w:rsidRPr="00983E46">
        <w:rPr>
          <w:rStyle w:val="Style13ptBold"/>
          <w:rFonts w:asciiTheme="majorHAnsi" w:hAnsiTheme="majorHAnsi"/>
        </w:rPr>
        <w:t>Kane</w:t>
      </w:r>
      <w:r w:rsidRPr="00983E46">
        <w:rPr>
          <w:rFonts w:asciiTheme="majorHAnsi" w:hAnsiTheme="majorHAnsi"/>
        </w:rPr>
        <w:t>, 5-12-20</w:t>
      </w:r>
      <w:r w:rsidRPr="00983E46">
        <w:rPr>
          <w:rStyle w:val="Style13ptBold"/>
          <w:rFonts w:asciiTheme="majorHAnsi" w:hAnsiTheme="majorHAnsi"/>
        </w:rPr>
        <w:t>17</w:t>
      </w:r>
      <w:r w:rsidRPr="00983E46">
        <w:rPr>
          <w:rFonts w:asciiTheme="majorHAnsi" w:hAnsiTheme="majorHAnsi"/>
        </w:rPr>
        <w:t>(Alex Kane is a New York-based freelance journalist who writes on U.S. foreign policy in the Middle East. "Inside Sources Say the State Dept Refuses To Trace Whether Israel Is Using U.S. Military Aid Illegally,"In These Times, </w:t>
      </w:r>
      <w:hyperlink r:id="rId242" w:history="1">
        <w:r w:rsidRPr="00983E46">
          <w:rPr>
            <w:rFonts w:asciiTheme="majorHAnsi" w:hAnsiTheme="majorHAnsi"/>
          </w:rPr>
          <w:t>http://inthesetimes.com/features/israel-palestine-killings-us-aid-military-weapons.html</w:t>
        </w:r>
      </w:hyperlink>
      <w:r w:rsidRPr="00983E46">
        <w:rPr>
          <w:rFonts w:asciiTheme="majorHAnsi" w:hAnsiTheme="majorHAnsi"/>
        </w:rPr>
        <w:t>)//ellalaur</w:t>
      </w:r>
    </w:p>
    <w:p w14:paraId="203AA44A" w14:textId="77777777" w:rsidR="00353831" w:rsidRPr="00983E46" w:rsidRDefault="00353831" w:rsidP="00353831">
      <w:pPr>
        <w:rPr>
          <w:rFonts w:asciiTheme="majorHAnsi" w:hAnsiTheme="majorHAnsi"/>
        </w:rPr>
      </w:pPr>
    </w:p>
    <w:p w14:paraId="04BD7DFB" w14:textId="77777777" w:rsidR="00353831" w:rsidRPr="00983E46" w:rsidRDefault="00353831" w:rsidP="00353831">
      <w:pPr>
        <w:rPr>
          <w:rStyle w:val="StyleUnderline"/>
          <w:rFonts w:asciiTheme="majorHAnsi" w:hAnsiTheme="majorHAnsi"/>
        </w:rPr>
      </w:pPr>
      <w:r w:rsidRPr="00983E46">
        <w:rPr>
          <w:rStyle w:val="StyleUnderline"/>
          <w:rFonts w:asciiTheme="majorHAnsi" w:hAnsiTheme="majorHAnsi"/>
        </w:rPr>
        <w:t>Israel’s army has long deployed U.S. weapons to kill Palestinian civilians.</w:t>
      </w:r>
    </w:p>
    <w:p w14:paraId="7496CA84" w14:textId="77777777" w:rsidR="00353831" w:rsidRPr="00983E46" w:rsidRDefault="00353831" w:rsidP="00353831">
      <w:pPr>
        <w:rPr>
          <w:rFonts w:asciiTheme="majorHAnsi" w:hAnsiTheme="majorHAnsi"/>
          <w:sz w:val="16"/>
        </w:rPr>
      </w:pPr>
      <w:r w:rsidRPr="00983E46">
        <w:rPr>
          <w:rFonts w:asciiTheme="majorHAnsi" w:hAnsiTheme="majorHAnsi"/>
          <w:sz w:val="16"/>
        </w:rPr>
        <w:t>An </w:t>
      </w:r>
      <w:proofErr w:type="gramStart"/>
      <w:r w:rsidRPr="00983E46">
        <w:rPr>
          <w:rFonts w:asciiTheme="majorHAnsi" w:hAnsiTheme="majorHAnsi"/>
          <w:sz w:val="16"/>
        </w:rPr>
        <w:t>In</w:t>
      </w:r>
      <w:proofErr w:type="gramEnd"/>
      <w:r w:rsidRPr="00983E46">
        <w:rPr>
          <w:rFonts w:asciiTheme="majorHAnsi" w:hAnsiTheme="majorHAnsi"/>
          <w:sz w:val="16"/>
        </w:rPr>
        <w:t xml:space="preserve"> These Times survey of detailed reports published by the United Nations, Israeli human rights group B’Tselem, Human Rights Watch and Amnesty International reveals that, since 2009, at least 272 Palestinians appear to have been killed by U.S.-made weapons used by Israeli forces.</w:t>
      </w:r>
    </w:p>
    <w:p w14:paraId="57E41CF8" w14:textId="77777777" w:rsidR="00353831" w:rsidRPr="00983E46" w:rsidRDefault="00353831" w:rsidP="00353831">
      <w:pPr>
        <w:rPr>
          <w:rFonts w:asciiTheme="majorHAnsi" w:hAnsiTheme="majorHAnsi"/>
          <w:sz w:val="16"/>
        </w:rPr>
      </w:pPr>
      <w:r w:rsidRPr="00983E46">
        <w:rPr>
          <w:rFonts w:asciiTheme="majorHAnsi" w:hAnsiTheme="majorHAnsi"/>
          <w:sz w:val="16"/>
        </w:rPr>
        <w:t>Fourteen of these killings occurred during law enforcement situations (outside of an active war zone), such as during demonstrations. Some of these incidents have been captured on video. In </w:t>
      </w:r>
      <w:hyperlink r:id="rId243" w:history="1">
        <w:r w:rsidRPr="00983E46">
          <w:rPr>
            <w:rFonts w:asciiTheme="majorHAnsi" w:hAnsiTheme="majorHAnsi"/>
            <w:sz w:val="16"/>
          </w:rPr>
          <w:t>one video from 2016</w:t>
        </w:r>
      </w:hyperlink>
      <w:r w:rsidRPr="00983E46">
        <w:rPr>
          <w:rFonts w:asciiTheme="majorHAnsi" w:hAnsiTheme="majorHAnsi"/>
          <w:sz w:val="16"/>
        </w:rPr>
        <w:t>, for example, an Israeli soldier, armed with a U.S.-made M4 assault rifle, executed an injured Palestinian who was lying still on a Hebron street after he stabbed a soldier.</w:t>
      </w:r>
    </w:p>
    <w:p w14:paraId="6538290A" w14:textId="77777777" w:rsidR="00353831" w:rsidRPr="00983E46" w:rsidRDefault="00353831" w:rsidP="00353831">
      <w:pPr>
        <w:rPr>
          <w:rFonts w:asciiTheme="majorHAnsi" w:hAnsiTheme="majorHAnsi"/>
          <w:sz w:val="16"/>
        </w:rPr>
      </w:pPr>
      <w:r w:rsidRPr="00983E46">
        <w:rPr>
          <w:rFonts w:asciiTheme="majorHAnsi" w:hAnsiTheme="majorHAnsi"/>
          <w:sz w:val="16"/>
        </w:rPr>
        <w:t>The full death toll of Palestinians killed by U.S. weapons is likely far higher, since many reports are not able to identify the weapon used.</w:t>
      </w:r>
    </w:p>
    <w:p w14:paraId="368B4165" w14:textId="77777777" w:rsidR="00353831" w:rsidRPr="00983E46" w:rsidRDefault="00353831" w:rsidP="00353831">
      <w:pPr>
        <w:rPr>
          <w:rStyle w:val="StyleUnderline"/>
          <w:rFonts w:asciiTheme="majorHAnsi" w:hAnsiTheme="majorHAnsi"/>
        </w:rPr>
      </w:pPr>
      <w:r w:rsidRPr="00983E46">
        <w:rPr>
          <w:rFonts w:asciiTheme="majorHAnsi" w:hAnsiTheme="majorHAnsi"/>
          <w:sz w:val="16"/>
        </w:rPr>
        <w:t xml:space="preserve">It’s not supposed to be this way. </w:t>
      </w:r>
      <w:r w:rsidRPr="00983E46">
        <w:rPr>
          <w:rStyle w:val="StyleUnderline"/>
          <w:rFonts w:asciiTheme="majorHAnsi" w:hAnsiTheme="majorHAnsi"/>
        </w:rPr>
        <w:t>U</w:t>
      </w:r>
      <w:r w:rsidRPr="00983E46">
        <w:rPr>
          <w:rFonts w:asciiTheme="majorHAnsi" w:hAnsiTheme="majorHAnsi"/>
          <w:sz w:val="16"/>
        </w:rPr>
        <w:t>.</w:t>
      </w:r>
      <w:r w:rsidRPr="00983E46">
        <w:rPr>
          <w:rStyle w:val="StyleUnderline"/>
          <w:rFonts w:asciiTheme="majorHAnsi" w:hAnsiTheme="majorHAnsi"/>
        </w:rPr>
        <w:t>S. arms exports to Israel (and other countries) are governed by laws placing restrictions on sales to nations that abuse human rights. Campaigns to cut U.S. military aid to Israel have latched onto a particular measure, known as the Leahy Law</w:t>
      </w:r>
      <w:r w:rsidRPr="00983E46">
        <w:rPr>
          <w:rFonts w:asciiTheme="majorHAnsi" w:hAnsiTheme="majorHAnsi"/>
          <w:sz w:val="16"/>
        </w:rPr>
        <w:t xml:space="preserve">. </w:t>
      </w:r>
      <w:r w:rsidRPr="00983E46">
        <w:rPr>
          <w:rStyle w:val="StyleUnderline"/>
          <w:rFonts w:asciiTheme="majorHAnsi" w:hAnsiTheme="majorHAnsi"/>
        </w:rPr>
        <w:t>The law prohibits U.S. assistance or training from flowing to foreign military units that have committed a gross violation of human rights, unless the foreign government has held that unit accountable.</w:t>
      </w:r>
    </w:p>
    <w:p w14:paraId="17589497" w14:textId="77777777" w:rsidR="00353831" w:rsidRPr="00983E46" w:rsidRDefault="00353831" w:rsidP="00353831">
      <w:pPr>
        <w:rPr>
          <w:rFonts w:asciiTheme="majorHAnsi" w:hAnsiTheme="majorHAnsi"/>
          <w:sz w:val="16"/>
        </w:rPr>
      </w:pPr>
      <w:r w:rsidRPr="00983E46">
        <w:rPr>
          <w:rFonts w:asciiTheme="majorHAnsi" w:hAnsiTheme="majorHAnsi"/>
          <w:sz w:val="16"/>
        </w:rPr>
        <w:t>But interviews with human rights advocates, congressional aides and former and current U.S. officials reveal that enforcement of the Leahy Law in Israel is lax, with no tracking of which army units receive U.S. weapons.</w:t>
      </w:r>
    </w:p>
    <w:p w14:paraId="3C49109D" w14:textId="77777777" w:rsidR="00353831" w:rsidRPr="00983E46" w:rsidRDefault="00353831" w:rsidP="00353831">
      <w:pPr>
        <w:rPr>
          <w:rFonts w:asciiTheme="majorHAnsi" w:hAnsiTheme="majorHAnsi"/>
          <w:sz w:val="16"/>
        </w:rPr>
      </w:pPr>
      <w:r w:rsidRPr="00983E46">
        <w:rPr>
          <w:rStyle w:val="StyleUnderline"/>
          <w:rFonts w:asciiTheme="majorHAnsi" w:hAnsiTheme="majorHAnsi"/>
        </w:rPr>
        <w:t>Human rights advocates say they have brought the State Department evidence of specific crimes committed by soldiers who clearly used U.S. weapons, only to have that evidence brushed off. A current U.S. official, who asked for anonymity because they are not authorized to speak to the press and could be fired as a result,</w:t>
      </w:r>
      <w:r w:rsidRPr="00983E46">
        <w:rPr>
          <w:rFonts w:asciiTheme="majorHAnsi" w:hAnsiTheme="majorHAnsi"/>
          <w:sz w:val="16"/>
        </w:rPr>
        <w:t xml:space="preserve"> told </w:t>
      </w:r>
      <w:proofErr w:type="gramStart"/>
      <w:r w:rsidRPr="00983E46">
        <w:rPr>
          <w:rFonts w:asciiTheme="majorHAnsi" w:hAnsiTheme="majorHAnsi"/>
          <w:sz w:val="16"/>
        </w:rPr>
        <w:t>In</w:t>
      </w:r>
      <w:proofErr w:type="gramEnd"/>
      <w:r w:rsidRPr="00983E46">
        <w:rPr>
          <w:rFonts w:asciiTheme="majorHAnsi" w:hAnsiTheme="majorHAnsi"/>
          <w:sz w:val="16"/>
        </w:rPr>
        <w:t xml:space="preserve"> These Times that they are not aware of any time when an Israeli unit was cut off from U.S. assistance under the Leahy Law.</w:t>
      </w:r>
    </w:p>
    <w:p w14:paraId="5A0F33DF" w14:textId="77777777" w:rsidR="00353831" w:rsidRPr="00983E46" w:rsidRDefault="00353831" w:rsidP="00353831">
      <w:pPr>
        <w:rPr>
          <w:rFonts w:asciiTheme="majorHAnsi" w:hAnsiTheme="majorHAnsi"/>
          <w:sz w:val="16"/>
        </w:rPr>
      </w:pPr>
      <w:r w:rsidRPr="00983E46">
        <w:rPr>
          <w:rFonts w:asciiTheme="majorHAnsi" w:hAnsiTheme="majorHAnsi"/>
          <w:sz w:val="16"/>
        </w:rPr>
        <w:t>This lack of enforcement allows Israel to get away with extrajudicial executions of Palestinians, human rights advocates say.</w:t>
      </w:r>
    </w:p>
    <w:p w14:paraId="1445CDE0" w14:textId="77777777" w:rsidR="00353831" w:rsidRPr="00983E46" w:rsidRDefault="00353831" w:rsidP="00353831">
      <w:pPr>
        <w:rPr>
          <w:rStyle w:val="StyleUnderline"/>
          <w:rFonts w:asciiTheme="majorHAnsi" w:hAnsiTheme="majorHAnsi"/>
        </w:rPr>
      </w:pPr>
      <w:r w:rsidRPr="00983E46">
        <w:rPr>
          <w:rStyle w:val="StyleUnderline"/>
          <w:rFonts w:asciiTheme="majorHAnsi" w:hAnsiTheme="majorHAnsi"/>
        </w:rPr>
        <w:t>Maria LaHood, deputy legal director at the </w:t>
      </w:r>
      <w:hyperlink r:id="rId244" w:history="1">
        <w:r w:rsidRPr="00983E46">
          <w:rPr>
            <w:rStyle w:val="StyleUnderline"/>
            <w:rFonts w:asciiTheme="majorHAnsi" w:hAnsiTheme="majorHAnsi"/>
          </w:rPr>
          <w:t>Center for Constitutional Rights</w:t>
        </w:r>
      </w:hyperlink>
      <w:r w:rsidRPr="00983E46">
        <w:rPr>
          <w:rStyle w:val="StyleUnderline"/>
          <w:rFonts w:asciiTheme="majorHAnsi" w:hAnsiTheme="majorHAnsi"/>
        </w:rPr>
        <w:t>, says the United States’ “unparalleled support for Israel” gives it leverage to end these extrajudicial killings if it chooses. “Our government does not lack the legal tools to put an end to Israel’s human rights violations,” she says. “It lacks the political will.”</w:t>
      </w:r>
    </w:p>
    <w:p w14:paraId="54F7D860" w14:textId="77777777" w:rsidR="00353831" w:rsidRPr="00983E46" w:rsidRDefault="00353831" w:rsidP="00353831">
      <w:pPr>
        <w:rPr>
          <w:rFonts w:asciiTheme="majorHAnsi" w:hAnsiTheme="majorHAnsi"/>
          <w:sz w:val="16"/>
        </w:rPr>
      </w:pPr>
    </w:p>
    <w:p w14:paraId="4334B816" w14:textId="77777777" w:rsidR="00353831" w:rsidRPr="00983E46" w:rsidRDefault="00353831" w:rsidP="00353831">
      <w:pPr>
        <w:pStyle w:val="Heading4"/>
        <w:rPr>
          <w:rFonts w:asciiTheme="majorHAnsi" w:hAnsiTheme="majorHAnsi"/>
        </w:rPr>
      </w:pPr>
      <w:r w:rsidRPr="00983E46">
        <w:rPr>
          <w:rFonts w:asciiTheme="majorHAnsi" w:hAnsiTheme="majorHAnsi"/>
        </w:rPr>
        <w:t>Israel will make territorial concessions- past sanctions prove</w:t>
      </w:r>
    </w:p>
    <w:p w14:paraId="5886FC55" w14:textId="77777777" w:rsidR="00353831" w:rsidRPr="00983E46" w:rsidRDefault="00353831" w:rsidP="00353831">
      <w:pPr>
        <w:rPr>
          <w:rFonts w:asciiTheme="majorHAnsi" w:hAnsiTheme="majorHAnsi"/>
        </w:rPr>
      </w:pPr>
      <w:r w:rsidRPr="00983E46">
        <w:rPr>
          <w:rFonts w:asciiTheme="majorHAnsi" w:hAnsiTheme="majorHAnsi"/>
        </w:rPr>
        <w:t xml:space="preserve">Nathan </w:t>
      </w:r>
      <w:r w:rsidRPr="00983E46">
        <w:rPr>
          <w:rStyle w:val="Style13ptBold"/>
          <w:rFonts w:asciiTheme="majorHAnsi" w:hAnsiTheme="majorHAnsi"/>
        </w:rPr>
        <w:t xml:space="preserve">Thrall </w:t>
      </w:r>
      <w:r w:rsidRPr="00983E46">
        <w:rPr>
          <w:rFonts w:asciiTheme="majorHAnsi" w:hAnsiTheme="majorHAnsi"/>
        </w:rPr>
        <w:t>20</w:t>
      </w:r>
      <w:r w:rsidRPr="00983E46">
        <w:rPr>
          <w:rStyle w:val="Style13ptBold"/>
          <w:rFonts w:asciiTheme="majorHAnsi" w:hAnsiTheme="majorHAnsi"/>
        </w:rPr>
        <w:t>17</w:t>
      </w:r>
      <w:r w:rsidRPr="00983E46">
        <w:rPr>
          <w:rFonts w:asciiTheme="majorHAnsi" w:hAnsiTheme="majorHAnsi"/>
        </w:rPr>
        <w:t>(Nathan Thrall is an American writer, journalist, and analyst on the Middle East.</w:t>
      </w:r>
      <w:hyperlink r:id="rId245" w:anchor="cite_note-1" w:history="1">
        <w:r w:rsidRPr="00983E46">
          <w:rPr>
            <w:rFonts w:asciiTheme="majorHAnsi" w:hAnsiTheme="majorHAnsi"/>
          </w:rPr>
          <w:t>[1]</w:t>
        </w:r>
      </w:hyperlink>
      <w:r w:rsidRPr="00983E46">
        <w:rPr>
          <w:rFonts w:asciiTheme="majorHAnsi" w:hAnsiTheme="majorHAnsi"/>
        </w:rPr>
        <w:t> He is currently a Jerusalem-based Senior Analyst with the Middle East &amp; North Africa Program of the </w:t>
      </w:r>
      <w:hyperlink r:id="rId246" w:tooltip="International Crisis Group" w:history="1">
        <w:r w:rsidRPr="00983E46">
          <w:rPr>
            <w:rFonts w:asciiTheme="majorHAnsi" w:hAnsiTheme="majorHAnsi"/>
          </w:rPr>
          <w:t>International Crisis Group</w:t>
        </w:r>
      </w:hyperlink>
      <w:r w:rsidRPr="00983E46">
        <w:rPr>
          <w:rFonts w:asciiTheme="majorHAnsi" w:hAnsiTheme="majorHAnsi"/>
        </w:rPr>
        <w:t> covering </w:t>
      </w:r>
      <w:hyperlink r:id="rId247" w:tooltip="Gaza Strip" w:history="1">
        <w:r w:rsidRPr="00983E46">
          <w:rPr>
            <w:rFonts w:asciiTheme="majorHAnsi" w:hAnsiTheme="majorHAnsi"/>
          </w:rPr>
          <w:t>Gaza</w:t>
        </w:r>
      </w:hyperlink>
      <w:r w:rsidRPr="00983E46">
        <w:rPr>
          <w:rFonts w:asciiTheme="majorHAnsi" w:hAnsiTheme="majorHAnsi"/>
        </w:rPr>
        <w:t>, </w:t>
      </w:r>
      <w:hyperlink r:id="rId248" w:tooltip="Israel" w:history="1">
        <w:r w:rsidRPr="00983E46">
          <w:rPr>
            <w:rFonts w:asciiTheme="majorHAnsi" w:hAnsiTheme="majorHAnsi"/>
          </w:rPr>
          <w:t>Israel</w:t>
        </w:r>
      </w:hyperlink>
      <w:r w:rsidRPr="00983E46">
        <w:rPr>
          <w:rFonts w:asciiTheme="majorHAnsi" w:hAnsiTheme="majorHAnsi"/>
        </w:rPr>
        <w:t>, </w:t>
      </w:r>
      <w:hyperlink r:id="rId249" w:tooltip="Jordan" w:history="1">
        <w:r w:rsidRPr="00983E46">
          <w:rPr>
            <w:rFonts w:asciiTheme="majorHAnsi" w:hAnsiTheme="majorHAnsi"/>
          </w:rPr>
          <w:t>Jordan</w:t>
        </w:r>
      </w:hyperlink>
      <w:r w:rsidRPr="00983E46">
        <w:rPr>
          <w:rFonts w:asciiTheme="majorHAnsi" w:hAnsiTheme="majorHAnsi"/>
        </w:rPr>
        <w:t>, and the </w:t>
      </w:r>
      <w:hyperlink r:id="rId250" w:tooltip="West Bank" w:history="1">
        <w:r w:rsidRPr="00983E46">
          <w:rPr>
            <w:rFonts w:asciiTheme="majorHAnsi" w:hAnsiTheme="majorHAnsi"/>
          </w:rPr>
          <w:t>West Bank</w:t>
        </w:r>
      </w:hyperlink>
      <w:r w:rsidRPr="00983E46">
        <w:rPr>
          <w:rFonts w:asciiTheme="majorHAnsi" w:hAnsiTheme="majorHAnsi"/>
        </w:rPr>
        <w:t>.</w:t>
      </w:r>
      <w:hyperlink r:id="rId251" w:anchor="cite_note-2" w:history="1">
        <w:r w:rsidRPr="00983E46">
          <w:rPr>
            <w:rFonts w:asciiTheme="majorHAnsi" w:hAnsiTheme="majorHAnsi"/>
          </w:rPr>
          <w:t>[2]</w:t>
        </w:r>
      </w:hyperlink>
      <w:hyperlink r:id="rId252" w:anchor="cite_note-ICG-3" w:history="1">
        <w:r w:rsidRPr="00983E46">
          <w:rPr>
            <w:rFonts w:asciiTheme="majorHAnsi" w:hAnsiTheme="majorHAnsi"/>
          </w:rPr>
          <w:t>[3]</w:t>
        </w:r>
      </w:hyperlink>
      <w:r w:rsidRPr="00983E46">
        <w:rPr>
          <w:rFonts w:asciiTheme="majorHAnsi" w:hAnsiTheme="majorHAnsi"/>
        </w:rPr>
        <w:t> His writing has appeared in English in </w:t>
      </w:r>
      <w:hyperlink r:id="rId253" w:tooltip="The New York Times" w:history="1">
        <w:r w:rsidRPr="00983E46">
          <w:rPr>
            <w:rFonts w:asciiTheme="majorHAnsi" w:hAnsiTheme="majorHAnsi"/>
          </w:rPr>
          <w:t>The New York Times</w:t>
        </w:r>
      </w:hyperlink>
      <w:r w:rsidRPr="00983E46">
        <w:rPr>
          <w:rFonts w:asciiTheme="majorHAnsi" w:hAnsiTheme="majorHAnsi"/>
        </w:rPr>
        <w:t>, </w:t>
      </w:r>
      <w:hyperlink r:id="rId254" w:tooltip="The New Republic" w:history="1">
        <w:r w:rsidRPr="00983E46">
          <w:rPr>
            <w:rFonts w:asciiTheme="majorHAnsi" w:hAnsiTheme="majorHAnsi"/>
          </w:rPr>
          <w:t>The New Republic</w:t>
        </w:r>
      </w:hyperlink>
      <w:r w:rsidRPr="00983E46">
        <w:rPr>
          <w:rFonts w:asciiTheme="majorHAnsi" w:hAnsiTheme="majorHAnsi"/>
        </w:rPr>
        <w:t>, </w:t>
      </w:r>
      <w:hyperlink r:id="rId255" w:tooltip="GQ" w:history="1">
        <w:r w:rsidRPr="00983E46">
          <w:rPr>
            <w:rFonts w:asciiTheme="majorHAnsi" w:hAnsiTheme="majorHAnsi"/>
          </w:rPr>
          <w:t>GQ</w:t>
        </w:r>
      </w:hyperlink>
      <w:r w:rsidRPr="00983E46">
        <w:rPr>
          <w:rFonts w:asciiTheme="majorHAnsi" w:hAnsiTheme="majorHAnsi"/>
        </w:rPr>
        <w:t>, </w:t>
      </w:r>
      <w:hyperlink r:id="rId256" w:tooltip="Slate (magazine)" w:history="1">
        <w:r w:rsidRPr="00983E46">
          <w:rPr>
            <w:rFonts w:asciiTheme="majorHAnsi" w:hAnsiTheme="majorHAnsi"/>
          </w:rPr>
          <w:t>Slate</w:t>
        </w:r>
      </w:hyperlink>
      <w:r w:rsidRPr="00983E46">
        <w:rPr>
          <w:rFonts w:asciiTheme="majorHAnsi" w:hAnsiTheme="majorHAnsi"/>
        </w:rPr>
        <w:t>, </w:t>
      </w:r>
      <w:hyperlink r:id="rId257" w:tooltip="The Guardian" w:history="1">
        <w:r w:rsidRPr="00983E46">
          <w:rPr>
            <w:rFonts w:asciiTheme="majorHAnsi" w:hAnsiTheme="majorHAnsi"/>
          </w:rPr>
          <w:t>The Guardian</w:t>
        </w:r>
      </w:hyperlink>
      <w:r w:rsidRPr="00983E46">
        <w:rPr>
          <w:rFonts w:asciiTheme="majorHAnsi" w:hAnsiTheme="majorHAnsi"/>
        </w:rPr>
        <w:t>, and </w:t>
      </w:r>
      <w:hyperlink r:id="rId258" w:tooltip="The New York Review of Books" w:history="1">
        <w:r w:rsidRPr="00983E46">
          <w:rPr>
            <w:rFonts w:asciiTheme="majorHAnsi" w:hAnsiTheme="majorHAnsi"/>
          </w:rPr>
          <w:t>The New York Review of Books</w:t>
        </w:r>
      </w:hyperlink>
      <w:r w:rsidRPr="00983E46">
        <w:rPr>
          <w:rFonts w:asciiTheme="majorHAnsi" w:hAnsiTheme="majorHAnsi"/>
        </w:rPr>
        <w:t>, and in Arabic in </w:t>
      </w:r>
      <w:hyperlink r:id="rId259" w:tooltip="Al-Hayat" w:history="1">
        <w:r w:rsidRPr="00983E46">
          <w:rPr>
            <w:rFonts w:asciiTheme="majorHAnsi" w:hAnsiTheme="majorHAnsi"/>
          </w:rPr>
          <w:t>Al-Hayat</w:t>
        </w:r>
      </w:hyperlink>
      <w:r w:rsidRPr="00983E46">
        <w:rPr>
          <w:rFonts w:asciiTheme="majorHAnsi" w:hAnsiTheme="majorHAnsi"/>
        </w:rPr>
        <w:t>, </w:t>
      </w:r>
      <w:hyperlink r:id="rId260" w:tooltip="Asharq al-Awsat" w:history="1">
        <w:r w:rsidRPr="00983E46">
          <w:rPr>
            <w:rFonts w:asciiTheme="majorHAnsi" w:hAnsiTheme="majorHAnsi"/>
          </w:rPr>
          <w:t>Asharq al-Awsat</w:t>
        </w:r>
      </w:hyperlink>
      <w:r w:rsidRPr="00983E46">
        <w:rPr>
          <w:rFonts w:asciiTheme="majorHAnsi" w:hAnsiTheme="majorHAnsi"/>
        </w:rPr>
        <w:t>, and </w:t>
      </w:r>
      <w:hyperlink r:id="rId261" w:tooltip="Al-Quds al-Arabi" w:history="1">
        <w:r w:rsidRPr="00983E46">
          <w:rPr>
            <w:rFonts w:asciiTheme="majorHAnsi" w:hAnsiTheme="majorHAnsi"/>
          </w:rPr>
          <w:t>Al-Quds al-Arabi</w:t>
        </w:r>
      </w:hyperlink>
      <w:r w:rsidRPr="00983E46">
        <w:rPr>
          <w:rFonts w:asciiTheme="majorHAnsi" w:hAnsiTheme="majorHAnsi"/>
        </w:rPr>
        <w:t>.</w:t>
      </w:r>
      <w:hyperlink r:id="rId262" w:anchor="cite_note-ICG-3" w:history="1">
        <w:r w:rsidRPr="00983E46">
          <w:rPr>
            <w:rFonts w:asciiTheme="majorHAnsi" w:hAnsiTheme="majorHAnsi"/>
          </w:rPr>
          <w:t>[3]</w:t>
        </w:r>
      </w:hyperlink>
      <w:r w:rsidRPr="00983E46">
        <w:rPr>
          <w:rFonts w:asciiTheme="majorHAnsi" w:hAnsiTheme="majorHAnsi"/>
        </w:rPr>
        <w:t> A contributing editor at </w:t>
      </w:r>
      <w:hyperlink r:id="rId263" w:tooltip="Tablet (magazine)" w:history="1">
        <w:r w:rsidRPr="00983E46">
          <w:rPr>
            <w:rFonts w:asciiTheme="majorHAnsi" w:hAnsiTheme="majorHAnsi"/>
          </w:rPr>
          <w:t>Tablet</w:t>
        </w:r>
      </w:hyperlink>
      <w:r w:rsidRPr="00983E46">
        <w:rPr>
          <w:rFonts w:asciiTheme="majorHAnsi" w:hAnsiTheme="majorHAnsi"/>
        </w:rPr>
        <w:t> magazine</w:t>
      </w:r>
      <w:hyperlink r:id="rId264" w:anchor="cite_note-ICG-3" w:history="1">
        <w:r w:rsidRPr="00983E46">
          <w:rPr>
            <w:rFonts w:asciiTheme="majorHAnsi" w:hAnsiTheme="majorHAnsi"/>
          </w:rPr>
          <w:t>[3]</w:t>
        </w:r>
      </w:hyperlink>
      <w:r w:rsidRPr="00983E46">
        <w:rPr>
          <w:rFonts w:asciiTheme="majorHAnsi" w:hAnsiTheme="majorHAnsi"/>
        </w:rPr>
        <w:t> and a former member of the editorial staff of </w:t>
      </w:r>
      <w:hyperlink r:id="rId265" w:tooltip="The New York Review of Books" w:history="1">
        <w:r w:rsidRPr="00983E46">
          <w:rPr>
            <w:rFonts w:asciiTheme="majorHAnsi" w:hAnsiTheme="majorHAnsi"/>
          </w:rPr>
          <w:t>The New York Review of Books</w:t>
        </w:r>
      </w:hyperlink>
      <w:r w:rsidRPr="00983E46">
        <w:rPr>
          <w:rFonts w:asciiTheme="majorHAnsi" w:hAnsiTheme="majorHAnsi"/>
        </w:rPr>
        <w:t>,</w:t>
      </w:r>
      <w:hyperlink r:id="rId266" w:anchor="cite_note-ICG-3" w:history="1">
        <w:r w:rsidRPr="00983E46">
          <w:rPr>
            <w:rFonts w:asciiTheme="majorHAnsi" w:hAnsiTheme="majorHAnsi"/>
          </w:rPr>
          <w:t>[3]</w:t>
        </w:r>
      </w:hyperlink>
      <w:r w:rsidRPr="00983E46">
        <w:rPr>
          <w:rFonts w:asciiTheme="majorHAnsi" w:hAnsiTheme="majorHAnsi"/>
        </w:rPr>
        <w:t> he has appeared on the </w:t>
      </w:r>
      <w:hyperlink r:id="rId267" w:tooltip="BBC" w:history="1">
        <w:r w:rsidRPr="00983E46">
          <w:rPr>
            <w:rFonts w:asciiTheme="majorHAnsi" w:hAnsiTheme="majorHAnsi"/>
          </w:rPr>
          <w:t>BBC</w:t>
        </w:r>
      </w:hyperlink>
      <w:r w:rsidRPr="00983E46">
        <w:rPr>
          <w:rFonts w:asciiTheme="majorHAnsi" w:hAnsiTheme="majorHAnsi"/>
        </w:rPr>
        <w:t>, </w:t>
      </w:r>
      <w:hyperlink r:id="rId268" w:tooltip="NPR" w:history="1">
        <w:r w:rsidRPr="00983E46">
          <w:rPr>
            <w:rFonts w:asciiTheme="majorHAnsi" w:hAnsiTheme="majorHAnsi"/>
          </w:rPr>
          <w:t>NPR</w:t>
        </w:r>
      </w:hyperlink>
      <w:r w:rsidRPr="00983E46">
        <w:rPr>
          <w:rFonts w:asciiTheme="majorHAnsi" w:hAnsiTheme="majorHAnsi"/>
        </w:rPr>
        <w:t>, and </w:t>
      </w:r>
      <w:hyperlink r:id="rId269" w:tooltip="CNN" w:history="1">
        <w:r w:rsidRPr="00983E46">
          <w:rPr>
            <w:rFonts w:asciiTheme="majorHAnsi" w:hAnsiTheme="majorHAnsi"/>
          </w:rPr>
          <w:t>CNN</w:t>
        </w:r>
      </w:hyperlink>
      <w:r w:rsidRPr="00983E46">
        <w:rPr>
          <w:rFonts w:asciiTheme="majorHAnsi" w:hAnsiTheme="majorHAnsi"/>
        </w:rPr>
        <w:t>.</w:t>
      </w:r>
      <w:hyperlink r:id="rId270" w:anchor="cite_note-ICG-3" w:history="1">
        <w:r w:rsidRPr="00983E46">
          <w:rPr>
            <w:rFonts w:asciiTheme="majorHAnsi" w:hAnsiTheme="majorHAnsi"/>
          </w:rPr>
          <w:t>[3]</w:t>
        </w:r>
      </w:hyperlink>
      <w:r w:rsidRPr="00983E46">
        <w:rPr>
          <w:rFonts w:asciiTheme="majorHAnsi" w:hAnsiTheme="majorHAnsi"/>
        </w:rPr>
        <w:t xml:space="preserve"> “The Only Language They Understand: Forcing Compromise in Israel and Palestine.” New York: Metropolitan Books, 2017)//ellalaur</w:t>
      </w:r>
    </w:p>
    <w:p w14:paraId="4D8B28A3" w14:textId="77777777" w:rsidR="00353831" w:rsidRPr="00983E46" w:rsidRDefault="00353831" w:rsidP="00353831">
      <w:pPr>
        <w:rPr>
          <w:rFonts w:asciiTheme="majorHAnsi" w:hAnsiTheme="majorHAnsi"/>
        </w:rPr>
      </w:pPr>
      <w:r w:rsidRPr="00983E46">
        <w:rPr>
          <w:rFonts w:asciiTheme="majorHAnsi" w:hAnsiTheme="majorHAnsi"/>
        </w:rPr>
        <w:t>“Between Begin’s 1977 proposal and the signing of the Camp David Accords, Carter faced numerous setbacks. To overcome them, he put tremendous strain on Israel. In February 1978, he colluded with Sadat on a nine-step plan to force an agreement on Begin. The following month, he told Begin sternly that the main “obstacle to peace, to a peace treaty with Egypt, is Israel’s determination to keep political control over the West Bank and Gaza, not just now, but to perpetuate it even after five years.” Dayan wrote, “Though Carter spoke in a dull monotone, there was fury in his cold blue eyes, and his glance was dagger sharp.” Begin admitted to his aides that the meeting was one of the most difficult moments of his life. Two days later, Carter told a group of Senate leaders, “We cannot support Israel’s policy which is incompatible with the search for peace.” He then pushed through an arms “ale to the Saudis over vehement objections from Israel and its supporters in Congress. When Vice President Mondale visited Israel in July 1978, Ariel Sharon accused the administration of “sowing the seeds for war by over-pressuring Israel and over-promising the Arabs.”43 At Camp David itself, Carter squeezed the parties by putting forward his own proposals, warning Sadat of the end of their personal friendship and the relationship between their two countries, and threatening Begin with American censure and the termination of US aid.44 Israel’s former deputy national security adviser Charles Freilich wrote in his book on the country’s decision-making:</w:t>
      </w:r>
    </w:p>
    <w:p w14:paraId="6EA2D44C" w14:textId="77777777" w:rsidR="00353831" w:rsidRPr="00983E46" w:rsidRDefault="00353831" w:rsidP="00353831">
      <w:pPr>
        <w:rPr>
          <w:rFonts w:asciiTheme="majorHAnsi" w:hAnsiTheme="majorHAnsi"/>
        </w:rPr>
      </w:pPr>
      <w:r w:rsidRPr="00983E46">
        <w:rPr>
          <w:rFonts w:asciiTheme="majorHAnsi" w:hAnsiTheme="majorHAnsi"/>
        </w:rPr>
        <w:t xml:space="preserve">On the tenth day [of the thirteen-day Camp David summit] Carter threatened to state publicly that whereas he had reached full understanding with Sadat, Begin’s refusal to dismantle the Sinai settlements and recognize the applicability of Resolution 242 to the West Bank had prevented agreement. American pressure came to a head on the twelfth and penultimate day, as </w:t>
      </w:r>
      <w:r w:rsidRPr="00983E46">
        <w:rPr>
          <w:rStyle w:val="StyleUnderline"/>
          <w:rFonts w:asciiTheme="majorHAnsi" w:hAnsiTheme="majorHAnsi"/>
        </w:rPr>
        <w:t xml:space="preserve">Carter threatened direct sanctions: “I will not be able to turn to Congress and say, ‘Continue providing </w:t>
      </w:r>
      <w:proofErr w:type="gramStart"/>
      <w:r w:rsidRPr="00983E46">
        <w:rPr>
          <w:rStyle w:val="StyleUnderline"/>
          <w:rFonts w:asciiTheme="majorHAnsi" w:hAnsiTheme="majorHAnsi"/>
        </w:rPr>
        <w:t>Israel ”with</w:t>
      </w:r>
      <w:proofErr w:type="gramEnd"/>
      <w:r w:rsidRPr="00983E46">
        <w:rPr>
          <w:rStyle w:val="StyleUnderline"/>
          <w:rFonts w:asciiTheme="majorHAnsi" w:hAnsiTheme="majorHAnsi"/>
        </w:rPr>
        <w:t xml:space="preserve"> assistance,’ when I am not sure that you really want peace</w:t>
      </w:r>
      <w:r w:rsidRPr="00983E46">
        <w:rPr>
          <w:rFonts w:asciiTheme="majorHAnsi" w:hAnsiTheme="majorHAnsi"/>
        </w:rPr>
        <w:t>.” It was at that meeting that Begin finally conceded on the settlements and Palestinian clauses. He would later tell the Knesset: “there was the possibility of saying no to President Carter and the Camp David summit would have blown up that very day.… I knew that Israel would not be able to withstand it … not in the U.S., not in Europe, not before the Jews of the United States.… Israel could not have stood … facing the entire world.”45</w:t>
      </w:r>
    </w:p>
    <w:p w14:paraId="77B754B4" w14:textId="77777777" w:rsidR="00353831" w:rsidRPr="00983E46" w:rsidRDefault="00353831" w:rsidP="00353831">
      <w:pPr>
        <w:rPr>
          <w:rFonts w:asciiTheme="majorHAnsi" w:hAnsiTheme="majorHAnsi"/>
        </w:rPr>
      </w:pPr>
      <w:r w:rsidRPr="00983E46">
        <w:rPr>
          <w:rStyle w:val="StyleUnderline"/>
          <w:rFonts w:asciiTheme="majorHAnsi" w:hAnsiTheme="majorHAnsi"/>
        </w:rPr>
        <w:t>But most of the concessions in the Camp David Accords had been made by mid-December 1977, only six months after Begin took office the previous June.</w:t>
      </w:r>
      <w:r w:rsidRPr="00983E46">
        <w:rPr>
          <w:rFonts w:asciiTheme="majorHAnsi" w:hAnsiTheme="majorHAnsi"/>
        </w:rPr>
        <w:t xml:space="preserve"> </w:t>
      </w:r>
      <w:r w:rsidRPr="00983E46">
        <w:rPr>
          <w:rStyle w:val="StyleUnderline"/>
          <w:rFonts w:asciiTheme="majorHAnsi" w:hAnsiTheme="majorHAnsi"/>
        </w:rPr>
        <w:t>They were unprecedented for any Israeli government, and particularly striking for one so hawkish and wholly committed to Greater Israel</w:t>
      </w:r>
      <w:r w:rsidRPr="00983E46">
        <w:rPr>
          <w:rFonts w:asciiTheme="majorHAnsi" w:hAnsiTheme="majorHAnsi"/>
        </w:rPr>
        <w:t>. Begin consented to a full withdrawal from Sinai although his foreign minister had often said that he preferred keeping the territory to having peace. Begin was the first Israeli prime minister to agree even to the presence of Palestinians in official negotiations over the future of the West Bank and Gaza, and he was harshly attacked for it by the centrist Labor Party.</w:t>
      </w:r>
    </w:p>
    <w:p w14:paraId="4F396936" w14:textId="77777777" w:rsidR="00353831" w:rsidRPr="00983E46" w:rsidRDefault="00353831" w:rsidP="00353831">
      <w:pPr>
        <w:rPr>
          <w:rFonts w:asciiTheme="majorHAnsi" w:hAnsiTheme="majorHAnsi"/>
        </w:rPr>
      </w:pPr>
      <w:r w:rsidRPr="00983E46">
        <w:rPr>
          <w:rFonts w:asciiTheme="majorHAnsi" w:hAnsiTheme="majorHAnsi"/>
        </w:rPr>
        <w:t>“Begin had gone from ruling out any possibility of ever negotiating with the PLO to accepting its members in negotiations. From insisting that Palestine was Jordan, he came around to proposing the establishment of Palestinian self-governance in Gaza and the West Bank.46</w:t>
      </w:r>
    </w:p>
    <w:p w14:paraId="68862524" w14:textId="77777777" w:rsidR="00353831" w:rsidRPr="00983E46" w:rsidRDefault="00353831" w:rsidP="00353831">
      <w:pPr>
        <w:rPr>
          <w:rStyle w:val="StyleUnderline"/>
          <w:rFonts w:asciiTheme="majorHAnsi" w:hAnsiTheme="majorHAnsi"/>
        </w:rPr>
      </w:pPr>
      <w:r w:rsidRPr="00983E46">
        <w:rPr>
          <w:rFonts w:asciiTheme="majorHAnsi" w:hAnsiTheme="majorHAnsi"/>
        </w:rPr>
        <w:t>To many Palestinians, Begin’s concessions were mere crumbs.</w:t>
      </w:r>
      <w:r w:rsidRPr="00983E46">
        <w:rPr>
          <w:rStyle w:val="StyleUnderline"/>
          <w:rFonts w:asciiTheme="majorHAnsi" w:hAnsiTheme="majorHAnsi"/>
        </w:rPr>
        <w:t xml:space="preserve"> But they were </w:t>
      </w:r>
      <w:r w:rsidRPr="00983E46">
        <w:rPr>
          <w:rStyle w:val="Emphasis"/>
          <w:rFonts w:asciiTheme="majorHAnsi" w:hAnsiTheme="majorHAnsi"/>
        </w:rPr>
        <w:t>enormous compromises</w:t>
      </w:r>
      <w:r w:rsidRPr="00983E46">
        <w:rPr>
          <w:rStyle w:val="StyleUnderline"/>
          <w:rFonts w:asciiTheme="majorHAnsi" w:hAnsiTheme="majorHAnsi"/>
        </w:rPr>
        <w:t xml:space="preserve"> in the minds not just of the Likud but of the Israeli center and left. When implemented under Oslo, they changed the conflict irrevocably and brought about, for the first time since 1967, seemingly irreversible steps toward Palestinian self-determination.</w:t>
      </w:r>
    </w:p>
    <w:p w14:paraId="7D4BBED3" w14:textId="77777777" w:rsidR="00353831" w:rsidRPr="00983E46" w:rsidRDefault="00353831" w:rsidP="00353831">
      <w:pPr>
        <w:rPr>
          <w:rStyle w:val="StyleUnderline"/>
          <w:rFonts w:asciiTheme="majorHAnsi" w:hAnsiTheme="majorHAnsi"/>
        </w:rPr>
      </w:pPr>
      <w:r w:rsidRPr="00983E46">
        <w:rPr>
          <w:rFonts w:asciiTheme="majorHAnsi" w:hAnsiTheme="majorHAnsi"/>
        </w:rPr>
        <w:t xml:space="preserve">In fairly short order, </w:t>
      </w:r>
      <w:r w:rsidRPr="00983E46">
        <w:rPr>
          <w:rStyle w:val="StyleUnderline"/>
          <w:rFonts w:asciiTheme="majorHAnsi" w:hAnsiTheme="majorHAnsi"/>
        </w:rPr>
        <w:t>Jimmy Carter succeeded in forcing one of the most right-wing, annexationist figures in Israel’s history to do precisely what he had most sought to avoid: plant the seed of a Palestinian state.</w:t>
      </w:r>
    </w:p>
    <w:p w14:paraId="5DE4A24E" w14:textId="77777777" w:rsidR="00353831" w:rsidRPr="00983E46" w:rsidRDefault="00353831" w:rsidP="00353831">
      <w:pPr>
        <w:rPr>
          <w:rFonts w:asciiTheme="majorHAnsi" w:hAnsiTheme="majorHAnsi"/>
        </w:rPr>
      </w:pPr>
      <w:r w:rsidRPr="00983E46">
        <w:rPr>
          <w:rFonts w:asciiTheme="majorHAnsi" w:hAnsiTheme="majorHAnsi"/>
        </w:rPr>
        <w:t>II. Israeli Withdrawals</w:t>
      </w:r>
    </w:p>
    <w:p w14:paraId="27337BB4" w14:textId="77777777" w:rsidR="00353831" w:rsidRPr="00983E46" w:rsidRDefault="00353831" w:rsidP="00353831">
      <w:pPr>
        <w:rPr>
          <w:rFonts w:asciiTheme="majorHAnsi" w:hAnsiTheme="majorHAnsi"/>
        </w:rPr>
      </w:pPr>
      <w:r w:rsidRPr="00983E46">
        <w:rPr>
          <w:rFonts w:asciiTheme="majorHAnsi" w:hAnsiTheme="majorHAnsi"/>
        </w:rPr>
        <w:t>Zionism will not evacuate a single yard of land without a political-military struggle that compels it to do so.”—GEORGE HABASH</w:t>
      </w:r>
    </w:p>
    <w:p w14:paraId="7D1D7B68" w14:textId="77777777" w:rsidR="00353831" w:rsidRPr="00983E46" w:rsidRDefault="00353831" w:rsidP="00353831">
      <w:pPr>
        <w:rPr>
          <w:rFonts w:asciiTheme="majorHAnsi" w:hAnsiTheme="majorHAnsi"/>
        </w:rPr>
      </w:pPr>
      <w:r w:rsidRPr="00983E46">
        <w:rPr>
          <w:rFonts w:asciiTheme="majorHAnsi" w:hAnsiTheme="majorHAnsi"/>
        </w:rPr>
        <w:t>In the decades since the Camp David Accords, every American president has tried to finish what Jimmy Carter started. Each has failed, and these failures have led to a widespread conclusion, not just in the United States but throughout the world, that the Israeli-Palestinian conflict may be insoluble. The parties are intransigent, the issues are intractable, the interests of political leaders are too narrow, and on each side the power of constituencies opposed to partition is too great. Palestinian leaders are paralyzed by their lack of legitimacy. Israeli governments are constrained by fractious coalition politics. American presidents are shackled by the power of Israel’s domestic supporters. Arab states are divided and distracted by more urgent concerns. The role of religion, dueling claims to sovereignty over sacred spaces, large refugee populations, demands for restitution too great to be satisfied, the smallness of the territory, Israel’s vulnerability to surprise attack, the trauma of the Holocaust, the freshness of wounds from terrible violence, the absence of trust, and the irreconcilability of conflicting historical narratives—all, it would seem, render the conflict too difficult to resolve.”</w:t>
      </w:r>
    </w:p>
    <w:p w14:paraId="6F144EDF" w14:textId="77777777" w:rsidR="00353831" w:rsidRPr="00983E46" w:rsidRDefault="00353831" w:rsidP="00353831">
      <w:pPr>
        <w:rPr>
          <w:rFonts w:asciiTheme="majorHAnsi" w:hAnsiTheme="majorHAnsi"/>
        </w:rPr>
      </w:pPr>
      <w:r w:rsidRPr="00983E46">
        <w:rPr>
          <w:rFonts w:asciiTheme="majorHAnsi" w:hAnsiTheme="majorHAnsi"/>
        </w:rPr>
        <w:t>“Yet Carter’s experience suggests a different view. Faced with the threat of real losses—whether human, economic, or political—Israelis and Palestinians have made dramatic concessions to avert them. Through persistent coercion, both have taken steps toward accepting an international consensus around Palestine’s partition into two states along the pre-1967 lines. Carter’s achievement is but one of many examples demonstrating each party’s responsiveness to force, that is, to all forms of pressure—including violence—that threaten significant costs.</w:t>
      </w:r>
    </w:p>
    <w:p w14:paraId="7922B838" w14:textId="77777777" w:rsidR="00353831" w:rsidRPr="00983E46" w:rsidRDefault="00353831" w:rsidP="00353831">
      <w:pPr>
        <w:rPr>
          <w:rStyle w:val="StyleUnderline"/>
          <w:rFonts w:asciiTheme="majorHAnsi" w:hAnsiTheme="majorHAnsi"/>
        </w:rPr>
      </w:pPr>
      <w:r w:rsidRPr="00983E46">
        <w:rPr>
          <w:rFonts w:asciiTheme="majorHAnsi" w:hAnsiTheme="majorHAnsi"/>
        </w:rPr>
        <w:t xml:space="preserve">In Israel’s case, each of its territorial withdrawals was carried out under duress. Following the 1956 Suez Crisis, when Israel colluded with France and the United Kingdom to invade Egypt, Prime Minister David Ben-Gurion refused to withdraw from Sinai and Gaza. At the end of the war, he wrote that the Red Sea island of Tiran, off the coast of Sinai, would now be “part of the third kingdom of Israel,” and in his victory speech he hinted at annexing Egyptian territory. International intimidation of Israel brought about a swift and complete reversal. The Soviet premier sent a letter threatening rocket attacks and the deployment of volunteer forces to assist the Egyptian army. President </w:t>
      </w:r>
      <w:r w:rsidRPr="00983E46">
        <w:rPr>
          <w:rStyle w:val="StyleUnderline"/>
          <w:rFonts w:asciiTheme="majorHAnsi" w:hAnsiTheme="majorHAnsi"/>
        </w:rPr>
        <w:t>Dwight D. Eisenhower’s administration issued an ultimatum: if Israel didn’t unconditionally withdraw</w:t>
      </w:r>
      <w:r w:rsidRPr="00983E46">
        <w:rPr>
          <w:rFonts w:asciiTheme="majorHAnsi" w:hAnsiTheme="majorHAnsi"/>
        </w:rPr>
        <w:t xml:space="preserve">, it </w:t>
      </w:r>
      <w:r w:rsidRPr="00983E46">
        <w:rPr>
          <w:rStyle w:val="StyleUnderline"/>
          <w:rFonts w:asciiTheme="majorHAnsi" w:hAnsiTheme="majorHAnsi"/>
        </w:rPr>
        <w:t>would lose all aid from the United States and from American Jews, and the US would not oppose Israel’s expulsion from the UN.48 Within a day and a half of his victory speech, Ben-Gurion announced Israel’s withdrawal.</w:t>
      </w:r>
    </w:p>
    <w:p w14:paraId="44023C3F" w14:textId="77777777" w:rsidR="00353831" w:rsidRPr="00983E46" w:rsidRDefault="00353831" w:rsidP="00353831">
      <w:pPr>
        <w:rPr>
          <w:rStyle w:val="StyleUnderline"/>
          <w:rFonts w:asciiTheme="majorHAnsi" w:hAnsiTheme="majorHAnsi"/>
        </w:rPr>
      </w:pPr>
      <w:r w:rsidRPr="00983E46">
        <w:rPr>
          <w:rStyle w:val="StyleUnderline"/>
          <w:rFonts w:asciiTheme="majorHAnsi" w:hAnsiTheme="majorHAnsi"/>
        </w:rPr>
        <w:t xml:space="preserve">Israel’s next retreats came on the heels of the devastating October 1973 war, which alerted the country to the necessity of peace with Egypt and the effectiveness of Egyptian and Syrian forces. </w:t>
      </w:r>
      <w:r w:rsidRPr="00983E46">
        <w:rPr>
          <w:rFonts w:asciiTheme="majorHAnsi" w:hAnsiTheme="majorHAnsi"/>
        </w:rPr>
        <w:t xml:space="preserve">The war had shaken Israel, at one point causing a teary-eyed Moshe Dayan to predict the “destruction of the third temple.”49 </w:t>
      </w:r>
      <w:r w:rsidRPr="00983E46">
        <w:rPr>
          <w:rStyle w:val="StyleUnderline"/>
          <w:rFonts w:asciiTheme="majorHAnsi" w:hAnsiTheme="majorHAnsi"/>
        </w:rPr>
        <w:t>In the wake of the conflict, Israel signed three agreements to undertake limited withdrawals, one in Syria and two in Sinai. Each was made under acute pressure by the United States, which had been subjected to a painful Arab oil embargo in response to its support for Israel.</w:t>
      </w:r>
    </w:p>
    <w:p w14:paraId="24CE1920" w14:textId="77777777" w:rsidR="00353831" w:rsidRPr="00983E46" w:rsidRDefault="00353831" w:rsidP="00353831">
      <w:pPr>
        <w:rPr>
          <w:rStyle w:val="StyleUnderline"/>
          <w:rFonts w:asciiTheme="majorHAnsi" w:hAnsiTheme="majorHAnsi"/>
        </w:rPr>
      </w:pPr>
      <w:r w:rsidRPr="00983E46">
        <w:rPr>
          <w:rFonts w:asciiTheme="majorHAnsi" w:hAnsiTheme="majorHAnsi"/>
        </w:rPr>
        <w:t>In its first Sinai withdrawal agreement, negotiated during a war of attrition with Egypt, Israel made greater concessions than those it had refused to make previously, which was among the reasons the Egyptians called the 1973 war a victory. Stalled talks on the second Sinai withdrawal were successfully concluded thanks only to a US threat in the form of a “reassessment” of relations with Israel—the prime minister called it “</w:t>
      </w:r>
      <w:r w:rsidRPr="00983E46">
        <w:rPr>
          <w:rStyle w:val="StyleUnderline"/>
          <w:rFonts w:asciiTheme="majorHAnsi" w:hAnsiTheme="majorHAnsi"/>
        </w:rPr>
        <w:t>one of the worst periods in American-Israeli relations”—during which the United States suspended consideration of economic assistance and refused to provide any new arms deals. The agreement to withdraw from parts of Syria in 1974 was, like the first Sinai disengagement, completed under the strain of an ongoing war of attrition, with Syrian forces striking Israeli territory and IDF positions.”</w:t>
      </w:r>
    </w:p>
    <w:p w14:paraId="11A6AB1B" w14:textId="77777777" w:rsidR="00353831" w:rsidRPr="00983E46" w:rsidRDefault="00353831" w:rsidP="00353831">
      <w:pPr>
        <w:pStyle w:val="Heading4"/>
        <w:rPr>
          <w:rFonts w:asciiTheme="majorHAnsi" w:hAnsiTheme="majorHAnsi"/>
        </w:rPr>
      </w:pPr>
      <w:r w:rsidRPr="00983E46">
        <w:rPr>
          <w:rFonts w:asciiTheme="majorHAnsi" w:hAnsiTheme="majorHAnsi"/>
        </w:rPr>
        <w:t>Ensuing one sided negotiation solves for both- attracts participation of the opposed antagonist</w:t>
      </w:r>
    </w:p>
    <w:p w14:paraId="41FEF36A" w14:textId="77777777" w:rsidR="00353831" w:rsidRPr="00983E46" w:rsidRDefault="00353831" w:rsidP="00353831">
      <w:pPr>
        <w:rPr>
          <w:rFonts w:asciiTheme="majorHAnsi" w:hAnsiTheme="majorHAnsi"/>
        </w:rPr>
      </w:pPr>
      <w:r w:rsidRPr="00983E46">
        <w:rPr>
          <w:rFonts w:asciiTheme="majorHAnsi" w:hAnsiTheme="majorHAnsi"/>
        </w:rPr>
        <w:t xml:space="preserve">Barry H. </w:t>
      </w:r>
      <w:r w:rsidRPr="00983E46">
        <w:rPr>
          <w:rStyle w:val="Style13ptBold"/>
          <w:rFonts w:asciiTheme="majorHAnsi" w:hAnsiTheme="majorHAnsi"/>
        </w:rPr>
        <w:t>Steiner</w:t>
      </w:r>
      <w:r w:rsidRPr="00983E46">
        <w:rPr>
          <w:rFonts w:asciiTheme="majorHAnsi" w:hAnsiTheme="majorHAnsi"/>
        </w:rPr>
        <w:t xml:space="preserve"> </w:t>
      </w:r>
      <w:proofErr w:type="gramStart"/>
      <w:r w:rsidRPr="00983E46">
        <w:rPr>
          <w:rFonts w:asciiTheme="majorHAnsi" w:hAnsiTheme="majorHAnsi"/>
        </w:rPr>
        <w:t>20</w:t>
      </w:r>
      <w:r w:rsidRPr="00983E46">
        <w:rPr>
          <w:rStyle w:val="Style13ptBold"/>
          <w:rFonts w:asciiTheme="majorHAnsi" w:hAnsiTheme="majorHAnsi"/>
        </w:rPr>
        <w:t>18</w:t>
      </w:r>
      <w:r w:rsidRPr="00983E46">
        <w:rPr>
          <w:rFonts w:asciiTheme="majorHAnsi" w:hAnsiTheme="majorHAnsi"/>
        </w:rPr>
        <w:t>( Steiner</w:t>
      </w:r>
      <w:proofErr w:type="gramEnd"/>
      <w:r w:rsidRPr="00983E46">
        <w:rPr>
          <w:rFonts w:asciiTheme="majorHAnsi" w:hAnsiTheme="majorHAnsi"/>
        </w:rPr>
        <w:t xml:space="preserve"> :A.B., University of Southern California (International Relations), 1963; Ph.D., Columbia University (Political Science), 1970.His  research and teaching specialty areas include: War and Peace Studies, and International Conflict Management. He became an Associate Professor of Political Science in 1974; Professor of Political Science in 1985; and Emeritus Professor in 2012. He has been teaching courses in International Relations and American Government in the Department of Political Science, CSULB, since 1968. “Going for Broke” on Palestine”, International Negotiation 23 (2018) 69–</w:t>
      </w:r>
      <w:proofErr w:type="gramStart"/>
      <w:r w:rsidRPr="00983E46">
        <w:rPr>
          <w:rFonts w:asciiTheme="majorHAnsi" w:hAnsiTheme="majorHAnsi"/>
        </w:rPr>
        <w:t>96 )</w:t>
      </w:r>
      <w:proofErr w:type="gramEnd"/>
      <w:r w:rsidRPr="00983E46">
        <w:rPr>
          <w:rFonts w:asciiTheme="majorHAnsi" w:hAnsiTheme="majorHAnsi"/>
        </w:rPr>
        <w:t>//ellalaur</w:t>
      </w:r>
    </w:p>
    <w:p w14:paraId="6CCD03B8" w14:textId="77777777" w:rsidR="00353831" w:rsidRPr="00983E46" w:rsidRDefault="00353831" w:rsidP="00353831">
      <w:pPr>
        <w:rPr>
          <w:rFonts w:asciiTheme="majorHAnsi" w:hAnsiTheme="majorHAnsi"/>
        </w:rPr>
      </w:pPr>
      <w:r w:rsidRPr="00983E46">
        <w:rPr>
          <w:rStyle w:val="StyleUnderline"/>
          <w:rFonts w:asciiTheme="majorHAnsi" w:hAnsiTheme="majorHAnsi"/>
        </w:rPr>
        <w:t>Intended to spur two-sided negotiations toward a diplomatic objective, GFB responds to mediation problems and strengthens the mediator’s leverage in two ways. It reflects: (1) the search for leverage to spur negotiating movement; and (2) the fundamental conflict between the primary antagonists’ interests, which hampers the search for a mutually acceptable negotiating formula</w:t>
      </w:r>
      <w:r w:rsidRPr="00983E46">
        <w:rPr>
          <w:rFonts w:asciiTheme="majorHAnsi" w:hAnsiTheme="majorHAnsi"/>
        </w:rPr>
        <w:t xml:space="preserve">. We discuss these in turn. </w:t>
      </w:r>
    </w:p>
    <w:p w14:paraId="10149E5C" w14:textId="77777777" w:rsidR="00353831" w:rsidRPr="00983E46" w:rsidRDefault="00353831" w:rsidP="00353831">
      <w:pPr>
        <w:rPr>
          <w:rFonts w:asciiTheme="majorHAnsi" w:hAnsiTheme="majorHAnsi"/>
        </w:rPr>
      </w:pPr>
      <w:r w:rsidRPr="00983E46">
        <w:rPr>
          <w:rFonts w:asciiTheme="majorHAnsi" w:hAnsiTheme="majorHAnsi"/>
        </w:rPr>
        <w:t xml:space="preserve">Mediation leverage is usually understood in relation to antagonists who ex- perience mutual pain and heavy costs in an MHS condition, and thereby are attracted to unilateral action to relieve themselves of those pressures (Zartman 2000). The mediator seeks to forestall such action. “[T]he mediator may even need to reinforce a stalemate,” write Touval and Zartman (1985: 11), “using its own resources to add negative arguments and inducements to keep the parties from trying to resolve the situation unilaterally.” But Israel and the Palestinian Authority are not subject to MHS13 (Maundi 2006: 162). </w:t>
      </w:r>
    </w:p>
    <w:p w14:paraId="020BF449" w14:textId="77777777" w:rsidR="00353831" w:rsidRPr="00983E46" w:rsidRDefault="00353831" w:rsidP="00353831">
      <w:pPr>
        <w:rPr>
          <w:rStyle w:val="StyleUnderline"/>
          <w:rFonts w:asciiTheme="majorHAnsi" w:hAnsiTheme="majorHAnsi"/>
        </w:rPr>
      </w:pPr>
      <w:r w:rsidRPr="00983E46">
        <w:rPr>
          <w:rStyle w:val="StyleUnderline"/>
          <w:rFonts w:asciiTheme="majorHAnsi" w:hAnsiTheme="majorHAnsi"/>
        </w:rPr>
        <w:t>In the absence of MHS, an independent-minded American mediator can use GFB to push negotiation movement</w:t>
      </w:r>
      <w:r w:rsidRPr="00983E46">
        <w:rPr>
          <w:rFonts w:asciiTheme="majorHAnsi" w:hAnsiTheme="majorHAnsi"/>
        </w:rPr>
        <w:t xml:space="preserve">. We have already noted how the me- diator can use her country’s relationship between the antagonists, and dip- lomatic crises, to promote conflict with and between the antagonists to gain such movement. </w:t>
      </w:r>
      <w:r w:rsidRPr="00983E46">
        <w:rPr>
          <w:rStyle w:val="StyleUnderline"/>
          <w:rFonts w:asciiTheme="majorHAnsi" w:hAnsiTheme="majorHAnsi"/>
        </w:rPr>
        <w:t xml:space="preserve">A third source of mediation leverage for movement is dimin- ished asymmetry of Israeli-Palestinian capabilities. Currently, Israel’s superior capability in relation to the Palestinian Authority makes it difficult for the US to oppose Israeli officials who reject negotiations and promote a so-called “one state” solution of a Palestinian entity under Israeli authority. American rec- ognition of Palestine adds to Palestine’s negotiating leverage, making the an- tagonists more equal in strength. A fourth source of leverage comes from the possibility of negotiating with a more receptive antagonist separately. If one opponent decides not to participate, ensuing one-sided negotiations can still enhance the security positions of both antagonists. And initiating, or threaten- ing to initiate, separate negotiations may attract the participation of an antag- onist that is opposed to negotiations, but decides to participate in a settlement rather than remain outside it. </w:t>
      </w:r>
    </w:p>
    <w:p w14:paraId="1FA7453A" w14:textId="77777777" w:rsidR="00353831" w:rsidRPr="00983E46" w:rsidRDefault="00353831" w:rsidP="00353831">
      <w:pPr>
        <w:rPr>
          <w:rFonts w:asciiTheme="majorHAnsi" w:hAnsiTheme="majorHAnsi"/>
        </w:rPr>
      </w:pPr>
      <w:r w:rsidRPr="00983E46">
        <w:rPr>
          <w:rFonts w:asciiTheme="majorHAnsi" w:hAnsiTheme="majorHAnsi"/>
        </w:rPr>
        <w:t xml:space="preserve">American mediation techniques must also be adapted to conflicting Israeli- Palestinian interests. </w:t>
      </w:r>
      <w:r w:rsidRPr="00983E46">
        <w:rPr>
          <w:rStyle w:val="StyleUnderline"/>
          <w:rFonts w:asciiTheme="majorHAnsi" w:hAnsiTheme="majorHAnsi"/>
        </w:rPr>
        <w:t>The biggest shortcoming in American mediation on Palestine is not the search for shared perceptions or definition of their conflict; neither seems attainable (Raiffa 1982: 215–216). Without shared perceptions, there can also be no transition toward an agreed upon goal (Zartman 1988). The practical negotiating problem is that the antagonists understand Israeli- Palestinian relations very differently and cannot reconcile those understand- ings.</w:t>
      </w:r>
      <w:r w:rsidRPr="00983E46">
        <w:rPr>
          <w:rFonts w:asciiTheme="majorHAnsi" w:hAnsiTheme="majorHAnsi"/>
        </w:rPr>
        <w:t xml:space="preserve"> </w:t>
      </w:r>
      <w:r w:rsidRPr="00983E46">
        <w:rPr>
          <w:rStyle w:val="StyleUnderline"/>
          <w:rFonts w:asciiTheme="majorHAnsi" w:hAnsiTheme="majorHAnsi"/>
        </w:rPr>
        <w:t>The Israeli government and settlers envision a Palestine deferential and subordinate to Israeli authority, while Palestinian leaders aim for self-determi- nation, with a Palestinian state functioning as an equal to Isr</w:t>
      </w:r>
      <w:r w:rsidRPr="00983E46">
        <w:rPr>
          <w:rFonts w:asciiTheme="majorHAnsi" w:hAnsiTheme="majorHAnsi"/>
        </w:rPr>
        <w:t xml:space="preserve">ael. Under these circumstances, moving the antagonists beyond their current deadlock makes it desirable to build elements of an agreement inductively, irrespective of how those elements are interrelated (Zartman &amp; Berman 1982: 89ff). </w:t>
      </w:r>
    </w:p>
    <w:p w14:paraId="6F177818" w14:textId="77777777" w:rsidR="00353831" w:rsidRPr="00983E46" w:rsidRDefault="00353831" w:rsidP="00353831">
      <w:pPr>
        <w:pStyle w:val="Heading4"/>
        <w:rPr>
          <w:rFonts w:asciiTheme="majorHAnsi" w:hAnsiTheme="majorHAnsi"/>
        </w:rPr>
      </w:pPr>
      <w:r w:rsidRPr="00983E46">
        <w:rPr>
          <w:rFonts w:asciiTheme="majorHAnsi" w:hAnsiTheme="majorHAnsi"/>
        </w:rPr>
        <w:t>Getting concessions on Israel requires capitalizing on leaders’ weakness- value of alliance</w:t>
      </w:r>
    </w:p>
    <w:p w14:paraId="72672022" w14:textId="77777777" w:rsidR="00353831" w:rsidRPr="00983E46" w:rsidRDefault="00353831" w:rsidP="00353831">
      <w:pPr>
        <w:rPr>
          <w:rFonts w:asciiTheme="majorHAnsi" w:hAnsiTheme="majorHAnsi"/>
        </w:rPr>
      </w:pPr>
      <w:r w:rsidRPr="00983E46">
        <w:rPr>
          <w:rFonts w:asciiTheme="majorHAnsi" w:hAnsiTheme="majorHAnsi"/>
        </w:rPr>
        <w:t xml:space="preserve">Barry H. </w:t>
      </w:r>
      <w:r w:rsidRPr="00983E46">
        <w:rPr>
          <w:rStyle w:val="Style13ptBold"/>
          <w:rFonts w:asciiTheme="majorHAnsi" w:hAnsiTheme="majorHAnsi"/>
        </w:rPr>
        <w:t>Steiner</w:t>
      </w:r>
      <w:r w:rsidRPr="00983E46">
        <w:rPr>
          <w:rFonts w:asciiTheme="majorHAnsi" w:hAnsiTheme="majorHAnsi"/>
        </w:rPr>
        <w:t xml:space="preserve"> </w:t>
      </w:r>
      <w:proofErr w:type="gramStart"/>
      <w:r w:rsidRPr="00983E46">
        <w:rPr>
          <w:rFonts w:asciiTheme="majorHAnsi" w:hAnsiTheme="majorHAnsi"/>
        </w:rPr>
        <w:t>20</w:t>
      </w:r>
      <w:r w:rsidRPr="00983E46">
        <w:rPr>
          <w:rStyle w:val="Style13ptBold"/>
          <w:rFonts w:asciiTheme="majorHAnsi" w:hAnsiTheme="majorHAnsi"/>
        </w:rPr>
        <w:t>18</w:t>
      </w:r>
      <w:r w:rsidRPr="00983E46">
        <w:rPr>
          <w:rFonts w:asciiTheme="majorHAnsi" w:hAnsiTheme="majorHAnsi"/>
        </w:rPr>
        <w:t>( Steiner</w:t>
      </w:r>
      <w:proofErr w:type="gramEnd"/>
      <w:r w:rsidRPr="00983E46">
        <w:rPr>
          <w:rFonts w:asciiTheme="majorHAnsi" w:hAnsiTheme="majorHAnsi"/>
        </w:rPr>
        <w:t xml:space="preserve"> :A.B., University of Southern California (International Relations), 1963; Ph.D., Columbia University (Political Science), 1970.His  research and teaching specialty areas include: War and Peace Studies, and International Conflict Management. He became an Associate Professor of Political Science in 1974; Professor of Political Science in 1985; and Emeritus Professor in 2012. He has been teaching courses in International Relations and American Government in the Department of Political Science, CSULB, since 1968. “Going for Broke” on Palestine”, International Negotiation 23 (2018) 69–</w:t>
      </w:r>
      <w:proofErr w:type="gramStart"/>
      <w:r w:rsidRPr="00983E46">
        <w:rPr>
          <w:rFonts w:asciiTheme="majorHAnsi" w:hAnsiTheme="majorHAnsi"/>
        </w:rPr>
        <w:t>96 )</w:t>
      </w:r>
      <w:proofErr w:type="gramEnd"/>
      <w:r w:rsidRPr="00983E46">
        <w:rPr>
          <w:rFonts w:asciiTheme="majorHAnsi" w:hAnsiTheme="majorHAnsi"/>
        </w:rPr>
        <w:t>//ellalaur</w:t>
      </w:r>
    </w:p>
    <w:p w14:paraId="7948BC72" w14:textId="77777777" w:rsidR="00353831" w:rsidRPr="00983E46" w:rsidRDefault="00353831" w:rsidP="00353831">
      <w:pPr>
        <w:rPr>
          <w:rFonts w:asciiTheme="majorHAnsi" w:hAnsiTheme="majorHAnsi"/>
        </w:rPr>
      </w:pPr>
      <w:r w:rsidRPr="00983E46">
        <w:rPr>
          <w:rStyle w:val="StyleUnderline"/>
          <w:rFonts w:asciiTheme="majorHAnsi" w:hAnsiTheme="majorHAnsi"/>
        </w:rPr>
        <w:t>Israeli leaders in each case parried demands by the US for compromise, and their opposition required interminable American counter-effort</w:t>
      </w:r>
      <w:r w:rsidRPr="00983E46">
        <w:rPr>
          <w:rFonts w:asciiTheme="majorHAnsi" w:hAnsiTheme="majorHAnsi"/>
        </w:rPr>
        <w:t xml:space="preserve">. Shamir was asked to make mostly symbolic accommodation. Begin was asked to concede authoritative governmental functions to the Palestinians, going beyond the de- mand for autonomy. Netanyahu was pressured to give up territory controlled by Israel to the Palestinian Authority. Netanyahu’s concessions were neutralized when his government fell, while Begin, whose government was weakened by his concessions on the Sinai, made no concessions on Palestinian governance. </w:t>
      </w:r>
    </w:p>
    <w:p w14:paraId="76726A9B" w14:textId="77777777" w:rsidR="00353831" w:rsidRPr="00983E46" w:rsidRDefault="00353831" w:rsidP="00353831">
      <w:pPr>
        <w:rPr>
          <w:rFonts w:asciiTheme="majorHAnsi" w:hAnsiTheme="majorHAnsi"/>
        </w:rPr>
      </w:pPr>
      <w:r w:rsidRPr="00983E46">
        <w:rPr>
          <w:rStyle w:val="StyleUnderline"/>
          <w:rFonts w:asciiTheme="majorHAnsi" w:hAnsiTheme="majorHAnsi"/>
        </w:rPr>
        <w:t>A second case commonality was the special American relationship with Israel, which, along with American attention to the Israeli objections, impaired American ability to push new and innovative mediation steps. The cases sug- gest that protecting this relationship had higher American priority than peace- making over Palestine.</w:t>
      </w:r>
      <w:r w:rsidRPr="00983E46">
        <w:rPr>
          <w:rFonts w:asciiTheme="majorHAnsi" w:hAnsiTheme="majorHAnsi"/>
        </w:rPr>
        <w:t xml:space="preserve"> It provided a safety net that absorbed frictions between the two countries which emerged over peacemaking. Yet </w:t>
      </w:r>
      <w:r w:rsidRPr="00983E46">
        <w:rPr>
          <w:rStyle w:val="StyleUnderline"/>
          <w:rFonts w:asciiTheme="majorHAnsi" w:hAnsiTheme="majorHAnsi"/>
        </w:rPr>
        <w:t>while it encouraged a strain on peacemaking agreement, it also appeared to license strong disagree- ment, and the assumption by Israeli officials, whose security interests in the negotiations were stronger than that of the Americans, that, in Miller’s words (2008: 274), “they could push America around and get away with it.”1</w:t>
      </w:r>
      <w:r w:rsidRPr="00983E46">
        <w:rPr>
          <w:rFonts w:asciiTheme="majorHAnsi" w:hAnsiTheme="majorHAnsi"/>
        </w:rPr>
        <w:t xml:space="preserve">8 </w:t>
      </w:r>
    </w:p>
    <w:p w14:paraId="1E70ACA1" w14:textId="77777777" w:rsidR="00353831" w:rsidRPr="00983E46" w:rsidRDefault="00353831" w:rsidP="00353831">
      <w:pPr>
        <w:rPr>
          <w:rFonts w:asciiTheme="majorHAnsi" w:hAnsiTheme="majorHAnsi"/>
        </w:rPr>
      </w:pPr>
      <w:r w:rsidRPr="00983E46">
        <w:rPr>
          <w:rFonts w:asciiTheme="majorHAnsi" w:hAnsiTheme="majorHAnsi"/>
        </w:rPr>
        <w:t xml:space="preserve">What can be said about the difference between Madrid, when the US con- fronted the Israelis, and Wye and Camp David I, when it did not? In the for- mer, the tougher American approach seemed to coincide with a decline in Israeli resistance to pressure. American demands to Israel to recognize PLO- sympathetic Palestinians then caused a split in the Israeli national unity gov- ernment, the Labor contingent being willing to break up the Cabinet for the sake of moving ahead on peacemaking. And Shamir, divided earlier from his own party by his resistance to holding a conference, became more accommo- dating when he faced the prospect of isolation within Israel over his opposi- tion to negotiations. </w:t>
      </w:r>
    </w:p>
    <w:p w14:paraId="639B5AC0" w14:textId="77777777" w:rsidR="00353831" w:rsidRPr="00983E46" w:rsidRDefault="00353831" w:rsidP="00353831">
      <w:pPr>
        <w:rPr>
          <w:rFonts w:asciiTheme="majorHAnsi" w:hAnsiTheme="majorHAnsi"/>
        </w:rPr>
      </w:pPr>
      <w:r w:rsidRPr="00983E46">
        <w:rPr>
          <w:rFonts w:asciiTheme="majorHAnsi" w:hAnsiTheme="majorHAnsi"/>
        </w:rPr>
        <w:t xml:space="preserve">The American non-confrontational approach to Camp David I and Wye eased the Israeli negotiation problem by suggesting the US wanted to avoid a negotiation breakdown. Non-confrontational American officials would not intend – as Baker had done earlier with Shamir – to weaken Begin and Netanyahu at home and/or capitalize on splits within the Israeli Cabinet. A confrontational American approach advocated within the American govern- ment in those cases would have necessitated capitalizing upon Begin and Netanyahu’s domestic weaknesses (Friedman 1994). </w:t>
      </w:r>
    </w:p>
    <w:p w14:paraId="59F575C7" w14:textId="77777777" w:rsidR="00353831" w:rsidRPr="00983E46" w:rsidRDefault="00353831" w:rsidP="00353831">
      <w:pPr>
        <w:rPr>
          <w:rStyle w:val="StyleUnderline"/>
          <w:rFonts w:asciiTheme="majorHAnsi" w:hAnsiTheme="majorHAnsi"/>
        </w:rPr>
      </w:pPr>
      <w:r w:rsidRPr="00983E46">
        <w:rPr>
          <w:rStyle w:val="StyleUnderline"/>
          <w:rFonts w:asciiTheme="majorHAnsi" w:hAnsiTheme="majorHAnsi"/>
        </w:rPr>
        <w:t xml:space="preserve">For confrontation-minded American officials, our cases distinguish three ways to capitalize upon Israeli leader weaknesses. One approach, reflected in the background to the Madrid Conference, would accentuate differences on the peacemaking front within Israel by encouraging establishment of a na- tional unity government in which a peace faction would have considerable prominence. The second confrontational approach, contemplated by some of Carter’s advisors, would condition the American-Israeli alliance upon Israel cooperation on Palestine. It would be based on the American assumption that Israel values the alliance more than it opposes comprehensive peace. A third approach, postponing confrontation, is suggested by Carter’s Camp David I decision not to pressure Begin to make concessions to the Palestinians. Confronting Israel directly was then merely an option that the US ultimately decided not to pursue. </w:t>
      </w:r>
    </w:p>
    <w:p w14:paraId="51DF932A" w14:textId="77777777" w:rsidR="007F43F7" w:rsidRDefault="007F43F7" w:rsidP="007F43F7"/>
    <w:p w14:paraId="14DADF42" w14:textId="77777777" w:rsidR="007F43F7" w:rsidRDefault="007F43F7" w:rsidP="007F43F7">
      <w:pPr>
        <w:pStyle w:val="Heading4"/>
      </w:pPr>
      <w:r>
        <w:t xml:space="preserve">Pressure works-- U.S. relations are too important to Israel </w:t>
      </w:r>
    </w:p>
    <w:p w14:paraId="2BB39DE7" w14:textId="77777777" w:rsidR="007F43F7" w:rsidRPr="001C623B" w:rsidRDefault="007F43F7" w:rsidP="007F43F7">
      <w:r w:rsidRPr="001C623B">
        <w:t xml:space="preserve">Stephen M. </w:t>
      </w:r>
      <w:r w:rsidRPr="001C623B">
        <w:rPr>
          <w:rStyle w:val="Heading4Char"/>
        </w:rPr>
        <w:t>Walt</w:t>
      </w:r>
      <w:r w:rsidRPr="001C623B">
        <w:t>, 1-26-</w:t>
      </w:r>
      <w:r w:rsidRPr="001C623B">
        <w:rPr>
          <w:rStyle w:val="Heading4Char"/>
        </w:rPr>
        <w:t>2009</w:t>
      </w:r>
      <w:r w:rsidRPr="001C623B">
        <w:t xml:space="preserve">, professor of international relations at Harvard University. "Can the United States put pressure on </w:t>
      </w:r>
      <w:proofErr w:type="gramStart"/>
      <w:r w:rsidRPr="001C623B">
        <w:t>Israel?:</w:t>
      </w:r>
      <w:proofErr w:type="gramEnd"/>
      <w:r w:rsidRPr="001C623B">
        <w:t xml:space="preserve"> A user's guide," Foreign Policy, https://foreignpolicy.com/2009/04/10/can-the-united-states-put-pressure-on-israel-a-users-guide/</w:t>
      </w:r>
      <w:r>
        <w:t>/ER</w:t>
      </w:r>
    </w:p>
    <w:p w14:paraId="24BD5FDE" w14:textId="77777777" w:rsidR="007F43F7" w:rsidRPr="001C623B" w:rsidRDefault="007F43F7" w:rsidP="007F43F7">
      <w:pPr>
        <w:rPr>
          <w:sz w:val="14"/>
        </w:rPr>
      </w:pPr>
      <w:r w:rsidRPr="001C623B">
        <w:rPr>
          <w:rStyle w:val="StyleUnderline"/>
        </w:rPr>
        <w:t>But what about pressure on Israel?</w:t>
      </w:r>
      <w:r>
        <w:rPr>
          <w:rStyle w:val="StyleUnderline"/>
        </w:rPr>
        <w:t xml:space="preserve"> </w:t>
      </w:r>
      <w:r w:rsidRPr="001C623B">
        <w:rPr>
          <w:rStyle w:val="StyleUnderline"/>
        </w:rPr>
        <w:t>The United States has only rarely put (mild) pressure on Israel in recent decades (and never for very long), even when the Israeli government was engaged in actions (such as building settlements) that the U.S. government opposed.</w:t>
      </w:r>
      <w:r w:rsidRPr="001C623B">
        <w:rPr>
          <w:sz w:val="14"/>
        </w:rPr>
        <w:t xml:space="preserve"> The question is: if the Netanyahu/Lieberman government remains intransigent, what should Obama do? Are there usable sources of leverage that the United States could employ to nudge Israel away from the vision of “Greater Israel” and towards a genuine two-state solution? Here are a few ideas.</w:t>
      </w:r>
    </w:p>
    <w:p w14:paraId="10137CED" w14:textId="77777777" w:rsidR="007F43F7" w:rsidRPr="001C623B" w:rsidRDefault="007F43F7" w:rsidP="007F43F7">
      <w:pPr>
        <w:rPr>
          <w:sz w:val="14"/>
        </w:rPr>
      </w:pPr>
      <w:r w:rsidRPr="001C623B">
        <w:rPr>
          <w:sz w:val="14"/>
        </w:rPr>
        <w:t xml:space="preserve">1. </w:t>
      </w:r>
      <w:r w:rsidRPr="001C623B">
        <w:rPr>
          <w:rStyle w:val="Emphasis"/>
        </w:rPr>
        <w:t>Cut the aid package?</w:t>
      </w:r>
      <w:r>
        <w:rPr>
          <w:rStyle w:val="StyleUnderline"/>
        </w:rPr>
        <w:t xml:space="preserve"> </w:t>
      </w:r>
      <w:r w:rsidRPr="001C623B">
        <w:rPr>
          <w:rStyle w:val="StyleUnderline"/>
        </w:rPr>
        <w:t>If you add it all up, Israel gets over $3 billion in U.S. economic and military aid each year, which works out to about $500 per Israeli citizen.</w:t>
      </w:r>
      <w:r w:rsidRPr="001C623B">
        <w:rPr>
          <w:rStyle w:val="Emphasis"/>
        </w:rPr>
        <w:t xml:space="preserve"> There’s a lot of potential leverage here, </w:t>
      </w:r>
      <w:r w:rsidRPr="001C623B">
        <w:rPr>
          <w:sz w:val="14"/>
        </w:rPr>
        <w:t>but it’s probably not the best stick to use, at least not at first. Trying to trim or cut the aid package will trigger an open and undoubtedly ugly confrontation in Congress (where the influence of AIPAC and other hard-line groups in the Israel lobby is greatest). So that’s not where I’d start. Instead, I’d consider a few other options, such as:</w:t>
      </w:r>
    </w:p>
    <w:p w14:paraId="56AC4931" w14:textId="77777777" w:rsidR="007F43F7" w:rsidRPr="001C623B" w:rsidRDefault="007F43F7" w:rsidP="007F43F7">
      <w:pPr>
        <w:rPr>
          <w:sz w:val="14"/>
        </w:rPr>
      </w:pPr>
      <w:r w:rsidRPr="001C623B">
        <w:rPr>
          <w:sz w:val="14"/>
        </w:rPr>
        <w:t xml:space="preserve">2. Change the Rhetoric. The Obama administration could begin by using different language to describe certain Israeli policies. While reaffirming America’s commitment to Israel’s existence as a Jewish-majority state, it could stop referring to settlement construction as “unhelpful,” a word that makes U.S. diplomats sound timid and mealy-mouthed. Instead, we could start describing the settlements as “illegal” or as “violations of international law.” The UN Charter forbids acquisition of territory by force and the Fourth Geneva Convention bars states from transfering their populations (even if voluntarily) to areas under belligerent occupation. This is why earlier U.S. administrations described the settlements as illegal, and why the rest of the world has long regarded them in the same way. U.S. officials could even describe Israel’s occupation as “contrary to democracy,” “unwise,” “cruel,” or “unjust.” Altering the rhetoric would send a clear signal to the Israeli government and its citizens that their government’s opposition to a two-state solution was jeopardizing the special relationship. 3. Support a U.N. Resolution Condemning the Occupation. Since 1972, the United States has </w:t>
      </w:r>
      <w:hyperlink r:id="rId271" w:history="1">
        <w:r w:rsidRPr="001C623B">
          <w:rPr>
            <w:rStyle w:val="Hyperlink"/>
            <w:sz w:val="14"/>
          </w:rPr>
          <w:t>vetoed</w:t>
        </w:r>
      </w:hyperlink>
      <w:r w:rsidRPr="001C623B">
        <w:rPr>
          <w:sz w:val="14"/>
        </w:rPr>
        <w:t xml:space="preserve"> forty-three U.N. Security Council resolutions that were critical of Israel (a number greater than the sum of all vetoes cast by the other permanent members). If the Obama administration wanted to send a clear signal that it was unhappy with Israel’s actions, it could sponsor a resolution condemning the occupation and calling for a two-state solution. Taking an active role in drafting such a measure would also ensure that it said exactly what we wanted, and avoided criticisms that we didn’t want included.  4. Downgrade existing arrangements for “strategic cooperation.” There are now a number of institutionalized arrangements for security cooperation between the Pentagon and the Israel Defense Forces and between U.S. and Israeli intelligence. The Obama administration could postpone or suspend some of these meetings, or start sending lower-grade representatives to them. There is in fact a precedent for this step: after negotiating the original agreements for a “strategic partnership,” the Reagan administration suspended them following Israel’s invasion of Lebanon in 1982. Today, such a step would surely get the attention of Israel’s security establishment. 5. Reduce U.S. purchases of Israeli military equipment. In addition to providing Israel with military assistance (some of which is then used to purchase U.S. arms), the Pentagon also buys </w:t>
      </w:r>
      <w:hyperlink r:id="rId272" w:history="1">
        <w:r w:rsidRPr="001C623B">
          <w:rPr>
            <w:rStyle w:val="Hyperlink"/>
            <w:sz w:val="14"/>
          </w:rPr>
          <w:t>millions of dollars</w:t>
        </w:r>
      </w:hyperlink>
      <w:r w:rsidRPr="001C623B">
        <w:rPr>
          <w:sz w:val="14"/>
        </w:rPr>
        <w:t xml:space="preserve"> of weaponry and other services from Israel’s own defense industry. Obama could instruct Secretary of Defense Robert Gates to slow or decrease these purchases, which would send an unmistakable signal that it was no longer “business-as-usual.” Given the battering Israel’s economy has taken in the current global recession, this step would get noticed too.  6. Get tough with private organizations that support settlement activity. As David Ignatius </w:t>
      </w:r>
      <w:hyperlink r:id="rId273" w:history="1">
        <w:r w:rsidRPr="001C623B">
          <w:rPr>
            <w:rStyle w:val="Hyperlink"/>
            <w:sz w:val="14"/>
          </w:rPr>
          <w:t>recently noted</w:t>
        </w:r>
      </w:hyperlink>
      <w:r w:rsidRPr="001C623B">
        <w:rPr>
          <w:sz w:val="14"/>
        </w:rPr>
        <w:t xml:space="preserve"> in the Washington Post, many private donations to charitable organizations operating in Israel are tax-deductible in the United States, including private donations that support settlement activity. This makes no sense: it means the American taxpayer is indirectly subsidizing activities that are contrary to stated U.S. policy and that actually threaten Israel’s long-term future. Just as the United States has gone after charitable contributions flowing to terrorist organizations, the U.S. Treasury could crack down on charitable organizations (including those of some prominent Christian Zionists) that are supporting these illegal activities. </w:t>
      </w:r>
    </w:p>
    <w:p w14:paraId="2A80C660" w14:textId="77777777" w:rsidR="007F43F7" w:rsidRPr="001C623B" w:rsidRDefault="007F43F7" w:rsidP="007F43F7">
      <w:pPr>
        <w:rPr>
          <w:sz w:val="14"/>
        </w:rPr>
      </w:pPr>
      <w:r w:rsidRPr="001C623B">
        <w:rPr>
          <w:sz w:val="14"/>
        </w:rPr>
        <w:t xml:space="preserve">7. Place more limits on U.S. loan guarantees. The United States has provided billions of dollars of loan guarantees to Israel on several occasions, which enabled Israel to borrow money from commercial banks at lower interest rates. Back in 1992, the first Bush administration held up nearly $10 billion in guarantees until Israel agreed to halt settlement construction and attend the Madrid peace conference, and the dispute helped undermine the hard-line Likud government of Yitzhak Shamir and bring Yitzhak Rabin to power, which in turn made the historic Oslo Agreement possible. </w:t>
      </w:r>
    </w:p>
    <w:p w14:paraId="29472818" w14:textId="77777777" w:rsidR="007F43F7" w:rsidRPr="001C623B" w:rsidRDefault="007F43F7" w:rsidP="007F43F7">
      <w:pPr>
        <w:rPr>
          <w:sz w:val="14"/>
        </w:rPr>
      </w:pPr>
      <w:r w:rsidRPr="001C623B">
        <w:rPr>
          <w:sz w:val="14"/>
        </w:rPr>
        <w:t>8. Encourage other U.S. allies to use their influence too. In the past, the United States has often pressed other states to upgrade their own ties with Israel. If pressure is needed, however, the United States could try a different tack. For example, we could quietly encourage the EU not to upgrade its relations with Israel until it had agreed to end the occupation.</w:t>
      </w:r>
    </w:p>
    <w:p w14:paraId="29D9E4AE" w14:textId="77777777" w:rsidR="007F43F7" w:rsidRPr="001C623B" w:rsidRDefault="007F43F7" w:rsidP="007F43F7">
      <w:pPr>
        <w:rPr>
          <w:sz w:val="14"/>
        </w:rPr>
      </w:pPr>
      <w:r w:rsidRPr="001C623B">
        <w:rPr>
          <w:sz w:val="14"/>
        </w:rPr>
        <w:t>I don’t think Obama needs to employ all of these steps –and certainly not all at once — but t</w:t>
      </w:r>
      <w:r w:rsidRPr="001C623B">
        <w:rPr>
          <w:rStyle w:val="StyleUnderline"/>
        </w:rPr>
        <w:t xml:space="preserve">he United States clearly has plenty of options if pressure turns out to be necessary. </w:t>
      </w:r>
      <w:r w:rsidRPr="001C623B">
        <w:rPr>
          <w:sz w:val="14"/>
        </w:rPr>
        <w:t>And most of these measures could be implemented by the Executive Branch alone, thereby outflanking die-hard defenders of the special relationship in Congress. Indeed, even hinting that it was thinking about some of these measures would probably get Netanyahu to start reconsidering his position.</w:t>
      </w:r>
    </w:p>
    <w:p w14:paraId="2726B763" w14:textId="77777777" w:rsidR="007F43F7" w:rsidRPr="001C623B" w:rsidRDefault="007F43F7" w:rsidP="007F43F7">
      <w:pPr>
        <w:rPr>
          <w:sz w:val="14"/>
        </w:rPr>
      </w:pPr>
      <w:r w:rsidRPr="001C623B">
        <w:rPr>
          <w:sz w:val="14"/>
        </w:rPr>
        <w:t>Most importantly, Obama and his aides will need to reach out to Israel’s supporters in the United States, and make it clear to them that pressing Israel to end the occupation is essential for Israel’s long-term survival. He will have to work with the more far-sighted elements in the pro-Israel community — including groups like J Street, the Israel Policy Forum, Brit Tzedek v’Shalom, and others — and make it perfectly clear that his administration is not selling Israel down the river. And yes, we are also going to have to keep pressing Hamas to moderate its positions and push the Palestinian authority to create more effective governing institutions.</w:t>
      </w:r>
    </w:p>
    <w:p w14:paraId="13561215" w14:textId="77777777" w:rsidR="007F43F7" w:rsidRPr="001C623B" w:rsidRDefault="007F43F7" w:rsidP="007F43F7">
      <w:pPr>
        <w:rPr>
          <w:rStyle w:val="StyleUnderline"/>
        </w:rPr>
      </w:pPr>
      <w:r w:rsidRPr="001C623B">
        <w:rPr>
          <w:rStyle w:val="StyleUnderline"/>
        </w:rPr>
        <w:t>The key point to grasp is that using U.S. leverage on both sides–and not just one–is not an “anti-Israel” policy, if that is what it will take to make the two-state solution a reality</w:t>
      </w:r>
      <w:r w:rsidRPr="001C623B">
        <w:rPr>
          <w:sz w:val="14"/>
        </w:rPr>
        <w:t xml:space="preserve">. It is in fact the best thing we could do for ourselves and for Israel itself. In effect, </w:t>
      </w:r>
      <w:r w:rsidRPr="001C623B">
        <w:rPr>
          <w:rStyle w:val="StyleUnderline"/>
        </w:rPr>
        <w:t>the United States would be giving Israel a choice: it can end its self-defeating occupation of Palestinian lands, actively work for a two-state solution, and thereby remain a cherished American ally.</w:t>
      </w:r>
      <w:r>
        <w:rPr>
          <w:rStyle w:val="StyleUnderline"/>
        </w:rPr>
        <w:t xml:space="preserve"> </w:t>
      </w:r>
      <w:r w:rsidRPr="001C623B">
        <w:rPr>
          <w:rStyle w:val="StyleUnderline"/>
        </w:rPr>
        <w:t>Or it can continue to expand the occupation and face a progressive loss of American support as well as the costly and corrupting burden of ruling millions of Palestinians by force.</w:t>
      </w:r>
    </w:p>
    <w:p w14:paraId="68005D2F" w14:textId="77777777" w:rsidR="007F43F7" w:rsidRPr="001C623B" w:rsidRDefault="007F43F7" w:rsidP="007F43F7">
      <w:pPr>
        <w:rPr>
          <w:sz w:val="14"/>
        </w:rPr>
      </w:pPr>
      <w:r w:rsidRPr="001C623B">
        <w:rPr>
          <w:sz w:val="14"/>
        </w:rPr>
        <w:t xml:space="preserve">Indeed, that is why many—though of course not all–Israelis would probably welcome a more active and evenhanded U.S. role. It was former Prime Minister Ehud Olmert </w:t>
      </w:r>
      <w:hyperlink r:id="rId274" w:tgtFrame="_blank" w:history="1">
        <w:r w:rsidRPr="001C623B">
          <w:rPr>
            <w:rStyle w:val="Hyperlink"/>
            <w:sz w:val="14"/>
          </w:rPr>
          <w:t xml:space="preserve">who said </w:t>
        </w:r>
      </w:hyperlink>
      <w:r w:rsidRPr="001C623B">
        <w:rPr>
          <w:sz w:val="14"/>
        </w:rPr>
        <w:t>“if the two-state solution collapses, Israel will face a South-Africa style struggle for political rights.” And once that happens, he warned, “the state of Israel is finished.” The editor of Ha’aretz, David Landau, conveyed much the same sentiment last September when he</w:t>
      </w:r>
      <w:hyperlink r:id="rId275" w:history="1">
        <w:r w:rsidRPr="001C623B">
          <w:rPr>
            <w:rStyle w:val="Hyperlink"/>
            <w:sz w:val="14"/>
          </w:rPr>
          <w:t xml:space="preserve"> told </w:t>
        </w:r>
      </w:hyperlink>
      <w:r w:rsidRPr="001C623B">
        <w:rPr>
          <w:sz w:val="14"/>
        </w:rPr>
        <w:t>former Secretary of State Condoleezza Rice that the United States should “rape” Israel in order to force a solution. Landau’s phrase was shocking and offensive, but it underscored the sense of urgency felt within some segments of the Israeli body politic.</w:t>
      </w:r>
    </w:p>
    <w:p w14:paraId="7103BEB2" w14:textId="77777777" w:rsidR="007F43F7" w:rsidRDefault="007F43F7" w:rsidP="007F43F7">
      <w:pPr>
        <w:rPr>
          <w:rStyle w:val="StyleUnderline"/>
        </w:rPr>
      </w:pPr>
      <w:r w:rsidRPr="001C623B">
        <w:rPr>
          <w:rStyle w:val="StyleUnderline"/>
        </w:rPr>
        <w:t>Indeed</w:t>
      </w:r>
      <w:r w:rsidRPr="001C623B">
        <w:rPr>
          <w:rStyle w:val="Emphasis"/>
        </w:rPr>
        <w:t>, I suspect it would not take much U.S. pressure to produce the necessary shift in Israel’s attitudes</w:t>
      </w:r>
      <w:r w:rsidRPr="001C623B">
        <w:rPr>
          <w:rStyle w:val="StyleUnderline"/>
        </w:rPr>
        <w:t>. As the recent</w:t>
      </w:r>
      <w:r>
        <w:rPr>
          <w:rStyle w:val="StyleUnderline"/>
        </w:rPr>
        <w:t xml:space="preserve"> </w:t>
      </w:r>
      <w:hyperlink r:id="rId276" w:history="1">
        <w:r w:rsidRPr="001C623B">
          <w:rPr>
            <w:rStyle w:val="StyleUnderline"/>
          </w:rPr>
          <w:t>bipartisan statement</w:t>
        </w:r>
      </w:hyperlink>
      <w:r>
        <w:rPr>
          <w:rStyle w:val="StyleUnderline"/>
        </w:rPr>
        <w:t xml:space="preserve"> </w:t>
      </w:r>
      <w:r w:rsidRPr="001C623B">
        <w:rPr>
          <w:rStyle w:val="StyleUnderline"/>
        </w:rPr>
        <w:t>notes, “most Israelis understand and appreciate that, at the end of the day, what really matters most for Israel’s security is a relationship of trust, confidence, and friendship with the U.S.” If the United States believes that a two-state solution is the best option, then it will have to convey that this “trust, confidence, and friendship” can be retained if Israel changes course, but cannot be taken for granted.</w:t>
      </w:r>
    </w:p>
    <w:p w14:paraId="185F10BE" w14:textId="77777777" w:rsidR="00353831" w:rsidRDefault="00353831" w:rsidP="007F43F7">
      <w:pPr>
        <w:rPr>
          <w:rStyle w:val="StyleUnderline"/>
        </w:rPr>
      </w:pPr>
    </w:p>
    <w:p w14:paraId="309AFA16" w14:textId="77777777" w:rsidR="007F43F7" w:rsidRDefault="007F43F7" w:rsidP="007F43F7">
      <w:pPr>
        <w:pStyle w:val="Heading4"/>
      </w:pPr>
      <w:r>
        <w:t xml:space="preserve">U.S. has leverage—Defense offsets </w:t>
      </w:r>
    </w:p>
    <w:p w14:paraId="4478F56F" w14:textId="77777777" w:rsidR="007F43F7" w:rsidRPr="00B77301" w:rsidRDefault="007F43F7" w:rsidP="007F43F7">
      <w:r w:rsidRPr="00B77301">
        <w:t xml:space="preserve">Shana </w:t>
      </w:r>
      <w:r w:rsidRPr="00B77301">
        <w:rPr>
          <w:rStyle w:val="Heading4Char"/>
        </w:rPr>
        <w:t>Marshall</w:t>
      </w:r>
      <w:r w:rsidRPr="00B77301">
        <w:t>, 9-14-</w:t>
      </w:r>
      <w:r w:rsidRPr="00B77301">
        <w:rPr>
          <w:rStyle w:val="Heading4Char"/>
        </w:rPr>
        <w:t>2009</w:t>
      </w:r>
      <w:r w:rsidRPr="00B77301">
        <w:t xml:space="preserve">, Associate Director of the Institute for Middle East Studies and Assistant Research Professor. "Beyond Muscle: Using Financial Leverage for Middle East Peace," Foreign Policy </w:t>
      </w:r>
      <w:proofErr w:type="gramStart"/>
      <w:r w:rsidRPr="00B77301">
        <w:t>In</w:t>
      </w:r>
      <w:proofErr w:type="gramEnd"/>
      <w:r w:rsidRPr="00B77301">
        <w:t xml:space="preserve"> Focus, https://fpif.org/beyond_muscle_using_financial_leverage_for_middle_east_peace//ER</w:t>
      </w:r>
    </w:p>
    <w:p w14:paraId="6F6C7C30" w14:textId="77777777" w:rsidR="007F43F7" w:rsidRPr="00B77301" w:rsidRDefault="007F43F7" w:rsidP="007F43F7">
      <w:pPr>
        <w:rPr>
          <w:rStyle w:val="Emphasis"/>
        </w:rPr>
      </w:pPr>
      <w:r w:rsidRPr="00B77301">
        <w:rPr>
          <w:rStyle w:val="StyleUnderline"/>
        </w:rPr>
        <w:t xml:space="preserve">As negotiations on Israeli settlements commence in this environment of uncertainty, </w:t>
      </w:r>
      <w:r w:rsidRPr="00B77301">
        <w:rPr>
          <w:sz w:val="14"/>
        </w:rPr>
        <w:t xml:space="preserve">the Obama administration will need all the bargaining chips it can marshal. </w:t>
      </w:r>
      <w:r w:rsidRPr="00B77301">
        <w:rPr>
          <w:rStyle w:val="StyleUnderline"/>
        </w:rPr>
        <w:t>The key is to find a form of leverage that is costly enough to impact Israeli behavior without threatening their security and is also relatively cheap for the administration to apply.</w:t>
      </w:r>
      <w:r w:rsidRPr="00B77301">
        <w:rPr>
          <w:sz w:val="14"/>
        </w:rPr>
        <w:t xml:space="preserve"> </w:t>
      </w:r>
      <w:r w:rsidRPr="00B77301">
        <w:rPr>
          <w:rStyle w:val="Emphasis"/>
        </w:rPr>
        <w:t>Defense “offsets</w:t>
      </w:r>
      <w:r w:rsidRPr="00B77301">
        <w:rPr>
          <w:rStyle w:val="StyleUnderline"/>
        </w:rPr>
        <w:t xml:space="preserve">” — incentives granted by private companies to facilitate the purchase of military goods — </w:t>
      </w:r>
      <w:r w:rsidRPr="00B77301">
        <w:rPr>
          <w:rStyle w:val="Emphasis"/>
        </w:rPr>
        <w:t>satisfy all these conditions, and may be especially effective in the struggle for Middle East peace.</w:t>
      </w:r>
    </w:p>
    <w:p w14:paraId="2FE5279D" w14:textId="77777777" w:rsidR="007F43F7" w:rsidRPr="00B77301" w:rsidRDefault="007F43F7" w:rsidP="007F43F7">
      <w:pPr>
        <w:rPr>
          <w:rStyle w:val="StyleUnderline"/>
        </w:rPr>
      </w:pPr>
      <w:r w:rsidRPr="00B77301">
        <w:rPr>
          <w:sz w:val="14"/>
        </w:rPr>
        <w:t xml:space="preserve">Like most industrialized nations, U.S. defense manufacturers routinely grant offsets to purchasing governments, usually in the form of agreements to co-produce specific weapons or invest in commercial enterprises. It has long been U.S. practice not to allow offsets on products and services purchased with U.S. military assistance funds — except when it comes to Egypt and Israel. </w:t>
      </w:r>
      <w:r w:rsidRPr="00B77301">
        <w:rPr>
          <w:rStyle w:val="StyleUnderline"/>
        </w:rPr>
        <w:t>The billions of dollars in additional defense assistance that Israel has secured through this legislative loophole may prove to be a significant source of leverage in the Middle East peace process.</w:t>
      </w:r>
    </w:p>
    <w:p w14:paraId="052D745A" w14:textId="77777777" w:rsidR="007F43F7" w:rsidRDefault="007F43F7" w:rsidP="007F43F7">
      <w:pPr>
        <w:shd w:val="clear" w:color="auto" w:fill="FFFFFF"/>
        <w:rPr>
          <w:rFonts w:ascii="Times New Roman" w:eastAsia="Times New Roman" w:hAnsi="Times New Roman" w:cs="Times New Roman"/>
          <w:color w:val="222222"/>
          <w:spacing w:val="-3"/>
          <w:sz w:val="24"/>
        </w:rPr>
      </w:pPr>
    </w:p>
    <w:p w14:paraId="3BD54AA8" w14:textId="77777777" w:rsidR="007F43F7" w:rsidRDefault="007F43F7" w:rsidP="007F43F7">
      <w:pPr>
        <w:pStyle w:val="Heading4"/>
      </w:pPr>
      <w:r w:rsidRPr="00F54951">
        <w:t>Leverage works—allows Netanyahu to reverse policy</w:t>
      </w:r>
    </w:p>
    <w:p w14:paraId="009DDE16" w14:textId="77777777" w:rsidR="007F43F7" w:rsidRPr="00F54951" w:rsidRDefault="007F43F7" w:rsidP="007F43F7">
      <w:r w:rsidRPr="00F54951">
        <w:t xml:space="preserve">Yousef </w:t>
      </w:r>
      <w:r w:rsidRPr="00F54951">
        <w:rPr>
          <w:rStyle w:val="Heading4Char"/>
        </w:rPr>
        <w:t>Munayyer</w:t>
      </w:r>
      <w:r w:rsidRPr="00F54951">
        <w:t>, 4-19-</w:t>
      </w:r>
      <w:r w:rsidRPr="00F54951">
        <w:rPr>
          <w:rStyle w:val="Heading4Char"/>
        </w:rPr>
        <w:t>2009</w:t>
      </w:r>
      <w:r w:rsidRPr="00F54951">
        <w:t>, is a policy analyst with the American-Arab Anti-Discrimination Committee in Washington</w:t>
      </w:r>
      <w:r>
        <w:t xml:space="preserve">, </w:t>
      </w:r>
      <w:r w:rsidRPr="00F54951">
        <w:t>"Leverage U.S. military aid to halt Israeli settlements," https://www.inquirer.com/philly/opinion/currents/20090419_Leverage_U_S__military_aid_to_halt_Israeli_settlements.html</w:t>
      </w:r>
      <w:r>
        <w:t>//ER</w:t>
      </w:r>
    </w:p>
    <w:p w14:paraId="435D974E" w14:textId="77777777" w:rsidR="007F43F7" w:rsidRPr="005D17F4" w:rsidRDefault="007F43F7" w:rsidP="007F43F7">
      <w:pPr>
        <w:rPr>
          <w:rStyle w:val="StyleUnderline"/>
        </w:rPr>
      </w:pPr>
      <w:r w:rsidRPr="005D17F4">
        <w:rPr>
          <w:rStyle w:val="StyleUnderline"/>
        </w:rPr>
        <w:t>These facts run contrary to stated U.S. policy toward the peace process, but the new government of Israel and the residents of Ariel and other settlements who voted for Likud do not seem to care.</w:t>
      </w:r>
    </w:p>
    <w:p w14:paraId="788276B5" w14:textId="77777777" w:rsidR="007F43F7" w:rsidRPr="005D17F4" w:rsidRDefault="007F43F7" w:rsidP="007F43F7">
      <w:pPr>
        <w:rPr>
          <w:rStyle w:val="StyleUnderline"/>
        </w:rPr>
      </w:pPr>
      <w:r w:rsidRPr="00F54951">
        <w:rPr>
          <w:rStyle w:val="StyleUnderline"/>
        </w:rPr>
        <w:t>Every American administration since Jimmy Carter's has taken a position against settlements in the West Bank</w:t>
      </w:r>
      <w:r w:rsidRPr="005D17F4">
        <w:rPr>
          <w:rStyle w:val="Emphasis"/>
        </w:rPr>
        <w:t xml:space="preserve">. </w:t>
      </w:r>
      <w:r w:rsidRPr="005D17F4">
        <w:rPr>
          <w:rStyle w:val="StyleUnderline"/>
        </w:rPr>
        <w:t>They are not only illegal under international law, but they also jeopardize Israel's long-term security, stability, and prospects for peace with its neighbors.</w:t>
      </w:r>
    </w:p>
    <w:p w14:paraId="4010EE39" w14:textId="77777777" w:rsidR="007F43F7" w:rsidRPr="00F54951" w:rsidRDefault="007F43F7" w:rsidP="007F43F7">
      <w:pPr>
        <w:rPr>
          <w:sz w:val="14"/>
        </w:rPr>
      </w:pPr>
      <w:r w:rsidRPr="00F54951">
        <w:rPr>
          <w:sz w:val="14"/>
        </w:rPr>
        <w:t>Settlements and the security structures that surround them debilitate the livelihoods of Palestinians, cut them off from each other, and make a viable Palestinian state unachievable. From 1994 to 2004, after the start of the Oslo peace process, which was based on the principle of two states, the settler population grew a striking 89 percent.</w:t>
      </w:r>
    </w:p>
    <w:p w14:paraId="648FCCE8" w14:textId="77777777" w:rsidR="007F43F7" w:rsidRPr="00F54951" w:rsidRDefault="007F43F7" w:rsidP="007F43F7">
      <w:pPr>
        <w:rPr>
          <w:sz w:val="14"/>
        </w:rPr>
      </w:pPr>
      <w:r w:rsidRPr="00F54951">
        <w:rPr>
          <w:sz w:val="14"/>
        </w:rPr>
        <w:t>On a recent trip to the region, Secretary of State Hillary Rodham Clinton criticized settlement construction and the demolition of Palestinian homes in Jerusalem. Yet expansion plans continue to be developed by the Israeli Civil Administration.</w:t>
      </w:r>
    </w:p>
    <w:p w14:paraId="7BB4D611" w14:textId="77777777" w:rsidR="007F43F7" w:rsidRPr="00F54951" w:rsidRDefault="007F43F7" w:rsidP="007F43F7">
      <w:pPr>
        <w:rPr>
          <w:rStyle w:val="StyleUnderline"/>
        </w:rPr>
      </w:pPr>
      <w:r w:rsidRPr="00F54951">
        <w:rPr>
          <w:rStyle w:val="StyleUnderline"/>
        </w:rPr>
        <w:t>Clearly, words have yet to alter the course of Israeli policies, and if the past is prologue, a Netanyahu-led government will not be helpful in ending construction. In fact, the last time Netanyahu was prime minister, settlement construction increased to its highest levels in 20 years.</w:t>
      </w:r>
    </w:p>
    <w:p w14:paraId="638538B1" w14:textId="77777777" w:rsidR="007F43F7" w:rsidRPr="00F54951" w:rsidRDefault="007F43F7" w:rsidP="007F43F7">
      <w:pPr>
        <w:rPr>
          <w:rStyle w:val="StyleUnderline"/>
        </w:rPr>
      </w:pPr>
      <w:r w:rsidRPr="00F54951">
        <w:rPr>
          <w:sz w:val="14"/>
        </w:rPr>
        <w:t xml:space="preserve">When it comes to the Israeli-Palestinian conflict, we are running out of time to save a two-state solution. Waiting for "pro-peace" governments to be elected on both sides is like waiting for the planets to align. </w:t>
      </w:r>
      <w:r w:rsidRPr="00F54951">
        <w:rPr>
          <w:rStyle w:val="StyleUnderline"/>
        </w:rPr>
        <w:t>With the right wing on the rise in Israel and a fragmented Palestinian polity, the ideal configuration seems light-years away. Israel is on a crash course with an irreversible entanglement in Palestinian territory.</w:t>
      </w:r>
    </w:p>
    <w:p w14:paraId="08DCDB82" w14:textId="77777777" w:rsidR="007F43F7" w:rsidRPr="00F54951" w:rsidRDefault="007F43F7" w:rsidP="007F43F7">
      <w:pPr>
        <w:rPr>
          <w:sz w:val="14"/>
        </w:rPr>
      </w:pPr>
      <w:r w:rsidRPr="00F54951">
        <w:rPr>
          <w:sz w:val="14"/>
        </w:rPr>
        <w:t>It's time for a new approach that will make it clear to the Israeli government that there must be a permanent freeze on settlement construction and expansion.</w:t>
      </w:r>
    </w:p>
    <w:p w14:paraId="1BDDD1B6" w14:textId="77777777" w:rsidR="007F43F7" w:rsidRPr="00F54951" w:rsidRDefault="007F43F7" w:rsidP="007F43F7">
      <w:pPr>
        <w:rPr>
          <w:sz w:val="14"/>
        </w:rPr>
      </w:pPr>
      <w:r w:rsidRPr="00F54951">
        <w:rPr>
          <w:sz w:val="14"/>
        </w:rPr>
        <w:t>In 2007, the United States and Israel signed a memorandum of understanding guaranteeing Israel $30 billion in military assistance over the next decade. This assistance, however, has never been conditioned or leveraged to ensure compliance with U.S. policy on settlements.</w:t>
      </w:r>
    </w:p>
    <w:p w14:paraId="27C2F189" w14:textId="77777777" w:rsidR="007F43F7" w:rsidRPr="00F54951" w:rsidRDefault="007F43F7" w:rsidP="007F43F7">
      <w:pPr>
        <w:rPr>
          <w:sz w:val="14"/>
        </w:rPr>
      </w:pPr>
      <w:r w:rsidRPr="00F54951">
        <w:rPr>
          <w:sz w:val="14"/>
        </w:rPr>
        <w:t>By conditioning assistance on compliance with a complete and permanent freeze on settlement construction, the United States can send a clear message to Israel.</w:t>
      </w:r>
    </w:p>
    <w:p w14:paraId="7CB8D401" w14:textId="77777777" w:rsidR="007F43F7" w:rsidRPr="00F54951" w:rsidRDefault="007F43F7" w:rsidP="007F43F7">
      <w:pPr>
        <w:rPr>
          <w:rStyle w:val="Emphasis"/>
        </w:rPr>
      </w:pPr>
      <w:r w:rsidRPr="00F54951">
        <w:rPr>
          <w:rStyle w:val="StyleUnderline"/>
        </w:rPr>
        <w:t xml:space="preserve">This message could also help Netanyahu. Since the domestic constituency that put him into power is sympathetic to settlement expansion, </w:t>
      </w:r>
      <w:r w:rsidRPr="00F54951">
        <w:rPr>
          <w:rStyle w:val="Emphasis"/>
        </w:rPr>
        <w:t>limitations on U.S. assistance can give Netanyahu the ability to argue that his hands are tied and that a settlement freeze is necessary.</w:t>
      </w:r>
    </w:p>
    <w:p w14:paraId="59AA3641" w14:textId="77777777" w:rsidR="007F43F7" w:rsidRPr="005D17F4" w:rsidRDefault="007F43F7" w:rsidP="007F43F7">
      <w:r w:rsidRPr="00F54951">
        <w:rPr>
          <w:sz w:val="14"/>
        </w:rPr>
        <w:t>If we are shipping our tax dollars overseas in these tough economic times, the least we should do is make sure they are being used to further U.S. objectives. If the United States truly is a friend to Israel, it should show some tough love, and conditioning aid is the right way to start.</w:t>
      </w:r>
    </w:p>
    <w:p w14:paraId="71F03A3F" w14:textId="77777777" w:rsidR="007F43F7" w:rsidRDefault="007F43F7" w:rsidP="007F43F7"/>
    <w:p w14:paraId="27F76C8A" w14:textId="77777777" w:rsidR="007F43F7" w:rsidRDefault="007F43F7" w:rsidP="007F43F7"/>
    <w:p w14:paraId="1E143935" w14:textId="77777777" w:rsidR="007F43F7" w:rsidRDefault="007F43F7" w:rsidP="00006074"/>
    <w:p w14:paraId="4D32FA1F" w14:textId="6D1AE156" w:rsidR="00006074" w:rsidRDefault="00A37416" w:rsidP="00A37416">
      <w:pPr>
        <w:pStyle w:val="Heading4"/>
      </w:pPr>
      <w:r>
        <w:t>Israel says yes --- it’s highly dependent on US arms sales</w:t>
      </w:r>
    </w:p>
    <w:p w14:paraId="37B25646" w14:textId="7FF2C514" w:rsidR="00006074" w:rsidRDefault="00A37416" w:rsidP="00006074">
      <w:r w:rsidRPr="00A37416">
        <w:rPr>
          <w:rStyle w:val="Style13ptBold"/>
        </w:rPr>
        <w:t>CRS 17</w:t>
      </w:r>
      <w:r>
        <w:t xml:space="preserve"> – Congressional Research Service, </w:t>
      </w:r>
      <w:r w:rsidRPr="00A37416">
        <w:t>Analyst in Middle Eastern Affairs</w:t>
      </w:r>
      <w:r>
        <w:t xml:space="preserve"> [name redacted]</w:t>
      </w:r>
    </w:p>
    <w:p w14:paraId="7B22C52A" w14:textId="3EDAE2B7" w:rsidR="00A37416" w:rsidRDefault="00A37416" w:rsidP="00006074">
      <w:r>
        <w:t>10/11, “</w:t>
      </w:r>
      <w:r w:rsidRPr="00A37416">
        <w:t>Arms Sales in the Middle East: Trends and Analytical Perspectives for U.S. Policy</w:t>
      </w:r>
      <w:r>
        <w:t xml:space="preserve">.” </w:t>
      </w:r>
      <w:r w:rsidRPr="00A37416">
        <w:t>https://www.everycrsreport.com/files/20171011_R44984_9c5999ba29006bc29d0363590f5e21d9c3183668.pdf</w:t>
      </w:r>
    </w:p>
    <w:p w14:paraId="62ACC2CA" w14:textId="12CC9313" w:rsidR="00006074" w:rsidRDefault="00006074" w:rsidP="00006074">
      <w:pPr>
        <w:rPr>
          <w:sz w:val="16"/>
        </w:rPr>
      </w:pPr>
      <w:r w:rsidRPr="00A37416">
        <w:rPr>
          <w:rStyle w:val="StyleUnderline"/>
        </w:rPr>
        <w:t>Israeli military imports—particularly in the realm of fighter aircraft and missile/missile defense tech</w:t>
      </w:r>
      <w:r w:rsidRPr="00A37416">
        <w:rPr>
          <w:sz w:val="16"/>
        </w:rPr>
        <w:t>nology—</w:t>
      </w:r>
      <w:r w:rsidRPr="00A37416">
        <w:rPr>
          <w:rStyle w:val="StyleUnderline"/>
        </w:rPr>
        <w:t xml:space="preserve">remain </w:t>
      </w:r>
      <w:r w:rsidRPr="00A37416">
        <w:rPr>
          <w:rStyle w:val="Emphasis"/>
        </w:rPr>
        <w:t>almost exclusively American</w:t>
      </w:r>
      <w:r w:rsidRPr="00A37416">
        <w:rPr>
          <w:rStyle w:val="StyleUnderline"/>
        </w:rPr>
        <w:t>. U.S. arms exports, funded</w:t>
      </w:r>
      <w:r w:rsidRPr="00A37416">
        <w:rPr>
          <w:sz w:val="16"/>
        </w:rPr>
        <w:t xml:space="preserve"> at least in part </w:t>
      </w:r>
      <w:r w:rsidRPr="00A37416">
        <w:rPr>
          <w:rStyle w:val="StyleUnderline"/>
        </w:rPr>
        <w:t>by large amounts of U.S. aid, help maintain Israel's military advantage over its neighbors</w:t>
      </w:r>
      <w:r w:rsidRPr="00A37416">
        <w:rPr>
          <w:sz w:val="16"/>
        </w:rPr>
        <w:t xml:space="preserve"> (see "Israel's Qualitative Military Edge" below), </w:t>
      </w:r>
      <w:r w:rsidRPr="00A37416">
        <w:rPr>
          <w:rStyle w:val="StyleUnderline"/>
        </w:rPr>
        <w:t>a reflection of the depth and breadth of U.S.-Israel ties</w:t>
      </w:r>
      <w:r w:rsidRPr="00A37416">
        <w:rPr>
          <w:sz w:val="16"/>
        </w:rPr>
        <w:t xml:space="preserve">. Moreover, </w:t>
      </w:r>
      <w:r w:rsidRPr="00A37416">
        <w:rPr>
          <w:rStyle w:val="StyleUnderline"/>
        </w:rPr>
        <w:t>Israel is a consortium partner in the development of the F-35 aircraft and recently became the first country outside the U</w:t>
      </w:r>
      <w:r w:rsidRPr="00A37416">
        <w:rPr>
          <w:sz w:val="16"/>
        </w:rPr>
        <w:t xml:space="preserve">nited </w:t>
      </w:r>
      <w:r w:rsidRPr="00A37416">
        <w:rPr>
          <w:rStyle w:val="StyleUnderline"/>
        </w:rPr>
        <w:t>S</w:t>
      </w:r>
      <w:r w:rsidRPr="00A37416">
        <w:rPr>
          <w:sz w:val="16"/>
        </w:rPr>
        <w:t xml:space="preserve">tates </w:t>
      </w:r>
      <w:r w:rsidRPr="00A37416">
        <w:rPr>
          <w:rStyle w:val="StyleUnderline"/>
        </w:rPr>
        <w:t>to receive F-35s</w:t>
      </w:r>
      <w:r w:rsidRPr="00A37416">
        <w:rPr>
          <w:sz w:val="16"/>
        </w:rPr>
        <w:t xml:space="preserve">.36 </w:t>
      </w:r>
      <w:r w:rsidRPr="00A37416">
        <w:rPr>
          <w:rStyle w:val="StyleUnderline"/>
        </w:rPr>
        <w:t>The probability of continued Israeli reliance on U.S. weapons and defense tech</w:t>
      </w:r>
      <w:r w:rsidRPr="00A37416">
        <w:rPr>
          <w:sz w:val="16"/>
        </w:rPr>
        <w:t xml:space="preserve">nology </w:t>
      </w:r>
      <w:r w:rsidRPr="00A37416">
        <w:rPr>
          <w:rStyle w:val="StyleUnderline"/>
        </w:rPr>
        <w:t>was demonstrated in the memorandum of understanding</w:t>
      </w:r>
      <w:r w:rsidRPr="00A37416">
        <w:rPr>
          <w:sz w:val="16"/>
        </w:rPr>
        <w:t xml:space="preserve"> (MOU) </w:t>
      </w:r>
      <w:r w:rsidRPr="00A37416">
        <w:rPr>
          <w:rStyle w:val="StyleUnderline"/>
        </w:rPr>
        <w:t>the two countries concluded in</w:t>
      </w:r>
      <w:r w:rsidRPr="00A37416">
        <w:rPr>
          <w:sz w:val="16"/>
        </w:rPr>
        <w:t xml:space="preserve"> September </w:t>
      </w:r>
      <w:r w:rsidRPr="00A37416">
        <w:rPr>
          <w:rStyle w:val="StyleUnderline"/>
        </w:rPr>
        <w:t>2016</w:t>
      </w:r>
      <w:r w:rsidRPr="00A37416">
        <w:rPr>
          <w:sz w:val="16"/>
        </w:rPr>
        <w:t xml:space="preserve">. </w:t>
      </w:r>
      <w:r w:rsidRPr="00A37416">
        <w:rPr>
          <w:rStyle w:val="StyleUnderline"/>
        </w:rPr>
        <w:t xml:space="preserve">Under the terms of that MOU, </w:t>
      </w:r>
      <w:r w:rsidRPr="00A37416">
        <w:rPr>
          <w:sz w:val="16"/>
        </w:rPr>
        <w:t xml:space="preserve">which is </w:t>
      </w:r>
      <w:r w:rsidRPr="00A37416">
        <w:rPr>
          <w:rStyle w:val="StyleUnderline"/>
        </w:rPr>
        <w:t>the third between the two</w:t>
      </w:r>
      <w:r w:rsidRPr="00A37416">
        <w:rPr>
          <w:sz w:val="16"/>
        </w:rPr>
        <w:t xml:space="preserve"> countries, </w:t>
      </w:r>
      <w:r w:rsidRPr="00A37416">
        <w:rPr>
          <w:rStyle w:val="StyleUnderline"/>
        </w:rPr>
        <w:t>the executive branch committed to request that Congress provide $38 billion in military aid over 10 years</w:t>
      </w:r>
      <w:r w:rsidRPr="00A37416">
        <w:rPr>
          <w:sz w:val="16"/>
        </w:rPr>
        <w:t>, from FY2019 to FY2028. (For more information on the MOU and its terms, see CRS Report RL33222, U.S. Foreign Aid to Israel, by [author name scrubbed]). Most of Israel's other major purchases made in recent years have been from Western European suppliers, including a 2012 deal with Italy for 30 M-346 jets, worth around $1 billion (the final planes were delivered in July 2016).37</w:t>
      </w:r>
    </w:p>
    <w:p w14:paraId="030DC339" w14:textId="77777777" w:rsidR="00353831" w:rsidRDefault="00353831" w:rsidP="00006074">
      <w:pPr>
        <w:rPr>
          <w:sz w:val="16"/>
        </w:rPr>
      </w:pPr>
    </w:p>
    <w:p w14:paraId="24A1FF4D" w14:textId="77777777" w:rsidR="00353831" w:rsidRDefault="00353831" w:rsidP="00353831">
      <w:pPr>
        <w:pStyle w:val="Heading3"/>
      </w:pPr>
      <w:r>
        <w:t>--Leverage Key – Israel</w:t>
      </w:r>
    </w:p>
    <w:p w14:paraId="75CC0217" w14:textId="77777777" w:rsidR="00353831" w:rsidRDefault="00353831" w:rsidP="00353831"/>
    <w:p w14:paraId="2E791362" w14:textId="77777777" w:rsidR="00353831" w:rsidRDefault="00353831" w:rsidP="00353831"/>
    <w:p w14:paraId="1E148269" w14:textId="77777777" w:rsidR="00353831" w:rsidRDefault="00353831" w:rsidP="00353831">
      <w:pPr>
        <w:pStyle w:val="Heading4"/>
      </w:pPr>
      <w:r>
        <w:t xml:space="preserve">Leverage works—but only if we use it </w:t>
      </w:r>
    </w:p>
    <w:p w14:paraId="13DBB52A" w14:textId="77777777" w:rsidR="00353831" w:rsidRPr="00392A17" w:rsidRDefault="00353831" w:rsidP="00353831">
      <w:r w:rsidRPr="00392A17">
        <w:t xml:space="preserve">Damon </w:t>
      </w:r>
      <w:r w:rsidRPr="00392A17">
        <w:rPr>
          <w:rStyle w:val="Heading4Char"/>
        </w:rPr>
        <w:t>Linker</w:t>
      </w:r>
      <w:r w:rsidRPr="00392A17">
        <w:t>, 4-8-</w:t>
      </w:r>
      <w:r w:rsidRPr="00392A17">
        <w:rPr>
          <w:rStyle w:val="Heading4Char"/>
        </w:rPr>
        <w:t>2019</w:t>
      </w:r>
      <w:r w:rsidRPr="00392A17">
        <w:t>, a senior correspondent at TheWeek.com. He is also a consulting editor at the University of Pennsylvania Press, a former contributing editor at The New Republic, and the author of </w:t>
      </w:r>
      <w:hyperlink r:id="rId277" w:history="1">
        <w:r w:rsidRPr="00392A17">
          <w:rPr>
            <w:rStyle w:val="Hyperlink"/>
          </w:rPr>
          <w:t>The Theocons </w:t>
        </w:r>
      </w:hyperlink>
      <w:r w:rsidRPr="00392A17">
        <w:t>and </w:t>
      </w:r>
      <w:hyperlink r:id="rId278" w:history="1">
        <w:r w:rsidRPr="00392A17">
          <w:rPr>
            <w:rStyle w:val="Hyperlink"/>
          </w:rPr>
          <w:t>The Religious Test</w:t>
        </w:r>
      </w:hyperlink>
      <w:r w:rsidRPr="00392A17">
        <w:t>. "America's time of reckoning over Israel has arrived," No Publication, https://theweek.com/articles/833873/americas-time-reckoning-over-israel-arrived</w:t>
      </w:r>
      <w:r>
        <w:t>//ER</w:t>
      </w:r>
    </w:p>
    <w:p w14:paraId="6EC1B684" w14:textId="77777777" w:rsidR="00353831" w:rsidRPr="006B6B05" w:rsidRDefault="00353831" w:rsidP="00353831">
      <w:pPr>
        <w:rPr>
          <w:sz w:val="14"/>
        </w:rPr>
      </w:pPr>
      <w:r w:rsidRPr="006B6B05">
        <w:rPr>
          <w:sz w:val="14"/>
        </w:rPr>
        <w:t xml:space="preserve">Despite what many Americans think, </w:t>
      </w:r>
      <w:r w:rsidRPr="00392A17">
        <w:rPr>
          <w:rStyle w:val="StyleUnderline"/>
        </w:rPr>
        <w:t>Israel is not, strictly speaking, our ally</w:t>
      </w:r>
      <w:r w:rsidRPr="006B6B05">
        <w:rPr>
          <w:sz w:val="14"/>
        </w:rPr>
        <w:t xml:space="preserve">. (Alliances are defined by mutuality among nations, and no one would expect Israel to come to our defense if we were attacked by a third party.) </w:t>
      </w:r>
      <w:r w:rsidRPr="00392A17">
        <w:rPr>
          <w:rStyle w:val="StyleUnderline"/>
        </w:rPr>
        <w:t>Israel is our client, and we are its patron to the tune of more than $3 billion a year in aid</w:t>
      </w:r>
      <w:r w:rsidRPr="006B6B05">
        <w:rPr>
          <w:sz w:val="14"/>
        </w:rPr>
        <w:t xml:space="preserve">. In return for that support, Israel gives us access to intelligence gleaned from its many agents and assets in the Greater Middle East. </w:t>
      </w:r>
      <w:r w:rsidRPr="00392A17">
        <w:rPr>
          <w:rStyle w:val="StyleUnderline"/>
        </w:rPr>
        <w:t>That support also gives us considerable leverage over Israeli actions, but only if we use it. More than any previous president, Trump has opted not to use it — to give Netanyahu a green light to do pretty much anything he wants</w:t>
      </w:r>
      <w:r w:rsidRPr="006B6B05">
        <w:rPr>
          <w:sz w:val="14"/>
        </w:rPr>
        <w:t>. And Netanyahu is taking full advantage of the opportunity. Fully aware that his American counterpart may well have less than two years left in office, the Israeli prime minister appears to understand the need to move quickly.</w:t>
      </w:r>
    </w:p>
    <w:p w14:paraId="1883D0E1" w14:textId="77777777" w:rsidR="00353831" w:rsidRDefault="00353831" w:rsidP="00353831"/>
    <w:p w14:paraId="13F10302" w14:textId="77777777" w:rsidR="00353831" w:rsidRPr="001C623B" w:rsidRDefault="00353831" w:rsidP="00353831">
      <w:pPr>
        <w:rPr>
          <w:rStyle w:val="StyleUnderline"/>
        </w:rPr>
      </w:pPr>
    </w:p>
    <w:p w14:paraId="200D3134" w14:textId="77777777" w:rsidR="00353831" w:rsidRDefault="00353831" w:rsidP="00353831">
      <w:pPr>
        <w:pStyle w:val="Heading4"/>
      </w:pPr>
      <w:r>
        <w:t xml:space="preserve">U.S. FMF provides leverage—Israeli leaders hands are tied </w:t>
      </w:r>
    </w:p>
    <w:p w14:paraId="35256AB0" w14:textId="77777777" w:rsidR="00353831" w:rsidRPr="006B6B05" w:rsidRDefault="00353831" w:rsidP="00353831">
      <w:r w:rsidRPr="006B6B05">
        <w:t xml:space="preserve">Will </w:t>
      </w:r>
      <w:proofErr w:type="gramStart"/>
      <w:r w:rsidRPr="006B6B05">
        <w:rPr>
          <w:rStyle w:val="Heading4Char"/>
        </w:rPr>
        <w:t>Blesch</w:t>
      </w:r>
      <w:r w:rsidRPr="006B6B05">
        <w:t>,,</w:t>
      </w:r>
      <w:proofErr w:type="gramEnd"/>
      <w:r w:rsidRPr="006B6B05">
        <w:t xml:space="preserve"> 5-14-</w:t>
      </w:r>
      <w:r w:rsidRPr="006B6B05">
        <w:rPr>
          <w:rStyle w:val="Heading4Char"/>
        </w:rPr>
        <w:t>2019</w:t>
      </w:r>
      <w:r w:rsidRPr="006B6B05">
        <w:t>,</w:t>
      </w:r>
      <w:r>
        <w:t xml:space="preserve"> writer for Israeli national news,</w:t>
      </w:r>
      <w:r w:rsidRPr="006B6B05">
        <w:t xml:space="preserve"> "Should Israel do without US financial aid?," Israel National News, http://www.israelnationalnews.com/Articles/Article.aspx/23867</w:t>
      </w:r>
      <w:r>
        <w:t>//ER</w:t>
      </w:r>
    </w:p>
    <w:p w14:paraId="777AB0C2" w14:textId="77777777" w:rsidR="00353831" w:rsidRPr="006B6B05" w:rsidRDefault="00353831" w:rsidP="00353831">
      <w:pPr>
        <w:rPr>
          <w:rStyle w:val="StyleUnderline"/>
        </w:rPr>
      </w:pPr>
      <w:r w:rsidRPr="001C623B">
        <w:rPr>
          <w:rStyle w:val="StyleUnderline"/>
        </w:rPr>
        <w:t>According to a 2018 U.S. Congressional Report on U.S. foreign aid to Israel, “Israel is the largest cumulative recipient of U.S. foreign assistance since World War II</w:t>
      </w:r>
      <w:r w:rsidRPr="006B6B05">
        <w:rPr>
          <w:sz w:val="14"/>
        </w:rPr>
        <w:t xml:space="preserve">. To date, the United States has provided Israel $134.7billion (current, or noninflation-adjusted, dollars) in bilateral assistance and missile defense funding. </w:t>
      </w:r>
      <w:r w:rsidRPr="001C623B">
        <w:rPr>
          <w:rStyle w:val="StyleUnderline"/>
        </w:rPr>
        <w:t xml:space="preserve">Almost all U.S. bilateral aid to Israel is in the form of military assistance, although in the past Israel also received significant economic assistance.” </w:t>
      </w:r>
      <w:r w:rsidRPr="006B6B05">
        <w:rPr>
          <w:sz w:val="14"/>
        </w:rPr>
        <w:t xml:space="preserve">(2) </w:t>
      </w:r>
      <w:r w:rsidRPr="001C623B">
        <w:rPr>
          <w:rStyle w:val="StyleUnderline"/>
        </w:rPr>
        <w:t>The most recent bout of funding includes the following:</w:t>
      </w:r>
      <w:r>
        <w:rPr>
          <w:rStyle w:val="StyleUnderline"/>
        </w:rPr>
        <w:t xml:space="preserve"> </w:t>
      </w:r>
      <w:r w:rsidRPr="001C623B">
        <w:rPr>
          <w:rStyle w:val="StyleUnderline"/>
        </w:rPr>
        <w:t>·</w:t>
      </w:r>
      <w:r>
        <w:rPr>
          <w:rStyle w:val="StyleUnderline"/>
        </w:rPr>
        <w:t xml:space="preserve">    </w:t>
      </w:r>
      <w:r w:rsidRPr="001C623B">
        <w:rPr>
          <w:rStyle w:val="StyleUnderline"/>
        </w:rPr>
        <w:t xml:space="preserve"> $3.1 billion in Foreign Military Financing, of which $815.3 million is for off-shore procurement;</w:t>
      </w:r>
      <w:r>
        <w:rPr>
          <w:rStyle w:val="StyleUnderline"/>
        </w:rPr>
        <w:t xml:space="preserve"> </w:t>
      </w:r>
      <w:r w:rsidRPr="006B6B05">
        <w:rPr>
          <w:sz w:val="14"/>
        </w:rPr>
        <w:t xml:space="preserve">·     </w:t>
      </w:r>
      <w:r w:rsidRPr="001C623B">
        <w:rPr>
          <w:rStyle w:val="StyleUnderline"/>
        </w:rPr>
        <w:t>$705.8 million for joint U.S.-Israeli missile defense projects,including $92 million for Iron Dome, $221.5 million for David's Sling, $310 million for Arrow 3, and $82.3 million for Arrow 2;</w:t>
      </w:r>
      <w:r>
        <w:rPr>
          <w:rStyle w:val="StyleUnderline"/>
        </w:rPr>
        <w:t xml:space="preserve"> </w:t>
      </w:r>
      <w:r w:rsidRPr="001C623B">
        <w:rPr>
          <w:rStyle w:val="StyleUnderline"/>
        </w:rPr>
        <w:t>·</w:t>
      </w:r>
      <w:r>
        <w:rPr>
          <w:rStyle w:val="StyleUnderline"/>
        </w:rPr>
        <w:t xml:space="preserve">    </w:t>
      </w:r>
      <w:r w:rsidRPr="001C623B">
        <w:rPr>
          <w:rStyle w:val="StyleUnderline"/>
        </w:rPr>
        <w:t xml:space="preserve"> $47.5 million for the U.S.-Israeli anti-tunnel cooperation program;</w:t>
      </w:r>
      <w:r>
        <w:rPr>
          <w:rStyle w:val="StyleUnderline"/>
        </w:rPr>
        <w:t xml:space="preserve"> </w:t>
      </w:r>
      <w:r w:rsidRPr="001C623B">
        <w:rPr>
          <w:rStyle w:val="StyleUnderline"/>
        </w:rPr>
        <w:t>·</w:t>
      </w:r>
      <w:r>
        <w:rPr>
          <w:rStyle w:val="StyleUnderline"/>
        </w:rPr>
        <w:t xml:space="preserve">    </w:t>
      </w:r>
      <w:r w:rsidRPr="001C623B">
        <w:rPr>
          <w:rStyle w:val="StyleUnderline"/>
        </w:rPr>
        <w:t xml:space="preserve"> $7.5 million in Migration and Refugee Assistance;</w:t>
      </w:r>
      <w:r>
        <w:rPr>
          <w:rStyle w:val="StyleUnderline"/>
        </w:rPr>
        <w:t xml:space="preserve"> </w:t>
      </w:r>
      <w:r w:rsidRPr="001C623B">
        <w:rPr>
          <w:rStyle w:val="StyleUnderline"/>
        </w:rPr>
        <w:t>·</w:t>
      </w:r>
      <w:r>
        <w:rPr>
          <w:rStyle w:val="StyleUnderline"/>
        </w:rPr>
        <w:t xml:space="preserve">    </w:t>
      </w:r>
      <w:r w:rsidRPr="001C623B">
        <w:rPr>
          <w:rStyle w:val="StyleUnderline"/>
        </w:rPr>
        <w:t xml:space="preserve"> $4 million for the establishment of a U.S.-Israel Center of Excellence in energy and water technologies;</w:t>
      </w:r>
      <w:r>
        <w:rPr>
          <w:rStyle w:val="StyleUnderline"/>
        </w:rPr>
        <w:t xml:space="preserve"> </w:t>
      </w:r>
      <w:r w:rsidRPr="001C623B">
        <w:rPr>
          <w:rStyle w:val="StyleUnderline"/>
        </w:rPr>
        <w:t>·</w:t>
      </w:r>
      <w:r>
        <w:rPr>
          <w:rStyle w:val="StyleUnderline"/>
        </w:rPr>
        <w:t xml:space="preserve">    </w:t>
      </w:r>
      <w:r w:rsidRPr="001C623B">
        <w:rPr>
          <w:rStyle w:val="StyleUnderline"/>
        </w:rPr>
        <w:t xml:space="preserve"> $2 million for the Israel-U.S. Binational Research &amp; Development Foundation (BIRD) Energy program; and</w:t>
      </w:r>
      <w:r>
        <w:rPr>
          <w:rStyle w:val="StyleUnderline"/>
        </w:rPr>
        <w:t xml:space="preserve"> </w:t>
      </w:r>
      <w:r w:rsidRPr="001C623B">
        <w:rPr>
          <w:rStyle w:val="StyleUnderline"/>
        </w:rPr>
        <w:t>·</w:t>
      </w:r>
      <w:r>
        <w:rPr>
          <w:rStyle w:val="StyleUnderline"/>
        </w:rPr>
        <w:t xml:space="preserve">    </w:t>
      </w:r>
      <w:r w:rsidRPr="001C623B">
        <w:rPr>
          <w:rStyle w:val="StyleUnderline"/>
        </w:rPr>
        <w:t xml:space="preserve"> The reauthorization of War Reserves Stock Allies-Israel (WRSA-I) program through fiscal year 2019.</w:t>
      </w:r>
      <w:r>
        <w:rPr>
          <w:rStyle w:val="StyleUnderline"/>
        </w:rPr>
        <w:t xml:space="preserve"> </w:t>
      </w:r>
      <w:r w:rsidRPr="006B6B05">
        <w:rPr>
          <w:sz w:val="14"/>
        </w:rPr>
        <w:t xml:space="preserve">“For FY2019, the Trump Administration is requesting $3.3 billion in Foreign Military Financing for Israel and $500 million in missile defense aid to mark the first year of the new MOU. The Administration also is seeking $5.5 million in Migration and Refugee Assistance (MRA) funding for humanitarian migrants to Israel.” (2) </w:t>
      </w:r>
      <w:r w:rsidRPr="006B6B05">
        <w:rPr>
          <w:rStyle w:val="StyleUnderline"/>
        </w:rPr>
        <w:t>This clearly shows a frightening dependence on America in order to maintain a “qualitative military edge</w:t>
      </w:r>
      <w:r w:rsidRPr="006B6B05">
        <w:rPr>
          <w:rStyle w:val="Emphasis"/>
        </w:rPr>
        <w:t>.” It also provides the United States with leverage.</w:t>
      </w:r>
      <w:r>
        <w:rPr>
          <w:rStyle w:val="Emphasis"/>
        </w:rPr>
        <w:t xml:space="preserve"> </w:t>
      </w:r>
      <w:r w:rsidRPr="006B6B05">
        <w:rPr>
          <w:sz w:val="14"/>
        </w:rPr>
        <w:t xml:space="preserve"> What was it Shakespeare said? “Neither a borrower nor a lender be; For loan oft loses both itself and friend” </w:t>
      </w:r>
      <w:r w:rsidRPr="006B6B05">
        <w:rPr>
          <w:rStyle w:val="StyleUnderline"/>
        </w:rPr>
        <w:t>As long as Israel is deeply indebted to the Americans, the U.S.A. has undue influence on internal matters of security</w:t>
      </w:r>
      <w:r w:rsidRPr="006B6B05">
        <w:rPr>
          <w:rStyle w:val="Emphasis"/>
        </w:rPr>
        <w:t>. As long as America</w:t>
      </w:r>
      <w:r w:rsidRPr="006B6B05">
        <w:rPr>
          <w:sz w:val="14"/>
        </w:rPr>
        <w:t xml:space="preserve"> (or other nations) </w:t>
      </w:r>
      <w:r w:rsidRPr="006B6B05">
        <w:rPr>
          <w:rStyle w:val="Emphasis"/>
        </w:rPr>
        <w:t>dole out funds and Israel accepts them, our leaders’ hands are tied.</w:t>
      </w:r>
      <w:r w:rsidRPr="006B6B05">
        <w:rPr>
          <w:rStyle w:val="StyleUnderline"/>
        </w:rPr>
        <w:t xml:space="preserve"> We cannot make decisions that are</w:t>
      </w:r>
      <w:r>
        <w:rPr>
          <w:rStyle w:val="StyleUnderline"/>
        </w:rPr>
        <w:t xml:space="preserve"> </w:t>
      </w:r>
      <w:r w:rsidRPr="006B6B05">
        <w:rPr>
          <w:rStyle w:val="StyleUnderline"/>
        </w:rPr>
        <w:t>solely good for our own nation.</w:t>
      </w:r>
    </w:p>
    <w:p w14:paraId="38DC05FA" w14:textId="77777777" w:rsidR="00353831" w:rsidRDefault="00353831" w:rsidP="00353831"/>
    <w:p w14:paraId="17F72C89" w14:textId="09DC12A5" w:rsidR="004603ED" w:rsidRPr="00AC0CDB" w:rsidRDefault="00062F46" w:rsidP="004603ED">
      <w:pPr>
        <w:pStyle w:val="Heading4"/>
        <w:rPr>
          <w:rStyle w:val="Style13ptBold"/>
          <w:b/>
          <w:bCs w:val="0"/>
        </w:rPr>
      </w:pPr>
      <w:r>
        <w:rPr>
          <w:rStyle w:val="Style13ptBold"/>
          <w:b/>
          <w:bCs w:val="0"/>
        </w:rPr>
        <w:t>Leverage key to solve Israeli abuses</w:t>
      </w:r>
    </w:p>
    <w:p w14:paraId="00744543" w14:textId="77777777" w:rsidR="004603ED" w:rsidRPr="00AC0CDB" w:rsidRDefault="004603ED" w:rsidP="004603ED">
      <w:pPr>
        <w:rPr>
          <w:rStyle w:val="Style13ptBold"/>
          <w:rFonts w:ascii="Times New Roman" w:hAnsi="Times New Roman"/>
          <w:b w:val="0"/>
          <w:sz w:val="24"/>
        </w:rPr>
      </w:pPr>
      <w:r>
        <w:rPr>
          <w:rStyle w:val="Style13ptBold"/>
        </w:rPr>
        <w:t xml:space="preserve">Beinart 19 </w:t>
      </w:r>
      <w:r w:rsidRPr="00AC0CDB">
        <w:t>(</w:t>
      </w:r>
      <w:hyperlink r:id="rId279" w:history="1">
        <w:r w:rsidRPr="00AC0CDB">
          <w:rPr>
            <w:rStyle w:val="Hyperlink"/>
          </w:rPr>
          <w:t>https://fmep.org/resource/11095/</w:t>
        </w:r>
      </w:hyperlink>
      <w:r w:rsidRPr="00AC0CDB">
        <w:t>)</w:t>
      </w:r>
    </w:p>
    <w:p w14:paraId="0791C561" w14:textId="77777777" w:rsidR="004603ED" w:rsidRPr="00AC0CDB" w:rsidRDefault="004603ED" w:rsidP="004603ED">
      <w:pPr>
        <w:rPr>
          <w:sz w:val="8"/>
        </w:rPr>
      </w:pPr>
      <w:r w:rsidRPr="00AC0CDB">
        <w:rPr>
          <w:sz w:val="8"/>
        </w:rPr>
        <w:t>Last month, Representative Alexandria Ocasio-Cortez declared that American aid to Israel is “something that can be discussed” in Washington. Her comments made news precisely because</w:t>
      </w:r>
      <w:r w:rsidRPr="00AC0CDB">
        <w:rPr>
          <w:u w:val="single"/>
        </w:rPr>
        <w:t xml:space="preserve"> America’s policy of giving Israel billions in aid without expecting any policy changes in return hasn’t actually been discussed — or at least questioned — in either party in more than a quarter-century. That needs to change.</w:t>
      </w:r>
      <w:r w:rsidRPr="00AC0CDB">
        <w:rPr>
          <w:sz w:val="8"/>
        </w:rPr>
        <w:t xml:space="preserve"> To understand why, ask yourself this question: Why did Israelis last month re-elect a prime minister who </w:t>
      </w:r>
      <w:hyperlink r:id="rId280" w:tgtFrame="_blank" w:history="1">
        <w:r w:rsidRPr="00AC0CDB">
          <w:rPr>
            <w:rStyle w:val="Hyperlink"/>
            <w:sz w:val="8"/>
          </w:rPr>
          <w:t>opposes a Palestinian state</w:t>
        </w:r>
      </w:hyperlink>
      <w:r w:rsidRPr="00AC0CDB">
        <w:rPr>
          <w:sz w:val="8"/>
        </w:rPr>
        <w:t xml:space="preserve"> and — by </w:t>
      </w:r>
      <w:hyperlink r:id="rId281" w:tgtFrame="_blank" w:history="1">
        <w:r w:rsidRPr="00AC0CDB">
          <w:rPr>
            <w:rStyle w:val="Hyperlink"/>
            <w:sz w:val="8"/>
          </w:rPr>
          <w:t>championing</w:t>
        </w:r>
      </w:hyperlink>
      <w:r w:rsidRPr="00AC0CDB">
        <w:rPr>
          <w:sz w:val="8"/>
        </w:rPr>
        <w:t xml:space="preserve"> settlement growth and </w:t>
      </w:r>
      <w:hyperlink r:id="rId282" w:tgtFrame="_blank" w:history="1">
        <w:r w:rsidRPr="00AC0CDB">
          <w:rPr>
            <w:rStyle w:val="Hyperlink"/>
            <w:sz w:val="8"/>
          </w:rPr>
          <w:t>vowing to annex</w:t>
        </w:r>
      </w:hyperlink>
      <w:r w:rsidRPr="00AC0CDB">
        <w:rPr>
          <w:sz w:val="8"/>
        </w:rPr>
        <w:t xml:space="preserve"> parts of the West Bank — is working to make one impossible? There are several common answers. One is historical: Over the last two decades the second intifada and rocket fire from the Gaza Strip have created an enduring right-wing majority among </w:t>
      </w:r>
      <w:hyperlink r:id="rId283" w:tgtFrame="_blank" w:history="1">
        <w:r w:rsidRPr="00AC0CDB">
          <w:rPr>
            <w:rStyle w:val="Hyperlink"/>
            <w:sz w:val="8"/>
          </w:rPr>
          <w:t>Israeli</w:t>
        </w:r>
      </w:hyperlink>
      <w:r w:rsidRPr="00AC0CDB">
        <w:rPr>
          <w:sz w:val="8"/>
        </w:rPr>
        <w:t xml:space="preserve"> Jews. A second answer is demographic: Netanyahu’s center-left rivals lean heavily on the votes of secular Ashkenazi Jews, whose share of the Israeli population is shrinking. Netanyahu </w:t>
      </w:r>
      <w:hyperlink r:id="rId284" w:tgtFrame="_blank" w:history="1">
        <w:r w:rsidRPr="00AC0CDB">
          <w:rPr>
            <w:rStyle w:val="Hyperlink"/>
            <w:sz w:val="8"/>
          </w:rPr>
          <w:t>relies more</w:t>
        </w:r>
      </w:hyperlink>
      <w:r w:rsidRPr="00AC0CDB">
        <w:rPr>
          <w:sz w:val="8"/>
        </w:rPr>
        <w:t xml:space="preserve"> on Orthodox Jews, whose share is rising. There’s truth to both these explanations. But there’s a third, which American politicians and pundits rarely acknowledge: </w:t>
      </w:r>
      <w:hyperlink r:id="rId285" w:tgtFrame="_blank" w:history="1">
        <w:r w:rsidRPr="00AC0CDB">
          <w:rPr>
            <w:rStyle w:val="Hyperlink"/>
            <w:sz w:val="8"/>
          </w:rPr>
          <w:t>Israelis</w:t>
        </w:r>
      </w:hyperlink>
      <w:r w:rsidRPr="00AC0CDB">
        <w:rPr>
          <w:sz w:val="8"/>
        </w:rPr>
        <w:t xml:space="preserve"> re-elected Netanyahu because he showed them he could undermine the two-state solution with international impunity. Indeed, he made that accomplishment a central theme of his campaign. Again and again in recent years, Netanyahu has mocked political rivals who warned that his policies toward the Palestinians were making </w:t>
      </w:r>
      <w:hyperlink r:id="rId286" w:tgtFrame="_blank" w:history="1">
        <w:r w:rsidRPr="00AC0CDB">
          <w:rPr>
            <w:rStyle w:val="Hyperlink"/>
            <w:sz w:val="8"/>
          </w:rPr>
          <w:t>Israel</w:t>
        </w:r>
      </w:hyperlink>
      <w:r w:rsidRPr="00AC0CDB">
        <w:rPr>
          <w:sz w:val="8"/>
        </w:rPr>
        <w:t xml:space="preserve"> a global pariah. In a speech to supporters in 2017 he quoted former Prime Minister Ehud Barak, who predicted in 2011 that, “Israel’s delegitimization is on the horizon.” To which Netanyahu </w:t>
      </w:r>
      <w:hyperlink r:id="rId287" w:tgtFrame="_blank" w:history="1">
        <w:r w:rsidRPr="00AC0CDB">
          <w:rPr>
            <w:rStyle w:val="Hyperlink"/>
            <w:sz w:val="8"/>
          </w:rPr>
          <w:t>responded</w:t>
        </w:r>
      </w:hyperlink>
      <w:r w:rsidRPr="00AC0CDB">
        <w:rPr>
          <w:sz w:val="8"/>
        </w:rPr>
        <w:t xml:space="preserve">, “Nonsense… Israel is enjoying an unparalleled diplomatic spring.” In a campaign </w:t>
      </w:r>
      <w:hyperlink r:id="rId288" w:tgtFrame="_blank" w:history="1">
        <w:r w:rsidRPr="00AC0CDB">
          <w:rPr>
            <w:rStyle w:val="Hyperlink"/>
            <w:sz w:val="8"/>
          </w:rPr>
          <w:t>ad</w:t>
        </w:r>
      </w:hyperlink>
      <w:r w:rsidRPr="00AC0CDB">
        <w:rPr>
          <w:sz w:val="8"/>
        </w:rPr>
        <w:t xml:space="preserve"> this year, Netanyahu juxtaposed an ominous 2013 quote from former foreign minister Tzipi Livni — “The prime minister of Israel is leading the State of Israel to severe isolation” — with images of him alongside Donald Trump and other world leaders. In another </w:t>
      </w:r>
      <w:hyperlink r:id="rId289" w:tgtFrame="_blank" w:history="1">
        <w:r w:rsidRPr="00AC0CDB">
          <w:rPr>
            <w:rStyle w:val="Hyperlink"/>
            <w:sz w:val="8"/>
          </w:rPr>
          <w:t>ad</w:t>
        </w:r>
      </w:hyperlink>
      <w:r w:rsidRPr="00AC0CDB">
        <w:rPr>
          <w:sz w:val="8"/>
        </w:rPr>
        <w:t xml:space="preserve">, he showed himself in the Oval Office telling a dejected-looking Barack Obama that </w:t>
      </w:r>
      <w:hyperlink r:id="rId290" w:tgtFrame="_blank" w:history="1">
        <w:r w:rsidRPr="00AC0CDB">
          <w:rPr>
            <w:rStyle w:val="Hyperlink"/>
            <w:sz w:val="8"/>
          </w:rPr>
          <w:t>Israel</w:t>
        </w:r>
      </w:hyperlink>
      <w:r w:rsidRPr="00AC0CDB">
        <w:rPr>
          <w:sz w:val="8"/>
        </w:rPr>
        <w:t xml:space="preserve"> will never return to the 1967 lines. Netanyahu’s message, as Hagai El-Ad of the Israeli human rights group B’Tselem has </w:t>
      </w:r>
      <w:hyperlink r:id="rId291" w:tgtFrame="_blank" w:history="1">
        <w:r w:rsidRPr="00AC0CDB">
          <w:rPr>
            <w:rStyle w:val="Hyperlink"/>
            <w:sz w:val="8"/>
          </w:rPr>
          <w:t>noted</w:t>
        </w:r>
      </w:hyperlink>
      <w:r w:rsidRPr="00AC0CDB">
        <w:rPr>
          <w:sz w:val="8"/>
        </w:rPr>
        <w:t xml:space="preserve">, was that Israel can have it all: It can deny Palestinians basic rights and enjoy international favor at the same time. Even presidents like Obama, who disapprove of Israel’s actions, don’t penalize Israel for them. They fold. Netanyahu was right. It’s not just Trump who has enabled his assault on the two-state solution. Obama did too. For eight years as president, Obama warned that Israeli policies in the West Bank were endangering Palestinian rights, American interests and Israel’s future as a democratic and Jewish state. And yet, during those eight years, Obama never used American aid to Israel as a lever to change the policies he decried. Obama watched Netanyahu rebuff him again and again. He watched as Netanyahu in 2011 travelled to the White House to publicly repudiate his vision of a Palestinian state near the 1967 lines. He watched as Netanyahu in 2014 </w:t>
      </w:r>
      <w:hyperlink r:id="rId292" w:tgtFrame="_blank" w:history="1">
        <w:r w:rsidRPr="00AC0CDB">
          <w:rPr>
            <w:rStyle w:val="Hyperlink"/>
            <w:sz w:val="8"/>
          </w:rPr>
          <w:t>“flatly refused”</w:t>
        </w:r>
      </w:hyperlink>
      <w:r w:rsidRPr="00AC0CDB">
        <w:rPr>
          <w:sz w:val="8"/>
        </w:rPr>
        <w:t xml:space="preserve"> to give Secretary of State John Kerry “</w:t>
      </w:r>
      <w:hyperlink r:id="rId293" w:tgtFrame="_blank" w:history="1">
        <w:r w:rsidRPr="00AC0CDB">
          <w:rPr>
            <w:rStyle w:val="Hyperlink"/>
            <w:sz w:val="8"/>
          </w:rPr>
          <w:t>the slightest hint about the scale of the territorial concessions</w:t>
        </w:r>
      </w:hyperlink>
      <w:r w:rsidRPr="00AC0CDB">
        <w:rPr>
          <w:sz w:val="8"/>
        </w:rPr>
        <w:t>” he was willing to make to the Palestinians. He watched as Netanyahu used settlement growth to “</w:t>
      </w:r>
      <w:hyperlink r:id="rId294" w:tgtFrame="_blank" w:history="1">
        <w:r w:rsidRPr="00AC0CDB">
          <w:rPr>
            <w:rStyle w:val="Hyperlink"/>
            <w:sz w:val="8"/>
          </w:rPr>
          <w:t>sabotage</w:t>
        </w:r>
      </w:hyperlink>
      <w:r w:rsidRPr="00AC0CDB">
        <w:rPr>
          <w:sz w:val="8"/>
        </w:rPr>
        <w:t>,” in the words of one American official, Kerry’s efforts at brokering a two-state deal. Then, after all that — and after Netanyahu’s fervent lobbying against the Iran nuclear agreement — Obama in 2016 rewarded him with the largest military aid package in Israeli history. “</w:t>
      </w:r>
      <w:hyperlink r:id="rId295" w:tgtFrame="_blank" w:history="1">
        <w:r w:rsidRPr="00AC0CDB">
          <w:rPr>
            <w:rStyle w:val="Hyperlink"/>
            <w:sz w:val="8"/>
          </w:rPr>
          <w:t>America is a thing you can move very easily</w:t>
        </w:r>
      </w:hyperlink>
      <w:r w:rsidRPr="00AC0CDB">
        <w:rPr>
          <w:sz w:val="8"/>
        </w:rPr>
        <w:t xml:space="preserve">,” Netanyahu once boasted to settlers. Obama and Trump have both illustrated the point. </w:t>
      </w:r>
      <w:r w:rsidRPr="00AC0CDB">
        <w:rPr>
          <w:u w:val="single"/>
        </w:rPr>
        <w:t>The American government’s capitulation — under both Democrats and Republicans — is the unspoken elephant in the room when Americans discuss Israel’s embrace of permanent occupation.</w:t>
      </w:r>
      <w:r w:rsidRPr="00AC0CDB">
        <w:rPr>
          <w:sz w:val="8"/>
        </w:rPr>
        <w:t xml:space="preserve"> It is impossible to understand the looming death of the two-state solution without understanding that, for more than a twenty-five years, no American president has made Israel pay a price for undermining it. During that time, the notion that an American president might refuse to subsidize policies that brutalize Palestinians, harm America’s image, and threaten Israeli democracy, has become almost inconceivable. It’s time for a new generation of American progressives — especially progressive Jews — to make it conceivable again. </w:t>
      </w:r>
      <w:r w:rsidRPr="00AC0CDB">
        <w:rPr>
          <w:u w:val="single"/>
        </w:rPr>
        <w:t>One reason conditioning aid has become inconceivable is that any American president who proposed it would be labeled anti-Israel, if not anti-Semitic. But by that standard, these epithets should be affixed to most of the presidents of the mid to late twentieth century.</w:t>
      </w:r>
      <w:r>
        <w:rPr>
          <w:u w:val="single"/>
        </w:rPr>
        <w:t xml:space="preserve"> </w:t>
      </w:r>
      <w:r w:rsidRPr="00AC0CDB">
        <w:rPr>
          <w:sz w:val="8"/>
        </w:rPr>
        <w:t xml:space="preserve">During the cold war, as Nathan Thrall details in his indispensable book, </w:t>
      </w:r>
      <w:hyperlink r:id="rId296" w:tgtFrame="_blank" w:history="1">
        <w:r w:rsidRPr="00AC0CDB">
          <w:rPr>
            <w:rStyle w:val="Hyperlink"/>
            <w:sz w:val="8"/>
          </w:rPr>
          <w:t>The Only Language They Understand</w:t>
        </w:r>
      </w:hyperlink>
      <w:r w:rsidRPr="00AC0CDB">
        <w:rPr>
          <w:sz w:val="8"/>
        </w:rPr>
        <w:t xml:space="preserve">, presidents we now routinely think of as pro-Israel routinely used American aid to influence Israeli policy. When Israeli Prime Minister David Ben-Gurion, after attacking Egypt alongside Britain and France in 1956, mused about annexing Egyptian territory, Dwight Eisenhower threatened to end all US aid unless Israeli troops withdrew immediately. </w:t>
      </w:r>
      <w:r w:rsidRPr="00AC0CDB">
        <w:rPr>
          <w:u w:val="single"/>
        </w:rPr>
        <w:t>In 1975, when Israel refused Henry Kissinger’s demand for a partial withdrawal from the Sinai desert, which it had conquered in 1967, Gerald Ford vowed a “</w:t>
      </w:r>
      <w:hyperlink r:id="rId297" w:tgtFrame="_blank" w:history="1">
        <w:r w:rsidRPr="00AC0CDB">
          <w:rPr>
            <w:rStyle w:val="Hyperlink"/>
            <w:u w:val="single"/>
          </w:rPr>
          <w:t>reassessment</w:t>
        </w:r>
      </w:hyperlink>
      <w:r w:rsidRPr="00AC0CDB">
        <w:rPr>
          <w:u w:val="single"/>
        </w:rPr>
        <w:t>” of “our relations with Israel,” and refused any new military or economic assistance until the withdrawal was done.</w:t>
      </w:r>
      <w:r>
        <w:rPr>
          <w:u w:val="single"/>
        </w:rPr>
        <w:t xml:space="preserve"> </w:t>
      </w:r>
      <w:r w:rsidRPr="00AC0CDB">
        <w:rPr>
          <w:sz w:val="8"/>
        </w:rPr>
        <w:t xml:space="preserve">When Israel invaded Lebanon in 1977, Jimmy Carter told Menachem Begin that Israel’s use of American armored personnel carriers violated the </w:t>
      </w:r>
      <w:hyperlink r:id="rId298" w:tgtFrame="_blank" w:history="1">
        <w:r w:rsidRPr="00AC0CDB">
          <w:rPr>
            <w:rStyle w:val="Hyperlink"/>
            <w:sz w:val="8"/>
          </w:rPr>
          <w:t>Arms Export Control Act</w:t>
        </w:r>
      </w:hyperlink>
      <w:r w:rsidRPr="00AC0CDB">
        <w:rPr>
          <w:sz w:val="8"/>
        </w:rPr>
        <w:t xml:space="preserve">, which prevented American weaponry from being used for offensive operations. Unless Israel left Lebanon immediately, Carter warned, future arms sales “will have to be terminated.” In 1982, when the Reagan administration </w:t>
      </w:r>
      <w:hyperlink r:id="rId299" w:tgtFrame="_blank" w:history="1">
        <w:r w:rsidRPr="00AC0CDB">
          <w:rPr>
            <w:rStyle w:val="Hyperlink"/>
            <w:sz w:val="8"/>
          </w:rPr>
          <w:t>determined</w:t>
        </w:r>
      </w:hyperlink>
      <w:r w:rsidRPr="00AC0CDB">
        <w:rPr>
          <w:sz w:val="8"/>
        </w:rPr>
        <w:t xml:space="preserve"> that Israel’s use of cluster bombs in Lebanon may have violated America’s Mutual Defense Assistance Agreement with the Jewish state, Reagan banned new sales of the bombs to Israel for six years. In 1991, George H.W. Bush </w:t>
      </w:r>
      <w:hyperlink r:id="rId300" w:tgtFrame="_blank" w:history="1">
        <w:r w:rsidRPr="00AC0CDB">
          <w:rPr>
            <w:rStyle w:val="Hyperlink"/>
            <w:sz w:val="8"/>
          </w:rPr>
          <w:t>initially refused</w:t>
        </w:r>
      </w:hyperlink>
      <w:r w:rsidRPr="00AC0CDB">
        <w:rPr>
          <w:sz w:val="8"/>
        </w:rPr>
        <w:t xml:space="preserve"> to give Israel the $10 billion in loan guarantees it requested to resettle Soviet immigrants until it froze settlement growth in the West Bank. </w:t>
      </w:r>
      <w:r w:rsidRPr="00AC0CDB">
        <w:rPr>
          <w:u w:val="single"/>
        </w:rPr>
        <w:t>This history not only undercuts the claim that conditioning American aid reflects hostility to Israel, it also undercuts the claim that conditioning aid doesn’t work. In recent years, former diplomats like</w:t>
      </w:r>
      <w:r>
        <w:rPr>
          <w:u w:val="single"/>
        </w:rPr>
        <w:t xml:space="preserve"> </w:t>
      </w:r>
      <w:hyperlink r:id="rId301" w:tgtFrame="_blank" w:history="1">
        <w:r w:rsidRPr="00AC0CDB">
          <w:rPr>
            <w:rStyle w:val="Hyperlink"/>
            <w:u w:val="single"/>
          </w:rPr>
          <w:t>Dennis Ross</w:t>
        </w:r>
      </w:hyperlink>
      <w:r w:rsidRPr="00AC0CDB">
        <w:rPr>
          <w:u w:val="single"/>
        </w:rPr>
        <w:t>, and establishment American Jewish leaders like</w:t>
      </w:r>
      <w:r>
        <w:rPr>
          <w:u w:val="single"/>
        </w:rPr>
        <w:t xml:space="preserve"> </w:t>
      </w:r>
      <w:hyperlink r:id="rId302" w:tgtFrame="_blank" w:history="1">
        <w:r w:rsidRPr="00AC0CDB">
          <w:rPr>
            <w:rStyle w:val="Hyperlink"/>
            <w:u w:val="single"/>
          </w:rPr>
          <w:t>Malcolm Hoenlein</w:t>
        </w:r>
      </w:hyperlink>
      <w:r w:rsidRPr="00AC0CDB">
        <w:rPr>
          <w:u w:val="single"/>
        </w:rPr>
        <w:t>, have insisted that only American reassurance, not American pressure, produces Israeli concessions.</w:t>
      </w:r>
      <w:r>
        <w:rPr>
          <w:u w:val="single"/>
        </w:rPr>
        <w:t xml:space="preserve"> </w:t>
      </w:r>
      <w:r w:rsidRPr="00AC0CDB">
        <w:rPr>
          <w:sz w:val="8"/>
        </w:rPr>
        <w:t xml:space="preserve">But during the cold war, American pressure produced Israeli concessions again and again. When Eisenhower threatened American aid in 1956, Israeli troops began leaving Egypt within 36 hours. </w:t>
      </w:r>
      <w:r w:rsidRPr="00AC0CDB">
        <w:rPr>
          <w:u w:val="single"/>
        </w:rPr>
        <w:t>Ford’s threat to halt new arms sales forced a partial Israeli withdrawal from the Sinai in 1975 and Carter’s threat forced Israel’s withdrawal from Lebanon in 1977.</w:t>
      </w:r>
      <w:r w:rsidRPr="00AC0CDB">
        <w:rPr>
          <w:sz w:val="8"/>
        </w:rPr>
        <w:t xml:space="preserve"> The following year, Carter again threatened aid during the Camp David talks that led to Israel leaving the Sinai completely. And although Bush failed to restrain settlement growth, his initial refusal to provide loan guarantees, according to the </w:t>
      </w:r>
      <w:hyperlink r:id="rId303" w:tgtFrame="_blank" w:history="1">
        <w:r w:rsidRPr="00AC0CDB">
          <w:rPr>
            <w:rStyle w:val="Hyperlink"/>
            <w:sz w:val="8"/>
          </w:rPr>
          <w:t>Oxford historian</w:t>
        </w:r>
      </w:hyperlink>
      <w:r w:rsidRPr="00AC0CDB">
        <w:rPr>
          <w:sz w:val="8"/>
        </w:rPr>
        <w:t xml:space="preserve"> Avi Shlaim, “forced” Israel to participate in the 1991 Madrid Conference, where </w:t>
      </w:r>
      <w:hyperlink r:id="rId304" w:tgtFrame="_blank" w:history="1">
        <w:r w:rsidRPr="00AC0CDB">
          <w:rPr>
            <w:rStyle w:val="Hyperlink"/>
            <w:sz w:val="8"/>
          </w:rPr>
          <w:t>for the first time</w:t>
        </w:r>
      </w:hyperlink>
      <w:r w:rsidRPr="00AC0CDB">
        <w:rPr>
          <w:sz w:val="8"/>
        </w:rPr>
        <w:t xml:space="preserve"> it publicly negotiated with a delegation of Palestinians. Of course, American pressure was rarely the sole reason for Israel’s actions. Had Egyptian President Anwar Sadat not offered peace, it’s unlikely Israel would have fully left the Sinai. Had Palestinians not launched the first intifada, which raised the price of Israel’s occupation, and had the PLO not recognized Israel’s existence, it’s unlikely Israel would have signed the 1993 Oslo Accords. Had Saudi Arabia not unveiled the Arab Peace Initiative in 2002, Ariel Sharon may not have withdrawn Israeli settlers from Gaza in a bid to </w:t>
      </w:r>
      <w:hyperlink r:id="rId305" w:anchor="page_scan_tab_contents" w:tgtFrame="_blank" w:history="1">
        <w:r w:rsidRPr="00AC0CDB">
          <w:rPr>
            <w:rStyle w:val="Hyperlink"/>
            <w:sz w:val="8"/>
          </w:rPr>
          <w:t>undercut</w:t>
        </w:r>
      </w:hyperlink>
      <w:r w:rsidRPr="00AC0CDB">
        <w:rPr>
          <w:sz w:val="8"/>
        </w:rPr>
        <w:t xml:space="preserve"> the Saudi effort three years later. </w:t>
      </w:r>
      <w:r w:rsidRPr="00AC0CDB">
        <w:rPr>
          <w:u w:val="single"/>
        </w:rPr>
        <w:t>Palestinian and Arab behavior matters. And it matters who leads Israel</w:t>
      </w:r>
      <w:r w:rsidRPr="00AC0CDB">
        <w:rPr>
          <w:sz w:val="8"/>
        </w:rPr>
        <w:t xml:space="preserve">. But Israelis are more likely to elect rejectionists to lead them — and rejectionists are more likely to remain rejectionists once in office — when they know their rejectionism will not harm Israel’s most important alliance. Netanyahu’s decade-long political dominance in Israel, and his decade-long defiance in Washington, would simply not have been possible under the old rules. Which is why progressives need to bring back those old rules — or at least a modified version of them — if they truly want Israel to change course. </w:t>
      </w:r>
      <w:r w:rsidRPr="00AC0CDB">
        <w:rPr>
          <w:u w:val="single"/>
        </w:rPr>
        <w:t>To condition American aid on Israeli behavior would not single Israel out. In theory, the</w:t>
      </w:r>
      <w:r>
        <w:rPr>
          <w:u w:val="single"/>
        </w:rPr>
        <w:t xml:space="preserve"> </w:t>
      </w:r>
      <w:hyperlink r:id="rId306" w:tgtFrame="_blank" w:history="1">
        <w:r w:rsidRPr="00AC0CDB">
          <w:rPr>
            <w:rStyle w:val="Hyperlink"/>
            <w:u w:val="single"/>
          </w:rPr>
          <w:t>Foreign Assistance Act</w:t>
        </w:r>
      </w:hyperlink>
      <w:r w:rsidRPr="00AC0CDB">
        <w:rPr>
          <w:u w:val="single"/>
        </w:rPr>
        <w:t>, as amended in the late 1990s, prohibits the United States from providing aid or training to any foreign military units that have committed “gross violations of internationally recognized human rights.”</w:t>
      </w:r>
      <w:r>
        <w:rPr>
          <w:u w:val="single"/>
        </w:rPr>
        <w:t xml:space="preserve"> </w:t>
      </w:r>
      <w:r w:rsidRPr="00AC0CDB">
        <w:rPr>
          <w:sz w:val="8"/>
        </w:rPr>
        <w:t xml:space="preserve">Congress also places </w:t>
      </w:r>
      <w:hyperlink r:id="rId307" w:tgtFrame="_blank" w:history="1">
        <w:r w:rsidRPr="00AC0CDB">
          <w:rPr>
            <w:rStyle w:val="Hyperlink"/>
            <w:sz w:val="8"/>
          </w:rPr>
          <w:t>additional human rights conditions</w:t>
        </w:r>
      </w:hyperlink>
      <w:r w:rsidRPr="00AC0CDB">
        <w:rPr>
          <w:sz w:val="8"/>
        </w:rPr>
        <w:t xml:space="preserve"> on American aid to numerous specific governments, including Afghanistan, Burma, Cambodia, Columbia, El Salvador, Egypt, Guatemala, Haiti, Honduras, Pakistan and Sri Lanka. Before Trump ended American assistance to the Palestinian Authority, its </w:t>
      </w:r>
      <w:hyperlink r:id="rId308" w:tgtFrame="_blank" w:history="1">
        <w:r w:rsidRPr="00AC0CDB">
          <w:rPr>
            <w:rStyle w:val="Hyperlink"/>
            <w:sz w:val="8"/>
          </w:rPr>
          <w:t>aid</w:t>
        </w:r>
      </w:hyperlink>
      <w:r w:rsidRPr="00AC0CDB">
        <w:rPr>
          <w:sz w:val="8"/>
        </w:rPr>
        <w:t xml:space="preserve"> was among the most heavily conditioned of all. What distinguishes American aid to Israel is precisely its exemption from the rules and limitations that govern assistance to other nations. While the United States </w:t>
      </w:r>
      <w:hyperlink r:id="rId309" w:tgtFrame="_blank" w:history="1">
        <w:r w:rsidRPr="00AC0CDB">
          <w:rPr>
            <w:rStyle w:val="Hyperlink"/>
            <w:sz w:val="8"/>
          </w:rPr>
          <w:t>phased out</w:t>
        </w:r>
      </w:hyperlink>
      <w:r w:rsidRPr="00AC0CDB">
        <w:rPr>
          <w:sz w:val="8"/>
        </w:rPr>
        <w:t xml:space="preserve">economic assistance to the Jewish state a decade ago, Israel receives far more military aid than any country where the United States is not currently at war. Outside of active American combat zones like Afghanistan, Iraq and Syria, the United States gives most of its military aid through something called Foreign Military Financing: a line of credit through which governments can buy American weapons. In Trump’s 2019 budget request, </w:t>
      </w:r>
      <w:hyperlink r:id="rId310" w:tgtFrame="_blank" w:history="1">
        <w:r w:rsidRPr="00AC0CDB">
          <w:rPr>
            <w:rStyle w:val="Hyperlink"/>
            <w:sz w:val="8"/>
          </w:rPr>
          <w:t>61 percent</w:t>
        </w:r>
      </w:hyperlink>
      <w:r w:rsidRPr="00AC0CDB">
        <w:rPr>
          <w:sz w:val="8"/>
        </w:rPr>
        <w:t xml:space="preserve"> of that foreign military financing goes to Israel. Israel also receives its financing in a more advantageous way than other countries. Every other foreign government receives a set amount of money per year, which it can spend on American weapons. Seth Binder of the Project on Middle East Democracy compares it to a debit card: You can only spend what America has already given you. Israel, by contrast, enjoys something called “cash-flow financing.” Binder compares it to a credit card: Israel can buy American weapons merely by committing to spend money America will give it in the future. Under the Memorandum of Understanding Obama announced in 2016, Israel is due to receive $3.8 billion per year until 2028. And because of cash-flow financing Israel can spend some of that future money now. That helps it buy expensive items — as it did in 2017 when it purchased </w:t>
      </w:r>
      <w:hyperlink r:id="rId311" w:tgtFrame="_blank" w:history="1">
        <w:r w:rsidRPr="00AC0CDB">
          <w:rPr>
            <w:rStyle w:val="Hyperlink"/>
            <w:sz w:val="8"/>
          </w:rPr>
          <w:t>17 F-35 fighters at close to $100 million per plane</w:t>
        </w:r>
      </w:hyperlink>
      <w:r w:rsidRPr="00AC0CDB">
        <w:rPr>
          <w:sz w:val="8"/>
        </w:rPr>
        <w:t xml:space="preserve"> — which would be hard to afford using America’s aid for only one particular year. The United States also gives Israel its aid right away. While most other nations can access American aid only when they agree upon an arms purchase, Israel is given a lump sum at the beginning of every fiscal year. Since Israel doesn’t spend all that money right away, it puts the rest in the bank, where it accrues interest, which makes the amount it actually receives in American aid even higher than the official $3.8 billion figure. </w:t>
      </w:r>
      <w:r w:rsidRPr="00AC0CDB">
        <w:rPr>
          <w:u w:val="single"/>
        </w:rPr>
        <w:t>Finally, Israel is the only nation that can spend part of its aid buying weapons from its own manufacturers, not those in the United States. In that way, Israel has used American assistance to fund its defense industry, which now ranks as the</w:t>
      </w:r>
      <w:r>
        <w:rPr>
          <w:u w:val="single"/>
        </w:rPr>
        <w:t xml:space="preserve"> </w:t>
      </w:r>
      <w:hyperlink r:id="rId312" w:tgtFrame="_blank" w:history="1">
        <w:r w:rsidRPr="00AC0CDB">
          <w:rPr>
            <w:rStyle w:val="Hyperlink"/>
            <w:u w:val="single"/>
          </w:rPr>
          <w:t>8th largest</w:t>
        </w:r>
      </w:hyperlink>
      <w:r w:rsidRPr="00AC0CDB">
        <w:rPr>
          <w:u w:val="single"/>
        </w:rPr>
        <w:t>arms exporter in the world</w:t>
      </w:r>
      <w:r w:rsidRPr="00AC0CDB">
        <w:rPr>
          <w:sz w:val="8"/>
        </w:rPr>
        <w:t xml:space="preserve">. The ten-year deal Obama signed in 2016 phases out this “offshore procurement” in 2028. Israel, however, is still allowed to spend </w:t>
      </w:r>
      <w:hyperlink r:id="rId313" w:tgtFrame="_blank" w:history="1">
        <w:r w:rsidRPr="00AC0CDB">
          <w:rPr>
            <w:rStyle w:val="Hyperlink"/>
            <w:sz w:val="8"/>
          </w:rPr>
          <w:t>at least 20 percent of its aid</w:t>
        </w:r>
      </w:hyperlink>
      <w:r w:rsidRPr="00AC0CDB">
        <w:rPr>
          <w:sz w:val="8"/>
        </w:rPr>
        <w:t xml:space="preserve"> on Israeli weaponry through 2024, and smaller percentages after that: A total of </w:t>
      </w:r>
      <w:hyperlink r:id="rId314" w:tgtFrame="_blank" w:history="1">
        <w:r w:rsidRPr="00AC0CDB">
          <w:rPr>
            <w:rStyle w:val="Hyperlink"/>
            <w:sz w:val="8"/>
          </w:rPr>
          <w:t>more than $5.6 billion</w:t>
        </w:r>
      </w:hyperlink>
      <w:r w:rsidRPr="00AC0CDB">
        <w:rPr>
          <w:sz w:val="8"/>
        </w:rPr>
        <w:t xml:space="preserve">. But even observers who acknowledge that it’s not inherently anti-Israel to condition American aid, and that such conditionality has proven effective at changing Israeli behavior in the past, might still resist doing so for one simple and understandable reason: Security. Israel faces genuine threats, both from hostile governments like Iran and violent groups like Hamas, Islamic Jihad and Hezbollah. American aid helps protect Israel from them. </w:t>
      </w:r>
      <w:r w:rsidRPr="00AC0CDB">
        <w:rPr>
          <w:u w:val="single"/>
        </w:rPr>
        <w:t>Americans should care about keeping Israelis safe. That means continuing to give Israel the roughly $500 million per year the US currently provides for missile defense and guaranteeing Israel’s military edge over its regional foes</w:t>
      </w:r>
      <w:r w:rsidRPr="00AC0CDB">
        <w:rPr>
          <w:sz w:val="8"/>
        </w:rPr>
        <w:t>. But there are ways to condition aid that don’t weaken Israeli security. They actually enhance it.</w:t>
      </w:r>
    </w:p>
    <w:p w14:paraId="76ED288F" w14:textId="77777777" w:rsidR="00353831" w:rsidRPr="00983E46" w:rsidRDefault="00353831" w:rsidP="00353831">
      <w:pPr>
        <w:rPr>
          <w:rFonts w:asciiTheme="majorHAnsi" w:hAnsiTheme="majorHAnsi"/>
        </w:rPr>
      </w:pPr>
    </w:p>
    <w:p w14:paraId="0339DB55" w14:textId="77777777" w:rsidR="00353831" w:rsidRPr="00983E46" w:rsidRDefault="00353831" w:rsidP="00353831">
      <w:pPr>
        <w:pStyle w:val="Heading4"/>
        <w:rPr>
          <w:rFonts w:asciiTheme="majorHAnsi" w:hAnsiTheme="majorHAnsi"/>
        </w:rPr>
      </w:pPr>
      <w:r w:rsidRPr="00983E46">
        <w:rPr>
          <w:rFonts w:asciiTheme="majorHAnsi" w:hAnsiTheme="majorHAnsi"/>
        </w:rPr>
        <w:t>unconditional support of Israel is the reason we lack credibility in democracy- only being conditional solves</w:t>
      </w:r>
    </w:p>
    <w:p w14:paraId="5D9FF636" w14:textId="77777777" w:rsidR="00353831" w:rsidRPr="00983E46" w:rsidRDefault="00353831" w:rsidP="00353831">
      <w:pPr>
        <w:rPr>
          <w:rFonts w:asciiTheme="majorHAnsi" w:hAnsiTheme="majorHAnsi"/>
        </w:rPr>
      </w:pPr>
      <w:r w:rsidRPr="00983E46">
        <w:rPr>
          <w:rFonts w:asciiTheme="majorHAnsi" w:hAnsiTheme="majorHAnsi"/>
        </w:rPr>
        <w:t xml:space="preserve">Christopher A. </w:t>
      </w:r>
      <w:r w:rsidRPr="00983E46">
        <w:rPr>
          <w:rStyle w:val="Style13ptBold"/>
          <w:rFonts w:asciiTheme="majorHAnsi" w:hAnsiTheme="majorHAnsi"/>
        </w:rPr>
        <w:t>Morton</w:t>
      </w:r>
      <w:r w:rsidRPr="00983E46">
        <w:rPr>
          <w:rFonts w:asciiTheme="majorHAnsi" w:hAnsiTheme="majorHAnsi"/>
        </w:rPr>
        <w:t xml:space="preserve"> 20</w:t>
      </w:r>
      <w:r w:rsidRPr="00983E46">
        <w:rPr>
          <w:rStyle w:val="Style13ptBold"/>
          <w:rFonts w:asciiTheme="majorHAnsi" w:hAnsiTheme="majorHAnsi"/>
        </w:rPr>
        <w:t>18</w:t>
      </w:r>
      <w:r w:rsidRPr="00983E46">
        <w:rPr>
          <w:rFonts w:asciiTheme="majorHAnsi" w:hAnsiTheme="majorHAnsi"/>
        </w:rPr>
        <w:t xml:space="preserve">(Morton: Naval Postgraduate School Monterey, CA 93943-5000, “HOW DOES UNITED STATES SECURITY ASSISTANCE AFFECT HOST NATION DEMOCRATIZATION?” </w:t>
      </w:r>
      <w:hyperlink r:id="rId315" w:history="1">
        <w:r w:rsidRPr="00983E46">
          <w:rPr>
            <w:rFonts w:asciiTheme="majorHAnsi" w:hAnsiTheme="majorHAnsi"/>
          </w:rPr>
          <w:t>https://apps.dtic.mil/dtic/tr/fulltext/u2/1060022.pdf</w:t>
        </w:r>
      </w:hyperlink>
      <w:r w:rsidRPr="00983E46">
        <w:rPr>
          <w:rFonts w:asciiTheme="majorHAnsi" w:hAnsiTheme="majorHAnsi"/>
        </w:rPr>
        <w:t>)//ellalaur</w:t>
      </w:r>
    </w:p>
    <w:p w14:paraId="5CB56782" w14:textId="77777777" w:rsidR="00353831" w:rsidRPr="00983E46" w:rsidRDefault="00353831" w:rsidP="00353831">
      <w:pPr>
        <w:rPr>
          <w:rStyle w:val="StyleUnderline"/>
          <w:rFonts w:asciiTheme="majorHAnsi" w:hAnsiTheme="majorHAnsi"/>
        </w:rPr>
      </w:pPr>
      <w:r w:rsidRPr="00983E46">
        <w:rPr>
          <w:rFonts w:asciiTheme="majorHAnsi" w:hAnsiTheme="majorHAnsi"/>
        </w:rPr>
        <w:t xml:space="preserve">Carothers and Marina Ottaway expressed the following themes regarding democracy promotion in the Middle East. First, the gradualist, top-down approach to democratization rarely works.158 Second, democratization requires opposition groups with large constituencies to form political parties that can truly compete with the incumbent for power, and those are typically Islamist groups, not democratic political parties. 159 Democracy’s ideological challengers (e.g., Islamism and nationalism) do not have enough mass appeal to replace it as the world’s dominant political system.160 </w:t>
      </w:r>
      <w:r w:rsidRPr="00983E46">
        <w:rPr>
          <w:rStyle w:val="StyleUnderline"/>
          <w:rFonts w:asciiTheme="majorHAnsi" w:hAnsiTheme="majorHAnsi"/>
        </w:rPr>
        <w:t>However, democracy’s primacy is not assured, and it still faces entrenched political challenges in many countries, which complicate the already complex process of democratization.161 Third, external actors have minimal influence compared to domestic political power brokers.162 Fourth, the United States lacks pro-democracy credibility because of its unconditional support for Israel, its neglect of Palestinians’ rights, and its consistent support for friendly autocrats in recent decades.163 They concluded that “outside actors will</w:t>
      </w:r>
    </w:p>
    <w:p w14:paraId="3650DAAB" w14:textId="77777777" w:rsidR="00353831" w:rsidRPr="00983E46" w:rsidRDefault="00353831" w:rsidP="00353831">
      <w:pPr>
        <w:rPr>
          <w:rStyle w:val="StyleUnderline"/>
          <w:rFonts w:asciiTheme="majorHAnsi" w:hAnsiTheme="majorHAnsi"/>
        </w:rPr>
      </w:pPr>
      <w:r w:rsidRPr="00983E46">
        <w:rPr>
          <w:rFonts w:asciiTheme="majorHAnsi" w:hAnsiTheme="majorHAnsi"/>
        </w:rPr>
        <w:t xml:space="preserve">in most instances not be the primary determinants of </w:t>
      </w:r>
      <w:proofErr w:type="gramStart"/>
      <w:r w:rsidRPr="00983E46">
        <w:rPr>
          <w:rFonts w:asciiTheme="majorHAnsi" w:hAnsiTheme="majorHAnsi"/>
        </w:rPr>
        <w:t>change[</w:t>
      </w:r>
      <w:proofErr w:type="gramEnd"/>
      <w:r w:rsidRPr="00983E46">
        <w:rPr>
          <w:rFonts w:asciiTheme="majorHAnsi" w:hAnsiTheme="majorHAnsi"/>
        </w:rPr>
        <w:t xml:space="preserve">, but] they can make positive contributions.”164 </w:t>
      </w:r>
      <w:r w:rsidRPr="00983E46">
        <w:rPr>
          <w:rStyle w:val="StyleUnderline"/>
          <w:rFonts w:asciiTheme="majorHAnsi" w:hAnsiTheme="majorHAnsi"/>
        </w:rPr>
        <w:t>Carothers argued that external aid is somewhat influential, but not as much as donors would like to think. He mentioned that the 1991 U.S. Congress requirement for IMET to emphasize to new democracies “civilian control of the armed forces, human rights, and other democracy-related topics.”165 He argued that IMET (including E-IMET) is an ineffective tool for changing civil-military relations, because militaries and government bureaucracies are deeply entrenched and resistant to institutional change, even if they favor democratization, which they often do not.166 It is not a matter of training, but one of incentives</w:t>
      </w:r>
      <w:r w:rsidRPr="00983E46">
        <w:rPr>
          <w:rFonts w:asciiTheme="majorHAnsi" w:hAnsiTheme="majorHAnsi"/>
        </w:rPr>
        <w:t xml:space="preserve">. Joshua Kurlantzick concurred that the U.S. IMET program “is not effectively promoting democracy and respect for civilian command of the armed forces.”167 He recommended more rigorous human rights screening as a pre-requisite for funding foreign officer involvement in U.S. training programs. </w:t>
      </w:r>
      <w:r w:rsidRPr="00983E46">
        <w:rPr>
          <w:rStyle w:val="StyleUnderline"/>
          <w:rFonts w:asciiTheme="majorHAnsi" w:hAnsiTheme="majorHAnsi"/>
        </w:rPr>
        <w:t>He asserted that “failing to use U.S. training to emphasize respect for democratic institutions sends a message that assistance does not distinguish between abusive and law-abiding militaries.”168 The second mechanism is that the presence or absence of host nation characteristics, historical experiences, or societal pre-conditions influence democratization more than U.S. SA. Seymour M. Lipset explained how past British rule is highly correlated with democracy</w:t>
      </w:r>
      <w:r w:rsidRPr="00983E46">
        <w:rPr>
          <w:rFonts w:asciiTheme="majorHAnsi" w:hAnsiTheme="majorHAnsi"/>
        </w:rPr>
        <w:t xml:space="preserve">.169 It is a historical, institutional influence that is particularly relevant to the Pakistan case study, and it supports the idea that prior experience with democracy and civil society support democratic consolidation. </w:t>
      </w:r>
      <w:r w:rsidRPr="00983E46">
        <w:rPr>
          <w:rStyle w:val="StyleUnderline"/>
          <w:rFonts w:asciiTheme="majorHAnsi" w:hAnsiTheme="majorHAnsi"/>
        </w:rPr>
        <w:t>Stephen M. Walt argued that U.S. democracy promotion is best accomplished by diplomacy and by setting a credible democratic example domestically, not by “foreign-imposed regime change.”170 His logic is that there are many societal pre-requisites for democracy to thrive, and democratization by military intervention “almost always triggers violent resistance.”171 He added that non-military foreign policy tools can be effective when applied to countries who have budding democratic movements and the economic, legal, and social precursors to democracy.</w:t>
      </w:r>
    </w:p>
    <w:p w14:paraId="56E18FF0" w14:textId="77777777" w:rsidR="00353831" w:rsidRPr="00983E46" w:rsidRDefault="00353831" w:rsidP="00353831">
      <w:pPr>
        <w:rPr>
          <w:rFonts w:asciiTheme="majorHAnsi" w:hAnsiTheme="majorHAnsi"/>
        </w:rPr>
      </w:pPr>
    </w:p>
    <w:p w14:paraId="42071449" w14:textId="77777777" w:rsidR="00353831" w:rsidRPr="00A37416" w:rsidRDefault="00353831" w:rsidP="00006074">
      <w:pPr>
        <w:rPr>
          <w:sz w:val="16"/>
        </w:rPr>
      </w:pPr>
    </w:p>
    <w:p w14:paraId="3CCB2C0C" w14:textId="77777777" w:rsidR="0063658E" w:rsidRDefault="0063658E" w:rsidP="001F0443">
      <w:pPr>
        <w:pStyle w:val="Heading3"/>
      </w:pPr>
    </w:p>
    <w:p w14:paraId="1F0DDF34" w14:textId="6FBA47CE" w:rsidR="001F0443" w:rsidRDefault="001F0443" w:rsidP="001F0443">
      <w:pPr>
        <w:pStyle w:val="Heading3"/>
      </w:pPr>
      <w:r>
        <w:t>Egypt – 1NC</w:t>
      </w:r>
      <w:r w:rsidR="00D46ABC">
        <w:t xml:space="preserve"> – </w:t>
      </w:r>
      <w:r w:rsidR="00A03225">
        <w:t xml:space="preserve">HR </w:t>
      </w:r>
      <w:r w:rsidR="00D46ABC">
        <w:t xml:space="preserve">Conditions </w:t>
      </w:r>
    </w:p>
    <w:p w14:paraId="72388D5A" w14:textId="77777777" w:rsidR="001F0443" w:rsidRDefault="001F0443" w:rsidP="001F0443"/>
    <w:p w14:paraId="586191FC" w14:textId="77777777" w:rsidR="00A03225" w:rsidRDefault="00A03225" w:rsidP="001F0443"/>
    <w:p w14:paraId="322A5CF8" w14:textId="6090F0E0" w:rsidR="00A03225" w:rsidRDefault="00A03225" w:rsidP="001F0443">
      <w:r>
        <w:t xml:space="preserve">Sample Text: The United States federal government should </w:t>
      </w:r>
      <w:r w:rsidR="00D450FF">
        <w:t>maintain its arms sales to Egypt</w:t>
      </w:r>
      <w:r w:rsidR="002D12DE">
        <w:t xml:space="preserve"> on the explicit condition that Egypt releases Americans imprisoned on political charges, ensures humane treatment of political prisoners, and demonstrates credible progress toward democratic reform.  </w:t>
      </w:r>
    </w:p>
    <w:p w14:paraId="78285166" w14:textId="77777777" w:rsidR="009D4D08" w:rsidRDefault="009D4D08" w:rsidP="009D4D08">
      <w:pPr>
        <w:pStyle w:val="Heading4"/>
      </w:pPr>
      <w:r>
        <w:t>Continued unconditional aid to Egypt does not benefit U.S. interests---heightening pressure on Egypt with conditional arms sales to change ensures human rights are protected</w:t>
      </w:r>
    </w:p>
    <w:p w14:paraId="3DC7A7DF" w14:textId="77777777" w:rsidR="009D4D08" w:rsidRPr="00F01501" w:rsidRDefault="009D4D08" w:rsidP="009D4D08">
      <w:r>
        <w:t xml:space="preserve">Charles </w:t>
      </w:r>
      <w:r w:rsidRPr="009261B2">
        <w:rPr>
          <w:rStyle w:val="Style13ptBold"/>
        </w:rPr>
        <w:t>Dunne 19</w:t>
      </w:r>
      <w:r>
        <w:t xml:space="preserve"> [</w:t>
      </w:r>
      <w:r w:rsidRPr="00F01501">
        <w:t>Non-resident Fellow at Arab Center Washington DC</w:t>
      </w:r>
      <w:r>
        <w:t>]</w:t>
      </w:r>
      <w:r w:rsidRPr="00F01501">
        <w:t>, 3-13-2019, "The US-Egypt Political-Military Relationship: A Critical Assessment," No Publication, http://arabcenterdc.org/policy_analyses/the-us-egypt-political-military-relationship-a-critical-assessment/</w:t>
      </w:r>
      <w:r>
        <w:t>/AC</w:t>
      </w:r>
    </w:p>
    <w:p w14:paraId="2F7FEC8E" w14:textId="77777777" w:rsidR="009D4D08" w:rsidRPr="0074387B" w:rsidRDefault="009D4D08" w:rsidP="009D4D08">
      <w:r w:rsidRPr="0074387B">
        <w:t>The Trump Administration’s feckless support of both Sisi and MBS may also encourage Congress to take a closer look. Former Assistant Secretary of State for Human Rights and Labor (and Human Rights Watch Washington director) Tom Malinowski, recently elected to Congress as a Democrat of New Jersey, </w:t>
      </w:r>
      <w:r w:rsidRPr="00C44EDA">
        <w:t>told Mada Masr</w:t>
      </w:r>
      <w:r w:rsidRPr="0074387B">
        <w:t> that “</w:t>
      </w:r>
      <w:r w:rsidRPr="00F01501">
        <w:rPr>
          <w:u w:val="single"/>
        </w:rPr>
        <w:t xml:space="preserve">Egypt has done absolutely nothing for the United States that </w:t>
      </w:r>
      <w:r w:rsidRPr="00F01501">
        <w:rPr>
          <w:rStyle w:val="Emphasis"/>
        </w:rPr>
        <w:t xml:space="preserve">justifies the provision of billions of dollars of military aid </w:t>
      </w:r>
      <w:r w:rsidRPr="0074387B">
        <w:t xml:space="preserve">… I do believe that there is likely to be greater skepticism, in part because you have a few more people entering the Congress who care about human rights and because </w:t>
      </w:r>
      <w:r w:rsidRPr="00F01501">
        <w:rPr>
          <w:u w:val="single"/>
        </w:rPr>
        <w:t xml:space="preserve">the Egyptian government has failed to demonstrate what </w:t>
      </w:r>
      <w:r w:rsidRPr="00F01501">
        <w:rPr>
          <w:rStyle w:val="Emphasis"/>
        </w:rPr>
        <w:t>benefit the United States gets from this relationship</w:t>
      </w:r>
      <w:r w:rsidRPr="0074387B">
        <w:t>. I would also expect a much more critical focus on the US relationship with Saudi Arabia and the Gulf states and that may have some implications for how Egypt is viewed.”</w:t>
      </w:r>
    </w:p>
    <w:p w14:paraId="59A2D58E" w14:textId="77777777" w:rsidR="009D4D08" w:rsidRPr="00F01501" w:rsidRDefault="009D4D08" w:rsidP="009D4D08">
      <w:r w:rsidRPr="002D12DE">
        <w:rPr>
          <w:rStyle w:val="StyleUnderline"/>
        </w:rPr>
        <w:t>The administration</w:t>
      </w:r>
      <w:r w:rsidRPr="0074387B">
        <w:t xml:space="preserve"> could do much to change this narrative. It </w:t>
      </w:r>
      <w:r w:rsidRPr="00F01501">
        <w:rPr>
          <w:rStyle w:val="Emphasis"/>
        </w:rPr>
        <w:t>could heighten pressure on Egypt to change its troubling behavior</w:t>
      </w:r>
      <w:r w:rsidRPr="00F01501">
        <w:rPr>
          <w:u w:val="single"/>
        </w:rPr>
        <w:t xml:space="preserve"> on diplomatic issues of importance to the United States, including those pertaining to Russia and North Korea. Washington would do well to put Cairo on notice that </w:t>
      </w:r>
      <w:r w:rsidRPr="00F01501">
        <w:rPr>
          <w:rStyle w:val="Emphasis"/>
        </w:rPr>
        <w:t>conditions on foreign aid will not routinely be waived</w:t>
      </w:r>
      <w:r w:rsidRPr="00F01501">
        <w:rPr>
          <w:u w:val="single"/>
        </w:rPr>
        <w:t xml:space="preserve">; it should also </w:t>
      </w:r>
      <w:r w:rsidRPr="00F01501">
        <w:rPr>
          <w:rStyle w:val="Emphasis"/>
        </w:rPr>
        <w:t>ensure that human rights continue to be meaningfully raised both publicly and privately</w:t>
      </w:r>
      <w:r w:rsidRPr="00F01501">
        <w:rPr>
          <w:u w:val="single"/>
        </w:rPr>
        <w:t xml:space="preserve">. Washington must keep up pressure on Cairo to release Americans imprisoned on political charges and to treat them humanely while in custody. </w:t>
      </w:r>
      <w:r w:rsidRPr="00F01501">
        <w:t xml:space="preserve">The US administration can help revitalize the bilateral military relationship by maintaining pressure to direct assistance to the areas where it will do the </w:t>
      </w:r>
      <w:proofErr w:type="gramStart"/>
      <w:r w:rsidRPr="00F01501">
        <w:t>most good</w:t>
      </w:r>
      <w:proofErr w:type="gramEnd"/>
      <w:r w:rsidRPr="00F01501">
        <w:t>, especially border security and counterterrorism training and equipment, and away from the heavy weapons and combat aircraft needed to fight conventional war.</w:t>
      </w:r>
    </w:p>
    <w:p w14:paraId="56E79DD9" w14:textId="77777777" w:rsidR="009D4D08" w:rsidRPr="0074387B" w:rsidRDefault="009D4D08" w:rsidP="009D4D08">
      <w:r w:rsidRPr="0074387B">
        <w:t>Congress should not shy away from doing what it can to bring about a correction in course. There is certainly some bipartisan basis for doing so</w:t>
      </w:r>
      <w:r w:rsidRPr="00F01501">
        <w:rPr>
          <w:u w:val="single"/>
        </w:rPr>
        <w:t xml:space="preserve">. </w:t>
      </w:r>
      <w:r w:rsidRPr="002D12DE">
        <w:rPr>
          <w:rStyle w:val="StyleUnderline"/>
        </w:rPr>
        <w:t>Lawmakers would be wise to ensure continued conditionality of the Egypt aid package on human rights concerns</w:t>
      </w:r>
      <w:r w:rsidRPr="00F01501">
        <w:t xml:space="preserve"> and, if necessary, to strip appropriations legislation of waiver auth</w:t>
      </w:r>
      <w:r w:rsidRPr="0074387B">
        <w:t>ority, as was done in FY2014. Congress should also speak out on the proposed package of constitutional amendments that “will deprive Egyptians of any hope of addressing their concerns through peaceful politics” and entrench Sisi and the military in power for many years to come, as the </w:t>
      </w:r>
      <w:r w:rsidRPr="00C44EDA">
        <w:t>Working Group on Egypt</w:t>
      </w:r>
      <w:r w:rsidRPr="0074387B">
        <w:t> has urged. The Trump Administration should be encouraged to do likewise. In addition, Congress should make certain the size of Egypt’s aid package is commensurate with Cairo’s ability and willingness to support regional security and stability. Vigorous congressional oversight of the bilateral relationship is a must.</w:t>
      </w:r>
    </w:p>
    <w:p w14:paraId="0E9F71F1" w14:textId="77777777" w:rsidR="009D4D08" w:rsidRPr="0074387B" w:rsidRDefault="009D4D08" w:rsidP="009D4D08">
      <w:r w:rsidRPr="0074387B">
        <w:t>Pressure Works</w:t>
      </w:r>
    </w:p>
    <w:p w14:paraId="15E2D171" w14:textId="77777777" w:rsidR="009D4D08" w:rsidRPr="00F01501" w:rsidRDefault="009D4D08" w:rsidP="009D4D08">
      <w:pPr>
        <w:rPr>
          <w:u w:val="single"/>
        </w:rPr>
      </w:pPr>
      <w:r w:rsidRPr="00F01501">
        <w:rPr>
          <w:u w:val="single"/>
        </w:rPr>
        <w:t xml:space="preserve">One key lesson successive administrations have learned, but often chose to downplay or ignore, is that </w:t>
      </w:r>
      <w:r w:rsidRPr="00F01501">
        <w:rPr>
          <w:rStyle w:val="Emphasis"/>
        </w:rPr>
        <w:t>pressure works</w:t>
      </w:r>
      <w:r w:rsidRPr="00F01501">
        <w:rPr>
          <w:u w:val="single"/>
        </w:rPr>
        <w:t xml:space="preserve">. The Bush Administration’s decision to withhold new aid to Egypt was an important factor in </w:t>
      </w:r>
      <w:r w:rsidRPr="00F01501">
        <w:rPr>
          <w:rStyle w:val="Emphasis"/>
        </w:rPr>
        <w:t>persuading the regime to acquit Saad Eddin Ibrahim</w:t>
      </w:r>
      <w:r w:rsidRPr="00F01501">
        <w:rPr>
          <w:u w:val="single"/>
        </w:rPr>
        <w:t xml:space="preserve"> in a 2003 retrial; further, pressure from the Trump Administration was instrumental in bringing about the December 2018 </w:t>
      </w:r>
      <w:r w:rsidRPr="00F01501">
        <w:rPr>
          <w:rStyle w:val="Emphasis"/>
        </w:rPr>
        <w:t>acquittal of 43 international pro-democracy NGO workers,</w:t>
      </w:r>
      <w:r w:rsidRPr="00F01501">
        <w:rPr>
          <w:u w:val="single"/>
        </w:rPr>
        <w:t xml:space="preserve"> including 16 Americans, convicted in a 2013 political show trial.</w:t>
      </w:r>
    </w:p>
    <w:p w14:paraId="398999F1" w14:textId="77777777" w:rsidR="009D4D08" w:rsidRPr="0074387B" w:rsidRDefault="009D4D08" w:rsidP="009D4D08">
      <w:r w:rsidRPr="00F01501">
        <w:rPr>
          <w:u w:val="single"/>
        </w:rPr>
        <w:t xml:space="preserve">Likewise, persistent US pressure has helped change the way Egypt’s military does business. The Obama Administration’s 2014 elimination of “cash-flow” financing, which had enabled Egypt to pay for current purchases with future aid appropriations, combined with a decision to direct military aid to four specific categories, including counterterrorism and sustainment, has forced Egypt to </w:t>
      </w:r>
      <w:r w:rsidRPr="00F01501">
        <w:rPr>
          <w:rStyle w:val="Emphasis"/>
        </w:rPr>
        <w:t>reconsider high-end weapons systems and focus on more critical needs</w:t>
      </w:r>
      <w:r w:rsidRPr="00F01501">
        <w:rPr>
          <w:u w:val="single"/>
        </w:rPr>
        <w:t xml:space="preserve">. </w:t>
      </w:r>
      <w:r w:rsidRPr="002D12DE">
        <w:t>As Springborg and Williams argue persuasively,</w:t>
      </w:r>
      <w:r w:rsidRPr="00F01501">
        <w:rPr>
          <w:u w:val="single"/>
        </w:rPr>
        <w:t xml:space="preserve"> this could help “</w:t>
      </w:r>
      <w:r w:rsidRPr="00F01501">
        <w:rPr>
          <w:rStyle w:val="Emphasis"/>
        </w:rPr>
        <w:t>significantly improve the Egyptian military’s capacity to face the most likely current and future threats.</w:t>
      </w:r>
      <w:r w:rsidRPr="00F01501">
        <w:rPr>
          <w:u w:val="single"/>
        </w:rPr>
        <w:t>”</w:t>
      </w:r>
    </w:p>
    <w:p w14:paraId="6EE38DBC" w14:textId="77777777" w:rsidR="009D4D08" w:rsidRPr="0074387B" w:rsidRDefault="009D4D08" w:rsidP="009D4D08">
      <w:r w:rsidRPr="00F01501">
        <w:rPr>
          <w:u w:val="single"/>
        </w:rPr>
        <w:t xml:space="preserve">In short, the United States </w:t>
      </w:r>
      <w:r w:rsidRPr="00F01501">
        <w:rPr>
          <w:rStyle w:val="Emphasis"/>
        </w:rPr>
        <w:t>possesses significant influence necessary to help reorient Egyptian government policies and treatment of its citizens</w:t>
      </w:r>
      <w:r w:rsidRPr="00F01501">
        <w:rPr>
          <w:u w:val="single"/>
        </w:rPr>
        <w:t>.</w:t>
      </w:r>
      <w:r w:rsidRPr="0074387B">
        <w:t xml:space="preserve"> Both the administration and Congress should act soon to bring the bilateral relationship into better political balance. </w:t>
      </w:r>
      <w:r w:rsidRPr="00F01501">
        <w:rPr>
          <w:u w:val="single"/>
        </w:rPr>
        <w:t xml:space="preserve">Failure to do so does not serve either </w:t>
      </w:r>
      <w:r w:rsidRPr="00F01501">
        <w:rPr>
          <w:rStyle w:val="Emphasis"/>
        </w:rPr>
        <w:t>American or Egyptian interests.</w:t>
      </w:r>
    </w:p>
    <w:p w14:paraId="30779F55" w14:textId="77777777" w:rsidR="009D4D08" w:rsidRDefault="009D4D08" w:rsidP="001F0443"/>
    <w:p w14:paraId="22B90DD3" w14:textId="34FFE172" w:rsidR="001B021F" w:rsidRDefault="001B021F" w:rsidP="001B021F">
      <w:pPr>
        <w:pStyle w:val="Heading3"/>
      </w:pPr>
      <w:r>
        <w:t xml:space="preserve">--Egypt Say Yes – 2NC </w:t>
      </w:r>
    </w:p>
    <w:p w14:paraId="0136F920" w14:textId="77777777" w:rsidR="001B021F" w:rsidRDefault="001B021F" w:rsidP="001B021F"/>
    <w:p w14:paraId="6A24DFE1" w14:textId="11F21956" w:rsidR="00FD09EC" w:rsidRPr="00DF68BA" w:rsidRDefault="00FD09EC" w:rsidP="00FD09EC">
      <w:pPr>
        <w:pStyle w:val="Heading4"/>
      </w:pPr>
      <w:r>
        <w:t xml:space="preserve">Egypt says yes --- they are fearful of losing interoperability and resources- empirics prove </w:t>
      </w:r>
    </w:p>
    <w:p w14:paraId="23ADA896" w14:textId="77777777" w:rsidR="00FD09EC" w:rsidRPr="00DF68BA" w:rsidRDefault="00FD09EC" w:rsidP="00FD09EC">
      <w:r w:rsidRPr="00E64236">
        <w:t xml:space="preserve">Anne Mariel </w:t>
      </w:r>
      <w:r w:rsidRPr="00E64236">
        <w:rPr>
          <w:rStyle w:val="Style13ptBold"/>
        </w:rPr>
        <w:t xml:space="preserve">Zimmermann </w:t>
      </w:r>
      <w:r>
        <w:t>20</w:t>
      </w:r>
      <w:r w:rsidRPr="00E64236">
        <w:rPr>
          <w:rStyle w:val="Style13ptBold"/>
        </w:rPr>
        <w:t>17</w:t>
      </w:r>
      <w:r w:rsidRPr="00E64236">
        <w:t>(Anne Mariel Zimmermann specializes in comparative political economy and Middle East politics. She was previously Assistant Professor at Wesleyan University, United States, and has also lectured at the University of St. Gallen and the University of Zurich, Switzerland. She received her Ph.D. from the University of Virginia, United States, in 2009. “US Assistance, Development, and Hierarchy in the Middle East Aid for Allies</w:t>
      </w:r>
      <w:proofErr w:type="gramStart"/>
      <w:r w:rsidRPr="00E64236">
        <w:t>”,Palgrave</w:t>
      </w:r>
      <w:proofErr w:type="gramEnd"/>
      <w:r w:rsidRPr="00E64236">
        <w:t xml:space="preserve"> Macmillan, DOI 10.1057/978-1-349-95000-3)//ellalaur</w:t>
      </w:r>
    </w:p>
    <w:p w14:paraId="582940E8" w14:textId="77777777" w:rsidR="00FD09EC" w:rsidRPr="00A1251C" w:rsidRDefault="00FD09EC" w:rsidP="00FD09EC">
      <w:pPr>
        <w:rPr>
          <w:rStyle w:val="StyleUnderline"/>
        </w:rPr>
      </w:pPr>
      <w:r w:rsidRPr="00A1251C">
        <w:rPr>
          <w:sz w:val="16"/>
        </w:rPr>
        <w:t xml:space="preserve">One might hypothesize that as Egypt’s economy improved it would become less dependent on the USA for order-maximizing resources and therefore cede less sovereignty. </w:t>
      </w:r>
      <w:r w:rsidRPr="00A1251C">
        <w:rPr>
          <w:rStyle w:val="StyleUnderline"/>
        </w:rPr>
        <w:t>However, as Egypt began to undertake economic restructuring, it began to cede fragments of its sovereignty that had theretofore gone untapped—simply because Egyptian reform- ers could not implement their policies without a battery of US assistance</w:t>
      </w:r>
      <w:r w:rsidRPr="00A1251C">
        <w:rPr>
          <w:sz w:val="16"/>
        </w:rPr>
        <w:t xml:space="preserve">. The first ve cash transfer programs imposed conditionality that the Old Guard of the NDP rejected, as did the Financial Sector Memorandum of Understanding.28 In both cases, Egypt ceded cross-border sovereignty. </w:t>
      </w:r>
      <w:r w:rsidRPr="00A1251C">
        <w:rPr>
          <w:rStyle w:val="StyleUnderline"/>
        </w:rPr>
        <w:t xml:space="preserve">Egypt also ceded domestic sovereignty through its acceptance of recipient- accountable parallel institutions that were intended to empower reformist ministers in their daily work. </w:t>
      </w:r>
    </w:p>
    <w:p w14:paraId="41ABE9E2" w14:textId="77777777" w:rsidR="00FD09EC" w:rsidRPr="00A1251C" w:rsidRDefault="00FD09EC" w:rsidP="00FD09EC">
      <w:pPr>
        <w:rPr>
          <w:rStyle w:val="StyleUnderline"/>
        </w:rPr>
      </w:pPr>
      <w:r w:rsidRPr="00A1251C">
        <w:rPr>
          <w:rStyle w:val="StyleUnderline"/>
        </w:rPr>
        <w:t xml:space="preserve">Egypt’s sovereignty concessions increased even further between 2007 and 2009, the nominal cause of which was the rise of Hamas in the Gaza </w:t>
      </w:r>
      <w:r w:rsidRPr="00A1251C">
        <w:rPr>
          <w:sz w:val="16"/>
        </w:rPr>
        <w:t>Strip and, in the eyes of the US Congress, the corresponding need for the Egyptian military to contain the illicit ow of goods travelling through the Gaza tunnels. F</w:t>
      </w:r>
      <w:r w:rsidRPr="00A1251C">
        <w:rPr>
          <w:rStyle w:val="StyleUnderline"/>
        </w:rPr>
        <w:t>rom the moment that Congress began to debate impos- ing conditionality on Egypt’s military aid, Egypt began to take measures to tighten its control over the Gaza border. It was clearly not a step that Egypt would have taken on its own. The Commander in Chief of the Egyptian military, Mohammed Tantawi, bristled at the recommendations of the Army Corps of Engineers team, and the Egyptian defense attaché in Washington explained, “It’s our sovereignty, our dignity, and I am not going to let you come to put up some equipment to observe my home, 24/7. You don’t have this right.</w:t>
      </w:r>
      <w:r w:rsidRPr="00A1251C">
        <w:rPr>
          <w:sz w:val="16"/>
        </w:rPr>
        <w:t xml:space="preserve">”29 Yet by December 2007, the Egyptian government submitted a Letter of Request for $23 million in surveillance equipment and training, which had been recommended by the US Army Corps of Engineers team.30 </w:t>
      </w:r>
      <w:r w:rsidRPr="00A1251C">
        <w:rPr>
          <w:rStyle w:val="StyleUnderline"/>
        </w:rPr>
        <w:t xml:space="preserve">The conditionality worked. Egypt contin- ued to enforce the Gaza blockade, and in 2009 began building with US assistance a steel wall that extended 25 meters underground. From 2007 onwards, Egypt therefore sacri ced some of its cross-border sovereignty, blocking black market trade with Gaza at the behest of the USA and Israel. This move was incredibly unpopular with the Egyptian public, which accused Mubarak of being a partner in implementing an Israeli policy that economically strangled the people of Gaza. </w:t>
      </w:r>
    </w:p>
    <w:p w14:paraId="7B3868A0" w14:textId="77777777" w:rsidR="00FD09EC" w:rsidRPr="00A1251C" w:rsidRDefault="00FD09EC" w:rsidP="00FD09EC">
      <w:pPr>
        <w:rPr>
          <w:sz w:val="16"/>
        </w:rPr>
      </w:pPr>
      <w:r w:rsidRPr="00A1251C">
        <w:rPr>
          <w:sz w:val="16"/>
        </w:rPr>
        <w:t xml:space="preserve">Since the conditionality could have been linked to either military or economic aid, it is dif cult to discern which one the Egyptians were most afraid of losing, and what consequently motivated the military to comply with US preferences. Egypt’s military aid had lost about half of its ini- tial value because of inflation. </w:t>
      </w:r>
      <w:r w:rsidRPr="00A1251C">
        <w:rPr>
          <w:rStyle w:val="StyleUnderline"/>
        </w:rPr>
        <w:t>Given that the Egyptian military had not developed substantial armaments production capabilities, a reduction in US military assistance would have also cut into Egyptian military pro- curement, and possibly left the military lacking spare parts and training. Kissinger himself had once predicted that military aid would buy the USA the most leverage with Egypt, musing, “It is also true, regrettable as this might be, that usually you gain more in uence in countries by military assistance than by economic aid; because economic aid can be replaced a lot easier than when you have the military forces of the country dependent on the spare parts.</w:t>
      </w:r>
      <w:r w:rsidRPr="00A1251C">
        <w:rPr>
          <w:sz w:val="16"/>
        </w:rPr>
        <w:t xml:space="preserve">”31 Yet, in the context of USAID’s activities in Egypt, economic aid could also have been subject to this same logic. Parallel institutions are expensive, require coherent organization, and house large quantities of human capital and technology, rendering only a few donors willing or able to provide them. Just as a donor can wield power by threatening to terminate an otherwise unavailable military technology, it can also do so by threatening to withdraw an otherwise unavailable parallel institution. </w:t>
      </w:r>
    </w:p>
    <w:p w14:paraId="3E12C70C" w14:textId="77777777" w:rsidR="00FD09EC" w:rsidRPr="00A1251C" w:rsidRDefault="00FD09EC" w:rsidP="00FD09EC">
      <w:pPr>
        <w:rPr>
          <w:sz w:val="16"/>
        </w:rPr>
      </w:pPr>
      <w:r w:rsidRPr="00A1251C">
        <w:rPr>
          <w:sz w:val="16"/>
        </w:rPr>
        <w:t xml:space="preserve">It was, in fact, the economic aid that was more likely to be affected if Egypt did not improve its border security with Gaza. Some US of cials had long defended military assistance as the core of the strategic relation- ship, and viewed ESF as somewhat less important. Several respondents claimed that Department of Defense of cials had come to think of the economic aid and a shield for the military aid; if Congress wished to cut or condition Egypt’s assistance, it would come rst from the economic component. This was well known to the Egyptians. In fact, the economic aid had already been unilaterally reduced for FY 2009—but it was not yet clear that the technical units, the open-ended technical assistance, or the cash transfer program would be eliminated. </w:t>
      </w:r>
    </w:p>
    <w:p w14:paraId="716AFA30" w14:textId="77777777" w:rsidR="00FD09EC" w:rsidRPr="00A1251C" w:rsidRDefault="00FD09EC" w:rsidP="00FD09EC">
      <w:pPr>
        <w:rPr>
          <w:rStyle w:val="StyleUnderline"/>
        </w:rPr>
      </w:pPr>
      <w:r w:rsidRPr="00A1251C">
        <w:rPr>
          <w:sz w:val="16"/>
        </w:rPr>
        <w:t xml:space="preserve">These forms of economic aid were highly valued by the reformers. As the US Embassy and USAID mission engaged in discussions with Nazif over economic aid in January 2007, the Prime Minister had expressed a preference for continued ESF over aid graduation. He thought that the value of the cash transfer was too small given the size of Egypt’s economy, and brought up the issue of parity with Israel. </w:t>
      </w:r>
      <w:r w:rsidRPr="00A1251C">
        <w:rPr>
          <w:rStyle w:val="StyleUnderline"/>
        </w:rPr>
        <w:t xml:space="preserve">Then again in 2008, he emphasized the importance of US economic aid to the technical units. However, it is not clear whether the Gamal Mubarak faction was powerful enough outside of </w:t>
      </w:r>
      <w:r>
        <w:rPr>
          <w:rStyle w:val="StyleUnderline"/>
        </w:rPr>
        <w:t>the economic policy realm to infl</w:t>
      </w:r>
      <w:r w:rsidRPr="00A1251C">
        <w:rPr>
          <w:rStyle w:val="StyleUnderline"/>
        </w:rPr>
        <w:t xml:space="preserve">uence the behavior of the Egyptian military, which had jurisdiction over the border security issue; Gamal himself had a detached relationship from the generals. Only the elder Mubarak and his advisers would have been able to do so. </w:t>
      </w:r>
    </w:p>
    <w:p w14:paraId="300CF3AE" w14:textId="77777777" w:rsidR="00FD09EC" w:rsidRPr="00A1251C" w:rsidRDefault="00FD09EC" w:rsidP="00FD09EC">
      <w:pPr>
        <w:rPr>
          <w:sz w:val="16"/>
        </w:rPr>
      </w:pPr>
      <w:r w:rsidRPr="00A1251C">
        <w:rPr>
          <w:sz w:val="16"/>
        </w:rPr>
        <w:t xml:space="preserve">The Bush administration, in halving Egypt’s ESF appropriation for FY 2009, triggered the demise of speci c tools in USAID’s portfolio that not only had moved the economic reform agenda forward but may also have garnered the USA unprecedented leverage over Egyptian sover- eignty. Had Hosni Mubarak been able to successfully orchestrate Gamal’s inheritance of the presidency, as numerous analysts have suggested was his intention, the USA would likely have acquired even more leverage over Egypt because a good section of the ruling coalition would have depended on American assistance for the passage and implementation of economic reforms that were favorable to their interests. From a national security perspective, then, the decision to cut ESF and then to eliminate its most popular efforts among the reformers was not a rational one but an unex- pected outcome of a runaway con ict over political reform that involved various members of Congress, the democracy community, and of cials in the Bush administration. </w:t>
      </w:r>
    </w:p>
    <w:p w14:paraId="7BED37F1" w14:textId="77777777" w:rsidR="00FD09EC" w:rsidRPr="00A1251C" w:rsidRDefault="00FD09EC" w:rsidP="00FD09EC">
      <w:pPr>
        <w:rPr>
          <w:sz w:val="16"/>
        </w:rPr>
      </w:pPr>
      <w:r w:rsidRPr="00A1251C">
        <w:rPr>
          <w:sz w:val="16"/>
        </w:rPr>
        <w:t xml:space="preserve">220 A.M. ZIMMERMANN </w:t>
      </w:r>
    </w:p>
    <w:p w14:paraId="568821AB" w14:textId="77777777" w:rsidR="00FD09EC" w:rsidRPr="00A1251C" w:rsidRDefault="00FD09EC" w:rsidP="00FD09EC">
      <w:pPr>
        <w:rPr>
          <w:sz w:val="16"/>
        </w:rPr>
      </w:pPr>
      <w:r w:rsidRPr="00A1251C">
        <w:rPr>
          <w:sz w:val="16"/>
        </w:rPr>
        <w:t xml:space="preserve">CONCLUSION </w:t>
      </w:r>
    </w:p>
    <w:p w14:paraId="3F80868C" w14:textId="77777777" w:rsidR="00FD09EC" w:rsidRPr="00A1251C" w:rsidRDefault="00FD09EC" w:rsidP="00FD09EC">
      <w:pPr>
        <w:rPr>
          <w:rStyle w:val="StyleUnderline"/>
        </w:rPr>
      </w:pPr>
      <w:r w:rsidRPr="00A1251C">
        <w:rPr>
          <w:sz w:val="16"/>
        </w:rPr>
        <w:t>While Jordan and Israel fell into two extreme positions with regards to US aid’s developmental and geopolitical effectiveness, Egypt ulti- mately came to exhibit a very different dynamic</w:t>
      </w:r>
      <w:r w:rsidRPr="00A1251C">
        <w:rPr>
          <w:rStyle w:val="StyleUnderline"/>
        </w:rPr>
        <w:t xml:space="preserve">. Egyptian leaders relied heavily on distribution to survive, but Mubarak eventually adopted a hybrid survival strategy that included elements of non-distribution as well. The empowerment of a faction of economic reformers within the ruling coalition changed not only the nature of the Egyptian state but also how US assistance was formulated and incorporated into it. Some aspects of the aid continued to undermine despotic and infrastructural power by supporting distributive commitments, while speci c efforts targeted market regulatory institutions for upgrading with near-surgical precision. That Egypt’s reformers depended on American conditional- ity and recipient-accountable parallel institutions to elevate and imple- ment their agenda also meant that </w:t>
      </w:r>
      <w:r w:rsidRPr="00A1251C">
        <w:rPr>
          <w:rStyle w:val="Emphasis"/>
        </w:rPr>
        <w:t>Egypt became more dependent on the USA, and ceded more sovereignty</w:t>
      </w:r>
      <w:r w:rsidRPr="00A1251C">
        <w:rPr>
          <w:rStyle w:val="StyleUnderline"/>
        </w:rPr>
        <w:t xml:space="preserve"> than ever before. </w:t>
      </w:r>
    </w:p>
    <w:p w14:paraId="40B67224" w14:textId="77777777" w:rsidR="00FD09EC" w:rsidRPr="00A1251C" w:rsidRDefault="00FD09EC" w:rsidP="00FD09EC">
      <w:pPr>
        <w:rPr>
          <w:sz w:val="16"/>
        </w:rPr>
      </w:pPr>
      <w:r w:rsidRPr="00A1251C">
        <w:rPr>
          <w:sz w:val="16"/>
        </w:rPr>
        <w:t xml:space="preserve">At rst blush, US aid to Egypt in the last decade of Mubarak’s rule appeared to represent a happy medium of developmentalism and geo- political ef caciousness. In identifying and supporting a group of local reformers, the USA encouraged some upgrading of state developmen- tal capacity and also extracted larger concessions in sovereignty. Yet the developmental effectiveness of US assistance in Egypt was highly circumscribed. High levels of GDP growth were attainable, but the institutions from which they arose were not indigenous to Egypt and therefore evaporated when US aid was cut and reprogrammed. Further, the technical units (as well as the conditionality and project assistance that supported them) represented only a few pockets of ef ciency in a broader sea of institutional ineptitude and developmental stagnation. </w:t>
      </w:r>
      <w:r w:rsidRPr="00A1251C">
        <w:rPr>
          <w:rStyle w:val="StyleUnderline"/>
        </w:rPr>
        <w:t>Outside of a small economic elite, most Egyptians did not bene t from a functioning stock exchange, the privatization of state-owned banks, or greater ease of setting up a business because they did not possess the minimum capital to buy stocks, open bank accounts, purchase insurance, or open a formal business. Despite steady GDP growth, the average Egyptian faced worsening economic prospects as public sector salaries and subsidies were eroded, and the private sector could not offer them employment</w:t>
      </w:r>
      <w:r w:rsidRPr="00A1251C">
        <w:rPr>
          <w:sz w:val="16"/>
        </w:rPr>
        <w:t xml:space="preserve">. </w:t>
      </w:r>
    </w:p>
    <w:p w14:paraId="32459B48" w14:textId="77777777" w:rsidR="00FD09EC" w:rsidRPr="00A1251C" w:rsidRDefault="00FD09EC" w:rsidP="00FD09EC">
      <w:pPr>
        <w:rPr>
          <w:sz w:val="16"/>
        </w:rPr>
      </w:pPr>
      <w:r w:rsidRPr="00A1251C">
        <w:rPr>
          <w:sz w:val="16"/>
        </w:rPr>
        <w:t xml:space="preserve">The outcome of the Arab Spring protests in Egypt is testimony that, while geopolitically motivated US assistance is intended to support friendly incumbent leaderships, it may not always have this effect—an argument that is not addressed by the three research questions in this book, but which intersects with its broader narrative. US assistance might not placate all of the right groups in society to ensure regime survival, and, in the case of US support for Egypt’s bifurcated state, may actually have expedited the regime’s fall. Mubarak’s resignation also revealed that, even though Egypt’s military materially bene tted from US assistance, the latter was not suf cient to ensure its mobiliza- tion against regime opponents. </w:t>
      </w:r>
      <w:r w:rsidRPr="00A1251C">
        <w:rPr>
          <w:rStyle w:val="StyleUnderline"/>
        </w:rPr>
        <w:t>The military ultimately did not deploy massive violence against the anti-Mubarak protesters, and the Supreme Council of the Armed Forces (SCAF) encouraged Mubarak to resign</w:t>
      </w:r>
      <w:r w:rsidRPr="00A1251C">
        <w:rPr>
          <w:sz w:val="16"/>
        </w:rPr>
        <w:t xml:space="preserve">.32 </w:t>
      </w:r>
    </w:p>
    <w:p w14:paraId="3362E895" w14:textId="77777777" w:rsidR="00FD09EC" w:rsidRPr="00A1251C" w:rsidRDefault="00FD09EC" w:rsidP="00FD09EC">
      <w:pPr>
        <w:rPr>
          <w:sz w:val="16"/>
        </w:rPr>
      </w:pPr>
      <w:r w:rsidRPr="00A1251C">
        <w:rPr>
          <w:sz w:val="16"/>
        </w:rPr>
        <w:t xml:space="preserve">Egypt’s post-2011 experience also demonstrates how a previous leadership’s distributive commitments can continue to shape the new leadership’s decisions about state building and sovereignty. With a brief interlude from June 2012 to July 2013, when Muhammed Mursi of the Muslim Brotherhood’s Freedom and Justice Party occupied the presidency, Egypt has since been ruled by the SCAF. The SCAF ini- tially kept many prominent technocrats and their protégées at the helm of Egypt’s economic institutions.33 </w:t>
      </w:r>
      <w:r w:rsidRPr="00A1251C">
        <w:rPr>
          <w:rStyle w:val="StyleUnderline"/>
        </w:rPr>
        <w:t>These technocrats pushed for an agreement with the IMF that would cover a $10 billion financing gap, as well as advocated for the selective retrenchment of subsidies; one Minister of Finance, Hazem al-Beblawi (himself an early scholar of the rentier state) even criticized foreign aid as an “anesthetic” for Egypt’s real problems.34 However, key decisions on economic policy were ulti- mately taken at the political level, and the SCAF pursued an expansion- ary scal policy that continued to devote most of the government’s expenditures to subsidies, debt service, and the salaries of 6 million public sector employees.35 The government also began to renational- ize companies, for example, the Tanta Flax and Oil Company and the Al-Nasr Company for Steam Boilers, after workers protested layoffs and early retirement schemes</w:t>
      </w:r>
      <w:r w:rsidRPr="00A1251C">
        <w:rPr>
          <w:sz w:val="16"/>
        </w:rPr>
        <w:t xml:space="preserve">.36 </w:t>
      </w:r>
    </w:p>
    <w:p w14:paraId="74816448" w14:textId="77777777" w:rsidR="00FD09EC" w:rsidRPr="00A1251C" w:rsidRDefault="00FD09EC" w:rsidP="00FD09EC">
      <w:pPr>
        <w:rPr>
          <w:sz w:val="16"/>
        </w:rPr>
      </w:pPr>
      <w:r w:rsidRPr="00A1251C">
        <w:rPr>
          <w:sz w:val="16"/>
        </w:rPr>
        <w:t xml:space="preserve">The SCAF’s return to a distributive survival strategy once more threatened to make Egypt dependent on sources of external support— something that the government initially resisted by borrowing heavily from its own banking system. In late 2012, 50 percent of the reserves in the country’s banks were held in T-bills and state bonds, and 75 percent of deposits were diverted to nance the state’s recurrent expen- ditures. Interest rates were a record 16 percent, and the Central Bank of Egypt twice lowered the reserve ratio in 2012 so that banks would have excess liquidity to buy more T-bills—rendering the bank’s inde- pendence highly questionable.37 Egypt also renegotiated a gas deal with Jordan that was anticipated to yield $250 million in additional rev- enues, sought to collect back-taxes, and attempted to woo funds from Egyptian expatriates with diaspora bonds and cheap land sales.38 </w:t>
      </w:r>
    </w:p>
    <w:p w14:paraId="22F11B4A" w14:textId="77777777" w:rsidR="00FD09EC" w:rsidRPr="00A1251C" w:rsidRDefault="00FD09EC" w:rsidP="00FD09EC">
      <w:pPr>
        <w:rPr>
          <w:sz w:val="16"/>
        </w:rPr>
      </w:pPr>
      <w:r w:rsidRPr="00A1251C">
        <w:rPr>
          <w:sz w:val="16"/>
        </w:rPr>
        <w:t xml:space="preserve">Since 2011, Egypt’s hierarchy with the USA has become less intense and less skewed toward Washington, whose ability to support the SCAF was restrained by democracy advocates and public opinion more broadly. In April 2011, Foreign Minister Nabil el-Araby said that Egypt would open the Rafah crossing with Gaza, calling its initial clo- sure “shameful.”39 Egypt began looking for new donors. After initially rejecting World Bank loans, in July 2011 Egypt signed a $2 billion agreement that included a $247 million grant for Egyptian civil ser- vants working with international organizations; a $330 million loan to modernize the railway between Assiut and Beni Suef; a loan of $600 million to nance the North Giza Power Station; a $100 million loan for modernizing the New Valley irrigation system; and two loans of $219.75 to connect the Gulf of Suez energy station to the central elec- trical grid.40 In mid-2012, the Bank also committed $500 million to the South Helwan power station and an additional $240 million to the North Giza power station, bringing its investments in Egyptian electri- cal infrastructure to over $2 billion. The government also reinvigo- rated its bilateral relations with the Arab petromonarchies, an effort that was eased by emerging tensions among Saudi Arabia, Turkey, Iran, and their respective regional allies. In late 2011, Egypt received $470 million in loans for budget support from the Abu Dhabi-based Arab Monetary Fund (AMF).41 In June 2012, Egypt concluded a deal for a major aid package from Saudi Arabia, including $1 billion in budget support (deposited in Egypt’s Central Bank as an eight-year deposit); $500 million to buy Egyptian T-bonds; a $750 million line of credit to import fuel products; and $430 million in other aid.42 During Morsi’s tenure, Egypt also secured about $13 billion in loans and grants from Islamist-friendly governments in Turkey and Qatar. Following Morsi’s deposal, Egypt returned some of the Morsi-era funding and secured additional pledges of $12 billion from Saudi Arabia, the United Arab Emirates (UAE), and Kuwait. In January 2014, Saudi Arabia and the UAE pledged another $5.8 billion.43 These transfers indicated the ini- tiation of new hierarchies that threaten to displace the USA as Egypt’s dominant partner. In April 2014, Egypt and Saudi Arabia announced that they were preparing to sign a customs cooperation agreement that would not only prevent double taxation but also promote Saudi investments in Egypt (the Customs Authority had already exempted all means of Saudi road transportation from fees and taxes).44 That same month, senior Saudi of cials claimed that Saudi Arabia was withholding more aid until the presidential election, and would announce a large aid package if the SCAF’s General Abdel Fattah al-Sisi were to be elected. </w:t>
      </w:r>
    </w:p>
    <w:p w14:paraId="21984892" w14:textId="77777777" w:rsidR="00FD09EC" w:rsidRPr="001B021F" w:rsidRDefault="00FD09EC" w:rsidP="001B021F"/>
    <w:p w14:paraId="30541B64" w14:textId="77777777" w:rsidR="001B021F" w:rsidRDefault="001B021F" w:rsidP="001B021F">
      <w:pPr>
        <w:pStyle w:val="Heading4"/>
      </w:pPr>
      <w:r w:rsidRPr="007E65D8">
        <w:t xml:space="preserve">Another pretty good human rights card for leverage—filled with quotes from human rights people in Egypt—lots of tasty lines </w:t>
      </w:r>
    </w:p>
    <w:p w14:paraId="25AB8699" w14:textId="77777777" w:rsidR="001B021F" w:rsidRPr="007E65D8" w:rsidRDefault="001B021F" w:rsidP="001B021F">
      <w:r w:rsidRPr="007E65D8">
        <w:t xml:space="preserve">Lama </w:t>
      </w:r>
      <w:r w:rsidRPr="007E65D8">
        <w:rPr>
          <w:rStyle w:val="Heading4Char"/>
        </w:rPr>
        <w:t>Al-Arian</w:t>
      </w:r>
      <w:r w:rsidRPr="007E65D8">
        <w:t>, 8-8-</w:t>
      </w:r>
      <w:r w:rsidRPr="007E65D8">
        <w:rPr>
          <w:rStyle w:val="Heading4Char"/>
        </w:rPr>
        <w:t>2018</w:t>
      </w:r>
      <w:r w:rsidRPr="007E65D8">
        <w:t xml:space="preserve">, reported from Beirut. Michele Kelemen and Alex Leff contributed to this story from Washington. "U.S. Military Aid </w:t>
      </w:r>
      <w:proofErr w:type="gramStart"/>
      <w:r w:rsidRPr="007E65D8">
        <w:t>To</w:t>
      </w:r>
      <w:proofErr w:type="gramEnd"/>
      <w:r w:rsidRPr="007E65D8">
        <w:t xml:space="preserve"> Egypt Gives A 'Green Light' To Repression, Say Rights Advocates," NPR.org, https://www.npr.org/2018/08/08/635381440/u-s-military-aid-to-egypt-gives-a-green-light-to-repression-say-rights-advocates</w:t>
      </w:r>
      <w:r>
        <w:t>//ER</w:t>
      </w:r>
    </w:p>
    <w:p w14:paraId="4057690F" w14:textId="77777777" w:rsidR="001B021F" w:rsidRPr="00791F14" w:rsidRDefault="001B021F" w:rsidP="001B021F">
      <w:pPr>
        <w:rPr>
          <w:rStyle w:val="StyleUnderline"/>
        </w:rPr>
      </w:pPr>
      <w:r w:rsidRPr="00791F14">
        <w:rPr>
          <w:rStyle w:val="StyleUnderline"/>
        </w:rPr>
        <w:t>The Trump administration's recent decision to release $195 million in military aid to Egypt has left rights experts stunned and deeply worried.</w:t>
      </w:r>
    </w:p>
    <w:p w14:paraId="7466373E" w14:textId="77777777" w:rsidR="001B021F" w:rsidRPr="007E65D8" w:rsidRDefault="001B021F" w:rsidP="001B021F">
      <w:pPr>
        <w:rPr>
          <w:sz w:val="14"/>
        </w:rPr>
      </w:pPr>
      <w:r w:rsidRPr="007E65D8">
        <w:rPr>
          <w:sz w:val="14"/>
        </w:rPr>
        <w:t>A year ago</w:t>
      </w:r>
      <w:r w:rsidRPr="007E65D8">
        <w:rPr>
          <w:rStyle w:val="StyleUnderline"/>
        </w:rPr>
        <w:t>, then-Secretary of State Rex Tillerson suspended that sum because Egypt's human rights record didn't meet the standards imposed by Congress.</w:t>
      </w:r>
    </w:p>
    <w:p w14:paraId="10623AB7" w14:textId="77777777" w:rsidR="001B021F" w:rsidRPr="007E65D8" w:rsidRDefault="001B021F" w:rsidP="001B021F">
      <w:pPr>
        <w:rPr>
          <w:rStyle w:val="StyleUnderline"/>
        </w:rPr>
      </w:pPr>
      <w:r w:rsidRPr="007E65D8">
        <w:rPr>
          <w:rStyle w:val="StyleUnderline"/>
        </w:rPr>
        <w:t>Since that time, the space for civic freedoms in Egypt has shrunk</w:t>
      </w:r>
      <w:r w:rsidRPr="007E65D8">
        <w:rPr>
          <w:sz w:val="14"/>
        </w:rPr>
        <w:t xml:space="preserve">, researchers say. </w:t>
      </w:r>
      <w:r w:rsidRPr="007E65D8">
        <w:rPr>
          <w:rStyle w:val="StyleUnderline"/>
        </w:rPr>
        <w:t xml:space="preserve">Egypt's security forces have continued to lock up groups labeled dissidents or terrorists, and </w:t>
      </w:r>
      <w:r w:rsidRPr="007E65D8">
        <w:rPr>
          <w:rStyle w:val="Emphasis"/>
        </w:rPr>
        <w:t>courts have handed down mass death sentences in cases widely criticized as politically motivated</w:t>
      </w:r>
      <w:r w:rsidRPr="007E65D8">
        <w:rPr>
          <w:rStyle w:val="StyleUnderline"/>
        </w:rPr>
        <w:t>.</w:t>
      </w:r>
    </w:p>
    <w:p w14:paraId="23733541" w14:textId="77777777" w:rsidR="001B021F" w:rsidRPr="007E65D8" w:rsidRDefault="001B021F" w:rsidP="001B021F">
      <w:pPr>
        <w:rPr>
          <w:sz w:val="14"/>
        </w:rPr>
      </w:pPr>
      <w:r w:rsidRPr="007E65D8">
        <w:rPr>
          <w:rStyle w:val="StyleUnderline"/>
        </w:rPr>
        <w:t>The U.S. aid reversal comes in support of a regime that researchers say is even more authoritarian than ousted ruler Hosni Mubarak</w:t>
      </w:r>
      <w:r w:rsidRPr="007E65D8">
        <w:rPr>
          <w:sz w:val="14"/>
        </w:rPr>
        <w:t>.</w:t>
      </w:r>
    </w:p>
    <w:p w14:paraId="15CECFFD" w14:textId="77777777" w:rsidR="001B021F" w:rsidRPr="007E65D8" w:rsidRDefault="001B021F" w:rsidP="001B021F">
      <w:pPr>
        <w:rPr>
          <w:sz w:val="14"/>
        </w:rPr>
      </w:pPr>
      <w:r w:rsidRPr="007E65D8">
        <w:rPr>
          <w:sz w:val="14"/>
        </w:rPr>
        <w:t>"</w:t>
      </w:r>
      <w:r w:rsidRPr="007E65D8">
        <w:rPr>
          <w:rStyle w:val="StyleUnderline"/>
        </w:rPr>
        <w:t xml:space="preserve">This sends all of the wrong signals to the Egyptian generals that the </w:t>
      </w:r>
      <w:r w:rsidRPr="007E65D8">
        <w:rPr>
          <w:rStyle w:val="Emphasis"/>
        </w:rPr>
        <w:t>rhetoric about human rights is merely lip service,</w:t>
      </w:r>
      <w:r w:rsidRPr="007E65D8">
        <w:rPr>
          <w:sz w:val="14"/>
        </w:rPr>
        <w:t xml:space="preserve">" says Mohamed Soltan, </w:t>
      </w:r>
      <w:r w:rsidRPr="007E65D8">
        <w:rPr>
          <w:rStyle w:val="StyleUnderline"/>
        </w:rPr>
        <w:t>a U.S. citizen who spent almost two years as a political prisoner in Egypt until he was released in 2015. "It is a green light to carry on with the repressive policies."</w:t>
      </w:r>
    </w:p>
    <w:p w14:paraId="3A0DDA6D" w14:textId="77777777" w:rsidR="001B021F" w:rsidRPr="007E65D8" w:rsidRDefault="001B021F" w:rsidP="001B021F">
      <w:pPr>
        <w:rPr>
          <w:sz w:val="14"/>
        </w:rPr>
      </w:pPr>
      <w:r w:rsidRPr="007E65D8">
        <w:rPr>
          <w:sz w:val="14"/>
        </w:rPr>
        <w:t>On July 25, the State Department said it decided to release the money because the Middle Eastern country has taken steps in response to U.S. concerns, but didn't specify what progress has been made.</w:t>
      </w:r>
    </w:p>
    <w:p w14:paraId="4081664F" w14:textId="77777777" w:rsidR="001B021F" w:rsidRPr="007E65D8" w:rsidRDefault="001B021F" w:rsidP="001B021F">
      <w:pPr>
        <w:rPr>
          <w:sz w:val="14"/>
        </w:rPr>
      </w:pPr>
      <w:r w:rsidRPr="007E65D8">
        <w:rPr>
          <w:sz w:val="14"/>
        </w:rPr>
        <w:t xml:space="preserve">The funds are a fraction of the </w:t>
      </w:r>
      <w:hyperlink r:id="rId316" w:history="1">
        <w:r w:rsidRPr="007E65D8">
          <w:rPr>
            <w:rStyle w:val="Hyperlink"/>
            <w:sz w:val="14"/>
          </w:rPr>
          <w:t>annual $1.4 billion</w:t>
        </w:r>
      </w:hyperlink>
      <w:r w:rsidRPr="007E65D8">
        <w:rPr>
          <w:sz w:val="14"/>
        </w:rPr>
        <w:t xml:space="preserve"> U.S. foreign assistance to Egypt, one of the largest recipients, according to the Congressional Research Service. The military aid is for Egypt to procure defense equipment and training from the United States.</w:t>
      </w:r>
    </w:p>
    <w:p w14:paraId="3F3EAEF4" w14:textId="77777777" w:rsidR="001B021F" w:rsidRPr="007E65D8" w:rsidRDefault="001B021F" w:rsidP="001B021F">
      <w:pPr>
        <w:rPr>
          <w:sz w:val="14"/>
        </w:rPr>
      </w:pPr>
      <w:r w:rsidRPr="007E65D8">
        <w:rPr>
          <w:sz w:val="14"/>
        </w:rPr>
        <w:t>"The military assistance is appreciated and is fundamental and crucial to enable us to continue to eradicate terrorism and radical ideologies from the region as a whole," Shoukry told reporters after meeting Secretary of State Mike Pompeo and other senior administration officials.</w:t>
      </w:r>
    </w:p>
    <w:p w14:paraId="62CAA0B4" w14:textId="77777777" w:rsidR="001B021F" w:rsidRPr="007E65D8" w:rsidRDefault="001B021F" w:rsidP="001B021F">
      <w:pPr>
        <w:rPr>
          <w:sz w:val="14"/>
        </w:rPr>
      </w:pPr>
      <w:r w:rsidRPr="007E65D8">
        <w:rPr>
          <w:sz w:val="14"/>
        </w:rPr>
        <w:t>But the Egyptian government casts a sprawling net as part of its purge.</w:t>
      </w:r>
    </w:p>
    <w:p w14:paraId="1283FFF8" w14:textId="77777777" w:rsidR="001B021F" w:rsidRPr="007E65D8" w:rsidRDefault="001B021F" w:rsidP="001B021F">
      <w:pPr>
        <w:rPr>
          <w:sz w:val="14"/>
        </w:rPr>
      </w:pPr>
      <w:r w:rsidRPr="007E65D8">
        <w:rPr>
          <w:sz w:val="14"/>
        </w:rPr>
        <w:t>"</w:t>
      </w:r>
      <w:r w:rsidRPr="007E65D8">
        <w:rPr>
          <w:rStyle w:val="StyleUnderline"/>
        </w:rPr>
        <w:t>The Egyptian government has civil society by the throat, choking all criticism; we're close to the death of dissent</w:t>
      </w:r>
      <w:r w:rsidRPr="007E65D8">
        <w:rPr>
          <w:sz w:val="14"/>
        </w:rPr>
        <w:t>," says Brian Dooley, a senior researcher at the Washington, D.C.-based advocacy group Human Rights First.</w:t>
      </w:r>
    </w:p>
    <w:p w14:paraId="6CFF9A1E" w14:textId="77777777" w:rsidR="001B021F" w:rsidRPr="007E65D8" w:rsidRDefault="001B021F" w:rsidP="001B021F">
      <w:pPr>
        <w:rPr>
          <w:sz w:val="14"/>
        </w:rPr>
      </w:pPr>
      <w:r w:rsidRPr="007E65D8">
        <w:rPr>
          <w:sz w:val="14"/>
        </w:rPr>
        <w:t>Government repression in Egypt has grown since the military overthrew the country's first elected leader in 2013 and Gen. Abdel-Fattah el-Sissi later became president.</w:t>
      </w:r>
    </w:p>
    <w:p w14:paraId="24C8669D" w14:textId="77777777" w:rsidR="001B021F" w:rsidRPr="007E65D8" w:rsidRDefault="001B021F" w:rsidP="001B021F">
      <w:pPr>
        <w:rPr>
          <w:rStyle w:val="StyleUnderline"/>
        </w:rPr>
      </w:pPr>
      <w:r w:rsidRPr="007E65D8">
        <w:rPr>
          <w:sz w:val="14"/>
        </w:rPr>
        <w:t xml:space="preserve">"Under Sissi's reign, </w:t>
      </w:r>
      <w:r w:rsidRPr="007E65D8">
        <w:rPr>
          <w:rStyle w:val="StyleUnderline"/>
        </w:rPr>
        <w:t>thousands of political dissidents have been killed, tens of thousands imprisoned and hundreds of thousands exiled</w:t>
      </w:r>
      <w:r w:rsidRPr="007E65D8">
        <w:rPr>
          <w:sz w:val="14"/>
        </w:rPr>
        <w:t>," Soltan says. "</w:t>
      </w:r>
      <w:r w:rsidRPr="007E65D8">
        <w:rPr>
          <w:rStyle w:val="StyleUnderline"/>
        </w:rPr>
        <w:t>Lately, we have seen a spike in death sentences being handed down in internationally condemned mass trials."</w:t>
      </w:r>
    </w:p>
    <w:p w14:paraId="3715564C" w14:textId="77777777" w:rsidR="001B021F" w:rsidRPr="007E65D8" w:rsidRDefault="001B021F" w:rsidP="001B021F">
      <w:pPr>
        <w:rPr>
          <w:sz w:val="14"/>
        </w:rPr>
      </w:pPr>
      <w:r w:rsidRPr="007E65D8">
        <w:rPr>
          <w:sz w:val="14"/>
        </w:rPr>
        <w:t>The latest mass trial, at the end of July, included 739 defendants. The court handed 75 people death sentences for their involvement in a 2013 sit-in.</w:t>
      </w:r>
    </w:p>
    <w:p w14:paraId="489C8377" w14:textId="77777777" w:rsidR="001B021F" w:rsidRPr="007E65D8" w:rsidRDefault="001B021F" w:rsidP="001B021F">
      <w:pPr>
        <w:rPr>
          <w:sz w:val="14"/>
        </w:rPr>
      </w:pPr>
      <w:r w:rsidRPr="007E65D8">
        <w:rPr>
          <w:sz w:val="14"/>
        </w:rPr>
        <w:t>The more than 600 remaining defendants reportedly will be sentenced in September. They include U.S. citizen Mustafa Kassem and Egyptian photographer Mahmoud Abou Zeid. Both deny the charges against them, which include Muslim Brotherhood membership, illegal assembly at a political protest in 2013, possession of weapons and murder.</w:t>
      </w:r>
    </w:p>
    <w:p w14:paraId="376C4E9D" w14:textId="77777777" w:rsidR="001B021F" w:rsidRPr="007E65D8" w:rsidRDefault="001B021F" w:rsidP="001B021F">
      <w:pPr>
        <w:rPr>
          <w:sz w:val="14"/>
        </w:rPr>
      </w:pPr>
      <w:r w:rsidRPr="007E65D8">
        <w:rPr>
          <w:sz w:val="14"/>
        </w:rPr>
        <w:t xml:space="preserve">Soltan says, </w:t>
      </w:r>
      <w:r w:rsidRPr="007E65D8">
        <w:rPr>
          <w:rStyle w:val="Emphasis"/>
        </w:rPr>
        <w:t>by resuming military aid, the U.S. is relinquishing leverage it once had to influence policy and possibly the fate of prisoners in Egypt.</w:t>
      </w:r>
    </w:p>
    <w:p w14:paraId="5110A378" w14:textId="77777777" w:rsidR="001B021F" w:rsidRPr="007E65D8" w:rsidRDefault="001B021F" w:rsidP="001B021F">
      <w:pPr>
        <w:rPr>
          <w:sz w:val="14"/>
        </w:rPr>
      </w:pPr>
      <w:r w:rsidRPr="007E65D8">
        <w:rPr>
          <w:sz w:val="14"/>
        </w:rPr>
        <w:t xml:space="preserve">Soltan himself was shot, arrested and sentenced to life in prison for tweeting at a demonstration in Cairo in 2013. His imprisonment was condemned by human rights groups and eventually — after a 489-day hunger strike — the Obama administration intervened to demand his release. Egypt ultimately succumbed to U.S. pressure: </w:t>
      </w:r>
      <w:hyperlink r:id="rId317" w:history="1">
        <w:r w:rsidRPr="007E65D8">
          <w:rPr>
            <w:rStyle w:val="Hyperlink"/>
            <w:sz w:val="14"/>
          </w:rPr>
          <w:t>Soltan was freed</w:t>
        </w:r>
      </w:hyperlink>
      <w:r w:rsidRPr="007E65D8">
        <w:rPr>
          <w:sz w:val="14"/>
        </w:rPr>
        <w:t xml:space="preserve"> in May 2015 after 22 months in prison and deported to the United States.</w:t>
      </w:r>
    </w:p>
    <w:p w14:paraId="065C028C" w14:textId="77777777" w:rsidR="001B021F" w:rsidRPr="007E65D8" w:rsidRDefault="001B021F" w:rsidP="001B021F">
      <w:pPr>
        <w:rPr>
          <w:sz w:val="14"/>
        </w:rPr>
      </w:pPr>
      <w:r w:rsidRPr="007E65D8">
        <w:rPr>
          <w:sz w:val="14"/>
        </w:rPr>
        <w:t>"</w:t>
      </w:r>
      <w:r w:rsidRPr="007E65D8">
        <w:rPr>
          <w:rStyle w:val="StyleUnderline"/>
        </w:rPr>
        <w:t xml:space="preserve">My release, among a few others, is proof the U.S. has leverage over Egypt with regards to human rights policies. </w:t>
      </w:r>
      <w:r w:rsidRPr="007E65D8">
        <w:rPr>
          <w:rStyle w:val="Emphasis"/>
        </w:rPr>
        <w:t>The recent decision to release the withheld aid is a devastating blow to that influence</w:t>
      </w:r>
      <w:r w:rsidRPr="007E65D8">
        <w:rPr>
          <w:sz w:val="14"/>
        </w:rPr>
        <w:t>," Soltan says, speaking to NPR from Washington, D.C.</w:t>
      </w:r>
    </w:p>
    <w:p w14:paraId="12DA6112" w14:textId="77777777" w:rsidR="001B021F" w:rsidRPr="007E65D8" w:rsidRDefault="001B021F" w:rsidP="001B021F">
      <w:pPr>
        <w:rPr>
          <w:sz w:val="14"/>
        </w:rPr>
      </w:pPr>
      <w:r w:rsidRPr="007E65D8">
        <w:rPr>
          <w:sz w:val="14"/>
        </w:rPr>
        <w:t>President Sissi has expanded the government crackdown beyond so-called Islamist opponents.</w:t>
      </w:r>
    </w:p>
    <w:p w14:paraId="5ECAA975" w14:textId="77777777" w:rsidR="001B021F" w:rsidRPr="007E65D8" w:rsidRDefault="001B021F" w:rsidP="001B021F">
      <w:pPr>
        <w:rPr>
          <w:sz w:val="14"/>
        </w:rPr>
      </w:pPr>
      <w:r w:rsidRPr="007E65D8">
        <w:rPr>
          <w:sz w:val="14"/>
        </w:rPr>
        <w:t xml:space="preserve">In April, he won re-election in a landslide, but </w:t>
      </w:r>
      <w:hyperlink r:id="rId318" w:history="1">
        <w:r w:rsidRPr="007E65D8">
          <w:rPr>
            <w:rStyle w:val="Hyperlink"/>
            <w:sz w:val="14"/>
          </w:rPr>
          <w:t>had no real opponent</w:t>
        </w:r>
      </w:hyperlink>
      <w:r w:rsidRPr="007E65D8">
        <w:rPr>
          <w:sz w:val="14"/>
        </w:rPr>
        <w:t>. Most candidates had been either arrested or pressured to drop out of the race.</w:t>
      </w:r>
    </w:p>
    <w:p w14:paraId="1FD3D701" w14:textId="77777777" w:rsidR="001B021F" w:rsidRPr="007E65D8" w:rsidRDefault="00A94CAD" w:rsidP="001B021F">
      <w:pPr>
        <w:rPr>
          <w:sz w:val="14"/>
        </w:rPr>
      </w:pPr>
      <w:hyperlink r:id="rId319" w:history="1">
        <w:r w:rsidR="001B021F" w:rsidRPr="007E65D8">
          <w:rPr>
            <w:rStyle w:val="Hyperlink"/>
            <w:sz w:val="14"/>
          </w:rPr>
          <w:t>PARALLELS</w:t>
        </w:r>
      </w:hyperlink>
    </w:p>
    <w:p w14:paraId="1CEC119D" w14:textId="77777777" w:rsidR="001B021F" w:rsidRPr="007E65D8" w:rsidRDefault="00A94CAD" w:rsidP="001B021F">
      <w:pPr>
        <w:rPr>
          <w:sz w:val="14"/>
        </w:rPr>
      </w:pPr>
      <w:hyperlink r:id="rId320" w:history="1">
        <w:r w:rsidR="001B021F" w:rsidRPr="007E65D8">
          <w:rPr>
            <w:rStyle w:val="Hyperlink"/>
            <w:sz w:val="14"/>
          </w:rPr>
          <w:t>With Little Choice, Egyptians Head To The Polls In Presidential Election</w:t>
        </w:r>
      </w:hyperlink>
    </w:p>
    <w:p w14:paraId="276C7C1E" w14:textId="77777777" w:rsidR="001B021F" w:rsidRPr="007E65D8" w:rsidRDefault="001B021F" w:rsidP="001B021F">
      <w:pPr>
        <w:rPr>
          <w:sz w:val="14"/>
        </w:rPr>
      </w:pPr>
      <w:r w:rsidRPr="007E65D8">
        <w:rPr>
          <w:sz w:val="14"/>
        </w:rPr>
        <w:t>The situation in Egypt is "dreadful, far worse than it has ever been," says Andrew Miller, who researches Egypt for the Washington-based Project on Middle East Democracy.</w:t>
      </w:r>
    </w:p>
    <w:p w14:paraId="07E25AB3" w14:textId="77777777" w:rsidR="001B021F" w:rsidRPr="007E65D8" w:rsidRDefault="001B021F" w:rsidP="001B021F">
      <w:pPr>
        <w:rPr>
          <w:sz w:val="14"/>
        </w:rPr>
      </w:pPr>
      <w:r w:rsidRPr="007E65D8">
        <w:rPr>
          <w:sz w:val="14"/>
        </w:rPr>
        <w:t>Civil society and the media are also gasping for air, according to Dooley of Human Rights First, who visited Cairo last week. Dooley met with activists there who have been targeted by the Egyptian government. He says Sissi has passed laws criminalizing any form of free media and advocacy for human rights.</w:t>
      </w:r>
    </w:p>
    <w:p w14:paraId="11BE49AA" w14:textId="77777777" w:rsidR="001B021F" w:rsidRPr="007E65D8" w:rsidRDefault="001B021F" w:rsidP="001B021F">
      <w:pPr>
        <w:rPr>
          <w:sz w:val="14"/>
        </w:rPr>
      </w:pPr>
      <w:r w:rsidRPr="007E65D8">
        <w:rPr>
          <w:sz w:val="14"/>
        </w:rPr>
        <w:t>Egypt has maintained that these laws are necessary to maintain stability and security. The Egyptian military has been fighting an insurgency in the Sinai region for the past few years, where groups allied to al-Qaida and ISIS have entrenched themselves.</w:t>
      </w:r>
    </w:p>
    <w:p w14:paraId="4C1CC0EB" w14:textId="77777777" w:rsidR="001B021F" w:rsidRPr="007E65D8" w:rsidRDefault="00A94CAD" w:rsidP="001B021F">
      <w:pPr>
        <w:rPr>
          <w:sz w:val="14"/>
        </w:rPr>
      </w:pPr>
      <w:hyperlink r:id="rId321" w:history="1">
        <w:r w:rsidR="001B021F" w:rsidRPr="007E65D8">
          <w:rPr>
            <w:rStyle w:val="Hyperlink"/>
            <w:sz w:val="14"/>
          </w:rPr>
          <w:t>PARALLELS</w:t>
        </w:r>
      </w:hyperlink>
    </w:p>
    <w:p w14:paraId="0621E020" w14:textId="77777777" w:rsidR="001B021F" w:rsidRPr="007E65D8" w:rsidRDefault="00A94CAD" w:rsidP="001B021F">
      <w:pPr>
        <w:rPr>
          <w:sz w:val="14"/>
        </w:rPr>
      </w:pPr>
      <w:hyperlink r:id="rId322" w:history="1">
        <w:r w:rsidR="001B021F" w:rsidRPr="007E65D8">
          <w:rPr>
            <w:rStyle w:val="Hyperlink"/>
            <w:sz w:val="14"/>
          </w:rPr>
          <w:t>As Egypt's Jails Fill, Growing Fears Of A Rise In Radicalization</w:t>
        </w:r>
      </w:hyperlink>
    </w:p>
    <w:p w14:paraId="5C9FDC8D" w14:textId="77777777" w:rsidR="001B021F" w:rsidRPr="007E65D8" w:rsidRDefault="001B021F" w:rsidP="001B021F">
      <w:pPr>
        <w:rPr>
          <w:sz w:val="14"/>
        </w:rPr>
      </w:pPr>
      <w:r w:rsidRPr="007E65D8">
        <w:rPr>
          <w:sz w:val="14"/>
        </w:rPr>
        <w:t xml:space="preserve">But as </w:t>
      </w:r>
      <w:hyperlink r:id="rId323" w:history="1">
        <w:r w:rsidRPr="007E65D8">
          <w:rPr>
            <w:rStyle w:val="Hyperlink"/>
            <w:sz w:val="14"/>
          </w:rPr>
          <w:t>NPR has reported</w:t>
        </w:r>
      </w:hyperlink>
      <w:r w:rsidRPr="007E65D8">
        <w:rPr>
          <w:sz w:val="14"/>
        </w:rPr>
        <w:t>, extremist groups have used Egypt's prisons to recruit members. Former political prisoners have recounted how ISIS recruiters roam around the prison freely.</w:t>
      </w:r>
    </w:p>
    <w:p w14:paraId="7BDCFE83" w14:textId="77777777" w:rsidR="001B021F" w:rsidRPr="007E65D8" w:rsidRDefault="001B021F" w:rsidP="001B021F">
      <w:pPr>
        <w:rPr>
          <w:sz w:val="14"/>
        </w:rPr>
      </w:pPr>
      <w:r w:rsidRPr="007E65D8">
        <w:rPr>
          <w:sz w:val="14"/>
        </w:rPr>
        <w:t>"This level of repression expedites the process of radicalization," Miller says.</w:t>
      </w:r>
    </w:p>
    <w:p w14:paraId="681CDA01" w14:textId="77777777" w:rsidR="001B021F" w:rsidRPr="007E65D8" w:rsidRDefault="001B021F" w:rsidP="001B021F">
      <w:pPr>
        <w:rPr>
          <w:sz w:val="14"/>
        </w:rPr>
      </w:pPr>
      <w:r w:rsidRPr="007E65D8">
        <w:rPr>
          <w:sz w:val="14"/>
        </w:rPr>
        <w:t>The U.S. government has long faced criticism, including from Congress members, for providing aid to Egypt even at times when it clearly failed to make progress on human rights and democracy.</w:t>
      </w:r>
    </w:p>
    <w:p w14:paraId="35E4404A" w14:textId="77777777" w:rsidR="001B021F" w:rsidRPr="007E65D8" w:rsidRDefault="001B021F" w:rsidP="001B021F">
      <w:pPr>
        <w:rPr>
          <w:sz w:val="14"/>
        </w:rPr>
      </w:pPr>
      <w:r w:rsidRPr="007E65D8">
        <w:rPr>
          <w:sz w:val="14"/>
        </w:rPr>
        <w:t xml:space="preserve">Since 1946, the U.S. has provided Egypt with </w:t>
      </w:r>
      <w:hyperlink r:id="rId324" w:history="1">
        <w:r w:rsidRPr="007E65D8">
          <w:rPr>
            <w:rStyle w:val="Hyperlink"/>
            <w:sz w:val="14"/>
          </w:rPr>
          <w:t>more than $78 billion</w:t>
        </w:r>
      </w:hyperlink>
      <w:r w:rsidRPr="007E65D8">
        <w:rPr>
          <w:sz w:val="14"/>
        </w:rPr>
        <w:t xml:space="preserve"> in foreign aid. But the current era of financial support goes back to a 1979 peace treaty between Egypt and Israel that came out of the Camp David Accords.</w:t>
      </w:r>
    </w:p>
    <w:p w14:paraId="10832E41" w14:textId="77777777" w:rsidR="001B021F" w:rsidRPr="007E65D8" w:rsidRDefault="001B021F" w:rsidP="001B021F">
      <w:pPr>
        <w:rPr>
          <w:sz w:val="14"/>
        </w:rPr>
      </w:pPr>
      <w:r w:rsidRPr="007E65D8">
        <w:rPr>
          <w:sz w:val="14"/>
        </w:rPr>
        <w:t xml:space="preserve">These days, the U.S. government </w:t>
      </w:r>
      <w:hyperlink r:id="rId325" w:history="1">
        <w:r w:rsidRPr="007E65D8">
          <w:rPr>
            <w:rStyle w:val="Hyperlink"/>
            <w:sz w:val="14"/>
          </w:rPr>
          <w:t>says it is assisting</w:t>
        </w:r>
      </w:hyperlink>
      <w:r w:rsidRPr="007E65D8">
        <w:rPr>
          <w:sz w:val="14"/>
        </w:rPr>
        <w:t xml:space="preserve"> Egypt in part to help fight radicalization.</w:t>
      </w:r>
    </w:p>
    <w:p w14:paraId="13921F26" w14:textId="77777777" w:rsidR="001B021F" w:rsidRPr="007E65D8" w:rsidRDefault="001B021F" w:rsidP="001B021F">
      <w:pPr>
        <w:rPr>
          <w:sz w:val="14"/>
        </w:rPr>
      </w:pPr>
      <w:r w:rsidRPr="007E65D8">
        <w:rPr>
          <w:sz w:val="14"/>
        </w:rPr>
        <w:t>But Miller says the Egyptian government's strategy is problematic. "They are using conventional military tactics and blowing up entire areas without engaging the local population, and this is making a lot of people angry," he says.</w:t>
      </w:r>
    </w:p>
    <w:p w14:paraId="67C1BCBC" w14:textId="77777777" w:rsidR="001B021F" w:rsidRPr="007E65D8" w:rsidRDefault="001B021F" w:rsidP="001B021F">
      <w:pPr>
        <w:rPr>
          <w:sz w:val="14"/>
        </w:rPr>
      </w:pPr>
      <w:r w:rsidRPr="007E65D8">
        <w:rPr>
          <w:sz w:val="14"/>
        </w:rPr>
        <w:t>Activists in Egypt have implored the U.S. to use its influence in positive ways and condition its military aid to Egypt on better human rights for Egyptians, according to Dooley.</w:t>
      </w:r>
    </w:p>
    <w:p w14:paraId="0E726087" w14:textId="77777777" w:rsidR="001B021F" w:rsidRPr="00791F14" w:rsidRDefault="001B021F" w:rsidP="001B021F">
      <w:r w:rsidRPr="007E65D8">
        <w:rPr>
          <w:sz w:val="14"/>
        </w:rPr>
        <w:t>"</w:t>
      </w:r>
      <w:r w:rsidRPr="007E65D8">
        <w:rPr>
          <w:rStyle w:val="Emphasis"/>
        </w:rPr>
        <w:t>Withholding aid was starting to have impact</w:t>
      </w:r>
      <w:r w:rsidRPr="007E65D8">
        <w:rPr>
          <w:sz w:val="14"/>
        </w:rPr>
        <w:t>," Dooley says, "</w:t>
      </w:r>
      <w:r w:rsidRPr="007E65D8">
        <w:rPr>
          <w:rStyle w:val="Emphasis"/>
        </w:rPr>
        <w:t>but now the U.S. administration has shown Egypt it just doesn't really care."</w:t>
      </w:r>
    </w:p>
    <w:p w14:paraId="6685B793" w14:textId="77777777" w:rsidR="001B021F" w:rsidRDefault="001B021F" w:rsidP="001F0443"/>
    <w:p w14:paraId="09632E73" w14:textId="77777777" w:rsidR="00B765E7" w:rsidRDefault="00B765E7" w:rsidP="00B765E7">
      <w:pPr>
        <w:pStyle w:val="Heading4"/>
      </w:pPr>
      <w:r>
        <w:t>Egypt says yes to leverage, cutting off Egypt without conditions fails, China and Russia won’t fill in, and only the CP ensures follow through on governmental reforms</w:t>
      </w:r>
    </w:p>
    <w:p w14:paraId="3CF9B7D6" w14:textId="77777777" w:rsidR="00B765E7" w:rsidRPr="00A3410E" w:rsidRDefault="00B765E7" w:rsidP="00B765E7">
      <w:r>
        <w:rPr>
          <w:rStyle w:val="Style13ptBold"/>
        </w:rPr>
        <w:t xml:space="preserve">Miller and Sokolsky 18 </w:t>
      </w:r>
      <w:r w:rsidRPr="00A3410E">
        <w:t xml:space="preserve">Andrew </w:t>
      </w:r>
      <w:r>
        <w:t>Miller</w:t>
      </w:r>
      <w:r w:rsidRPr="00A3410E">
        <w:t xml:space="preserve">, Richard Sokolsky, </w:t>
      </w:r>
      <w:r>
        <w:t>2/27/18</w:t>
      </w:r>
      <w:r w:rsidRPr="00A3410E">
        <w:t>, "What Has $49 Billion in Foreign Military Aid Bought Us? Not Much," Carnegie Endowment for International Peace, https://carnegieendowment.org/2018/02/27/what-has-49-billion-in-foreign-military-aid-bought-us-not-much-pub-75657</w:t>
      </w:r>
    </w:p>
    <w:p w14:paraId="530E6036" w14:textId="77777777" w:rsidR="00B765E7" w:rsidRPr="003B6D52" w:rsidRDefault="00B765E7" w:rsidP="00B765E7">
      <w:r w:rsidRPr="003B6D52">
        <w:t>U.S. military assistance promises more than it delivers. There is scant evidence outside of a few isolated cases that U.S. material support to Middle Eastern countries has fulfilled any of these purposes. Recipients of U.S. funding and weapons have largely failed to make major strides in their capabilities and, in some instances, may have even regressed.</w:t>
      </w:r>
    </w:p>
    <w:p w14:paraId="698DDECB" w14:textId="77777777" w:rsidR="00B765E7" w:rsidRPr="003B6D52" w:rsidRDefault="00B765E7" w:rsidP="00B765E7">
      <w:r w:rsidRPr="00A3410E">
        <w:rPr>
          <w:rStyle w:val="Emphasis"/>
          <w:highlight w:val="green"/>
        </w:rPr>
        <w:t>Despite $47 billion in U.S. military assistance</w:t>
      </w:r>
      <w:r w:rsidRPr="003B6D52">
        <w:t xml:space="preserve"> over 40 years, </w:t>
      </w:r>
      <w:r w:rsidRPr="00A3410E">
        <w:rPr>
          <w:rStyle w:val="Emphasis"/>
          <w:highlight w:val="green"/>
        </w:rPr>
        <w:t xml:space="preserve">the Egyptian military has </w:t>
      </w:r>
      <w:hyperlink r:id="rId326" w:history="1">
        <w:r w:rsidRPr="00A3410E">
          <w:rPr>
            <w:rStyle w:val="Emphasis"/>
            <w:highlight w:val="green"/>
          </w:rPr>
          <w:t>struggled mightily</w:t>
        </w:r>
      </w:hyperlink>
      <w:r w:rsidRPr="00A3410E">
        <w:rPr>
          <w:rStyle w:val="Emphasis"/>
          <w:highlight w:val="green"/>
        </w:rPr>
        <w:t xml:space="preserve"> to contain </w:t>
      </w:r>
      <w:r w:rsidRPr="00A3410E">
        <w:t>an</w:t>
      </w:r>
      <w:r w:rsidRPr="00A3410E">
        <w:rPr>
          <w:rStyle w:val="Emphasis"/>
          <w:highlight w:val="green"/>
        </w:rPr>
        <w:t xml:space="preserve"> ISIS-affiliate</w:t>
      </w:r>
      <w:r w:rsidRPr="003B6D52">
        <w:t xml:space="preserve"> numbering no more than </w:t>
      </w:r>
      <w:r w:rsidRPr="00A3410E">
        <w:rPr>
          <w:rStyle w:val="Emphasis"/>
          <w:highlight w:val="green"/>
        </w:rPr>
        <w:t>1,200 militants</w:t>
      </w:r>
      <w:r w:rsidRPr="003B6D52">
        <w:t xml:space="preserve">. </w:t>
      </w:r>
      <w:r w:rsidRPr="00A3410E">
        <w:rPr>
          <w:rStyle w:val="Emphasis"/>
          <w:highlight w:val="green"/>
        </w:rPr>
        <w:t>The Saudis barely used their American</w:t>
      </w:r>
      <w:r w:rsidRPr="003B6D52">
        <w:t xml:space="preserve">-made advanced </w:t>
      </w:r>
      <w:r w:rsidRPr="00A3410E">
        <w:rPr>
          <w:rStyle w:val="Emphasis"/>
          <w:highlight w:val="green"/>
        </w:rPr>
        <w:t>combat aircraft in the</w:t>
      </w:r>
      <w:r w:rsidRPr="003B6D52">
        <w:t xml:space="preserve"> U.S.-led </w:t>
      </w:r>
      <w:r w:rsidRPr="00A3410E">
        <w:rPr>
          <w:rStyle w:val="Emphasis"/>
          <w:highlight w:val="green"/>
        </w:rPr>
        <w:t>anti-ISIS operation in Syria</w:t>
      </w:r>
      <w:r w:rsidRPr="003B6D52">
        <w:t>, and $89 billion in arms sales to the kingdom over the last 10 years has not prevented Riyadh from getting bogged down in an increasingly costly quagmire in Yemen with U.S.-supplied weapons. The U.S. has sold hundreds of billions of dollars in military hardware to Persian Gulf countries and yet collectively</w:t>
      </w:r>
      <w:r>
        <w:t xml:space="preserve"> </w:t>
      </w:r>
      <w:hyperlink r:id="rId327" w:history="1">
        <w:r w:rsidRPr="003B6D52">
          <w:rPr>
            <w:rStyle w:val="Hyperlink"/>
          </w:rPr>
          <w:t>they are not capable</w:t>
        </w:r>
      </w:hyperlink>
      <w:r>
        <w:t xml:space="preserve"> </w:t>
      </w:r>
      <w:r w:rsidRPr="003B6D52">
        <w:t>of defending the free flow of oil from the Gulf against a militarily weaker Iran without U.S. assistance.</w:t>
      </w:r>
    </w:p>
    <w:p w14:paraId="02A8F029" w14:textId="77777777" w:rsidR="00B765E7" w:rsidRPr="003B6D52" w:rsidRDefault="00B765E7" w:rsidP="00B765E7">
      <w:r w:rsidRPr="003B6D52">
        <w:t xml:space="preserve">Likewise, the track record of using security assistance to increase U.S. influence in the region is no more encouraging. While </w:t>
      </w:r>
      <w:r w:rsidRPr="00A3410E">
        <w:rPr>
          <w:rStyle w:val="Emphasis"/>
          <w:highlight w:val="green"/>
        </w:rPr>
        <w:t>recipient countries</w:t>
      </w:r>
      <w:r w:rsidRPr="003B6D52">
        <w:t xml:space="preserve"> are happy to utter platitudes about increased cooperation, they generally—and </w:t>
      </w:r>
      <w:r w:rsidRPr="00A3410E">
        <w:rPr>
          <w:rStyle w:val="Emphasis"/>
          <w:highlight w:val="green"/>
        </w:rPr>
        <w:t>successfully</w:t>
      </w:r>
      <w:r w:rsidRPr="003B6D52">
        <w:t>—</w:t>
      </w:r>
      <w:r w:rsidRPr="00A3410E">
        <w:rPr>
          <w:rStyle w:val="Emphasis"/>
          <w:highlight w:val="green"/>
        </w:rPr>
        <w:t>resist Washington’s requests to modify their policies</w:t>
      </w:r>
      <w:r w:rsidRPr="00A3410E">
        <w:rPr>
          <w:rStyle w:val="Emphasis"/>
        </w:rPr>
        <w:t xml:space="preserve"> </w:t>
      </w:r>
      <w:r w:rsidRPr="003B6D52">
        <w:t>in exchange for assistance. Ongoing U.S. assistance to Egypt did not leave Cairo open to American pleas to desist from forcibly dispersing two largely non-violent sit-ins in the capital, in which over 800 people were massacred.</w:t>
      </w:r>
    </w:p>
    <w:p w14:paraId="26120347" w14:textId="77777777" w:rsidR="00B765E7" w:rsidRPr="003B6D52" w:rsidRDefault="00B765E7" w:rsidP="00B765E7">
      <w:r w:rsidRPr="003B6D52">
        <w:t xml:space="preserve">Likewise, U.S. attempts to explicitly link military assistance and arms sales to a recipient country’s domestic political behavior have not borne much fruit. For instance, the Obama administration’s </w:t>
      </w:r>
      <w:r w:rsidRPr="00A3410E">
        <w:rPr>
          <w:rStyle w:val="Emphasis"/>
          <w:highlight w:val="green"/>
        </w:rPr>
        <w:t>suspension of some types of military assistance to Egypt</w:t>
      </w:r>
      <w:r w:rsidRPr="003B6D52">
        <w:t xml:space="preserve"> in 2013 </w:t>
      </w:r>
      <w:r w:rsidRPr="00A3410E">
        <w:rPr>
          <w:rStyle w:val="Emphasis"/>
          <w:highlight w:val="green"/>
        </w:rPr>
        <w:t xml:space="preserve">did not lead to </w:t>
      </w:r>
      <w:hyperlink r:id="rId328" w:history="1">
        <w:r w:rsidRPr="00A3410E">
          <w:rPr>
            <w:rStyle w:val="Emphasis"/>
            <w:highlight w:val="green"/>
          </w:rPr>
          <w:t>“credible progress”</w:t>
        </w:r>
      </w:hyperlink>
      <w:r w:rsidRPr="00A3410E">
        <w:rPr>
          <w:rStyle w:val="Emphasis"/>
          <w:highlight w:val="green"/>
        </w:rPr>
        <w:t xml:space="preserve"> toward democratic reforms.</w:t>
      </w:r>
      <w:r w:rsidRPr="003B6D52">
        <w:t xml:space="preserve"> Nor did putting a $4 billion arms package for</w:t>
      </w:r>
      <w:r>
        <w:t xml:space="preserve"> </w:t>
      </w:r>
      <w:hyperlink r:id="rId329" w:history="1">
        <w:r w:rsidRPr="003B6D52">
          <w:rPr>
            <w:rStyle w:val="Hyperlink"/>
          </w:rPr>
          <w:t>Bahrain</w:t>
        </w:r>
        <w:r>
          <w:rPr>
            <w:rStyle w:val="Hyperlink"/>
          </w:rPr>
          <w:t xml:space="preserve"> </w:t>
        </w:r>
      </w:hyperlink>
      <w:r w:rsidRPr="003B6D52">
        <w:t>on hold yield an improvement in that country’s human rights environment. Importantly, these failures have more to do with a lack of political will in Washington, in which the U.S. capitulated before its coercive measures could have the desired effect, than any inherent limitation in what withholding weapons shipments can accomplish. But the frequency with which the United States folds in these standoffs suggests a structural problem in U.S. assistance mechanisms that undermines its efficacy as a tool of influence.</w:t>
      </w:r>
    </w:p>
    <w:p w14:paraId="1C147EFC" w14:textId="77777777" w:rsidR="00B765E7" w:rsidRPr="003B6D52" w:rsidRDefault="00B765E7" w:rsidP="00B765E7">
      <w:r w:rsidRPr="003B6D52">
        <w:t>U.S. officials have excellent access in Middle Eastern capitals, but it is hard to attribute this to military assistance and arms sales. The United States remains a predominant international player and most countries do not have the luxury of ignoring Washington for long. Pentagon officials argue that the provision of material support increases their contacts with foreign militaries, creating opportunities to learn more about partner armed forces. In practice, however, recipient countries take great precautions to limit and regulate U.S. access to their troops. As an example, most Egyptian military personnel are prohibited from interacting with U.S. officials, while a small core of vetted senior officers are entrusted with managing Egypt’s military relationship with the United States.</w:t>
      </w:r>
    </w:p>
    <w:p w14:paraId="595838E6" w14:textId="77777777" w:rsidR="00B765E7" w:rsidRPr="003B6D52" w:rsidRDefault="00B765E7" w:rsidP="00B765E7">
      <w:r w:rsidRPr="003B6D52">
        <w:t>Under existing conditions, U.S. interests and taxpayers are not the primary beneficiaries of military assistance and arms sales. Instead, it is U.S. defense contractors and regional militaries that often prioritize domestic political influence over operational capabilities. In recent years, the U.S. arms industry has registered</w:t>
      </w:r>
      <w:r>
        <w:t xml:space="preserve"> </w:t>
      </w:r>
      <w:hyperlink r:id="rId330" w:history="1">
        <w:r w:rsidRPr="003B6D52">
          <w:rPr>
            <w:rStyle w:val="Hyperlink"/>
          </w:rPr>
          <w:t>record profits</w:t>
        </w:r>
      </w:hyperlink>
      <w:r w:rsidRPr="003B6D52">
        <w:t>, a pattern likely to continue given President Trump’s initiative to expedite government approval of weapons sales. Indeed, the State Department cleared a record number of arms sales in Fiscal Year 2017 ($75.9 billion). While champions of the U.S. arms industry defend it as an engine of job growth,</w:t>
      </w:r>
      <w:r>
        <w:t xml:space="preserve"> </w:t>
      </w:r>
      <w:hyperlink r:id="rId331" w:history="1">
        <w:r w:rsidRPr="003B6D52">
          <w:rPr>
            <w:rStyle w:val="Hyperlink"/>
          </w:rPr>
          <w:t>economists</w:t>
        </w:r>
      </w:hyperlink>
      <w:r>
        <w:t xml:space="preserve"> </w:t>
      </w:r>
      <w:r w:rsidRPr="003B6D52">
        <w:t>have found that investments in other industries are more efficient job generators.</w:t>
      </w:r>
    </w:p>
    <w:p w14:paraId="288BC7F7" w14:textId="77777777" w:rsidR="00B765E7" w:rsidRPr="003B6D52" w:rsidRDefault="00B765E7" w:rsidP="00B765E7">
      <w:r w:rsidRPr="003B6D52">
        <w:t xml:space="preserve">Meanwhile, </w:t>
      </w:r>
      <w:r w:rsidRPr="00A3410E">
        <w:rPr>
          <w:rStyle w:val="Emphasis"/>
          <w:highlight w:val="green"/>
        </w:rPr>
        <w:t>Middle Eastern militaries have exploited arms sales to</w:t>
      </w:r>
      <w:r w:rsidRPr="003B6D52">
        <w:t xml:space="preserve"> buttress their prestige and to support local patronage networks, both of which help to </w:t>
      </w:r>
      <w:r w:rsidRPr="00A3410E">
        <w:rPr>
          <w:rStyle w:val="Emphasis"/>
          <w:highlight w:val="green"/>
        </w:rPr>
        <w:t>sustain their dominant position in domestic politics</w:t>
      </w:r>
      <w:r w:rsidRPr="003B6D52">
        <w:t>. Egypt’s procurement of over 1,000 M1A1 Abrams tanks, for instance, has less to do with their military value than with the Egyptian jobs supported by a</w:t>
      </w:r>
      <w:r>
        <w:t xml:space="preserve"> </w:t>
      </w:r>
      <w:hyperlink r:id="rId332" w:history="1">
        <w:r w:rsidRPr="003B6D52">
          <w:rPr>
            <w:rStyle w:val="Hyperlink"/>
          </w:rPr>
          <w:t>co-production plant</w:t>
        </w:r>
      </w:hyperlink>
      <w:r>
        <w:t xml:space="preserve"> </w:t>
      </w:r>
      <w:r w:rsidRPr="003B6D52">
        <w:t>in country. The Egyptian Armed Forces have so far opted not to deploy M1A1s in combat in the restive Sinai Peninsula.</w:t>
      </w:r>
    </w:p>
    <w:p w14:paraId="1583249A" w14:textId="77777777" w:rsidR="00B765E7" w:rsidRPr="003B6D52" w:rsidRDefault="00B765E7" w:rsidP="00B765E7">
      <w:r w:rsidRPr="003B6D52">
        <w:t>In his State of the Union address, President Trump endorsed “legislation to help ensure American foreign-assistance dollars always serve American interests, and only go to America’s friends.” But even when this assistance goes to America’s friends, it rarely serves American interests. Decisions to sell weapons to allies, friends, and partners often involve hand-waving and intellectual laziness. It is unusual when clear objectives with measurable benchmarks of progress are identified for weapons sales and assistance levels. Instead, proponents of these sales invoke tired bromides about how assistance will provide access to the recipient’s military leadership or further cement the bilateral relationship.</w:t>
      </w:r>
    </w:p>
    <w:p w14:paraId="631FE190" w14:textId="77777777" w:rsidR="00B765E7" w:rsidRPr="003B6D52" w:rsidRDefault="00B765E7" w:rsidP="00B765E7">
      <w:r w:rsidRPr="003B6D52">
        <w:t>But access should not be confused with influence—and “relationship maintenance” should not be treated as an end in itself. Washington has become so fixated on doling out billions of dollars for this purpose that it often forgets what this assistance is for in the first place: securing U.S. interests. More often than not, our allies and client states take the money and use their weapons in pursuit of policies inimical to U.S. interests or kvetch about American unreliability. Saudi Arabia, which has used American-supplied weapons to visit ruin on Yemen and strengthen Jihadist groups there, is a poster child for this phenomenon. So, too, is the UAE, which is an accomplice in Riyadh’s immoral and strategically disastrous campaign in Yemen and used American-supplied weapons in</w:t>
      </w:r>
      <w:r>
        <w:t xml:space="preserve"> </w:t>
      </w:r>
      <w:hyperlink r:id="rId333" w:history="1">
        <w:r w:rsidRPr="003B6D52">
          <w:rPr>
            <w:rStyle w:val="Hyperlink"/>
          </w:rPr>
          <w:t>Libya</w:t>
        </w:r>
        <w:r>
          <w:rPr>
            <w:rStyle w:val="Hyperlink"/>
          </w:rPr>
          <w:t xml:space="preserve"> </w:t>
        </w:r>
      </w:hyperlink>
      <w:r w:rsidRPr="003B6D52">
        <w:t>in support of a renegade general.</w:t>
      </w:r>
    </w:p>
    <w:p w14:paraId="591D454D" w14:textId="77777777" w:rsidR="00B765E7" w:rsidRPr="003B6D52" w:rsidRDefault="00B765E7" w:rsidP="00B765E7">
      <w:r w:rsidRPr="003B6D52">
        <w:t>A second and related problem is that the U.S. government does a poor job of holding allies and clients to account for behavior that runs counter to American interests. There is no systematic review of what U.S. military assistance accomplishes. The key questions that rarely get asked, let alone answered, are what does the U.S. want and expect from the assistance we provide and how does this aid help or hurt America’s ability to achieve these goals?</w:t>
      </w:r>
      <w:r>
        <w:t xml:space="preserve"> </w:t>
      </w:r>
      <w:r w:rsidRPr="003B6D52">
        <w:t>If the U.S. cannot identify actions that the recipient would not have otherwise taken as a result of this assistance, then it is nothing more than a welfare program, and has two pernicious effects. First, it encourages “moral hazard”—recipients to do whatever they want with the assistance without having to fear the consequences of their actions. Second, it creates “reverse leverage”— Washington bends over backwards to keep relations smooth and the assistance flowing, rather than leverage the recipient’s dependence on U.S. military support and political commitments.</w:t>
      </w:r>
    </w:p>
    <w:p w14:paraId="52F87BB4" w14:textId="77777777" w:rsidR="00B765E7" w:rsidRPr="003B6D52" w:rsidRDefault="00B765E7" w:rsidP="00B765E7">
      <w:r w:rsidRPr="003B6D52">
        <w:t>Both of these pathologies are, in part, a legacy of the Middle East peace process. The Arab countries at peace with Israel (Egypt and Jordan) view their U.S. military aid packages as an entitlement owed to them in exchange for burying the hatchet with the Jewish state, which supersedes U.S. concerns about military capacity or influence. What Washington gets for providing this aid is confidence that two of Israel’s neighbors will remain at peace with it. But this is a misrepresentation of history; Washington did not make a formal aid commitment to either country when they signed peace treaties with Israel. And, most importantly, the future of the peace treaties is no longer dependent on U.S. assistance. Egypt and Jordan find it in their own interests to preserve peace with Israel, with or without American support.</w:t>
      </w:r>
    </w:p>
    <w:p w14:paraId="21AE9557" w14:textId="77777777" w:rsidR="00B765E7" w:rsidRPr="003B6D52" w:rsidRDefault="00B765E7" w:rsidP="00B765E7">
      <w:r w:rsidRPr="003B6D52">
        <w:t>U.S. military assistance in the Middle East (and more broadly) is in need of serious reform. Here are four major innovations to help fix it:</w:t>
      </w:r>
    </w:p>
    <w:p w14:paraId="41A3E221" w14:textId="77777777" w:rsidR="00B765E7" w:rsidRPr="003B6D52" w:rsidRDefault="00B765E7" w:rsidP="00B765E7">
      <w:r w:rsidRPr="003B6D52">
        <w:t xml:space="preserve">Before allocating security assistance, </w:t>
      </w:r>
      <w:r w:rsidRPr="00A3410E">
        <w:rPr>
          <w:rStyle w:val="Emphasis"/>
          <w:highlight w:val="green"/>
        </w:rPr>
        <w:t>recipients should first have to demonstrate their commitment to</w:t>
      </w:r>
      <w:r w:rsidRPr="003B6D52">
        <w:t xml:space="preserve"> a set of norms, standards, and rules of </w:t>
      </w:r>
      <w:r w:rsidRPr="00A3410E">
        <w:rPr>
          <w:rStyle w:val="Emphasis"/>
          <w:highlight w:val="green"/>
        </w:rPr>
        <w:t>good security-sector governance</w:t>
      </w:r>
      <w:r w:rsidRPr="003B6D52">
        <w:t>.</w:t>
      </w:r>
    </w:p>
    <w:p w14:paraId="4726D651" w14:textId="77777777" w:rsidR="00B765E7" w:rsidRPr="00A3410E" w:rsidRDefault="00B765E7" w:rsidP="00B765E7">
      <w:pPr>
        <w:rPr>
          <w:rStyle w:val="Emphasis"/>
        </w:rPr>
      </w:pPr>
      <w:r w:rsidRPr="00A3410E">
        <w:rPr>
          <w:rStyle w:val="Emphasis"/>
          <w:highlight w:val="green"/>
        </w:rPr>
        <w:t>The State Department and Congress should</w:t>
      </w:r>
      <w:r w:rsidRPr="003B6D52">
        <w:t xml:space="preserve"> create new mechanisms to rigorously assess, monitor, and </w:t>
      </w:r>
      <w:r w:rsidRPr="00A3410E">
        <w:rPr>
          <w:rStyle w:val="Emphasis"/>
          <w:highlight w:val="green"/>
        </w:rPr>
        <w:t>evaluate security assistance against</w:t>
      </w:r>
      <w:r w:rsidRPr="003B6D52">
        <w:t xml:space="preserve"> performance benchmarks that are linked to </w:t>
      </w:r>
      <w:r w:rsidRPr="00A3410E">
        <w:rPr>
          <w:rStyle w:val="Emphasis"/>
          <w:highlight w:val="green"/>
        </w:rPr>
        <w:t>U.S. foreign policy objectives.</w:t>
      </w:r>
    </w:p>
    <w:p w14:paraId="37F8C275" w14:textId="77777777" w:rsidR="00B765E7" w:rsidRPr="003B6D52" w:rsidRDefault="00B765E7" w:rsidP="00B765E7">
      <w:r w:rsidRPr="00A3410E">
        <w:rPr>
          <w:rStyle w:val="Emphasis"/>
          <w:highlight w:val="green"/>
        </w:rPr>
        <w:t>The sale</w:t>
      </w:r>
      <w:r w:rsidRPr="003B6D52">
        <w:t xml:space="preserve"> of weapons </w:t>
      </w:r>
      <w:r w:rsidRPr="00A3410E">
        <w:rPr>
          <w:rStyle w:val="Emphasis"/>
          <w:highlight w:val="green"/>
        </w:rPr>
        <w:t>should be linked to new training commitments</w:t>
      </w:r>
      <w:r w:rsidRPr="003B6D52">
        <w:t xml:space="preserve"> that the host country would have to fulfill in advance before taking delivery of the weapons and equipment.</w:t>
      </w:r>
    </w:p>
    <w:p w14:paraId="5D48E4F5" w14:textId="77777777" w:rsidR="00B765E7" w:rsidRPr="003B6D52" w:rsidRDefault="00B765E7" w:rsidP="00B765E7">
      <w:r w:rsidRPr="003B6D52">
        <w:t xml:space="preserve">To demonstrate its commitment to performance and results, </w:t>
      </w:r>
      <w:r w:rsidRPr="00A3410E">
        <w:rPr>
          <w:rStyle w:val="Emphasis"/>
          <w:highlight w:val="green"/>
        </w:rPr>
        <w:t>all contracts for</w:t>
      </w:r>
      <w:r w:rsidRPr="003B6D52">
        <w:t xml:space="preserve"> the supply of </w:t>
      </w:r>
      <w:r w:rsidRPr="00A3410E">
        <w:rPr>
          <w:rStyle w:val="Emphasis"/>
          <w:highlight w:val="green"/>
        </w:rPr>
        <w:t>weapons</w:t>
      </w:r>
      <w:r w:rsidRPr="003B6D52">
        <w:t xml:space="preserve"> and training </w:t>
      </w:r>
      <w:r w:rsidRPr="00A3410E">
        <w:rPr>
          <w:rStyle w:val="Emphasis"/>
          <w:highlight w:val="green"/>
        </w:rPr>
        <w:t>should include “sunset” provisions</w:t>
      </w:r>
      <w:r w:rsidRPr="003B6D52">
        <w:t xml:space="preserve"> based on mutually agreed upon performance milestones.</w:t>
      </w:r>
    </w:p>
    <w:p w14:paraId="50847EC4" w14:textId="77777777" w:rsidR="00B765E7" w:rsidRPr="00A3410E" w:rsidRDefault="00B765E7" w:rsidP="00B765E7">
      <w:pPr>
        <w:rPr>
          <w:rStyle w:val="Emphasis"/>
        </w:rPr>
      </w:pPr>
      <w:r w:rsidRPr="003B6D52">
        <w:t xml:space="preserve">Most in the American defense establishment would agree in principle that introducing more accountability for U.S. military assistance and arms sales is a worthy goal. But they would also express concern that the measures we recommend would prompt Middle Eastern countries to turn to Russia or China for easier terms. However, </w:t>
      </w:r>
      <w:r w:rsidRPr="00A3410E">
        <w:rPr>
          <w:rStyle w:val="Emphasis"/>
          <w:highlight w:val="green"/>
        </w:rPr>
        <w:t>for</w:t>
      </w:r>
      <w:r w:rsidRPr="003B6D52">
        <w:t xml:space="preserve"> many </w:t>
      </w:r>
      <w:r w:rsidRPr="00A3410E">
        <w:t>of our security partners</w:t>
      </w:r>
      <w:r w:rsidRPr="003B6D52">
        <w:t xml:space="preserve">, especially </w:t>
      </w:r>
      <w:r w:rsidRPr="00A3410E">
        <w:rPr>
          <w:rStyle w:val="Emphasis"/>
          <w:highlight w:val="green"/>
        </w:rPr>
        <w:t>Saudi Arabia and Egypt</w:t>
      </w:r>
      <w:r w:rsidRPr="003B6D52">
        <w:t xml:space="preserve">, </w:t>
      </w:r>
      <w:r w:rsidRPr="00A3410E">
        <w:rPr>
          <w:rStyle w:val="Emphasis"/>
          <w:highlight w:val="green"/>
        </w:rPr>
        <w:t>integrating Russian and Chinese weapons into their force structure would create serious operational and logistical problems.</w:t>
      </w:r>
      <w:r w:rsidRPr="003B6D52">
        <w:t xml:space="preserve"> Moreover, </w:t>
      </w:r>
      <w:r w:rsidRPr="00A3410E">
        <w:rPr>
          <w:rStyle w:val="Emphasis"/>
          <w:highlight w:val="green"/>
        </w:rPr>
        <w:t>neither Moscow nor Beijing offers grant assistance</w:t>
      </w:r>
      <w:r w:rsidRPr="003B6D52">
        <w:t xml:space="preserve">, which means they are not viable substitutes for countries that depend on U.S. financial help to buy equipment. Even for countries that use their own money, their strong preference for </w:t>
      </w:r>
      <w:r w:rsidRPr="00A3410E">
        <w:rPr>
          <w:rStyle w:val="Emphasis"/>
          <w:highlight w:val="green"/>
        </w:rPr>
        <w:t>U.S. equipment</w:t>
      </w:r>
      <w:r w:rsidRPr="003B6D52">
        <w:t xml:space="preserve">, which </w:t>
      </w:r>
      <w:r w:rsidRPr="00A3410E">
        <w:rPr>
          <w:rStyle w:val="Emphasis"/>
          <w:highlight w:val="green"/>
        </w:rPr>
        <w:t>they view as both superior</w:t>
      </w:r>
      <w:r w:rsidRPr="003B6D52">
        <w:t xml:space="preserve"> to the alternatives </w:t>
      </w:r>
      <w:r w:rsidRPr="00A3410E">
        <w:rPr>
          <w:rStyle w:val="Emphasis"/>
          <w:highlight w:val="green"/>
        </w:rPr>
        <w:t>and a sign of American support</w:t>
      </w:r>
      <w:r w:rsidRPr="003B6D52">
        <w:t xml:space="preserve">, suggests </w:t>
      </w:r>
      <w:r w:rsidRPr="00A3410E">
        <w:rPr>
          <w:rStyle w:val="Emphasis"/>
          <w:highlight w:val="green"/>
        </w:rPr>
        <w:t>they would be willing to submit to more rigorous oversight if that is the price of obtaining American weapons.</w:t>
      </w:r>
    </w:p>
    <w:p w14:paraId="06001766" w14:textId="77777777" w:rsidR="00B765E7" w:rsidRDefault="00B765E7" w:rsidP="00B765E7">
      <w:r w:rsidRPr="003B6D52">
        <w:t>U.S. military assistance in the Middle East could magnify our influence and help build local military forces that reduce the burden on U.S. forces. Unfortunately, billions in American taxpayer money have been spent for unclear purposes without sufficient oversight. By learning from past mistakes and implementing our recommended reforms, the U.S. government can begin to break this cycle of waste and missed opportunities.</w:t>
      </w:r>
    </w:p>
    <w:p w14:paraId="7C6B7DB8" w14:textId="77777777" w:rsidR="00E9571B" w:rsidRDefault="00E9571B" w:rsidP="00B765E7"/>
    <w:p w14:paraId="57779328" w14:textId="77777777" w:rsidR="00457AD3" w:rsidRDefault="00457AD3" w:rsidP="00457AD3">
      <w:pPr>
        <w:pStyle w:val="Heading4"/>
      </w:pPr>
      <w:r>
        <w:t>Conditions solve and aid is leverage</w:t>
      </w:r>
    </w:p>
    <w:p w14:paraId="2155409C" w14:textId="77777777" w:rsidR="00457AD3" w:rsidRPr="00C9292C" w:rsidRDefault="00A94CAD" w:rsidP="00457AD3">
      <w:hyperlink r:id="rId334" w:tooltip="Visit David Johnson’s website" w:history="1">
        <w:r w:rsidR="00457AD3" w:rsidRPr="00C9292C">
          <w:rPr>
            <w:rStyle w:val="Hyperlink"/>
          </w:rPr>
          <w:t xml:space="preserve">DAVID </w:t>
        </w:r>
        <w:r w:rsidR="00457AD3" w:rsidRPr="00C9292C">
          <w:rPr>
            <w:rStyle w:val="Heading4Char"/>
          </w:rPr>
          <w:t>JOHNSON</w:t>
        </w:r>
      </w:hyperlink>
      <w:r w:rsidR="00457AD3" w:rsidRPr="00C9292C">
        <w:t>, 3-6-</w:t>
      </w:r>
      <w:r w:rsidR="00457AD3" w:rsidRPr="00C9292C">
        <w:rPr>
          <w:rStyle w:val="Heading4Char"/>
        </w:rPr>
        <w:t>2014</w:t>
      </w:r>
      <w:r w:rsidR="00457AD3" w:rsidRPr="00C9292C">
        <w:t>, initial Research Director for TIMEP before returning to the private sector as an analyst.  "Conditionality, Constraint, and Leverage – U.S. Aid to Egypt Stays Murky," TIMEP, https://timep.org/commentary/analysis/us-aid-to-egypt-stays-murky/</w:t>
      </w:r>
      <w:r w:rsidR="00457AD3">
        <w:t>/ER</w:t>
      </w:r>
    </w:p>
    <w:p w14:paraId="5E9C5F03" w14:textId="77777777" w:rsidR="00457AD3" w:rsidRPr="00C9292C" w:rsidRDefault="00457AD3" w:rsidP="00457AD3">
      <w:pPr>
        <w:rPr>
          <w:sz w:val="14"/>
        </w:rPr>
      </w:pPr>
      <w:r w:rsidRPr="00C9292C">
        <w:rPr>
          <w:sz w:val="14"/>
        </w:rPr>
        <w:t xml:space="preserve">The </w:t>
      </w:r>
      <w:hyperlink r:id="rId335" w:history="1">
        <w:r w:rsidRPr="00C9292C">
          <w:rPr>
            <w:rStyle w:val="Hyperlink"/>
            <w:sz w:val="14"/>
          </w:rPr>
          <w:t>CAA</w:t>
        </w:r>
      </w:hyperlink>
      <w:r w:rsidRPr="00C9292C">
        <w:rPr>
          <w:sz w:val="14"/>
        </w:rPr>
        <w:t xml:space="preserve"> (PDF) allows the United States to make available assistance to Egypt, including favorably-offered foreign military financing and economic support, so long as two relatively basic conditions can be certified. For Egypt to receive up to $975 million, the Secretary of State need only certify that the Egyptian government “has held a constitutional referendum and is taking steps to support a democratic transition in Egypt</w:t>
      </w:r>
      <w:r w:rsidRPr="00BF51C5">
        <w:rPr>
          <w:rStyle w:val="StyleUnderline"/>
        </w:rPr>
        <w:t>.” Up to another $577 million is conditioned simply on a certification that Egypt “has held parliamentary and presidential elections and that a newly elected Government of Egypt is taking steps to govern democratically</w:t>
      </w:r>
      <w:r w:rsidRPr="00C9292C">
        <w:rPr>
          <w:sz w:val="14"/>
        </w:rPr>
        <w:t>.” The total amount of aid is in line with past aid allocations for Egypt, which have generally totaled around $1.5 billion.</w:t>
      </w:r>
    </w:p>
    <w:p w14:paraId="2FF5D4BA" w14:textId="77777777" w:rsidR="00457AD3" w:rsidRPr="00C9292C" w:rsidRDefault="00457AD3" w:rsidP="00457AD3">
      <w:pPr>
        <w:rPr>
          <w:sz w:val="14"/>
        </w:rPr>
      </w:pPr>
      <w:r w:rsidRPr="00C9292C">
        <w:rPr>
          <w:sz w:val="14"/>
        </w:rPr>
        <w:t xml:space="preserve">What is not similar to past aid offers is the absence of national interest waivers, which provide an “out” for the U.S. government to </w:t>
      </w:r>
      <w:hyperlink r:id="rId336" w:history="1">
        <w:r w:rsidRPr="00C9292C">
          <w:rPr>
            <w:rStyle w:val="Hyperlink"/>
            <w:sz w:val="14"/>
          </w:rPr>
          <w:t>provide aid to Egypt</w:t>
        </w:r>
      </w:hyperlink>
      <w:r w:rsidRPr="00C9292C">
        <w:rPr>
          <w:sz w:val="14"/>
        </w:rPr>
        <w:t xml:space="preserve"> (and other countries) even </w:t>
      </w:r>
      <w:hyperlink r:id="rId337" w:history="1">
        <w:r w:rsidRPr="00C9292C">
          <w:rPr>
            <w:rStyle w:val="Hyperlink"/>
            <w:sz w:val="14"/>
          </w:rPr>
          <w:t>when specified conditions are not met</w:t>
        </w:r>
      </w:hyperlink>
      <w:r w:rsidRPr="00C9292C">
        <w:rPr>
          <w:sz w:val="14"/>
        </w:rPr>
        <w:t xml:space="preserve">. </w:t>
      </w:r>
      <w:r w:rsidRPr="00B05CF2">
        <w:rPr>
          <w:rStyle w:val="StyleUnderline"/>
        </w:rPr>
        <w:t>The idea behind these waivers is that key national interests of the United States (e.g., promoting regional security) can be deemed so important that the U.S. government continues aid delivery despite the failure of the Egyptian government to fulfill the conditions governing aid delivery. No national interest waiver option exists for the conditions specified by the CAA, though the conditions themselves are so broad that none really seems necessar</w:t>
      </w:r>
      <w:r w:rsidRPr="00C9292C">
        <w:rPr>
          <w:sz w:val="14"/>
        </w:rPr>
        <w:t>y. In addition, while the language of “up to” introduces the possibility that considerably lower amounts of aid could ultimately be offered after future interactions with the Egyptian government, this tactic is arguably giving away too much under the banner of offering “flexibility.” Stronger, more specific language that clearly communicates what the United States would want to see in order to provide aid would have been desirable.</w:t>
      </w:r>
    </w:p>
    <w:p w14:paraId="04EEA6DC" w14:textId="77777777" w:rsidR="00457AD3" w:rsidRPr="00C9292C" w:rsidRDefault="00457AD3" w:rsidP="00457AD3">
      <w:pPr>
        <w:rPr>
          <w:sz w:val="14"/>
        </w:rPr>
      </w:pPr>
      <w:r w:rsidRPr="00C9292C">
        <w:rPr>
          <w:sz w:val="14"/>
        </w:rPr>
        <w:t>Such language had, in fact, existed in the relevant Senate appropriations bill (</w:t>
      </w:r>
      <w:hyperlink r:id="rId338" w:history="1">
        <w:r w:rsidRPr="00C9292C">
          <w:rPr>
            <w:rStyle w:val="Hyperlink"/>
            <w:sz w:val="14"/>
          </w:rPr>
          <w:t>S. 1372</w:t>
        </w:r>
      </w:hyperlink>
      <w:r w:rsidRPr="00C9292C">
        <w:rPr>
          <w:sz w:val="14"/>
        </w:rPr>
        <w:t>). Certainly, the conditions that would have governed aid delivery under this bill do not seem to be unreasonable—specifically, aid would have been offered in four tranches according to the following scheme:</w:t>
      </w:r>
    </w:p>
    <w:p w14:paraId="5283FDBE" w14:textId="77777777" w:rsidR="00457AD3" w:rsidRPr="00C9292C" w:rsidRDefault="00457AD3" w:rsidP="00457AD3">
      <w:pPr>
        <w:rPr>
          <w:sz w:val="14"/>
        </w:rPr>
      </w:pPr>
      <w:r w:rsidRPr="00C9292C">
        <w:rPr>
          <w:sz w:val="14"/>
        </w:rPr>
        <w:t>These conditions would not have been particularly high bars to cross in themselves, but they would clearly have presented possible difficulties for certification based upon the ongoing actions of the Egyptian government. Even so, 75% of the aid would have been unconditioned or extendable via national interest waivers, so only the final tranche even makes a somewhat specific, concrete attempt to tie aid to developments that the United States would like to see emerge in Egypt. The CAA, though, lacks even qualified terms like “credible elections”—technically, Egypt need only hold parliamentary and presidential elections (credible or otherwise) and “take steps to govern democratically” (however you might wish to define “democratically”) to receive the second of the two installments provided for by the CAA. The CAA fails even to mention human rights or civil society, let alone something so specific as “not prosecuting political cases in military courts.”</w:t>
      </w:r>
    </w:p>
    <w:p w14:paraId="2CAA483A" w14:textId="77777777" w:rsidR="00457AD3" w:rsidRPr="00C9292C" w:rsidRDefault="00457AD3" w:rsidP="00457AD3">
      <w:pPr>
        <w:rPr>
          <w:sz w:val="14"/>
        </w:rPr>
      </w:pPr>
      <w:r w:rsidRPr="00C9292C">
        <w:rPr>
          <w:sz w:val="14"/>
        </w:rPr>
        <w:t>For its part, the relevant House bill (</w:t>
      </w:r>
      <w:hyperlink r:id="rId339" w:history="1">
        <w:r w:rsidRPr="00C9292C">
          <w:rPr>
            <w:rStyle w:val="Hyperlink"/>
            <w:sz w:val="14"/>
          </w:rPr>
          <w:t>H.R. 2855</w:t>
        </w:r>
      </w:hyperlink>
      <w:r w:rsidRPr="00C9292C">
        <w:rPr>
          <w:sz w:val="14"/>
        </w:rPr>
        <w:t>) also included relatively detailed and specific language regarding the conditions that would have to be met for Egypt to receive aid. Egypt would have had to show “a commitment to pluralistic, inclusive democracy,” including by holding “free and fair elections…protecting freedom of expression, association, assembly, religion, and due process of law…[and] respecting the rights of civil society organizations to operate without harassment or interference.” No clauses concerning national interest waivers were included for these certification requirements, thus avoiding the more elaborate tranche-based system set in the Senate bill. Clearly, again, Egypt would likely not be found in compliance with all of these requirements. While an administration inclined to offer aid could simply certify that Egypt had met the necessary conditions, the optics of providing such certification when it clearly is not merited would be less than desirable.</w:t>
      </w:r>
    </w:p>
    <w:p w14:paraId="1BA1A99F" w14:textId="77777777" w:rsidR="00457AD3" w:rsidRPr="00C9292C" w:rsidRDefault="00457AD3" w:rsidP="00457AD3">
      <w:pPr>
        <w:rPr>
          <w:sz w:val="14"/>
        </w:rPr>
      </w:pPr>
      <w:r w:rsidRPr="00C9292C">
        <w:rPr>
          <w:sz w:val="14"/>
        </w:rPr>
        <w:t>As mentioned, the abandonment of these more specific aid conditions for the very broad conditions of the CAA was presumably effected to provide “flexibility” in the pursuit of encouraging broadly-desired developments regarding rights, liberties, and general governance in Egypt. Even if not intended, of course, the language functions in the same way—administration officials will technically have the ability to offer, albeit in a less transparent way, various amounts of aid conditioned on certain developments in Egypt. Those who find themselves indignant at the idea of the United States only giving aid to Egypt if it takes actions that the United States wants to see happen should pause to remind themselves that aid from any other country to Egypt will also inevitably be conditioned on certain actions taken by Egypt—there just may not be a complete picture regarding what those necessary actions are. The proposed appropriations bills made comparatively clear to everyone what the United States needed to see in order to give aid to Egypt—for better or worse, that clarity was abandoned in the CAA.</w:t>
      </w:r>
    </w:p>
    <w:p w14:paraId="23F4F65B" w14:textId="77777777" w:rsidR="00457AD3" w:rsidRPr="00C9292C" w:rsidRDefault="00457AD3" w:rsidP="00457AD3">
      <w:pPr>
        <w:rPr>
          <w:sz w:val="14"/>
        </w:rPr>
      </w:pPr>
      <w:r w:rsidRPr="00C9292C">
        <w:rPr>
          <w:sz w:val="14"/>
        </w:rPr>
        <w:t>Of course, it remains an open question just how much leverage U.S. aid, in particular the oft-discussed military aid, provides the United States in trying to encourage certain developments in Egypt. Whether any such leverage exists, or whether aid simply provides the equally nebulous concept of “access,” has been a focus of debate in the past.</w:t>
      </w:r>
    </w:p>
    <w:p w14:paraId="079BC060" w14:textId="77777777" w:rsidR="00457AD3" w:rsidRPr="00C9292C" w:rsidRDefault="00457AD3" w:rsidP="00457AD3">
      <w:pPr>
        <w:rPr>
          <w:sz w:val="14"/>
        </w:rPr>
      </w:pPr>
      <w:r w:rsidRPr="00C9292C">
        <w:rPr>
          <w:sz w:val="14"/>
        </w:rPr>
        <w:t>***</w:t>
      </w:r>
    </w:p>
    <w:p w14:paraId="7D2FE901" w14:textId="77777777" w:rsidR="00457AD3" w:rsidRPr="00057836" w:rsidRDefault="00457AD3" w:rsidP="00457AD3">
      <w:r w:rsidRPr="00B05CF2">
        <w:rPr>
          <w:rStyle w:val="StyleUnderline"/>
        </w:rPr>
        <w:t xml:space="preserve">Military aid to Egypt represents one the largest ongoing foreign commitments that the United States maintains, </w:t>
      </w:r>
      <w:r w:rsidRPr="00B05CF2">
        <w:rPr>
          <w:rStyle w:val="Emphasis"/>
        </w:rPr>
        <w:t>and the perception that it should provide considerable leverage to effect changes in behavior is relatively widespread.</w:t>
      </w:r>
      <w:r w:rsidRPr="00C9292C">
        <w:rPr>
          <w:sz w:val="14"/>
        </w:rPr>
        <w:t xml:space="preserve"> Many analysts have castigated the White House for not taking any real steps to suspend the flow of military aid to Egypt (the delaying last year of a shipment of F-16s and various other materiel notwithstanding). </w:t>
      </w:r>
      <w:r w:rsidRPr="00B05CF2">
        <w:rPr>
          <w:rStyle w:val="StyleUnderline"/>
        </w:rPr>
        <w:t xml:space="preserve">The point that they most commonly suggest is that </w:t>
      </w:r>
      <w:r w:rsidRPr="00B05CF2">
        <w:rPr>
          <w:rStyle w:val="Emphasis"/>
        </w:rPr>
        <w:t xml:space="preserve">for the United States to actually have leverage, it must be clear that it is willing to suspend the aid </w:t>
      </w:r>
      <w:r w:rsidRPr="00B05CF2">
        <w:rPr>
          <w:rStyle w:val="StyleUnderline"/>
        </w:rPr>
        <w:t>(or even that the aid must be initially suspended and only reintroduced after certain conditions are met).</w:t>
      </w:r>
      <w:r w:rsidRPr="00C9292C">
        <w:rPr>
          <w:sz w:val="14"/>
        </w:rPr>
        <w:t xml:space="preserve"> If the Egyptian authorities do not believe that the United States will ever truly stop the aid, then aid does not actually provide any leverage at all—the Egyptians would always be willing to call the United States’ bluff. Analysts in this vein also often suggest that military aid is the sole (or at least the primary) source of leverage that the United States has, and the question regarding its suspension is: “if not now, when?”</w:t>
      </w:r>
    </w:p>
    <w:p w14:paraId="72781C13" w14:textId="77777777" w:rsidR="00B664F6" w:rsidRDefault="00B664F6" w:rsidP="00B664F6">
      <w:pPr>
        <w:pStyle w:val="Heading4"/>
      </w:pPr>
      <w:r>
        <w:t xml:space="preserve">Conditions can solve but CAA </w:t>
      </w:r>
      <w:proofErr w:type="gramStart"/>
      <w:r>
        <w:t>cant</w:t>
      </w:r>
      <w:proofErr w:type="gramEnd"/>
      <w:r>
        <w:t xml:space="preserve"> </w:t>
      </w:r>
    </w:p>
    <w:p w14:paraId="04DA00D6" w14:textId="77777777" w:rsidR="00B664F6" w:rsidRPr="00C9292C" w:rsidRDefault="00A94CAD" w:rsidP="00B664F6">
      <w:hyperlink r:id="rId340" w:tooltip="Visit David Johnson’s website" w:history="1">
        <w:r w:rsidR="00B664F6" w:rsidRPr="00C9292C">
          <w:rPr>
            <w:rStyle w:val="Hyperlink"/>
          </w:rPr>
          <w:t xml:space="preserve">DAVID </w:t>
        </w:r>
        <w:r w:rsidR="00B664F6" w:rsidRPr="00C9292C">
          <w:rPr>
            <w:rStyle w:val="Heading4Char"/>
          </w:rPr>
          <w:t>JOHNSON</w:t>
        </w:r>
      </w:hyperlink>
      <w:r w:rsidR="00B664F6" w:rsidRPr="00C9292C">
        <w:t>, 3-6-</w:t>
      </w:r>
      <w:r w:rsidR="00B664F6" w:rsidRPr="00C9292C">
        <w:rPr>
          <w:rStyle w:val="Heading4Char"/>
        </w:rPr>
        <w:t>2014</w:t>
      </w:r>
      <w:r w:rsidR="00B664F6" w:rsidRPr="00C9292C">
        <w:t>, initial Research Director for TIMEP before returning to the private sector as an analyst.  "Conditionality, Constraint, and Leverage – U.S. Aid to Egypt Stays Murky," TIMEP, https://timep.org/commentary/analysis/us-aid-to-egypt-stays-murky/</w:t>
      </w:r>
      <w:r w:rsidR="00B664F6">
        <w:t>/ER</w:t>
      </w:r>
    </w:p>
    <w:p w14:paraId="3A5ED601" w14:textId="77777777" w:rsidR="00B664F6" w:rsidRPr="00C9292C" w:rsidRDefault="00B664F6" w:rsidP="00B664F6">
      <w:pPr>
        <w:rPr>
          <w:sz w:val="14"/>
        </w:rPr>
      </w:pPr>
      <w:r w:rsidRPr="00B05CF2">
        <w:rPr>
          <w:rStyle w:val="StyleUnderline"/>
        </w:rPr>
        <w:t>Although the conditions in the proposed House and Senate bills covering both military financing and economic support were not the most dramatic changes imaginable, they did represent a shift in the details surrounding provision of aid to Egypt. These conditions structured the aid as a tool to encourage changes in a much more concrete way than does the CAA</w:t>
      </w:r>
      <w:r w:rsidRPr="00C9292C">
        <w:rPr>
          <w:sz w:val="14"/>
        </w:rPr>
        <w:t>. If similar language had remained in the CAA, we may finally have seen, in an open fashion, how much leverage the United States derives from its aid—particularly, its military aid—to Egypt. Instead, we are left with the vaguest of conditions that provide flexibility by setting only a ceiling for aid, terms for which are likely to be negotiated and adjusted behind closed doors.</w:t>
      </w:r>
    </w:p>
    <w:p w14:paraId="6344AA0B" w14:textId="77777777" w:rsidR="00B664F6" w:rsidRPr="00C9292C" w:rsidRDefault="00B664F6" w:rsidP="00B664F6">
      <w:pPr>
        <w:rPr>
          <w:sz w:val="14"/>
        </w:rPr>
      </w:pPr>
      <w:r w:rsidRPr="00C9292C">
        <w:rPr>
          <w:sz w:val="14"/>
        </w:rPr>
        <w:t xml:space="preserve">Ultimately, </w:t>
      </w:r>
      <w:r w:rsidRPr="00B05CF2">
        <w:rPr>
          <w:rStyle w:val="StyleUnderline"/>
        </w:rPr>
        <w:t>the United States missed another opportunity to be publically clear about its stance towards developments in Egypt, and the policy community lost an opportunity to see how much leverage U.S. aid provides</w:t>
      </w:r>
      <w:r w:rsidRPr="00C9292C">
        <w:rPr>
          <w:sz w:val="14"/>
        </w:rPr>
        <w:t>. Unfortunately, this continues a trend that has seen the United States remain relatively unclear in its responses towards events in Egypt under the Supreme Council of the Armed Forces, under Morsi, and now under Mansour (and, functionally, Sisi). We can only hope that the White House is willing and able to use the flexibility it now has to multiply what some regard as its only card into a full house of options to encourage positive change in Egypt.</w:t>
      </w:r>
    </w:p>
    <w:p w14:paraId="5C3C655A" w14:textId="77777777" w:rsidR="00B664F6" w:rsidRPr="00CB7596" w:rsidRDefault="00B664F6" w:rsidP="00B664F6">
      <w:pPr>
        <w:rPr>
          <w:sz w:val="14"/>
        </w:rPr>
      </w:pPr>
    </w:p>
    <w:p w14:paraId="2912F617" w14:textId="77777777" w:rsidR="00457AD3" w:rsidRDefault="00457AD3" w:rsidP="00B765E7"/>
    <w:p w14:paraId="42C2FE98" w14:textId="34A20794" w:rsidR="00E9571B" w:rsidRDefault="00E9571B" w:rsidP="00E9571B">
      <w:pPr>
        <w:pStyle w:val="Heading3"/>
      </w:pPr>
      <w:r>
        <w:t>--</w:t>
      </w:r>
      <w:r w:rsidR="00F07E46">
        <w:t xml:space="preserve">Leverage Key – Egypt </w:t>
      </w:r>
      <w:r w:rsidR="006B2115">
        <w:t>– 2NC</w:t>
      </w:r>
    </w:p>
    <w:p w14:paraId="2115D33F" w14:textId="77777777" w:rsidR="00E9571B" w:rsidRDefault="00E9571B" w:rsidP="00E9571B"/>
    <w:p w14:paraId="17F3EFAB" w14:textId="6A5820A2" w:rsidR="0078327D" w:rsidRDefault="0078327D" w:rsidP="0078327D">
      <w:pPr>
        <w:pStyle w:val="Heading4"/>
      </w:pPr>
      <w:r>
        <w:t>Military aid is critical leverage, but needs to be tied to specific demands</w:t>
      </w:r>
    </w:p>
    <w:p w14:paraId="043E2541" w14:textId="77777777" w:rsidR="0078327D" w:rsidRPr="00791F14" w:rsidRDefault="0078327D" w:rsidP="0078327D">
      <w:r w:rsidRPr="00791F14">
        <w:t xml:space="preserve">Brian </w:t>
      </w:r>
      <w:proofErr w:type="gramStart"/>
      <w:r w:rsidRPr="00791F14">
        <w:rPr>
          <w:rStyle w:val="Heading4Char"/>
        </w:rPr>
        <w:t>Dooley</w:t>
      </w:r>
      <w:r w:rsidRPr="00791F14">
        <w:t>,,</w:t>
      </w:r>
      <w:proofErr w:type="gramEnd"/>
      <w:r w:rsidRPr="00791F14">
        <w:t xml:space="preserve"> 7-28-</w:t>
      </w:r>
      <w:r w:rsidRPr="00791F14">
        <w:rPr>
          <w:rStyle w:val="Heading4Char"/>
        </w:rPr>
        <w:t>2018</w:t>
      </w:r>
      <w:r w:rsidRPr="00791F14">
        <w:t>, Senior Advisor at Human Rights First where he works to contain and counteract a U.S. retreat from global leadership on human rights. "Administration should use its leverage to get Egypt to improve its human rights record," TheHill, https://thehill.com/blogs/congress-blog/foreign-policy/399341-administration-should-use-its-leverage-to-get-egypt-to</w:t>
      </w:r>
      <w:r>
        <w:t>//ER</w:t>
      </w:r>
    </w:p>
    <w:p w14:paraId="5F27CF95" w14:textId="77777777" w:rsidR="0078327D" w:rsidRPr="00791F14" w:rsidRDefault="0078327D" w:rsidP="0078327D">
      <w:pPr>
        <w:rPr>
          <w:rStyle w:val="StyleUnderline"/>
        </w:rPr>
      </w:pPr>
      <w:r w:rsidRPr="00791F14">
        <w:rPr>
          <w:sz w:val="14"/>
        </w:rPr>
        <w:t>Last August, </w:t>
      </w:r>
      <w:hyperlink r:id="rId341" w:history="1">
        <w:r w:rsidRPr="00636E7C">
          <w:rPr>
            <w:rStyle w:val="StyleUnderline"/>
          </w:rPr>
          <w:t>the State Department withheld $195 million in Foreign Military Financing (FMF) from Egypt</w:t>
        </w:r>
      </w:hyperlink>
      <w:r w:rsidRPr="00791F14">
        <w:rPr>
          <w:sz w:val="14"/>
        </w:rPr>
        <w:t>. </w:t>
      </w:r>
      <w:hyperlink r:id="rId342" w:history="1">
        <w:r w:rsidRPr="00791F14">
          <w:rPr>
            <w:rStyle w:val="Hyperlink"/>
            <w:sz w:val="14"/>
          </w:rPr>
          <w:t>Rex Tillerson</w:t>
        </w:r>
      </w:hyperlink>
      <w:r w:rsidRPr="00791F14">
        <w:rPr>
          <w:sz w:val="14"/>
        </w:rPr>
        <w:t xml:space="preserve">, then Secretary of State, </w:t>
      </w:r>
      <w:r w:rsidRPr="00791F14">
        <w:rPr>
          <w:rStyle w:val="StyleUnderline"/>
        </w:rPr>
        <w:t>said he couldn’t certify that Egypt had met the human rights conditions set by Congress.</w:t>
      </w:r>
    </w:p>
    <w:p w14:paraId="15535DF9" w14:textId="77777777" w:rsidR="0078327D" w:rsidRPr="00791F14" w:rsidRDefault="0078327D" w:rsidP="0078327D">
      <w:pPr>
        <w:rPr>
          <w:sz w:val="14"/>
        </w:rPr>
      </w:pPr>
      <w:r w:rsidRPr="00791F14">
        <w:rPr>
          <w:rStyle w:val="StyleUnderline"/>
        </w:rPr>
        <w:t>The Egyptian government’s human rights record is now even worse, yet the State Department, under Secretary </w:t>
      </w:r>
      <w:hyperlink r:id="rId343" w:history="1">
        <w:r w:rsidRPr="00791F14">
          <w:rPr>
            <w:rStyle w:val="StyleUnderline"/>
          </w:rPr>
          <w:t>Mike Pompeo, this announced that it would lift the hold on the funding</w:t>
        </w:r>
      </w:hyperlink>
      <w:r w:rsidRPr="00791F14">
        <w:rPr>
          <w:sz w:val="14"/>
        </w:rPr>
        <w:t xml:space="preserve">. </w:t>
      </w:r>
      <w:r w:rsidRPr="00791F14">
        <w:rPr>
          <w:rStyle w:val="StyleUnderline"/>
        </w:rPr>
        <w:t>The move squanders Washington's leverage on President Sisi’s regime and undermines those fighting for freedom in Egypt</w:t>
      </w:r>
      <w:r w:rsidRPr="00791F14">
        <w:rPr>
          <w:sz w:val="14"/>
        </w:rPr>
        <w:t>.</w:t>
      </w:r>
    </w:p>
    <w:p w14:paraId="3A48E0F0" w14:textId="77777777" w:rsidR="0078327D" w:rsidRPr="00791F14" w:rsidRDefault="0078327D" w:rsidP="0078327D">
      <w:pPr>
        <w:rPr>
          <w:sz w:val="14"/>
        </w:rPr>
      </w:pPr>
      <w:r w:rsidRPr="00791F14">
        <w:rPr>
          <w:sz w:val="14"/>
        </w:rPr>
        <w:t xml:space="preserve">Last week I traveled to Egypt and spoke with activists targeted for peaceful dissent. </w:t>
      </w:r>
      <w:r w:rsidRPr="00791F14">
        <w:rPr>
          <w:rStyle w:val="StyleUnderline"/>
        </w:rPr>
        <w:t>Some face many years in jail if the regime follows through on charges. The police and security service routinely torture detainees with techniques such electric shocks, beatings and rape</w:t>
      </w:r>
      <w:r w:rsidRPr="00791F14">
        <w:rPr>
          <w:sz w:val="14"/>
        </w:rPr>
        <w:t>. “To me, an Egyptian living in Egypt, I see no improvement in the human rights situation,” said Mohamed Zaree of the Cairo Institute of Human Rights Studies, winner of the 2017 Martin Ennals Award for Human Rights Defenders.</w:t>
      </w:r>
    </w:p>
    <w:p w14:paraId="18EA3BF8" w14:textId="77777777" w:rsidR="0078327D" w:rsidRPr="00791F14" w:rsidRDefault="0078327D" w:rsidP="0078327D">
      <w:pPr>
        <w:rPr>
          <w:sz w:val="14"/>
        </w:rPr>
      </w:pPr>
      <w:hyperlink r:id="rId344" w:history="1">
        <w:r w:rsidRPr="00791F14">
          <w:rPr>
            <w:rStyle w:val="Hyperlink"/>
            <w:sz w:val="14"/>
          </w:rPr>
          <w:t>President Sisi recently ratified a draconian law restricting the work of NGOs</w:t>
        </w:r>
      </w:hyperlink>
      <w:r w:rsidRPr="00791F14">
        <w:rPr>
          <w:sz w:val="14"/>
        </w:rPr>
        <w:t>, essentially making it a crime to advocate for human rights and development. And just this week, the government announced further restrictions on the use of social media, and </w:t>
      </w:r>
      <w:hyperlink r:id="rId345" w:history="1">
        <w:r w:rsidRPr="00791F14">
          <w:rPr>
            <w:rStyle w:val="Hyperlink"/>
            <w:sz w:val="14"/>
          </w:rPr>
          <w:t>parliament passed a law giving senior military commanders immunity from prosecution</w:t>
        </w:r>
      </w:hyperlink>
      <w:r w:rsidRPr="00791F14">
        <w:rPr>
          <w:sz w:val="14"/>
        </w:rPr>
        <w:t> for the killing of protestors in 2013. It’s widely assumed that Sisi will soon change the constitution to abolish term limits for the presidency.</w:t>
      </w:r>
    </w:p>
    <w:p w14:paraId="6D0B5855" w14:textId="77777777" w:rsidR="0078327D" w:rsidRPr="00791F14" w:rsidRDefault="0078327D" w:rsidP="0078327D">
      <w:pPr>
        <w:rPr>
          <w:rStyle w:val="Emphasis"/>
        </w:rPr>
      </w:pPr>
      <w:r w:rsidRPr="00791F14">
        <w:rPr>
          <w:rStyle w:val="StyleUnderline"/>
        </w:rPr>
        <w:t>Civil society leaders told me they want the United States to keep the holds on the aid and to expand human rights conditions</w:t>
      </w:r>
      <w:r w:rsidRPr="00791F14">
        <w:rPr>
          <w:rStyle w:val="Emphasis"/>
        </w:rPr>
        <w:t>. “The military aid is the only thing the authorities here care about,”</w:t>
      </w:r>
      <w:r w:rsidRPr="00791F14">
        <w:rPr>
          <w:sz w:val="14"/>
        </w:rPr>
        <w:t xml:space="preserve"> said one. “</w:t>
      </w:r>
      <w:r w:rsidRPr="00791F14">
        <w:rPr>
          <w:rStyle w:val="Emphasis"/>
        </w:rPr>
        <w:t>It’s the best card for the Americans to play.”</w:t>
      </w:r>
    </w:p>
    <w:p w14:paraId="67489A68" w14:textId="77777777" w:rsidR="0078327D" w:rsidRPr="00791F14" w:rsidRDefault="0078327D" w:rsidP="0078327D">
      <w:pPr>
        <w:rPr>
          <w:sz w:val="14"/>
        </w:rPr>
      </w:pPr>
      <w:r w:rsidRPr="00791F14">
        <w:rPr>
          <w:rStyle w:val="StyleUnderline"/>
        </w:rPr>
        <w:t>Withholding the aid was beginning to have an effect</w:t>
      </w:r>
      <w:r w:rsidRPr="00791F14">
        <w:rPr>
          <w:sz w:val="14"/>
        </w:rPr>
        <w:t>. </w:t>
      </w:r>
      <w:hyperlink r:id="rId346" w:history="1">
        <w:r w:rsidRPr="00791F14">
          <w:rPr>
            <w:rStyle w:val="Hyperlink"/>
            <w:sz w:val="14"/>
          </w:rPr>
          <w:t>The authorities had agreed to order a retrial</w:t>
        </w:r>
      </w:hyperlink>
      <w:r w:rsidRPr="00791F14">
        <w:rPr>
          <w:sz w:val="14"/>
        </w:rPr>
        <w:t> in the notorious 173 Foreign Funding Case, in which a criminal court sentenced 43 employees of foreign NGOs to up to five years in jail and ordered the closure of the International Republican Institute, the National Democratic Institute, Freedom House, the International Center for Journalists and the Konrad Adenauer Foundation.</w:t>
      </w:r>
    </w:p>
    <w:p w14:paraId="6758666A" w14:textId="77777777" w:rsidR="0078327D" w:rsidRPr="00791F14" w:rsidRDefault="0078327D" w:rsidP="0078327D">
      <w:pPr>
        <w:rPr>
          <w:sz w:val="14"/>
        </w:rPr>
      </w:pPr>
      <w:r w:rsidRPr="00791F14">
        <w:rPr>
          <w:sz w:val="14"/>
        </w:rPr>
        <w:t>When the Court of Cassation announced a retrial in April this year, civil society leaders hailed this as a welcome first step. The hearing, however, has been postponed until Nov. 11. At the very least, the State Department should have waited to see progress on this case before lifting the holds.</w:t>
      </w:r>
    </w:p>
    <w:p w14:paraId="455DDA28" w14:textId="77777777" w:rsidR="0078327D" w:rsidRPr="00791F14" w:rsidRDefault="0078327D" w:rsidP="0078327D">
      <w:pPr>
        <w:rPr>
          <w:sz w:val="14"/>
        </w:rPr>
      </w:pPr>
      <w:r w:rsidRPr="00791F14">
        <w:rPr>
          <w:rStyle w:val="StyleUnderline"/>
        </w:rPr>
        <w:t xml:space="preserve">Secretary Pompeo now has to decide </w:t>
      </w:r>
      <w:r w:rsidRPr="00BB3259">
        <w:rPr>
          <w:sz w:val="18"/>
        </w:rPr>
        <w:t>by Sept. 30 </w:t>
      </w:r>
      <w:r w:rsidRPr="00791F14">
        <w:rPr>
          <w:rStyle w:val="StyleUnderline"/>
        </w:rPr>
        <w:t>whether to release a further $195 million in FMF</w:t>
      </w:r>
      <w:r w:rsidRPr="00BB3259">
        <w:rPr>
          <w:sz w:val="15"/>
        </w:rPr>
        <w:t>. It’s hard to see how he can certify progress on human rights.</w:t>
      </w:r>
      <w:r w:rsidRPr="00BB3259">
        <w:rPr>
          <w:rStyle w:val="StyleUnderline"/>
          <w:sz w:val="15"/>
        </w:rPr>
        <w:t xml:space="preserve"> </w:t>
      </w:r>
      <w:r w:rsidRPr="00791F14">
        <w:rPr>
          <w:rStyle w:val="StyleUnderline"/>
        </w:rPr>
        <w:t>He should recognize that the repression is not only inflicting suffering on Egyptians but also weakening U.S. nation security</w:t>
      </w:r>
      <w:r w:rsidRPr="00791F14">
        <w:rPr>
          <w:sz w:val="14"/>
        </w:rPr>
        <w:t>. Ascendant in Egypt, ISIS is recruiting in the prisons and otherwise feeding off resentment caused by government abuses. The United States can’t afford to allow Egypt to slide further into a dictatorship. </w:t>
      </w:r>
    </w:p>
    <w:p w14:paraId="3C870EB7" w14:textId="77777777" w:rsidR="0078327D" w:rsidRPr="00791F14" w:rsidRDefault="0078327D" w:rsidP="0078327D">
      <w:pPr>
        <w:rPr>
          <w:sz w:val="14"/>
        </w:rPr>
      </w:pPr>
      <w:r w:rsidRPr="00791F14">
        <w:rPr>
          <w:rStyle w:val="StyleUnderline"/>
        </w:rPr>
        <w:t>Secretary Pompeo should make clear that further FMF won’t be released until there is real movement on Case 173 and other human rights violations. If he doesn’t, Congress should deny funding until Egypt satisfies specific conditions.</w:t>
      </w:r>
      <w:r w:rsidRPr="00791F14">
        <w:rPr>
          <w:sz w:val="14"/>
        </w:rPr>
        <w:t xml:space="preserve"> Sens. </w:t>
      </w:r>
      <w:hyperlink r:id="rId347" w:history="1">
        <w:r w:rsidRPr="00791F14">
          <w:rPr>
            <w:rStyle w:val="Hyperlink"/>
            <w:sz w:val="14"/>
          </w:rPr>
          <w:t>Marco Rubio</w:t>
        </w:r>
      </w:hyperlink>
      <w:r w:rsidRPr="00791F14">
        <w:rPr>
          <w:sz w:val="14"/>
        </w:rPr>
        <w:t> (R-Fla.), </w:t>
      </w:r>
      <w:hyperlink r:id="rId348" w:history="1">
        <w:r w:rsidRPr="00791F14">
          <w:rPr>
            <w:rStyle w:val="Hyperlink"/>
            <w:sz w:val="14"/>
          </w:rPr>
          <w:t>Robert Menendez</w:t>
        </w:r>
      </w:hyperlink>
      <w:r w:rsidRPr="00791F14">
        <w:rPr>
          <w:sz w:val="14"/>
        </w:rPr>
        <w:t>(D-N.J.), among others, have spoken out against the crackdown on civil society, and Sen. </w:t>
      </w:r>
      <w:hyperlink r:id="rId349" w:history="1">
        <w:r w:rsidRPr="00791F14">
          <w:rPr>
            <w:rStyle w:val="Hyperlink"/>
            <w:sz w:val="14"/>
          </w:rPr>
          <w:t>Patrick Leahy</w:t>
        </w:r>
      </w:hyperlink>
      <w:r w:rsidRPr="00791F14">
        <w:rPr>
          <w:sz w:val="14"/>
        </w:rPr>
        <w:t> (D-Vt.) is blocking $300 million in FMF unless Egypt meets human rights requirements, including a proper inquiry into the </w:t>
      </w:r>
      <w:hyperlink r:id="rId350" w:history="1">
        <w:r w:rsidRPr="00791F14">
          <w:rPr>
            <w:rStyle w:val="Hyperlink"/>
            <w:sz w:val="14"/>
          </w:rPr>
          <w:t>2016 torture and murder of Italian student Giulio Regeni</w:t>
        </w:r>
      </w:hyperlink>
      <w:r w:rsidRPr="00791F14">
        <w:rPr>
          <w:sz w:val="14"/>
        </w:rPr>
        <w:t>.</w:t>
      </w:r>
    </w:p>
    <w:p w14:paraId="244C68AF" w14:textId="77777777" w:rsidR="0078327D" w:rsidRPr="00791F14" w:rsidRDefault="0078327D" w:rsidP="0078327D">
      <w:pPr>
        <w:rPr>
          <w:rStyle w:val="Emphasis"/>
        </w:rPr>
      </w:pPr>
      <w:r w:rsidRPr="00791F14">
        <w:rPr>
          <w:sz w:val="14"/>
        </w:rPr>
        <w:t xml:space="preserve">Washington needs to rethink its relationship with Cairo. Appointing an ambassador to Egypt would be a start, but </w:t>
      </w:r>
      <w:r w:rsidRPr="00791F14">
        <w:rPr>
          <w:rStyle w:val="Emphasis"/>
        </w:rPr>
        <w:t>real progress will happen only if the United States demands it. The Trump administration has leverage in the form of military aid. It should use it.</w:t>
      </w:r>
    </w:p>
    <w:p w14:paraId="141C9B86" w14:textId="77777777" w:rsidR="00353831" w:rsidRPr="00983E46" w:rsidRDefault="00353831" w:rsidP="00353831">
      <w:pPr>
        <w:pStyle w:val="Heading4"/>
        <w:rPr>
          <w:rFonts w:asciiTheme="majorHAnsi" w:hAnsiTheme="majorHAnsi"/>
        </w:rPr>
      </w:pPr>
      <w:r w:rsidRPr="00983E46">
        <w:rPr>
          <w:rFonts w:asciiTheme="majorHAnsi" w:hAnsiTheme="majorHAnsi"/>
        </w:rPr>
        <w:t>human rights conditionality solves in Egypt- military aid is the key breaking point- Trump Fund Suspension proves</w:t>
      </w:r>
    </w:p>
    <w:p w14:paraId="28871B81" w14:textId="77777777" w:rsidR="00353831" w:rsidRPr="00983E46" w:rsidRDefault="00353831" w:rsidP="00353831">
      <w:pPr>
        <w:rPr>
          <w:rFonts w:asciiTheme="majorHAnsi" w:hAnsiTheme="majorHAnsi"/>
        </w:rPr>
      </w:pPr>
      <w:r w:rsidRPr="00983E46">
        <w:rPr>
          <w:rFonts w:asciiTheme="majorHAnsi" w:hAnsiTheme="majorHAnsi"/>
        </w:rPr>
        <w:t xml:space="preserve">Andrew </w:t>
      </w:r>
      <w:r w:rsidRPr="00983E46">
        <w:rPr>
          <w:rStyle w:val="Style13ptBold"/>
          <w:rFonts w:asciiTheme="majorHAnsi" w:hAnsiTheme="majorHAnsi"/>
        </w:rPr>
        <w:t>Miller</w:t>
      </w:r>
      <w:r w:rsidRPr="00983E46">
        <w:rPr>
          <w:rFonts w:asciiTheme="majorHAnsi" w:hAnsiTheme="majorHAnsi"/>
        </w:rPr>
        <w:t>, 7-24-20</w:t>
      </w:r>
      <w:r w:rsidRPr="00983E46">
        <w:rPr>
          <w:rStyle w:val="Style13ptBold"/>
          <w:rFonts w:asciiTheme="majorHAnsi" w:hAnsiTheme="majorHAnsi"/>
        </w:rPr>
        <w:t>18</w:t>
      </w:r>
      <w:r w:rsidRPr="00983E46">
        <w:rPr>
          <w:rFonts w:asciiTheme="majorHAnsi" w:hAnsiTheme="majorHAnsi"/>
        </w:rPr>
        <w:t>, "Security, Human Rights, and Reform in Egypt," Carnegie Endowment for International Peace, https://carnegieendowment.org/2018/07/24/security-human-rights-and-reform-in-egypt-pub-76943</w:t>
      </w:r>
    </w:p>
    <w:p w14:paraId="6236E3B3" w14:textId="77777777" w:rsidR="00353831" w:rsidRPr="00983E46" w:rsidRDefault="00353831" w:rsidP="00353831">
      <w:pPr>
        <w:rPr>
          <w:rFonts w:asciiTheme="majorHAnsi" w:hAnsiTheme="majorHAnsi"/>
        </w:rPr>
      </w:pPr>
      <w:r w:rsidRPr="00983E46">
        <w:rPr>
          <w:rFonts w:asciiTheme="majorHAnsi" w:hAnsiTheme="majorHAnsi"/>
        </w:rPr>
        <w:t>As a whole, it is becoming increasingly difficult to argue that the United States is getting a good return on its investment in Egypt. Egypt has lost regional influence, but the United States continues to provide al-Sisi’s government with the second largest FMF package in the world. Egypt is moving in the wrong direction, endangering key U.S. interests in human rights and counterterrorism, while rejecting U.S. advice on how to turn around this negative trajectory. What can the United States do to break out of this unsatisfactory cycle? </w:t>
      </w:r>
    </w:p>
    <w:p w14:paraId="6ECA40F0" w14:textId="77777777" w:rsidR="00353831" w:rsidRPr="00983E46" w:rsidRDefault="00353831" w:rsidP="00353831">
      <w:pPr>
        <w:rPr>
          <w:rStyle w:val="StyleUnderline"/>
          <w:rFonts w:asciiTheme="majorHAnsi" w:hAnsiTheme="majorHAnsi"/>
        </w:rPr>
      </w:pPr>
      <w:r w:rsidRPr="00983E46">
        <w:rPr>
          <w:rStyle w:val="StyleUnderline"/>
          <w:rFonts w:asciiTheme="majorHAnsi" w:hAnsiTheme="majorHAnsi"/>
        </w:rPr>
        <w:t>There are two steps that Congress could take that would both advance vital U.S. interests and ensure that the U.S. investment in Egypt is proportional to its return. Both concern U.S. military assistance to Egypt, which is no coincidence. The Egyptian government values U.S. military assistance above all else. If the U.S. government is to get through to al-Sisi’s government, U.S. aid will have to be put on (or off) the table.</w:t>
      </w:r>
    </w:p>
    <w:p w14:paraId="602A1B24" w14:textId="77777777" w:rsidR="00353831" w:rsidRPr="00983E46" w:rsidRDefault="00353831" w:rsidP="00353831">
      <w:pPr>
        <w:rPr>
          <w:rFonts w:asciiTheme="majorHAnsi" w:hAnsiTheme="majorHAnsi"/>
        </w:rPr>
      </w:pPr>
      <w:r w:rsidRPr="00983E46">
        <w:rPr>
          <w:rFonts w:asciiTheme="majorHAnsi" w:hAnsiTheme="majorHAnsi"/>
        </w:rPr>
        <w:t>First, Congress should retain human rights conditions on Egypt’s military assistance package in the FY19 State and Foreign Operations appropriations bill</w:t>
      </w:r>
      <w:r w:rsidRPr="00983E46">
        <w:rPr>
          <w:rStyle w:val="Emphasis"/>
          <w:rFonts w:asciiTheme="majorHAnsi" w:hAnsiTheme="majorHAnsi"/>
        </w:rPr>
        <w:t>. The Trump administration made use of this conditionality last August when it suspended $195 million in FMF funding for Egypt.19 As a result of this pressure, the Egyptian government finally arranged for a retrial in the infamous foreign funding case, in which 43 employees of U.S. and German-based NGOs, including 17 Americans, received prison sentences on politicized charges in 2013.</w:t>
      </w:r>
      <w:r w:rsidRPr="00983E46">
        <w:rPr>
          <w:rFonts w:asciiTheme="majorHAnsi" w:hAnsiTheme="majorHAnsi"/>
        </w:rPr>
        <w:t xml:space="preserve">20 Egypt also reportedly forced North Korea to reduce the staff level of its embassy in Cairo, Pyongyang’s largest mission in the region.21 While neither step is sufficient to justify the release of the $195 million, </w:t>
      </w:r>
      <w:r w:rsidRPr="00983E46">
        <w:rPr>
          <w:rStyle w:val="StyleUnderline"/>
          <w:rFonts w:asciiTheme="majorHAnsi" w:hAnsiTheme="majorHAnsi"/>
        </w:rPr>
        <w:t>they indicate that U.S. pressure is having some effect. In FY19, Congress should condition a portion of military assistance to Egypt on progress in several important areas, including a cessation of the investigation and arrest of activists and democracy promotion organizations, the release of political prisoners, and granting U.S. military officials access to the Sinai to perform end-use monitoring of U.S.-made military equipment.</w:t>
      </w:r>
    </w:p>
    <w:p w14:paraId="4A6019E8" w14:textId="77777777" w:rsidR="00353831" w:rsidRPr="00983E46" w:rsidRDefault="00353831" w:rsidP="00353831">
      <w:pPr>
        <w:rPr>
          <w:rStyle w:val="StyleUnderline"/>
          <w:rFonts w:asciiTheme="majorHAnsi" w:hAnsiTheme="majorHAnsi"/>
        </w:rPr>
      </w:pPr>
      <w:r w:rsidRPr="00983E46">
        <w:rPr>
          <w:rFonts w:asciiTheme="majorHAnsi" w:hAnsiTheme="majorHAnsi"/>
        </w:rPr>
        <w:t xml:space="preserve">Second, </w:t>
      </w:r>
      <w:r w:rsidRPr="00983E46">
        <w:rPr>
          <w:rStyle w:val="StyleUnderline"/>
          <w:rFonts w:asciiTheme="majorHAnsi" w:hAnsiTheme="majorHAnsi"/>
        </w:rPr>
        <w:t>Congress should reduce military assistance to Egypt from $1.3 billion to $1 billion in the FY19 appropriations bill, as proposed in the Senate Appropriations Committee’s markup. As things currently stand, Egypt both views U.S. military support as an entitlement and believes itself to be more important to the United States than vice versa.</w:t>
      </w:r>
      <w:r w:rsidRPr="00983E46">
        <w:rPr>
          <w:rFonts w:asciiTheme="majorHAnsi" w:hAnsiTheme="majorHAnsi"/>
        </w:rPr>
        <w:t xml:space="preserve"> Based on these perceptions, the </w:t>
      </w:r>
      <w:r w:rsidRPr="00983E46">
        <w:rPr>
          <w:rStyle w:val="StyleUnderline"/>
          <w:rFonts w:asciiTheme="majorHAnsi" w:hAnsiTheme="majorHAnsi"/>
        </w:rPr>
        <w:t>Egyptian government expects the United States will ultimately back down from any threat or sanction, which undermines U.S. influence in Egypt</w:t>
      </w:r>
      <w:r w:rsidRPr="00983E46">
        <w:rPr>
          <w:rFonts w:asciiTheme="majorHAnsi" w:hAnsiTheme="majorHAnsi"/>
        </w:rPr>
        <w:t xml:space="preserve">. Reducing Egypt’s annual military assistance appropriation would send the unmistakable message that the United States expects more in return for its support to Egypt. In </w:t>
      </w:r>
      <w:r w:rsidRPr="00983E46">
        <w:rPr>
          <w:rStyle w:val="StyleUnderline"/>
          <w:rFonts w:asciiTheme="majorHAnsi" w:hAnsiTheme="majorHAnsi"/>
        </w:rPr>
        <w:t>addition, by disabusing Egypt of the notion that it can take its existing level of funding for granted, Congress can restore U.S. leverage over the Egyptian government.22</w:t>
      </w:r>
    </w:p>
    <w:p w14:paraId="63CEAD59" w14:textId="77777777" w:rsidR="00353831" w:rsidRPr="00983E46" w:rsidRDefault="00353831" w:rsidP="00353831">
      <w:pPr>
        <w:rPr>
          <w:rFonts w:asciiTheme="majorHAnsi" w:hAnsiTheme="majorHAnsi"/>
        </w:rPr>
      </w:pPr>
      <w:r w:rsidRPr="00983E46">
        <w:rPr>
          <w:rFonts w:asciiTheme="majorHAnsi" w:hAnsiTheme="majorHAnsi"/>
        </w:rPr>
        <w:t xml:space="preserve">The risks of cutting Egypt’s military assistance and retaining human rights conditionality are often exaggerated. Contrary to popular belief, the United States did not undertake an indefinite commitment to provide Egypt with any specific level of military support at Camp David; reducing military assistance to Egypt would thus not put the United States in breach of the Israeli-Egyptian Peace Treaty. </w:t>
      </w:r>
      <w:r w:rsidRPr="00983E46">
        <w:rPr>
          <w:rStyle w:val="StyleUnderline"/>
          <w:rFonts w:asciiTheme="majorHAnsi" w:hAnsiTheme="majorHAnsi"/>
        </w:rPr>
        <w:t xml:space="preserve">Moreover, the Peace Treaty is no longer dependent on U.S. mediation; Israel and Egypt have become solid, if quiet, allies. Nor will Egypt abandon the United States in favor of Russia or China in response to a reduction in assistance. </w:t>
      </w:r>
      <w:r w:rsidRPr="00983E46">
        <w:rPr>
          <w:rFonts w:asciiTheme="majorHAnsi" w:hAnsiTheme="majorHAnsi"/>
        </w:rPr>
        <w:t xml:space="preserve">Russia and China, in contrast to the United States, do not provide Egypt with military equipment as grant assistance, and the Egyptian government has no desire to be wholly dependent on any external patron, whether it is the United States or Russia. </w:t>
      </w:r>
      <w:r w:rsidRPr="00983E46">
        <w:rPr>
          <w:rStyle w:val="StyleUnderline"/>
          <w:rFonts w:asciiTheme="majorHAnsi" w:hAnsiTheme="majorHAnsi"/>
        </w:rPr>
        <w:t>And, finally, a reduction in U.S. military assistance will not degrade the Egyptian military’s ability or interest in combating terrorist groups. Egypt needs better training, which is relatively inexpensive, not new tools.</w:t>
      </w:r>
    </w:p>
    <w:p w14:paraId="0ADD27E5" w14:textId="77777777" w:rsidR="00353831" w:rsidRPr="00983E46" w:rsidRDefault="00353831" w:rsidP="00353831">
      <w:pPr>
        <w:rPr>
          <w:rFonts w:asciiTheme="majorHAnsi" w:hAnsiTheme="majorHAnsi"/>
        </w:rPr>
      </w:pPr>
      <w:r w:rsidRPr="00983E46">
        <w:rPr>
          <w:rFonts w:asciiTheme="majorHAnsi" w:hAnsiTheme="majorHAnsi"/>
        </w:rPr>
        <w:t xml:space="preserve">Egypt is on a dangerous course, one with grave implications for the United States. It will be difficult to reverse this trajectory, but Congress has an important opportunity to help the Trump administration tackle this thorny challenge by restoring U.S. credibility and influence with Egypt. If </w:t>
      </w:r>
      <w:r w:rsidRPr="00983E46">
        <w:rPr>
          <w:rStyle w:val="StyleUnderline"/>
          <w:rFonts w:asciiTheme="majorHAnsi" w:hAnsiTheme="majorHAnsi"/>
        </w:rPr>
        <w:t>military assistance to Egypt is reduced and conditioned, the Trump administration will be in a stronger position to persuade al-Sisi’s government to open up political space, reform its military doctrine, and address the country’s growing radicalization problem</w:t>
      </w:r>
      <w:r w:rsidRPr="00983E46">
        <w:rPr>
          <w:rFonts w:asciiTheme="majorHAnsi" w:hAnsiTheme="majorHAnsi"/>
        </w:rPr>
        <w:t>. At the very least, cutting Egypt’s military aid will be a service to the American taxpayer, who has seen little return on their investment in the current Egyptian government. The U.S.-Egyptian military assistance relationship no longer makes sense in its current form; I hope Congress will take this chance to recalibrate U.S. aid for a new era.</w:t>
      </w:r>
    </w:p>
    <w:p w14:paraId="615039A2" w14:textId="77777777" w:rsidR="00353831" w:rsidRPr="00983E46" w:rsidRDefault="00353831" w:rsidP="00353831">
      <w:pPr>
        <w:rPr>
          <w:rFonts w:asciiTheme="majorHAnsi" w:hAnsiTheme="majorHAnsi"/>
        </w:rPr>
      </w:pPr>
    </w:p>
    <w:p w14:paraId="5DBFD397" w14:textId="77777777" w:rsidR="00353831" w:rsidRPr="00983E46" w:rsidRDefault="00353831" w:rsidP="00353831">
      <w:pPr>
        <w:pStyle w:val="Heading4"/>
        <w:rPr>
          <w:rFonts w:asciiTheme="majorHAnsi" w:hAnsiTheme="majorHAnsi"/>
        </w:rPr>
      </w:pPr>
      <w:r w:rsidRPr="00983E46">
        <w:rPr>
          <w:rFonts w:asciiTheme="majorHAnsi" w:hAnsiTheme="majorHAnsi"/>
        </w:rPr>
        <w:t>solves the aff- supports Egyptian people, monitors security assistance, and ensures democracy</w:t>
      </w:r>
    </w:p>
    <w:p w14:paraId="23253C99" w14:textId="77777777" w:rsidR="00353831" w:rsidRPr="00983E46" w:rsidRDefault="00353831" w:rsidP="00353831">
      <w:pPr>
        <w:rPr>
          <w:rFonts w:asciiTheme="majorHAnsi" w:hAnsiTheme="majorHAnsi"/>
        </w:rPr>
      </w:pPr>
      <w:r w:rsidRPr="00983E46">
        <w:rPr>
          <w:rFonts w:asciiTheme="majorHAnsi" w:hAnsiTheme="majorHAnsi"/>
        </w:rPr>
        <w:t xml:space="preserve">Michele </w:t>
      </w:r>
      <w:r w:rsidRPr="00983E46">
        <w:rPr>
          <w:rStyle w:val="Style13ptBold"/>
          <w:rFonts w:asciiTheme="majorHAnsi" w:hAnsiTheme="majorHAnsi"/>
        </w:rPr>
        <w:t>Dunne</w:t>
      </w:r>
      <w:r w:rsidRPr="00983E46">
        <w:rPr>
          <w:rFonts w:asciiTheme="majorHAnsi" w:hAnsiTheme="majorHAnsi"/>
        </w:rPr>
        <w:t>, 7-25-</w:t>
      </w:r>
      <w:proofErr w:type="gramStart"/>
      <w:r w:rsidRPr="00983E46">
        <w:rPr>
          <w:rFonts w:asciiTheme="majorHAnsi" w:hAnsiTheme="majorHAnsi"/>
        </w:rPr>
        <w:t>20</w:t>
      </w:r>
      <w:r w:rsidRPr="00983E46">
        <w:rPr>
          <w:rStyle w:val="Style13ptBold"/>
          <w:rFonts w:asciiTheme="majorHAnsi" w:hAnsiTheme="majorHAnsi"/>
        </w:rPr>
        <w:t>18</w:t>
      </w:r>
      <w:r w:rsidRPr="00983E46">
        <w:rPr>
          <w:rFonts w:asciiTheme="majorHAnsi" w:hAnsiTheme="majorHAnsi"/>
        </w:rPr>
        <w:t>,(</w:t>
      </w:r>
      <w:proofErr w:type="gramEnd"/>
      <w:r w:rsidRPr="00983E46">
        <w:rPr>
          <w:rFonts w:asciiTheme="majorHAnsi" w:hAnsiTheme="majorHAnsi"/>
        </w:rPr>
        <w:t xml:space="preserve"> Dunne: DIRECTOR AND SENIOR FELLOW MIDDLE EAST PROGRAM- Carnegie Endowment. Dunne is an expert on political and economic change in Arab countries, particularly Egypt, as well as U.S. policy in the Middle East."Egypt: Security, Human Rights, and Reform," Carnegie Endowment for International Peace, https://carnegieendowment.org/2018/07/25/egypt-security-human-rights-and-reform-pub-76916)//ellalaur</w:t>
      </w:r>
    </w:p>
    <w:p w14:paraId="66926CE8" w14:textId="77777777" w:rsidR="00353831" w:rsidRPr="00983E46" w:rsidRDefault="00353831" w:rsidP="00353831">
      <w:pPr>
        <w:rPr>
          <w:rFonts w:asciiTheme="majorHAnsi" w:hAnsiTheme="majorHAnsi"/>
        </w:rPr>
      </w:pPr>
      <w:r w:rsidRPr="00983E46">
        <w:rPr>
          <w:rFonts w:asciiTheme="majorHAnsi" w:hAnsiTheme="majorHAnsi"/>
        </w:rPr>
        <w:t>Keep conditionality: it’s working. </w:t>
      </w:r>
      <w:r w:rsidRPr="00983E46">
        <w:rPr>
          <w:rStyle w:val="StyleUnderline"/>
          <w:rFonts w:asciiTheme="majorHAnsi" w:hAnsiTheme="majorHAnsi"/>
        </w:rPr>
        <w:t>The U.S. administration has become bolder over the past year in using the conditions Congress has legislated to send a clear message: security assistance will be withheld unless the Egyptian government addresses longstanding U.S. concerns including the 2013 conviction of workers for American NGOs, a draconian new NGO law that would crush civil society and impede future assistance, and ongoing dealings with North Kore</w:t>
      </w:r>
      <w:r w:rsidRPr="00983E46">
        <w:rPr>
          <w:rFonts w:asciiTheme="majorHAnsi" w:hAnsiTheme="majorHAnsi"/>
        </w:rPr>
        <w:t>a. These problems have not yet been resolved, but there are positive signs since the suspension of aid. Stay the course. Keep writing conditions into legislation and keep encouraging the administration to use them with confidence.</w:t>
      </w:r>
    </w:p>
    <w:p w14:paraId="1A68EA62" w14:textId="77777777" w:rsidR="00353831" w:rsidRPr="00983E46" w:rsidRDefault="00353831" w:rsidP="00353831">
      <w:pPr>
        <w:rPr>
          <w:rFonts w:asciiTheme="majorHAnsi" w:hAnsiTheme="majorHAnsi"/>
        </w:rPr>
      </w:pPr>
      <w:r w:rsidRPr="00983E46">
        <w:rPr>
          <w:rFonts w:asciiTheme="majorHAnsi" w:hAnsiTheme="majorHAnsi"/>
        </w:rPr>
        <w:t xml:space="preserve">Do a bottom-up review of security assistance and right-size </w:t>
      </w:r>
      <w:r w:rsidRPr="00983E46">
        <w:rPr>
          <w:rStyle w:val="StyleUnderline"/>
          <w:rFonts w:asciiTheme="majorHAnsi" w:hAnsiTheme="majorHAnsi"/>
        </w:rPr>
        <w:t>it. The U.S.-Egyptian security relationship has been on autopilot at $1.3 billion annually for too long without a rigorous review of whether the size and composition of the assistance suits the Egyptian military’s actual challenges. The Congress should also insist on vigorous implementation of end-use monitoring to ensure that equipment provided by U.S. taxpayers is not used to carry out human rights violations, which enflame radicalization and perpetuate terrorism.</w:t>
      </w:r>
    </w:p>
    <w:p w14:paraId="45F46CDF" w14:textId="77777777" w:rsidR="00353831" w:rsidRPr="00983E46" w:rsidRDefault="00353831" w:rsidP="00353831">
      <w:pPr>
        <w:rPr>
          <w:rStyle w:val="StyleUnderline"/>
          <w:rFonts w:asciiTheme="majorHAnsi" w:hAnsiTheme="majorHAnsi"/>
        </w:rPr>
      </w:pPr>
      <w:r w:rsidRPr="00983E46">
        <w:rPr>
          <w:rFonts w:asciiTheme="majorHAnsi" w:hAnsiTheme="majorHAnsi"/>
        </w:rPr>
        <w:t xml:space="preserve">Support the Egyptian people, not only the military. Two of the crying needs of Egypt right now are 1) </w:t>
      </w:r>
      <w:r w:rsidRPr="00983E46">
        <w:rPr>
          <w:rStyle w:val="StyleUnderline"/>
          <w:rFonts w:asciiTheme="majorHAnsi" w:hAnsiTheme="majorHAnsi"/>
        </w:rPr>
        <w:t>labor force development through education to address rampant youth unemployment and 2) modernization of water infrastructure, particularly in agriculture, to help mitigate an impending shortage. While an overall increase in U.S. assistance seems unlikely, the United States could shift funds from security to these categories.</w:t>
      </w:r>
    </w:p>
    <w:p w14:paraId="4D01747D" w14:textId="77777777" w:rsidR="00353831" w:rsidRPr="00983E46" w:rsidRDefault="00353831" w:rsidP="00353831">
      <w:pPr>
        <w:rPr>
          <w:rFonts w:asciiTheme="majorHAnsi" w:hAnsiTheme="majorHAnsi"/>
        </w:rPr>
      </w:pPr>
      <w:r w:rsidRPr="00983E46">
        <w:rPr>
          <w:rStyle w:val="StyleUnderline"/>
          <w:rFonts w:asciiTheme="majorHAnsi" w:hAnsiTheme="majorHAnsi"/>
        </w:rPr>
        <w:t>Express support for democracy and rights. Finally, U.S. officials and members of Congress can express their support, publicly and privately, for democratic procedures and human rights in Egypt. They can cite salutary provisions in the country’s constitution such as term limits, and express hope that they will be upheld</w:t>
      </w:r>
      <w:r w:rsidRPr="00983E46">
        <w:rPr>
          <w:rFonts w:asciiTheme="majorHAnsi" w:hAnsiTheme="majorHAnsi"/>
        </w:rPr>
        <w:t>. Ultimately it is for Egyptian citizens to decide the future they want for their country, and for American citizens and their representatives to decide what support they are willing to provide to secure that future.</w:t>
      </w:r>
    </w:p>
    <w:p w14:paraId="7B30BDF2" w14:textId="77777777" w:rsidR="0078327D" w:rsidRDefault="0078327D" w:rsidP="00E9571B"/>
    <w:p w14:paraId="64E045EE" w14:textId="77777777" w:rsidR="00E9571B" w:rsidRDefault="00E9571B" w:rsidP="00E9571B">
      <w:pPr>
        <w:pStyle w:val="Heading4"/>
      </w:pPr>
      <w:r>
        <w:t xml:space="preserve">The conditions under which </w:t>
      </w:r>
      <w:r w:rsidRPr="009E3F9F">
        <w:t>the United States provide</w:t>
      </w:r>
      <w:r>
        <w:t>s</w:t>
      </w:r>
      <w:r w:rsidRPr="009E3F9F">
        <w:t xml:space="preserve"> military assistance to Egypt</w:t>
      </w:r>
      <w:r>
        <w:t xml:space="preserve"> should be based on counter-terrorism efforts</w:t>
      </w:r>
    </w:p>
    <w:p w14:paraId="0AE79A06" w14:textId="77777777" w:rsidR="00E9571B" w:rsidRPr="009E3F9F" w:rsidRDefault="00E9571B" w:rsidP="00E9571B">
      <w:pPr>
        <w:pStyle w:val="Heading4"/>
      </w:pPr>
      <w:r>
        <w:t>Hartung 18</w:t>
      </w:r>
    </w:p>
    <w:p w14:paraId="720C947F" w14:textId="77777777" w:rsidR="00E9571B" w:rsidRPr="009E3F9F" w:rsidRDefault="00E9571B" w:rsidP="00E9571B">
      <w:r w:rsidRPr="009E3F9F">
        <w:t>William Hartung, "Time to Rethink U.S. Military Aid to Egypt," LobeLog, https://lobelog.com/time-to-rethink-u-s-military-aid-to-egypt/</w:t>
      </w:r>
    </w:p>
    <w:p w14:paraId="67A9AE71" w14:textId="77777777" w:rsidR="00E9571B" w:rsidRPr="009E3F9F" w:rsidRDefault="00E9571B" w:rsidP="00E9571B">
      <w:r w:rsidRPr="00153FC6">
        <w:rPr>
          <w:highlight w:val="yellow"/>
          <w:u w:val="single"/>
        </w:rPr>
        <w:t>It’s time to rethink the military aid the United States should provide to Egypt and under what conditions</w:t>
      </w:r>
      <w:r w:rsidRPr="009E3F9F">
        <w:t>. The current system isn’t working.</w:t>
      </w:r>
    </w:p>
    <w:p w14:paraId="73960AE0" w14:textId="77777777" w:rsidR="00E9571B" w:rsidRPr="009E3F9F" w:rsidRDefault="00E9571B" w:rsidP="00E9571B">
      <w:r w:rsidRPr="00153FC6">
        <w:rPr>
          <w:highlight w:val="yellow"/>
          <w:u w:val="single"/>
        </w:rPr>
        <w:t xml:space="preserve">The equipment and training supplied with U.S. assistance should be relevant to the </w:t>
      </w:r>
      <w:r w:rsidRPr="00153FC6">
        <w:rPr>
          <w:rStyle w:val="Emphasis"/>
          <w:highlight w:val="yellow"/>
        </w:rPr>
        <w:t>anti-terror mission</w:t>
      </w:r>
      <w:r w:rsidRPr="00153FC6">
        <w:rPr>
          <w:u w:val="single"/>
        </w:rPr>
        <w:t xml:space="preserve">. </w:t>
      </w:r>
      <w:r w:rsidRPr="009E3F9F">
        <w:t>The Obama administration made an important step in the right direction when it ended cash-flow financing and de-emphasized sales of big-ticket items with little relevance to Egypt’s most urgent security needs and focused instead on equipment and training relevant to four key priorities: counter-terrorism, maritime security, border protection, and security in the Sinai Peninsula.</w:t>
      </w:r>
    </w:p>
    <w:p w14:paraId="5E2C2DCE" w14:textId="77777777" w:rsidR="00E9571B" w:rsidRPr="00153FC6" w:rsidRDefault="00E9571B" w:rsidP="00E9571B">
      <w:pPr>
        <w:rPr>
          <w:u w:val="single"/>
        </w:rPr>
      </w:pPr>
      <w:r w:rsidRPr="00153FC6">
        <w:rPr>
          <w:highlight w:val="yellow"/>
          <w:u w:val="single"/>
        </w:rPr>
        <w:t xml:space="preserve">Respect for human rights, transparency in military operations, and genuine efforts to limit civilian casualties are preconditions for </w:t>
      </w:r>
      <w:r w:rsidRPr="00153FC6">
        <w:rPr>
          <w:rStyle w:val="Emphasis"/>
          <w:highlight w:val="yellow"/>
        </w:rPr>
        <w:t>effective counter-terrorism operations</w:t>
      </w:r>
      <w:r w:rsidRPr="00153FC6">
        <w:rPr>
          <w:highlight w:val="yellow"/>
          <w:u w:val="single"/>
        </w:rPr>
        <w:t>.</w:t>
      </w:r>
      <w:r w:rsidRPr="00153FC6">
        <w:rPr>
          <w:u w:val="single"/>
        </w:rPr>
        <w:t xml:space="preserve"> </w:t>
      </w:r>
      <w:r w:rsidRPr="00153FC6">
        <w:rPr>
          <w:highlight w:val="yellow"/>
          <w:u w:val="single"/>
        </w:rPr>
        <w:t>Continued U.S. military aid to Egypt should be conditioned on these criteria.</w:t>
      </w:r>
    </w:p>
    <w:p w14:paraId="5FE6308B" w14:textId="77777777" w:rsidR="00E9571B" w:rsidRPr="009E3F9F" w:rsidRDefault="00E9571B" w:rsidP="00E9571B">
      <w:r w:rsidRPr="00153FC6">
        <w:rPr>
          <w:u w:val="single"/>
        </w:rPr>
        <w:t xml:space="preserve">The level of </w:t>
      </w:r>
      <w:r w:rsidRPr="00153FC6">
        <w:rPr>
          <w:highlight w:val="yellow"/>
          <w:u w:val="single"/>
        </w:rPr>
        <w:t>U.S. military aid to Egypt should be tied to</w:t>
      </w:r>
      <w:r w:rsidRPr="00153FC6">
        <w:rPr>
          <w:u w:val="single"/>
        </w:rPr>
        <w:t xml:space="preserve"> the level of </w:t>
      </w:r>
      <w:r w:rsidRPr="00153FC6">
        <w:rPr>
          <w:highlight w:val="yellow"/>
          <w:u w:val="single"/>
        </w:rPr>
        <w:t>security benefits the U.S. receives in return</w:t>
      </w:r>
      <w:r w:rsidRPr="00153FC6">
        <w:rPr>
          <w:u w:val="single"/>
        </w:rPr>
        <w:t xml:space="preserve">. </w:t>
      </w:r>
      <w:r w:rsidRPr="009E3F9F">
        <w:t>The fact that Egypt currently consumes nearly one-quarter of all assistance under the FMF program and historically has been one of the largest recipients of military aid suggests that a realignment may be in order.</w:t>
      </w:r>
    </w:p>
    <w:p w14:paraId="1CE1363D" w14:textId="77777777" w:rsidR="00E9571B" w:rsidRPr="009E3F9F" w:rsidRDefault="00E9571B" w:rsidP="00E9571B">
      <w:r w:rsidRPr="009E3F9F">
        <w:t>It’s long past time to reconsider the amount, content, and conditions under which the United States continues to provide military assistance to Egypt. Such substantial support for an increasingly authoritarian regime does not serve the long-term interests of Egypt or the United States.</w:t>
      </w:r>
    </w:p>
    <w:p w14:paraId="410B2D93" w14:textId="77777777" w:rsidR="00E9571B" w:rsidRDefault="00E9571B" w:rsidP="00E9571B"/>
    <w:p w14:paraId="51466467" w14:textId="1486B3D0" w:rsidR="0078327D" w:rsidRDefault="0078327D" w:rsidP="0078327D">
      <w:pPr>
        <w:pStyle w:val="Heading3"/>
      </w:pPr>
      <w:r>
        <w:t>--AT: Conditions Fail - Egypt</w:t>
      </w:r>
    </w:p>
    <w:p w14:paraId="71AB8673" w14:textId="7E90ADF1" w:rsidR="0012748D" w:rsidRDefault="0078327D" w:rsidP="0012748D">
      <w:pPr>
        <w:pStyle w:val="Heading4"/>
      </w:pPr>
      <w:r>
        <w:t>Previous efforts fail because the conditions weren’t made public---the CP changes that</w:t>
      </w:r>
    </w:p>
    <w:p w14:paraId="5C51E3C2" w14:textId="77777777" w:rsidR="0012748D" w:rsidRPr="00CB7596" w:rsidRDefault="0012748D" w:rsidP="0012748D">
      <w:r w:rsidRPr="00CB7596">
        <w:t xml:space="preserve">Declan </w:t>
      </w:r>
      <w:r w:rsidRPr="002D6A8B">
        <w:rPr>
          <w:rStyle w:val="Heading4Char"/>
        </w:rPr>
        <w:t>Walsh</w:t>
      </w:r>
      <w:r w:rsidRPr="00CB7596">
        <w:t>, 7-26-</w:t>
      </w:r>
      <w:r w:rsidRPr="002D6A8B">
        <w:rPr>
          <w:rStyle w:val="Heading4Char"/>
        </w:rPr>
        <w:t>2018</w:t>
      </w:r>
      <w:r w:rsidRPr="00CB7596">
        <w:t>, is the Cairo bureau chief, covering Egypt and the Middle East. "Despite Egypt’s Dismal Human Rights Record, U.S. Restores Military Aid," No Publication, https://www.nytimes.com/2018/07/26/world/middleeast/egypt-human-rights-us-aid.html</w:t>
      </w:r>
      <w:r>
        <w:t>//ER</w:t>
      </w:r>
    </w:p>
    <w:p w14:paraId="4C9B7E97" w14:textId="77777777" w:rsidR="0012748D" w:rsidRPr="00446959" w:rsidRDefault="0012748D" w:rsidP="0012748D">
      <w:pPr>
        <w:rPr>
          <w:rStyle w:val="StyleUnderline"/>
        </w:rPr>
      </w:pPr>
      <w:r w:rsidRPr="00CB7596">
        <w:rPr>
          <w:sz w:val="14"/>
        </w:rPr>
        <w:t xml:space="preserve">CAIRO — </w:t>
      </w:r>
      <w:r w:rsidRPr="00446959">
        <w:rPr>
          <w:rStyle w:val="StyleUnderline"/>
        </w:rPr>
        <w:t>Egypt’s jail population has swelled. New prisoners include a Lebanese tourist who complained about Egypt on Facebook; a democracy activist who spoke out about sexual harassment; and a visiting grad student from an American university who</w:t>
      </w:r>
      <w:r>
        <w:rPr>
          <w:rStyle w:val="StyleUnderline"/>
        </w:rPr>
        <w:t xml:space="preserve"> </w:t>
      </w:r>
      <w:hyperlink r:id="rId351" w:history="1">
        <w:r w:rsidRPr="00446959">
          <w:rPr>
            <w:rStyle w:val="StyleUnderline"/>
          </w:rPr>
          <w:t>was arrested</w:t>
        </w:r>
      </w:hyperlink>
      <w:r>
        <w:rPr>
          <w:rStyle w:val="StyleUnderline"/>
        </w:rPr>
        <w:t xml:space="preserve"> </w:t>
      </w:r>
      <w:r w:rsidRPr="00446959">
        <w:rPr>
          <w:rStyle w:val="StyleUnderline"/>
        </w:rPr>
        <w:t>as he researched the judiciary.</w:t>
      </w:r>
    </w:p>
    <w:p w14:paraId="04543D07" w14:textId="77777777" w:rsidR="0012748D" w:rsidRPr="00CB7596" w:rsidRDefault="0012748D" w:rsidP="0012748D">
      <w:pPr>
        <w:rPr>
          <w:sz w:val="14"/>
        </w:rPr>
      </w:pPr>
      <w:r w:rsidRPr="00CB7596">
        <w:rPr>
          <w:sz w:val="14"/>
        </w:rPr>
        <w:t xml:space="preserve">In Sinai, human rights activists say the army has </w:t>
      </w:r>
      <w:hyperlink r:id="rId352" w:tgtFrame="_blank" w:history="1">
        <w:r w:rsidRPr="00CB7596">
          <w:rPr>
            <w:rStyle w:val="Hyperlink"/>
            <w:sz w:val="14"/>
          </w:rPr>
          <w:t>demolished the houses</w:t>
        </w:r>
      </w:hyperlink>
      <w:r w:rsidRPr="00CB7596">
        <w:rPr>
          <w:sz w:val="14"/>
        </w:rPr>
        <w:t xml:space="preserve"> of 3,000 families as part of operations against the Islamic State.</w:t>
      </w:r>
    </w:p>
    <w:p w14:paraId="2EB5E4AD" w14:textId="77777777" w:rsidR="0012748D" w:rsidRPr="00CB7596" w:rsidRDefault="0012748D" w:rsidP="0012748D">
      <w:pPr>
        <w:rPr>
          <w:sz w:val="14"/>
        </w:rPr>
      </w:pPr>
      <w:r w:rsidRPr="00CB7596">
        <w:rPr>
          <w:sz w:val="14"/>
        </w:rPr>
        <w:t>The State Department’s take on Egypt’s human rights progress? A thumbs up.</w:t>
      </w:r>
    </w:p>
    <w:p w14:paraId="13127DFE" w14:textId="77777777" w:rsidR="0012748D" w:rsidRPr="00446959" w:rsidRDefault="0012748D" w:rsidP="0012748D">
      <w:pPr>
        <w:rPr>
          <w:rStyle w:val="StyleUnderline"/>
        </w:rPr>
      </w:pPr>
      <w:r w:rsidRPr="00CB7596">
        <w:rPr>
          <w:sz w:val="14"/>
        </w:rPr>
        <w:t xml:space="preserve">This week, </w:t>
      </w:r>
      <w:r w:rsidRPr="00446959">
        <w:rPr>
          <w:rStyle w:val="StyleUnderline"/>
        </w:rPr>
        <w:t>Secretary of State Mike Pompeo lifted</w:t>
      </w:r>
      <w:r>
        <w:rPr>
          <w:rStyle w:val="StyleUnderline"/>
        </w:rPr>
        <w:t xml:space="preserve"> </w:t>
      </w:r>
      <w:hyperlink r:id="rId353" w:history="1">
        <w:r w:rsidRPr="00446959">
          <w:rPr>
            <w:rStyle w:val="StyleUnderline"/>
          </w:rPr>
          <w:t>restrictions on $195 million in military aid that was frozen last year</w:t>
        </w:r>
      </w:hyperlink>
      <w:r>
        <w:rPr>
          <w:rStyle w:val="StyleUnderline"/>
        </w:rPr>
        <w:t xml:space="preserve"> </w:t>
      </w:r>
      <w:r w:rsidRPr="00446959">
        <w:rPr>
          <w:rStyle w:val="StyleUnderline"/>
        </w:rPr>
        <w:t>to protest Egypt’s dire human rights record and its relationship with North Korea</w:t>
      </w:r>
      <w:r w:rsidRPr="00CB7596">
        <w:rPr>
          <w:sz w:val="14"/>
        </w:rPr>
        <w:t xml:space="preserve">, a State Department official said. </w:t>
      </w:r>
      <w:r w:rsidRPr="00446959">
        <w:rPr>
          <w:rStyle w:val="StyleUnderline"/>
        </w:rPr>
        <w:t>The aid had been reinstated in response to steps taken by Egypt on specific U.S. concerns, the official said, without specifying what they were.</w:t>
      </w:r>
    </w:p>
    <w:p w14:paraId="47783524" w14:textId="77777777" w:rsidR="0012748D" w:rsidRPr="00CB7596" w:rsidRDefault="0012748D" w:rsidP="0012748D">
      <w:pPr>
        <w:rPr>
          <w:sz w:val="14"/>
        </w:rPr>
      </w:pPr>
      <w:r w:rsidRPr="00CB7596">
        <w:rPr>
          <w:sz w:val="14"/>
        </w:rPr>
        <w:t>Human rights groups slammed Mr. Pompeo’s decision, saying he had squandered valuable leverage over President Abdel Fattah el-Sisi at a time when his human rights record seems to be only getting worse.</w:t>
      </w:r>
    </w:p>
    <w:p w14:paraId="699B84EF" w14:textId="77777777" w:rsidR="0012748D" w:rsidRPr="00CB7596" w:rsidRDefault="0012748D" w:rsidP="0012748D">
      <w:pPr>
        <w:rPr>
          <w:sz w:val="14"/>
        </w:rPr>
      </w:pPr>
      <w:r w:rsidRPr="00CB7596">
        <w:rPr>
          <w:sz w:val="14"/>
        </w:rPr>
        <w:t>Sign up for The Interpreter</w:t>
      </w:r>
    </w:p>
    <w:p w14:paraId="0E47C362" w14:textId="77777777" w:rsidR="0012748D" w:rsidRPr="00CB7596" w:rsidRDefault="0012748D" w:rsidP="0012748D">
      <w:pPr>
        <w:rPr>
          <w:sz w:val="14"/>
        </w:rPr>
      </w:pPr>
      <w:r w:rsidRPr="00CB7596">
        <w:rPr>
          <w:sz w:val="14"/>
        </w:rPr>
        <w:t>Subscribe for original insights, commentary and discussions on the major news stories of the week, from columnists Max Fisher and Amanda Taub.</w:t>
      </w:r>
    </w:p>
    <w:p w14:paraId="721F320F" w14:textId="77777777" w:rsidR="0012748D" w:rsidRPr="00CB7596" w:rsidRDefault="0012748D" w:rsidP="0012748D">
      <w:pPr>
        <w:rPr>
          <w:sz w:val="14"/>
        </w:rPr>
      </w:pPr>
      <w:r w:rsidRPr="00CB7596">
        <w:rPr>
          <w:sz w:val="14"/>
        </w:rPr>
        <w:t>SIGN UP</w:t>
      </w:r>
    </w:p>
    <w:p w14:paraId="31D050C7" w14:textId="77777777" w:rsidR="0012748D" w:rsidRPr="00446959" w:rsidRDefault="0012748D" w:rsidP="0012748D">
      <w:pPr>
        <w:rPr>
          <w:rStyle w:val="StyleUnderline"/>
        </w:rPr>
      </w:pPr>
      <w:r w:rsidRPr="00CB7596">
        <w:rPr>
          <w:sz w:val="14"/>
        </w:rPr>
        <w:t>“</w:t>
      </w:r>
      <w:r w:rsidRPr="00446959">
        <w:rPr>
          <w:rStyle w:val="StyleUnderline"/>
        </w:rPr>
        <w:t>Repression is breeding resentment, and in some cases radicalization,”</w:t>
      </w:r>
      <w:r w:rsidRPr="00CB7596">
        <w:rPr>
          <w:sz w:val="14"/>
        </w:rPr>
        <w:t xml:space="preserve"> said Brian Dooley of Human Rights First, an American advocacy group. </w:t>
      </w:r>
      <w:r w:rsidRPr="00446959">
        <w:rPr>
          <w:rStyle w:val="StyleUnderline"/>
        </w:rPr>
        <w:t>“That will ultimately further destabilize Egypt and undermine American interests.”</w:t>
      </w:r>
    </w:p>
    <w:p w14:paraId="1FB7A85A" w14:textId="77777777" w:rsidR="0012748D" w:rsidRPr="00446959" w:rsidRDefault="0012748D" w:rsidP="0012748D">
      <w:pPr>
        <w:rPr>
          <w:rStyle w:val="StyleUnderline"/>
        </w:rPr>
      </w:pPr>
      <w:r w:rsidRPr="00446959">
        <w:rPr>
          <w:rStyle w:val="StyleUnderline"/>
        </w:rPr>
        <w:t>American officials say they withheld the $195 million in aid to press Egypt over a narrow set of issues. The Trump administration wants Mr. Sisi to overturn the 2013 conviction of 43 employees of international groups that promote democracy, including 17 American citizens.</w:t>
      </w:r>
    </w:p>
    <w:p w14:paraId="63C2582A" w14:textId="77777777" w:rsidR="0012748D" w:rsidRPr="00CB7596" w:rsidRDefault="0012748D" w:rsidP="0012748D">
      <w:pPr>
        <w:rPr>
          <w:sz w:val="14"/>
        </w:rPr>
      </w:pPr>
      <w:r w:rsidRPr="00CB7596">
        <w:rPr>
          <w:sz w:val="14"/>
        </w:rPr>
        <w:t>Unlock more free articles.</w:t>
      </w:r>
    </w:p>
    <w:p w14:paraId="31BD2A6F" w14:textId="77777777" w:rsidR="0012748D" w:rsidRPr="00CB7596" w:rsidRDefault="00A94CAD" w:rsidP="0012748D">
      <w:pPr>
        <w:rPr>
          <w:sz w:val="14"/>
        </w:rPr>
      </w:pPr>
      <w:hyperlink r:id="rId354" w:tgtFrame="_blank" w:history="1">
        <w:r w:rsidR="0012748D" w:rsidRPr="00CB7596">
          <w:rPr>
            <w:rStyle w:val="Hyperlink"/>
            <w:sz w:val="14"/>
          </w:rPr>
          <w:t>Create an account or log in</w:t>
        </w:r>
      </w:hyperlink>
    </w:p>
    <w:p w14:paraId="4111C2BC" w14:textId="77777777" w:rsidR="0012748D" w:rsidRPr="00CB7596" w:rsidRDefault="0012748D" w:rsidP="0012748D">
      <w:pPr>
        <w:rPr>
          <w:sz w:val="14"/>
        </w:rPr>
      </w:pPr>
      <w:r w:rsidRPr="00CB7596">
        <w:rPr>
          <w:sz w:val="14"/>
        </w:rPr>
        <w:t>And it wants Mr. Sisi to rescind a draconian law regulating aid agencies that he signed last year, which could make it virtually impossible for many international aid groups to work in Egypt.</w:t>
      </w:r>
    </w:p>
    <w:p w14:paraId="61687B0A" w14:textId="77777777" w:rsidR="0012748D" w:rsidRPr="00446959" w:rsidRDefault="0012748D" w:rsidP="0012748D">
      <w:pPr>
        <w:rPr>
          <w:rStyle w:val="StyleUnderline"/>
        </w:rPr>
      </w:pPr>
      <w:r w:rsidRPr="00446959">
        <w:rPr>
          <w:rStyle w:val="StyleUnderline"/>
        </w:rPr>
        <w:t xml:space="preserve">But </w:t>
      </w:r>
      <w:r w:rsidRPr="0078327D">
        <w:rPr>
          <w:rStyle w:val="Emphasis"/>
        </w:rPr>
        <w:t>those demands were made in private</w:t>
      </w:r>
      <w:r w:rsidRPr="00446959">
        <w:rPr>
          <w:rStyle w:val="StyleUnderline"/>
        </w:rPr>
        <w:t xml:space="preserve">, and experts said it was </w:t>
      </w:r>
      <w:r w:rsidRPr="0078327D">
        <w:rPr>
          <w:rStyle w:val="Emphasis"/>
        </w:rPr>
        <w:t>unclear how much the Egyptians had conceded</w:t>
      </w:r>
      <w:r w:rsidRPr="00446959">
        <w:rPr>
          <w:rStyle w:val="StyleUnderline"/>
        </w:rPr>
        <w:t>. It seems probable that Mr. Sisi will seize on the resumption of aid as a validation of his actions so far, and perhaps will feel emboldened to step up his repression.</w:t>
      </w:r>
    </w:p>
    <w:p w14:paraId="0045192F" w14:textId="77777777" w:rsidR="0012748D" w:rsidRPr="00CB7596" w:rsidRDefault="0012748D" w:rsidP="0012748D">
      <w:pPr>
        <w:rPr>
          <w:sz w:val="14"/>
        </w:rPr>
      </w:pPr>
      <w:r w:rsidRPr="00CB7596">
        <w:rPr>
          <w:sz w:val="14"/>
        </w:rPr>
        <w:t>“</w:t>
      </w:r>
      <w:r w:rsidRPr="00446959">
        <w:rPr>
          <w:rStyle w:val="StyleUnderline"/>
        </w:rPr>
        <w:t xml:space="preserve">It’s highly </w:t>
      </w:r>
      <w:r w:rsidRPr="0078327D">
        <w:rPr>
          <w:rStyle w:val="Emphasis"/>
        </w:rPr>
        <w:t>debatable whether Egypt has fully met any one of those conditions</w:t>
      </w:r>
      <w:r w:rsidRPr="00446959">
        <w:rPr>
          <w:rStyle w:val="StyleUnderline"/>
        </w:rPr>
        <w:t>,”</w:t>
      </w:r>
      <w:r w:rsidRPr="00CB7596">
        <w:rPr>
          <w:sz w:val="14"/>
        </w:rPr>
        <w:t xml:space="preserve"> said Andrew Miller of the Project on Middle East Democracy. “But the Egyptians will present this decision as an American blessing of their policies.”</w:t>
      </w:r>
    </w:p>
    <w:p w14:paraId="75E3DEC9" w14:textId="77777777" w:rsidR="0012748D" w:rsidRPr="00446959" w:rsidRDefault="0012748D" w:rsidP="0012748D">
      <w:pPr>
        <w:rPr>
          <w:rStyle w:val="StyleUnderline"/>
        </w:rPr>
      </w:pPr>
      <w:r w:rsidRPr="00446959">
        <w:rPr>
          <w:rStyle w:val="StyleUnderline"/>
        </w:rPr>
        <w:t>The aid decision reflects the new tenor of American foreign policy under Mr. Pompeo and the national security adviser, John R. Bolton, who have shown a willingness to trade American leadership on human rights for an embrace of friendly autocrats like Mr. Sisi who share their hostility toward political Islam.</w:t>
      </w:r>
    </w:p>
    <w:p w14:paraId="41E6C67F" w14:textId="77777777" w:rsidR="0012748D" w:rsidRPr="00CB7596" w:rsidRDefault="0012748D" w:rsidP="0012748D">
      <w:pPr>
        <w:rPr>
          <w:sz w:val="14"/>
        </w:rPr>
      </w:pPr>
      <w:r w:rsidRPr="00CB7596">
        <w:rPr>
          <w:sz w:val="14"/>
        </w:rPr>
        <w:t>Mr. Sisi has long enjoyed a warm relationship with President Trump, who hailed the Egyptian leader as a “fantastic guy” and even publicly complimented his taste in shoes. But the Egyptian leader had a tougher time from the previous secretary of state, Rex W. Tillerson, who last August denied Egypt $96 million in aid and suspended $195 million.</w:t>
      </w:r>
    </w:p>
    <w:p w14:paraId="4D59D991" w14:textId="77777777" w:rsidR="0012748D" w:rsidRPr="00CB7596" w:rsidRDefault="0012748D" w:rsidP="0012748D">
      <w:pPr>
        <w:rPr>
          <w:sz w:val="14"/>
        </w:rPr>
      </w:pPr>
      <w:r w:rsidRPr="00CB7596">
        <w:rPr>
          <w:sz w:val="14"/>
        </w:rPr>
        <w:t xml:space="preserve">Egyptian officials were shocked at the rebuke from the United States, which over the past 40 years has given Egypt $47 billion in military aid and $24 billion in economic assistance. Mr. Tillerson was said to be angry that Mr. Sisi had broken a private promise, made in Washington, that he would not sign the harsh law on aid agency regulations. In May 2017, Mr. Sisi went ahead and </w:t>
      </w:r>
      <w:hyperlink r:id="rId355" w:history="1">
        <w:r w:rsidRPr="00CB7596">
          <w:rPr>
            <w:rStyle w:val="Hyperlink"/>
            <w:sz w:val="14"/>
          </w:rPr>
          <w:t>enacted the law</w:t>
        </w:r>
      </w:hyperlink>
      <w:r w:rsidRPr="00CB7596">
        <w:rPr>
          <w:sz w:val="14"/>
        </w:rPr>
        <w:t xml:space="preserve"> anyway.</w:t>
      </w:r>
    </w:p>
    <w:p w14:paraId="0AFC6AF1" w14:textId="77777777" w:rsidR="0012748D" w:rsidRPr="00CB7596" w:rsidRDefault="0012748D" w:rsidP="0012748D">
      <w:pPr>
        <w:rPr>
          <w:rStyle w:val="StyleUnderline"/>
        </w:rPr>
      </w:pPr>
      <w:r w:rsidRPr="00CB7596">
        <w:rPr>
          <w:rStyle w:val="StyleUnderline"/>
        </w:rPr>
        <w:t>Mr. Tillerson also sought to press Egypt over its relationship with North Korea, which operates a large embassy in Cairo that it uses to</w:t>
      </w:r>
      <w:r>
        <w:rPr>
          <w:rStyle w:val="StyleUnderline"/>
        </w:rPr>
        <w:t xml:space="preserve"> </w:t>
      </w:r>
      <w:hyperlink r:id="rId356" w:history="1">
        <w:r w:rsidRPr="00CB7596">
          <w:rPr>
            <w:rStyle w:val="StyleUnderline"/>
          </w:rPr>
          <w:t>carry out illicit arms sales</w:t>
        </w:r>
      </w:hyperlink>
      <w:r>
        <w:rPr>
          <w:rStyle w:val="StyleUnderline"/>
        </w:rPr>
        <w:t xml:space="preserve"> </w:t>
      </w:r>
      <w:r w:rsidRPr="00CB7596">
        <w:rPr>
          <w:rStyle w:val="StyleUnderline"/>
        </w:rPr>
        <w:t>across the Middle East, according to United Nations inspectors.</w:t>
      </w:r>
    </w:p>
    <w:p w14:paraId="109F5C2C" w14:textId="77777777" w:rsidR="0012748D" w:rsidRPr="00CB7596" w:rsidRDefault="0012748D" w:rsidP="0012748D">
      <w:pPr>
        <w:rPr>
          <w:sz w:val="14"/>
        </w:rPr>
      </w:pPr>
      <w:r w:rsidRPr="00CB7596">
        <w:rPr>
          <w:rStyle w:val="StyleUnderline"/>
        </w:rPr>
        <w:t>Mr. Sisi’s government has partly addressed some American concerns. A retrial of the case involving the 43 foreign aid workers, many of whom were convicted in absentia, is scheduled to start this year</w:t>
      </w:r>
      <w:r w:rsidRPr="00CB7596">
        <w:rPr>
          <w:sz w:val="14"/>
        </w:rPr>
        <w:t>. Egyptian media reports say that Mr. Sisi has forced North Korea to cut the number of diplomats stationed at its embassy in Cairo.</w:t>
      </w:r>
    </w:p>
    <w:p w14:paraId="4C9FB570" w14:textId="77777777" w:rsidR="0012748D" w:rsidRDefault="0012748D" w:rsidP="0012748D"/>
    <w:p w14:paraId="47C2F0CE" w14:textId="77777777" w:rsidR="00861073" w:rsidRPr="00960560" w:rsidRDefault="00861073" w:rsidP="00861073">
      <w:pPr>
        <w:pStyle w:val="Heading4"/>
        <w:rPr>
          <w:rFonts w:asciiTheme="majorHAnsi" w:hAnsiTheme="majorHAnsi"/>
        </w:rPr>
      </w:pPr>
      <w:r w:rsidRPr="00960560">
        <w:rPr>
          <w:rFonts w:asciiTheme="majorHAnsi" w:hAnsiTheme="majorHAnsi"/>
        </w:rPr>
        <w:t>Conditioning Egypt encourages other foreign governments to stop human rights violations- assumes past failure</w:t>
      </w:r>
    </w:p>
    <w:p w14:paraId="1C9CF052" w14:textId="77777777" w:rsidR="00861073" w:rsidRPr="00960560" w:rsidRDefault="00861073" w:rsidP="00861073">
      <w:pPr>
        <w:rPr>
          <w:rFonts w:asciiTheme="majorHAnsi" w:hAnsiTheme="majorHAnsi"/>
        </w:rPr>
      </w:pPr>
      <w:r w:rsidRPr="00960560">
        <w:rPr>
          <w:rStyle w:val="Style13ptBold"/>
          <w:rFonts w:asciiTheme="majorHAnsi" w:hAnsiTheme="majorHAnsi"/>
        </w:rPr>
        <w:t>GAO</w:t>
      </w:r>
      <w:r w:rsidRPr="00960560">
        <w:rPr>
          <w:rFonts w:asciiTheme="majorHAnsi" w:hAnsiTheme="majorHAnsi"/>
        </w:rPr>
        <w:t xml:space="preserve"> 20</w:t>
      </w:r>
      <w:r w:rsidRPr="00960560">
        <w:rPr>
          <w:rStyle w:val="Style13ptBold"/>
          <w:rFonts w:asciiTheme="majorHAnsi" w:hAnsiTheme="majorHAnsi"/>
        </w:rPr>
        <w:t>16</w:t>
      </w:r>
      <w:r w:rsidRPr="00960560">
        <w:rPr>
          <w:rFonts w:asciiTheme="majorHAnsi" w:hAnsiTheme="majorHAnsi"/>
        </w:rPr>
        <w:t xml:space="preserve">(The Government Accountability Office is a legislative branch government agency that provides auditing, evaluation, and investigative services for the United States Congress. It is the supreme audit institution of the federal government of the United States. “SECURITY ASSISTANCE U.S. Government Should Strengthen End-Use Monitoring and Human Rights Vetting for Egypt?”, GAO, </w:t>
      </w:r>
      <w:hyperlink r:id="rId357" w:history="1">
        <w:r w:rsidRPr="00960560">
          <w:rPr>
            <w:rFonts w:asciiTheme="majorHAnsi" w:hAnsiTheme="majorHAnsi"/>
          </w:rPr>
          <w:t>https://www.gao.gov/assets/680/676503.pdf</w:t>
        </w:r>
      </w:hyperlink>
      <w:r w:rsidRPr="00960560">
        <w:rPr>
          <w:rFonts w:asciiTheme="majorHAnsi" w:hAnsiTheme="majorHAnsi"/>
        </w:rPr>
        <w:t>)//ellalaur</w:t>
      </w:r>
    </w:p>
    <w:p w14:paraId="4BBC3954" w14:textId="77777777" w:rsidR="00861073" w:rsidRPr="00960560" w:rsidRDefault="00861073" w:rsidP="00861073">
      <w:pPr>
        <w:rPr>
          <w:rStyle w:val="StyleUnderline"/>
          <w:rFonts w:asciiTheme="majorHAnsi" w:hAnsiTheme="majorHAnsi"/>
        </w:rPr>
      </w:pPr>
      <w:r w:rsidRPr="00960560">
        <w:rPr>
          <w:rFonts w:asciiTheme="majorHAnsi" w:hAnsiTheme="majorHAnsi"/>
        </w:rPr>
        <w:t xml:space="preserve">The United States provides about $1.3 billion in security-related assistance to Egypt annually. </w:t>
      </w:r>
      <w:r w:rsidRPr="00960560">
        <w:rPr>
          <w:rStyle w:val="StyleUnderline"/>
          <w:rFonts w:asciiTheme="majorHAnsi" w:hAnsiTheme="majorHAnsi"/>
        </w:rPr>
        <w:t>DOD and State established the Golden Sentry and Blue Lantern programs, respectively, to provide reasonable assurance that military equipment transferred or exported to foreign governments is used for its legitimate intended purposes and does not come into the possession of individuals or groups who pose a threat to the United States or its allies. However, gaps in the implementation of these end-use monitoring programs—in part due to limited cooperation from the Egyptian government—hampers DOD’s and State’s ability to provide such assurances</w:t>
      </w:r>
      <w:r w:rsidRPr="00960560">
        <w:rPr>
          <w:rFonts w:asciiTheme="majorHAnsi" w:hAnsiTheme="majorHAnsi"/>
        </w:rPr>
        <w:t xml:space="preserve">. For instance, the Egyptian government’s incomplete and slow responses to U.S. inquiries hindered State’s efforts to ensure that equipment sold through direct commercial sales is used as intended. </w:t>
      </w:r>
      <w:r w:rsidRPr="00960560">
        <w:rPr>
          <w:rStyle w:val="StyleUnderline"/>
          <w:rFonts w:asciiTheme="majorHAnsi" w:hAnsiTheme="majorHAnsi"/>
        </w:rPr>
        <w:t>State has recently made funding available for activities to foster greater host government cooperation with Blue Lantern requirements in some countries. However, such activities have not been used in Egypt to help improve the completeness and timeliness of these end-use monitoring checks targeting U.S. arms and other military items sold through direct commercial sales.</w:t>
      </w:r>
      <w:r w:rsidRPr="00960560">
        <w:rPr>
          <w:rFonts w:asciiTheme="majorHAnsi" w:hAnsiTheme="majorHAnsi"/>
        </w:rPr>
        <w:t xml:space="preserve"> </w:t>
      </w:r>
      <w:r w:rsidRPr="00960560">
        <w:rPr>
          <w:rStyle w:val="StyleUnderline"/>
          <w:rFonts w:asciiTheme="majorHAnsi" w:hAnsiTheme="majorHAnsi"/>
        </w:rPr>
        <w:t>The United States has a policy interest in leveraging U.S. assistance to encourage Egypt and other foreign governments to prevent their security forces from committing human rights violations and to hold their forces accountable when violations occur. However, the U.S. government has not consistently vetted all individuals and units in the Egyptian security forces for human rights concerns before providing training, as required by its policies. State also does not have policies or procedures for vetting specific individuals and units before it provides equipment, even though military equipment constitutes the vast majority of U.S. assistance to Egypt</w:t>
      </w:r>
      <w:r w:rsidRPr="00960560">
        <w:rPr>
          <w:rFonts w:asciiTheme="majorHAnsi" w:hAnsiTheme="majorHAnsi"/>
        </w:rPr>
        <w:t xml:space="preserve">. Without such vetting, the U.S. government risks providing U.S. equipment, in violation of the Leahy laws, to Egyptian security forces that have committed human rights abuses. </w:t>
      </w:r>
      <w:r w:rsidRPr="00960560">
        <w:rPr>
          <w:rStyle w:val="StyleUnderline"/>
          <w:rFonts w:asciiTheme="majorHAnsi" w:hAnsiTheme="majorHAnsi"/>
        </w:rPr>
        <w:t xml:space="preserve">Additionally, gaps in documentation and procedures may limit the effectiveness of State’s process for vetting prospective recipients of training. The absence of certain training rosters for Egyptian security forces that received U.S. training limits the ability of U.S. agencies and third parties to verify whether these forces were properly vetted in accordance with State’s </w:t>
      </w:r>
      <w:r w:rsidRPr="00960560">
        <w:rPr>
          <w:rFonts w:asciiTheme="majorHAnsi" w:hAnsiTheme="majorHAnsi"/>
        </w:rPr>
        <w:t xml:space="preserve">policies. </w:t>
      </w:r>
      <w:r w:rsidRPr="00960560">
        <w:rPr>
          <w:rStyle w:val="StyleUnderline"/>
          <w:rFonts w:asciiTheme="majorHAnsi" w:hAnsiTheme="majorHAnsi"/>
        </w:rPr>
        <w:t>This also limits accountability over U.S. efforts to train and equip Egyptian security forces. State’s lack of procedures for determining when individuals or subunits may be eligible to receive training, despite being part of larger entities prohibited from receiving assistance under the Leahy laws, increases the likelihood that these determinations may be applied inconsistently. F</w:t>
      </w:r>
      <w:r w:rsidRPr="00960560">
        <w:rPr>
          <w:rFonts w:asciiTheme="majorHAnsi" w:hAnsiTheme="majorHAnsi"/>
        </w:rPr>
        <w:t xml:space="preserve">inally, Embassy Cairo’s minimal use of the INVEST system </w:t>
      </w:r>
      <w:r w:rsidRPr="00960560">
        <w:rPr>
          <w:rStyle w:val="StyleUnderline"/>
          <w:rFonts w:asciiTheme="majorHAnsi" w:hAnsiTheme="majorHAnsi"/>
        </w:rPr>
        <w:t>as a centralized repository for information on human rights abuses in Egypt limits the availability of relevant information to other U.S. officials conducting human rights vetting of candidates for U.S.-funded training in Egypt.</w:t>
      </w:r>
    </w:p>
    <w:p w14:paraId="0EF0268F" w14:textId="77777777" w:rsidR="00861073" w:rsidRPr="00960560" w:rsidRDefault="00861073" w:rsidP="00861073">
      <w:pPr>
        <w:rPr>
          <w:rFonts w:asciiTheme="majorHAnsi" w:hAnsiTheme="majorHAnsi"/>
        </w:rPr>
      </w:pPr>
      <w:r w:rsidRPr="00960560">
        <w:rPr>
          <w:rFonts w:asciiTheme="majorHAnsi" w:hAnsiTheme="majorHAnsi"/>
        </w:rPr>
        <w:t xml:space="preserve">To strengthen assurances that military equipment sold through direct commercial sales is used as intended, we recommend that the Secretary of State take the following action: • </w:t>
      </w:r>
      <w:r w:rsidRPr="00960560">
        <w:rPr>
          <w:rStyle w:val="StyleUnderline"/>
          <w:rFonts w:asciiTheme="majorHAnsi" w:hAnsiTheme="majorHAnsi"/>
        </w:rPr>
        <w:t>Utilize available Blue Lantern outreach programs to help improve the completeness and timeliness of responses from the Egyptian government. To strengthen compliance with the Leahy laws and implementation of State’s human rights vetting process and to help ensure that U.S. funded assistance is not provided to Egyptian security forces that have committed gross violations of human rights, we recommend that the Secretary of State take the following two actions:</w:t>
      </w:r>
      <w:r w:rsidRPr="00960560">
        <w:rPr>
          <w:rFonts w:asciiTheme="majorHAnsi" w:hAnsiTheme="majorHAnsi"/>
        </w:rPr>
        <w:t xml:space="preserve"> • Determine, in consultation with the Secretary of Defense, the factors that resulted in some Egyptian security forces not being vetted before receiving U.S. training, and take steps to address these factors, to ensure full compliance with human rights vetting requirements for future training. • As State works to implement a revised version of the INVEST system that is expected to help facilitate equipment vetting, develop time frames for establishing corresponding policies and procedures to implement a vetting process to help enable the U.S. government to provide a more reasonable level of assurance that equipment is not transferred to foreign security forces, including those in Egypt, when there is credible information that a unit has committed a gross violation of human rights. </w:t>
      </w:r>
      <w:r w:rsidRPr="00960560">
        <w:rPr>
          <w:rStyle w:val="StyleUnderline"/>
          <w:rFonts w:asciiTheme="majorHAnsi" w:hAnsiTheme="majorHAnsi"/>
        </w:rPr>
        <w:t>To strengthen State’s documentation and procedures related to its human rights vetting process, we recommend that the Secretary of State take the following three actions: • Take steps to ensure that State maintains training rosters or similar records of Egyptian security forces that have received U.S.-funded training to allow verification that required human rights vetting was completed before the individual or units received the training. • Issue guidance establishing procedures for determining when subunits—and individuals within those subunits—are eligible to receive U.S. assistance when they are part of a larger unit that has been deemed ineligible to receive assistance under the Leahy laws</w:t>
      </w:r>
      <w:r w:rsidRPr="00960560">
        <w:rPr>
          <w:rFonts w:asciiTheme="majorHAnsi" w:hAnsiTheme="majorHAnsi"/>
        </w:rPr>
        <w:t>. • Direct Embassy Cairo to comply with the State requirement to record relevant information it obtains regarding gross violations of human rights in INVEST.</w:t>
      </w:r>
    </w:p>
    <w:p w14:paraId="101E3387" w14:textId="77777777" w:rsidR="0012748D" w:rsidRDefault="0012748D" w:rsidP="00E9571B"/>
    <w:p w14:paraId="2876BD6D" w14:textId="0F722454" w:rsidR="0083647C" w:rsidRDefault="00353831" w:rsidP="00353831">
      <w:pPr>
        <w:pStyle w:val="Heading3"/>
      </w:pPr>
      <w:r>
        <w:t>--Egypt – Relations NB</w:t>
      </w:r>
    </w:p>
    <w:p w14:paraId="5DC95296" w14:textId="77777777" w:rsidR="00353831" w:rsidRDefault="00353831" w:rsidP="00353831"/>
    <w:p w14:paraId="773F35DD" w14:textId="77777777" w:rsidR="00353831" w:rsidRDefault="00353831" w:rsidP="00353831">
      <w:pPr>
        <w:pStyle w:val="Heading4"/>
      </w:pPr>
      <w:r>
        <w:t xml:space="preserve">Arms are k2 U.S.-Egypt Relations </w:t>
      </w:r>
    </w:p>
    <w:p w14:paraId="4F024B7B" w14:textId="77777777" w:rsidR="00353831" w:rsidRPr="0019424E" w:rsidRDefault="00353831" w:rsidP="00353831">
      <w:pPr>
        <w:rPr>
          <w:u w:val="single"/>
        </w:rPr>
      </w:pPr>
      <w:r>
        <w:rPr>
          <w:rStyle w:val="Style13ptBold"/>
        </w:rPr>
        <w:t xml:space="preserve">Thomas 17 </w:t>
      </w:r>
      <w:r w:rsidRPr="00F90AA4">
        <w:t xml:space="preserve">(Analyst in Middle Eastern Affairs- </w:t>
      </w:r>
      <w:hyperlink r:id="rId358" w:history="1">
        <w:r w:rsidRPr="00F90AA4">
          <w:rPr>
            <w:rStyle w:val="Hyperlink"/>
            <w:rFonts w:eastAsiaTheme="majorEastAsia"/>
          </w:rPr>
          <w:t>https://fas.org/sgp/crs/mideast/R44984.pdf</w:t>
        </w:r>
      </w:hyperlink>
      <w:r w:rsidRPr="00F90AA4">
        <w:t>)</w:t>
      </w:r>
    </w:p>
    <w:p w14:paraId="2616929D" w14:textId="77777777" w:rsidR="00353831" w:rsidRPr="0019424E" w:rsidRDefault="00353831" w:rsidP="00353831">
      <w:pPr>
        <w:rPr>
          <w:u w:val="single"/>
        </w:rPr>
      </w:pPr>
      <w:r w:rsidRPr="0019424E">
        <w:rPr>
          <w:u w:val="single"/>
        </w:rPr>
        <w:t xml:space="preserve">As part of this support, Egypt has consistently been one of the world’s highest recipients of FMF, which it uses exclusively to purchase U.S. weapons. </w:t>
      </w:r>
      <w:r>
        <w:t xml:space="preserve">But political turmoil in Egypt since 2011 and repressive measures that the government of President Abdel Fattah al Sisi has taken against domestic opponents after Sisi overthrew the elected government in 2013 have contributed to tension between the United States and Egypt, complicating bilateral relations. </w:t>
      </w:r>
      <w:r w:rsidRPr="0019424E">
        <w:rPr>
          <w:u w:val="single"/>
        </w:rPr>
        <w:t>Within this context, Egypt’s government has sought sources of major defense systems beyond the United States. From 2008 to 2011, fully 76% of Egyptian arms acquisitions came from the United States; that figure dropped to 49% from 2012 to 2015, as Western European (30%) and Russian (13%) suppliers stepped in to fill the gap.</w:t>
      </w:r>
      <w:r>
        <w:t xml:space="preserve"> Most of Egypt’s military assets (including both its air fleet and many of its tanks) are divided between higher-end American equipment and older Eastern European systems. </w:t>
      </w:r>
      <w:r w:rsidRPr="0019424E">
        <w:rPr>
          <w:u w:val="single"/>
        </w:rPr>
        <w:t>Although diversification may lessen Egypt’s dependence on any one supplier to some extent, it also raises the level of complexity Egypt faces in maintaining diverse weapons systems and juggling multiple supplier relationships.</w:t>
      </w:r>
    </w:p>
    <w:p w14:paraId="28E86A35" w14:textId="77777777" w:rsidR="00353831" w:rsidRPr="00353831" w:rsidRDefault="00353831" w:rsidP="00353831"/>
    <w:p w14:paraId="0F6DF230" w14:textId="77777777" w:rsidR="0078327D" w:rsidRDefault="0078327D" w:rsidP="00D46ABC">
      <w:pPr>
        <w:pStyle w:val="Heading3"/>
      </w:pPr>
    </w:p>
    <w:p w14:paraId="4660C49A" w14:textId="6050C4B5" w:rsidR="00B765E7" w:rsidRDefault="00D46ABC" w:rsidP="00D46ABC">
      <w:pPr>
        <w:pStyle w:val="Heading3"/>
      </w:pPr>
      <w:r>
        <w:t>Egypt – 1NC – Unconditional</w:t>
      </w:r>
    </w:p>
    <w:p w14:paraId="4C65E776" w14:textId="77777777" w:rsidR="00D46ABC" w:rsidRDefault="00D46ABC" w:rsidP="00D46ABC"/>
    <w:p w14:paraId="520BCEDB" w14:textId="77777777" w:rsidR="00CC7FD2" w:rsidRDefault="00CC7FD2" w:rsidP="00CC7FD2">
      <w:pPr>
        <w:pStyle w:val="Heading4"/>
      </w:pPr>
      <w:r>
        <w:t>US aid to Egypt is necessary to maintain stability in the Middle East and for counter-terrorism efforts---making sales conditional hinders counter-terrorism efforts and risks losing U.S. hold in the Middle East</w:t>
      </w:r>
    </w:p>
    <w:p w14:paraId="2A0B7E41" w14:textId="77777777" w:rsidR="00CC7FD2" w:rsidRDefault="00CC7FD2" w:rsidP="00CC7FD2">
      <w:r w:rsidRPr="00A031A7">
        <w:t xml:space="preserve">Bruce </w:t>
      </w:r>
      <w:r w:rsidRPr="0048581F">
        <w:rPr>
          <w:rStyle w:val="Style13ptBold"/>
        </w:rPr>
        <w:t>Clingan 18</w:t>
      </w:r>
      <w:r>
        <w:t xml:space="preserve"> [Journalist at Reuters]</w:t>
      </w:r>
      <w:r w:rsidRPr="00A031A7">
        <w:t>, 7-30-2018, "Commentary: The U.S. is right to restore aid to Egypt," U.S., https://www.reuters.com/article/us-clingan-egypt-commentary/commentary-the-u-s-is-right-to-restore-aid-to-egypt-idUSKBN1KK1YE</w:t>
      </w:r>
      <w:r>
        <w:t>//AC</w:t>
      </w:r>
    </w:p>
    <w:p w14:paraId="15F73D29" w14:textId="77777777" w:rsidR="00CC7FD2" w:rsidRPr="00E264BC" w:rsidRDefault="00CC7FD2" w:rsidP="00CC7FD2">
      <w:pPr>
        <w:rPr>
          <w:rStyle w:val="StyleUnderline"/>
        </w:rPr>
      </w:pPr>
      <w:r w:rsidRPr="00E264BC">
        <w:rPr>
          <w:rStyle w:val="StyleUnderline"/>
        </w:rPr>
        <w:t xml:space="preserve">Reports of Islamic State’s demise are premature. While its core territory in Syria and Iraq is nearly gone, it maintains at least eight branches operating from Nigeria to Pakistan. Of these, the group’s presence in Egypt’s strategic Sinai Peninsula is arguably most worrisome, as sustained operations from there could </w:t>
      </w:r>
      <w:r w:rsidRPr="00E264BC">
        <w:rPr>
          <w:rStyle w:val="Emphasis"/>
        </w:rPr>
        <w:t>undermine Egypt’s internal security, threaten regional allies such as Israel and Jordan, and disrupt shipping through the Suez Canal</w:t>
      </w:r>
      <w:r w:rsidRPr="00E264BC">
        <w:rPr>
          <w:rStyle w:val="StyleUnderline"/>
        </w:rPr>
        <w:t>.</w:t>
      </w:r>
    </w:p>
    <w:p w14:paraId="48F2148D" w14:textId="77777777" w:rsidR="00CC7FD2" w:rsidRPr="00E264BC" w:rsidRDefault="00CC7FD2" w:rsidP="00CC7FD2">
      <w:r w:rsidRPr="00E264BC">
        <w:t>Military forces are seen in North Sinai, Egypt, December 1, 2017. REUTERS/Mohamed Abd El Ghany</w:t>
      </w:r>
    </w:p>
    <w:p w14:paraId="0A0B4A14" w14:textId="77777777" w:rsidR="00CC7FD2" w:rsidRPr="00E264BC" w:rsidRDefault="00CC7FD2" w:rsidP="00CC7FD2">
      <w:r w:rsidRPr="00E264BC">
        <w:t xml:space="preserve">Last week </w:t>
      </w:r>
      <w:r w:rsidRPr="00E264BC">
        <w:rPr>
          <w:rStyle w:val="StyleUnderline"/>
        </w:rPr>
        <w:t>the United States </w:t>
      </w:r>
      <w:r w:rsidRPr="00E264BC">
        <w:rPr>
          <w:rStyle w:val="Emphasis"/>
        </w:rPr>
        <w:t>restored the $195 million in military aid that it had withheld</w:t>
      </w:r>
      <w:r w:rsidRPr="00E264BC">
        <w:rPr>
          <w:rStyle w:val="StyleUnderline"/>
        </w:rPr>
        <w:t xml:space="preserve"> from Egypt because of the country’s human rights record and its ties to North Korea. This was the right move.</w:t>
      </w:r>
    </w:p>
    <w:p w14:paraId="6E25A779" w14:textId="77777777" w:rsidR="00CC7FD2" w:rsidRPr="00E264BC" w:rsidRDefault="00CC7FD2" w:rsidP="00CC7FD2">
      <w:pPr>
        <w:rPr>
          <w:rStyle w:val="StyleUnderline"/>
        </w:rPr>
      </w:pPr>
      <w:r w:rsidRPr="00E264BC">
        <w:rPr>
          <w:rStyle w:val="StyleUnderline"/>
        </w:rPr>
        <w:t>Egypt has long been one of the world’s largest recipients of U.S. aid, accepting $71.6 billion in bilateral military and economic aid between 1948 and 2011 – the largest amount of any country in that time period, other than Israel. The United States has given Egypt about $1.3 billion per year in military aid since 1987. Last August, the United States decided to deny Egypt $95.7 million in aid and to delay an additional $195 million because of concerns about human rights under Abdel Fattah al-Sisi.</w:t>
      </w:r>
    </w:p>
    <w:p w14:paraId="3596AE5D" w14:textId="77777777" w:rsidR="00CC7FD2" w:rsidRPr="00E264BC" w:rsidRDefault="00CC7FD2" w:rsidP="00CC7FD2">
      <w:r w:rsidRPr="00E264BC">
        <w:t>Sisi was elected president after he led the army in ousting Mohammad Mursi. His government then enacted a law restricting the activities of nongovernmental organizations – part of a wider crackdown on dissent. Under Sisi scores of websites have been taken down and journalists and opponents have been arrested. In a 2017 State Department memo to Congress, U.S. officials wrote that the “overall human rights climate in Egypt continues to deteriorate, with the government enacting legislation that conflicts with its human rights obligations, including the right of peaceful assembly, freedom of association, freedom of expression, and due process guarantees.” In March voters elected Sisi to a second term, in an election that saw all major opposition candidates cut short their campaigns, citing intimidation.</w:t>
      </w:r>
    </w:p>
    <w:p w14:paraId="70AC04B7" w14:textId="77777777" w:rsidR="00CC7FD2" w:rsidRPr="00E264BC" w:rsidRDefault="00CC7FD2" w:rsidP="00CC7FD2">
      <w:pPr>
        <w:rPr>
          <w:rStyle w:val="StyleUnderline"/>
        </w:rPr>
      </w:pPr>
      <w:r w:rsidRPr="00E264BC">
        <w:rPr>
          <w:rStyle w:val="StyleUnderline"/>
        </w:rPr>
        <w:t xml:space="preserve">Yet despite Sisi’s record on human rights, </w:t>
      </w:r>
      <w:r w:rsidRPr="00E264BC">
        <w:rPr>
          <w:rStyle w:val="Emphasis"/>
        </w:rPr>
        <w:t>it is still in the United States’ interests to support Egypt</w:t>
      </w:r>
      <w:r w:rsidRPr="00E264BC">
        <w:rPr>
          <w:rStyle w:val="StyleUnderline"/>
        </w:rPr>
        <w:t xml:space="preserve">. Doing so will help hold the line </w:t>
      </w:r>
      <w:r w:rsidRPr="00E264BC">
        <w:rPr>
          <w:rStyle w:val="Emphasis"/>
        </w:rPr>
        <w:t>against IS and prevent Egypt from turning to a country like Russia</w:t>
      </w:r>
      <w:r w:rsidRPr="00E264BC">
        <w:rPr>
          <w:rStyle w:val="StyleUnderline"/>
        </w:rPr>
        <w:t xml:space="preserve"> for security and economic cooperation. </w:t>
      </w:r>
      <w:r w:rsidRPr="00E264BC">
        <w:t>Washington should adopt a two-track approach with Egypt, as it has historically done with Turkey, advancing security issues at the same time it pushes for improvements in human rights and democracy.</w:t>
      </w:r>
    </w:p>
    <w:p w14:paraId="123DE601" w14:textId="77777777" w:rsidR="00CC7FD2" w:rsidRPr="00E264BC" w:rsidRDefault="00CC7FD2" w:rsidP="00CC7FD2">
      <w:pPr>
        <w:rPr>
          <w:rStyle w:val="StyleUnderline"/>
        </w:rPr>
      </w:pPr>
      <w:r w:rsidRPr="00E264BC">
        <w:rPr>
          <w:rStyle w:val="Emphasis"/>
        </w:rPr>
        <w:t>Egypt has long been a critical U.S. security partner</w:t>
      </w:r>
      <w:r w:rsidRPr="00E264BC">
        <w:rPr>
          <w:rStyle w:val="StyleUnderline"/>
        </w:rPr>
        <w:t xml:space="preserve"> because of its control of the Suez Canal and its border with Israel. When U.S. forces are engaged in the region, Egypt provides expedited access for U.S. naval vessels transiting the Suez Canal and overflight rights for U.S. military aircraft, both of which </w:t>
      </w:r>
      <w:r w:rsidRPr="00E264BC">
        <w:rPr>
          <w:rStyle w:val="Emphasis"/>
        </w:rPr>
        <w:t>are crucial for the United States’ ability to project power across the Middle East</w:t>
      </w:r>
      <w:r w:rsidRPr="00E264BC">
        <w:rPr>
          <w:rStyle w:val="StyleUnderline"/>
        </w:rPr>
        <w:t xml:space="preserve">. Its role as a linchpin of regional stability has grown with multiple forces roiling the Middle East in recent years. Amid Iranian and Russian entrenchment in the Levant, and the recent rise in IS and Hamas operations, Egypt has remained squarely in the camp of secular and reformist Middle Eastern countries trying to </w:t>
      </w:r>
      <w:r w:rsidRPr="00E264BC">
        <w:rPr>
          <w:rStyle w:val="Emphasis"/>
        </w:rPr>
        <w:t>stop the spread of Islamist extremism.</w:t>
      </w:r>
    </w:p>
    <w:p w14:paraId="6BAD8236" w14:textId="77777777" w:rsidR="00CC7FD2" w:rsidRPr="00E264BC" w:rsidRDefault="00CC7FD2" w:rsidP="00CC7FD2">
      <w:r w:rsidRPr="00E264BC">
        <w:rPr>
          <w:rStyle w:val="StyleUnderline"/>
        </w:rPr>
        <w:t>Cairo is working with Israel to contain IS in the Sinai and Hamas in Gaza, and the countries’ navies coordinate regularly on Mediterranean security issues.</w:t>
      </w:r>
      <w:r w:rsidRPr="00E264BC">
        <w:t xml:space="preserve"> I met with Sisi in May, when I visited Egypt as part of a delegation sponsored by the Jewish Institute for National Security of America, and he was keen to emphasize the common security interests Cairo shares with Washington and Jerusalem, and his desire to advance both partnerships.  </w:t>
      </w:r>
    </w:p>
    <w:p w14:paraId="7A694740" w14:textId="77777777" w:rsidR="00CC7FD2" w:rsidRPr="00E264BC" w:rsidRDefault="00CC7FD2" w:rsidP="00CC7FD2">
      <w:r w:rsidRPr="00E264BC">
        <w:rPr>
          <w:rStyle w:val="StyleUnderline"/>
        </w:rPr>
        <w:t xml:space="preserve">Egypt’s internal security </w:t>
      </w:r>
      <w:r w:rsidRPr="00E264BC">
        <w:rPr>
          <w:rStyle w:val="Emphasis"/>
        </w:rPr>
        <w:t>is threatened by a relentless IS-affiliated insurgency in Sinai.</w:t>
      </w:r>
      <w:r w:rsidRPr="00E264BC">
        <w:rPr>
          <w:rStyle w:val="StyleUnderline"/>
        </w:rPr>
        <w:t xml:space="preserve"> In November the group attacked a Sinai mosque, killing more than 300 people. Egypt also faces the ever-present challenge of preventing the conflict in Libya from spilling over its western border</w:t>
      </w:r>
      <w:r w:rsidRPr="00E264BC">
        <w:t>. (While Cairo and Washington both want a stable Libya, the Sisi government is backing Gen. Khalifa Haftar, a military strongman who was once a CIA asset; the United States is supporting his rival and UN-backed Libyan government.)</w:t>
      </w:r>
    </w:p>
    <w:p w14:paraId="33DF6959" w14:textId="77777777" w:rsidR="00CC7FD2" w:rsidRPr="00E264BC" w:rsidRDefault="00CC7FD2" w:rsidP="00CC7FD2">
      <w:pPr>
        <w:rPr>
          <w:rStyle w:val="StyleUnderline"/>
        </w:rPr>
      </w:pPr>
      <w:r w:rsidRPr="00E264BC">
        <w:rPr>
          <w:rStyle w:val="StyleUnderline"/>
        </w:rPr>
        <w:t xml:space="preserve">Further instability in Egypt would be </w:t>
      </w:r>
      <w:r w:rsidRPr="00E264BC">
        <w:rPr>
          <w:rStyle w:val="Emphasis"/>
        </w:rPr>
        <w:t>disastrous for its nearly 100 million citizens, the region and the United States</w:t>
      </w:r>
      <w:r w:rsidRPr="00E264BC">
        <w:rPr>
          <w:rStyle w:val="StyleUnderline"/>
        </w:rPr>
        <w:t xml:space="preserve">. Regardless of which might come first – </w:t>
      </w:r>
      <w:r w:rsidRPr="00E264BC">
        <w:rPr>
          <w:rStyle w:val="Emphasis"/>
        </w:rPr>
        <w:t>the collapse of Egypt’s economy or the spread of Islamist insurgency</w:t>
      </w:r>
      <w:r w:rsidRPr="00E264BC">
        <w:rPr>
          <w:rStyle w:val="StyleUnderline"/>
        </w:rPr>
        <w:t xml:space="preserve"> – the other would surely follow.</w:t>
      </w:r>
    </w:p>
    <w:p w14:paraId="1CD941FE" w14:textId="77777777" w:rsidR="00CC7FD2" w:rsidRPr="00E264BC" w:rsidRDefault="00CC7FD2" w:rsidP="00CC7FD2">
      <w:pPr>
        <w:rPr>
          <w:rStyle w:val="Emphasis"/>
        </w:rPr>
      </w:pPr>
      <w:r w:rsidRPr="00E264BC">
        <w:rPr>
          <w:rStyle w:val="StyleUnderline"/>
        </w:rPr>
        <w:t xml:space="preserve">The result would be </w:t>
      </w:r>
      <w:r w:rsidRPr="00E264BC">
        <w:rPr>
          <w:rStyle w:val="Emphasis"/>
        </w:rPr>
        <w:t>new extremist safe havens,</w:t>
      </w:r>
      <w:r w:rsidRPr="00E264BC">
        <w:rPr>
          <w:rStyle w:val="StyleUnderline"/>
        </w:rPr>
        <w:t xml:space="preserve"> millions of </w:t>
      </w:r>
      <w:r w:rsidRPr="00E264BC">
        <w:rPr>
          <w:rStyle w:val="Emphasis"/>
        </w:rPr>
        <w:t>desperate Egyptians seeking to flee to Europe</w:t>
      </w:r>
      <w:r w:rsidRPr="00E264BC">
        <w:rPr>
          <w:rStyle w:val="StyleUnderline"/>
        </w:rPr>
        <w:t xml:space="preserve">, an </w:t>
      </w:r>
      <w:r w:rsidRPr="00E264BC">
        <w:rPr>
          <w:rStyle w:val="Emphasis"/>
        </w:rPr>
        <w:t>existential threat to Israel</w:t>
      </w:r>
      <w:r w:rsidRPr="00E264BC">
        <w:rPr>
          <w:rStyle w:val="StyleUnderline"/>
        </w:rPr>
        <w:t xml:space="preserve">, the disruption of the Suez Canal upon which global economic stability depends and the </w:t>
      </w:r>
      <w:r w:rsidRPr="00E264BC">
        <w:rPr>
          <w:rStyle w:val="Emphasis"/>
        </w:rPr>
        <w:t>potential for the United States to get involved in yet another Middle East quagmire.</w:t>
      </w:r>
    </w:p>
    <w:p w14:paraId="55C56BC3" w14:textId="77777777" w:rsidR="00CC7FD2" w:rsidRPr="00E264BC" w:rsidRDefault="00CC7FD2" w:rsidP="00CC7FD2">
      <w:pPr>
        <w:rPr>
          <w:rStyle w:val="StyleUnderline"/>
        </w:rPr>
      </w:pPr>
      <w:r w:rsidRPr="00E264BC">
        <w:rPr>
          <w:rStyle w:val="StyleUnderline"/>
        </w:rPr>
        <w:t>Recent American support for Egypt’s counterterrorism efforts in Sinai and the resumption of Bright Star joint military exercises are both steps in the right direction. So is the United States’ recent decision to provide Egypt with its fully-authorized $1.3 billion in foreign military financing.</w:t>
      </w:r>
    </w:p>
    <w:p w14:paraId="11C4046A" w14:textId="77777777" w:rsidR="00CC7FD2" w:rsidRPr="00E264BC" w:rsidRDefault="00CC7FD2" w:rsidP="00CC7FD2">
      <w:pPr>
        <w:rPr>
          <w:rStyle w:val="StyleUnderline"/>
        </w:rPr>
      </w:pPr>
      <w:r w:rsidRPr="00E264BC">
        <w:rPr>
          <w:rStyle w:val="StyleUnderline"/>
        </w:rPr>
        <w:t xml:space="preserve">Egypt </w:t>
      </w:r>
      <w:r w:rsidRPr="00E264BC">
        <w:rPr>
          <w:rStyle w:val="Emphasis"/>
        </w:rPr>
        <w:t>needs this assistance to replenish military capabilities expended combatting IS in Sinai</w:t>
      </w:r>
      <w:r w:rsidRPr="00E264BC">
        <w:rPr>
          <w:rStyle w:val="StyleUnderline"/>
        </w:rPr>
        <w:t>, and to respond effectively to any IS resurgence. It will also help improve bilateral military interoperability and promote Egypt’s continued phaseout of Soviet-era weaponry.</w:t>
      </w:r>
    </w:p>
    <w:p w14:paraId="27EA118E" w14:textId="77777777" w:rsidR="00CC7FD2" w:rsidRPr="00E264BC" w:rsidRDefault="00CC7FD2" w:rsidP="00CC7FD2">
      <w:r w:rsidRPr="00E264BC">
        <w:t>U.S. assistance should also include greater technical support for U.S. equipment that Egypt uses in the Sinai and more bilateral military exchanges, including sharing U.S. lessons-learned from counterterrorism operations in Iraq, Afghanistan and Syria.</w:t>
      </w:r>
    </w:p>
    <w:p w14:paraId="59B02D28" w14:textId="77777777" w:rsidR="00CC7FD2" w:rsidRDefault="00CC7FD2" w:rsidP="00CC7FD2">
      <w:r w:rsidRPr="00E264BC">
        <w:t>These policy changes can bolster Washington’s influence in Cairo, helping to disrupt Russia’s shaping of a Middle East security environment reminiscent of the Cold War. They can also capitalize on a fleeting opportunity to defeat the scourge of IS by advancing an important relationship and promoting economic development and democracy in a vital Middle East partner. </w:t>
      </w:r>
    </w:p>
    <w:p w14:paraId="56C136B0" w14:textId="77777777" w:rsidR="00CC7FD2" w:rsidRDefault="00CC7FD2" w:rsidP="00CC7FD2"/>
    <w:p w14:paraId="7B3679F6" w14:textId="77777777" w:rsidR="00B01DD4" w:rsidRPr="00E65EE8" w:rsidRDefault="00B01DD4" w:rsidP="00B01DD4">
      <w:pPr>
        <w:pStyle w:val="Heading4"/>
      </w:pPr>
      <w:r>
        <w:t>Unconditional aid to Egypt prevents Egyptian shift to Russia—protects U.S. interests in the region</w:t>
      </w:r>
    </w:p>
    <w:p w14:paraId="73F1DF61" w14:textId="77777777" w:rsidR="00B01DD4" w:rsidRDefault="00B01DD4" w:rsidP="00B01DD4">
      <w:pPr>
        <w:pStyle w:val="Heading4"/>
      </w:pPr>
      <w:r>
        <w:t>Svet and Miller 15</w:t>
      </w:r>
    </w:p>
    <w:p w14:paraId="211386C0" w14:textId="77777777" w:rsidR="00B01DD4" w:rsidRPr="00E65EE8" w:rsidRDefault="00B01DD4" w:rsidP="00B01DD4">
      <w:pPr>
        <w:rPr>
          <w:rFonts w:ascii="Times New Roman" w:hAnsi="Times New Roman"/>
          <w:sz w:val="24"/>
        </w:rPr>
      </w:pPr>
      <w:r w:rsidRPr="00E65EE8">
        <w:t>Oleg Svet</w:t>
      </w:r>
      <w:r>
        <w:rPr>
          <w:rFonts w:eastAsiaTheme="majorEastAsia"/>
        </w:rPr>
        <w:t xml:space="preserve"> </w:t>
      </w:r>
      <w:r w:rsidRPr="00E65EE8">
        <w:t>[</w:t>
      </w:r>
      <w:r>
        <w:t>S</w:t>
      </w:r>
      <w:r w:rsidRPr="00E65EE8">
        <w:t>ecurity sector assistance analyst at Group W] and Elissa Miller</w:t>
      </w:r>
      <w:r>
        <w:t xml:space="preserve"> </w:t>
      </w:r>
      <w:r w:rsidRPr="00E65EE8">
        <w:t xml:space="preserve">[Program Assistant at the Atlantic Council’s Rafik Hariri Center for the Middle East] 15, 12-18-2015, "The United States Should Prevent an Egyptian Shift to Russia," Middle East Institute, </w:t>
      </w:r>
      <w:r w:rsidRPr="00995D4C">
        <w:t>https://www.mei.edu/publications/united-states-should-prevent-egyptian-shift-russia//AC</w:t>
      </w:r>
    </w:p>
    <w:p w14:paraId="052526A1" w14:textId="77777777" w:rsidR="00B01DD4" w:rsidRPr="00E65EE8" w:rsidRDefault="00B01DD4" w:rsidP="00B01DD4">
      <w:pPr>
        <w:pStyle w:val="postauthor"/>
        <w:spacing w:before="0" w:beforeAutospacing="0" w:after="0" w:afterAutospacing="0"/>
        <w:rPr>
          <w:color w:val="FFFFFF"/>
        </w:rPr>
      </w:pPr>
    </w:p>
    <w:p w14:paraId="7D47AEC6" w14:textId="77777777" w:rsidR="00B01DD4" w:rsidRPr="00722CE1" w:rsidRDefault="00B01DD4" w:rsidP="00B01DD4">
      <w:pPr>
        <w:rPr>
          <w:rStyle w:val="StyleUnderline"/>
        </w:rPr>
      </w:pPr>
      <w:r w:rsidRPr="00E65EE8">
        <w:rPr>
          <w:rStyle w:val="StyleUnderline"/>
        </w:rPr>
        <w:t xml:space="preserve">Roughly five decades since the Soviet foray into the Middle East vis-à-vis the Czech arms deal with Egypt in September 1955, </w:t>
      </w:r>
      <w:r w:rsidRPr="00E65EE8">
        <w:rPr>
          <w:rStyle w:val="Emphasis"/>
          <w:highlight w:val="yellow"/>
        </w:rPr>
        <w:t>Russia is reasserting its influence in Egypt</w:t>
      </w:r>
      <w:r w:rsidRPr="00E65EE8">
        <w:rPr>
          <w:rStyle w:val="StyleUnderline"/>
        </w:rPr>
        <w:t xml:space="preserve">. </w:t>
      </w:r>
      <w:r w:rsidRPr="00E65EE8">
        <w:t xml:space="preserve">The deal marked the beginning of a brief period that saw Moscow serve as the primary military supplier for a number of regional countries that formed an ‘anti-imperialist front’, such as Egypt, Iraq, and Syria. </w:t>
      </w:r>
      <w:r w:rsidRPr="00722CE1">
        <w:rPr>
          <w:rStyle w:val="StyleUnderline"/>
        </w:rPr>
        <w:t xml:space="preserve">Recent developments in Russo-Egyptian relations are reminiscent of Moscow’s dealings with Cairo during the mid-1950s, with the Russians hopeful of a similar outcome. While these developments do not present an immediate threat to the United States, </w:t>
      </w:r>
      <w:r w:rsidRPr="00722CE1">
        <w:rPr>
          <w:rStyle w:val="StyleUnderline"/>
          <w:highlight w:val="yellow"/>
        </w:rPr>
        <w:t>Washington should not dismiss this ongoing strategic leveraging.</w:t>
      </w:r>
    </w:p>
    <w:p w14:paraId="4208DC4A" w14:textId="77777777" w:rsidR="00B01DD4" w:rsidRPr="00E65EE8" w:rsidRDefault="00B01DD4" w:rsidP="00B01DD4">
      <w:r w:rsidRPr="00B840A2">
        <w:rPr>
          <w:rStyle w:val="StyleUnderline"/>
          <w:highlight w:val="yellow"/>
        </w:rPr>
        <w:t>While the U.S. alliance with Egypt has</w:t>
      </w:r>
      <w:r w:rsidRPr="00722CE1">
        <w:rPr>
          <w:rStyle w:val="StyleUnderline"/>
        </w:rPr>
        <w:t xml:space="preserve"> largely </w:t>
      </w:r>
      <w:r w:rsidRPr="00B840A2">
        <w:rPr>
          <w:rStyle w:val="StyleUnderline"/>
          <w:highlight w:val="yellow"/>
        </w:rPr>
        <w:t>been steady</w:t>
      </w:r>
      <w:r w:rsidRPr="00722CE1">
        <w:rPr>
          <w:rStyle w:val="StyleUnderline"/>
        </w:rPr>
        <w:t xml:space="preserve"> since the 1979 Camp David Accords</w:t>
      </w:r>
      <w:r w:rsidRPr="00B840A2">
        <w:rPr>
          <w:rStyle w:val="StyleUnderline"/>
          <w:highlight w:val="yellow"/>
        </w:rPr>
        <w:t>, friction in recent years</w:t>
      </w:r>
      <w:r w:rsidRPr="00722CE1">
        <w:rPr>
          <w:rStyle w:val="StyleUnderline"/>
        </w:rPr>
        <w:t xml:space="preserve"> over the ouster of former President Mohammed Morsi and the increasing authoritarian style of President Abdel Fattah al-Sisi </w:t>
      </w:r>
      <w:r w:rsidRPr="00B840A2">
        <w:rPr>
          <w:rStyle w:val="StyleUnderline"/>
          <w:highlight w:val="yellow"/>
        </w:rPr>
        <w:t>has strained this important relationship</w:t>
      </w:r>
      <w:r w:rsidRPr="00722CE1">
        <w:rPr>
          <w:rStyle w:val="StyleUnderline"/>
        </w:rPr>
        <w:t>.</w:t>
      </w:r>
      <w:r w:rsidRPr="00E65EE8">
        <w:t xml:space="preserve"> Since 1987, the United States has supplied Egypt with $1.3 billion per year in military aid through Foreign Military Financing (FMF). The removal of Morsi, and a subsequent 18-month suspension of some military equipment, ultimately culminated in a decision to reform FMF to Egypt. Starting in 2018, FMF will be channeled through four categories—counterterrorism, border security, Sinai security and maritime security—and cash-flow financing (CFF), a perquisite that allowed Egypt to sign contracts for military equipment on credit, will come to an end.</w:t>
      </w:r>
    </w:p>
    <w:p w14:paraId="68F7CE2F" w14:textId="77777777" w:rsidR="00B01DD4" w:rsidRPr="00722CE1" w:rsidRDefault="00B01DD4" w:rsidP="00B01DD4">
      <w:pPr>
        <w:rPr>
          <w:rStyle w:val="StyleUnderline"/>
        </w:rPr>
      </w:pPr>
      <w:r w:rsidRPr="00B840A2">
        <w:rPr>
          <w:rStyle w:val="StyleUnderline"/>
          <w:highlight w:val="yellow"/>
        </w:rPr>
        <w:t>The stresses in the</w:t>
      </w:r>
      <w:r w:rsidRPr="00722CE1">
        <w:rPr>
          <w:rStyle w:val="StyleUnderline"/>
        </w:rPr>
        <w:t xml:space="preserve"> U.S.-Egypt </w:t>
      </w:r>
      <w:r w:rsidRPr="00B840A2">
        <w:rPr>
          <w:rStyle w:val="StyleUnderline"/>
          <w:highlight w:val="yellow"/>
        </w:rPr>
        <w:t>alliance have not gone unnoticed by Russia</w:t>
      </w:r>
      <w:r w:rsidRPr="00722CE1">
        <w:rPr>
          <w:rStyle w:val="StyleUnderline"/>
        </w:rPr>
        <w:t>. Since assuming power in June 2014, Sisi has improved ties with Russia, making three trips to Moscow compared to none so far to Washington. Trade has been a key area of increased cooperation.</w:t>
      </w:r>
      <w:r w:rsidRPr="00E65EE8">
        <w:t xml:space="preserve"> </w:t>
      </w:r>
      <w:r w:rsidRPr="00722CE1">
        <w:rPr>
          <w:rStyle w:val="StyleUnderline"/>
        </w:rPr>
        <w:t>During his visit to Egypt in February 2015, Russian President Vladimir Putin hailed “dynamic” bilateral relations, noting an 86 percent increase in trade in 2014. That month, Egypt agreed to establish a free trade zone with Russia’s Eurasian Economic Union.</w:t>
      </w:r>
      <w:r w:rsidRPr="00E65EE8">
        <w:t xml:space="preserve"> Recently, Cairo said it aims to replace Turkish goods restricted for import to Russia with Egyptian goods. Some analysts say that Egypt’s offer is not feasible, however, it nonetheless demonstrates Sisi’s intent to capitalize on opportunities to expand trade with Moscow. Energy has also been a sector of cooperation. </w:t>
      </w:r>
      <w:r w:rsidRPr="00722CE1">
        <w:rPr>
          <w:rStyle w:val="StyleUnderline"/>
        </w:rPr>
        <w:t>Last month, Russia and Egypt signed an agreement to build Egypt’s first nuclear power plant, which Russian representatives called “a truly new chapter in the history of bilateral relations.”</w:t>
      </w:r>
    </w:p>
    <w:p w14:paraId="05ADCFF9" w14:textId="77777777" w:rsidR="00B01DD4" w:rsidRPr="00722CE1" w:rsidRDefault="00B01DD4" w:rsidP="00B01DD4">
      <w:pPr>
        <w:rPr>
          <w:rStyle w:val="StyleUnderline"/>
        </w:rPr>
      </w:pPr>
      <w:r w:rsidRPr="00B840A2">
        <w:rPr>
          <w:rStyle w:val="StyleUnderline"/>
          <w:highlight w:val="yellow"/>
        </w:rPr>
        <w:t>Military cooperation has</w:t>
      </w:r>
      <w:r w:rsidRPr="00722CE1">
        <w:rPr>
          <w:rStyle w:val="StyleUnderline"/>
        </w:rPr>
        <w:t xml:space="preserve"> also </w:t>
      </w:r>
      <w:r w:rsidRPr="00B840A2">
        <w:rPr>
          <w:rStyle w:val="StyleUnderline"/>
          <w:highlight w:val="yellow"/>
        </w:rPr>
        <w:t>increased</w:t>
      </w:r>
      <w:r w:rsidRPr="00722CE1">
        <w:rPr>
          <w:rStyle w:val="StyleUnderline"/>
        </w:rPr>
        <w:t xml:space="preserve">. </w:t>
      </w:r>
      <w:r w:rsidRPr="00B840A2">
        <w:rPr>
          <w:rStyle w:val="StyleUnderline"/>
          <w:highlight w:val="yellow"/>
        </w:rPr>
        <w:t>In</w:t>
      </w:r>
      <w:r w:rsidRPr="00722CE1">
        <w:rPr>
          <w:rStyle w:val="StyleUnderline"/>
        </w:rPr>
        <w:t xml:space="preserve"> March </w:t>
      </w:r>
      <w:r w:rsidRPr="00B840A2">
        <w:rPr>
          <w:rStyle w:val="StyleUnderline"/>
          <w:highlight w:val="yellow"/>
        </w:rPr>
        <w:t>2014</w:t>
      </w:r>
      <w:r w:rsidRPr="00722CE1">
        <w:rPr>
          <w:rStyle w:val="StyleUnderline"/>
        </w:rPr>
        <w:t xml:space="preserve">, </w:t>
      </w:r>
      <w:r w:rsidRPr="00B840A2">
        <w:rPr>
          <w:rStyle w:val="StyleUnderline"/>
          <w:highlight w:val="yellow"/>
        </w:rPr>
        <w:t>Egypt and Russia signed a protocol to expand bilateral military ties.</w:t>
      </w:r>
      <w:r w:rsidRPr="00722CE1">
        <w:rPr>
          <w:rStyle w:val="StyleUnderline"/>
        </w:rPr>
        <w:t xml:space="preserve"> Six months later, Cairo reached a preliminary deal to purchase $3.5 billion of arms from Moscow. Earlier </w:t>
      </w:r>
      <w:r w:rsidRPr="00B840A2">
        <w:rPr>
          <w:rStyle w:val="StyleUnderline"/>
          <w:highlight w:val="yellow"/>
        </w:rPr>
        <w:t>reports cited Russian sources saying deals had been reached to sell Egypt MiG-29 fighter jets, air defense missile complexes, Mi-35 helicopters, coastal anti-ship complexes, light weapons, and ammunition.</w:t>
      </w:r>
      <w:r w:rsidRPr="00E65EE8">
        <w:t xml:space="preserve"> Cairo has also repeatedly expressed its desire to work closely with Moscow on counterterrorism. In October, Egypt praised Russia’s military intervention in Syria as a major step in the fight against terrorism. Most recently, following Russian Defense Minister Sergei Shoigus’s November visit to Egypt, Deputy Defense Minister Anatoly Antonov said Russia would respond shortly to an arms purchasing request from Cairo. </w:t>
      </w:r>
      <w:r w:rsidRPr="00722CE1">
        <w:rPr>
          <w:rStyle w:val="StyleUnderline"/>
        </w:rPr>
        <w:t xml:space="preserve">That </w:t>
      </w:r>
      <w:r w:rsidRPr="00B840A2">
        <w:rPr>
          <w:rStyle w:val="StyleUnderline"/>
          <w:highlight w:val="yellow"/>
        </w:rPr>
        <w:t>much of the recent expansion in Egypt-Russia military cooperation occurred while U.S. military assistance to Egypt was suspended</w:t>
      </w:r>
      <w:r w:rsidRPr="00722CE1">
        <w:rPr>
          <w:rStyle w:val="StyleUnderline"/>
        </w:rPr>
        <w:t xml:space="preserve"> should not be overlooked.</w:t>
      </w:r>
    </w:p>
    <w:p w14:paraId="78103056" w14:textId="77777777" w:rsidR="00B01DD4" w:rsidRPr="00E65EE8" w:rsidRDefault="00B01DD4" w:rsidP="00B01DD4">
      <w:r w:rsidRPr="007A70DB">
        <w:rPr>
          <w:rStyle w:val="StyleUnderline"/>
        </w:rPr>
        <w:t xml:space="preserve">Robust </w:t>
      </w:r>
      <w:r w:rsidRPr="00B840A2">
        <w:rPr>
          <w:rStyle w:val="StyleUnderline"/>
          <w:highlight w:val="yellow"/>
        </w:rPr>
        <w:t>ties with Egypt offer Russia important strategic advantages</w:t>
      </w:r>
      <w:r w:rsidRPr="007A70DB">
        <w:rPr>
          <w:rStyle w:val="StyleUnderline"/>
        </w:rPr>
        <w:t xml:space="preserve">, not least of which is enhanced regional influence as the Kremlin enmeshes itself in the Syrian civil war and the global Sunni-Shia rivalry. </w:t>
      </w:r>
      <w:r w:rsidRPr="00B840A2">
        <w:rPr>
          <w:rStyle w:val="StyleUnderline"/>
          <w:highlight w:val="yellow"/>
        </w:rPr>
        <w:t xml:space="preserve">Ties with Egypt have bolstered Russia’s ability to act as a </w:t>
      </w:r>
      <w:r w:rsidRPr="004E3F17">
        <w:rPr>
          <w:rStyle w:val="Emphasis"/>
          <w:highlight w:val="yellow"/>
        </w:rPr>
        <w:t>counterweight to U.S. interests in the region</w:t>
      </w:r>
      <w:r w:rsidRPr="007A70DB">
        <w:rPr>
          <w:rStyle w:val="StyleUnderline"/>
        </w:rPr>
        <w:t>.</w:t>
      </w:r>
      <w:r w:rsidRPr="00E65EE8">
        <w:t xml:space="preserve"> Alignment on counterterrorism and mutually beneficial trade relations—Egypt serves as market for Russian goods amidst western sanctions and Russia as a source of much-needed investment for Egypt’s economy—provide a strong foundation for Russia’s strategic maneuvering.</w:t>
      </w:r>
    </w:p>
    <w:p w14:paraId="201B4BE1" w14:textId="77777777" w:rsidR="00B01DD4" w:rsidRPr="00E65EE8" w:rsidRDefault="00B01DD4" w:rsidP="00B01DD4">
      <w:r w:rsidRPr="00E65EE8">
        <w:t xml:space="preserve">It remains unclear whether Sisi’s cozying up to Russia reflects a genuine policy shift or a strategic signal of defiance meant to push Washington to increase support for Cairo out of concern that it will move into Russia’s orbit. </w:t>
      </w:r>
      <w:r w:rsidRPr="007A70DB">
        <w:rPr>
          <w:rStyle w:val="StyleUnderline"/>
        </w:rPr>
        <w:t xml:space="preserve">But the </w:t>
      </w:r>
      <w:r w:rsidRPr="00B840A2">
        <w:rPr>
          <w:rStyle w:val="StyleUnderline"/>
          <w:highlight w:val="yellow"/>
        </w:rPr>
        <w:t>Egyptian outreach to Moscow should not be understated</w:t>
      </w:r>
      <w:r w:rsidRPr="007A70DB">
        <w:rPr>
          <w:rStyle w:val="StyleUnderline"/>
        </w:rPr>
        <w:t xml:space="preserve"> given the current realignment of regional power structures. </w:t>
      </w:r>
      <w:r w:rsidRPr="00B840A2">
        <w:rPr>
          <w:rStyle w:val="StyleUnderline"/>
          <w:highlight w:val="yellow"/>
        </w:rPr>
        <w:t>Discord with the U</w:t>
      </w:r>
      <w:r w:rsidRPr="007A70DB">
        <w:rPr>
          <w:rStyle w:val="StyleUnderline"/>
        </w:rPr>
        <w:t xml:space="preserve">nited </w:t>
      </w:r>
      <w:r w:rsidRPr="004E3F17">
        <w:rPr>
          <w:rStyle w:val="StyleUnderline"/>
          <w:highlight w:val="yellow"/>
        </w:rPr>
        <w:t>S</w:t>
      </w:r>
      <w:r w:rsidRPr="007A70DB">
        <w:rPr>
          <w:rStyle w:val="StyleUnderline"/>
        </w:rPr>
        <w:t xml:space="preserve">tates </w:t>
      </w:r>
      <w:r w:rsidRPr="004E3F17">
        <w:rPr>
          <w:rStyle w:val="StyleUnderline"/>
          <w:highlight w:val="yellow"/>
        </w:rPr>
        <w:t>comes</w:t>
      </w:r>
      <w:r w:rsidRPr="007A70DB">
        <w:rPr>
          <w:rStyle w:val="StyleUnderline"/>
        </w:rPr>
        <w:t xml:space="preserve"> not only </w:t>
      </w:r>
      <w:r w:rsidRPr="004E3F17">
        <w:rPr>
          <w:rStyle w:val="StyleUnderline"/>
          <w:highlight w:val="yellow"/>
        </w:rPr>
        <w:t>as Russia seeks to expand its foothold in the Middle East</w:t>
      </w:r>
      <w:r w:rsidRPr="007A70DB">
        <w:rPr>
          <w:rStyle w:val="StyleUnderline"/>
        </w:rPr>
        <w:t>, but as Sisi attempts to establish a foreign policy independent of Washington.</w:t>
      </w:r>
      <w:r w:rsidRPr="00E65EE8">
        <w:t xml:space="preserve"> </w:t>
      </w:r>
      <w:r w:rsidRPr="007A70DB">
        <w:rPr>
          <w:rStyle w:val="StyleUnderline"/>
        </w:rPr>
        <w:t xml:space="preserve">The Egyptian president appears to be working toward that end, having already garnered substantial international support, both material and rhetorical, from European and Gulf powers. Egyptian-Israeli relations are and have been strong for decades, casting doubt on the need for an American mediator. And </w:t>
      </w:r>
      <w:r w:rsidRPr="004E3F17">
        <w:rPr>
          <w:rStyle w:val="StyleUnderline"/>
          <w:highlight w:val="yellow"/>
        </w:rPr>
        <w:t xml:space="preserve">Russia is willing to provide military hardware to Cairo </w:t>
      </w:r>
      <w:r w:rsidRPr="004E3F17">
        <w:rPr>
          <w:rStyle w:val="Emphasis"/>
          <w:highlight w:val="yellow"/>
        </w:rPr>
        <w:t>absent any democracy conditions</w:t>
      </w:r>
      <w:r w:rsidRPr="007A70DB">
        <w:rPr>
          <w:rStyle w:val="StyleUnderline"/>
        </w:rPr>
        <w:t xml:space="preserve">, </w:t>
      </w:r>
      <w:r w:rsidRPr="004E3F17">
        <w:rPr>
          <w:rStyle w:val="StyleUnderline"/>
          <w:highlight w:val="yellow"/>
        </w:rPr>
        <w:t>while the U</w:t>
      </w:r>
      <w:r w:rsidRPr="007A70DB">
        <w:rPr>
          <w:rStyle w:val="StyleUnderline"/>
        </w:rPr>
        <w:t xml:space="preserve">nited </w:t>
      </w:r>
      <w:r w:rsidRPr="004E3F17">
        <w:rPr>
          <w:rStyle w:val="StyleUnderline"/>
          <w:highlight w:val="yellow"/>
        </w:rPr>
        <w:t>S</w:t>
      </w:r>
      <w:r w:rsidRPr="007A70DB">
        <w:rPr>
          <w:rStyle w:val="StyleUnderline"/>
        </w:rPr>
        <w:t xml:space="preserve">tates </w:t>
      </w:r>
      <w:r w:rsidRPr="004E3F17">
        <w:rPr>
          <w:rStyle w:val="StyleUnderline"/>
          <w:highlight w:val="yellow"/>
        </w:rPr>
        <w:t>has demonstrated willingness to suspend weapons deliveries over human rights concerns dismissed by Egypt.</w:t>
      </w:r>
    </w:p>
    <w:p w14:paraId="523ABB4C" w14:textId="77777777" w:rsidR="00B01DD4" w:rsidRPr="007A70DB" w:rsidRDefault="00B01DD4" w:rsidP="00B01DD4">
      <w:pPr>
        <w:rPr>
          <w:rStyle w:val="StyleUnderline"/>
        </w:rPr>
      </w:pPr>
      <w:r w:rsidRPr="00E65EE8">
        <w:t xml:space="preserve">In the face of a possible Egyptian rebalancing towards Russia, the United States has three basic policy options. </w:t>
      </w:r>
      <w:r w:rsidRPr="004E3F17">
        <w:rPr>
          <w:rStyle w:val="StyleUnderline"/>
        </w:rPr>
        <w:t xml:space="preserve">On one extreme, </w:t>
      </w:r>
      <w:r w:rsidRPr="004E3F17">
        <w:rPr>
          <w:rStyle w:val="StyleUnderline"/>
          <w:highlight w:val="yellow"/>
        </w:rPr>
        <w:t>the U</w:t>
      </w:r>
      <w:r w:rsidRPr="004E3F17">
        <w:rPr>
          <w:rStyle w:val="StyleUnderline"/>
        </w:rPr>
        <w:t xml:space="preserve">nited </w:t>
      </w:r>
      <w:r w:rsidRPr="004E3F17">
        <w:rPr>
          <w:rStyle w:val="StyleUnderline"/>
          <w:highlight w:val="yellow"/>
        </w:rPr>
        <w:t>S</w:t>
      </w:r>
      <w:r w:rsidRPr="004E3F17">
        <w:rPr>
          <w:rStyle w:val="StyleUnderline"/>
        </w:rPr>
        <w:t xml:space="preserve">tates </w:t>
      </w:r>
      <w:r w:rsidRPr="004E3F17">
        <w:rPr>
          <w:rStyle w:val="StyleUnderline"/>
          <w:highlight w:val="yellow"/>
        </w:rPr>
        <w:t>could</w:t>
      </w:r>
      <w:r w:rsidRPr="004E3F17">
        <w:rPr>
          <w:rStyle w:val="StyleUnderline"/>
        </w:rPr>
        <w:t xml:space="preserve"> interpret Egypt’s warming to Russia as provocation by an entitled ally whose repressive behavior, which is contributing to the exacerbation of radical elements, flies in the face of U.S. democratic values. Under this option, the United States would </w:t>
      </w:r>
      <w:r w:rsidRPr="004E3F17">
        <w:rPr>
          <w:rStyle w:val="StyleUnderline"/>
          <w:highlight w:val="yellow"/>
        </w:rPr>
        <w:t>impose strict democratization conditions on aid</w:t>
      </w:r>
      <w:r w:rsidRPr="004E3F17">
        <w:rPr>
          <w:rStyle w:val="StyleUnderline"/>
        </w:rPr>
        <w:t>.</w:t>
      </w:r>
      <w:r w:rsidRPr="00E65EE8">
        <w:t xml:space="preserve"> </w:t>
      </w:r>
      <w:r w:rsidRPr="004E3F17">
        <w:rPr>
          <w:highlight w:val="yellow"/>
        </w:rPr>
        <w:t>However</w:t>
      </w:r>
      <w:r w:rsidRPr="00E65EE8">
        <w:t xml:space="preserve">, </w:t>
      </w:r>
      <w:r w:rsidRPr="004E3F17">
        <w:rPr>
          <w:rStyle w:val="StyleUnderline"/>
          <w:highlight w:val="yellow"/>
        </w:rPr>
        <w:t>the U</w:t>
      </w:r>
      <w:r w:rsidRPr="007A70DB">
        <w:rPr>
          <w:rStyle w:val="StyleUnderline"/>
        </w:rPr>
        <w:t xml:space="preserve">nited </w:t>
      </w:r>
      <w:r w:rsidRPr="004E3F17">
        <w:rPr>
          <w:rStyle w:val="StyleUnderline"/>
          <w:highlight w:val="yellow"/>
        </w:rPr>
        <w:t>S</w:t>
      </w:r>
      <w:r w:rsidRPr="007A70DB">
        <w:rPr>
          <w:rStyle w:val="StyleUnderline"/>
        </w:rPr>
        <w:t xml:space="preserve">tates </w:t>
      </w:r>
      <w:r w:rsidRPr="004E3F17">
        <w:rPr>
          <w:rStyle w:val="StyleUnderline"/>
          <w:highlight w:val="yellow"/>
        </w:rPr>
        <w:t>can ill-afford to threaten its relationship with Egypt</w:t>
      </w:r>
      <w:r w:rsidRPr="007A70DB">
        <w:rPr>
          <w:rStyle w:val="StyleUnderline"/>
        </w:rPr>
        <w:t xml:space="preserve"> in this way </w:t>
      </w:r>
      <w:r w:rsidRPr="004E3F17">
        <w:rPr>
          <w:rStyle w:val="StyleUnderline"/>
          <w:highlight w:val="yellow"/>
        </w:rPr>
        <w:t>at a time of Russian resurgence</w:t>
      </w:r>
      <w:r w:rsidRPr="007A70DB">
        <w:rPr>
          <w:rStyle w:val="StyleUnderline"/>
        </w:rPr>
        <w:t>. Furthermore</w:t>
      </w:r>
      <w:r w:rsidRPr="004E3F17">
        <w:rPr>
          <w:rStyle w:val="StyleUnderline"/>
          <w:highlight w:val="yellow"/>
        </w:rPr>
        <w:t>, such a policy risks unravelling the foundations of Egyptian-Israeli peace.</w:t>
      </w:r>
    </w:p>
    <w:p w14:paraId="3230342B" w14:textId="77777777" w:rsidR="00B01DD4" w:rsidRPr="00461077" w:rsidRDefault="00B01DD4" w:rsidP="00B01DD4">
      <w:r w:rsidRPr="00E65EE8">
        <w:t xml:space="preserve">On the other extreme, </w:t>
      </w:r>
      <w:r w:rsidRPr="004E3F17">
        <w:rPr>
          <w:rStyle w:val="StyleUnderline"/>
          <w:highlight w:val="yellow"/>
        </w:rPr>
        <w:t>the U</w:t>
      </w:r>
      <w:r w:rsidRPr="007A70DB">
        <w:rPr>
          <w:rStyle w:val="StyleUnderline"/>
        </w:rPr>
        <w:t xml:space="preserve">nited </w:t>
      </w:r>
      <w:r w:rsidRPr="004E3F17">
        <w:rPr>
          <w:rStyle w:val="StyleUnderline"/>
          <w:highlight w:val="yellow"/>
        </w:rPr>
        <w:t>S</w:t>
      </w:r>
      <w:r w:rsidRPr="007A70DB">
        <w:rPr>
          <w:rStyle w:val="StyleUnderline"/>
        </w:rPr>
        <w:t xml:space="preserve">tates </w:t>
      </w:r>
      <w:r w:rsidRPr="004E3F17">
        <w:rPr>
          <w:rStyle w:val="StyleUnderline"/>
          <w:highlight w:val="yellow"/>
        </w:rPr>
        <w:t>could provide Egypt with unconditional military aid in an attempt to counter Russian influence.</w:t>
      </w:r>
      <w:r w:rsidRPr="007A70DB">
        <w:rPr>
          <w:rStyle w:val="StyleUnderline"/>
        </w:rPr>
        <w:t xml:space="preserve"> As this policy would overlook any repressive domestic behavior, it could embolden a regime unlikely to reform. Those troubled by this course of action must recognize that </w:t>
      </w:r>
      <w:r w:rsidRPr="004E3F17">
        <w:rPr>
          <w:rStyle w:val="StyleUnderline"/>
          <w:highlight w:val="yellow"/>
        </w:rPr>
        <w:t>Egypt will have to go somewhere for military aid, and Moscow is Cairo’s most attractive alternative</w:t>
      </w:r>
      <w:r w:rsidRPr="007A70DB">
        <w:rPr>
          <w:rStyle w:val="StyleUnderline"/>
        </w:rPr>
        <w:t xml:space="preserve">. </w:t>
      </w:r>
      <w:r w:rsidRPr="004E3F17">
        <w:rPr>
          <w:rStyle w:val="StyleUnderline"/>
          <w:highlight w:val="yellow"/>
        </w:rPr>
        <w:t xml:space="preserve">Egypt would certainly be </w:t>
      </w:r>
      <w:r w:rsidRPr="004E3F17">
        <w:rPr>
          <w:rStyle w:val="Emphasis"/>
          <w:highlight w:val="yellow"/>
        </w:rPr>
        <w:t>less likely to pursue democratic reform under Russian stewardship</w:t>
      </w:r>
      <w:r w:rsidRPr="007A70DB">
        <w:rPr>
          <w:rStyle w:val="StyleUnderline"/>
        </w:rPr>
        <w:t xml:space="preserve">. </w:t>
      </w:r>
      <w:r w:rsidRPr="00461077">
        <w:t>However, while a policy of unconditional support for Egypt may make sense on purely strategic grounds, it would face fierce opposition from those concerned about the regime’s repression.  </w:t>
      </w:r>
    </w:p>
    <w:p w14:paraId="4F4F431D" w14:textId="5CB835FC" w:rsidR="00CC7FD2" w:rsidRDefault="00CC7FD2" w:rsidP="00B01DD4">
      <w:pPr>
        <w:pStyle w:val="Heading3"/>
      </w:pPr>
      <w:r>
        <w:t>--Unconditional Solves Best – 2NC</w:t>
      </w:r>
    </w:p>
    <w:p w14:paraId="60594BA7" w14:textId="77777777" w:rsidR="00CC7FD2" w:rsidRDefault="00CC7FD2" w:rsidP="00CC7FD2"/>
    <w:p w14:paraId="582A5B24" w14:textId="77777777" w:rsidR="00CC7FD2" w:rsidRPr="00123687" w:rsidRDefault="00CC7FD2" w:rsidP="00CC7FD2">
      <w:pPr>
        <w:pStyle w:val="Heading4"/>
      </w:pPr>
      <w:r>
        <w:t xml:space="preserve">Unconditional aid is a more attractive to countries that struggle with fulfilling requirements like reducing corruption—conditional aid is especially difficult to enforce when there is competition </w:t>
      </w:r>
    </w:p>
    <w:p w14:paraId="6BF765F7" w14:textId="77777777" w:rsidR="00CC7FD2" w:rsidRPr="00123687" w:rsidRDefault="00CC7FD2" w:rsidP="00CC7FD2">
      <w:r w:rsidRPr="00123687">
        <w:t xml:space="preserve">Xiaojun </w:t>
      </w:r>
      <w:r w:rsidRPr="00123687">
        <w:rPr>
          <w:rStyle w:val="Style13ptBold"/>
        </w:rPr>
        <w:t>Li</w:t>
      </w:r>
      <w:r>
        <w:t xml:space="preserve"> </w:t>
      </w:r>
      <w:r w:rsidRPr="00123687">
        <w:t>[</w:t>
      </w:r>
      <w:r>
        <w:t>A</w:t>
      </w:r>
      <w:r w:rsidRPr="00123687">
        <w:rPr>
          <w:rFonts w:eastAsiaTheme="majorEastAsia"/>
        </w:rPr>
        <w:t xml:space="preserve">ssistant professor of political science at the University of British Columbia and </w:t>
      </w:r>
      <w:r>
        <w:t>F</w:t>
      </w:r>
      <w:r w:rsidRPr="00123687">
        <w:rPr>
          <w:rFonts w:eastAsiaTheme="majorEastAsia"/>
        </w:rPr>
        <w:t>ormer </w:t>
      </w:r>
      <w:r w:rsidRPr="0068132E">
        <w:rPr>
          <w:rFonts w:eastAsiaTheme="majorEastAsia"/>
        </w:rPr>
        <w:t>Princeton-Harvard China and the World Fellow</w:t>
      </w:r>
      <w:r w:rsidRPr="00123687">
        <w:t xml:space="preserve">] </w:t>
      </w:r>
      <w:r w:rsidRPr="00123687">
        <w:rPr>
          <w:rStyle w:val="Style13ptBold"/>
        </w:rPr>
        <w:t>18</w:t>
      </w:r>
      <w:r w:rsidRPr="00123687">
        <w:t>, 9-27-2018, "Analysis," Washington Post, https://www.washingtonpost.com/news/monkey-cage/wp/2018/09/27/china-is-offering-no-strings-attached-aid-to-africa-heres-what-that-means/</w:t>
      </w:r>
      <w:r>
        <w:t>/AC</w:t>
      </w:r>
    </w:p>
    <w:p w14:paraId="0D0FB888" w14:textId="77777777" w:rsidR="00CC7FD2" w:rsidRPr="00C673A3" w:rsidRDefault="00CC7FD2" w:rsidP="00CC7FD2">
      <w:pPr>
        <w:rPr>
          <w:rStyle w:val="StyleUnderline"/>
        </w:rPr>
      </w:pPr>
      <w:r w:rsidRPr="00C673A3">
        <w:rPr>
          <w:rStyle w:val="StyleUnderline"/>
        </w:rPr>
        <w:t>This month, Chinese President Xi Jinping announced a new package of </w:t>
      </w:r>
      <w:r w:rsidRPr="00C673A3">
        <w:rPr>
          <w:rStyle w:val="StyleUnderline"/>
          <w:rFonts w:eastAsiaTheme="majorEastAsia"/>
        </w:rPr>
        <w:t>aid and loans</w:t>
      </w:r>
      <w:r w:rsidRPr="00C673A3">
        <w:rPr>
          <w:rStyle w:val="StyleUnderline"/>
        </w:rPr>
        <w:t xml:space="preserve"> to more than 50 African leaders visiting Beijing for the Seventh Forum on China-Africa Cooperation (FOCAC). </w:t>
      </w:r>
      <w:r w:rsidRPr="00123687">
        <w:t>Much of the domestic and international </w:t>
      </w:r>
      <w:r w:rsidRPr="00123687">
        <w:rPr>
          <w:rFonts w:eastAsiaTheme="majorEastAsia"/>
        </w:rPr>
        <w:t>reaction</w:t>
      </w:r>
      <w:r w:rsidRPr="00123687">
        <w:t> has fixated on the $60 billion price tag.</w:t>
      </w:r>
    </w:p>
    <w:p w14:paraId="2F27005D" w14:textId="77777777" w:rsidR="00CC7FD2" w:rsidRPr="00C673A3" w:rsidRDefault="00CC7FD2" w:rsidP="00CC7FD2">
      <w:pPr>
        <w:rPr>
          <w:rStyle w:val="StyleUnderline"/>
        </w:rPr>
      </w:pPr>
      <w:r w:rsidRPr="00C673A3">
        <w:rPr>
          <w:rStyle w:val="StyleUnderline"/>
        </w:rPr>
        <w:t>Yes, $60 billion seems like a lot of money — but it’s about 0.49 percent of China’s gross domestic product, which is below the </w:t>
      </w:r>
      <w:r w:rsidRPr="00C673A3">
        <w:rPr>
          <w:rStyle w:val="StyleUnderline"/>
          <w:rFonts w:eastAsiaTheme="majorEastAsia"/>
        </w:rPr>
        <w:t>0.7 percent target</w:t>
      </w:r>
      <w:r w:rsidRPr="00C673A3">
        <w:rPr>
          <w:rStyle w:val="StyleUnderline"/>
        </w:rPr>
        <w:t> that OECD countries have set for development aid. Furthermore, closer </w:t>
      </w:r>
      <w:r w:rsidRPr="00C673A3">
        <w:rPr>
          <w:rStyle w:val="StyleUnderline"/>
          <w:rFonts w:eastAsiaTheme="majorEastAsia"/>
        </w:rPr>
        <w:t>examination</w:t>
      </w:r>
      <w:r w:rsidRPr="00C673A3">
        <w:rPr>
          <w:rStyle w:val="StyleUnderline"/>
        </w:rPr>
        <w:t> of the figures reveals that only a portion of the $60 billion may qualify as official “development assistance,” as defined by the OECD.</w:t>
      </w:r>
    </w:p>
    <w:p w14:paraId="0645CA27" w14:textId="77777777" w:rsidR="00CC7FD2" w:rsidRPr="00C673A3" w:rsidRDefault="00CC7FD2" w:rsidP="00CC7FD2">
      <w:pPr>
        <w:rPr>
          <w:rStyle w:val="StyleUnderline"/>
        </w:rPr>
      </w:pPr>
      <w:r w:rsidRPr="00C673A3">
        <w:rPr>
          <w:rStyle w:val="StyleUnderline"/>
        </w:rPr>
        <w:t>There’s another important dimension of this aid package. This featured prominently in Xi’s keynote speech, when he </w:t>
      </w:r>
      <w:r w:rsidRPr="00C673A3">
        <w:rPr>
          <w:rStyle w:val="StyleUnderline"/>
          <w:rFonts w:eastAsiaTheme="majorEastAsia"/>
        </w:rPr>
        <w:t>stressed</w:t>
      </w:r>
      <w:r w:rsidRPr="00C673A3">
        <w:rPr>
          <w:rStyle w:val="StyleUnderline"/>
        </w:rPr>
        <w:t> that China’s aid and loan to Africa will not “</w:t>
      </w:r>
      <w:r w:rsidRPr="00123687">
        <w:rPr>
          <w:rStyle w:val="Emphasis"/>
        </w:rPr>
        <w:t>come with any political conditions attached.</w:t>
      </w:r>
      <w:r w:rsidRPr="00C673A3">
        <w:rPr>
          <w:rStyle w:val="StyleUnderline"/>
        </w:rPr>
        <w:t xml:space="preserve">” This promise of </w:t>
      </w:r>
      <w:r w:rsidRPr="00123687">
        <w:rPr>
          <w:rStyle w:val="Emphasis"/>
        </w:rPr>
        <w:t>unconditional aid is in contrast to most aid from traditional donors</w:t>
      </w:r>
      <w:r w:rsidRPr="00C673A3">
        <w:rPr>
          <w:rStyle w:val="StyleUnderline"/>
        </w:rPr>
        <w:t xml:space="preserve"> — who usually require the recipient to undergo changes in governance structure and adhere to international “best practices.”</w:t>
      </w:r>
    </w:p>
    <w:p w14:paraId="3E68EFE4" w14:textId="77777777" w:rsidR="00CC7FD2" w:rsidRPr="00C673A3" w:rsidRDefault="00CC7FD2" w:rsidP="00CC7FD2">
      <w:pPr>
        <w:rPr>
          <w:rStyle w:val="StyleUnderline"/>
        </w:rPr>
      </w:pPr>
      <w:r w:rsidRPr="00C673A3">
        <w:t>To be sure, China’s aid and development financing do come with </w:t>
      </w:r>
      <w:r w:rsidRPr="00C673A3">
        <w:rPr>
          <w:rFonts w:eastAsiaTheme="majorEastAsia"/>
        </w:rPr>
        <w:t>other strings</w:t>
      </w:r>
      <w:r w:rsidRPr="00C673A3">
        <w:t> that are tied in with Beijing’s commercial interests or foreign-policy objectives, such as upholding the “</w:t>
      </w:r>
      <w:r w:rsidRPr="00C673A3">
        <w:rPr>
          <w:rFonts w:eastAsiaTheme="majorEastAsia"/>
        </w:rPr>
        <w:t>one China” policy</w:t>
      </w:r>
      <w:r w:rsidRPr="00C673A3">
        <w:t xml:space="preserve">. </w:t>
      </w:r>
      <w:r w:rsidRPr="00C673A3">
        <w:rPr>
          <w:rStyle w:val="StyleUnderline"/>
        </w:rPr>
        <w:t xml:space="preserve">But the absence of political conditions makes this </w:t>
      </w:r>
      <w:r w:rsidRPr="00123687">
        <w:rPr>
          <w:rStyle w:val="Emphasis"/>
        </w:rPr>
        <w:t>aid more attractive to countries that struggle with fulfilling requirements such as reducing corruption and increasing accountability</w:t>
      </w:r>
      <w:r w:rsidRPr="00C673A3">
        <w:rPr>
          <w:rStyle w:val="StyleUnderline"/>
        </w:rPr>
        <w:t>.</w:t>
      </w:r>
    </w:p>
    <w:p w14:paraId="5AC7E0BB" w14:textId="77777777" w:rsidR="00CC7FD2" w:rsidRPr="00C673A3" w:rsidRDefault="00CC7FD2" w:rsidP="00CC7FD2">
      <w:r w:rsidRPr="00C673A3">
        <w:t>What are the consequences of China’s “no political strings attached” aid for traditional donors?</w:t>
      </w:r>
    </w:p>
    <w:p w14:paraId="41055D25" w14:textId="77777777" w:rsidR="00CC7FD2" w:rsidRPr="00C673A3" w:rsidRDefault="00CC7FD2" w:rsidP="00CC7FD2">
      <w:r w:rsidRPr="00C673A3">
        <w:t>Conditionality is difficult to enforce when there are multiple donors</w:t>
      </w:r>
    </w:p>
    <w:p w14:paraId="05D32DE9" w14:textId="77777777" w:rsidR="00CC7FD2" w:rsidRPr="00C673A3" w:rsidRDefault="00CC7FD2" w:rsidP="00CC7FD2">
      <w:pPr>
        <w:rPr>
          <w:rStyle w:val="StyleUnderline"/>
        </w:rPr>
      </w:pPr>
      <w:r w:rsidRPr="00C673A3">
        <w:rPr>
          <w:rStyle w:val="StyleUnderline"/>
        </w:rPr>
        <w:t xml:space="preserve">Aid </w:t>
      </w:r>
      <w:r w:rsidRPr="00123687">
        <w:rPr>
          <w:rStyle w:val="Emphasis"/>
        </w:rPr>
        <w:t>conditionality is particularly difficult to enforce when there are multiple donors </w:t>
      </w:r>
      <w:r w:rsidRPr="00123687">
        <w:rPr>
          <w:rStyle w:val="Emphasis"/>
          <w:rFonts w:eastAsiaTheme="majorEastAsia"/>
        </w:rPr>
        <w:t>with competing priorities</w:t>
      </w:r>
      <w:r w:rsidRPr="00C673A3">
        <w:rPr>
          <w:rStyle w:val="StyleUnderline"/>
        </w:rPr>
        <w:t>. This was the case during the Cold War, when the United States and Soviet Union gave aid to “</w:t>
      </w:r>
      <w:r w:rsidRPr="00C673A3">
        <w:rPr>
          <w:rStyle w:val="StyleUnderline"/>
          <w:rFonts w:eastAsiaTheme="majorEastAsia"/>
        </w:rPr>
        <w:t>strengthen corrupt but geopolitically useful autocracies</w:t>
      </w:r>
      <w:r w:rsidRPr="00C673A3">
        <w:rPr>
          <w:rStyle w:val="StyleUnderline"/>
        </w:rPr>
        <w:t>.” With the end of the Cold War, Western donors were able to commit </w:t>
      </w:r>
      <w:r w:rsidRPr="00C673A3">
        <w:rPr>
          <w:rStyle w:val="StyleUnderline"/>
          <w:rFonts w:eastAsiaTheme="majorEastAsia"/>
        </w:rPr>
        <w:t>more credibly</w:t>
      </w:r>
      <w:r w:rsidRPr="00C673A3">
        <w:rPr>
          <w:rStyle w:val="StyleUnderline"/>
        </w:rPr>
        <w:t> to using conditionality to push for governance changes.</w:t>
      </w:r>
    </w:p>
    <w:p w14:paraId="1194F27A" w14:textId="77777777" w:rsidR="00CC7FD2" w:rsidRPr="00C673A3" w:rsidRDefault="00CC7FD2" w:rsidP="00CC7FD2">
      <w:r w:rsidRPr="00C673A3">
        <w:t>China’s rise as a major donor and investor in Africa has led to </w:t>
      </w:r>
      <w:r w:rsidRPr="00C673A3">
        <w:rPr>
          <w:rFonts w:eastAsiaTheme="majorEastAsia"/>
        </w:rPr>
        <w:t>renewed competition</w:t>
      </w:r>
      <w:r w:rsidRPr="00C673A3">
        <w:t> in the continent. The European Union, for example, launched the Africa-E.U. Strategic Partnership in 2007 and </w:t>
      </w:r>
      <w:r w:rsidRPr="00C673A3">
        <w:rPr>
          <w:rFonts w:eastAsiaTheme="majorEastAsia"/>
        </w:rPr>
        <w:t>pledged to mobilize</w:t>
      </w:r>
      <w:r w:rsidRPr="00C673A3">
        <w:t> more than $54 billion in sustainable investment for Africa by 2020. In July 2018, the U.S. Congress passed the </w:t>
      </w:r>
      <w:r w:rsidRPr="00C673A3">
        <w:rPr>
          <w:rFonts w:eastAsiaTheme="majorEastAsia"/>
        </w:rPr>
        <w:t>Better Utilization of Investments Leading to Development Act</w:t>
      </w:r>
      <w:r w:rsidRPr="00C673A3">
        <w:t> to </w:t>
      </w:r>
      <w:r w:rsidRPr="00C673A3">
        <w:rPr>
          <w:rFonts w:eastAsiaTheme="majorEastAsia"/>
        </w:rPr>
        <w:t>compete with</w:t>
      </w:r>
      <w:r>
        <w:t xml:space="preserve"> </w:t>
      </w:r>
      <w:r w:rsidRPr="00C673A3">
        <w:t>China’s growing presence in Africa.</w:t>
      </w:r>
    </w:p>
    <w:p w14:paraId="21FBE91A" w14:textId="77777777" w:rsidR="00CC7FD2" w:rsidRPr="00CC7FD2" w:rsidRDefault="00CC7FD2" w:rsidP="00CC7FD2"/>
    <w:p w14:paraId="09116403" w14:textId="5F8AE712" w:rsidR="00B01DD4" w:rsidRDefault="00B01DD4" w:rsidP="00B01DD4">
      <w:pPr>
        <w:pStyle w:val="Heading3"/>
      </w:pPr>
      <w:r>
        <w:t>--</w:t>
      </w:r>
      <w:r w:rsidR="00CC7FD2">
        <w:t xml:space="preserve">Conditions Bad/Say No – 2NC </w:t>
      </w:r>
    </w:p>
    <w:p w14:paraId="63A3130D" w14:textId="77777777" w:rsidR="00D46ABC" w:rsidRDefault="00D46ABC" w:rsidP="00D46ABC">
      <w:pPr>
        <w:pStyle w:val="Heading4"/>
      </w:pPr>
      <w:r>
        <w:t>Past efforts to use conditional aid did nothing to affect the aid stream, solving nothing</w:t>
      </w:r>
    </w:p>
    <w:p w14:paraId="021ED835" w14:textId="77777777" w:rsidR="00D46ABC" w:rsidRDefault="00D46ABC" w:rsidP="00D46ABC">
      <w:pPr>
        <w:pStyle w:val="Heading4"/>
      </w:pPr>
      <w:r>
        <w:t>Najjar 17</w:t>
      </w:r>
    </w:p>
    <w:p w14:paraId="74590DBE" w14:textId="77777777" w:rsidR="00D46ABC" w:rsidRDefault="00D46ABC" w:rsidP="00D46ABC">
      <w:r>
        <w:t>Farah Najjar [O</w:t>
      </w:r>
      <w:r w:rsidRPr="00870899">
        <w:t>nline producer at Al Jazeera English covering the Middle East region</w:t>
      </w:r>
      <w:r>
        <w:t>]</w:t>
      </w:r>
      <w:r w:rsidRPr="00870899">
        <w:t xml:space="preserve"> 17, 10-3-2017, "Why US aid to Egypt is never under threat," https://www.aljazeera.com/news/2017/10/aid-egypt-threat-171002093316209.html</w:t>
      </w:r>
      <w:r>
        <w:t>//AC</w:t>
      </w:r>
    </w:p>
    <w:p w14:paraId="17711D7A" w14:textId="77777777" w:rsidR="00D46ABC" w:rsidRPr="00870899" w:rsidRDefault="00D46ABC" w:rsidP="00D46ABC">
      <w:r w:rsidRPr="00870899">
        <w:t>There are both political and legal conditions that must be met by countries on the US foreign aid list.</w:t>
      </w:r>
    </w:p>
    <w:p w14:paraId="698487A4" w14:textId="77777777" w:rsidR="00D46ABC" w:rsidRPr="001437BB" w:rsidRDefault="00D46ABC" w:rsidP="00D46ABC">
      <w:pPr>
        <w:rPr>
          <w:rStyle w:val="StyleUnderline"/>
        </w:rPr>
      </w:pPr>
      <w:r w:rsidRPr="001437BB">
        <w:rPr>
          <w:rStyle w:val="StyleUnderline"/>
          <w:highlight w:val="yellow"/>
        </w:rPr>
        <w:t>In 2012, US Congress made aid to Egypt conditional on</w:t>
      </w:r>
      <w:r w:rsidRPr="001437BB">
        <w:rPr>
          <w:rStyle w:val="StyleUnderline"/>
        </w:rPr>
        <w:t xml:space="preserve"> the secretary of state </w:t>
      </w:r>
      <w:r w:rsidRPr="001437BB">
        <w:rPr>
          <w:rStyle w:val="StyleUnderline"/>
          <w:highlight w:val="yellow"/>
        </w:rPr>
        <w:t>certifying that the country was supporting human rights and democratic values</w:t>
      </w:r>
      <w:r w:rsidRPr="001437BB">
        <w:rPr>
          <w:rStyle w:val="StyleUnderline"/>
        </w:rPr>
        <w:t xml:space="preserve">. This came </w:t>
      </w:r>
      <w:r w:rsidRPr="001437BB">
        <w:rPr>
          <w:rStyle w:val="StyleUnderline"/>
          <w:highlight w:val="yellow"/>
        </w:rPr>
        <w:t>in response to an Egyptian crackdown on American NGO workers.</w:t>
      </w:r>
    </w:p>
    <w:p w14:paraId="1C5492DF" w14:textId="77777777" w:rsidR="00D46ABC" w:rsidRPr="001437BB" w:rsidRDefault="00D46ABC" w:rsidP="00D46ABC">
      <w:pPr>
        <w:rPr>
          <w:rStyle w:val="StyleUnderline"/>
        </w:rPr>
      </w:pPr>
      <w:r w:rsidRPr="001437BB">
        <w:rPr>
          <w:rStyle w:val="StyleUnderline"/>
        </w:rPr>
        <w:t>The amendment also required the secretary of state to ensure that Egypt was upholding its commitments to the Egypt-Israel peace treaty.</w:t>
      </w:r>
    </w:p>
    <w:p w14:paraId="739324E3" w14:textId="77777777" w:rsidR="00D46ABC" w:rsidRPr="00E72AC8" w:rsidRDefault="00D46ABC" w:rsidP="00D46ABC">
      <w:pPr>
        <w:rPr>
          <w:rStyle w:val="Emphasis"/>
        </w:rPr>
      </w:pPr>
      <w:r w:rsidRPr="001437BB">
        <w:rPr>
          <w:rStyle w:val="StyleUnderline"/>
        </w:rPr>
        <w:t xml:space="preserve">Yet </w:t>
      </w:r>
      <w:r w:rsidRPr="00E72AC8">
        <w:rPr>
          <w:rStyle w:val="StyleUnderline"/>
          <w:highlight w:val="yellow"/>
        </w:rPr>
        <w:t xml:space="preserve">these provisions have </w:t>
      </w:r>
      <w:r w:rsidRPr="00E72AC8">
        <w:rPr>
          <w:rStyle w:val="Emphasis"/>
          <w:highlight w:val="yellow"/>
        </w:rPr>
        <w:t>not affected</w:t>
      </w:r>
      <w:r w:rsidRPr="00E72AC8">
        <w:rPr>
          <w:rStyle w:val="StyleUnderline"/>
          <w:highlight w:val="yellow"/>
        </w:rPr>
        <w:t xml:space="preserve"> the aid stream to Egypt</w:t>
      </w:r>
      <w:r w:rsidRPr="00585186">
        <w:rPr>
          <w:rStyle w:val="StyleUnderline"/>
          <w:highlight w:val="yellow"/>
        </w:rPr>
        <w:t>, a country</w:t>
      </w:r>
      <w:r w:rsidRPr="001437BB">
        <w:rPr>
          <w:rStyle w:val="StyleUnderline"/>
        </w:rPr>
        <w:t xml:space="preserve"> </w:t>
      </w:r>
      <w:r w:rsidRPr="00E72AC8">
        <w:rPr>
          <w:rStyle w:val="Emphasis"/>
          <w:highlight w:val="yellow"/>
        </w:rPr>
        <w:t>infamous for its human rights abuses.</w:t>
      </w:r>
    </w:p>
    <w:p w14:paraId="6EFB1B4A" w14:textId="77777777" w:rsidR="00D46ABC" w:rsidRPr="00870899" w:rsidRDefault="00D46ABC" w:rsidP="00D46ABC">
      <w:r w:rsidRPr="00870899">
        <w:t>In 2012, then-Secretary of State Hillary Clinton waived the certification requirements after the Obama administration claimed that there was no way of ensuring such provisions were met.</w:t>
      </w:r>
    </w:p>
    <w:p w14:paraId="3252C56B" w14:textId="77777777" w:rsidR="00D46ABC" w:rsidRDefault="00D46ABC" w:rsidP="00D46ABC">
      <w:r w:rsidRPr="00870899">
        <w:t>In 2013, a military takeover that led to the removal of Egypt's first democratically elected president, Mohamed Morsi, struck "concern" among top White House officials, but they fell short of calling it a coup, which would have prohibited them from providing Egypt with military equipment. </w:t>
      </w:r>
    </w:p>
    <w:p w14:paraId="2C6C6420" w14:textId="77777777" w:rsidR="00D46ABC" w:rsidRDefault="00D46ABC" w:rsidP="00D46ABC"/>
    <w:p w14:paraId="6B97C036" w14:textId="77777777" w:rsidR="00D46ABC" w:rsidRDefault="00D46ABC" w:rsidP="00D46ABC">
      <w:pPr>
        <w:pStyle w:val="Heading4"/>
      </w:pPr>
      <w:r>
        <w:t>Past attempts have proved that Egypt rejects aid tethered to conditions---making arms sales conditional only hurts US relations with Egypt and is counterproductive to increasing leverage</w:t>
      </w:r>
    </w:p>
    <w:p w14:paraId="37B5B92D" w14:textId="77777777" w:rsidR="00D46ABC" w:rsidRDefault="00D46ABC" w:rsidP="00D46ABC">
      <w:pPr>
        <w:pStyle w:val="Heading4"/>
      </w:pPr>
      <w:r>
        <w:t>Boustany 08</w:t>
      </w:r>
    </w:p>
    <w:p w14:paraId="518DBA01" w14:textId="77777777" w:rsidR="00D46ABC" w:rsidRDefault="00D46ABC" w:rsidP="00D46ABC">
      <w:r w:rsidRPr="00A84873">
        <w:t>Nora Boustany [Journalist at The Washington Post</w:t>
      </w:r>
      <w:r>
        <w:t xml:space="preserve">] </w:t>
      </w:r>
      <w:r w:rsidRPr="00A84873">
        <w:t>8, 9-23-2008, "Dissident Lobbies</w:t>
      </w:r>
      <w:r w:rsidRPr="009B11C1">
        <w:t xml:space="preserve"> for Conditions on U.S. Aid to Egypt," No Publication,</w:t>
      </w:r>
      <w:r>
        <w:t xml:space="preserve"> </w:t>
      </w:r>
      <w:r w:rsidRPr="009B11C1">
        <w:t>http://www.washingtonpost.com/wpdyn/content/article/2008/09/22/AR2008092202880.html</w:t>
      </w:r>
      <w:r>
        <w:t>//AC</w:t>
      </w:r>
    </w:p>
    <w:p w14:paraId="45259D37" w14:textId="77777777" w:rsidR="00D46ABC" w:rsidRPr="00E5209F" w:rsidRDefault="00D46ABC" w:rsidP="00D46ABC">
      <w:r w:rsidRPr="00E5209F">
        <w:t xml:space="preserve">But </w:t>
      </w:r>
      <w:r w:rsidRPr="00546544">
        <w:rPr>
          <w:rStyle w:val="StyleUnderline"/>
          <w:highlight w:val="yellow"/>
        </w:rPr>
        <w:t>a previous effort to tie portions of Egypt's aid</w:t>
      </w:r>
      <w:r w:rsidRPr="00C17552">
        <w:rPr>
          <w:rStyle w:val="StyleUnderline"/>
        </w:rPr>
        <w:t xml:space="preserve"> to an easing of its political climate </w:t>
      </w:r>
      <w:r w:rsidRPr="00546544">
        <w:rPr>
          <w:rStyle w:val="StyleUnderline"/>
          <w:highlight w:val="yellow"/>
        </w:rPr>
        <w:t>proved short-lived</w:t>
      </w:r>
      <w:r w:rsidRPr="00C17552">
        <w:rPr>
          <w:rStyle w:val="StyleUnderline"/>
        </w:rPr>
        <w:t>, and even Ibrahim's friends say his struggle is misguided.</w:t>
      </w:r>
      <w:r w:rsidRPr="00E5209F">
        <w:t xml:space="preserve"> Francis J. Ricciardone Jr., who recently stepped down after three years as U.S. ambassador to Egypt, said Ibrahim's crusade was "totally idealistic and, in that sense, admirable but not realistic."</w:t>
      </w:r>
    </w:p>
    <w:p w14:paraId="4F0D338D" w14:textId="77777777" w:rsidR="00D46ABC" w:rsidRPr="00C17552" w:rsidRDefault="00D46ABC" w:rsidP="00D46ABC">
      <w:pPr>
        <w:rPr>
          <w:rStyle w:val="StyleUnderline"/>
        </w:rPr>
      </w:pPr>
      <w:r w:rsidRPr="00546544">
        <w:rPr>
          <w:rStyle w:val="StyleUnderline"/>
          <w:highlight w:val="yellow"/>
        </w:rPr>
        <w:t>Ricciardone, a guest scholar at the U.S. Institute of Peace, said</w:t>
      </w:r>
      <w:r w:rsidRPr="00C17552">
        <w:rPr>
          <w:rStyle w:val="StyleUnderline"/>
        </w:rPr>
        <w:t xml:space="preserve"> he differed with Ibrahim "on </w:t>
      </w:r>
      <w:r w:rsidRPr="00415B42">
        <w:rPr>
          <w:rStyle w:val="StyleUnderline"/>
          <w:highlight w:val="yellow"/>
        </w:rPr>
        <w:t>the utility and the meaning of proposing conditionality on foreign aid</w:t>
      </w:r>
      <w:r w:rsidRPr="00C17552">
        <w:rPr>
          <w:rStyle w:val="StyleUnderline"/>
        </w:rPr>
        <w:t xml:space="preserve">. In my personal view, </w:t>
      </w:r>
      <w:r w:rsidRPr="00546544">
        <w:rPr>
          <w:rStyle w:val="StyleUnderline"/>
          <w:highlight w:val="yellow"/>
        </w:rPr>
        <w:t>it is not a useful tool of diplomacy</w:t>
      </w:r>
      <w:r w:rsidRPr="00C17552">
        <w:rPr>
          <w:rStyle w:val="StyleUnderline"/>
        </w:rPr>
        <w:t>."</w:t>
      </w:r>
    </w:p>
    <w:p w14:paraId="487F89A1" w14:textId="77777777" w:rsidR="00D46ABC" w:rsidRPr="00E5209F" w:rsidRDefault="00D46ABC" w:rsidP="00D46ABC">
      <w:r w:rsidRPr="00E5209F">
        <w:t>On Aug. 2, Ibrahim was sentenced to two years in jail with hard labor after an Egyptian court ruled that his writings in foreign newspapers had tarnished Egypt's reputation and harmed Egyptian interests. He has not been in the country since June 2007 and says he wants to avoid putting his family through the pain of further imprisonment. He was jailed in Egypt three times from 2000 to 2003, during which he suffered strokes that have left him in frail health.</w:t>
      </w:r>
    </w:p>
    <w:p w14:paraId="5FCFC46C" w14:textId="77777777" w:rsidR="00D46ABC" w:rsidRPr="00E5209F" w:rsidRDefault="00D46ABC" w:rsidP="00D46ABC">
      <w:r w:rsidRPr="00E5209F">
        <w:t>In early September, he met with Sens. Sam Brownback (R-Kan.) and John F. Kerry (D-Mass.), Reps. Nita M. Lowey (D-N.Y.) and Trent Franks (R-Ariz.), and foreign policy staff members of five other legislators. On Monday, Ibrahim gave a lecture at George Washington University and held a teleconference with young Egyptian activists. He conferred with representatives of the National Endowment for Democracy and the U.S. Institute of Peace, ahead of meetings Tuesday and Wednesday with other members of Congress.</w:t>
      </w:r>
    </w:p>
    <w:p w14:paraId="40AF4265" w14:textId="77777777" w:rsidR="00D46ABC" w:rsidRPr="00E5209F" w:rsidRDefault="00D46ABC" w:rsidP="00D46ABC">
      <w:r w:rsidRPr="00E5209F">
        <w:t>Egypt, which became the second-largest recipient of American aid in 1979 after it agreed to make peace with </w:t>
      </w:r>
      <w:hyperlink r:id="rId359" w:history="1">
        <w:r w:rsidRPr="00E5209F">
          <w:rPr>
            <w:rStyle w:val="Hyperlink"/>
          </w:rPr>
          <w:t>Israel</w:t>
        </w:r>
      </w:hyperlink>
      <w:r w:rsidRPr="00E5209F">
        <w:t>, has seen its $2 billion annual bounty shrink in the past two years. President Bush's aid request for fiscal 2009 is down 12 percent from this year's $1.71 billion package.</w:t>
      </w:r>
    </w:p>
    <w:p w14:paraId="1E92EA65" w14:textId="77777777" w:rsidR="00D46ABC" w:rsidRPr="00C17552" w:rsidRDefault="00D46ABC" w:rsidP="00D46ABC">
      <w:pPr>
        <w:rPr>
          <w:rStyle w:val="StyleUnderline"/>
        </w:rPr>
      </w:pPr>
      <w:r w:rsidRPr="00E5209F">
        <w:t xml:space="preserve">In December, </w:t>
      </w:r>
      <w:r w:rsidRPr="00415B42">
        <w:rPr>
          <w:rStyle w:val="StyleUnderline"/>
          <w:highlight w:val="yellow"/>
        </w:rPr>
        <w:t xml:space="preserve">Congress passed a bill to withhold $100 million in military aid until Egypt stopped </w:t>
      </w:r>
      <w:r w:rsidRPr="00415B42">
        <w:rPr>
          <w:rStyle w:val="StyleUnderline"/>
        </w:rPr>
        <w:t xml:space="preserve">the </w:t>
      </w:r>
      <w:r w:rsidRPr="00415B42">
        <w:rPr>
          <w:rStyle w:val="StyleUnderline"/>
          <w:highlight w:val="yellow"/>
        </w:rPr>
        <w:t xml:space="preserve">smuggling </w:t>
      </w:r>
      <w:r w:rsidRPr="00415B42">
        <w:rPr>
          <w:rStyle w:val="StyleUnderline"/>
        </w:rPr>
        <w:t xml:space="preserve">of </w:t>
      </w:r>
      <w:r w:rsidRPr="00415B42">
        <w:rPr>
          <w:rStyle w:val="StyleUnderline"/>
          <w:highlight w:val="yellow"/>
        </w:rPr>
        <w:t>weapons</w:t>
      </w:r>
      <w:r w:rsidRPr="00415B42">
        <w:rPr>
          <w:rStyle w:val="StyleUnderline"/>
        </w:rPr>
        <w:t xml:space="preserve"> into the Gaza Strip from the Sinai Peninsula, </w:t>
      </w:r>
      <w:r w:rsidRPr="00415B42">
        <w:rPr>
          <w:rStyle w:val="StyleUnderline"/>
          <w:highlight w:val="yellow"/>
        </w:rPr>
        <w:t xml:space="preserve">implemented judicial reforms and curbed torture by the state police. According to </w:t>
      </w:r>
      <w:r w:rsidRPr="00415B42">
        <w:rPr>
          <w:rStyle w:val="StyleUnderline"/>
        </w:rPr>
        <w:t xml:space="preserve">Ibrahim and </w:t>
      </w:r>
      <w:r w:rsidRPr="00415B42">
        <w:rPr>
          <w:rStyle w:val="StyleUnderline"/>
          <w:highlight w:val="yellow"/>
        </w:rPr>
        <w:t xml:space="preserve">news reports at the time, President Hosni Mubarak was enraged by the conditions, the first of their kind. </w:t>
      </w:r>
      <w:r w:rsidRPr="00415B42">
        <w:rPr>
          <w:rStyle w:val="StyleUnderline"/>
        </w:rPr>
        <w:t>In March</w:t>
      </w:r>
      <w:r w:rsidRPr="00415B42">
        <w:rPr>
          <w:rStyle w:val="StyleUnderline"/>
          <w:highlight w:val="yellow"/>
        </w:rPr>
        <w:t>, to gain Cairo's cooperation in cooling tensions between the Israeli army and Hamas in Gaza, Secretary of State Condoleezza Rice issued a waiver of the bill.</w:t>
      </w:r>
    </w:p>
    <w:p w14:paraId="0536E608" w14:textId="77777777" w:rsidR="00D46ABC" w:rsidRPr="00E5209F" w:rsidRDefault="00D46ABC" w:rsidP="00D46ABC">
      <w:r w:rsidRPr="00E5209F">
        <w:t>Ibrahim said he would like a waiver to be embedded in the new legislation but be applied only if certain benchmarks are met.</w:t>
      </w:r>
    </w:p>
    <w:p w14:paraId="2623835F" w14:textId="77777777" w:rsidR="00D46ABC" w:rsidRPr="00E5209F" w:rsidRDefault="00D46ABC" w:rsidP="00D46ABC">
      <w:r w:rsidRPr="00E5209F">
        <w:t>The first condition Ibrahim asked for was the elimination of emergency rule, in effect since Mubarak took power in 1981; another was compliance with a standing request to have an independent judiciary immune to government pressure and political agendas. Additional conditions include the release of political prisoners and the lifting of restrictions on the media and on the creation of political parties.</w:t>
      </w:r>
    </w:p>
    <w:p w14:paraId="3B738B69" w14:textId="77777777" w:rsidR="00D46ABC" w:rsidRPr="00E5209F" w:rsidRDefault="00D46ABC" w:rsidP="00D46ABC">
      <w:r w:rsidRPr="00E5209F">
        <w:t>When the next foreign operation appropriations bill comes up, it will have the same language as the previous bill regarding the withholding of $100 million in military financing, according to Lowey's staff. That portion of the 2009 bill has received House subcommittee approval.</w:t>
      </w:r>
    </w:p>
    <w:p w14:paraId="5AB801F3" w14:textId="77777777" w:rsidR="00D46ABC" w:rsidRPr="00E5209F" w:rsidRDefault="00D46ABC" w:rsidP="00D46ABC">
      <w:r w:rsidRPr="00E5209F">
        <w:t>"Egypt is a vital ally and important strategic partner in advancing the peace process in the Middle East," Lowey said. "However, I am concerned that in recent years, Egypt has not shown much progress on strengthening democratic institutions, ensuring judicial independence, supporting a free press and promoting human rights. That is why I have placed conditions on $100 million of Egypt's aid package requiring progress on these goals," she said.</w:t>
      </w:r>
    </w:p>
    <w:p w14:paraId="602FBA11" w14:textId="77777777" w:rsidR="00D46ABC" w:rsidRPr="00C17552" w:rsidRDefault="00D46ABC" w:rsidP="00D46ABC">
      <w:pPr>
        <w:rPr>
          <w:rStyle w:val="StyleUnderline"/>
        </w:rPr>
      </w:pPr>
      <w:r w:rsidRPr="00415B42">
        <w:rPr>
          <w:rStyle w:val="StyleUnderline"/>
          <w:highlight w:val="yellow"/>
        </w:rPr>
        <w:t xml:space="preserve">Egyptian press attache Karim Haggag in Washington reiterated Egypt's rejection of any aid, </w:t>
      </w:r>
      <w:r w:rsidRPr="00415B42">
        <w:rPr>
          <w:rStyle w:val="StyleUnderline"/>
        </w:rPr>
        <w:t>American or international</w:t>
      </w:r>
      <w:r w:rsidRPr="00415B42">
        <w:rPr>
          <w:rStyle w:val="StyleUnderline"/>
          <w:highlight w:val="yellow"/>
        </w:rPr>
        <w:t>, that is tethered to conditions, warning that it would be "counterproductive."</w:t>
      </w:r>
    </w:p>
    <w:p w14:paraId="22020282" w14:textId="77777777" w:rsidR="00D46ABC" w:rsidRPr="00C17552" w:rsidRDefault="00D46ABC" w:rsidP="00D46ABC">
      <w:pPr>
        <w:rPr>
          <w:rStyle w:val="StyleUnderline"/>
        </w:rPr>
      </w:pPr>
      <w:r w:rsidRPr="00415B42">
        <w:rPr>
          <w:rStyle w:val="StyleUnderline"/>
          <w:highlight w:val="yellow"/>
        </w:rPr>
        <w:t xml:space="preserve">"I fail to see how that approach would benefit </w:t>
      </w:r>
      <w:r w:rsidRPr="00415B42">
        <w:rPr>
          <w:rStyle w:val="StyleUnderline"/>
        </w:rPr>
        <w:t xml:space="preserve">the stated objective of </w:t>
      </w:r>
      <w:r w:rsidRPr="00415B42">
        <w:rPr>
          <w:rStyle w:val="StyleUnderline"/>
          <w:highlight w:val="yellow"/>
        </w:rPr>
        <w:t>furthering human rights," he said. "It has never worked before, and it will certainly not work in the future."</w:t>
      </w:r>
    </w:p>
    <w:p w14:paraId="4226F105" w14:textId="77777777" w:rsidR="00D46ABC" w:rsidRPr="00655D1A" w:rsidRDefault="00D46ABC" w:rsidP="00D46ABC">
      <w:r w:rsidRPr="00E5209F">
        <w:t>Amr Ramadan, the deputy chief of mission, maintained that there was cooperation among the United States, the European Union and others on poverty alleviation, democracy-building and other priorities.</w:t>
      </w:r>
    </w:p>
    <w:p w14:paraId="6AF924B4" w14:textId="77777777" w:rsidR="00D46ABC" w:rsidRDefault="00D46ABC" w:rsidP="00D46ABC">
      <w:pPr>
        <w:pStyle w:val="Heading4"/>
      </w:pPr>
    </w:p>
    <w:p w14:paraId="73021010" w14:textId="77777777" w:rsidR="00D46ABC" w:rsidRPr="0050049D" w:rsidRDefault="00D46ABC" w:rsidP="00D46ABC">
      <w:pPr>
        <w:rPr>
          <w:rFonts w:ascii="Times New Roman" w:hAnsi="Times New Roman"/>
          <w:sz w:val="24"/>
        </w:rPr>
      </w:pPr>
      <w:r>
        <w:t>Conditions have been put into place in the past-</w:t>
      </w:r>
      <w:r w:rsidRPr="0050049D">
        <w:t xml:space="preserve"> </w:t>
      </w:r>
      <w:hyperlink r:id="rId360" w:anchor="_Toc505874272" w:history="1">
        <w:r>
          <w:rPr>
            <w:rStyle w:val="Hyperlink"/>
          </w:rPr>
          <w:t>https://www.everycrsreport.com/files/20180208_RL33003_64cf01f172b6362a95f638b9af6d0789ebd078a5.html#_Toc505874272</w:t>
        </w:r>
      </w:hyperlink>
      <w:r>
        <w:t xml:space="preserve"> </w:t>
      </w:r>
    </w:p>
    <w:p w14:paraId="312F2DA0" w14:textId="77777777" w:rsidR="00D46ABC" w:rsidRPr="00655D1A" w:rsidRDefault="00D46ABC" w:rsidP="00D46ABC">
      <w:r>
        <w:rPr>
          <w:noProof/>
        </w:rPr>
        <w:drawing>
          <wp:inline distT="0" distB="0" distL="0" distR="0" wp14:anchorId="70F77621" wp14:editId="607BBD02">
            <wp:extent cx="6798733" cy="2801294"/>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7-11 at 11.10.51 AM.png"/>
                    <pic:cNvPicPr/>
                  </pic:nvPicPr>
                  <pic:blipFill>
                    <a:blip r:embed="rId361"/>
                    <a:stretch>
                      <a:fillRect/>
                    </a:stretch>
                  </pic:blipFill>
                  <pic:spPr>
                    <a:xfrm>
                      <a:off x="0" y="0"/>
                      <a:ext cx="6820840" cy="2810403"/>
                    </a:xfrm>
                    <a:prstGeom prst="rect">
                      <a:avLst/>
                    </a:prstGeom>
                  </pic:spPr>
                </pic:pic>
              </a:graphicData>
            </a:graphic>
          </wp:inline>
        </w:drawing>
      </w:r>
    </w:p>
    <w:p w14:paraId="79F617AE" w14:textId="77777777" w:rsidR="00D46ABC" w:rsidRDefault="00D46ABC" w:rsidP="00D46ABC"/>
    <w:p w14:paraId="662BCFFE" w14:textId="77777777" w:rsidR="00B01DD4" w:rsidRPr="006B6D6E" w:rsidRDefault="00B01DD4" w:rsidP="00B01DD4">
      <w:pPr>
        <w:pStyle w:val="Heading4"/>
      </w:pPr>
      <w:r>
        <w:t xml:space="preserve">Egypt is moving towards </w:t>
      </w:r>
      <w:proofErr w:type="gramStart"/>
      <w:r>
        <w:t>diversification,</w:t>
      </w:r>
      <w:proofErr w:type="gramEnd"/>
      <w:r>
        <w:t xml:space="preserve"> this means aff doesn’t solve because conditions don’t have any incentive to be accepted</w:t>
      </w:r>
    </w:p>
    <w:p w14:paraId="39D738C3" w14:textId="77777777" w:rsidR="00B01DD4" w:rsidRDefault="00B01DD4" w:rsidP="00B01DD4">
      <w:pPr>
        <w:rPr>
          <w:rStyle w:val="Style13ptBold"/>
        </w:rPr>
      </w:pPr>
      <w:r w:rsidRPr="006B6D6E">
        <w:rPr>
          <w:rStyle w:val="Style13ptBold"/>
        </w:rPr>
        <w:t>Rohan, Journalist for the Associated Press, 18</w:t>
      </w:r>
    </w:p>
    <w:p w14:paraId="10A9637D" w14:textId="77777777" w:rsidR="00B01DD4" w:rsidRPr="006B6D6E" w:rsidRDefault="00B01DD4" w:rsidP="00B01DD4">
      <w:pPr>
        <w:rPr>
          <w:rStyle w:val="Style13ptBold"/>
          <w:b w:val="0"/>
        </w:rPr>
      </w:pPr>
      <w:r w:rsidRPr="006B6D6E">
        <w:rPr>
          <w:rStyle w:val="Style13ptBold"/>
        </w:rPr>
        <w:t>[Brian, “With arms fair, big-buyer Egypt aims to diversify sources”. December 5, 2018, Associated Press. https://www.apnews.com/553fc6e89785409ea2aee192cafc4756]</w:t>
      </w:r>
    </w:p>
    <w:p w14:paraId="4D5A734C" w14:textId="77777777" w:rsidR="00B01DD4" w:rsidRPr="0025366D" w:rsidRDefault="00B01DD4" w:rsidP="00B01DD4">
      <w:pPr>
        <w:rPr>
          <w:sz w:val="16"/>
        </w:rPr>
      </w:pPr>
      <w:r w:rsidRPr="0025366D">
        <w:rPr>
          <w:sz w:val="16"/>
        </w:rPr>
        <w:t>“</w:t>
      </w:r>
      <w:r w:rsidRPr="006B6D6E">
        <w:rPr>
          <w:highlight w:val="green"/>
          <w:u w:val="single"/>
        </w:rPr>
        <w:t>Egypt is no longer</w:t>
      </w:r>
      <w:r w:rsidRPr="0025366D">
        <w:rPr>
          <w:sz w:val="16"/>
        </w:rPr>
        <w:t xml:space="preserve"> quite so </w:t>
      </w:r>
      <w:r w:rsidRPr="006B6D6E">
        <w:rPr>
          <w:highlight w:val="green"/>
          <w:u w:val="single"/>
        </w:rPr>
        <w:t>reliant on the U.S.</w:t>
      </w:r>
      <w:r w:rsidRPr="0025366D">
        <w:rPr>
          <w:u w:val="single"/>
        </w:rPr>
        <w:t xml:space="preserve"> </w:t>
      </w:r>
      <w:r w:rsidRPr="006B6D6E">
        <w:rPr>
          <w:highlight w:val="green"/>
          <w:u w:val="single"/>
        </w:rPr>
        <w:t>for military equipment and has been turning to other suppliers,</w:t>
      </w:r>
      <w:r w:rsidRPr="006B6D6E">
        <w:rPr>
          <w:sz w:val="16"/>
          <w:highlight w:val="green"/>
        </w:rPr>
        <w:t>”</w:t>
      </w:r>
      <w:r w:rsidRPr="0025366D">
        <w:rPr>
          <w:sz w:val="16"/>
        </w:rPr>
        <w:t xml:space="preserve"> said Ben Moores, a defense and aviation analyst for Jane’s. “An event like this provides an opportunity for those newer suppliers to find contacts.”</w:t>
      </w:r>
    </w:p>
    <w:p w14:paraId="22060FFD" w14:textId="77777777" w:rsidR="00B01DD4" w:rsidRPr="0025366D" w:rsidRDefault="00B01DD4" w:rsidP="00B01DD4">
      <w:pPr>
        <w:rPr>
          <w:sz w:val="16"/>
        </w:rPr>
      </w:pPr>
      <w:r w:rsidRPr="006B6D6E">
        <w:rPr>
          <w:highlight w:val="green"/>
          <w:u w:val="single"/>
        </w:rPr>
        <w:t>Egypt has a very rapidly growing backlog</w:t>
      </w:r>
      <w:r w:rsidRPr="006B6D6E">
        <w:rPr>
          <w:sz w:val="16"/>
          <w:highlight w:val="green"/>
        </w:rPr>
        <w:t xml:space="preserve"> </w:t>
      </w:r>
      <w:r w:rsidRPr="006B6D6E">
        <w:rPr>
          <w:highlight w:val="green"/>
          <w:u w:val="single"/>
        </w:rPr>
        <w:t>of</w:t>
      </w:r>
      <w:r w:rsidRPr="0025366D">
        <w:rPr>
          <w:sz w:val="16"/>
        </w:rPr>
        <w:t xml:space="preserve"> un-awarded </w:t>
      </w:r>
      <w:r w:rsidRPr="006B6D6E">
        <w:rPr>
          <w:highlight w:val="green"/>
          <w:u w:val="single"/>
        </w:rPr>
        <w:t>contracts and will likely import</w:t>
      </w:r>
      <w:r w:rsidRPr="0025366D">
        <w:rPr>
          <w:u w:val="single"/>
        </w:rPr>
        <w:t xml:space="preserve"> some </w:t>
      </w:r>
      <w:r w:rsidRPr="006B6D6E">
        <w:rPr>
          <w:highlight w:val="green"/>
          <w:u w:val="single"/>
        </w:rPr>
        <w:t>$9 billion in weapons over the coming decade</w:t>
      </w:r>
      <w:r w:rsidRPr="0025366D">
        <w:rPr>
          <w:u w:val="single"/>
        </w:rPr>
        <w:t>,</w:t>
      </w:r>
      <w:r w:rsidRPr="0025366D">
        <w:rPr>
          <w:sz w:val="16"/>
        </w:rPr>
        <w:t xml:space="preserve"> he added. </w:t>
      </w:r>
      <w:r w:rsidRPr="0025366D">
        <w:rPr>
          <w:u w:val="single"/>
        </w:rPr>
        <w:t xml:space="preserve">That makes it </w:t>
      </w:r>
      <w:r w:rsidRPr="006B6D6E">
        <w:rPr>
          <w:highlight w:val="green"/>
          <w:u w:val="single"/>
        </w:rPr>
        <w:t>the seventh largest market going forward with vast</w:t>
      </w:r>
      <w:r w:rsidRPr="0025366D">
        <w:rPr>
          <w:u w:val="single"/>
        </w:rPr>
        <w:t xml:space="preserve"> </w:t>
      </w:r>
      <w:r w:rsidRPr="006B6D6E">
        <w:rPr>
          <w:highlight w:val="green"/>
          <w:u w:val="single"/>
        </w:rPr>
        <w:t>amounts of equipment</w:t>
      </w:r>
      <w:r w:rsidRPr="0025366D">
        <w:rPr>
          <w:u w:val="single"/>
        </w:rPr>
        <w:t xml:space="preserve"> </w:t>
      </w:r>
      <w:r w:rsidRPr="006B6D6E">
        <w:rPr>
          <w:highlight w:val="green"/>
          <w:u w:val="single"/>
        </w:rPr>
        <w:t>scheduled to be replaced</w:t>
      </w:r>
      <w:r w:rsidRPr="0025366D">
        <w:rPr>
          <w:sz w:val="16"/>
        </w:rPr>
        <w:t>. Sellers therefore will be seeking to influence those decisions.</w:t>
      </w:r>
    </w:p>
    <w:p w14:paraId="5DA02D88" w14:textId="77777777" w:rsidR="00B01DD4" w:rsidRPr="0025366D" w:rsidRDefault="00B01DD4" w:rsidP="00B01DD4">
      <w:pPr>
        <w:rPr>
          <w:sz w:val="16"/>
        </w:rPr>
      </w:pPr>
      <w:r w:rsidRPr="0025366D">
        <w:rPr>
          <w:sz w:val="16"/>
        </w:rPr>
        <w:t xml:space="preserve">For decades, </w:t>
      </w:r>
      <w:r w:rsidRPr="006B6D6E">
        <w:rPr>
          <w:highlight w:val="green"/>
          <w:u w:val="single"/>
        </w:rPr>
        <w:t>the U.S. has been Egypt’s largest weapons supplie</w:t>
      </w:r>
      <w:r w:rsidRPr="0025366D">
        <w:rPr>
          <w:u w:val="single"/>
        </w:rPr>
        <w:t>r</w:t>
      </w:r>
      <w:r w:rsidRPr="0025366D">
        <w:rPr>
          <w:sz w:val="16"/>
        </w:rPr>
        <w:t>, with an annual $1.3 billion in military aid. But Abdel-Fattah el-</w:t>
      </w:r>
      <w:r w:rsidRPr="006B6D6E">
        <w:rPr>
          <w:highlight w:val="green"/>
          <w:u w:val="single"/>
        </w:rPr>
        <w:t>Sissi</w:t>
      </w:r>
      <w:r w:rsidRPr="0025366D">
        <w:rPr>
          <w:u w:val="single"/>
        </w:rPr>
        <w:t>, the general-turned president who came to power at the head of a military overthrow</w:t>
      </w:r>
      <w:r w:rsidRPr="0025366D">
        <w:rPr>
          <w:sz w:val="16"/>
        </w:rPr>
        <w:t xml:space="preserve"> of an elected but divisive Islamist predecessor, </w:t>
      </w:r>
      <w:r w:rsidRPr="006B6D6E">
        <w:rPr>
          <w:highlight w:val="green"/>
          <w:u w:val="single"/>
        </w:rPr>
        <w:t>has vowed to diversify the country’s suppliers</w:t>
      </w:r>
      <w:r w:rsidRPr="0025366D">
        <w:rPr>
          <w:sz w:val="16"/>
        </w:rPr>
        <w:t>, and now even holds joint military exercises with U.S. rival Russia.</w:t>
      </w:r>
    </w:p>
    <w:p w14:paraId="64FFA554" w14:textId="77777777" w:rsidR="00B01DD4" w:rsidRPr="0025366D" w:rsidRDefault="00B01DD4" w:rsidP="00B01DD4">
      <w:pPr>
        <w:rPr>
          <w:sz w:val="16"/>
        </w:rPr>
      </w:pPr>
      <w:r w:rsidRPr="006B6D6E">
        <w:rPr>
          <w:highlight w:val="green"/>
          <w:u w:val="single"/>
        </w:rPr>
        <w:t>Arms purchases from Europe as well as Russia</w:t>
      </w:r>
      <w:r w:rsidRPr="0025366D">
        <w:rPr>
          <w:u w:val="single"/>
        </w:rPr>
        <w:t xml:space="preserve"> </w:t>
      </w:r>
      <w:r w:rsidRPr="006B6D6E">
        <w:rPr>
          <w:highlight w:val="green"/>
          <w:u w:val="single"/>
        </w:rPr>
        <w:t>and China have surged,</w:t>
      </w:r>
      <w:r w:rsidRPr="0025366D">
        <w:rPr>
          <w:u w:val="single"/>
        </w:rPr>
        <w:t xml:space="preserve"> </w:t>
      </w:r>
      <w:r w:rsidRPr="006B6D6E">
        <w:rPr>
          <w:highlight w:val="green"/>
          <w:u w:val="single"/>
        </w:rPr>
        <w:t>boosted by billions of dollars in aid from</w:t>
      </w:r>
      <w:r w:rsidRPr="0025366D">
        <w:rPr>
          <w:u w:val="single"/>
        </w:rPr>
        <w:t xml:space="preserve"> el</w:t>
      </w:r>
      <w:r w:rsidRPr="0025366D">
        <w:rPr>
          <w:sz w:val="16"/>
        </w:rPr>
        <w:t>-</w:t>
      </w:r>
      <w:r w:rsidRPr="0025366D">
        <w:rPr>
          <w:u w:val="single"/>
        </w:rPr>
        <w:t xml:space="preserve">Sissi’s wealthy </w:t>
      </w:r>
      <w:r w:rsidRPr="006B6D6E">
        <w:rPr>
          <w:highlight w:val="green"/>
          <w:u w:val="single"/>
        </w:rPr>
        <w:t>Gulf backers</w:t>
      </w:r>
      <w:r w:rsidRPr="0025366D">
        <w:rPr>
          <w:u w:val="single"/>
        </w:rPr>
        <w:t xml:space="preserve"> in recent years, a</w:t>
      </w:r>
      <w:r w:rsidRPr="0025366D">
        <w:rPr>
          <w:sz w:val="16"/>
        </w:rPr>
        <w:t xml:space="preserve">nd there are no signs the new trends will change anytime soon. </w:t>
      </w:r>
      <w:r w:rsidRPr="006B6D6E">
        <w:rPr>
          <w:highlight w:val="green"/>
          <w:u w:val="single"/>
        </w:rPr>
        <w:t>Concerns over the</w:t>
      </w:r>
      <w:r w:rsidRPr="0025366D">
        <w:rPr>
          <w:u w:val="single"/>
        </w:rPr>
        <w:t xml:space="preserve"> </w:t>
      </w:r>
      <w:r w:rsidRPr="006B6D6E">
        <w:rPr>
          <w:highlight w:val="green"/>
          <w:u w:val="single"/>
        </w:rPr>
        <w:t>country’s appalling h</w:t>
      </w:r>
      <w:r w:rsidRPr="0025366D">
        <w:rPr>
          <w:u w:val="single"/>
        </w:rPr>
        <w:t xml:space="preserve">uman </w:t>
      </w:r>
      <w:r w:rsidRPr="006B6D6E">
        <w:rPr>
          <w:highlight w:val="green"/>
          <w:u w:val="single"/>
        </w:rPr>
        <w:t>r</w:t>
      </w:r>
      <w:r w:rsidRPr="0025366D">
        <w:rPr>
          <w:u w:val="single"/>
        </w:rPr>
        <w:t xml:space="preserve">ights </w:t>
      </w:r>
      <w:r w:rsidRPr="006B6D6E">
        <w:rPr>
          <w:highlight w:val="green"/>
          <w:u w:val="single"/>
        </w:rPr>
        <w:t>record have</w:t>
      </w:r>
      <w:r w:rsidRPr="0025366D">
        <w:rPr>
          <w:u w:val="single"/>
        </w:rPr>
        <w:t xml:space="preserve"> </w:t>
      </w:r>
      <w:r w:rsidRPr="006B6D6E">
        <w:rPr>
          <w:highlight w:val="green"/>
          <w:u w:val="single"/>
        </w:rPr>
        <w:t>done</w:t>
      </w:r>
      <w:r w:rsidRPr="0025366D">
        <w:rPr>
          <w:u w:val="single"/>
        </w:rPr>
        <w:t xml:space="preserve"> </w:t>
      </w:r>
      <w:r w:rsidRPr="006B6D6E">
        <w:rPr>
          <w:highlight w:val="green"/>
          <w:u w:val="single"/>
        </w:rPr>
        <w:t>little to dent the sales</w:t>
      </w:r>
      <w:r w:rsidRPr="0025366D">
        <w:rPr>
          <w:sz w:val="16"/>
        </w:rPr>
        <w:t>, despite occasional condemnations from Western capitals.</w:t>
      </w:r>
    </w:p>
    <w:p w14:paraId="3E766913" w14:textId="77777777" w:rsidR="00B01DD4" w:rsidRPr="00641AB1" w:rsidRDefault="00B01DD4" w:rsidP="00B01DD4"/>
    <w:p w14:paraId="15972CEC" w14:textId="2BFB60AC" w:rsidR="00D46ABC" w:rsidRDefault="00CC7FD2" w:rsidP="00CC7FD2">
      <w:pPr>
        <w:pStyle w:val="Heading3"/>
      </w:pPr>
      <w:r>
        <w:t>--Russia NB – 2NC</w:t>
      </w:r>
    </w:p>
    <w:p w14:paraId="20DF2782" w14:textId="77777777" w:rsidR="00CC7FD2" w:rsidRDefault="00CC7FD2" w:rsidP="00CC7FD2"/>
    <w:p w14:paraId="70485708" w14:textId="77777777" w:rsidR="00CC7FD2" w:rsidRDefault="00CC7FD2" w:rsidP="00CC7FD2">
      <w:pPr>
        <w:pStyle w:val="Heading4"/>
      </w:pPr>
      <w:r>
        <w:t>Lack of American engagement has left an open door for Russia to block U.S. Interests in the Middle East---Unconditional sales strengthen US-Egypt Relations and prevents Russian interference</w:t>
      </w:r>
    </w:p>
    <w:p w14:paraId="223FBEFA" w14:textId="77777777" w:rsidR="00CC7FD2" w:rsidRDefault="00CC7FD2" w:rsidP="00CC7FD2">
      <w:pPr>
        <w:pStyle w:val="Heading4"/>
      </w:pPr>
      <w:r>
        <w:t>Zilberman and Shaker 18</w:t>
      </w:r>
    </w:p>
    <w:p w14:paraId="028E340C" w14:textId="77777777" w:rsidR="00CC7FD2" w:rsidRPr="009B11C1" w:rsidRDefault="00CC7FD2" w:rsidP="00CC7FD2">
      <w:pPr>
        <w:rPr>
          <w:rFonts w:ascii="Times New Roman" w:hAnsi="Times New Roman"/>
          <w:sz w:val="24"/>
        </w:rPr>
      </w:pPr>
      <w:r w:rsidRPr="00655D1A">
        <w:t>Boris Zilberma</w:t>
      </w:r>
      <w:r w:rsidRPr="009B11C1">
        <w:t>n [</w:t>
      </w:r>
      <w:r>
        <w:t>D</w:t>
      </w:r>
      <w:r w:rsidRPr="009B11C1">
        <w:t xml:space="preserve">eputy director of congressional relations at </w:t>
      </w:r>
      <w:r>
        <w:t>Foundation for Defense of Democracies</w:t>
      </w:r>
      <w:r w:rsidRPr="009B11C1">
        <w:t xml:space="preserve">] </w:t>
      </w:r>
      <w:r w:rsidRPr="00655D1A">
        <w:t xml:space="preserve">&amp; Romany Shaker </w:t>
      </w:r>
      <w:r w:rsidRPr="009B11C1">
        <w:t>[</w:t>
      </w:r>
      <w:r>
        <w:t>R</w:t>
      </w:r>
      <w:r w:rsidRPr="009B11C1">
        <w:t xml:space="preserve">esearch analyst and Arabic language specialist at the Foundation for Defense of Democracies] </w:t>
      </w:r>
      <w:r w:rsidRPr="00655D1A">
        <w:t>18, 6-6-2018, "Russia and Egypt are Growing Closer," American Interest, https://www.the-american-interest.com/2018/06/06/russia-and-egypt-are-growing-closer/</w:t>
      </w:r>
      <w:r>
        <w:t>/AC</w:t>
      </w:r>
    </w:p>
    <w:p w14:paraId="246F5ED1" w14:textId="77777777" w:rsidR="00CC7FD2" w:rsidRPr="00655D1A" w:rsidRDefault="00CC7FD2" w:rsidP="00CC7FD2">
      <w:pPr>
        <w:rPr>
          <w:u w:val="single"/>
        </w:rPr>
      </w:pPr>
      <w:r w:rsidRPr="00655D1A">
        <w:t>As Egyptian President Abdel Fattah al-Sisi begins his second term</w:t>
      </w:r>
      <w:r w:rsidRPr="00655D1A">
        <w:rPr>
          <w:u w:val="single"/>
        </w:rPr>
        <w:t xml:space="preserve">, </w:t>
      </w:r>
      <w:r w:rsidRPr="00A94A49">
        <w:rPr>
          <w:highlight w:val="yellow"/>
          <w:u w:val="single"/>
        </w:rPr>
        <w:t>a new chapter in Egyptian-Russian relations is being written</w:t>
      </w:r>
      <w:r w:rsidRPr="00655D1A">
        <w:t xml:space="preserve">. </w:t>
      </w:r>
      <w:r w:rsidRPr="00A94A49">
        <w:rPr>
          <w:highlight w:val="yellow"/>
          <w:u w:val="single"/>
        </w:rPr>
        <w:t>Disappointed by U.S. policy, Cairo has strengthened its ties with Moscow</w:t>
      </w:r>
      <w:r w:rsidRPr="00655D1A">
        <w:rPr>
          <w:u w:val="single"/>
        </w:rPr>
        <w:t xml:space="preserve">. The new trajectory stems in part </w:t>
      </w:r>
      <w:r w:rsidRPr="00A94A49">
        <w:rPr>
          <w:u w:val="single"/>
        </w:rPr>
        <w:t xml:space="preserve">from </w:t>
      </w:r>
      <w:r w:rsidRPr="00A94A49">
        <w:rPr>
          <w:highlight w:val="yellow"/>
          <w:u w:val="single"/>
        </w:rPr>
        <w:t xml:space="preserve">the </w:t>
      </w:r>
      <w:r w:rsidRPr="009551A1">
        <w:rPr>
          <w:rStyle w:val="Emphasis"/>
          <w:highlight w:val="yellow"/>
        </w:rPr>
        <w:t>lack of</w:t>
      </w:r>
      <w:r w:rsidRPr="009551A1">
        <w:rPr>
          <w:rStyle w:val="Emphasis"/>
        </w:rPr>
        <w:t xml:space="preserve"> robust </w:t>
      </w:r>
      <w:r w:rsidRPr="009551A1">
        <w:rPr>
          <w:rStyle w:val="Emphasis"/>
          <w:highlight w:val="yellow"/>
        </w:rPr>
        <w:t>American engagement</w:t>
      </w:r>
      <w:r w:rsidRPr="009551A1">
        <w:rPr>
          <w:rStyle w:val="Emphasis"/>
        </w:rPr>
        <w:t xml:space="preserve">, which </w:t>
      </w:r>
      <w:r w:rsidRPr="009551A1">
        <w:rPr>
          <w:rStyle w:val="Emphasis"/>
          <w:highlight w:val="yellow"/>
        </w:rPr>
        <w:t>has left an open door for Russia</w:t>
      </w:r>
      <w:r w:rsidRPr="00655D1A">
        <w:rPr>
          <w:u w:val="single"/>
        </w:rPr>
        <w:t xml:space="preserve"> to make inroads </w:t>
      </w:r>
      <w:r w:rsidRPr="00A94A49">
        <w:rPr>
          <w:highlight w:val="yellow"/>
          <w:u w:val="single"/>
        </w:rPr>
        <w:t>at Washington’s expense.</w:t>
      </w:r>
    </w:p>
    <w:p w14:paraId="5F954314" w14:textId="77777777" w:rsidR="00CC7FD2" w:rsidRPr="00655D1A" w:rsidRDefault="00CC7FD2" w:rsidP="00CC7FD2">
      <w:r w:rsidRPr="00655D1A">
        <w:t>Last month, Egypt and Russia signed a 50-year agreement in Moscow to establish a Russian Industrial Zone (RIZ) in the Suez Canal Economic Zone (SCZone), an ambitious economic development project initially launched by al-Sisi in 2014. Egypt hopes that the RIZ project, signed during the 11th meeting of the joint Egyptian-Russian commission, will attract up to $70 billion in investments and create 35,000 jobs. The Russians plan to use the RIZ to manufacture a vast array of goods including heavy trucks and engines. For Moscow, which faces continued U.S. and EU sanctions, the project would provide an access point for exporting goods to overseas markets—especially to the Middle East, Africa, and Latin America.</w:t>
      </w:r>
    </w:p>
    <w:p w14:paraId="7C3B4E39" w14:textId="77777777" w:rsidR="00CC7FD2" w:rsidRPr="00655D1A" w:rsidRDefault="00CC7FD2" w:rsidP="00CC7FD2">
      <w:r w:rsidRPr="00655D1A">
        <w:t>The RIZ is not the first sign of deepening ties between Russia and Egypt. In his second visit to Cairo since Abdel Fattah al-Sisi came to power this past December, Russian President Vladimir Putin presided over the signing of a nuclear power plant deal that includes a $25 billion loan from Moscow. The Dabaa nuclear plant, with four reactors and a capacity of five gigawatts, is scheduled for completion by 2029, according to Russia’s state-owned nuclear operator Rosatom.</w:t>
      </w:r>
    </w:p>
    <w:p w14:paraId="0A34D97F" w14:textId="77777777" w:rsidR="00CC7FD2" w:rsidRPr="00655D1A" w:rsidRDefault="00CC7FD2" w:rsidP="00CC7FD2">
      <w:r w:rsidRPr="00655D1A">
        <w:t>In April, Moscow also resumed civilian flights to Egypt after an Islamic State affiliate bombed a Russian Metrojet flight in 2015, killing 224 people. The flow of Russian tourists to Egypt had subsequently stopped, damaging Egypt’s struggling tourism industry. Direct flights from Russia to Egypt’s main tourist resorts—Hurghada and Sharm el-Sheikh—have yet to resume. However, after talks on May 14 with his Egyptian counterpart Sameh Shoukry, Russia’s Foreign Minister Sergey Lavrov said that continuing close cooperation with Egypt on security issues was hastening the resumption of direct air link to the Red Sea resorts.</w:t>
      </w:r>
    </w:p>
    <w:p w14:paraId="2888891F" w14:textId="77777777" w:rsidR="00CC7FD2" w:rsidRPr="00655D1A" w:rsidRDefault="00CC7FD2" w:rsidP="00CC7FD2">
      <w:r w:rsidRPr="00655D1A">
        <w:t>These specific developments reflect the general warming trend in a relationship between Cairo and Moscow that has deepened over the past few years. Egyptian exports to Russia rose by some 26 percent in 2017, reaching a record $3.8 billion, and the Russia-Egyptian Business Council claims bilateral trade could increase from $6 billion to $10 billion in 2018. In the energy sector, Russian oil giant Rosneft bought a 30-percent stake in Egypt’s Zohr gas field for $1.125 billion last year, becoming a key player in developing one of the largest gas deposits in the Mediterranean Sea. Further, Rosneft and Fleet Energy signed a framework agreement in late May to explore a joint venture for providing gas supplies to Egypt.</w:t>
      </w:r>
    </w:p>
    <w:p w14:paraId="190135A4" w14:textId="77777777" w:rsidR="00CC7FD2" w:rsidRPr="006D12ED" w:rsidRDefault="00CC7FD2" w:rsidP="00CC7FD2">
      <w:pPr>
        <w:rPr>
          <w:rStyle w:val="StyleUnderline"/>
        </w:rPr>
      </w:pPr>
      <w:r w:rsidRPr="00A94A49">
        <w:rPr>
          <w:rStyle w:val="StyleUnderline"/>
          <w:highlight w:val="yellow"/>
        </w:rPr>
        <w:t>Since 2014, Egypt has been increasingly turning to Russia for arms sales</w:t>
      </w:r>
      <w:r w:rsidRPr="006D12ED">
        <w:rPr>
          <w:rStyle w:val="StyleUnderline"/>
        </w:rPr>
        <w:t xml:space="preserve">. </w:t>
      </w:r>
      <w:r w:rsidRPr="00A94A49">
        <w:rPr>
          <w:rStyle w:val="StyleUnderline"/>
          <w:highlight w:val="yellow"/>
        </w:rPr>
        <w:t>The decision</w:t>
      </w:r>
      <w:r w:rsidRPr="006D12ED">
        <w:rPr>
          <w:rStyle w:val="StyleUnderline"/>
        </w:rPr>
        <w:t xml:space="preserve"> to do so </w:t>
      </w:r>
      <w:r w:rsidRPr="00A94A49">
        <w:rPr>
          <w:rStyle w:val="StyleUnderline"/>
          <w:highlight w:val="yellow"/>
        </w:rPr>
        <w:t xml:space="preserve">was </w:t>
      </w:r>
      <w:r w:rsidRPr="00070488">
        <w:rPr>
          <w:rStyle w:val="StyleUnderline"/>
        </w:rPr>
        <w:t xml:space="preserve">initially </w:t>
      </w:r>
      <w:r w:rsidRPr="00A94A49">
        <w:rPr>
          <w:rStyle w:val="StyleUnderline"/>
          <w:highlight w:val="yellow"/>
        </w:rPr>
        <w:t>triggered by</w:t>
      </w:r>
      <w:r w:rsidRPr="006D12ED">
        <w:rPr>
          <w:rStyle w:val="StyleUnderline"/>
        </w:rPr>
        <w:t xml:space="preserve"> al-</w:t>
      </w:r>
      <w:r w:rsidRPr="00070488">
        <w:rPr>
          <w:rStyle w:val="StyleUnderline"/>
          <w:highlight w:val="yellow"/>
        </w:rPr>
        <w:t>Sisi’s disappointment with Washington after</w:t>
      </w:r>
      <w:r w:rsidRPr="006D12ED">
        <w:rPr>
          <w:rStyle w:val="StyleUnderline"/>
        </w:rPr>
        <w:t xml:space="preserve"> the 2013 removal of Islamist President Mohammed Morsi’s regime. When the Obama Administration halted the delivery of previously contracted weapons systems including F-16 fighter jets and AH-64 Apache attack helicopters, and canceled joint military exercises between Egyptian and American armed forces, al-Sisi and Putin started to talk. And the disappointment did not end with Obama’s term in office.</w:t>
      </w:r>
      <w:r w:rsidRPr="00655D1A">
        <w:t xml:space="preserve"> Despite apparently warm personal relations between al-Sisi and President Donald Trump</w:t>
      </w:r>
      <w:r w:rsidRPr="006D12ED">
        <w:rPr>
          <w:rStyle w:val="StyleUnderline"/>
        </w:rPr>
        <w:t xml:space="preserve">, </w:t>
      </w:r>
      <w:r w:rsidRPr="00070488">
        <w:rPr>
          <w:rStyle w:val="StyleUnderline"/>
        </w:rPr>
        <w:t xml:space="preserve">in August 2017 </w:t>
      </w:r>
      <w:r w:rsidRPr="00A94A49">
        <w:rPr>
          <w:rStyle w:val="StyleUnderline"/>
          <w:highlight w:val="yellow"/>
        </w:rPr>
        <w:t>the Trump Administration decided to condition economic and military aid over Cairo’s track record towards human rights, democracy, and rule of law</w:t>
      </w:r>
      <w:r w:rsidRPr="006D12ED">
        <w:rPr>
          <w:rStyle w:val="StyleUnderline"/>
        </w:rPr>
        <w:t xml:space="preserve">. With all that as a backdrop, </w:t>
      </w:r>
      <w:r w:rsidRPr="009551A1">
        <w:rPr>
          <w:rStyle w:val="Emphasis"/>
          <w:highlight w:val="yellow"/>
        </w:rPr>
        <w:t>Russia has stepped up to fill the void</w:t>
      </w:r>
      <w:r w:rsidRPr="00070488">
        <w:rPr>
          <w:rStyle w:val="StyleUnderline"/>
          <w:highlight w:val="yellow"/>
        </w:rPr>
        <w:t>, with several arms deals worth billions of dollars</w:t>
      </w:r>
      <w:r w:rsidRPr="006D12ED">
        <w:rPr>
          <w:rStyle w:val="StyleUnderline"/>
        </w:rPr>
        <w:t xml:space="preserve"> signed during al-Sisi’s presidency. 50 MiG-29 fighter jets were purchased in 2014 and delivery started late last year. Egypt also purchased 46 of a naval version of the Kamov Ka-52 Alligator helicopter, intended for the two French Mistral helicopter carriers that Cairo bought from Paris in September 2015. (France originally built the two ships for Russia, but canceled the sale after Moscow’s invasion and annexation of Crimea.)</w:t>
      </w:r>
    </w:p>
    <w:p w14:paraId="5E73A413" w14:textId="77777777" w:rsidR="00CC7FD2" w:rsidRPr="006D12ED" w:rsidRDefault="00CC7FD2" w:rsidP="00CC7FD2">
      <w:pPr>
        <w:rPr>
          <w:rStyle w:val="StyleUnderline"/>
        </w:rPr>
      </w:pPr>
      <w:r w:rsidRPr="00655D1A">
        <w:t>The military developments go beyond arms sales, with strategic cooperation increasing as well. In November 2017, the two countries inked an agreement</w:t>
      </w:r>
      <w:r>
        <w:t xml:space="preserve"> </w:t>
      </w:r>
      <w:r w:rsidRPr="00655D1A">
        <w:t xml:space="preserve">during a visit by the Russian Defense Minister to Cairo that allows for the joint use of each other’s airspace and military airbases. The five-year deal, which could be extended further if both parties agree, has raised eyebrows in Washington. </w:t>
      </w:r>
      <w:r w:rsidRPr="006D12ED">
        <w:rPr>
          <w:rStyle w:val="StyleUnderline"/>
        </w:rPr>
        <w:t>If implemented, it would reinforce Russia’s military presence in the Middle East and create a potential launching pad for wider Russian operations in North Africa.</w:t>
      </w:r>
    </w:p>
    <w:p w14:paraId="156A6265" w14:textId="77777777" w:rsidR="00CC7FD2" w:rsidRPr="00655D1A" w:rsidRDefault="00CC7FD2" w:rsidP="00CC7FD2">
      <w:r w:rsidRPr="00655D1A">
        <w:t>The countries’ militaries have also held several joint exercises in that time period. In 2015, Russia and Egypt held joint naval drills off the Mediterranean Egyptian port of Alexandria. In 2016, Egyptian and Russian paratroopers participated in a joint military exercise titled “Defenders of Friendship,” the first of its kind in Africa, which was followed by a similar exercise in Russia in 2017. Egypt will again host Russian and Egyptian paratroopers in 2018, according to the Russian Ministry of Defense.</w:t>
      </w:r>
    </w:p>
    <w:p w14:paraId="2D4D68FA" w14:textId="77777777" w:rsidR="00CC7FD2" w:rsidRPr="009551A1" w:rsidRDefault="00CC7FD2" w:rsidP="00CC7FD2">
      <w:pPr>
        <w:rPr>
          <w:rStyle w:val="Emphasis"/>
        </w:rPr>
      </w:pPr>
      <w:r w:rsidRPr="006D12ED">
        <w:rPr>
          <w:rStyle w:val="StyleUnderline"/>
        </w:rPr>
        <w:t xml:space="preserve">And finally, Egypt and Russia increasingly share common views on regional issues. </w:t>
      </w:r>
      <w:r w:rsidRPr="00655D1A">
        <w:t>On Syria, both countries have been calling for preserving the country’s territorial integrity and its national army. In October 2017, the two countries brokered a ceasefire deal in southern Damascus. In Libya, the two countries support the Libyan National Army, which is led by Khalifa Haftar, the military commander who dominates eastern Libya</w:t>
      </w:r>
      <w:r w:rsidRPr="006D12ED">
        <w:rPr>
          <w:rStyle w:val="StyleUnderline"/>
        </w:rPr>
        <w:t xml:space="preserve">. In addition, the airspace deal with </w:t>
      </w:r>
      <w:r w:rsidRPr="00070488">
        <w:rPr>
          <w:rStyle w:val="StyleUnderline"/>
          <w:highlight w:val="yellow"/>
        </w:rPr>
        <w:t xml:space="preserve">Egypt could bring Russia closer to Libya and raise the likelihood of </w:t>
      </w:r>
      <w:r w:rsidRPr="009551A1">
        <w:rPr>
          <w:rStyle w:val="Emphasis"/>
          <w:highlight w:val="yellow"/>
        </w:rPr>
        <w:t>greater Russian military involvement there.</w:t>
      </w:r>
    </w:p>
    <w:p w14:paraId="0DC0FFB6" w14:textId="77777777" w:rsidR="00CC7FD2" w:rsidRPr="00655D1A" w:rsidRDefault="00CC7FD2" w:rsidP="00CC7FD2">
      <w:r w:rsidRPr="00655D1A">
        <w:t>With the election of President Donald Trump, al-Sisi hoped for better relations with Washington to maintain stability and address the country’s economic challenges. Clearly this has not yet materialized. On the one hand, visible warming of ties with a geopolitical rival of the United States is a game that Egypt is well versed in. The Trump Administration should proceed carefully and unemotionally.</w:t>
      </w:r>
    </w:p>
    <w:p w14:paraId="401EA822" w14:textId="77777777" w:rsidR="00CC7FD2" w:rsidRPr="00655D1A" w:rsidRDefault="00CC7FD2" w:rsidP="00CC7FD2">
      <w:r w:rsidRPr="00070488">
        <w:rPr>
          <w:rStyle w:val="StyleUnderline"/>
        </w:rPr>
        <w:t xml:space="preserve">But </w:t>
      </w:r>
      <w:r w:rsidRPr="00070488">
        <w:rPr>
          <w:rStyle w:val="StyleUnderline"/>
          <w:highlight w:val="yellow"/>
        </w:rPr>
        <w:t>given the deteriorating situation in the broader Middle East and Russia’s rush to</w:t>
      </w:r>
      <w:r w:rsidRPr="006D12ED">
        <w:rPr>
          <w:rStyle w:val="StyleUnderline"/>
        </w:rPr>
        <w:t xml:space="preserve"> capitalize on it to </w:t>
      </w:r>
      <w:r w:rsidRPr="00070488">
        <w:rPr>
          <w:rStyle w:val="StyleUnderline"/>
          <w:highlight w:val="yellow"/>
        </w:rPr>
        <w:t>cement itself as a stakeholder in the region, there is no excuse for the U</w:t>
      </w:r>
      <w:r w:rsidRPr="006D12ED">
        <w:rPr>
          <w:rStyle w:val="StyleUnderline"/>
        </w:rPr>
        <w:t xml:space="preserve">nited </w:t>
      </w:r>
      <w:r w:rsidRPr="00070488">
        <w:rPr>
          <w:rStyle w:val="StyleUnderline"/>
          <w:highlight w:val="yellow"/>
        </w:rPr>
        <w:t>S</w:t>
      </w:r>
      <w:r w:rsidRPr="006D12ED">
        <w:rPr>
          <w:rStyle w:val="StyleUnderline"/>
        </w:rPr>
        <w:t xml:space="preserve">tates </w:t>
      </w:r>
      <w:r w:rsidRPr="00070488">
        <w:rPr>
          <w:rStyle w:val="StyleUnderline"/>
          <w:highlight w:val="yellow"/>
        </w:rPr>
        <w:t>passively sitting on the sidelines.</w:t>
      </w:r>
      <w:r w:rsidRPr="006D12ED">
        <w:rPr>
          <w:rStyle w:val="StyleUnderline"/>
        </w:rPr>
        <w:t xml:space="preserve"> The </w:t>
      </w:r>
      <w:r w:rsidRPr="00070488">
        <w:rPr>
          <w:rStyle w:val="StyleUnderline"/>
          <w:highlight w:val="yellow"/>
        </w:rPr>
        <w:t>Trump</w:t>
      </w:r>
      <w:r w:rsidRPr="006D12ED">
        <w:rPr>
          <w:rStyle w:val="StyleUnderline"/>
        </w:rPr>
        <w:t xml:space="preserve"> Administration </w:t>
      </w:r>
      <w:r w:rsidRPr="00070488">
        <w:rPr>
          <w:rStyle w:val="StyleUnderline"/>
          <w:highlight w:val="yellow"/>
        </w:rPr>
        <w:t xml:space="preserve">should ramp up engagement with the Egyptians to </w:t>
      </w:r>
      <w:r w:rsidRPr="009551A1">
        <w:rPr>
          <w:rStyle w:val="Emphasis"/>
          <w:highlight w:val="yellow"/>
        </w:rPr>
        <w:t>address lingering concerns</w:t>
      </w:r>
      <w:r w:rsidRPr="00070488">
        <w:rPr>
          <w:rStyle w:val="StyleUnderline"/>
          <w:highlight w:val="yellow"/>
        </w:rPr>
        <w:t xml:space="preserve"> and try to move the relationship forward where possible</w:t>
      </w:r>
      <w:r w:rsidRPr="006D12ED">
        <w:rPr>
          <w:rStyle w:val="StyleUnderline"/>
        </w:rPr>
        <w:t>.</w:t>
      </w:r>
      <w:r w:rsidRPr="00655D1A">
        <w:t xml:space="preserve"> The Senate should take up the nomination of David Schenker as Assistant Secretary of State for Near Eastern Affairs, and the Trump Administration ought to nominate a U.S. Ambassador to Egypt as soon as possible. Without diplomatic talent on the ground, Washington risks ceding hard-won influence in the region without putting up the slightest resistance.</w:t>
      </w:r>
    </w:p>
    <w:p w14:paraId="65B87408" w14:textId="77777777" w:rsidR="00CC7FD2" w:rsidRDefault="00CC7FD2" w:rsidP="00CC7FD2"/>
    <w:p w14:paraId="44EA98DA" w14:textId="77777777" w:rsidR="00FD32E7" w:rsidRDefault="00FD32E7" w:rsidP="00FD32E7">
      <w:pPr>
        <w:pStyle w:val="Heading4"/>
      </w:pPr>
      <w:r>
        <w:t>Insufficient US support and sanctions have pushed Egypt towards Russia—Egyptian-Russian rapprochement is a severe blow to American standing in the region and conditional arms sales would only exacerbate the problem—unconditional arms sales cement US-Egypt relations and solve</w:t>
      </w:r>
    </w:p>
    <w:p w14:paraId="76F6C2BA" w14:textId="77777777" w:rsidR="00FD32E7" w:rsidRPr="00E937D1" w:rsidRDefault="00FD32E7" w:rsidP="00FD32E7">
      <w:r w:rsidRPr="00E937D1">
        <w:t xml:space="preserve">Chuck </w:t>
      </w:r>
      <w:r w:rsidRPr="00E937D1">
        <w:rPr>
          <w:rStyle w:val="Style13ptBold"/>
        </w:rPr>
        <w:t>Freilich</w:t>
      </w:r>
      <w:r w:rsidRPr="00E937D1">
        <w:t xml:space="preserve"> </w:t>
      </w:r>
      <w:r w:rsidRPr="00E937D1">
        <w:rPr>
          <w:rStyle w:val="Style13ptBold"/>
        </w:rPr>
        <w:t>18</w:t>
      </w:r>
      <w:r>
        <w:t xml:space="preserve"> </w:t>
      </w:r>
      <w:r w:rsidRPr="00E937D1">
        <w:t>[</w:t>
      </w:r>
      <w:r>
        <w:t>S</w:t>
      </w:r>
      <w:r w:rsidRPr="00E937D1">
        <w:rPr>
          <w:rFonts w:eastAsiaTheme="majorEastAsia"/>
        </w:rPr>
        <w:t>enior fellow at Harvard’s Belfer Center and is a former deputy national security adviser in Israel</w:t>
      </w:r>
      <w:r w:rsidRPr="00E937D1">
        <w:t>], 8-13-2018, "In the Middle East the Russians Aren’t Coming: They Are Back," National Interest, </w:t>
      </w:r>
      <w:r w:rsidRPr="0068132E">
        <w:rPr>
          <w:rFonts w:eastAsiaTheme="majorEastAsia"/>
        </w:rPr>
        <w:t>https://nationalinterest.org/feature/middle-east-russians-aren%E2%80%99t-coming-they-are-back-28672</w:t>
      </w:r>
      <w:r>
        <w:t>//AC</w:t>
      </w:r>
    </w:p>
    <w:p w14:paraId="73994A1C" w14:textId="77777777" w:rsidR="00FD32E7" w:rsidRPr="00E937D1" w:rsidRDefault="00FD32E7" w:rsidP="00FD32E7">
      <w:r w:rsidRPr="00E937D1">
        <w:t>Four decades after the United States largely succeeded in sidelining the Soviet Union in the Middle East and becoming the leading regional, Russia is resurrecting its long-lost standing. The process of partial American disengagement from the region that began under President Barack Obama has further increased under President Donald Trump. Indeed, if things continue as is, Russia may soon supplant the United States.</w:t>
      </w:r>
    </w:p>
    <w:p w14:paraId="5ABD0DC7" w14:textId="77777777" w:rsidR="00FD32E7" w:rsidRPr="00E937D1" w:rsidRDefault="00FD32E7" w:rsidP="00FD32E7">
      <w:r w:rsidRPr="00E937D1">
        <w:t>Russia’s growing influence is manifest across the region, from Morocco to Iran. This remarkable turnabout, part of Vladimir Putin’s overarching strategy of restoring Russia’s standing as a great power, has been the result of deft diplomacy combined with a willingness to sell arms and nuclear power reactors to all askers.</w:t>
      </w:r>
    </w:p>
    <w:p w14:paraId="21C68401" w14:textId="77777777" w:rsidR="00FD32E7" w:rsidRPr="00E937D1" w:rsidRDefault="00FD32E7" w:rsidP="00FD32E7">
      <w:r w:rsidRPr="00E937D1">
        <w:t>While international attention has been focused on the Iranian nuclear program, Russia has been playing an increasingly important role in two other dangerous trends underway in the region: a massive conventional arms race—$1.3 trillion of arms bought by the Gulf states alone between 2000 and 2014—and a dramatic push to procure nuclear power reactors. All of the reactor programs reflect legitimate energy needs, but “civil” nuclear programs in the Middle East have a nasty tendency to morph into military ones.</w:t>
      </w:r>
    </w:p>
    <w:p w14:paraId="57C2E5BD" w14:textId="77777777" w:rsidR="00FD32E7" w:rsidRPr="005B5AB9" w:rsidRDefault="00FD32E7" w:rsidP="00FD32E7">
      <w:pPr>
        <w:rPr>
          <w:u w:val="single"/>
        </w:rPr>
      </w:pPr>
      <w:r w:rsidRPr="005B5AB9">
        <w:rPr>
          <w:u w:val="single"/>
        </w:rPr>
        <w:t xml:space="preserve">U.S. allies in the region today have become hesitant to continue placing all of their </w:t>
      </w:r>
      <w:r w:rsidRPr="005B5AB9">
        <w:rPr>
          <w:rStyle w:val="Emphasis"/>
        </w:rPr>
        <w:t>strategic faith and security in American hands</w:t>
      </w:r>
      <w:r w:rsidRPr="005B5AB9">
        <w:rPr>
          <w:u w:val="single"/>
        </w:rPr>
        <w:t xml:space="preserve">. </w:t>
      </w:r>
      <w:r w:rsidRPr="00E937D1">
        <w:t xml:space="preserve">While they uniformly welcome President Trump’s more hardline approach, the scars of American weakness during the Obama years, as they perceive it, have yet to heal. Moreover, Trump’s unique character has engendered ongoing doubts regarding American trustworthiness. For the meantime, </w:t>
      </w:r>
      <w:r w:rsidRPr="005B5AB9">
        <w:rPr>
          <w:u w:val="single"/>
        </w:rPr>
        <w:t>U.S. allies are hedging their bets.</w:t>
      </w:r>
    </w:p>
    <w:p w14:paraId="6AF47985" w14:textId="77777777" w:rsidR="00FD32E7" w:rsidRPr="00E937D1" w:rsidRDefault="00FD32E7" w:rsidP="00FD32E7">
      <w:r w:rsidRPr="005B5AB9">
        <w:rPr>
          <w:u w:val="single"/>
        </w:rPr>
        <w:t xml:space="preserve">Egypt’s anger over what it viewed </w:t>
      </w:r>
      <w:r w:rsidRPr="005B5AB9">
        <w:rPr>
          <w:rStyle w:val="Emphasis"/>
        </w:rPr>
        <w:t>as insufficient American support</w:t>
      </w:r>
      <w:r w:rsidRPr="005B5AB9">
        <w:rPr>
          <w:u w:val="single"/>
        </w:rPr>
        <w:t xml:space="preserve"> for the Mubarak regime, </w:t>
      </w:r>
      <w:r w:rsidRPr="005B5AB9">
        <w:rPr>
          <w:rStyle w:val="Emphasis"/>
        </w:rPr>
        <w:t>and subsequent sanctions on arms sales,</w:t>
      </w:r>
      <w:r w:rsidRPr="005B5AB9">
        <w:rPr>
          <w:u w:val="single"/>
        </w:rPr>
        <w:t xml:space="preserve"> led to a significant </w:t>
      </w:r>
      <w:r w:rsidRPr="005B5AB9">
        <w:rPr>
          <w:rStyle w:val="Emphasis"/>
        </w:rPr>
        <w:t>improvement in its relations with Russia.</w:t>
      </w:r>
      <w:r w:rsidRPr="005B5AB9">
        <w:rPr>
          <w:u w:val="single"/>
        </w:rPr>
        <w:t xml:space="preserve"> </w:t>
      </w:r>
      <w:r w:rsidRPr="00E937D1">
        <w:t>A deal for four Russian nuclear power reactors was concluded in 2017. Military ties have been restored, including the sale of some dozens of advanced fighters, attack helicopters and S-300 missiles, along with new joint military exercises.</w:t>
      </w:r>
    </w:p>
    <w:p w14:paraId="3FE6D8CE" w14:textId="77777777" w:rsidR="00FD32E7" w:rsidRPr="005B5AB9" w:rsidRDefault="00FD32E7" w:rsidP="00FD32E7">
      <w:pPr>
        <w:rPr>
          <w:u w:val="single"/>
        </w:rPr>
      </w:pPr>
      <w:r w:rsidRPr="005B5AB9">
        <w:rPr>
          <w:u w:val="single"/>
        </w:rPr>
        <w:t xml:space="preserve">Egypt has been </w:t>
      </w:r>
      <w:r w:rsidRPr="005B5AB9">
        <w:rPr>
          <w:rStyle w:val="Emphasis"/>
        </w:rPr>
        <w:t>the linchpin of American policy in the region</w:t>
      </w:r>
      <w:r w:rsidRPr="005B5AB9">
        <w:rPr>
          <w:u w:val="single"/>
        </w:rPr>
        <w:t xml:space="preserve"> ever since it evicted the Soviets in the early 1970s. In so doing, it created the basis for the three mutually reinforcing pillars of U.S. Middle East policy to this day: the establishment of a moderate, pro-American Arab camp with Egypt and Saudi Arabia at its center; countering regional rogues such as Iraq, Iran and Libya with the moderates’ support; and the promotion of Arab-Israeli peace—again, with moderate support. An Egyptian-Russian rapprochement constitutes </w:t>
      </w:r>
      <w:r w:rsidRPr="005B5AB9">
        <w:rPr>
          <w:rStyle w:val="Emphasis"/>
        </w:rPr>
        <w:t>a severe blow to American standing.</w:t>
      </w:r>
    </w:p>
    <w:p w14:paraId="1618297C" w14:textId="77777777" w:rsidR="00FD32E7" w:rsidRPr="00E937D1" w:rsidRDefault="00FD32E7" w:rsidP="00FD32E7">
      <w:r w:rsidRPr="00E937D1">
        <w:t>For decades, an unwritten deal has governed U.S.-Saudi relations; security for an assured supply of oil. In 1991, the United States even went to war in defense of Saudi Arabia. Today, however, the Saudis are skittish. In 2017, King Salman bin Abdulaziz Al Saud conducted the first ever visit of a Saudi monarch to Russia. A deal was signed for highly advanced S-400 and anti-tank missiles. A nuclear cooperation agreement was also signed, and Russia hopes to provide at least two of the planned sixteen Saudi reactors. Russia and Saudi Arabia—who together make up approximately 20 percent of international oil production—have also coordinated policy to raise the global price.</w:t>
      </w:r>
    </w:p>
    <w:p w14:paraId="37FC3AF0" w14:textId="77777777" w:rsidR="00FD32E7" w:rsidRPr="00E937D1" w:rsidRDefault="00FD32E7" w:rsidP="00FD32E7">
      <w:r w:rsidRPr="00E937D1">
        <w:t>Russia’s minimalistic military intervention in Syria, with just two fighter squadrons, has been remarkably successful, saving the Assad regime at virtually no cost to Russia, which left the bloody ground fighting to Iran and Hezbollah. Obama’s self-enervating prognosis that Syria would become Russia’s Vietnam has been proven baseless.</w:t>
      </w:r>
    </w:p>
    <w:p w14:paraId="626DC833" w14:textId="77777777" w:rsidR="00FD32E7" w:rsidRPr="00E937D1" w:rsidRDefault="00FD32E7" w:rsidP="00FD32E7">
      <w:r w:rsidRPr="00E937D1">
        <w:t>Russia has become the primary player in Syria today, ensuring its long-term presence there with a Syrian commitment to grant it air and naval bases—from which it projects region-wide power—for forty-nine more years. A country of little importance in and of itself to the United States, Syria has become the focal point of the most critical regional issues, including the Sunni-Shiite confrontation, the war against ISIS, Iranian expansionism, and a possible Iranian-Israeli conflict. Russia’s position in Syria provides it with influence over all.</w:t>
      </w:r>
    </w:p>
    <w:p w14:paraId="28A64384" w14:textId="77777777" w:rsidR="00FD32E7" w:rsidRPr="00E937D1" w:rsidRDefault="00FD32E7" w:rsidP="00FD32E7">
      <w:r w:rsidRPr="00E937D1">
        <w:t>The U.S. withdrawal from the Iran nuclear deal has driven Tehran even closer to Russia, its longtime ally. Iran is counting on Russia to help defeat the American sanctions regime and prevent any possibility of military action against it. Russia has already supplied Iran with S-300 missiles, and sales of fighter aircraft, tanks and artillery once Security Council mandated limitations expire have been mooted. Russia provided Iran with its sole nuclear reactor, and may sell a few more.</w:t>
      </w:r>
    </w:p>
    <w:p w14:paraId="0D78E384" w14:textId="77777777" w:rsidR="00FD32E7" w:rsidRPr="00E937D1" w:rsidRDefault="00FD32E7" w:rsidP="00FD32E7">
      <w:r w:rsidRPr="00E937D1">
        <w:t>Turkey, for decades a virulently anti-Russian NATO ally, has been cozying up to Moscow and appears to be going ahead with the purchase of S-400 missiles over the vehement protests of its NATO allies. Morocco, Bahrain and Qatar are also interested in the S-400. Russia signed a large arms deal with the UAE and is exploring the possibility of gaining access to naval bases in Libya. A nuclear cooperation agreement was signed with Tunisia.</w:t>
      </w:r>
    </w:p>
    <w:p w14:paraId="71BCFA25" w14:textId="77777777" w:rsidR="00FD32E7" w:rsidRPr="00E937D1" w:rsidRDefault="00FD32E7" w:rsidP="00FD32E7">
      <w:r w:rsidRPr="00E937D1">
        <w:t>Russia has also offered Lebanon a large arms deal and is interested in air and naval bases there too. Russia has cooperated overtly with Hezbollah in the fighting in Syria, and Hezbollah itself now has Russian arms, presumably supplied indirectly by Syria and/or Iran “without Russian knowledge.”</w:t>
      </w:r>
    </w:p>
    <w:p w14:paraId="79D54A4F" w14:textId="77777777" w:rsidR="00FD32E7" w:rsidRPr="00E937D1" w:rsidRDefault="00FD32E7" w:rsidP="00FD32E7">
      <w:r w:rsidRPr="00E937D1">
        <w:t>Concomitantly, Russia has also succeeded in developing an increasingly close relationship with Israel. U.S. disengagement from Syria and its withdrawal from the nuclear deal have had the practical effect of making Russia a critical player for Israel. The prospects of an Israeli conflict with Iran/Hezbollah in Syria, or with Iran over its nuclear program, hinge significantly on the role played by Russia. Premier Benjamin Netanyahu has now visited Putin in Moscow ten times in the last two years alone.</w:t>
      </w:r>
    </w:p>
    <w:p w14:paraId="0690B60F" w14:textId="77777777" w:rsidR="00FD32E7" w:rsidRPr="00E937D1" w:rsidRDefault="00FD32E7" w:rsidP="00FD32E7">
      <w:r w:rsidRPr="005B5AB9">
        <w:rPr>
          <w:u w:val="single"/>
        </w:rPr>
        <w:t xml:space="preserve">The diplomatic world, much like nature, abhors a vacuum, and </w:t>
      </w:r>
      <w:r w:rsidRPr="005B5AB9">
        <w:rPr>
          <w:rStyle w:val="Emphasis"/>
        </w:rPr>
        <w:t>Russia has rushed to fill the void</w:t>
      </w:r>
      <w:r w:rsidRPr="005B5AB9">
        <w:rPr>
          <w:u w:val="single"/>
        </w:rPr>
        <w:t xml:space="preserve"> left by the United States. A </w:t>
      </w:r>
      <w:r w:rsidRPr="005B5AB9">
        <w:rPr>
          <w:rStyle w:val="Emphasis"/>
        </w:rPr>
        <w:t>restoration of American primacy is possible</w:t>
      </w:r>
      <w:r w:rsidRPr="005B5AB9">
        <w:rPr>
          <w:u w:val="single"/>
        </w:rPr>
        <w:t>, and would be welcomed by allies,</w:t>
      </w:r>
      <w:r w:rsidRPr="00E937D1">
        <w:t xml:space="preserve"> but would require three important changes in U.S. policy.</w:t>
      </w:r>
    </w:p>
    <w:p w14:paraId="78A50C93" w14:textId="77777777" w:rsidR="00FD32E7" w:rsidRPr="00E937D1" w:rsidRDefault="00FD32E7" w:rsidP="00FD32E7">
      <w:r w:rsidRPr="00E937D1">
        <w:t>First, that the United States finally develop a strategy for Syria. Certainly a hard call, but as Russia has proven, the United States could be playing a far more effective role without risking major involvement. Second, the adoption of a coherent U.S. policy towards Iran. Not just a capricious withdrawal from the nuclear agreement, followed by the enunciation of welcome but unrealistic objectives, without preparing any policy options other than sanctions, or anything that appears like a plan B—or even a plan A. Finally, maintaining the close alliance with Israel, but also either pursuing an all-out attempt to reach a breakthrough with the Palestinians, or a decision to make do with conflict management in a way that does not further inflame matters.</w:t>
      </w:r>
    </w:p>
    <w:p w14:paraId="6EE06D45" w14:textId="77777777" w:rsidR="00FD32E7" w:rsidRPr="00E937D1" w:rsidRDefault="00FD32E7" w:rsidP="00FD32E7">
      <w:r w:rsidRPr="00E937D1">
        <w:t>Unfortunately, the prospects of any of this happening under Trump are low. In the Middle East, the Russians are back—and likely to stay.</w:t>
      </w:r>
    </w:p>
    <w:p w14:paraId="32CCD24C" w14:textId="77777777" w:rsidR="00FD32E7" w:rsidRDefault="00FD32E7" w:rsidP="00FD32E7"/>
    <w:p w14:paraId="76AC8C8A" w14:textId="77777777" w:rsidR="00FD32E7" w:rsidRPr="0068132E" w:rsidRDefault="00FD32E7" w:rsidP="00FD32E7">
      <w:pPr>
        <w:pStyle w:val="Heading4"/>
      </w:pPr>
      <w:r>
        <w:t>Russia is looking to increase arms sales to the Middle East and is strengthening ties with Egypt--- conditional sales will only push Egypt closer to Russia and hurt US influence in the region</w:t>
      </w:r>
    </w:p>
    <w:p w14:paraId="54988FA7" w14:textId="77777777" w:rsidR="00FD32E7" w:rsidRDefault="00FD32E7" w:rsidP="00FD32E7">
      <w:r w:rsidRPr="001A1E08">
        <w:rPr>
          <w:rStyle w:val="Style13ptBold"/>
          <w:rFonts w:eastAsiaTheme="majorEastAsia"/>
        </w:rPr>
        <w:t>Alexey Khlebnikov</w:t>
      </w:r>
      <w:r>
        <w:t xml:space="preserve"> </w:t>
      </w:r>
      <w:r w:rsidRPr="0068132E">
        <w:rPr>
          <w:rStyle w:val="Style13ptBold"/>
        </w:rPr>
        <w:t>19</w:t>
      </w:r>
      <w:r>
        <w:rPr>
          <w:rStyle w:val="Style13ptBold"/>
        </w:rPr>
        <w:t xml:space="preserve"> </w:t>
      </w:r>
      <w:r>
        <w:t>[E</w:t>
      </w:r>
      <w:r w:rsidRPr="0068132E">
        <w:rPr>
          <w:rFonts w:eastAsiaTheme="majorEastAsia"/>
        </w:rPr>
        <w:t>xpert on the Middle East at the Russian International Affairs Council</w:t>
      </w:r>
      <w:r>
        <w:t>]</w:t>
      </w:r>
      <w:r w:rsidRPr="0068132E">
        <w:t xml:space="preserve">, 4-8-2019, "Russia looks to the Middle East to boost arms exports," Middle East Institute, </w:t>
      </w:r>
      <w:hyperlink r:id="rId362" w:history="1">
        <w:r w:rsidRPr="00D14FA3">
          <w:rPr>
            <w:rStyle w:val="Hyperlink"/>
          </w:rPr>
          <w:t>https://www.mei.edu/publications/russia-looks-middle-east-boost-arms-exports//AC</w:t>
        </w:r>
      </w:hyperlink>
    </w:p>
    <w:p w14:paraId="7BCBEDE1" w14:textId="77777777" w:rsidR="00FD32E7" w:rsidRPr="00EC0144" w:rsidRDefault="00FD32E7" w:rsidP="00FD32E7"/>
    <w:p w14:paraId="5971C660" w14:textId="77777777" w:rsidR="00FD32E7" w:rsidRPr="00EC0144" w:rsidRDefault="00FD32E7" w:rsidP="00FD32E7">
      <w:pPr>
        <w:rPr>
          <w:rStyle w:val="Emphasis"/>
        </w:rPr>
      </w:pPr>
      <w:r w:rsidRPr="00EC0144">
        <w:rPr>
          <w:u w:val="single"/>
        </w:rPr>
        <w:t xml:space="preserve">According to the Stockholm International Peace Research Institute’s (SIPRI) recently published annual report, Russia’s share of global arms exports shrank by around one-fifth over the last decade, falling from 27 percent to 21 percent, while the U.S. share increased from 30 percent to 36 percent, widening the gap between the two major arms exporters. As Russia looks to reverse this decline, it is focusing on the Middle East, the world’s second-largest and </w:t>
      </w:r>
      <w:r w:rsidRPr="00EC0144">
        <w:rPr>
          <w:rStyle w:val="Emphasis"/>
        </w:rPr>
        <w:t>fastest-growing arms market, as a way to boost its exports. </w:t>
      </w:r>
    </w:p>
    <w:p w14:paraId="7CD4319B" w14:textId="77777777" w:rsidR="00FD32E7" w:rsidRPr="00EC0144" w:rsidRDefault="00FD32E7" w:rsidP="00FD32E7">
      <w:r w:rsidRPr="00EC0144">
        <w:t>While it is early days, the effort seems to be paying off so far</w:t>
      </w:r>
      <w:r w:rsidRPr="00EC0144">
        <w:rPr>
          <w:u w:val="single"/>
        </w:rPr>
        <w:t>. According to Russian media reports, Russia and Egypt recently signed a new arms deal worth at least $2 billion. This deal, which involves the purchase of over 20 4++ generation Sukhoi Su-35 fighter jets (Flanker-E), makes Egypt a major importer of Russian arms and comes on top of previous deals between the two countries for tens of MiG-29 jets, Ka-52K helicopters, and coastal defense units.</w:t>
      </w:r>
      <w:r w:rsidRPr="00EC0144">
        <w:t xml:space="preserve"> In addition to the deal with Egypt, Russia is also moving ahead with the sale of the S-400 anti-aircraft system to Turkey in yet another confirmation of Moscow’s growing focus on the Middle East.</w:t>
      </w:r>
    </w:p>
    <w:p w14:paraId="737FF440" w14:textId="77777777" w:rsidR="00FD32E7" w:rsidRPr="00EC0144" w:rsidRDefault="00FD32E7" w:rsidP="00FD32E7">
      <w:r w:rsidRPr="00EC0144">
        <w:t>Whether this shift will be enough to compensate for the broader decline in Russia’s global market share, however, is another question entirely. For their part, Russian officials have pushed back against this narrative, refuting SIPRI’s analysis. They argue that in recent years the volume of Russian arms exports has actually increased and its portfolio of orders reached a record $51 billion in 2018. That said, it is important to note that SIPRI aims to define trends in global arms transfers and calculates volumes based on the military value of the equipment rather than its market price. As a result, even if Moscow did reach a record in 2018, the broader trend of a declining Russian share of the global arms market is still quite clear.</w:t>
      </w:r>
    </w:p>
    <w:p w14:paraId="0ECA3FA7" w14:textId="77777777" w:rsidR="00FD32E7" w:rsidRPr="00EC0144" w:rsidRDefault="00FD32E7" w:rsidP="00FD32E7">
      <w:r w:rsidRPr="00EC0144">
        <w:t xml:space="preserve">What’s driving this trend? Global political and economic developments — and their negative impact on Russia’s ability to secure new arms deals — may be a partial explanation. </w:t>
      </w:r>
      <w:r w:rsidRPr="00EC0144">
        <w:rPr>
          <w:u w:val="single"/>
        </w:rPr>
        <w:t xml:space="preserve">The </w:t>
      </w:r>
      <w:r w:rsidRPr="00EC0144">
        <w:rPr>
          <w:rStyle w:val="Emphasis"/>
        </w:rPr>
        <w:t>confrontation between Russia and the West,</w:t>
      </w:r>
      <w:r w:rsidRPr="00EC0144">
        <w:rPr>
          <w:u w:val="single"/>
        </w:rPr>
        <w:t xml:space="preserve"> which was exacerbated by the Ukraine crisis in 2014 and Moscow’s subsequent campaign in Syria, plays an important role in this regard.</w:t>
      </w:r>
    </w:p>
    <w:p w14:paraId="7FF89BA4" w14:textId="77777777" w:rsidR="00FD32E7" w:rsidRPr="00EC0144" w:rsidRDefault="00FD32E7" w:rsidP="00FD32E7">
      <w:r w:rsidRPr="00EC0144">
        <w:t>Sanctions imposed by the U.S. and its European allies may eventually hamper Russia’s ability to sign new arms contracts, and for now the U.S. seems set on using them to ramp up pressure on Russia. In August 2017 U.S. President Donald Trump signed the Countering America's Adversaries Through Sanctions Act (CAATSA), which aims to punish Moscow for its malign actions. Under the legislation, countries trading with Russia’s defense and intelligence sectors can face secondary sanctions. Rostec, a state corporation that brings together all the major producers of defense and high-tech products, is on the CAATSA list, which means U.S. policy changes can have a significant impact on its exports, especially to countries that have military-technical agreements with Russia. In this context, the Kremlin faces more uncertainty and risks in the arms exporting business.</w:t>
      </w:r>
    </w:p>
    <w:p w14:paraId="7F77E8B2" w14:textId="77777777" w:rsidR="00FD32E7" w:rsidRPr="00EC0144" w:rsidRDefault="00FD32E7" w:rsidP="00FD32E7">
      <w:r w:rsidRPr="00EC0144">
        <w:t>Washington has already </w:t>
      </w:r>
      <w:hyperlink r:id="rId363" w:history="1">
        <w:r w:rsidRPr="00EC0144">
          <w:rPr>
            <w:rStyle w:val="Hyperlink"/>
            <w:rFonts w:eastAsiaTheme="majorEastAsia"/>
          </w:rPr>
          <w:t>imposed</w:t>
        </w:r>
      </w:hyperlink>
      <w:r w:rsidRPr="00EC0144">
        <w:t> secondary sanctions on Beijing over its purchase of Russian Su-35 fighter jets and S-400 systems. This established a precedent and sent a clear signal to Russian partners that the U.S. might impose sanctions on them as well. In fact, it puts many countries at risk, including long-time partners of Moscow, like India, Egypt, and Algeria, as well as those with which it has recently begun to develop military-technical ties, such as Turkey, Vietnam, Pakistan, Qatar, Indonesia, Kuwait, Saudi Arabia, and the UAE.</w:t>
      </w:r>
    </w:p>
    <w:p w14:paraId="3626FA43" w14:textId="77777777" w:rsidR="00FD32E7" w:rsidRPr="00EC0144" w:rsidRDefault="00FD32E7" w:rsidP="00FD32E7">
      <w:r w:rsidRPr="00EC0144">
        <w:t>As a result, changes in U.S. economic and political relations with Saudi Arabia, Egypt, Turkey, or the UAE, for example, can end up having a major impact on Russia’s export capabilities. For example, it was unclear whether Russia and India would manage to sign a contract on S-400 deliveries because of U.S. pressure. In the end, the two partners were able to find a solution and inked a $5.4 billion deal, but only after India received a presidential waiver from the U.S.</w:t>
      </w:r>
    </w:p>
    <w:p w14:paraId="105BB116" w14:textId="77777777" w:rsidR="00FD32E7" w:rsidRPr="00EC0144" w:rsidRDefault="00FD32E7" w:rsidP="00FD32E7">
      <w:r w:rsidRPr="00EC0144">
        <w:t xml:space="preserve">And just because India was able to find a solution, that doesn’t mean there won’t be issues with other contracts and clients. </w:t>
      </w:r>
      <w:r w:rsidRPr="00EC0144">
        <w:rPr>
          <w:u w:val="single"/>
        </w:rPr>
        <w:t xml:space="preserve">For </w:t>
      </w:r>
      <w:proofErr w:type="gramStart"/>
      <w:r w:rsidRPr="00EC0144">
        <w:rPr>
          <w:u w:val="single"/>
        </w:rPr>
        <w:t>now</w:t>
      </w:r>
      <w:proofErr w:type="gramEnd"/>
      <w:r w:rsidRPr="00EC0144">
        <w:rPr>
          <w:u w:val="single"/>
        </w:rPr>
        <w:t xml:space="preserve"> Russia’s biggest deals are with Egypt (helicopters, fighter jets, coastal defense systems, and more), Indonesia (Su-35 jets), Iraq (T-90s tanks), and Vietnam (T-90s tanks).</w:t>
      </w:r>
      <w:r w:rsidRPr="00EC0144">
        <w:t xml:space="preserve"> The Gulf Cooperation Council states are also interested in Russian weapons, and Russia is expected to begin delivering the S-400 system to Turkey, a NATO member, later this year.</w:t>
      </w:r>
    </w:p>
    <w:p w14:paraId="28A55D2E" w14:textId="77777777" w:rsidR="00FD32E7" w:rsidRPr="00EC0144" w:rsidRDefault="00FD32E7" w:rsidP="00FD32E7">
      <w:r w:rsidRPr="00EC0144">
        <w:t>Although the Russia-Turkey contract for the S-400 missile system has been presented by both sides as a done deal, it still seems uncertain. So far, Ankara hasn’t listened to U.S. requests to drop the deal, and Washington has </w:t>
      </w:r>
      <w:hyperlink r:id="rId364" w:history="1">
        <w:r w:rsidRPr="00EC0144">
          <w:rPr>
            <w:rStyle w:val="Hyperlink"/>
            <w:rFonts w:eastAsiaTheme="majorEastAsia"/>
          </w:rPr>
          <w:t>recently moved</w:t>
        </w:r>
      </w:hyperlink>
      <w:r w:rsidRPr="00EC0144">
        <w:t> to take more aggressive action, suspending Turkey’s participation in the F-35 program. It is unclear what additional steps the U.S. is prepared to take vis-à-vis its ally, but in the end the fate of the Moscow-Ankara deal will determine what happens with other potential partners in the Middle East, like Saudi Arabia, the UAE, and Qatar, as well as elsewhere.</w:t>
      </w:r>
    </w:p>
    <w:p w14:paraId="6AF46C6C" w14:textId="77777777" w:rsidR="00FD32E7" w:rsidRPr="00EC0144" w:rsidRDefault="00FD32E7" w:rsidP="00FD32E7">
      <w:pPr>
        <w:rPr>
          <w:rStyle w:val="Emphasis"/>
        </w:rPr>
      </w:pPr>
      <w:r w:rsidRPr="00EC0144">
        <w:t xml:space="preserve">The same applies to the new Russia-Egypt contract for Su-35 fighters. </w:t>
      </w:r>
      <w:r w:rsidRPr="00EC0144">
        <w:rPr>
          <w:rStyle w:val="Emphasis"/>
        </w:rPr>
        <w:t>Egypt is among most important U.S. partners in the region and its continuous interest in Russian arms annoys Washingto</w:t>
      </w:r>
      <w:r w:rsidRPr="00EC0144">
        <w:rPr>
          <w:u w:val="single"/>
        </w:rPr>
        <w:t xml:space="preserve">n. However, it seems unlikely that the U.S. will sanction Egypt given the weak state of its economy; such a move would also present political issues and would </w:t>
      </w:r>
      <w:r w:rsidRPr="00EC0144">
        <w:rPr>
          <w:rStyle w:val="Emphasis"/>
        </w:rPr>
        <w:t>undermine the position of Egyptian President Abdel-Fattah el-Sissi.</w:t>
      </w:r>
    </w:p>
    <w:p w14:paraId="3DF06CB6" w14:textId="77777777" w:rsidR="00FD32E7" w:rsidRPr="00EC0144" w:rsidRDefault="00FD32E7" w:rsidP="00FD32E7">
      <w:pPr>
        <w:rPr>
          <w:rStyle w:val="Emphasis"/>
        </w:rPr>
      </w:pPr>
      <w:r w:rsidRPr="00EC0144">
        <w:t xml:space="preserve">That said, the U.S. has the capacity to effectively influence its partners’ behavior and to limit Moscow’s opportunities to expand its share of the arms market in the most attractive regions: </w:t>
      </w:r>
      <w:r w:rsidRPr="00EC0144">
        <w:rPr>
          <w:u w:val="single"/>
        </w:rPr>
        <w:t xml:space="preserve">The Middle East and Asia. However, if the U.S. continues exerting pressure on its partners over Russia, it runs the risk of </w:t>
      </w:r>
      <w:r w:rsidRPr="00EC0144">
        <w:rPr>
          <w:rStyle w:val="Emphasis"/>
        </w:rPr>
        <w:t>provoking increasing opposition.</w:t>
      </w:r>
      <w:r w:rsidRPr="00EC0144">
        <w:rPr>
          <w:u w:val="single"/>
        </w:rPr>
        <w:t xml:space="preserve"> Moreover, it is unclear what mechanisms Washington is going to use to implement secondary sanctions or what incentives it could offer its partners to stop cooperating with Russia. Otherwise, the U.S. will need to act against its partners, </w:t>
      </w:r>
      <w:r w:rsidRPr="00EC0144">
        <w:rPr>
          <w:rStyle w:val="Emphasis"/>
        </w:rPr>
        <w:t>which might end up having the opposite effect, prompting them to seek closer ties with Moscow as a counter-balance to excessive U.S. pressure.</w:t>
      </w:r>
    </w:p>
    <w:p w14:paraId="4B875729" w14:textId="77777777" w:rsidR="00FD32E7" w:rsidRPr="00941118" w:rsidRDefault="00FD32E7" w:rsidP="00FD32E7"/>
    <w:p w14:paraId="7CBB9FB3" w14:textId="01B9F628" w:rsidR="00FD32E7" w:rsidRDefault="0063658E" w:rsidP="0063658E">
      <w:pPr>
        <w:pStyle w:val="Heading3"/>
      </w:pPr>
      <w:r>
        <w:t xml:space="preserve">--Egypt Relations NB – 2NC </w:t>
      </w:r>
    </w:p>
    <w:p w14:paraId="2628AE78" w14:textId="77777777" w:rsidR="0063658E" w:rsidRDefault="0063658E" w:rsidP="0063658E"/>
    <w:p w14:paraId="680C0114" w14:textId="77777777" w:rsidR="0063658E" w:rsidRPr="00941118" w:rsidRDefault="0063658E" w:rsidP="0063658E">
      <w:pPr>
        <w:pStyle w:val="Heading4"/>
      </w:pPr>
      <w:r w:rsidRPr="00941118">
        <w:t>Washington’s constant discussion of democracy and human rights with Egyptians</w:t>
      </w:r>
      <w:r>
        <w:t xml:space="preserve"> and linking aid to progress in those areas</w:t>
      </w:r>
      <w:r w:rsidRPr="00941118">
        <w:t xml:space="preserve"> has made the Egyptian administration more skeptical of its friendship with Washington</w:t>
      </w:r>
      <w:r>
        <w:t xml:space="preserve"> </w:t>
      </w:r>
    </w:p>
    <w:p w14:paraId="2F924A30" w14:textId="77777777" w:rsidR="0063658E" w:rsidRPr="00246895" w:rsidRDefault="0063658E" w:rsidP="0063658E">
      <w:r w:rsidRPr="00246895">
        <w:t xml:space="preserve">Mohamed </w:t>
      </w:r>
      <w:r w:rsidRPr="00246895">
        <w:rPr>
          <w:rStyle w:val="Style13ptBold"/>
        </w:rPr>
        <w:t>Maher 18</w:t>
      </w:r>
      <w:r>
        <w:t xml:space="preserve"> </w:t>
      </w:r>
      <w:r w:rsidRPr="00246895">
        <w:t xml:space="preserve">[Egyptian journalist and researcher based in the United States], 12-11-2018, "How Russia Challenges the United States’ Investment in Egypt," No Publication, </w:t>
      </w:r>
      <w:hyperlink r:id="rId365" w:history="1">
        <w:r w:rsidRPr="00246895">
          <w:rPr>
            <w:rStyle w:val="Hyperlink"/>
          </w:rPr>
          <w:t>https://www.washingtoninstitute.org/fikraforum/view/how-russia-increasingly-challenges-the-united-states-investment-in-egypt//AC</w:t>
        </w:r>
      </w:hyperlink>
    </w:p>
    <w:p w14:paraId="1A34D8D3" w14:textId="77777777" w:rsidR="0063658E" w:rsidRPr="00246895" w:rsidRDefault="0063658E" w:rsidP="0063658E">
      <w:r w:rsidRPr="00246895">
        <w:br/>
        <w:t>To outside observers, it sometimes appears that decision makers in Washington take the close relationship between Egypt and the United States for granted. On the one hand, this makes sense</w:t>
      </w:r>
      <w:r w:rsidRPr="00246895">
        <w:rPr>
          <w:u w:val="single"/>
        </w:rPr>
        <w:t>: The United States has invested a great deal of money and political capital in its relationship with Cairo</w:t>
      </w:r>
      <w:r w:rsidRPr="00246895">
        <w:t>. Egypt is the second largest recipient of American aid behind Israel, receiving over $80 billion over the last 40 years. </w:t>
      </w:r>
    </w:p>
    <w:p w14:paraId="786ED1C5" w14:textId="77777777" w:rsidR="0063658E" w:rsidRPr="00246895" w:rsidRDefault="0063658E" w:rsidP="0063658E">
      <w:r w:rsidRPr="00941118">
        <w:rPr>
          <w:rStyle w:val="Emphasis"/>
        </w:rPr>
        <w:t>Yet America’s interests in Egypt have never been more threatened.</w:t>
      </w:r>
      <w:r w:rsidRPr="00246895">
        <w:rPr>
          <w:u w:val="single"/>
        </w:rPr>
        <w:t xml:space="preserve"> In fact, the United States could lose the benefits of its long-term investment in Egypt due to the continuing rapprochement between Cairo and Moscow, which seems to have hit a new peak after four years in development. Evidence from the past year indicates that this trend towards cooperation between the two states is significantly more than just a fleeting trend or an attempt by the Egyptians to improve their negotiating position with the United States.</w:t>
      </w:r>
      <w:r w:rsidRPr="00246895">
        <w:rPr>
          <w:u w:val="single"/>
        </w:rPr>
        <w:br/>
      </w:r>
      <w:r w:rsidRPr="00246895">
        <w:br/>
        <w:t>Today, bilateral relations between Egypt and Russia evoke the memories of the Cairo-Moscow relationship during the Soviet era before Anwar Sadat, when Egypt was firmly within the Soviet Union’s political orbit. Despite President Sadat’s reorientation of Egypt’s foreign policy to fit more in line with the policies of the United States and Western nations, this earlier history appears to have provided an appealing precedent for both Cairo and Moscow.</w:t>
      </w:r>
      <w:r w:rsidRPr="00246895">
        <w:br/>
      </w:r>
      <w:r w:rsidRPr="00246895">
        <w:br/>
      </w:r>
      <w:r w:rsidRPr="00246895">
        <w:rPr>
          <w:u w:val="single"/>
        </w:rPr>
        <w:t>For one thing</w:t>
      </w:r>
      <w:r w:rsidRPr="00941118">
        <w:rPr>
          <w:rStyle w:val="Emphasis"/>
        </w:rPr>
        <w:t>, Russia is clearly eager to expand its relationships in the Middle East when it senses opportunity</w:t>
      </w:r>
      <w:r w:rsidRPr="00246895">
        <w:rPr>
          <w:u w:val="single"/>
        </w:rPr>
        <w:t xml:space="preserve">. After Russia managed to save its historical ally Assad in Syria and solidify its political, military, and economic presence there, it appears to be seeking benefits </w:t>
      </w:r>
      <w:proofErr w:type="gramStart"/>
      <w:r w:rsidRPr="00246895">
        <w:rPr>
          <w:u w:val="single"/>
        </w:rPr>
        <w:t>of  relationships</w:t>
      </w:r>
      <w:proofErr w:type="gramEnd"/>
      <w:r w:rsidRPr="00246895">
        <w:rPr>
          <w:u w:val="single"/>
        </w:rPr>
        <w:t xml:space="preserve"> not limited to the Levant. In order to restore the former glories of the Soviet Union in the broader Middle East—one of Putin’s grand aspirations—and threaten Western interests in the region, Syria is not enough. Instead, </w:t>
      </w:r>
      <w:r w:rsidRPr="00941118">
        <w:rPr>
          <w:rStyle w:val="Emphasis"/>
        </w:rPr>
        <w:t>Egypt’s historical leadership role in the Arab world makes it a particularly appealing partner for the Russian president.</w:t>
      </w:r>
      <w:r w:rsidRPr="00941118">
        <w:rPr>
          <w:rStyle w:val="Emphasis"/>
        </w:rPr>
        <w:br/>
      </w:r>
      <w:r w:rsidRPr="00246895">
        <w:br/>
        <w:t>Recent developments in Egyptian-Russian relations also challenge the notion that these close ties are temporary or short-term</w:t>
      </w:r>
      <w:r w:rsidRPr="00246895">
        <w:rPr>
          <w:u w:val="single"/>
        </w:rPr>
        <w:t xml:space="preserve">. To the contrary, evidence shows that relations between Cairo and Moscow are heading towards a strategic partnership that will consequently </w:t>
      </w:r>
      <w:r w:rsidRPr="00246895">
        <w:rPr>
          <w:rStyle w:val="Emphasis"/>
        </w:rPr>
        <w:t>erode the formers’ decades-long partnership with Washington.</w:t>
      </w:r>
      <w:r w:rsidRPr="00246895">
        <w:rPr>
          <w:rStyle w:val="Emphasis"/>
        </w:rPr>
        <w:br/>
      </w:r>
      <w:r w:rsidRPr="00246895">
        <w:br/>
        <w:t xml:space="preserve">Signs of this development are multifaceted, including military, political, and economic cooperation. In the military sphere, Russian President Vladimir Putin and his Egyptian </w:t>
      </w:r>
      <w:proofErr w:type="gramStart"/>
      <w:r w:rsidRPr="00246895">
        <w:t>counterpart</w:t>
      </w:r>
      <w:proofErr w:type="gramEnd"/>
      <w:r w:rsidRPr="00246895">
        <w:t xml:space="preserve"> President Abdel Fattah el-Sisi most recently signed a comprehensive strategic partnership agreement at the Russian presidential palace in the Black Sea resort town of Sochi in October. Sisi has described the agreement as opening “a new chapter in the history of cooperation between Cairo and Moscow.” Just days after signing the agreement, the two countries performed their annual joint military exercises in Egypt, “Defenders of Friendship 2018,” part of a larger deal reached several years earlier. The deal and exercises coincided with the previously suspended “Bright Star” joint military exercises between Egypt and the United States, previously halted during the turmoil of the Arab Spring and only recently resumed.</w:t>
      </w:r>
    </w:p>
    <w:p w14:paraId="4E725878" w14:textId="77777777" w:rsidR="0063658E" w:rsidRPr="00246895" w:rsidRDefault="0063658E" w:rsidP="0063658E">
      <w:r w:rsidRPr="00246895">
        <w:t>President Sisi and President Putin also see nuclear power as a venue for cooperation, signing a final agreement in December 2017 to establish a nuclear power plant in northwestern Egypt.  Putin characterizes the plant as leading to further cooperation with Egypt and described the Arab state as an old and reliable partner in the MENA region. State-owned Russian firm Rosatom is set to build the plant with a Russian loan worth some $25 billion, marking the largest non-raw material export deal in Russia’s history.</w:t>
      </w:r>
    </w:p>
    <w:p w14:paraId="13B8CEA2" w14:textId="77777777" w:rsidR="0063658E" w:rsidRPr="00246895" w:rsidRDefault="0063658E" w:rsidP="0063658E">
      <w:r w:rsidRPr="00246895">
        <w:t>Rapprochement between Egypt and Russia has also included significant movements towards greater economic cooperation. Negotiations are still ongoing between Moscow and Cairo for Egypt to join the Eurasian Economic Union—comprised of Russia, Kazakhstan, Kyrgyzstan, Armenia, and Belarus—which would make Egypt its first Arab member. During the same meeting in Sochi, Putin voiced his support for this close economic cooperation. Joining would allow Egypt greater freedom of movement for goods and services with other countries in the Union. Officials from both countries are also negotiating to establish a new Russian industrial area in the Suez Canal Zone with investments of nearly $7 billion.</w:t>
      </w:r>
      <w:r w:rsidRPr="00246895">
        <w:br/>
      </w:r>
      <w:r w:rsidRPr="00246895">
        <w:br/>
        <w:t>Politically, Egypt and Russia have adopted nearly identical positions on the conflicts in Syria and Libya. The Egyptian-Russian understanding is best exemplified in their position in the Syrian conflict, which for Egypt is in marked opposition to the position of its American, Western, and Gulf allies. Cairo has fully aligned with Russia’s position in Syria, and in return Russia has helped Egypt become a key player in the conflict. Russia helped coax the warring factions to participate in negotiations in Cairo this past June, including insurgent militias from Eastern Ghouta, Northern Homs, and the Assad regime.</w:t>
      </w:r>
    </w:p>
    <w:p w14:paraId="33DBEAEE" w14:textId="77777777" w:rsidR="0063658E" w:rsidRPr="00246895" w:rsidRDefault="0063658E" w:rsidP="0063658E">
      <w:r w:rsidRPr="00246895">
        <w:t>Egypt’s stance on Syria is all the more remarkable for its political repercussions—Egypt’s position has threatened its ties with Gulf allies, which aim to undermine the Syrian regime because of its close relationship with Iran. Egypt first decisively damaged its strategic interests with Gulf nations and the United States when it defiantly voted with Russia (against Saudi Arabia) in a 2016 UN Security Council Resolution. Following the most recent military operation carried out by the United States and its allies against the Assad regime, Egypt’s foreign ministry issued a statement saying that such operations threatened the safety of the Syrian people, failing to mention that the American military operation came in response to the Assad regime’s use of chemical weapons against Syrian civilians.</w:t>
      </w:r>
    </w:p>
    <w:p w14:paraId="16D06A48" w14:textId="77777777" w:rsidR="0063658E" w:rsidRPr="00941118" w:rsidRDefault="0063658E" w:rsidP="0063658E">
      <w:pPr>
        <w:rPr>
          <w:rStyle w:val="Emphasis"/>
        </w:rPr>
      </w:pPr>
      <w:r w:rsidRPr="00246895">
        <w:t>As for the Libyan crisis, Moscow and Cairo have once again converged through their support of the Libyan National Army led by General Khalifa Haftar. Russia has supported Haftar and provided him with spare military parts and technical advice, contravening the ban on armament imposed on Libya. There have been several, mostly indirect, arms agreements between the two sides, with weapons from Belarus or other countries close to Moscow coming into Libya through Egypt.</w:t>
      </w:r>
      <w:r w:rsidRPr="00246895">
        <w:br/>
      </w:r>
      <w:r w:rsidRPr="00246895">
        <w:br/>
      </w:r>
      <w:r w:rsidRPr="00941118">
        <w:rPr>
          <w:rStyle w:val="StyleUnderline"/>
        </w:rPr>
        <w:t xml:space="preserve">These strategic developments in Egyptian-Russian relations have had a </w:t>
      </w:r>
      <w:r w:rsidRPr="00941118">
        <w:rPr>
          <w:rStyle w:val="Emphasis"/>
        </w:rPr>
        <w:t>significant impact on Egypt’s relationship with the United States,</w:t>
      </w:r>
      <w:r w:rsidRPr="00941118">
        <w:rPr>
          <w:rStyle w:val="StyleUnderline"/>
        </w:rPr>
        <w:t xml:space="preserve"> and they should be understood as a direct response to earlier U.S. policies that Cairo found threatening.</w:t>
      </w:r>
      <w:r w:rsidRPr="00246895">
        <w:t xml:space="preserve"> Ultimately, the policies of the Obama administration bear the bulk of responsibility for harming Egyptian-American relations: </w:t>
      </w:r>
      <w:r w:rsidRPr="00941118">
        <w:rPr>
          <w:rStyle w:val="StyleUnderline"/>
        </w:rPr>
        <w:t xml:space="preserve">Cairo </w:t>
      </w:r>
      <w:r w:rsidRPr="00941118">
        <w:rPr>
          <w:rStyle w:val="Emphasis"/>
        </w:rPr>
        <w:t>refuses to forget the position of the United States against its historical ally</w:t>
      </w:r>
      <w:r w:rsidRPr="00941118">
        <w:rPr>
          <w:rStyle w:val="StyleUnderline"/>
        </w:rPr>
        <w:t>, Hosni Mubarak, when it pressured him to step down during the January 2011 Revolution. Washington’s constant discussion of democracy and human rights with Egyptians, including linking delivery of aid to Cairo’s progress in these areas, has also made the</w:t>
      </w:r>
      <w:r w:rsidRPr="00941118">
        <w:rPr>
          <w:rStyle w:val="Emphasis"/>
        </w:rPr>
        <w:t xml:space="preserve"> Egyptian administration more skeptical of its friendship with Washington.</w:t>
      </w:r>
      <w:r w:rsidRPr="00941118">
        <w:rPr>
          <w:rStyle w:val="StyleUnderline"/>
        </w:rPr>
        <w:br/>
      </w:r>
      <w:r w:rsidRPr="00246895">
        <w:br/>
      </w:r>
      <w:r w:rsidRPr="00941118">
        <w:rPr>
          <w:rStyle w:val="StyleUnderline"/>
        </w:rPr>
        <w:t xml:space="preserve">However, the most important matter is Washington’s delay of some </w:t>
      </w:r>
      <w:r w:rsidRPr="00941118">
        <w:rPr>
          <w:rStyle w:val="Emphasis"/>
        </w:rPr>
        <w:t xml:space="preserve">arms shipments to Egypt in the midst of the Egyptian army’s battle </w:t>
      </w:r>
      <w:r w:rsidRPr="00941118">
        <w:rPr>
          <w:rStyle w:val="StyleUnderline"/>
        </w:rPr>
        <w:t xml:space="preserve">with the Islamic State in the Sinai Peninsula. While the United States stated that these measures were taken to pressure the </w:t>
      </w:r>
      <w:r w:rsidRPr="00941118">
        <w:rPr>
          <w:rStyle w:val="Emphasis"/>
        </w:rPr>
        <w:t>new Egyptian government to abide by human rights norms during its security crackdown against opposition elements,</w:t>
      </w:r>
      <w:r w:rsidRPr="00941118">
        <w:rPr>
          <w:rStyle w:val="StyleUnderline"/>
        </w:rPr>
        <w:t xml:space="preserve"> most notably the Muslim Brotherhood, </w:t>
      </w:r>
      <w:r w:rsidRPr="00941118">
        <w:rPr>
          <w:rStyle w:val="Emphasis"/>
        </w:rPr>
        <w:t>Cairo received an entirely different message.</w:t>
      </w:r>
    </w:p>
    <w:p w14:paraId="5489FA03" w14:textId="77777777" w:rsidR="0063658E" w:rsidRPr="00246895" w:rsidRDefault="0063658E" w:rsidP="0063658E">
      <w:r w:rsidRPr="00941118">
        <w:rPr>
          <w:rStyle w:val="StyleUnderline"/>
        </w:rPr>
        <w:t xml:space="preserve">American pressure on Cairo regarding human rights </w:t>
      </w:r>
      <w:r w:rsidRPr="00941118">
        <w:rPr>
          <w:rStyle w:val="Emphasis"/>
        </w:rPr>
        <w:t>has certainly proven a futile effort at diplomacy</w:t>
      </w:r>
      <w:r w:rsidRPr="00941118">
        <w:rPr>
          <w:rStyle w:val="StyleUnderline"/>
        </w:rPr>
        <w:t xml:space="preserve">: </w:t>
      </w:r>
      <w:r w:rsidRPr="00941118">
        <w:rPr>
          <w:rStyle w:val="Emphasis"/>
        </w:rPr>
        <w:t>Egypt has been excessively sensitive to any signs of pressure</w:t>
      </w:r>
      <w:r w:rsidRPr="00941118">
        <w:rPr>
          <w:rStyle w:val="StyleUnderline"/>
        </w:rPr>
        <w:t>, even in the areas of democracy and human rights. Although any measures to put pressure on the regime could hurt Egyptians in their pocketbooks, this quickly rouses their “national pride.”</w:t>
      </w:r>
      <w:r w:rsidRPr="00246895">
        <w:t xml:space="preserve"> The regime takes advantage of this by evoking the legacy of colonialism and attempts by the great powers to intervene in Egyptian affairs. In this way, the regime stokes Egyptians’ nationalistic fervor, inflames public opinion, and mobilizes them to keep resisting these attempts at foreign pressure, even in the case of human rights. This strategy has had remarkable success, and has consistently been implemented from the 1952 Revolution until the present day.</w:t>
      </w:r>
    </w:p>
    <w:p w14:paraId="4C492539" w14:textId="77777777" w:rsidR="0063658E" w:rsidRPr="00941118" w:rsidRDefault="0063658E" w:rsidP="0063658E">
      <w:pPr>
        <w:rPr>
          <w:rStyle w:val="StyleUnderline"/>
        </w:rPr>
      </w:pPr>
      <w:r w:rsidRPr="00941118">
        <w:rPr>
          <w:rStyle w:val="StyleUnderline"/>
        </w:rPr>
        <w:t>Internally</w:t>
      </w:r>
      <w:r w:rsidRPr="00941118">
        <w:rPr>
          <w:rStyle w:val="Emphasis"/>
        </w:rPr>
        <w:t xml:space="preserve">, the Egyptian regime interpreted an American shift in support as an indication that they could no longer depend on the United States as a reliable ally, </w:t>
      </w:r>
      <w:r w:rsidRPr="00941118">
        <w:rPr>
          <w:rStyle w:val="StyleUnderline"/>
        </w:rPr>
        <w:t>leaving an opening for Russia to secure the needs of the Egyptian army. Thus, 2014 marked the first shift towards Russia through Russia and Egypt’s major arms agreement worth more than $3 billion—a deal funded by the Saudis and Emiratis.</w:t>
      </w:r>
      <w:r w:rsidRPr="00941118">
        <w:rPr>
          <w:rStyle w:val="StyleUnderline"/>
        </w:rPr>
        <w:br/>
      </w:r>
      <w:r w:rsidRPr="00246895">
        <w:br/>
      </w:r>
      <w:r w:rsidRPr="00941118">
        <w:rPr>
          <w:rStyle w:val="StyleUnderline"/>
        </w:rPr>
        <w:t xml:space="preserve">Though U.S. pressures on Cairo began years earlier, the </w:t>
      </w:r>
      <w:r w:rsidRPr="00941118">
        <w:rPr>
          <w:rStyle w:val="Emphasis"/>
        </w:rPr>
        <w:t>full extent of these repercussions on the US-Egyptian relationship will continue to unfold in 2019</w:t>
      </w:r>
      <w:r w:rsidRPr="00941118">
        <w:rPr>
          <w:rStyle w:val="StyleUnderline"/>
        </w:rPr>
        <w:t xml:space="preserve">. If the United States hopes to redirect the course of this relationship, it cannot rely on its old investments. Rather, if the United States intends to push back Russia, it should use lessons from the recent past to </w:t>
      </w:r>
      <w:r w:rsidRPr="00941118">
        <w:rPr>
          <w:rStyle w:val="Emphasis"/>
        </w:rPr>
        <w:t xml:space="preserve">create more stable ties with the largest country in the Middle East, adopting an approach that incentivizes Egypt to change positively instead of pressuring the regime </w:t>
      </w:r>
      <w:r w:rsidRPr="00941118">
        <w:rPr>
          <w:rStyle w:val="StyleUnderline"/>
        </w:rPr>
        <w:t>in ways that only pushes it further away. Egypt’s rapprochement with Russia is a result of this very pressure, so a new approach that can incentivize Egyptians to change is essential.</w:t>
      </w:r>
    </w:p>
    <w:p w14:paraId="2D25D745" w14:textId="77777777" w:rsidR="0063658E" w:rsidRDefault="0063658E" w:rsidP="0063658E"/>
    <w:p w14:paraId="562517B9" w14:textId="77777777" w:rsidR="0063658E" w:rsidRPr="0063658E" w:rsidRDefault="0063658E" w:rsidP="0063658E"/>
    <w:p w14:paraId="3E4C2383" w14:textId="77777777" w:rsidR="00CC2F38" w:rsidRDefault="00CC2F38" w:rsidP="001F0443">
      <w:pPr>
        <w:pStyle w:val="Heading3"/>
      </w:pPr>
    </w:p>
    <w:p w14:paraId="14BF3824" w14:textId="2D9ADA3F" w:rsidR="00F97746" w:rsidRDefault="00F97746" w:rsidP="001F0443">
      <w:pPr>
        <w:pStyle w:val="Heading3"/>
      </w:pPr>
      <w:r>
        <w:t xml:space="preserve">Bahrain – 1NC </w:t>
      </w:r>
    </w:p>
    <w:p w14:paraId="2FBAD56F" w14:textId="77777777" w:rsidR="00F97746" w:rsidRDefault="00F97746" w:rsidP="00F97746"/>
    <w:p w14:paraId="0553941E" w14:textId="1D74EEBD" w:rsidR="007E66DA" w:rsidRDefault="0006041F" w:rsidP="00F97746">
      <w:r>
        <w:t xml:space="preserve">Text: The United States federal government should </w:t>
      </w:r>
    </w:p>
    <w:p w14:paraId="4EC03A7E" w14:textId="77777777" w:rsidR="007E66DA" w:rsidRDefault="007E66DA" w:rsidP="00F97746"/>
    <w:p w14:paraId="4CB8A6FA" w14:textId="75A1235A" w:rsidR="003B1CE9" w:rsidRDefault="003B1CE9" w:rsidP="003B1CE9">
      <w:pPr>
        <w:pStyle w:val="Heading4"/>
      </w:pPr>
      <w:r>
        <w:t>Conditional sales force Bahraini procurement reform --- key to avoid instability and base kickout</w:t>
      </w:r>
    </w:p>
    <w:p w14:paraId="62EAAD32" w14:textId="6F040F94" w:rsidR="003B1CE9" w:rsidRDefault="003B1CE9" w:rsidP="00F97746">
      <w:r w:rsidRPr="003B1CE9">
        <w:rPr>
          <w:rStyle w:val="Style13ptBold"/>
        </w:rPr>
        <w:t>Vittori 19</w:t>
      </w:r>
      <w:r>
        <w:t xml:space="preserve"> – </w:t>
      </w:r>
      <w:r w:rsidRPr="003B1CE9">
        <w:t>nonresident scholar in the Democracy, Conflict, and Governance Program</w:t>
      </w:r>
      <w:r>
        <w:t xml:space="preserve"> at the Carnegie Endowment</w:t>
      </w:r>
      <w:r w:rsidRPr="003B1CE9">
        <w:t>. She is an expert on the linkages of corruption, state fragility, illicit finance, and U.S. national security</w:t>
      </w:r>
    </w:p>
    <w:p w14:paraId="41D6243D" w14:textId="1F9E527B" w:rsidR="003B1CE9" w:rsidRDefault="003B1CE9" w:rsidP="00F97746">
      <w:r>
        <w:t>Jodi, 2/26. “</w:t>
      </w:r>
      <w:r w:rsidRPr="003B1CE9">
        <w:t>Bahrain’s Fragility and Security Sector Procurement</w:t>
      </w:r>
      <w:r>
        <w:t xml:space="preserve">.” </w:t>
      </w:r>
      <w:r w:rsidRPr="003B1CE9">
        <w:t>https://carnegieendowment.org/2019/02/26/bahrain-s-fragility-and-security-sector-procurement-pub-78443</w:t>
      </w:r>
    </w:p>
    <w:p w14:paraId="5DD82F65" w14:textId="77777777" w:rsidR="007E66DA" w:rsidRPr="003B1CE9" w:rsidRDefault="00F97746" w:rsidP="00F97746">
      <w:pPr>
        <w:rPr>
          <w:sz w:val="16"/>
        </w:rPr>
      </w:pPr>
      <w:r w:rsidRPr="003B1CE9">
        <w:rPr>
          <w:sz w:val="16"/>
        </w:rPr>
        <w:t xml:space="preserve">Potential instability in Bahrain poses a significant threat to U.S. strategic interests. </w:t>
      </w:r>
      <w:r w:rsidRPr="007E66DA">
        <w:rPr>
          <w:rStyle w:val="StyleUnderline"/>
        </w:rPr>
        <w:t>The U</w:t>
      </w:r>
      <w:r w:rsidRPr="003B1CE9">
        <w:rPr>
          <w:sz w:val="16"/>
        </w:rPr>
        <w:t xml:space="preserve">nited </w:t>
      </w:r>
      <w:r w:rsidRPr="007E66DA">
        <w:rPr>
          <w:rStyle w:val="StyleUnderline"/>
        </w:rPr>
        <w:t>S</w:t>
      </w:r>
      <w:r w:rsidRPr="003B1CE9">
        <w:rPr>
          <w:sz w:val="16"/>
        </w:rPr>
        <w:t xml:space="preserve">tates </w:t>
      </w:r>
      <w:r w:rsidRPr="007E66DA">
        <w:rPr>
          <w:rStyle w:val="StyleUnderline"/>
        </w:rPr>
        <w:t xml:space="preserve">gains immensely from basing rights in Bahrain, which is a key location in the Persian Gulf </w:t>
      </w:r>
      <w:r w:rsidRPr="003B1CE9">
        <w:rPr>
          <w:sz w:val="16"/>
        </w:rPr>
        <w:t xml:space="preserve">with its deepwater port and good airfield access. </w:t>
      </w:r>
      <w:r w:rsidRPr="007E66DA">
        <w:rPr>
          <w:rStyle w:val="StyleUnderline"/>
        </w:rPr>
        <w:t>Nowhere else in the region provides such useful geography or facilities</w:t>
      </w:r>
      <w:r w:rsidRPr="003B1CE9">
        <w:rPr>
          <w:sz w:val="16"/>
        </w:rPr>
        <w:t xml:space="preserve">.1 </w:t>
      </w:r>
      <w:r w:rsidRPr="007E66DA">
        <w:rPr>
          <w:rStyle w:val="StyleUnderline"/>
        </w:rPr>
        <w:t>Yet another sudden uprising by Bahrainis could endanger U.S. military personnel and their families living in Bahrain and could threaten the ability of the U</w:t>
      </w:r>
      <w:r w:rsidRPr="003B1CE9">
        <w:rPr>
          <w:sz w:val="16"/>
        </w:rPr>
        <w:t xml:space="preserve">nited </w:t>
      </w:r>
      <w:r w:rsidRPr="007E66DA">
        <w:rPr>
          <w:rStyle w:val="StyleUnderline"/>
        </w:rPr>
        <w:t>S</w:t>
      </w:r>
      <w:r w:rsidRPr="003B1CE9">
        <w:rPr>
          <w:sz w:val="16"/>
        </w:rPr>
        <w:t xml:space="preserve">tates </w:t>
      </w:r>
      <w:r w:rsidRPr="007E66DA">
        <w:rPr>
          <w:rStyle w:val="StyleUnderline"/>
        </w:rPr>
        <w:t>to keep its bases</w:t>
      </w:r>
      <w:r w:rsidRPr="003B1CE9">
        <w:rPr>
          <w:sz w:val="16"/>
        </w:rPr>
        <w:t>.</w:t>
      </w:r>
    </w:p>
    <w:p w14:paraId="28B361FA" w14:textId="56AD9FCC" w:rsidR="00F97746" w:rsidRPr="003B1CE9" w:rsidRDefault="00F97746" w:rsidP="00F97746">
      <w:pPr>
        <w:rPr>
          <w:sz w:val="16"/>
        </w:rPr>
      </w:pPr>
      <w:r w:rsidRPr="007E66DA">
        <w:rPr>
          <w:rStyle w:val="StyleUnderline"/>
        </w:rPr>
        <w:t>Aside from relying on the U</w:t>
      </w:r>
      <w:r w:rsidRPr="003B1CE9">
        <w:rPr>
          <w:sz w:val="16"/>
        </w:rPr>
        <w:t xml:space="preserve">nited </w:t>
      </w:r>
      <w:r w:rsidRPr="007E66DA">
        <w:rPr>
          <w:rStyle w:val="StyleUnderline"/>
        </w:rPr>
        <w:t>S</w:t>
      </w:r>
      <w:r w:rsidRPr="003B1CE9">
        <w:rPr>
          <w:sz w:val="16"/>
        </w:rPr>
        <w:t xml:space="preserve">tates </w:t>
      </w:r>
      <w:r w:rsidRPr="007E66DA">
        <w:rPr>
          <w:rStyle w:val="StyleUnderline"/>
        </w:rPr>
        <w:t>for protection, Bahrain also prioritizes its own security sector</w:t>
      </w:r>
      <w:r w:rsidRPr="003B1CE9">
        <w:rPr>
          <w:sz w:val="16"/>
        </w:rPr>
        <w:t xml:space="preserve"> as it faces both internal and external threats. Internally, the country was roiled by protests sparked by the Arab Spring in 2011, with smaller-scale protests continuing to this day. Externally, it considers Iran to be a potential existential threat, and Bahrain is also taking part in operations against Yemeni rebels.</w:t>
      </w:r>
    </w:p>
    <w:p w14:paraId="7B2E4C02" w14:textId="77777777" w:rsidR="007E66DA" w:rsidRPr="003B1CE9" w:rsidRDefault="007E66DA" w:rsidP="007E66DA">
      <w:pPr>
        <w:rPr>
          <w:sz w:val="16"/>
        </w:rPr>
      </w:pPr>
      <w:r w:rsidRPr="003B1CE9">
        <w:rPr>
          <w:sz w:val="16"/>
        </w:rPr>
        <w:t xml:space="preserve">Especially </w:t>
      </w:r>
      <w:r w:rsidRPr="007E66DA">
        <w:rPr>
          <w:rStyle w:val="Emphasis"/>
        </w:rPr>
        <w:t>since restrictions on U.S. arms sales to the country were lifted by</w:t>
      </w:r>
      <w:r w:rsidRPr="003B1CE9">
        <w:rPr>
          <w:sz w:val="16"/>
        </w:rPr>
        <w:t xml:space="preserve"> the administration of U.S. President Donald </w:t>
      </w:r>
      <w:r w:rsidRPr="007E66DA">
        <w:rPr>
          <w:rStyle w:val="Emphasis"/>
        </w:rPr>
        <w:t>Trump, Bahrain has been on a massive military spending binge:</w:t>
      </w:r>
      <w:r w:rsidRPr="003B1CE9">
        <w:rPr>
          <w:sz w:val="16"/>
        </w:rPr>
        <w:t xml:space="preserve"> in 2017 and 2018, just the publicly known defense procurement contracts with the United States amounted to over $6 billion. That is a tall order for a country with an overall budget of about $10 billion per year.</w:t>
      </w:r>
    </w:p>
    <w:p w14:paraId="005B7474" w14:textId="77777777" w:rsidR="007E66DA" w:rsidRPr="003B1CE9" w:rsidRDefault="007E66DA" w:rsidP="007E66DA">
      <w:pPr>
        <w:rPr>
          <w:sz w:val="16"/>
        </w:rPr>
      </w:pPr>
      <w:r w:rsidRPr="003B1CE9">
        <w:rPr>
          <w:sz w:val="16"/>
        </w:rPr>
        <w:t xml:space="preserve">This </w:t>
      </w:r>
      <w:r w:rsidRPr="007E66DA">
        <w:rPr>
          <w:rStyle w:val="StyleUnderline"/>
        </w:rPr>
        <w:t>military procurement splurge is occurring against a backdrop of long-term Bahraini financial trouble</w:t>
      </w:r>
      <w:r w:rsidRPr="003B1CE9">
        <w:rPr>
          <w:sz w:val="16"/>
        </w:rPr>
        <w:t>. Bahrain spends much more money than its oil, financial, and other sectors bring in. It is thus in the midst of negotiating a five-year, $10-billion bailout package with its Arab allies that will include low-interest loans, spending cuts, and a new value-added tax. The $10-billion aid package will help the country plug fiscal holes in the short term, but will not substantially alter the long-term rent-seeking activity by the country’s elites that keeps Bahrain in dire economic straits.</w:t>
      </w:r>
    </w:p>
    <w:p w14:paraId="623B4650" w14:textId="3A26DF90" w:rsidR="00F97746" w:rsidRPr="003B1CE9" w:rsidRDefault="007E66DA" w:rsidP="007E66DA">
      <w:pPr>
        <w:rPr>
          <w:sz w:val="16"/>
        </w:rPr>
      </w:pPr>
      <w:r w:rsidRPr="003B1CE9">
        <w:rPr>
          <w:sz w:val="16"/>
        </w:rPr>
        <w:t>As Bahraini citizens are being asked to tighten their financial belts due to the country’s economic constraints, there are legitimate questions of how Bahrain will come up with the money to pay for new military purchases, as well as what they contribute to the kingdom’s defense.</w:t>
      </w:r>
    </w:p>
    <w:p w14:paraId="21ECC4F1" w14:textId="31841654" w:rsidR="007E66DA" w:rsidRPr="003B1CE9" w:rsidRDefault="007E66DA" w:rsidP="007E66DA">
      <w:pPr>
        <w:rPr>
          <w:sz w:val="16"/>
        </w:rPr>
      </w:pPr>
      <w:r w:rsidRPr="003B1CE9">
        <w:rPr>
          <w:sz w:val="16"/>
        </w:rPr>
        <w:t xml:space="preserve">The answer is that no one outside the Bahraini royal family seems to know. The Bahraini royal family is not obligated to put many public accounts—including security sector procurement— to scrutiny, so there is little transparency or accountability to these purchases. This </w:t>
      </w:r>
      <w:r w:rsidRPr="003B1CE9">
        <w:rPr>
          <w:rStyle w:val="StyleUnderline"/>
        </w:rPr>
        <w:t>breakneck but unaccountable security sector procurement spending may create pressures on the legitimacy and</w:t>
      </w:r>
      <w:r w:rsidRPr="003B1CE9">
        <w:rPr>
          <w:sz w:val="16"/>
        </w:rPr>
        <w:t xml:space="preserve">, ultimately, the </w:t>
      </w:r>
      <w:r w:rsidRPr="003B1CE9">
        <w:rPr>
          <w:rStyle w:val="StyleUnderline"/>
        </w:rPr>
        <w:t xml:space="preserve">stability of the Bahraini regime. Large purchases of weapons come at the expense of paying for other items like housing and economic development. </w:t>
      </w:r>
      <w:r w:rsidRPr="003B1CE9">
        <w:rPr>
          <w:rStyle w:val="Emphasis"/>
        </w:rPr>
        <w:t>Those same arms are also often turned on the population itself</w:t>
      </w:r>
      <w:r w:rsidRPr="003B1CE9">
        <w:rPr>
          <w:sz w:val="16"/>
        </w:rPr>
        <w:t xml:space="preserve">, </w:t>
      </w:r>
      <w:r w:rsidRPr="003B1CE9">
        <w:rPr>
          <w:rStyle w:val="StyleUnderline"/>
        </w:rPr>
        <w:t>especially the politically marginalized Shia majority, to repress dissent. The lack of transparency and accountability over the security sector, as well as the repression it metes out, allows the regime t</w:t>
      </w:r>
      <w:r w:rsidRPr="003B1CE9">
        <w:rPr>
          <w:sz w:val="16"/>
        </w:rPr>
        <w:t xml:space="preserve">o largely </w:t>
      </w:r>
      <w:r w:rsidRPr="003B1CE9">
        <w:rPr>
          <w:rStyle w:val="StyleUnderline"/>
        </w:rPr>
        <w:t>resist</w:t>
      </w:r>
      <w:r w:rsidRPr="003B1CE9">
        <w:rPr>
          <w:sz w:val="16"/>
        </w:rPr>
        <w:t xml:space="preserve"> both internal and external </w:t>
      </w:r>
      <w:r w:rsidRPr="003B1CE9">
        <w:rPr>
          <w:rStyle w:val="StyleUnderline"/>
        </w:rPr>
        <w:t>calls for democratic reforms</w:t>
      </w:r>
      <w:r w:rsidRPr="003B1CE9">
        <w:rPr>
          <w:sz w:val="16"/>
        </w:rPr>
        <w:t xml:space="preserve">. </w:t>
      </w:r>
      <w:r w:rsidRPr="003B1CE9">
        <w:rPr>
          <w:rStyle w:val="StyleUnderline"/>
        </w:rPr>
        <w:t>With a population holding significant grievances with the monarchy and a political economy on shaky ground, large purchases without clear national security purposes, means to pay for them, or public accountability only further hurt the legitimacy of the regime</w:t>
      </w:r>
      <w:r w:rsidRPr="003B1CE9">
        <w:rPr>
          <w:sz w:val="16"/>
        </w:rPr>
        <w:t>.</w:t>
      </w:r>
    </w:p>
    <w:p w14:paraId="6B88743D" w14:textId="124CBAA0" w:rsidR="007E66DA" w:rsidRPr="003B1CE9" w:rsidRDefault="007E66DA" w:rsidP="007E66DA">
      <w:pPr>
        <w:rPr>
          <w:sz w:val="16"/>
        </w:rPr>
      </w:pPr>
      <w:r w:rsidRPr="003B1CE9">
        <w:rPr>
          <w:sz w:val="16"/>
        </w:rPr>
        <w:t xml:space="preserve">This </w:t>
      </w:r>
      <w:r w:rsidRPr="003B1CE9">
        <w:rPr>
          <w:rStyle w:val="StyleUnderline"/>
        </w:rPr>
        <w:t>potential for</w:t>
      </w:r>
      <w:r w:rsidRPr="003B1CE9">
        <w:rPr>
          <w:sz w:val="16"/>
        </w:rPr>
        <w:t xml:space="preserve"> </w:t>
      </w:r>
      <w:r w:rsidRPr="007E66DA">
        <w:rPr>
          <w:rStyle w:val="StyleUnderline"/>
        </w:rPr>
        <w:t>instability has important strategic ramifications for the U</w:t>
      </w:r>
      <w:r w:rsidRPr="003B1CE9">
        <w:rPr>
          <w:sz w:val="16"/>
        </w:rPr>
        <w:t xml:space="preserve">nited </w:t>
      </w:r>
      <w:r w:rsidRPr="007E66DA">
        <w:rPr>
          <w:rStyle w:val="StyleUnderline"/>
        </w:rPr>
        <w:t>S</w:t>
      </w:r>
      <w:r w:rsidRPr="003B1CE9">
        <w:rPr>
          <w:sz w:val="16"/>
        </w:rPr>
        <w:t xml:space="preserve">tates, </w:t>
      </w:r>
      <w:r w:rsidRPr="007E66DA">
        <w:rPr>
          <w:rStyle w:val="StyleUnderline"/>
        </w:rPr>
        <w:t>given Bahrain’s role as a key basing location and ally in the Persian Gulf. It is thus in the U</w:t>
      </w:r>
      <w:r w:rsidRPr="003B1CE9">
        <w:rPr>
          <w:sz w:val="16"/>
        </w:rPr>
        <w:t xml:space="preserve">nited </w:t>
      </w:r>
      <w:r w:rsidRPr="007E66DA">
        <w:rPr>
          <w:rStyle w:val="StyleUnderline"/>
        </w:rPr>
        <w:t>S</w:t>
      </w:r>
      <w:r w:rsidRPr="003B1CE9">
        <w:rPr>
          <w:sz w:val="16"/>
        </w:rPr>
        <w:t xml:space="preserve">tates’ </w:t>
      </w:r>
      <w:r w:rsidRPr="007E66DA">
        <w:rPr>
          <w:rStyle w:val="StyleUnderline"/>
        </w:rPr>
        <w:t>interest to strongly encourage the Bahraini royal family to improve its security sector accountability and transparency, lest the lack thereof fuels domestic political grievances that may boil over and jeopardize U.S. objectives in the region</w:t>
      </w:r>
      <w:r w:rsidRPr="003B1CE9">
        <w:rPr>
          <w:sz w:val="16"/>
        </w:rPr>
        <w:t>.</w:t>
      </w:r>
    </w:p>
    <w:p w14:paraId="4F8F3126" w14:textId="6CE04883" w:rsidR="007E66DA" w:rsidRPr="003B1CE9" w:rsidRDefault="007E66DA" w:rsidP="007E66DA">
      <w:pPr>
        <w:rPr>
          <w:sz w:val="16"/>
        </w:rPr>
      </w:pPr>
      <w:r w:rsidRPr="003B1CE9">
        <w:rPr>
          <w:sz w:val="16"/>
        </w:rPr>
        <w:t xml:space="preserve">Bahrain’s monarchy has ruled through a combination of coercion, patronage, and sectarianism while extracting significant rents from Bahrain’s economy. Yet this extractive and absolutist regime has fostered discontent among Bahrain’s Shia majority and the population at large. The Bahraini security sector—and in particular its unaccountable purchases of security-related equipment and services—contributes decisively to the problem of state fragility. </w:t>
      </w:r>
      <w:r w:rsidRPr="007E66DA">
        <w:rPr>
          <w:rStyle w:val="Emphasis"/>
        </w:rPr>
        <w:t>Given its pivotal role in providing for Bahrain’s security and supplying nearly all its weapons, the U</w:t>
      </w:r>
      <w:r w:rsidRPr="003B1CE9">
        <w:rPr>
          <w:sz w:val="16"/>
        </w:rPr>
        <w:t xml:space="preserve">nited </w:t>
      </w:r>
      <w:r w:rsidRPr="007E66DA">
        <w:rPr>
          <w:rStyle w:val="Emphasis"/>
        </w:rPr>
        <w:t>S</w:t>
      </w:r>
      <w:r w:rsidRPr="003B1CE9">
        <w:rPr>
          <w:sz w:val="16"/>
        </w:rPr>
        <w:t xml:space="preserve">tates </w:t>
      </w:r>
      <w:r w:rsidRPr="007E66DA">
        <w:rPr>
          <w:rStyle w:val="Emphasis"/>
        </w:rPr>
        <w:t>has leverage</w:t>
      </w:r>
      <w:r w:rsidRPr="003B1CE9">
        <w:rPr>
          <w:sz w:val="16"/>
        </w:rPr>
        <w:t xml:space="preserve">. </w:t>
      </w:r>
      <w:r w:rsidRPr="007E66DA">
        <w:rPr>
          <w:rStyle w:val="Emphasis"/>
        </w:rPr>
        <w:t>It should use that leverage to push the Bahraini monarchy to reform its security sector procurement practices</w:t>
      </w:r>
      <w:r w:rsidRPr="003B1CE9">
        <w:rPr>
          <w:sz w:val="16"/>
        </w:rPr>
        <w:t xml:space="preserve">. </w:t>
      </w:r>
      <w:r w:rsidRPr="007E66DA">
        <w:rPr>
          <w:rStyle w:val="StyleUnderline"/>
        </w:rPr>
        <w:t>Otherwise, unchecked security spending and endemic corruption will threaten to destabilize the Bahraini regime and imperil U.S. interests</w:t>
      </w:r>
      <w:r w:rsidRPr="003B1CE9">
        <w:rPr>
          <w:sz w:val="16"/>
        </w:rPr>
        <w:t>.</w:t>
      </w:r>
    </w:p>
    <w:p w14:paraId="33595661" w14:textId="77777777" w:rsidR="007E66DA" w:rsidRDefault="007E66DA" w:rsidP="007E66DA"/>
    <w:p w14:paraId="223BEB72" w14:textId="77777777" w:rsidR="007E66DA" w:rsidRDefault="007E66DA" w:rsidP="007E66DA"/>
    <w:p w14:paraId="6FC43EE4" w14:textId="77777777" w:rsidR="007E66DA" w:rsidRDefault="007E66DA" w:rsidP="007E66DA"/>
    <w:p w14:paraId="61F886C7" w14:textId="62977F40" w:rsidR="008F1E2A" w:rsidRDefault="008F1E2A" w:rsidP="008F1E2A">
      <w:pPr>
        <w:pStyle w:val="Heading3"/>
      </w:pPr>
      <w:r>
        <w:t>--Bahrain – 2NC Say Yes/Leverage Key</w:t>
      </w:r>
    </w:p>
    <w:p w14:paraId="0EFB87DA" w14:textId="77777777" w:rsidR="008F1E2A" w:rsidRDefault="008F1E2A" w:rsidP="008F1E2A"/>
    <w:p w14:paraId="52457D55" w14:textId="4ABC3115" w:rsidR="00FD5113" w:rsidRDefault="00FD5113" w:rsidP="008F1E2A">
      <w:pPr>
        <w:rPr>
          <w:rStyle w:val="Style13ptBold"/>
        </w:rPr>
      </w:pPr>
      <w:r>
        <w:rPr>
          <w:rStyle w:val="Style13ptBold"/>
        </w:rPr>
        <w:t>Bahrain says yes</w:t>
      </w:r>
      <w:r w:rsidR="003D5BF3">
        <w:rPr>
          <w:rStyle w:val="Style13ptBold"/>
        </w:rPr>
        <w:t>,</w:t>
      </w:r>
      <w:r>
        <w:rPr>
          <w:rStyle w:val="Style13ptBold"/>
        </w:rPr>
        <w:t xml:space="preserve"> but explicit conditions are key --- solves stability and avoids base kickout</w:t>
      </w:r>
    </w:p>
    <w:p w14:paraId="30B75ECC" w14:textId="77777777" w:rsidR="008F1E2A" w:rsidRDefault="008F1E2A" w:rsidP="008F1E2A">
      <w:r w:rsidRPr="003B1CE9">
        <w:rPr>
          <w:rStyle w:val="Style13ptBold"/>
        </w:rPr>
        <w:t>Vittori 19</w:t>
      </w:r>
      <w:r>
        <w:t xml:space="preserve"> – </w:t>
      </w:r>
      <w:r w:rsidRPr="003B1CE9">
        <w:t>nonresident scholar in the Democracy, Conflict, and Governance Program</w:t>
      </w:r>
      <w:r>
        <w:t xml:space="preserve"> at the Carnegie Endowment</w:t>
      </w:r>
      <w:r w:rsidRPr="003B1CE9">
        <w:t>. She is an expert on the linkages of corruption, state fragility, illicit finance, and U.S. national security</w:t>
      </w:r>
    </w:p>
    <w:p w14:paraId="68F997E8" w14:textId="5285B1AC" w:rsidR="008F1E2A" w:rsidRDefault="008F1E2A" w:rsidP="008F1E2A">
      <w:r>
        <w:t>Jodi, 2/26. “</w:t>
      </w:r>
      <w:r w:rsidRPr="003B1CE9">
        <w:t>Bahrain’s Fragility and Security Sector Procurement</w:t>
      </w:r>
      <w:r>
        <w:t xml:space="preserve">.” </w:t>
      </w:r>
      <w:r w:rsidRPr="003B1CE9">
        <w:t>https://carnegieendowment.org/2019/02/26/bahrain-s-fragility-and-security-sector-procurement-pub-78443</w:t>
      </w:r>
    </w:p>
    <w:p w14:paraId="642EAD5F" w14:textId="77777777" w:rsidR="008F1E2A" w:rsidRPr="00FD5113" w:rsidRDefault="008F1E2A" w:rsidP="008F1E2A">
      <w:pPr>
        <w:rPr>
          <w:sz w:val="16"/>
        </w:rPr>
      </w:pPr>
      <w:r w:rsidRPr="00FD5113">
        <w:rPr>
          <w:sz w:val="16"/>
        </w:rPr>
        <w:t xml:space="preserve">In the meantime, working on procurement issues is a less controversial place to start, and the results can be seen more quickly without as much social turmoil. </w:t>
      </w:r>
      <w:r w:rsidRPr="00FD5113">
        <w:rPr>
          <w:rStyle w:val="StyleUnderline"/>
        </w:rPr>
        <w:t>In order to build the legitimacy of the Bahraini monarchy and make it</w:t>
      </w:r>
      <w:r w:rsidRPr="00FD5113">
        <w:rPr>
          <w:sz w:val="16"/>
        </w:rPr>
        <w:t xml:space="preserve"> more </w:t>
      </w:r>
      <w:r w:rsidRPr="00FD5113">
        <w:rPr>
          <w:rStyle w:val="StyleUnderline"/>
        </w:rPr>
        <w:t>accountable to the population in a shorter timeframe, Western governments should use their leverage to influence the Bahraini monarchy to improve security sector procurement transparency and accountability</w:t>
      </w:r>
      <w:r w:rsidRPr="00FD5113">
        <w:rPr>
          <w:sz w:val="16"/>
        </w:rPr>
        <w:t>. Procurement reform is a less controversial and more advantageous place for larger government reforms for several reasons.</w:t>
      </w:r>
    </w:p>
    <w:p w14:paraId="2E59F5EA" w14:textId="77777777" w:rsidR="008F1E2A" w:rsidRPr="00FD5113" w:rsidRDefault="008F1E2A" w:rsidP="008F1E2A">
      <w:pPr>
        <w:rPr>
          <w:sz w:val="16"/>
        </w:rPr>
      </w:pPr>
      <w:r w:rsidRPr="00FD5113">
        <w:rPr>
          <w:sz w:val="16"/>
        </w:rPr>
        <w:t xml:space="preserve">First, </w:t>
      </w:r>
      <w:r w:rsidRPr="00FD5113">
        <w:rPr>
          <w:rStyle w:val="StyleUnderline"/>
        </w:rPr>
        <w:t>issues of transparency and accountability, as well as security sector abuses, already crosscut most of Bahraini society. Focusing on common ground can build more trust between Sunni and Shia communities. Bahraini society has already shown a clear concern for procurement: on social media, Bahrainis raise doubts about large military purchases</w:t>
      </w:r>
      <w:r w:rsidRPr="00FD5113">
        <w:rPr>
          <w:sz w:val="16"/>
        </w:rPr>
        <w:t xml:space="preserve">, especially about where the country will get the money, </w:t>
      </w:r>
      <w:r w:rsidRPr="00FD5113">
        <w:rPr>
          <w:rStyle w:val="StyleUnderline"/>
        </w:rPr>
        <w:t xml:space="preserve">and parliamentarians have tried to raise such questions </w:t>
      </w:r>
      <w:r w:rsidRPr="00FD5113">
        <w:rPr>
          <w:sz w:val="16"/>
        </w:rPr>
        <w:t>as well.133</w:t>
      </w:r>
    </w:p>
    <w:p w14:paraId="313E3C3B" w14:textId="77777777" w:rsidR="008F1E2A" w:rsidRPr="00FD5113" w:rsidRDefault="008F1E2A" w:rsidP="008F1E2A">
      <w:pPr>
        <w:rPr>
          <w:sz w:val="16"/>
        </w:rPr>
      </w:pPr>
      <w:r w:rsidRPr="00FD5113">
        <w:rPr>
          <w:sz w:val="16"/>
        </w:rPr>
        <w:t xml:space="preserve">Second, </w:t>
      </w:r>
      <w:r w:rsidRPr="00FD5113">
        <w:rPr>
          <w:rStyle w:val="StyleUnderline"/>
        </w:rPr>
        <w:t xml:space="preserve">the procurement sector is so large that </w:t>
      </w:r>
      <w:r w:rsidRPr="00FD5113">
        <w:rPr>
          <w:rStyle w:val="Emphasis"/>
        </w:rPr>
        <w:t>even limited reforms would go a long way</w:t>
      </w:r>
      <w:r w:rsidRPr="00FD5113">
        <w:rPr>
          <w:rStyle w:val="StyleUnderline"/>
        </w:rPr>
        <w:t xml:space="preserve"> toward fixing Bahrain’s fiscal imbalances and freeing up resources for social programs</w:t>
      </w:r>
      <w:r w:rsidRPr="00FD5113">
        <w:rPr>
          <w:sz w:val="16"/>
        </w:rPr>
        <w:t>. In 2012, the Bahraini parliament tried to formulate a strategy to handle the budget deficit and the country’s debt, and it highlighted that military spending was reducing the resources available for spending on health and education.134 Yet without the basic facts and figures of security sector procurement, parliament cannot hope to balance the overall budget.135</w:t>
      </w:r>
    </w:p>
    <w:p w14:paraId="4889DA81" w14:textId="4C3BE7F3" w:rsidR="008F1E2A" w:rsidRPr="00FD5113" w:rsidRDefault="008F1E2A" w:rsidP="008F1E2A">
      <w:pPr>
        <w:rPr>
          <w:sz w:val="16"/>
        </w:rPr>
      </w:pPr>
      <w:r w:rsidRPr="00FD5113">
        <w:rPr>
          <w:sz w:val="16"/>
        </w:rPr>
        <w:t>Third, procurement reform would be an important start in addressing larger civil-military relations issues by gradually bringing the security sector under a level of civilian, nonmonarchical control.</w:t>
      </w:r>
    </w:p>
    <w:p w14:paraId="07F5144C" w14:textId="77777777" w:rsidR="008F1E2A" w:rsidRPr="00FD5113" w:rsidRDefault="008F1E2A" w:rsidP="008F1E2A">
      <w:pPr>
        <w:rPr>
          <w:sz w:val="16"/>
        </w:rPr>
      </w:pPr>
      <w:r w:rsidRPr="00FD5113">
        <w:rPr>
          <w:sz w:val="16"/>
        </w:rPr>
        <w:t>Action Items for Procurement Reform</w:t>
      </w:r>
    </w:p>
    <w:p w14:paraId="23C111C4" w14:textId="77777777" w:rsidR="008F1E2A" w:rsidRPr="00FD5113" w:rsidRDefault="008F1E2A" w:rsidP="008F1E2A">
      <w:pPr>
        <w:rPr>
          <w:sz w:val="16"/>
        </w:rPr>
      </w:pPr>
      <w:r w:rsidRPr="00FD5113">
        <w:rPr>
          <w:sz w:val="16"/>
        </w:rPr>
        <w:t xml:space="preserve">The first </w:t>
      </w:r>
      <w:r w:rsidRPr="00FD5113">
        <w:rPr>
          <w:rStyle w:val="StyleUnderline"/>
        </w:rPr>
        <w:t>efforts should focus on influencing Bahrain to publish a national security strateg</w:t>
      </w:r>
      <w:r w:rsidRPr="00FD5113">
        <w:rPr>
          <w:sz w:val="16"/>
        </w:rPr>
        <w:t>y. The strategy should be unclassified, though there may be a need for some classified annexes. With that strategy in hand, Bahraini citizens and Western powers can better evaluate how Bahraini security sector procurement contracts are or should be aligned with Bahrain’s national security goals, as well as U.S. interests such as containing Iran and fighting terrorism. This step can help ensure that Bahrain’s budget is more rationally spent, ideally leaving more money for economic and social development projects.</w:t>
      </w:r>
    </w:p>
    <w:p w14:paraId="06F35D36" w14:textId="77777777" w:rsidR="008F1E2A" w:rsidRPr="00FD5113" w:rsidRDefault="008F1E2A" w:rsidP="008F1E2A">
      <w:pPr>
        <w:rPr>
          <w:sz w:val="16"/>
        </w:rPr>
      </w:pPr>
      <w:r w:rsidRPr="00FD5113">
        <w:rPr>
          <w:sz w:val="16"/>
        </w:rPr>
        <w:t xml:space="preserve">Second, </w:t>
      </w:r>
      <w:r w:rsidRPr="00FD5113">
        <w:rPr>
          <w:rStyle w:val="StyleUnderline"/>
        </w:rPr>
        <w:t>given how Western defense contracts can be abused to bolster the Bahraini regime’s coercive apparatus, Western governments should insist on extra scrutiny of all contracts associated with Bahrain.</w:t>
      </w:r>
      <w:r w:rsidRPr="00FD5113">
        <w:rPr>
          <w:sz w:val="16"/>
        </w:rPr>
        <w:t xml:space="preserve"> Governments should mandate that all contracts associated with the Bahraini state be published to improve transparency and accountability. Any U.S.-associated contracts or contract licenses that cannot be made public due to national security concerns should have to be reported to Congress, along with the national security justification. Offset contracts should be forbidden, and the beneficial owners of all subcontractors, agents, and other intermediaries should be made publicly known. All contracts should include corruption clauses to make contract termination easier should malfeasance be discovered, thereby incentivizing better contract delivery.</w:t>
      </w:r>
    </w:p>
    <w:p w14:paraId="08D6CCEA" w14:textId="77777777" w:rsidR="008F1E2A" w:rsidRPr="00FD5113" w:rsidRDefault="008F1E2A" w:rsidP="008F1E2A">
      <w:pPr>
        <w:rPr>
          <w:sz w:val="16"/>
        </w:rPr>
      </w:pPr>
      <w:r w:rsidRPr="00FD5113">
        <w:rPr>
          <w:sz w:val="16"/>
        </w:rPr>
        <w:t xml:space="preserve">Third, </w:t>
      </w:r>
      <w:r w:rsidRPr="00FD5113">
        <w:rPr>
          <w:rStyle w:val="StyleUnderline"/>
        </w:rPr>
        <w:t>Western countries should encourage Bahrain to develop a timeline and action plan for adherence to international contracting standards</w:t>
      </w:r>
      <w:r w:rsidRPr="00FD5113">
        <w:rPr>
          <w:sz w:val="16"/>
        </w:rPr>
        <w:t xml:space="preserve"> like the Open Contracting Partnership standards, including their data standards. These standards lay out best practices for the entire contracting process, from contract tenders to eventual contract completion. Some contracts will need to be classified, but those contracts should be the exceptions, not the rule. Which contracts will remain secret should be explicitly spelled out to the public and approved by parliament. Parliamentary committees should be established with clearances and the legislative authority to be briefed on and approve secret security contracts, just as is done in the United States. The timelines involved must be enforced with credible sanctions for noncompliance.</w:t>
      </w:r>
    </w:p>
    <w:p w14:paraId="4DC7F037" w14:textId="77777777" w:rsidR="008F1E2A" w:rsidRPr="00FD5113" w:rsidRDefault="008F1E2A" w:rsidP="008F1E2A">
      <w:pPr>
        <w:rPr>
          <w:sz w:val="16"/>
        </w:rPr>
      </w:pPr>
      <w:r w:rsidRPr="00FD5113">
        <w:rPr>
          <w:rStyle w:val="StyleUnderline"/>
        </w:rPr>
        <w:t>Signing up to such standards would signal to key actors within Bahrain that this particular form of patronage would be ending. The Bahraini government would build legitimacy, as the public could better see that Bahraini security spending is more accountable</w:t>
      </w:r>
      <w:r w:rsidRPr="00FD5113">
        <w:rPr>
          <w:sz w:val="16"/>
        </w:rPr>
        <w:t xml:space="preserve">. And </w:t>
      </w:r>
      <w:r w:rsidRPr="00FD5113">
        <w:rPr>
          <w:rStyle w:val="StyleUnderline"/>
        </w:rPr>
        <w:t>public tendering and fewer secret contracts could improve the Bahraini economy, as smaller contractors could compete on price and quality rather than on connections, helping to bring in new economic actors and bolstering existing, smaller ones</w:t>
      </w:r>
      <w:r w:rsidRPr="00FD5113">
        <w:rPr>
          <w:sz w:val="16"/>
        </w:rPr>
        <w:t>.</w:t>
      </w:r>
    </w:p>
    <w:p w14:paraId="5320014D" w14:textId="77777777" w:rsidR="008F1E2A" w:rsidRPr="00FD5113" w:rsidRDefault="008F1E2A" w:rsidP="008F1E2A">
      <w:pPr>
        <w:rPr>
          <w:sz w:val="16"/>
        </w:rPr>
      </w:pPr>
      <w:r w:rsidRPr="00FD5113">
        <w:rPr>
          <w:sz w:val="16"/>
        </w:rPr>
        <w:t>Eventually, along with better contracting, the government should be required to submit audited statements of security sector procurement, with an eye to ultimately putting the entire government budget to public audits, with limited, specified exceptions for national security concerns. Bahrain already has a National Audit Court that produces a professional and detailed annual public report on financial and administrative activities and irregularities. Unfortunately, it does not cover all government revenues, nor can it report on royal court expenditures, much of the security sector, or the sovereign wealth fund.136 Various scandals, like the aforementioned land scandals, indicate it is not capturing all spending either.</w:t>
      </w:r>
    </w:p>
    <w:p w14:paraId="77B75DC3" w14:textId="0A575336" w:rsidR="008F1E2A" w:rsidRPr="00FD5113" w:rsidRDefault="008F1E2A" w:rsidP="008F1E2A">
      <w:pPr>
        <w:rPr>
          <w:sz w:val="16"/>
        </w:rPr>
      </w:pPr>
      <w:r w:rsidRPr="00FD5113">
        <w:rPr>
          <w:sz w:val="16"/>
        </w:rPr>
        <w:t xml:space="preserve">However, </w:t>
      </w:r>
      <w:r w:rsidRPr="00FD5113">
        <w:rPr>
          <w:rStyle w:val="StyleUnderline"/>
        </w:rPr>
        <w:t>the example of</w:t>
      </w:r>
      <w:r w:rsidRPr="00FD5113">
        <w:rPr>
          <w:sz w:val="16"/>
        </w:rPr>
        <w:t xml:space="preserve"> Bahrain’s GCC ally, </w:t>
      </w:r>
      <w:r w:rsidRPr="00FD5113">
        <w:rPr>
          <w:rStyle w:val="StyleUnderline"/>
        </w:rPr>
        <w:t>Kuwait, demonstrates that auditing Bahrain’s expenditures is feasible</w:t>
      </w:r>
      <w:r w:rsidRPr="00FD5113">
        <w:rPr>
          <w:sz w:val="16"/>
        </w:rPr>
        <w:t xml:space="preserve">. </w:t>
      </w:r>
      <w:r w:rsidRPr="00FD5113">
        <w:rPr>
          <w:rStyle w:val="StyleUnderline"/>
        </w:rPr>
        <w:t>Kuwait has</w:t>
      </w:r>
      <w:r w:rsidRPr="00FD5113">
        <w:rPr>
          <w:sz w:val="16"/>
        </w:rPr>
        <w:t xml:space="preserve"> a relatively </w:t>
      </w:r>
      <w:r w:rsidRPr="00FD5113">
        <w:rPr>
          <w:rStyle w:val="StyleUnderline"/>
        </w:rPr>
        <w:t>open and transparent</w:t>
      </w:r>
      <w:r w:rsidRPr="00FD5113">
        <w:rPr>
          <w:sz w:val="16"/>
        </w:rPr>
        <w:t xml:space="preserve"> system of </w:t>
      </w:r>
      <w:r w:rsidRPr="00FD5113">
        <w:rPr>
          <w:rStyle w:val="StyleUnderline"/>
        </w:rPr>
        <w:t>publicly available</w:t>
      </w:r>
      <w:r w:rsidRPr="00FD5113">
        <w:rPr>
          <w:sz w:val="16"/>
        </w:rPr>
        <w:t xml:space="preserve"> </w:t>
      </w:r>
      <w:r w:rsidRPr="00FD5113">
        <w:rPr>
          <w:rStyle w:val="StyleUnderline"/>
        </w:rPr>
        <w:t>audited accounts</w:t>
      </w:r>
      <w:r w:rsidRPr="00FD5113">
        <w:rPr>
          <w:sz w:val="16"/>
        </w:rPr>
        <w:t>. While some money may not be accounted for, the declared value of oil and gas exports compared to oil and gas revenues showed deviations that were within typical international norms, indicating that much less of the country’s revenue was being illicitly siphoned off.137</w:t>
      </w:r>
    </w:p>
    <w:p w14:paraId="39635186" w14:textId="77777777" w:rsidR="008F1E2A" w:rsidRPr="00FD5113" w:rsidRDefault="008F1E2A" w:rsidP="008F1E2A">
      <w:pPr>
        <w:rPr>
          <w:rStyle w:val="Emphasis"/>
        </w:rPr>
      </w:pPr>
      <w:r w:rsidRPr="00FD5113">
        <w:rPr>
          <w:rStyle w:val="Emphasis"/>
        </w:rPr>
        <w:t>Use U.S. Leverage</w:t>
      </w:r>
    </w:p>
    <w:p w14:paraId="285B6433" w14:textId="77777777" w:rsidR="008F1E2A" w:rsidRPr="00FD5113" w:rsidRDefault="008F1E2A" w:rsidP="008F1E2A">
      <w:pPr>
        <w:rPr>
          <w:sz w:val="16"/>
        </w:rPr>
      </w:pPr>
      <w:r w:rsidRPr="00FD5113">
        <w:rPr>
          <w:rStyle w:val="StyleUnderline"/>
        </w:rPr>
        <w:t>Given that security procurement is a key component of the regime’s survival strategy, the monarchy will fight back with threats to revoke Western basing rights or to buy weapons from other suppliers, especially Russia and China</w:t>
      </w:r>
      <w:r w:rsidRPr="00FD5113">
        <w:rPr>
          <w:sz w:val="16"/>
        </w:rPr>
        <w:t xml:space="preserve">. There is precedent for this: when Congress froze a sale of small arms to Bahrain in 2011, Bahrain bought the small arms elsewhere.138 When the United States froze sales of Humvees that same year, Bahrain purchased Turkish-made Cobra armored personnel carriers instead (though in September 2017, Bahrain announced it was purchasing U.S. Humvees again).139 Bahrain also publicly stated that it would buy Russian S-400 missiles, though no details of the purchase were offered.140 Bahrain should be reminded that such purchases would endanger the U.S. security umbrella overall and jeopardize Western military aircraft operations there. </w:t>
      </w:r>
      <w:r w:rsidRPr="00FD5113">
        <w:rPr>
          <w:rStyle w:val="StyleUnderline"/>
        </w:rPr>
        <w:t>Bahrain</w:t>
      </w:r>
      <w:r w:rsidRPr="00FD5113">
        <w:rPr>
          <w:sz w:val="16"/>
        </w:rPr>
        <w:t xml:space="preserve">, as well as its patron Saudi Arabia, </w:t>
      </w:r>
      <w:r w:rsidRPr="00FD5113">
        <w:rPr>
          <w:rStyle w:val="StyleUnderline"/>
        </w:rPr>
        <w:t>recognize that they need the U.S. bases in Bahrain at least as much as the U</w:t>
      </w:r>
      <w:r w:rsidRPr="00FD5113">
        <w:rPr>
          <w:sz w:val="16"/>
        </w:rPr>
        <w:t xml:space="preserve">nited </w:t>
      </w:r>
      <w:r w:rsidRPr="00FD5113">
        <w:rPr>
          <w:rStyle w:val="StyleUnderline"/>
        </w:rPr>
        <w:t>S</w:t>
      </w:r>
      <w:r w:rsidRPr="00FD5113">
        <w:rPr>
          <w:sz w:val="16"/>
        </w:rPr>
        <w:t xml:space="preserve">tates </w:t>
      </w:r>
      <w:r w:rsidRPr="00FD5113">
        <w:rPr>
          <w:rStyle w:val="StyleUnderline"/>
        </w:rPr>
        <w:t>does</w:t>
      </w:r>
      <w:r w:rsidRPr="00FD5113">
        <w:rPr>
          <w:sz w:val="16"/>
        </w:rPr>
        <w:t xml:space="preserve">, </w:t>
      </w:r>
      <w:r w:rsidRPr="00FD5113">
        <w:rPr>
          <w:rStyle w:val="StyleUnderline"/>
        </w:rPr>
        <w:t>and the U</w:t>
      </w:r>
      <w:r w:rsidRPr="00FD5113">
        <w:rPr>
          <w:sz w:val="16"/>
        </w:rPr>
        <w:t xml:space="preserve">nited </w:t>
      </w:r>
      <w:r w:rsidRPr="00FD5113">
        <w:rPr>
          <w:rStyle w:val="StyleUnderline"/>
        </w:rPr>
        <w:t>S</w:t>
      </w:r>
      <w:r w:rsidRPr="00FD5113">
        <w:rPr>
          <w:sz w:val="16"/>
        </w:rPr>
        <w:t xml:space="preserve">tates </w:t>
      </w:r>
      <w:r w:rsidRPr="00FD5113">
        <w:rPr>
          <w:rStyle w:val="StyleUnderline"/>
        </w:rPr>
        <w:t>should be willing to use that leverage to push for security procurement</w:t>
      </w:r>
      <w:r w:rsidRPr="00FD5113">
        <w:rPr>
          <w:sz w:val="16"/>
        </w:rPr>
        <w:t xml:space="preserve">-related </w:t>
      </w:r>
      <w:r w:rsidRPr="00FD5113">
        <w:rPr>
          <w:rStyle w:val="StyleUnderline"/>
        </w:rPr>
        <w:t>reforms</w:t>
      </w:r>
      <w:r w:rsidRPr="00FD5113">
        <w:rPr>
          <w:sz w:val="16"/>
        </w:rPr>
        <w:t>. Using its leverage over procurement should be coupled with other leverage, such as limiting high level engagement, additional audits of prior weapons deliveries, and heightened congressional scrutiny of purchases to further pressure Bahrain.</w:t>
      </w:r>
    </w:p>
    <w:p w14:paraId="3E918BF2" w14:textId="77777777" w:rsidR="008F1E2A" w:rsidRPr="00FD5113" w:rsidRDefault="008F1E2A" w:rsidP="008F1E2A">
      <w:pPr>
        <w:rPr>
          <w:sz w:val="16"/>
        </w:rPr>
      </w:pPr>
      <w:r w:rsidRPr="00FD5113">
        <w:rPr>
          <w:sz w:val="16"/>
        </w:rPr>
        <w:t>At the same time, the United States should explore viable alternatives to basing the Navy’s Fifth Fleet in Bahrain. This is prudent planning, given the importance of the base and the potential risks to the stability of the regime. Viable basing alternatives would lessen the Bahraini regime’s leverage for unconditional support. There have been a few proposals in this direction. In 2013, a U.S. Navy captain published a paper on Fifth Fleet basing alternatives.141 That same year, former director of national intelligence Admiral Dennis Blair argued for moving the Fifth Fleet headquarters back aboard a U.S. Navy flagship (as it was before 1993) both to signal U.S. resolve for the need for Bahraini government reforms and because of the vulnerability of U.S. bases there given prior instability.142 The House version of the FY2016 National Defense Authorization Act (NDAA) contained a provision to require the Department of Defense to report on alternative locations for the U.S. Navy, but the final bill did not contain the provision.143 That provision should be reinstated in the FY2020 NDAA. After all, Bahrain does not have a viable external protector besides the United States: neither China nor Russia at this time has the willingness or capability to take on that role. Thus, the time is now while the balance of power is in the United States’ favor.</w:t>
      </w:r>
    </w:p>
    <w:p w14:paraId="0D687E7B" w14:textId="77777777" w:rsidR="008F1E2A" w:rsidRPr="00FD5113" w:rsidRDefault="008F1E2A" w:rsidP="008F1E2A">
      <w:pPr>
        <w:rPr>
          <w:sz w:val="16"/>
        </w:rPr>
      </w:pPr>
      <w:r w:rsidRPr="00FD5113">
        <w:rPr>
          <w:rStyle w:val="StyleUnderline"/>
        </w:rPr>
        <w:t>The U</w:t>
      </w:r>
      <w:r w:rsidRPr="00FD5113">
        <w:rPr>
          <w:sz w:val="16"/>
        </w:rPr>
        <w:t xml:space="preserve">nited </w:t>
      </w:r>
      <w:r w:rsidRPr="00FD5113">
        <w:rPr>
          <w:rStyle w:val="StyleUnderline"/>
        </w:rPr>
        <w:t>S</w:t>
      </w:r>
      <w:r w:rsidRPr="00FD5113">
        <w:rPr>
          <w:sz w:val="16"/>
        </w:rPr>
        <w:t xml:space="preserve">tates </w:t>
      </w:r>
      <w:r w:rsidRPr="00FD5113">
        <w:rPr>
          <w:rStyle w:val="StyleUnderline"/>
        </w:rPr>
        <w:t>continues to support the Bahraini regime without demanding reform, despite the fact that the monarchy’s form of rule violates democratic principles and engenders risks to Bahrain’s stability.</w:t>
      </w:r>
      <w:r w:rsidRPr="00FD5113">
        <w:rPr>
          <w:sz w:val="16"/>
        </w:rPr>
        <w:t xml:space="preserve"> As the United States learned from the Arab Spring, deals with such dictatorships can rapidly collapse, and the domestic conflicts that ensue can lead to much larger strategic dilemmas. Thus, though fraught and difficult, </w:t>
      </w:r>
      <w:r w:rsidRPr="00FD5113">
        <w:rPr>
          <w:rStyle w:val="Emphasis"/>
        </w:rPr>
        <w:t>the reasonable approach is to use existing Western leverage to push for gradual reforms that give the Bahraini people hope for a better future</w:t>
      </w:r>
      <w:r w:rsidRPr="00FD5113">
        <w:rPr>
          <w:sz w:val="16"/>
        </w:rPr>
        <w:t xml:space="preserve"> under a constitutional monarchy. </w:t>
      </w:r>
      <w:r w:rsidRPr="00FD5113">
        <w:rPr>
          <w:rStyle w:val="StyleUnderline"/>
        </w:rPr>
        <w:t>A</w:t>
      </w:r>
      <w:r w:rsidRPr="00FD5113">
        <w:rPr>
          <w:sz w:val="16"/>
        </w:rPr>
        <w:t xml:space="preserve"> </w:t>
      </w:r>
      <w:r w:rsidRPr="00FD5113">
        <w:rPr>
          <w:rStyle w:val="StyleUnderline"/>
        </w:rPr>
        <w:t>relatively stable, legitimate constitutional monarchy will be a better guarantee of Western interests in the region</w:t>
      </w:r>
      <w:r w:rsidRPr="00FD5113">
        <w:rPr>
          <w:sz w:val="16"/>
        </w:rPr>
        <w:t xml:space="preserve"> in the long run, especially when compared to the potential results of continuing to support a brittle, absolute monarchy.</w:t>
      </w:r>
    </w:p>
    <w:p w14:paraId="4A45A16E" w14:textId="70B290C3" w:rsidR="008F1E2A" w:rsidRPr="00FD5113" w:rsidRDefault="008F1E2A" w:rsidP="008F1E2A">
      <w:pPr>
        <w:rPr>
          <w:sz w:val="16"/>
        </w:rPr>
      </w:pPr>
      <w:r w:rsidRPr="00FD5113">
        <w:rPr>
          <w:rStyle w:val="StyleUnderline"/>
        </w:rPr>
        <w:t>Given the size of the security sector procurement budget, the importance of these purchases in sustaining coercion, the role the security sector plays in the Bahraini people’s grievances, and the leverage Western governments have, security sector procurement reform is a good place to start</w:t>
      </w:r>
      <w:r w:rsidRPr="00FD5113">
        <w:rPr>
          <w:sz w:val="16"/>
        </w:rPr>
        <w:t xml:space="preserve">. Gradual </w:t>
      </w:r>
      <w:r w:rsidRPr="00FD5113">
        <w:rPr>
          <w:rStyle w:val="StyleUnderline"/>
        </w:rPr>
        <w:t>reform can act as a catalyst to rein in a free-spending regime</w:t>
      </w:r>
      <w:r w:rsidRPr="00FD5113">
        <w:rPr>
          <w:sz w:val="16"/>
        </w:rPr>
        <w:t xml:space="preserve">, giving foreign investors more confidence that Bahraini debt may be worth purchasing and </w:t>
      </w:r>
      <w:r w:rsidRPr="00FD5113">
        <w:rPr>
          <w:rStyle w:val="StyleUnderline"/>
        </w:rPr>
        <w:t>keeping the state</w:t>
      </w:r>
      <w:r w:rsidRPr="00FD5113">
        <w:rPr>
          <w:sz w:val="16"/>
        </w:rPr>
        <w:t xml:space="preserve"> better </w:t>
      </w:r>
      <w:r w:rsidRPr="00FD5113">
        <w:rPr>
          <w:rStyle w:val="StyleUnderline"/>
        </w:rPr>
        <w:t>afloat. It can also help bring more accountability to the regime and reduce human rights abuses</w:t>
      </w:r>
      <w:r w:rsidRPr="00FD5113">
        <w:rPr>
          <w:sz w:val="16"/>
        </w:rPr>
        <w:t xml:space="preserve">, thereby </w:t>
      </w:r>
      <w:r w:rsidRPr="00FD5113">
        <w:rPr>
          <w:rStyle w:val="StyleUnderline"/>
        </w:rPr>
        <w:t>improving the legitimacy of the monarchy.</w:t>
      </w:r>
      <w:r w:rsidRPr="00FD5113">
        <w:rPr>
          <w:sz w:val="16"/>
        </w:rPr>
        <w:t xml:space="preserve"> </w:t>
      </w:r>
      <w:r w:rsidRPr="00FD5113">
        <w:rPr>
          <w:rStyle w:val="StyleUnderline"/>
        </w:rPr>
        <w:t>Such measures to mitigate against popular unrest can help better ensure in the long term that the U</w:t>
      </w:r>
      <w:r w:rsidRPr="00FD5113">
        <w:rPr>
          <w:sz w:val="16"/>
        </w:rPr>
        <w:t xml:space="preserve">nited </w:t>
      </w:r>
      <w:r w:rsidRPr="00FD5113">
        <w:rPr>
          <w:rStyle w:val="StyleUnderline"/>
        </w:rPr>
        <w:t>S</w:t>
      </w:r>
      <w:r w:rsidRPr="00FD5113">
        <w:rPr>
          <w:sz w:val="16"/>
        </w:rPr>
        <w:t xml:space="preserve">tates </w:t>
      </w:r>
      <w:r w:rsidRPr="00FD5113">
        <w:rPr>
          <w:rStyle w:val="StyleUnderline"/>
        </w:rPr>
        <w:t>maintains its basing rights and freedom of movement in the Persian Gulf</w:t>
      </w:r>
      <w:r w:rsidRPr="00FD5113">
        <w:rPr>
          <w:sz w:val="16"/>
        </w:rPr>
        <w:t xml:space="preserve"> region. The reforms will not be easy, but the rewards can be substantial, and the consequences of not doing so disastrous.</w:t>
      </w:r>
    </w:p>
    <w:p w14:paraId="7E93B020" w14:textId="77777777" w:rsidR="001F0443" w:rsidRDefault="001F0443" w:rsidP="001F0443">
      <w:pPr>
        <w:pStyle w:val="Heading3"/>
      </w:pPr>
      <w:r>
        <w:t>African Countries – 1NC</w:t>
      </w:r>
    </w:p>
    <w:p w14:paraId="02D8B457" w14:textId="77777777" w:rsidR="001F0443" w:rsidRDefault="001F0443" w:rsidP="001F0443"/>
    <w:p w14:paraId="4E8B12B2" w14:textId="77777777" w:rsidR="001F0443" w:rsidRPr="000D5FF1" w:rsidRDefault="001F0443" w:rsidP="001F0443">
      <w:r w:rsidRPr="000D5FF1">
        <w:t>http://www.strategicstudiesinstitute.army.mil/pubs/parameters/Issues/Summer_2015/5_Harkness.pdf</w:t>
      </w:r>
    </w:p>
    <w:p w14:paraId="48590D22" w14:textId="77777777" w:rsidR="001F0443" w:rsidRPr="000C4A9A" w:rsidRDefault="001F0443" w:rsidP="001F0443"/>
    <w:p w14:paraId="1B59B35C" w14:textId="77777777" w:rsidR="001F0443" w:rsidRDefault="001F0443" w:rsidP="001F0443"/>
    <w:p w14:paraId="56442823" w14:textId="77777777" w:rsidR="00CC2F38" w:rsidRDefault="00CC2F38" w:rsidP="00CC2F38">
      <w:pPr>
        <w:pStyle w:val="Heading3"/>
      </w:pPr>
    </w:p>
    <w:p w14:paraId="5673C7D0" w14:textId="3071A9D3" w:rsidR="00BD7175" w:rsidRDefault="00BD7175" w:rsidP="003C3C43">
      <w:pPr>
        <w:pStyle w:val="Heading3"/>
      </w:pPr>
      <w:r>
        <w:t>African Countries – 1NC</w:t>
      </w:r>
    </w:p>
    <w:p w14:paraId="3879B716" w14:textId="77777777" w:rsidR="00BD7175" w:rsidRDefault="00BD7175" w:rsidP="00BD7175"/>
    <w:p w14:paraId="138CCD89" w14:textId="77777777" w:rsidR="00BD7175" w:rsidRDefault="00BD7175" w:rsidP="00BD7175"/>
    <w:p w14:paraId="25606018" w14:textId="2A2D1049" w:rsidR="00BD7175" w:rsidRPr="00F2297E" w:rsidRDefault="009F7193" w:rsidP="00BD7175">
      <w:pPr>
        <w:pStyle w:val="Heading4"/>
        <w:rPr>
          <w:rStyle w:val="Style13ptBold"/>
          <w:b/>
          <w:bCs w:val="0"/>
        </w:rPr>
      </w:pPr>
      <w:r>
        <w:rPr>
          <w:rStyle w:val="Style13ptBold"/>
          <w:b/>
          <w:bCs w:val="0"/>
        </w:rPr>
        <w:t>Conditional sales provide effective incentives to African countries – MCC model proves</w:t>
      </w:r>
    </w:p>
    <w:p w14:paraId="7D5343DE" w14:textId="77777777" w:rsidR="00BD7175" w:rsidRPr="00F2297E" w:rsidRDefault="00BD7175" w:rsidP="00BD7175">
      <w:pPr>
        <w:rPr>
          <w:b/>
          <w:sz w:val="26"/>
        </w:rPr>
      </w:pPr>
      <w:r w:rsidRPr="00063AFB">
        <w:rPr>
          <w:rStyle w:val="Style13ptBold"/>
        </w:rPr>
        <w:t>Economist 13</w:t>
      </w:r>
      <w:r>
        <w:t>, 3-2-2013</w:t>
      </w:r>
      <w:r w:rsidRPr="00063AFB">
        <w:t>, "Carrots all round," Economist,</w:t>
      </w:r>
      <w:r>
        <w:t xml:space="preserve"> </w:t>
      </w:r>
      <w:r w:rsidRPr="00063AFB">
        <w:t>https://www.economist.com/international/2013/03/02/carrots-all-round</w:t>
      </w:r>
      <w:r>
        <w:t>//AC</w:t>
      </w:r>
    </w:p>
    <w:p w14:paraId="7E5FA2F7" w14:textId="77777777" w:rsidR="00BD7175" w:rsidRPr="00063AFB" w:rsidRDefault="00BD7175" w:rsidP="00BD7175">
      <w:r w:rsidRPr="00063AFB">
        <w:t>CASHEW nuts still haunt the backers of conditional-aid schemes, which dole out money to poor countries if they meet set criteria. In 1995 the World Bank promised loans to Mozambique if it cut its high export tariff on raw nuts, in an effort to open its economy. Soon the country’s once-thriving nut-processing industry was in the doldrums. More than 10,000 workers were out of a job.</w:t>
      </w:r>
    </w:p>
    <w:p w14:paraId="35FBDFBB" w14:textId="77777777" w:rsidR="00BD7175" w:rsidRPr="00063AFB" w:rsidRDefault="00BD7175" w:rsidP="00BD7175">
      <w:pPr>
        <w:rPr>
          <w:rStyle w:val="StyleUnderline"/>
        </w:rPr>
      </w:pPr>
      <w:r w:rsidRPr="00063AFB">
        <w:rPr>
          <w:rStyle w:val="StyleUnderline"/>
        </w:rPr>
        <w:t xml:space="preserve">Such </w:t>
      </w:r>
      <w:r w:rsidRPr="00063AFB">
        <w:rPr>
          <w:rStyle w:val="Emphasis"/>
        </w:rPr>
        <w:t>slips have given conditional aid a bad reputation</w:t>
      </w:r>
      <w:r w:rsidRPr="00063AFB">
        <w:rPr>
          <w:rStyle w:val="StyleUnderline"/>
        </w:rPr>
        <w:t xml:space="preserve">. But </w:t>
      </w:r>
      <w:r w:rsidRPr="00063AFB">
        <w:rPr>
          <w:rStyle w:val="Emphasis"/>
        </w:rPr>
        <w:t>a recent report</w:t>
      </w:r>
      <w:r w:rsidRPr="00063AFB">
        <w:rPr>
          <w:rStyle w:val="StyleUnderline"/>
        </w:rPr>
        <w:t xml:space="preserve"> by William &amp; Mary, a university in Virginia, </w:t>
      </w:r>
      <w:r w:rsidRPr="00063AFB">
        <w:rPr>
          <w:rStyle w:val="Emphasis"/>
        </w:rPr>
        <w:t>suggests that</w:t>
      </w:r>
      <w:r w:rsidRPr="00063AFB">
        <w:rPr>
          <w:rStyle w:val="StyleUnderline"/>
        </w:rPr>
        <w:t xml:space="preserve"> one idea is working well: the “compacts” of the Millennium Challenge Corporation (MCC). Set up by the American government in 2004, the MCC </w:t>
      </w:r>
      <w:r w:rsidRPr="00063AFB">
        <w:rPr>
          <w:rStyle w:val="Emphasis"/>
        </w:rPr>
        <w:t>dispenses aid on merit</w:t>
      </w:r>
      <w:r w:rsidRPr="00063AFB">
        <w:rPr>
          <w:rStyle w:val="StyleUnderline"/>
        </w:rPr>
        <w:t>. To qualify for grants, countries must be poor, not too corrupt and meet criteria in 20 areas, including better immunisation and land rights. So far, 25 countries have received more than $9 billion between them.</w:t>
      </w:r>
    </w:p>
    <w:p w14:paraId="1AC2E878" w14:textId="77777777" w:rsidR="00BD7175" w:rsidRPr="00063AFB" w:rsidRDefault="00BD7175" w:rsidP="00BD7175">
      <w:pPr>
        <w:rPr>
          <w:rStyle w:val="StyleUnderline"/>
        </w:rPr>
      </w:pPr>
      <w:r w:rsidRPr="00063AFB">
        <w:rPr>
          <w:rStyle w:val="StyleUnderline"/>
        </w:rPr>
        <w:t>The accepted view is that poor countries would prefer to receive cash with no strings attached. Yet the report’s survey of more than 600 poor-country officials and do-gooders suggests otherwise. Bradley Parks, author of the report and co-director of AidData, which keeps a big database on the impact of aid</w:t>
      </w:r>
      <w:r w:rsidRPr="00063AFB">
        <w:rPr>
          <w:rStyle w:val="Emphasis"/>
        </w:rPr>
        <w:t>, finds that they actually want more conditionality, not less, and that incentives encourage governments to reform</w:t>
      </w:r>
      <w:r w:rsidRPr="00063AFB">
        <w:rPr>
          <w:rStyle w:val="StyleUnderline"/>
        </w:rPr>
        <w:t>. Under a tenth of respondents felt that performance-based aid limited their country’s autonomy.</w:t>
      </w:r>
    </w:p>
    <w:p w14:paraId="425D0DC6" w14:textId="77777777" w:rsidR="00BD7175" w:rsidRPr="00063AFB" w:rsidRDefault="00BD7175" w:rsidP="00BD7175">
      <w:pPr>
        <w:rPr>
          <w:rStyle w:val="StyleUnderline"/>
        </w:rPr>
      </w:pPr>
      <w:r w:rsidRPr="00063AFB">
        <w:rPr>
          <w:rStyle w:val="StyleUnderline"/>
        </w:rPr>
        <w:t xml:space="preserve">Most of Africa is no longer ruled by “a bunch of dictators” with dubious economic policies but by </w:t>
      </w:r>
      <w:r w:rsidRPr="00063AFB">
        <w:rPr>
          <w:rStyle w:val="Emphasis"/>
        </w:rPr>
        <w:t>civilian leaders building up democracies</w:t>
      </w:r>
      <w:r w:rsidRPr="00063AFB">
        <w:rPr>
          <w:rStyle w:val="StyleUnderline"/>
        </w:rPr>
        <w:t xml:space="preserve">, explains Steven Radelet, an economist who designed the first set of MCC indicators. They are </w:t>
      </w:r>
      <w:r w:rsidRPr="00063AFB">
        <w:rPr>
          <w:rStyle w:val="Emphasis"/>
        </w:rPr>
        <w:t>trying to implement reforms</w:t>
      </w:r>
      <w:r w:rsidRPr="00063AFB">
        <w:rPr>
          <w:rStyle w:val="StyleUnderline"/>
        </w:rPr>
        <w:t>—which is precisely what MCC cash rewards.</w:t>
      </w:r>
    </w:p>
    <w:p w14:paraId="06E63807" w14:textId="77777777" w:rsidR="00BD7175" w:rsidRPr="00063AFB" w:rsidRDefault="00BD7175" w:rsidP="00BD7175">
      <w:pPr>
        <w:rPr>
          <w:rStyle w:val="StyleUnderline"/>
        </w:rPr>
      </w:pPr>
      <w:r w:rsidRPr="00063AFB">
        <w:rPr>
          <w:rStyle w:val="StyleUnderline"/>
        </w:rPr>
        <w:t>“Threshold countries” (those nearing grant status) which do poorly on measures that are easy to boost—such as business friendliness and primary education—</w:t>
      </w:r>
      <w:r w:rsidRPr="00063AFB">
        <w:rPr>
          <w:rStyle w:val="Emphasis"/>
        </w:rPr>
        <w:t>are the most likely to respond to incentives,</w:t>
      </w:r>
      <w:r w:rsidRPr="00063AFB">
        <w:rPr>
          <w:rStyle w:val="StyleUnderline"/>
        </w:rPr>
        <w:t xml:space="preserve"> Mr Parks finds. The agency encourages these good performers with small down-payments and monitors how they fare.</w:t>
      </w:r>
    </w:p>
    <w:p w14:paraId="490028E1" w14:textId="77777777" w:rsidR="00BD7175" w:rsidRPr="00063AFB" w:rsidRDefault="00BD7175" w:rsidP="00BD7175">
      <w:pPr>
        <w:rPr>
          <w:rStyle w:val="StyleUnderline"/>
        </w:rPr>
      </w:pPr>
      <w:r w:rsidRPr="00063AFB">
        <w:rPr>
          <w:rStyle w:val="Emphasis"/>
        </w:rPr>
        <w:t>Liberia, ruined by a 14-year civil war, has done particularly well under the scheme</w:t>
      </w:r>
      <w:r w:rsidRPr="00063AFB">
        <w:rPr>
          <w:rStyle w:val="StyleUnderline"/>
        </w:rPr>
        <w:t>. In 2006 President Ellen Johnson Sirleaf introduced free, compulsory primary-school education. But in 2010 the country’s scorecard showed it was failing in three areas, including girls’ school enrolment. An initial $15m from the MCC allowed it to improve quickly. In December 2012 the country was declared eligible for a grant that may be around $300m (countries suggest the sum that best matches their proposal).</w:t>
      </w:r>
    </w:p>
    <w:p w14:paraId="262D0C64" w14:textId="77777777" w:rsidR="00BD7175" w:rsidRPr="00063AFB" w:rsidRDefault="00BD7175" w:rsidP="00BD7175">
      <w:pPr>
        <w:rPr>
          <w:rStyle w:val="StyleUnderline"/>
        </w:rPr>
      </w:pPr>
      <w:r w:rsidRPr="00063AFB">
        <w:rPr>
          <w:rStyle w:val="StyleUnderline"/>
        </w:rPr>
        <w:t>Among other projects, the money paid for girls to attend formal schools (many go to traditional Sande bush schools, where initiations involve female genital cutting; Ms Sirleaf has pledged to shut them down). More than 2,700 girls have received free uniforms, books and writing materials since 2010, reports Lorpu Mannah, director of the government’s girls’ education division. Building more girls’ toilets has helped, too.</w:t>
      </w:r>
    </w:p>
    <w:p w14:paraId="29412B33" w14:textId="77777777" w:rsidR="00BD7175" w:rsidRPr="00063AFB" w:rsidRDefault="00BD7175" w:rsidP="00BD7175">
      <w:r w:rsidRPr="00063AFB">
        <w:t>Some aid experts have doubts. Mr Radelet, who is a former adviser to Liberia’s government, argues that the MCC rewards reforms in countries, like Liberia, that would carry them out anyway. Those “falling off the edge” need a lifeline, too, says Clare Lockhart, founder of the Institute for State Effectiveness, a think-tank that focuses on nation-building.</w:t>
      </w:r>
    </w:p>
    <w:p w14:paraId="44231952" w14:textId="77777777" w:rsidR="00BD7175" w:rsidRDefault="00BD7175" w:rsidP="00BD7175">
      <w:r w:rsidRPr="00063AFB">
        <w:t>Mr Parks agrees that other forms of aid, such as emergency relief, are still needed. But MCC’s method is “an extraordinary bargain”, he says: it promotes reform in poor countries even before any money is spent. John Hewko, a former boss of operations at MCC, confides that the programme is one that is “easy to sell to his mother in the Midwest.” Given tight budgets and ever-growing public scepticism, donor countries have steep incentives, too, to make sure this approach works.</w:t>
      </w:r>
    </w:p>
    <w:p w14:paraId="118F37CF" w14:textId="0802E742" w:rsidR="00BD7175" w:rsidRDefault="009F7193" w:rsidP="009F7193">
      <w:pPr>
        <w:pStyle w:val="Heading3"/>
      </w:pPr>
      <w:r>
        <w:t>--African Countries – China Fill-In NB</w:t>
      </w:r>
    </w:p>
    <w:p w14:paraId="3E5CAB95" w14:textId="77777777" w:rsidR="00BD7175" w:rsidRDefault="00BD7175" w:rsidP="00BD7175">
      <w:pPr>
        <w:pStyle w:val="Heading4"/>
      </w:pPr>
      <w:r>
        <w:t>Chinese arms sales to Africa have been causing human rights violations and negatively affecting reforms—if the US sells conditional arms sales to African countries, it will have the leverage necessary to undo the damage China has done</w:t>
      </w:r>
    </w:p>
    <w:p w14:paraId="042F537E" w14:textId="77777777" w:rsidR="00BD7175" w:rsidRPr="00270633" w:rsidRDefault="00BD7175" w:rsidP="00BD7175">
      <w:r w:rsidRPr="00270633">
        <w:rPr>
          <w:rFonts w:eastAsiaTheme="majorEastAsia"/>
        </w:rPr>
        <w:t>Earl Conteh-</w:t>
      </w:r>
      <w:r w:rsidRPr="00270633">
        <w:rPr>
          <w:rStyle w:val="Style13ptBold"/>
          <w:rFonts w:eastAsiaTheme="majorEastAsia"/>
        </w:rPr>
        <w:t>Morgan</w:t>
      </w:r>
      <w:r w:rsidRPr="00270633">
        <w:rPr>
          <w:rStyle w:val="Style13ptBold"/>
        </w:rPr>
        <w:t xml:space="preserve"> 17</w:t>
      </w:r>
      <w:r w:rsidRPr="00270633">
        <w:t xml:space="preserve"> [</w:t>
      </w:r>
      <w:r w:rsidRPr="00270633">
        <w:rPr>
          <w:rFonts w:eastAsiaTheme="majorEastAsia"/>
        </w:rPr>
        <w:t>Professor of International Studies in the School of Interdisciplinary Global Studies at the University of South Florida, Tampa, Florida. He is currently working on a book-length manuscript on Sino-African relations from a Political Economy Approach</w:t>
      </w:r>
      <w:r w:rsidRPr="00270633">
        <w:t xml:space="preserve">], 4-1-2017, "China's Arms Sales-in Africa," Oxford Research Group, </w:t>
      </w:r>
      <w:r w:rsidRPr="00041A28">
        <w:t>https://www.oxfordresearchgroup.org.uk/blog/chinas-arms-sales-in-africa//AC</w:t>
      </w:r>
    </w:p>
    <w:p w14:paraId="26A2AC84" w14:textId="77777777" w:rsidR="00BD7175" w:rsidRPr="0052177E" w:rsidRDefault="00BD7175" w:rsidP="00BD7175">
      <w:r w:rsidRPr="0052177E">
        <w:rPr>
          <w:rStyle w:val="StyleUnderline"/>
        </w:rPr>
        <w:t xml:space="preserve">One of the negative aspects of China’s increasing engagement with African states is the </w:t>
      </w:r>
      <w:r w:rsidRPr="00270633">
        <w:rPr>
          <w:rStyle w:val="Emphasis"/>
        </w:rPr>
        <w:t>spread of small arms and/or light weapons especially in conflict zones and were opposition is violently suppressed.</w:t>
      </w:r>
      <w:r w:rsidRPr="0052177E">
        <w:rPr>
          <w:rStyle w:val="StyleUnderline"/>
        </w:rPr>
        <w:t xml:space="preserve"> These weapons have undoubtably contributed to the enhancement of closer ties between China and authoritarian regimes and </w:t>
      </w:r>
      <w:r w:rsidRPr="00270633">
        <w:rPr>
          <w:rStyle w:val="Emphasis"/>
        </w:rPr>
        <w:t>served as an instrument for consolidating its presence in the continent.</w:t>
      </w:r>
    </w:p>
    <w:p w14:paraId="49C11014" w14:textId="77777777" w:rsidR="00BD7175" w:rsidRPr="00270633" w:rsidRDefault="00BD7175" w:rsidP="00BD7175">
      <w:pPr>
        <w:rPr>
          <w:rStyle w:val="Emphasis"/>
        </w:rPr>
      </w:pPr>
      <w:r w:rsidRPr="0052177E">
        <w:t xml:space="preserve">China has developed an extensive presence in Africa through infrastructure such as airports, roads, </w:t>
      </w:r>
      <w:proofErr w:type="gramStart"/>
      <w:r w:rsidRPr="0052177E">
        <w:t>hospitals,  convention</w:t>
      </w:r>
      <w:proofErr w:type="gramEnd"/>
      <w:r w:rsidRPr="0052177E">
        <w:t xml:space="preserve"> centers,  media investment, agricultural  and health education, among many other  activities that seemingly put China in a good light.  </w:t>
      </w:r>
      <w:r w:rsidRPr="0052177E">
        <w:rPr>
          <w:rStyle w:val="StyleUnderline"/>
        </w:rPr>
        <w:t xml:space="preserve">At the same time many of China’s seemingly worthwhile activities by have not consolidated its ties to the African political elite and incumbent regimes as much as its arms sales to authoritarian regimes have.  </w:t>
      </w:r>
      <w:r w:rsidRPr="00270633">
        <w:rPr>
          <w:rStyle w:val="Emphasis"/>
        </w:rPr>
        <w:t>Its positive contributions in the continent have been offset by the lure of the benefits that are associated with arms sales to African states despite their negative consequences in growing African states.</w:t>
      </w:r>
    </w:p>
    <w:p w14:paraId="0E92BE17" w14:textId="77777777" w:rsidR="00BD7175" w:rsidRPr="0052177E" w:rsidRDefault="00BD7175" w:rsidP="00BD7175">
      <w:pPr>
        <w:rPr>
          <w:rStyle w:val="StyleUnderline"/>
        </w:rPr>
      </w:pPr>
      <w:r w:rsidRPr="00270633">
        <w:rPr>
          <w:rStyle w:val="Emphasis"/>
        </w:rPr>
        <w:t>Chinese small arms have been implicated in ethnic violence and war crimes</w:t>
      </w:r>
      <w:r w:rsidRPr="0052177E">
        <w:rPr>
          <w:rStyle w:val="StyleUnderline"/>
        </w:rPr>
        <w:t xml:space="preserve"> in Sudan, South Sudan and the Democratic Republic of Congo (DRC) among others.  They have also been instrumental in the suppression of democratic progress in Zimbabwe, and at the same time expanding its influence and political economic ties with the authoritarian regime of President Robert Mugabe. China’s worldview which puts social and economic rights </w:t>
      </w:r>
      <w:r w:rsidRPr="00270633">
        <w:rPr>
          <w:rStyle w:val="Emphasis"/>
        </w:rPr>
        <w:t>over individual liberties and political rights is often quick to supply weapons to authoritarian African states because it does not make human rights observance a condition for arms sales to any country</w:t>
      </w:r>
      <w:r w:rsidRPr="0052177E">
        <w:rPr>
          <w:rStyle w:val="StyleUnderline"/>
        </w:rPr>
        <w:t>. Incumbent African regimes that face severe threats to their survival are therefore quick to turn to China as a source of arms supply in the struggle to preserve their power.</w:t>
      </w:r>
    </w:p>
    <w:p w14:paraId="2E931E45" w14:textId="77777777" w:rsidR="00BD7175" w:rsidRPr="0052177E" w:rsidRDefault="00BD7175" w:rsidP="00BD7175">
      <w:pPr>
        <w:rPr>
          <w:rStyle w:val="StyleUnderline"/>
        </w:rPr>
      </w:pPr>
      <w:r w:rsidRPr="0052177E">
        <w:t xml:space="preserve">Apart from the lure of profits for China’s arms sales to Africa, there is also the added benefit of China finding employment opportunities for its skilled Chinese citizens. This contributes to spreading its technical and personnel   influence in the continent. At times, an arms supply relationship also involves establishing an arms factory in a recipient state that requires the expertise of skilled Chinese scientists, engineers, and industrial managers. Such a relationship for China leads to a long term business and security relationship with the African country. </w:t>
      </w:r>
      <w:r w:rsidRPr="0052177E">
        <w:rPr>
          <w:rStyle w:val="StyleUnderline"/>
        </w:rPr>
        <w:t xml:space="preserve">This is one reason why China’s influence in Sudan is so strong. However, what happens is that weapons that are sold by China or produced by China in Africa end up fueling and feeding the conflicts in countries such as the DRC, Sudan, South Sudan, and the Central African Republic, among others.  Regime survival or incumbent regime power consolidation efforts fuel arms transfers in South Sudan and Burundi. </w:t>
      </w:r>
      <w:r w:rsidRPr="00270633">
        <w:rPr>
          <w:rStyle w:val="Emphasis"/>
        </w:rPr>
        <w:t>Chinese arms are often implicated in these conflicts because of China’s aggressive arms sales strategy</w:t>
      </w:r>
      <w:r w:rsidRPr="0052177E">
        <w:rPr>
          <w:rStyle w:val="StyleUnderline"/>
        </w:rPr>
        <w:t xml:space="preserve"> w is based on the following:</w:t>
      </w:r>
    </w:p>
    <w:p w14:paraId="5CFD1375" w14:textId="77777777" w:rsidR="00BD7175" w:rsidRPr="0052177E" w:rsidRDefault="00BD7175" w:rsidP="00BD7175">
      <w:r w:rsidRPr="0052177E">
        <w:t xml:space="preserve">A “catch all” customers strategy that has established an arms transfer or military relationship with several </w:t>
      </w:r>
      <w:proofErr w:type="gramStart"/>
      <w:r w:rsidRPr="0052177E">
        <w:t>large  African</w:t>
      </w:r>
      <w:proofErr w:type="gramEnd"/>
      <w:r w:rsidRPr="0052177E">
        <w:t xml:space="preserve"> states such as Egypt, Nigeria, Ethiopia, Zimbabwe, and South Africa, as well as smaller states like the Republic of Congo, Equatorial Guinea, Eritrea,  Burundi, and Sierra Leone, among others;</w:t>
      </w:r>
    </w:p>
    <w:p w14:paraId="73E059E6" w14:textId="77777777" w:rsidR="00BD7175" w:rsidRPr="0052177E" w:rsidRDefault="00BD7175" w:rsidP="00BD7175">
      <w:pPr>
        <w:rPr>
          <w:rStyle w:val="StyleUnderline"/>
        </w:rPr>
      </w:pPr>
      <w:r w:rsidRPr="00270633">
        <w:rPr>
          <w:rStyle w:val="Emphasis"/>
        </w:rPr>
        <w:t xml:space="preserve">A </w:t>
      </w:r>
      <w:proofErr w:type="gramStart"/>
      <w:r w:rsidRPr="00270633">
        <w:rPr>
          <w:rStyle w:val="Emphasis"/>
        </w:rPr>
        <w:t>favorable  financing</w:t>
      </w:r>
      <w:proofErr w:type="gramEnd"/>
      <w:r w:rsidRPr="00270633">
        <w:rPr>
          <w:rStyle w:val="Emphasis"/>
        </w:rPr>
        <w:t xml:space="preserve"> strategy especially for African countries that cannot afford to buy sophisticated weapons and  afford to pay the market price for small or light weapons</w:t>
      </w:r>
      <w:r w:rsidRPr="0052177E">
        <w:rPr>
          <w:rStyle w:val="StyleUnderline"/>
        </w:rPr>
        <w:t>; and</w:t>
      </w:r>
    </w:p>
    <w:p w14:paraId="00E5CA10" w14:textId="77777777" w:rsidR="00BD7175" w:rsidRPr="0052177E" w:rsidRDefault="00BD7175" w:rsidP="00BD7175">
      <w:pPr>
        <w:rPr>
          <w:rStyle w:val="StyleUnderline"/>
        </w:rPr>
      </w:pPr>
      <w:r w:rsidRPr="0052177E">
        <w:rPr>
          <w:rStyle w:val="StyleUnderline"/>
        </w:rPr>
        <w:t>China’s use of frequent and aggressive small arms marketing of its and more sophisticated military hardware at annual arms exhibits in various states within the continent. The wide array of Chinese arms enables China to sell weapons to both rich authoritarian African states as well as poorer smaller ones. The Chinese policy of placing no human rights or democracy conditions on arms sales as well its overall policy of non-interference in the politics of African states translates into the availability and affordability of Chinese arms in many African states.</w:t>
      </w:r>
    </w:p>
    <w:p w14:paraId="0A8584E2" w14:textId="77777777" w:rsidR="00BD7175" w:rsidRPr="0052177E" w:rsidRDefault="00BD7175" w:rsidP="00BD7175">
      <w:r w:rsidRPr="0052177E">
        <w:t>The bloody footprints of China’s arm sales in Africa</w:t>
      </w:r>
    </w:p>
    <w:p w14:paraId="3F478701" w14:textId="77777777" w:rsidR="00BD7175" w:rsidRPr="0052177E" w:rsidRDefault="00BD7175" w:rsidP="00BD7175">
      <w:pPr>
        <w:rPr>
          <w:rStyle w:val="StyleUnderline"/>
        </w:rPr>
      </w:pPr>
      <w:r w:rsidRPr="0052177E">
        <w:t xml:space="preserve">It is not therefore surprising that arms from China have been implicated in the Ethiopian-Eritrean conflict in which China is known to have supplied arms to both sides in the conflict. It is also well documented that Chinese weapons were used in Sudan’s suppression of rebels in Darfur following a revolt in 2003 which led to a genocide against the region’s people.  It is alleged that the light weapons used in the massacres in eastern DRC were of Chinese origin. There, children as young as 11 years old were given </w:t>
      </w:r>
      <w:proofErr w:type="gramStart"/>
      <w:r w:rsidRPr="0052177E">
        <w:t>weapons  by</w:t>
      </w:r>
      <w:proofErr w:type="gramEnd"/>
      <w:r w:rsidRPr="0052177E">
        <w:t xml:space="preserve"> warlord Thomas Lubanga, and forced to participate in interethnic killings in the early 2000s</w:t>
      </w:r>
      <w:r w:rsidRPr="0052177E">
        <w:rPr>
          <w:rStyle w:val="StyleUnderline"/>
        </w:rPr>
        <w:t>. Furthermore, Chinese trained Congolese troops have been implicated on several occasions in ethnic killings of innocent civilians in the eastern DRC.  Similarly, in 2009 Chinese-trained Guinean Commando units were responsible for the killings of about 150 people during a protest against authoritarian and undemocratic rule in the country.</w:t>
      </w:r>
    </w:p>
    <w:p w14:paraId="3612F97C" w14:textId="77777777" w:rsidR="00BD7175" w:rsidRPr="0052177E" w:rsidRDefault="00BD7175" w:rsidP="00BD7175">
      <w:pPr>
        <w:rPr>
          <w:rStyle w:val="StyleUnderline"/>
        </w:rPr>
      </w:pPr>
      <w:r w:rsidRPr="0052177E">
        <w:rPr>
          <w:rStyle w:val="StyleUnderline"/>
        </w:rPr>
        <w:t xml:space="preserve">According to the Stockholm International Peace Research Institute </w:t>
      </w:r>
      <w:proofErr w:type="gramStart"/>
      <w:r w:rsidRPr="0052177E">
        <w:rPr>
          <w:rStyle w:val="StyleUnderline"/>
        </w:rPr>
        <w:t>( SIPRI</w:t>
      </w:r>
      <w:proofErr w:type="gramEnd"/>
      <w:r w:rsidRPr="0052177E">
        <w:rPr>
          <w:rStyle w:val="StyleUnderline"/>
        </w:rPr>
        <w:t xml:space="preserve">) report of 2010, China was found to be the foremost exporter of arms to Africa. The Chinese Type 56 which is China’s version of the Russian Kalashnikov (AK47) assault rifle is much easier to use as a light weapon.  The argument could be made that in spite of China’s claim that it does not interfere in the internal affairs of other countries, the fact that it supplies weapons to warring factions within a sovereign nation is itself inherently interventionist by nature. Such interference produces consequences such as </w:t>
      </w:r>
      <w:r w:rsidRPr="00270633">
        <w:rPr>
          <w:rStyle w:val="Emphasis"/>
        </w:rPr>
        <w:t>gross human rights violations, murder, rapes, tortures, and extra-judicial killings</w:t>
      </w:r>
      <w:r w:rsidRPr="0052177E">
        <w:rPr>
          <w:rStyle w:val="StyleUnderline"/>
        </w:rPr>
        <w:t xml:space="preserve">. China’s arms sales to Africa attract negative attention especially because they are made available to states like Sudan and Zimbabwe and the DRC, known for blatant human rights violations in Africa. This often means that China </w:t>
      </w:r>
      <w:r w:rsidRPr="00270633">
        <w:rPr>
          <w:rStyle w:val="Emphasis"/>
        </w:rPr>
        <w:t>is reaping the profits of selling weapons to both incumbent regimes and rebel groups.</w:t>
      </w:r>
      <w:r w:rsidRPr="0052177E">
        <w:rPr>
          <w:rStyle w:val="StyleUnderline"/>
        </w:rPr>
        <w:t xml:space="preserve"> The general outcome is the consolidation and expansion of its ties and presence in the continent.</w:t>
      </w:r>
    </w:p>
    <w:p w14:paraId="10F9CA30" w14:textId="77777777" w:rsidR="00BD7175" w:rsidRPr="0052177E" w:rsidRDefault="00BD7175" w:rsidP="00BD7175">
      <w:r w:rsidRPr="0052177E">
        <w:t>Looking forward: an unsustainable arrangement</w:t>
      </w:r>
    </w:p>
    <w:p w14:paraId="59CE597F" w14:textId="77777777" w:rsidR="00BD7175" w:rsidRPr="0052177E" w:rsidRDefault="00BD7175" w:rsidP="00BD7175">
      <w:r w:rsidRPr="0052177E">
        <w:rPr>
          <w:rStyle w:val="StyleUnderline"/>
        </w:rPr>
        <w:t xml:space="preserve">China’s propensity to spread small arms and light weapons (SALW) </w:t>
      </w:r>
      <w:r w:rsidRPr="00270633">
        <w:rPr>
          <w:rStyle w:val="Heading3Char"/>
        </w:rPr>
        <w:t>among African states will end up undermining whatever positive perception it has generated in the continent as well as taint its goals to support sustainable development and contribute to the national development goals of individual African states.</w:t>
      </w:r>
      <w:r w:rsidRPr="0052177E">
        <w:rPr>
          <w:rStyle w:val="StyleUnderline"/>
        </w:rPr>
        <w:t xml:space="preserve">  </w:t>
      </w:r>
      <w:r w:rsidRPr="0052177E">
        <w:t xml:space="preserve">In </w:t>
      </w:r>
      <w:proofErr w:type="gramStart"/>
      <w:r w:rsidRPr="0052177E">
        <w:t>particular,  it</w:t>
      </w:r>
      <w:proofErr w:type="gramEnd"/>
      <w:r w:rsidRPr="0052177E">
        <w:t xml:space="preserve"> will cast doubt on its  willingness to support Millenium Development Goals, and other specific  development goals in the continent such as the Program for Infrastructure Development in Africa and similar such programs.</w:t>
      </w:r>
    </w:p>
    <w:p w14:paraId="5C4C309B" w14:textId="77777777" w:rsidR="00BD7175" w:rsidRPr="0052177E" w:rsidRDefault="00BD7175" w:rsidP="00BD7175">
      <w:r w:rsidRPr="0052177E">
        <w:t xml:space="preserve">So far, China’s military to military ties with African states has been a source of frustration for the United Nations.While it China contributes to peacekeeping </w:t>
      </w:r>
      <w:proofErr w:type="gramStart"/>
      <w:r w:rsidRPr="0052177E">
        <w:t>efforts  in</w:t>
      </w:r>
      <w:proofErr w:type="gramEnd"/>
      <w:r w:rsidRPr="0052177E">
        <w:t xml:space="preserve"> the continent, the United Nations does not know details of its military engagement, or specific  military ties,  with the countries in which its peacekeepers  are deployed such has the DRC, South Sudan, Liberia, Mali, among others. In other words, the expanding military ties with African states, and perhaps the access by rebels to Chinese arms are factors that are likely to undermine UN peacekeeping functions of disarmament of ex-combatants. It is difficult to know whether Chinese arms complement or undermine the efforts to enhance security in fragile African states. It is a question of whether China is willing to ensure that its military ties with countries of concern such as the DRC, Sudan, South Sudan, and Zimbabwe, complement peacekeeping activities there or help to promote peace, stability, democracy and development.</w:t>
      </w:r>
    </w:p>
    <w:p w14:paraId="71F1917B" w14:textId="77777777" w:rsidR="00BD7175" w:rsidRPr="0052177E" w:rsidRDefault="00BD7175" w:rsidP="00BD7175">
      <w:r w:rsidRPr="0052177E">
        <w:rPr>
          <w:rStyle w:val="StyleUnderline"/>
        </w:rPr>
        <w:t xml:space="preserve">Human rights organizations have often called attention to the destabilizing role that Chinese arms play in conflict zones in Africa. China so far seems </w:t>
      </w:r>
      <w:r w:rsidRPr="00270633">
        <w:rPr>
          <w:rStyle w:val="Emphasis"/>
        </w:rPr>
        <w:t>determined to support and forge closer ties with authoritarian regimes in their goals of power consolidation, oppression of the opposition. China on the other hand is preoccupied with spreading its influence, consolidating its ties and deepening its engagement with every African state regardless of whether it is democratic or authoritarian</w:t>
      </w:r>
      <w:r w:rsidRPr="0052177E">
        <w:rPr>
          <w:rStyle w:val="StyleUnderline"/>
        </w:rPr>
        <w:t>.</w:t>
      </w:r>
      <w:r w:rsidRPr="0052177E">
        <w:t xml:space="preserve"> Accordingly, Chinese SALWs are supplied to both national armies in Africa as well as to rebel groups in the DRC, Chad and Uganda, and now the warring factions in South Sudan.</w:t>
      </w:r>
    </w:p>
    <w:p w14:paraId="5B672075" w14:textId="77777777" w:rsidR="00BD7175" w:rsidRPr="0052177E" w:rsidRDefault="00BD7175" w:rsidP="00BD7175">
      <w:r w:rsidRPr="0052177E">
        <w:t xml:space="preserve">China’s supply of arms to both rebels and national armies is often a violation of embargoes as well as a blatant case of economic self-interested behavior. The glimmer of hope in all this is that China has at times bowed to international pressure to cease supplying weapons in areas of gross human rights violations such as was the case with Darfur. But overall China still gives priority to concern over sovereignty and often </w:t>
      </w:r>
      <w:proofErr w:type="gramStart"/>
      <w:r w:rsidRPr="0052177E">
        <w:t>defers  to</w:t>
      </w:r>
      <w:proofErr w:type="gramEnd"/>
      <w:r w:rsidRPr="0052177E">
        <w:t xml:space="preserve"> incumbent regimes such that human rights  observance and non-proliferation of SALWs  are relegated a secondary role in China’s foreign policy rights towards Africa states.</w:t>
      </w:r>
    </w:p>
    <w:p w14:paraId="1E54FD40" w14:textId="77777777" w:rsidR="00BD7175" w:rsidRDefault="00BD7175" w:rsidP="00BD7175"/>
    <w:p w14:paraId="3D84446F" w14:textId="77777777" w:rsidR="00BD7175" w:rsidRPr="00F2297E" w:rsidRDefault="00BD7175" w:rsidP="00BD7175">
      <w:pPr>
        <w:pStyle w:val="Heading4"/>
      </w:pPr>
      <w:r w:rsidRPr="00F2297E">
        <w:t xml:space="preserve">Africa’s global market defense industry is </w:t>
      </w:r>
      <w:r>
        <w:t>growing quickly—the US is falling behind China in arms sales</w:t>
      </w:r>
    </w:p>
    <w:p w14:paraId="16423B68" w14:textId="77777777" w:rsidR="00BD7175" w:rsidRPr="00041A28" w:rsidRDefault="00BD7175" w:rsidP="00BD7175">
      <w:r w:rsidRPr="00041A28">
        <w:rPr>
          <w:rStyle w:val="Style13ptBold"/>
        </w:rPr>
        <w:t>Africa</w:t>
      </w:r>
      <w:r w:rsidRPr="00F2297E">
        <w:rPr>
          <w:rStyle w:val="Style13ptBold"/>
        </w:rPr>
        <w:t>n Aerospace</w:t>
      </w:r>
      <w:r w:rsidRPr="00041A28">
        <w:rPr>
          <w:rStyle w:val="Style13ptBold"/>
        </w:rPr>
        <w:t xml:space="preserve"> 18</w:t>
      </w:r>
      <w:r w:rsidRPr="00041A28">
        <w:t>, 11-30-2018, "African Aerospace," No Publication, https://www.africanaerospace.aero/africa-s-arms-race.html//AC</w:t>
      </w:r>
    </w:p>
    <w:p w14:paraId="05EDB989" w14:textId="77777777" w:rsidR="00BD7175" w:rsidRPr="00F2297E" w:rsidRDefault="00BD7175" w:rsidP="00BD7175">
      <w:pPr>
        <w:rPr>
          <w:u w:val="single"/>
        </w:rPr>
      </w:pPr>
      <w:r w:rsidRPr="00F2297E">
        <w:rPr>
          <w:u w:val="single"/>
        </w:rPr>
        <w:t xml:space="preserve">Many believe that Africa will be the big growth market for the global defense industry, thanks to burgeoning security requirements and vast oil and natural gas reserves. Jon Lake takes a look at the situation. </w:t>
      </w:r>
    </w:p>
    <w:p w14:paraId="0BF36B74" w14:textId="77777777" w:rsidR="00BD7175" w:rsidRPr="00C6294D" w:rsidRDefault="00BD7175" w:rsidP="00BD7175">
      <w:r w:rsidRPr="00F2297E">
        <w:rPr>
          <w:u w:val="single"/>
        </w:rPr>
        <w:t>A number of nations are competing to meet emerging African defense requirements. China, in particular, is making real inroads on the continent and displacing Russia in many of its traditional markets.</w:t>
      </w:r>
      <w:r w:rsidRPr="00F2297E">
        <w:rPr>
          <w:u w:val="single"/>
        </w:rPr>
        <w:br/>
      </w:r>
      <w:r w:rsidRPr="00C6294D">
        <w:t>But, while the African defense market has experienced rapid growth in some years, arms sales to the continent have proved to be variable, inconsistent and unpredictable. Thus, in 2015, the Stockholm International Peace Research Institute (SIPRI) judged that military hardware was flowing to African countries faster than to any other region, and that African governments and rebel groups had imported 45% more weapons in 2014 than they had done in 2005, though this still represented just 9% of global arms deliveries.</w:t>
      </w:r>
      <w:r w:rsidRPr="00C6294D">
        <w:br/>
        <w:t>The previous year, the Economist reported that two out of three African countries had substantially increased military spending over the past decade and that the continent as a whole had raised military expenditure by 65%, which had stagnated for the previous 15 years.</w:t>
      </w:r>
      <w:r w:rsidRPr="00C6294D">
        <w:br/>
        <w:t>Last year, however, in a world in which SIPRI reported a global rise in arms sales, Africa provided a major exception, recording a fall of 22% between 2008-12 and 2013-17.</w:t>
      </w:r>
      <w:r w:rsidRPr="00C6294D">
        <w:br/>
        <w:t>Figures may not always be accurate, with a low level of participation in the UN register of conventional arms (UNROCA) among African nations. Only seven African countries, for example, ratified the UN arms trade treaty that came into force in December 2014.</w:t>
      </w:r>
      <w:r w:rsidRPr="00C6294D">
        <w:br/>
        <w:t>On a volatile continent, different African nations have featured among the region’s top buyers. In 2014, Uganda rode high in the list of big spenders, not least due to its assumption of the role of regional policeman, intervening in South Sudan, the Democratic Republic of Congo, the Central African Republic, and Somalia.</w:t>
      </w:r>
      <w:r w:rsidRPr="00C6294D">
        <w:br/>
        <w:t>But the top of the list has remained more stable, with Algeria, Morocco and Nigeria accounting for 52%, 12% and 5.1% of African arms imports, respectively. These actors are, perhaps unsurprising, representing as they do some of the wealthiest of the continent’s nations, all facing some degree of threat from insurgent forces. </w:t>
      </w:r>
      <w:r w:rsidRPr="00C6294D">
        <w:br/>
        <w:t>For Algeria, that threat is posed by al-Qaeda in the Islamic Maghreb, which aims to overthrow the Algerian Government and institute an Islamic state. </w:t>
      </w:r>
      <w:r w:rsidRPr="00C6294D">
        <w:br/>
        <w:t>In Morocco, the Polisario Front represents the main threat, aiming to establish a Sahrawi Arab Democratic Republic in the former Spanish Sahara.</w:t>
      </w:r>
      <w:r w:rsidRPr="00C6294D">
        <w:br/>
        <w:t>Nigeria’s arms imports grew by 42% between 2008-12 and 2013-17, and the country now reportedly spends twice as much on defence as it does on education, thanks largely to the on-going campaign it is waging against the Islamist Boko Haram insurgent group.</w:t>
      </w:r>
      <w:r w:rsidRPr="00C6294D">
        <w:br/>
        <w:t>But outside of the wealthier African nations, and those receiving US support as part of its ‘global war on terror’, many African nations are economically weak and unable to buy advanced new equipment, while others are forced into illegal or black-market deals. </w:t>
      </w:r>
      <w:r w:rsidRPr="00C6294D">
        <w:br/>
      </w:r>
      <w:r w:rsidRPr="00F2297E">
        <w:rPr>
          <w:u w:val="single"/>
        </w:rPr>
        <w:t>China has exploited demand at this lower end of the market, initially by offering cheaper and less sophisticated equipment than Russia could supply, but which was often a better fit for African militaries and air arms. </w:t>
      </w:r>
      <w:r w:rsidRPr="00F2297E">
        <w:rPr>
          <w:u w:val="single"/>
        </w:rPr>
        <w:br/>
      </w:r>
      <w:r w:rsidRPr="00C6294D">
        <w:t>It has been able to build defense relationships on the back of a wider and deeper economic and political engagement with Africa, providing much-needed trade and investment.</w:t>
      </w:r>
      <w:r w:rsidRPr="00C6294D">
        <w:br/>
        <w:t>China now has the world’s second-largest defense budget and its arms industry has grown apace. In 2017, the Chinese defense budget stood at $150 billion, compared to the USA’s $602 billion. </w:t>
      </w:r>
      <w:r w:rsidRPr="00C6294D">
        <w:br/>
        <w:t>With a strong domestic market for indigenously designed and manufactured weapons, China has gained growing importance as a global arms supplier in recent years. It is now ranked fifth among the world’s arms-exporting nations with figures rising by 38% between 2008-12 and 2013-17. </w:t>
      </w:r>
      <w:r w:rsidRPr="00C6294D">
        <w:br/>
        <w:t>This puts China behind the USA, Russia, France, and Germany, and ahead of the UK. </w:t>
      </w:r>
      <w:r w:rsidRPr="00C6294D">
        <w:br/>
        <w:t>China sold weapons to 48 nations during 2013-17 (including 22 sub-Saharan African countries), and its arms exports to Africa rising by 55% between 2008-12 and 2013-17, increasing its share of the African market from 8.4% to 17%. </w:t>
      </w:r>
      <w:r w:rsidRPr="00C6294D">
        <w:br/>
        <w:t>Its share of the sub-Saharan market has grown from 16% to 27%.</w:t>
      </w:r>
      <w:r w:rsidRPr="00C6294D">
        <w:br/>
      </w:r>
      <w:r w:rsidRPr="00F2297E">
        <w:rPr>
          <w:u w:val="single"/>
        </w:rPr>
        <w:t>Two-thirds of African countries now operate some Chinese military equipment, much of which is relatively basic. The Harbin Y-12 transport, for example, is operated by 11 African air arms (Republic of Congo, Djibouti, Eritrea, Ghana, Kenya, Mali, Mauritania, Namibia, Tanzania, Uganda and Zambia), while Sudan and Tanzania operate the larger Shaanxi Y-8. </w:t>
      </w:r>
      <w:r w:rsidRPr="00F2297E">
        <w:rPr>
          <w:u w:val="single"/>
        </w:rPr>
        <w:br/>
      </w:r>
      <w:r w:rsidRPr="00C6294D">
        <w:t>The Harbin Z-9 helicopter serves in Cameroon, Ghana, Kenya, Mali, Mauritania, Namibia and Zambia. </w:t>
      </w:r>
      <w:r w:rsidRPr="00C6294D">
        <w:br/>
        <w:t>The Chengdu F-7 (a MiG-21 copy) is, perhaps, the most basic supersonic fighter aircraft in service in Africa, and serves with six African air forces – Egypt, Namibia, Nigeria, Sudan, Tanzania and Zimbabwe. </w:t>
      </w:r>
      <w:r w:rsidRPr="00C6294D">
        <w:br/>
        <w:t>The Hongdu JL-8, also known as the Karakorum K-8, jet trainer serves with six African air forces – Egypt, Ghana, Namibia, Sudan, Zambia and Zimbabwe, while Sudan also operates the rival Guizhou JL-9.</w:t>
      </w:r>
      <w:r w:rsidRPr="00C6294D">
        <w:br/>
        <w:t>But China also includes more sophisticated weapons systems. The Rainbow CH-3 has been used operationally in Nigeria, and has been evaluated or purchased by Algeria and Egypt, while the more advanced Predator-like Rainbow CH-4 UCAV is being actively marketed in Africa.</w:t>
      </w:r>
      <w:r w:rsidRPr="00C6294D">
        <w:br/>
        <w:t>As well as exporting weapons to Africa, China has established a base in Djibouti and has increased the number of ‘advisors’ placed with African armed forces.</w:t>
      </w:r>
      <w:r w:rsidRPr="00C6294D">
        <w:br/>
      </w:r>
      <w:r w:rsidRPr="00F2297E">
        <w:rPr>
          <w:u w:val="single"/>
        </w:rPr>
        <w:t>Russian arms exports to Africa, meanwhile, have been squeezed by increased Chinese and western (especially US) exports, falling by 32% compared with 2008-12.</w:t>
      </w:r>
      <w:r w:rsidRPr="00C6294D">
        <w:t> </w:t>
      </w:r>
      <w:r w:rsidRPr="00C6294D">
        <w:br/>
        <w:t>However, Russia does still account for 39% of total arms exports to the continent, which remains an important market for its arms industry. </w:t>
      </w:r>
      <w:r w:rsidRPr="00C6294D">
        <w:br/>
        <w:t>Algeria is Russia’s most important client in Africa, taking 78% of its arms transfers to Africa in 2013-17. Last year, Russia delivered six Su-30MKA fighters and six Mi-28NE attack helicopters to Algeria, as well as T-90 tanks, rocket launchers, and surface-to-air and ballistic missile systems. </w:t>
      </w:r>
      <w:r w:rsidRPr="00C6294D">
        <w:br/>
        <w:t>Angola also began taking delivery of Su-30s, while Egypt is receiving large numbers of MiG-29M2 fighters and Kamov Ka-52 attack helicopters. </w:t>
      </w:r>
      <w:r w:rsidRPr="00C6294D">
        <w:br/>
        <w:t>Elsewhere on the continent, small numbers of Mi-17/171 and Mi-24/35 helicopters have been delivered to Burkina Faso, Kenya, Nigeria and Mali.</w:t>
      </w:r>
      <w:r w:rsidRPr="00C6294D">
        <w:br/>
        <w:t>Israel has been increasing its defense exports in recent years, mainly to the Asia Pacific region, which took about 58% of Israel’s arms exports in 2017. </w:t>
      </w:r>
      <w:r w:rsidRPr="00C6294D">
        <w:br/>
        <w:t>Europe took 21%, with North America accounting for 14%, Latin America for 2% and Africa 5%. </w:t>
      </w:r>
      <w:r w:rsidRPr="00C6294D">
        <w:br/>
        <w:t>The Israeli ministry of defense reportedly plans to increase exports of military hardware to Africa and, in March, Israeli Defense Minister, Avigdor Liberman, visited Tanzania, Rwanda, and Zambia to discuss security cooperation and weapons sales. </w:t>
      </w:r>
      <w:r w:rsidRPr="00C6294D">
        <w:br/>
        <w:t>Rwanda already uses Israeli assault rifles and self-propelled howitzers, and Israel hopes to export more weapons there. </w:t>
      </w:r>
      <w:r w:rsidRPr="00C6294D">
        <w:br/>
        <w:t>Cameroon, Chad, Ethiopia, and Senegal have taken delivery of Israeli armored and combat vehicles, while Angola has received Cessna Citations equipped with Israeli avionics and mission systems for maritime surveillance.</w:t>
      </w:r>
      <w:r w:rsidRPr="00C6294D">
        <w:br/>
      </w:r>
      <w:r w:rsidRPr="00F2297E">
        <w:rPr>
          <w:u w:val="single"/>
        </w:rPr>
        <w:t xml:space="preserve">The US and European share of arms exports to Africa increased from 34% to 37% between 1999-2002 and 2003-2006. The US – the world’s leading source of arms exports – accounted for just 11% of arms exports to Africa in 2013-17, growing by 25% over the period. </w:t>
      </w:r>
      <w:r w:rsidRPr="00C6294D">
        <w:t>These exports included small batches of weapons and eight helicopters for Kenya and five for Uganda, which were supplied as US military aid. </w:t>
      </w:r>
      <w:r w:rsidRPr="00C6294D">
        <w:br/>
        <w:t xml:space="preserve">At the same time, the US is becoming more engaged in Africa, hosting and facilitating multi-national exercises and encouraging greater security cooperation. </w:t>
      </w:r>
      <w:r w:rsidRPr="00F2297E">
        <w:rPr>
          <w:b/>
          <w:bCs/>
          <w:u w:val="single"/>
        </w:rPr>
        <w:t>The purchase of US equipment is likely to increase as its new allies seek to achieve greater interoperability.</w:t>
      </w:r>
      <w:r w:rsidRPr="00F2297E">
        <w:rPr>
          <w:b/>
          <w:bCs/>
          <w:u w:val="single"/>
        </w:rPr>
        <w:br/>
        <w:t>Defense cooperation between the US and Africa increased after the establishment of Africa Command (AFRICOM) in 2007, with the creation of a network of forward operating bases. </w:t>
      </w:r>
      <w:r w:rsidRPr="00F2297E">
        <w:br/>
      </w:r>
      <w:r w:rsidRPr="00C6294D">
        <w:t>US special forces have played an ever-greater role in training and assisting allied forces, especially in combat operations against Islamist insurgents. US troops deployed in Algeria, Burundi, Cameroon, Chad, Congo, Djibouti, Egypt, Eritrea, Ethiopia, Kenya, Libya, Mali, Niger, Somalia, Sudan, South Sudan, Tunisia and Uganda qualify for combat pay.</w:t>
      </w:r>
    </w:p>
    <w:p w14:paraId="146DFAD7" w14:textId="77777777" w:rsidR="00BD7175" w:rsidRDefault="00BD7175" w:rsidP="00BD7175"/>
    <w:p w14:paraId="62EF2585" w14:textId="77777777" w:rsidR="00BD7175" w:rsidRPr="00850EA2" w:rsidRDefault="00BD7175" w:rsidP="00BD7175">
      <w:pPr>
        <w:pStyle w:val="Heading4"/>
      </w:pPr>
      <w:r>
        <w:t>Arms sales are an important part of the U.S.-China rivalry—the US needs to step up sales to African countries</w:t>
      </w:r>
    </w:p>
    <w:p w14:paraId="0B7F3CAF" w14:textId="77777777" w:rsidR="00BD7175" w:rsidRDefault="00BD7175" w:rsidP="00BD7175">
      <w:r w:rsidRPr="00850EA2">
        <w:t xml:space="preserve">Kristin </w:t>
      </w:r>
      <w:r w:rsidRPr="00574BCB">
        <w:rPr>
          <w:rStyle w:val="Style13ptBold"/>
        </w:rPr>
        <w:t>Huang</w:t>
      </w:r>
      <w:r w:rsidRPr="00574BCB">
        <w:t xml:space="preserve"> [Senior China reporter, who focuses on diplomacy and defen</w:t>
      </w:r>
      <w:r>
        <w:t>s</w:t>
      </w:r>
      <w:r w:rsidRPr="00574BCB">
        <w:t xml:space="preserve">e] </w:t>
      </w:r>
      <w:r>
        <w:t>07-09-20</w:t>
      </w:r>
      <w:r w:rsidRPr="00850EA2">
        <w:rPr>
          <w:rStyle w:val="Style13ptBold"/>
        </w:rPr>
        <w:t>19</w:t>
      </w:r>
      <w:r w:rsidRPr="00850EA2">
        <w:t xml:space="preserve">, "China’s arms sales rise as it vies with US for global influence," South China Morning Post, </w:t>
      </w:r>
      <w:r w:rsidRPr="00041A28">
        <w:t>https://www.scmp.com/news/china/diplomacy-defence/article/2136877/chinas-arms-sales-rise-it-vies-us-influence-world-stage//AC</w:t>
      </w:r>
    </w:p>
    <w:p w14:paraId="2B47B621" w14:textId="77777777" w:rsidR="00BD7175" w:rsidRPr="00574BCB" w:rsidRDefault="00BD7175" w:rsidP="00BD7175"/>
    <w:p w14:paraId="7922DE6F" w14:textId="77777777" w:rsidR="00BD7175" w:rsidRPr="00574BCB" w:rsidRDefault="00BD7175" w:rsidP="00BD7175">
      <w:pPr>
        <w:rPr>
          <w:rStyle w:val="StyleUnderline"/>
        </w:rPr>
      </w:pPr>
      <w:r w:rsidRPr="00574BCB">
        <w:rPr>
          <w:rStyle w:val="StyleUnderline"/>
        </w:rPr>
        <w:t>The rivalry between America and China has seen both sides step up international arms sales and transfers as they seek to strengthen military ties with key allies, according to a report published on Monday.</w:t>
      </w:r>
    </w:p>
    <w:p w14:paraId="49BC4F58" w14:textId="77777777" w:rsidR="00BD7175" w:rsidRPr="00850EA2" w:rsidRDefault="00BD7175" w:rsidP="00BD7175">
      <w:r w:rsidRPr="00850EA2">
        <w:t>The study by the Stockholm International Peace Research Institute (SIPRI), which examined the volume of international transfers of major weapons between 2008 and 2017,</w:t>
      </w:r>
      <w:r w:rsidRPr="00574BCB">
        <w:rPr>
          <w:rStyle w:val="StyleUnderline"/>
        </w:rPr>
        <w:t xml:space="preserve"> showed China’s arms exports represented 5.7 per cent of the world’s share of arms exports between 2013-17 – up by more than a third from the 4.6 per cent recorded between 2008-12.</w:t>
      </w:r>
    </w:p>
    <w:p w14:paraId="583CC918" w14:textId="77777777" w:rsidR="00BD7175" w:rsidRPr="00850EA2" w:rsidRDefault="00BD7175" w:rsidP="00BD7175">
      <w:r w:rsidRPr="00850EA2">
        <w:t>The report was published a week after China unveiled an 8.1 per cent increase in military spending over a three-year period, although China’s state media defended the rise as proportionate and low, adding that it would not lead to an arms race with the United States.</w:t>
      </w:r>
    </w:p>
    <w:p w14:paraId="2EFB8DAA" w14:textId="77777777" w:rsidR="00BD7175" w:rsidRPr="00574BCB" w:rsidRDefault="00BD7175" w:rsidP="00BD7175">
      <w:pPr>
        <w:rPr>
          <w:rStyle w:val="StyleUnderline"/>
        </w:rPr>
      </w:pPr>
      <w:r w:rsidRPr="00574BCB">
        <w:rPr>
          <w:rStyle w:val="StyleUnderline"/>
        </w:rPr>
        <w:t>The administration of US President Donald Trump has dubbed China as a “rival”, and the latest SIPRI report shows how the US has used arms transfers as a foreign policy tool to offset Beijing’s growing influence.</w:t>
      </w:r>
    </w:p>
    <w:p w14:paraId="03767479" w14:textId="77777777" w:rsidR="00BD7175" w:rsidRPr="00850EA2" w:rsidRDefault="00BD7175" w:rsidP="00BD7175">
      <w:r w:rsidRPr="00850EA2">
        <w:t>For example, US arms deliveries to India grew by 557 per cent between 2008 and 2017, the year China and India became embroiled in a protracted border dispute over the Doklam region in the Himalayas.</w:t>
      </w:r>
    </w:p>
    <w:p w14:paraId="725F04E5" w14:textId="77777777" w:rsidR="00BD7175" w:rsidRPr="00850EA2" w:rsidRDefault="00BD7175" w:rsidP="00BD7175">
      <w:r w:rsidRPr="00850EA2">
        <w:t>“This development is part of the growing strategic partnership between the two countries under which the USA has begun to supply India with advanced military equipment,” the report said.</w:t>
      </w:r>
    </w:p>
    <w:p w14:paraId="424BB536" w14:textId="77777777" w:rsidR="00BD7175" w:rsidRPr="00850EA2" w:rsidRDefault="00BD7175" w:rsidP="00BD7175">
      <w:r w:rsidRPr="00850EA2">
        <w:t>The US has also started to increase its security cooperation with Vietnam, which is embroiled in a dispute with Beijing over the South China Sea.</w:t>
      </w:r>
    </w:p>
    <w:p w14:paraId="6D73A15F" w14:textId="77777777" w:rsidR="00BD7175" w:rsidRPr="00850EA2" w:rsidRDefault="00BD7175" w:rsidP="00BD7175">
      <w:r w:rsidRPr="00850EA2">
        <w:t>In 2017 it delivered one patrol ship, the USS Morgenthau, to Vietnam – the first major US arms transfer to that country.</w:t>
      </w:r>
    </w:p>
    <w:p w14:paraId="0802A1AA" w14:textId="77777777" w:rsidR="00BD7175" w:rsidRPr="00850EA2" w:rsidRDefault="00BD7175" w:rsidP="00BD7175">
      <w:r w:rsidRPr="00850EA2">
        <w:t>Tensions between China and Japan in the East China Sea also saw Japan moving closer to the US, the report said.</w:t>
      </w:r>
    </w:p>
    <w:p w14:paraId="6800BCD0" w14:textId="77777777" w:rsidR="00BD7175" w:rsidRPr="00850EA2" w:rsidRDefault="00BD7175" w:rsidP="00BD7175">
      <w:r w:rsidRPr="00850EA2">
        <w:t>It said Tokyo turned to the US for several types of advanced weapons between 2013 and 2017, including the first batches of a total of 42 combat aircraft.</w:t>
      </w:r>
    </w:p>
    <w:p w14:paraId="7F587164" w14:textId="77777777" w:rsidR="00BD7175" w:rsidRPr="00850EA2" w:rsidRDefault="00BD7175" w:rsidP="00BD7175">
      <w:r w:rsidRPr="00850EA2">
        <w:t>Japan also ordered advanced air and missile defense systems from the US in the same period.</w:t>
      </w:r>
    </w:p>
    <w:p w14:paraId="7F0316DD" w14:textId="77777777" w:rsidR="00BD7175" w:rsidRPr="00574BCB" w:rsidRDefault="00BD7175" w:rsidP="00BD7175">
      <w:pPr>
        <w:rPr>
          <w:rStyle w:val="StyleUnderline"/>
        </w:rPr>
      </w:pPr>
      <w:r w:rsidRPr="00574BCB">
        <w:rPr>
          <w:rStyle w:val="StyleUnderline"/>
        </w:rPr>
        <w:t>But in cases where US relations with other countries had deteriorated the result was a fall in arms transfers.</w:t>
      </w:r>
    </w:p>
    <w:p w14:paraId="34912122" w14:textId="77777777" w:rsidR="00BD7175" w:rsidRPr="00574BCB" w:rsidRDefault="00BD7175" w:rsidP="00BD7175">
      <w:pPr>
        <w:rPr>
          <w:rStyle w:val="Emphasis"/>
        </w:rPr>
      </w:pPr>
      <w:r w:rsidRPr="00574BCB">
        <w:rPr>
          <w:rStyle w:val="StyleUnderline"/>
        </w:rPr>
        <w:t xml:space="preserve">For example, the report said that Venezuela, which once relied on the US as its main arms supplier, </w:t>
      </w:r>
      <w:r w:rsidRPr="00574BCB">
        <w:rPr>
          <w:rStyle w:val="Emphasis"/>
        </w:rPr>
        <w:t>had rebuilt its armed forces with weapons from China and Russia after ties with Washington soured following the Hugo Chavez’s election as president in 1999.</w:t>
      </w:r>
    </w:p>
    <w:p w14:paraId="3EB0F124" w14:textId="77777777" w:rsidR="00BD7175" w:rsidRPr="00850EA2" w:rsidRDefault="00BD7175" w:rsidP="00BD7175">
      <w:r w:rsidRPr="00850EA2">
        <w:t>As China became increasingly capable of producing its own advanced weapons, its arms exports increased by 38 per cent and its arms imports decreased by 19 per cent in 2013-2017 compared with 2008-2012.</w:t>
      </w:r>
    </w:p>
    <w:p w14:paraId="251FB91D" w14:textId="77777777" w:rsidR="00BD7175" w:rsidRDefault="00BD7175" w:rsidP="00BD7175">
      <w:r w:rsidRPr="00850EA2">
        <w:t>The report showed China delivered major arms to 48 countries in the past five years, with Pakistan topping the list, followed by Bangladesh and Algeria.</w:t>
      </w:r>
    </w:p>
    <w:p w14:paraId="4D0D4881" w14:textId="77777777" w:rsidR="00BD7175" w:rsidRPr="007C75A2" w:rsidRDefault="00BD7175" w:rsidP="00BD7175"/>
    <w:p w14:paraId="1BB5B7FF" w14:textId="412171E0" w:rsidR="00BD7175" w:rsidRDefault="009F7193" w:rsidP="009F7193">
      <w:pPr>
        <w:pStyle w:val="Heading3"/>
      </w:pPr>
      <w:r>
        <w:t>--Africa – Say Yes/Conditions Solve</w:t>
      </w:r>
    </w:p>
    <w:p w14:paraId="15CB41A5" w14:textId="77777777" w:rsidR="009F7193" w:rsidRDefault="009F7193" w:rsidP="009F7193"/>
    <w:p w14:paraId="0251FE40" w14:textId="77777777" w:rsidR="009F7193" w:rsidRDefault="009F7193" w:rsidP="009F7193">
      <w:pPr>
        <w:pStyle w:val="Heading4"/>
      </w:pPr>
      <w:r>
        <w:t xml:space="preserve">Using conditional </w:t>
      </w:r>
      <w:r w:rsidRPr="00115BB2">
        <w:t>arms sales helps build bilateral ties and creates strong incentives for recipient countries to maintain good relations with the United States</w:t>
      </w:r>
    </w:p>
    <w:p w14:paraId="1E9381BE" w14:textId="77777777" w:rsidR="009F7193" w:rsidRPr="003C7AAD" w:rsidRDefault="009F7193" w:rsidP="009F7193">
      <w:pPr>
        <w:pStyle w:val="Heading4"/>
        <w:rPr>
          <w:rStyle w:val="Style13ptBold"/>
        </w:rPr>
      </w:pPr>
      <w:r w:rsidRPr="003C7AAD">
        <w:rPr>
          <w:b w:val="0"/>
          <w:bCs w:val="0"/>
        </w:rPr>
        <w:t>A. Trevor</w:t>
      </w:r>
      <w:r w:rsidRPr="003C7AAD">
        <w:t xml:space="preserve"> Thrall and </w:t>
      </w:r>
      <w:r w:rsidRPr="003C7AAD">
        <w:rPr>
          <w:b w:val="0"/>
          <w:bCs w:val="0"/>
        </w:rPr>
        <w:t>Caroline</w:t>
      </w:r>
      <w:r w:rsidRPr="003C7AAD">
        <w:t xml:space="preserve"> Dorminey 18</w:t>
      </w:r>
      <w:r w:rsidRPr="007C75A2">
        <w:t xml:space="preserve"> </w:t>
      </w:r>
      <w:r w:rsidRPr="003C7AAD">
        <w:rPr>
          <w:rStyle w:val="Style13ptBold"/>
        </w:rPr>
        <w:t>[A. Trevor Thrall is an associate professor at the Schar School of Policy and Government at George Mason University and a senior fellow at the Cato Institute. Caroline Dorminey is a policy analyst at the Cato Institute\], 3-13-2018, "Risky Business: The Role of Arms Sales in U.S. Foreign Policy," Cato Institute, https://www.cato.org/publications/policy-analysis/risky-business-role-arms-sales-us-foreign-policy//AC</w:t>
      </w:r>
    </w:p>
    <w:p w14:paraId="1BE51B1D" w14:textId="77777777" w:rsidR="009F7193" w:rsidRDefault="009F7193" w:rsidP="009F7193"/>
    <w:p w14:paraId="3F4DDDC9" w14:textId="77777777" w:rsidR="009F7193" w:rsidRPr="00A416AF" w:rsidRDefault="009F7193" w:rsidP="009F7193">
      <w:pPr>
        <w:rPr>
          <w:u w:val="single"/>
        </w:rPr>
      </w:pPr>
      <w:r w:rsidRPr="00A416AF">
        <w:t xml:space="preserve">Despite their many uses, arms sales impact foreign affairs through two basic mechanisms. The first involves using arms sales to shift the balance of power and capabilities between the recipient and its neighbors, thereby helping allies win wars or deter adversaries, promote local and regional stability, or buttress friendly governments against insurgencies and other internal challenges. During the Cold War, American arms sales became part of a broader strategy to deter the Soviet Union from invading Western Europe. In the wake of the 9/11 attacks, the United States sold weapons to Afghanistan and Iraq to bolster their ability to defeat the Taliban, al Qaeda, and the Islamic State. By selling advanced weaponry to Taiwan, Japan, South Korea, and Australia, the United States hoped to balance rising Chinese power and promote regional stability. Although the specific objectives differ, at root the causal mechanism is the same: using arms sales to shift the balance of power in a direction more favorable to American interests. </w:t>
      </w:r>
    </w:p>
    <w:p w14:paraId="29422EFA" w14:textId="77777777" w:rsidR="009F7193" w:rsidRPr="007C75A2" w:rsidRDefault="009F7193" w:rsidP="009F7193">
      <w:pPr>
        <w:rPr>
          <w:rStyle w:val="Emphasis"/>
        </w:rPr>
      </w:pPr>
      <w:r w:rsidRPr="00A416AF">
        <w:rPr>
          <w:u w:val="single"/>
        </w:rPr>
        <w:t xml:space="preserve">The second mechanism involves using </w:t>
      </w:r>
      <w:r w:rsidRPr="007C75A2">
        <w:rPr>
          <w:rStyle w:val="Emphasis"/>
        </w:rPr>
        <w:t>arms sales to generate leverage over the conduct of other nations.</w:t>
      </w:r>
      <w:r w:rsidRPr="00A416AF">
        <w:rPr>
          <w:u w:val="single"/>
        </w:rPr>
        <w:t xml:space="preserve"> As the producer of the world’s most advanced and sought-after weaponry</w:t>
      </w:r>
      <w:r w:rsidRPr="007C75A2">
        <w:rPr>
          <w:rStyle w:val="Emphasis"/>
        </w:rPr>
        <w:t>, the United States can dictate, at least to some degree, the conditions under which it will agree to sell certain weapons</w:t>
      </w:r>
      <w:r w:rsidRPr="00A416AF">
        <w:rPr>
          <w:u w:val="single"/>
        </w:rPr>
        <w:t>. As Andrew Shapiro puts it, “When a country acquires an advanced U.S. defense system, they are not simply buying a product to enhance their security, they are also seeking a relationship with the United States</w:t>
      </w:r>
      <w:proofErr w:type="gramStart"/>
      <w:r w:rsidRPr="00A416AF">
        <w:rPr>
          <w:u w:val="single"/>
        </w:rPr>
        <w:t>… .</w:t>
      </w:r>
      <w:proofErr w:type="gramEnd"/>
      <w:r w:rsidRPr="00A416AF">
        <w:rPr>
          <w:u w:val="single"/>
        </w:rPr>
        <w:t xml:space="preserve"> </w:t>
      </w:r>
      <w:r w:rsidRPr="007C75A2">
        <w:rPr>
          <w:rStyle w:val="Emphasis"/>
        </w:rPr>
        <w:t xml:space="preserve">This engagement helps build bilateral ties and creates strong incentives for recipient countries to maintain good relations with the United States.” </w:t>
      </w:r>
    </w:p>
    <w:p w14:paraId="6B11072E" w14:textId="77777777" w:rsidR="009F7193" w:rsidRPr="007C75A2" w:rsidRDefault="009F7193" w:rsidP="009F7193">
      <w:pPr>
        <w:rPr>
          <w:rStyle w:val="Emphasis"/>
        </w:rPr>
      </w:pPr>
      <w:r w:rsidRPr="00A416AF">
        <w:rPr>
          <w:u w:val="single"/>
        </w:rPr>
        <w:t xml:space="preserve">American influence is thought to be most potent in cases where the United States provides a nation with a large share of its military capabilities. In the wake of U.S. pressure to halt Israeli defense exports to China, for example, an Israeli official acknowledged, </w:t>
      </w:r>
      <w:r w:rsidRPr="007C75A2">
        <w:rPr>
          <w:rStyle w:val="Emphasis"/>
        </w:rPr>
        <w:t xml:space="preserve">“If the United States, which provides Israel with $2 billion in annual military aid, demands that we will not sell anything to China — then we won’t. If the Americans decide we should not be selling arms to other countries as well — Israel will have no choice but to comply.” </w:t>
      </w:r>
    </w:p>
    <w:p w14:paraId="074D722A" w14:textId="77777777" w:rsidR="009F7193" w:rsidRPr="007C75A2" w:rsidRDefault="009F7193" w:rsidP="009F7193">
      <w:pPr>
        <w:rPr>
          <w:rStyle w:val="Emphasis"/>
        </w:rPr>
      </w:pPr>
      <w:r w:rsidRPr="00A416AF">
        <w:t xml:space="preserve">The United States has used arms sales to try to encourage states to vote with the United States at the UN, to support or adopt pro-Western and pro-U.S. foreign policies, to convince Egypt and Israel to accept peace accords, and to gain access to military bases in places such as Greece, Turkey, Kenya, Somalia, Oman, and the Philippines. </w:t>
      </w:r>
      <w:r w:rsidRPr="00A416AF">
        <w:rPr>
          <w:u w:val="single"/>
        </w:rPr>
        <w:t xml:space="preserve">After the Cold War, the United States also sought </w:t>
      </w:r>
      <w:r w:rsidRPr="007C75A2">
        <w:rPr>
          <w:rStyle w:val="Emphasis"/>
        </w:rPr>
        <w:t xml:space="preserve">to tie arms transfers to human rights and democratization efforts in client states. </w:t>
      </w:r>
    </w:p>
    <w:p w14:paraId="3D18FA95" w14:textId="77777777" w:rsidR="009F7193" w:rsidRDefault="009F7193" w:rsidP="009F7193"/>
    <w:p w14:paraId="6AEFED02" w14:textId="77777777" w:rsidR="009F7193" w:rsidRPr="00025EA8" w:rsidRDefault="009F7193" w:rsidP="009F7193">
      <w:pPr>
        <w:pStyle w:val="Heading4"/>
      </w:pPr>
      <w:r w:rsidRPr="00025EA8">
        <w:t xml:space="preserve">Linking </w:t>
      </w:r>
      <w:r>
        <w:t>arms sales</w:t>
      </w:r>
      <w:r w:rsidRPr="00025EA8">
        <w:t xml:space="preserve"> </w:t>
      </w:r>
      <w:r>
        <w:t xml:space="preserve">to good governance </w:t>
      </w:r>
      <w:r w:rsidRPr="00025EA8">
        <w:t>ensure</w:t>
      </w:r>
      <w:r>
        <w:t>s</w:t>
      </w:r>
      <w:r w:rsidRPr="00025EA8">
        <w:t xml:space="preserve"> that the economy and politics </w:t>
      </w:r>
      <w:r>
        <w:t xml:space="preserve">will </w:t>
      </w:r>
      <w:r w:rsidRPr="00025EA8">
        <w:t xml:space="preserve">be liberalized </w:t>
      </w:r>
    </w:p>
    <w:p w14:paraId="1164512D" w14:textId="77777777" w:rsidR="009F7193" w:rsidRPr="00005B60" w:rsidRDefault="009F7193" w:rsidP="009F7193">
      <w:r w:rsidRPr="00A018E6">
        <w:rPr>
          <w:rStyle w:val="Style13ptBold"/>
        </w:rPr>
        <w:t>N</w:t>
      </w:r>
      <w:r w:rsidRPr="00005B60">
        <w:t xml:space="preserve">ational </w:t>
      </w:r>
      <w:r w:rsidRPr="00A018E6">
        <w:rPr>
          <w:rStyle w:val="Style13ptBold"/>
        </w:rPr>
        <w:t>R</w:t>
      </w:r>
      <w:r w:rsidRPr="00005B60">
        <w:t xml:space="preserve">esearch </w:t>
      </w:r>
      <w:r w:rsidRPr="00A018E6">
        <w:rPr>
          <w:rStyle w:val="Style13ptBold"/>
        </w:rPr>
        <w:t>C</w:t>
      </w:r>
      <w:r w:rsidRPr="00005B60">
        <w:t>ouncil. 19</w:t>
      </w:r>
      <w:r w:rsidRPr="00A018E6">
        <w:rPr>
          <w:rStyle w:val="Style13ptBold"/>
        </w:rPr>
        <w:t>92</w:t>
      </w:r>
      <w:r w:rsidRPr="00005B60">
        <w:t>. Democratization in Africa: African Views, African Voices. Washington, DC: The National Academies Press. https://doi.org/10.17226/2041.</w:t>
      </w:r>
      <w:r>
        <w:t>//AC</w:t>
      </w:r>
    </w:p>
    <w:p w14:paraId="508AF11B" w14:textId="77777777" w:rsidR="009F7193" w:rsidRPr="00005B60" w:rsidRDefault="009F7193" w:rsidP="009F7193">
      <w:r w:rsidRPr="00A018E6">
        <w:rPr>
          <w:rStyle w:val="StyleUnderline"/>
        </w:rPr>
        <w:t>Africa's continuing reliance on foreign aid has increased the opportunities for bilateral and multilateral aid agencies to influence policy making in the region.</w:t>
      </w:r>
      <w:r w:rsidRPr="00005B60">
        <w:t xml:space="preserve"> The major donors have been meeting frequently in order to discuss development and debt problems and to devise aid strategies for African governments. In turn, foreign aid has increasingly been linked to a set of prescriptions for changes in both economic and political policies pursued by African governments. The so-called new world order also has had significant effects on African governments. </w:t>
      </w:r>
      <w:r w:rsidRPr="00A018E6">
        <w:rPr>
          <w:rStyle w:val="StyleUnderline"/>
        </w:rPr>
        <w:t>As the influence and interest of the Soviet Union in Africa declined (and later collapsed with its demise), Western states and the organizations they influence gained considerably greater leverage over African governments, surpassing the general client-dependent relationship of the 1970s and 1980s.</w:t>
      </w:r>
    </w:p>
    <w:p w14:paraId="7D5076C4" w14:textId="77777777" w:rsidR="009F7193" w:rsidRPr="00005B60" w:rsidRDefault="009F7193" w:rsidP="009F7193">
      <w:r w:rsidRPr="00005B60">
        <w:t>In the 1980s, the international financial institutions announced that the implementation of structural adjustment and economic stabilization programs would be conditions for their assistance to African governments. The World Bank, the International Monetary Fund, and the U.S. Agency for International Development took the lead in demanding policy changes, such as currency devaluation, removal of subsidies for public services, reduction of state intervention in agricultural pricing and marketing, greater concern to the development needs of rural areas, privatization of parastatal bodies, and reduction in the size and cost of the public sector.</w:t>
      </w:r>
    </w:p>
    <w:p w14:paraId="12E934DE" w14:textId="77777777" w:rsidR="009F7193" w:rsidRPr="00005B60" w:rsidRDefault="009F7193" w:rsidP="009F7193">
      <w:r w:rsidRPr="00A018E6">
        <w:rPr>
          <w:rStyle w:val="StyleUnderline"/>
        </w:rPr>
        <w:t>In the early 1990s, donors began to show interest in promoting political change in addition to economic reforms. Democratic political reforms were emphasized as key factors in the determination of future economic assistance for Africa. The Development Advisory Committee of the Organization for Economic Cooperation and Development is on record in support of "participatory development," which includes democratization, improved governance, and human rights. The condition that political reforms be undertaken is now attached at least rhetorically to almost all Western aid.</w:t>
      </w:r>
      <w:r w:rsidRPr="00005B60">
        <w:t xml:space="preserve"> Actual donor practices vary: France proposes greater liberty and democracy, Great Britain recommends good government, the United States focuses on good governance, Japan talks about linking aid to reductions in military expenditures. Yet, regardless of the approach, there is increasingly strong agreement among donors that political reforms in Africa must result in reduced corruption and more financial accountability, better observance of human rights, independent media and an independent judiciary, participatory politics, and a liberalized market economy in order to move closer to the ultimate goal of meaningful economic growth and development.</w:t>
      </w:r>
    </w:p>
    <w:p w14:paraId="179DDF46" w14:textId="77777777" w:rsidR="009F7193" w:rsidRPr="00005B60" w:rsidRDefault="009F7193" w:rsidP="009F7193">
      <w:r w:rsidRPr="00005B60">
        <w:t>Improved governance, which appears to be the common donor requirement for the release of both bilateral and multilateral aid to African countries, has been defined diversely among different observers and actors concerned with development in Africa. The World Bank, for example, defines governance as "the manner in which power is exercised in the management of a country's economic and social resources for development."</w:t>
      </w:r>
      <w:r w:rsidRPr="00041A28">
        <w:rPr>
          <w:rFonts w:eastAsiaTheme="majorEastAsia"/>
        </w:rPr>
        <w:t>5</w:t>
      </w:r>
      <w:r w:rsidRPr="00005B60">
        <w:t>The World Bank's definition further emphasizes its concern with efficiency and the capacity of state institutions beyond the public sector to the rules and institutions that create a predictable and transparent framework for the conduct of public and private business, as well as accountability for economic and financial performance.</w:t>
      </w:r>
    </w:p>
    <w:p w14:paraId="1E8B43DE" w14:textId="77777777" w:rsidR="009F7193" w:rsidRPr="00A018E6" w:rsidRDefault="009F7193" w:rsidP="009F7193">
      <w:pPr>
        <w:rPr>
          <w:rStyle w:val="StyleUnderline"/>
        </w:rPr>
      </w:pPr>
      <w:r w:rsidRPr="00005B60">
        <w:t>A number of political scientists participating in the Namibia workshop found it necessary to point out that the concepts of democracy and governance were interrelated, but were not the same. They indicated that "good governance entails the efficient and effective reciprocity between rulers and the ruled, with it incumbent upon government to be responsive. Majoritarian democracy, on the other hand, entailed a broad consensus on values and procedures, the participation in the selection of ruling elites, and the accountability of leadership to the electorate</w:t>
      </w:r>
      <w:proofErr w:type="gramStart"/>
      <w:r w:rsidRPr="00005B60">
        <w:t>. .</w:t>
      </w:r>
      <w:proofErr w:type="gramEnd"/>
      <w:r w:rsidRPr="00005B60">
        <w:t xml:space="preserve"> </w:t>
      </w:r>
      <w:r w:rsidRPr="00A018E6">
        <w:rPr>
          <w:rStyle w:val="StyleUnderline"/>
        </w:rPr>
        <w:t>Both concepts were related to processes in society within the context of reciprocity." Although participants at the other workshops did not define the term governance, a number of participants thought the World Bank's definition and discussions of good governance were too narrow. Still, there was agreement in the meetings that African governments are deeply in need of governance reforms.</w:t>
      </w:r>
    </w:p>
    <w:p w14:paraId="5FB76168" w14:textId="77777777" w:rsidR="009F7193" w:rsidRPr="00A018E6" w:rsidRDefault="009F7193" w:rsidP="009F7193">
      <w:pPr>
        <w:rPr>
          <w:rStyle w:val="StyleUnderline"/>
        </w:rPr>
      </w:pPr>
      <w:r w:rsidRPr="00005B60">
        <w:t>In the Namibia meeting, one participant was of the opinion that the argument that all of Africa has practiced bad governance "is not an accurate statement</w:t>
      </w:r>
      <w:r>
        <w:t xml:space="preserve">. </w:t>
      </w:r>
      <w:r w:rsidRPr="00005B60">
        <w:t xml:space="preserve">In reality, there are few Mobutu Sese Sekos. Most African governments have been in difficult situations and they have opted for the easy way out. </w:t>
      </w:r>
      <w:r w:rsidRPr="00A018E6">
        <w:rPr>
          <w:rStyle w:val="StyleUnderline"/>
        </w:rPr>
        <w:t>Foreign governments did not insist on good governance, either. Even when policies failed, assistance kept coming. Only recently have donors been raising the governance issue, linking it to assistance in order to ensure that the economy and politics be liberalized. Increasingly, Africans are saying that such conditions should be tied to policy performance, but not to a particular blueprint for democracy. Africans should design their own approach to democracy, make a good-faith effort to govern well and to have programs work in an efficient manner, and strive for the development of a culture of democracy between the rulers and the ruled. Perhaps improved governance will take hold before democracy. Africa is liberalizing, but it will take time, and one must be prepared to persevere for a long haul."</w:t>
      </w:r>
    </w:p>
    <w:p w14:paraId="1920B0BE" w14:textId="77777777" w:rsidR="009F7193" w:rsidRPr="00005B60" w:rsidRDefault="009F7193" w:rsidP="009F7193">
      <w:r w:rsidRPr="00005B60">
        <w:t>Participants identified the major reasons for poor governance and "bad" politics in African countries as the personalized nature of rule, the failure of the state to advance and protect human rights, the tendency of individuals to withdraw from politics, and the extreme centralization of power in the hands of few people. It was pointed out also that democracy in Africa has been badly hindered by the state's control of the economy; this has meant that the only way to get rich has been through political office, intensifying the problem of corruption, and inducing leaders to cling to political power. This has been disastrous for the economies in African countries. Thus, economic liberalization, empowering ordinary producers, may well be an aid to political democracy.</w:t>
      </w:r>
    </w:p>
    <w:p w14:paraId="16293A53" w14:textId="77777777" w:rsidR="009F7193" w:rsidRDefault="009F7193" w:rsidP="009F7193">
      <w:r w:rsidRPr="00005B60">
        <w:t>Furthermore, in most African countries, the small number of individuals with power have managed to erode any semblance of accountability, legitimacy, democracy, and justice, which has been a basis of considerable disappointment to the planners, economists and policy makers who want African governments to introduce a reasonable and collective attack on poverty, disease, illiteracy, and other challenges to development. In the deliberations, certain desperately needed elements of good governance were identified, including popular participation in governance, accountability and transparency, the elimination of corruption, the protection of freedom of information and human rights, and the</w:t>
      </w:r>
      <w:r>
        <w:t xml:space="preserve"> decentralization and devolution of power.</w:t>
      </w:r>
    </w:p>
    <w:p w14:paraId="06043849" w14:textId="77777777" w:rsidR="009F7193" w:rsidRPr="009F7193" w:rsidRDefault="009F7193" w:rsidP="009F7193"/>
    <w:p w14:paraId="3B7814B2" w14:textId="77777777" w:rsidR="00FE48D1" w:rsidRDefault="00FE48D1" w:rsidP="003C3C43">
      <w:pPr>
        <w:pStyle w:val="Heading3"/>
      </w:pPr>
    </w:p>
    <w:p w14:paraId="371E54CC" w14:textId="77777777" w:rsidR="003C3C43" w:rsidRDefault="003C3C43" w:rsidP="003C3C43">
      <w:pPr>
        <w:pStyle w:val="Heading3"/>
      </w:pPr>
      <w:r>
        <w:t xml:space="preserve">Poland – 1NC </w:t>
      </w:r>
    </w:p>
    <w:p w14:paraId="2B2FEA3C" w14:textId="77777777" w:rsidR="00ED032E" w:rsidRPr="00ED032E" w:rsidRDefault="00ED032E" w:rsidP="00ED032E"/>
    <w:p w14:paraId="21A7E9A8" w14:textId="00406149" w:rsidR="003C3C43" w:rsidRDefault="003C3C43" w:rsidP="003C3C43">
      <w:pPr>
        <w:pStyle w:val="Heading4"/>
      </w:pPr>
      <w:r>
        <w:t xml:space="preserve">CP text (WIP): reduce </w:t>
      </w:r>
      <w:r w:rsidR="00ED032E">
        <w:t>arms sales if Poland continues anti-Semitic actions</w:t>
      </w:r>
    </w:p>
    <w:p w14:paraId="41BB99D0" w14:textId="01F202F1" w:rsidR="003C3C43" w:rsidRPr="00062F2E" w:rsidRDefault="003C3C43" w:rsidP="003C3C43">
      <w:pPr>
        <w:pStyle w:val="Heading4"/>
      </w:pPr>
      <w:r>
        <w:t>U.S. is asking Poland to stop its antisemitism—but it isn</w:t>
      </w:r>
      <w:r w:rsidR="00ED032E">
        <w:t>’</w:t>
      </w:r>
      <w:r>
        <w:t>t putting enough pressure on Poland—increased pressure is key to appease pro isreal lobbyists</w:t>
      </w:r>
    </w:p>
    <w:p w14:paraId="55089ADA" w14:textId="77777777" w:rsidR="003C3C43" w:rsidRPr="0077650C" w:rsidRDefault="003C3C43" w:rsidP="003C3C43">
      <w:r w:rsidRPr="0077650C">
        <w:t xml:space="preserve">Adam </w:t>
      </w:r>
      <w:r w:rsidRPr="0077650C">
        <w:rPr>
          <w:rStyle w:val="Heading4Char"/>
        </w:rPr>
        <w:t>Kredo</w:t>
      </w:r>
      <w:r w:rsidRPr="0077650C">
        <w:t xml:space="preserve">, </w:t>
      </w:r>
      <w:r w:rsidRPr="0077650C">
        <w:rPr>
          <w:rStyle w:val="Heading4Char"/>
        </w:rPr>
        <w:t>5-15</w:t>
      </w:r>
      <w:r w:rsidRPr="0077650C">
        <w:t xml:space="preserve">-2019, senior writer reporting on national security and foreign policy matters for the Washington Free Beacon "Congress: No U.S. Military Base for Poland Until </w:t>
      </w:r>
      <w:proofErr w:type="gramStart"/>
      <w:r w:rsidRPr="0077650C">
        <w:t>it</w:t>
      </w:r>
      <w:proofErr w:type="gramEnd"/>
      <w:r w:rsidRPr="0077650C">
        <w:t xml:space="preserve"> Pays for Nazi War Crimes," Washington Free Beacon, https://freebeacon.com/national-security/congress-no-u-s-military-base-for-poland-until-it-pays-for-nazi-war-crimes/</w:t>
      </w:r>
      <w:r>
        <w:t>/ER</w:t>
      </w:r>
    </w:p>
    <w:p w14:paraId="46297250" w14:textId="77777777" w:rsidR="003C3C43" w:rsidRPr="00A71B52" w:rsidRDefault="003C3C43" w:rsidP="003C3C43">
      <w:pPr>
        <w:rPr>
          <w:sz w:val="14"/>
        </w:rPr>
      </w:pPr>
      <w:r w:rsidRPr="00BE5023">
        <w:rPr>
          <w:rStyle w:val="StyleUnderline"/>
        </w:rPr>
        <w:t>A coalition of lawmakers in Congress are considering a range of initiatives that would force the Trump administration to demand Poland resolve Holocaust-era claims before the United States agrees to host a permanent military base</w:t>
      </w:r>
      <w:r w:rsidRPr="00A71B52">
        <w:rPr>
          <w:sz w:val="14"/>
        </w:rPr>
        <w:t xml:space="preserve"> in the country that has come to be known as </w:t>
      </w:r>
      <w:hyperlink r:id="rId366" w:tgtFrame="_blank" w:history="1">
        <w:r w:rsidRPr="00A71B52">
          <w:rPr>
            <w:rStyle w:val="Hyperlink"/>
            <w:sz w:val="14"/>
          </w:rPr>
          <w:t>Fort Trump</w:t>
        </w:r>
      </w:hyperlink>
      <w:r w:rsidRPr="00A71B52">
        <w:rPr>
          <w:sz w:val="14"/>
        </w:rPr>
        <w:t>, according to multiple U.S. officials and other sources working on the matter.</w:t>
      </w:r>
    </w:p>
    <w:p w14:paraId="3F134E17" w14:textId="77777777" w:rsidR="003C3C43" w:rsidRPr="00A71B52" w:rsidRDefault="003C3C43" w:rsidP="003C3C43">
      <w:pPr>
        <w:rPr>
          <w:sz w:val="14"/>
        </w:rPr>
      </w:pPr>
      <w:r w:rsidRPr="00A71B52">
        <w:rPr>
          <w:sz w:val="14"/>
        </w:rPr>
        <w:t>The Trump administration and Polish officials have been in talks for some time to establish a new permanent U.S. military base in the country to counter threats posed by Russia and Iranian regime assets known to have plotted terror attacks in the region.</w:t>
      </w:r>
    </w:p>
    <w:p w14:paraId="62A798D4" w14:textId="77777777" w:rsidR="003C3C43" w:rsidRPr="00BE5023" w:rsidRDefault="003C3C43" w:rsidP="003C3C43">
      <w:pPr>
        <w:rPr>
          <w:rStyle w:val="Emphasis"/>
        </w:rPr>
      </w:pPr>
      <w:r w:rsidRPr="00A71B52">
        <w:rPr>
          <w:sz w:val="14"/>
        </w:rPr>
        <w:t>However</w:t>
      </w:r>
      <w:r w:rsidRPr="00BE5023">
        <w:rPr>
          <w:rStyle w:val="StyleUnderline"/>
        </w:rPr>
        <w:t xml:space="preserve">, many members of Congress and top Jewish communal officials behind the scenes have been lobbying the Trump administration and Secretary of State Mike Pompeo </w:t>
      </w:r>
      <w:r w:rsidRPr="00BE5023">
        <w:rPr>
          <w:rStyle w:val="Emphasis"/>
        </w:rPr>
        <w:t>to amplify the matter.</w:t>
      </w:r>
    </w:p>
    <w:p w14:paraId="529EDA00" w14:textId="77777777" w:rsidR="003C3C43" w:rsidRPr="00BE5023" w:rsidRDefault="003C3C43" w:rsidP="003C3C43">
      <w:pPr>
        <w:rPr>
          <w:rStyle w:val="StyleUnderline"/>
        </w:rPr>
      </w:pPr>
      <w:r w:rsidRPr="00A71B52">
        <w:rPr>
          <w:sz w:val="14"/>
        </w:rPr>
        <w:t xml:space="preserve">Poland remains the only country in the European Union to not have instituted laws mandating restitution to aging Holocaust survivors and their families who had their property and other assets confiscated during World War II. </w:t>
      </w:r>
      <w:r w:rsidRPr="00BE5023">
        <w:rPr>
          <w:rStyle w:val="StyleUnderline"/>
        </w:rPr>
        <w:t>Poland—which is experiencing a resurgence in anti-Semitism—has balked on these demands, arguing that it was just as much a victim of the Nazis as the millions of Polish Jews who were sent to death camps.</w:t>
      </w:r>
    </w:p>
    <w:p w14:paraId="331E1BCD" w14:textId="77777777" w:rsidR="003C3C43" w:rsidRPr="00A71B52" w:rsidRDefault="003C3C43" w:rsidP="003C3C43">
      <w:pPr>
        <w:rPr>
          <w:sz w:val="14"/>
        </w:rPr>
      </w:pPr>
      <w:r w:rsidRPr="00BE5023">
        <w:rPr>
          <w:rStyle w:val="StyleUnderline"/>
        </w:rPr>
        <w:t xml:space="preserve">With negotiations over Fort Trump ongoing, </w:t>
      </w:r>
      <w:r w:rsidRPr="00BE5023">
        <w:rPr>
          <w:rStyle w:val="Emphasis"/>
        </w:rPr>
        <w:t>lawmakers see an opportunity to use U.S. leverage to force Poland to finally confront the restitution issue</w:t>
      </w:r>
      <w:r w:rsidRPr="00A71B52">
        <w:rPr>
          <w:sz w:val="14"/>
        </w:rPr>
        <w:t xml:space="preserve">. Pompeo has raised it several times in talks with Polish officials, </w:t>
      </w:r>
      <w:r w:rsidRPr="00BE5023">
        <w:rPr>
          <w:rStyle w:val="StyleUnderline"/>
        </w:rPr>
        <w:t>winning plaudits from Jewish groups</w:t>
      </w:r>
      <w:r w:rsidRPr="00A71B52">
        <w:rPr>
          <w:sz w:val="14"/>
        </w:rPr>
        <w:t>. Sources at the State Department say the conversations are ongoing.</w:t>
      </w:r>
    </w:p>
    <w:p w14:paraId="251D4D3C" w14:textId="77777777" w:rsidR="003C3C43" w:rsidRPr="00A71B52" w:rsidRDefault="003C3C43" w:rsidP="003C3C43">
      <w:pPr>
        <w:rPr>
          <w:sz w:val="14"/>
        </w:rPr>
      </w:pPr>
      <w:r w:rsidRPr="00BE5023">
        <w:rPr>
          <w:rStyle w:val="StyleUnderline"/>
        </w:rPr>
        <w:t>It could fall to Congress, however, to issue legislation that would withhold funding</w:t>
      </w:r>
      <w:r w:rsidRPr="00A71B52">
        <w:rPr>
          <w:sz w:val="14"/>
        </w:rPr>
        <w:t xml:space="preserve"> for Fort </w:t>
      </w:r>
      <w:r w:rsidRPr="00BE5023">
        <w:rPr>
          <w:rStyle w:val="StyleUnderline"/>
        </w:rPr>
        <w:t xml:space="preserve">Trump until the restitution issue is </w:t>
      </w:r>
      <w:r w:rsidRPr="00A71B52">
        <w:rPr>
          <w:rStyle w:val="StyleUnderline"/>
        </w:rPr>
        <w:t>resolved, according to multiple congressional and Jewish community officials</w:t>
      </w:r>
      <w:r w:rsidRPr="00A71B52">
        <w:rPr>
          <w:sz w:val="14"/>
        </w:rPr>
        <w:t xml:space="preserve"> who spoke to the Washington Free Beacon about the matter.</w:t>
      </w:r>
    </w:p>
    <w:p w14:paraId="7028AE64" w14:textId="77777777" w:rsidR="003C3C43" w:rsidRPr="00A71B52" w:rsidRDefault="003C3C43" w:rsidP="003C3C43">
      <w:pPr>
        <w:rPr>
          <w:rStyle w:val="StyleUnderline"/>
        </w:rPr>
      </w:pPr>
      <w:r w:rsidRPr="00A71B52">
        <w:rPr>
          <w:sz w:val="14"/>
        </w:rPr>
        <w:t>"On Holocaust assurance, [the Poles] are using restitution as a game and bringing more anti-Semitism to a country with a heavy history," said one congressional source familiar with efforts to push the restitution issue. "</w:t>
      </w:r>
      <w:r w:rsidRPr="00A71B52">
        <w:rPr>
          <w:rStyle w:val="StyleUnderline"/>
        </w:rPr>
        <w:t>Basically, there is no way they should get the benefit of a fort without resolving these issues."</w:t>
      </w:r>
    </w:p>
    <w:p w14:paraId="63B729FD" w14:textId="77777777" w:rsidR="003C3C43" w:rsidRPr="00A71B52" w:rsidRDefault="003C3C43" w:rsidP="003C3C43">
      <w:pPr>
        <w:rPr>
          <w:sz w:val="14"/>
        </w:rPr>
      </w:pPr>
      <w:r w:rsidRPr="00A71B52">
        <w:rPr>
          <w:sz w:val="14"/>
        </w:rPr>
        <w:t xml:space="preserve">The issue of Polish restitution comes at a tense time in Europe, as anti-Semitism surges across the continent, particularly in Poland, where scores of nationalist protestors </w:t>
      </w:r>
      <w:hyperlink r:id="rId367" w:tgtFrame="_blank" w:history="1">
        <w:r w:rsidRPr="00A71B52">
          <w:rPr>
            <w:rStyle w:val="Hyperlink"/>
            <w:sz w:val="14"/>
          </w:rPr>
          <w:t>took to the streets</w:t>
        </w:r>
      </w:hyperlink>
      <w:r w:rsidRPr="00A71B52">
        <w:rPr>
          <w:sz w:val="14"/>
        </w:rPr>
        <w:t xml:space="preserve"> last week to advocate against Holocaust restitution. Many of the protesters used anti-Semitic images and rhetoric as they attacked President </w:t>
      </w:r>
      <w:r w:rsidRPr="00A71B52">
        <w:rPr>
          <w:rStyle w:val="StyleUnderline"/>
        </w:rPr>
        <w:t>Donald Trump, pro-Israel members of Congress, and Jewish groups who support restitution.</w:t>
      </w:r>
    </w:p>
    <w:p w14:paraId="04D2ABE6" w14:textId="77777777" w:rsidR="003C3C43" w:rsidRPr="00A71B52" w:rsidRDefault="003C3C43" w:rsidP="003C3C43">
      <w:pPr>
        <w:rPr>
          <w:rStyle w:val="StyleUnderline"/>
        </w:rPr>
      </w:pPr>
      <w:r w:rsidRPr="00A71B52">
        <w:rPr>
          <w:rStyle w:val="StyleUnderline"/>
        </w:rPr>
        <w:t>Polish Prime Minister Mateusz Morawiecki</w:t>
      </w:r>
      <w:r w:rsidRPr="00A71B52">
        <w:rPr>
          <w:sz w:val="14"/>
        </w:rPr>
        <w:t xml:space="preserve">, in remarks over the weekend, </w:t>
      </w:r>
      <w:r w:rsidRPr="00A71B52">
        <w:rPr>
          <w:rStyle w:val="StyleUnderline"/>
        </w:rPr>
        <w:t xml:space="preserve">told a crowd of supporters that </w:t>
      </w:r>
      <w:r w:rsidRPr="00A71B52">
        <w:rPr>
          <w:rStyle w:val="Emphasis"/>
        </w:rPr>
        <w:t>Poland would never compensate Holocaust survivors for their losses</w:t>
      </w:r>
      <w:r w:rsidRPr="00A71B52">
        <w:rPr>
          <w:rStyle w:val="StyleUnderline"/>
        </w:rPr>
        <w:t>, a political rallying cry that has garnered him support of hardliners.</w:t>
      </w:r>
    </w:p>
    <w:p w14:paraId="211959FE" w14:textId="77777777" w:rsidR="003C3C43" w:rsidRPr="00A71B52" w:rsidRDefault="003C3C43" w:rsidP="003C3C43">
      <w:pPr>
        <w:rPr>
          <w:sz w:val="14"/>
        </w:rPr>
      </w:pPr>
      <w:r w:rsidRPr="00A71B52">
        <w:rPr>
          <w:rStyle w:val="StyleUnderline"/>
        </w:rPr>
        <w:t>"</w:t>
      </w:r>
      <w:r w:rsidRPr="00A71B52">
        <w:rPr>
          <w:rStyle w:val="Emphasis"/>
        </w:rPr>
        <w:t>We'll never pay WWII property compensation</w:t>
      </w:r>
      <w:r w:rsidRPr="00A71B52">
        <w:rPr>
          <w:rStyle w:val="StyleUnderline"/>
        </w:rPr>
        <w:t xml:space="preserve"> as we were main victims,"</w:t>
      </w:r>
      <w:r w:rsidRPr="00A71B52">
        <w:rPr>
          <w:sz w:val="14"/>
        </w:rPr>
        <w:t xml:space="preserve"> the prime minister was </w:t>
      </w:r>
      <w:hyperlink r:id="rId368" w:tgtFrame="_blank" w:history="1">
        <w:r w:rsidRPr="00A71B52">
          <w:rPr>
            <w:rStyle w:val="Hyperlink"/>
            <w:sz w:val="14"/>
          </w:rPr>
          <w:t>quoted</w:t>
        </w:r>
      </w:hyperlink>
      <w:r w:rsidRPr="00A71B52">
        <w:rPr>
          <w:sz w:val="14"/>
        </w:rPr>
        <w:t xml:space="preserve"> as saying.</w:t>
      </w:r>
    </w:p>
    <w:p w14:paraId="649E2B08" w14:textId="77777777" w:rsidR="003C3C43" w:rsidRPr="00A71B52" w:rsidRDefault="003C3C43" w:rsidP="003C3C43">
      <w:pPr>
        <w:rPr>
          <w:sz w:val="14"/>
        </w:rPr>
      </w:pPr>
      <w:r w:rsidRPr="00A71B52">
        <w:rPr>
          <w:rStyle w:val="StyleUnderline"/>
        </w:rPr>
        <w:t xml:space="preserve">These latest developments have fueled calls by advocates to link </w:t>
      </w:r>
      <w:r w:rsidRPr="00A71B52">
        <w:rPr>
          <w:sz w:val="14"/>
        </w:rPr>
        <w:t xml:space="preserve">Fort Trump to </w:t>
      </w:r>
      <w:r w:rsidRPr="00A71B52">
        <w:rPr>
          <w:rStyle w:val="StyleUnderline"/>
        </w:rPr>
        <w:t>the restitution issue in a bid to exert pressure on Poland to resolve the matter</w:t>
      </w:r>
      <w:r w:rsidRPr="00A71B52">
        <w:rPr>
          <w:sz w:val="14"/>
        </w:rPr>
        <w:t>.</w:t>
      </w:r>
    </w:p>
    <w:p w14:paraId="22E5AFDE" w14:textId="77777777" w:rsidR="003C3C43" w:rsidRPr="00A71B52" w:rsidRDefault="003C3C43" w:rsidP="003C3C43">
      <w:pPr>
        <w:rPr>
          <w:sz w:val="14"/>
        </w:rPr>
      </w:pPr>
      <w:r w:rsidRPr="00A71B52">
        <w:rPr>
          <w:rStyle w:val="StyleUnderline"/>
        </w:rPr>
        <w:t>A congressional letter circulating on Capitol Hill urges Secretary of State Pompeo and the White House to pressure their Polish counterparts over the restitution issue,</w:t>
      </w:r>
      <w:r w:rsidRPr="00A71B52">
        <w:rPr>
          <w:sz w:val="14"/>
        </w:rPr>
        <w:t xml:space="preserve"> according to a copy of that draft letter viewed by the Free Beacon.</w:t>
      </w:r>
    </w:p>
    <w:p w14:paraId="6098A8F2" w14:textId="77777777" w:rsidR="003C3C43" w:rsidRPr="00A71B52" w:rsidRDefault="003C3C43" w:rsidP="003C3C43">
      <w:pPr>
        <w:rPr>
          <w:rStyle w:val="StyleUnderline"/>
        </w:rPr>
      </w:pPr>
      <w:r w:rsidRPr="00A71B52">
        <w:rPr>
          <w:sz w:val="14"/>
        </w:rPr>
        <w:t>"</w:t>
      </w:r>
      <w:r w:rsidRPr="00A71B52">
        <w:rPr>
          <w:rStyle w:val="Emphasis"/>
        </w:rPr>
        <w:t>Now is the time</w:t>
      </w:r>
      <w:r w:rsidRPr="00A71B52">
        <w:rPr>
          <w:rStyle w:val="StyleUnderline"/>
        </w:rPr>
        <w:t xml:space="preserve">, while the last Holocaust survivors are still alive, </w:t>
      </w:r>
      <w:r w:rsidRPr="00A71B52">
        <w:rPr>
          <w:rStyle w:val="Emphasis"/>
        </w:rPr>
        <w:t>to back up our words with meaningful action</w:t>
      </w:r>
      <w:r w:rsidRPr="00A71B52">
        <w:rPr>
          <w:sz w:val="14"/>
        </w:rPr>
        <w:t>," the letter states. "</w:t>
      </w:r>
      <w:r w:rsidRPr="00A71B52">
        <w:rPr>
          <w:rStyle w:val="Emphasis"/>
        </w:rPr>
        <w:t xml:space="preserve">We encourage you to pursue bold initiatives </w:t>
      </w:r>
      <w:r w:rsidRPr="00A71B52">
        <w:rPr>
          <w:rStyle w:val="StyleUnderline"/>
        </w:rPr>
        <w:t>to help Poland to resolve this issue as quickly as possible."</w:t>
      </w:r>
    </w:p>
    <w:p w14:paraId="5B9628D3" w14:textId="77777777" w:rsidR="003C3C43" w:rsidRPr="00A71B52" w:rsidRDefault="003C3C43" w:rsidP="003C3C43">
      <w:pPr>
        <w:rPr>
          <w:sz w:val="14"/>
        </w:rPr>
      </w:pPr>
      <w:r w:rsidRPr="00A71B52">
        <w:rPr>
          <w:sz w:val="14"/>
        </w:rPr>
        <w:t>Poland has not yet fulfilled its promises to Holocaust survivors and others from whom property was confiscated and time is running out," the letter warns. "As staunch supporters of the U.S.-Poland relationship, we are writing to urge you to act boldly and with urgency to help Poland resolve this issue comprehensively, and in the context of strengthening the bilateral relationship between our countries."</w:t>
      </w:r>
    </w:p>
    <w:p w14:paraId="2AA9097C" w14:textId="77777777" w:rsidR="003C3C43" w:rsidRPr="00A71B52" w:rsidRDefault="003C3C43" w:rsidP="003C3C43">
      <w:pPr>
        <w:rPr>
          <w:sz w:val="14"/>
        </w:rPr>
      </w:pPr>
      <w:r w:rsidRPr="00A71B52">
        <w:rPr>
          <w:sz w:val="14"/>
        </w:rPr>
        <w:t>Poland remains an outlier when it comes to Holocaust restitution, having refused multiple bids by Jewish groups and others to pressure the government into acting.</w:t>
      </w:r>
    </w:p>
    <w:p w14:paraId="31DDA3ED" w14:textId="77777777" w:rsidR="003C3C43" w:rsidRPr="00A71B52" w:rsidRDefault="003C3C43" w:rsidP="003C3C43">
      <w:pPr>
        <w:rPr>
          <w:sz w:val="14"/>
        </w:rPr>
      </w:pPr>
      <w:r w:rsidRPr="00A71B52">
        <w:rPr>
          <w:sz w:val="14"/>
        </w:rPr>
        <w:t>"After the war, the Communist regime in Poland nationalized property owned by Jews and non-Jews," it continues. "In the decades since the fall of the Iron Curtain, Jewish Holocaust survivors of Polish origin and their families as well as others have found it nearly impossible to reclaim or seek compensation for the property that was nationalized by the Polish Communist regime. In fact, Poland is the only country in the European Union that has not passed a comprehensive law for the restitution of private property, despite pledging to do so in 2009 when it endorsed the Terezin Declaration on Holocaust Era Assets along with the United States and 45 other nations."</w:t>
      </w:r>
    </w:p>
    <w:p w14:paraId="1EE698AF" w14:textId="77777777" w:rsidR="003C3C43" w:rsidRPr="00A71B52" w:rsidRDefault="003C3C43" w:rsidP="003C3C43">
      <w:pPr>
        <w:rPr>
          <w:sz w:val="14"/>
        </w:rPr>
      </w:pPr>
      <w:r w:rsidRPr="00A71B52">
        <w:rPr>
          <w:sz w:val="14"/>
        </w:rPr>
        <w:t>As the last remaining Holocaust survivors grow older, U.S. lawmakers say it is finally time to acknowledge their claims and provide relief.</w:t>
      </w:r>
    </w:p>
    <w:p w14:paraId="0F7C4665" w14:textId="77777777" w:rsidR="003C3C43" w:rsidRPr="00A71B52" w:rsidRDefault="003C3C43" w:rsidP="003C3C43">
      <w:pPr>
        <w:rPr>
          <w:sz w:val="14"/>
        </w:rPr>
      </w:pPr>
      <w:r w:rsidRPr="00A71B52">
        <w:rPr>
          <w:sz w:val="14"/>
        </w:rPr>
        <w:t>"Seventy-four years after the end of the Second World War, the remaining Holocaust survivors are aging and cannot wait any longer for justice," the letter states. "That is why 59 U.S. senators wrote to the Prime Minister of Poland in March 2018 urging the passage of legislation that would meet the Terezin Declaration's standards by creating a claims process conducted ‘in a fair, comprehensive and non discriminatory manor.'"</w:t>
      </w:r>
    </w:p>
    <w:p w14:paraId="2DA55BD9" w14:textId="77777777" w:rsidR="003C3C43" w:rsidRPr="00A71B52" w:rsidRDefault="003C3C43" w:rsidP="003C3C43">
      <w:pPr>
        <w:rPr>
          <w:sz w:val="14"/>
        </w:rPr>
      </w:pPr>
      <w:r w:rsidRPr="00A71B52">
        <w:rPr>
          <w:sz w:val="14"/>
        </w:rPr>
        <w:t>In May 2018, Congress unanimously passed the Justice for Uncompensated Survivors Today, known as the JUST Act, to help hold nations such as Poland responsible for their commitments to help these Holocaust survivors.</w:t>
      </w:r>
    </w:p>
    <w:p w14:paraId="3BC14E6D" w14:textId="77777777" w:rsidR="003C3C43" w:rsidRPr="00A71B52" w:rsidRDefault="003C3C43" w:rsidP="003C3C43">
      <w:pPr>
        <w:rPr>
          <w:rStyle w:val="StyleUnderline"/>
        </w:rPr>
      </w:pPr>
      <w:r w:rsidRPr="00A71B52">
        <w:rPr>
          <w:rStyle w:val="StyleUnderline"/>
        </w:rPr>
        <w:t>The State Department under Pompeo has raised the issue multiple times and U.S. officials say the Trump administration will continue to do so.</w:t>
      </w:r>
    </w:p>
    <w:p w14:paraId="01EA8717" w14:textId="77777777" w:rsidR="003C3C43" w:rsidRPr="00A71B52" w:rsidRDefault="003C3C43" w:rsidP="003C3C43">
      <w:pPr>
        <w:rPr>
          <w:sz w:val="14"/>
        </w:rPr>
      </w:pPr>
      <w:r w:rsidRPr="00A71B52">
        <w:rPr>
          <w:sz w:val="14"/>
        </w:rPr>
        <w:t>"As the secretary stated, we appreciate the importance of resolving outstanding issues of the past, and we urge our Polish colleagues to move forward with comprehensive private property restitution legislation for those who lost property during the Holocaust era," a State Department official told the Free Beacon.</w:t>
      </w:r>
    </w:p>
    <w:p w14:paraId="1D4D2884" w14:textId="77777777" w:rsidR="003C3C43" w:rsidRPr="00A71B52" w:rsidRDefault="003C3C43" w:rsidP="003C3C43">
      <w:pPr>
        <w:rPr>
          <w:sz w:val="14"/>
        </w:rPr>
      </w:pPr>
      <w:r w:rsidRPr="00A71B52">
        <w:rPr>
          <w:sz w:val="14"/>
        </w:rPr>
        <w:t>"The Department will continue to engage officials in Poland, as well as others in the region, to discuss restitution of Holocaust-era property, compensation, Holocaust education, and how best to preserve and protect important Jewish heritage sites," the official said.</w:t>
      </w:r>
    </w:p>
    <w:p w14:paraId="34181B69" w14:textId="77777777" w:rsidR="003C3C43" w:rsidRPr="00A71B52" w:rsidRDefault="003C3C43" w:rsidP="003C3C43">
      <w:pPr>
        <w:rPr>
          <w:rStyle w:val="Emphasis"/>
        </w:rPr>
      </w:pPr>
      <w:r w:rsidRPr="00A71B52">
        <w:rPr>
          <w:sz w:val="14"/>
        </w:rPr>
        <w:t>Eric Gallagher, Washington representative for the World Jewish Restitution Organization, told the Free Beacon that Pompeo's efforts to raise the issue have helped place it in the public forefront.</w:t>
      </w:r>
    </w:p>
    <w:p w14:paraId="1BE05241" w14:textId="77777777" w:rsidR="003C3C43" w:rsidRPr="00A71B52" w:rsidRDefault="003C3C43" w:rsidP="003C3C43">
      <w:pPr>
        <w:rPr>
          <w:sz w:val="14"/>
        </w:rPr>
      </w:pPr>
      <w:r w:rsidRPr="00A71B52">
        <w:rPr>
          <w:sz w:val="14"/>
        </w:rPr>
        <w:t>"It was highly significant that Pompeo raised the issue and we appreciate the secretary's leadership on this," Gallagher said.</w:t>
      </w:r>
    </w:p>
    <w:p w14:paraId="07C0498E" w14:textId="77777777" w:rsidR="003C3C43" w:rsidRPr="00A71B52" w:rsidRDefault="003C3C43" w:rsidP="003C3C43">
      <w:pPr>
        <w:rPr>
          <w:sz w:val="14"/>
        </w:rPr>
      </w:pPr>
      <w:r w:rsidRPr="00A71B52">
        <w:rPr>
          <w:sz w:val="14"/>
        </w:rPr>
        <w:t>One veteran Jewish communal official who has worked on the matter told the Free Beacon that Congress is frustrated over Poland's intransigence. Top Polish officials, sources said, failed to respond to the 2018 letter sent by nearly 60 senators urging the Polish government to finally resolve the matter.</w:t>
      </w:r>
    </w:p>
    <w:p w14:paraId="76D27A10" w14:textId="77777777" w:rsidR="003C3C43" w:rsidRPr="00A71B52" w:rsidRDefault="003C3C43" w:rsidP="003C3C43">
      <w:pPr>
        <w:rPr>
          <w:rStyle w:val="StyleUnderline"/>
        </w:rPr>
      </w:pPr>
      <w:r w:rsidRPr="00A71B52">
        <w:rPr>
          <w:sz w:val="14"/>
        </w:rPr>
        <w:t>"Poland should not test their relationship with the Jewish community, or Israel for that matter, by their continuing intransigence in refusing to include restitution," said the source, who requested anonymity to discuss the issue frankly. "</w:t>
      </w:r>
      <w:r w:rsidRPr="00A71B52">
        <w:rPr>
          <w:rStyle w:val="StyleUnderline"/>
        </w:rPr>
        <w:t>But more than that, by not stepping up to do the right thing, Poland is threatening its national interests by putting its most important diplomatic relationship at dire risk—the United States is America. If they're not going to listen to us, as Jews, they'll need to listen to us, as Americans."</w:t>
      </w:r>
    </w:p>
    <w:p w14:paraId="03A1C1D6" w14:textId="77777777" w:rsidR="003C3C43" w:rsidRPr="00A71B52" w:rsidRDefault="003C3C43" w:rsidP="003C3C43">
      <w:pPr>
        <w:rPr>
          <w:rStyle w:val="StyleUnderline"/>
        </w:rPr>
      </w:pPr>
      <w:r w:rsidRPr="00A71B52">
        <w:rPr>
          <w:rStyle w:val="StyleUnderline"/>
        </w:rPr>
        <w:t xml:space="preserve">A second Jewish communal insider also familiar with the matter said that </w:t>
      </w:r>
      <w:r w:rsidRPr="00A71B52">
        <w:rPr>
          <w:rStyle w:val="Emphasis"/>
        </w:rPr>
        <w:t>Poland is unwisely jeopardizing its relationship with the United States.</w:t>
      </w:r>
    </w:p>
    <w:p w14:paraId="6F95D255" w14:textId="77777777" w:rsidR="003C3C43" w:rsidRPr="00BE5023" w:rsidRDefault="003C3C43" w:rsidP="003C3C43">
      <w:r w:rsidRPr="00A71B52">
        <w:rPr>
          <w:sz w:val="14"/>
        </w:rPr>
        <w:t>"I think Congress is getting frustrated because Poland has been insisting that it intended to resolve the issue of private property restitution, and then after Pompeo visited Warsaw it reneged on that promise, and publicly," said the source, who would only speak on background to discuss private meetings.</w:t>
      </w:r>
    </w:p>
    <w:p w14:paraId="61B2EB6E" w14:textId="77777777" w:rsidR="003C3C43" w:rsidRDefault="003C3C43" w:rsidP="003C3C43"/>
    <w:p w14:paraId="27FED22C" w14:textId="77777777" w:rsidR="003C3C43" w:rsidRDefault="003C3C43" w:rsidP="003C3C43">
      <w:pPr>
        <w:pStyle w:val="Heading4"/>
      </w:pPr>
      <w:r>
        <w:t>Democrats edge Republicans out in Pro Israel lobby fnding now—but the cp pushes that over the edge and increase republican campaign funding for 2020</w:t>
      </w:r>
    </w:p>
    <w:p w14:paraId="75D1BB72" w14:textId="77777777" w:rsidR="003C3C43" w:rsidRPr="009F1E99" w:rsidRDefault="003C3C43" w:rsidP="003C3C43">
      <w:r w:rsidRPr="009F1E99">
        <w:t>Karl Evers-</w:t>
      </w:r>
      <w:r w:rsidRPr="009F1E99">
        <w:rPr>
          <w:rStyle w:val="Heading4Char"/>
        </w:rPr>
        <w:t>Hillstrom</w:t>
      </w:r>
      <w:r w:rsidRPr="009F1E99">
        <w:t xml:space="preserve">, </w:t>
      </w:r>
      <w:r w:rsidRPr="009F1E99">
        <w:rPr>
          <w:rStyle w:val="Heading4Char"/>
        </w:rPr>
        <w:t>4-9</w:t>
      </w:r>
      <w:r w:rsidRPr="009F1E99">
        <w:t xml:space="preserve">-2019, </w:t>
      </w:r>
      <w:r>
        <w:t xml:space="preserve">Author at OpenSecrets News </w:t>
      </w:r>
      <w:r w:rsidRPr="009F1E99">
        <w:t xml:space="preserve">"Pro-Israel groups overwhelmingly give to Democrats: Will that change in </w:t>
      </w:r>
      <w:proofErr w:type="gramStart"/>
      <w:r w:rsidRPr="009F1E99">
        <w:t>2020?,</w:t>
      </w:r>
      <w:proofErr w:type="gramEnd"/>
      <w:r w:rsidRPr="009F1E99">
        <w:t>" OpenSecrets News, https://www.opensecrets.org/news/2019/04/pro-israel-groups-give-to-democrats-will-that-change-in-2020/</w:t>
      </w:r>
    </w:p>
    <w:p w14:paraId="0A10FFF9" w14:textId="77777777" w:rsidR="003C3C43" w:rsidRPr="009F1E99" w:rsidRDefault="003C3C43" w:rsidP="003C3C43">
      <w:pPr>
        <w:rPr>
          <w:sz w:val="14"/>
        </w:rPr>
      </w:pPr>
      <w:r w:rsidRPr="009F1E99">
        <w:rPr>
          <w:rStyle w:val="StyleUnderline"/>
        </w:rPr>
        <w:t>Dating back to 1990,</w:t>
      </w:r>
      <w:r>
        <w:rPr>
          <w:rStyle w:val="StyleUnderline"/>
        </w:rPr>
        <w:t xml:space="preserve"> </w:t>
      </w:r>
      <w:hyperlink r:id="rId369" w:history="1">
        <w:r w:rsidRPr="009F1E99">
          <w:rPr>
            <w:rStyle w:val="StyleUnderline"/>
          </w:rPr>
          <w:t>pro-Israel groups</w:t>
        </w:r>
      </w:hyperlink>
      <w:r>
        <w:rPr>
          <w:rStyle w:val="StyleUnderline"/>
        </w:rPr>
        <w:t xml:space="preserve"> </w:t>
      </w:r>
      <w:r w:rsidRPr="009F1E99">
        <w:rPr>
          <w:rStyle w:val="StyleUnderline"/>
        </w:rPr>
        <w:t xml:space="preserve">have given more to Democratic candidates than Republicans in every election cycle. </w:t>
      </w:r>
      <w:r w:rsidRPr="009F1E99">
        <w:rPr>
          <w:sz w:val="14"/>
        </w:rPr>
        <w:t>Conservative groups are laying the groundwork to reverse this longstanding trend.</w:t>
      </w:r>
    </w:p>
    <w:p w14:paraId="4938BB2A" w14:textId="77777777" w:rsidR="003C3C43" w:rsidRPr="009F1E99" w:rsidRDefault="003C3C43" w:rsidP="003C3C43">
      <w:pPr>
        <w:rPr>
          <w:sz w:val="14"/>
        </w:rPr>
      </w:pPr>
      <w:r w:rsidRPr="009F1E99">
        <w:rPr>
          <w:sz w:val="14"/>
        </w:rPr>
        <w:t xml:space="preserve">The </w:t>
      </w:r>
      <w:hyperlink r:id="rId370" w:history="1">
        <w:r w:rsidRPr="009F1E99">
          <w:rPr>
            <w:rStyle w:val="Hyperlink"/>
            <w:sz w:val="14"/>
          </w:rPr>
          <w:t>Republican Jewish Coalition</w:t>
        </w:r>
      </w:hyperlink>
      <w:r w:rsidRPr="009F1E99">
        <w:rPr>
          <w:sz w:val="14"/>
        </w:rPr>
        <w:t xml:space="preserve"> (RJC), backed by conservative megadonor Sheldon Adelson, reportedly plans to spend $10 million in the 2020 elections to garner support for President Donald Trump from pro-Israel Jewish voters. That kind of spending would lead to an eye-opening increase for RJC, which contributed $496,097 to Republican candidates and made $1.7 million in </w:t>
      </w:r>
      <w:hyperlink r:id="rId371" w:history="1">
        <w:r w:rsidRPr="009F1E99">
          <w:rPr>
            <w:rStyle w:val="Hyperlink"/>
            <w:sz w:val="14"/>
          </w:rPr>
          <w:t>independent expenditures</w:t>
        </w:r>
      </w:hyperlink>
      <w:r w:rsidRPr="009F1E99">
        <w:rPr>
          <w:sz w:val="14"/>
        </w:rPr>
        <w:t xml:space="preserve"> to aid Republicans in 2018.</w:t>
      </w:r>
    </w:p>
    <w:p w14:paraId="20710D95" w14:textId="77777777" w:rsidR="003C3C43" w:rsidRPr="009F1E99" w:rsidRDefault="003C3C43" w:rsidP="003C3C43">
      <w:pPr>
        <w:rPr>
          <w:rStyle w:val="StyleUnderline"/>
        </w:rPr>
      </w:pPr>
      <w:r w:rsidRPr="009F1E99">
        <w:rPr>
          <w:rStyle w:val="StyleUnderline"/>
        </w:rPr>
        <w:t>During the group’s annual summit last weekend, RJC board member Ari Fleischer</w:t>
      </w:r>
      <w:r>
        <w:rPr>
          <w:rStyle w:val="StyleUnderline"/>
        </w:rPr>
        <w:t xml:space="preserve"> </w:t>
      </w:r>
      <w:hyperlink r:id="rId372" w:history="1">
        <w:r w:rsidRPr="009F1E99">
          <w:rPr>
            <w:rStyle w:val="StyleUnderline"/>
          </w:rPr>
          <w:t>told Politico</w:t>
        </w:r>
      </w:hyperlink>
      <w:r>
        <w:rPr>
          <w:rStyle w:val="StyleUnderline"/>
        </w:rPr>
        <w:t xml:space="preserve"> </w:t>
      </w:r>
      <w:r w:rsidRPr="009F1E99">
        <w:rPr>
          <w:rStyle w:val="StyleUnderline"/>
        </w:rPr>
        <w:t>that the group hopes to make additional inroads with large Jewish populations in Florida, Ohio, Pennsylvania and Michigan to put Trump “over the top.”</w:t>
      </w:r>
    </w:p>
    <w:p w14:paraId="2C22C002" w14:textId="77777777" w:rsidR="003C3C43" w:rsidRPr="009F1E99" w:rsidRDefault="003C3C43" w:rsidP="003C3C43">
      <w:pPr>
        <w:rPr>
          <w:sz w:val="14"/>
        </w:rPr>
      </w:pPr>
      <w:r w:rsidRPr="009F1E99">
        <w:rPr>
          <w:sz w:val="14"/>
        </w:rPr>
        <w:t xml:space="preserve">The optimism from RJC comes as Republican groups continue attempts to capitalize on controversial comments from </w:t>
      </w:r>
      <w:hyperlink r:id="rId373" w:history="1">
        <w:r w:rsidRPr="009F1E99">
          <w:rPr>
            <w:rStyle w:val="Hyperlink"/>
            <w:sz w:val="14"/>
          </w:rPr>
          <w:t>Rep. Ilhan Omar</w:t>
        </w:r>
      </w:hyperlink>
      <w:r w:rsidRPr="009F1E99">
        <w:rPr>
          <w:sz w:val="14"/>
        </w:rPr>
        <w:t xml:space="preserve"> (D-Minn.). They’re also trying to make inroads with pro-Israel Jewish voters by supporting Trump’s controversial decisions to recognize Golan Heights as Israeli territory and move the U.S. Embassy to Jerusalem. The push comes as Trump </w:t>
      </w:r>
      <w:hyperlink r:id="rId374" w:history="1">
        <w:r w:rsidRPr="009F1E99">
          <w:rPr>
            <w:rStyle w:val="Hyperlink"/>
            <w:sz w:val="14"/>
          </w:rPr>
          <w:t>reportedly emboldens</w:t>
        </w:r>
      </w:hyperlink>
      <w:r w:rsidRPr="009F1E99">
        <w:rPr>
          <w:sz w:val="14"/>
        </w:rPr>
        <w:t xml:space="preserve"> Israel Prime Minister Benjamin Netanyahu’s vow to annex parts of the West Bank. </w:t>
      </w:r>
    </w:p>
    <w:p w14:paraId="4C2CCD04" w14:textId="77777777" w:rsidR="003C3C43" w:rsidRPr="009F1E99" w:rsidRDefault="003C3C43" w:rsidP="003C3C43">
      <w:pPr>
        <w:rPr>
          <w:sz w:val="14"/>
        </w:rPr>
      </w:pPr>
      <w:r w:rsidRPr="009F1E99">
        <w:rPr>
          <w:rStyle w:val="StyleUnderline"/>
        </w:rPr>
        <w:t>The majority of money from pro-Israel groups currently goes toward Democratic candidates,</w:t>
      </w:r>
      <w:r w:rsidRPr="009F1E99">
        <w:rPr>
          <w:sz w:val="14"/>
        </w:rPr>
        <w:t xml:space="preserve"> but substantial new investment into the RJC from Adelson could amount to a seismic shift in the realm of pro-Israel groups.</w:t>
      </w:r>
    </w:p>
    <w:p w14:paraId="6DC1E672" w14:textId="77777777" w:rsidR="003C3C43" w:rsidRPr="009F1E99" w:rsidRDefault="00A94CAD" w:rsidP="003C3C43">
      <w:pPr>
        <w:rPr>
          <w:sz w:val="14"/>
        </w:rPr>
      </w:pPr>
      <w:hyperlink r:id="rId375" w:history="1">
        <w:r w:rsidR="003C3C43" w:rsidRPr="009F1E99">
          <w:rPr>
            <w:rStyle w:val="Hyperlink"/>
            <w:sz w:val="14"/>
          </w:rPr>
          <w:t>J Street</w:t>
        </w:r>
      </w:hyperlink>
      <w:r w:rsidR="003C3C43" w:rsidRPr="009F1E99">
        <w:rPr>
          <w:sz w:val="14"/>
        </w:rPr>
        <w:t xml:space="preserve">, a liberal advocacy group which supports a two-state solution between Israel and Palestine, has remained the top contributor among pro-Israel groups since the 2014 cycle. </w:t>
      </w:r>
      <w:hyperlink r:id="rId376" w:history="1">
        <w:r w:rsidR="003C3C43" w:rsidRPr="009F1E99">
          <w:rPr>
            <w:rStyle w:val="Hyperlink"/>
            <w:sz w:val="14"/>
          </w:rPr>
          <w:t>J Street</w:t>
        </w:r>
      </w:hyperlink>
      <w:r w:rsidR="003C3C43" w:rsidRPr="009F1E99">
        <w:rPr>
          <w:sz w:val="14"/>
        </w:rPr>
        <w:t xml:space="preserve"> distributed more than $4 million in the 2018 cycle, all of which went to Democrats.</w:t>
      </w:r>
    </w:p>
    <w:p w14:paraId="42B29501" w14:textId="77777777" w:rsidR="003C3C43" w:rsidRPr="009F1E99" w:rsidRDefault="003C3C43" w:rsidP="003C3C43">
      <w:pPr>
        <w:rPr>
          <w:sz w:val="14"/>
        </w:rPr>
      </w:pPr>
      <w:r w:rsidRPr="009F1E99">
        <w:rPr>
          <w:sz w:val="14"/>
        </w:rPr>
        <w:t xml:space="preserve">The PAC functions as a conduit for donors who want to support J Street-endorsed candidates. Donors earmark their contribution toward a specific candidate, then J Street’s PAC distributes the money to the candidate. With this process, individual contribution limits remain in place, but candidates can take in large sums through J Street’s supporters. Combining direct PAC contributions and itemized earmarked contributions, J Street’s top two beneficiaries were Wisconsin Democrats </w:t>
      </w:r>
      <w:hyperlink r:id="rId377" w:history="1">
        <w:r w:rsidRPr="009F1E99">
          <w:rPr>
            <w:rStyle w:val="Hyperlink"/>
            <w:sz w:val="14"/>
          </w:rPr>
          <w:t>Dan Kohl</w:t>
        </w:r>
      </w:hyperlink>
      <w:r w:rsidRPr="009F1E99">
        <w:rPr>
          <w:sz w:val="14"/>
        </w:rPr>
        <w:t xml:space="preserve">($228,983) and </w:t>
      </w:r>
      <w:hyperlink r:id="rId378" w:history="1">
        <w:r w:rsidRPr="009F1E99">
          <w:rPr>
            <w:rStyle w:val="Hyperlink"/>
            <w:sz w:val="14"/>
          </w:rPr>
          <w:t>Tammy Baldwin</w:t>
        </w:r>
      </w:hyperlink>
      <w:r w:rsidRPr="009F1E99">
        <w:rPr>
          <w:sz w:val="14"/>
        </w:rPr>
        <w:t xml:space="preserve"> ($206,705).</w:t>
      </w:r>
    </w:p>
    <w:p w14:paraId="580B2F4A" w14:textId="77777777" w:rsidR="003C3C43" w:rsidRPr="009F1E99" w:rsidRDefault="003C3C43" w:rsidP="003C3C43">
      <w:pPr>
        <w:rPr>
          <w:sz w:val="14"/>
        </w:rPr>
      </w:pPr>
      <w:r w:rsidRPr="009F1E99">
        <w:rPr>
          <w:sz w:val="14"/>
        </w:rPr>
        <w:t xml:space="preserve">OpenSecrets keeps money in politics transparent and accountable. Please support our work by </w:t>
      </w:r>
      <w:hyperlink r:id="rId379" w:history="1">
        <w:r w:rsidRPr="009F1E99">
          <w:rPr>
            <w:rStyle w:val="Hyperlink"/>
            <w:sz w:val="14"/>
          </w:rPr>
          <w:t>making a donation today.</w:t>
        </w:r>
      </w:hyperlink>
    </w:p>
    <w:p w14:paraId="40220140" w14:textId="77777777" w:rsidR="003C3C43" w:rsidRPr="009F1E99" w:rsidRDefault="003C3C43" w:rsidP="003C3C43">
      <w:pPr>
        <w:rPr>
          <w:sz w:val="14"/>
        </w:rPr>
      </w:pPr>
      <w:r w:rsidRPr="009F1E99">
        <w:rPr>
          <w:rStyle w:val="StyleUnderline"/>
        </w:rPr>
        <w:t>Also acting as a conduit for its supporters,</w:t>
      </w:r>
      <w:r>
        <w:rPr>
          <w:rStyle w:val="StyleUnderline"/>
        </w:rPr>
        <w:t xml:space="preserve"> </w:t>
      </w:r>
      <w:hyperlink r:id="rId380" w:history="1">
        <w:r w:rsidRPr="009F1E99">
          <w:rPr>
            <w:rStyle w:val="StyleUnderline"/>
          </w:rPr>
          <w:t>NorPAC</w:t>
        </w:r>
      </w:hyperlink>
      <w:r>
        <w:rPr>
          <w:rStyle w:val="StyleUnderline"/>
        </w:rPr>
        <w:t xml:space="preserve"> </w:t>
      </w:r>
      <w:r w:rsidRPr="009F1E99">
        <w:rPr>
          <w:rStyle w:val="StyleUnderline"/>
        </w:rPr>
        <w:t>was the second-highest spender, shelling out $1.1 million. The group is nonpartisan, committing to candidates of both parties that “demonstrate a genuine commitment to the strength, security, and survival of Israel.” But 63 percent of the money went to Democrats</w:t>
      </w:r>
      <w:r w:rsidRPr="009F1E99">
        <w:rPr>
          <w:sz w:val="14"/>
        </w:rPr>
        <w:t xml:space="preserve">. </w:t>
      </w:r>
      <w:hyperlink r:id="rId381" w:history="1">
        <w:r w:rsidRPr="009F1E99">
          <w:rPr>
            <w:rStyle w:val="Hyperlink"/>
            <w:sz w:val="14"/>
          </w:rPr>
          <w:t>Sen. Robert Menendez</w:t>
        </w:r>
      </w:hyperlink>
      <w:r w:rsidRPr="009F1E99">
        <w:rPr>
          <w:sz w:val="14"/>
        </w:rPr>
        <w:t xml:space="preserve"> (D-N.J.) received $205,519 in itemized contributions through the New Jersey-based group, more than any other candidate.</w:t>
      </w:r>
    </w:p>
    <w:p w14:paraId="7396C625" w14:textId="77777777" w:rsidR="003C3C43" w:rsidRPr="009F1E99" w:rsidRDefault="003C3C43" w:rsidP="003C3C43">
      <w:pPr>
        <w:rPr>
          <w:sz w:val="14"/>
        </w:rPr>
      </w:pPr>
      <w:r w:rsidRPr="009F1E99">
        <w:rPr>
          <w:rStyle w:val="StyleUnderline"/>
        </w:rPr>
        <w:t>Though the</w:t>
      </w:r>
      <w:r>
        <w:rPr>
          <w:rStyle w:val="StyleUnderline"/>
        </w:rPr>
        <w:t xml:space="preserve"> </w:t>
      </w:r>
      <w:hyperlink r:id="rId382" w:history="1">
        <w:r w:rsidRPr="009F1E99">
          <w:rPr>
            <w:rStyle w:val="StyleUnderline"/>
          </w:rPr>
          <w:t>American-Israel Public Affairs Committee</w:t>
        </w:r>
      </w:hyperlink>
      <w:r>
        <w:rPr>
          <w:rStyle w:val="StyleUnderline"/>
        </w:rPr>
        <w:t xml:space="preserve"> </w:t>
      </w:r>
      <w:r w:rsidRPr="009F1E99">
        <w:rPr>
          <w:rStyle w:val="StyleUnderline"/>
        </w:rPr>
        <w:t>(AIPAC)</w:t>
      </w:r>
      <w:r>
        <w:rPr>
          <w:rStyle w:val="StyleUnderline"/>
        </w:rPr>
        <w:t xml:space="preserve"> </w:t>
      </w:r>
      <w:hyperlink r:id="rId383" w:history="1">
        <w:r w:rsidRPr="009F1E99">
          <w:rPr>
            <w:rStyle w:val="StyleUnderline"/>
          </w:rPr>
          <w:t>doesn’t make direct contributions</w:t>
        </w:r>
      </w:hyperlink>
      <w:r>
        <w:rPr>
          <w:rStyle w:val="StyleUnderline"/>
        </w:rPr>
        <w:t xml:space="preserve"> </w:t>
      </w:r>
      <w:r w:rsidRPr="009F1E99">
        <w:rPr>
          <w:rStyle w:val="StyleUnderline"/>
        </w:rPr>
        <w:t>to candidates, its “</w:t>
      </w:r>
      <w:hyperlink r:id="rId384" w:history="1">
        <w:r w:rsidRPr="009F1E99">
          <w:rPr>
            <w:rStyle w:val="StyleUnderline"/>
          </w:rPr>
          <w:t>Congressional Club</w:t>
        </w:r>
      </w:hyperlink>
      <w:r w:rsidRPr="009F1E99">
        <w:rPr>
          <w:rStyle w:val="StyleUnderline"/>
        </w:rPr>
        <w:t>” program incentivizes American members to contribute thousands toward pro-Israel congressional candidates</w:t>
      </w:r>
      <w:r w:rsidRPr="009F1E99">
        <w:rPr>
          <w:sz w:val="14"/>
        </w:rPr>
        <w:t xml:space="preserve">. It’s difficult to decipher </w:t>
      </w:r>
      <w:hyperlink r:id="rId385" w:history="1">
        <w:r w:rsidRPr="009F1E99">
          <w:rPr>
            <w:rStyle w:val="Hyperlink"/>
            <w:sz w:val="14"/>
          </w:rPr>
          <w:t>how much AIPAC members contribute</w:t>
        </w:r>
      </w:hyperlink>
      <w:r w:rsidRPr="009F1E99">
        <w:rPr>
          <w:sz w:val="14"/>
        </w:rPr>
        <w:t xml:space="preserve"> toward candidates as they often don’t specify they are contributing as required by the program.</w:t>
      </w:r>
    </w:p>
    <w:p w14:paraId="7A3C67BC" w14:textId="77777777" w:rsidR="003C3C43" w:rsidRPr="009F1E99" w:rsidRDefault="003C3C43" w:rsidP="003C3C43">
      <w:pPr>
        <w:rPr>
          <w:sz w:val="14"/>
        </w:rPr>
      </w:pPr>
      <w:r w:rsidRPr="009F1E99">
        <w:rPr>
          <w:sz w:val="14"/>
        </w:rPr>
        <w:t xml:space="preserve">Each of the Democratic Presidential candidates declined to speak at AIPAC’s annual conference, drawing criticism from Republicans. AIPAC recently targeted </w:t>
      </w:r>
      <w:hyperlink r:id="rId386" w:history="1">
        <w:r w:rsidRPr="009F1E99">
          <w:rPr>
            <w:rStyle w:val="Hyperlink"/>
            <w:sz w:val="14"/>
          </w:rPr>
          <w:t>Sen. Bernie Sanders</w:t>
        </w:r>
      </w:hyperlink>
      <w:r w:rsidRPr="009F1E99">
        <w:rPr>
          <w:sz w:val="14"/>
        </w:rPr>
        <w:t xml:space="preserve"> (I-Vt.) with </w:t>
      </w:r>
      <w:hyperlink r:id="rId387" w:history="1">
        <w:r w:rsidRPr="009F1E99">
          <w:rPr>
            <w:rStyle w:val="Hyperlink"/>
            <w:sz w:val="14"/>
          </w:rPr>
          <w:t>Facebook ads</w:t>
        </w:r>
      </w:hyperlink>
      <w:r w:rsidRPr="009F1E99">
        <w:rPr>
          <w:sz w:val="14"/>
        </w:rPr>
        <w:t xml:space="preserve"> urging its supporters to tell Sanders that “America stands with Israel.”</w:t>
      </w:r>
    </w:p>
    <w:p w14:paraId="7A647F85" w14:textId="77777777" w:rsidR="003C3C43" w:rsidRPr="009F1E99" w:rsidRDefault="003C3C43" w:rsidP="003C3C43">
      <w:pPr>
        <w:rPr>
          <w:sz w:val="14"/>
        </w:rPr>
      </w:pPr>
      <w:r w:rsidRPr="009F1E99">
        <w:rPr>
          <w:sz w:val="14"/>
        </w:rPr>
        <w:t>Still, several high-profile Democrats, including House Speaker Nancy Pelosi and Senate Minority Leader Chuck Schumer, spoke at the AIPAC conference.</w:t>
      </w:r>
    </w:p>
    <w:p w14:paraId="7C7D04A1" w14:textId="77777777" w:rsidR="003C3C43" w:rsidRPr="009F1E99" w:rsidRDefault="003C3C43" w:rsidP="003C3C43">
      <w:pPr>
        <w:rPr>
          <w:sz w:val="14"/>
        </w:rPr>
      </w:pPr>
      <w:r w:rsidRPr="009F1E99">
        <w:rPr>
          <w:sz w:val="14"/>
        </w:rPr>
        <w:t xml:space="preserve">“I stand with Israel, proudly and unapologetically,” Majority Leader </w:t>
      </w:r>
      <w:hyperlink r:id="rId388" w:history="1">
        <w:r w:rsidRPr="009F1E99">
          <w:rPr>
            <w:rStyle w:val="Hyperlink"/>
            <w:sz w:val="14"/>
          </w:rPr>
          <w:t>Steny Hoyer</w:t>
        </w:r>
      </w:hyperlink>
      <w:r w:rsidRPr="009F1E99">
        <w:rPr>
          <w:sz w:val="14"/>
        </w:rPr>
        <w:t xml:space="preserve"> (D-Md.) said at the conference. “When someone accuses American supporters of dual loyalty I say, accuse me.”</w:t>
      </w:r>
    </w:p>
    <w:p w14:paraId="6327834E" w14:textId="77777777" w:rsidR="003C3C43" w:rsidRPr="009F1E99" w:rsidRDefault="003C3C43" w:rsidP="003C3C43">
      <w:pPr>
        <w:rPr>
          <w:rStyle w:val="StyleUnderline"/>
        </w:rPr>
      </w:pPr>
      <w:r w:rsidRPr="009F1E99">
        <w:rPr>
          <w:rStyle w:val="StyleUnderline"/>
        </w:rPr>
        <w:t>There are some signs that support for Democrats from pro-Israel donors is slightly wavering.</w:t>
      </w:r>
      <w:r w:rsidRPr="009F1E99">
        <w:rPr>
          <w:sz w:val="14"/>
        </w:rPr>
        <w:t xml:space="preserve"> Pro-Israel megadonor Haim Saban, who gave nearly $4.3 million to Democrats and liberal groups in 2018 and just $5,400 to Republicans, recently </w:t>
      </w:r>
      <w:hyperlink r:id="rId389" w:history="1">
        <w:r w:rsidRPr="009F1E99">
          <w:rPr>
            <w:rStyle w:val="Hyperlink"/>
            <w:sz w:val="14"/>
          </w:rPr>
          <w:t>expressed concern to Politico</w:t>
        </w:r>
      </w:hyperlink>
      <w:r w:rsidRPr="009F1E99">
        <w:rPr>
          <w:sz w:val="14"/>
        </w:rPr>
        <w:t xml:space="preserve"> about 2020 Democrats’ policies on the U.S.-Israel alliance. </w:t>
      </w:r>
      <w:r w:rsidRPr="009F1E99">
        <w:rPr>
          <w:rStyle w:val="StyleUnderline"/>
        </w:rPr>
        <w:t>If influential donors connected to organizations such as NorPAC and AIPAC decide to shift their contributions from Democrats from Republicans, the pro-Israel landscape could easily undergo a major shift to the right.</w:t>
      </w:r>
      <w:r>
        <w:rPr>
          <w:rStyle w:val="StyleUnderline"/>
        </w:rPr>
        <w:t xml:space="preserve"> </w:t>
      </w:r>
    </w:p>
    <w:p w14:paraId="7DE53A0C" w14:textId="77777777" w:rsidR="003C3C43" w:rsidRDefault="003C3C43" w:rsidP="003C3C43">
      <w:pPr>
        <w:pStyle w:val="Heading4"/>
      </w:pPr>
      <w:r>
        <w:t>Trump reelection in 2020 good—laundry list, trade, nato, drones, heg bad, democracy</w:t>
      </w:r>
    </w:p>
    <w:p w14:paraId="5DF0E215" w14:textId="77777777" w:rsidR="003C3C43" w:rsidRPr="00062F2E" w:rsidRDefault="003C3C43" w:rsidP="003C3C43">
      <w:r w:rsidRPr="00062F2E">
        <w:t xml:space="preserve">Michel </w:t>
      </w:r>
      <w:r w:rsidRPr="00062F2E">
        <w:rPr>
          <w:rStyle w:val="Heading4Char"/>
        </w:rPr>
        <w:t>Houellebecq</w:t>
      </w:r>
      <w:r w:rsidRPr="00062F2E">
        <w:t xml:space="preserve">, John Cullen (Translator), </w:t>
      </w:r>
      <w:r>
        <w:t xml:space="preserve">January </w:t>
      </w:r>
      <w:r w:rsidRPr="00062F2E">
        <w:rPr>
          <w:rStyle w:val="Heading4Char"/>
        </w:rPr>
        <w:t>2019</w:t>
      </w:r>
      <w:r w:rsidRPr="00062F2E">
        <w:t>, is a French author, filmmaker, and poet. "[Revision] Donald Trump is a Good President," Harper's Magazine, https://harpers.org/archive/2019/01/donald-trump-is-a-good-president/</w:t>
      </w:r>
    </w:p>
    <w:p w14:paraId="7D1E260D" w14:textId="77777777" w:rsidR="003C3C43" w:rsidRPr="009F1E99" w:rsidRDefault="003C3C43" w:rsidP="003C3C43">
      <w:pPr>
        <w:rPr>
          <w:rStyle w:val="StyleUnderline"/>
        </w:rPr>
      </w:pPr>
      <w:r w:rsidRPr="009F1E99">
        <w:rPr>
          <w:rStyle w:val="StyleUnderline"/>
        </w:rPr>
        <w:t>Trump is pursuing and amplifying the policy of disengagement initiated by Obama; this is very good news for the rest of the world.</w:t>
      </w:r>
    </w:p>
    <w:p w14:paraId="08A6CC8B" w14:textId="77777777" w:rsidR="003C3C43" w:rsidRPr="009F1E99" w:rsidRDefault="003C3C43" w:rsidP="003C3C43">
      <w:pPr>
        <w:rPr>
          <w:rStyle w:val="StyleUnderline"/>
        </w:rPr>
      </w:pPr>
      <w:r w:rsidRPr="009F1E99">
        <w:rPr>
          <w:rStyle w:val="StyleUnderline"/>
        </w:rPr>
        <w:t>The Americans are getting off our backs.</w:t>
      </w:r>
    </w:p>
    <w:p w14:paraId="0201A1E1" w14:textId="77777777" w:rsidR="003C3C43" w:rsidRPr="009F1E99" w:rsidRDefault="003C3C43" w:rsidP="003C3C43">
      <w:pPr>
        <w:rPr>
          <w:rStyle w:val="StyleUnderline"/>
        </w:rPr>
      </w:pPr>
      <w:r w:rsidRPr="009F1E99">
        <w:rPr>
          <w:rStyle w:val="StyleUnderline"/>
        </w:rPr>
        <w:t>The Americans are letting us exist.</w:t>
      </w:r>
    </w:p>
    <w:p w14:paraId="13ABDCC1" w14:textId="77777777" w:rsidR="003C3C43" w:rsidRPr="00062F2E" w:rsidRDefault="003C3C43" w:rsidP="003C3C43">
      <w:pPr>
        <w:rPr>
          <w:sz w:val="12"/>
        </w:rPr>
      </w:pPr>
      <w:r w:rsidRPr="00062F2E">
        <w:rPr>
          <w:sz w:val="12"/>
        </w:rPr>
        <w:t>T</w:t>
      </w:r>
      <w:r w:rsidRPr="009F1E99">
        <w:rPr>
          <w:rStyle w:val="StyleUnderline"/>
        </w:rPr>
        <w:t>he Americans have stopped trying to spread democracy to the four corners of the globe. Besides,</w:t>
      </w:r>
      <w:r>
        <w:rPr>
          <w:rStyle w:val="StyleUnderline"/>
        </w:rPr>
        <w:t xml:space="preserve"> </w:t>
      </w:r>
      <w:r w:rsidRPr="009F1E99">
        <w:rPr>
          <w:rStyle w:val="StyleUnderline"/>
        </w:rPr>
        <w:t>what</w:t>
      </w:r>
      <w:r>
        <w:rPr>
          <w:rStyle w:val="StyleUnderline"/>
        </w:rPr>
        <w:t xml:space="preserve"> </w:t>
      </w:r>
      <w:r w:rsidRPr="009F1E99">
        <w:rPr>
          <w:rStyle w:val="StyleUnderline"/>
        </w:rPr>
        <w:t>democracy? Voting every four years to elect a head of state—is</w:t>
      </w:r>
      <w:r>
        <w:rPr>
          <w:rStyle w:val="StyleUnderline"/>
        </w:rPr>
        <w:t xml:space="preserve"> </w:t>
      </w:r>
      <w:r w:rsidRPr="009F1E99">
        <w:rPr>
          <w:rStyle w:val="StyleUnderline"/>
        </w:rPr>
        <w:t>that</w:t>
      </w:r>
      <w:r>
        <w:rPr>
          <w:rStyle w:val="StyleUnderline"/>
        </w:rPr>
        <w:t xml:space="preserve"> </w:t>
      </w:r>
      <w:r w:rsidRPr="009F1E99">
        <w:rPr>
          <w:rStyle w:val="StyleUnderline"/>
        </w:rPr>
        <w:t>democracy? In my view, there’s one country in the world</w:t>
      </w:r>
      <w:r w:rsidRPr="00062F2E">
        <w:rPr>
          <w:sz w:val="12"/>
        </w:rPr>
        <w:t xml:space="preserve"> (one country, not two) </w:t>
      </w:r>
      <w:r w:rsidRPr="009F1E99">
        <w:rPr>
          <w:rStyle w:val="StyleUnderline"/>
        </w:rPr>
        <w:t>that enjoys partially democratic institutions, and that country isn’t the United States of America;</w:t>
      </w:r>
      <w:r w:rsidRPr="00062F2E">
        <w:rPr>
          <w:sz w:val="12"/>
        </w:rPr>
        <w:t xml:space="preserve"> it’s Switzerland. A country otherwise notable for its laudable policy of neutrality.</w:t>
      </w:r>
    </w:p>
    <w:p w14:paraId="43408B71" w14:textId="77777777" w:rsidR="003C3C43" w:rsidRPr="00062F2E" w:rsidRDefault="003C3C43" w:rsidP="003C3C43">
      <w:pPr>
        <w:rPr>
          <w:sz w:val="12"/>
        </w:rPr>
      </w:pPr>
      <w:r w:rsidRPr="00062F2E">
        <w:rPr>
          <w:sz w:val="12"/>
        </w:rPr>
        <w:t>The Americans are no longer prepared to die for the freedom of the press. Besides, what freedom of the press? Ever since I was twelve years old, I’ve watched the range of opinions permissible in the press steadily shrinking (I write this shortly after a new hunting expedition has been launched in France against the notoriously anti-liberal writer Éric Zemmour).</w:t>
      </w:r>
    </w:p>
    <w:p w14:paraId="1E3248CB" w14:textId="77777777" w:rsidR="003C3C43" w:rsidRPr="00062F2E" w:rsidRDefault="003C3C43" w:rsidP="003C3C43">
      <w:pPr>
        <w:rPr>
          <w:rStyle w:val="StyleUnderline"/>
        </w:rPr>
      </w:pPr>
      <w:r w:rsidRPr="00062F2E">
        <w:rPr>
          <w:rStyle w:val="StyleUnderline"/>
        </w:rPr>
        <w:t>The Americans are relying more and more on drones, which—if they knew how to use these weapons—could have allowed them to reduce the number of civilian casualties (but the fact is that Americans have always been incapable, practically since aviation began, of carrying out a proper bombing).</w:t>
      </w:r>
    </w:p>
    <w:p w14:paraId="0A1F45F4" w14:textId="77777777" w:rsidR="003C3C43" w:rsidRPr="00062F2E" w:rsidRDefault="003C3C43" w:rsidP="003C3C43">
      <w:pPr>
        <w:rPr>
          <w:sz w:val="12"/>
        </w:rPr>
      </w:pPr>
      <w:r w:rsidRPr="00062F2E">
        <w:rPr>
          <w:sz w:val="12"/>
        </w:rPr>
        <w:t xml:space="preserve">But what’s most remarkable about the new American policies is certainly the country’s position on trade, and </w:t>
      </w:r>
      <w:proofErr w:type="gramStart"/>
      <w:r w:rsidRPr="00062F2E">
        <w:rPr>
          <w:sz w:val="12"/>
        </w:rPr>
        <w:t>there</w:t>
      </w:r>
      <w:proofErr w:type="gramEnd"/>
      <w:r w:rsidRPr="00062F2E">
        <w:rPr>
          <w:sz w:val="12"/>
        </w:rPr>
        <w:t xml:space="preserve"> Trump has been like a healthy breath of fresh air; you’ve really done well to elect a president with origins in what is called “civil society.”</w:t>
      </w:r>
    </w:p>
    <w:p w14:paraId="6CCB4993" w14:textId="77777777" w:rsidR="003C3C43" w:rsidRPr="00062F2E" w:rsidRDefault="003C3C43" w:rsidP="003C3C43">
      <w:pPr>
        <w:rPr>
          <w:rStyle w:val="StyleUnderline"/>
        </w:rPr>
      </w:pPr>
      <w:r w:rsidRPr="00062F2E">
        <w:rPr>
          <w:rStyle w:val="StyleUnderline"/>
        </w:rPr>
        <w:t>President Trump tears up treaties and trade agreements when he thinks it was wrong to sign them. He’s right about that; leaders must know how to use the cooling-off period and withdraw from bad deals.</w:t>
      </w:r>
    </w:p>
    <w:p w14:paraId="4DD2857C" w14:textId="77777777" w:rsidR="003C3C43" w:rsidRPr="00062F2E" w:rsidRDefault="003C3C43" w:rsidP="003C3C43">
      <w:pPr>
        <w:rPr>
          <w:sz w:val="12"/>
        </w:rPr>
      </w:pPr>
      <w:r w:rsidRPr="00062F2E">
        <w:rPr>
          <w:sz w:val="12"/>
        </w:rPr>
        <w:t xml:space="preserve">Unlike free-market liberals (who are, in their way, as fanatical as communists), President Trump doesn’t consider global free trade the be-all and end-all of human progress. When free trade favors American interests, </w:t>
      </w:r>
      <w:r w:rsidRPr="00062F2E">
        <w:rPr>
          <w:rStyle w:val="StyleUnderline"/>
        </w:rPr>
        <w:t>President Trump is in favor of free trade; in the contrary case, he finds old-fashioned protectionist measures entirely appropriate</w:t>
      </w:r>
      <w:r w:rsidRPr="00062F2E">
        <w:rPr>
          <w:sz w:val="12"/>
        </w:rPr>
        <w:t>.</w:t>
      </w:r>
    </w:p>
    <w:p w14:paraId="2057D445" w14:textId="77777777" w:rsidR="003C3C43" w:rsidRPr="00062F2E" w:rsidRDefault="003C3C43" w:rsidP="003C3C43">
      <w:pPr>
        <w:rPr>
          <w:rStyle w:val="StyleUnderline"/>
        </w:rPr>
      </w:pPr>
      <w:r w:rsidRPr="00062F2E">
        <w:rPr>
          <w:rStyle w:val="StyleUnderline"/>
        </w:rPr>
        <w:t>President Trump was elected to safeguard the interests of American workers; he’s safeguarding the interests of American workers. During the past fifty years in France, one would have wished to come upon this sort of attitude more often.</w:t>
      </w:r>
    </w:p>
    <w:p w14:paraId="647715F5" w14:textId="77777777" w:rsidR="003C3C43" w:rsidRPr="00062F2E" w:rsidRDefault="003C3C43" w:rsidP="003C3C43">
      <w:pPr>
        <w:rPr>
          <w:sz w:val="12"/>
        </w:rPr>
      </w:pPr>
      <w:r w:rsidRPr="00062F2E">
        <w:rPr>
          <w:sz w:val="12"/>
        </w:rPr>
        <w:t>President Trump doesn’t like the European Union; he thinks we don’t have a lot in common, especially not “values”; and I call this fortunate, because, what values? “Human rights”? Seriously? He’d rather negotiate directly with individual countries, and I believe this would actually be preferable; I don’t think that strength necessarily proceeds from union. It’s my belief that we in Europe have neither a common language, nor common values, nor common interests, that, in a word, Europe doesn’t exist, and that it will never constitute a people or support a possible democracy (see the etymology of the term), simply because it doesn’t want to constitute a people. In short, Europe is just a dumb idea that has gradually turned into a bad dream, from which we shall eventually wake up. And in his hopes for a “United States of Europe,” an obvious reference to the United States, Victor Hugo only gave further proof of his grandiloquence and his stupidity; it always does me a bit of good to criticize Victor Hugo.</w:t>
      </w:r>
    </w:p>
    <w:p w14:paraId="47924F5D" w14:textId="77777777" w:rsidR="003C3C43" w:rsidRPr="00062F2E" w:rsidRDefault="003C3C43" w:rsidP="003C3C43">
      <w:pPr>
        <w:rPr>
          <w:sz w:val="12"/>
        </w:rPr>
      </w:pPr>
      <w:r w:rsidRPr="00062F2E">
        <w:rPr>
          <w:sz w:val="12"/>
        </w:rPr>
        <w:t>Logically enough, President Trump was pleased about Brexit. Logically enough, so was I; my sole regret was that the British had once again shown themselves to be more courageous than us in the face of empire. The British get on my nerves, but their courage cannot be denied.</w:t>
      </w:r>
    </w:p>
    <w:p w14:paraId="52FB8A2F" w14:textId="77777777" w:rsidR="003C3C43" w:rsidRPr="00062F2E" w:rsidRDefault="003C3C43" w:rsidP="003C3C43">
      <w:pPr>
        <w:rPr>
          <w:sz w:val="12"/>
        </w:rPr>
      </w:pPr>
      <w:r w:rsidRPr="00062F2E">
        <w:rPr>
          <w:sz w:val="12"/>
        </w:rPr>
        <w:t xml:space="preserve">President </w:t>
      </w:r>
      <w:r w:rsidRPr="00062F2E">
        <w:rPr>
          <w:rStyle w:val="StyleUnderline"/>
        </w:rPr>
        <w:t>Trump doesn’t consider Vladimir Putin an unworthy negotiating partner; neither do I. I don’t believe Russia has been assigned the role of humankind’s universal guide</w:t>
      </w:r>
      <w:r w:rsidRPr="00062F2E">
        <w:rPr>
          <w:sz w:val="12"/>
        </w:rPr>
        <w:t>—my admiration for Dostoevsky doesn’t extend that far—</w:t>
      </w:r>
      <w:r w:rsidRPr="00062F2E">
        <w:rPr>
          <w:rStyle w:val="StyleUnderline"/>
        </w:rPr>
        <w:t>but I admire the persistence of orthodoxy in its own lands, I think Roman Catholicism would do well to take inspiration from it, and I believe that the “ecumenical dialogue” could be usefully limited to a dialogue with the Orthodox Church</w:t>
      </w:r>
      <w:r w:rsidRPr="00062F2E">
        <w:rPr>
          <w:sz w:val="12"/>
        </w:rPr>
        <w:t xml:space="preserve"> (Christianity is not only a “religion of the Book,” as is too quickly said; it’s also, and perhaps above all, a religion of the Incarnation). I’m painfully aware that the Great Schism of 1054 was, for Christian Europe, the beginning of the end; but on the other hand, I believe that the end is never certain until it arrives.</w:t>
      </w:r>
    </w:p>
    <w:p w14:paraId="16F12064" w14:textId="77777777" w:rsidR="003C3C43" w:rsidRPr="00062F2E" w:rsidRDefault="003C3C43" w:rsidP="003C3C43">
      <w:pPr>
        <w:rPr>
          <w:rStyle w:val="StyleUnderline"/>
        </w:rPr>
      </w:pPr>
      <w:r w:rsidRPr="00062F2E">
        <w:rPr>
          <w:rStyle w:val="StyleUnderline"/>
        </w:rPr>
        <w:t>It seems that President Trump has even managed to tame the North Korean madman; I found this feat positively classy.</w:t>
      </w:r>
    </w:p>
    <w:p w14:paraId="3B7464B6" w14:textId="77777777" w:rsidR="003C3C43" w:rsidRPr="00062F2E" w:rsidRDefault="003C3C43" w:rsidP="003C3C43">
      <w:pPr>
        <w:rPr>
          <w:sz w:val="12"/>
        </w:rPr>
      </w:pPr>
      <w:r w:rsidRPr="00062F2E">
        <w:rPr>
          <w:sz w:val="12"/>
        </w:rPr>
        <w:t>It seems that President Trump recently declared, “You know what I am? I’m a nationalist!” Me too, precisely so. Nationalists can talk to one another; with internationalists, oddly enough, talking doesn’t work so well.</w:t>
      </w:r>
    </w:p>
    <w:p w14:paraId="7B485F6C" w14:textId="77777777" w:rsidR="003C3C43" w:rsidRPr="00062F2E" w:rsidRDefault="003C3C43" w:rsidP="003C3C43">
      <w:pPr>
        <w:rPr>
          <w:rStyle w:val="StyleUnderline"/>
        </w:rPr>
      </w:pPr>
      <w:r w:rsidRPr="00062F2E">
        <w:rPr>
          <w:rStyle w:val="StyleUnderline"/>
        </w:rPr>
        <w:t xml:space="preserve">France should leave NATO, but maybe such a step will become pointless if lack of operational funding causes </w:t>
      </w:r>
      <w:r w:rsidRPr="00062F2E">
        <w:rPr>
          <w:rStyle w:val="StyleUnderline"/>
        </w:rPr>
        <w:softHyphen/>
        <w:t>NATO to disappear on its own. That would be one less thing to worry about, and a new reason to sing the praises of President Trump.</w:t>
      </w:r>
    </w:p>
    <w:p w14:paraId="5235907C" w14:textId="77777777" w:rsidR="003C3C43" w:rsidRDefault="003C3C43" w:rsidP="003C3C43"/>
    <w:p w14:paraId="6BF4CF25" w14:textId="00EFA0F8" w:rsidR="003C3C43" w:rsidRDefault="003C3C43" w:rsidP="00CC2F38">
      <w:pPr>
        <w:pStyle w:val="Heading3"/>
      </w:pPr>
      <w:r>
        <w:t>-- More Poland Cards</w:t>
      </w:r>
    </w:p>
    <w:p w14:paraId="1DF8C675" w14:textId="77777777" w:rsidR="003C3C43" w:rsidRDefault="003C3C43" w:rsidP="003C3C43"/>
    <w:p w14:paraId="4E646822" w14:textId="77777777" w:rsidR="003C3C43" w:rsidRDefault="003C3C43" w:rsidP="003C3C43">
      <w:pPr>
        <w:pStyle w:val="Heading4"/>
      </w:pPr>
      <w:r w:rsidRPr="0077650C">
        <w:t xml:space="preserve">Leverage to get polland to give restitution to holocaust survivors—there might be a good say no arg and this article is about military bases </w:t>
      </w:r>
      <w:proofErr w:type="gramStart"/>
      <w:r w:rsidRPr="0077650C">
        <w:t>so..</w:t>
      </w:r>
      <w:proofErr w:type="gramEnd"/>
      <w:r w:rsidRPr="0077650C">
        <w:t xml:space="preserve"> not amazing</w:t>
      </w:r>
    </w:p>
    <w:p w14:paraId="7CFBB52B" w14:textId="77777777" w:rsidR="003C3C43" w:rsidRPr="0077650C" w:rsidRDefault="003C3C43" w:rsidP="003C3C43">
      <w:r w:rsidRPr="0077650C">
        <w:t xml:space="preserve">Adam </w:t>
      </w:r>
      <w:r w:rsidRPr="0077650C">
        <w:rPr>
          <w:rStyle w:val="Heading4Char"/>
        </w:rPr>
        <w:t>Kredo</w:t>
      </w:r>
      <w:r w:rsidRPr="0077650C">
        <w:t xml:space="preserve">, </w:t>
      </w:r>
      <w:r w:rsidRPr="0077650C">
        <w:rPr>
          <w:rStyle w:val="Heading4Char"/>
        </w:rPr>
        <w:t>5-15</w:t>
      </w:r>
      <w:r w:rsidRPr="0077650C">
        <w:t xml:space="preserve">-2019, senior writer reporting on national security and foreign policy matters for the Washington Free Beacon "Congress: No U.S. Military Base for Poland Until </w:t>
      </w:r>
      <w:proofErr w:type="gramStart"/>
      <w:r w:rsidRPr="0077650C">
        <w:t>it</w:t>
      </w:r>
      <w:proofErr w:type="gramEnd"/>
      <w:r w:rsidRPr="0077650C">
        <w:t xml:space="preserve"> Pays for Nazi War Crimes," Washington Free Beacon, https://freebeacon.com/national-security/congress-no-u-s-military-base-for-poland-until-it-pays-for-nazi-war-crimes/</w:t>
      </w:r>
      <w:r>
        <w:t>/ER</w:t>
      </w:r>
    </w:p>
    <w:p w14:paraId="5F622423" w14:textId="77777777" w:rsidR="003C3C43" w:rsidRPr="0077650C" w:rsidRDefault="003C3C43" w:rsidP="003C3C43">
      <w:pPr>
        <w:rPr>
          <w:rStyle w:val="StyleUnderline"/>
        </w:rPr>
      </w:pPr>
      <w:r w:rsidRPr="0077650C">
        <w:rPr>
          <w:rStyle w:val="StyleUnderline"/>
        </w:rPr>
        <w:t>Poland remains the only country in the European Union to not have instituted laws mandating restitution to aging Holocaust survivors and their families who had their property and other assets confiscated during World War II. Poland—which is experiencing a resurgence in anti-Semitism—has balked on these demands, arguing that it was just as much a victim of the Nazis as the millions of Polish Jews who were sent to death camps.</w:t>
      </w:r>
    </w:p>
    <w:p w14:paraId="531133BF" w14:textId="77777777" w:rsidR="003C3C43" w:rsidRPr="0077650C" w:rsidRDefault="003C3C43" w:rsidP="003C3C43">
      <w:pPr>
        <w:rPr>
          <w:sz w:val="14"/>
        </w:rPr>
      </w:pPr>
      <w:r w:rsidRPr="0077650C">
        <w:rPr>
          <w:sz w:val="14"/>
        </w:rPr>
        <w:t xml:space="preserve">With negotiations over Fort Trump ongoing, </w:t>
      </w:r>
      <w:r w:rsidRPr="0077650C">
        <w:rPr>
          <w:rStyle w:val="Emphasis"/>
        </w:rPr>
        <w:t>lawmakers see an opportunity to use U.S. leverage to force Poland to finally confront the restitution issue.</w:t>
      </w:r>
      <w:r w:rsidRPr="0077650C">
        <w:rPr>
          <w:sz w:val="14"/>
        </w:rPr>
        <w:t xml:space="preserve"> Pompeo has raised it several times in talks with Polish officials, winning plaudits from Jewish groups. </w:t>
      </w:r>
      <w:r w:rsidRPr="0077650C">
        <w:rPr>
          <w:rStyle w:val="StyleUnderline"/>
        </w:rPr>
        <w:t>Sources at the State Department say the conversations are ongoing.</w:t>
      </w:r>
    </w:p>
    <w:p w14:paraId="55FB08D7" w14:textId="77777777" w:rsidR="003C3C43" w:rsidRPr="0077650C" w:rsidRDefault="003C3C43" w:rsidP="003C3C43">
      <w:pPr>
        <w:rPr>
          <w:sz w:val="14"/>
        </w:rPr>
      </w:pPr>
      <w:r w:rsidRPr="0077650C">
        <w:rPr>
          <w:sz w:val="14"/>
        </w:rPr>
        <w:t>It could fall to Congress, however, to issue legislation that would withhold funding for Fort Trump until the restitution issue is resolved, according to multiple congressional and Jewish community officials who spoke to the Washington Free Beacon about the matter.</w:t>
      </w:r>
    </w:p>
    <w:p w14:paraId="1A8F13DF" w14:textId="77777777" w:rsidR="003C3C43" w:rsidRPr="0077650C" w:rsidRDefault="003C3C43" w:rsidP="003C3C43">
      <w:r w:rsidRPr="0077650C">
        <w:rPr>
          <w:sz w:val="14"/>
        </w:rPr>
        <w:t>"</w:t>
      </w:r>
      <w:r w:rsidRPr="0077650C">
        <w:rPr>
          <w:rStyle w:val="StyleUnderline"/>
        </w:rPr>
        <w:t>On Holocaust assurance, [the Poles] are using restitution as a game and bringing more anti-Semitism to a country with a heavy history</w:t>
      </w:r>
      <w:r w:rsidRPr="0077650C">
        <w:rPr>
          <w:sz w:val="14"/>
        </w:rPr>
        <w:t>," said one congressional source familiar with efforts to push the restitution issue. "Basically, there is no way they should get the benefit of a fort without resolving these issues."</w:t>
      </w:r>
    </w:p>
    <w:p w14:paraId="7DFA1DD6" w14:textId="77777777" w:rsidR="003C3C43" w:rsidRDefault="003C3C43" w:rsidP="003C3C43"/>
    <w:p w14:paraId="7F57940C" w14:textId="77777777" w:rsidR="003C3C43" w:rsidRDefault="003C3C43" w:rsidP="003C3C43">
      <w:pPr>
        <w:pStyle w:val="Heading4"/>
      </w:pPr>
      <w:r>
        <w:t>Prolly an ok say yes card but bad conditions card</w:t>
      </w:r>
    </w:p>
    <w:p w14:paraId="5DD7938F" w14:textId="77777777" w:rsidR="003C3C43" w:rsidRPr="0033714F" w:rsidRDefault="003C3C43" w:rsidP="003C3C43">
      <w:r w:rsidRPr="0033714F">
        <w:t xml:space="preserve">Lidia </w:t>
      </w:r>
      <w:r w:rsidRPr="0033714F">
        <w:rPr>
          <w:rStyle w:val="Heading4Char"/>
        </w:rPr>
        <w:t>Kelly</w:t>
      </w:r>
      <w:r w:rsidRPr="0033714F">
        <w:t>, 3-28-</w:t>
      </w:r>
      <w:r w:rsidRPr="0033714F">
        <w:rPr>
          <w:rStyle w:val="Heading4Char"/>
        </w:rPr>
        <w:t>2018</w:t>
      </w:r>
      <w:r w:rsidRPr="0033714F">
        <w:t>,</w:t>
      </w:r>
      <w:r>
        <w:t xml:space="preserve"> Reuters Journalist</w:t>
      </w:r>
      <w:r w:rsidRPr="0033714F">
        <w:t xml:space="preserve"> "Poland signs $4.75 billion deal for U.S. Patriot missile system...," U.S., https://www.reuters.com/article/us-raytheon-poland-patriot/poland-signs-4-75-billion-deal-for-u-s-patriot-missile-system-facing-russia-idUSKBN1H417S</w:t>
      </w:r>
      <w:r>
        <w:t>//ER</w:t>
      </w:r>
    </w:p>
    <w:p w14:paraId="3244B0E3" w14:textId="77777777" w:rsidR="003C3C43" w:rsidRPr="00AD7A40" w:rsidRDefault="003C3C43" w:rsidP="003C3C43">
      <w:pPr>
        <w:rPr>
          <w:sz w:val="14"/>
        </w:rPr>
      </w:pPr>
      <w:r w:rsidRPr="00AD7A40">
        <w:rPr>
          <w:sz w:val="14"/>
        </w:rPr>
        <w:t xml:space="preserve">The Patriot deal follows Monday’s expulsion of more than 100 Russian diplomats by the United States and a score of other Western countries including Poland in response to </w:t>
      </w:r>
      <w:proofErr w:type="gramStart"/>
      <w:r w:rsidRPr="00AD7A40">
        <w:rPr>
          <w:sz w:val="14"/>
        </w:rPr>
        <w:t>a the</w:t>
      </w:r>
      <w:proofErr w:type="gramEnd"/>
      <w:r w:rsidRPr="00AD7A40">
        <w:rPr>
          <w:sz w:val="14"/>
        </w:rPr>
        <w:t xml:space="preserve"> poisoning of a Russian former spy in Britain.</w:t>
      </w:r>
    </w:p>
    <w:p w14:paraId="1042C970" w14:textId="77777777" w:rsidR="003C3C43" w:rsidRPr="00AD7A40" w:rsidRDefault="003C3C43" w:rsidP="003C3C43">
      <w:pPr>
        <w:rPr>
          <w:sz w:val="14"/>
        </w:rPr>
      </w:pPr>
      <w:r w:rsidRPr="00AD7A40">
        <w:rPr>
          <w:rStyle w:val="StyleUnderline"/>
        </w:rPr>
        <w:t>This month, Russian President Vladimir Putin unveiled an array of new nuclear weapons, saying they could hit almost any point in the world and evade a U.S.-built missile shield.</w:t>
      </w:r>
    </w:p>
    <w:p w14:paraId="6D368069" w14:textId="77777777" w:rsidR="003C3C43" w:rsidRPr="00AD7A40" w:rsidRDefault="003C3C43" w:rsidP="003C3C43">
      <w:pPr>
        <w:rPr>
          <w:rStyle w:val="StyleUnderline"/>
        </w:rPr>
      </w:pPr>
      <w:r w:rsidRPr="00AD7A40">
        <w:rPr>
          <w:rStyle w:val="StyleUnderline"/>
        </w:rPr>
        <w:t>The Patriot deal came as a relief for Poland amid tension with Washington over a law Warsaw introduced in January imposing jail terms for suggesting Poland was complicit in the Holocaust.</w:t>
      </w:r>
    </w:p>
    <w:p w14:paraId="5EE93B39" w14:textId="77777777" w:rsidR="003C3C43" w:rsidRPr="00AD7A40" w:rsidRDefault="003C3C43" w:rsidP="003C3C43">
      <w:pPr>
        <w:rPr>
          <w:sz w:val="14"/>
        </w:rPr>
      </w:pPr>
      <w:r w:rsidRPr="00AD7A40">
        <w:rPr>
          <w:rStyle w:val="StyleUnderline"/>
        </w:rPr>
        <w:t>The United States says the bill subverts freedom of speech and Israeli officials say it amounts to Holocaust denial</w:t>
      </w:r>
      <w:r w:rsidRPr="00AD7A40">
        <w:rPr>
          <w:sz w:val="14"/>
        </w:rPr>
        <w:t>, an accusation that Poland’s nationalist government rejects.</w:t>
      </w:r>
    </w:p>
    <w:p w14:paraId="3491D5F2" w14:textId="77777777" w:rsidR="003C3C43" w:rsidRPr="00AD7A40" w:rsidRDefault="003C3C43" w:rsidP="003C3C43">
      <w:pPr>
        <w:rPr>
          <w:sz w:val="14"/>
        </w:rPr>
      </w:pPr>
      <w:r w:rsidRPr="00AD7A40">
        <w:rPr>
          <w:sz w:val="14"/>
        </w:rPr>
        <w:t xml:space="preserve">Polish Prime Minister Mateusz Morawiecki said </w:t>
      </w:r>
      <w:r w:rsidRPr="00AD7A40">
        <w:rPr>
          <w:rStyle w:val="StyleUnderline"/>
        </w:rPr>
        <w:t>the Patriot agreement showed “solidarity and cooperation” with the United States and other NATO countries</w:t>
      </w:r>
      <w:r w:rsidRPr="00AD7A40">
        <w:rPr>
          <w:sz w:val="14"/>
        </w:rPr>
        <w:t>.</w:t>
      </w:r>
    </w:p>
    <w:p w14:paraId="59C96F64" w14:textId="77777777" w:rsidR="003C3C43" w:rsidRPr="00AD7A40" w:rsidRDefault="003C3C43" w:rsidP="003C3C43">
      <w:pPr>
        <w:rPr>
          <w:sz w:val="14"/>
        </w:rPr>
      </w:pPr>
      <w:r w:rsidRPr="00AD7A40">
        <w:rPr>
          <w:sz w:val="14"/>
        </w:rPr>
        <w:t>“STRONGER THAN OTHERS”</w:t>
      </w:r>
    </w:p>
    <w:p w14:paraId="1FC33E4D" w14:textId="77777777" w:rsidR="003C3C43" w:rsidRPr="00AD7A40" w:rsidRDefault="003C3C43" w:rsidP="003C3C43">
      <w:pPr>
        <w:rPr>
          <w:sz w:val="14"/>
        </w:rPr>
      </w:pPr>
      <w:r w:rsidRPr="00AD7A40">
        <w:rPr>
          <w:sz w:val="14"/>
        </w:rPr>
        <w:t>Wednesday’s deal is for the delivery in 2022 of two Patriot batteries manufactured by Raytheon, each with two fire units.</w:t>
      </w:r>
    </w:p>
    <w:p w14:paraId="2039C3D3" w14:textId="77777777" w:rsidR="003C3C43" w:rsidRPr="00AD7A40" w:rsidRDefault="003C3C43" w:rsidP="003C3C43">
      <w:pPr>
        <w:rPr>
          <w:sz w:val="14"/>
        </w:rPr>
      </w:pPr>
      <w:r w:rsidRPr="00AD7A40">
        <w:rPr>
          <w:rStyle w:val="StyleUnderline"/>
        </w:rPr>
        <w:t>Warsaw is negotiating with Washington to buy more Patriots, a new 360-degree radar and a low-cost interceptor missile as part of a second phase of modernization</w:t>
      </w:r>
      <w:r w:rsidRPr="00AD7A40">
        <w:rPr>
          <w:sz w:val="14"/>
        </w:rPr>
        <w:t>.</w:t>
      </w:r>
    </w:p>
    <w:p w14:paraId="631A43CD" w14:textId="77777777" w:rsidR="003C3C43" w:rsidRPr="00AD7A40" w:rsidRDefault="003C3C43" w:rsidP="003C3C43">
      <w:pPr>
        <w:rPr>
          <w:sz w:val="14"/>
        </w:rPr>
      </w:pPr>
      <w:r w:rsidRPr="00AD7A40">
        <w:rPr>
          <w:sz w:val="14"/>
        </w:rPr>
        <w:t xml:space="preserve">“We do expect that Poland will move pretty quickly with Phase II. </w:t>
      </w:r>
      <w:r w:rsidRPr="00AD7A40">
        <w:rPr>
          <w:rStyle w:val="StyleUnderline"/>
        </w:rPr>
        <w:t>They have a stated desire to complete that by the end of the year</w:t>
      </w:r>
      <w:r w:rsidRPr="00AD7A40">
        <w:rPr>
          <w:sz w:val="14"/>
        </w:rPr>
        <w:t>,” Wes Kremer, president of Raytheon Integrated Defense Systems, told Reuters by telephone.</w:t>
      </w:r>
    </w:p>
    <w:p w14:paraId="01A7FAA0" w14:textId="77777777" w:rsidR="003C3C43" w:rsidRDefault="003C3C43" w:rsidP="003C3C43">
      <w:pPr>
        <w:rPr>
          <w:sz w:val="14"/>
        </w:rPr>
      </w:pPr>
      <w:r w:rsidRPr="00AD7A40">
        <w:rPr>
          <w:rStyle w:val="StyleUnderline"/>
        </w:rPr>
        <w:t xml:space="preserve">Air defenses are particularly important for Poland </w:t>
      </w:r>
      <w:r w:rsidRPr="00AD7A40">
        <w:rPr>
          <w:sz w:val="14"/>
        </w:rPr>
        <w:t>and neighboring Baltic states Lithuania, Latvia and Estonia.</w:t>
      </w:r>
    </w:p>
    <w:p w14:paraId="244675DD" w14:textId="77777777" w:rsidR="003C3C43" w:rsidRDefault="003C3C43" w:rsidP="003C3C43"/>
    <w:p w14:paraId="3E24596E" w14:textId="77777777" w:rsidR="003C3C43" w:rsidRDefault="003C3C43" w:rsidP="003C3C43">
      <w:pPr>
        <w:pStyle w:val="Heading4"/>
      </w:pPr>
      <w:r>
        <w:t xml:space="preserve">Israel really isnt about poland’s antisemitism </w:t>
      </w:r>
    </w:p>
    <w:p w14:paraId="1387B482" w14:textId="77777777" w:rsidR="003C3C43" w:rsidRPr="0033714F" w:rsidRDefault="003C3C43" w:rsidP="003C3C43">
      <w:r w:rsidRPr="0033714F">
        <w:t xml:space="preserve">Callum </w:t>
      </w:r>
      <w:r w:rsidRPr="0033714F">
        <w:rPr>
          <w:rStyle w:val="Heading4Char"/>
        </w:rPr>
        <w:t>Paton</w:t>
      </w:r>
      <w:r w:rsidRPr="0033714F">
        <w:t xml:space="preserve">, </w:t>
      </w:r>
      <w:r w:rsidRPr="0033714F">
        <w:rPr>
          <w:rStyle w:val="Heading4Char"/>
        </w:rPr>
        <w:t>6-12</w:t>
      </w:r>
      <w:r w:rsidRPr="0033714F">
        <w:t>-2019, staff writer at Newsweek specializing in North Africa and the Middle East. ""This is a Pogrom!" Polish sports body echoes memory of anti-Semitic massacres after victory over Israeli team," Newsweek, &lt;span class="skimlinks-unlinked"&gt;https://www.newsweek.com/poland-anti-semitism-israel-football-holocaust-progrom-world-war-ii-1443600&lt;/span&gt;</w:t>
      </w:r>
      <w:r>
        <w:t>//ER</w:t>
      </w:r>
    </w:p>
    <w:p w14:paraId="58248B6F" w14:textId="77777777" w:rsidR="003C3C43" w:rsidRPr="0033714F" w:rsidRDefault="003C3C43" w:rsidP="003C3C43">
      <w:pPr>
        <w:rPr>
          <w:sz w:val="14"/>
        </w:rPr>
      </w:pPr>
      <w:r w:rsidRPr="0033714F">
        <w:rPr>
          <w:rStyle w:val="Emphasis"/>
        </w:rPr>
        <w:t>Relations between Israel and Poland's right-wing government have reached a nadir in recent years</w:t>
      </w:r>
      <w:r w:rsidRPr="0033714F">
        <w:rPr>
          <w:rStyle w:val="StyleUnderline"/>
        </w:rPr>
        <w:t>. Ties between the two counties have suffered principally as a result of new Polish laws that have made it illegal for Poland to be implicated in The Holocaust.</w:t>
      </w:r>
    </w:p>
    <w:p w14:paraId="0D06019C" w14:textId="77777777" w:rsidR="003C3C43" w:rsidRPr="0033714F" w:rsidRDefault="003C3C43" w:rsidP="003C3C43">
      <w:pPr>
        <w:rPr>
          <w:sz w:val="14"/>
        </w:rPr>
      </w:pPr>
      <w:r w:rsidRPr="0033714F">
        <w:rPr>
          <w:sz w:val="14"/>
        </w:rPr>
        <w:t xml:space="preserve">In February </w:t>
      </w:r>
      <w:r w:rsidRPr="0033714F">
        <w:rPr>
          <w:rStyle w:val="StyleUnderline"/>
        </w:rPr>
        <w:t xml:space="preserve">Poland's Prime Minister cancelled a trip to Israel after Israeli </w:t>
      </w:r>
      <w:r w:rsidRPr="0033714F">
        <w:rPr>
          <w:rStyle w:val="Emphasis"/>
        </w:rPr>
        <w:t>Prime Minister Benjamin Netanyahu was quoted in the country's media as saying "Poles co-operated with the Germans"</w:t>
      </w:r>
      <w:r w:rsidRPr="0033714F">
        <w:rPr>
          <w:sz w:val="14"/>
        </w:rPr>
        <w:t xml:space="preserve"> during the Nazi genocide. Netanyahu's office later issued a clarification explaining he "spoke of Poles and not the Polish people or the country of Poland," </w:t>
      </w:r>
      <w:hyperlink r:id="rId390" w:tgtFrame="_blank" w:history="1">
        <w:r w:rsidRPr="0033714F">
          <w:rPr>
            <w:rStyle w:val="Hyperlink"/>
            <w:sz w:val="14"/>
          </w:rPr>
          <w:t>Reuters reported</w:t>
        </w:r>
      </w:hyperlink>
      <w:r w:rsidRPr="0033714F">
        <w:rPr>
          <w:sz w:val="14"/>
        </w:rPr>
        <w:t>.</w:t>
      </w:r>
    </w:p>
    <w:p w14:paraId="3A7880CF" w14:textId="77777777" w:rsidR="003C3C43" w:rsidRPr="0033714F" w:rsidRDefault="003C3C43" w:rsidP="003C3C43">
      <w:pPr>
        <w:rPr>
          <w:sz w:val="14"/>
        </w:rPr>
      </w:pPr>
      <w:r w:rsidRPr="0033714F">
        <w:rPr>
          <w:sz w:val="14"/>
        </w:rPr>
        <w:t>RELATED STORIES</w:t>
      </w:r>
    </w:p>
    <w:p w14:paraId="3BF25573" w14:textId="77777777" w:rsidR="003C3C43" w:rsidRPr="0033714F" w:rsidRDefault="00A94CAD" w:rsidP="003C3C43">
      <w:pPr>
        <w:rPr>
          <w:sz w:val="14"/>
        </w:rPr>
      </w:pPr>
      <w:hyperlink r:id="rId391" w:history="1">
        <w:r w:rsidR="003C3C43" w:rsidRPr="0033714F">
          <w:rPr>
            <w:rStyle w:val="Hyperlink"/>
            <w:sz w:val="14"/>
          </w:rPr>
          <w:t>D-Day is Not the Only Liberation Day We Celebrate This Week</w:t>
        </w:r>
      </w:hyperlink>
    </w:p>
    <w:p w14:paraId="5AC4E4DB" w14:textId="77777777" w:rsidR="003C3C43" w:rsidRPr="0033714F" w:rsidRDefault="00A94CAD" w:rsidP="003C3C43">
      <w:pPr>
        <w:rPr>
          <w:sz w:val="14"/>
        </w:rPr>
      </w:pPr>
      <w:hyperlink r:id="rId392" w:history="1">
        <w:r w:rsidR="003C3C43" w:rsidRPr="0033714F">
          <w:rPr>
            <w:rStyle w:val="Hyperlink"/>
            <w:sz w:val="14"/>
          </w:rPr>
          <w:t>Exiled by Trump, Steve Bannon Could be About to Rise Again in Europe</w:t>
        </w:r>
      </w:hyperlink>
    </w:p>
    <w:p w14:paraId="4E8C9BB8" w14:textId="77777777" w:rsidR="003C3C43" w:rsidRPr="0033714F" w:rsidRDefault="00A94CAD" w:rsidP="003C3C43">
      <w:pPr>
        <w:rPr>
          <w:sz w:val="14"/>
        </w:rPr>
      </w:pPr>
      <w:hyperlink r:id="rId393" w:history="1">
        <w:r w:rsidR="003C3C43" w:rsidRPr="0033714F">
          <w:rPr>
            <w:rStyle w:val="Hyperlink"/>
            <w:sz w:val="14"/>
          </w:rPr>
          <w:t>Jews During Holocaust 'Like Meek Little Lambs' Says Dutch Politician</w:t>
        </w:r>
      </w:hyperlink>
    </w:p>
    <w:p w14:paraId="033ECCD8" w14:textId="77777777" w:rsidR="003C3C43" w:rsidRPr="0033714F" w:rsidRDefault="003C3C43" w:rsidP="003C3C43">
      <w:pPr>
        <w:rPr>
          <w:rStyle w:val="StyleUnderline"/>
        </w:rPr>
      </w:pPr>
      <w:r w:rsidRPr="0033714F">
        <w:rPr>
          <w:rStyle w:val="StyleUnderline"/>
        </w:rPr>
        <w:t>A number of Poles have refused to accept historic research which show that thousands of individuals in the country collaborated with the Nazis and facilitated the Holocaust.</w:t>
      </w:r>
      <w:r w:rsidRPr="0033714F">
        <w:rPr>
          <w:sz w:val="14"/>
        </w:rPr>
        <w:t xml:space="preserve"> </w:t>
      </w:r>
      <w:r w:rsidRPr="0033714F">
        <w:rPr>
          <w:rStyle w:val="StyleUnderline"/>
        </w:rPr>
        <w:t>Thousands of Poles in the country also risked their lives to help the Jews</w:t>
      </w:r>
      <w:r w:rsidRPr="0033714F">
        <w:rPr>
          <w:sz w:val="14"/>
        </w:rPr>
        <w:t xml:space="preserve">. During World War II, </w:t>
      </w:r>
      <w:r w:rsidRPr="0033714F">
        <w:rPr>
          <w:rStyle w:val="StyleUnderline"/>
        </w:rPr>
        <w:t>six million Jews were killed in the Holocaust, many of them transported for extermination from other parts of Europe to Polish soil.</w:t>
      </w:r>
    </w:p>
    <w:p w14:paraId="1B453CA2" w14:textId="77777777" w:rsidR="003C3C43" w:rsidRPr="0033714F" w:rsidRDefault="003C3C43" w:rsidP="003C3C43">
      <w:pPr>
        <w:rPr>
          <w:sz w:val="14"/>
        </w:rPr>
      </w:pPr>
      <w:r w:rsidRPr="0033714F">
        <w:rPr>
          <w:rStyle w:val="Emphasis"/>
        </w:rPr>
        <w:t>There has been an unsettling revival of anti-Semitism in Poland</w:t>
      </w:r>
      <w:r w:rsidRPr="0033714F">
        <w:rPr>
          <w:sz w:val="14"/>
        </w:rPr>
        <w:t>, as across Europe in recent months. Over Easter, the government was forced to denounce an anti-Semitic ritual held in the small town of Pruchnik in the country's southeast. Residents hanged and burned an effigy of the apostle Judas, depicted as a stereotypical Jew.</w:t>
      </w:r>
    </w:p>
    <w:p w14:paraId="4A33D53D" w14:textId="77777777" w:rsidR="003C3C43" w:rsidRDefault="003C3C43" w:rsidP="003C3C43"/>
    <w:p w14:paraId="41887374" w14:textId="77777777" w:rsidR="003C3C43" w:rsidRDefault="003C3C43" w:rsidP="003C3C43"/>
    <w:p w14:paraId="2AC2115E" w14:textId="77777777" w:rsidR="003C3C43" w:rsidRDefault="003C3C43" w:rsidP="003C3C43">
      <w:pPr>
        <w:pStyle w:val="Heading4"/>
      </w:pPr>
      <w:r>
        <w:t>Pretty sure this card has a) answer to perm that U.S. has asked already b) differentiation where Jewish community and congress want to step up pressure (which would be the counterplan) c) potential U.S. relations with Poland argument</w:t>
      </w:r>
    </w:p>
    <w:p w14:paraId="72211006" w14:textId="77777777" w:rsidR="003C3C43" w:rsidRPr="0077650C" w:rsidRDefault="003C3C43" w:rsidP="003C3C43">
      <w:r w:rsidRPr="0077650C">
        <w:t xml:space="preserve">Adam </w:t>
      </w:r>
      <w:r w:rsidRPr="0077650C">
        <w:rPr>
          <w:rStyle w:val="Heading4Char"/>
        </w:rPr>
        <w:t>Kredo</w:t>
      </w:r>
      <w:r w:rsidRPr="0077650C">
        <w:t xml:space="preserve">, </w:t>
      </w:r>
      <w:r w:rsidRPr="0077650C">
        <w:rPr>
          <w:rStyle w:val="Heading4Char"/>
        </w:rPr>
        <w:t>5-15</w:t>
      </w:r>
      <w:r w:rsidRPr="0077650C">
        <w:t xml:space="preserve">-2019, senior writer reporting on national security and foreign policy matters for the Washington Free Beacon "Congress: No U.S. Military Base for Poland Until </w:t>
      </w:r>
      <w:proofErr w:type="gramStart"/>
      <w:r w:rsidRPr="0077650C">
        <w:t>it</w:t>
      </w:r>
      <w:proofErr w:type="gramEnd"/>
      <w:r w:rsidRPr="0077650C">
        <w:t xml:space="preserve"> Pays for Nazi War Crimes," Washington Free Beacon, https://freebeacon.com/national-security/congress-no-u-s-military-base-for-poland-until-it-pays-for-nazi-war-crimes/</w:t>
      </w:r>
      <w:r>
        <w:t>/ER</w:t>
      </w:r>
    </w:p>
    <w:p w14:paraId="79709DF4" w14:textId="77777777" w:rsidR="003C3C43" w:rsidRPr="00A71B52" w:rsidRDefault="003C3C43" w:rsidP="003C3C43">
      <w:pPr>
        <w:rPr>
          <w:sz w:val="14"/>
        </w:rPr>
      </w:pPr>
      <w:r w:rsidRPr="00BE5023">
        <w:rPr>
          <w:rStyle w:val="StyleUnderline"/>
        </w:rPr>
        <w:t>A coalition of lawmakers in Congress are considering a range of initiatives that would force the Trump administration to demand Poland resolve Holocaust-era claims before the United States agrees to host a permanent military base</w:t>
      </w:r>
      <w:r w:rsidRPr="00A71B52">
        <w:rPr>
          <w:sz w:val="14"/>
        </w:rPr>
        <w:t xml:space="preserve"> in the country that has come to be known as </w:t>
      </w:r>
      <w:hyperlink r:id="rId394" w:tgtFrame="_blank" w:history="1">
        <w:r w:rsidRPr="00A71B52">
          <w:rPr>
            <w:rStyle w:val="Hyperlink"/>
            <w:sz w:val="14"/>
          </w:rPr>
          <w:t>Fort Trump</w:t>
        </w:r>
      </w:hyperlink>
      <w:r w:rsidRPr="00A71B52">
        <w:rPr>
          <w:sz w:val="14"/>
        </w:rPr>
        <w:t>, according to multiple U.S. officials and other sources working on the matter.</w:t>
      </w:r>
    </w:p>
    <w:p w14:paraId="70688982" w14:textId="77777777" w:rsidR="003C3C43" w:rsidRPr="00A71B52" w:rsidRDefault="003C3C43" w:rsidP="003C3C43">
      <w:pPr>
        <w:rPr>
          <w:sz w:val="14"/>
        </w:rPr>
      </w:pPr>
      <w:r w:rsidRPr="00A71B52">
        <w:rPr>
          <w:sz w:val="14"/>
        </w:rPr>
        <w:t>The Trump administration and Polish officials have been in talks for some time to establish a new permanent U.S. military base in the country to counter threats posed by Russia and Iranian regime assets known to have plotted terror attacks in the region.</w:t>
      </w:r>
    </w:p>
    <w:p w14:paraId="75702168" w14:textId="77777777" w:rsidR="003C3C43" w:rsidRPr="00BE5023" w:rsidRDefault="003C3C43" w:rsidP="003C3C43">
      <w:pPr>
        <w:rPr>
          <w:rStyle w:val="Emphasis"/>
        </w:rPr>
      </w:pPr>
      <w:r w:rsidRPr="00A71B52">
        <w:rPr>
          <w:sz w:val="14"/>
        </w:rPr>
        <w:t>However</w:t>
      </w:r>
      <w:r w:rsidRPr="00BE5023">
        <w:rPr>
          <w:rStyle w:val="StyleUnderline"/>
        </w:rPr>
        <w:t xml:space="preserve">, many members of Congress and top Jewish communal officials behind the scenes have been lobbying the Trump administration and Secretary of State Mike Pompeo </w:t>
      </w:r>
      <w:r w:rsidRPr="00BE5023">
        <w:rPr>
          <w:rStyle w:val="Emphasis"/>
        </w:rPr>
        <w:t>to amplify the matter.</w:t>
      </w:r>
    </w:p>
    <w:p w14:paraId="69BE833F" w14:textId="77777777" w:rsidR="003C3C43" w:rsidRPr="00BE5023" w:rsidRDefault="003C3C43" w:rsidP="003C3C43">
      <w:pPr>
        <w:rPr>
          <w:rStyle w:val="StyleUnderline"/>
        </w:rPr>
      </w:pPr>
      <w:r w:rsidRPr="00A71B52">
        <w:rPr>
          <w:sz w:val="14"/>
        </w:rPr>
        <w:t xml:space="preserve">Poland remains the only country in the European Union to not have instituted laws mandating restitution to aging Holocaust survivors and their families who had their property and other assets confiscated during World War II. </w:t>
      </w:r>
      <w:r w:rsidRPr="00BE5023">
        <w:rPr>
          <w:rStyle w:val="StyleUnderline"/>
        </w:rPr>
        <w:t>Poland—which is experiencing a resurgence in anti-Semitism—has balked on these demands, arguing that it was just as much a victim of the Nazis as the millions of Polish Jews who were sent to death camps.</w:t>
      </w:r>
    </w:p>
    <w:p w14:paraId="4CBDFA74" w14:textId="77777777" w:rsidR="003C3C43" w:rsidRPr="00A71B52" w:rsidRDefault="003C3C43" w:rsidP="003C3C43">
      <w:pPr>
        <w:rPr>
          <w:sz w:val="14"/>
        </w:rPr>
      </w:pPr>
      <w:r w:rsidRPr="00BE5023">
        <w:rPr>
          <w:rStyle w:val="StyleUnderline"/>
        </w:rPr>
        <w:t xml:space="preserve">With negotiations over Fort Trump ongoing, </w:t>
      </w:r>
      <w:r w:rsidRPr="00BE5023">
        <w:rPr>
          <w:rStyle w:val="Emphasis"/>
        </w:rPr>
        <w:t>lawmakers see an opportunity to use U.S. leverage to force Poland to finally confront the restitution issue</w:t>
      </w:r>
      <w:r w:rsidRPr="00A71B52">
        <w:rPr>
          <w:sz w:val="14"/>
        </w:rPr>
        <w:t xml:space="preserve">. Pompeo has raised it several times in talks with Polish officials, </w:t>
      </w:r>
      <w:r w:rsidRPr="00BE5023">
        <w:rPr>
          <w:rStyle w:val="StyleUnderline"/>
        </w:rPr>
        <w:t>winning plaudits from Jewish groups</w:t>
      </w:r>
      <w:r w:rsidRPr="00A71B52">
        <w:rPr>
          <w:sz w:val="14"/>
        </w:rPr>
        <w:t>. Sources at the State Department say the conversations are ongoing.</w:t>
      </w:r>
    </w:p>
    <w:p w14:paraId="2F3E0391" w14:textId="77777777" w:rsidR="003C3C43" w:rsidRPr="00A71B52" w:rsidRDefault="003C3C43" w:rsidP="003C3C43">
      <w:pPr>
        <w:rPr>
          <w:sz w:val="14"/>
        </w:rPr>
      </w:pPr>
      <w:r w:rsidRPr="00BE5023">
        <w:rPr>
          <w:rStyle w:val="StyleUnderline"/>
        </w:rPr>
        <w:t>It could fall to Congress, however, to issue legislation that would withhold funding</w:t>
      </w:r>
      <w:r w:rsidRPr="00A71B52">
        <w:rPr>
          <w:sz w:val="14"/>
        </w:rPr>
        <w:t xml:space="preserve"> for Fort </w:t>
      </w:r>
      <w:r w:rsidRPr="00BE5023">
        <w:rPr>
          <w:rStyle w:val="StyleUnderline"/>
        </w:rPr>
        <w:t xml:space="preserve">Trump until the restitution issue is </w:t>
      </w:r>
      <w:r w:rsidRPr="00A71B52">
        <w:rPr>
          <w:rStyle w:val="StyleUnderline"/>
        </w:rPr>
        <w:t>resolved, according to multiple congressional and Jewish community officials</w:t>
      </w:r>
      <w:r w:rsidRPr="00A71B52">
        <w:rPr>
          <w:sz w:val="14"/>
        </w:rPr>
        <w:t xml:space="preserve"> who spoke to the Washington Free Beacon about the matter.</w:t>
      </w:r>
    </w:p>
    <w:p w14:paraId="791B99D4" w14:textId="77777777" w:rsidR="003C3C43" w:rsidRPr="00A71B52" w:rsidRDefault="003C3C43" w:rsidP="003C3C43">
      <w:pPr>
        <w:rPr>
          <w:rStyle w:val="StyleUnderline"/>
        </w:rPr>
      </w:pPr>
      <w:r w:rsidRPr="00A71B52">
        <w:rPr>
          <w:sz w:val="14"/>
        </w:rPr>
        <w:t>"On Holocaust assurance, [the Poles] are using restitution as a game and bringing more anti-Semitism to a country with a heavy history," said one congressional source familiar with efforts to push the restitution issue. "</w:t>
      </w:r>
      <w:r w:rsidRPr="00A71B52">
        <w:rPr>
          <w:rStyle w:val="StyleUnderline"/>
        </w:rPr>
        <w:t>Basically, there is no way they should get the benefit of a fort without resolving these issues."</w:t>
      </w:r>
    </w:p>
    <w:p w14:paraId="32E95726" w14:textId="77777777" w:rsidR="003C3C43" w:rsidRPr="00A71B52" w:rsidRDefault="003C3C43" w:rsidP="003C3C43">
      <w:pPr>
        <w:rPr>
          <w:sz w:val="14"/>
        </w:rPr>
      </w:pPr>
      <w:r w:rsidRPr="00A71B52">
        <w:rPr>
          <w:sz w:val="14"/>
        </w:rPr>
        <w:t xml:space="preserve">The issue of Polish restitution comes at a tense time in Europe, as anti-Semitism surges across the continent, particularly in Poland, where scores of nationalist protestors </w:t>
      </w:r>
      <w:hyperlink r:id="rId395" w:tgtFrame="_blank" w:history="1">
        <w:r w:rsidRPr="00A71B52">
          <w:rPr>
            <w:rStyle w:val="Hyperlink"/>
            <w:sz w:val="14"/>
          </w:rPr>
          <w:t>took to the streets</w:t>
        </w:r>
      </w:hyperlink>
      <w:r w:rsidRPr="00A71B52">
        <w:rPr>
          <w:sz w:val="14"/>
        </w:rPr>
        <w:t xml:space="preserve"> last week to advocate against Holocaust restitution. Many of the protesters used anti-Semitic images and rhetoric as they attacked President </w:t>
      </w:r>
      <w:r w:rsidRPr="00A71B52">
        <w:rPr>
          <w:rStyle w:val="StyleUnderline"/>
        </w:rPr>
        <w:t>Donald Trump, pro-Israel members of Congress, and Jewish groups who support restitution.</w:t>
      </w:r>
    </w:p>
    <w:p w14:paraId="3CC10D78" w14:textId="77777777" w:rsidR="003C3C43" w:rsidRPr="00A71B52" w:rsidRDefault="003C3C43" w:rsidP="003C3C43">
      <w:pPr>
        <w:rPr>
          <w:rStyle w:val="StyleUnderline"/>
        </w:rPr>
      </w:pPr>
      <w:r w:rsidRPr="00A71B52">
        <w:rPr>
          <w:rStyle w:val="StyleUnderline"/>
        </w:rPr>
        <w:t>Polish Prime Minister Mateusz Morawiecki</w:t>
      </w:r>
      <w:r w:rsidRPr="00A71B52">
        <w:rPr>
          <w:sz w:val="14"/>
        </w:rPr>
        <w:t xml:space="preserve">, in remarks over the weekend, </w:t>
      </w:r>
      <w:r w:rsidRPr="00A71B52">
        <w:rPr>
          <w:rStyle w:val="StyleUnderline"/>
        </w:rPr>
        <w:t xml:space="preserve">told a crowd of supporters that </w:t>
      </w:r>
      <w:r w:rsidRPr="00A71B52">
        <w:rPr>
          <w:rStyle w:val="Emphasis"/>
        </w:rPr>
        <w:t>Poland would never compensate Holocaust survivors for their losses</w:t>
      </w:r>
      <w:r w:rsidRPr="00A71B52">
        <w:rPr>
          <w:rStyle w:val="StyleUnderline"/>
        </w:rPr>
        <w:t>, a political rallying cry that has garnered him support of hardliners.</w:t>
      </w:r>
    </w:p>
    <w:p w14:paraId="552E8511" w14:textId="77777777" w:rsidR="003C3C43" w:rsidRPr="00A71B52" w:rsidRDefault="003C3C43" w:rsidP="003C3C43">
      <w:pPr>
        <w:rPr>
          <w:sz w:val="14"/>
        </w:rPr>
      </w:pPr>
      <w:r w:rsidRPr="00A71B52">
        <w:rPr>
          <w:rStyle w:val="StyleUnderline"/>
        </w:rPr>
        <w:t>"</w:t>
      </w:r>
      <w:r w:rsidRPr="00A71B52">
        <w:rPr>
          <w:rStyle w:val="Emphasis"/>
        </w:rPr>
        <w:t>We'll never pay WWII property compensation</w:t>
      </w:r>
      <w:r w:rsidRPr="00A71B52">
        <w:rPr>
          <w:rStyle w:val="StyleUnderline"/>
        </w:rPr>
        <w:t xml:space="preserve"> as we were main victims,"</w:t>
      </w:r>
      <w:r w:rsidRPr="00A71B52">
        <w:rPr>
          <w:sz w:val="14"/>
        </w:rPr>
        <w:t xml:space="preserve"> the prime minister was </w:t>
      </w:r>
      <w:hyperlink r:id="rId396" w:tgtFrame="_blank" w:history="1">
        <w:r w:rsidRPr="00A71B52">
          <w:rPr>
            <w:rStyle w:val="Hyperlink"/>
            <w:sz w:val="14"/>
          </w:rPr>
          <w:t>quoted</w:t>
        </w:r>
      </w:hyperlink>
      <w:r w:rsidRPr="00A71B52">
        <w:rPr>
          <w:sz w:val="14"/>
        </w:rPr>
        <w:t xml:space="preserve"> as saying.</w:t>
      </w:r>
    </w:p>
    <w:p w14:paraId="74B3BA29" w14:textId="77777777" w:rsidR="003C3C43" w:rsidRPr="00A71B52" w:rsidRDefault="003C3C43" w:rsidP="003C3C43">
      <w:pPr>
        <w:rPr>
          <w:sz w:val="14"/>
        </w:rPr>
      </w:pPr>
      <w:r w:rsidRPr="00A71B52">
        <w:rPr>
          <w:rStyle w:val="StyleUnderline"/>
        </w:rPr>
        <w:t xml:space="preserve">These latest developments have fueled calls by advocates to link </w:t>
      </w:r>
      <w:r w:rsidRPr="00A71B52">
        <w:rPr>
          <w:sz w:val="14"/>
        </w:rPr>
        <w:t xml:space="preserve">Fort Trump to </w:t>
      </w:r>
      <w:r w:rsidRPr="00A71B52">
        <w:rPr>
          <w:rStyle w:val="StyleUnderline"/>
        </w:rPr>
        <w:t>the restitution issue in a bid to exert pressure on Poland to resolve the matter</w:t>
      </w:r>
      <w:r w:rsidRPr="00A71B52">
        <w:rPr>
          <w:sz w:val="14"/>
        </w:rPr>
        <w:t>.</w:t>
      </w:r>
    </w:p>
    <w:p w14:paraId="2DF9A0B2" w14:textId="77777777" w:rsidR="003C3C43" w:rsidRPr="00A71B52" w:rsidRDefault="003C3C43" w:rsidP="003C3C43">
      <w:pPr>
        <w:rPr>
          <w:sz w:val="14"/>
        </w:rPr>
      </w:pPr>
      <w:r w:rsidRPr="00A71B52">
        <w:rPr>
          <w:rStyle w:val="StyleUnderline"/>
        </w:rPr>
        <w:t>A congressional letter circulating on Capitol Hill urges Secretary of State Pompeo and the White House to pressure their Polish counterparts over the restitution issue,</w:t>
      </w:r>
      <w:r w:rsidRPr="00A71B52">
        <w:rPr>
          <w:sz w:val="14"/>
        </w:rPr>
        <w:t xml:space="preserve"> according to a copy of that draft letter viewed by the Free Beacon.</w:t>
      </w:r>
    </w:p>
    <w:p w14:paraId="5C96926C" w14:textId="77777777" w:rsidR="003C3C43" w:rsidRPr="00A71B52" w:rsidRDefault="003C3C43" w:rsidP="003C3C43">
      <w:pPr>
        <w:rPr>
          <w:rStyle w:val="StyleUnderline"/>
        </w:rPr>
      </w:pPr>
      <w:r w:rsidRPr="00A71B52">
        <w:rPr>
          <w:sz w:val="14"/>
        </w:rPr>
        <w:t>"</w:t>
      </w:r>
      <w:r w:rsidRPr="00A71B52">
        <w:rPr>
          <w:rStyle w:val="Emphasis"/>
        </w:rPr>
        <w:t>Now is the time</w:t>
      </w:r>
      <w:r w:rsidRPr="00A71B52">
        <w:rPr>
          <w:rStyle w:val="StyleUnderline"/>
        </w:rPr>
        <w:t xml:space="preserve">, while the last Holocaust survivors are still alive, </w:t>
      </w:r>
      <w:r w:rsidRPr="00A71B52">
        <w:rPr>
          <w:rStyle w:val="Emphasis"/>
        </w:rPr>
        <w:t>to back up our words with meaningful action</w:t>
      </w:r>
      <w:r w:rsidRPr="00A71B52">
        <w:rPr>
          <w:sz w:val="14"/>
        </w:rPr>
        <w:t>," the letter states. "</w:t>
      </w:r>
      <w:r w:rsidRPr="00A71B52">
        <w:rPr>
          <w:rStyle w:val="Emphasis"/>
        </w:rPr>
        <w:t xml:space="preserve">We encourage you to pursue bold initiatives </w:t>
      </w:r>
      <w:r w:rsidRPr="00A71B52">
        <w:rPr>
          <w:rStyle w:val="StyleUnderline"/>
        </w:rPr>
        <w:t>to help Poland to resolve this issue as quickly as possible."</w:t>
      </w:r>
    </w:p>
    <w:p w14:paraId="177C1732" w14:textId="77777777" w:rsidR="003C3C43" w:rsidRPr="00A71B52" w:rsidRDefault="003C3C43" w:rsidP="003C3C43">
      <w:pPr>
        <w:rPr>
          <w:sz w:val="14"/>
        </w:rPr>
      </w:pPr>
      <w:r w:rsidRPr="00A71B52">
        <w:rPr>
          <w:sz w:val="14"/>
        </w:rPr>
        <w:t>Poland has not yet fulfilled its promises to Holocaust survivors and others from whom property was confiscated and time is running out," the letter warns. "As staunch supporters of the U.S.-Poland relationship, we are writing to urge you to act boldly and with urgency to help Poland resolve this issue comprehensively, and in the context of strengthening the bilateral relationship between our countries."</w:t>
      </w:r>
    </w:p>
    <w:p w14:paraId="0E92AA77" w14:textId="77777777" w:rsidR="003C3C43" w:rsidRPr="00A71B52" w:rsidRDefault="003C3C43" w:rsidP="003C3C43">
      <w:pPr>
        <w:rPr>
          <w:sz w:val="14"/>
        </w:rPr>
      </w:pPr>
      <w:r w:rsidRPr="00A71B52">
        <w:rPr>
          <w:sz w:val="14"/>
        </w:rPr>
        <w:t>Poland remains an outlier when it comes to Holocaust restitution, having refused multiple bids by Jewish groups and others to pressure the government into acting.</w:t>
      </w:r>
    </w:p>
    <w:p w14:paraId="2BA24DC8" w14:textId="77777777" w:rsidR="003C3C43" w:rsidRPr="00A71B52" w:rsidRDefault="003C3C43" w:rsidP="003C3C43">
      <w:pPr>
        <w:rPr>
          <w:sz w:val="14"/>
        </w:rPr>
      </w:pPr>
      <w:r w:rsidRPr="00A71B52">
        <w:rPr>
          <w:sz w:val="14"/>
        </w:rPr>
        <w:t>"After the war, the Communist regime in Poland nationalized property owned by Jews and non-Jews," it continues. "In the decades since the fall of the Iron Curtain, Jewish Holocaust survivors of Polish origin and their families as well as others have found it nearly impossible to reclaim or seek compensation for the property that was nationalized by the Polish Communist regime. In fact, Poland is the only country in the European Union that has not passed a comprehensive law for the restitution of private property, despite pledging to do so in 2009 when it endorsed the Terezin Declaration on Holocaust Era Assets along with the United States and 45 other nations."</w:t>
      </w:r>
    </w:p>
    <w:p w14:paraId="0C8EAE20" w14:textId="77777777" w:rsidR="003C3C43" w:rsidRPr="00A71B52" w:rsidRDefault="003C3C43" w:rsidP="003C3C43">
      <w:pPr>
        <w:rPr>
          <w:sz w:val="14"/>
        </w:rPr>
      </w:pPr>
      <w:r w:rsidRPr="00A71B52">
        <w:rPr>
          <w:sz w:val="14"/>
        </w:rPr>
        <w:t>As the last remaining Holocaust survivors grow older, U.S. lawmakers say it is finally time to acknowledge their claims and provide relief.</w:t>
      </w:r>
    </w:p>
    <w:p w14:paraId="58BACB81" w14:textId="77777777" w:rsidR="003C3C43" w:rsidRPr="00A71B52" w:rsidRDefault="003C3C43" w:rsidP="003C3C43">
      <w:pPr>
        <w:rPr>
          <w:sz w:val="14"/>
        </w:rPr>
      </w:pPr>
      <w:r w:rsidRPr="00A71B52">
        <w:rPr>
          <w:sz w:val="14"/>
        </w:rPr>
        <w:t>"Seventy-four years after the end of the Second World War, the remaining Holocaust survivors are aging and cannot wait any longer for justice," the letter states. "That is why 59 U.S. senators wrote to the Prime Minister of Poland in March 2018 urging the passage of legislation that would meet the Terezin Declaration's standards by creating a claims process conducted ‘in a fair, comprehensive and non discriminatory manor.'"</w:t>
      </w:r>
    </w:p>
    <w:p w14:paraId="111DF174" w14:textId="77777777" w:rsidR="003C3C43" w:rsidRPr="00A71B52" w:rsidRDefault="003C3C43" w:rsidP="003C3C43">
      <w:pPr>
        <w:rPr>
          <w:sz w:val="14"/>
        </w:rPr>
      </w:pPr>
      <w:r w:rsidRPr="00A71B52">
        <w:rPr>
          <w:sz w:val="14"/>
        </w:rPr>
        <w:t>In May 2018, Congress unanimously passed the Justice for Uncompensated Survivors Today, known as the JUST Act, to help hold nations such as Poland responsible for their commitments to help these Holocaust survivors.</w:t>
      </w:r>
    </w:p>
    <w:p w14:paraId="44C49D99" w14:textId="77777777" w:rsidR="003C3C43" w:rsidRPr="00A71B52" w:rsidRDefault="003C3C43" w:rsidP="003C3C43">
      <w:pPr>
        <w:rPr>
          <w:rStyle w:val="StyleUnderline"/>
        </w:rPr>
      </w:pPr>
      <w:r w:rsidRPr="00A71B52">
        <w:rPr>
          <w:rStyle w:val="StyleUnderline"/>
        </w:rPr>
        <w:t>The State Department under Pompeo has raised the issue multiple times and U.S. officials say the Trump administration will continue to do so.</w:t>
      </w:r>
    </w:p>
    <w:p w14:paraId="45DEC1BC" w14:textId="77777777" w:rsidR="003C3C43" w:rsidRPr="00A71B52" w:rsidRDefault="003C3C43" w:rsidP="003C3C43">
      <w:pPr>
        <w:rPr>
          <w:sz w:val="14"/>
        </w:rPr>
      </w:pPr>
      <w:r w:rsidRPr="00A71B52">
        <w:rPr>
          <w:sz w:val="14"/>
        </w:rPr>
        <w:t>"As the secretary stated, we appreciate the importance of resolving outstanding issues of the past, and we urge our Polish colleagues to move forward with comprehensive private property restitution legislation for those who lost property during the Holocaust era," a State Department official told the Free Beacon.</w:t>
      </w:r>
    </w:p>
    <w:p w14:paraId="0DBB2A42" w14:textId="77777777" w:rsidR="003C3C43" w:rsidRPr="00A71B52" w:rsidRDefault="003C3C43" w:rsidP="003C3C43">
      <w:pPr>
        <w:rPr>
          <w:sz w:val="14"/>
        </w:rPr>
      </w:pPr>
      <w:r w:rsidRPr="00A71B52">
        <w:rPr>
          <w:sz w:val="14"/>
        </w:rPr>
        <w:t>"The Department will continue to engage officials in Poland, as well as others in the region, to discuss restitution of Holocaust-era property, compensation, Holocaust education, and how best to preserve and protect important Jewish heritage sites," the official said.</w:t>
      </w:r>
    </w:p>
    <w:p w14:paraId="6050DB19" w14:textId="77777777" w:rsidR="003C3C43" w:rsidRPr="00A71B52" w:rsidRDefault="003C3C43" w:rsidP="003C3C43">
      <w:pPr>
        <w:rPr>
          <w:rStyle w:val="Emphasis"/>
        </w:rPr>
      </w:pPr>
      <w:r w:rsidRPr="00A71B52">
        <w:rPr>
          <w:sz w:val="14"/>
        </w:rPr>
        <w:t>Eric Gallagher, Washington representative for the World Jewish Restitution Organization, told the Free Beacon that Pompeo's efforts to raise the issue have helped place it in the public forefront.</w:t>
      </w:r>
    </w:p>
    <w:p w14:paraId="18F245F8" w14:textId="77777777" w:rsidR="003C3C43" w:rsidRPr="00A71B52" w:rsidRDefault="003C3C43" w:rsidP="003C3C43">
      <w:pPr>
        <w:rPr>
          <w:sz w:val="14"/>
        </w:rPr>
      </w:pPr>
      <w:r w:rsidRPr="00A71B52">
        <w:rPr>
          <w:sz w:val="14"/>
        </w:rPr>
        <w:t>"It was highly significant that Pompeo raised the issue and we appreciate the secretary's leadership on this," Gallagher said.</w:t>
      </w:r>
    </w:p>
    <w:p w14:paraId="2173068C" w14:textId="77777777" w:rsidR="003C3C43" w:rsidRPr="00A71B52" w:rsidRDefault="003C3C43" w:rsidP="003C3C43">
      <w:pPr>
        <w:rPr>
          <w:sz w:val="14"/>
        </w:rPr>
      </w:pPr>
      <w:r w:rsidRPr="00A71B52">
        <w:rPr>
          <w:sz w:val="14"/>
        </w:rPr>
        <w:t>One veteran Jewish communal official who has worked on the matter told the Free Beacon that Congress is frustrated over Poland's intransigence. Top Polish officials, sources said, failed to respond to the 2018 letter sent by nearly 60 senators urging the Polish government to finally resolve the matter.</w:t>
      </w:r>
    </w:p>
    <w:p w14:paraId="54CEFF53" w14:textId="77777777" w:rsidR="003C3C43" w:rsidRPr="00A71B52" w:rsidRDefault="003C3C43" w:rsidP="003C3C43">
      <w:pPr>
        <w:rPr>
          <w:rStyle w:val="StyleUnderline"/>
        </w:rPr>
      </w:pPr>
      <w:r w:rsidRPr="00A71B52">
        <w:rPr>
          <w:sz w:val="14"/>
        </w:rPr>
        <w:t>"Poland should not test their relationship with the Jewish community, or Israel for that matter, by their continuing intransigence in refusing to include restitution," said the source, who requested anonymity to discuss the issue frankly. "</w:t>
      </w:r>
      <w:r w:rsidRPr="00A71B52">
        <w:rPr>
          <w:rStyle w:val="StyleUnderline"/>
        </w:rPr>
        <w:t>But more than that, by not stepping up to do the right thing, Poland is threatening its national interests by putting its most important diplomatic relationship at dire risk—the United States is America. If they're not going to listen to us, as Jews, they'll need to listen to us, as Americans."</w:t>
      </w:r>
    </w:p>
    <w:p w14:paraId="24260485" w14:textId="77777777" w:rsidR="003C3C43" w:rsidRPr="00A71B52" w:rsidRDefault="003C3C43" w:rsidP="003C3C43">
      <w:pPr>
        <w:rPr>
          <w:rStyle w:val="StyleUnderline"/>
        </w:rPr>
      </w:pPr>
      <w:r w:rsidRPr="00A71B52">
        <w:rPr>
          <w:rStyle w:val="StyleUnderline"/>
        </w:rPr>
        <w:t xml:space="preserve">A second Jewish communal insider also familiar with the matter said that </w:t>
      </w:r>
      <w:r w:rsidRPr="00A71B52">
        <w:rPr>
          <w:rStyle w:val="Emphasis"/>
        </w:rPr>
        <w:t>Poland is unwisely jeopardizing its relationship with the United States.</w:t>
      </w:r>
    </w:p>
    <w:p w14:paraId="61883556" w14:textId="77777777" w:rsidR="003C3C43" w:rsidRPr="00BE5023" w:rsidRDefault="003C3C43" w:rsidP="003C3C43">
      <w:r w:rsidRPr="00A71B52">
        <w:rPr>
          <w:sz w:val="14"/>
        </w:rPr>
        <w:t>"I think Congress is getting frustrated because Poland has been insisting that it intended to resolve the issue of private property restitution, and then after Pompeo visited Warsaw it reneged on that promise, and publicly," said the source, who would only speak on background to discuss private meetings.</w:t>
      </w:r>
    </w:p>
    <w:p w14:paraId="417307F9" w14:textId="77777777" w:rsidR="003C3C43" w:rsidRDefault="003C3C43" w:rsidP="003C3C43"/>
    <w:p w14:paraId="7505AC3A" w14:textId="77777777" w:rsidR="003C3C43" w:rsidRDefault="003C3C43" w:rsidP="003C3C43">
      <w:pPr>
        <w:pStyle w:val="Heading4"/>
      </w:pPr>
      <w:r>
        <w:t>Democract campaign funding from pro Israel groups Is barely beating out republicans but the cp looks like a pro Israel move shifting norpac funding over the edge (BTW this is power-tagged to all hell)</w:t>
      </w:r>
    </w:p>
    <w:p w14:paraId="75AD25ED" w14:textId="77777777" w:rsidR="003C3C43" w:rsidRPr="009F1E99" w:rsidRDefault="003C3C43" w:rsidP="003C3C43">
      <w:r w:rsidRPr="009F1E99">
        <w:t>Karl Evers-</w:t>
      </w:r>
      <w:r w:rsidRPr="009F1E99">
        <w:rPr>
          <w:rStyle w:val="Heading4Char"/>
        </w:rPr>
        <w:t>Hillstrom</w:t>
      </w:r>
      <w:r w:rsidRPr="009F1E99">
        <w:t xml:space="preserve">, </w:t>
      </w:r>
      <w:r w:rsidRPr="009F1E99">
        <w:rPr>
          <w:rStyle w:val="Heading4Char"/>
        </w:rPr>
        <w:t>4-9</w:t>
      </w:r>
      <w:r w:rsidRPr="009F1E99">
        <w:t xml:space="preserve">-2019, </w:t>
      </w:r>
      <w:r>
        <w:t xml:space="preserve">Author at OpenSecrets News </w:t>
      </w:r>
      <w:r w:rsidRPr="009F1E99">
        <w:t xml:space="preserve">"Pro-Israel groups overwhelmingly give to Democrats: Will that change in </w:t>
      </w:r>
      <w:proofErr w:type="gramStart"/>
      <w:r w:rsidRPr="009F1E99">
        <w:t>2020?,</w:t>
      </w:r>
      <w:proofErr w:type="gramEnd"/>
      <w:r w:rsidRPr="009F1E99">
        <w:t>" OpenSecrets News, https://www.opensecrets.org/news/2019/04/pro-israel-groups-give-to-democrats-will-that-change-in-2020/</w:t>
      </w:r>
    </w:p>
    <w:p w14:paraId="0E94F4DB" w14:textId="77777777" w:rsidR="003C3C43" w:rsidRPr="009F1E99" w:rsidRDefault="003C3C43" w:rsidP="003C3C43">
      <w:pPr>
        <w:rPr>
          <w:sz w:val="14"/>
        </w:rPr>
      </w:pPr>
      <w:r w:rsidRPr="009F1E99">
        <w:rPr>
          <w:rStyle w:val="StyleUnderline"/>
        </w:rPr>
        <w:t>Dating back to 1990,</w:t>
      </w:r>
      <w:r>
        <w:rPr>
          <w:rStyle w:val="StyleUnderline"/>
        </w:rPr>
        <w:t xml:space="preserve"> </w:t>
      </w:r>
      <w:hyperlink r:id="rId397" w:history="1">
        <w:r w:rsidRPr="009F1E99">
          <w:rPr>
            <w:rStyle w:val="StyleUnderline"/>
          </w:rPr>
          <w:t>pro-Israel groups</w:t>
        </w:r>
      </w:hyperlink>
      <w:r>
        <w:rPr>
          <w:rStyle w:val="StyleUnderline"/>
        </w:rPr>
        <w:t xml:space="preserve"> </w:t>
      </w:r>
      <w:r w:rsidRPr="009F1E99">
        <w:rPr>
          <w:rStyle w:val="StyleUnderline"/>
        </w:rPr>
        <w:t xml:space="preserve">have given more to Democratic candidates than Republicans in every election cycle. </w:t>
      </w:r>
      <w:r w:rsidRPr="009F1E99">
        <w:rPr>
          <w:sz w:val="14"/>
        </w:rPr>
        <w:t>Conservative groups are laying the groundwork to reverse this longstanding trend.</w:t>
      </w:r>
    </w:p>
    <w:p w14:paraId="03821D80" w14:textId="77777777" w:rsidR="003C3C43" w:rsidRPr="009F1E99" w:rsidRDefault="003C3C43" w:rsidP="003C3C43">
      <w:pPr>
        <w:rPr>
          <w:sz w:val="14"/>
        </w:rPr>
      </w:pPr>
      <w:r w:rsidRPr="009F1E99">
        <w:rPr>
          <w:sz w:val="14"/>
        </w:rPr>
        <w:t xml:space="preserve">The </w:t>
      </w:r>
      <w:hyperlink r:id="rId398" w:history="1">
        <w:r w:rsidRPr="009F1E99">
          <w:rPr>
            <w:rStyle w:val="Hyperlink"/>
            <w:sz w:val="14"/>
          </w:rPr>
          <w:t>Republican Jewish Coalition</w:t>
        </w:r>
      </w:hyperlink>
      <w:r w:rsidRPr="009F1E99">
        <w:rPr>
          <w:sz w:val="14"/>
        </w:rPr>
        <w:t xml:space="preserve"> (RJC), backed by conservative megadonor Sheldon Adelson, reportedly plans to spend $10 million in the 2020 elections to garner support for President Donald Trump from pro-Israel Jewish voters. That kind of spending would lead to an eye-opening increase for RJC, which contributed $496,097 to Republican candidates and made $1.7 million in </w:t>
      </w:r>
      <w:hyperlink r:id="rId399" w:history="1">
        <w:r w:rsidRPr="009F1E99">
          <w:rPr>
            <w:rStyle w:val="Hyperlink"/>
            <w:sz w:val="14"/>
          </w:rPr>
          <w:t>independent expenditures</w:t>
        </w:r>
      </w:hyperlink>
      <w:r w:rsidRPr="009F1E99">
        <w:rPr>
          <w:sz w:val="14"/>
        </w:rPr>
        <w:t xml:space="preserve"> to aid Republicans in 2018.</w:t>
      </w:r>
    </w:p>
    <w:p w14:paraId="31B263DC" w14:textId="77777777" w:rsidR="003C3C43" w:rsidRPr="009F1E99" w:rsidRDefault="003C3C43" w:rsidP="003C3C43">
      <w:pPr>
        <w:rPr>
          <w:rStyle w:val="StyleUnderline"/>
        </w:rPr>
      </w:pPr>
      <w:r w:rsidRPr="009F1E99">
        <w:rPr>
          <w:rStyle w:val="StyleUnderline"/>
        </w:rPr>
        <w:t>During the group’s annual summit last weekend, RJC board member Ari Fleischer</w:t>
      </w:r>
      <w:r>
        <w:rPr>
          <w:rStyle w:val="StyleUnderline"/>
        </w:rPr>
        <w:t xml:space="preserve"> </w:t>
      </w:r>
      <w:hyperlink r:id="rId400" w:history="1">
        <w:r w:rsidRPr="009F1E99">
          <w:rPr>
            <w:rStyle w:val="StyleUnderline"/>
          </w:rPr>
          <w:t>told Politico</w:t>
        </w:r>
      </w:hyperlink>
      <w:r>
        <w:rPr>
          <w:rStyle w:val="StyleUnderline"/>
        </w:rPr>
        <w:t xml:space="preserve"> </w:t>
      </w:r>
      <w:r w:rsidRPr="009F1E99">
        <w:rPr>
          <w:rStyle w:val="StyleUnderline"/>
        </w:rPr>
        <w:t>that the group hopes to make additional inroads with large Jewish populations in Florida, Ohio, Pennsylvania and Michigan to put Trump “over the top.”</w:t>
      </w:r>
    </w:p>
    <w:p w14:paraId="23ADB6C8" w14:textId="77777777" w:rsidR="003C3C43" w:rsidRPr="009F1E99" w:rsidRDefault="003C3C43" w:rsidP="003C3C43">
      <w:pPr>
        <w:rPr>
          <w:sz w:val="14"/>
        </w:rPr>
      </w:pPr>
      <w:r w:rsidRPr="009F1E99">
        <w:rPr>
          <w:sz w:val="14"/>
        </w:rPr>
        <w:t xml:space="preserve">The optimism from RJC comes as Republican groups continue attempts to capitalize on controversial comments from </w:t>
      </w:r>
      <w:hyperlink r:id="rId401" w:history="1">
        <w:r w:rsidRPr="009F1E99">
          <w:rPr>
            <w:rStyle w:val="Hyperlink"/>
            <w:sz w:val="14"/>
          </w:rPr>
          <w:t>Rep. Ilhan Omar</w:t>
        </w:r>
      </w:hyperlink>
      <w:r w:rsidRPr="009F1E99">
        <w:rPr>
          <w:sz w:val="14"/>
        </w:rPr>
        <w:t xml:space="preserve"> (D-Minn.). They’re also trying to make inroads with pro-Israel Jewish voters by supporting Trump’s controversial decisions to recognize Golan Heights as Israeli territory and move the U.S. Embassy to Jerusalem. The push comes as Trump </w:t>
      </w:r>
      <w:hyperlink r:id="rId402" w:history="1">
        <w:r w:rsidRPr="009F1E99">
          <w:rPr>
            <w:rStyle w:val="Hyperlink"/>
            <w:sz w:val="14"/>
          </w:rPr>
          <w:t>reportedly emboldens</w:t>
        </w:r>
      </w:hyperlink>
      <w:r w:rsidRPr="009F1E99">
        <w:rPr>
          <w:sz w:val="14"/>
        </w:rPr>
        <w:t xml:space="preserve"> Israel Prime Minister Benjamin Netanyahu’s vow to annex parts of the West Bank. </w:t>
      </w:r>
    </w:p>
    <w:p w14:paraId="5A49D18C" w14:textId="77777777" w:rsidR="003C3C43" w:rsidRPr="009F1E99" w:rsidRDefault="003C3C43" w:rsidP="003C3C43">
      <w:pPr>
        <w:rPr>
          <w:sz w:val="14"/>
        </w:rPr>
      </w:pPr>
      <w:r w:rsidRPr="009F1E99">
        <w:rPr>
          <w:rStyle w:val="StyleUnderline"/>
        </w:rPr>
        <w:t>The majority of money from pro-Israel groups currently goes toward Democratic candidates,</w:t>
      </w:r>
      <w:r w:rsidRPr="009F1E99">
        <w:rPr>
          <w:sz w:val="14"/>
        </w:rPr>
        <w:t xml:space="preserve"> but substantial new investment into the RJC from Adelson could amount to a seismic shift in the realm of pro-Israel groups.</w:t>
      </w:r>
    </w:p>
    <w:p w14:paraId="5CF8DF38" w14:textId="77777777" w:rsidR="003C3C43" w:rsidRPr="009F1E99" w:rsidRDefault="00A94CAD" w:rsidP="003C3C43">
      <w:pPr>
        <w:rPr>
          <w:sz w:val="14"/>
        </w:rPr>
      </w:pPr>
      <w:hyperlink r:id="rId403" w:history="1">
        <w:r w:rsidR="003C3C43" w:rsidRPr="009F1E99">
          <w:rPr>
            <w:rStyle w:val="Hyperlink"/>
            <w:sz w:val="14"/>
          </w:rPr>
          <w:t>J Street</w:t>
        </w:r>
      </w:hyperlink>
      <w:r w:rsidR="003C3C43" w:rsidRPr="009F1E99">
        <w:rPr>
          <w:sz w:val="14"/>
        </w:rPr>
        <w:t xml:space="preserve">, a liberal advocacy group which supports a two-state solution between Israel and Palestine, has remained the top contributor among pro-Israel groups since the 2014 cycle. </w:t>
      </w:r>
      <w:hyperlink r:id="rId404" w:history="1">
        <w:r w:rsidR="003C3C43" w:rsidRPr="009F1E99">
          <w:rPr>
            <w:rStyle w:val="Hyperlink"/>
            <w:sz w:val="14"/>
          </w:rPr>
          <w:t>J Street</w:t>
        </w:r>
      </w:hyperlink>
      <w:r w:rsidR="003C3C43" w:rsidRPr="009F1E99">
        <w:rPr>
          <w:sz w:val="14"/>
        </w:rPr>
        <w:t xml:space="preserve"> distributed more than $4 million in the 2018 cycle, all of which went to Democrats.</w:t>
      </w:r>
    </w:p>
    <w:p w14:paraId="52984EBE" w14:textId="77777777" w:rsidR="003C3C43" w:rsidRPr="009F1E99" w:rsidRDefault="003C3C43" w:rsidP="003C3C43">
      <w:pPr>
        <w:rPr>
          <w:sz w:val="14"/>
        </w:rPr>
      </w:pPr>
      <w:r w:rsidRPr="009F1E99">
        <w:rPr>
          <w:sz w:val="14"/>
        </w:rPr>
        <w:t xml:space="preserve">The PAC functions as a conduit for donors who want to support J Street-endorsed candidates. Donors earmark their contribution toward a specific candidate, then J Street’s PAC distributes the money to the candidate. With this process, individual contribution limits remain in place, but candidates can take in large sums through J Street’s supporters. Combining direct PAC contributions and itemized earmarked contributions, J Street’s top two beneficiaries were Wisconsin Democrats </w:t>
      </w:r>
      <w:hyperlink r:id="rId405" w:history="1">
        <w:r w:rsidRPr="009F1E99">
          <w:rPr>
            <w:rStyle w:val="Hyperlink"/>
            <w:sz w:val="14"/>
          </w:rPr>
          <w:t>Dan Kohl</w:t>
        </w:r>
      </w:hyperlink>
      <w:r w:rsidRPr="009F1E99">
        <w:rPr>
          <w:sz w:val="14"/>
        </w:rPr>
        <w:t xml:space="preserve">($228,983) and </w:t>
      </w:r>
      <w:hyperlink r:id="rId406" w:history="1">
        <w:r w:rsidRPr="009F1E99">
          <w:rPr>
            <w:rStyle w:val="Hyperlink"/>
            <w:sz w:val="14"/>
          </w:rPr>
          <w:t>Tammy Baldwin</w:t>
        </w:r>
      </w:hyperlink>
      <w:r w:rsidRPr="009F1E99">
        <w:rPr>
          <w:sz w:val="14"/>
        </w:rPr>
        <w:t xml:space="preserve"> ($206,705).</w:t>
      </w:r>
    </w:p>
    <w:p w14:paraId="3811C257" w14:textId="77777777" w:rsidR="003C3C43" w:rsidRPr="009F1E99" w:rsidRDefault="003C3C43" w:rsidP="003C3C43">
      <w:pPr>
        <w:rPr>
          <w:sz w:val="14"/>
        </w:rPr>
      </w:pPr>
      <w:r w:rsidRPr="009F1E99">
        <w:rPr>
          <w:sz w:val="14"/>
        </w:rPr>
        <w:t xml:space="preserve">OpenSecrets keeps money in politics transparent and accountable. Please support our work by </w:t>
      </w:r>
      <w:hyperlink r:id="rId407" w:history="1">
        <w:r w:rsidRPr="009F1E99">
          <w:rPr>
            <w:rStyle w:val="Hyperlink"/>
            <w:sz w:val="14"/>
          </w:rPr>
          <w:t>making a donation today.</w:t>
        </w:r>
      </w:hyperlink>
    </w:p>
    <w:p w14:paraId="1C594BFD" w14:textId="77777777" w:rsidR="003C3C43" w:rsidRPr="009F1E99" w:rsidRDefault="003C3C43" w:rsidP="003C3C43">
      <w:pPr>
        <w:rPr>
          <w:sz w:val="14"/>
        </w:rPr>
      </w:pPr>
      <w:r w:rsidRPr="009F1E99">
        <w:rPr>
          <w:rStyle w:val="StyleUnderline"/>
        </w:rPr>
        <w:t>Also acting as a conduit for its supporters,</w:t>
      </w:r>
      <w:r>
        <w:rPr>
          <w:rStyle w:val="StyleUnderline"/>
        </w:rPr>
        <w:t xml:space="preserve"> </w:t>
      </w:r>
      <w:hyperlink r:id="rId408" w:history="1">
        <w:r w:rsidRPr="009F1E99">
          <w:rPr>
            <w:rStyle w:val="StyleUnderline"/>
          </w:rPr>
          <w:t>NorPAC</w:t>
        </w:r>
      </w:hyperlink>
      <w:r>
        <w:rPr>
          <w:rStyle w:val="StyleUnderline"/>
        </w:rPr>
        <w:t xml:space="preserve"> </w:t>
      </w:r>
      <w:r w:rsidRPr="009F1E99">
        <w:rPr>
          <w:rStyle w:val="StyleUnderline"/>
        </w:rPr>
        <w:t>was the second-highest spender, shelling out $1.1 million. The group is nonpartisan, committing to candidates of both parties that “demonstrate a genuine commitment to the strength, security, and survival of Israel.” But 63 percent of the money went to Democrats</w:t>
      </w:r>
      <w:r w:rsidRPr="009F1E99">
        <w:rPr>
          <w:sz w:val="14"/>
        </w:rPr>
        <w:t xml:space="preserve">. </w:t>
      </w:r>
      <w:hyperlink r:id="rId409" w:history="1">
        <w:r w:rsidRPr="009F1E99">
          <w:rPr>
            <w:rStyle w:val="Hyperlink"/>
            <w:sz w:val="14"/>
          </w:rPr>
          <w:t>Sen. Robert Menendez</w:t>
        </w:r>
      </w:hyperlink>
      <w:r w:rsidRPr="009F1E99">
        <w:rPr>
          <w:sz w:val="14"/>
        </w:rPr>
        <w:t xml:space="preserve"> (D-N.J.) received $205,519 in itemized contributions through the New Jersey-based group, more than any other candidate.</w:t>
      </w:r>
    </w:p>
    <w:p w14:paraId="28C4EE38" w14:textId="77777777" w:rsidR="003C3C43" w:rsidRPr="009F1E99" w:rsidRDefault="003C3C43" w:rsidP="003C3C43">
      <w:pPr>
        <w:rPr>
          <w:sz w:val="14"/>
        </w:rPr>
      </w:pPr>
      <w:r w:rsidRPr="009F1E99">
        <w:rPr>
          <w:rStyle w:val="StyleUnderline"/>
        </w:rPr>
        <w:t>Though the</w:t>
      </w:r>
      <w:r>
        <w:rPr>
          <w:rStyle w:val="StyleUnderline"/>
        </w:rPr>
        <w:t xml:space="preserve"> </w:t>
      </w:r>
      <w:hyperlink r:id="rId410" w:history="1">
        <w:r w:rsidRPr="009F1E99">
          <w:rPr>
            <w:rStyle w:val="StyleUnderline"/>
          </w:rPr>
          <w:t>American-Israel Public Affairs Committee</w:t>
        </w:r>
      </w:hyperlink>
      <w:r>
        <w:rPr>
          <w:rStyle w:val="StyleUnderline"/>
        </w:rPr>
        <w:t xml:space="preserve"> </w:t>
      </w:r>
      <w:r w:rsidRPr="009F1E99">
        <w:rPr>
          <w:rStyle w:val="StyleUnderline"/>
        </w:rPr>
        <w:t>(AIPAC)</w:t>
      </w:r>
      <w:r>
        <w:rPr>
          <w:rStyle w:val="StyleUnderline"/>
        </w:rPr>
        <w:t xml:space="preserve"> </w:t>
      </w:r>
      <w:hyperlink r:id="rId411" w:history="1">
        <w:r w:rsidRPr="009F1E99">
          <w:rPr>
            <w:rStyle w:val="StyleUnderline"/>
          </w:rPr>
          <w:t>doesn’t make direct contributions</w:t>
        </w:r>
      </w:hyperlink>
      <w:r>
        <w:rPr>
          <w:rStyle w:val="StyleUnderline"/>
        </w:rPr>
        <w:t xml:space="preserve"> </w:t>
      </w:r>
      <w:r w:rsidRPr="009F1E99">
        <w:rPr>
          <w:rStyle w:val="StyleUnderline"/>
        </w:rPr>
        <w:t>to candidates, its “</w:t>
      </w:r>
      <w:hyperlink r:id="rId412" w:history="1">
        <w:r w:rsidRPr="009F1E99">
          <w:rPr>
            <w:rStyle w:val="StyleUnderline"/>
          </w:rPr>
          <w:t>Congressional Club</w:t>
        </w:r>
      </w:hyperlink>
      <w:r w:rsidRPr="009F1E99">
        <w:rPr>
          <w:rStyle w:val="StyleUnderline"/>
        </w:rPr>
        <w:t>” program incentivizes American members to contribute thousands toward pro-Israel congressional candidates</w:t>
      </w:r>
      <w:r w:rsidRPr="009F1E99">
        <w:rPr>
          <w:sz w:val="14"/>
        </w:rPr>
        <w:t xml:space="preserve">. It’s difficult to decipher </w:t>
      </w:r>
      <w:hyperlink r:id="rId413" w:history="1">
        <w:r w:rsidRPr="009F1E99">
          <w:rPr>
            <w:rStyle w:val="Hyperlink"/>
            <w:sz w:val="14"/>
          </w:rPr>
          <w:t>how much AIPAC members contribute</w:t>
        </w:r>
      </w:hyperlink>
      <w:r w:rsidRPr="009F1E99">
        <w:rPr>
          <w:sz w:val="14"/>
        </w:rPr>
        <w:t xml:space="preserve"> toward candidates as they often don’t specify they are contributing as required by the program.</w:t>
      </w:r>
    </w:p>
    <w:p w14:paraId="25F3B4DC" w14:textId="77777777" w:rsidR="003C3C43" w:rsidRPr="009F1E99" w:rsidRDefault="003C3C43" w:rsidP="003C3C43">
      <w:pPr>
        <w:rPr>
          <w:sz w:val="14"/>
        </w:rPr>
      </w:pPr>
      <w:r w:rsidRPr="009F1E99">
        <w:rPr>
          <w:sz w:val="14"/>
        </w:rPr>
        <w:t xml:space="preserve">Each of the Democratic Presidential candidates declined to speak at AIPAC’s annual conference, drawing criticism from Republicans. AIPAC recently targeted </w:t>
      </w:r>
      <w:hyperlink r:id="rId414" w:history="1">
        <w:r w:rsidRPr="009F1E99">
          <w:rPr>
            <w:rStyle w:val="Hyperlink"/>
            <w:sz w:val="14"/>
          </w:rPr>
          <w:t>Sen. Bernie Sanders</w:t>
        </w:r>
      </w:hyperlink>
      <w:r w:rsidRPr="009F1E99">
        <w:rPr>
          <w:sz w:val="14"/>
        </w:rPr>
        <w:t xml:space="preserve"> (I-Vt.) with </w:t>
      </w:r>
      <w:hyperlink r:id="rId415" w:history="1">
        <w:r w:rsidRPr="009F1E99">
          <w:rPr>
            <w:rStyle w:val="Hyperlink"/>
            <w:sz w:val="14"/>
          </w:rPr>
          <w:t>Facebook ads</w:t>
        </w:r>
      </w:hyperlink>
      <w:r w:rsidRPr="009F1E99">
        <w:rPr>
          <w:sz w:val="14"/>
        </w:rPr>
        <w:t xml:space="preserve"> urging its supporters to tell Sanders that “America stands with Israel.”</w:t>
      </w:r>
    </w:p>
    <w:p w14:paraId="116E1F96" w14:textId="77777777" w:rsidR="003C3C43" w:rsidRPr="009F1E99" w:rsidRDefault="003C3C43" w:rsidP="003C3C43">
      <w:pPr>
        <w:rPr>
          <w:sz w:val="14"/>
        </w:rPr>
      </w:pPr>
      <w:r w:rsidRPr="009F1E99">
        <w:rPr>
          <w:sz w:val="14"/>
        </w:rPr>
        <w:t>Still, several high-profile Democrats, including House Speaker Nancy Pelosi and Senate Minority Leader Chuck Schumer, spoke at the AIPAC conference.</w:t>
      </w:r>
    </w:p>
    <w:p w14:paraId="48BE71CB" w14:textId="77777777" w:rsidR="003C3C43" w:rsidRPr="009F1E99" w:rsidRDefault="003C3C43" w:rsidP="003C3C43">
      <w:pPr>
        <w:rPr>
          <w:sz w:val="14"/>
        </w:rPr>
      </w:pPr>
      <w:r w:rsidRPr="009F1E99">
        <w:rPr>
          <w:sz w:val="14"/>
        </w:rPr>
        <w:t xml:space="preserve">“I stand with Israel, proudly and unapologetically,” Majority Leader </w:t>
      </w:r>
      <w:hyperlink r:id="rId416" w:history="1">
        <w:r w:rsidRPr="009F1E99">
          <w:rPr>
            <w:rStyle w:val="Hyperlink"/>
            <w:sz w:val="14"/>
          </w:rPr>
          <w:t>Steny Hoyer</w:t>
        </w:r>
      </w:hyperlink>
      <w:r w:rsidRPr="009F1E99">
        <w:rPr>
          <w:sz w:val="14"/>
        </w:rPr>
        <w:t xml:space="preserve"> (D-Md.) said at the conference. “When someone accuses American supporters of dual loyalty I say, accuse me.”</w:t>
      </w:r>
    </w:p>
    <w:p w14:paraId="4D204A58" w14:textId="77777777" w:rsidR="003C3C43" w:rsidRPr="009F1E99" w:rsidRDefault="003C3C43" w:rsidP="003C3C43">
      <w:pPr>
        <w:rPr>
          <w:rStyle w:val="StyleUnderline"/>
        </w:rPr>
      </w:pPr>
      <w:r w:rsidRPr="009F1E99">
        <w:rPr>
          <w:rStyle w:val="StyleUnderline"/>
        </w:rPr>
        <w:t>There are some signs that support for Democrats from pro-Israel donors is slightly wavering.</w:t>
      </w:r>
      <w:r w:rsidRPr="009F1E99">
        <w:rPr>
          <w:sz w:val="14"/>
        </w:rPr>
        <w:t xml:space="preserve"> Pro-Israel megadonor Haim Saban, who gave nearly $4.3 million to Democrats and liberal groups in 2018 and just $5,400 to Republicans, recently </w:t>
      </w:r>
      <w:hyperlink r:id="rId417" w:history="1">
        <w:r w:rsidRPr="009F1E99">
          <w:rPr>
            <w:rStyle w:val="Hyperlink"/>
            <w:sz w:val="14"/>
          </w:rPr>
          <w:t>expressed concern to Politico</w:t>
        </w:r>
      </w:hyperlink>
      <w:r w:rsidRPr="009F1E99">
        <w:rPr>
          <w:sz w:val="14"/>
        </w:rPr>
        <w:t xml:space="preserve"> about 2020 Democrats’ policies on the U.S.-Israel alliance. </w:t>
      </w:r>
      <w:r w:rsidRPr="009F1E99">
        <w:rPr>
          <w:rStyle w:val="StyleUnderline"/>
        </w:rPr>
        <w:t>If influential donors connected to organizations such as NorPAC and AIPAC decide to shift their contributions from Democrats from Republicans, the pro-Israel landscape could easily undergo a major shift to the right.</w:t>
      </w:r>
      <w:r>
        <w:rPr>
          <w:rStyle w:val="StyleUnderline"/>
        </w:rPr>
        <w:t xml:space="preserve"> </w:t>
      </w:r>
    </w:p>
    <w:p w14:paraId="6AD0E463" w14:textId="77777777" w:rsidR="003C3C43" w:rsidRDefault="003C3C43" w:rsidP="003C3C43">
      <w:pPr>
        <w:pStyle w:val="Heading4"/>
      </w:pPr>
      <w:r>
        <w:t>Trump good—laundry list, trade, nato, drones, heg bad, democracy</w:t>
      </w:r>
    </w:p>
    <w:p w14:paraId="6AD6A2AC" w14:textId="77777777" w:rsidR="003C3C43" w:rsidRPr="00062F2E" w:rsidRDefault="003C3C43" w:rsidP="003C3C43">
      <w:r w:rsidRPr="00062F2E">
        <w:t xml:space="preserve">Michel </w:t>
      </w:r>
      <w:r w:rsidRPr="00062F2E">
        <w:rPr>
          <w:rStyle w:val="Heading4Char"/>
        </w:rPr>
        <w:t>Houellebecq</w:t>
      </w:r>
      <w:r w:rsidRPr="00062F2E">
        <w:t xml:space="preserve">, John Cullen (Translator), </w:t>
      </w:r>
      <w:r>
        <w:t xml:space="preserve">January </w:t>
      </w:r>
      <w:r w:rsidRPr="00062F2E">
        <w:rPr>
          <w:rStyle w:val="Heading4Char"/>
        </w:rPr>
        <w:t>2019</w:t>
      </w:r>
      <w:r w:rsidRPr="00062F2E">
        <w:t>, is a French author, filmmaker, and poet. "[Revision] Donald Trump is a Good President," Harper's Magazine, https://harpers.org/archive/2019/01/donald-trump-is-a-good-president/</w:t>
      </w:r>
    </w:p>
    <w:p w14:paraId="472B924D" w14:textId="77777777" w:rsidR="003C3C43" w:rsidRPr="009F1E99" w:rsidRDefault="003C3C43" w:rsidP="003C3C43">
      <w:pPr>
        <w:rPr>
          <w:rStyle w:val="StyleUnderline"/>
        </w:rPr>
      </w:pPr>
      <w:r w:rsidRPr="009F1E99">
        <w:rPr>
          <w:rStyle w:val="StyleUnderline"/>
        </w:rPr>
        <w:t>Trump is pursuing and amplifying the policy of disengagement initiated by Obama; this is very good news for the rest of the world.</w:t>
      </w:r>
    </w:p>
    <w:p w14:paraId="6D986A83" w14:textId="77777777" w:rsidR="003C3C43" w:rsidRPr="009F1E99" w:rsidRDefault="003C3C43" w:rsidP="003C3C43">
      <w:pPr>
        <w:rPr>
          <w:rStyle w:val="StyleUnderline"/>
        </w:rPr>
      </w:pPr>
      <w:r w:rsidRPr="009F1E99">
        <w:rPr>
          <w:rStyle w:val="StyleUnderline"/>
        </w:rPr>
        <w:t>The Americans are getting off our backs.</w:t>
      </w:r>
    </w:p>
    <w:p w14:paraId="0B3B1BEE" w14:textId="77777777" w:rsidR="003C3C43" w:rsidRPr="009F1E99" w:rsidRDefault="003C3C43" w:rsidP="003C3C43">
      <w:pPr>
        <w:rPr>
          <w:rStyle w:val="StyleUnderline"/>
        </w:rPr>
      </w:pPr>
      <w:r w:rsidRPr="009F1E99">
        <w:rPr>
          <w:rStyle w:val="StyleUnderline"/>
        </w:rPr>
        <w:t>The Americans are letting us exist.</w:t>
      </w:r>
    </w:p>
    <w:p w14:paraId="75AB2225" w14:textId="77777777" w:rsidR="003C3C43" w:rsidRPr="00062F2E" w:rsidRDefault="003C3C43" w:rsidP="003C3C43">
      <w:pPr>
        <w:rPr>
          <w:sz w:val="12"/>
        </w:rPr>
      </w:pPr>
      <w:r w:rsidRPr="00062F2E">
        <w:rPr>
          <w:sz w:val="12"/>
        </w:rPr>
        <w:t>T</w:t>
      </w:r>
      <w:r w:rsidRPr="009F1E99">
        <w:rPr>
          <w:rStyle w:val="StyleUnderline"/>
        </w:rPr>
        <w:t>he Americans have stopped trying to spread democracy to the four corners of the globe. Besides,</w:t>
      </w:r>
      <w:r>
        <w:rPr>
          <w:rStyle w:val="StyleUnderline"/>
        </w:rPr>
        <w:t xml:space="preserve"> </w:t>
      </w:r>
      <w:r w:rsidRPr="009F1E99">
        <w:rPr>
          <w:rStyle w:val="StyleUnderline"/>
        </w:rPr>
        <w:t>what</w:t>
      </w:r>
      <w:r>
        <w:rPr>
          <w:rStyle w:val="StyleUnderline"/>
        </w:rPr>
        <w:t xml:space="preserve"> </w:t>
      </w:r>
      <w:r w:rsidRPr="009F1E99">
        <w:rPr>
          <w:rStyle w:val="StyleUnderline"/>
        </w:rPr>
        <w:t>democracy? Voting every four years to elect a head of state—is</w:t>
      </w:r>
      <w:r>
        <w:rPr>
          <w:rStyle w:val="StyleUnderline"/>
        </w:rPr>
        <w:t xml:space="preserve"> </w:t>
      </w:r>
      <w:r w:rsidRPr="009F1E99">
        <w:rPr>
          <w:rStyle w:val="StyleUnderline"/>
        </w:rPr>
        <w:t>that</w:t>
      </w:r>
      <w:r>
        <w:rPr>
          <w:rStyle w:val="StyleUnderline"/>
        </w:rPr>
        <w:t xml:space="preserve"> </w:t>
      </w:r>
      <w:r w:rsidRPr="009F1E99">
        <w:rPr>
          <w:rStyle w:val="StyleUnderline"/>
        </w:rPr>
        <w:t>democracy? In my view, there’s one country in the world</w:t>
      </w:r>
      <w:r w:rsidRPr="00062F2E">
        <w:rPr>
          <w:sz w:val="12"/>
        </w:rPr>
        <w:t xml:space="preserve"> (one country, not two) </w:t>
      </w:r>
      <w:r w:rsidRPr="009F1E99">
        <w:rPr>
          <w:rStyle w:val="StyleUnderline"/>
        </w:rPr>
        <w:t>that enjoys partially democratic institutions, and that country isn’t the United States of America;</w:t>
      </w:r>
      <w:r w:rsidRPr="00062F2E">
        <w:rPr>
          <w:sz w:val="12"/>
        </w:rPr>
        <w:t xml:space="preserve"> it’s Switzerland. A country otherwise notable for its laudable policy of neutrality.</w:t>
      </w:r>
    </w:p>
    <w:p w14:paraId="4149D77C" w14:textId="77777777" w:rsidR="003C3C43" w:rsidRPr="00062F2E" w:rsidRDefault="003C3C43" w:rsidP="003C3C43">
      <w:pPr>
        <w:rPr>
          <w:sz w:val="12"/>
        </w:rPr>
      </w:pPr>
      <w:r w:rsidRPr="00062F2E">
        <w:rPr>
          <w:sz w:val="12"/>
        </w:rPr>
        <w:t>The Americans are no longer prepared to die for the freedom of the press. Besides, what freedom of the press? Ever since I was twelve years old, I’ve watched the range of opinions permissible in the press steadily shrinking (I write this shortly after a new hunting expedition has been launched in France against the notoriously anti-liberal writer Éric Zemmour).</w:t>
      </w:r>
    </w:p>
    <w:p w14:paraId="48DC7535" w14:textId="77777777" w:rsidR="003C3C43" w:rsidRPr="00062F2E" w:rsidRDefault="003C3C43" w:rsidP="003C3C43">
      <w:pPr>
        <w:rPr>
          <w:rStyle w:val="StyleUnderline"/>
        </w:rPr>
      </w:pPr>
      <w:r w:rsidRPr="00062F2E">
        <w:rPr>
          <w:rStyle w:val="StyleUnderline"/>
        </w:rPr>
        <w:t>The Americans are relying more and more on drones, which—if they knew how to use these weapons—could have allowed them to reduce the number of civilian casualties (but the fact is that Americans have always been incapable, practically since aviation began, of carrying out a proper bombing).</w:t>
      </w:r>
    </w:p>
    <w:p w14:paraId="4C893ED5" w14:textId="77777777" w:rsidR="003C3C43" w:rsidRPr="00062F2E" w:rsidRDefault="003C3C43" w:rsidP="003C3C43">
      <w:pPr>
        <w:rPr>
          <w:sz w:val="12"/>
        </w:rPr>
      </w:pPr>
      <w:r w:rsidRPr="00062F2E">
        <w:rPr>
          <w:sz w:val="12"/>
        </w:rPr>
        <w:t xml:space="preserve">But what’s most remarkable about the new American policies is certainly the country’s position on trade, and </w:t>
      </w:r>
      <w:proofErr w:type="gramStart"/>
      <w:r w:rsidRPr="00062F2E">
        <w:rPr>
          <w:sz w:val="12"/>
        </w:rPr>
        <w:t>there</w:t>
      </w:r>
      <w:proofErr w:type="gramEnd"/>
      <w:r w:rsidRPr="00062F2E">
        <w:rPr>
          <w:sz w:val="12"/>
        </w:rPr>
        <w:t xml:space="preserve"> Trump has been like a healthy breath of fresh air; you’ve really done well to elect a president with origins in what is called “civil society.”</w:t>
      </w:r>
    </w:p>
    <w:p w14:paraId="483C3D48" w14:textId="77777777" w:rsidR="003C3C43" w:rsidRPr="00062F2E" w:rsidRDefault="003C3C43" w:rsidP="003C3C43">
      <w:pPr>
        <w:rPr>
          <w:rStyle w:val="StyleUnderline"/>
        </w:rPr>
      </w:pPr>
      <w:r w:rsidRPr="00062F2E">
        <w:rPr>
          <w:rStyle w:val="StyleUnderline"/>
        </w:rPr>
        <w:t>President Trump tears up treaties and trade agreements when he thinks it was wrong to sign them. He’s right about that; leaders must know how to use the cooling-off period and withdraw from bad deals.</w:t>
      </w:r>
    </w:p>
    <w:p w14:paraId="4A07CD12" w14:textId="77777777" w:rsidR="003C3C43" w:rsidRPr="00062F2E" w:rsidRDefault="003C3C43" w:rsidP="003C3C43">
      <w:pPr>
        <w:rPr>
          <w:sz w:val="12"/>
        </w:rPr>
      </w:pPr>
      <w:r w:rsidRPr="00062F2E">
        <w:rPr>
          <w:sz w:val="12"/>
        </w:rPr>
        <w:t xml:space="preserve">Unlike free-market liberals (who are, in their way, as fanatical as communists), President Trump doesn’t consider global free trade the be-all and end-all of human progress. When free trade favors American interests, </w:t>
      </w:r>
      <w:r w:rsidRPr="00062F2E">
        <w:rPr>
          <w:rStyle w:val="StyleUnderline"/>
        </w:rPr>
        <w:t>President Trump is in favor of free trade; in the contrary case, he finds old-fashioned protectionist measures entirely appropriate</w:t>
      </w:r>
      <w:r w:rsidRPr="00062F2E">
        <w:rPr>
          <w:sz w:val="12"/>
        </w:rPr>
        <w:t>.</w:t>
      </w:r>
    </w:p>
    <w:p w14:paraId="2853042E" w14:textId="77777777" w:rsidR="003C3C43" w:rsidRPr="00062F2E" w:rsidRDefault="003C3C43" w:rsidP="003C3C43">
      <w:pPr>
        <w:rPr>
          <w:rStyle w:val="StyleUnderline"/>
        </w:rPr>
      </w:pPr>
      <w:r w:rsidRPr="00062F2E">
        <w:rPr>
          <w:rStyle w:val="StyleUnderline"/>
        </w:rPr>
        <w:t>President Trump was elected to safeguard the interests of American workers; he’s safeguarding the interests of American workers. During the past fifty years in France, one would have wished to come upon this sort of attitude more often.</w:t>
      </w:r>
    </w:p>
    <w:p w14:paraId="13D42DFB" w14:textId="77777777" w:rsidR="003C3C43" w:rsidRPr="00062F2E" w:rsidRDefault="003C3C43" w:rsidP="003C3C43">
      <w:pPr>
        <w:rPr>
          <w:sz w:val="12"/>
        </w:rPr>
      </w:pPr>
      <w:r w:rsidRPr="00062F2E">
        <w:rPr>
          <w:sz w:val="12"/>
        </w:rPr>
        <w:t>President Trump doesn’t like the European Union; he thinks we don’t have a lot in common, especially not “values”; and I call this fortunate, because, what values? “Human rights”? Seriously? He’d rather negotiate directly with individual countries, and I believe this would actually be preferable; I don’t think that strength necessarily proceeds from union. It’s my belief that we in Europe have neither a common language, nor common values, nor common interests, that, in a word, Europe doesn’t exist, and that it will never constitute a people or support a possible democracy (see the etymology of the term), simply because it doesn’t want to constitute a people. In short, Europe is just a dumb idea that has gradually turned into a bad dream, from which we shall eventually wake up. And in his hopes for a “United States of Europe,” an obvious reference to the United States, Victor Hugo only gave further proof of his grandiloquence and his stupidity; it always does me a bit of good to criticize Victor Hugo.</w:t>
      </w:r>
    </w:p>
    <w:p w14:paraId="4DF4C4C8" w14:textId="77777777" w:rsidR="003C3C43" w:rsidRPr="00062F2E" w:rsidRDefault="003C3C43" w:rsidP="003C3C43">
      <w:pPr>
        <w:rPr>
          <w:sz w:val="12"/>
        </w:rPr>
      </w:pPr>
      <w:r w:rsidRPr="00062F2E">
        <w:rPr>
          <w:sz w:val="12"/>
        </w:rPr>
        <w:t>Logically enough, President Trump was pleased about Brexit. Logically enough, so was I; my sole regret was that the British had once again shown themselves to be more courageous than us in the face of empire. The British get on my nerves, but their courage cannot be denied.</w:t>
      </w:r>
    </w:p>
    <w:p w14:paraId="422E1B40" w14:textId="77777777" w:rsidR="003C3C43" w:rsidRPr="00062F2E" w:rsidRDefault="003C3C43" w:rsidP="003C3C43">
      <w:pPr>
        <w:rPr>
          <w:sz w:val="12"/>
        </w:rPr>
      </w:pPr>
      <w:r w:rsidRPr="00062F2E">
        <w:rPr>
          <w:sz w:val="12"/>
        </w:rPr>
        <w:t xml:space="preserve">President </w:t>
      </w:r>
      <w:r w:rsidRPr="00062F2E">
        <w:rPr>
          <w:rStyle w:val="StyleUnderline"/>
        </w:rPr>
        <w:t>Trump doesn’t consider Vladimir Putin an unworthy negotiating partner; neither do I. I don’t believe Russia has been assigned the role of humankind’s universal guide</w:t>
      </w:r>
      <w:r w:rsidRPr="00062F2E">
        <w:rPr>
          <w:sz w:val="12"/>
        </w:rPr>
        <w:t>—my admiration for Dostoevsky doesn’t extend that far—</w:t>
      </w:r>
      <w:r w:rsidRPr="00062F2E">
        <w:rPr>
          <w:rStyle w:val="StyleUnderline"/>
        </w:rPr>
        <w:t>but I admire the persistence of orthodoxy in its own lands, I think Roman Catholicism would do well to take inspiration from it, and I believe that the “ecumenical dialogue” could be usefully limited to a dialogue with the Orthodox Church</w:t>
      </w:r>
      <w:r w:rsidRPr="00062F2E">
        <w:rPr>
          <w:sz w:val="12"/>
        </w:rPr>
        <w:t xml:space="preserve"> (Christianity is not only a “religion of the Book,” as is too quickly said; it’s also, and perhaps above all, a religion of the Incarnation). I’m painfully aware that the Great Schism of 1054 was, for Christian Europe, the beginning of the end; but on the other hand, I believe that the end is never certain until it arrives.</w:t>
      </w:r>
    </w:p>
    <w:p w14:paraId="7DD843FB" w14:textId="77777777" w:rsidR="003C3C43" w:rsidRPr="00062F2E" w:rsidRDefault="003C3C43" w:rsidP="003C3C43">
      <w:pPr>
        <w:rPr>
          <w:rStyle w:val="StyleUnderline"/>
        </w:rPr>
      </w:pPr>
      <w:r w:rsidRPr="00062F2E">
        <w:rPr>
          <w:rStyle w:val="StyleUnderline"/>
        </w:rPr>
        <w:t>It seems that President Trump has even managed to tame the North Korean madman; I found this feat positively classy.</w:t>
      </w:r>
    </w:p>
    <w:p w14:paraId="6CB4FD4D" w14:textId="77777777" w:rsidR="003C3C43" w:rsidRPr="00062F2E" w:rsidRDefault="003C3C43" w:rsidP="003C3C43">
      <w:pPr>
        <w:rPr>
          <w:sz w:val="12"/>
        </w:rPr>
      </w:pPr>
      <w:r w:rsidRPr="00062F2E">
        <w:rPr>
          <w:sz w:val="12"/>
        </w:rPr>
        <w:t>It seems that President Trump recently declared, “You know what I am? I’m a nationalist!” Me too, precisely so. Nationalists can talk to one another; with internationalists, oddly enough, talking doesn’t work so well.</w:t>
      </w:r>
    </w:p>
    <w:p w14:paraId="76665C65" w14:textId="77777777" w:rsidR="003C3C43" w:rsidRPr="00062F2E" w:rsidRDefault="003C3C43" w:rsidP="003C3C43">
      <w:pPr>
        <w:rPr>
          <w:rStyle w:val="StyleUnderline"/>
        </w:rPr>
      </w:pPr>
      <w:r w:rsidRPr="00062F2E">
        <w:rPr>
          <w:rStyle w:val="StyleUnderline"/>
        </w:rPr>
        <w:t xml:space="preserve">France should leave NATO, but maybe such a step will become pointless if lack of operational funding causes </w:t>
      </w:r>
      <w:r w:rsidRPr="00062F2E">
        <w:rPr>
          <w:rStyle w:val="StyleUnderline"/>
        </w:rPr>
        <w:softHyphen/>
        <w:t>NATO to disappear on its own. That would be one less thing to worry about, and a new reason to sing the praises of President Trump.</w:t>
      </w:r>
    </w:p>
    <w:p w14:paraId="5E6E73FC" w14:textId="77777777" w:rsidR="003C3C43" w:rsidRPr="003C3C43" w:rsidRDefault="003C3C43" w:rsidP="003C3C43"/>
    <w:p w14:paraId="29BBA013" w14:textId="77777777" w:rsidR="003C3C43" w:rsidRDefault="003C3C43" w:rsidP="00CC2F38">
      <w:pPr>
        <w:pStyle w:val="Heading3"/>
      </w:pPr>
    </w:p>
    <w:p w14:paraId="30E4382F" w14:textId="784D985A" w:rsidR="00CC2F38" w:rsidRDefault="00CC2F38" w:rsidP="00CC2F38">
      <w:pPr>
        <w:pStyle w:val="Heading3"/>
      </w:pPr>
      <w:r>
        <w:t>Ukraine – 1NC</w:t>
      </w:r>
    </w:p>
    <w:p w14:paraId="6456FDA5" w14:textId="77777777" w:rsidR="00CC2F38" w:rsidRDefault="00CC2F38" w:rsidP="00CC2F38"/>
    <w:p w14:paraId="063B65D3" w14:textId="77777777" w:rsidR="00CC2F38" w:rsidRDefault="00CC2F38" w:rsidP="00CC2F38">
      <w:pPr>
        <w:pStyle w:val="Heading4"/>
      </w:pPr>
      <w:r w:rsidRPr="00473991">
        <w:t>Ok this card is so rhetorically powerful for conditions I love it</w:t>
      </w:r>
      <w:r>
        <w:t xml:space="preserve">—use it to condition Dunbas </w:t>
      </w:r>
    </w:p>
    <w:p w14:paraId="2FBDF5DE" w14:textId="77777777" w:rsidR="00CC2F38" w:rsidRPr="00473991" w:rsidRDefault="00CC2F38" w:rsidP="00CC2F38">
      <w:pPr>
        <w:shd w:val="clear" w:color="auto" w:fill="FFFFFF"/>
        <w:rPr>
          <w:rFonts w:ascii="Arial" w:eastAsia="Times New Roman" w:hAnsi="Arial" w:cs="Arial"/>
          <w:color w:val="4B4B4B"/>
          <w:sz w:val="18"/>
          <w:szCs w:val="18"/>
        </w:rPr>
      </w:pPr>
      <w:r w:rsidRPr="00473991">
        <w:rPr>
          <w:rStyle w:val="Heading4Char"/>
        </w:rPr>
        <w:t>PONARS Eurasia</w:t>
      </w:r>
      <w:r w:rsidRPr="00473991">
        <w:t>, 2-6-</w:t>
      </w:r>
      <w:r w:rsidRPr="00473991">
        <w:rPr>
          <w:rStyle w:val="Heading4Char"/>
        </w:rPr>
        <w:t>2015</w:t>
      </w:r>
      <w:r w:rsidRPr="00473991">
        <w:t xml:space="preserve">, a network of over 125 academics, mainly from North America and post-Soviet Eurasia, advancing new approaches to research on security, politics, economics, and society in Russia and Eurasia. "Should the United States Provide Military Assistance to Ukraine? PONARS Eurasia Experts Weigh </w:t>
      </w:r>
      <w:proofErr w:type="gramStart"/>
      <w:r w:rsidRPr="00473991">
        <w:t>In</w:t>
      </w:r>
      <w:proofErr w:type="gramEnd"/>
      <w:r w:rsidRPr="00473991">
        <w:t>," No Publication, http://www.ponarseurasia.org/article/should-united-states-provide-military-assistance-ukraine</w:t>
      </w:r>
      <w:r>
        <w:t>//ER</w:t>
      </w:r>
    </w:p>
    <w:p w14:paraId="258E118E" w14:textId="77777777" w:rsidR="00CC2F38" w:rsidRDefault="00CC2F38" w:rsidP="00CC2F38">
      <w:pPr>
        <w:rPr>
          <w:sz w:val="14"/>
        </w:rPr>
      </w:pPr>
      <w:r w:rsidRPr="002D6A8B">
        <w:rPr>
          <w:rStyle w:val="Emphasis"/>
        </w:rPr>
        <w:t>The provision of limited defensive weaponry to Ukraine should be strictly conditional</w:t>
      </w:r>
      <w:r w:rsidRPr="002D6A8B">
        <w:rPr>
          <w:rStyle w:val="StyleUnderline"/>
        </w:rPr>
        <w:t xml:space="preserve"> on the agreement of Ukrainian authorities to launch official talks with the insurgents on settling the </w:t>
      </w:r>
      <w:r w:rsidRPr="0082207A">
        <w:rPr>
          <w:rStyle w:val="StyleUnderline"/>
        </w:rPr>
        <w:t>conflict. It should also be done only in conjunction with the creation of a humanitarian fund to provide medical and food supplies to civilians in the Donbas</w:t>
      </w:r>
      <w:r w:rsidRPr="0082207A">
        <w:rPr>
          <w:sz w:val="14"/>
        </w:rPr>
        <w:t xml:space="preserve">. </w:t>
      </w:r>
      <w:r w:rsidRPr="0082207A">
        <w:rPr>
          <w:rStyle w:val="Emphasis"/>
        </w:rPr>
        <w:t>By itself, "lethal aid"</w:t>
      </w:r>
      <w:r w:rsidRPr="0082207A">
        <w:rPr>
          <w:rStyle w:val="StyleUnderline"/>
        </w:rPr>
        <w:t xml:space="preserve"> from the United States </w:t>
      </w:r>
      <w:r w:rsidRPr="0082207A">
        <w:rPr>
          <w:rStyle w:val="Emphasis"/>
        </w:rPr>
        <w:t>is only likely to prolong the conflict, increase the intensity of fighting, and reinforce the anti-American narrative</w:t>
      </w:r>
      <w:r w:rsidRPr="0082207A">
        <w:rPr>
          <w:sz w:val="14"/>
        </w:rPr>
        <w:t xml:space="preserve"> presenting the war as the result of U.S. scheming. </w:t>
      </w:r>
      <w:r w:rsidRPr="0082207A">
        <w:rPr>
          <w:rStyle w:val="StyleUnderline"/>
        </w:rPr>
        <w:t>Any new ceasefire deal will not hold as long as there are no follow-up negotiations with the insurgent forces on a comprehensive peace agreement</w:t>
      </w:r>
      <w:r w:rsidRPr="0082207A">
        <w:rPr>
          <w:sz w:val="14"/>
        </w:rPr>
        <w:t xml:space="preserve">. </w:t>
      </w:r>
      <w:r w:rsidRPr="0082207A">
        <w:rPr>
          <w:rStyle w:val="Emphasis"/>
        </w:rPr>
        <w:t>If the goal of the U.S. government is to achieve a lasting peace in eastern Ukraine, it should use its leverage to compel the Ukrainian government to agree to the partitioning of the Donbas</w:t>
      </w:r>
      <w:r w:rsidRPr="0082207A">
        <w:rPr>
          <w:rStyle w:val="StyleUnderline"/>
        </w:rPr>
        <w:t>. The United States should also use its diplomatic experience from resolving secessionist conflicts to advise the Ukrainian side on the proper institutional terms of the settlement.</w:t>
      </w:r>
      <w:r w:rsidRPr="0082207A">
        <w:rPr>
          <w:sz w:val="14"/>
        </w:rPr>
        <w:t xml:space="preserve"> Finally, the United States should begin a diplomatic dialogue with Russia to facilitate multilateral negotiations regarding the final status of breakaway territories in the Donbas with the promise of lifting sanctions once the implementation of the final agreement begins.</w:t>
      </w:r>
    </w:p>
    <w:p w14:paraId="53DAA6BC" w14:textId="77777777" w:rsidR="00CC2F38" w:rsidRPr="00CC2F38" w:rsidRDefault="00CC2F38" w:rsidP="00CC2F38"/>
    <w:p w14:paraId="5B429A60" w14:textId="4F635706" w:rsidR="001F0443" w:rsidRDefault="004D715D" w:rsidP="004D715D">
      <w:pPr>
        <w:pStyle w:val="Heading3"/>
      </w:pPr>
      <w:r>
        <w:t>--Ukraine – Anti</w:t>
      </w:r>
      <w:r w:rsidR="00CF4D00">
        <w:t>-</w:t>
      </w:r>
      <w:r>
        <w:t>Corruption 1NC</w:t>
      </w:r>
    </w:p>
    <w:p w14:paraId="5F1EA8AB" w14:textId="77777777" w:rsidR="004D715D" w:rsidRDefault="004D715D" w:rsidP="004D715D"/>
    <w:p w14:paraId="284BFE53" w14:textId="77777777" w:rsidR="004D715D" w:rsidRDefault="004D715D" w:rsidP="004D715D">
      <w:pPr>
        <w:pStyle w:val="Heading4"/>
      </w:pPr>
      <w:r>
        <w:t xml:space="preserve">Not amazing it would be anti corruption conditions but this ev is more about training rather then arms </w:t>
      </w:r>
    </w:p>
    <w:p w14:paraId="06686E21" w14:textId="77777777" w:rsidR="004D715D" w:rsidRPr="00057836" w:rsidRDefault="004D715D" w:rsidP="004D715D">
      <w:r w:rsidRPr="00057836">
        <w:t xml:space="preserve">Michael </w:t>
      </w:r>
      <w:r w:rsidRPr="00057836">
        <w:rPr>
          <w:rStyle w:val="Heading4Char"/>
        </w:rPr>
        <w:t>Carpenter</w:t>
      </w:r>
      <w:r w:rsidRPr="00057836">
        <w:t>, 7-11-</w:t>
      </w:r>
      <w:r w:rsidRPr="00057836">
        <w:rPr>
          <w:rStyle w:val="Heading4Char"/>
        </w:rPr>
        <w:t>2017</w:t>
      </w:r>
      <w:r w:rsidRPr="00057836">
        <w:t>, Senior director of the Penn Biden Center for Diplomacy and Global Engagement. He is a former a deputy assistant secretary of defense for Russia, Ukraine, and Eurasia and foreign policy advisor to Vice President Joe Biden."Ukraine Needs U.S. Help to Fight Corruption," Foreign Policy, https://foreignpolicy.com/2018/01/04/ukraine-needs-u-s-help-to-fight-corruption/</w:t>
      </w:r>
      <w:r>
        <w:t>/ER</w:t>
      </w:r>
    </w:p>
    <w:p w14:paraId="6F558F66" w14:textId="77777777" w:rsidR="004D715D" w:rsidRPr="00473991" w:rsidRDefault="004D715D" w:rsidP="004D715D">
      <w:pPr>
        <w:rPr>
          <w:rStyle w:val="StyleUnderline"/>
        </w:rPr>
      </w:pPr>
      <w:r w:rsidRPr="00057836">
        <w:rPr>
          <w:sz w:val="14"/>
        </w:rPr>
        <w:t>By </w:t>
      </w:r>
      <w:hyperlink r:id="rId418" w:history="1">
        <w:r w:rsidRPr="00057836">
          <w:rPr>
            <w:rStyle w:val="Hyperlink"/>
            <w:sz w:val="14"/>
          </w:rPr>
          <w:t>providing</w:t>
        </w:r>
      </w:hyperlink>
      <w:r w:rsidRPr="00057836">
        <w:rPr>
          <w:sz w:val="14"/>
        </w:rPr>
        <w:t> Ukraine with defensive antitank weapons, the Trump administration has taken an important step towards helping the country defend itself against Russian aggression.</w:t>
      </w:r>
      <w:r w:rsidRPr="00473991">
        <w:rPr>
          <w:rStyle w:val="StyleUnderline"/>
        </w:rPr>
        <w:t xml:space="preserve"> The administration should now build on this enhanced relationship by upgrading and expanding the U.S. military’s training program in Ukraine and by using U.S. leverage to press Ukrainian leaders to follow through on anti-corruption reforms.</w:t>
      </w:r>
    </w:p>
    <w:p w14:paraId="406B2AB9" w14:textId="77777777" w:rsidR="004D715D" w:rsidRPr="00473991" w:rsidRDefault="004D715D" w:rsidP="004D715D">
      <w:pPr>
        <w:rPr>
          <w:rStyle w:val="StyleUnderline"/>
        </w:rPr>
      </w:pPr>
      <w:r w:rsidRPr="00473991">
        <w:rPr>
          <w:rStyle w:val="StyleUnderline"/>
        </w:rPr>
        <w:t>The grim reality today is that Ukraine is waging a war on two fronts. While defending against Russian tanks, missiles, and artillery in the east, the Ukrainian state is battling corrupt actors on the inside.</w:t>
      </w:r>
      <w:r w:rsidRPr="00057836">
        <w:rPr>
          <w:sz w:val="14"/>
        </w:rPr>
        <w:t xml:space="preserve"> When the kleptocratic regime of Viktor Yanukovych absconded from power in February 2014, Russia’s “</w:t>
      </w:r>
      <w:hyperlink r:id="rId419" w:history="1">
        <w:r w:rsidRPr="00057836">
          <w:rPr>
            <w:rStyle w:val="Hyperlink"/>
            <w:sz w:val="14"/>
          </w:rPr>
          <w:t>little green men</w:t>
        </w:r>
      </w:hyperlink>
      <w:r w:rsidRPr="00057836">
        <w:rPr>
          <w:sz w:val="14"/>
        </w:rPr>
        <w:t xml:space="preserve">” and their covert proxies emerged as the pre-eminent threats to the country’s sovereignty and territorial integrity. </w:t>
      </w:r>
      <w:r w:rsidRPr="00473991">
        <w:rPr>
          <w:rStyle w:val="StyleUnderline"/>
        </w:rPr>
        <w:t>Now that Ukraine’s military is stronger and can hold the line against Russian forces, corruption has arguably emerged as the greatest threat to Ukraine’s sovereignty and Euro-Atlantic aspirations.</w:t>
      </w:r>
    </w:p>
    <w:p w14:paraId="6A52DFFC" w14:textId="77777777" w:rsidR="004D715D" w:rsidRPr="00057836" w:rsidRDefault="004D715D" w:rsidP="004D715D">
      <w:pPr>
        <w:rPr>
          <w:sz w:val="14"/>
        </w:rPr>
      </w:pPr>
      <w:r w:rsidRPr="00057836">
        <w:rPr>
          <w:sz w:val="14"/>
        </w:rPr>
        <w:t>The Kremlin understands this better than anyone. Kremlin strategists initially failed to anticipate that Russia’s invasion would galvanize a more cohesive Ukrainian national identity and sense of civic responsibility, especially among the younger generation. But now Moscow has adjusted. Where tanks and mortars failed, Russia’s political technologists are now counting on the nonlethal but potentially more potent and subversive weapon of corruption to weaken Ukraine internally. Their goal is simple: use corruption to set Ukrainians against each other and block the country’s path towards European integration. With presidential and parliamentary elections approaching in 2019, the Kremlin is focusing on supporting those parties and politicians who can be most easily bought or manipulated by its proxies. While Russian President Vladimir Putin’s ultimate goal is to control the government in Kiev, he would also be quite happy with a fragmented and divided Ukrainian polity.</w:t>
      </w:r>
    </w:p>
    <w:p w14:paraId="0867AC27" w14:textId="77777777" w:rsidR="004D715D" w:rsidRPr="00057836" w:rsidRDefault="004D715D" w:rsidP="004D715D">
      <w:pPr>
        <w:rPr>
          <w:sz w:val="14"/>
        </w:rPr>
      </w:pPr>
      <w:r w:rsidRPr="00057836">
        <w:rPr>
          <w:sz w:val="14"/>
        </w:rPr>
        <w:t>That is why the current administration must use its leverage to strengthen Ukraine’s defenses against corruption, while continuing to build up Ukraine’s military. On the anticorruption front, the Obama administration sent FBI, Department of Justice, and State Department experts to Ukraine to help create from scratch an independent National Anti-Corruption Bureau, an independent National Agency on Corruption Prevention, and an independent Specialized Anti-Corruption Prosecutor. In addition, the United States is providing the expertise to create a new patrol police in local communities across Ukraine. This force is now cited as one of the most tangible signs of change from the previous regime, with bribery diminishing considerably. The Obama administration also provided advanced training to National Guard and Border Guard services, helping increase the capacities of these key forces, along with their ability to protect Ukraine from outside threats.</w:t>
      </w:r>
    </w:p>
    <w:p w14:paraId="0C441356" w14:textId="77777777" w:rsidR="004D715D" w:rsidRPr="00057836" w:rsidRDefault="004D715D" w:rsidP="004D715D">
      <w:pPr>
        <w:rPr>
          <w:sz w:val="14"/>
        </w:rPr>
      </w:pPr>
      <w:r w:rsidRPr="00473991">
        <w:rPr>
          <w:rStyle w:val="StyleUnderline"/>
        </w:rPr>
        <w:t>None of these reforms were easy. They required constant minding and diplomatic pressure to get Ukraine’s leaders to follow through on their commitments</w:t>
      </w:r>
      <w:r w:rsidRPr="00057836">
        <w:rPr>
          <w:sz w:val="14"/>
        </w:rPr>
        <w:t>. Former U.S. Vice President Joe Biden, for example, insisted repeatedly that Ukraine’s leaders create independent anti-corruption institutions to prevent and prosecute graft. Biden pressed this point home at just about every opportunity, and he was on the phone with Ukraine’s leaders almost every week.</w:t>
      </w:r>
    </w:p>
    <w:p w14:paraId="2AA68271" w14:textId="77777777" w:rsidR="004D715D" w:rsidRPr="00057836" w:rsidRDefault="004D715D" w:rsidP="004D715D">
      <w:pPr>
        <w:rPr>
          <w:sz w:val="14"/>
        </w:rPr>
      </w:pPr>
      <w:r w:rsidRPr="00473991">
        <w:rPr>
          <w:rStyle w:val="StyleUnderline"/>
        </w:rPr>
        <w:t>This sort of diplomatic pressure is needed now more than ever.</w:t>
      </w:r>
      <w:r w:rsidRPr="00057836">
        <w:rPr>
          <w:sz w:val="14"/>
        </w:rPr>
        <w:t xml:space="preserve"> Unfortunately, as a result of the distraction of their own elections (and the Brexit vote), leaders in the United States, Britain, France, and Germany have paid scant attention to Ukraine over the last year. This has led entrenched interests within Ukraine’s ruling class to launch a broadside against the country’s nascent anti-corruption institutions. Correctly perceiving these institutions as a threat to all manner of corrupt schemes, the vested interests have tried to neuter or politically subordinate them to the government. This past month, representatives of the ruling parties publicly attacked the director of the National Anti-Corruption Bureau (conveniently, during a visit to Washington when he was unable to rebut their allegations in person) and then summarily dismissed the chairman of the parliament’s anti-corruption committee because of his political independence (he belongs to an opposition party). Despite these audacious moves, there was no flurry of calls from Western leaders to register concern. This is where the current administration must apply its diplomatic leverage, as the previous administration did on so many occasions. </w:t>
      </w:r>
      <w:r w:rsidRPr="00473991">
        <w:rPr>
          <w:rStyle w:val="StyleUnderline"/>
        </w:rPr>
        <w:t>The message has to be simple: Western support is based on conditions, not automatic, so you either agree to fight corruption or lose our support.</w:t>
      </w:r>
    </w:p>
    <w:p w14:paraId="50E6E55E" w14:textId="77777777" w:rsidR="004D715D" w:rsidRDefault="004D715D" w:rsidP="004D715D">
      <w:pPr>
        <w:rPr>
          <w:sz w:val="14"/>
        </w:rPr>
      </w:pPr>
      <w:r w:rsidRPr="00057836">
        <w:rPr>
          <w:sz w:val="14"/>
        </w:rPr>
        <w:t xml:space="preserve">On the military front, </w:t>
      </w:r>
      <w:r w:rsidRPr="00473991">
        <w:rPr>
          <w:rStyle w:val="StyleUnderline"/>
        </w:rPr>
        <w:t>the United States can further augment its enhanced leverage by continuing to expand and upgrade its training program</w:t>
      </w:r>
      <w:r w:rsidRPr="00057836">
        <w:rPr>
          <w:sz w:val="14"/>
        </w:rPr>
        <w:t>, Joint Multinational Training Group-Ukraine. This training mission currently graduates five land forces battalions and one special operations battalion annually. If Ukraine were to invest the resources by providing top-quality trainers (a persistent shortcoming faced by leaders of the program from the start), the mission could be expanded from its current focus on small-unit tactics to more sophisticated combined-arms training modeled on real-life conditions in the Donbass. Upgraded training would help counter Russia’s sophisticated electronic warfare measures and lethal drones, and allow the strategic advice being providing by former U.S. Centcom commander John Abizaid, a senior defense advisor to the Ukrainian military, to be translated down from the General Staff to the unit level. In terms of long-term strategic effect, enhanced training would be a real game-changer and far more significant than a few hundred antitank missiles (though, to be clear, weapons are needed too).</w:t>
      </w:r>
    </w:p>
    <w:p w14:paraId="44FA2974" w14:textId="77777777" w:rsidR="004D715D" w:rsidRPr="00057836" w:rsidRDefault="004D715D" w:rsidP="004D715D">
      <w:pPr>
        <w:rPr>
          <w:sz w:val="14"/>
        </w:rPr>
      </w:pPr>
    </w:p>
    <w:p w14:paraId="57B7267A" w14:textId="77777777" w:rsidR="004D715D" w:rsidRPr="004D715D" w:rsidRDefault="004D715D" w:rsidP="004D715D"/>
    <w:p w14:paraId="2529396E" w14:textId="77777777" w:rsidR="001F0443" w:rsidRDefault="001F0443" w:rsidP="001F0443">
      <w:pPr>
        <w:pStyle w:val="Heading2"/>
      </w:pPr>
    </w:p>
    <w:p w14:paraId="398D01A9" w14:textId="77777777" w:rsidR="001F0443" w:rsidRDefault="001F0443" w:rsidP="001F0443">
      <w:pPr>
        <w:pStyle w:val="Heading2"/>
      </w:pPr>
      <w:r>
        <w:t>Aff</w:t>
      </w:r>
    </w:p>
    <w:p w14:paraId="71857BEB" w14:textId="77777777" w:rsidR="001F0443" w:rsidRDefault="001F0443" w:rsidP="001F0443"/>
    <w:p w14:paraId="63D6622D" w14:textId="37898A4E" w:rsidR="00C1042D" w:rsidRDefault="00493DB4" w:rsidP="001F0443">
      <w:pPr>
        <w:pStyle w:val="Heading3"/>
      </w:pPr>
      <w:r>
        <w:t xml:space="preserve">CP </w:t>
      </w:r>
      <w:r w:rsidR="00C1042D">
        <w:t>Links to Fill-In</w:t>
      </w:r>
    </w:p>
    <w:p w14:paraId="3281557B" w14:textId="77777777" w:rsidR="00C1042D" w:rsidRDefault="00C1042D" w:rsidP="00C1042D"/>
    <w:p w14:paraId="1B6A15E9" w14:textId="0E5B378E" w:rsidR="00C1042D" w:rsidRDefault="00C1042D" w:rsidP="00C1042D">
      <w:pPr>
        <w:pStyle w:val="Heading4"/>
      </w:pPr>
      <w:r>
        <w:t xml:space="preserve">The CP </w:t>
      </w:r>
      <w:r w:rsidR="00974ED0">
        <w:t>triggers</w:t>
      </w:r>
      <w:r>
        <w:t xml:space="preserve"> fill-in </w:t>
      </w:r>
      <w:r w:rsidR="00974ED0">
        <w:t>--- pushes countries away</w:t>
      </w:r>
    </w:p>
    <w:p w14:paraId="70E0460A" w14:textId="77777777" w:rsidR="00C1042D" w:rsidRDefault="00C1042D" w:rsidP="00C1042D">
      <w:r w:rsidRPr="0057167B">
        <w:rPr>
          <w:rStyle w:val="Style13ptBold"/>
        </w:rPr>
        <w:t>Jentleson et al. 12</w:t>
      </w:r>
      <w:r>
        <w:t xml:space="preserve"> – </w:t>
      </w:r>
      <w:r w:rsidRPr="00CF4D00">
        <w:t>professor of Public Policy and Political Science at Duke University, where he served from 2000 to 2005 as Director of the Terry Sanford Institute of Public Policy</w:t>
      </w:r>
    </w:p>
    <w:p w14:paraId="66EBD6AE" w14:textId="77777777" w:rsidR="00C1042D" w:rsidRPr="00DE5BB0" w:rsidRDefault="00C1042D" w:rsidP="00C1042D">
      <w:r>
        <w:t xml:space="preserve">Bruce W., with </w:t>
      </w:r>
      <w:r w:rsidRPr="00CF4D00">
        <w:t>Andrew M. Exum, Melissa G. Dalton and J. Dana Stuster</w:t>
      </w:r>
      <w:r>
        <w:t xml:space="preserve">, June. “Strategic Adaptation: Toward a New U.S. Strategy in the Middle East.” </w:t>
      </w:r>
      <w:r w:rsidRPr="00CF4D00">
        <w:t>https://www.files.ethz.ch/isn/144192/CNAS_StrategicAdaptation_JentlesonExum_0.pdf</w:t>
      </w:r>
    </w:p>
    <w:p w14:paraId="595B376C" w14:textId="77777777" w:rsidR="00C1042D" w:rsidRPr="00974ED0" w:rsidRDefault="00C1042D" w:rsidP="00C1042D">
      <w:pPr>
        <w:rPr>
          <w:sz w:val="16"/>
        </w:rPr>
      </w:pPr>
      <w:r w:rsidRPr="00974ED0">
        <w:rPr>
          <w:sz w:val="16"/>
        </w:rPr>
        <w:t xml:space="preserve">We recognize the tension inherent in both con- ditioning arms sales on reform and building the capacity of Gulf militaries to take more of a lead in regional security. </w:t>
      </w:r>
      <w:r w:rsidRPr="00974ED0">
        <w:rPr>
          <w:rStyle w:val="StyleUnderline"/>
        </w:rPr>
        <w:t>If reform is slow or nonexistent, this will constrain the U.S. ability to give its Gulf partners the capabilities and training</w:t>
      </w:r>
      <w:r w:rsidRPr="00974ED0">
        <w:rPr>
          <w:sz w:val="16"/>
        </w:rPr>
        <w:t xml:space="preserve"> they need lead regional security initiatives. If </w:t>
      </w:r>
      <w:r w:rsidRPr="00974ED0">
        <w:rPr>
          <w:rStyle w:val="Emphasis"/>
        </w:rPr>
        <w:t>pressed hard enough on conditionality, Gulf partners may</w:t>
      </w:r>
      <w:r w:rsidRPr="00974ED0">
        <w:rPr>
          <w:sz w:val="16"/>
        </w:rPr>
        <w:t xml:space="preserve"> threaten to </w:t>
      </w:r>
      <w:r w:rsidRPr="00974ED0">
        <w:rPr>
          <w:rStyle w:val="Emphasis"/>
        </w:rPr>
        <w:t>purchase arms from other suppliers – such as the Chinese or the Russians</w:t>
      </w:r>
      <w:r w:rsidRPr="00974ED0">
        <w:rPr>
          <w:sz w:val="16"/>
        </w:rPr>
        <w:t xml:space="preserve">. The United States will need to be prepared to accept this risk – and a possible loss of influence with Gulf states.171 </w:t>
      </w:r>
      <w:r w:rsidRPr="00974ED0">
        <w:rPr>
          <w:rStyle w:val="StyleUnderline"/>
        </w:rPr>
        <w:t>But even if GCC countries turn to other security partners, common security interests</w:t>
      </w:r>
      <w:r w:rsidRPr="00974ED0">
        <w:rPr>
          <w:sz w:val="16"/>
        </w:rPr>
        <w:t xml:space="preserve"> (e.g., containing Iran and counter- ing terrorism) </w:t>
      </w:r>
      <w:r w:rsidRPr="00974ED0">
        <w:rPr>
          <w:rStyle w:val="StyleUnderline"/>
        </w:rPr>
        <w:t>will</w:t>
      </w:r>
      <w:r w:rsidRPr="00974ED0">
        <w:rPr>
          <w:sz w:val="16"/>
        </w:rPr>
        <w:t xml:space="preserve"> likely </w:t>
      </w:r>
      <w:r w:rsidRPr="00974ED0">
        <w:rPr>
          <w:rStyle w:val="StyleUnderline"/>
        </w:rPr>
        <w:t>ensure that GCC security policies and force posture are largely consistent with and complementary to U.S. objectives</w:t>
      </w:r>
      <w:r w:rsidRPr="00974ED0">
        <w:rPr>
          <w:sz w:val="16"/>
        </w:rPr>
        <w:t>.</w:t>
      </w:r>
    </w:p>
    <w:p w14:paraId="24AF3711" w14:textId="77777777" w:rsidR="00C1042D" w:rsidRPr="00C1042D" w:rsidRDefault="00C1042D" w:rsidP="00C1042D"/>
    <w:p w14:paraId="7E9A4928" w14:textId="1EDFF322" w:rsidR="00FD09EC" w:rsidRDefault="00FD09EC" w:rsidP="001F0443">
      <w:pPr>
        <w:pStyle w:val="Heading3"/>
      </w:pPr>
      <w:r>
        <w:t>CP Fails – Generic</w:t>
      </w:r>
    </w:p>
    <w:p w14:paraId="7FF57618" w14:textId="77777777" w:rsidR="00FD09EC" w:rsidRDefault="00FD09EC" w:rsidP="00FD09EC"/>
    <w:p w14:paraId="6A85EEB4" w14:textId="77777777" w:rsidR="00E20080" w:rsidRDefault="00E20080" w:rsidP="00FD09EC"/>
    <w:p w14:paraId="2B8D8BA8" w14:textId="41CAF60E" w:rsidR="006D2597" w:rsidRDefault="006D2597" w:rsidP="006D2597">
      <w:pPr>
        <w:pStyle w:val="Heading4"/>
      </w:pPr>
      <w:r>
        <w:t>The CP gets circumvented --- current controls prove zero enforcement mechanism</w:t>
      </w:r>
    </w:p>
    <w:p w14:paraId="224E496F" w14:textId="70D8CB0A" w:rsidR="006D2597" w:rsidRDefault="006D2597" w:rsidP="00FD09EC">
      <w:r w:rsidRPr="006D2597">
        <w:rPr>
          <w:rStyle w:val="Style13ptBold"/>
        </w:rPr>
        <w:t>Anderson 19</w:t>
      </w:r>
      <w:r>
        <w:t xml:space="preserve"> –</w:t>
      </w:r>
      <w:r w:rsidRPr="006D2597">
        <w:t xml:space="preserve"> David M. Rubenstein fellow in Governance Studies at the Brookings Institution. He previously served as an Attorney-Adviser in the Office of the Legal Adviser at the U.S. Department of State and as the legal advisor for the U.S. Embassy in Baghdad, Iraq</w:t>
      </w:r>
    </w:p>
    <w:p w14:paraId="2F235A64" w14:textId="45BD2298" w:rsidR="00E20080" w:rsidRDefault="006D2597" w:rsidP="006D2597">
      <w:r>
        <w:t>Scott R., with Elizabeth Allan, 2/21. “</w:t>
      </w:r>
      <w:r w:rsidRPr="006D2597">
        <w:t>Where Congress Stands on Yemen</w:t>
      </w:r>
      <w:r>
        <w:t xml:space="preserve">.” </w:t>
      </w:r>
      <w:r w:rsidRPr="006D2597">
        <w:t>https://www.lawfareblog.com/where-congress-stands-yemen</w:t>
      </w:r>
    </w:p>
    <w:p w14:paraId="4D584E2D" w14:textId="7B313F55" w:rsidR="00E20080" w:rsidRPr="006D2597" w:rsidRDefault="00E20080" w:rsidP="00E20080">
      <w:pPr>
        <w:rPr>
          <w:sz w:val="16"/>
        </w:rPr>
      </w:pPr>
      <w:r w:rsidRPr="006D2597">
        <w:rPr>
          <w:sz w:val="16"/>
        </w:rPr>
        <w:t xml:space="preserve">Congress has used the last two NDAAs for precisely this purpose when it comes to Yemen. </w:t>
      </w:r>
      <w:r w:rsidRPr="006D2597">
        <w:rPr>
          <w:rStyle w:val="StyleUnderline"/>
        </w:rPr>
        <w:t>The NDAA for</w:t>
      </w:r>
      <w:r w:rsidRPr="006D2597">
        <w:rPr>
          <w:sz w:val="16"/>
        </w:rPr>
        <w:t xml:space="preserve"> fiscal 2018 </w:t>
      </w:r>
      <w:r w:rsidRPr="006D2597">
        <w:rPr>
          <w:rStyle w:val="StyleUnderline"/>
        </w:rPr>
        <w:t>obligated the executive branch to submit a report on the conduct and ramifications of the Saudi</w:t>
      </w:r>
      <w:r w:rsidRPr="006D2597">
        <w:rPr>
          <w:sz w:val="16"/>
        </w:rPr>
        <w:t xml:space="preserve">-led military </w:t>
      </w:r>
      <w:r w:rsidRPr="006D2597">
        <w:rPr>
          <w:rStyle w:val="StyleUnderline"/>
        </w:rPr>
        <w:t>campaign in Yemen</w:t>
      </w:r>
      <w:r w:rsidRPr="006D2597">
        <w:rPr>
          <w:sz w:val="16"/>
        </w:rPr>
        <w:t xml:space="preserve"> as well as a strategy on Yemen for the United States. </w:t>
      </w:r>
      <w:r w:rsidRPr="006D2597">
        <w:rPr>
          <w:rStyle w:val="StyleUnderline"/>
        </w:rPr>
        <w:t>Congress ultimately omitted a provision in the original</w:t>
      </w:r>
      <w:r w:rsidRPr="006D2597">
        <w:rPr>
          <w:sz w:val="16"/>
        </w:rPr>
        <w:t xml:space="preserve"> House </w:t>
      </w:r>
      <w:r w:rsidRPr="006D2597">
        <w:rPr>
          <w:rStyle w:val="StyleUnderline"/>
        </w:rPr>
        <w:t>version that would have prohibited the use of Defense Department funds for certain activities</w:t>
      </w:r>
      <w:r w:rsidRPr="006D2597">
        <w:rPr>
          <w:sz w:val="16"/>
        </w:rPr>
        <w:t xml:space="preserve"> in Yemen, but included wording in the associated joint explanatory report noting Congress’s concern and discouraging the United States from entering the conflict there as a co-belligerent. </w:t>
      </w:r>
      <w:r w:rsidRPr="006D2597">
        <w:rPr>
          <w:rStyle w:val="StyleUnderline"/>
        </w:rPr>
        <w:t>The subsequent 2019 NDAA went</w:t>
      </w:r>
      <w:r w:rsidRPr="006D2597">
        <w:rPr>
          <w:sz w:val="16"/>
        </w:rPr>
        <w:t xml:space="preserve"> even </w:t>
      </w:r>
      <w:r w:rsidRPr="006D2597">
        <w:rPr>
          <w:rStyle w:val="StyleUnderline"/>
        </w:rPr>
        <w:t>further by directing the Defense Department to conduct a review of U.S. support for the Saudi</w:t>
      </w:r>
      <w:r w:rsidRPr="006D2597">
        <w:rPr>
          <w:sz w:val="16"/>
        </w:rPr>
        <w:t xml:space="preserve">-led </w:t>
      </w:r>
      <w:r w:rsidRPr="006D2597">
        <w:rPr>
          <w:rStyle w:val="StyleUnderline"/>
        </w:rPr>
        <w:t>coalition and their involvement in possible legal violations</w:t>
      </w:r>
      <w:r w:rsidRPr="006D2597">
        <w:rPr>
          <w:sz w:val="16"/>
        </w:rPr>
        <w:t xml:space="preserve">. More important, </w:t>
      </w:r>
      <w:r w:rsidRPr="006D2597">
        <w:rPr>
          <w:rStyle w:val="StyleUnderline"/>
        </w:rPr>
        <w:t>Section 1290 threatened to withhold funding for in-air refueling services unless the secretary of state could certify that certain conditions had been met</w:t>
      </w:r>
      <w:r w:rsidRPr="006D2597">
        <w:rPr>
          <w:sz w:val="16"/>
        </w:rPr>
        <w:t xml:space="preserve">—namely, </w:t>
      </w:r>
      <w:r w:rsidRPr="006D2597">
        <w:rPr>
          <w:rStyle w:val="StyleUnderline"/>
        </w:rPr>
        <w:t xml:space="preserve">that Saudi </w:t>
      </w:r>
      <w:r w:rsidRPr="006D2597">
        <w:rPr>
          <w:sz w:val="16"/>
        </w:rPr>
        <w:t xml:space="preserve">Arabia </w:t>
      </w:r>
      <w:r w:rsidRPr="006D2597">
        <w:rPr>
          <w:rStyle w:val="StyleUnderline"/>
        </w:rPr>
        <w:t>had undertaken an “urgent and good faith” effort to negotiate an end to the conflict, acted to alleviate humanitarian suffering and reduced the harm to civilians resulting from military operations</w:t>
      </w:r>
      <w:r w:rsidRPr="006D2597">
        <w:rPr>
          <w:sz w:val="16"/>
        </w:rPr>
        <w:t>—</w:t>
      </w:r>
      <w:r w:rsidRPr="006D2597">
        <w:rPr>
          <w:rStyle w:val="StyleUnderline"/>
        </w:rPr>
        <w:t>or issued a waiver claiming that these activities were in the U.S. national interest and explaining why he could not issue the certification</w:t>
      </w:r>
      <w:r w:rsidRPr="006D2597">
        <w:rPr>
          <w:sz w:val="16"/>
        </w:rPr>
        <w:t>. And while Trump objected to both provisions in his signing statement, he did not</w:t>
      </w:r>
      <w:r w:rsidR="006D2597" w:rsidRPr="006D2597">
        <w:rPr>
          <w:sz w:val="16"/>
        </w:rPr>
        <w:t xml:space="preserve"> veto the NDAA over them.</w:t>
      </w:r>
    </w:p>
    <w:p w14:paraId="7A4F7BF3" w14:textId="4FBBFC7F" w:rsidR="00E20080" w:rsidRPr="006D2597" w:rsidRDefault="00E20080" w:rsidP="00E20080">
      <w:pPr>
        <w:rPr>
          <w:sz w:val="16"/>
        </w:rPr>
      </w:pPr>
      <w:r w:rsidRPr="006D2597">
        <w:rPr>
          <w:rStyle w:val="StyleUnderline"/>
        </w:rPr>
        <w:t>What happened next</w:t>
      </w:r>
      <w:r w:rsidRPr="006D2597">
        <w:rPr>
          <w:sz w:val="16"/>
        </w:rPr>
        <w:t xml:space="preserve">, however, </w:t>
      </w:r>
      <w:r w:rsidRPr="006D2597">
        <w:rPr>
          <w:rStyle w:val="StyleUnderline"/>
        </w:rPr>
        <w:t>underscores</w:t>
      </w:r>
      <w:r w:rsidRPr="006D2597">
        <w:rPr>
          <w:sz w:val="16"/>
        </w:rPr>
        <w:t xml:space="preserve"> both </w:t>
      </w:r>
      <w:r w:rsidRPr="006D2597">
        <w:rPr>
          <w:rStyle w:val="StyleUnderline"/>
        </w:rPr>
        <w:t>the limits and the potential of these sorts of provisions</w:t>
      </w:r>
      <w:r w:rsidRPr="006D2597">
        <w:rPr>
          <w:sz w:val="16"/>
        </w:rPr>
        <w:t xml:space="preserve">. Secretary of State Mike </w:t>
      </w:r>
      <w:r w:rsidRPr="006D2597">
        <w:rPr>
          <w:rStyle w:val="StyleUnderline"/>
        </w:rPr>
        <w:t>Pompeo</w:t>
      </w:r>
      <w:r w:rsidRPr="006D2597">
        <w:rPr>
          <w:sz w:val="16"/>
        </w:rPr>
        <w:t xml:space="preserve"> initially </w:t>
      </w:r>
      <w:r w:rsidRPr="006D2597">
        <w:rPr>
          <w:rStyle w:val="StyleUnderline"/>
        </w:rPr>
        <w:t>issued the required certification</w:t>
      </w:r>
      <w:r w:rsidRPr="006D2597">
        <w:rPr>
          <w:sz w:val="16"/>
        </w:rPr>
        <w:t xml:space="preserve"> in September 2018, </w:t>
      </w:r>
      <w:r w:rsidRPr="006D2597">
        <w:rPr>
          <w:rStyle w:val="Emphasis"/>
        </w:rPr>
        <w:t>despite bipartisan skepticism that Saudi</w:t>
      </w:r>
      <w:r w:rsidRPr="006D2597">
        <w:rPr>
          <w:sz w:val="16"/>
        </w:rPr>
        <w:t xml:space="preserve"> Arabia </w:t>
      </w:r>
      <w:r w:rsidRPr="006D2597">
        <w:rPr>
          <w:rStyle w:val="Emphasis"/>
        </w:rPr>
        <w:t>had actually satisfied the relevant requirements</w:t>
      </w:r>
      <w:r w:rsidRPr="006D2597">
        <w:rPr>
          <w:sz w:val="16"/>
        </w:rPr>
        <w:t xml:space="preserve">. The Wall Street Journal later reported that </w:t>
      </w:r>
      <w:r w:rsidRPr="006D2597">
        <w:rPr>
          <w:rStyle w:val="StyleUnderline"/>
        </w:rPr>
        <w:t>Pompeo</w:t>
      </w:r>
      <w:r w:rsidRPr="006D2597">
        <w:rPr>
          <w:sz w:val="16"/>
        </w:rPr>
        <w:t xml:space="preserve"> had </w:t>
      </w:r>
      <w:r w:rsidRPr="006D2597">
        <w:rPr>
          <w:rStyle w:val="StyleUnderline"/>
        </w:rPr>
        <w:t>acted against the</w:t>
      </w:r>
      <w:r w:rsidRPr="006D2597">
        <w:rPr>
          <w:sz w:val="16"/>
        </w:rPr>
        <w:t xml:space="preserve"> almost unanimous </w:t>
      </w:r>
      <w:r w:rsidRPr="006D2597">
        <w:rPr>
          <w:rStyle w:val="StyleUnderline"/>
        </w:rPr>
        <w:t>recommendation of his State Department staff, who had urged him to issue a waiver instead</w:t>
      </w:r>
      <w:r w:rsidRPr="006D2597">
        <w:rPr>
          <w:sz w:val="16"/>
        </w:rPr>
        <w:t xml:space="preserve">. This contributed to growing congressional frustration with the Trump administration’s policy toward Saudi Arabia and the Yemen conflict, ultimately leading the Trump administration to voluntarily cease providing the Saudi-led coalition with in-air refueling. As a result, the </w:t>
      </w:r>
      <w:r w:rsidRPr="006D2597">
        <w:rPr>
          <w:rStyle w:val="StyleUnderline"/>
        </w:rPr>
        <w:t>Trump</w:t>
      </w:r>
      <w:r w:rsidRPr="006D2597">
        <w:rPr>
          <w:sz w:val="16"/>
        </w:rPr>
        <w:t xml:space="preserve"> administration </w:t>
      </w:r>
      <w:r w:rsidRPr="006D2597">
        <w:rPr>
          <w:rStyle w:val="StyleUnderline"/>
        </w:rPr>
        <w:t>has refused to issue another certification or waiver under Section 1290 despite bipartisan requests, on the apparent logic that Section 1290 no longer imposes any meaningful penalties for doing so</w:t>
      </w:r>
      <w:r w:rsidRPr="006D2597">
        <w:rPr>
          <w:sz w:val="16"/>
        </w:rPr>
        <w:t>.</w:t>
      </w:r>
    </w:p>
    <w:p w14:paraId="776690A6" w14:textId="77777777" w:rsidR="00FD09EC" w:rsidRPr="00F51212" w:rsidRDefault="00FD09EC" w:rsidP="00FD09EC">
      <w:pPr>
        <w:pStyle w:val="Heading4"/>
      </w:pPr>
      <w:r>
        <w:t xml:space="preserve">security assistance fails in enforcing norms- lacks assessment, monitoring and evaluation </w:t>
      </w:r>
    </w:p>
    <w:p w14:paraId="34C823C5" w14:textId="77777777" w:rsidR="00FD09EC" w:rsidRPr="00F51212" w:rsidRDefault="00FD09EC" w:rsidP="00FD09EC">
      <w:r>
        <w:t xml:space="preserve">Melissa </w:t>
      </w:r>
      <w:r w:rsidRPr="002C3E9C">
        <w:rPr>
          <w:rStyle w:val="Style13ptBold"/>
        </w:rPr>
        <w:t>Dalton</w:t>
      </w:r>
      <w:r>
        <w:rPr>
          <w:rStyle w:val="Style13ptBold"/>
        </w:rPr>
        <w:t xml:space="preserve"> et al</w:t>
      </w:r>
      <w:r w:rsidRPr="002C3E9C">
        <w:rPr>
          <w:rStyle w:val="Style13ptBold"/>
        </w:rPr>
        <w:t>, 6-27</w:t>
      </w:r>
      <w:r>
        <w:t>-2019</w:t>
      </w:r>
      <w:r w:rsidRPr="00F51212">
        <w:t xml:space="preserve">(Melissa G. Dalton is a senior fellow and the deputy director of the International Security Program at the Center for Strategic and International Studies </w:t>
      </w:r>
      <w:hyperlink r:id="rId420" w:history="1">
        <w:r w:rsidRPr="00F51212">
          <w:t>Erol Yayboke</w:t>
        </w:r>
      </w:hyperlink>
      <w:r w:rsidRPr="00F51212">
        <w:t xml:space="preserve"> is the CSIS</w:t>
      </w:r>
      <w:r>
        <w:t xml:space="preserve"> </w:t>
      </w:r>
      <w:r w:rsidRPr="00F51212">
        <w:t xml:space="preserve">Deputy Director and Senior Fellow, Project on Prosperity and Development, Project on U.S. Leadership in Development. </w:t>
      </w:r>
      <w:hyperlink r:id="rId421" w:history="1">
        <w:r w:rsidRPr="00F51212">
          <w:t>Hijab Shah</w:t>
        </w:r>
      </w:hyperlink>
      <w:r w:rsidRPr="00F51212">
        <w:t xml:space="preserve"> is the CSIS Research Associate, International Security Program. MacKenzie Hammond as a program coordinator at CSIS, applied their background in research and event coordination to support the U.S. foreign policy agenda in international development.  "Assessment, Monitoring, and Evaluation in Action for Security Sector Assistance," CSIS, https://www.csis.org/analysis/assessment-monitoring-and-evaluation-action-security-sector-assistance)//ellalaur</w:t>
      </w:r>
    </w:p>
    <w:p w14:paraId="7D1112F5" w14:textId="77777777" w:rsidR="00FD09EC" w:rsidRPr="00F51212" w:rsidRDefault="00FD09EC" w:rsidP="00FD09EC">
      <w:pPr>
        <w:rPr>
          <w:sz w:val="16"/>
        </w:rPr>
      </w:pPr>
      <w:r w:rsidRPr="00F51212">
        <w:rPr>
          <w:sz w:val="16"/>
        </w:rPr>
        <w:t xml:space="preserve">From the faltering of the Iraqi security forces in the face of the so-called Islamic State in 2014 to the current controversy surrounding U.S. arms sales to Saudi Arabia, U.S. security sector assistance (SSA) to allies and partners has undergone significant scrutiny and reform recently. </w:t>
      </w:r>
      <w:r w:rsidRPr="00F51212">
        <w:rPr>
          <w:rStyle w:val="StyleUnderline"/>
        </w:rPr>
        <w:t>Jumpstarted by the FY 2017 National Defense Authorization Act (NDAA), one focus area of the SSA reform effort has been assessment, monitoring, and evaluation (AM&amp;E). Long a core component of international development programming, the push to institutionalize AM&amp;E in SSA programming is a result of recent congressional and executive branch efforts to increase accountability, transparency, and empirically-driven planning and design into SSA in the pursuit of U.S. interests and values.</w:t>
      </w:r>
    </w:p>
    <w:p w14:paraId="13112B68" w14:textId="77777777" w:rsidR="00FD09EC" w:rsidRPr="00F51212" w:rsidRDefault="00FD09EC" w:rsidP="00FD09EC">
      <w:pPr>
        <w:rPr>
          <w:rStyle w:val="StyleUnderline"/>
        </w:rPr>
      </w:pPr>
      <w:r w:rsidRPr="00F51212">
        <w:rPr>
          <w:rStyle w:val="StyleUnderline"/>
        </w:rPr>
        <w:t>AM&amp;E is perhaps the weakest link of the SSA reform effort, yet it is the area that could most effectively help the U.S. government measure the impact and return on investment of the billions of dollars spent on SSA programs. The SSA goals, however, are ambitious—coordinating AM&amp;E efforts and lessons across cross-funded, multi-year, multi-sectoral programs to address national security and broader foreign policy objectives. With policy and lawmakers’ attention focused on improving SSA, there is a window of opportunity for the primary SSA program implementers, the Department of Defense (DoD) and Department of State (DoS), to leverage the lessons learned by the U.S. development community—including the U.S. Agency for International Development (USAID) alongside other private and non-governmental organizations—to critically examine and strengthen AM&amp;E for SSA.</w:t>
      </w:r>
    </w:p>
    <w:p w14:paraId="14BAE590" w14:textId="77777777" w:rsidR="00FD09EC" w:rsidRPr="00F51212" w:rsidRDefault="00FD09EC" w:rsidP="00FD09EC">
      <w:pPr>
        <w:rPr>
          <w:sz w:val="16"/>
        </w:rPr>
      </w:pPr>
      <w:r w:rsidRPr="00F51212">
        <w:rPr>
          <w:sz w:val="16"/>
        </w:rPr>
        <w:t>Modifying Traditional AM&amp;E for Security Sector Assistance</w:t>
      </w:r>
    </w:p>
    <w:p w14:paraId="6105824D" w14:textId="77777777" w:rsidR="00FD09EC" w:rsidRPr="00F51212" w:rsidRDefault="00FD09EC" w:rsidP="00FD09EC">
      <w:pPr>
        <w:rPr>
          <w:sz w:val="16"/>
        </w:rPr>
      </w:pPr>
      <w:r w:rsidRPr="00F51212">
        <w:rPr>
          <w:sz w:val="16"/>
        </w:rPr>
        <w:t>Although elements of DoD and DoS have begun to incorporate AM&amp;E into their SSA programming after recent policy changes—examples being the 2017 </w:t>
      </w:r>
      <w:hyperlink r:id="rId422" w:history="1">
        <w:r w:rsidRPr="00F51212">
          <w:rPr>
            <w:sz w:val="16"/>
          </w:rPr>
          <w:t>DoD Instruction 5132.14: Assessment, Monitoring and Evaluation Policy for the Security Cooperation Enterprise</w:t>
        </w:r>
      </w:hyperlink>
      <w:r w:rsidRPr="00F51212">
        <w:rPr>
          <w:sz w:val="16"/>
        </w:rPr>
        <w:t>, as well as DoS’ 2016 </w:t>
      </w:r>
      <w:hyperlink r:id="rId423" w:history="1">
        <w:r w:rsidRPr="00F51212">
          <w:rPr>
            <w:sz w:val="16"/>
          </w:rPr>
          <w:t>Program and Project Design, Monitoring and Evaluation Policy </w:t>
        </w:r>
      </w:hyperlink>
      <w:r w:rsidRPr="00F51212">
        <w:rPr>
          <w:sz w:val="16"/>
        </w:rPr>
        <w:t>and the </w:t>
      </w:r>
      <w:hyperlink r:id="rId424" w:history="1">
        <w:r w:rsidRPr="00F51212">
          <w:rPr>
            <w:sz w:val="16"/>
          </w:rPr>
          <w:t>Foreign Aid Transparency and Accountability Act </w:t>
        </w:r>
      </w:hyperlink>
      <w:r w:rsidRPr="00F51212">
        <w:rPr>
          <w:sz w:val="16"/>
        </w:rPr>
        <w:t>—these efforts are nascent and could benefit significantly from lessons learned from the development community including monitoring and evaluation frameworks, data collection methodologies, and feedback mechanisms.</w:t>
      </w:r>
    </w:p>
    <w:p w14:paraId="2B64BEA2" w14:textId="77777777" w:rsidR="00FD09EC" w:rsidRPr="00F51212" w:rsidRDefault="00FD09EC" w:rsidP="00FD09EC">
      <w:pPr>
        <w:rPr>
          <w:sz w:val="16"/>
        </w:rPr>
      </w:pPr>
      <w:r w:rsidRPr="00F51212">
        <w:rPr>
          <w:sz w:val="16"/>
        </w:rPr>
        <w:t>Adapting traditional AM&amp;E from the development community for SSA programming will not only require closer interagency coordination and dialogue around best practices but will also necessitate significant skill building and workforce development. These practices include shared fluency in the various roles, authorities, and capabilities that currently exist in the interagency around AM&amp;E-type activities; iterative processes that build in adaptability and flexibility to change and improve as the environment necessitates; and a common lexicon around AM&amp;E that DoD, DoS, and USAID can all leverage as they seek to coordinate AM&amp;E in SSA programming.</w:t>
      </w:r>
    </w:p>
    <w:p w14:paraId="52F20D97" w14:textId="77777777" w:rsidR="00FD09EC" w:rsidRPr="00F51212" w:rsidRDefault="00FD09EC" w:rsidP="00FD09EC">
      <w:pPr>
        <w:rPr>
          <w:rStyle w:val="StyleUnderline"/>
        </w:rPr>
      </w:pPr>
      <w:r w:rsidRPr="00F51212">
        <w:rPr>
          <w:rStyle w:val="StyleUnderline"/>
        </w:rPr>
        <w:t>AM&amp;E is heavily dependent on data collection and synthesizing information. While DoD and DoS collect a broad array of data for SSA programming purposes, it is often inconsistent, incomplete, and difficult to share across agency lines. These issues are exacerbated by the complex realities often found in SSA country contexts. To mitigate such issues, the SSA community can learn from and leverage existing development models to design programs using multi-step data collection processes that incorporate cross- and multi-sectoral data to gather context specific data, such as environmental challenges, political environment, or gender-related issues. Doing so effectively will require SSA policymakers and practitioners to prioritize AM&amp;E starting from the design and planning stages, not as an afterthought to action.</w:t>
      </w:r>
    </w:p>
    <w:p w14:paraId="2B00314C" w14:textId="77777777" w:rsidR="00FD09EC" w:rsidRPr="00F51212" w:rsidRDefault="00FD09EC" w:rsidP="00FD09EC">
      <w:pPr>
        <w:rPr>
          <w:sz w:val="16"/>
        </w:rPr>
      </w:pPr>
      <w:r w:rsidRPr="00F51212">
        <w:rPr>
          <w:sz w:val="16"/>
        </w:rPr>
        <w:t>Assessing Program Impact in Complex Environments</w:t>
      </w:r>
    </w:p>
    <w:p w14:paraId="41700979" w14:textId="77777777" w:rsidR="00FD09EC" w:rsidRPr="00F51212" w:rsidRDefault="00FD09EC" w:rsidP="00FD09EC">
      <w:pPr>
        <w:rPr>
          <w:sz w:val="16"/>
        </w:rPr>
      </w:pPr>
      <w:r w:rsidRPr="00F51212">
        <w:rPr>
          <w:sz w:val="16"/>
        </w:rPr>
        <w:t>The SSA arena is an increasingly complex space. On the one hand, the United States is far and away the most significant SSA player internationally. On the other hand, recent U.S. foreign policy decisions and scrutiny around return on investment in SSA is creating vacuums—real or perceived—amongst international SSA partners that competitors like Russia and China are seeking to fill. AM&amp;E efforts in SSA programming will need to address these challenges to maintain U.S. strategic goals and avoid falling behind competitors.</w:t>
      </w:r>
    </w:p>
    <w:p w14:paraId="02285122" w14:textId="77777777" w:rsidR="00FD09EC" w:rsidRPr="00F51212" w:rsidRDefault="00FD09EC" w:rsidP="00FD09EC">
      <w:pPr>
        <w:rPr>
          <w:sz w:val="16"/>
        </w:rPr>
      </w:pPr>
      <w:r w:rsidRPr="00F51212">
        <w:rPr>
          <w:sz w:val="16"/>
        </w:rPr>
        <w:t>The U.S. National Defense Strategy (NDS) places an emphasis on great power competition and working by, with, and through allies and partners to mitigate complex global threats. U.S. SSA implementers can leverage this emphasis and current political will around this competition to focus on engaging allies and partners in its SSA efforts, from including them in the planning stages all the way through program implementation. Sharing the SSA burden with partners would necessitate including partner assessments in U.S. AM&amp;E efforts. Partners’ comparative advantages, institutional capacities, resourcing, human capital, and even more esoteric factors such as nuanced knowledge of ground dynamics and political favorability in the SSA recipient country could result from these assessments. Including such assessments in the broader AM&amp;E effort will help forecast and eventually measure SSA program impact in complex environments where the United States leverages and burden-shares SSA efforts with allies and partners.</w:t>
      </w:r>
    </w:p>
    <w:p w14:paraId="5FBD4796" w14:textId="77777777" w:rsidR="00FD09EC" w:rsidRPr="00F51212" w:rsidRDefault="00FD09EC" w:rsidP="00FD09EC">
      <w:pPr>
        <w:rPr>
          <w:rStyle w:val="StyleUnderline"/>
        </w:rPr>
      </w:pPr>
      <w:r w:rsidRPr="00F51212">
        <w:rPr>
          <w:rStyle w:val="StyleUnderline"/>
        </w:rPr>
        <w:t>Complexity in SSA partnerships can also result from conflict dynamics in the recipient country—e.g., Afghanistan—and internal problems with negligence, corruption, or abuse that can jeopardize the partnership with the United States—e.g., Nigeria. Effective partnerships are also critical to SSA efforts in such environments. Before embarking on establishing SSA programs in conflict-stricken or internally problematic countries, the United States needs to incorporate assessing possible unintended consequences from program implementation into its AM&amp;E processes and determine if SSA programming in those complex contexts—particularly if implemented alongside partners— will ultimately help or hinder achieving U.S. goals.</w:t>
      </w:r>
    </w:p>
    <w:p w14:paraId="7B703536" w14:textId="77777777" w:rsidR="00FD09EC" w:rsidRPr="00F51212" w:rsidRDefault="00FD09EC" w:rsidP="00FD09EC">
      <w:pPr>
        <w:rPr>
          <w:sz w:val="16"/>
        </w:rPr>
      </w:pPr>
      <w:r w:rsidRPr="00F51212">
        <w:rPr>
          <w:sz w:val="16"/>
        </w:rPr>
        <w:t>Additionally, AM&amp;E processes should account for iterative processes and room for failure and remediation. Even with the best intentions, SSA recipients in complex environments will be more likely to make mistakes as they seek to rectify behaviors or operate in fluid environments.</w:t>
      </w:r>
    </w:p>
    <w:p w14:paraId="1AB642CB" w14:textId="77777777" w:rsidR="00FD09EC" w:rsidRPr="00F51212" w:rsidRDefault="00FD09EC" w:rsidP="00FD09EC">
      <w:pPr>
        <w:rPr>
          <w:sz w:val="16"/>
        </w:rPr>
      </w:pPr>
      <w:r w:rsidRPr="00F51212">
        <w:rPr>
          <w:sz w:val="16"/>
        </w:rPr>
        <w:t>Communicating Results to Affect Change</w:t>
      </w:r>
    </w:p>
    <w:p w14:paraId="5D2D280E" w14:textId="77777777" w:rsidR="00FD09EC" w:rsidRPr="00F51212" w:rsidRDefault="00FD09EC" w:rsidP="00FD09EC">
      <w:pPr>
        <w:rPr>
          <w:rStyle w:val="StyleUnderline"/>
        </w:rPr>
      </w:pPr>
      <w:r w:rsidRPr="00F51212">
        <w:rPr>
          <w:sz w:val="16"/>
        </w:rPr>
        <w:t xml:space="preserve">With competing priorities diverting the attention of the U.S. leadership away from SSA, SSA implementers should communicate results effectively. Doing so can affect positive change in AM&amp;E for SSA programming; it can also have implications for resourcing. Strategically, connecting SSA goals to broader U.S. policy objectives and framing success from that lens is one way to accomplish this. It </w:t>
      </w:r>
      <w:r w:rsidRPr="00F51212">
        <w:rPr>
          <w:rStyle w:val="StyleUnderline"/>
        </w:rPr>
        <w:t>requires not only reconciling potential mismatches in objectives between the programmatic and strategic level but also to establish a common and cohesive operating framework and vision between planners and implementors, bridging the gap internally before then communicating with U.S. government leadership. Incorporating these elements into AM&amp;E for SSA will serve not only as a forcing function for the SSA bureaucracy to get its house in order but could also provide examples of progress and success that can be shared with policymakers to affect change. Better AM&amp;E for SSA can help the community tell its story more effectively.</w:t>
      </w:r>
    </w:p>
    <w:p w14:paraId="286697C6" w14:textId="77777777" w:rsidR="00FD09EC" w:rsidRPr="00F51212" w:rsidRDefault="00FD09EC" w:rsidP="00FD09EC">
      <w:pPr>
        <w:rPr>
          <w:rStyle w:val="StyleUnderline"/>
        </w:rPr>
      </w:pPr>
      <w:r w:rsidRPr="00F51212">
        <w:rPr>
          <w:rStyle w:val="StyleUnderline"/>
        </w:rPr>
        <w:t xml:space="preserve">Facilitating dialogue and communication within the interagency will be just as important as doing so with Congress. The interagency AM&amp;E community must also work on better utilizing its monitoring data to inform course corrections and, one step further, communicate the process and results effectively to the strategic level. </w:t>
      </w:r>
      <w:r w:rsidRPr="00F51212">
        <w:rPr>
          <w:sz w:val="16"/>
        </w:rPr>
        <w:t xml:space="preserve">This will help illustrate the connection between programs and foreign policy goals at the country and regional level for Washington-based policymakers. This should also include communicating behavioral changes and perception changes to understand locally legitimate authorities and how trust is shifting on-the-ground. </w:t>
      </w:r>
      <w:r w:rsidRPr="00F51212">
        <w:rPr>
          <w:rStyle w:val="StyleUnderline"/>
        </w:rPr>
        <w:t>Taking advantage of moments of political and policy transition is also critical and will require leadership and coordination between the higher echelons of the SSA interagency. AM&amp;E can provide real time feedback to make this coordination easier and more efficient.</w:t>
      </w:r>
    </w:p>
    <w:p w14:paraId="02D955FC" w14:textId="77777777" w:rsidR="00FD09EC" w:rsidRPr="002C3E9C" w:rsidRDefault="00FD09EC" w:rsidP="00FD09EC"/>
    <w:p w14:paraId="66C449DC" w14:textId="77777777" w:rsidR="00FD09EC" w:rsidRPr="00A472C0" w:rsidRDefault="00FD09EC" w:rsidP="00FD09EC">
      <w:pPr>
        <w:pStyle w:val="Heading4"/>
      </w:pPr>
      <w:r>
        <w:t>conditioning fails in the Middle East- assumes inferior military and adversaries</w:t>
      </w:r>
    </w:p>
    <w:p w14:paraId="1352684D" w14:textId="77777777" w:rsidR="00FD09EC" w:rsidRPr="00A472C0" w:rsidRDefault="00FD09EC" w:rsidP="00FD09EC">
      <w:r>
        <w:t xml:space="preserve">Ariel E. </w:t>
      </w:r>
      <w:r w:rsidRPr="00A472C0">
        <w:rPr>
          <w:rStyle w:val="Style13ptBold"/>
        </w:rPr>
        <w:t>Levite and</w:t>
      </w:r>
      <w:r w:rsidRPr="00A472C0">
        <w:t xml:space="preserve"> J</w:t>
      </w:r>
      <w:r>
        <w:t xml:space="preserve">onathan (Yoni) </w:t>
      </w:r>
      <w:r w:rsidRPr="00A472C0">
        <w:rPr>
          <w:rStyle w:val="Style13ptBold"/>
        </w:rPr>
        <w:t>Shimshoni</w:t>
      </w:r>
      <w:r>
        <w:t xml:space="preserve"> </w:t>
      </w:r>
      <w:proofErr w:type="gramStart"/>
      <w:r>
        <w:t>20</w:t>
      </w:r>
      <w:r w:rsidRPr="00A472C0">
        <w:rPr>
          <w:rStyle w:val="Style13ptBold"/>
        </w:rPr>
        <w:t>18</w:t>
      </w:r>
      <w:r w:rsidRPr="00A472C0">
        <w:t>( Ariel</w:t>
      </w:r>
      <w:proofErr w:type="gramEnd"/>
      <w:r w:rsidRPr="00A472C0">
        <w:t xml:space="preserve"> E. Levite is a Senior Fellow at the Carnegie Endowment for International Peace Nuclear Policy and Technology and International Affairs programmes. Jonathan (Yoni) Shimshoni is a Wilson Fellow at the Woodrow Wilson International Center for Scholars and a Research Affiliate at the MIT Security Studies Program. </w:t>
      </w:r>
      <w:r>
        <w:t>“</w:t>
      </w:r>
      <w:r w:rsidRPr="00A472C0">
        <w:t>The Strategic Challenge of Society-centric Warfare</w:t>
      </w:r>
      <w:r>
        <w:t>”</w:t>
      </w:r>
      <w:r w:rsidRPr="00A472C0">
        <w:t>, Survival, 60:6, 91-118, DOI: 10.1080/00396338.2018.1542806)//ellalaur</w:t>
      </w:r>
    </w:p>
    <w:p w14:paraId="5B780140" w14:textId="77777777" w:rsidR="00FD09EC" w:rsidRPr="00F86E12" w:rsidRDefault="00FD09EC" w:rsidP="00FD09EC">
      <w:pPr>
        <w:rPr>
          <w:sz w:val="16"/>
        </w:rPr>
      </w:pPr>
      <w:r w:rsidRPr="003C39D3">
        <w:rPr>
          <w:rStyle w:val="StyleUnderline"/>
        </w:rPr>
        <w:t xml:space="preserve">Despite the growing awareness of, and adjustment to, society-centric challenges by key Western militaries and security establishments, it is fair to say that their strategic responses still fall short. Firstly, there is a reluctance to recognise the prevalence and mainstreaming of society-centric strategies among all of the West’s major rivals, and to respond in kind to this development. </w:t>
      </w:r>
      <w:r w:rsidRPr="00F86E12">
        <w:rPr>
          <w:sz w:val="16"/>
        </w:rPr>
        <w:t xml:space="preserve">Thus, the US has remained focused on operations- and technology-centred military confrontations with China and Russia, devoting only modest effort toward society-centric strategies for small wars. By the same token, Israel’s paradigm of action for war (as distinguished from its campaigns between the wars) continues to reflect a traditional and heavy-handed technology- and operations-dominant strategy, as though a classical military-to-military logic applies.15 Secondly, Western militaries and defence establishments have had understandable difficulty in responding holistically to the truly comprehensive nature of twenty-first-century society-centric challenges. </w:t>
      </w:r>
      <w:r w:rsidRPr="003C39D3">
        <w:rPr>
          <w:rStyle w:val="StyleUnderline"/>
        </w:rPr>
        <w:t>Even where adjustments have been made to address the social dimension in small confrontations, the entire social ecosystem of a given conflict is rarely taken into account, and integrated consideration of offence and defence, or of all the relevant societies, is lacking. Thus, American counter-insurgency and stability operations do (by definition) account for and incorporate rival or target societies, but do not consider or integrate any analysis of the impact on (and requirements of) US and third-party societies. On the flip side, while homeland-security efforts have been made to defend against physical, informational and cyber attacks on Western societies, these have largely been The Strategic Challenge of Society-centric Warfare | 105 implemented without considering their impact on other relevant societies, and the strategic implications thereof.</w:t>
      </w:r>
      <w:r w:rsidRPr="00F86E12">
        <w:rPr>
          <w:sz w:val="16"/>
        </w:rPr>
        <w:t xml:space="preserve"> An extreme recent example of this is the hastily decreed and politically inspired US ban on immigration from several predominantly Muslim countries. Israel, for its part, has been guilty of ignoring the broader societal ramifications of its actions. </w:t>
      </w:r>
      <w:r w:rsidRPr="003C39D3">
        <w:rPr>
          <w:rStyle w:val="StyleUnderline"/>
        </w:rPr>
        <w:t>The IDF has devoted much innovative energy to the protection of its own society and to severing it from conflict. At the same time, it has invested extensive resources and much effort to diminish noncombatant casualties and minimise collateral damage in combat. Yet the IDF remains wedded to the application of immense kinetic pressure in operations, with only scant and superficial attention given to the impact of these military operations on adversary societies in Lebanon and Gaza, and relatively little consideration of their effect on Palestinian, Arab, Muslim and Western societies. W</w:t>
      </w:r>
      <w:r w:rsidRPr="00F86E12">
        <w:rPr>
          <w:sz w:val="16"/>
        </w:rPr>
        <w:t xml:space="preserve">here the IDF does account and aim for societal impact, this is done more as an afterthought, peripheral to, or supportive of, the ‘core’ military effort. Perhaps the most severe shortcoming is conceptual. For the most </w:t>
      </w:r>
      <w:r w:rsidRPr="003C39D3">
        <w:rPr>
          <w:rStyle w:val="StyleUnderline"/>
        </w:rPr>
        <w:t>part, Western military strategists are still largely fixated on quickly and efficiently inflicting maximal harm to armed adversaries to secure a military decision. With the exception of insurgency or stability challenges, they have not yet fully grasped that enduring success may only be achievable on the societal battlefield. Indeed, in cases where conflicts are driven by rival sociopolitical motivations – as in the cases of the Vietnam War and Israel’s conflict with the Palestinians – ‘winning’ may not even be an option</w:t>
      </w:r>
      <w:r w:rsidRPr="00F86E12">
        <w:rPr>
          <w:sz w:val="16"/>
        </w:rPr>
        <w:t xml:space="preserve">. And while fighting and killing may be inevitable, ‘bombing (longer and more intensely) to win’ often serves only to make matters worse.16 Yet Western strategists have failed to fundamentally adjust the logic of their military operations in line with society-centric conflict or to drive the development of supporting holistic, integrated, behavioural-science-informed theory. In the absence of such theory, even when consideration of the social dimension does occur, this is mostly intuitive and misguided, and frequently leads to an ever stronger proclivity to further refine, upgrade and apply existing technological and operational solutions. ‘Winning’ may not be an option 106 | Ariel E. Levite and Jonathan (Yoni) Shimshoni Western nations have been paying dearly for this mismatch between the nature and requirements of the society-centric battlefield and their own strategic responses. </w:t>
      </w:r>
      <w:r w:rsidRPr="003C39D3">
        <w:rPr>
          <w:rStyle w:val="StyleUnderline"/>
        </w:rPr>
        <w:t xml:space="preserve">They have misread a range of contemporary challenges and opportunities, and pursued strategic objectives that are simply unachievable within established ethical standards and at acceptable prices. The result has often been frustratingly costly, agonisingly protracted and ultimately unwinnable external engagements. Recent cases in point include Western campaigns in Iraq and Afghanistan, Libya and even Mali. All of these conflicts illustrate the potential consequences of confronting smaller and otherwise inferior rivals on the wrong dimensions. Israel, for its part, has endured a series of sobering lessons in both Gaza and Lebanon, to say nothing of earlier Palestinian uprisings in the 1980s and 1990s. In all of these cases, Western forces have discovered that, while overwhelming military might and technological dominance can be leveraged effectively against classical combatants, </w:t>
      </w:r>
      <w:r w:rsidRPr="003C39D3">
        <w:rPr>
          <w:rStyle w:val="Emphasis"/>
        </w:rPr>
        <w:t>they may ultimately fail against presumably inferior but very highly motivated adversaries that implement society-centric strategies.</w:t>
      </w:r>
      <w:r w:rsidRPr="003C39D3">
        <w:rPr>
          <w:rStyle w:val="StyleUnderline"/>
        </w:rPr>
        <w:t xml:space="preserve"> If this is true of confrontations with dramatically inferior military adversaries, imagine the likely consequences of a Western conflict with peer or near-peer competitors that are no less adept at, and willing to engage in, society-centric warfare. </w:t>
      </w:r>
      <w:r w:rsidRPr="00F86E12">
        <w:rPr>
          <w:sz w:val="16"/>
        </w:rPr>
        <w:t xml:space="preserve">Looking to the future, Western nations risk a debacle with profound political and strategic consequences if they engage in a society-centric confrontation with Russia, China or Iran without having adequately prepared. </w:t>
      </w:r>
      <w:r w:rsidRPr="00F86E12">
        <w:rPr>
          <w:rStyle w:val="StyleUnderline"/>
        </w:rPr>
        <w:t xml:space="preserve">Some might suggest that this kind of confrontation is inevitable, or indeed, already under way, yet there is little evidence that Western nations have absorbed and adjusted to what is fundamentally a societal challenge. Worse still, a form of cultural blindness among Westerners rooted in a failure to understand how their adversaries see the world can only serve to make a confrontation more likely. </w:t>
      </w:r>
      <w:r w:rsidRPr="00F86E12">
        <w:rPr>
          <w:sz w:val="16"/>
        </w:rPr>
        <w:t xml:space="preserve">Western nations may be unwittingly motivating their rivals to pursue confrontation by failing to see how threatening the West’s ‘peaceful’ activities to promote democracy, human rights and the rule of law appear to other countries – let alone lessthan-peaceful interventions in the name of the Responsibility to Protect. Israel has endured sobering lessons The Strategic Challenge of Society-centric Warfare | 107 If the strategic mismatch is so obvious, and if the price of misdirection is so high, why haven’t the US and Israel at least, as the Western states with the most to gain and lose, fully aligned their strategies to the society-centric environment? </w:t>
      </w:r>
      <w:r w:rsidRPr="00F86E12">
        <w:rPr>
          <w:rStyle w:val="StyleUnderline"/>
        </w:rPr>
        <w:t>Three clusters of non-mutually exclusive reasons suggest themselves. The first encompasses organisational bias and bureaucratic conservatism. Mainstream Western militaries are fundamentally reluctant to conceive of their core mission as dealing with societies, whether their own society (which largely lies outside the legitimate constitutional scope of their activity) or those of its adversaries. Their deeply held self-identities, which in democracies are often constitutionally enshrined, compel them to regard their raison d’être as confronting adversaries’ military might and achieving victory through conquest, destruction and killing</w:t>
      </w:r>
      <w:r w:rsidRPr="00F86E12">
        <w:rPr>
          <w:sz w:val="16"/>
        </w:rPr>
        <w:t xml:space="preserve">. They live by crucial dichotomies such as war and peace, victory and defeat, combatants and non-combatants, front and rear, and legitimate battlefield and home front – distinctions that tend to lose their meaning in a social-centric environment. </w:t>
      </w:r>
      <w:r w:rsidRPr="00F86E12">
        <w:rPr>
          <w:rStyle w:val="StyleUnderline"/>
        </w:rPr>
        <w:t>Western militaries recoil from any notion that their mainstay is high-intensity, open-ended commitments that embed them in politically fraught situations involving non-combatants and their own societies, that defy standard military metrics of effectiveness and success, and that detract from their focus on high-end confrontation with peer adversaries. Secondly, there is strong political and cultural aversion among Western societies, and even more so among their governing elites, to acknowledge – and to educate their publics to accept and support – society-centric conflicts, which very often are open-ended engagements that are not aimed at achieving clear-cut victory in a relatively short period of time</w:t>
      </w:r>
      <w:r w:rsidRPr="00F86E12">
        <w:rPr>
          <w:sz w:val="16"/>
        </w:rPr>
        <w:t xml:space="preserve">. This reluctance has immediate bearing on publics’ willingness to provide the resources and make the necessary constitutional adjustments to come to grips with the challenges presented by society-centric warfare. This is a formidable problem, because the adoption of a society-centric strategic approach would have to be preceded by a truly painful choice to actually wage society-centric warfare, to confront its implications at home, and to accept that most Western states already engage in this kind of warfare, even if only inadvertently. These problems are further exacerbated by the objective difficulty of defining goals and missions in an amorphous society- 108 | Ariel E. Levite and Jonathan (Yoni) Shimshoni centric environment – a daunting and high-risk task that leaders are happy to avoid, often by simply denying the social nature of the challenge and the required response, or by taking refuge in Western societies’ unmatched capacity to devise and field technological solutions. </w:t>
      </w:r>
      <w:r w:rsidRPr="00F86E12">
        <w:rPr>
          <w:rStyle w:val="StyleUnderline"/>
        </w:rPr>
        <w:t>The third type of barrier lies in the enormity of the task of adjusting to society-centric warfare, which would require much more than aligning military organisation and force structure. Doing so would entail a fundamental reorientation of how the military and defence establishments think and prepare to engage adversaries. It would necessitate a holistic theory incorporating a new language, a different set of variables and a logic that revolves around societal influence, an adjusted framework for civil–military relations, and even new ethical constructs. Thus far, neither of the parties that would be needed to bring this about – defence and military establishments, and academics specialising in the behavioural sciences – has shown any sustained interest in this project, though there have been important focused forays that could serve as a starting point.</w:t>
      </w:r>
      <w:r w:rsidRPr="00F86E12">
        <w:rPr>
          <w:sz w:val="16"/>
        </w:rPr>
        <w:t>17</w:t>
      </w:r>
    </w:p>
    <w:p w14:paraId="107F1C1F" w14:textId="77777777" w:rsidR="00FD09EC" w:rsidRPr="00FD09EC" w:rsidRDefault="00FD09EC" w:rsidP="00FD09EC"/>
    <w:p w14:paraId="57E3820D" w14:textId="0289E230" w:rsidR="00B37700" w:rsidRDefault="00B37700" w:rsidP="001F0443">
      <w:pPr>
        <w:pStyle w:val="Heading3"/>
      </w:pPr>
      <w:r>
        <w:t>CP Fails – No Enforcement</w:t>
      </w:r>
    </w:p>
    <w:p w14:paraId="6792B72B" w14:textId="77777777" w:rsidR="00B37700" w:rsidRDefault="00B37700" w:rsidP="00B37700"/>
    <w:p w14:paraId="4D558912" w14:textId="77777777" w:rsidR="00B37700" w:rsidRPr="005B3B31" w:rsidRDefault="00B37700" w:rsidP="00B37700">
      <w:pPr>
        <w:pStyle w:val="Heading4"/>
        <w:rPr>
          <w:rFonts w:asciiTheme="majorHAnsi" w:hAnsiTheme="majorHAnsi"/>
        </w:rPr>
      </w:pPr>
      <w:r w:rsidRPr="005B3B31">
        <w:rPr>
          <w:rFonts w:asciiTheme="majorHAnsi" w:hAnsiTheme="majorHAnsi"/>
        </w:rPr>
        <w:t>conditioning arm sales empirically fails as a tool of coercive diplomacy</w:t>
      </w:r>
    </w:p>
    <w:p w14:paraId="65784DEE" w14:textId="77777777" w:rsidR="00B37700" w:rsidRPr="005B3B31" w:rsidRDefault="00B37700" w:rsidP="00B37700">
      <w:pPr>
        <w:rPr>
          <w:rFonts w:asciiTheme="majorHAnsi" w:hAnsiTheme="majorHAnsi"/>
        </w:rPr>
      </w:pPr>
      <w:r w:rsidRPr="005B3B31">
        <w:rPr>
          <w:rFonts w:asciiTheme="majorHAnsi" w:hAnsiTheme="majorHAnsi"/>
        </w:rPr>
        <w:t xml:space="preserve">Matthew </w:t>
      </w:r>
      <w:r w:rsidRPr="005B3B31">
        <w:rPr>
          <w:rStyle w:val="Style13ptBold"/>
          <w:rFonts w:asciiTheme="majorHAnsi" w:hAnsiTheme="majorHAnsi"/>
        </w:rPr>
        <w:t>Moore</w:t>
      </w:r>
      <w:r w:rsidRPr="005B3B31">
        <w:rPr>
          <w:rFonts w:asciiTheme="majorHAnsi" w:hAnsiTheme="majorHAnsi"/>
        </w:rPr>
        <w:t xml:space="preserve"> 20</w:t>
      </w:r>
      <w:r w:rsidRPr="005B3B31">
        <w:rPr>
          <w:rStyle w:val="Style13ptBold"/>
          <w:rFonts w:asciiTheme="majorHAnsi" w:hAnsiTheme="majorHAnsi"/>
        </w:rPr>
        <w:t xml:space="preserve">10 </w:t>
      </w:r>
      <w:r w:rsidRPr="005B3B31">
        <w:rPr>
          <w:rFonts w:asciiTheme="majorHAnsi" w:hAnsiTheme="majorHAnsi"/>
        </w:rPr>
        <w:t xml:space="preserve">(Matthew Moore, University of Missouri–Columbia, Political Science, 113 Professional Building, Columbia, MO 65211, USA “Arming the </w:t>
      </w:r>
      <w:proofErr w:type="gramStart"/>
      <w:r w:rsidRPr="005B3B31">
        <w:rPr>
          <w:rFonts w:asciiTheme="majorHAnsi" w:hAnsiTheme="majorHAnsi"/>
        </w:rPr>
        <w:t>Embargoed:A</w:t>
      </w:r>
      <w:proofErr w:type="gramEnd"/>
      <w:r w:rsidRPr="005B3B31">
        <w:rPr>
          <w:rFonts w:asciiTheme="majorHAnsi" w:hAnsiTheme="majorHAnsi"/>
        </w:rPr>
        <w:t xml:space="preserve"> Supply-Side Understanding of Arms Embargo Violations” Journal of Conflict Resolution 54(4) 593-615, DOI: 10.1177/0022002710369085)//ellalaur</w:t>
      </w:r>
    </w:p>
    <w:p w14:paraId="53528DDC" w14:textId="77777777" w:rsidR="00B37700" w:rsidRPr="005B3B31" w:rsidRDefault="00B37700" w:rsidP="00B37700">
      <w:pPr>
        <w:rPr>
          <w:rFonts w:asciiTheme="majorHAnsi" w:hAnsiTheme="majorHAnsi"/>
          <w:sz w:val="16"/>
        </w:rPr>
      </w:pPr>
      <w:r w:rsidRPr="005B3B31">
        <w:rPr>
          <w:rStyle w:val="StyleUnderline"/>
          <w:rFonts w:asciiTheme="majorHAnsi" w:hAnsiTheme="majorHAnsi"/>
        </w:rPr>
        <w:t>Understanding the incentives to violate arms embargoes can help us understand why arms embargoes have failed as tools of coercion</w:t>
      </w:r>
      <w:r w:rsidRPr="005B3B31">
        <w:rPr>
          <w:rFonts w:asciiTheme="majorHAnsi" w:hAnsiTheme="majorHAnsi"/>
          <w:sz w:val="16"/>
        </w:rPr>
        <w:t xml:space="preserve">. </w:t>
      </w:r>
      <w:r w:rsidRPr="005B3B31">
        <w:rPr>
          <w:rStyle w:val="StyleUnderline"/>
          <w:rFonts w:asciiTheme="majorHAnsi" w:hAnsiTheme="majorHAnsi"/>
        </w:rPr>
        <w:t>Arms embargoes are uniquely susceptible to collective action problems because the group of international arms sup- pliers is what Olson (1965) would refer to as an intermediate group. If one arms sup- plier chooses to violate an embargo its coercive power is undermined.</w:t>
      </w:r>
      <w:r w:rsidRPr="005B3B31">
        <w:rPr>
          <w:rFonts w:asciiTheme="majorHAnsi" w:hAnsiTheme="majorHAnsi"/>
          <w:sz w:val="16"/>
        </w:rPr>
        <w:t xml:space="preserve"> Sandler (2000) argues that since each state only has to weigh its share of the security risks when choosing to violate an embargo, the large number of international suppliers creates a weak link phenomenon in that the state that does the least to comply with an embargo determines the success of the regime</w:t>
      </w:r>
      <w:r w:rsidRPr="005B3B31">
        <w:rPr>
          <w:rStyle w:val="StyleUnderline"/>
          <w:rFonts w:asciiTheme="majorHAnsi" w:hAnsiTheme="majorHAnsi"/>
        </w:rPr>
        <w:t>. This creates a situation where one state may be capable of reaping substantial economic and strategic benefits by sending arms to the embargoed state, benefits that will easily exceed the cost the state would pay from the consequences of embargo failure</w:t>
      </w:r>
      <w:r w:rsidRPr="005B3B31">
        <w:rPr>
          <w:rFonts w:asciiTheme="majorHAnsi" w:hAnsiTheme="majorHAnsi"/>
          <w:sz w:val="16"/>
        </w:rPr>
        <w:t xml:space="preserve"> (Russett and Sullivan 1971). I argue that the benefits to arms embargo violations are best explained by the strategic bene- fits of arms transfers. </w:t>
      </w:r>
    </w:p>
    <w:p w14:paraId="21190811" w14:textId="77777777" w:rsidR="00B37700" w:rsidRPr="005B3B31" w:rsidRDefault="00B37700" w:rsidP="00B37700">
      <w:pPr>
        <w:rPr>
          <w:rFonts w:asciiTheme="majorHAnsi" w:hAnsiTheme="majorHAnsi"/>
          <w:sz w:val="16"/>
        </w:rPr>
      </w:pPr>
      <w:r w:rsidRPr="005B3B31">
        <w:rPr>
          <w:rStyle w:val="StyleUnderline"/>
          <w:rFonts w:asciiTheme="majorHAnsi" w:hAnsiTheme="majorHAnsi"/>
        </w:rPr>
        <w:t xml:space="preserve">Arms are fundamentally different than other forms of export commodities because transferring arms represents a direct transfer of the capability to carry out political vio- lence and represent the ability to change the balance of power making arms export decisions uniquely political decisions </w:t>
      </w:r>
      <w:r w:rsidRPr="005B3B31">
        <w:rPr>
          <w:rFonts w:asciiTheme="majorHAnsi" w:hAnsiTheme="majorHAnsi"/>
          <w:sz w:val="16"/>
        </w:rPr>
        <w:t>(Luckham 1980; Catrina 1988). Arms transfers can serve any number of strategic interests from maintaining regional balance of power, providing an ally the means of deterrence, increasing interoperability between armed forces, gain access to military leaders and other elites within a country, and to try to influence the political orientation of the recipient country (Hammond et al. 1983). Because arms transfers are political, states tend to transfer arms primarily to states with similar foreign policy outlooks (Pearson 1989</w:t>
      </w:r>
      <w:r w:rsidRPr="005B3B31">
        <w:rPr>
          <w:rStyle w:val="StyleUnderline"/>
          <w:rFonts w:asciiTheme="majorHAnsi" w:hAnsiTheme="majorHAnsi"/>
        </w:rPr>
        <w:t>). There are two strategic considerations that may weigh on a state’s decision to violate an embargo. First, is the impact the embargo will have on the balance of power in the region; if an embargo risks creating a new balance of power in the region that is unfavorable to the exporter then that state will have a unique incentive to violate that embargo. The second con- sideration a state may take into account is political support for the regime through the use of arms transfers. Arms transfers offer a symbol of political support (Catrina 1988) and embargoes make such support even more meaningful. Since an embargo is meant to condemn a behavior, states that seek to engage in similar behaviors may see violat- ing embargoes as a way to undermine international norms against such behaviors and legitimate their own actions. Thus</w:t>
      </w:r>
      <w:r w:rsidRPr="005B3B31">
        <w:rPr>
          <w:rFonts w:asciiTheme="majorHAnsi" w:hAnsiTheme="majorHAnsi"/>
          <w:sz w:val="16"/>
        </w:rPr>
        <w:t xml:space="preserve">: </w:t>
      </w:r>
    </w:p>
    <w:p w14:paraId="5857312B" w14:textId="77777777" w:rsidR="00B37700" w:rsidRPr="005B3B31" w:rsidRDefault="00B37700" w:rsidP="00B37700">
      <w:pPr>
        <w:rPr>
          <w:rFonts w:asciiTheme="majorHAnsi" w:hAnsiTheme="majorHAnsi"/>
          <w:sz w:val="16"/>
        </w:rPr>
      </w:pPr>
      <w:r w:rsidRPr="005B3B31">
        <w:rPr>
          <w:rFonts w:asciiTheme="majorHAnsi" w:hAnsiTheme="majorHAnsi"/>
          <w:sz w:val="16"/>
        </w:rPr>
        <w:t xml:space="preserve">Hypothesis 1: The closer two states’ political interests the more likely the arms sup- plying state will violate the embargo. </w:t>
      </w:r>
    </w:p>
    <w:p w14:paraId="240612EB" w14:textId="77777777" w:rsidR="00B37700" w:rsidRPr="005B3B31" w:rsidRDefault="00B37700" w:rsidP="00B37700">
      <w:pPr>
        <w:rPr>
          <w:rFonts w:asciiTheme="majorHAnsi" w:hAnsiTheme="majorHAnsi"/>
          <w:sz w:val="16"/>
        </w:rPr>
      </w:pPr>
      <w:r w:rsidRPr="005B3B31">
        <w:rPr>
          <w:rStyle w:val="StyleUnderline"/>
          <w:rFonts w:asciiTheme="majorHAnsi" w:hAnsiTheme="majorHAnsi"/>
        </w:rPr>
        <w:t>Arms transfers also serve as an important tool of statecraft in that they can provide the exporting state leverage and influence over the importing state</w:t>
      </w:r>
      <w:r w:rsidRPr="005B3B31">
        <w:rPr>
          <w:rFonts w:asciiTheme="majorHAnsi" w:hAnsiTheme="majorHAnsi"/>
          <w:sz w:val="16"/>
        </w:rPr>
        <w:t xml:space="preserve">. The Soviet Union used its military assistance to make recipient countries dependent on Soviet arms exports to increase the political compliance of the recipient state (Roeder 1985). Arms import dependence creates leverage through a number of mechanisms. First, even though there are numerous arms suppliers on the international market, an exporter’s ability to access a market is dependent on the compatibility of the weapons they sell with the recipient’s armed forces. Militaries develop strategies, tactics, and training based on weapons systems available to them. </w:t>
      </w:r>
      <w:r w:rsidRPr="005B3B31">
        <w:rPr>
          <w:rStyle w:val="StyleUnderline"/>
          <w:rFonts w:asciiTheme="majorHAnsi" w:hAnsiTheme="majorHAnsi"/>
        </w:rPr>
        <w:t>This creates sunk costs and bureaucratic momen- tum that may make a state unwilling or unable to change its military strategies in a short period of time. Second, interoperability issues and training sunk costs make find- ing new suppliers more difficult. Although this problem is eroded with the globaliza- tion of arms production and the proliferation of manufacturing capabilities (Bitzinger 1994), arms dependence still limits, to some extent, the availability of the needed weapons. This vulnerability is highlighted by the fact that even modest supply short- falls can force large changes in available military tactics and strategy</w:t>
      </w:r>
      <w:r w:rsidRPr="005B3B31">
        <w:rPr>
          <w:rFonts w:asciiTheme="majorHAnsi" w:hAnsiTheme="majorHAnsi"/>
          <w:sz w:val="16"/>
        </w:rPr>
        <w:t xml:space="preserve"> (Fritchman </w:t>
      </w:r>
    </w:p>
    <w:p w14:paraId="1810821D" w14:textId="77777777" w:rsidR="00B37700" w:rsidRPr="005B3B31" w:rsidRDefault="00B37700" w:rsidP="00B37700">
      <w:pPr>
        <w:rPr>
          <w:rFonts w:asciiTheme="majorHAnsi" w:hAnsiTheme="majorHAnsi"/>
          <w:sz w:val="16"/>
        </w:rPr>
      </w:pPr>
      <w:r w:rsidRPr="005B3B31">
        <w:rPr>
          <w:rFonts w:asciiTheme="majorHAnsi" w:hAnsiTheme="majorHAnsi"/>
          <w:sz w:val="16"/>
        </w:rPr>
        <w:t xml:space="preserve">1993). </w:t>
      </w:r>
      <w:r w:rsidRPr="005B3B31">
        <w:rPr>
          <w:rStyle w:val="StyleUnderline"/>
          <w:rFonts w:asciiTheme="majorHAnsi" w:hAnsiTheme="majorHAnsi"/>
        </w:rPr>
        <w:t>The specter of strategic vulnerability can be used by the exporting state to gar- ner leverage over the importing state for concessions in other areas</w:t>
      </w:r>
      <w:r w:rsidRPr="005B3B31">
        <w:rPr>
          <w:rFonts w:asciiTheme="majorHAnsi" w:hAnsiTheme="majorHAnsi"/>
          <w:sz w:val="16"/>
        </w:rPr>
        <w:t xml:space="preserve">. </w:t>
      </w:r>
    </w:p>
    <w:p w14:paraId="4C5C439D" w14:textId="77777777" w:rsidR="00B37700" w:rsidRPr="005B3B31" w:rsidRDefault="00B37700" w:rsidP="00B37700">
      <w:pPr>
        <w:rPr>
          <w:rFonts w:asciiTheme="majorHAnsi" w:hAnsiTheme="majorHAnsi"/>
          <w:sz w:val="16"/>
        </w:rPr>
      </w:pPr>
      <w:r w:rsidRPr="005B3B31">
        <w:rPr>
          <w:rStyle w:val="StyleUnderline"/>
          <w:rFonts w:asciiTheme="majorHAnsi" w:hAnsiTheme="majorHAnsi"/>
        </w:rPr>
        <w:t xml:space="preserve">Arms import dependence can also result in the exporting state having a unique form of power over the importing state. Catrina (1988) argues that arms import dependence can give states unique forms of leverage over other states to achieve concession in other areas. An example of this can be seen in China’s dealings with the Sudan. </w:t>
      </w:r>
      <w:r w:rsidRPr="005B3B31">
        <w:rPr>
          <w:rFonts w:asciiTheme="majorHAnsi" w:hAnsiTheme="majorHAnsi"/>
          <w:sz w:val="16"/>
        </w:rPr>
        <w:t xml:space="preserve">The United Nations placed an arms embargo against the government in Khartoum due to the civil war in the country and continued violence and atrocities in the Darfur. To carry out its campaigns, the government of Khartoum found a willing arms supplier in China in exchange for Chinese access and development of oil resources in Sudan (Zhao 2007; Pant 2008). Russia opposed sanctions against the Sudanese government to protect its commercial interests in the region (Williams and Bellamy 2005) and is trying to use arms exports as a way gain access to Sudanese oil development for its energy firms (McGregor 2009). This follows a pattern of arms exports going back that the Soviets used to make states dependent on arms to extract concessions from the recipient state later (Roeder 1985). </w:t>
      </w:r>
    </w:p>
    <w:p w14:paraId="0A9AB6E7" w14:textId="77777777" w:rsidR="00B37700" w:rsidRDefault="00B37700" w:rsidP="00B37700">
      <w:pPr>
        <w:rPr>
          <w:rStyle w:val="StyleUnderline"/>
          <w:rFonts w:asciiTheme="majorHAnsi" w:hAnsiTheme="majorHAnsi"/>
        </w:rPr>
      </w:pPr>
      <w:r w:rsidRPr="005B3B31">
        <w:rPr>
          <w:rStyle w:val="StyleUnderline"/>
          <w:rFonts w:asciiTheme="majorHAnsi" w:hAnsiTheme="majorHAnsi"/>
        </w:rPr>
        <w:t>Import dependence becomes even more salient with the imposition of an arms embargo. It is difficult for states to increase arms production because such increases would require massive capital investments that are unlikely to be readily available (Catrina 1988). Time is also an issue since many embargoes are placed on states engaged in conflicts, thus even if the state could develop its own arms production, the short-term arms demand cannot be met. The quality and cost of weapons is also an issue when states choose to import weapons. States choose to import weapons rather than produce them domestically because they are able to obtain higher quality weap- ons at a lower cost than if they were to try to produce the weapons on their own</w:t>
      </w:r>
      <w:r w:rsidRPr="005B3B31">
        <w:rPr>
          <w:rFonts w:asciiTheme="majorHAnsi" w:hAnsiTheme="majorHAnsi"/>
          <w:sz w:val="16"/>
        </w:rPr>
        <w:t xml:space="preserve"> (Levine, Mouzakis, and Smith 2000; Levine and Smith 2000). States may also turn to black or grey arms markets and secondary weapons producers, but these weapons tend to be significantly more expensive than weapons that can be obtained through state-to-state arms transfers (Hufbauer et al. 2008; Naylor 2000). </w:t>
      </w:r>
      <w:r w:rsidRPr="005B3B31">
        <w:rPr>
          <w:rStyle w:val="StyleUnderline"/>
          <w:rFonts w:asciiTheme="majorHAnsi" w:hAnsiTheme="majorHAnsi"/>
        </w:rPr>
        <w:t xml:space="preserve">The result of these dynamics is that arms import dependence creates incentives for the embargoed to seek violators and incentives for exporters to use arms as a form of leverage over the reci- pient state. Thus: </w:t>
      </w:r>
    </w:p>
    <w:p w14:paraId="695936E1" w14:textId="77777777" w:rsidR="005E44F1" w:rsidRDefault="005E44F1" w:rsidP="00B37700">
      <w:pPr>
        <w:rPr>
          <w:rStyle w:val="StyleUnderline"/>
          <w:rFonts w:asciiTheme="majorHAnsi" w:hAnsiTheme="majorHAnsi"/>
        </w:rPr>
      </w:pPr>
    </w:p>
    <w:p w14:paraId="47009E73" w14:textId="77777777" w:rsidR="005E44F1" w:rsidRPr="005B3B31" w:rsidRDefault="005E44F1" w:rsidP="005E44F1">
      <w:pPr>
        <w:pStyle w:val="Heading4"/>
        <w:rPr>
          <w:rFonts w:asciiTheme="majorHAnsi" w:hAnsiTheme="majorHAnsi"/>
        </w:rPr>
      </w:pPr>
      <w:r w:rsidRPr="005B3B31">
        <w:rPr>
          <w:rFonts w:asciiTheme="majorHAnsi" w:hAnsiTheme="majorHAnsi"/>
        </w:rPr>
        <w:t xml:space="preserve">Countries in the Middle East will circumvent-cp </w:t>
      </w:r>
      <w:proofErr w:type="gramStart"/>
      <w:r w:rsidRPr="005B3B31">
        <w:rPr>
          <w:rFonts w:asciiTheme="majorHAnsi" w:hAnsiTheme="majorHAnsi"/>
        </w:rPr>
        <w:t>cant</w:t>
      </w:r>
      <w:proofErr w:type="gramEnd"/>
      <w:r w:rsidRPr="005B3B31">
        <w:rPr>
          <w:rFonts w:asciiTheme="majorHAnsi" w:hAnsiTheme="majorHAnsi"/>
        </w:rPr>
        <w:t xml:space="preserve"> fiat all areas of military aid- Saudi response to U.S. Bahrain failures proves</w:t>
      </w:r>
    </w:p>
    <w:p w14:paraId="7DCB741F" w14:textId="77777777" w:rsidR="005E44F1" w:rsidRPr="005B3B31" w:rsidRDefault="005E44F1" w:rsidP="005E44F1">
      <w:pPr>
        <w:rPr>
          <w:rFonts w:asciiTheme="majorHAnsi" w:hAnsiTheme="majorHAnsi"/>
        </w:rPr>
      </w:pPr>
      <w:hyperlink r:id="rId425" w:history="1">
        <w:r w:rsidRPr="005B3B31">
          <w:rPr>
            <w:rFonts w:asciiTheme="majorHAnsi" w:hAnsiTheme="majorHAnsi"/>
          </w:rPr>
          <w:t xml:space="preserve">Melissa G. </w:t>
        </w:r>
        <w:r w:rsidRPr="005B3B31">
          <w:rPr>
            <w:rStyle w:val="Style13ptBold"/>
            <w:rFonts w:asciiTheme="majorHAnsi" w:hAnsiTheme="majorHAnsi"/>
          </w:rPr>
          <w:t>Dalton</w:t>
        </w:r>
      </w:hyperlink>
      <w:r w:rsidRPr="005B3B31">
        <w:rPr>
          <w:rFonts w:asciiTheme="majorHAnsi" w:hAnsiTheme="majorHAnsi"/>
        </w:rPr>
        <w:t xml:space="preserve"> 20</w:t>
      </w:r>
      <w:r w:rsidRPr="005B3B31">
        <w:rPr>
          <w:rStyle w:val="Style13ptBold"/>
          <w:rFonts w:asciiTheme="majorHAnsi" w:hAnsiTheme="majorHAnsi"/>
        </w:rPr>
        <w:t>16</w:t>
      </w:r>
      <w:r w:rsidRPr="005B3B31">
        <w:rPr>
          <w:rFonts w:asciiTheme="majorHAnsi" w:hAnsiTheme="majorHAnsi"/>
        </w:rPr>
        <w:t xml:space="preserve">(Melissa G. Dalton is a senior fellow and the deputy director of the International Security Program at the Center for Strategic and International Studies, “Smart Conditions A Strategic Framework for Leveraging Security Assistance”, A Report of the CSIS INTERNATIONAL SECURITY PROGRAM, </w:t>
      </w:r>
      <w:hyperlink r:id="rId426" w:history="1">
        <w:r w:rsidRPr="005B3B31">
          <w:rPr>
            <w:rStyle w:val="Hyperlink"/>
            <w:rFonts w:asciiTheme="majorHAnsi" w:hAnsiTheme="majorHAnsi"/>
          </w:rPr>
          <w:t>https://csis-prod.s3.amazonaws.com/s3fs-public/publication/160706_Dalton_SmartConditions_Web.pdf)//ellalaur</w:t>
        </w:r>
      </w:hyperlink>
    </w:p>
    <w:p w14:paraId="0132BB02" w14:textId="77777777" w:rsidR="005E44F1" w:rsidRPr="005B3B31" w:rsidRDefault="005E44F1" w:rsidP="005E44F1">
      <w:pPr>
        <w:rPr>
          <w:rStyle w:val="StyleUnderline"/>
          <w:rFonts w:asciiTheme="majorHAnsi" w:hAnsiTheme="majorHAnsi"/>
        </w:rPr>
      </w:pPr>
      <w:r w:rsidRPr="005B3B31">
        <w:rPr>
          <w:rStyle w:val="StyleUnderline"/>
          <w:rFonts w:asciiTheme="majorHAnsi" w:hAnsiTheme="majorHAnsi"/>
        </w:rPr>
        <w:t>A second type of conditionality could involve selective and targeted placement of conditions or limits on security assistance. This may include targeting certain military units or groups rather than others. Indeed, the United States should take greater care in selecting the appropriate and affected units for conditions, as it has mistakenly targeted the wrong units in the past, such as in Bahrain in 2011</w:t>
      </w:r>
      <w:r w:rsidRPr="005B3B31">
        <w:rPr>
          <w:rFonts w:asciiTheme="majorHAnsi" w:hAnsiTheme="majorHAnsi"/>
          <w:sz w:val="16"/>
        </w:rPr>
        <w:t xml:space="preserve"> (see the Bahrain history below). Calibrated conditions could also focus on limiting specific military capabilities while allowing assistance to other capability areas to flow (e.g., limiting offensive versus defensive weapons, or freezing conventional military versus counterterrorism assistance, as in the case of Egypt in 2012– 2013). </w:t>
      </w:r>
      <w:r w:rsidRPr="005B3B31">
        <w:rPr>
          <w:rStyle w:val="StyleUnderline"/>
          <w:rFonts w:asciiTheme="majorHAnsi" w:hAnsiTheme="majorHAnsi"/>
        </w:rPr>
        <w:t xml:space="preserve">In addition, a U.S. administration may have more discretion in ratcheting levels of assistance up and down within existing authorities than is often presumed, without having to request legal changes. Calibrated conditions may be more effective in cases where donor leverage is less assured, but a donor should apply them against units or capabilities in cases where leverage can be maximized and effects realized and recognized. </w:t>
      </w:r>
    </w:p>
    <w:p w14:paraId="123CE504" w14:textId="77777777" w:rsidR="005E44F1" w:rsidRPr="005B3B31" w:rsidRDefault="005E44F1" w:rsidP="005E44F1">
      <w:pPr>
        <w:rPr>
          <w:rFonts w:asciiTheme="majorHAnsi" w:hAnsiTheme="majorHAnsi"/>
          <w:sz w:val="16"/>
        </w:rPr>
      </w:pPr>
      <w:r w:rsidRPr="005B3B31">
        <w:rPr>
          <w:rFonts w:asciiTheme="majorHAnsi" w:hAnsiTheme="majorHAnsi"/>
          <w:sz w:val="16"/>
        </w:rPr>
        <w:t xml:space="preserve">A Case of Uncalibrated Conditions: Targeting the Wrong Units in Bahrain </w:t>
      </w:r>
    </w:p>
    <w:p w14:paraId="452A8127" w14:textId="77777777" w:rsidR="005E44F1" w:rsidRPr="005B3B31" w:rsidRDefault="005E44F1" w:rsidP="005E44F1">
      <w:pPr>
        <w:rPr>
          <w:rFonts w:asciiTheme="majorHAnsi" w:hAnsiTheme="majorHAnsi"/>
          <w:sz w:val="16"/>
        </w:rPr>
      </w:pPr>
      <w:r w:rsidRPr="005B3B31">
        <w:rPr>
          <w:rFonts w:asciiTheme="majorHAnsi" w:hAnsiTheme="majorHAnsi"/>
          <w:sz w:val="16"/>
        </w:rPr>
        <w:t xml:space="preserve">Tear gas fired by Bahraini police explodes among the protestors gathered close to Pearl Square, the epicenter of antigovernment protests, the first time since demonstrators began an antiregime sit-in </w:t>
      </w:r>
      <w:proofErr w:type="gramStart"/>
      <w:r w:rsidRPr="005B3B31">
        <w:rPr>
          <w:rFonts w:asciiTheme="majorHAnsi" w:hAnsiTheme="majorHAnsi"/>
          <w:sz w:val="16"/>
        </w:rPr>
        <w:t>there</w:t>
      </w:r>
      <w:proofErr w:type="gramEnd"/>
      <w:r w:rsidRPr="005B3B31">
        <w:rPr>
          <w:rFonts w:asciiTheme="majorHAnsi" w:hAnsiTheme="majorHAnsi"/>
          <w:sz w:val="16"/>
        </w:rPr>
        <w:t xml:space="preserve"> last month on March 13, 2011, in Manama. Almost a month into protests calling for deep political change in Bahrain, antigovernment demonstrators and the Gulf kingdom's rulers appear to be at an impasse, with neither side backing down. AFP PHOTO/STR. (Photo credit: AFP/Getty Images.) http://www.gettyimages.com/license/112299602. </w:t>
      </w:r>
    </w:p>
    <w:p w14:paraId="0AA98B14" w14:textId="77777777" w:rsidR="005E44F1" w:rsidRPr="005B3B31" w:rsidRDefault="005E44F1" w:rsidP="005E44F1">
      <w:pPr>
        <w:rPr>
          <w:rStyle w:val="StyleUnderline"/>
          <w:rFonts w:asciiTheme="majorHAnsi" w:hAnsiTheme="majorHAnsi"/>
        </w:rPr>
      </w:pPr>
      <w:r w:rsidRPr="005B3B31">
        <w:rPr>
          <w:rStyle w:val="StyleUnderline"/>
          <w:rFonts w:asciiTheme="majorHAnsi" w:hAnsiTheme="majorHAnsi"/>
        </w:rPr>
        <w:t xml:space="preserve">Following Bahrain’s crackdown on Shi’a protestors in 2011, the United States attempted to condition military assistance to Bahrain, tying assistance to the Bahrain government’s progress in implementing the reform recommendations of the Bahrain Independent Commission of Inquiry (BICI). </w:t>
      </w:r>
      <w:r w:rsidRPr="005B3B31">
        <w:rPr>
          <w:rFonts w:asciiTheme="majorHAnsi" w:hAnsiTheme="majorHAnsi"/>
          <w:sz w:val="16"/>
        </w:rPr>
        <w:t xml:space="preserve">The U.S. conditionality effort failed for a number of reasons.38 </w:t>
      </w:r>
      <w:r w:rsidRPr="005B3B31">
        <w:rPr>
          <w:rStyle w:val="StyleUnderline"/>
          <w:rFonts w:asciiTheme="majorHAnsi" w:hAnsiTheme="majorHAnsi"/>
        </w:rPr>
        <w:t>For one, Bahrain circumvented U.S. conditions by purchasing munitions and vehicles from Brazil, China, and Turkey. Moreover, the conditions were placed on assistance to the Bahrain Defense Forces, whereas the regime’s internal security forces committed the vast majority of the abuses and killing of protesters. Considerable damage resulted to the U.S. relationship with the Bahrain Defense Forces. Although Bahrain subsequently took some steps to implement reforms in accordance with the BICI report, the timing of the U.S. release of arms in May 2012 was counterproductive.</w:t>
      </w:r>
      <w:r w:rsidRPr="005B3B31">
        <w:rPr>
          <w:rFonts w:asciiTheme="majorHAnsi" w:hAnsiTheme="majorHAnsi"/>
          <w:sz w:val="16"/>
        </w:rPr>
        <w:t xml:space="preserve"> </w:t>
      </w:r>
      <w:r w:rsidRPr="005B3B31">
        <w:rPr>
          <w:rStyle w:val="StyleUnderline"/>
          <w:rFonts w:asciiTheme="majorHAnsi" w:hAnsiTheme="majorHAnsi"/>
        </w:rPr>
        <w:t>The administration intended to time the release to demonstrate support for the more moderate, pro-reform crown prince against hardliners, announcing the release during the crown prince’s visit to Washington in May 2012. Yet, following Saudi Arabia’s intervention in Bahrain to quell the uprising, Bahrain’s crown prince had been steadily stripped of authority. The release also came at the same time that the regime was beginning a new round of media and judicial crackdown on dissen</w:t>
      </w:r>
      <w:r w:rsidRPr="005B3B31">
        <w:rPr>
          <w:rFonts w:asciiTheme="majorHAnsi" w:hAnsiTheme="majorHAnsi"/>
          <w:sz w:val="16"/>
        </w:rPr>
        <w:t xml:space="preserve">t. Conservatives in Bahrain thus viewed the transfer as a “win” and a sign of normalcy in U.S.-Bahrain relations. </w:t>
      </w:r>
      <w:r w:rsidRPr="005B3B31">
        <w:rPr>
          <w:rStyle w:val="StyleUnderline"/>
          <w:rFonts w:asciiTheme="majorHAnsi" w:hAnsiTheme="majorHAnsi"/>
        </w:rPr>
        <w:t xml:space="preserve">The U.S. release undercut a legitimate Shi’a opposition from engaging the regime through dialogue and empowered more militant voices. A strong theme of anti- Americanism has since imbued the opposition movement’s rhetoric and actions. </w:t>
      </w:r>
    </w:p>
    <w:p w14:paraId="1E9B4DB3" w14:textId="77777777" w:rsidR="005E44F1" w:rsidRPr="005B3B31" w:rsidRDefault="005E44F1" w:rsidP="00B37700">
      <w:pPr>
        <w:rPr>
          <w:rStyle w:val="StyleUnderline"/>
          <w:rFonts w:asciiTheme="majorHAnsi" w:hAnsiTheme="majorHAnsi"/>
        </w:rPr>
      </w:pPr>
    </w:p>
    <w:p w14:paraId="6C677FBA" w14:textId="77777777" w:rsidR="00B37700" w:rsidRPr="005B3B31" w:rsidRDefault="00B37700" w:rsidP="00B37700">
      <w:pPr>
        <w:pStyle w:val="Heading4"/>
        <w:rPr>
          <w:rFonts w:asciiTheme="majorHAnsi" w:hAnsiTheme="majorHAnsi"/>
        </w:rPr>
      </w:pPr>
      <w:r w:rsidRPr="005B3B31">
        <w:rPr>
          <w:rFonts w:asciiTheme="majorHAnsi" w:hAnsiTheme="majorHAnsi"/>
        </w:rPr>
        <w:t>Arms embargoes fail and worsen the problem- assumes questioning enforcement provisions</w:t>
      </w:r>
    </w:p>
    <w:p w14:paraId="599BEB2B" w14:textId="77777777" w:rsidR="00B37700" w:rsidRPr="005B3B31" w:rsidRDefault="00B37700" w:rsidP="00B37700">
      <w:pPr>
        <w:rPr>
          <w:rFonts w:asciiTheme="majorHAnsi" w:hAnsiTheme="majorHAnsi"/>
        </w:rPr>
      </w:pPr>
      <w:r w:rsidRPr="005B3B31">
        <w:rPr>
          <w:rFonts w:asciiTheme="majorHAnsi" w:hAnsiTheme="majorHAnsi"/>
        </w:rPr>
        <w:t xml:space="preserve">Matthew </w:t>
      </w:r>
      <w:r w:rsidRPr="005B3B31">
        <w:rPr>
          <w:rStyle w:val="Style13ptBold"/>
          <w:rFonts w:asciiTheme="majorHAnsi" w:hAnsiTheme="majorHAnsi"/>
        </w:rPr>
        <w:t>Moore</w:t>
      </w:r>
      <w:r w:rsidRPr="005B3B31">
        <w:rPr>
          <w:rFonts w:asciiTheme="majorHAnsi" w:hAnsiTheme="majorHAnsi"/>
        </w:rPr>
        <w:t xml:space="preserve"> 20</w:t>
      </w:r>
      <w:r w:rsidRPr="005B3B31">
        <w:rPr>
          <w:rStyle w:val="Style13ptBold"/>
          <w:rFonts w:asciiTheme="majorHAnsi" w:hAnsiTheme="majorHAnsi"/>
        </w:rPr>
        <w:t xml:space="preserve">10 </w:t>
      </w:r>
      <w:r w:rsidRPr="005B3B31">
        <w:rPr>
          <w:rFonts w:asciiTheme="majorHAnsi" w:hAnsiTheme="majorHAnsi"/>
        </w:rPr>
        <w:t xml:space="preserve">(Matthew Moore, University of Missouri–Columbia, Political Science, 113 Professional Building, Columbia, MO 65211, USA “Arming the </w:t>
      </w:r>
      <w:proofErr w:type="gramStart"/>
      <w:r w:rsidRPr="005B3B31">
        <w:rPr>
          <w:rFonts w:asciiTheme="majorHAnsi" w:hAnsiTheme="majorHAnsi"/>
        </w:rPr>
        <w:t>Embargoed:A</w:t>
      </w:r>
      <w:proofErr w:type="gramEnd"/>
      <w:r w:rsidRPr="005B3B31">
        <w:rPr>
          <w:rFonts w:asciiTheme="majorHAnsi" w:hAnsiTheme="majorHAnsi"/>
        </w:rPr>
        <w:t xml:space="preserve"> Supply-Side Understanding of Arms Embargo Violations” Journal of Conflict Resolution 54(4) 593-615, DOI: 10.1177/0022002710369085)//ellalaur</w:t>
      </w:r>
    </w:p>
    <w:p w14:paraId="4D99C057" w14:textId="77777777" w:rsidR="00B37700" w:rsidRPr="005B3B31" w:rsidRDefault="00B37700" w:rsidP="00B37700">
      <w:pPr>
        <w:rPr>
          <w:rFonts w:asciiTheme="majorHAnsi" w:hAnsiTheme="majorHAnsi"/>
          <w:sz w:val="16"/>
        </w:rPr>
      </w:pPr>
      <w:r w:rsidRPr="005B3B31">
        <w:rPr>
          <w:rStyle w:val="StyleUnderline"/>
          <w:rFonts w:asciiTheme="majorHAnsi" w:hAnsiTheme="majorHAnsi"/>
        </w:rPr>
        <w:t>Embargoes may risk creating an incentive for violations by increasing the utility of an arms transfer from the exporting state. States can use arms to garner concessions from other states and arms embargoes make the value of the transfer greater.</w:t>
      </w:r>
      <w:r w:rsidRPr="005B3B31">
        <w:rPr>
          <w:rFonts w:asciiTheme="majorHAnsi" w:hAnsiTheme="majorHAnsi"/>
          <w:sz w:val="16"/>
        </w:rPr>
        <w:t xml:space="preserve"> Evidence from the model supports the argument that states violate embargoes to advance polit- ical interests in two ways. First, states will make transfers to prevent the embargoed state from becoming vulnerable from a lack of weapons. </w:t>
      </w:r>
      <w:r w:rsidRPr="005B3B31">
        <w:rPr>
          <w:rStyle w:val="StyleUnderline"/>
          <w:rFonts w:asciiTheme="majorHAnsi" w:hAnsiTheme="majorHAnsi"/>
        </w:rPr>
        <w:t>The predictive power of arms import dependence also provides evidence that states will use weapons to advance other agendas. As the example of the Sudan shows, states will use arms as a form of influence to get future concessions from the state. Second, import dependence can be an indicator of similar political interests. Even though arms transfer relationships may not be formal alliances, they do represent cases of political alignment (Kinsella 1998). High levels of dependence can be indicative of high levels of political align- ment. This is further supported by the effect the alliance portfolio standards have on the volume of arms transferred</w:t>
      </w:r>
      <w:r w:rsidRPr="005B3B31">
        <w:rPr>
          <w:rFonts w:asciiTheme="majorHAnsi" w:hAnsiTheme="majorHAnsi"/>
          <w:sz w:val="16"/>
        </w:rPr>
        <w:t xml:space="preserve">. </w:t>
      </w:r>
    </w:p>
    <w:p w14:paraId="1E749CC7" w14:textId="77777777" w:rsidR="00B37700" w:rsidRPr="005B3B31" w:rsidRDefault="00B37700" w:rsidP="00B37700">
      <w:pPr>
        <w:rPr>
          <w:rStyle w:val="StyleUnderline"/>
          <w:rFonts w:asciiTheme="majorHAnsi" w:hAnsiTheme="majorHAnsi"/>
        </w:rPr>
      </w:pPr>
      <w:r w:rsidRPr="005B3B31">
        <w:rPr>
          <w:rStyle w:val="StyleUnderline"/>
          <w:rFonts w:asciiTheme="majorHAnsi" w:hAnsiTheme="majorHAnsi"/>
        </w:rPr>
        <w:t>Many have blamed embargo failures on the lack of enforcement provisions. As the findings for voluntary embargoes suggest, there is validity to this argument but focus- ing on the creation of external costs ignores important advantages embargoes give to exporting stat</w:t>
      </w:r>
      <w:r w:rsidRPr="005B3B31">
        <w:rPr>
          <w:rFonts w:asciiTheme="majorHAnsi" w:hAnsiTheme="majorHAnsi"/>
          <w:sz w:val="16"/>
        </w:rPr>
        <w:t xml:space="preserve">es. The current focus on the utility of arms embargoes as a tool of the international community to change the behavior of target states ignores the impact that embargoes have on arms exporting states. </w:t>
      </w:r>
      <w:r w:rsidRPr="005B3B31">
        <w:rPr>
          <w:rStyle w:val="StyleUnderline"/>
          <w:rFonts w:asciiTheme="majorHAnsi" w:hAnsiTheme="majorHAnsi"/>
        </w:rPr>
        <w:t xml:space="preserve">Import dependence, either intentionally or unintentionally fostered by the exporter, gives the exporting state a unique form of power that can be enhanced by the imposition of an arms embargo. The more depen- dent a state is on another for arms, the less likely the state will be able to take the mea- sures necessary on its own to erode the coercive capacity of an embargo. An embargo will essentially give the exporting state in dependent relationships more power over the embargoed state. It creates a perverse incentive to violate the embargo if a state is dependent because such dependency can result in greater political concessions later. Instead of disempowering the embargoed state, embargoes create a unique form of leverage for the exporting country. </w:t>
      </w:r>
    </w:p>
    <w:p w14:paraId="7AAF4998" w14:textId="77777777" w:rsidR="00B37700" w:rsidRPr="005B3B31" w:rsidRDefault="00B37700" w:rsidP="00B37700">
      <w:pPr>
        <w:rPr>
          <w:rFonts w:asciiTheme="majorHAnsi" w:hAnsiTheme="majorHAnsi"/>
          <w:sz w:val="16"/>
        </w:rPr>
      </w:pPr>
      <w:r w:rsidRPr="005B3B31">
        <w:rPr>
          <w:rFonts w:asciiTheme="majorHAnsi" w:hAnsiTheme="majorHAnsi"/>
          <w:sz w:val="16"/>
        </w:rPr>
        <w:t xml:space="preserve">The implications of this increased leverage can provide an avenue for future research on how states use this new found power to advance their own interests. This research can focus on trade, resource, or other benefits the exporting state is able to garner from the embargoed state. Understanding these benefits can help create policies that focus on the potential violators of an embargo and how to create the nec- essary incentives to shore up the weak link in the arms control regime. </w:t>
      </w:r>
      <w:r w:rsidRPr="005B3B31">
        <w:rPr>
          <w:rStyle w:val="StyleUnderline"/>
          <w:rFonts w:asciiTheme="majorHAnsi" w:hAnsiTheme="majorHAnsi"/>
        </w:rPr>
        <w:t>Since states will continue to act in their perceived self-interest, it is up to the international commu- nity to provide benefits of embargoes to all states that have a potential to violate them. Further research on the types of leverage and concessions states are able to obtain from these deals is critical to understanding how to balance out these interests in such a way to make embargoes effective</w:t>
      </w:r>
      <w:r w:rsidRPr="005B3B31">
        <w:rPr>
          <w:rFonts w:asciiTheme="majorHAnsi" w:hAnsiTheme="majorHAnsi"/>
          <w:sz w:val="16"/>
        </w:rPr>
        <w:t xml:space="preserve">. </w:t>
      </w:r>
    </w:p>
    <w:p w14:paraId="31A73B1D" w14:textId="77777777" w:rsidR="00B37700" w:rsidRPr="005B3B31" w:rsidRDefault="00B37700" w:rsidP="00B37700">
      <w:pPr>
        <w:rPr>
          <w:rStyle w:val="StyleUnderline"/>
          <w:rFonts w:asciiTheme="majorHAnsi" w:hAnsiTheme="majorHAnsi"/>
        </w:rPr>
      </w:pPr>
      <w:r w:rsidRPr="005B3B31">
        <w:rPr>
          <w:rStyle w:val="StyleUnderline"/>
          <w:rFonts w:asciiTheme="majorHAnsi" w:hAnsiTheme="majorHAnsi"/>
        </w:rPr>
        <w:t>More is needed to understand why embargoes, like other forms of coercive diplomacy, fail. By changing the focus away from the embargoed state and if weapons ‘‘get through’’ the embargo, we can look for the structural factors that give rise to their failure. The United Nations uses arms embargoes and other forms of coercion to end conflicts that threaten international stability, to promote human rights and dignity, and to prevent future threats in the form of weapons of mass destruction or aggression</w:t>
      </w:r>
      <w:r w:rsidRPr="005B3B31">
        <w:rPr>
          <w:rFonts w:asciiTheme="majorHAnsi" w:hAnsiTheme="majorHAnsi"/>
          <w:sz w:val="16"/>
        </w:rPr>
        <w:t xml:space="preserve">. These are very laudable goals but making the benefits of these goals felt by all is pla- gued by collective action issues. </w:t>
      </w:r>
      <w:r w:rsidRPr="005B3B31">
        <w:rPr>
          <w:rStyle w:val="StyleUnderline"/>
          <w:rFonts w:asciiTheme="majorHAnsi" w:hAnsiTheme="majorHAnsi"/>
        </w:rPr>
        <w:t xml:space="preserve">Only by understanding the behavior of those who can benefit from breaking the rules can we undermine the conditions that make embargo success the exception rather than the norm. </w:t>
      </w:r>
    </w:p>
    <w:p w14:paraId="7EB6FEAF" w14:textId="77777777" w:rsidR="00B37700" w:rsidRDefault="00B37700" w:rsidP="00B37700"/>
    <w:p w14:paraId="1DBC7D8F" w14:textId="77777777" w:rsidR="00E44455" w:rsidRDefault="00E44455" w:rsidP="00E44455">
      <w:pPr>
        <w:pStyle w:val="Heading3"/>
      </w:pPr>
      <w:r>
        <w:t>CP Fails – Israel</w:t>
      </w:r>
    </w:p>
    <w:p w14:paraId="632990F1" w14:textId="77777777" w:rsidR="00E44455" w:rsidRDefault="00E44455" w:rsidP="00E44455"/>
    <w:p w14:paraId="4CAA5E05" w14:textId="77777777" w:rsidR="00E44455" w:rsidRPr="00960560" w:rsidRDefault="00E44455" w:rsidP="00E44455">
      <w:pPr>
        <w:pStyle w:val="Heading4"/>
        <w:rPr>
          <w:rFonts w:asciiTheme="majorHAnsi" w:hAnsiTheme="majorHAnsi"/>
        </w:rPr>
      </w:pPr>
      <w:r w:rsidRPr="00960560">
        <w:rPr>
          <w:rFonts w:asciiTheme="majorHAnsi" w:hAnsiTheme="majorHAnsi"/>
        </w:rPr>
        <w:t>cp fails- the security assistance program is undermined by corruption and lack of training</w:t>
      </w:r>
    </w:p>
    <w:p w14:paraId="3EE5B1F2" w14:textId="77777777" w:rsidR="00E44455" w:rsidRPr="00960560" w:rsidRDefault="00E44455" w:rsidP="00E44455">
      <w:pPr>
        <w:rPr>
          <w:rFonts w:asciiTheme="majorHAnsi" w:hAnsiTheme="majorHAnsi"/>
        </w:rPr>
      </w:pPr>
      <w:r w:rsidRPr="00960560">
        <w:rPr>
          <w:rFonts w:asciiTheme="majorHAnsi" w:hAnsiTheme="majorHAnsi"/>
        </w:rPr>
        <w:t xml:space="preserve">Stephen </w:t>
      </w:r>
      <w:r w:rsidRPr="00960560">
        <w:rPr>
          <w:rStyle w:val="Style13ptBold"/>
          <w:rFonts w:asciiTheme="majorHAnsi" w:hAnsiTheme="majorHAnsi"/>
        </w:rPr>
        <w:t>Biddle</w:t>
      </w:r>
      <w:r w:rsidRPr="00960560">
        <w:rPr>
          <w:rFonts w:asciiTheme="majorHAnsi" w:hAnsiTheme="majorHAnsi"/>
        </w:rPr>
        <w:t xml:space="preserve"> et al 20</w:t>
      </w:r>
      <w:r w:rsidRPr="00960560">
        <w:rPr>
          <w:rStyle w:val="Style13ptBold"/>
          <w:rFonts w:asciiTheme="majorHAnsi" w:hAnsiTheme="majorHAnsi"/>
        </w:rPr>
        <w:t>18</w:t>
      </w:r>
      <w:r w:rsidRPr="00960560">
        <w:rPr>
          <w:rFonts w:asciiTheme="majorHAnsi" w:hAnsiTheme="majorHAnsi"/>
        </w:rPr>
        <w:t>(Stephen: Political Science and International Relations, George Washington University, and Adjunct Senior Fellow for Defense Policy, Council on Foreign Relations, Washington, DC, USA. Julia Macdonald: Josef Korbel School of International Studies, University of Denver, Denver, CO, USA; Ryan Baker: Trachtenberg School of Public Policy and Public Administration, George Washington University, Washington, DC, USA “Small footprint, small payoff: The military effectiveness of security force assistance”, Journal of Strategic Studies, 41:1-2, 89-142, DOI: 10.1080/01402390.2017.13077450)//ellalaur</w:t>
      </w:r>
    </w:p>
    <w:p w14:paraId="0CE85960" w14:textId="77777777" w:rsidR="00E44455" w:rsidRPr="00960560" w:rsidRDefault="00E44455" w:rsidP="00E44455">
      <w:pPr>
        <w:rPr>
          <w:rStyle w:val="StyleUnderline"/>
          <w:rFonts w:asciiTheme="majorHAnsi" w:hAnsiTheme="majorHAnsi"/>
        </w:rPr>
      </w:pPr>
      <w:r w:rsidRPr="00960560">
        <w:rPr>
          <w:rFonts w:asciiTheme="majorHAnsi" w:hAnsiTheme="majorHAnsi"/>
        </w:rPr>
        <w:t xml:space="preserve">How is it possible that more than 10 years, thousands of trainers and $25 billion could not produce a passable military? As in El Salvador, interest divergence was at the root of the problem. The US and Iraqi governments had two very different visions for the ISF. The </w:t>
      </w:r>
      <w:r w:rsidRPr="00960560">
        <w:rPr>
          <w:rStyle w:val="StyleUnderline"/>
          <w:rFonts w:asciiTheme="majorHAnsi" w:hAnsiTheme="majorHAnsi"/>
        </w:rPr>
        <w:t xml:space="preserve">US wanted a technically proficient force capable of defending all sects’ interests and focused on counterinsurgency warfare against both Sunni insurgents and Shiite militias. By contrast, the Jaafari and Maliki regimes were focused on preserving their position in a mostly intra-Shiite struggle for political power in which the ISF was seen as a potentially decisive arbiter in a potentially lethal internal contest. </w:t>
      </w:r>
      <w:r w:rsidRPr="00960560">
        <w:rPr>
          <w:rFonts w:asciiTheme="majorHAnsi" w:hAnsiTheme="majorHAnsi"/>
        </w:rPr>
        <w:t xml:space="preserve">For the regime’s purposes, a politically disinterested technocratic military of the kind the Americans sought would have been a danger, not an asset: not only would Jaafari or Maliki have been unable to ensure such officers’ personal loyalty in internal political jockeying, but also both men would be likely to see American-trained technocrats as a kind of Trojan Horse – a tool of American influence and interference that might undermine the consolidation of power in Jaafari’s or Maliki’s office. By consistently elevating sectarian loyalists over those more professionally inclined, the Iraqi government created strong incentives for members of the military to learn only those skills required to be a good loyalist militia – </w:t>
      </w:r>
      <w:r w:rsidRPr="00960560">
        <w:rPr>
          <w:rStyle w:val="StyleUnderline"/>
          <w:rFonts w:asciiTheme="majorHAnsi" w:hAnsiTheme="majorHAnsi"/>
        </w:rPr>
        <w:t>which does not include the ability to conduct modern, large-scale combat operations.79 By cultivating deliberate corruption in the officer corps, the regime created a financial incentive for military cooperation, and by turning a blind eye to death squad activity by government forces the regime tied the complicit officers to its own fate.80 The results created an ISF whose performance was largely insensitive to US aid and training: Americans could provide weapons and teach tactics, but a corrupt, politicized officer corps could neither absorb the training nor generate the combat motivation needed to persuade troops to risk their lives on behalf of such a</w:t>
      </w:r>
      <w:r w:rsidRPr="00960560">
        <w:rPr>
          <w:rFonts w:asciiTheme="majorHAnsi" w:hAnsiTheme="majorHAnsi"/>
        </w:rPr>
        <w:t xml:space="preserve"> </w:t>
      </w:r>
      <w:r w:rsidRPr="00960560">
        <w:rPr>
          <w:rStyle w:val="StyleUnderline"/>
          <w:rFonts w:asciiTheme="majorHAnsi" w:hAnsiTheme="majorHAnsi"/>
        </w:rPr>
        <w:t>project. As a result, the ISF never gained the ability to independently plan and conduct even mediumscale combat operations effectively. And when US leverage diminished with the progressive withdrawal of US combat forces, regime incentives that had been an important brake on military proficiency all along now had free reign with even less US interference: particularly after the violence began to wind down after 2007, and the number of US troops on the ground began to shrink, Maliki began to systematically replace the few apolitical officers the US had managed to install.81 Realistic training became less frequent and corruption even more common, the combination of which thoroughly undermined the SFA program in which the Americans had invested so heavily.</w:t>
      </w:r>
    </w:p>
    <w:p w14:paraId="48B95DCA" w14:textId="77777777" w:rsidR="00E44455" w:rsidRPr="00960560" w:rsidRDefault="00E44455" w:rsidP="00E44455">
      <w:pPr>
        <w:rPr>
          <w:rFonts w:asciiTheme="majorHAnsi" w:eastAsia="Times New Roman" w:hAnsiTheme="majorHAnsi"/>
        </w:rPr>
      </w:pPr>
    </w:p>
    <w:p w14:paraId="0A4FE4C7" w14:textId="77777777" w:rsidR="00E44455" w:rsidRPr="004964EB" w:rsidRDefault="00E44455" w:rsidP="00E44455">
      <w:pPr>
        <w:pStyle w:val="Heading4"/>
      </w:pPr>
      <w:r w:rsidRPr="004964EB">
        <w:t>attempts to impose conditions on Israel fail- Johnson, Bush, Reagan prove</w:t>
      </w:r>
    </w:p>
    <w:p w14:paraId="36086A54" w14:textId="77777777" w:rsidR="00E44455" w:rsidRPr="00F560EB" w:rsidRDefault="00E44455" w:rsidP="00E44455">
      <w:r w:rsidRPr="00E64236">
        <w:t xml:space="preserve">Anne Mariel </w:t>
      </w:r>
      <w:r w:rsidRPr="00E64236">
        <w:rPr>
          <w:rStyle w:val="Style13ptBold"/>
        </w:rPr>
        <w:t xml:space="preserve">Zimmermann </w:t>
      </w:r>
      <w:r>
        <w:t>20</w:t>
      </w:r>
      <w:r w:rsidRPr="00E64236">
        <w:rPr>
          <w:rStyle w:val="Style13ptBold"/>
        </w:rPr>
        <w:t>17</w:t>
      </w:r>
      <w:r w:rsidRPr="00E64236">
        <w:t>(Anne Mariel Zimmermann specializes in comparative political economy and Middle East politics. She was previously Assistant Professor at Wesleyan University, United States, and has also lectured at the University of St. Gallen and the University of Zurich, Switzerland. She received her Ph.D. from the University of Virginia, United States, in 2009. “US Assistance, Development, and Hierarchy in the Middle East Aid for Allies</w:t>
      </w:r>
      <w:proofErr w:type="gramStart"/>
      <w:r w:rsidRPr="00E64236">
        <w:t>”,Palgrave</w:t>
      </w:r>
      <w:proofErr w:type="gramEnd"/>
      <w:r w:rsidRPr="00E64236">
        <w:t xml:space="preserve"> Macmillan, DOI 10.1057/978-1-349-95000-3)//ellalaur</w:t>
      </w:r>
    </w:p>
    <w:p w14:paraId="7BE3EFA7" w14:textId="77777777" w:rsidR="00E44455" w:rsidRPr="00C55F7D" w:rsidRDefault="00E44455" w:rsidP="00E44455">
      <w:r w:rsidRPr="004964EB">
        <w:rPr>
          <w:rStyle w:val="StyleUnderline"/>
        </w:rPr>
        <w:t>The US Arms Export Control Act requires that no US defense article or service be transferred to another country unless that country agrees to not transfer the item to a third party or use the item for an unintended purpose (unless with permission from the US government). However, Israel re- exported US technologies in aircraft engines, anti-tank missiles, armored personnel carriers, and recoilless ri es to apartheid South Africa without US approval</w:t>
      </w:r>
      <w:r w:rsidRPr="00C55F7D">
        <w:t xml:space="preserve">. Israel also emerged as China’s principal source of advanced technology in the 1980s, assisting it in the development of ghter aircraft, air-to-air missiles, and tanks. Former CIA Director James Woolsey testi ed to Congress, “the Chinese seek from Israel advanced military technologies that US and Western rms are unwilling to provide.”33 Numerous cases remained unadjudicated due to disputes over whether or not Israeli manu- factured technologies were essentially US technologies, or indigenous to Israel. </w:t>
      </w:r>
      <w:r w:rsidRPr="004964EB">
        <w:rPr>
          <w:rStyle w:val="StyleUnderline"/>
        </w:rPr>
        <w:t>These included Israel’s sale of Python-3 missiles to Chile and South Africa; the sale of Israel’s Popeye missile to Singapore, South Korea, and Taiwan; the marketing of the STAR cruise missile to China; and the sale of technological components of the abandoned Lavi jet program.34 Since 2005, the USA has reserved the right to review and veto such transac- tions, and has cancelled Israeli weapons sales to Venezuela (2006, upgrad- ing F-16 ghters), India (joint partnership to sell Swedish ghter planes to India), and Russia (2010, Unmanned Aerial Vehicles), and effectively blocked Israeli sales to China</w:t>
      </w:r>
      <w:r w:rsidRPr="00C55F7D">
        <w:t xml:space="preserve">.35 </w:t>
      </w:r>
    </w:p>
    <w:p w14:paraId="726DE362" w14:textId="77777777" w:rsidR="00E44455" w:rsidRPr="00C55F7D" w:rsidRDefault="00E44455" w:rsidP="00E44455">
      <w:r w:rsidRPr="00C55F7D">
        <w:t xml:space="preserve">Ineffective Foreign Policy Conditionality </w:t>
      </w:r>
    </w:p>
    <w:p w14:paraId="7CB92168" w14:textId="77777777" w:rsidR="00E44455" w:rsidRPr="00C55F7D" w:rsidRDefault="00E44455" w:rsidP="00E44455">
      <w:r w:rsidRPr="00C55F7D">
        <w:t xml:space="preserve">Although the successful application of conditions to individual foreign policies does not count as a concession in sovereignty, </w:t>
      </w:r>
      <w:r w:rsidRPr="004964EB">
        <w:rPr>
          <w:rStyle w:val="StyleUnderline"/>
        </w:rPr>
        <w:t xml:space="preserve">it is worth mention- ing that the USA has rarely conditioned its assistance on changes in Israel’s foreign policy, or withheld aid as punishment for Israeli policies post hoc. Only two known instances of successful foreign policy conditionality exist, both of which occurred during the Eisenhower administration, </w:t>
      </w:r>
      <w:r w:rsidRPr="004964EB">
        <w:rPr>
          <w:rStyle w:val="Emphasis"/>
        </w:rPr>
        <w:t>before Israel became a major strategic ally.</w:t>
      </w:r>
      <w:r w:rsidRPr="004964EB">
        <w:rPr>
          <w:rStyle w:val="StyleUnderline"/>
        </w:rPr>
        <w:t xml:space="preserve"> </w:t>
      </w:r>
      <w:r>
        <w:rPr>
          <w:rStyle w:val="StyleUnderline"/>
        </w:rPr>
        <w:t>In September 1953, the USA briefly</w:t>
      </w:r>
      <w:r w:rsidRPr="004964EB">
        <w:rPr>
          <w:rStyle w:val="StyleUnderline"/>
        </w:rPr>
        <w:t xml:space="preserve"> suspended foreign assistance after Israel ignored UN demands to cease work on a canal diverting Jordan River waters; Israel terminated the proj- ect one month later. And after Israel indicated that it was interested in a</w:t>
      </w:r>
      <w:r w:rsidRPr="00C55F7D">
        <w:t xml:space="preserve"> </w:t>
      </w:r>
    </w:p>
    <w:p w14:paraId="654387E4" w14:textId="77777777" w:rsidR="00E44455" w:rsidRPr="00C55F7D" w:rsidRDefault="00E44455" w:rsidP="00E44455">
      <w:r w:rsidRPr="00C55F7D">
        <w:t xml:space="preserve">96 A.M. ZIMMERMANN </w:t>
      </w:r>
    </w:p>
    <w:p w14:paraId="6AC1326E" w14:textId="77777777" w:rsidR="00E44455" w:rsidRPr="00C55F7D" w:rsidRDefault="00E44455" w:rsidP="00E44455">
      <w:r w:rsidRPr="00C55F7D">
        <w:t xml:space="preserve">land grab after the 1956 Suez War, Eisenhower threatened to block all public and private aid. Israel subsequently withdrew from the territories in question.36 </w:t>
      </w:r>
    </w:p>
    <w:p w14:paraId="10B8A8CA" w14:textId="77777777" w:rsidR="00E44455" w:rsidRPr="00C55F7D" w:rsidRDefault="00E44455" w:rsidP="00E44455">
      <w:r w:rsidRPr="00C55F7D">
        <w:t xml:space="preserve">Many other attempts to impose conditionality on Israel have failed. </w:t>
      </w:r>
      <w:r w:rsidRPr="004964EB">
        <w:rPr>
          <w:rStyle w:val="StyleUnderline"/>
        </w:rPr>
        <w:t>As mentioned, in 1968, Johnson approved Israel’s request for F-4 Phantom jets, dropping the quid pro quo that Israel sign the NPT.37 A 1975 threat by the Ford administration to cut aid for Israel’s intransigence in the dis- engagement negotiations with Egypt was thwarted by an AIPAC petition containing the signatures of 76 senators</w:t>
      </w:r>
      <w:r w:rsidRPr="00C55F7D">
        <w:t xml:space="preserve">.38 The Reagan administration still implemented key provisions of the Memorandum of Understanding on Strategic Cooperation, even though it had been suspended in 1981 after the annexation of the Golan Heights.39 An alleged plan of the Reagan administration to condition US aid on an Israeli withdrawal from Lebanon in 1982 never formally surfaced.40 </w:t>
      </w:r>
      <w:r w:rsidRPr="004964EB">
        <w:rPr>
          <w:rStyle w:val="StyleUnderline"/>
        </w:rPr>
        <w:t>President George H.W. Bush’s attempt to withhold loan guarantees over continued settlement expansion also failed. And a 2003 reduction in loan guarantees was little more than a symbol of US disapproval over the security fence.</w:t>
      </w:r>
      <w:r w:rsidRPr="00C55F7D">
        <w:t xml:space="preserve">41 </w:t>
      </w:r>
    </w:p>
    <w:p w14:paraId="17300668" w14:textId="77777777" w:rsidR="00E44455" w:rsidRPr="00C55F7D" w:rsidRDefault="00E44455" w:rsidP="00E44455">
      <w:r w:rsidRPr="004964EB">
        <w:rPr>
          <w:rStyle w:val="StyleUnderline"/>
        </w:rPr>
        <w:t>Additionally, the USA has never levied sanctions on Israel under the Arms Export Control Act. Israel’s alleged violations in Lebanon during the early 1980s were reported to the President by the Department of State. However, the Congress did not issue a joint resolution determining that any of these four violations occurred;</w:t>
      </w:r>
      <w:r w:rsidRPr="00C55F7D">
        <w:t xml:space="preserve"> Members of Congress repeat- edly pointed out that doing so could jeopardize US–Israel relations.42 In 1982, the administration approved a mere six-year ban on the export of cluster bombs to Israel. In 2006, it was again alleged by the Department of State that Israel may have used US cluster bombs in its attack on Southern Lebanon. After several Israeli investigations and some attempts in Congress to limit the sale of cluster bombs to Israel, Israel announced that it would begin to manufacture its own.43 </w:t>
      </w:r>
    </w:p>
    <w:p w14:paraId="28728006" w14:textId="77777777" w:rsidR="00E44455" w:rsidRPr="00C55F7D" w:rsidRDefault="00E44455" w:rsidP="00E44455">
      <w:pPr>
        <w:pStyle w:val="Heading4"/>
      </w:pPr>
      <w:r>
        <w:t>Israel acts against US preferences- any example of concessions for security assistance are wrong</w:t>
      </w:r>
    </w:p>
    <w:p w14:paraId="4BA64184" w14:textId="77777777" w:rsidR="00E44455" w:rsidRPr="00C55F7D" w:rsidRDefault="00E44455" w:rsidP="00E44455">
      <w:r w:rsidRPr="00E64236">
        <w:t xml:space="preserve">Anne Mariel </w:t>
      </w:r>
      <w:r w:rsidRPr="00E64236">
        <w:rPr>
          <w:rStyle w:val="Style13ptBold"/>
        </w:rPr>
        <w:t xml:space="preserve">Zimmermann </w:t>
      </w:r>
      <w:r>
        <w:t>20</w:t>
      </w:r>
      <w:r w:rsidRPr="00E64236">
        <w:rPr>
          <w:rStyle w:val="Style13ptBold"/>
        </w:rPr>
        <w:t>17</w:t>
      </w:r>
      <w:r w:rsidRPr="00E64236">
        <w:t>(Anne Mariel Zimmermann specializes in comparative political economy and Middle East politics. She was previously Assistant Professor at Wesleyan University, United States, and has also lectured at the University of St. Gallen and the University of Zurich, Switzerland. She received her Ph.D. from the University of Virginia, United States, in 2009. “US Assistance, Development, and Hierarchy in the Middle East Aid for Allies</w:t>
      </w:r>
      <w:proofErr w:type="gramStart"/>
      <w:r w:rsidRPr="00E64236">
        <w:t>”,Palgrave</w:t>
      </w:r>
      <w:proofErr w:type="gramEnd"/>
      <w:r w:rsidRPr="00E64236">
        <w:t xml:space="preserve"> Macmillan, DOI 10.1057/978-1-349-95000-3)//ellalaur</w:t>
      </w:r>
    </w:p>
    <w:p w14:paraId="442C4EE7" w14:textId="77777777" w:rsidR="00E44455" w:rsidRPr="00C55F7D" w:rsidRDefault="00E44455" w:rsidP="00E44455">
      <w:r w:rsidRPr="00C55F7D">
        <w:t xml:space="preserve">Subordinate Skewed Hierarchy </w:t>
      </w:r>
    </w:p>
    <w:p w14:paraId="72DBC79C" w14:textId="77777777" w:rsidR="00E44455" w:rsidRPr="00C55F7D" w:rsidRDefault="00E44455" w:rsidP="00E44455">
      <w:r w:rsidRPr="00491809">
        <w:rPr>
          <w:rStyle w:val="StyleUnderline"/>
        </w:rPr>
        <w:t>As Fig. 5.3 demonstrates, Israel received a variety of order-maximizing resources from the USA, including distributive materials (CIP, then bud- get support), market access (trade and investment agreements, as well as science and technology cooperative agreements), information (intelligence cooperation agreements), and territorial integrity (large-scale weapons), as well as occasional access to public goods (refugee assistance in the 1990s and tied aid in the 1950s and 1960s). In return, Israel ceded cross-border sovereignty twice to the USA</w:t>
      </w:r>
      <w:r w:rsidRPr="00C55F7D">
        <w:t xml:space="preserve">. The </w:t>
      </w:r>
      <w:r>
        <w:t>fi</w:t>
      </w:r>
      <w:r w:rsidRPr="00C55F7D">
        <w:t xml:space="preserve">rst instance was in 1985, when soft US conditionality leveraged the amendment of the Bank of Israel Law to prohibit </w:t>
      </w:r>
      <w:r>
        <w:t>fi</w:t>
      </w:r>
      <w:r w:rsidRPr="00C55F7D">
        <w:t xml:space="preserve">scal monetization. </w:t>
      </w:r>
      <w:r w:rsidRPr="00491809">
        <w:rPr>
          <w:rStyle w:val="StyleUnderline"/>
        </w:rPr>
        <w:t xml:space="preserve">The second instance was in 2005, when Israel signed a bilateral agreement permitting the USA a right to veto sales of Israeli weapons with a substantial US technology component to third parties. Additionally, Israel never had any independent alliances from the USA, and while this study codes this as a concession in juridical sov- ereignty, this indicator needs to be interpreted carefully. Israel had been presented with genuine decisions about potential allies quite early in the country’s political development, but </w:t>
      </w:r>
      <w:r w:rsidRPr="00491809">
        <w:rPr>
          <w:rStyle w:val="Emphasis"/>
        </w:rPr>
        <w:t>today Israel’s relative isolation from its Arab neighbors</w:t>
      </w:r>
      <w:r w:rsidRPr="00491809">
        <w:rPr>
          <w:rStyle w:val="StyleUnderline"/>
        </w:rPr>
        <w:t xml:space="preserve"> and their allies means that Israel has little choice in its alliance partners</w:t>
      </w:r>
      <w:r w:rsidRPr="00C55F7D">
        <w:t xml:space="preserve">. </w:t>
      </w:r>
    </w:p>
    <w:p w14:paraId="7485A7C0" w14:textId="77777777" w:rsidR="00E44455" w:rsidRPr="00C55F7D" w:rsidRDefault="00E44455" w:rsidP="00E44455">
      <w:r w:rsidRPr="00C55F7D">
        <w:t>Some behaviors that, at face value, appear to be sovereignty conces- sions actually are not, and are therefore not coded as such</w:t>
      </w:r>
      <w:r w:rsidRPr="00491809">
        <w:rPr>
          <w:rStyle w:val="StyleUnderline"/>
        </w:rPr>
        <w:t>. Israel’s 1985 FTA with the USA, for instance, is not a concession of cross-border sovereignty since it did not contain TRIPS-Plus provisions, and, in fact, allowed substantial nontariff barriers to remain in place.17 Additionally, Israel’s 1989 decision allowing the USA to preposition weapons stock- piles in Israel is not coded as a concession in Westphalian sovereignty</w:t>
      </w:r>
      <w:r w:rsidRPr="00C55F7D">
        <w:t xml:space="preserve">. These weapons, which amounted to $100–800 million in value, appear to have been only nominally for US use (for instance, Israel had access to the stockpiles in its 2006 con ict with Hizbullah).18 The same prin- ciple applies to the US-owned and operated radar system that was more recently installed in Israel. </w:t>
      </w:r>
    </w:p>
    <w:p w14:paraId="46816929" w14:textId="77777777" w:rsidR="00E44455" w:rsidRPr="00C55F7D" w:rsidRDefault="00E44455" w:rsidP="00E44455">
      <w:r w:rsidRPr="00C55F7D">
        <w:t>As Fig. 2.1 demonstrated, the skew of the US–Israel hierarchy had a value of 1.73 in 1955 and 1965, a 3.11 in 1976 and 1980, a 1.38 in 1985, a 2.42 in 1995, and a 1.56 in 2010. Recalling that values greater than one indicate subordinate skew, it is apparent that the US–Israel hierarchy has always been skewed to the subordinate state, Israel. This means that the USA has very little leverage over Israel’s sovereignty. In 1976, when the subordinate skew took on the highest value, Israel only relinquished its juridical sovereignty in exchange for eight types of order-maximizing resources, which included higher than normal levels of distributive resources—a rst response to Israel’s growing economic crisis. In 1985, the year of the least subordinate skew, Israel ceded its cross-border sovereignty in the form of accepting soft US conditional- ity on the Bank of Israel amendment. By 2010, Israel had conceded to US veto power over of its weapons exports, but it was also receiving more order-maximizing resources, ch</w:t>
      </w:r>
      <w:r>
        <w:t>iefl</w:t>
      </w:r>
      <w:r w:rsidRPr="00C55F7D">
        <w:t xml:space="preserve"> y those that would help defend its territory. </w:t>
      </w:r>
    </w:p>
    <w:p w14:paraId="6DAC1FD6" w14:textId="77777777" w:rsidR="00E44455" w:rsidRPr="00C55F7D" w:rsidRDefault="00E44455" w:rsidP="00E44455">
      <w:r w:rsidRPr="00C55F7D">
        <w:t xml:space="preserve">Acting Against US Preferences </w:t>
      </w:r>
    </w:p>
    <w:p w14:paraId="7F4E3BB1" w14:textId="77777777" w:rsidR="00E44455" w:rsidRPr="00491809" w:rsidRDefault="00E44455" w:rsidP="00E44455">
      <w:pPr>
        <w:rPr>
          <w:rStyle w:val="StyleUnderline"/>
        </w:rPr>
      </w:pPr>
      <w:r w:rsidRPr="00491809">
        <w:rPr>
          <w:rStyle w:val="StyleUnderline"/>
        </w:rPr>
        <w:t xml:space="preserve">Not only has Israel ceded little sovereignty, it has also pursued policies that run against stated US interests in at least ve areas: (1) regional policy, (2) Jewish settlements, (3) nuclear proliferation, (4) spying and industrial espionage in the USA, and (5) the sale of weapons containing US technol- ogy to third parties. </w:t>
      </w:r>
    </w:p>
    <w:p w14:paraId="7754E551" w14:textId="77777777" w:rsidR="00E44455" w:rsidRPr="00C55F7D" w:rsidRDefault="00E44455" w:rsidP="00E44455">
      <w:r w:rsidRPr="00C55F7D">
        <w:t xml:space="preserve">US administrations have often disapproved of Israel’s regional poli- cies and stances toward peace negotiations. The Carter administration was disappointed by Israel’s partial implementation of the Camp David Accords. The Reagan administration objected to the Israeli bombing of Iraq’s Osirak nuclear reactor (1981), as well as its annexation of the Golan Heights (1981), invasion of Lebanon (1982), and rejection of the Reagan peace initiative (1982). </w:t>
      </w:r>
      <w:r w:rsidRPr="00491809">
        <w:rPr>
          <w:rStyle w:val="StyleUnderline"/>
        </w:rPr>
        <w:t>The Clinton administration was frustrated by Israel’s failure to implement its commitments under the Oslo Process throughout the 1990s and Prime Minister Ehud Barak’s shifting tactics during the 2000 Camp David Summit.19</w:t>
      </w:r>
      <w:r w:rsidRPr="00C55F7D">
        <w:t xml:space="preserve"> </w:t>
      </w:r>
    </w:p>
    <w:p w14:paraId="0EEE438C" w14:textId="77777777" w:rsidR="00E44455" w:rsidRPr="00491809" w:rsidRDefault="00E44455" w:rsidP="00E44455">
      <w:pPr>
        <w:rPr>
          <w:rStyle w:val="StyleUnderline"/>
        </w:rPr>
      </w:pPr>
      <w:r w:rsidRPr="00C55F7D">
        <w:t xml:space="preserve">In embracing a two-state solution, </w:t>
      </w:r>
      <w:r w:rsidRPr="00491809">
        <w:rPr>
          <w:rStyle w:val="StyleUnderline"/>
        </w:rPr>
        <w:t>successive US presidential admin- istrations have criticized the construction of new Jewish settlements in the West Bank and the Gaza Strip. In 1977, the Carter administration condemned Israel’s decision to extend Israeli laws and services to the Palestinian Territories, as well as its legitimization of three squatter settle- ments in the West Bank, calling them an “obstacle” to peace and “ille- gal.”</w:t>
      </w:r>
      <w:r w:rsidRPr="00C55F7D">
        <w:t xml:space="preserve">20 In 1979, despite urging by the US ambassador not to build two settlements, Shiloh and Elon Morah, in the West Bank, Israel proceeded.21 In November 1982, after the Reagan administration had criticized its ear- lier plans for settlement expansion, Israel announced the construction or expansion of 20 new settlements in the West Bank, part of a broader plan to add 37 new settlements by 1985.22 In 1991, Secretary of State James Baker called Israel’s policy of settlement building the single greatest obstacle to Mideast peace. In </w:t>
      </w:r>
      <w:r w:rsidRPr="00491809">
        <w:rPr>
          <w:rStyle w:val="StyleUnderline"/>
        </w:rPr>
        <w:t xml:space="preserve">2009, President Barack Obama explicitly stated, “Settlements have to be stopped for us to move forward,” to which his Secretary of State Hillary Rodham Clinton added, “We want to see a stop to settlement construction, additions, natural growth—any kind of settlement activity.”23 Three years later, in response to the UN’s de facto recognition of a Palestinian state, Israel announced the construction of 3000 settlement units between Jerusalem and the West Bank settlement of Ma’ale Adumim.24 </w:t>
      </w:r>
    </w:p>
    <w:p w14:paraId="65A213B8" w14:textId="77777777" w:rsidR="00E44455" w:rsidRPr="00C55F7D" w:rsidRDefault="00E44455" w:rsidP="00E44455">
      <w:r>
        <w:t>T</w:t>
      </w:r>
      <w:r w:rsidRPr="00C55F7D">
        <w:t xml:space="preserve">hroughout the 1960s, Israel blew off US attempts to contain its nuclear ambitions. A central plank of John F. Kennedy’s foreign policy was nuclear non-proliferation, and between 1960 and 1963 Kennedy personally exerted pressure on Ben Gurion, and then Eshkol, to permit inspections of the Dimona nuclear facility—the </w:t>
      </w:r>
      <w:r>
        <w:t>final demand being bian</w:t>
      </w:r>
      <w:r w:rsidRPr="00C55F7D">
        <w:t xml:space="preserve">nual inspections conducted by US scientists. Between 1964 and 1967, the Eshkol government delayed their visits, imposed restrictions on their access, and obfuscated the reasons for producing quantities of uranium metal that were far larger than that needed to operate a civilian nuclear reactor.25 </w:t>
      </w:r>
      <w:r w:rsidRPr="00491809">
        <w:rPr>
          <w:rStyle w:val="StyleUnderline"/>
        </w:rPr>
        <w:t xml:space="preserve">Secretary of State Dean Rusk warned Israeli Foreign Minister Abba Eban that the “only major question that could have disastrous effect on US–Israeli relations was Government of Israel (GOI) attitude on pro- liferation.”26 After the drawing up of the Nuclear Non-Proliferation Treaty (NPT) in 1968, the Johnson administration eventually linked the sale of Phantom F-4 jets to Israel’s signature on the document, prompting Rabin to respond, “We have not come here in order to mortgage the sovereignty of the State of Israel, even for fty Phantoms.”27 Johnson, who had been notified by the CIA that Israel possessed nuclear weapons in early 1968, wrote Eshkol personally pleading for Israel’s signature. Ultimately the quid pro quo on the NPT was dropped, and Israel got the Phantoms.28 </w:t>
      </w:r>
    </w:p>
    <w:p w14:paraId="15DB6D16" w14:textId="77777777" w:rsidR="00E44455" w:rsidRPr="00A628F6" w:rsidRDefault="00E44455" w:rsidP="00E44455">
      <w:pPr>
        <w:pStyle w:val="Heading4"/>
      </w:pPr>
      <w:r>
        <w:t xml:space="preserve">the U.S. will </w:t>
      </w:r>
      <w:proofErr w:type="gramStart"/>
      <w:r>
        <w:t>hurts</w:t>
      </w:r>
      <w:proofErr w:type="gramEnd"/>
      <w:r>
        <w:t xml:space="preserve"> its regional reputation if Israel doesn’t follow through- they’ve circumvented before- hurts relations </w:t>
      </w:r>
    </w:p>
    <w:p w14:paraId="1DF4A668" w14:textId="77777777" w:rsidR="00E44455" w:rsidRPr="000C2F93" w:rsidRDefault="00E44455" w:rsidP="00E44455">
      <w:r>
        <w:t xml:space="preserve">Keren </w:t>
      </w:r>
      <w:r w:rsidRPr="000C2F93">
        <w:rPr>
          <w:rStyle w:val="Style13ptBold"/>
        </w:rPr>
        <w:t>Yarhi-Milo et al</w:t>
      </w:r>
      <w:r>
        <w:t xml:space="preserve"> 20</w:t>
      </w:r>
      <w:r w:rsidRPr="000C2F93">
        <w:rPr>
          <w:rStyle w:val="Style13ptBold"/>
        </w:rPr>
        <w:t>16</w:t>
      </w:r>
      <w:r>
        <w:t xml:space="preserve"> </w:t>
      </w:r>
      <w:r w:rsidRPr="000C2F93">
        <w:t>(Keren Yarhi-Milo is an assistant professor of politics and international affairs in Princeton University’s Pol- itics Department and the Woodrow Wilson School for Public and International Affairs. Alexander Lanoszka is Lecturer in the Department of International Politics at City, University o</w:t>
      </w:r>
      <w:r>
        <w:t>f London. Zack Cooper is a fel</w:t>
      </w:r>
      <w:r w:rsidRPr="000C2F93">
        <w:t>low at the Center for Strategic and International Studies</w:t>
      </w:r>
      <w:proofErr w:type="gramStart"/>
      <w:r w:rsidRPr="000C2F93">
        <w:t>. ,</w:t>
      </w:r>
      <w:proofErr w:type="gramEnd"/>
      <w:r w:rsidRPr="000C2F93">
        <w:t>” To Arm or to Ally?</w:t>
      </w:r>
      <w:r>
        <w:t xml:space="preserve"> </w:t>
      </w:r>
      <w:r w:rsidRPr="000C2F93">
        <w:t>The Patron’s Dilemma and the Strategic Logic of Arms Transfers and Alliances,” International Security, Vol. 41, No. 2 (Fall 2016), pp. 90–139, doi:10.1162/ISEC_a_00250)//ellalaur</w:t>
      </w:r>
    </w:p>
    <w:p w14:paraId="4DA0AD36" w14:textId="77777777" w:rsidR="00E44455" w:rsidRPr="000C2F93" w:rsidRDefault="00E44455" w:rsidP="00E44455">
      <w:r w:rsidRPr="000C2F93">
        <w:t xml:space="preserve">During the Kennedy, Johnson, and Nixon administrations, U.S. decision- makers used two primary indicators to determine whether to offer Israel an al- liance commitment or costly arms: </w:t>
      </w:r>
      <w:r w:rsidRPr="00491809">
        <w:rPr>
          <w:rStyle w:val="StyleUnderline"/>
        </w:rPr>
        <w:t>the extent to which Israel and the United States had compatible security interests, and whether the current and pro- jected military balance in the Middle East suggested that Israel could deter and defeat its adversaries. Because the United States never truly shared Israel’s sense of threat, it was concerned that an alliance commitment would jeopar- dize its broader regional interests, particularly its desire for stronger ties with Arab states. U.S. assessments of Israel’s relative military capabilities varied during this period.</w:t>
      </w:r>
      <w:r w:rsidRPr="000C2F93">
        <w:t xml:space="preserve"> Much debate took place regarding Israel’s projected mili- tary capabilities and its ability to maintain qualitative superiority over its Arab neighbors in the absence of costly arms transfers and in the presence of an in- creasingly assertive Soviet patron. </w:t>
      </w:r>
      <w:r w:rsidRPr="00491809">
        <w:rPr>
          <w:rStyle w:val="StyleUnderline"/>
        </w:rPr>
        <w:t xml:space="preserve">Those who argued that Israel’s military su- periority could not be sustained without significant U.S. assistance, such as Kissinger, often suggested </w:t>
      </w:r>
      <w:proofErr w:type="gramStart"/>
      <w:r w:rsidRPr="00491809">
        <w:rPr>
          <w:rStyle w:val="StyleUnderline"/>
        </w:rPr>
        <w:t>more costly</w:t>
      </w:r>
      <w:proofErr w:type="gramEnd"/>
      <w:r w:rsidRPr="00491809">
        <w:rPr>
          <w:rStyle w:val="StyleUnderline"/>
        </w:rPr>
        <w:t xml:space="preserve"> transfers. Those who believed in Israel’s ability to maintain superiority without significant assistance argued against continuous and unconditional support. The magnitude of U.S. arms transfers increased after 1968 in response to growing Soviet involvement in the region and the anticipated effect it would have on the balance of power in the region. The objective of U.S. assistance during the remainder of the 1970s was “to sustain Israeli military superiority,” according to a secret NSC memo</w:t>
      </w:r>
      <w:r w:rsidRPr="000C2F93">
        <w:t xml:space="preserve">.207 </w:t>
      </w:r>
    </w:p>
    <w:p w14:paraId="2821CAC2" w14:textId="77777777" w:rsidR="00E44455" w:rsidRPr="000C2F93" w:rsidRDefault="00E44455" w:rsidP="00E44455">
      <w:r w:rsidRPr="000C2F93">
        <w:t xml:space="preserve">Critics may assert that domestic politics shaped U.S. commitments to Israel, yet the evidence in support of this alternative explanation is weak during the period we examine. The pattern of arms transfers during the Johnson adminis- tration represents a most-likely case for domestic political explanations. The Democratic Party captured most of the Jewish vote in the 1960s, and pro-Israel members of Congress pressed the administration to meet Israeli demands.208 </w:t>
      </w:r>
    </w:p>
    <w:p w14:paraId="336C3BA9" w14:textId="77777777" w:rsidR="00E44455" w:rsidRPr="000C2F93" w:rsidRDefault="00E44455" w:rsidP="00E44455">
      <w:r w:rsidRPr="000C2F93">
        <w:t xml:space="preserve">Nevertheless, domestic pressures did not convince Johnson to offer Israel a formal defense pact, a nuclear security guarantee, or even a long-term arms commitment. Moreover, rarely did U.S. decisionmakers allude to U.S. domes- tic politics in their arms transfer reasoning. Some transactions—such as the Phantom delivery in 1968—do offer admittedly mixed evidence for our theory. Nevertheless, domestic factors should not be overstated. Johnson hesitated, and his delay reoected several strategic considerations: arst, the Soviets were increasing their support to Egypt; and second, Israel offered an important con- cession to the United States by renewing its pledge not to introduce nuclear weapons into the region. During the Nixon years, notwithstanding high do- mestic support for Israel, U.S. policies still exhibited signiacant ouctuations. Moreover, throughout this period decisionmakers privately discussed geo- strategic factors, speciacally the evolving local military balance of power, in their deliberations over whether to transfer arms to Israel.209 </w:t>
      </w:r>
    </w:p>
    <w:p w14:paraId="5A398B4C" w14:textId="77777777" w:rsidR="00E44455" w:rsidRPr="000C2F93" w:rsidRDefault="00E44455" w:rsidP="00E44455">
      <w:r w:rsidRPr="00491809">
        <w:rPr>
          <w:rStyle w:val="StyleUnderline"/>
        </w:rPr>
        <w:t>We do not and significant evidence favoring other alternative arguments. The commercial logic for arms transfers is not supported by the documentary evidence, nor is the rationale that U.S. decisionmakers wished to recoup pro- duction costs by selling additional aircraft to Israel. Discussions involving the production line sometimes appear in the documentary record, but only because U.S. decisionmakers were unsure whether they could fulall Israeli requests within a particular time frame. Occasionally, Israel’s requests for advanced aircraft required U.S. inventory, thereby adversely affecting U.S. capabilities</w:t>
      </w:r>
      <w:r w:rsidRPr="000C2F93">
        <w:t xml:space="preserve">. </w:t>
      </w:r>
    </w:p>
    <w:p w14:paraId="6CA1D8B2" w14:textId="77777777" w:rsidR="00E44455" w:rsidRPr="00491809" w:rsidRDefault="00E44455" w:rsidP="00E44455">
      <w:pPr>
        <w:rPr>
          <w:b/>
          <w:iCs/>
          <w:u w:val="single"/>
          <w:bdr w:val="single" w:sz="8" w:space="0" w:color="auto"/>
        </w:rPr>
      </w:pPr>
      <w:r w:rsidRPr="00491809">
        <w:rPr>
          <w:rStyle w:val="StyleUnderline"/>
        </w:rPr>
        <w:t>Finally, the documents reveal that U.S. decisionmakers often discussed us- ing arms to obtain leverage with Israel</w:t>
      </w:r>
      <w:r w:rsidRPr="000C2F93">
        <w:t>.210 That these discussions took place does not validate this alternative argument because U.S. deci</w:t>
      </w:r>
      <w:r>
        <w:t>sionmakers rec- ognized the diffi</w:t>
      </w:r>
      <w:r w:rsidRPr="000C2F93">
        <w:t xml:space="preserve">culties associated with using arms for such purposes. </w:t>
      </w:r>
      <w:r w:rsidRPr="00491809">
        <w:rPr>
          <w:rStyle w:val="Emphasis"/>
        </w:rPr>
        <w:t xml:space="preserve">On the one hand, they feared that withholding aid would make Israel anxious and ag- gressive while emboldening the Soviet Union and its Middle Eastern clients. On the other hand, they worried that giving military aid to Israel would antag- onize Arab countries and invite further Soviet involvement. Moreover, a failed effort to inouence Israel’s policies risked damaging the United States’ regional </w:t>
      </w:r>
      <w:r w:rsidRPr="00491809">
        <w:rPr>
          <w:rStyle w:val="StyleUnderline"/>
        </w:rPr>
        <w:t>reputation. U.S. decisionmakers wrestled with these issues with little resolu- tion</w:t>
      </w:r>
      <w:r w:rsidRPr="000C2F93">
        <w:t xml:space="preserve">. (See agure 3 for a summary of our predictions and evidence.) </w:t>
      </w:r>
    </w:p>
    <w:p w14:paraId="180308B2" w14:textId="77777777" w:rsidR="00E44455" w:rsidRPr="000C2F93" w:rsidRDefault="00E44455" w:rsidP="00E44455">
      <w:r w:rsidRPr="000C2F93">
        <w:t xml:space="preserve">Conclusion </w:t>
      </w:r>
    </w:p>
    <w:p w14:paraId="47715B06" w14:textId="77777777" w:rsidR="00E44455" w:rsidRPr="000C2F93" w:rsidRDefault="00E44455" w:rsidP="00E44455">
      <w:r w:rsidRPr="00491809">
        <w:rPr>
          <w:rStyle w:val="StyleUnderline"/>
        </w:rPr>
        <w:t>This article has argued that great powers follow a clear strategic logic when deciding whether to ally with or give arms to client states. In contrast to pre- vious studies, which claim that such decisions are shaped by domestic politics or commercial factors, we and that great powers signal reassurance while avoiding entrapment by offering their clients different bundles of security goods. Patrons assess the degree of shared threat and the local balances of ca- pabilities in determining whether to support their clients with arms, alliance commitments, or both</w:t>
      </w:r>
      <w:r w:rsidRPr="000C2F93">
        <w:t xml:space="preserve"> (see agure 4). This strategic logic helps to explain how great powers manage the “patron’s dilemma.” A wealth of primary documents provides strong empirical support for our theory in the cases of U.S. security commitments to Taiwan and Israel. </w:t>
      </w:r>
    </w:p>
    <w:p w14:paraId="62BDBE28" w14:textId="77777777" w:rsidR="00E44455" w:rsidRPr="00491809" w:rsidRDefault="00E44455" w:rsidP="00E44455">
      <w:pPr>
        <w:rPr>
          <w:rStyle w:val="StyleUnderline"/>
        </w:rPr>
      </w:pPr>
      <w:r w:rsidRPr="000C2F93">
        <w:t>Our argument suggests numerous avenues f</w:t>
      </w:r>
      <w:r>
        <w:t>or future research. First, our fi</w:t>
      </w:r>
      <w:r w:rsidRPr="000C2F93">
        <w:t>ndings could be tested by applying our theory to other patron-client</w:t>
      </w:r>
      <w:r>
        <w:t xml:space="preserve"> relation- ships. Although our fi</w:t>
      </w:r>
      <w:r w:rsidRPr="000C2F93">
        <w:t>ndings do not support the notion that domestic political considerations or commercial motivations guided U.S. commitment choices in the Taiwan and Israel cases, we readi</w:t>
      </w:r>
      <w:r>
        <w:t>ly acknowledge the potential infl</w:t>
      </w:r>
      <w:r w:rsidRPr="000C2F93">
        <w:t>uence of these factors. Future work could further theorize and test which types of for- eign and security policies are most likely to be driven by domestic political or commercial logics rather than strategic considerations.</w:t>
      </w:r>
      <w:r w:rsidRPr="00491809">
        <w:rPr>
          <w:rStyle w:val="StyleUnderline"/>
        </w:rPr>
        <w:t>211 Indeed, Roseanne McManus and Keren Yarhi-Milo show that while strategic concerns primarily influence which countries receive U.S. signals of support, the regime typ</w:t>
      </w:r>
      <w:r>
        <w:rPr>
          <w:rStyle w:val="StyleUnderline"/>
        </w:rPr>
        <w:t>e of the recipient has great infl</w:t>
      </w:r>
      <w:r w:rsidRPr="00491809">
        <w:rPr>
          <w:rStyle w:val="StyleUnderline"/>
        </w:rPr>
        <w:t xml:space="preserve">uence on whether the signal is sent in public, such as an alliance or formal presidential visits, or in private, such as with arms sales and military aid. This difference in signaling strategies toward democratic ver- sus autocratic states can be attributed to concerns over domestic backlash.21 </w:t>
      </w:r>
    </w:p>
    <w:p w14:paraId="24350197" w14:textId="77777777" w:rsidR="00E44455" w:rsidRPr="00861073" w:rsidRDefault="00E44455" w:rsidP="00E44455"/>
    <w:p w14:paraId="208AB767" w14:textId="77777777" w:rsidR="00E44455" w:rsidRDefault="00E44455" w:rsidP="00E44455"/>
    <w:p w14:paraId="04AAB114" w14:textId="77777777" w:rsidR="00E44455" w:rsidRDefault="00E44455" w:rsidP="00E44455">
      <w:pPr>
        <w:pStyle w:val="Heading3"/>
      </w:pPr>
      <w:r>
        <w:t>CP Fails – Ukraine</w:t>
      </w:r>
    </w:p>
    <w:p w14:paraId="23580AC2" w14:textId="77777777" w:rsidR="00E44455" w:rsidRDefault="00E44455" w:rsidP="00E44455"/>
    <w:p w14:paraId="03A17AB0" w14:textId="77777777" w:rsidR="00E44455" w:rsidRPr="00960560" w:rsidRDefault="00E44455" w:rsidP="00E44455">
      <w:pPr>
        <w:pStyle w:val="Heading4"/>
        <w:rPr>
          <w:rFonts w:asciiTheme="majorHAnsi" w:hAnsiTheme="majorHAnsi"/>
        </w:rPr>
      </w:pPr>
      <w:r w:rsidRPr="00960560">
        <w:rPr>
          <w:rFonts w:asciiTheme="majorHAnsi" w:hAnsiTheme="majorHAnsi"/>
        </w:rPr>
        <w:t>aff: providing conditioned assistance fails- Ukrainian domestic failures</w:t>
      </w:r>
    </w:p>
    <w:p w14:paraId="64EC6CFB" w14:textId="77777777" w:rsidR="00E44455" w:rsidRPr="00960560" w:rsidRDefault="00E44455" w:rsidP="00E44455">
      <w:pPr>
        <w:rPr>
          <w:rFonts w:asciiTheme="majorHAnsi" w:hAnsiTheme="majorHAnsi"/>
        </w:rPr>
      </w:pPr>
      <w:r w:rsidRPr="00960560">
        <w:rPr>
          <w:rFonts w:asciiTheme="majorHAnsi" w:hAnsiTheme="majorHAnsi"/>
        </w:rPr>
        <w:t xml:space="preserve">Stephen </w:t>
      </w:r>
      <w:r w:rsidRPr="00960560">
        <w:rPr>
          <w:rStyle w:val="Style13ptBold"/>
          <w:rFonts w:asciiTheme="majorHAnsi" w:hAnsiTheme="majorHAnsi"/>
        </w:rPr>
        <w:t>Biddle</w:t>
      </w:r>
      <w:r w:rsidRPr="00960560">
        <w:rPr>
          <w:rFonts w:asciiTheme="majorHAnsi" w:hAnsiTheme="majorHAnsi"/>
        </w:rPr>
        <w:t xml:space="preserve"> et al 20</w:t>
      </w:r>
      <w:r w:rsidRPr="00960560">
        <w:rPr>
          <w:rStyle w:val="Style13ptBold"/>
          <w:rFonts w:asciiTheme="majorHAnsi" w:hAnsiTheme="majorHAnsi"/>
        </w:rPr>
        <w:t>18</w:t>
      </w:r>
      <w:r w:rsidRPr="00960560">
        <w:rPr>
          <w:rFonts w:asciiTheme="majorHAnsi" w:hAnsiTheme="majorHAnsi"/>
        </w:rPr>
        <w:t>(Stephen: Political Science and International Relations, George Washington University, and Adjunct Senior Fellow for Defense Policy, Council on Foreign Relations, Washington, DC, USA. Julia Macdonald: Josef Korbel School of International Studies, University of Denver, Denver, CO, USA; Ryan Baker: Trachtenberg School of Public Policy and Public Administration, George Washington University, Washington, DC, USA “Small footprint, small payoff: The military effectiveness of security force assistance”, Journal of Strategic Studies, 41:1-2, 89-142, DOI: 10.1080/01402390.2017.13077450)//ellalaur</w:t>
      </w:r>
    </w:p>
    <w:p w14:paraId="5D1DB81E" w14:textId="77777777" w:rsidR="00E44455" w:rsidRPr="00960560" w:rsidRDefault="00E44455" w:rsidP="00E44455">
      <w:pPr>
        <w:rPr>
          <w:rFonts w:asciiTheme="majorHAnsi" w:hAnsiTheme="majorHAnsi"/>
        </w:rPr>
      </w:pPr>
      <w:r w:rsidRPr="00960560">
        <w:rPr>
          <w:rStyle w:val="StyleUnderline"/>
          <w:rFonts w:asciiTheme="majorHAnsi" w:hAnsiTheme="majorHAnsi"/>
        </w:rPr>
        <w:t>But while SFA can thus help if done properly under the right conditions, there are important limits on its utility: much of the time, conditions will not be suitable.136 In particular, many recipient regimes fear internal rivals within the governing elite more than they fear the external threats Americans typically focus on. F</w:t>
      </w:r>
      <w:r w:rsidRPr="00960560">
        <w:rPr>
          <w:rFonts w:asciiTheme="majorHAnsi" w:hAnsiTheme="majorHAnsi"/>
        </w:rPr>
        <w:t xml:space="preserve">or much of the US experience in Iraq, this hamstrung SFA effectiveness, as it has done in Afghanistan and in a range of cases from Vietnam to Mali to Nigeria to Saudi Arabia to Yemen to Pakistan and elsewhere.137 </w:t>
      </w:r>
      <w:r w:rsidRPr="00960560">
        <w:rPr>
          <w:rStyle w:val="StyleUnderline"/>
          <w:rFonts w:asciiTheme="majorHAnsi" w:hAnsiTheme="majorHAnsi"/>
        </w:rPr>
        <w:t>Under adverse selection, such regimes are disproportionately likely to be candidates for US SFA, and where this is so, the US will rarely have the leverage it needs for major military improvements: when allies see existential risks in reform, even the sweetest carrots and strongest sticks available to Americans are unlikely to outweigh such incentives</w:t>
      </w:r>
      <w:r w:rsidRPr="00960560">
        <w:rPr>
          <w:rFonts w:asciiTheme="majorHAnsi" w:hAnsiTheme="majorHAnsi"/>
        </w:rPr>
        <w:t xml:space="preserve">. </w:t>
      </w:r>
      <w:r w:rsidRPr="00960560">
        <w:rPr>
          <w:rStyle w:val="StyleUnderline"/>
          <w:rFonts w:asciiTheme="majorHAnsi" w:hAnsiTheme="majorHAnsi"/>
        </w:rPr>
        <w:t>More training and more equipment will not simply solve the problem in such cases and yield a capable, professional military – apolitical capacity building that ignores underlying interest asymmetries is subject to large agency losses and can even make things worse rather than better by fueling the corruption and clientelism that undermines effectiveness.138 Nor is SFA necessarily the cheap, low-risk option it is often thought to be</w:t>
      </w:r>
      <w:r w:rsidRPr="00960560">
        <w:rPr>
          <w:rFonts w:asciiTheme="majorHAnsi" w:hAnsiTheme="majorHAnsi"/>
        </w:rPr>
        <w:t xml:space="preserve">. Even in El Salvador, the namesake case for ‘Salvador Model’ small-footprint SFA, the US invested over $5 billion (the equivalent of more than $10 billion today). In Pakistan, the US spent more than $7 billion over 13 years with only limited results.139 Ongoing small-footprint SFA in post-Maliki Iraq absorbed $1.6 billion in FY2015.140 Larger footprint SFA missions like those in pre-2014 Iraq or post-2001 Afghanistan yield correspondingly larger bills: $25 billion in the former and more than $61 billion for the latter.141 And in high-visibility cases like today’s Iraq and Syria, small-footprint aid that fails to solve the military problem creates powerful incentives for American presidents to escalate lest they admit failure under domestic partisan criticism. Policy failure can encourage mission creep and mounting commitment even when the policy is initially limited to SFA. </w:t>
      </w:r>
      <w:r w:rsidRPr="00960560">
        <w:rPr>
          <w:rStyle w:val="Emphasis"/>
          <w:rFonts w:asciiTheme="majorHAnsi" w:hAnsiTheme="majorHAnsi"/>
        </w:rPr>
        <w:t>Ukraine, for example, is an emerging case that could display many of these shortcomings. A deeply corrupt regime in a weakly institutionalized state, Ukraine has had great difficulty fielding an effective military</w:t>
      </w:r>
      <w:r w:rsidRPr="00960560">
        <w:rPr>
          <w:rStyle w:val="StyleUnderline"/>
          <w:rFonts w:asciiTheme="majorHAnsi" w:hAnsiTheme="majorHAnsi"/>
        </w:rPr>
        <w:t xml:space="preserve">.142 Many have proposed substantial increases in US SFA to enable Ukraine to defeat Russian-supported rebels, and recent reporting suggests some improvement with US aid after a slow start.143 But the theory above suggests a ceiling on real effectiveness. Aid can help, especially if aggressively monitored and enforced via credible conditionality, but large agency losses are likely even so. Without sweeping political reforms, it would thus be surprising if US aid could enable Ukraine to defeat the rebels and end the war. </w:t>
      </w:r>
      <w:r w:rsidRPr="00960560">
        <w:rPr>
          <w:rFonts w:asciiTheme="majorHAnsi" w:hAnsiTheme="majorHAnsi"/>
        </w:rPr>
        <w:t xml:space="preserve">And if not, SFA could easily yield escalatory pressures that grow with the scale of US involvement – a long-term theoretical expectation that should be factored into near-term decision making. More broadly, these shortcomings suggest important limits on SFA’s ability to substitute for large US ground forces capable of direct intervention. </w:t>
      </w:r>
      <w:r w:rsidRPr="00960560">
        <w:rPr>
          <w:rStyle w:val="StyleUnderline"/>
          <w:rFonts w:asciiTheme="majorHAnsi" w:hAnsiTheme="majorHAnsi"/>
        </w:rPr>
        <w:t>US Army and Marine Corps end strength has declined substantially since its peak in FY 2011, and further reductions are likely.144 Many now hope that SFA can compensate for continued shrinkage by enabling partners to do the fighting in our stead, warranting both reduced end strength for the regular Army and Marines and a shift in resources from them to the SOFs that many see as the ideal tool for a more SFA-focused US posture.</w:t>
      </w:r>
      <w:r w:rsidRPr="00960560">
        <w:rPr>
          <w:rFonts w:asciiTheme="majorHAnsi" w:hAnsiTheme="majorHAnsi"/>
        </w:rPr>
        <w:t>145</w:t>
      </w:r>
    </w:p>
    <w:p w14:paraId="582D360E" w14:textId="77777777" w:rsidR="00E44455" w:rsidRPr="00960560" w:rsidRDefault="00E44455" w:rsidP="00E44455">
      <w:pPr>
        <w:rPr>
          <w:rFonts w:asciiTheme="majorHAnsi" w:hAnsiTheme="majorHAnsi"/>
        </w:rPr>
      </w:pPr>
      <w:r w:rsidRPr="00960560">
        <w:rPr>
          <w:rStyle w:val="StyleUnderline"/>
          <w:rFonts w:asciiTheme="majorHAnsi" w:hAnsiTheme="majorHAnsi"/>
        </w:rPr>
        <w:t>With declining defense budgets, some real capability must surely be sacrificed, and perhaps the ability to wage large ground campaigns is the leastbad choice – but this is not a choice free of cost or risk, and SFA has only a limited ability to mitigate either the cost or the risk.146 Of course, SFA is still cheaper than deploying 100,000 soldiers even so. In a world of imperfect options, ‘enabling partners’ may be the least imperfect for a given contingency.1</w:t>
      </w:r>
      <w:r w:rsidRPr="00960560">
        <w:rPr>
          <w:rFonts w:asciiTheme="majorHAnsi" w:hAnsiTheme="majorHAnsi"/>
        </w:rPr>
        <w:t xml:space="preserve">47 But SFA’s real costs and risks are easy to underestimate, and its military benefits have often been oversold. Overuse is thus a real danger: SFA can help, but only rarely will it provide major effectiveness improvements from modest investments in training and equipment. </w:t>
      </w:r>
      <w:r w:rsidRPr="00960560">
        <w:rPr>
          <w:rStyle w:val="StyleUnderline"/>
          <w:rFonts w:asciiTheme="majorHAnsi" w:hAnsiTheme="majorHAnsi"/>
        </w:rPr>
        <w:t>And, overdependence has real costs: ground force reductions may be necessary, but an SFA alternative does not make them free of risk. Under many conditions and for many purposes, a small military payoff is the most one can expect from a small SFA footprint. And given this, US interests will sometimes be better served by staying out altogether when a prospective intervention involves an agent whose interests are badly misaligned with America’s: in such cases, agency losses will be large, monitoring and conditionality will be expensive and highly imperfect, and the net gain in allied military performance is likely to be much less than US policy makers will hope or expect. Sometimes even this will be better than nothing – but not always.</w:t>
      </w:r>
      <w:r w:rsidRPr="00960560">
        <w:rPr>
          <w:rFonts w:asciiTheme="majorHAnsi" w:hAnsiTheme="majorHAnsi"/>
        </w:rPr>
        <w:t xml:space="preserve"> These problems have been especially salient for American policymakers in recent years, but the problem of agency loss in SFA is anything but uniquely American. Israeli investment in the South Lebanese Army failed to provide the kind of security zone Tel Aviv had hoped for; Qatari and Saudi SFA to Islamist enemies of the Assad regime in Syria have produced militant groups that threaten to destabilize the entire region; Serbian SFA to Croatian Serbs in the 1990s produced an allied army that crumbled under Croatian nationalist attack in 1995.148 Agency loss is a ubiquitous problem in SFA.</w:t>
      </w:r>
    </w:p>
    <w:p w14:paraId="597FAB26" w14:textId="77777777" w:rsidR="00E44455" w:rsidRPr="00861073" w:rsidRDefault="00E44455" w:rsidP="00E44455"/>
    <w:p w14:paraId="11D5B882" w14:textId="77777777" w:rsidR="00E44455" w:rsidRDefault="00E44455" w:rsidP="00E44455">
      <w:pPr>
        <w:pStyle w:val="Heading3"/>
      </w:pPr>
      <w:r>
        <w:t>CP Fails – Saudi Arabia</w:t>
      </w:r>
    </w:p>
    <w:p w14:paraId="4F1415B0" w14:textId="77777777" w:rsidR="00E44455" w:rsidRDefault="00E44455" w:rsidP="00E44455"/>
    <w:p w14:paraId="5090DF32" w14:textId="77777777" w:rsidR="00E44455" w:rsidRDefault="00E44455" w:rsidP="00E44455">
      <w:pPr>
        <w:pStyle w:val="Heading4"/>
      </w:pPr>
      <w:r>
        <w:t xml:space="preserve">Conditioning fails in the case of Saudi Arabia – like a million warrants </w:t>
      </w:r>
    </w:p>
    <w:p w14:paraId="60CF6E55" w14:textId="77777777" w:rsidR="00E44455" w:rsidRPr="00B705EC" w:rsidRDefault="00E44455" w:rsidP="00E44455">
      <w:pPr>
        <w:rPr>
          <w:rStyle w:val="Style13ptBold"/>
        </w:rPr>
      </w:pPr>
      <w:r>
        <w:rPr>
          <w:rStyle w:val="Style13ptBold"/>
        </w:rPr>
        <w:t>Rounds 4/16</w:t>
      </w:r>
      <w:r w:rsidRPr="00A01FB1">
        <w:t>/19</w:t>
      </w:r>
    </w:p>
    <w:p w14:paraId="10C8A5AC" w14:textId="77777777" w:rsidR="00E44455" w:rsidRPr="00AC13DA" w:rsidRDefault="00E44455" w:rsidP="00E44455">
      <w:pPr>
        <w:rPr>
          <w:sz w:val="16"/>
          <w:szCs w:val="16"/>
        </w:rPr>
      </w:pPr>
      <w:r w:rsidRPr="00AC13DA">
        <w:rPr>
          <w:sz w:val="16"/>
          <w:szCs w:val="16"/>
        </w:rPr>
        <w:t xml:space="preserve">(Lt. Col. Ray Rounds is a U.S. Air Force F-15E pilot, and a phd at Georgetown “THE CASE AGAINST ARMS EMBARGOS, EVEN FOR SAUDI ARABIA,” </w:t>
      </w:r>
      <w:hyperlink r:id="rId427" w:history="1">
        <w:r w:rsidRPr="00AC13DA">
          <w:rPr>
            <w:rStyle w:val="Hyperlink"/>
            <w:sz w:val="16"/>
            <w:szCs w:val="16"/>
          </w:rPr>
          <w:t>https://warontherocks.com/2019/04/the-case-against-arms-embargos-even-for-saudi-arabia/</w:t>
        </w:r>
      </w:hyperlink>
      <w:r w:rsidRPr="00AC13DA">
        <w:rPr>
          <w:sz w:val="16"/>
          <w:szCs w:val="16"/>
        </w:rPr>
        <w:t>, JB)</w:t>
      </w:r>
    </w:p>
    <w:p w14:paraId="7C887572" w14:textId="77777777" w:rsidR="00E44455" w:rsidRDefault="00E44455" w:rsidP="00E44455">
      <w:r>
        <w:t xml:space="preserve">In sum, </w:t>
      </w:r>
      <w:r w:rsidRPr="00C44B62">
        <w:rPr>
          <w:u w:val="single"/>
        </w:rPr>
        <w:t>more restrictive arms sales,</w:t>
      </w:r>
      <w:r>
        <w:t xml:space="preserve"> delivery suspensions, or outright embargos </w:t>
      </w:r>
      <w:r w:rsidRPr="00C44B62">
        <w:rPr>
          <w:u w:val="single"/>
        </w:rPr>
        <w:t>are unlikely to succeed in policy coercion</w:t>
      </w:r>
      <w:r>
        <w:t xml:space="preserve">. While arms transfers provide an avenue of influence, </w:t>
      </w:r>
      <w:r w:rsidRPr="00C44B62">
        <w:rPr>
          <w:u w:val="single"/>
        </w:rPr>
        <w:t>embargos often lead to diversification, not desired policy changes</w:t>
      </w:r>
      <w:r>
        <w:t xml:space="preserve">.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w:t>
      </w:r>
      <w:r w:rsidRPr="00EB5380">
        <w:rPr>
          <w:u w:val="single"/>
        </w:rPr>
        <w:t xml:space="preserve">economics </w:t>
      </w:r>
      <w:proofErr w:type="gramStart"/>
      <w:r w:rsidRPr="00EB5380">
        <w:rPr>
          <w:u w:val="single"/>
        </w:rPr>
        <w:t>do</w:t>
      </w:r>
      <w:proofErr w:type="gramEnd"/>
      <w:r w:rsidRPr="00EB5380">
        <w:rPr>
          <w:u w:val="single"/>
        </w:rPr>
        <w:t xml:space="preserve"> matter, particularly when it comes to saving a production line for future flexibility</w:t>
      </w:r>
      <w:r>
        <w:t xml:space="preserve">. These conclusions should therefore inform U.S. policy on Saudi Arabia. 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w:t>
      </w:r>
      <w:r w:rsidRPr="00EB5380">
        <w:rPr>
          <w:u w:val="single"/>
        </w:rPr>
        <w:t>the economic impact of Saudi arms purchases on the U.S. defense industry is relatively small. Rather, embargoing Saudi Arabia is unlikely to fundamentally alter Saudi policies, but likely to further damage U.S. ties with Riyadh</w:t>
      </w:r>
      <w:r>
        <w:t xml:space="preserve">. </w:t>
      </w:r>
      <w:r w:rsidRPr="00EB5380">
        <w:rPr>
          <w:u w:val="single"/>
        </w:rPr>
        <w:t>In the near-term, Saudi Arabia can substitute other weapons, such as the Eurofighter and Tornado, and “dumb bombs” instead of U.S.-built “smart weapons.” The Saudis can also rely more heavily on their Emirati and Egyptian partners using non-U.S. produced arms. In the medium to long term, such an embargo is likely to push the Kingdom to greater arms diversification. If history is any guide, the United States will eventually lift any potential arms embargo with little change in Saudi behavior, but only after having provided an opportunity for adversary states such as Russia and China to gain a strategic foothold in Riyadh</w:t>
      </w:r>
      <w:r>
        <w:t xml:space="preserve">. Some might counter that it would be extremely difficult and costly, in both time and money, for the Saudis to significantly diversify their arms acquisitions away from the United States. This is absolutely the case. However, </w:t>
      </w:r>
      <w:r w:rsidRPr="00EB5380">
        <w:rPr>
          <w:u w:val="single"/>
        </w:rPr>
        <w:t>costly does not mean impossible. Less wealthy states have already done it. Egypt is one example above; but others such as Venezuela and even tiny Kuwait — frustrated at years of U.S. approval delays — have significantly diversified their arms acquisitions</w:t>
      </w:r>
      <w:r>
        <w:t xml:space="preserve">. In other words, with the money and options available to Saudi Arabia, and few other producers showing a stomach for a full embargo, it is not unreasonable to believe that the Saudis might significantly diversify their arms acquisitions over time in response to a U.S. embargo. Thus, </w:t>
      </w:r>
      <w:r w:rsidRPr="00EB5380">
        <w:rPr>
          <w:u w:val="single"/>
        </w:rPr>
        <w:t>while a U.S. embargo might be morally compelling and emotionally satisfying, it is unlikely to create meaningful change for those most at risk or be strategically beneficial to the United States</w:t>
      </w:r>
      <w:r>
        <w:t>. In the absence of a compelling, evidence-based case that an arms embargo on Saudi Arabia might produce desired changes in behavior, policymakers should look elsewhere for solutions to their Saudi problems.</w:t>
      </w:r>
    </w:p>
    <w:p w14:paraId="1A0E9EF0" w14:textId="77777777" w:rsidR="00E44455" w:rsidRDefault="00E44455" w:rsidP="00E44455"/>
    <w:p w14:paraId="3DF40EDE" w14:textId="77777777" w:rsidR="00E44455" w:rsidRPr="0028343F" w:rsidRDefault="00E44455" w:rsidP="00E44455">
      <w:pPr>
        <w:pStyle w:val="Heading4"/>
      </w:pPr>
      <w:r>
        <w:t>only unconditionally stopping arm sales solves-we no longer have dependence on oil</w:t>
      </w:r>
    </w:p>
    <w:p w14:paraId="56EB1E88" w14:textId="77777777" w:rsidR="00E44455" w:rsidRPr="0049670C" w:rsidRDefault="00E44455" w:rsidP="00E44455">
      <w:r w:rsidRPr="0049670C">
        <w:t xml:space="preserve">Johannes </w:t>
      </w:r>
      <w:r w:rsidRPr="0049670C">
        <w:rPr>
          <w:rStyle w:val="Style13ptBold"/>
        </w:rPr>
        <w:t>Lang, 3-6</w:t>
      </w:r>
      <w:r>
        <w:t>-</w:t>
      </w:r>
      <w:proofErr w:type="gramStart"/>
      <w:r>
        <w:t>2019,(</w:t>
      </w:r>
      <w:proofErr w:type="gramEnd"/>
      <w:r>
        <w:t xml:space="preserve">Lang is a student and </w:t>
      </w:r>
      <w:r w:rsidRPr="0028343F">
        <w:t>writer at HPR</w:t>
      </w:r>
      <w:r>
        <w:t>,</w:t>
      </w:r>
      <w:r w:rsidRPr="002E7393">
        <w:rPr>
          <w:rFonts w:asciiTheme="minorHAnsi" w:hAnsiTheme="minorHAnsi" w:cstheme="minorHAnsi"/>
        </w:rPr>
        <w:t xml:space="preserve"> </w:t>
      </w:r>
      <w:r w:rsidRPr="0049670C">
        <w:t>"Iran, Saudi Arabia, and the Failure of A</w:t>
      </w:r>
      <w:r>
        <w:t>merica’s Middle East Policy," Harvard Political Review</w:t>
      </w:r>
      <w:r w:rsidRPr="0049670C">
        <w:t>, https://harvardpolitics.com/columns-old/iran-saudi-arabia-and-the-failure-of-americas-middle-east-policy/</w:t>
      </w:r>
      <w:r>
        <w:t>)//ellalalur</w:t>
      </w:r>
    </w:p>
    <w:p w14:paraId="14FF36FA" w14:textId="77777777" w:rsidR="00E44455" w:rsidRPr="00D33152" w:rsidRDefault="00E44455" w:rsidP="00E44455">
      <w:r w:rsidRPr="00D33152">
        <w:t>Fearing American strategic encirclement, Iran has since doubled down on its deterrence strategy and pushed ahead with its nuclear weapons program. Due to its proximity to U.S.-allied Israel, Hezbollah plays a central role in this deterrence strategy, with Syria connecting Iran to its Lebanese proxy fighters. As Saudi Arabia and the United States began to throw their support behind the Syrian opposition, Iran fought back to defend the Assad regime, its most important ally in the region.   </w:t>
      </w:r>
    </w:p>
    <w:p w14:paraId="1DECDA0E" w14:textId="77777777" w:rsidR="00E44455" w:rsidRPr="0028343F" w:rsidRDefault="00E44455" w:rsidP="00E44455">
      <w:pPr>
        <w:rPr>
          <w:rStyle w:val="StyleUnderline"/>
        </w:rPr>
      </w:pPr>
      <w:r w:rsidRPr="0028343F">
        <w:rPr>
          <w:rStyle w:val="StyleUnderline"/>
        </w:rPr>
        <w:t>Two Shaky Pillars</w:t>
      </w:r>
    </w:p>
    <w:p w14:paraId="22761EA2" w14:textId="77777777" w:rsidR="00E44455" w:rsidRPr="0028343F" w:rsidRDefault="00E44455" w:rsidP="00E44455">
      <w:pPr>
        <w:rPr>
          <w:rStyle w:val="StyleUnderline"/>
        </w:rPr>
      </w:pPr>
      <w:r w:rsidRPr="0028343F">
        <w:rPr>
          <w:rStyle w:val="StyleUnderline"/>
        </w:rPr>
        <w:t>There is no good reason, idealistic or realistic, for the divergence in U.S. foreign policy towards Saudi Arabia and Iran. The shale revolution has significantly reduced U.S. dependence on oil imports. Within only eight months in 2014, Saudi oil exports to the United States </w:t>
      </w:r>
      <w:hyperlink r:id="rId428" w:anchor="chapter-title-0-1" w:history="1">
        <w:r w:rsidRPr="0028343F">
          <w:rPr>
            <w:rStyle w:val="StyleUnderline"/>
          </w:rPr>
          <w:t>halved</w:t>
        </w:r>
      </w:hyperlink>
      <w:r w:rsidRPr="0028343F">
        <w:rPr>
          <w:rStyle w:val="StyleUnderline"/>
        </w:rPr>
        <w:t>. Today, Washington has no reason to continue its commitment to an alliance that destroys America’s international credibility as a supporter of human rights.</w:t>
      </w:r>
    </w:p>
    <w:p w14:paraId="2881F4A2" w14:textId="77777777" w:rsidR="00E44455" w:rsidRPr="0028343F" w:rsidRDefault="00E44455" w:rsidP="00E44455">
      <w:pPr>
        <w:rPr>
          <w:rStyle w:val="StyleUnderline"/>
        </w:rPr>
      </w:pPr>
      <w:r w:rsidRPr="00D33152">
        <w:t xml:space="preserve">In an ideal world, the United States would not have to interact with regimes like Saudi Arabia’s or Iran’s. However, in order to defend its interests in the Middle East, America should engage with both without antagonizing either. From 1969 to 1979, </w:t>
      </w:r>
      <w:r w:rsidRPr="0028343F">
        <w:rPr>
          <w:rStyle w:val="StyleUnderline"/>
        </w:rPr>
        <w:t>the United States pursued a “two-pillar strategy” in the Middle East, relying on both Iran and Saudi Arabia to uphold order throughout the Middle East. Today, America should return to a similar balancing strategy. </w:t>
      </w:r>
    </w:p>
    <w:p w14:paraId="1C92C525" w14:textId="77777777" w:rsidR="00E44455" w:rsidRPr="0028343F" w:rsidRDefault="00E44455" w:rsidP="00E44455">
      <w:pPr>
        <w:rPr>
          <w:rStyle w:val="StyleUnderline"/>
        </w:rPr>
      </w:pPr>
      <w:r w:rsidRPr="0028343F">
        <w:rPr>
          <w:rStyle w:val="StyleUnderline"/>
        </w:rPr>
        <w:t>Without an American blank check, the Saudis will likely think twice before invading and bullying their neighboring countries and arming radical terrorists. At the same time, assuaging Iran’s fears about drastic American intervention might allow Iran to shift away from its continued reliance upon Hezbollah, Assad, and Shia militias in Iraq. By forcing Iran and Saudi Arabia to the negotiation table, Trump could bring an end to conflicts in Yemen and Syria and the Qatar blockade. </w:t>
      </w:r>
    </w:p>
    <w:p w14:paraId="45A1CB32" w14:textId="77777777" w:rsidR="00E44455" w:rsidRPr="0028343F" w:rsidRDefault="00E44455" w:rsidP="00E44455">
      <w:pPr>
        <w:rPr>
          <w:rStyle w:val="StyleUnderline"/>
        </w:rPr>
      </w:pPr>
      <w:r w:rsidRPr="00D33152">
        <w:t xml:space="preserve">Such a rebalancing would no doubt present the most significant change in America’s Middle East policy since 1979. </w:t>
      </w:r>
      <w:r w:rsidRPr="0028343F">
        <w:rPr>
          <w:rStyle w:val="StyleUnderline"/>
        </w:rPr>
        <w:t xml:space="preserve">However, given the civil war in Syria, the humanitarian crisis in Yemen, sectarian infighting in Iraq, the terrorist activity of ISIS and Al-Qaeda affiliates, and persistent anti-Americanism throughout the region, it is high time for a change. A new, more balanced foreign policy would be both </w:t>
      </w:r>
      <w:proofErr w:type="gramStart"/>
      <w:r w:rsidRPr="0028343F">
        <w:rPr>
          <w:rStyle w:val="StyleUnderline"/>
        </w:rPr>
        <w:t>more fair</w:t>
      </w:r>
      <w:proofErr w:type="gramEnd"/>
      <w:r w:rsidRPr="0028343F">
        <w:rPr>
          <w:rStyle w:val="StyleUnderline"/>
        </w:rPr>
        <w:t xml:space="preserve"> and more effective in pursuing American interests in the region. </w:t>
      </w:r>
    </w:p>
    <w:p w14:paraId="5760201B" w14:textId="77777777" w:rsidR="00E44455" w:rsidRPr="00B37700" w:rsidRDefault="00E44455" w:rsidP="00B37700"/>
    <w:p w14:paraId="4711A8E8" w14:textId="77777777" w:rsidR="00AE6D66" w:rsidRDefault="00AE6D66" w:rsidP="00AE6D66">
      <w:pPr>
        <w:pStyle w:val="Heading3"/>
        <w:rPr>
          <w:rFonts w:asciiTheme="majorHAnsi" w:hAnsiTheme="majorHAnsi"/>
        </w:rPr>
      </w:pPr>
    </w:p>
    <w:p w14:paraId="3C6EBBD8" w14:textId="77777777" w:rsidR="00AE6D66" w:rsidRPr="005B3B31" w:rsidRDefault="00AE6D66" w:rsidP="00AE6D66">
      <w:pPr>
        <w:pStyle w:val="Heading3"/>
        <w:rPr>
          <w:rFonts w:asciiTheme="majorHAnsi" w:hAnsiTheme="majorHAnsi"/>
        </w:rPr>
      </w:pPr>
      <w:r>
        <w:rPr>
          <w:rFonts w:asciiTheme="majorHAnsi" w:hAnsiTheme="majorHAnsi"/>
        </w:rPr>
        <w:t xml:space="preserve">Say No – Generic </w:t>
      </w:r>
    </w:p>
    <w:p w14:paraId="7F292C66" w14:textId="77777777" w:rsidR="00AE6D66" w:rsidRDefault="00AE6D66" w:rsidP="00AE6D66">
      <w:pPr>
        <w:rPr>
          <w:rFonts w:asciiTheme="majorHAnsi" w:hAnsiTheme="majorHAnsi"/>
        </w:rPr>
      </w:pPr>
    </w:p>
    <w:p w14:paraId="69994A93" w14:textId="77777777" w:rsidR="00AE6D66" w:rsidRDefault="00AE6D66" w:rsidP="00AE6D66">
      <w:pPr>
        <w:rPr>
          <w:rFonts w:asciiTheme="majorHAnsi" w:hAnsiTheme="majorHAnsi"/>
        </w:rPr>
      </w:pPr>
    </w:p>
    <w:p w14:paraId="38CEDD9E" w14:textId="77777777" w:rsidR="00AE6D66" w:rsidRPr="00CB76AE" w:rsidRDefault="00AE6D66" w:rsidP="00AE6D66">
      <w:pPr>
        <w:pStyle w:val="Heading4"/>
        <w:rPr>
          <w:rStyle w:val="Style13ptBold"/>
          <w:b/>
        </w:rPr>
      </w:pPr>
      <w:r w:rsidRPr="00CB76AE">
        <w:rPr>
          <w:rStyle w:val="Style13ptBold"/>
          <w:b/>
        </w:rPr>
        <w:t>The US is not powerful enough to leverage – empirics prove</w:t>
      </w:r>
    </w:p>
    <w:p w14:paraId="7318C5AB" w14:textId="77777777" w:rsidR="00AE6D66" w:rsidRPr="008146FB" w:rsidRDefault="00AE6D66" w:rsidP="00AE6D66">
      <w:pPr>
        <w:pStyle w:val="NormalWeb"/>
        <w:rPr>
          <w:rFonts w:asciiTheme="minorHAnsi" w:hAnsiTheme="minorHAnsi" w:cstheme="minorHAnsi"/>
          <w:color w:val="000000"/>
          <w:sz w:val="22"/>
          <w:szCs w:val="22"/>
        </w:rPr>
      </w:pPr>
      <w:r w:rsidRPr="008146FB">
        <w:rPr>
          <w:rStyle w:val="Style13ptBold"/>
        </w:rPr>
        <w:t>Walt 19</w:t>
      </w:r>
      <w:r>
        <w:rPr>
          <w:rFonts w:asciiTheme="minorHAnsi" w:hAnsiTheme="minorHAnsi" w:cstheme="minorHAnsi"/>
          <w:sz w:val="22"/>
          <w:szCs w:val="22"/>
        </w:rPr>
        <w:t xml:space="preserve"> </w:t>
      </w:r>
      <w:r w:rsidRPr="008146FB">
        <w:rPr>
          <w:rFonts w:asciiTheme="minorHAnsi" w:hAnsiTheme="minorHAnsi" w:cstheme="minorHAnsi"/>
          <w:color w:val="000000"/>
          <w:sz w:val="22"/>
          <w:szCs w:val="22"/>
        </w:rPr>
        <w:t xml:space="preserve">Stephen M. Walt is the Robert and Renée Belfer professor of international relations at Harvard University and a Contributor to </w:t>
      </w:r>
      <w:r>
        <w:rPr>
          <w:rFonts w:asciiTheme="minorHAnsi" w:hAnsiTheme="minorHAnsi" w:cstheme="minorHAnsi"/>
          <w:i/>
          <w:color w:val="000000"/>
          <w:sz w:val="22"/>
          <w:szCs w:val="22"/>
        </w:rPr>
        <w:t xml:space="preserve">Foreign Policy.  </w:t>
      </w:r>
      <w:r>
        <w:rPr>
          <w:rFonts w:asciiTheme="minorHAnsi" w:hAnsiTheme="minorHAnsi" w:cstheme="minorHAnsi"/>
          <w:color w:val="000000"/>
          <w:sz w:val="22"/>
          <w:szCs w:val="22"/>
        </w:rPr>
        <w:t xml:space="preserve">Published April 26, 2019 in Foreign Policy Online.  “America Isn’t as Powerful as It Thinks It Is” </w:t>
      </w:r>
      <w:hyperlink r:id="rId429" w:history="1">
        <w:r w:rsidRPr="008146FB">
          <w:rPr>
            <w:rStyle w:val="Hyperlink"/>
            <w:rFonts w:asciiTheme="minorHAnsi" w:eastAsiaTheme="majorEastAsia" w:hAnsiTheme="minorHAnsi" w:cstheme="minorHAnsi"/>
            <w:sz w:val="22"/>
            <w:szCs w:val="22"/>
          </w:rPr>
          <w:t>https://foreignpolicy.com/2019/04/26/america-isnt-as-powerful-as-it-thinks-it-is/</w:t>
        </w:r>
      </w:hyperlink>
      <w:r>
        <w:rPr>
          <w:rStyle w:val="Hyperlink"/>
          <w:rFonts w:asciiTheme="minorHAnsi" w:eastAsiaTheme="majorEastAsia" w:hAnsiTheme="minorHAnsi" w:cstheme="minorHAnsi"/>
          <w:sz w:val="22"/>
          <w:szCs w:val="22"/>
        </w:rPr>
        <w:t xml:space="preserve">  //HL</w:t>
      </w:r>
    </w:p>
    <w:p w14:paraId="18643812" w14:textId="77777777" w:rsidR="00AE6D66" w:rsidRPr="007F099B" w:rsidRDefault="00AE6D66" w:rsidP="00AE6D66">
      <w:pPr>
        <w:rPr>
          <w:u w:val="single"/>
        </w:rPr>
      </w:pPr>
      <w:r w:rsidRPr="008146FB">
        <w:rPr>
          <w:sz w:val="16"/>
        </w:rPr>
        <w:t xml:space="preserve">Just how powerful is the United States? Is it still the unipolar power, able to impose its will on adversaries, allies, and neutrals, and force them—however reluctantly—to go along with policies they think are foolish, dangerous, or simply contrary to their interests? Or are there clear and significant limits to U.S. power, suggesting that it should be more selective and strategic in setting goals and pursuing them? </w:t>
      </w:r>
      <w:r w:rsidRPr="00132444">
        <w:rPr>
          <w:rStyle w:val="StyleUnderline"/>
        </w:rPr>
        <w:t xml:space="preserve">The Trump administration has embraced the first position, especially since John Bolton became White House national security advisor and Mike Pompeo took over as secretary of state. Whatever President Donald </w:t>
      </w:r>
      <w:r w:rsidRPr="00132444">
        <w:rPr>
          <w:rStyle w:val="StyleUnderline"/>
          <w:highlight w:val="yellow"/>
        </w:rPr>
        <w:t>Trump’s</w:t>
      </w:r>
      <w:r w:rsidRPr="00132444">
        <w:rPr>
          <w:rStyle w:val="StyleUnderline"/>
        </w:rPr>
        <w:t xml:space="preserve"> initial instincts may have been, their </w:t>
      </w:r>
      <w:r w:rsidRPr="00132444">
        <w:rPr>
          <w:rStyle w:val="StyleUnderline"/>
          <w:highlight w:val="yellow"/>
        </w:rPr>
        <w:t>arrival marked a return to the unilateralist, take-no-prisoners approach to foreign policy</w:t>
      </w:r>
      <w:r w:rsidRPr="00132444">
        <w:rPr>
          <w:rStyle w:val="StyleUnderline"/>
        </w:rPr>
        <w:t xml:space="preserve"> that characterized George W. Bush’s first term as president, when Vice President Dick Cheney and the neoconservatives held sway.</w:t>
      </w:r>
      <w:r w:rsidRPr="008146FB">
        <w:rPr>
          <w:sz w:val="16"/>
        </w:rPr>
        <w:t xml:space="preserve"> A key feature of that earlier period was the assumption that the United States was so powerful that it could go it alone on many issues and that other states could be cowed into submission by demonstrations of U.S. power and resolve. As a senior advisor to Bush (reportedly Karl Rove) </w:t>
      </w:r>
      <w:hyperlink r:id="rId430" w:history="1">
        <w:r w:rsidRPr="008146FB">
          <w:rPr>
            <w:rStyle w:val="Hyperlink"/>
            <w:sz w:val="16"/>
          </w:rPr>
          <w:t>told</w:t>
        </w:r>
      </w:hyperlink>
      <w:r w:rsidRPr="008146FB">
        <w:rPr>
          <w:sz w:val="16"/>
        </w:rPr>
        <w:t xml:space="preserve"> the journalist Ron Suskind: “We’re an empire now, and when we act, we create our own reality.” Compromises and coalition-building were for wimps and appeasers; as Cheney himself </w:t>
      </w:r>
      <w:hyperlink r:id="rId431" w:history="1">
        <w:r w:rsidRPr="008146FB">
          <w:rPr>
            <w:rStyle w:val="Hyperlink"/>
            <w:sz w:val="16"/>
          </w:rPr>
          <w:t>reportedly said</w:t>
        </w:r>
      </w:hyperlink>
      <w:r w:rsidRPr="008146FB">
        <w:rPr>
          <w:sz w:val="16"/>
        </w:rPr>
        <w:t xml:space="preserve"> in 2003: “We don’t negotiate with evil; we defeat it.” </w:t>
      </w:r>
      <w:r w:rsidRPr="00132444">
        <w:rPr>
          <w:rStyle w:val="StyleUnderline"/>
          <w:highlight w:val="yellow"/>
        </w:rPr>
        <w:t>The Bush-Cheney approach produced a string of failures, but the same unilateral arrogance lives on in the Trump administration.</w:t>
      </w:r>
      <w:r w:rsidRPr="00132444">
        <w:rPr>
          <w:rStyle w:val="StyleUnderline"/>
        </w:rPr>
        <w:t xml:space="preserve"> It is evident in Trump’s decision to threaten (or in some cases, to actually begin) trade wars not just with China but with many of America’s economic partners. It was part and parcel of the impulsive decisions to abandon the Trans-Pacific Partnership and leave the Paris climate accord. It is the basis of the administration’s “take it or leave it” approach to diplomacy with North Korea and Iran, wherein Washington announces unrealistic demands and then ratchets up sanctions in the hope that the targets will capitulate and give the United States everything it wants, even though this approach to both countries has repeatedly failed in the past.</w:t>
      </w:r>
      <w:r w:rsidRPr="008146FB">
        <w:rPr>
          <w:sz w:val="16"/>
        </w:rPr>
        <w:t xml:space="preserve"> It is even more obvious in the recent decision to </w:t>
      </w:r>
      <w:hyperlink r:id="rId432" w:history="1">
        <w:r w:rsidRPr="008146FB">
          <w:rPr>
            <w:rStyle w:val="Hyperlink"/>
            <w:sz w:val="16"/>
          </w:rPr>
          <w:t>impose</w:t>
        </w:r>
      </w:hyperlink>
      <w:r w:rsidRPr="008146FB">
        <w:rPr>
          <w:sz w:val="16"/>
        </w:rPr>
        <w:t xml:space="preserve"> secondary sanctions on states that are still buying Iranian oil, a move that threatens </w:t>
      </w:r>
      <w:hyperlink r:id="rId433" w:history="1">
        <w:r w:rsidRPr="008146FB">
          <w:rPr>
            <w:rStyle w:val="Hyperlink"/>
            <w:sz w:val="16"/>
          </w:rPr>
          <w:t>to drive up oil prices</w:t>
        </w:r>
      </w:hyperlink>
      <w:r w:rsidRPr="008146FB">
        <w:rPr>
          <w:sz w:val="16"/>
        </w:rPr>
        <w:t xml:space="preserve"> and </w:t>
      </w:r>
      <w:hyperlink r:id="rId434" w:history="1">
        <w:r w:rsidRPr="008146FB">
          <w:rPr>
            <w:rStyle w:val="Hyperlink"/>
            <w:sz w:val="16"/>
          </w:rPr>
          <w:t>damage U.S. relations</w:t>
        </w:r>
      </w:hyperlink>
      <w:r w:rsidRPr="008146FB">
        <w:rPr>
          <w:sz w:val="16"/>
        </w:rPr>
        <w:t xml:space="preserve"> with China, India, Turkey, Japan, South Korea, and others. It is almost certainly true of the so-called peace plan that nepotist-in-chief Jared Kushner, Trump’s son-in-law and senior advisor, keeps promising to reveal, a proposal likely to make Israeli Prime Minister Benjamin Netanyahu, Republican donor Sheldon Adelson, and other fans of the concept of Greater Israel happy but won’t advance the cause of peace in the slightest. A similar faith in America’s vast ability to control outcomes can also be seen in the premature recognition of Juan Guaidó as interim president of Venezuela and the strident U.S. </w:t>
      </w:r>
      <w:hyperlink r:id="rId435" w:history="1">
        <w:r w:rsidRPr="008146FB">
          <w:rPr>
            <w:rStyle w:val="Hyperlink"/>
            <w:sz w:val="16"/>
          </w:rPr>
          <w:t>demands</w:t>
        </w:r>
      </w:hyperlink>
      <w:r w:rsidRPr="008146FB">
        <w:rPr>
          <w:sz w:val="16"/>
        </w:rPr>
        <w:t xml:space="preserve"> that “Maduro must go.” However desirable that outcome would be, it would be nice if we had some idea how to bring it about. </w:t>
      </w:r>
      <w:r w:rsidRPr="00132444">
        <w:rPr>
          <w:rStyle w:val="StyleUnderline"/>
          <w:highlight w:val="yellow"/>
        </w:rPr>
        <w:t>The underlying assumption behind all of these policies is that U.S. pressure</w:t>
      </w:r>
      <w:r w:rsidRPr="00132444">
        <w:rPr>
          <w:rStyle w:val="StyleUnderline"/>
        </w:rPr>
        <w:t>—you know, what Pompeo likes to call “</w:t>
      </w:r>
      <w:hyperlink r:id="rId436" w:history="1">
        <w:r w:rsidRPr="00132444">
          <w:rPr>
            <w:rStyle w:val="StyleUnderline"/>
          </w:rPr>
          <w:t>swagger</w:t>
        </w:r>
      </w:hyperlink>
      <w:r w:rsidRPr="00132444">
        <w:rPr>
          <w:rStyle w:val="StyleUnderline"/>
        </w:rPr>
        <w:t>”—</w:t>
      </w:r>
      <w:r w:rsidRPr="00132444">
        <w:rPr>
          <w:rStyle w:val="StyleUnderline"/>
          <w:highlight w:val="yellow"/>
        </w:rPr>
        <w:t>will eventually force acknowledged adversaries to do whatever it is the United States demands of them</w:t>
      </w:r>
      <w:r w:rsidRPr="00132444">
        <w:rPr>
          <w:rStyle w:val="StyleUnderline"/>
        </w:rPr>
        <w:t xml:space="preserve">, and that other states won’t find ways to evade, obstruct, divert, dilute, hedge, hinder, or otherwise negate what Washington is trying to do. </w:t>
      </w:r>
      <w:r w:rsidRPr="00132444">
        <w:rPr>
          <w:rStyle w:val="StyleUnderline"/>
          <w:highlight w:val="yellow"/>
        </w:rPr>
        <w:t>It assumes we are still dwelling in the unipolar moment</w:t>
      </w:r>
      <w:r w:rsidRPr="00132444">
        <w:rPr>
          <w:rStyle w:val="StyleUnderline"/>
        </w:rPr>
        <w:t xml:space="preserve"> and that all that matters </w:t>
      </w:r>
      <w:proofErr w:type="gramStart"/>
      <w:r w:rsidRPr="00132444">
        <w:rPr>
          <w:rStyle w:val="StyleUnderline"/>
        </w:rPr>
        <w:t>is</w:t>
      </w:r>
      <w:proofErr w:type="gramEnd"/>
      <w:r w:rsidRPr="00132444">
        <w:rPr>
          <w:rStyle w:val="StyleUnderline"/>
        </w:rPr>
        <w:t xml:space="preserve"> the will to use the power at America’s disposal.</w:t>
      </w:r>
      <w:r>
        <w:rPr>
          <w:rStyle w:val="StyleUnderline"/>
        </w:rPr>
        <w:t xml:space="preserve"> </w:t>
      </w:r>
      <w:r w:rsidRPr="00132444">
        <w:rPr>
          <w:rStyle w:val="StyleUnderline"/>
        </w:rPr>
        <w:t xml:space="preserve">Perhaps most important, </w:t>
      </w:r>
      <w:r w:rsidRPr="00132444">
        <w:rPr>
          <w:rStyle w:val="StyleUnderline"/>
          <w:highlight w:val="yellow"/>
        </w:rPr>
        <w:t>this approach denies that there are any real trade-offs between any of these objectives.</w:t>
      </w:r>
      <w:r w:rsidRPr="00132444">
        <w:rPr>
          <w:rStyle w:val="StyleUnderline"/>
        </w:rPr>
        <w:t xml:space="preserve"> If the United States is really all-powerful, then sanctioning China over oil purchases from Iran won’t have any impact on the trade talks that are now underway with Beijing, and Turkey won’t respond to the same pressure by moving closer to Russia</w:t>
      </w:r>
      <w:r w:rsidRPr="008146FB">
        <w:rPr>
          <w:sz w:val="16"/>
        </w:rPr>
        <w:t xml:space="preserve">. It further assumes that America’s NATO allies are so desperate to keep the U.S. military in Europe that they will accept repeated humiliations and follow the U.S. lead against China, despite the </w:t>
      </w:r>
      <w:hyperlink r:id="rId437" w:history="1">
        <w:r w:rsidRPr="008146FB">
          <w:rPr>
            <w:rStyle w:val="Hyperlink"/>
            <w:sz w:val="16"/>
          </w:rPr>
          <w:t>growing evidence</w:t>
        </w:r>
      </w:hyperlink>
      <w:r w:rsidRPr="008146FB">
        <w:rPr>
          <w:sz w:val="16"/>
        </w:rPr>
        <w:t xml:space="preserve"> that this is not the case. It sees no downsides to going all-in with Egypt, Israel, Saudi Arabia, and the Gulf, and it sees little risk should relations with Iran or others escalate to war. To be fair, it is not hard to understand why hawks think they can get away with this approach to foreign policy, at least in the short term. Despite many recent missteps, the United States is still very powerful. Its active assistance is still something that some other states want, and its </w:t>
      </w:r>
      <w:hyperlink r:id="rId438" w:history="1">
        <w:r w:rsidRPr="008146FB">
          <w:rPr>
            <w:rStyle w:val="Hyperlink"/>
            <w:sz w:val="16"/>
          </w:rPr>
          <w:t>“focused enmity”</w:t>
        </w:r>
      </w:hyperlink>
      <w:r w:rsidRPr="008146FB">
        <w:rPr>
          <w:sz w:val="16"/>
        </w:rPr>
        <w:t xml:space="preserve"> is something no state can completely ignore. The United States is still a vast and valuable market, the dollar remains the world’s main reserve currency, and the ability to cut other states or financial institutions off from the infrastructure of global finance gives Washington unusual leverage. Many U.S. allies are accustomed to deferring to Washington and are understandably reluctant to do anything that might encourage the United States to withdraw support. Trump and company can also count on the support of authoritarian soul mates in the European right (including the present rulers in Poland and Hungary), as well as America’s morally compromised allies in the Middle East. Plus, most Americans don’t care all that much about foreign policy and are usually willing to go along with whatever the executive branch is doing, provided that it doesn’t prove too costly or embarrassing. </w:t>
      </w:r>
      <w:r w:rsidRPr="00132444">
        <w:rPr>
          <w:rStyle w:val="StyleUnderline"/>
        </w:rPr>
        <w:t xml:space="preserve">Nonetheless, </w:t>
      </w:r>
      <w:r w:rsidRPr="00132444">
        <w:rPr>
          <w:rStyle w:val="StyleUnderline"/>
          <w:highlight w:val="yellow"/>
        </w:rPr>
        <w:t>there are</w:t>
      </w:r>
      <w:r w:rsidRPr="00132444">
        <w:rPr>
          <w:rStyle w:val="StyleUnderline"/>
        </w:rPr>
        <w:t xml:space="preserve"> even more </w:t>
      </w:r>
      <w:r w:rsidRPr="00132444">
        <w:rPr>
          <w:rStyle w:val="StyleUnderline"/>
          <w:highlight w:val="yellow"/>
        </w:rPr>
        <w:t>potent reasons why this bullying approach has produced no</w:t>
      </w:r>
      <w:r w:rsidRPr="00132444">
        <w:rPr>
          <w:rStyle w:val="StyleUnderline"/>
        </w:rPr>
        <w:t xml:space="preserve"> major </w:t>
      </w:r>
      <w:r w:rsidRPr="00132444">
        <w:rPr>
          <w:rStyle w:val="StyleUnderline"/>
          <w:highlight w:val="yellow"/>
        </w:rPr>
        <w:t>foreign-policy successes so far</w:t>
      </w:r>
      <w:r w:rsidRPr="00132444">
        <w:rPr>
          <w:rStyle w:val="StyleUnderline"/>
        </w:rPr>
        <w:t xml:space="preserve"> and is unlikely to yield significant success in the future. First of all, </w:t>
      </w:r>
      <w:r w:rsidRPr="00132444">
        <w:rPr>
          <w:rStyle w:val="StyleUnderline"/>
          <w:highlight w:val="yellow"/>
        </w:rPr>
        <w:t>even much weaker states are loath to succumb to blackmail</w:t>
      </w:r>
      <w:r w:rsidRPr="00132444">
        <w:rPr>
          <w:rStyle w:val="StyleUnderline"/>
        </w:rPr>
        <w:t xml:space="preserve">, for one very good reason: </w:t>
      </w:r>
      <w:r w:rsidRPr="00132444">
        <w:rPr>
          <w:rStyle w:val="StyleUnderline"/>
          <w:highlight w:val="yellow"/>
        </w:rPr>
        <w:t>Once you’ve shown you can be coerced</w:t>
      </w:r>
      <w:r w:rsidRPr="00132444">
        <w:rPr>
          <w:rStyle w:val="StyleUnderline"/>
        </w:rPr>
        <w:t xml:space="preserve">, there may be no end to subsequent demands. Moreover, </w:t>
      </w:r>
      <w:r w:rsidRPr="00132444">
        <w:rPr>
          <w:rStyle w:val="StyleUnderline"/>
          <w:highlight w:val="yellow"/>
        </w:rPr>
        <w:t>when the United States insists on complete capitulation</w:t>
      </w:r>
      <w:r w:rsidRPr="00132444">
        <w:rPr>
          <w:rStyle w:val="StyleUnderline"/>
        </w:rPr>
        <w:t xml:space="preserve"> (i.e., by calling for total North Korean disarmament or regime change in Iran), </w:t>
      </w:r>
      <w:r w:rsidRPr="00132444">
        <w:rPr>
          <w:rStyle w:val="StyleUnderline"/>
          <w:highlight w:val="yellow"/>
        </w:rPr>
        <w:t>it gives the target state zero incentive to comply</w:t>
      </w:r>
      <w:r w:rsidRPr="00132444">
        <w:rPr>
          <w:rStyle w:val="StyleUnderline"/>
        </w:rPr>
        <w:t>.</w:t>
      </w:r>
      <w:r w:rsidRPr="008146FB">
        <w:rPr>
          <w:sz w:val="16"/>
        </w:rPr>
        <w:t xml:space="preserve"> And given Trump’s amply demonstrated dishonesty and fickle approach to diplomacy, why would any foreign leader believe any assurances he (or Pompeo) might give? Put all this together, and you have a perfect recipe for “no deal.” </w:t>
      </w:r>
      <w:r w:rsidRPr="00132444">
        <w:rPr>
          <w:rStyle w:val="StyleUnderline"/>
        </w:rPr>
        <w:t xml:space="preserve">Second, </w:t>
      </w:r>
      <w:r w:rsidRPr="00132444">
        <w:rPr>
          <w:rStyle w:val="StyleUnderline"/>
          <w:highlight w:val="yellow"/>
        </w:rPr>
        <w:t>bullying</w:t>
      </w:r>
      <w:r w:rsidRPr="00132444">
        <w:rPr>
          <w:rStyle w:val="StyleUnderline"/>
        </w:rPr>
        <w:t xml:space="preserve"> nearly </w:t>
      </w:r>
      <w:r w:rsidRPr="00132444">
        <w:rPr>
          <w:rStyle w:val="StyleUnderline"/>
          <w:highlight w:val="yellow"/>
        </w:rPr>
        <w:t>everyone makes it much harder construct powerful coalitions</w:t>
      </w:r>
      <w:r w:rsidRPr="00132444">
        <w:rPr>
          <w:rStyle w:val="StyleUnderline"/>
        </w:rPr>
        <w:t xml:space="preserve"> whose support can enhance America’s diplomatic leverage.</w:t>
      </w:r>
      <w:r w:rsidRPr="008146FB">
        <w:rPr>
          <w:sz w:val="16"/>
        </w:rPr>
        <w:t xml:space="preserve"> This problem is perhaps most apparent in the administration’s haphazard approach to economic diplomacy with China. By leaving the Trans-Pacific Partnership and picking trade fights with other key partners, the administration missed an opportunity to organize a broad coalition of industrial powers united by a desire to get China to reform its own economic practices. Trump’s trade team may still get some sort of deal with Beijing, but it won’t be as good as what they could have achieved with a more sophisticated and cooperative effort. Much the same lesson applies to Iran. The Trump administration deliberately set out to kill the Iran nuclear deal, and it did it in plain sight. It is </w:t>
      </w:r>
      <w:hyperlink r:id="rId439" w:history="1">
        <w:r w:rsidRPr="008146FB">
          <w:rPr>
            <w:rStyle w:val="Hyperlink"/>
            <w:sz w:val="16"/>
          </w:rPr>
          <w:t>so focused</w:t>
        </w:r>
      </w:hyperlink>
      <w:r w:rsidRPr="008146FB">
        <w:rPr>
          <w:sz w:val="16"/>
        </w:rPr>
        <w:t xml:space="preserve"> on this goal that it is even willing to punish the other signatories in a vain attempt to get Iran to say uncle. Tehran has continued to abide by the terms of the agreement despite Washington’s reneging on the deal, but its patience is probably not infinite, especially when the administration has made it clear that regime change is its real objective. Should Iran eventually restart its nuclear weapons program—which has been in abeyance for more than a decade—the rest of the world is not going to suddenly line up behind the United States and support more forceful action. Why? Because everyone knows that it was the United States—not Iran—that killed the deal, and there won’t be a ton of sympathy for America when it starts bleating about Iran’s response. America’s Middle East clients will no doubt be happy if Washington decides to fight another war on their behalf, but don’t count on a lot of help from them or from anyone else. </w:t>
      </w:r>
      <w:r w:rsidRPr="00132444">
        <w:rPr>
          <w:rStyle w:val="StyleUnderline"/>
        </w:rPr>
        <w:t xml:space="preserve">Third, </w:t>
      </w:r>
      <w:r w:rsidRPr="00132444">
        <w:rPr>
          <w:rStyle w:val="StyleUnderline"/>
          <w:highlight w:val="yellow"/>
        </w:rPr>
        <w:t>other states don’t like being beholden to the whims of others</w:t>
      </w:r>
      <w:r w:rsidRPr="00132444">
        <w:rPr>
          <w:rStyle w:val="StyleUnderline"/>
        </w:rPr>
        <w:t xml:space="preserve">, and especially when others behave selfishly, erratically, and with ill-disguised contempt for others’ interests. Not surprisingly, therefore, other </w:t>
      </w:r>
      <w:r w:rsidRPr="00132444">
        <w:rPr>
          <w:rStyle w:val="StyleUnderline"/>
          <w:highlight w:val="yellow"/>
        </w:rPr>
        <w:t>states are starting to develop workarounds designed to limit U.S. leverage</w:t>
      </w:r>
      <w:r w:rsidRPr="00132444">
        <w:rPr>
          <w:rStyle w:val="StyleUnderline"/>
        </w:rPr>
        <w:t>, most notably by designing financial arrangements outside the network of institutions that Washington has been using to coerce allies and adversaries into compliance</w:t>
      </w:r>
      <w:r w:rsidRPr="008146FB">
        <w:rPr>
          <w:sz w:val="16"/>
        </w:rPr>
        <w:t xml:space="preserve">. As Henry Farrell and Abraham Newman recently </w:t>
      </w:r>
      <w:hyperlink r:id="rId440" w:history="1">
        <w:r w:rsidRPr="008146FB">
          <w:rPr>
            <w:rStyle w:val="Hyperlink"/>
            <w:sz w:val="16"/>
          </w:rPr>
          <w:t>wrote</w:t>
        </w:r>
      </w:hyperlink>
      <w:r w:rsidRPr="008146FB">
        <w:rPr>
          <w:sz w:val="16"/>
        </w:rPr>
        <w:t xml:space="preserve"> in FP, “instead of leading states and businesses to minimize contact with the targets of U.S. sanctions,” the Trump administration’s strong-arm tactics “may lead states and businesses to minimize their contact with the U.S.-led global financial system and to start to construct their own workarounds. Over time, those workarounds might even begin to accumulate into an effective alternative system.” </w:t>
      </w:r>
      <w:r w:rsidRPr="00132444">
        <w:rPr>
          <w:rStyle w:val="StyleUnderline"/>
        </w:rPr>
        <w:t xml:space="preserve">Lastly, </w:t>
      </w:r>
      <w:r w:rsidRPr="00132444">
        <w:rPr>
          <w:rStyle w:val="StyleUnderline"/>
          <w:highlight w:val="yellow"/>
        </w:rPr>
        <w:t>being a bully encourages adversaries to join forces out of their own self-interest</w:t>
      </w:r>
      <w:r w:rsidRPr="00132444">
        <w:rPr>
          <w:rStyle w:val="StyleUnderline"/>
        </w:rPr>
        <w:t>, while giving potential allies more reason to keep their distance. It is no accident that Russia and China continue to move closer together—even though they are not natural allies, and a smarter U.S. approach could give Moscow reasons to distance itself from Beijing—and America’s same bullying impulses are going to push states like Iran even closer to them.</w:t>
      </w:r>
      <w:r w:rsidRPr="008146FB">
        <w:rPr>
          <w:sz w:val="16"/>
        </w:rPr>
        <w:t xml:space="preserve"> Bolton and those of his ilk will probably come up with some trite new moniker for this group</w:t>
      </w:r>
      <w:proofErr w:type="gramStart"/>
      <w:r w:rsidRPr="008146FB">
        <w:rPr>
          <w:sz w:val="16"/>
        </w:rPr>
        <w:t>—“</w:t>
      </w:r>
      <w:proofErr w:type="gramEnd"/>
      <w:r w:rsidRPr="008146FB">
        <w:rPr>
          <w:sz w:val="16"/>
        </w:rPr>
        <w:t xml:space="preserve">Axis of Evil” and “Troika of Tyranny” are taken, so perhaps “Triad of Troublemakers” or “Coalition of Chaos”—ignoring the fact that their own policies have helped push these powers together. What we are witnessing, therefore, is a real-world test of two competing visions of contemporary geopolitics. One version sees U.S. power as essentially undiminished and believes that a combination of material capabilities, favorable geography, and entrenched institutional capabilities will allow it to pursue an ambitious and revisionist foreign policy at little cost and with a high probability of success. </w:t>
      </w:r>
      <w:r w:rsidRPr="00132444">
        <w:rPr>
          <w:rStyle w:val="StyleUnderline"/>
        </w:rPr>
        <w:t xml:space="preserve">The second version—to which I subscribe—sees the United States as very powerful and in a privileged position (for various reasons) but also believes </w:t>
      </w:r>
      <w:r w:rsidRPr="00091D96">
        <w:rPr>
          <w:rStyle w:val="StyleUnderline"/>
          <w:highlight w:val="yellow"/>
        </w:rPr>
        <w:t>there are limits to U.S. power</w:t>
      </w:r>
      <w:r w:rsidRPr="00132444">
        <w:rPr>
          <w:rStyle w:val="StyleUnderline"/>
        </w:rPr>
        <w:t xml:space="preserve"> and that </w:t>
      </w:r>
      <w:r w:rsidRPr="00091D96">
        <w:rPr>
          <w:rStyle w:val="StyleUnderline"/>
          <w:highlight w:val="yellow"/>
        </w:rPr>
        <w:t>it is necessary to set priorities, minimize trade-offs when possible</w:t>
      </w:r>
      <w:r w:rsidRPr="00132444">
        <w:rPr>
          <w:rStyle w:val="StyleUnderline"/>
        </w:rPr>
        <w:t>, and collaborate with others on many issues. It also assumes that others cannot be browbeaten into abject capitulation and that effective and durable international agreements require a degree of mutual compromise, even with adversaries.</w:t>
      </w:r>
    </w:p>
    <w:p w14:paraId="57C7C342" w14:textId="77777777" w:rsidR="00AE6D66" w:rsidRPr="005B3B31" w:rsidRDefault="00AE6D66" w:rsidP="00AE6D66">
      <w:pPr>
        <w:rPr>
          <w:rFonts w:asciiTheme="majorHAnsi" w:hAnsiTheme="majorHAnsi"/>
        </w:rPr>
      </w:pPr>
    </w:p>
    <w:p w14:paraId="259AA813" w14:textId="77777777" w:rsidR="00AE6D66" w:rsidRPr="005B3B31" w:rsidRDefault="00AE6D66" w:rsidP="00AE6D66">
      <w:pPr>
        <w:pStyle w:val="Heading4"/>
        <w:rPr>
          <w:rFonts w:asciiTheme="majorHAnsi" w:hAnsiTheme="majorHAnsi"/>
        </w:rPr>
      </w:pPr>
      <w:r w:rsidRPr="005B3B31">
        <w:rPr>
          <w:rFonts w:asciiTheme="majorHAnsi" w:hAnsiTheme="majorHAnsi"/>
        </w:rPr>
        <w:t>Clash between the U.S. and other countries ideals makes the countries say no- key measure of execution</w:t>
      </w:r>
    </w:p>
    <w:p w14:paraId="392EA65D" w14:textId="77777777" w:rsidR="00AE6D66" w:rsidRPr="005B3B31" w:rsidRDefault="00AE6D66" w:rsidP="00AE6D66">
      <w:pPr>
        <w:rPr>
          <w:rFonts w:asciiTheme="majorHAnsi" w:hAnsiTheme="majorHAnsi"/>
        </w:rPr>
      </w:pPr>
      <w:r w:rsidRPr="005B3B31">
        <w:rPr>
          <w:rFonts w:asciiTheme="majorHAnsi" w:hAnsiTheme="majorHAnsi"/>
        </w:rPr>
        <w:t xml:space="preserve">Tony </w:t>
      </w:r>
      <w:r w:rsidRPr="005B3B31">
        <w:rPr>
          <w:rStyle w:val="Style13ptBold"/>
          <w:rFonts w:asciiTheme="majorHAnsi" w:hAnsiTheme="majorHAnsi"/>
        </w:rPr>
        <w:t xml:space="preserve">Killick </w:t>
      </w:r>
      <w:r w:rsidRPr="005B3B31">
        <w:rPr>
          <w:rFonts w:asciiTheme="majorHAnsi" w:hAnsiTheme="majorHAnsi"/>
        </w:rPr>
        <w:t>19</w:t>
      </w:r>
      <w:r w:rsidRPr="005B3B31">
        <w:rPr>
          <w:rStyle w:val="Style13ptBold"/>
          <w:rFonts w:asciiTheme="majorHAnsi" w:hAnsiTheme="majorHAnsi"/>
        </w:rPr>
        <w:t>97</w:t>
      </w:r>
      <w:r w:rsidRPr="005B3B31">
        <w:rPr>
          <w:rFonts w:asciiTheme="majorHAnsi" w:hAnsiTheme="majorHAnsi"/>
        </w:rPr>
        <w:t xml:space="preserve"> (Senior Research Fellow, Overseas Development Institute, London, UK, “PRINCIPALS, AGENTS AND THE FAILINGS OF CONDITIONALITY,” Journal of International Development: Vol. 9, No. 4, 483±495 (1997</w:t>
      </w:r>
      <w:proofErr w:type="gramStart"/>
      <w:r w:rsidRPr="005B3B31">
        <w:rPr>
          <w:rFonts w:asciiTheme="majorHAnsi" w:hAnsiTheme="majorHAnsi"/>
        </w:rPr>
        <w:t>) )</w:t>
      </w:r>
      <w:proofErr w:type="gramEnd"/>
      <w:r w:rsidRPr="005B3B31">
        <w:rPr>
          <w:rFonts w:asciiTheme="majorHAnsi" w:hAnsiTheme="majorHAnsi"/>
        </w:rPr>
        <w:t>//ellalaur</w:t>
      </w:r>
    </w:p>
    <w:p w14:paraId="4DB0FFDF" w14:textId="77777777" w:rsidR="00AE6D66" w:rsidRPr="005B3B31" w:rsidRDefault="00AE6D66" w:rsidP="00AE6D66">
      <w:pPr>
        <w:rPr>
          <w:rStyle w:val="StyleUnderline"/>
          <w:rFonts w:asciiTheme="majorHAnsi" w:hAnsiTheme="majorHAnsi"/>
        </w:rPr>
      </w:pPr>
      <w:r w:rsidRPr="005B3B31">
        <w:rPr>
          <w:rStyle w:val="StyleUnderline"/>
          <w:rFonts w:asciiTheme="majorHAnsi" w:hAnsiTheme="majorHAnsi"/>
        </w:rPr>
        <w:t>Even the above account does not do full justice to the broadening of conditionality over the last decade.1 Measures to reduce hardships resulting from adjustment policies have featured increasingly, as have policies for the protection of the environ- ment.</w:t>
      </w:r>
      <w:r w:rsidRPr="005B3B31">
        <w:rPr>
          <w:rFonts w:asciiTheme="majorHAnsi" w:hAnsiTheme="majorHAnsi"/>
          <w:sz w:val="16"/>
        </w:rPr>
        <w:t xml:space="preserve"> Other policy causes nowadays promoted by conditionality include reduced military spending and enhanced human development, including improvement of the position of women. In addition to participating in the trends just described, </w:t>
      </w:r>
      <w:r w:rsidRPr="005B3B31">
        <w:rPr>
          <w:rStyle w:val="StyleUnderline"/>
          <w:rFonts w:asciiTheme="majorHAnsi" w:hAnsiTheme="majorHAnsi"/>
        </w:rPr>
        <w:t>since the end of the Cold War bilateral donors have taken the lead in extending con- ditionality to the sphere of political systems, introducing stipulations concerning the observance of human rights and the rule of law, and progress towards multi- party democracy</w:t>
      </w:r>
      <w:r w:rsidRPr="005B3B31">
        <w:rPr>
          <w:rFonts w:asciiTheme="majorHAnsi" w:hAnsiTheme="majorHAnsi"/>
          <w:sz w:val="16"/>
        </w:rPr>
        <w:t xml:space="preserve">. </w:t>
      </w:r>
      <w:r w:rsidRPr="005B3B31">
        <w:rPr>
          <w:rStyle w:val="StyleUnderline"/>
          <w:rFonts w:asciiTheme="majorHAnsi" w:hAnsiTheme="majorHAnsi"/>
        </w:rPr>
        <w:t xml:space="preserve">The BWIs have sought to distance themselves from such overtly political stipulations but the enthusiastic espousal of political objectives by their major shareholders has meant that they are inevitably drawn into this extension of attempted in ̄uence. NGOs, while often highly critical of BWI conditionality, have also shown a growing tendency to advocate conditionality, e.g. in the environmental area. </w:t>
      </w:r>
    </w:p>
    <w:p w14:paraId="1A54EFCC" w14:textId="77777777" w:rsidR="00AE6D66" w:rsidRPr="005B3B31" w:rsidRDefault="00AE6D66" w:rsidP="00AE6D66">
      <w:pPr>
        <w:rPr>
          <w:rFonts w:asciiTheme="majorHAnsi" w:hAnsiTheme="majorHAnsi"/>
          <w:sz w:val="16"/>
        </w:rPr>
      </w:pPr>
      <w:r w:rsidRPr="005B3B31">
        <w:rPr>
          <w:rFonts w:asciiTheme="majorHAnsi" w:hAnsiTheme="majorHAnsi"/>
          <w:sz w:val="16"/>
        </w:rPr>
        <w:t xml:space="preserve">THE PROBLEM </w:t>
      </w:r>
    </w:p>
    <w:p w14:paraId="47801A29" w14:textId="77777777" w:rsidR="00AE6D66" w:rsidRPr="005B3B31" w:rsidRDefault="00AE6D66" w:rsidP="00AE6D66">
      <w:pPr>
        <w:rPr>
          <w:rFonts w:asciiTheme="majorHAnsi" w:hAnsiTheme="majorHAnsi"/>
          <w:sz w:val="16"/>
        </w:rPr>
      </w:pPr>
      <w:r w:rsidRPr="005B3B31">
        <w:rPr>
          <w:rStyle w:val="StyleUnderline"/>
          <w:rFonts w:asciiTheme="majorHAnsi" w:hAnsiTheme="majorHAnsi"/>
        </w:rPr>
        <w:t>Aid agencies (including the IMF as such for present purposes) thus have a high revealed degree of confidence in the efficacy of conditionality. So far as economic policy is concerned, this confidence stems from a conviction, amply supported by observation, that the quality of a country's policies has a powerful influence on the performance of its economy (and, therefore, on the developmental effectiveness of the aid it receives). Moreover, the approach to policy favoured by the BWIs has had demonstrably beneficial effects on the economic progress of many countries.</w:t>
      </w:r>
      <w:r w:rsidRPr="005B3B31">
        <w:rPr>
          <w:rFonts w:asciiTheme="majorHAnsi" w:hAnsiTheme="majorHAnsi"/>
          <w:sz w:val="16"/>
        </w:rPr>
        <w:t xml:space="preserve"> In broad terms, this strategy can be boiled down to three fundamentals: </w:t>
      </w:r>
    </w:p>
    <w:p w14:paraId="18786173" w14:textId="77777777" w:rsidR="00AE6D66" w:rsidRPr="005B3B31" w:rsidRDefault="00AE6D66" w:rsidP="00AE6D66">
      <w:pPr>
        <w:rPr>
          <w:rFonts w:asciiTheme="majorHAnsi" w:hAnsiTheme="majorHAnsi"/>
          <w:sz w:val="16"/>
        </w:rPr>
      </w:pPr>
      <w:r w:rsidRPr="005B3B31">
        <w:rPr>
          <w:rFonts w:asciiTheme="majorHAnsi" w:hAnsiTheme="majorHAnsi"/>
          <w:sz w:val="16"/>
        </w:rPr>
        <w:t>F The avoidance of large macroeconomic imbalances.</w:t>
      </w:r>
      <w:r w:rsidRPr="005B3B31">
        <w:rPr>
          <w:rFonts w:ascii="MS Mincho" w:eastAsia="MS Mincho" w:hAnsi="MS Mincho" w:cs="MS Mincho"/>
          <w:sz w:val="16"/>
        </w:rPr>
        <w:t> </w:t>
      </w:r>
      <w:r w:rsidRPr="005B3B31">
        <w:rPr>
          <w:rFonts w:asciiTheme="majorHAnsi" w:hAnsiTheme="majorHAnsi"/>
          <w:sz w:val="16"/>
        </w:rPr>
        <w:t xml:space="preserve">F `Market friendliness': working in co-operation with and in support of the </w:t>
      </w:r>
      <w:proofErr w:type="gramStart"/>
      <w:r w:rsidRPr="005B3B31">
        <w:rPr>
          <w:rFonts w:asciiTheme="majorHAnsi" w:hAnsiTheme="majorHAnsi"/>
          <w:sz w:val="16"/>
        </w:rPr>
        <w:t>private  sector</w:t>
      </w:r>
      <w:proofErr w:type="gramEnd"/>
      <w:r w:rsidRPr="005B3B31">
        <w:rPr>
          <w:rFonts w:asciiTheme="majorHAnsi" w:hAnsiTheme="majorHAnsi"/>
          <w:sz w:val="16"/>
        </w:rPr>
        <w:t>, and through market signals rather than in opposition to them.</w:t>
      </w:r>
      <w:r w:rsidRPr="005B3B31">
        <w:rPr>
          <w:rFonts w:ascii="MS Mincho" w:eastAsia="MS Mincho" w:hAnsi="MS Mincho" w:cs="MS Mincho"/>
          <w:sz w:val="16"/>
        </w:rPr>
        <w:t> </w:t>
      </w:r>
      <w:r w:rsidRPr="005B3B31">
        <w:rPr>
          <w:rFonts w:asciiTheme="majorHAnsi" w:hAnsiTheme="majorHAnsi"/>
          <w:sz w:val="16"/>
        </w:rPr>
        <w:t xml:space="preserve">F Taking maximum advantage of opportunities in foreign trade and for the attraction of foreign investment. </w:t>
      </w:r>
    </w:p>
    <w:p w14:paraId="5D3F485A" w14:textId="77777777" w:rsidR="00AE6D66" w:rsidRPr="005B3B31" w:rsidRDefault="00AE6D66" w:rsidP="00AE6D66">
      <w:pPr>
        <w:rPr>
          <w:rStyle w:val="StyleUnderline"/>
          <w:rFonts w:asciiTheme="majorHAnsi" w:hAnsiTheme="majorHAnsi"/>
        </w:rPr>
      </w:pPr>
      <w:r w:rsidRPr="005B3B31">
        <w:rPr>
          <w:rFonts w:asciiTheme="majorHAnsi" w:hAnsiTheme="majorHAnsi"/>
          <w:sz w:val="16"/>
        </w:rPr>
        <w:t xml:space="preserve">There is substantial cross-country evidence that this type of policy strategy has produced economic results superior to what has gone before and to available alternatives. The remarkable response of the Chinese to the gradual liberalization and opening-up of their economy is a case in point. Of longer standing are the results achieved by the East Asian `miracle' countriesÐcountries which departed in important ways from the standard BWI model but which nonetheless observed the three fundamentals spelled out above. Less dramatically and with the help of large if undependable capital in ̄ows, Latin American countries which not long ago appeared hopelessly mired in a morass of debt have also achieved an economic turnaround through a similar shift in policy stance. India, too, shows signs of shrugging o its economic lethargy in response to a like package of policy changes. </w:t>
      </w:r>
      <w:r w:rsidRPr="005B3B31">
        <w:rPr>
          <w:rStyle w:val="StyleUnderline"/>
          <w:rFonts w:asciiTheme="majorHAnsi" w:hAnsiTheme="majorHAnsi"/>
        </w:rPr>
        <w:t xml:space="preserve">With variations and exceptions, the same can be said of the `economies in transition' of Eastern Europe, although not yet for the FSU group of countries. </w:t>
      </w:r>
    </w:p>
    <w:p w14:paraId="5FC77AC9" w14:textId="77777777" w:rsidR="00AE6D66" w:rsidRPr="005B3B31" w:rsidRDefault="00AE6D66" w:rsidP="00AE6D66">
      <w:pPr>
        <w:rPr>
          <w:rFonts w:asciiTheme="majorHAnsi" w:hAnsiTheme="majorHAnsi"/>
          <w:sz w:val="16"/>
        </w:rPr>
      </w:pPr>
      <w:r w:rsidRPr="005B3B31">
        <w:rPr>
          <w:rStyle w:val="StyleUnderline"/>
          <w:rFonts w:asciiTheme="majorHAnsi" w:hAnsiTheme="majorHAnsi"/>
        </w:rPr>
        <w:t>And yetÐand here is the nub of the problemÐthe evidence on the economic consequences of BWI adjustment programmes, which embody the same policy strategy, does not point to strong results. Assessment of the impact of adjustment programmes is fraught with di culty, particularly because we can only guess at the counterfactual. However, enough consistent evidence has accumulated to provide ®rm indicators. The following generalizations are among the principal results of the empirical literature on the consequences of adjustment programmes.</w:t>
      </w:r>
      <w:r w:rsidRPr="005B3B31">
        <w:rPr>
          <w:rFonts w:asciiTheme="majorHAnsi" w:hAnsiTheme="majorHAnsi"/>
          <w:sz w:val="16"/>
        </w:rPr>
        <w:t xml:space="preserve">2 </w:t>
      </w:r>
    </w:p>
    <w:p w14:paraId="02BE65E9" w14:textId="77777777" w:rsidR="00AE6D66" w:rsidRPr="005B3B31" w:rsidRDefault="00AE6D66" w:rsidP="00AE6D66">
      <w:pPr>
        <w:rPr>
          <w:rFonts w:asciiTheme="majorHAnsi" w:hAnsiTheme="majorHAnsi"/>
          <w:sz w:val="16"/>
        </w:rPr>
      </w:pPr>
      <w:r w:rsidRPr="005B3B31">
        <w:rPr>
          <w:rFonts w:asciiTheme="majorHAnsi" w:hAnsiTheme="majorHAnsi"/>
          <w:sz w:val="16"/>
        </w:rPr>
        <w:t xml:space="preserve">(i) Programmes have limited revealed ability to achieve their own objectives. While there is consistent evidence for both BWIs that programmes are associated with improvements in export performance and other balance of payments indicators, programmes do not increase economic growth. The 1994 Bank report on Africa shows as many `adjusting' countries slipping back as those accelerating their growth. One reason for the poor growth results is that programmes are associated with reduced investment levels. Evidence on in ̄ation is similarly indeterminate, with price-reducing and price-raising in ̄uences tending to o set each other. </w:t>
      </w:r>
      <w:r w:rsidRPr="005B3B31">
        <w:rPr>
          <w:rFonts w:ascii="MS Mincho" w:eastAsia="MS Mincho" w:hAnsi="MS Mincho" w:cs="MS Mincho"/>
          <w:sz w:val="16"/>
        </w:rPr>
        <w:t> </w:t>
      </w:r>
    </w:p>
    <w:p w14:paraId="5D585CE8" w14:textId="77777777" w:rsidR="00AE6D66" w:rsidRPr="005B3B31" w:rsidRDefault="00AE6D66" w:rsidP="00AE6D66">
      <w:pPr>
        <w:rPr>
          <w:rFonts w:asciiTheme="majorHAnsi" w:hAnsiTheme="majorHAnsi"/>
          <w:sz w:val="16"/>
        </w:rPr>
      </w:pPr>
      <w:r w:rsidRPr="005B3B31">
        <w:rPr>
          <w:rFonts w:asciiTheme="majorHAnsi" w:hAnsiTheme="majorHAnsi"/>
          <w:sz w:val="16"/>
        </w:rPr>
        <w:t xml:space="preserve">(ii) The muted nature of the above results is related to programme implementation. Particularly in the case of World Bank programmes, there is evidence of positive association between implementation and economic outcomes: well executed programmes are associated with better economic performance. </w:t>
      </w:r>
      <w:r w:rsidRPr="005B3B31">
        <w:rPr>
          <w:rFonts w:ascii="MS Mincho" w:eastAsia="MS Mincho" w:hAnsi="MS Mincho" w:cs="MS Mincho"/>
          <w:sz w:val="16"/>
        </w:rPr>
        <w:t> </w:t>
      </w:r>
    </w:p>
    <w:p w14:paraId="21F11224" w14:textId="77777777" w:rsidR="00AE6D66" w:rsidRPr="005B3B31" w:rsidRDefault="00AE6D66" w:rsidP="00AE6D66">
      <w:pPr>
        <w:rPr>
          <w:rFonts w:asciiTheme="majorHAnsi" w:hAnsiTheme="majorHAnsi"/>
          <w:sz w:val="16"/>
        </w:rPr>
      </w:pPr>
      <w:r w:rsidRPr="005B3B31">
        <w:rPr>
          <w:rFonts w:asciiTheme="majorHAnsi" w:hAnsiTheme="majorHAnsi"/>
          <w:sz w:val="16"/>
        </w:rPr>
        <w:t xml:space="preserve">(iii) </w:t>
      </w:r>
      <w:r w:rsidRPr="005B3B31">
        <w:rPr>
          <w:rStyle w:val="StyleUnderline"/>
          <w:rFonts w:asciiTheme="majorHAnsi" w:hAnsiTheme="majorHAnsi"/>
        </w:rPr>
        <w:t>Implementation is often weak, however. One symptom of this is that pro- grammes have high mortality or interruption rates. Over half (53 per cent) of all IMF stand-by, Extended and Structural Adjustment Facility programmes were discontinued before the end of their intended life in 1980±93; 61 per cent in 1991±93. As at April 1993, only 5 of a total of 26 Enhanced Structural Adjustment Facility programmes had been completed within their planned period and 8 had apparently broken down altogether</w:t>
      </w:r>
      <w:r w:rsidRPr="005B3B31">
        <w:rPr>
          <w:rFonts w:asciiTheme="majorHAnsi" w:hAnsiTheme="majorHAnsi"/>
          <w:sz w:val="16"/>
        </w:rPr>
        <w:t xml:space="preserve">. As regards World Bank programmes, data for 1989±90 to 1993±94 show that only a quarter of pro- grammes proceed according to the intended schedule and that half of program- mes are either seriously delayed or, in a few cases, abandoned altogether. </w:t>
      </w:r>
      <w:r w:rsidRPr="005B3B31">
        <w:rPr>
          <w:rStyle w:val="StyleUnderline"/>
          <w:rFonts w:asciiTheme="majorHAnsi" w:hAnsiTheme="majorHAnsi"/>
        </w:rPr>
        <w:t xml:space="preserve">On average, adjustment programmes take twice as long to complete as intended, largely because of non-implementation of policy conditions. By no means all of these departures from plan represent `failures' but enough of them do for the two institutions to be concerned. </w:t>
      </w:r>
      <w:r w:rsidRPr="005B3B31">
        <w:rPr>
          <w:rStyle w:val="StyleUnderline"/>
          <w:rFonts w:ascii="MS Mincho" w:eastAsia="MS Mincho" w:hAnsi="MS Mincho" w:cs="MS Mincho"/>
        </w:rPr>
        <w:t> </w:t>
      </w:r>
    </w:p>
    <w:p w14:paraId="3851C219" w14:textId="77777777" w:rsidR="00AE6D66" w:rsidRPr="005B3B31" w:rsidRDefault="00AE6D66" w:rsidP="00AE6D66">
      <w:pPr>
        <w:rPr>
          <w:rFonts w:asciiTheme="majorHAnsi" w:hAnsiTheme="majorHAnsi"/>
          <w:sz w:val="16"/>
        </w:rPr>
      </w:pPr>
      <w:r w:rsidRPr="005B3B31">
        <w:rPr>
          <w:rFonts w:asciiTheme="majorHAnsi" w:hAnsiTheme="majorHAnsi"/>
          <w:sz w:val="16"/>
        </w:rPr>
        <w:t xml:space="preserve">(iv) </w:t>
      </w:r>
      <w:r w:rsidRPr="005B3B31">
        <w:rPr>
          <w:rStyle w:val="StyleUnderline"/>
          <w:rFonts w:asciiTheme="majorHAnsi" w:hAnsiTheme="majorHAnsi"/>
        </w:rPr>
        <w:t>Adjustment programmes seek to achieve improved economic performance by raising the quality of domestic policies and strengthening institutions. However, a further symptom of poor implementation is that programmes have only modest impact on key policy variables and even less on institutions</w:t>
      </w:r>
      <w:r w:rsidRPr="005B3B31">
        <w:rPr>
          <w:rFonts w:asciiTheme="majorHAnsi" w:hAnsiTheme="majorHAnsi"/>
          <w:sz w:val="16"/>
        </w:rPr>
        <w:t xml:space="preserve">. There is little evidence that programmes exert restraint on the core IMF programme component of domestic credit, or of strong BWI in ̄uence on budget de®cits, with much slippage in the implementation of ®scal conditionality. </w:t>
      </w:r>
      <w:r w:rsidRPr="005B3B31">
        <w:rPr>
          <w:rStyle w:val="StyleUnderline"/>
          <w:rFonts w:asciiTheme="majorHAnsi" w:hAnsiTheme="majorHAnsi"/>
        </w:rPr>
        <w:t>IMF con- ditionality does, however, exert a decisive and sustained in ̄uence on the exchange rate. There is also quite a strong association with reform of other price variables, such as interest rates, agricultural producer prices and the deregula- tion of consumer prices. However, they have far greater di culty in in ̄uencing institutional change, e.g. in ®nancial sector reforms and privatization pro- grammes.</w:t>
      </w:r>
      <w:r w:rsidRPr="005B3B31">
        <w:rPr>
          <w:rFonts w:asciiTheme="majorHAnsi" w:hAnsiTheme="majorHAnsi"/>
          <w:sz w:val="16"/>
        </w:rPr>
        <w:t xml:space="preserve"> The Bank's Adjustment in Africa (1994) report judged that only six out of 29 `adjusting' countries had achieved decisive improvements in macro- economic policies. In a follow-up study, 15 out of 25 adjusting African countries were still judged to have `poor' or `very poor' macroeconomic policy stances in 1991±92 even though between them these 25 countries had received 100 Bank adjustment credits since 1980.3 The quality of policy was judged to have deteriorated during 1992 in eight of the 25, even though seven of the eight had had Bank adjustment programmes during that year. </w:t>
      </w:r>
      <w:r w:rsidRPr="005B3B31">
        <w:rPr>
          <w:rFonts w:ascii="MS Mincho" w:eastAsia="MS Mincho" w:hAnsi="MS Mincho" w:cs="MS Mincho"/>
          <w:sz w:val="16"/>
        </w:rPr>
        <w:t> </w:t>
      </w:r>
    </w:p>
    <w:p w14:paraId="33901CD0" w14:textId="77777777" w:rsidR="00AE6D66" w:rsidRPr="005B3B31" w:rsidRDefault="00AE6D66" w:rsidP="00AE6D66">
      <w:pPr>
        <w:pStyle w:val="Heading4"/>
        <w:rPr>
          <w:rFonts w:asciiTheme="majorHAnsi" w:hAnsiTheme="majorHAnsi"/>
        </w:rPr>
      </w:pPr>
      <w:r w:rsidRPr="005B3B31">
        <w:rPr>
          <w:rFonts w:asciiTheme="majorHAnsi" w:hAnsiTheme="majorHAnsi"/>
        </w:rPr>
        <w:t xml:space="preserve">CP </w:t>
      </w:r>
      <w:proofErr w:type="gramStart"/>
      <w:r w:rsidRPr="005B3B31">
        <w:rPr>
          <w:rFonts w:asciiTheme="majorHAnsi" w:hAnsiTheme="majorHAnsi"/>
        </w:rPr>
        <w:t>cant</w:t>
      </w:r>
      <w:proofErr w:type="gramEnd"/>
      <w:r w:rsidRPr="005B3B31">
        <w:rPr>
          <w:rFonts w:asciiTheme="majorHAnsi" w:hAnsiTheme="majorHAnsi"/>
        </w:rPr>
        <w:t xml:space="preserve"> solve political interest alignment- countries say no and makes the U.S. look bad in HR</w:t>
      </w:r>
    </w:p>
    <w:p w14:paraId="3AAE2856" w14:textId="77777777" w:rsidR="00AE6D66" w:rsidRPr="005B3B31" w:rsidRDefault="00AE6D66" w:rsidP="00AE6D66">
      <w:pPr>
        <w:rPr>
          <w:rFonts w:asciiTheme="majorHAnsi" w:hAnsiTheme="majorHAnsi"/>
        </w:rPr>
      </w:pPr>
      <w:r w:rsidRPr="005B3B31">
        <w:rPr>
          <w:rFonts w:asciiTheme="majorHAnsi" w:hAnsiTheme="majorHAnsi"/>
        </w:rPr>
        <w:t xml:space="preserve">Stephen </w:t>
      </w:r>
      <w:r w:rsidRPr="005B3B31">
        <w:rPr>
          <w:rStyle w:val="Style13ptBold"/>
          <w:rFonts w:asciiTheme="majorHAnsi" w:hAnsiTheme="majorHAnsi"/>
        </w:rPr>
        <w:t xml:space="preserve">Biddle </w:t>
      </w:r>
      <w:r w:rsidRPr="005B3B31">
        <w:rPr>
          <w:rFonts w:asciiTheme="majorHAnsi" w:hAnsiTheme="majorHAnsi"/>
        </w:rPr>
        <w:t>20</w:t>
      </w:r>
      <w:r w:rsidRPr="005B3B31">
        <w:rPr>
          <w:rStyle w:val="Style13ptBold"/>
          <w:rFonts w:asciiTheme="majorHAnsi" w:hAnsiTheme="majorHAnsi"/>
        </w:rPr>
        <w:t>17</w:t>
      </w:r>
      <w:r w:rsidRPr="005B3B31">
        <w:rPr>
          <w:rFonts w:asciiTheme="majorHAnsi" w:hAnsiTheme="majorHAnsi"/>
        </w:rPr>
        <w:t>(STEPHEN BIDDLE is Professor of Political Science and International Affairs at George Washington University. He is the author of Military Power: Explaining Victory and Defeat in Modern Battle (2004) and has published widely on national security and defense policy. “Building Security Forces &amp; Stabilizing Nations: The Problem of Agency,” doi:10.1162/DAED_a_00464)//ellalaur</w:t>
      </w:r>
    </w:p>
    <w:p w14:paraId="464E3DBD" w14:textId="77777777" w:rsidR="00AE6D66" w:rsidRPr="005B3B31" w:rsidRDefault="00AE6D66" w:rsidP="00AE6D66">
      <w:pPr>
        <w:rPr>
          <w:rFonts w:asciiTheme="majorHAnsi" w:hAnsiTheme="majorHAnsi"/>
          <w:sz w:val="16"/>
        </w:rPr>
      </w:pPr>
      <w:r w:rsidRPr="005B3B31">
        <w:rPr>
          <w:rFonts w:asciiTheme="majorHAnsi" w:hAnsiTheme="majorHAnsi"/>
          <w:sz w:val="16"/>
        </w:rPr>
        <w:t>My central finding is that effective sfa is much more elusive in practice than often assumed, and less viable as a substitute for large unilateral troop deployments. For the United States in particular, the achievable upper bound is normally modest, and even this is possible only if U.S. policy is intrusive and conditional, which it rarely is. T</w:t>
      </w:r>
      <w:r w:rsidRPr="005B3B31">
        <w:rPr>
          <w:rStyle w:val="StyleUnderline"/>
          <w:rFonts w:asciiTheme="majorHAnsi" w:hAnsiTheme="majorHAnsi"/>
        </w:rPr>
        <w:t>his is because sfa is best understood as a principal-agent problem, and one whose structural conditions promote large agency losses for the sfa provider. That is, the conditions under which the United States provides sfa commonly involve large interest misalignments between the provider (the principal) and the recipient (the agent), difficult monitoring challenges, and difficult conditions for enforcement: a combination that typically leaves principals with limited real leverage and that promotes inefficiency in aid provision. To overcome these challenges requires atypical interest alignment between the United States and its sfa partner, a larger U.S. footprint than many would prefer, intrusive U.S. policies designed to monitor its ally’s behavior and enable strict conditionality in aid provision, or ideally all of the above.</w:t>
      </w:r>
      <w:r w:rsidRPr="005B3B31">
        <w:rPr>
          <w:rFonts w:asciiTheme="majorHAnsi" w:hAnsiTheme="majorHAnsi"/>
          <w:sz w:val="16"/>
        </w:rPr>
        <w:t xml:space="preserve"> These conditions are not impossible, but </w:t>
      </w:r>
      <w:r w:rsidRPr="005B3B31">
        <w:rPr>
          <w:rStyle w:val="StyleUnderline"/>
          <w:rFonts w:asciiTheme="majorHAnsi" w:hAnsiTheme="majorHAnsi"/>
        </w:rPr>
        <w:t>the combination has not been a common feature of U.S. security force assistance in the modern era. Nor is it likely to become so in the future: in principle, U.S. policy-makers can design sfa programs to be intrusive and conditional, but it is much harder to create political interest alignment, and this is often absent</w:t>
      </w:r>
      <w:r w:rsidRPr="005B3B31">
        <w:rPr>
          <w:rFonts w:asciiTheme="majorHAnsi" w:hAnsiTheme="majorHAnsi"/>
          <w:sz w:val="16"/>
        </w:rPr>
        <w:t>.</w:t>
      </w:r>
    </w:p>
    <w:p w14:paraId="42A354FA" w14:textId="77777777" w:rsidR="00AE6D66" w:rsidRPr="005B3B31" w:rsidRDefault="00AE6D66" w:rsidP="00AE6D66">
      <w:pPr>
        <w:rPr>
          <w:rStyle w:val="StyleUnderline"/>
          <w:rFonts w:asciiTheme="majorHAnsi" w:hAnsiTheme="majorHAnsi"/>
        </w:rPr>
      </w:pPr>
      <w:r w:rsidRPr="005B3B31">
        <w:rPr>
          <w:rFonts w:asciiTheme="majorHAnsi" w:hAnsiTheme="majorHAnsi"/>
          <w:sz w:val="16"/>
        </w:rPr>
        <w:t xml:space="preserve">Principal-agent (pa) theory comprises a body of ideas originally developed by economists to explain interactions between parties to a contract and subsequently generalized and adapted to a wide range of situations in which one actor (the principal) delegates authority to another (the agent) to carry out actions on its behalf. In political science, it has been applied to explain interactions between elected officials and bureaucrats, legislators and committees, civil authorities and the military, domestic agencies and multinational organizations, or guerillas and state patrons, among many others.2 At their root, all such delegation decisions, and thus all of pa theory, are cost-saving strategies. They enable principals to undertake manufacturing, home repair, regulation, legislation, or national defense ata lower cost than doing it themselves. But in exchange, the act of delegation creates problems. In particular, the principal’s interests always differ from the agent’s to some degree: homeowners want tireless work at low cost but carpenters want high wages for lighter work; civilians want interservice cooperation and low defense budgets, officers want generous funding for their own service and its priorities. Principals can try to overcome this interest asymmetry and impose their preferences through conditionality (paying only when satisfactory work is complete or cutting budgets for services that decline to cooperate) or other enforcement means. </w:t>
      </w:r>
      <w:r w:rsidRPr="005B3B31">
        <w:rPr>
          <w:rStyle w:val="StyleUnderline"/>
          <w:rFonts w:asciiTheme="majorHAnsi" w:hAnsiTheme="majorHAnsi"/>
        </w:rPr>
        <w:t>But enforcement requires monitoring to know whether and how well the agent is performing, and agents typically know more about their efforts and circumstances than principals do. To overcome this information asymmetry, principals must spend resources to gather data on the agent and its work. Yet the more the principal spends on monitoring, the more expensive the project becomes and the less well the arrangement satisfies the original purpose of reducing cost</w:t>
      </w:r>
      <w:r w:rsidRPr="005B3B31">
        <w:rPr>
          <w:rFonts w:asciiTheme="majorHAnsi" w:hAnsiTheme="majorHAnsi"/>
          <w:sz w:val="16"/>
        </w:rPr>
        <w:t xml:space="preserve">. Payment, moreover, is a promise of future benefit if the agent “works” (serves the principal’s interests), whereas enforcement is a threat of future sanction if the agent “shirks” (serves the agent’s self-interest instead); effectiveness in either role turns on the principal’s credibility. Principals must reassure agents of their promises, but the more reassurance they provide the less credible their threat of sanctions becomes, and vice versa: a principal whose commitment to support the agent is unshakable encourages the agent to take advantage and shirk with less fear of penalty. </w:t>
      </w:r>
      <w:r w:rsidRPr="005B3B31">
        <w:rPr>
          <w:rStyle w:val="StyleUnderline"/>
          <w:rFonts w:asciiTheme="majorHAnsi" w:hAnsiTheme="majorHAnsi"/>
        </w:rPr>
        <w:t>Moral hazard on some scale is thus inevitable in all pa transactions. These problems of interest asymmetry, information asymmetry, and moral hazard thus impose an inherent agency loss, or divergence between the outcome the principal seeks and</w:t>
      </w:r>
      <w:r w:rsidRPr="005B3B31">
        <w:rPr>
          <w:rFonts w:asciiTheme="majorHAnsi" w:hAnsiTheme="majorHAnsi"/>
          <w:sz w:val="16"/>
        </w:rPr>
        <w:t xml:space="preserve">the outcome the principal obtains: delegation to an agent can reduce costs, but it typically produces imperfect performance to some degree, and often the greater the cost saving, the more imperfect the performance.3 </w:t>
      </w:r>
      <w:r w:rsidRPr="005B3B31">
        <w:rPr>
          <w:rStyle w:val="StyleUnderline"/>
          <w:rFonts w:asciiTheme="majorHAnsi" w:hAnsiTheme="majorHAnsi"/>
        </w:rPr>
        <w:t>Security force assistance is a classic pa problem. In sfa, the United States is the principal, the ally receiving the aid is the agent, and the principal’s aim is to meet a threat to American security more cheaply than by sending a large U.S. ground force to do the job directly. As with any other pa problem, sfa is thus subject to agency loss as a consequence of interest asymmetry, information asymmetry, and moral hazard; unfortunately, the particular circumstances of sfa promote agency losses that are much larger than many sfa advocates expect</w:t>
      </w:r>
      <w:r w:rsidRPr="005B3B31">
        <w:rPr>
          <w:rFonts w:asciiTheme="majorHAnsi" w:hAnsiTheme="majorHAnsi"/>
          <w:sz w:val="16"/>
        </w:rPr>
        <w:t xml:space="preserve">. Large interest asymmetries, for example, are ubiquitous in U.S. sfa. Of course, no two states ever have identical interests. This is true even for close allies like the United States and Great Britain: during World War II, divergent U.S. and British interests led to tension over the priority placed on campaigns in Southern Europe and North Africa, for example, where British postwar geopolitical and colonial interests conflicted with America’s.4 U.S. sfa, moreover, is rarely provided to allies as close as Britain. The top fifteen recipients of U.S. sfa between 1980 and 2009 have included Pakistan, which provides safe haven for Al Qaeda’s global headquarters and for Taliban militants who have killed thousands of U.S. soldiers in Afghanistan; Sudan, which has been accused of widespread ethnic cleansing against its non-Arab minority; four of the top seven state sources of foreign fighters for isil; and Afghanistan, which ranks fourth on Transparency International’s list of the world’s most corrupt states (placing behind only Somalia, a top-twenty-five recipient of U.S. sfa, Sudan, a top-fifteen recipient, and North Korea).5n fact, this is a systematic phenomenon. If we use un voting patterns as a proxy for interest alignment, then there is a statistically significant negative correlation between U.S.-partner interest alignment and U.S. sfa provision: the closer the interest alignment, the less likely the United States is to provide military aid.6 We see a similar relationship if we consider corruption: a </w:t>
      </w:r>
      <w:r w:rsidRPr="005B3B31">
        <w:rPr>
          <w:rStyle w:val="StyleUnderline"/>
          <w:rFonts w:asciiTheme="majorHAnsi" w:hAnsiTheme="majorHAnsi"/>
        </w:rPr>
        <w:t>state’s rank on the Transparency International list of most corrupt states correlates directly with its rank on the list of U.S. sfa recipients, with an ability to reject the null hypothesis of no relationship at the 0.1 level.7</w:t>
      </w:r>
    </w:p>
    <w:p w14:paraId="0EFFC215" w14:textId="77777777" w:rsidR="00AE6D66" w:rsidRPr="001525DD" w:rsidRDefault="00AE6D66" w:rsidP="00AE6D66"/>
    <w:p w14:paraId="04C54925" w14:textId="77777777" w:rsidR="00AE6D66" w:rsidRPr="00D46ABC" w:rsidRDefault="00AE6D66" w:rsidP="00AE6D66"/>
    <w:p w14:paraId="1F93B5AF" w14:textId="77777777" w:rsidR="00AE6D66" w:rsidRDefault="00AE6D66" w:rsidP="00AE6D66">
      <w:pPr>
        <w:pStyle w:val="Heading3"/>
      </w:pPr>
      <w:r>
        <w:t>Say No – Israel</w:t>
      </w:r>
    </w:p>
    <w:p w14:paraId="00ADB89E" w14:textId="77777777" w:rsidR="00AE6D66" w:rsidRDefault="00AE6D66" w:rsidP="00AE6D66"/>
    <w:p w14:paraId="23904829" w14:textId="77777777" w:rsidR="00AE6D66" w:rsidRPr="004964EB" w:rsidRDefault="00AE6D66" w:rsidP="00AE6D66">
      <w:pPr>
        <w:pStyle w:val="Heading4"/>
      </w:pPr>
      <w:r>
        <w:t xml:space="preserve">Israel says no- lobbying, security infrastructure position, and lack of need for resources </w:t>
      </w:r>
    </w:p>
    <w:p w14:paraId="712D20AA" w14:textId="77777777" w:rsidR="00AE6D66" w:rsidRDefault="00AE6D66" w:rsidP="00AE6D66">
      <w:r w:rsidRPr="00E64236">
        <w:t xml:space="preserve">Anne Mariel </w:t>
      </w:r>
      <w:r w:rsidRPr="00E64236">
        <w:rPr>
          <w:rStyle w:val="Style13ptBold"/>
        </w:rPr>
        <w:t xml:space="preserve">Zimmermann </w:t>
      </w:r>
      <w:r>
        <w:t>20</w:t>
      </w:r>
      <w:r w:rsidRPr="00E64236">
        <w:rPr>
          <w:rStyle w:val="Style13ptBold"/>
        </w:rPr>
        <w:t>17</w:t>
      </w:r>
      <w:r w:rsidRPr="00E64236">
        <w:t>(Anne Mariel Zimmermann specializes in comparative political economy and Middle East politics. She was previously Assistant Professor at Wesleyan University, United States, and has also lectured at the University of St. Gallen and the University of Zurich, Switzerland. She received her Ph.D. from the University of Virginia, United States, in 2009. “US Assistance, Development, and Hierarchy in the Middle East Aid for Allies</w:t>
      </w:r>
      <w:proofErr w:type="gramStart"/>
      <w:r w:rsidRPr="00E64236">
        <w:t>”,Palgrave</w:t>
      </w:r>
      <w:proofErr w:type="gramEnd"/>
      <w:r w:rsidRPr="00E64236">
        <w:t xml:space="preserve"> Macmillan, DOI 10.1057/978-1-349-95000-3)//ellalaur</w:t>
      </w:r>
    </w:p>
    <w:p w14:paraId="6B4B01F1" w14:textId="77777777" w:rsidR="00AE6D66" w:rsidRPr="004964EB" w:rsidRDefault="00AE6D66" w:rsidP="00AE6D66">
      <w:pPr>
        <w:rPr>
          <w:rStyle w:val="Emphasis"/>
          <w:sz w:val="28"/>
          <w:szCs w:val="28"/>
        </w:rPr>
      </w:pPr>
      <w:r w:rsidRPr="004964EB">
        <w:rPr>
          <w:rStyle w:val="Emphasis"/>
          <w:sz w:val="28"/>
          <w:szCs w:val="28"/>
        </w:rPr>
        <w:t xml:space="preserve">Understanding Israel’s Ability to Say No </w:t>
      </w:r>
    </w:p>
    <w:p w14:paraId="37967D9A" w14:textId="77777777" w:rsidR="00AE6D66" w:rsidRPr="004964EB" w:rsidRDefault="00AE6D66" w:rsidP="00AE6D66">
      <w:pPr>
        <w:rPr>
          <w:rStyle w:val="StyleUnderline"/>
        </w:rPr>
      </w:pPr>
      <w:r w:rsidRPr="004964EB">
        <w:rPr>
          <w:rStyle w:val="StyleUnderline"/>
        </w:rPr>
        <w:t xml:space="preserve">Three possible explanations might be offered for the subordinate skew of the US–Israel hierarchy, as well as Israel’s more general ability to buck US policy preferences and evade attempts at conditionality: (1) Israel’s indis- pensable position in American security infrastructure in the Middle East, (2) the influence of the “Israel lobby,” and (3) the degree to which Israel did not depend on order-maximizing resources from the USA. </w:t>
      </w:r>
    </w:p>
    <w:p w14:paraId="235D4AF3" w14:textId="77777777" w:rsidR="00AE6D66" w:rsidRPr="00F560EB" w:rsidRDefault="00AE6D66" w:rsidP="00AE6D66">
      <w:r w:rsidRPr="00F560EB">
        <w:t xml:space="preserve">US AID TO ISRAEL: DEVELOPMENTAL BARGAIN 97 </w:t>
      </w:r>
    </w:p>
    <w:p w14:paraId="4D110320" w14:textId="77777777" w:rsidR="00AE6D66" w:rsidRPr="00F560EB" w:rsidRDefault="00AE6D66" w:rsidP="00AE6D66">
      <w:r w:rsidRPr="00F560EB">
        <w:t xml:space="preserve">Israel’s Place in Regional Security Architecture </w:t>
      </w:r>
    </w:p>
    <w:p w14:paraId="20B1BAF8" w14:textId="77777777" w:rsidR="00AE6D66" w:rsidRPr="004964EB" w:rsidRDefault="00AE6D66" w:rsidP="00AE6D66">
      <w:pPr>
        <w:rPr>
          <w:rStyle w:val="StyleUnderline"/>
        </w:rPr>
      </w:pPr>
      <w:r w:rsidRPr="004964EB">
        <w:rPr>
          <w:rStyle w:val="StyleUnderline"/>
        </w:rPr>
        <w:t>If US policymakers envisioned Israel as an indispensable component of Washington’s regional security architecture, they might have been less likely to demand concessions in sovereignty from Israel or punish it for deviance from Washington’s preferences.</w:t>
      </w:r>
      <w:r w:rsidRPr="00F560EB">
        <w:t xml:space="preserve"> However, dominant states do not initiate or sustain hierarchies with non-strategic states. </w:t>
      </w:r>
      <w:r w:rsidRPr="004964EB">
        <w:rPr>
          <w:rStyle w:val="StyleUnderline"/>
        </w:rPr>
        <w:t xml:space="preserve">Every subordi- nate state in a hierarchical dyad has a higher than average strategic value to the dominant state, or else there would be no incentive for the domi- nant state to expend the nancial, organizational, and political resources needed to sustain it. Based on this rationale, if Israel’s strategic signi cance had declined, there would have been less incentive for the USA to try and appropriate Israeli sovereignty for itself. </w:t>
      </w:r>
    </w:p>
    <w:p w14:paraId="5D5E757D" w14:textId="77777777" w:rsidR="00AE6D66" w:rsidRPr="00F560EB" w:rsidRDefault="00AE6D66" w:rsidP="00AE6D66">
      <w:r w:rsidRPr="00F560EB">
        <w:t xml:space="preserve">The Israel Lobby </w:t>
      </w:r>
    </w:p>
    <w:p w14:paraId="0BCE1B7F" w14:textId="77777777" w:rsidR="00AE6D66" w:rsidRPr="004964EB" w:rsidRDefault="00AE6D66" w:rsidP="00AE6D66">
      <w:pPr>
        <w:rPr>
          <w:rStyle w:val="StyleUnderline"/>
        </w:rPr>
      </w:pPr>
      <w:r w:rsidRPr="004964EB">
        <w:rPr>
          <w:rStyle w:val="StyleUnderline"/>
        </w:rPr>
        <w:t>The “Israel lobby” is a loose coalition of individuals and organizations that, in the context of US aid, are unified by their preference for the USA to unconditionally supply material and diplomatic assistance to the Jewish state. The two most significant groups are the Conference of Presidents of Major Jewish Organizations, which formulates the lobby’s foreign pol- icy positions, and AIPAC, which lobbies on behalf of these policies in Congress and the administration.</w:t>
      </w:r>
      <w:r>
        <w:t xml:space="preserve"> Both organizations have unoffi</w:t>
      </w:r>
      <w:r w:rsidRPr="00F560EB">
        <w:t xml:space="preserve">cial close relationships with Israeli of cials (although it is not uncommon for Israeli of cials to disagree with some of their positions), as well as close ties with Members of Congress and the White House. Most authorities on AIPAC, which was established in 1951 as the American Zionist Committee for Public Affairs, argue that the organization’s power substantially increased during the late 1970s and early 1980s. Between 1979 and 1988, AIPAC’s budget increased eightfold, its membership multiplied from 9000 house- holds to 55,000, and its staff grew from 25 to 85.44 AIPAC’s new power was apparent in the changing outcomes of presidential weapons requests for Arab states, which the lobby rmly opposed, and, in 1985, it delivered its rst great victory by thwarting a proposed sale of F-16s to Jordan. </w:t>
      </w:r>
      <w:r w:rsidRPr="004964EB">
        <w:rPr>
          <w:rStyle w:val="StyleUnderline"/>
        </w:rPr>
        <w:t xml:space="preserve">The Israel lobby almost certainly played some role in the volume and formu- lation of US aid to Israel, and there were also clear instances (especially during the Reagan administration) in which the lobby used its support in Congress to constrain the administration’s policy options. However, the skew of the US–Israel hierarchy does not correlate with the alleged power of the Israel lobby. The years in which the hierarchy was most skewed </w:t>
      </w:r>
    </w:p>
    <w:p w14:paraId="7D019DDE" w14:textId="77777777" w:rsidR="00AE6D66" w:rsidRPr="00F560EB" w:rsidRDefault="00AE6D66" w:rsidP="00AE6D66">
      <w:r w:rsidRPr="00F560EB">
        <w:t xml:space="preserve">98 A.M. ZIMMERMANN </w:t>
      </w:r>
    </w:p>
    <w:p w14:paraId="42123978" w14:textId="77777777" w:rsidR="00AE6D66" w:rsidRPr="004964EB" w:rsidRDefault="00AE6D66" w:rsidP="00AE6D66">
      <w:pPr>
        <w:rPr>
          <w:rStyle w:val="StyleUnderline"/>
        </w:rPr>
      </w:pPr>
      <w:r w:rsidRPr="00F560EB">
        <w:t xml:space="preserve">toward Israel are 1976 and 1995. In 1976, AIPAC had not yet developed substantial capabilities. </w:t>
      </w:r>
      <w:r w:rsidRPr="004964EB">
        <w:rPr>
          <w:rStyle w:val="StyleUnderline"/>
        </w:rPr>
        <w:t xml:space="preserve">Conversely, the hierarchy was least skewed toward Israel in 1985, the same year that AIPAC won its major victory over the F-16 sale to Jordan and Israel conceded to amend the Bank of Israel Law. </w:t>
      </w:r>
    </w:p>
    <w:p w14:paraId="5033991E" w14:textId="77777777" w:rsidR="00AE6D66" w:rsidRPr="00F560EB" w:rsidRDefault="00AE6D66" w:rsidP="00AE6D66">
      <w:r w:rsidRPr="00F560EB">
        <w:t xml:space="preserve">Dependency </w:t>
      </w:r>
    </w:p>
    <w:p w14:paraId="6685FCA5" w14:textId="77777777" w:rsidR="00AE6D66" w:rsidRPr="00F560EB" w:rsidRDefault="00AE6D66" w:rsidP="00AE6D66">
      <w:r w:rsidRPr="004964EB">
        <w:rPr>
          <w:rStyle w:val="StyleUnderline"/>
        </w:rPr>
        <w:t xml:space="preserve">The final hypothesis pertains to bilateral dependencies. Hierarchies should be skewed toward the dominant state if local leaders rely heavily on the dominant state for order-maximizing resources—that is, means of coer- cion, distributive and public goods, information, market access, and ter- ritorial integrity. Leaders value these resources because they allow them to maintain domestic stability, develop the economy, protect national secu- rity, and access international markets. </w:t>
      </w:r>
      <w:r w:rsidRPr="00F560EB">
        <w:t xml:space="preserve">If their own states are unable to produce such resources, their next best option is to cede fragments of their states’ sovereignty in exchange to a foreign donor that can provide what- ever resources are needed. We should therefore expect to see greater skew toward the dominant state in cases where the subordinate state is deeply dependent on a variety of forms of its aid, which capture different types of order-maximizing resource. </w:t>
      </w:r>
    </w:p>
    <w:p w14:paraId="3D3A4399" w14:textId="77777777" w:rsidR="00AE6D66" w:rsidRPr="004964EB" w:rsidRDefault="00AE6D66" w:rsidP="00AE6D66">
      <w:pPr>
        <w:rPr>
          <w:rStyle w:val="StyleUnderline"/>
        </w:rPr>
      </w:pPr>
      <w:r w:rsidRPr="004964EB">
        <w:rPr>
          <w:rStyle w:val="StyleUnderline"/>
        </w:rPr>
        <w:t xml:space="preserve">Dependency is the only argument that can explain variations in the skew of the US–Israel hierarchy over time. It is shaped by three factors: (1) rst and foremost, the incumbent leader’s survival strategy, (2) systemic vulnerability, and (3) the availability of other donors. </w:t>
      </w:r>
    </w:p>
    <w:p w14:paraId="7F400F82" w14:textId="77777777" w:rsidR="00AE6D66" w:rsidRPr="00F560EB" w:rsidRDefault="00AE6D66" w:rsidP="00AE6D66">
      <w:r w:rsidRPr="00F560EB">
        <w:t xml:space="preserve">In general, the non-distributive strategies of Israeli leaders permitted them to construct a state that had a monopoly on coercive powers, col- lected intelligence on the economy and the security situation, and pro- vided public goods. Between 1967 and 1985, </w:t>
      </w:r>
      <w:r w:rsidRPr="004964EB">
        <w:rPr>
          <w:rStyle w:val="StyleUnderline"/>
        </w:rPr>
        <w:t>however, the moderately distributive strategies of Israeli leaders locked state resources into the provision of selective bene ts, which caused potentially destabilizing eco- nomic imbalances. At the same time, retrenching these bene ts was con- sidered to be politically unfeasible in the short term. It was during this period that the USA offered the cash infusion that Israel needed, and was able to softly condition further engagement and support on the amend- ment to the Bank of Israel Law</w:t>
      </w:r>
      <w:r w:rsidRPr="00F560EB">
        <w:t xml:space="preserve">. </w:t>
      </w:r>
    </w:p>
    <w:p w14:paraId="579FE0A4" w14:textId="77777777" w:rsidR="00AE6D66" w:rsidRPr="004964EB" w:rsidRDefault="00AE6D66" w:rsidP="00AE6D66">
      <w:pPr>
        <w:rPr>
          <w:rStyle w:val="StyleUnderline"/>
        </w:rPr>
      </w:pPr>
      <w:r w:rsidRPr="004964EB">
        <w:rPr>
          <w:rStyle w:val="StyleUnderline"/>
        </w:rPr>
        <w:t xml:space="preserve">In addition, Israel always relied substantially on the USA for support in defending its territory, a dependency that arose primarily from the country’s systemic vulnerability and consequently large defense burden. Dependency on US military technology explains Israel’s acquiescence to Washington’s veto power over its arms exports from 2005 onwards. </w:t>
      </w:r>
    </w:p>
    <w:p w14:paraId="2B79DB81" w14:textId="77777777" w:rsidR="00AE6D66" w:rsidRPr="00F560EB" w:rsidRDefault="00AE6D66" w:rsidP="00AE6D66">
      <w:r w:rsidRPr="00F560EB">
        <w:t xml:space="preserve">US AID TO ISRAEL: DEVELOPMENTAL BARGAIN 99 </w:t>
      </w:r>
    </w:p>
    <w:p w14:paraId="7CE6BB3A" w14:textId="77777777" w:rsidR="00AE6D66" w:rsidRPr="004964EB" w:rsidRDefault="00AE6D66" w:rsidP="00AE6D66">
      <w:pPr>
        <w:rPr>
          <w:rStyle w:val="StyleUnderline"/>
        </w:rPr>
      </w:pPr>
      <w:r w:rsidRPr="00F560EB">
        <w:t xml:space="preserve">However, </w:t>
      </w:r>
      <w:r w:rsidRPr="004964EB">
        <w:rPr>
          <w:rStyle w:val="StyleUnderline"/>
        </w:rPr>
        <w:t xml:space="preserve">it cannot be understated that the non-distributive strategies of Israeli leaders ameliorated what could have been an even heavier depen- dency on the USA for armaments and technical assistance. Israel’s leaders built and maintained </w:t>
      </w:r>
      <w:r w:rsidRPr="004964EB">
        <w:rPr>
          <w:rStyle w:val="Emphasis"/>
        </w:rPr>
        <w:t>highly capable military and intelligence services,</w:t>
      </w:r>
      <w:r w:rsidRPr="004964EB">
        <w:rPr>
          <w:rStyle w:val="StyleUnderline"/>
        </w:rPr>
        <w:t xml:space="preserve"> and invested heavily in Israel’s own defense industries—evidenced by Israel’s decision to manufacture its own cluster bombs following the political fall- out of the 2006 Lebanon invasion. </w:t>
      </w:r>
    </w:p>
    <w:p w14:paraId="3AA99855" w14:textId="77777777" w:rsidR="00AE6D66" w:rsidRPr="00F560EB" w:rsidRDefault="00AE6D66" w:rsidP="00AE6D66">
      <w:r w:rsidRPr="00F560EB">
        <w:t>C</w:t>
      </w:r>
      <w:r>
        <w:t>onclus</w:t>
      </w:r>
      <w:r w:rsidRPr="00F560EB">
        <w:t xml:space="preserve">ion </w:t>
      </w:r>
    </w:p>
    <w:p w14:paraId="1745BCE3" w14:textId="77777777" w:rsidR="00AE6D66" w:rsidRPr="004964EB" w:rsidRDefault="00AE6D66" w:rsidP="00AE6D66">
      <w:pPr>
        <w:rPr>
          <w:rStyle w:val="StyleUnderline"/>
        </w:rPr>
      </w:pPr>
      <w:r w:rsidRPr="00F560EB">
        <w:t xml:space="preserve">Neither favorable US aid terms nor structural features of the Israeli polity predetermined the developmental effectiveness of US aid to Israel. Rather, the generally non-distributive survival strategies of Israeli leaders were a necessary condition for its success. </w:t>
      </w:r>
      <w:r w:rsidRPr="004964EB">
        <w:rPr>
          <w:rStyle w:val="StyleUnderline"/>
        </w:rPr>
        <w:t xml:space="preserve">Traditional forms of US assistance, which included budget and commodity support as well as </w:t>
      </w:r>
      <w:r w:rsidRPr="004964EB">
        <w:rPr>
          <w:rStyle w:val="Emphasis"/>
        </w:rPr>
        <w:t>weapons and military technologies</w:t>
      </w:r>
      <w:r w:rsidRPr="004964EB">
        <w:rPr>
          <w:rStyle w:val="StyleUnderline"/>
        </w:rPr>
        <w:t xml:space="preserve">, had close contact with Israeli political authorities and institutions and were integrated into a broader strategy to upgrade the infrastructural powers of the Israeli state. When leader survival strate- gies became moderately distributive, US assistance became less effective in developmental terms, essentially substituting for domestic revenues or supporting expenditures on selective benefits that were designated for social constituencies of the governing party or coalition, in addition to occasional bouts of war-making. And the USA played an important role in helping the Unity Government transition from a moderately distributive to a non-distributive survival strategy. </w:t>
      </w:r>
    </w:p>
    <w:p w14:paraId="696C194B" w14:textId="77777777" w:rsidR="00AE6D66" w:rsidRPr="004964EB" w:rsidRDefault="00AE6D66" w:rsidP="00AE6D66">
      <w:pPr>
        <w:rPr>
          <w:rStyle w:val="StyleUnderline"/>
        </w:rPr>
      </w:pPr>
      <w:r w:rsidRPr="00F560EB">
        <w:t xml:space="preserve">At the same time, the strategy of non-distribution rendered US assistance ineffective in extracting sovereignty concessions from Israel. </w:t>
      </w:r>
      <w:r w:rsidRPr="004964EB">
        <w:rPr>
          <w:rStyle w:val="StyleUnderline"/>
        </w:rPr>
        <w:t xml:space="preserve">Israel’s superior ability to generate its own order-maximizing resources shaped the funda- mental bargain between the USA and Israel: if the USA wanted an aspect of Israeli sovereignty, it could not buy it with a smaller amount of order- maximizing resources, as it could in countries like Jordan. Rather, the USA needed to pay more in terms of order-maximizing resources, and accept the possibility that Israel still might not cede sovereignty or change its stance on individual policy issues. The implications of doing so were minimal for Israeli leaders, who would not have irretrievably damaged their domestic stability, economic development, or access to markets if they did not obtain US resources—though Israel’s unfavorable regional security environment did mean that the country would continue to rely somewhat on US weap- ons and technologies to protect itself against foreign aggression. </w:t>
      </w:r>
    </w:p>
    <w:p w14:paraId="7313415D" w14:textId="77777777" w:rsidR="00AE6D66" w:rsidRPr="00F560EB" w:rsidRDefault="00AE6D66" w:rsidP="00AE6D66">
      <w:r w:rsidRPr="00F560EB">
        <w:t xml:space="preserve">100 A.M. ZIMMERMANN </w:t>
      </w:r>
    </w:p>
    <w:p w14:paraId="44BF74EF" w14:textId="77777777" w:rsidR="00AE6D66" w:rsidRPr="00F560EB" w:rsidRDefault="00AE6D66" w:rsidP="00AE6D66">
      <w:r w:rsidRPr="00F560EB">
        <w:t>As such, Israel demonstrates an important paradox that will also echo in the cases of Egypt and Jordan. Those countries that are most likely to use US assistance for developmental purposes are also those that are most likely to wean themselves off dependence on this assistance over a relatively short period of time</w:t>
      </w:r>
      <w:r w:rsidRPr="004964EB">
        <w:rPr>
          <w:rStyle w:val="StyleUnderline"/>
        </w:rPr>
        <w:t xml:space="preserve">. US assistance may help ll short-term gaps in </w:t>
      </w:r>
      <w:r>
        <w:rPr>
          <w:rStyle w:val="StyleUnderline"/>
        </w:rPr>
        <w:t>fi</w:t>
      </w:r>
      <w:r w:rsidRPr="004964EB">
        <w:rPr>
          <w:rStyle w:val="StyleUnderline"/>
        </w:rPr>
        <w:t>nance, human capital, or technology, but can be assimilated into the developmen- tal plans of non-distributive leaders with clear, independent effects on state capabilities, societal effects, and territorial control. However, it is rarely an indispensable commodity, and after a certain amount of time becomes unnecessary to the incumbent leadership—and, if a geopolitical price tag is attached, it becomes an undesired commodity. States that use assistance effectively in developmental terms are therefore less likely to make major sovereignty concessions to a geopolitical donor. If aid buys development, it probably</w:t>
      </w:r>
      <w:r>
        <w:rPr>
          <w:rStyle w:val="StyleUnderline"/>
        </w:rPr>
        <w:t xml:space="preserve"> will not buy much power and infl</w:t>
      </w:r>
      <w:r w:rsidRPr="004964EB">
        <w:rPr>
          <w:rStyle w:val="StyleUnderline"/>
        </w:rPr>
        <w:t xml:space="preserve">uence. </w:t>
      </w:r>
    </w:p>
    <w:p w14:paraId="7FF5E13E" w14:textId="77777777" w:rsidR="00AE6D66" w:rsidRPr="00FD09EC" w:rsidRDefault="00AE6D66" w:rsidP="00AE6D66"/>
    <w:p w14:paraId="16CF015C" w14:textId="77777777" w:rsidR="00AE6D66" w:rsidRDefault="00AE6D66" w:rsidP="00AE6D66">
      <w:pPr>
        <w:pStyle w:val="Heading3"/>
      </w:pPr>
      <w:r>
        <w:t>Say No – Saudi Arabia</w:t>
      </w:r>
    </w:p>
    <w:p w14:paraId="1E73E763" w14:textId="77777777" w:rsidR="00AE6D66" w:rsidRDefault="00AE6D66" w:rsidP="00AE6D66"/>
    <w:p w14:paraId="5F8086F2" w14:textId="77777777" w:rsidR="00AE6D66" w:rsidRDefault="00AE6D66" w:rsidP="00AE6D66">
      <w:pPr>
        <w:rPr>
          <w:rStyle w:val="TitleChar"/>
        </w:rPr>
      </w:pPr>
    </w:p>
    <w:p w14:paraId="60C5E4C7" w14:textId="77777777" w:rsidR="00AE6D66" w:rsidRPr="00532F13" w:rsidRDefault="00AE6D66" w:rsidP="00AE6D66">
      <w:pPr>
        <w:pStyle w:val="Heading4"/>
      </w:pPr>
      <w:r>
        <w:t xml:space="preserve">Saudi Arabia will respond by filling in, finding other markets, and inflating oil prices </w:t>
      </w:r>
    </w:p>
    <w:p w14:paraId="22E69198" w14:textId="77777777" w:rsidR="00AE6D66" w:rsidRPr="00532F13" w:rsidRDefault="00AE6D66" w:rsidP="00AE6D66">
      <w:r w:rsidRPr="00532F13">
        <w:t xml:space="preserve">Rob </w:t>
      </w:r>
      <w:r w:rsidRPr="00532F13">
        <w:rPr>
          <w:rStyle w:val="Style13ptBold"/>
        </w:rPr>
        <w:t>Davies</w:t>
      </w:r>
      <w:r w:rsidRPr="00532F13">
        <w:t>, 10-15-</w:t>
      </w:r>
      <w:proofErr w:type="gramStart"/>
      <w:r w:rsidRPr="00532F13">
        <w:t>20</w:t>
      </w:r>
      <w:r w:rsidRPr="00532F13">
        <w:rPr>
          <w:rStyle w:val="Style13ptBold"/>
        </w:rPr>
        <w:t>18</w:t>
      </w:r>
      <w:r w:rsidRPr="00532F13">
        <w:t>,</w:t>
      </w:r>
      <w:r>
        <w:t>(</w:t>
      </w:r>
      <w:proofErr w:type="gramEnd"/>
      <w:r w:rsidRPr="00532F13">
        <w:t xml:space="preserve"> </w:t>
      </w:r>
      <w:r>
        <w:t>Rob is a reporter on the business desk. He covers industries including gambling, tobacco, alcohol and secondary ticketing</w:t>
      </w:r>
      <w:r w:rsidRPr="00532F13">
        <w:t xml:space="preserve"> "How much damage can Saudi Arabia do to the global </w:t>
      </w:r>
      <w:proofErr w:type="gramStart"/>
      <w:r w:rsidRPr="00532F13">
        <w:t>economy?,</w:t>
      </w:r>
      <w:proofErr w:type="gramEnd"/>
      <w:r w:rsidRPr="00532F13">
        <w:t>" Guardian, https://www.theguardian.com/world/2018/oct/15/how-much-damage-can-saudi-arabia-do-to-the-global-economy</w:t>
      </w:r>
      <w:r>
        <w:t>)//ellalaur</w:t>
      </w:r>
    </w:p>
    <w:p w14:paraId="026C2BE5" w14:textId="77777777" w:rsidR="00AE6D66" w:rsidRPr="00532F13" w:rsidRDefault="00AE6D66" w:rsidP="00AE6D66">
      <w:pPr>
        <w:rPr>
          <w:rStyle w:val="StyleUnderline"/>
        </w:rPr>
      </w:pPr>
      <w:r w:rsidRPr="00532F13">
        <w:rPr>
          <w:sz w:val="16"/>
        </w:rPr>
        <w:t xml:space="preserve">Saudi Arabia enjoys a privileged position both in geopolitical and economic terms. </w:t>
      </w:r>
      <w:r w:rsidRPr="00532F13">
        <w:rPr>
          <w:rStyle w:val="StyleUnderline"/>
        </w:rPr>
        <w:t>It will have a powerful hand to play if tensions with the US and the west escalate and it </w:t>
      </w:r>
      <w:hyperlink r:id="rId441" w:history="1">
        <w:r w:rsidRPr="00532F13">
          <w:rPr>
            <w:rStyle w:val="StyleUnderline"/>
          </w:rPr>
          <w:t>follows through with Sunday’s warning of retaliation</w:t>
        </w:r>
      </w:hyperlink>
      <w:r w:rsidRPr="00532F13">
        <w:rPr>
          <w:rStyle w:val="StyleUnderline"/>
        </w:rPr>
        <w:t>.</w:t>
      </w:r>
    </w:p>
    <w:p w14:paraId="0ADCA219" w14:textId="77777777" w:rsidR="00AE6D66" w:rsidRPr="00532F13" w:rsidRDefault="00AE6D66" w:rsidP="00AE6D66">
      <w:pPr>
        <w:rPr>
          <w:rStyle w:val="StyleUnderline"/>
        </w:rPr>
      </w:pPr>
      <w:r w:rsidRPr="00532F13">
        <w:rPr>
          <w:rStyle w:val="StyleUnderline"/>
        </w:rPr>
        <w:t>Its vast oil reserves – it claims to have about 260bn barrels still to extract – afford the most obvious advantage. The kingdom is the world’s largest oil exporter, pumping or shipping about 7m barrels a day, and giving Riyadh </w:t>
      </w:r>
      <w:hyperlink r:id="rId442" w:history="1">
        <w:r w:rsidRPr="00532F13">
          <w:rPr>
            <w:rStyle w:val="StyleUnderline"/>
          </w:rPr>
          <w:t>huge clout in the global economy</w:t>
        </w:r>
      </w:hyperlink>
      <w:r w:rsidRPr="00532F13">
        <w:rPr>
          <w:rStyle w:val="StyleUnderline"/>
        </w:rPr>
        <w:t> because it wields power to push up prices.</w:t>
      </w:r>
    </w:p>
    <w:p w14:paraId="4D434B83" w14:textId="77777777" w:rsidR="00AE6D66" w:rsidRPr="00532F13" w:rsidRDefault="00AE6D66" w:rsidP="00AE6D66">
      <w:pPr>
        <w:rPr>
          <w:sz w:val="16"/>
        </w:rPr>
      </w:pPr>
      <w:r w:rsidRPr="00532F13">
        <w:rPr>
          <w:sz w:val="16"/>
        </w:rPr>
        <w:t>An editorial in Arab News by Turki Aldhakhil, the general manager of the official Saudi news channel, Al Arabiya, offers a hint of what could be in the offing.</w:t>
      </w:r>
    </w:p>
    <w:p w14:paraId="29B4B46D" w14:textId="77777777" w:rsidR="00AE6D66" w:rsidRPr="00532F13" w:rsidRDefault="00AE6D66" w:rsidP="00AE6D66">
      <w:pPr>
        <w:rPr>
          <w:sz w:val="16"/>
        </w:rPr>
      </w:pPr>
      <w:r w:rsidRPr="00532F13">
        <w:rPr>
          <w:sz w:val="16"/>
        </w:rPr>
        <w:t>He said Riyadh was weighing up 30 measures designed to put pressure on the US if it were to impose sanctions over the disappearance and presumed murder of Jamal Khashoggi inside the country’s Istanbul consulate. These would include an oil production cut that could drive prices from around $80 (£60) a barrel to more than $400, more than double the </w:t>
      </w:r>
      <w:hyperlink r:id="rId443" w:history="1">
        <w:r w:rsidRPr="00532F13">
          <w:rPr>
            <w:sz w:val="16"/>
          </w:rPr>
          <w:t>all-time high of </w:t>
        </w:r>
      </w:hyperlink>
      <w:hyperlink r:id="rId444" w:history="1">
        <w:r w:rsidRPr="00532F13">
          <w:rPr>
            <w:sz w:val="16"/>
          </w:rPr>
          <w:t>$147.27</w:t>
        </w:r>
      </w:hyperlink>
      <w:r w:rsidRPr="00532F13">
        <w:rPr>
          <w:sz w:val="16"/>
        </w:rPr>
        <w:t> reached in 2008.</w:t>
      </w:r>
    </w:p>
    <w:p w14:paraId="147A8DF8" w14:textId="77777777" w:rsidR="00AE6D66" w:rsidRPr="00532F13" w:rsidRDefault="00AE6D66" w:rsidP="00AE6D66">
      <w:pPr>
        <w:rPr>
          <w:rStyle w:val="StyleUnderline"/>
        </w:rPr>
      </w:pPr>
      <w:r w:rsidRPr="00532F13">
        <w:rPr>
          <w:rStyle w:val="StyleUnderline"/>
        </w:rPr>
        <w:t>This would have profound consequences globally, not just because motorists would pay more at the petrol pump, but because it would force up the cost of all goods that travel by road.</w:t>
      </w:r>
    </w:p>
    <w:p w14:paraId="3CA52ACD" w14:textId="77777777" w:rsidR="00AE6D66" w:rsidRPr="00532F13" w:rsidRDefault="00AE6D66" w:rsidP="00AE6D66">
      <w:pPr>
        <w:rPr>
          <w:rStyle w:val="StyleUnderline"/>
        </w:rPr>
      </w:pPr>
      <w:r w:rsidRPr="00532F13">
        <w:rPr>
          <w:rStyle w:val="StyleUnderline"/>
        </w:rPr>
        <w:t>Saudi Arabia also supports thousands of US jobs via its arms purchases. It is the </w:t>
      </w:r>
      <w:hyperlink r:id="rId445" w:history="1">
        <w:r w:rsidRPr="00532F13">
          <w:rPr>
            <w:rStyle w:val="StyleUnderline"/>
          </w:rPr>
          <w:t>world’s </w:t>
        </w:r>
      </w:hyperlink>
      <w:hyperlink r:id="rId446" w:history="1">
        <w:r w:rsidRPr="00532F13">
          <w:rPr>
            <w:rStyle w:val="StyleUnderline"/>
          </w:rPr>
          <w:t>second-largest</w:t>
        </w:r>
      </w:hyperlink>
      <w:hyperlink r:id="rId447" w:history="1">
        <w:r w:rsidRPr="00532F13">
          <w:rPr>
            <w:rStyle w:val="StyleUnderline"/>
          </w:rPr>
          <w:t> arms importer after India</w:t>
        </w:r>
      </w:hyperlink>
      <w:r w:rsidRPr="00532F13">
        <w:rPr>
          <w:rStyle w:val="StyleUnderline"/>
        </w:rPr>
        <w:t> and 61% of those imports come from the US.</w:t>
      </w:r>
    </w:p>
    <w:p w14:paraId="2767CDCB" w14:textId="77777777" w:rsidR="00AE6D66" w:rsidRPr="00532F13" w:rsidRDefault="00AE6D66" w:rsidP="00AE6D66">
      <w:pPr>
        <w:rPr>
          <w:sz w:val="16"/>
        </w:rPr>
      </w:pPr>
      <w:r w:rsidRPr="00532F13">
        <w:rPr>
          <w:sz w:val="16"/>
        </w:rPr>
        <w:t>It was the US’s biggest arms customer last year, signing $17.5bn worth of deals, a trend that looks set to continue after Donald Trump </w:t>
      </w:r>
      <w:hyperlink r:id="rId448" w:history="1">
        <w:r w:rsidRPr="00532F13">
          <w:rPr>
            <w:sz w:val="16"/>
          </w:rPr>
          <w:t>signed a </w:t>
        </w:r>
      </w:hyperlink>
      <w:hyperlink r:id="rId449" w:history="1">
        <w:r w:rsidRPr="00532F13">
          <w:rPr>
            <w:sz w:val="16"/>
          </w:rPr>
          <w:t>$110bn </w:t>
        </w:r>
      </w:hyperlink>
      <w:hyperlink r:id="rId450" w:history="1">
        <w:r w:rsidRPr="00532F13">
          <w:rPr>
            <w:sz w:val="16"/>
          </w:rPr>
          <w:t>defence agreement in Riyadh</w:t>
        </w:r>
      </w:hyperlink>
      <w:r w:rsidRPr="00532F13">
        <w:rPr>
          <w:sz w:val="16"/>
        </w:rPr>
        <w:t> last year.</w:t>
      </w:r>
    </w:p>
    <w:p w14:paraId="544EBDFC" w14:textId="77777777" w:rsidR="00AE6D66" w:rsidRPr="00532F13" w:rsidRDefault="00AE6D66" w:rsidP="00AE6D66">
      <w:pPr>
        <w:rPr>
          <w:rStyle w:val="StyleUnderline"/>
        </w:rPr>
      </w:pPr>
      <w:r w:rsidRPr="00532F13">
        <w:rPr>
          <w:rStyle w:val="StyleUnderline"/>
        </w:rPr>
        <w:t>The alliance stands to benefit US employers such as Lockheed Martin, Boeing, General Electric and ExxonMobil. Some of the firms are reported to have expressed concern to Trump already about the impact that a freeze in Saudi-US relations might have. Riyadh could, for example, simply switch its purchases to other major arms exporters such as Russia and China.</w:t>
      </w:r>
    </w:p>
    <w:p w14:paraId="6BDB5332" w14:textId="77777777" w:rsidR="00AE6D66" w:rsidRPr="00532F13" w:rsidRDefault="00AE6D66" w:rsidP="00AE6D66">
      <w:pPr>
        <w:rPr>
          <w:sz w:val="16"/>
        </w:rPr>
      </w:pPr>
      <w:r w:rsidRPr="00532F13">
        <w:rPr>
          <w:sz w:val="16"/>
        </w:rPr>
        <w:t xml:space="preserve">Trump’s trip to the </w:t>
      </w:r>
      <w:proofErr w:type="gramStart"/>
      <w:r w:rsidRPr="00532F13">
        <w:rPr>
          <w:sz w:val="16"/>
        </w:rPr>
        <w:t>Arabian peninsula</w:t>
      </w:r>
      <w:proofErr w:type="gramEnd"/>
      <w:r w:rsidRPr="00532F13">
        <w:rPr>
          <w:sz w:val="16"/>
        </w:rPr>
        <w:t xml:space="preserve"> last year also yielded an agreement that the kingdom’s Public Investment Fund, which manages its vast oil wealth, would invest in US infrastructure programmes. The PIF is to stump up $20bn of a $40bn pot overseen by the global asset manager Blackstone. The fund, however, has yet to gather any serious momentum.</w:t>
      </w:r>
    </w:p>
    <w:p w14:paraId="58139F85" w14:textId="77777777" w:rsidR="00AE6D66" w:rsidRPr="00532F13" w:rsidRDefault="00AE6D66" w:rsidP="00AE6D66">
      <w:pPr>
        <w:rPr>
          <w:rStyle w:val="StyleUnderline"/>
        </w:rPr>
      </w:pPr>
      <w:r w:rsidRPr="00532F13">
        <w:rPr>
          <w:rStyle w:val="StyleUnderline"/>
        </w:rPr>
        <w:t>Saudi Arabia has shown in the past that it is not afraid to leverage its unique political and economic position to get its own way. An investigation into allegations of bribery </w:t>
      </w:r>
      <w:hyperlink r:id="rId451" w:history="1">
        <w:r w:rsidRPr="00532F13">
          <w:rPr>
            <w:rStyle w:val="StyleUnderline"/>
          </w:rPr>
          <w:t>involving the British defence firm BAE Systems in the country</w:t>
        </w:r>
      </w:hyperlink>
      <w:r w:rsidRPr="00532F13">
        <w:rPr>
          <w:rStyle w:val="StyleUnderline"/>
        </w:rPr>
        <w:t> was dropped under Tony Blair’s government in 2006. Blair said Riyadh had threatened to stop cooperating on intelligence matters, putting Britain at greater risk of a terrorist attack.</w:t>
      </w:r>
    </w:p>
    <w:p w14:paraId="03DBA2FD" w14:textId="77777777" w:rsidR="00AE6D66" w:rsidRPr="00532F13" w:rsidRDefault="00AE6D66" w:rsidP="00AE6D66">
      <w:pPr>
        <w:rPr>
          <w:sz w:val="16"/>
        </w:rPr>
      </w:pPr>
      <w:r w:rsidRPr="00532F13">
        <w:rPr>
          <w:sz w:val="16"/>
        </w:rPr>
        <w:t>Seth Frantzman, the executive director of the US-based Middle East Center for Reporting and Analysis, said the kingdom’s importance to US strategy in the Gulf, particularly as a bulwark against Iran, gave it great influence.</w:t>
      </w:r>
    </w:p>
    <w:p w14:paraId="1C086614" w14:textId="77777777" w:rsidR="00AE6D66" w:rsidRPr="00532F13" w:rsidRDefault="00AE6D66" w:rsidP="00AE6D66">
      <w:pPr>
        <w:rPr>
          <w:rStyle w:val="StyleUnderline"/>
        </w:rPr>
      </w:pPr>
      <w:r w:rsidRPr="00532F13">
        <w:rPr>
          <w:sz w:val="16"/>
        </w:rPr>
        <w:t>“</w:t>
      </w:r>
      <w:r w:rsidRPr="00532F13">
        <w:rPr>
          <w:rStyle w:val="StyleUnderline"/>
        </w:rPr>
        <w:t>They’re part of an American-Saudi-UAE alliance, and the current US administration is tough on Iran, so in some ways the US is more beholden to </w:t>
      </w:r>
      <w:hyperlink r:id="rId452" w:history="1">
        <w:r w:rsidRPr="00532F13">
          <w:rPr>
            <w:rStyle w:val="StyleUnderline"/>
          </w:rPr>
          <w:t>Saudi Arabia</w:t>
        </w:r>
      </w:hyperlink>
      <w:r w:rsidRPr="00532F13">
        <w:rPr>
          <w:rStyle w:val="StyleUnderline"/>
        </w:rPr>
        <w:t> than in previous years,” he said.</w:t>
      </w:r>
    </w:p>
    <w:p w14:paraId="0940E084" w14:textId="77777777" w:rsidR="00AE6D66" w:rsidRPr="00532F13" w:rsidRDefault="00AE6D66" w:rsidP="00AE6D66">
      <w:pPr>
        <w:rPr>
          <w:rStyle w:val="StyleUnderline"/>
        </w:rPr>
      </w:pPr>
      <w:r w:rsidRPr="00532F13">
        <w:rPr>
          <w:rStyle w:val="StyleUnderline"/>
        </w:rPr>
        <w:t>“They don’t want to be humiliated in this exchange. The US press says Trump will punish Saudi Arabia, and they don’t want to come out of this looking like the child being punished.</w:t>
      </w:r>
    </w:p>
    <w:p w14:paraId="18F1D3DD" w14:textId="77777777" w:rsidR="00AE6D66" w:rsidRPr="00532F13" w:rsidRDefault="00AE6D66" w:rsidP="00AE6D66">
      <w:pPr>
        <w:rPr>
          <w:rStyle w:val="StyleUnderline"/>
        </w:rPr>
      </w:pPr>
      <w:r w:rsidRPr="00532F13">
        <w:rPr>
          <w:rStyle w:val="StyleUnderline"/>
        </w:rPr>
        <w:t>“Saudi probably feels it’s on a winning streak economically and if it has to take a hit, which it already is in terms of its image, it will be made up for by the fact they’ll find markets somewhere else.”</w:t>
      </w:r>
    </w:p>
    <w:p w14:paraId="105989B3" w14:textId="77777777" w:rsidR="00AE6D66" w:rsidRDefault="00AE6D66" w:rsidP="00AE6D66">
      <w:pPr>
        <w:rPr>
          <w:rStyle w:val="TitleChar"/>
        </w:rPr>
      </w:pPr>
    </w:p>
    <w:p w14:paraId="56044548" w14:textId="77777777" w:rsidR="00AE6D66" w:rsidRDefault="00AE6D66" w:rsidP="00AE6D66">
      <w:pPr>
        <w:pStyle w:val="Heading4"/>
      </w:pPr>
      <w:r>
        <w:t xml:space="preserve">China-Russia competition for Saudi Arabia means they just fill in </w:t>
      </w:r>
    </w:p>
    <w:p w14:paraId="7CE2D044" w14:textId="77777777" w:rsidR="00AE6D66" w:rsidRDefault="00AE6D66" w:rsidP="00AE6D66">
      <w:pPr>
        <w:rPr>
          <w:rFonts w:asciiTheme="majorHAnsi" w:hAnsiTheme="majorHAnsi"/>
        </w:rPr>
      </w:pPr>
      <w:r w:rsidRPr="00651776">
        <w:rPr>
          <w:rFonts w:asciiTheme="majorHAnsi" w:hAnsiTheme="majorHAnsi"/>
        </w:rPr>
        <w:t xml:space="preserve">Paul </w:t>
      </w:r>
      <w:r w:rsidRPr="00651776">
        <w:rPr>
          <w:rStyle w:val="Style13ptBold"/>
          <w:rFonts w:asciiTheme="majorHAnsi" w:hAnsiTheme="majorHAnsi"/>
        </w:rPr>
        <w:t>Stronski and</w:t>
      </w:r>
      <w:r w:rsidRPr="00651776">
        <w:rPr>
          <w:rFonts w:asciiTheme="majorHAnsi" w:hAnsiTheme="majorHAnsi"/>
        </w:rPr>
        <w:t xml:space="preserve">, Nicole </w:t>
      </w:r>
      <w:r w:rsidRPr="00651776">
        <w:rPr>
          <w:rStyle w:val="Style13ptBold"/>
          <w:rFonts w:asciiTheme="majorHAnsi" w:hAnsiTheme="majorHAnsi"/>
        </w:rPr>
        <w:t>Ng</w:t>
      </w:r>
      <w:r w:rsidRPr="00651776">
        <w:rPr>
          <w:rFonts w:asciiTheme="majorHAnsi" w:hAnsiTheme="majorHAnsi"/>
        </w:rPr>
        <w:t xml:space="preserve"> </w:t>
      </w:r>
      <w:proofErr w:type="gramStart"/>
      <w:r w:rsidRPr="00651776">
        <w:rPr>
          <w:rFonts w:asciiTheme="majorHAnsi" w:hAnsiTheme="majorHAnsi"/>
        </w:rPr>
        <w:t>20</w:t>
      </w:r>
      <w:r w:rsidRPr="00651776">
        <w:rPr>
          <w:rStyle w:val="Style13ptBold"/>
          <w:rFonts w:asciiTheme="majorHAnsi" w:hAnsiTheme="majorHAnsi"/>
        </w:rPr>
        <w:t>18</w:t>
      </w:r>
      <w:r w:rsidRPr="00651776">
        <w:rPr>
          <w:rFonts w:asciiTheme="majorHAnsi" w:hAnsiTheme="majorHAnsi"/>
        </w:rPr>
        <w:t>,(</w:t>
      </w:r>
      <w:proofErr w:type="gramEnd"/>
      <w:r w:rsidRPr="00651776">
        <w:rPr>
          <w:rFonts w:asciiTheme="majorHAnsi" w:hAnsiTheme="majorHAnsi"/>
        </w:rPr>
        <w:t xml:space="preserve"> Paul Stronski is a senior fellow in Carnegie’s Russia and Eurasia Program, where his research focuses on the relationship between Russia and neighboring countries in Central Asia and the South Caucasus. Nicole Ng is a research assistant in the Russia and Eurasia Program."Cooperation and Competition: Russia and China in Central Asia, the Russian Far East, and the Arctic," Carnegie Endowment for International Peace, </w:t>
      </w:r>
      <w:hyperlink r:id="rId453" w:history="1">
        <w:r w:rsidRPr="00527523">
          <w:rPr>
            <w:rStyle w:val="Hyperlink"/>
            <w:rFonts w:asciiTheme="majorHAnsi" w:hAnsiTheme="majorHAnsi"/>
          </w:rPr>
          <w:t>https://carnegieendowment.org/2018/02/28/cooperation-and-competition-russia-and-china-in-central-asia-russian-far-east-and-arctic-pub-75673)//ellalaur</w:t>
        </w:r>
      </w:hyperlink>
    </w:p>
    <w:p w14:paraId="245CBD3C" w14:textId="77777777" w:rsidR="00AE6D66" w:rsidRPr="00651776" w:rsidRDefault="00AE6D66" w:rsidP="00AE6D66">
      <w:pPr>
        <w:rPr>
          <w:rFonts w:asciiTheme="majorHAnsi" w:hAnsiTheme="majorHAnsi"/>
        </w:rPr>
      </w:pPr>
    </w:p>
    <w:p w14:paraId="14D47C71" w14:textId="77777777" w:rsidR="00AE6D66" w:rsidRPr="00651776" w:rsidRDefault="00AE6D66" w:rsidP="00AE6D66">
      <w:pPr>
        <w:rPr>
          <w:rStyle w:val="StyleUnderline"/>
          <w:rFonts w:asciiTheme="majorHAnsi" w:hAnsiTheme="majorHAnsi"/>
        </w:rPr>
      </w:pPr>
      <w:r w:rsidRPr="00651776">
        <w:rPr>
          <w:rStyle w:val="StyleUnderline"/>
          <w:rFonts w:asciiTheme="majorHAnsi" w:hAnsiTheme="majorHAnsi"/>
        </w:rPr>
        <w:t>China’s hunger for natural resources drives much of its interest in the Russian Far East, and the energy sphere has been the pillar of Sino-Russian engagement in the region. While Chinese financing has helped unlock Russia’s eastern oil reserves, China has also leveraged its economic clout to diversify its energy sources under favorable terms</w:t>
      </w:r>
      <w:r w:rsidRPr="00651776">
        <w:rPr>
          <w:rFonts w:asciiTheme="majorHAnsi" w:hAnsiTheme="majorHAnsi"/>
        </w:rPr>
        <w:t xml:space="preserve">. In 2009, Russia and China agreed to construct a spur pipeline of Russia’s Eastern Siberia–Pacific Ocean (ESPO) pipeline to Daqing, China, for which Rosneft and Transneft borrowed $25 billion from the China Development Bank for construction. Negotiations around the ESPO-1 pipeline demonstrated that China could at once assist but also corner Russian parties into acquiescing to its terms. Disputes around the commercial terms of oil supplied through ESPO-1—after which Rosneft and Transneft relented to a “country” discount for China—revealed Russia’s vulnerability vis-à-vis China, a monopoly buyer.40 At the same time, however, China has also provided Rosneft with billions of dollars of financial assistance to service its debt burden in the form of advanced payments for future oil supplies. </w:t>
      </w:r>
      <w:r w:rsidRPr="00651776">
        <w:rPr>
          <w:rStyle w:val="StyleUnderline"/>
          <w:rFonts w:asciiTheme="majorHAnsi" w:hAnsiTheme="majorHAnsi"/>
        </w:rPr>
        <w:t>From 2013 to 2016, Russian oil exports to China more than doubled, with Russia overtaking Saudi Arabia to become China’s top crude oil supplier in 2016.41 Concurrently, major Chinese equity investments in energy assets and oil fields have also increased, with a Chinese energy company most recently purchasing a 14.6 percent stake in Rosneft for $9 billion in September 2017.</w:t>
      </w:r>
    </w:p>
    <w:p w14:paraId="36B6C621" w14:textId="77777777" w:rsidR="00AE6D66" w:rsidRPr="00651776" w:rsidRDefault="00AE6D66" w:rsidP="00AE6D66">
      <w:pPr>
        <w:rPr>
          <w:rFonts w:asciiTheme="majorHAnsi" w:hAnsiTheme="majorHAnsi"/>
        </w:rPr>
      </w:pPr>
      <w:r w:rsidRPr="00651776">
        <w:rPr>
          <w:rFonts w:asciiTheme="majorHAnsi" w:hAnsiTheme="majorHAnsi"/>
        </w:rPr>
        <w:t xml:space="preserve">Gas is subject to the same maneuvering and has required more state direction: it took Putin’s intervention after a decade of disagreements between Russian and Chinese companies on prices, pipeline routes, and financing agreements to seal a gas agreement between the two countries. In May 2014, Putin and Xi signed a $400 billion agreement for Gazprom to supply CNPC with up to 38 billion cubic meters of gas for thirty years through the Power of Siberia pipeline. </w:t>
      </w:r>
      <w:r w:rsidRPr="00651776">
        <w:rPr>
          <w:rStyle w:val="StyleUnderline"/>
          <w:rFonts w:asciiTheme="majorHAnsi" w:hAnsiTheme="majorHAnsi"/>
        </w:rPr>
        <w:t>However, due to China’s lower urgency for gas and Russia’s isolation from the West, Beijing has been able to push for favorable terms at the expense of Moscow. Although Gazprom has not disclosed the price China will pay for natural gas supplied through the Power of Siberia pipeline, given the known terms of the 2014 deal, China is most likely paying less than Western Europe per cubic meter of gas.42 Even with Putin and Xi’s intervention, the pipeline has still faced delays. Initially hoping to receive a $25 billion financing package from China to build the $55 billion pipeline, Gazprom turned down Chinese financing for the project, because China reportedly had pushed for higher interest rates than Gazprom would accept.43 Only two years after Xi and Putin’s agreement did Gazprom secure a $2.2 billion loan from the Bank of China for the pipeline</w:t>
      </w:r>
      <w:r w:rsidRPr="00651776">
        <w:rPr>
          <w:rFonts w:asciiTheme="majorHAnsi" w:hAnsiTheme="majorHAnsi"/>
        </w:rPr>
        <w:t>.44 The Power of Siberia pipeline is now slated to be completed by the end of 2019. However, talks on two additional gas pipelines to China—the Sakhalin pipeline and Power of Siberia 2 in Altai—have stalled, because of the slowdown in China’s economic growth and subsequent uncertainty over its energy needs. Low gas prices also call into question the profitability of these energy deals for Russia.45</w:t>
      </w:r>
    </w:p>
    <w:p w14:paraId="1CDBB9FB" w14:textId="77777777" w:rsidR="00AE6D66" w:rsidRPr="00651776" w:rsidRDefault="00AE6D66" w:rsidP="00AE6D66">
      <w:pPr>
        <w:rPr>
          <w:rStyle w:val="StyleUnderline"/>
          <w:rFonts w:asciiTheme="majorHAnsi" w:hAnsiTheme="majorHAnsi"/>
        </w:rPr>
      </w:pPr>
      <w:r w:rsidRPr="00651776">
        <w:rPr>
          <w:rStyle w:val="StyleUnderline"/>
          <w:rFonts w:asciiTheme="majorHAnsi" w:hAnsiTheme="majorHAnsi"/>
        </w:rPr>
        <w:t>Beyond oil and gas, Chinese investment could help Russia realize the second prong of its development strategy for the Russian Far East—developing infrastructure and secondary sector enterprises to increase nonhydrocarbon exports to the Asia Pacific region. Such economic activity could help the Russian Far East move beyond being a mere exporter of non-value-added materials to China, as well as facilitate its long-term and sustainable development. Since 2014, Russia has established vehicles to attract domestic and foreign investment in the Far East, such as the Free Port of Vladivostok and the Priority Development Areas (PDAs). They offer fiscal incentives, free customs zones, deregulation, and other favorable conditions for long durations to incentivize business activities.</w:t>
      </w:r>
    </w:p>
    <w:p w14:paraId="347A8B6E" w14:textId="77777777" w:rsidR="00AE6D66" w:rsidRPr="00651776" w:rsidRDefault="00AE6D66" w:rsidP="00AE6D66"/>
    <w:p w14:paraId="5C43CC1B" w14:textId="77777777" w:rsidR="00AE6D66" w:rsidRPr="005B3B31" w:rsidRDefault="00AE6D66" w:rsidP="00AE6D66">
      <w:pPr>
        <w:pStyle w:val="Heading4"/>
      </w:pPr>
      <w:r>
        <w:t>past attempts at leverage forgeit any political credibility means Saudi Arabia says no</w:t>
      </w:r>
    </w:p>
    <w:p w14:paraId="2FFA1D26" w14:textId="77777777" w:rsidR="00AE6D66" w:rsidRPr="005B3B31" w:rsidRDefault="00AE6D66" w:rsidP="00AE6D66">
      <w:pPr>
        <w:rPr>
          <w:rFonts w:asciiTheme="majorHAnsi" w:hAnsiTheme="majorHAnsi"/>
        </w:rPr>
      </w:pPr>
      <w:r w:rsidRPr="005B3B31">
        <w:rPr>
          <w:rFonts w:asciiTheme="majorHAnsi" w:hAnsiTheme="majorHAnsi"/>
        </w:rPr>
        <w:t xml:space="preserve">Perry </w:t>
      </w:r>
      <w:r w:rsidRPr="005B3B31">
        <w:rPr>
          <w:rStyle w:val="Style13ptBold"/>
          <w:rFonts w:asciiTheme="majorHAnsi" w:hAnsiTheme="majorHAnsi"/>
        </w:rPr>
        <w:t>Cammack and</w:t>
      </w:r>
      <w:r w:rsidRPr="005B3B31">
        <w:rPr>
          <w:rFonts w:asciiTheme="majorHAnsi" w:hAnsiTheme="majorHAnsi"/>
        </w:rPr>
        <w:t xml:space="preserve"> Michele </w:t>
      </w:r>
      <w:r w:rsidRPr="005B3B31">
        <w:rPr>
          <w:rStyle w:val="Style13ptBold"/>
          <w:rFonts w:asciiTheme="majorHAnsi" w:hAnsiTheme="majorHAnsi"/>
        </w:rPr>
        <w:t>Dunne</w:t>
      </w:r>
      <w:r w:rsidRPr="005B3B31">
        <w:rPr>
          <w:rFonts w:asciiTheme="majorHAnsi" w:hAnsiTheme="majorHAnsi"/>
        </w:rPr>
        <w:t>, 10-23-20</w:t>
      </w:r>
      <w:r w:rsidRPr="005B3B31">
        <w:rPr>
          <w:rStyle w:val="Style13ptBold"/>
          <w:rFonts w:asciiTheme="majorHAnsi" w:hAnsiTheme="majorHAnsi"/>
        </w:rPr>
        <w:t>18</w:t>
      </w:r>
      <w:r w:rsidRPr="005B3B31">
        <w:rPr>
          <w:rFonts w:asciiTheme="majorHAnsi" w:hAnsiTheme="majorHAnsi"/>
        </w:rPr>
        <w:t>(Perry Cammack is a nonresident fellow in the Middle East Program at the Carnegie Endowment for International Peace, where he focuses on long-term regional trends and their implications for American foreign policy. Dunne is an expert on political and economic change in Arab countries, particularly Egypt, as well as U.S. policy in the Middle East., "Fueling Middle East Conflicts—or Dousing the Flames," Carnegie Endowment for International Peace, https://carnegieendowment.org/2018/10/23/fueling-middle-east-conflicts-or-dousing-flames-pub-77548)//ellalaur</w:t>
      </w:r>
    </w:p>
    <w:p w14:paraId="293CFF84" w14:textId="77777777" w:rsidR="00AE6D66" w:rsidRPr="005B3B31" w:rsidRDefault="00AE6D66" w:rsidP="00AE6D66">
      <w:pPr>
        <w:rPr>
          <w:rFonts w:asciiTheme="majorHAnsi" w:hAnsiTheme="majorHAnsi"/>
        </w:rPr>
      </w:pPr>
    </w:p>
    <w:p w14:paraId="24233416" w14:textId="77777777" w:rsidR="00AE6D66" w:rsidRPr="005B3B31" w:rsidRDefault="00AE6D66" w:rsidP="00AE6D66">
      <w:pPr>
        <w:rPr>
          <w:rFonts w:asciiTheme="majorHAnsi" w:hAnsiTheme="majorHAnsi"/>
        </w:rPr>
      </w:pPr>
      <w:r w:rsidRPr="005B3B31">
        <w:rPr>
          <w:rStyle w:val="StyleUnderline"/>
          <w:rFonts w:asciiTheme="majorHAnsi" w:hAnsiTheme="majorHAnsi"/>
        </w:rPr>
        <w:t>Even worse, arms provided to militaries in fragile or highly corrupt states can slip into the hands of terrorists, militias, and other nonstate actors. Although the Houthi rebels have reportedly received Iranian-supplied ballistic missiles, many of their ballistic missile stocks are composed of Russian and North Korean weapons originally provided to the Yemeni army and seized during Houthi advances in 2013 and 2014.</w:t>
      </w:r>
      <w:r w:rsidRPr="005B3B31">
        <w:rPr>
          <w:rFonts w:asciiTheme="majorHAnsi" w:hAnsiTheme="majorHAnsi"/>
        </w:rPr>
        <w:t>18 A comprehensive survey by Conflict Armament Research of 40,000 combat items recovered from Islamic State fighters in Syria and Iraq suggests that more than 50 percent of their weapons were originally produced by Russia and China (many of them for the Syrian and Iraqi armies), and 30 percent originated from Warsaw Pact–era Eastern Europe. Three percent of weapons and 13 percent of ammunition were NATO caliber, presumably seized from the Iraqi armed forces during the Islamic State’s advances in 2014.19</w:t>
      </w:r>
    </w:p>
    <w:p w14:paraId="7591EE41" w14:textId="77777777" w:rsidR="00AE6D66" w:rsidRPr="005B3B31" w:rsidRDefault="00AE6D66" w:rsidP="00AE6D66">
      <w:pPr>
        <w:rPr>
          <w:rFonts w:asciiTheme="majorHAnsi" w:hAnsiTheme="majorHAnsi"/>
        </w:rPr>
      </w:pPr>
      <w:r w:rsidRPr="005B3B31">
        <w:rPr>
          <w:rStyle w:val="StyleUnderline"/>
          <w:rFonts w:asciiTheme="majorHAnsi" w:hAnsiTheme="majorHAnsi"/>
        </w:rPr>
        <w:t>In one case, an advanced anti-tank guided weapon was reportedly manufactured in Europe, sold to the United States, supplied to a party in Syria, and transferred to the Islamic State in Iraq, where it was recovered—all within two months of leaving the facto</w:t>
      </w:r>
      <w:r w:rsidRPr="005B3B31">
        <w:rPr>
          <w:rFonts w:asciiTheme="majorHAnsi" w:hAnsiTheme="majorHAnsi"/>
        </w:rPr>
        <w:t>ry.20 Unfortunately, the advanced weapons systems being sold to authoritarian Arab governments today may be used by insurgent fighters in future wars.</w:t>
      </w:r>
    </w:p>
    <w:p w14:paraId="7A6E31A4" w14:textId="77777777" w:rsidR="00AE6D66" w:rsidRPr="005B3B31" w:rsidRDefault="00AE6D66" w:rsidP="00AE6D66">
      <w:pPr>
        <w:rPr>
          <w:rFonts w:asciiTheme="majorHAnsi" w:hAnsiTheme="majorHAnsi"/>
        </w:rPr>
      </w:pPr>
      <w:r w:rsidRPr="005B3B31">
        <w:rPr>
          <w:rFonts w:asciiTheme="majorHAnsi" w:hAnsiTheme="majorHAnsi"/>
        </w:rPr>
        <w:t>What of the argument that security assistance and arms sales can moderate the behavior of recipient countries?21 Here too, experience suggests otherwise. Take the examples of U.S. security assistance to Egypt and U.S. arms sales to Saudi Arabia and the United Arab Emirates.</w:t>
      </w:r>
    </w:p>
    <w:p w14:paraId="70734E7F" w14:textId="77777777" w:rsidR="00AE6D66" w:rsidRPr="005B3B31" w:rsidRDefault="00AE6D66" w:rsidP="00AE6D66">
      <w:pPr>
        <w:rPr>
          <w:rStyle w:val="StyleUnderline"/>
          <w:rFonts w:asciiTheme="majorHAnsi" w:hAnsiTheme="majorHAnsi"/>
        </w:rPr>
      </w:pPr>
      <w:r w:rsidRPr="005B3B31">
        <w:rPr>
          <w:rStyle w:val="StyleUnderline"/>
          <w:rFonts w:asciiTheme="majorHAnsi" w:hAnsiTheme="majorHAnsi"/>
        </w:rPr>
        <w:t xml:space="preserve">The United States has provided $1.3 billion in security assistance to Egypt annually since the 1978 Camp David Accords, totaling more than $46 billion.22While the hope had been that the assistance would help modernize, professionalize, and depoliticize Egypt’s military, in fact the opposite has happened. In 2013, then defense minister (now President) Abdel Fattah el-Sisi upended a brief democratic opening, and since then the military domination of politics and the economy has escalated sharply. Gross human rights abuses have also risen, fueling an insurgency in Sinai and radicalization among youth in prisons. The United States has struggled to use its assistance as leverage; the Obama and Trump administrations each suspended portions of assistance or equipment deliveries due to alarming rights violations and lack of cooperation in other forms, but then gave up and resumed aid without getting anything in return. </w:t>
      </w:r>
      <w:r w:rsidRPr="005B3B31">
        <w:rPr>
          <w:rStyle w:val="Emphasis"/>
          <w:rFonts w:asciiTheme="majorHAnsi" w:hAnsiTheme="majorHAnsi"/>
        </w:rPr>
        <w:t>Any potential political leverage was thus forfeited.</w:t>
      </w:r>
    </w:p>
    <w:p w14:paraId="129749F6" w14:textId="77777777" w:rsidR="00AE6D66" w:rsidRPr="005B3B31" w:rsidRDefault="00AE6D66" w:rsidP="00AE6D66">
      <w:pPr>
        <w:rPr>
          <w:rFonts w:asciiTheme="majorHAnsi" w:hAnsiTheme="majorHAnsi"/>
        </w:rPr>
      </w:pPr>
      <w:r w:rsidRPr="005B3B31">
        <w:rPr>
          <w:rFonts w:asciiTheme="majorHAnsi" w:hAnsiTheme="majorHAnsi"/>
        </w:rPr>
        <w:t>A review of 2017 U.S. arms sales found at least $659 million in sales to Saudi Arabia and the United Arab Emirates for laser-guided bombs and other munitions, as well as firearms, to be used in combat operations in Yemen.23 But there is little evidence that the U.S. support for the Saudi-Emirati campaign has either accelerated a coalition victory (thereby shortening the conflict) or significantly reduced casualties in Yemen. U.S.-made weapons systems have targeted school buses, funerals, and hospitals.24 Four years into the war, the situation has been called the worst humanitarian crisis in the world, with millions of Yemenis at risk of starvation or suffering from related diseases. Germany and Spain have cut off weapons sales to the intervening parties, and pressure has grown in the United Kingdom and United States to consider doing likewise, particularly after an August 2018 United Nations report found that practices by both sides in the conflict amounted to war crimes.25</w:t>
      </w:r>
    </w:p>
    <w:p w14:paraId="50FD2487" w14:textId="77777777" w:rsidR="00AE6D66" w:rsidRPr="005B3B31" w:rsidRDefault="00AE6D66" w:rsidP="00AE6D66">
      <w:pPr>
        <w:rPr>
          <w:rStyle w:val="StyleUnderline"/>
          <w:rFonts w:asciiTheme="majorHAnsi" w:hAnsiTheme="majorHAnsi"/>
        </w:rPr>
      </w:pPr>
      <w:r w:rsidRPr="005B3B31">
        <w:rPr>
          <w:rFonts w:asciiTheme="majorHAnsi" w:hAnsiTheme="majorHAnsi"/>
        </w:rPr>
        <w:t xml:space="preserve">Interoperability has also proved to be something of a mirage. </w:t>
      </w:r>
      <w:r w:rsidRPr="005B3B31">
        <w:rPr>
          <w:rStyle w:val="StyleUnderline"/>
          <w:rFonts w:asciiTheme="majorHAnsi" w:hAnsiTheme="majorHAnsi"/>
        </w:rPr>
        <w:t>The United States and its allies have cooperated in some cases with Arab militaries on common goals: the 1991 Gulf War to expel Iraqi forces from Kuwait, the 2011 intervention in Libya, and the more recent war against the Islamic State in Iraq and Syria. But increasingly, Arab militaries are using weapons, technology, and training obtained from the West to conduct interventions not necessarily to the West’s liking—such as the Gulf force that crushed a peaceful Bahraini uprising in 2011, the ongoing Saudi-Emirati campaign in Yemen, and the ongoing Egyptian-Emirati intervention on behalf of General Khalifa Haftar in Libya.</w:t>
      </w:r>
    </w:p>
    <w:p w14:paraId="1A6F37CC" w14:textId="77777777" w:rsidR="00AE6D66" w:rsidRPr="005B3B31" w:rsidRDefault="00AE6D66" w:rsidP="00AE6D66">
      <w:pPr>
        <w:rPr>
          <w:rFonts w:asciiTheme="majorHAnsi" w:hAnsiTheme="majorHAnsi"/>
        </w:rPr>
      </w:pPr>
    </w:p>
    <w:p w14:paraId="37BC3E0A" w14:textId="77777777" w:rsidR="00AE6D66" w:rsidRPr="005B3B31" w:rsidRDefault="00AE6D66" w:rsidP="00AE6D66">
      <w:pPr>
        <w:rPr>
          <w:rFonts w:asciiTheme="majorHAnsi" w:hAnsiTheme="majorHAnsi"/>
        </w:rPr>
      </w:pPr>
    </w:p>
    <w:p w14:paraId="4BA4D090" w14:textId="77777777" w:rsidR="00AE6D66" w:rsidRPr="005B3B31" w:rsidRDefault="00AE6D66" w:rsidP="00AE6D66">
      <w:pPr>
        <w:pStyle w:val="Heading4"/>
        <w:rPr>
          <w:rFonts w:asciiTheme="majorHAnsi" w:hAnsiTheme="majorHAnsi"/>
        </w:rPr>
      </w:pPr>
      <w:r w:rsidRPr="005B3B31">
        <w:rPr>
          <w:rFonts w:asciiTheme="majorHAnsi" w:hAnsiTheme="majorHAnsi"/>
        </w:rPr>
        <w:t>Saudi Arabia will say no and fall back on Russia- Russian interest in the region proves</w:t>
      </w:r>
    </w:p>
    <w:p w14:paraId="0CE1F05E" w14:textId="77777777" w:rsidR="00AE6D66" w:rsidRPr="005B3B31" w:rsidRDefault="00AE6D66" w:rsidP="00AE6D66">
      <w:pPr>
        <w:rPr>
          <w:rFonts w:asciiTheme="majorHAnsi" w:hAnsiTheme="majorHAnsi"/>
        </w:rPr>
      </w:pPr>
      <w:r w:rsidRPr="005B3B31">
        <w:rPr>
          <w:rFonts w:asciiTheme="majorHAnsi" w:hAnsiTheme="majorHAnsi"/>
        </w:rPr>
        <w:t xml:space="preserve">DOD SMA </w:t>
      </w:r>
      <w:r w:rsidRPr="005B3B31">
        <w:rPr>
          <w:rStyle w:val="Style13ptBold"/>
          <w:rFonts w:asciiTheme="majorHAnsi" w:hAnsiTheme="majorHAnsi"/>
        </w:rPr>
        <w:t xml:space="preserve">May </w:t>
      </w:r>
      <w:r w:rsidRPr="005B3B31">
        <w:rPr>
          <w:rFonts w:asciiTheme="majorHAnsi" w:hAnsiTheme="majorHAnsi"/>
        </w:rPr>
        <w:t>2019(Dr. John Arquilla (Naval Postgraduate School), Ms. Anna Borshchevskaya (The Washington Institute for Near East Policy), Dr. Belinda Bragg (NSI, Inc.), Mr. Pavel Devyatkin (The Arctic Institute), MAJ Adam Dyet (U.S. Army, J5-Policy USCENTCOM), Dr. R. Evan Ellis (U.S. Army War College Strategic Studies Institute), Mr. Daniel J. Flynn (Office of the Director of National Intelligence (ODNI)), Dr. Daniel Goure (Lexington Institute), Ms. Abigail C. Kamp (National Consortium for the Study of Terrorism and Responses to Terrorism (START)), Dr. Roger Kangas (National Defense University), Dr. Mark N. Katz (George Mason University, Schar School of Policy and Government), Dr. Barnett S. Koven (National Consortium for the Study of Terrorism and Responses to Terrorism (START)), Dr. Jeremy W. Lamoreaux (Brigham Young University- Idaho), Dr. Marlene Laruelle (George Washington University), Dr. Christopher Marsh (Special Operations Research Association), Dr. Robert Person (United States Military Academy, West Point), Mr. Roman “Comrade” Pyatkov (HAF/A3K CHECKMATE), Dr. John Schindler (The Locarno Group), Ms. Malin Severin (UK Ministry of Defence Development, Concepts and Doctrine Centre (DCDC)), Dr. Thomas Sherlock (United States Military Academy, West Point), Dr. Joseph Siegle (Africa Center for Strategic Studies, National Defense University), Dr. Robert Spalding III (U.S. Air Force), Dr. Richard Weitz (Center for Political-Military Analysis at the Hudson Institute), Mr. Jason Werchan (USEUCOM Strategy Division &amp; Russia Strategic Initiative (RSI)) “Russian Strategic Intentions A Strategic Multilayer Assessment (SMA) White Paper” SMA White Papers and reports can be downloaded from http://nsiteam.com/sma-publications/)//ellalaur</w:t>
      </w:r>
    </w:p>
    <w:p w14:paraId="52CF07A3" w14:textId="77777777" w:rsidR="00AE6D66" w:rsidRPr="005B3B31" w:rsidRDefault="00AE6D66" w:rsidP="00AE6D66">
      <w:pPr>
        <w:rPr>
          <w:rStyle w:val="StyleUnderline"/>
          <w:rFonts w:asciiTheme="majorHAnsi" w:hAnsiTheme="majorHAnsi"/>
        </w:rPr>
      </w:pPr>
      <w:r w:rsidRPr="005B3B31">
        <w:rPr>
          <w:rFonts w:asciiTheme="majorHAnsi" w:hAnsiTheme="majorHAnsi"/>
        </w:rPr>
        <w:t xml:space="preserve">The Russian intervention in Syria that began in 2015 is Moscow’s most important recent action in the Middle East. What is especially remarkable about this event, though, is the regional reaction to it. In the past, a Soviet military intervention in the region would have been seen as hostile and even threatening by neighboring countries. However, despite uneasiness by many Middle Eastern governments at this recent action, these leaders have not understood this campaign as presaging a Russian threat to them. Indeed, top officials from some Middle Eastern governments that had called for the downfall of Assad and were angry at Russia for defending his regime have also expressed admiration for how Putin loyally supports his allies. They contrast this with what they perceive as the Obama Administration undercutting America’s longstanding Egyptian ally, Hosni Mubarak, during the 2011 Arab Spring as well as the Trump Administration’s announcement that it is withdrawing US forces from Syria. </w:t>
      </w:r>
      <w:r w:rsidRPr="005B3B31">
        <w:rPr>
          <w:rStyle w:val="StyleUnderline"/>
          <w:rFonts w:asciiTheme="majorHAnsi" w:hAnsiTheme="majorHAnsi"/>
        </w:rPr>
        <w:t>Perhaps Putin’s greatest achievement in the Middle East has been to create the impression that Russia is a firm supporter of the region’s largely authoritarian status quo governments while the US, either because of its support for democracy and human rights, or simply its desire to reduce its involvement in the region, is not. This does not mean that some Middle Eastern governments have not had important differences with Russia</w:t>
      </w:r>
      <w:r w:rsidRPr="005B3B31">
        <w:rPr>
          <w:rFonts w:asciiTheme="majorHAnsi" w:hAnsiTheme="majorHAnsi"/>
        </w:rPr>
        <w:t xml:space="preserve">. Israel, Saudi Arabia, and the United Arab Emirates in particular are unhappy at Moscow’s level of cooperation with Iran. Yet despite this, each of these states has increased its cooperation with Russia. In 2015-16, </w:t>
      </w:r>
      <w:r w:rsidRPr="005B3B31">
        <w:rPr>
          <w:rStyle w:val="StyleUnderline"/>
          <w:rFonts w:asciiTheme="majorHAnsi" w:hAnsiTheme="majorHAnsi"/>
        </w:rPr>
        <w:t>Russia’s relations with Turkey deteriorated sharply when Turkish forces shot down a Russian military aircraft near the Turkish-Syrian border. Since mid-2016, however, Russian Turkish relations have rebounded strongly (likely spurred by Turkish President Recep Tayyip Erdoğan’s apology over the incident, and Erdoğan’s perception of Russian support during the July</w:t>
      </w:r>
    </w:p>
    <w:p w14:paraId="6B64C89C" w14:textId="77777777" w:rsidR="00AE6D66" w:rsidRPr="005B3B31" w:rsidRDefault="00AE6D66" w:rsidP="00AE6D66">
      <w:pPr>
        <w:rPr>
          <w:rFonts w:asciiTheme="majorHAnsi" w:hAnsiTheme="majorHAnsi"/>
        </w:rPr>
      </w:pPr>
      <w:r w:rsidRPr="005B3B31">
        <w:rPr>
          <w:rStyle w:val="StyleUnderline"/>
          <w:rFonts w:asciiTheme="majorHAnsi" w:hAnsiTheme="majorHAnsi"/>
        </w:rPr>
        <w:t>2016 Turkish coup attempt; indeed, Erdoğan understood Russian support to be greater than that offered by many Western nations). Attempted Russian Influence in the Middle East Putin has been assiduously courting Middle Eastern leaders in his own special way. He seems much less concerned about being liked than in creating a situation where it is more advantageous for Middle Eastern leaders to cooperate with him than to not do so despite their objections to his cooperation with their adversaries.</w:t>
      </w:r>
      <w:r w:rsidRPr="005B3B31">
        <w:rPr>
          <w:rFonts w:asciiTheme="majorHAnsi" w:hAnsiTheme="majorHAnsi"/>
        </w:rPr>
        <w:t xml:space="preserve"> The key to the success of this policy is twofold: 1) </w:t>
      </w:r>
      <w:r w:rsidRPr="005B3B31">
        <w:rPr>
          <w:rStyle w:val="StyleUnderline"/>
          <w:rFonts w:asciiTheme="majorHAnsi" w:hAnsiTheme="majorHAnsi"/>
        </w:rPr>
        <w:t>Putin expresses unqualified support for the continuation of any given leader’s rule; and 2) while Putin will not reduce his support to any country’s adversary, he is willing to increase support for the country that fears it. For example, while Putin will not reduce Russian support for Iran to please Saudi Arabia, he is willing to increase Russian cooperation with Saudi Arabia (even though this displeases Iran). Of course, Middle Eastern leaders are pursuing a similar strategy toward Moscow by enmeshing Russia in such lucrative relationships with them that Putin and his powerful associates see their own interests as being served through maintaining good relations with each of them.</w:t>
      </w:r>
      <w:r w:rsidRPr="005B3B31">
        <w:rPr>
          <w:rFonts w:asciiTheme="majorHAnsi" w:hAnsiTheme="majorHAnsi"/>
        </w:rPr>
        <w:t xml:space="preserve"> As in Russia itself, Moscow sees civilian populations in the Middle East as potentially destabilizing forces that need to be kept under strict control by governments in order to avoid “color revolution” or “Arab Spring” scenarios</w:t>
      </w:r>
      <w:r w:rsidRPr="005B3B31">
        <w:rPr>
          <w:rStyle w:val="StyleUnderline"/>
          <w:rFonts w:asciiTheme="majorHAnsi" w:hAnsiTheme="majorHAnsi"/>
        </w:rPr>
        <w:t>. Thus, it is of great importance for Russian propaganda to try to discredit “democracy” as being a recipe for chaos that somehow benefits the US (which only promotes “democracy,” Moscow argues, in pursuit of its own narrow interests) as well as the jihadists (which Moscow often claims that the US actually supports). As noted earlier, Moscow is especially concerned that Russia’s treatment of its own Muslims not become an anti-Russian cause célèbre in the broader Muslim world the way that Afghanistan was in the 1980s. To this end, Russian propaganda emphasizes that Moscow supports certain Muslim causes that the US does not—especially the Palestinian cause—even though Russia (and indeed, several Arab governments) closely cooperate with Israel.</w:t>
      </w:r>
    </w:p>
    <w:p w14:paraId="1471050E" w14:textId="77777777" w:rsidR="00AE6D66" w:rsidRPr="005B3B31" w:rsidRDefault="00AE6D66" w:rsidP="00AE6D66">
      <w:pPr>
        <w:rPr>
          <w:rFonts w:asciiTheme="majorHAnsi" w:hAnsiTheme="majorHAnsi"/>
        </w:rPr>
      </w:pPr>
      <w:r w:rsidRPr="005B3B31">
        <w:rPr>
          <w:rFonts w:asciiTheme="majorHAnsi" w:hAnsiTheme="majorHAnsi"/>
        </w:rPr>
        <w:t xml:space="preserve">Perceived Russian Threats in the Middle East </w:t>
      </w:r>
      <w:proofErr w:type="gramStart"/>
      <w:r w:rsidRPr="005B3B31">
        <w:rPr>
          <w:rStyle w:val="StyleUnderline"/>
          <w:rFonts w:asciiTheme="majorHAnsi" w:hAnsiTheme="majorHAnsi"/>
        </w:rPr>
        <w:t>At</w:t>
      </w:r>
      <w:proofErr w:type="gramEnd"/>
      <w:r w:rsidRPr="005B3B31">
        <w:rPr>
          <w:rStyle w:val="StyleUnderline"/>
          <w:rFonts w:asciiTheme="majorHAnsi" w:hAnsiTheme="majorHAnsi"/>
        </w:rPr>
        <w:t xml:space="preserve"> a time when Russia gets along with all Middle Eastern governments and the major nationallyoriented Middle Eastern opposition movements (i.e., everyone except internationalist jihadists like Al Qaeda and ISIL), the primary threat to Russian interests in the region is change. The downfall of Middle Eastern governments now cooperating with Russia could lead to the rise of new ones that see it as an enemy. Even a change of leadership in an existing government could lead to a decline in cooperation with Russ</w:t>
      </w:r>
      <w:r w:rsidRPr="005B3B31">
        <w:rPr>
          <w:rFonts w:asciiTheme="majorHAnsi" w:hAnsiTheme="majorHAnsi"/>
        </w:rPr>
        <w:t xml:space="preserve">ia. Such change, of course, also threatens the interests of the US and other external powers in the region. It is noteworthy, though, that while the Soviet Union often benefited from change in the region (especially when an anti-American regime replaced a pro-American one), </w:t>
      </w:r>
      <w:r w:rsidRPr="005B3B31">
        <w:rPr>
          <w:rStyle w:val="StyleUnderline"/>
          <w:rFonts w:asciiTheme="majorHAnsi" w:hAnsiTheme="majorHAnsi"/>
        </w:rPr>
        <w:t xml:space="preserve">Putin’s Russia has become such a staunch defender of the status quo in the Middle East that it may be less able to adjust to change than the US and other external powers. Looking to the Future – Anticipating Russian Actions Russia can be expected to continue its current course of action, i.e. selling arms, atomic reactors, and anything else it can to whoever in the Middle East can buy them; continuing to cooperate with Saudi Arabia (in particular in setting oil production quotas in support of the higher oil prices that they and other oil producing countries desire); continuing conflict resolution efforts in Syria, Libya, Yemen, and elsewhere that regardless of their chances of success, keep Russia (and not the US) as the focus </w:t>
      </w:r>
      <w:r w:rsidRPr="005B3B31">
        <w:rPr>
          <w:rFonts w:asciiTheme="majorHAnsi" w:hAnsiTheme="majorHAnsi"/>
        </w:rPr>
        <w:t xml:space="preserve">of </w:t>
      </w:r>
      <w:r w:rsidRPr="005B3B31">
        <w:rPr>
          <w:rStyle w:val="StyleUnderline"/>
          <w:rFonts w:asciiTheme="majorHAnsi" w:hAnsiTheme="majorHAnsi"/>
        </w:rPr>
        <w:t>diplomacy in the region; and taking advantage of any and all disagreements between Middle Eastern governments and the US to improve Russian cooperation with the forme</w:t>
      </w:r>
      <w:r w:rsidRPr="005B3B31">
        <w:rPr>
          <w:rFonts w:asciiTheme="majorHAnsi" w:hAnsiTheme="majorHAnsi"/>
        </w:rPr>
        <w:t xml:space="preserve">r. While each of the parties to the Middle East’s many disputes will try to push Moscow to side with them more and their opponents less (or even not at all), </w:t>
      </w:r>
      <w:r w:rsidRPr="005B3B31">
        <w:rPr>
          <w:rStyle w:val="StyleUnderline"/>
          <w:rFonts w:asciiTheme="majorHAnsi" w:hAnsiTheme="majorHAnsi"/>
        </w:rPr>
        <w:t>Moscow will do all it can to avoid making any such choice but will seek to cooperate with all. Moscow’s attitude is that it will not stop cooperating with any one state at the behest of another, but it is willing to increase cooperating with all.</w:t>
      </w:r>
    </w:p>
    <w:p w14:paraId="4EDBB1A4" w14:textId="77777777" w:rsidR="00AE6D66" w:rsidRDefault="00AE6D66" w:rsidP="00AE6D66"/>
    <w:p w14:paraId="5D3ACC53" w14:textId="77777777" w:rsidR="00AE6D66" w:rsidRDefault="00AE6D66" w:rsidP="00AE6D66">
      <w:pPr>
        <w:pStyle w:val="Heading4"/>
      </w:pPr>
      <w:r>
        <w:t>They’ll say no --- the US has no leverage or credibility --- past efforts prove</w:t>
      </w:r>
    </w:p>
    <w:p w14:paraId="33BD6DA3" w14:textId="77777777" w:rsidR="00AE6D66" w:rsidRPr="00407308" w:rsidRDefault="00AE6D66" w:rsidP="00AE6D66">
      <w:r w:rsidRPr="00407308">
        <w:rPr>
          <w:rStyle w:val="Style13ptBold"/>
        </w:rPr>
        <w:t>Rand 18</w:t>
      </w:r>
      <w:r>
        <w:t xml:space="preserve"> – </w:t>
      </w:r>
      <w:r w:rsidRPr="00407308">
        <w:t>Deputy Assistant Secretary of State for Democracy, Human Rights and Labor from 2015-2017. She previously served on the staff of the National Security Council and the U.S. Senate</w:t>
      </w:r>
    </w:p>
    <w:p w14:paraId="0523C5C2" w14:textId="77777777" w:rsidR="00AE6D66" w:rsidRPr="00407308" w:rsidRDefault="00AE6D66" w:rsidP="00AE6D66">
      <w:r w:rsidRPr="00407308">
        <w:t xml:space="preserve"> Dafna H. </w:t>
      </w:r>
      <w:hyperlink r:id="rId454" w:history="1">
        <w:r w:rsidRPr="00407308">
          <w:t>https://www.lawfareblog.com/extricating-united-states-yemen-lessons-strategic-perils-partnered-operations</w:t>
        </w:r>
      </w:hyperlink>
    </w:p>
    <w:p w14:paraId="48665827" w14:textId="77777777" w:rsidR="00AE6D66" w:rsidRDefault="00AE6D66" w:rsidP="00AE6D66">
      <w:pPr>
        <w:rPr>
          <w:sz w:val="16"/>
        </w:rPr>
      </w:pPr>
      <w:r w:rsidRPr="009D7F26">
        <w:rPr>
          <w:sz w:val="16"/>
        </w:rPr>
        <w:t xml:space="preserve">Finally, the </w:t>
      </w:r>
      <w:r w:rsidRPr="009D7F26">
        <w:rPr>
          <w:rStyle w:val="TitleChar"/>
        </w:rPr>
        <w:t>Yemen</w:t>
      </w:r>
      <w:r w:rsidRPr="009D7F26">
        <w:rPr>
          <w:sz w:val="16"/>
        </w:rPr>
        <w:t xml:space="preserve"> experience </w:t>
      </w:r>
      <w:r w:rsidRPr="009D7F26">
        <w:rPr>
          <w:rStyle w:val="TitleChar"/>
        </w:rPr>
        <w:t>exposes how offering</w:t>
      </w:r>
      <w:r w:rsidRPr="009D7F26">
        <w:rPr>
          <w:sz w:val="16"/>
        </w:rPr>
        <w:t xml:space="preserve"> security </w:t>
      </w:r>
      <w:r w:rsidRPr="009D7F26">
        <w:rPr>
          <w:rStyle w:val="TitleChar"/>
        </w:rPr>
        <w:t>assistance</w:t>
      </w:r>
      <w:r w:rsidRPr="009D7F26">
        <w:rPr>
          <w:sz w:val="16"/>
        </w:rPr>
        <w:t xml:space="preserve"> in the name of building partner capacity </w:t>
      </w:r>
      <w:r w:rsidRPr="009D7F26">
        <w:rPr>
          <w:rStyle w:val="TitleChar"/>
        </w:rPr>
        <w:t xml:space="preserve">can, paradoxically, </w:t>
      </w:r>
      <w:r w:rsidRPr="009D7F26">
        <w:rPr>
          <w:rStyle w:val="Emphasis"/>
        </w:rPr>
        <w:t>erode U.S. influence</w:t>
      </w:r>
      <w:r w:rsidRPr="009D7F26">
        <w:rPr>
          <w:rStyle w:val="TitleChar"/>
        </w:rPr>
        <w:t xml:space="preserve"> with partners over time.</w:t>
      </w:r>
      <w:r>
        <w:rPr>
          <w:rStyle w:val="TitleChar"/>
        </w:rPr>
        <w:t xml:space="preserve"> </w:t>
      </w:r>
      <w:r w:rsidRPr="009D7F26">
        <w:rPr>
          <w:sz w:val="16"/>
        </w:rPr>
        <w:t xml:space="preserve">The arrangement of limited support for the coalition reached in 2015 was awkward from the beginning. For the first time since the first Gulf War, </w:t>
      </w:r>
      <w:r w:rsidRPr="009D7F26">
        <w:rPr>
          <w:rStyle w:val="TitleChar"/>
        </w:rPr>
        <w:t>the U</w:t>
      </w:r>
      <w:r w:rsidRPr="009D7F26">
        <w:rPr>
          <w:sz w:val="16"/>
        </w:rPr>
        <w:t xml:space="preserve">nited </w:t>
      </w:r>
      <w:r w:rsidRPr="009D7F26">
        <w:rPr>
          <w:rStyle w:val="TitleChar"/>
        </w:rPr>
        <w:t>S</w:t>
      </w:r>
      <w:r w:rsidRPr="009D7F26">
        <w:rPr>
          <w:sz w:val="16"/>
        </w:rPr>
        <w:t xml:space="preserve">tates </w:t>
      </w:r>
      <w:r w:rsidRPr="009D7F26">
        <w:rPr>
          <w:rStyle w:val="TitleChar"/>
        </w:rPr>
        <w:t>agreed to support a coalition</w:t>
      </w:r>
      <w:r w:rsidRPr="009D7F26">
        <w:rPr>
          <w:sz w:val="16"/>
        </w:rPr>
        <w:t xml:space="preserve"> waging a war in the Middle East</w:t>
      </w:r>
      <w:r w:rsidRPr="009D7F26">
        <w:rPr>
          <w:rStyle w:val="TitleChar"/>
        </w:rPr>
        <w:t>, rather than formally joining or leading it. This</w:t>
      </w:r>
      <w:r w:rsidRPr="009D7F26">
        <w:rPr>
          <w:sz w:val="16"/>
        </w:rPr>
        <w:t xml:space="preserve"> arrangement </w:t>
      </w:r>
      <w:r w:rsidRPr="009D7F26">
        <w:rPr>
          <w:rStyle w:val="TitleChar"/>
        </w:rPr>
        <w:t>meant</w:t>
      </w:r>
      <w:r w:rsidRPr="009D7F26">
        <w:rPr>
          <w:sz w:val="16"/>
        </w:rPr>
        <w:t xml:space="preserve"> </w:t>
      </w:r>
      <w:r w:rsidRPr="009D7F26">
        <w:rPr>
          <w:rStyle w:val="Emphasis"/>
        </w:rPr>
        <w:t>a priori</w:t>
      </w:r>
      <w:r w:rsidRPr="009D7F26">
        <w:rPr>
          <w:sz w:val="16"/>
        </w:rPr>
        <w:t xml:space="preserve"> that </w:t>
      </w:r>
      <w:r w:rsidRPr="009D7F26">
        <w:rPr>
          <w:rStyle w:val="TitleChar"/>
        </w:rPr>
        <w:t>the U</w:t>
      </w:r>
      <w:r w:rsidRPr="009D7F26">
        <w:rPr>
          <w:sz w:val="16"/>
        </w:rPr>
        <w:t xml:space="preserve">nited </w:t>
      </w:r>
      <w:r w:rsidRPr="009D7F26">
        <w:rPr>
          <w:rStyle w:val="TitleChar"/>
        </w:rPr>
        <w:t>S</w:t>
      </w:r>
      <w:r w:rsidRPr="009D7F26">
        <w:rPr>
          <w:sz w:val="16"/>
        </w:rPr>
        <w:t xml:space="preserve">tates </w:t>
      </w:r>
      <w:r w:rsidRPr="009D7F26">
        <w:rPr>
          <w:rStyle w:val="TitleChar"/>
        </w:rPr>
        <w:t>would not be</w:t>
      </w:r>
      <w:r w:rsidRPr="009D7F26">
        <w:rPr>
          <w:sz w:val="16"/>
        </w:rPr>
        <w:t xml:space="preserve"> </w:t>
      </w:r>
      <w:r w:rsidRPr="009D7F26">
        <w:rPr>
          <w:rStyle w:val="TitleChar"/>
        </w:rPr>
        <w:t xml:space="preserve">driving </w:t>
      </w:r>
      <w:r w:rsidRPr="009D7F26">
        <w:rPr>
          <w:sz w:val="16"/>
        </w:rPr>
        <w:t xml:space="preserve">the </w:t>
      </w:r>
      <w:r w:rsidRPr="009D7F26">
        <w:rPr>
          <w:rStyle w:val="TitleChar"/>
        </w:rPr>
        <w:t>big picture decisions</w:t>
      </w:r>
      <w:r w:rsidRPr="009D7F26">
        <w:rPr>
          <w:sz w:val="16"/>
        </w:rPr>
        <w:t>. Moreover</w:t>
      </w:r>
      <w:r w:rsidRPr="009D7F26">
        <w:rPr>
          <w:rStyle w:val="TitleChar"/>
        </w:rPr>
        <w:t>, U.S. support</w:t>
      </w:r>
      <w:r w:rsidRPr="009D7F26">
        <w:rPr>
          <w:sz w:val="16"/>
        </w:rPr>
        <w:t xml:space="preserve"> for the coalition </w:t>
      </w:r>
      <w:r w:rsidRPr="009D7F26">
        <w:rPr>
          <w:rStyle w:val="Emphasis"/>
        </w:rPr>
        <w:t>did not earn it enough leverage to sway the coalition’s choice of targets or other operational decisions</w:t>
      </w:r>
      <w:r w:rsidRPr="009D7F26">
        <w:rPr>
          <w:sz w:val="16"/>
        </w:rPr>
        <w:t xml:space="preserve"> that would have protected the people of Yemen. Since 2016, </w:t>
      </w:r>
      <w:r w:rsidRPr="009D7F26">
        <w:rPr>
          <w:rStyle w:val="TitleChar"/>
        </w:rPr>
        <w:t>the U</w:t>
      </w:r>
      <w:r w:rsidRPr="009D7F26">
        <w:rPr>
          <w:sz w:val="16"/>
        </w:rPr>
        <w:t xml:space="preserve">nited </w:t>
      </w:r>
      <w:r w:rsidRPr="009D7F26">
        <w:rPr>
          <w:rStyle w:val="TitleChar"/>
        </w:rPr>
        <w:t>S</w:t>
      </w:r>
      <w:r w:rsidRPr="009D7F26">
        <w:rPr>
          <w:sz w:val="16"/>
        </w:rPr>
        <w:t xml:space="preserve">tates </w:t>
      </w:r>
      <w:r w:rsidRPr="009D7F26">
        <w:rPr>
          <w:rStyle w:val="TitleChar"/>
        </w:rPr>
        <w:t>has not been able to dissuade its Emirati partners from steadily advancing</w:t>
      </w:r>
      <w:r w:rsidRPr="009D7F26">
        <w:rPr>
          <w:sz w:val="16"/>
        </w:rPr>
        <w:t xml:space="preserve"> its troops up the Red Sea coastal region, toward Hodeidah governorate, with significant humanitarian consequences. This past summer and fall, the United Nations and international community warned the UAE and others in the coalition against launching an offensive in Hodeidah in particular, given its population density and the presence of a port through which 70 percent of all humanitarian aid transits into Yemen. </w:t>
      </w:r>
      <w:r w:rsidRPr="009D7F26">
        <w:rPr>
          <w:rStyle w:val="TitleChar"/>
        </w:rPr>
        <w:t xml:space="preserve">Even as the </w:t>
      </w:r>
      <w:r w:rsidRPr="009D7F26">
        <w:rPr>
          <w:rStyle w:val="Emphasis"/>
        </w:rPr>
        <w:t>ethical and reputational</w:t>
      </w:r>
      <w:r w:rsidRPr="009D7F26">
        <w:rPr>
          <w:rStyle w:val="TitleChar"/>
        </w:rPr>
        <w:t xml:space="preserve"> costs</w:t>
      </w:r>
      <w:r w:rsidRPr="009D7F26">
        <w:rPr>
          <w:sz w:val="16"/>
        </w:rPr>
        <w:t xml:space="preserve"> </w:t>
      </w:r>
      <w:r w:rsidRPr="009D7F26">
        <w:rPr>
          <w:rStyle w:val="TitleChar"/>
        </w:rPr>
        <w:t>of every errant coalition airstrike have grown</w:t>
      </w:r>
      <w:r w:rsidRPr="009D7F26">
        <w:rPr>
          <w:sz w:val="16"/>
        </w:rPr>
        <w:t xml:space="preserve"> since 2015, </w:t>
      </w:r>
      <w:r w:rsidRPr="009D7F26">
        <w:rPr>
          <w:rStyle w:val="TitleChar"/>
        </w:rPr>
        <w:t>the U</w:t>
      </w:r>
      <w:r w:rsidRPr="009D7F26">
        <w:rPr>
          <w:sz w:val="16"/>
        </w:rPr>
        <w:t xml:space="preserve">nited </w:t>
      </w:r>
      <w:r w:rsidRPr="009D7F26">
        <w:rPr>
          <w:rStyle w:val="TitleChar"/>
        </w:rPr>
        <w:t>S</w:t>
      </w:r>
      <w:r w:rsidRPr="009D7F26">
        <w:rPr>
          <w:sz w:val="16"/>
        </w:rPr>
        <w:t xml:space="preserve">tates </w:t>
      </w:r>
      <w:r w:rsidRPr="009D7F26">
        <w:rPr>
          <w:rStyle w:val="TitleChar"/>
        </w:rPr>
        <w:t>has failed to persuade the Saudis to improve</w:t>
      </w:r>
      <w:r w:rsidRPr="009D7F26">
        <w:rPr>
          <w:sz w:val="16"/>
        </w:rPr>
        <w:t xml:space="preserve"> their abilities to hit dynamic targets—with high profile, deadly results for the people of Yemen, including attacks on weddings, funerals, and school buses full of children. In 2017, </w:t>
      </w:r>
      <w:r w:rsidRPr="009D7F26">
        <w:rPr>
          <w:rStyle w:val="TitleChar"/>
        </w:rPr>
        <w:t>just as the Pentagon began formally investing in</w:t>
      </w:r>
      <w:r w:rsidRPr="009D7F26">
        <w:rPr>
          <w:sz w:val="16"/>
        </w:rPr>
        <w:t xml:space="preserve"> tactical </w:t>
      </w:r>
      <w:r w:rsidRPr="009D7F26">
        <w:rPr>
          <w:rStyle w:val="TitleChar"/>
        </w:rPr>
        <w:t>training efforts</w:t>
      </w:r>
      <w:r w:rsidRPr="009D7F26">
        <w:rPr>
          <w:sz w:val="16"/>
        </w:rPr>
        <w:t xml:space="preserve"> to improve non-dynamic targeting, </w:t>
      </w:r>
      <w:r w:rsidRPr="00407308">
        <w:rPr>
          <w:rStyle w:val="Emphasis"/>
        </w:rPr>
        <w:t>U.</w:t>
      </w:r>
      <w:r w:rsidRPr="009D7F26">
        <w:rPr>
          <w:rStyle w:val="Emphasis"/>
        </w:rPr>
        <w:t>S. strategic leverage seemed to decline</w:t>
      </w:r>
      <w:r w:rsidRPr="009D7F26">
        <w:rPr>
          <w:sz w:val="16"/>
        </w:rPr>
        <w:t xml:space="preserve">, particularly when the Trump administration changed the signaling coming from Washington. </w:t>
      </w:r>
      <w:r w:rsidRPr="009D7F26">
        <w:rPr>
          <w:rStyle w:val="TitleChar"/>
        </w:rPr>
        <w:t>What had been the tentative yellow light</w:t>
      </w:r>
      <w:r w:rsidRPr="009D7F26">
        <w:rPr>
          <w:sz w:val="16"/>
        </w:rPr>
        <w:t xml:space="preserve"> offered by the Obama administration </w:t>
      </w:r>
      <w:r w:rsidRPr="009D7F26">
        <w:rPr>
          <w:rStyle w:val="TitleChar"/>
        </w:rPr>
        <w:t>turned into a green light</w:t>
      </w:r>
      <w:r w:rsidRPr="009D7F26">
        <w:rPr>
          <w:sz w:val="16"/>
        </w:rPr>
        <w:t xml:space="preserve"> to the coalition war efforts. By the end of 2017, the United States and United Kingdom could not prevent the Saudis from blockading Yemen’s Red Sea ports, choking off key humanitarian access points and deepening the humanitarian crisis. In sum, </w:t>
      </w:r>
      <w:r w:rsidRPr="009D7F26">
        <w:rPr>
          <w:rStyle w:val="TitleChar"/>
        </w:rPr>
        <w:t>the limited approach</w:t>
      </w:r>
      <w:r w:rsidRPr="009D7F26">
        <w:rPr>
          <w:sz w:val="16"/>
        </w:rPr>
        <w:t xml:space="preserve"> chosen by the United States </w:t>
      </w:r>
      <w:r w:rsidRPr="009D7F26">
        <w:rPr>
          <w:rStyle w:val="Emphasis"/>
        </w:rPr>
        <w:t>afforded almost no leverage</w:t>
      </w:r>
      <w:r w:rsidRPr="009D7F26">
        <w:rPr>
          <w:sz w:val="16"/>
        </w:rPr>
        <w:t xml:space="preserve"> </w:t>
      </w:r>
      <w:r w:rsidRPr="009D7F26">
        <w:rPr>
          <w:rStyle w:val="TitleChar"/>
        </w:rPr>
        <w:t>to shape its allies’ doctrine, strategy, or operations</w:t>
      </w:r>
      <w:r w:rsidRPr="009D7F26">
        <w:rPr>
          <w:sz w:val="16"/>
        </w:rPr>
        <w:t xml:space="preserve">. Meanwhile, the Yemen war has exposed that decades of military hardware sales and training clearly left out key principles on how to fight wars, including how to abide by international humanitarian law. For instance, it is regrettable that despite the decades-long project to build the Gulf states’ capacity, the U.S. military’s own hard-won counterinsurgency lessons, learned in Iraq and Afghanistan during this same time period, were never transmitted to these close U.S. allies. Meanwhile, </w:t>
      </w:r>
      <w:r w:rsidRPr="009D7F26">
        <w:rPr>
          <w:rStyle w:val="TitleChar"/>
        </w:rPr>
        <w:t>U.S. support</w:t>
      </w:r>
      <w:r w:rsidRPr="009D7F26">
        <w:rPr>
          <w:sz w:val="16"/>
        </w:rPr>
        <w:t xml:space="preserve"> for an ill-fated effort in Yemen </w:t>
      </w:r>
      <w:r w:rsidRPr="009D7F26">
        <w:rPr>
          <w:rStyle w:val="Emphasis"/>
        </w:rPr>
        <w:t>has weakened America’s credibility elsewhere in the region</w:t>
      </w:r>
      <w:r w:rsidRPr="009D7F26">
        <w:rPr>
          <w:sz w:val="16"/>
        </w:rPr>
        <w:t xml:space="preserve">, </w:t>
      </w:r>
      <w:r w:rsidRPr="009D7F26">
        <w:rPr>
          <w:rStyle w:val="TitleChar"/>
        </w:rPr>
        <w:t xml:space="preserve">and it undermines the projection of U.S. </w:t>
      </w:r>
      <w:r w:rsidRPr="009D7F26">
        <w:rPr>
          <w:rStyle w:val="Emphasis"/>
        </w:rPr>
        <w:t>power worldwide</w:t>
      </w:r>
      <w:r w:rsidRPr="009D7F26">
        <w:rPr>
          <w:rStyle w:val="TitleChar"/>
        </w:rPr>
        <w:t xml:space="preserve"> for the U.S. military to have supported a stalemated</w:t>
      </w:r>
      <w:r w:rsidRPr="009D7F26">
        <w:rPr>
          <w:sz w:val="16"/>
        </w:rPr>
        <w:t xml:space="preserve"> civil conflict against a small insurgent group. </w:t>
      </w:r>
      <w:r w:rsidRPr="009D7F26">
        <w:rPr>
          <w:rStyle w:val="TitleChar"/>
        </w:rPr>
        <w:t>Because of U.S. association with</w:t>
      </w:r>
      <w:r w:rsidRPr="009D7F26">
        <w:rPr>
          <w:sz w:val="16"/>
        </w:rPr>
        <w:t xml:space="preserve"> the intervention in </w:t>
      </w:r>
      <w:r w:rsidRPr="009D7F26">
        <w:rPr>
          <w:rStyle w:val="TitleChar"/>
        </w:rPr>
        <w:t>Yemen, U.S. diplomats found it more difficult to protest the Russian bombardment of Syrian hospitals</w:t>
      </w:r>
      <w:r w:rsidRPr="009D7F26">
        <w:rPr>
          <w:sz w:val="16"/>
        </w:rPr>
        <w:t xml:space="preserve"> and other humanitarian sites in 2015 and 2016. While the current administration may not care, in the future, U.S. policymakers trying to stop what has become an erosion in the norms of warfare worldwide—whether in Syria, Nigeria, or Afghanistan—will find their voices much less credible because of Yemen.</w:t>
      </w:r>
    </w:p>
    <w:p w14:paraId="19509E3F" w14:textId="77777777" w:rsidR="00AE6D66" w:rsidRDefault="00AE6D66" w:rsidP="00AE6D66">
      <w:pPr>
        <w:pStyle w:val="Heading4"/>
      </w:pPr>
      <w:r>
        <w:t xml:space="preserve">Saudi Arabia just ignores the CP </w:t>
      </w:r>
    </w:p>
    <w:p w14:paraId="44D394B4" w14:textId="77777777" w:rsidR="00AE6D66" w:rsidRPr="00C04510" w:rsidRDefault="00AE6D66" w:rsidP="00AE6D66">
      <w:r w:rsidRPr="00C04510">
        <w:rPr>
          <w:rStyle w:val="Style13ptBold"/>
        </w:rPr>
        <w:t>Karlin 17</w:t>
      </w:r>
      <w:r w:rsidRPr="00C04510">
        <w:t xml:space="preserve"> – associate Professor at Johns Hopkins University’s School of Advanced International Studies and a Nonresident Senior Fellow at the Brookings Institution</w:t>
      </w:r>
    </w:p>
    <w:p w14:paraId="03FC919D" w14:textId="77777777" w:rsidR="00AE6D66" w:rsidRPr="00C04510" w:rsidRDefault="00AE6D66" w:rsidP="00AE6D66">
      <w:r w:rsidRPr="00C04510">
        <w:t xml:space="preserve">Mara, 10/16. “Why Military Assistance Programs Disappoint.” Foreign Affairs,   </w:t>
      </w:r>
      <w:hyperlink r:id="rId455" w:history="1">
        <w:r w:rsidRPr="00C04510">
          <w:t>https://www.foreignaffairs.com/articles/2017-10-16/why-military-assistance-programs-disappoint</w:t>
        </w:r>
      </w:hyperlink>
    </w:p>
    <w:p w14:paraId="0B6AEDCF" w14:textId="77777777" w:rsidR="00AE6D66" w:rsidRPr="00C40781" w:rsidRDefault="00AE6D66" w:rsidP="00AE6D66">
      <w:pPr>
        <w:rPr>
          <w:rStyle w:val="TitleChar"/>
        </w:rPr>
      </w:pPr>
      <w:r w:rsidRPr="00C40781">
        <w:rPr>
          <w:sz w:val="16"/>
        </w:rPr>
        <w:t xml:space="preserve">At times, however, </w:t>
      </w:r>
      <w:r w:rsidRPr="00C40781">
        <w:rPr>
          <w:rStyle w:val="TitleChar"/>
        </w:rPr>
        <w:t>these recommendations may prove infeasible</w:t>
      </w:r>
      <w:r w:rsidRPr="00C40781">
        <w:rPr>
          <w:sz w:val="16"/>
        </w:rPr>
        <w:t xml:space="preserve">. </w:t>
      </w:r>
      <w:r w:rsidRPr="00C40781">
        <w:rPr>
          <w:rStyle w:val="TitleChar"/>
        </w:rPr>
        <w:t>A partner</w:t>
      </w:r>
      <w:r w:rsidRPr="00C40781">
        <w:rPr>
          <w:sz w:val="16"/>
        </w:rPr>
        <w:t xml:space="preserve"> state </w:t>
      </w:r>
      <w:r w:rsidRPr="00C40781">
        <w:rPr>
          <w:rStyle w:val="TitleChar"/>
        </w:rPr>
        <w:t>may refuse to discuss</w:t>
      </w:r>
      <w:r w:rsidRPr="00C40781">
        <w:rPr>
          <w:sz w:val="16"/>
        </w:rPr>
        <w:t xml:space="preserve"> those crucial, </w:t>
      </w:r>
      <w:r w:rsidRPr="00C40781">
        <w:rPr>
          <w:rStyle w:val="TitleChar"/>
        </w:rPr>
        <w:t>higher-order questions, motivated by</w:t>
      </w:r>
      <w:r w:rsidRPr="00C40781">
        <w:rPr>
          <w:sz w:val="16"/>
        </w:rPr>
        <w:t xml:space="preserve"> some combination of </w:t>
      </w:r>
      <w:r w:rsidRPr="00C40781">
        <w:rPr>
          <w:rStyle w:val="TitleChar"/>
        </w:rPr>
        <w:t>distrust,</w:t>
      </w:r>
      <w:r w:rsidRPr="00C40781">
        <w:rPr>
          <w:sz w:val="16"/>
        </w:rPr>
        <w:t xml:space="preserve"> </w:t>
      </w:r>
      <w:r w:rsidRPr="00C40781">
        <w:rPr>
          <w:rStyle w:val="TitleChar"/>
        </w:rPr>
        <w:t xml:space="preserve">a desire to pursue a different agenda, uncertainty about the American commitment, and the </w:t>
      </w:r>
      <w:r w:rsidRPr="00C40781">
        <w:rPr>
          <w:rStyle w:val="Emphasis"/>
        </w:rPr>
        <w:t>belief that it will receive U.S. aid no matter what</w:t>
      </w:r>
      <w:r w:rsidRPr="00C40781">
        <w:rPr>
          <w:sz w:val="16"/>
        </w:rPr>
        <w:t xml:space="preserve">. For example, officials in Egypt, one of the top recipients of U.S. military aid, appear to believe that Washington will continue to provide assistance in order to maintain the country’s peace treaty with Israel regardless, which explains their reluctance to reform their corrupt military. Nigerian officials, likewise, seem to have calculated that the United States will help with their fight against Boko Haram despite the military’s egregious human rights violations, and so they have refused to discuss changes to the Nigerian military’s outdated defense strategy and inefficient organizational structure. In other cases, </w:t>
      </w:r>
      <w:r w:rsidRPr="00C40781">
        <w:rPr>
          <w:rStyle w:val="TitleChar"/>
        </w:rPr>
        <w:t>improving an assistance program may be unworkable because the United States is unwilling to crack down on external actors, whose support it needs for higher-priority issues.</w:t>
      </w:r>
      <w:r w:rsidRPr="00C40781">
        <w:rPr>
          <w:sz w:val="16"/>
        </w:rPr>
        <w:t xml:space="preserve"> In Syria, for example, where the United States supports a range of Syrian opposition forces, it may make sense for the United States to give up on trying to get Russia to lessen its meddling in the civil war and instead prioritize making progress on broader European security affairs. </w:t>
      </w:r>
      <w:r w:rsidRPr="00C40781">
        <w:rPr>
          <w:rStyle w:val="TitleChar"/>
        </w:rPr>
        <w:t>In such scenarios, policymakers need to make a clear-eyed assessment about the goals and likely outcomes of U.S. military assistance</w:t>
      </w:r>
      <w:r w:rsidRPr="00C40781">
        <w:rPr>
          <w:sz w:val="16"/>
        </w:rPr>
        <w:t xml:space="preserve">. That will lead them to one of two conclusions. Sometimes, they may decide to move forward, recognizing that the effort to train and equip the foreign military will be just that: light security-sector reform. Limited train-and-equip programs can serve useful purposes, such as providing intelligence, professionalizing the military to make the force more respected, enabling some tactical and operational cooperation on mutually agreed threats, and giving U.S. personnel valuable experience working with foreign forces. But </w:t>
      </w:r>
      <w:r w:rsidRPr="00C40781">
        <w:rPr>
          <w:rStyle w:val="Emphasis"/>
        </w:rPr>
        <w:t>limited U.S. involvement will have a limited impact</w:t>
      </w:r>
      <w:r w:rsidRPr="00C40781">
        <w:rPr>
          <w:sz w:val="16"/>
        </w:rPr>
        <w:t xml:space="preserve">. </w:t>
      </w:r>
      <w:r w:rsidRPr="00C40781">
        <w:rPr>
          <w:rStyle w:val="TitleChar"/>
        </w:rPr>
        <w:t>Alternatively, policymakers may conclude that the costs outweigh the benefits. In those cases, better to submit to reality and deal with the problem some other way than throw good money after bad.</w:t>
      </w:r>
    </w:p>
    <w:p w14:paraId="2031D367" w14:textId="77777777" w:rsidR="00AE6D66" w:rsidRDefault="00AE6D66" w:rsidP="00AE6D66"/>
    <w:p w14:paraId="3287C88C" w14:textId="77777777" w:rsidR="00AE6D66" w:rsidRPr="005B3B31" w:rsidRDefault="00AE6D66" w:rsidP="00AE6D66">
      <w:pPr>
        <w:pStyle w:val="Heading4"/>
        <w:rPr>
          <w:rFonts w:asciiTheme="majorHAnsi" w:hAnsiTheme="majorHAnsi"/>
        </w:rPr>
      </w:pPr>
      <w:r w:rsidRPr="005B3B31">
        <w:rPr>
          <w:rFonts w:asciiTheme="majorHAnsi" w:hAnsiTheme="majorHAnsi"/>
        </w:rPr>
        <w:t>Conditioning Saudi Arabia causes them to get worse weapons for the war in Yemen</w:t>
      </w:r>
    </w:p>
    <w:p w14:paraId="1E256A32" w14:textId="77777777" w:rsidR="00AE6D66" w:rsidRPr="005B3B31" w:rsidRDefault="00AE6D66" w:rsidP="00AE6D66">
      <w:pPr>
        <w:rPr>
          <w:rFonts w:asciiTheme="majorHAnsi" w:hAnsiTheme="majorHAnsi"/>
        </w:rPr>
      </w:pPr>
      <w:r w:rsidRPr="005B3B31">
        <w:rPr>
          <w:rFonts w:asciiTheme="majorHAnsi" w:hAnsiTheme="majorHAnsi"/>
        </w:rPr>
        <w:t xml:space="preserve">Ray </w:t>
      </w:r>
      <w:r w:rsidRPr="005B3B31">
        <w:rPr>
          <w:rStyle w:val="Style13ptBold"/>
          <w:rFonts w:asciiTheme="majorHAnsi" w:hAnsiTheme="majorHAnsi"/>
        </w:rPr>
        <w:t>Rounds</w:t>
      </w:r>
      <w:r w:rsidRPr="005B3B31">
        <w:rPr>
          <w:rFonts w:asciiTheme="majorHAnsi" w:hAnsiTheme="majorHAnsi"/>
        </w:rPr>
        <w:t xml:space="preserve">, </w:t>
      </w:r>
      <w:r w:rsidRPr="005B3B31">
        <w:rPr>
          <w:rStyle w:val="Style13ptBold"/>
          <w:rFonts w:asciiTheme="majorHAnsi" w:hAnsiTheme="majorHAnsi"/>
        </w:rPr>
        <w:t>4-16</w:t>
      </w:r>
      <w:r w:rsidRPr="005B3B31">
        <w:rPr>
          <w:rFonts w:asciiTheme="majorHAnsi" w:hAnsiTheme="majorHAnsi"/>
        </w:rPr>
        <w:t>-</w:t>
      </w:r>
      <w:proofErr w:type="gramStart"/>
      <w:r w:rsidRPr="005B3B31">
        <w:rPr>
          <w:rFonts w:asciiTheme="majorHAnsi" w:hAnsiTheme="majorHAnsi"/>
        </w:rPr>
        <w:t>2019,(</w:t>
      </w:r>
      <w:proofErr w:type="gramEnd"/>
      <w:r w:rsidRPr="005B3B31">
        <w:rPr>
          <w:rFonts w:asciiTheme="majorHAnsi" w:hAnsiTheme="majorHAnsi"/>
        </w:rPr>
        <w:t xml:space="preserve"> Lt. Col. Ray Rounds is a U.S. Air Force F-15E pilot and a Ph.D. candidate at Georgetown University in International Relations. He is a U.S. Air Force School of Advanced Air and Space Studies graduate and a former Mirage 2000 exchange pilot with the French Air Force. The views expressed are those of the author and do not reflect the official policy or position of the U.S. Air Force, the Department of Defense, or any other branch or agency of the U.S. government. "The Case Against Arms Embargos, Even for Saudi Arabia," War on the Rocks, </w:t>
      </w:r>
      <w:hyperlink r:id="rId456" w:history="1">
        <w:r w:rsidRPr="005B3B31">
          <w:rPr>
            <w:rFonts w:asciiTheme="majorHAnsi" w:hAnsiTheme="majorHAnsi"/>
          </w:rPr>
          <w:t>https://warontherocks.com/2019/04/the-case-against-arms-embargos-even-for-saudi-arabia/)//ellalaur</w:t>
        </w:r>
      </w:hyperlink>
    </w:p>
    <w:p w14:paraId="1C67B0A5" w14:textId="77777777" w:rsidR="00AE6D66" w:rsidRPr="005B3B31" w:rsidRDefault="00AE6D66" w:rsidP="00AE6D66">
      <w:pPr>
        <w:rPr>
          <w:rFonts w:asciiTheme="majorHAnsi" w:hAnsiTheme="majorHAnsi"/>
        </w:rPr>
      </w:pPr>
      <w:r w:rsidRPr="005B3B31">
        <w:rPr>
          <w:rFonts w:asciiTheme="majorHAnsi" w:hAnsiTheme="majorHAnsi"/>
        </w:rPr>
        <w:t>What About Saudi Arabia?</w:t>
      </w:r>
    </w:p>
    <w:p w14:paraId="50F0716C" w14:textId="77777777" w:rsidR="00AE6D66" w:rsidRPr="005B3B31" w:rsidRDefault="00AE6D66" w:rsidP="00AE6D66">
      <w:pPr>
        <w:rPr>
          <w:rFonts w:asciiTheme="majorHAnsi" w:hAnsiTheme="majorHAnsi"/>
        </w:rPr>
      </w:pPr>
      <w:r w:rsidRPr="005B3B31">
        <w:rPr>
          <w:rFonts w:asciiTheme="majorHAnsi" w:hAnsiTheme="majorHAnsi"/>
        </w:rPr>
        <w:t xml:space="preserve">In sum, </w:t>
      </w:r>
      <w:r w:rsidRPr="005B3B31">
        <w:rPr>
          <w:rStyle w:val="StyleUnderline"/>
          <w:rFonts w:asciiTheme="majorHAnsi" w:hAnsiTheme="majorHAnsi"/>
        </w:rPr>
        <w:t>more restrictive arms sales, delivery suspensions, or outright embargos are unlikely to succeed in policy coercion. While arms transfers provide an avenue of influence, embargos often lead to diversification, not desired policy changes.</w:t>
      </w:r>
      <w:r w:rsidRPr="005B3B31">
        <w:rPr>
          <w:rFonts w:asciiTheme="majorHAnsi" w:hAnsiTheme="majorHAnsi"/>
        </w:rPr>
        <w:t xml:space="preserve">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w:t>
      </w:r>
      <w:proofErr w:type="gramStart"/>
      <w:r w:rsidRPr="005B3B31">
        <w:rPr>
          <w:rFonts w:asciiTheme="majorHAnsi" w:hAnsiTheme="majorHAnsi"/>
        </w:rPr>
        <w:t>do</w:t>
      </w:r>
      <w:proofErr w:type="gramEnd"/>
      <w:r w:rsidRPr="005B3B31">
        <w:rPr>
          <w:rFonts w:asciiTheme="majorHAnsi" w:hAnsiTheme="majorHAnsi"/>
        </w:rPr>
        <w:t xml:space="preserve"> matter, particularly when it comes to saving a production line for future flexibility.</w:t>
      </w:r>
    </w:p>
    <w:p w14:paraId="333C2104" w14:textId="77777777" w:rsidR="00AE6D66" w:rsidRPr="005B3B31" w:rsidRDefault="00AE6D66" w:rsidP="00AE6D66">
      <w:pPr>
        <w:rPr>
          <w:rStyle w:val="StyleUnderline"/>
          <w:rFonts w:asciiTheme="majorHAnsi" w:hAnsiTheme="majorHAnsi"/>
        </w:rPr>
      </w:pPr>
      <w:r w:rsidRPr="005B3B31">
        <w:rPr>
          <w:rFonts w:asciiTheme="majorHAnsi" w:hAnsiTheme="majorHAnsi"/>
        </w:rPr>
        <w:t>These conclusions should therefore inform U.S. policy on Saudi Arabia. The intent here is not to argue the moral or ethical responsibility of U.S. leaders in responding to Saudi Arabia’s execution of journalists or tactics in the war in Yemen</w:t>
      </w:r>
      <w:r w:rsidRPr="005B3B31">
        <w:rPr>
          <w:rStyle w:val="StyleUnderline"/>
          <w:rFonts w:asciiTheme="majorHAnsi" w:hAnsiTheme="majorHAnsi"/>
        </w:rPr>
        <w:t>. It is natural to see the horror wrought in Yemen and want to take any actions necessary to stop it. However, I ultimately argue against a Saudi embargo. This is not because, as the </w:t>
      </w:r>
      <w:hyperlink r:id="rId457" w:history="1">
        <w:r w:rsidRPr="005B3B31">
          <w:rPr>
            <w:rStyle w:val="StyleUnderline"/>
            <w:rFonts w:asciiTheme="majorHAnsi" w:hAnsiTheme="majorHAnsi"/>
          </w:rPr>
          <w:t>president has argued</w:t>
        </w:r>
      </w:hyperlink>
      <w:r w:rsidRPr="005B3B31">
        <w:rPr>
          <w:rStyle w:val="StyleUnderline"/>
          <w:rFonts w:asciiTheme="majorHAnsi" w:hAnsiTheme="majorHAnsi"/>
        </w:rPr>
        <w:t>, it might cost a few billion dollars and some hundreds of defense industry jobs. As others have pointed out, the </w:t>
      </w:r>
      <w:hyperlink r:id="rId458" w:history="1">
        <w:r w:rsidRPr="005B3B31">
          <w:rPr>
            <w:rStyle w:val="StyleUnderline"/>
            <w:rFonts w:asciiTheme="majorHAnsi" w:hAnsiTheme="majorHAnsi"/>
          </w:rPr>
          <w:t>economic impact of Saudi arms purchases</w:t>
        </w:r>
      </w:hyperlink>
      <w:r w:rsidRPr="005B3B31">
        <w:rPr>
          <w:rStyle w:val="StyleUnderline"/>
          <w:rFonts w:asciiTheme="majorHAnsi" w:hAnsiTheme="majorHAnsi"/>
        </w:rPr>
        <w:t> on the U.S. defense industry is relatively small. Rather, embargoing Saudi Arabia is unlikely to fundamentally alter Saudi policies, but likely to further damage U.S. ties with Riyadh.</w:t>
      </w:r>
    </w:p>
    <w:p w14:paraId="24CB55B2" w14:textId="77777777" w:rsidR="00AE6D66" w:rsidRPr="005B3B31" w:rsidRDefault="00AE6D66" w:rsidP="00AE6D66">
      <w:pPr>
        <w:rPr>
          <w:rStyle w:val="StyleUnderline"/>
          <w:rFonts w:asciiTheme="majorHAnsi" w:hAnsiTheme="majorHAnsi"/>
        </w:rPr>
      </w:pPr>
      <w:r w:rsidRPr="005B3B31">
        <w:rPr>
          <w:rStyle w:val="StyleUnderline"/>
          <w:rFonts w:asciiTheme="majorHAnsi" w:hAnsiTheme="majorHAnsi"/>
        </w:rPr>
        <w:t>In the near-term, Saudi Arabia can substitute other weapons, such as </w:t>
      </w:r>
      <w:hyperlink r:id="rId459" w:history="1">
        <w:r w:rsidRPr="005B3B31">
          <w:rPr>
            <w:rStyle w:val="StyleUnderline"/>
            <w:rFonts w:asciiTheme="majorHAnsi" w:hAnsiTheme="majorHAnsi"/>
          </w:rPr>
          <w:t>the Eurofighter and Tornado</w:t>
        </w:r>
      </w:hyperlink>
      <w:r w:rsidRPr="005B3B31">
        <w:rPr>
          <w:rStyle w:val="StyleUnderline"/>
          <w:rFonts w:asciiTheme="majorHAnsi" w:hAnsiTheme="majorHAnsi"/>
        </w:rPr>
        <w:t>, and “dumb bombs” instead of U.S.-built “smart weapons.” The Saudis can also rely more heavily on their Emirati and Egyptian partners using non-U.S. produced arms</w:t>
      </w:r>
      <w:r w:rsidRPr="005B3B31">
        <w:rPr>
          <w:rFonts w:asciiTheme="majorHAnsi" w:hAnsiTheme="majorHAnsi"/>
        </w:rPr>
        <w:t xml:space="preserve">. </w:t>
      </w:r>
      <w:r w:rsidRPr="005B3B31">
        <w:rPr>
          <w:rStyle w:val="StyleUnderline"/>
          <w:rFonts w:asciiTheme="majorHAnsi" w:hAnsiTheme="majorHAnsi"/>
        </w:rPr>
        <w:t>In the medium to long term, such an embargo is likely to push the Kingdom to greater arms diversification. If history is any guide, the United States will eventually lift any potential arms embargo with little change in Saudi behavior, but only after having provided an opportunity for adversary states such as Russia and China to gain a strategic foothold in Riyadh.</w:t>
      </w:r>
    </w:p>
    <w:p w14:paraId="27A34CD5" w14:textId="77777777" w:rsidR="00AE6D66" w:rsidRPr="005B3B31" w:rsidRDefault="00AE6D66" w:rsidP="00AE6D66">
      <w:pPr>
        <w:rPr>
          <w:rStyle w:val="StyleUnderline"/>
          <w:rFonts w:asciiTheme="majorHAnsi" w:hAnsiTheme="majorHAnsi"/>
        </w:rPr>
      </w:pPr>
      <w:hyperlink r:id="rId460" w:history="1">
        <w:r w:rsidRPr="005B3B31">
          <w:rPr>
            <w:rFonts w:asciiTheme="majorHAnsi" w:hAnsiTheme="majorHAnsi"/>
          </w:rPr>
          <w:t>Some might counter</w:t>
        </w:r>
      </w:hyperlink>
      <w:r w:rsidRPr="005B3B31">
        <w:rPr>
          <w:rFonts w:asciiTheme="majorHAnsi" w:hAnsiTheme="majorHAnsi"/>
        </w:rPr>
        <w:t xml:space="preserve"> that it would be extremely difficult and costly, in both time and money, for the Saudis to significantly diversify their arms acquisitions away from the United States. This is absolutely the case. However, costly does not mean impossible. </w:t>
      </w:r>
      <w:r w:rsidRPr="005B3B31">
        <w:rPr>
          <w:rStyle w:val="StyleUnderline"/>
          <w:rFonts w:asciiTheme="majorHAnsi" w:hAnsiTheme="majorHAnsi"/>
        </w:rPr>
        <w:t>Less wealthy states have already done it. Egypt is one example above; but others </w:t>
      </w:r>
      <w:hyperlink r:id="rId461" w:history="1">
        <w:r w:rsidRPr="005B3B31">
          <w:rPr>
            <w:rStyle w:val="StyleUnderline"/>
            <w:rFonts w:asciiTheme="majorHAnsi" w:hAnsiTheme="majorHAnsi"/>
          </w:rPr>
          <w:t>such as Venezuela</w:t>
        </w:r>
      </w:hyperlink>
      <w:r w:rsidRPr="005B3B31">
        <w:rPr>
          <w:rStyle w:val="StyleUnderline"/>
          <w:rFonts w:asciiTheme="majorHAnsi" w:hAnsiTheme="majorHAnsi"/>
        </w:rPr>
        <w:t> and even tiny Kuwait — </w:t>
      </w:r>
      <w:hyperlink r:id="rId462" w:history="1">
        <w:r w:rsidRPr="005B3B31">
          <w:rPr>
            <w:rStyle w:val="StyleUnderline"/>
            <w:rFonts w:asciiTheme="majorHAnsi" w:hAnsiTheme="majorHAnsi"/>
          </w:rPr>
          <w:t>frustrated at years of U.S. approval delays</w:t>
        </w:r>
      </w:hyperlink>
      <w:r w:rsidRPr="005B3B31">
        <w:rPr>
          <w:rStyle w:val="StyleUnderline"/>
          <w:rFonts w:asciiTheme="majorHAnsi" w:hAnsiTheme="majorHAnsi"/>
        </w:rPr>
        <w:t> — have significantly diversified their arms acquisitions. In other words, with the money and options available to Saudi Arabia, and </w:t>
      </w:r>
      <w:hyperlink r:id="rId463" w:history="1">
        <w:r w:rsidRPr="005B3B31">
          <w:rPr>
            <w:rStyle w:val="StyleUnderline"/>
            <w:rFonts w:asciiTheme="majorHAnsi" w:hAnsiTheme="majorHAnsi"/>
          </w:rPr>
          <w:t>few other producers</w:t>
        </w:r>
      </w:hyperlink>
      <w:r w:rsidRPr="005B3B31">
        <w:rPr>
          <w:rStyle w:val="StyleUnderline"/>
          <w:rFonts w:asciiTheme="majorHAnsi" w:hAnsiTheme="majorHAnsi"/>
        </w:rPr>
        <w:t> showing a stomach for a full embargo, it is not unreasonable to believe that the Saudis might significantly diversify their arms acquisitions over time in response to a U.S. embargo</w:t>
      </w:r>
      <w:r w:rsidRPr="005B3B31">
        <w:rPr>
          <w:rFonts w:asciiTheme="majorHAnsi" w:hAnsiTheme="majorHAnsi"/>
        </w:rPr>
        <w:t xml:space="preserve">. </w:t>
      </w:r>
      <w:r w:rsidRPr="005B3B31">
        <w:rPr>
          <w:rStyle w:val="StyleUnderline"/>
          <w:rFonts w:asciiTheme="majorHAnsi" w:hAnsiTheme="majorHAnsi"/>
        </w:rPr>
        <w:t>Thus, while a U.S. embargo might be morally compelling and emotionally satisfying, it is unlikely to create meaningful change for those most at risk or be strategically beneficial to the United States. In the absence of a compelling, evidence-based case that an arms embargo on Saudi Arabia might produce desired changes in behavior, policymakers should look elsewhere for solutions to their Saudi problems.</w:t>
      </w:r>
    </w:p>
    <w:p w14:paraId="3EC73F93" w14:textId="77777777" w:rsidR="00AE6D66" w:rsidRPr="007D4000" w:rsidRDefault="00AE6D66" w:rsidP="00AE6D66"/>
    <w:p w14:paraId="7CDECD14" w14:textId="77777777" w:rsidR="00AE6D66" w:rsidRDefault="00AE6D66" w:rsidP="00AE6D66">
      <w:pPr>
        <w:pStyle w:val="Heading3"/>
      </w:pPr>
      <w:r>
        <w:t>Say No – Egypt</w:t>
      </w:r>
    </w:p>
    <w:p w14:paraId="0A6E80F0" w14:textId="77777777" w:rsidR="00AE6D66" w:rsidRDefault="00AE6D66" w:rsidP="00AE6D66"/>
    <w:p w14:paraId="4C5536A7" w14:textId="77777777" w:rsidR="00AE6D66" w:rsidRDefault="00AE6D66" w:rsidP="00AE6D66">
      <w:pPr>
        <w:pStyle w:val="Heading4"/>
      </w:pPr>
      <w:r>
        <w:t>Leverage doesn’t work on Egypt – US hasn’t enforced conditions in the past. Only unconditional policy can alter Egypt’s behavior</w:t>
      </w:r>
    </w:p>
    <w:p w14:paraId="7C1E78BC" w14:textId="77777777" w:rsidR="00AE6D66" w:rsidRPr="007560E6" w:rsidRDefault="00AE6D66" w:rsidP="00AE6D66">
      <w:r>
        <w:rPr>
          <w:rStyle w:val="Style13ptBold"/>
        </w:rPr>
        <w:t xml:space="preserve">Asem 18 </w:t>
      </w:r>
      <w:r w:rsidRPr="007560E6">
        <w:t>Sondos Asem, 7-27-2018, "US military aid to Egypt a 'green light for repression,' say former prisoners," Middle East Eye, https://www.middleeasteye.net/news/us-military-aid-egypt-green-light-repression-say-former-prisoners</w:t>
      </w:r>
    </w:p>
    <w:p w14:paraId="380ABCDB" w14:textId="77777777" w:rsidR="00AE6D66" w:rsidRPr="007560E6" w:rsidRDefault="00AE6D66" w:rsidP="00AE6D66">
      <w:r w:rsidRPr="007560E6">
        <w:t>Over the past 40 years, since the signing of the US-brokered peace treaty with Israel in 1979, the US has given Egypt approximately $47bn in military assistance and $24bn in economic aid, according to the</w:t>
      </w:r>
      <w:r>
        <w:t xml:space="preserve"> </w:t>
      </w:r>
      <w:hyperlink r:id="rId464" w:tgtFrame="_blank" w:history="1">
        <w:r w:rsidRPr="007560E6">
          <w:rPr>
            <w:rStyle w:val="Hyperlink"/>
          </w:rPr>
          <w:t>Congressional Research Service</w:t>
        </w:r>
      </w:hyperlink>
      <w:r w:rsidRPr="007560E6">
        <w:t>.</w:t>
      </w:r>
      <w:r>
        <w:t xml:space="preserve"> </w:t>
      </w:r>
    </w:p>
    <w:p w14:paraId="0EFC0171" w14:textId="77777777" w:rsidR="00AE6D66" w:rsidRPr="007560E6" w:rsidRDefault="00AE6D66" w:rsidP="00AE6D66">
      <w:r w:rsidRPr="007560E6">
        <w:t xml:space="preserve">Wednesday's decision, however, was not a precedent in US-Egyptian relations. </w:t>
      </w:r>
      <w:r w:rsidRPr="007560E6">
        <w:rPr>
          <w:rStyle w:val="Emphasis"/>
          <w:highlight w:val="green"/>
        </w:rPr>
        <w:t>The Obama administration froze military aid to Egypt following the 2013 military coup</w:t>
      </w:r>
      <w:r w:rsidRPr="007560E6">
        <w:t>, led by then-minister of defence Sisi, who is now president.</w:t>
      </w:r>
    </w:p>
    <w:p w14:paraId="74D00465" w14:textId="77777777" w:rsidR="00AE6D66" w:rsidRPr="007560E6" w:rsidRDefault="00AE6D66" w:rsidP="00AE6D66">
      <w:r w:rsidRPr="007560E6">
        <w:rPr>
          <w:rStyle w:val="Emphasis"/>
          <w:highlight w:val="green"/>
        </w:rPr>
        <w:t xml:space="preserve">Obama then </w:t>
      </w:r>
      <w:hyperlink r:id="rId465" w:tgtFrame="_blank" w:history="1">
        <w:r w:rsidRPr="007560E6">
          <w:rPr>
            <w:rStyle w:val="Emphasis"/>
            <w:highlight w:val="green"/>
          </w:rPr>
          <w:t>lifted the ban</w:t>
        </w:r>
      </w:hyperlink>
      <w:r w:rsidRPr="007560E6">
        <w:rPr>
          <w:rStyle w:val="Emphasis"/>
          <w:highlight w:val="green"/>
        </w:rPr>
        <w:t xml:space="preserve"> in 2015 citing the need to support Egypt in its fight against the Islamic State</w:t>
      </w:r>
      <w:r w:rsidRPr="007560E6">
        <w:rPr>
          <w:rStyle w:val="Emphasis"/>
        </w:rPr>
        <w:t xml:space="preserve"> </w:t>
      </w:r>
      <w:r w:rsidRPr="007560E6">
        <w:t>group.</w:t>
      </w:r>
    </w:p>
    <w:p w14:paraId="6B45874E" w14:textId="77777777" w:rsidR="00AE6D66" w:rsidRPr="007560E6" w:rsidRDefault="00AE6D66" w:rsidP="00AE6D66">
      <w:pPr>
        <w:rPr>
          <w:rStyle w:val="Emphasis"/>
        </w:rPr>
      </w:pPr>
      <w:r w:rsidRPr="007560E6">
        <w:t xml:space="preserve">On 22 </w:t>
      </w:r>
      <w:r w:rsidRPr="007560E6">
        <w:rPr>
          <w:rStyle w:val="Emphasis"/>
          <w:highlight w:val="green"/>
        </w:rPr>
        <w:t>August 2017</w:t>
      </w:r>
      <w:r w:rsidRPr="007560E6">
        <w:t xml:space="preserve">, former US secretary of state </w:t>
      </w:r>
      <w:r w:rsidRPr="007560E6">
        <w:rPr>
          <w:rStyle w:val="Emphasis"/>
          <w:highlight w:val="green"/>
        </w:rPr>
        <w:t>Rex Tillerson informed Egypt of Washington's decision to withhold $95.7m in military and economic aid, and to hold $195m in additional military aid pending Egypt's progress in human rights.</w:t>
      </w:r>
    </w:p>
    <w:p w14:paraId="6564BBD6" w14:textId="77777777" w:rsidR="00AE6D66" w:rsidRPr="007560E6" w:rsidRDefault="00AE6D66" w:rsidP="00AE6D66">
      <w:r w:rsidRPr="007560E6">
        <w:t>The next day, Jared Kushner, Donald Trump's adviser and son-in-law, visited Cairo for talks on stalled Israeli-Palestinian negotiations.</w:t>
      </w:r>
      <w:r>
        <w:t xml:space="preserve"> </w:t>
      </w:r>
    </w:p>
    <w:p w14:paraId="6486EE5C" w14:textId="77777777" w:rsidR="00AE6D66" w:rsidRPr="007560E6" w:rsidRDefault="00AE6D66" w:rsidP="00AE6D66">
      <w:r w:rsidRPr="007560E6">
        <w:t>As Kushner was arriving in Cairo, the Egyptian foreign ministry issued a statement warning of "negative implications," condemning the "poor judgement" of the US administration, and accusing it of lacking "an accurate understanding of the importance of supporting Egypt’s stability".</w:t>
      </w:r>
    </w:p>
    <w:p w14:paraId="277335A9" w14:textId="77777777" w:rsidR="00AE6D66" w:rsidRDefault="00AE6D66" w:rsidP="00AE6D66">
      <w:r w:rsidRPr="007560E6">
        <w:t>A meeting between Kushner and Sameh Shokry, Egypt's foreign minister, was adjourned following the statement. But the two</w:t>
      </w:r>
      <w:r>
        <w:t xml:space="preserve"> </w:t>
      </w:r>
      <w:hyperlink r:id="rId466" w:tgtFrame="_blank" w:history="1">
        <w:r w:rsidRPr="007560E6">
          <w:rPr>
            <w:rStyle w:val="Hyperlink"/>
          </w:rPr>
          <w:t>met</w:t>
        </w:r>
      </w:hyperlink>
      <w:r>
        <w:t xml:space="preserve"> </w:t>
      </w:r>
      <w:r w:rsidRPr="007560E6">
        <w:t>later after Kushner's meeting with Sisi.</w:t>
      </w:r>
    </w:p>
    <w:p w14:paraId="09DE6000" w14:textId="77777777" w:rsidR="00AE6D66" w:rsidRPr="007560E6" w:rsidRDefault="00AE6D66" w:rsidP="00AE6D66">
      <w:r w:rsidRPr="007560E6">
        <w:t xml:space="preserve">At that time, the administration did not publicly disclose the reasons for withholding the aid. But it later became known to the policy community in Washington that </w:t>
      </w:r>
      <w:r w:rsidRPr="007560E6">
        <w:rPr>
          <w:rStyle w:val="Emphasis"/>
          <w:highlight w:val="green"/>
        </w:rPr>
        <w:t xml:space="preserve">the US administration established three conditions for resuming the aid: a change in Egypt's friendly </w:t>
      </w:r>
      <w:hyperlink r:id="rId467" w:tgtFrame="_blank" w:history="1">
        <w:r w:rsidRPr="007560E6">
          <w:rPr>
            <w:rStyle w:val="Emphasis"/>
            <w:highlight w:val="green"/>
          </w:rPr>
          <w:t>relations with North Korea</w:t>
        </w:r>
      </w:hyperlink>
      <w:r w:rsidRPr="007560E6">
        <w:t xml:space="preserve">, including a history of arms trading dating back to the 70s; </w:t>
      </w:r>
      <w:r w:rsidRPr="007560E6">
        <w:rPr>
          <w:rStyle w:val="Emphasis"/>
          <w:highlight w:val="green"/>
        </w:rPr>
        <w:t xml:space="preserve">a resolution of the NGO trial crisis; and a significant change in a draconian </w:t>
      </w:r>
      <w:hyperlink r:id="rId468" w:tgtFrame="_blank" w:history="1">
        <w:r w:rsidRPr="007560E6">
          <w:rPr>
            <w:rStyle w:val="Emphasis"/>
            <w:highlight w:val="green"/>
          </w:rPr>
          <w:t>NGO law</w:t>
        </w:r>
      </w:hyperlink>
      <w:r w:rsidRPr="007560E6">
        <w:rPr>
          <w:rStyle w:val="Emphasis"/>
          <w:highlight w:val="green"/>
        </w:rPr>
        <w:t xml:space="preserve"> passed under Sisi</w:t>
      </w:r>
      <w:r w:rsidRPr="007560E6">
        <w:t>.</w:t>
      </w:r>
    </w:p>
    <w:p w14:paraId="33159E0B" w14:textId="77777777" w:rsidR="00AE6D66" w:rsidRPr="007560E6" w:rsidRDefault="00AE6D66" w:rsidP="00AE6D66">
      <w:pPr>
        <w:rPr>
          <w:rStyle w:val="Emphasis"/>
        </w:rPr>
      </w:pPr>
      <w:r w:rsidRPr="007560E6">
        <w:rPr>
          <w:rStyle w:val="Emphasis"/>
          <w:highlight w:val="green"/>
        </w:rPr>
        <w:t>There are no indications that Egypt has fully met any of the three conditions</w:t>
      </w:r>
      <w:r w:rsidRPr="007560E6">
        <w:t xml:space="preserve">. </w:t>
      </w:r>
      <w:r w:rsidRPr="007560E6">
        <w:rPr>
          <w:rStyle w:val="Emphasis"/>
        </w:rPr>
        <w:t>The North Korean embassy continues to operate in Cairo, the NGO law is still in place, and at least 16 Americans continue to face trial in Egypt</w:t>
      </w:r>
      <w:r w:rsidRPr="007560E6">
        <w:t xml:space="preserve"> – most of them in absentia - </w:t>
      </w:r>
      <w:r w:rsidRPr="007560E6">
        <w:rPr>
          <w:rStyle w:val="Emphasis"/>
        </w:rPr>
        <w:t>over</w:t>
      </w:r>
      <w:r w:rsidRPr="007560E6">
        <w:t xml:space="preserve"> their involvement with </w:t>
      </w:r>
      <w:r w:rsidRPr="007560E6">
        <w:rPr>
          <w:rStyle w:val="Emphasis"/>
        </w:rPr>
        <w:t>American NGOs in Egypt.</w:t>
      </w:r>
    </w:p>
    <w:p w14:paraId="5F5CCEC1" w14:textId="77777777" w:rsidR="00AE6D66" w:rsidRDefault="00AE6D66" w:rsidP="00AE6D66">
      <w:r w:rsidRPr="007560E6">
        <w:t xml:space="preserve">"Unfortunately </w:t>
      </w:r>
      <w:r w:rsidRPr="007560E6">
        <w:rPr>
          <w:rStyle w:val="Emphasis"/>
          <w:highlight w:val="green"/>
        </w:rPr>
        <w:t>the US has given away its leverage in this relationship by releasing the aid before the conditions</w:t>
      </w:r>
      <w:r w:rsidRPr="007560E6">
        <w:rPr>
          <w:rStyle w:val="Emphasis"/>
        </w:rPr>
        <w:t xml:space="preserve"> on which it was held </w:t>
      </w:r>
      <w:r w:rsidRPr="007560E6">
        <w:rPr>
          <w:rStyle w:val="Emphasis"/>
          <w:highlight w:val="green"/>
        </w:rPr>
        <w:t>were met</w:t>
      </w:r>
      <w:r w:rsidRPr="007560E6">
        <w:t>," Michele Dunne, senior associate at the Washington-based Carnegie Endowment for International Peace, told MEE.</w:t>
      </w:r>
    </w:p>
    <w:p w14:paraId="0674BC40" w14:textId="77777777" w:rsidR="00AE6D66" w:rsidRDefault="00AE6D66" w:rsidP="00AE6D66">
      <w:pPr>
        <w:rPr>
          <w:rFonts w:asciiTheme="minorHAnsi" w:hAnsiTheme="minorHAnsi" w:cstheme="minorHAnsi"/>
        </w:rPr>
      </w:pPr>
      <w:r w:rsidRPr="007560E6">
        <w:rPr>
          <w:rFonts w:asciiTheme="minorHAnsi" w:hAnsiTheme="minorHAnsi" w:cstheme="minorHAnsi"/>
        </w:rPr>
        <w:t>"It really shows a lack of resolve and seriousness on the part of the US government. In that sense the message to the Egyptians is that they really do not need to listen to what the US says."</w:t>
      </w:r>
    </w:p>
    <w:p w14:paraId="47669993" w14:textId="77777777" w:rsidR="00AE6D66" w:rsidRDefault="00AE6D66" w:rsidP="00AE6D66">
      <w:pPr>
        <w:rPr>
          <w:rFonts w:asciiTheme="minorHAnsi" w:hAnsiTheme="minorHAnsi" w:cstheme="minorHAnsi"/>
        </w:rPr>
      </w:pPr>
      <w:r w:rsidRPr="007560E6">
        <w:rPr>
          <w:rFonts w:asciiTheme="minorHAnsi" w:hAnsiTheme="minorHAnsi" w:cstheme="minorHAnsi"/>
        </w:rPr>
        <w:t xml:space="preserve">On 29 May 2017, </w:t>
      </w:r>
      <w:r w:rsidRPr="007560E6">
        <w:rPr>
          <w:rStyle w:val="Emphasis"/>
          <w:highlight w:val="green"/>
        </w:rPr>
        <w:t>Sisi ratified a</w:t>
      </w:r>
      <w:r w:rsidRPr="007560E6">
        <w:rPr>
          <w:rFonts w:asciiTheme="minorHAnsi" w:hAnsiTheme="minorHAnsi" w:cstheme="minorHAnsi"/>
        </w:rPr>
        <w:t xml:space="preserve"> controversial </w:t>
      </w:r>
      <w:r w:rsidRPr="007560E6">
        <w:rPr>
          <w:rStyle w:val="Emphasis"/>
          <w:highlight w:val="green"/>
        </w:rPr>
        <w:t>NGO law that</w:t>
      </w:r>
      <w:r w:rsidRPr="007560E6">
        <w:rPr>
          <w:rFonts w:asciiTheme="minorHAnsi" w:hAnsiTheme="minorHAnsi" w:cstheme="minorHAnsi"/>
        </w:rPr>
        <w:t xml:space="preserve">, according to Amnesty International, </w:t>
      </w:r>
      <w:r w:rsidRPr="007560E6">
        <w:rPr>
          <w:rStyle w:val="Emphasis"/>
          <w:highlight w:val="green"/>
        </w:rPr>
        <w:t>could amount to "a death sentence for human rights groups</w:t>
      </w:r>
      <w:r w:rsidRPr="007560E6">
        <w:rPr>
          <w:rStyle w:val="Emphasis"/>
        </w:rPr>
        <w:t xml:space="preserve"> in the country</w:t>
      </w:r>
      <w:r w:rsidRPr="007560E6">
        <w:rPr>
          <w:rFonts w:asciiTheme="minorHAnsi" w:hAnsiTheme="minorHAnsi" w:cstheme="minorHAnsi"/>
        </w:rPr>
        <w:t>".</w:t>
      </w:r>
    </w:p>
    <w:p w14:paraId="461E6A54" w14:textId="77777777" w:rsidR="00AE6D66" w:rsidRDefault="00AE6D66" w:rsidP="00AE6D66">
      <w:pPr>
        <w:rPr>
          <w:rFonts w:asciiTheme="minorHAnsi" w:hAnsiTheme="minorHAnsi" w:cstheme="minorHAnsi"/>
        </w:rPr>
      </w:pPr>
      <w:r w:rsidRPr="007560E6">
        <w:rPr>
          <w:rFonts w:asciiTheme="minorHAnsi" w:hAnsiTheme="minorHAnsi" w:cstheme="minorHAnsi"/>
        </w:rPr>
        <w:t>The law gave Egyptian NGO workers a one-year ultimatum to comply with its provisions, such as obtaining government permission to conduct field research and suspending any activities that "harm national unity" and "disturb public order." or face up to five years in prison.</w:t>
      </w:r>
    </w:p>
    <w:p w14:paraId="17E1EEC3" w14:textId="77777777" w:rsidR="00AE6D66" w:rsidRDefault="00AE6D66" w:rsidP="00AE6D66">
      <w:pPr>
        <w:rPr>
          <w:rFonts w:asciiTheme="minorHAnsi" w:hAnsiTheme="minorHAnsi" w:cstheme="minorHAnsi"/>
        </w:rPr>
      </w:pPr>
      <w:r w:rsidRPr="007560E6">
        <w:rPr>
          <w:rFonts w:asciiTheme="minorHAnsi" w:hAnsiTheme="minorHAnsi" w:cstheme="minorHAnsi"/>
        </w:rPr>
        <w:t>At least 180 NGO workers have been prosecuted in Egypt since Sisi became president in 2014.</w:t>
      </w:r>
    </w:p>
    <w:p w14:paraId="519164F0" w14:textId="77777777" w:rsidR="00AE6D66" w:rsidRDefault="00AE6D66" w:rsidP="00AE6D66">
      <w:pPr>
        <w:rPr>
          <w:rFonts w:asciiTheme="minorHAnsi" w:hAnsiTheme="minorHAnsi" w:cstheme="minorHAnsi"/>
        </w:rPr>
      </w:pPr>
      <w:r w:rsidRPr="007560E6">
        <w:rPr>
          <w:rFonts w:asciiTheme="minorHAnsi" w:hAnsiTheme="minorHAnsi" w:cstheme="minorHAnsi"/>
        </w:rPr>
        <w:t>Sisi ratified the law after two months of his meeting with Trump at the Oval Office.</w:t>
      </w:r>
    </w:p>
    <w:p w14:paraId="51DA2A92" w14:textId="77777777" w:rsidR="00AE6D66" w:rsidRPr="007560E6" w:rsidRDefault="00AE6D66" w:rsidP="00AE6D66">
      <w:pPr>
        <w:rPr>
          <w:rFonts w:asciiTheme="minorHAnsi" w:hAnsiTheme="minorHAnsi" w:cstheme="minorHAnsi"/>
        </w:rPr>
      </w:pPr>
      <w:r w:rsidRPr="007560E6">
        <w:rPr>
          <w:rFonts w:asciiTheme="minorHAnsi" w:hAnsiTheme="minorHAnsi" w:cstheme="minorHAnsi"/>
        </w:rPr>
        <w:t xml:space="preserve">"I just want to let everybody know, in case there was any doubt, that </w:t>
      </w:r>
      <w:r w:rsidRPr="007560E6">
        <w:rPr>
          <w:rStyle w:val="Emphasis"/>
          <w:highlight w:val="green"/>
        </w:rPr>
        <w:t>we are very much behind President el-Sisi," Trump said</w:t>
      </w:r>
      <w:r w:rsidRPr="007560E6">
        <w:rPr>
          <w:rFonts w:asciiTheme="minorHAnsi" w:hAnsiTheme="minorHAnsi" w:cstheme="minorHAnsi"/>
        </w:rPr>
        <w:t xml:space="preserve"> following his meeting with Sisi in April 2017.</w:t>
      </w:r>
    </w:p>
    <w:p w14:paraId="39A005A5" w14:textId="77777777" w:rsidR="00AE6D66" w:rsidRDefault="00AE6D66" w:rsidP="00AE6D66"/>
    <w:p w14:paraId="4B056647" w14:textId="77777777" w:rsidR="00AE6D66" w:rsidRDefault="00AE6D66" w:rsidP="00AE6D66">
      <w:pPr>
        <w:pStyle w:val="Heading4"/>
      </w:pPr>
      <w:r>
        <w:t>Egypt says no – they can fall back on China and Russia</w:t>
      </w:r>
    </w:p>
    <w:p w14:paraId="29319BBE" w14:textId="77777777" w:rsidR="00AE6D66" w:rsidRPr="003B6D52" w:rsidRDefault="00AE6D66" w:rsidP="00AE6D66">
      <w:r w:rsidRPr="003B6D52">
        <w:t xml:space="preserve">David </w:t>
      </w:r>
      <w:r w:rsidRPr="003B6D52">
        <w:rPr>
          <w:rStyle w:val="Style13ptBold"/>
        </w:rPr>
        <w:t>Wood</w:t>
      </w:r>
      <w:r w:rsidRPr="003B6D52">
        <w:t>,</w:t>
      </w:r>
      <w:r>
        <w:t xml:space="preserve"> </w:t>
      </w:r>
      <w:r w:rsidRPr="003B6D52">
        <w:t xml:space="preserve">AUGUST 28, </w:t>
      </w:r>
      <w:r w:rsidRPr="003B6D52">
        <w:rPr>
          <w:rStyle w:val="Style13ptBold"/>
        </w:rPr>
        <w:t>2018</w:t>
      </w:r>
      <w:r w:rsidRPr="003B6D52">
        <w:t>,"Egypt Loves China’s Deep Pockets," Foreign Policy, https://foreignpolicy.com/2018/08/28/egypt-loves-chinas-deep-pockets/</w:t>
      </w:r>
    </w:p>
    <w:p w14:paraId="6F309BB7" w14:textId="77777777" w:rsidR="00AE6D66" w:rsidRPr="003B6D52" w:rsidRDefault="00AE6D66" w:rsidP="00AE6D66">
      <w:r w:rsidRPr="003B6D52">
        <w:t>Gamal Abdel Nasser, former president of Egypt and Cold War schemer, was not averse to playing hardball with powerful countries. In 1955, Nasser grew tired of dallying from Washington on a long-stalled arms deal. He shocked the West by approaching the Soviet Union, buying military equipment through Czechoslovakia, and igniting fears of a Middle Eastern arms race.</w:t>
      </w:r>
    </w:p>
    <w:p w14:paraId="36D2B790" w14:textId="77777777" w:rsidR="00AE6D66" w:rsidRPr="003B6D52" w:rsidRDefault="00AE6D66" w:rsidP="00AE6D66">
      <w:r w:rsidRPr="003B6D52">
        <w:t>Six decades later, Cairo is looking for the best political bargain it can get once again, making diplomatic overtures to Moscow and Beijing while maintaining its crucial U.S. and Persian Gulf backers</w:t>
      </w:r>
    </w:p>
    <w:p w14:paraId="4CD8E15C" w14:textId="77777777" w:rsidR="00AE6D66" w:rsidRPr="003B6D52" w:rsidRDefault="00AE6D66" w:rsidP="00AE6D66">
      <w:r w:rsidRPr="003B6D52">
        <w:t xml:space="preserve">As under Nasser, the </w:t>
      </w:r>
      <w:r w:rsidRPr="003B6D52">
        <w:rPr>
          <w:rStyle w:val="Emphasis"/>
          <w:highlight w:val="green"/>
        </w:rPr>
        <w:t>Egyptian leadership has become frustrated with the United States</w:t>
      </w:r>
      <w:r w:rsidRPr="003B6D52">
        <w:t xml:space="preserve">. The relationship grew frosty during the presidency of Barack Obama, who refused to invite President Abdel Fattah al-Sisi to Washington amid accusations of human rights violations. Sisi has since made a state visit to Donald Trump’s White House, but </w:t>
      </w:r>
      <w:r w:rsidRPr="003B6D52">
        <w:rPr>
          <w:rStyle w:val="Emphasis"/>
          <w:highlight w:val="green"/>
        </w:rPr>
        <w:t>the administration’s long-term Egypt strategy remains unclear</w:t>
      </w:r>
      <w:r w:rsidRPr="003B6D52">
        <w:t>.</w:t>
      </w:r>
    </w:p>
    <w:p w14:paraId="374A5C4A" w14:textId="77777777" w:rsidR="00AE6D66" w:rsidRPr="003B6D52" w:rsidRDefault="00AE6D66" w:rsidP="00AE6D66">
      <w:r w:rsidRPr="003B6D52">
        <w:rPr>
          <w:rStyle w:val="Emphasis"/>
          <w:highlight w:val="green"/>
        </w:rPr>
        <w:t>Congress</w:t>
      </w:r>
      <w:r w:rsidRPr="003B6D52">
        <w:t xml:space="preserve"> has </w:t>
      </w:r>
      <w:r w:rsidRPr="003B6D52">
        <w:rPr>
          <w:rStyle w:val="Emphasis"/>
          <w:highlight w:val="green"/>
        </w:rPr>
        <w:t>complained about a</w:t>
      </w:r>
      <w:r w:rsidRPr="003B6D52">
        <w:rPr>
          <w:rStyle w:val="Emphasis"/>
        </w:rPr>
        <w:t xml:space="preserve"> </w:t>
      </w:r>
      <w:r w:rsidRPr="003B6D52">
        <w:t xml:space="preserve">perceived </w:t>
      </w:r>
      <w:r w:rsidRPr="003B6D52">
        <w:rPr>
          <w:rStyle w:val="Emphasis"/>
          <w:highlight w:val="green"/>
        </w:rPr>
        <w:t>lack of benefit for the U</w:t>
      </w:r>
      <w:r w:rsidRPr="003B6D52">
        <w:t xml:space="preserve">nited </w:t>
      </w:r>
      <w:r w:rsidRPr="003B6D52">
        <w:rPr>
          <w:rStyle w:val="Emphasis"/>
          <w:highlight w:val="green"/>
        </w:rPr>
        <w:t>S</w:t>
      </w:r>
      <w:r w:rsidRPr="003B6D52">
        <w:t>tates from the billions it has provided to Cairo over decades. It denied almost $100 million in military aid last August, citing concerns about a repressive new law restricting nongovernmental organizations’ work.</w:t>
      </w:r>
    </w:p>
    <w:p w14:paraId="3AC362DE" w14:textId="77777777" w:rsidR="00AE6D66" w:rsidRPr="003B6D52" w:rsidRDefault="00AE6D66" w:rsidP="00AE6D66">
      <w:r w:rsidRPr="003B6D52">
        <w:t>These tensions have created new openings for both Russia and China. Moscow responded to the Sisi-Obama impasse by entering into eyebrow-raising</w:t>
      </w:r>
      <w:r>
        <w:t xml:space="preserve"> </w:t>
      </w:r>
      <w:hyperlink r:id="rId469" w:history="1">
        <w:r w:rsidRPr="003B6D52">
          <w:rPr>
            <w:rStyle w:val="Hyperlink"/>
          </w:rPr>
          <w:t>military cooperation accords</w:t>
        </w:r>
      </w:hyperlink>
      <w:r>
        <w:t xml:space="preserve"> </w:t>
      </w:r>
      <w:r w:rsidRPr="003B6D52">
        <w:t>and</w:t>
      </w:r>
      <w:r>
        <w:t xml:space="preserve"> </w:t>
      </w:r>
      <w:hyperlink r:id="rId470" w:history="1">
        <w:r w:rsidRPr="003B6D52">
          <w:rPr>
            <w:rStyle w:val="Hyperlink"/>
          </w:rPr>
          <w:t>large-scale arms deals</w:t>
        </w:r>
      </w:hyperlink>
      <w:r>
        <w:t xml:space="preserve"> </w:t>
      </w:r>
      <w:r w:rsidRPr="003B6D52">
        <w:t>with Cairo. With less fanfare, Chinese money is increasingly pouring into the</w:t>
      </w:r>
      <w:r>
        <w:t xml:space="preserve"> </w:t>
      </w:r>
      <w:hyperlink r:id="rId471" w:history="1">
        <w:r w:rsidRPr="003B6D52">
          <w:rPr>
            <w:rStyle w:val="Hyperlink"/>
          </w:rPr>
          <w:t>Egyptian economy</w:t>
        </w:r>
      </w:hyperlink>
      <w:r w:rsidRPr="003B6D52">
        <w:t>, suggesting that the “comprehensive strategic partnership” agreed between the countries in 2014 could now develop some real teeth.</w:t>
      </w:r>
    </w:p>
    <w:p w14:paraId="74B4AC45" w14:textId="77777777" w:rsidR="00AE6D66" w:rsidRPr="003B6D52" w:rsidRDefault="00AE6D66" w:rsidP="00AE6D66">
      <w:r w:rsidRPr="003B6D52">
        <w:t>Egyptian-Russian relations have developed a stronger military tint under Sisi, the former field marshal who led the July 2013 overthrow of Egypt’s first democratically elected president, Mohamed Morsi. The two started holding joint naval and military exercises in June 2015. Reports</w:t>
      </w:r>
      <w:r>
        <w:t xml:space="preserve"> </w:t>
      </w:r>
      <w:hyperlink r:id="rId472" w:history="1">
        <w:r w:rsidRPr="003B6D52">
          <w:rPr>
            <w:rStyle w:val="Hyperlink"/>
          </w:rPr>
          <w:t>circulated</w:t>
        </w:r>
      </w:hyperlink>
      <w:r>
        <w:t xml:space="preserve"> </w:t>
      </w:r>
      <w:r w:rsidRPr="003B6D52">
        <w:t>in late 2017 that the two countries were negotiating an agreement for reciprocal use of each other’s air force bases.</w:t>
      </w:r>
    </w:p>
    <w:p w14:paraId="5241DA29" w14:textId="77777777" w:rsidR="00AE6D66" w:rsidRPr="003B6D52" w:rsidRDefault="00AE6D66" w:rsidP="00AE6D66">
      <w:r w:rsidRPr="003B6D52">
        <w:t>Sisi has also lent a welcome source of Arab support to some of Putin’s dicier foreign-policy exploits in the Middle East. Cairo has given diplomatic cover to Russia’s backing of the beleaguered dictator Bashar al-Assad in Syria and allegedly provided a base for Russian troops to reinforce the maverick, anti-Islamist commander Khalifa Haftar in Libya.</w:t>
      </w:r>
    </w:p>
    <w:p w14:paraId="435B43EA" w14:textId="77777777" w:rsidR="00AE6D66" w:rsidRPr="003B6D52" w:rsidRDefault="00AE6D66" w:rsidP="00AE6D66">
      <w:r w:rsidRPr="003B6D52">
        <w:t>At times, the Sisi regime has actively snubbed its long-standing allies in pursuing closer ties with the Russian military establishment. Egypt infuriated Saudi Arabia in October 2016 by voting in favor of draft United Nations Security Council resolution on Syria that was drafted by Moscow and opposed by Riyadh. This May, Russian Foreign Minister Sergei Lavrov</w:t>
      </w:r>
      <w:r>
        <w:t xml:space="preserve"> </w:t>
      </w:r>
      <w:hyperlink r:id="rId473" w:history="1">
        <w:r w:rsidRPr="003B6D52">
          <w:rPr>
            <w:rStyle w:val="Hyperlink"/>
          </w:rPr>
          <w:t>praised Egypt</w:t>
        </w:r>
      </w:hyperlink>
      <w:r>
        <w:t xml:space="preserve"> </w:t>
      </w:r>
      <w:r w:rsidRPr="003B6D52">
        <w:t>for rebuffing a U.S. request to deploy soldiers to Syria.</w:t>
      </w:r>
    </w:p>
    <w:p w14:paraId="1F494CDD" w14:textId="77777777" w:rsidR="00AE6D66" w:rsidRPr="003B6D52" w:rsidRDefault="00AE6D66" w:rsidP="00AE6D66">
      <w:r w:rsidRPr="003B6D52">
        <w:t>Egypt’s reward has been the series of Russian arms sales, which Mordechai Chaziza, a political science specialist at Israel’s Ashkelon Academic College, argues have become crucial to Cairo’s Moscow strategy. As the United States has shown a greater reluctance to provide military aid, the Kremlin has stepped into the void. Russia signed a $3.5 billion weapons deal with Egypt back in 2014, and it delivered more than $1 billion worth of military equipment last year alone.</w:t>
      </w:r>
    </w:p>
    <w:p w14:paraId="5A16807E" w14:textId="77777777" w:rsidR="00AE6D66" w:rsidRPr="003B6D52" w:rsidRDefault="00AE6D66" w:rsidP="00AE6D66">
      <w:r w:rsidRPr="003B6D52">
        <w:t>Economic ties have also grown. Russia and Egypt pledged to develop a “Russian industrial zone” at the Suez Canal, where the plan is for a glut of investment from Russia on favorable terms. During Putin’s state visit to Cairo last year, Russia agreed to finance and oversee the construction of a $21 billion nuclear power plant near El Alamein. The project remains at a very early stage, but the Egyptian government predicts that the facility will begin operating from 2026.</w:t>
      </w:r>
    </w:p>
    <w:p w14:paraId="2C4C432F" w14:textId="77777777" w:rsidR="00AE6D66" w:rsidRPr="003B6D52" w:rsidRDefault="00AE6D66" w:rsidP="00AE6D66">
      <w:r w:rsidRPr="003B6D52">
        <w:t>Despite these grand designs, Russia’s strained finances limit its ability to wield decisive economic influence in Egypt. Timothy Kaldas, a nonresident fellow at the Tahrir Institute for Middle East Policy, argues that any attempt to chasten the United States by reaching out to Putin has failed.</w:t>
      </w:r>
    </w:p>
    <w:p w14:paraId="04BA1AA6" w14:textId="77777777" w:rsidR="00AE6D66" w:rsidRPr="003B6D52" w:rsidRDefault="00AE6D66" w:rsidP="00AE6D66"/>
    <w:p w14:paraId="729D0B19" w14:textId="77777777" w:rsidR="00AE6D66" w:rsidRDefault="00AE6D66" w:rsidP="00AE6D66">
      <w:pPr>
        <w:pStyle w:val="Heading4"/>
      </w:pPr>
      <w:r>
        <w:t xml:space="preserve">Potential aff card that says Egypt will circumvent leverage </w:t>
      </w:r>
    </w:p>
    <w:p w14:paraId="0DBFB226" w14:textId="77777777" w:rsidR="00AE6D66" w:rsidRPr="00CB7596" w:rsidRDefault="00AE6D66" w:rsidP="00AE6D66">
      <w:r w:rsidRPr="00CB7596">
        <w:t xml:space="preserve">Declan </w:t>
      </w:r>
      <w:r w:rsidRPr="002D6A8B">
        <w:rPr>
          <w:rStyle w:val="Heading4Char"/>
        </w:rPr>
        <w:t>Walsh</w:t>
      </w:r>
      <w:r w:rsidRPr="00CB7596">
        <w:t>, 7-26-</w:t>
      </w:r>
      <w:r w:rsidRPr="002D6A8B">
        <w:rPr>
          <w:rStyle w:val="Heading4Char"/>
        </w:rPr>
        <w:t>2018</w:t>
      </w:r>
      <w:r w:rsidRPr="00CB7596">
        <w:t>, is the Cairo bureau chief, covering Egypt and the Middle East. "Despite Egypt’s Dismal Human Rights Record, U.S. Restores Military Aid," No Publication, https://www.nytimes.com/2018/07/26/world/middleeast/egypt-human-rights-us-aid.html</w:t>
      </w:r>
      <w:r>
        <w:t>//ER</w:t>
      </w:r>
    </w:p>
    <w:p w14:paraId="0E221D38" w14:textId="77777777" w:rsidR="00AE6D66" w:rsidRPr="00CB7596" w:rsidRDefault="00AE6D66" w:rsidP="00AE6D66">
      <w:pPr>
        <w:rPr>
          <w:sz w:val="14"/>
        </w:rPr>
      </w:pPr>
      <w:r w:rsidRPr="00CB7596">
        <w:rPr>
          <w:sz w:val="14"/>
        </w:rPr>
        <w:t xml:space="preserve">But </w:t>
      </w:r>
      <w:r w:rsidRPr="00CB7596">
        <w:rPr>
          <w:rStyle w:val="StyleUnderline"/>
        </w:rPr>
        <w:t>such restrictions can be easily circumvented through the use of accounting measures, like counting diplomats as spouses</w:t>
      </w:r>
      <w:r w:rsidRPr="00CB7596">
        <w:rPr>
          <w:sz w:val="14"/>
        </w:rPr>
        <w:t xml:space="preserve">, said Mr. Miller, the analyst, who worked on Egypt at the State Department until last year. </w:t>
      </w:r>
      <w:r w:rsidRPr="00CB7596">
        <w:rPr>
          <w:rStyle w:val="StyleUnderline"/>
        </w:rPr>
        <w:t>“If past is prologue, we will see that as soon as the U.S. looks the other way, the Egyptians will start up their relationship with North Korea again</w:t>
      </w:r>
      <w:r w:rsidRPr="00CB7596">
        <w:rPr>
          <w:sz w:val="14"/>
        </w:rPr>
        <w:t>,” he said.</w:t>
      </w:r>
    </w:p>
    <w:p w14:paraId="4DC7B6C6" w14:textId="77777777" w:rsidR="00AE6D66" w:rsidRPr="00CB7596" w:rsidRDefault="00AE6D66" w:rsidP="00AE6D66">
      <w:pPr>
        <w:rPr>
          <w:sz w:val="14"/>
        </w:rPr>
      </w:pPr>
      <w:r w:rsidRPr="00CB7596">
        <w:rPr>
          <w:sz w:val="14"/>
        </w:rPr>
        <w:t>On most other fronts, things have gotten markedly worse in Egypt. Since Mr. Sisi’s re-election in May, after a carefully managed vote, the president has redoubled his efforts to lock up even relatively mild critics.</w:t>
      </w:r>
    </w:p>
    <w:p w14:paraId="01BBA413" w14:textId="77777777" w:rsidR="00AE6D66" w:rsidRPr="00CB7596" w:rsidRDefault="00AE6D66" w:rsidP="00AE6D66">
      <w:pPr>
        <w:rPr>
          <w:sz w:val="14"/>
        </w:rPr>
      </w:pPr>
      <w:r w:rsidRPr="00CB7596">
        <w:rPr>
          <w:sz w:val="14"/>
        </w:rPr>
        <w:t>Sami Anan, a former army chief who was thrown in jail when he dared to stand against Mr. Sisi for election in April, recently suffered a stroke that has incapacitated him, a close relative said in an interview.</w:t>
      </w:r>
    </w:p>
    <w:p w14:paraId="16920DB9" w14:textId="77777777" w:rsidR="00AE6D66" w:rsidRPr="00CB7596" w:rsidRDefault="00AE6D66" w:rsidP="00AE6D66">
      <w:pPr>
        <w:rPr>
          <w:sz w:val="14"/>
        </w:rPr>
      </w:pPr>
      <w:r w:rsidRPr="00CB7596">
        <w:rPr>
          <w:sz w:val="14"/>
        </w:rPr>
        <w:t>His military captors denied requests for emergency surgery abroad, the relative said.</w:t>
      </w:r>
    </w:p>
    <w:p w14:paraId="7C253B1C" w14:textId="77777777" w:rsidR="00AE6D66" w:rsidRPr="00CB7596" w:rsidRDefault="00AE6D66" w:rsidP="00AE6D66">
      <w:pPr>
        <w:rPr>
          <w:sz w:val="14"/>
        </w:rPr>
      </w:pPr>
      <w:r w:rsidRPr="00CB7596">
        <w:rPr>
          <w:sz w:val="14"/>
        </w:rPr>
        <w:t xml:space="preserve">Shady el-Ghazaly Harb, </w:t>
      </w:r>
      <w:r w:rsidRPr="00CB7596">
        <w:rPr>
          <w:rStyle w:val="StyleUnderline"/>
        </w:rPr>
        <w:t>a surgeon and activist who was imprisoned in May for critical comments he made against Mr. Sisi on social media, is being held in solitary confinement, his wife, Fatma Mourad, said in an interview</w:t>
      </w:r>
      <w:r w:rsidRPr="00CB7596">
        <w:rPr>
          <w:sz w:val="14"/>
        </w:rPr>
        <w:t>. “Shady thinks that Sisi wants to punish him,” she said.</w:t>
      </w:r>
    </w:p>
    <w:p w14:paraId="3B59AE43" w14:textId="77777777" w:rsidR="00AE6D66" w:rsidRPr="00CB7596" w:rsidRDefault="00AE6D66" w:rsidP="00AE6D66">
      <w:pPr>
        <w:rPr>
          <w:sz w:val="14"/>
        </w:rPr>
      </w:pPr>
      <w:r w:rsidRPr="00CB7596">
        <w:rPr>
          <w:sz w:val="14"/>
        </w:rPr>
        <w:t>Even tourists are not safe. This month a Lebanese woman, Mona el-Mazbouh, was arrested after releasing a 10-minute video in which she complained, in lurid terms, about being sexually harassed on the streets of Cairo. A court convicted her of spreading rumors and </w:t>
      </w:r>
      <w:hyperlink r:id="rId474" w:history="1">
        <w:r w:rsidRPr="00CB7596">
          <w:rPr>
            <w:rStyle w:val="Hyperlink"/>
            <w:sz w:val="14"/>
          </w:rPr>
          <w:t>sentenced her to eight years</w:t>
        </w:r>
      </w:hyperlink>
      <w:r w:rsidRPr="00CB7596">
        <w:rPr>
          <w:sz w:val="14"/>
        </w:rPr>
        <w:t> in prison. An appeal is scheduled to be heard on July 29.</w:t>
      </w:r>
    </w:p>
    <w:p w14:paraId="7A7F1B60" w14:textId="77777777" w:rsidR="00AE6D66" w:rsidRPr="00CB7596" w:rsidRDefault="00AE6D66" w:rsidP="00AE6D66">
      <w:pPr>
        <w:rPr>
          <w:sz w:val="14"/>
        </w:rPr>
      </w:pPr>
      <w:r w:rsidRPr="00CB7596">
        <w:rPr>
          <w:sz w:val="14"/>
        </w:rPr>
        <w:t xml:space="preserve">Critics say </w:t>
      </w:r>
      <w:r w:rsidRPr="00CB7596">
        <w:rPr>
          <w:rStyle w:val="StyleUnderline"/>
        </w:rPr>
        <w:t>Egypt squanders much of the military aid it receives, splurging on expensive tanks and warplanes</w:t>
      </w:r>
      <w:r w:rsidRPr="00CB7596">
        <w:rPr>
          <w:sz w:val="14"/>
        </w:rPr>
        <w:t xml:space="preserve"> rather than on less glamorous, but more useful, counterinsurgency training for its army.</w:t>
      </w:r>
    </w:p>
    <w:p w14:paraId="794A264F" w14:textId="77777777" w:rsidR="00AE6D66" w:rsidRPr="00CB7596" w:rsidRDefault="00AE6D66" w:rsidP="00AE6D66">
      <w:pPr>
        <w:rPr>
          <w:sz w:val="14"/>
        </w:rPr>
      </w:pPr>
      <w:r w:rsidRPr="00CB7596">
        <w:rPr>
          <w:sz w:val="14"/>
        </w:rPr>
        <w:t>But others argue that full American engagement is essential to help Mr. Sisi combat the Islamist extremists based in Sinai who carried out numerous bombings of churches and mosques across Egypt last year.</w:t>
      </w:r>
    </w:p>
    <w:p w14:paraId="2CACAF65" w14:textId="77777777" w:rsidR="00AE6D66" w:rsidRPr="00CB7596" w:rsidRDefault="00AE6D66" w:rsidP="00AE6D66">
      <w:pPr>
        <w:rPr>
          <w:sz w:val="14"/>
        </w:rPr>
      </w:pPr>
      <w:r w:rsidRPr="00CB7596">
        <w:rPr>
          <w:sz w:val="14"/>
        </w:rPr>
        <w:t>“Egypt cannot be simply ignored by the United States,” Samuel Tadros of the Hudson Institute’s Center for Religious Freedom said at a congressional hearing this week.</w:t>
      </w:r>
    </w:p>
    <w:p w14:paraId="77D1718E" w14:textId="77777777" w:rsidR="00AE6D66" w:rsidRDefault="00AE6D66" w:rsidP="00AE6D66">
      <w:pPr>
        <w:rPr>
          <w:sz w:val="14"/>
        </w:rPr>
      </w:pPr>
      <w:r w:rsidRPr="00CB7596">
        <w:rPr>
          <w:sz w:val="14"/>
        </w:rPr>
        <w:t>“Abandonment is not a strategy nor will imaginary solutions of cutting U.S. aid result in Egypt’s transformation into a liberal democracy,” Mr. Tadros said.</w:t>
      </w:r>
    </w:p>
    <w:p w14:paraId="38FE59CF" w14:textId="77777777" w:rsidR="00AE6D66" w:rsidRDefault="00AE6D66" w:rsidP="00AE6D66">
      <w:pPr>
        <w:rPr>
          <w:sz w:val="14"/>
        </w:rPr>
      </w:pPr>
    </w:p>
    <w:p w14:paraId="10C8328B" w14:textId="77777777" w:rsidR="00AE6D66" w:rsidRDefault="00AE6D66" w:rsidP="00AE6D66">
      <w:pPr>
        <w:rPr>
          <w:sz w:val="14"/>
        </w:rPr>
      </w:pPr>
    </w:p>
    <w:p w14:paraId="6B47B7E4" w14:textId="77777777" w:rsidR="00AE6D66" w:rsidRDefault="00AE6D66" w:rsidP="00AE6D66">
      <w:pPr>
        <w:rPr>
          <w:sz w:val="14"/>
        </w:rPr>
      </w:pPr>
    </w:p>
    <w:p w14:paraId="396684EA" w14:textId="77777777" w:rsidR="00AE6D66" w:rsidRDefault="00AE6D66" w:rsidP="00AE6D66">
      <w:pPr>
        <w:rPr>
          <w:sz w:val="14"/>
        </w:rPr>
      </w:pPr>
    </w:p>
    <w:p w14:paraId="2D05CBD1" w14:textId="77777777" w:rsidR="00AE6D66" w:rsidRDefault="00AE6D66" w:rsidP="00AE6D66">
      <w:pPr>
        <w:pStyle w:val="Heading4"/>
      </w:pPr>
      <w:r>
        <w:t>Aid is not leverage—aff card</w:t>
      </w:r>
    </w:p>
    <w:p w14:paraId="5268DD5A" w14:textId="77777777" w:rsidR="00AE6D66" w:rsidRPr="00C9292C" w:rsidRDefault="00AE6D66" w:rsidP="00AE6D66">
      <w:hyperlink r:id="rId475" w:tooltip="Visit David Johnson’s website" w:history="1">
        <w:r w:rsidRPr="00C9292C">
          <w:rPr>
            <w:rStyle w:val="Hyperlink"/>
          </w:rPr>
          <w:t xml:space="preserve">DAVID </w:t>
        </w:r>
        <w:r w:rsidRPr="00C9292C">
          <w:rPr>
            <w:rStyle w:val="Heading4Char"/>
          </w:rPr>
          <w:t>JOHNSON</w:t>
        </w:r>
      </w:hyperlink>
      <w:r w:rsidRPr="00C9292C">
        <w:t>, 3-6-</w:t>
      </w:r>
      <w:r w:rsidRPr="00C9292C">
        <w:rPr>
          <w:rStyle w:val="Heading4Char"/>
        </w:rPr>
        <w:t>2014</w:t>
      </w:r>
      <w:r w:rsidRPr="00C9292C">
        <w:t>, initial Research Director for TIMEP before returning to the private sector as an analyst.  "Conditionality, Constraint, and Leverage – U.S. Aid to Egypt Stays Murky," TIMEP, https://timep.org/commentary/analysis/us-aid-to-egypt-stays-murky/</w:t>
      </w:r>
      <w:r>
        <w:t>/ER</w:t>
      </w:r>
    </w:p>
    <w:p w14:paraId="1C00AA07" w14:textId="77777777" w:rsidR="00AE6D66" w:rsidRPr="00C9292C" w:rsidRDefault="00AE6D66" w:rsidP="00AE6D66">
      <w:pPr>
        <w:rPr>
          <w:sz w:val="14"/>
        </w:rPr>
      </w:pPr>
      <w:r w:rsidRPr="00B05CF2">
        <w:rPr>
          <w:rStyle w:val="StyleUnderline"/>
        </w:rPr>
        <w:t>Of course, if military aid is indeed the sole (or even just primary) source of leverage held by the United States, the counterpart to “if not now, when?” is “if now, what then?” By definition, playing the only card you hold leaves you empty-handed.</w:t>
      </w:r>
      <w:r w:rsidRPr="00C9292C">
        <w:rPr>
          <w:sz w:val="14"/>
        </w:rPr>
        <w:t xml:space="preserve"> While the Egyptian authorities have engaged in a significant number of objectionable activities, notably including the disproportionate and excessively broad use of force employed in breaking up the protest camps formed after Morsi’s ouster, </w:t>
      </w:r>
      <w:r w:rsidRPr="00B05CF2">
        <w:rPr>
          <w:rStyle w:val="StyleUnderline"/>
        </w:rPr>
        <w:t>the question that the White House faces is: “if we suspend military aid now, and that aid is all we have to work with, then where are we left?” It is not hard to imagine future scenarios wherein the United States would want a point of leverage</w:t>
      </w:r>
      <w:r w:rsidRPr="00C9292C">
        <w:rPr>
          <w:sz w:val="14"/>
        </w:rPr>
        <w:t>. The White House is clearly not in an enviable position in this context: they bear responsibility for managing the U.S.-Egypt relationship in a manner in keeping with American interests and values, but if they decide to suspend military aid to Egypt, then they may leave themselves with little or nothing to work with going forward. In this sense, the aid gives little leverage at all, as the fear of lacking leverage in the future is preventing the use of it now.</w:t>
      </w:r>
    </w:p>
    <w:p w14:paraId="60878A56" w14:textId="77777777" w:rsidR="00AE6D66" w:rsidRPr="00C9292C" w:rsidRDefault="00AE6D66" w:rsidP="00AE6D66">
      <w:pPr>
        <w:rPr>
          <w:sz w:val="14"/>
        </w:rPr>
      </w:pPr>
      <w:r w:rsidRPr="00C9292C">
        <w:rPr>
          <w:sz w:val="14"/>
        </w:rPr>
        <w:t xml:space="preserve">Some argue that, </w:t>
      </w:r>
      <w:r w:rsidRPr="00B05CF2">
        <w:rPr>
          <w:rStyle w:val="StyleUnderline"/>
        </w:rPr>
        <w:t>even if there were willingness to suspend aid, it would still provide no leverage, as Egypt could simply secure compensatory funding from other sources</w:t>
      </w:r>
      <w:r w:rsidRPr="00C9292C">
        <w:rPr>
          <w:sz w:val="14"/>
        </w:rPr>
        <w:t>. Notably, Saudi Arabia declared last year that it stood ready to make up any aid to Egypt that the West puts a stop on. It is important here to distinguish between the relatively small amount of economic aid that the United States gives to Egypt and the military aid (and favorable terms surrounding it) that it provides. The terms concerning the spending of the military aid, which is never actually “given” so much as “made available,” allow the execution of multi-year, high-dollar contracts for military hardware from U.S. manufacturers—general economic support given to Egypt by another country could not actually make up for this kind of aid. In this sense, the military aid is irreplaceable and should thus be a source of leverage. The fact that the aid constitutes the source of spare parts for maintaining past purchases also has been placed on the side of the aid giving considerable leverage.</w:t>
      </w:r>
    </w:p>
    <w:p w14:paraId="4AD2DD22" w14:textId="77777777" w:rsidR="00AE6D66" w:rsidRDefault="00AE6D66" w:rsidP="00AE6D66"/>
    <w:p w14:paraId="167A3DAB" w14:textId="77777777" w:rsidR="00AE6D66" w:rsidRPr="00960560" w:rsidRDefault="00AE6D66" w:rsidP="00AE6D66">
      <w:pPr>
        <w:pStyle w:val="Heading4"/>
        <w:rPr>
          <w:rFonts w:asciiTheme="majorHAnsi" w:hAnsiTheme="majorHAnsi"/>
        </w:rPr>
      </w:pPr>
      <w:r w:rsidRPr="00960560">
        <w:rPr>
          <w:rFonts w:asciiTheme="majorHAnsi" w:hAnsiTheme="majorHAnsi"/>
        </w:rPr>
        <w:t>aff at: condition Egypt</w:t>
      </w:r>
    </w:p>
    <w:p w14:paraId="6A9C7434" w14:textId="77777777" w:rsidR="00AE6D66" w:rsidRPr="00960560" w:rsidRDefault="00AE6D66" w:rsidP="00AE6D66">
      <w:pPr>
        <w:rPr>
          <w:rFonts w:asciiTheme="majorHAnsi" w:hAnsiTheme="majorHAnsi"/>
        </w:rPr>
      </w:pPr>
      <w:hyperlink r:id="rId476" w:history="1">
        <w:r w:rsidRPr="00960560">
          <w:rPr>
            <w:rFonts w:asciiTheme="majorHAnsi" w:hAnsiTheme="majorHAnsi"/>
          </w:rPr>
          <w:t xml:space="preserve">Melissa G. </w:t>
        </w:r>
        <w:r w:rsidRPr="00960560">
          <w:rPr>
            <w:rStyle w:val="Style13ptBold"/>
            <w:rFonts w:asciiTheme="majorHAnsi" w:hAnsiTheme="majorHAnsi"/>
          </w:rPr>
          <w:t>Dalton</w:t>
        </w:r>
      </w:hyperlink>
      <w:r w:rsidRPr="00960560">
        <w:rPr>
          <w:rFonts w:asciiTheme="majorHAnsi" w:hAnsiTheme="majorHAnsi"/>
        </w:rPr>
        <w:t xml:space="preserve"> 20</w:t>
      </w:r>
      <w:r w:rsidRPr="00960560">
        <w:rPr>
          <w:rStyle w:val="Style13ptBold"/>
          <w:rFonts w:asciiTheme="majorHAnsi" w:hAnsiTheme="majorHAnsi"/>
        </w:rPr>
        <w:t>16</w:t>
      </w:r>
      <w:r w:rsidRPr="00960560">
        <w:rPr>
          <w:rFonts w:asciiTheme="majorHAnsi" w:hAnsiTheme="majorHAnsi"/>
        </w:rPr>
        <w:t xml:space="preserve">(Melissa G. Dalton is a senior fellow and the deputy director of the International Security Program at the Center for Strategic and International Studies, “Smart Conditions A Strategic Framework for Leveraging Security Assistance”, A Report of the CSIS INTERNATIONAL SECURITY PROGRAM, </w:t>
      </w:r>
      <w:hyperlink r:id="rId477" w:history="1">
        <w:r w:rsidRPr="00960560">
          <w:rPr>
            <w:rStyle w:val="Hyperlink"/>
            <w:rFonts w:asciiTheme="majorHAnsi" w:hAnsiTheme="majorHAnsi"/>
          </w:rPr>
          <w:t>https://csis-prod.s3.amazonaws.com/s3fs-public/publication/160706_Dalton_SmartConditions_Web.pdf)//ellalaur</w:t>
        </w:r>
      </w:hyperlink>
    </w:p>
    <w:p w14:paraId="0F22D9BE" w14:textId="77777777" w:rsidR="00AE6D66" w:rsidRPr="00960560" w:rsidRDefault="00AE6D66" w:rsidP="00AE6D66">
      <w:pPr>
        <w:rPr>
          <w:rFonts w:asciiTheme="majorHAnsi" w:hAnsiTheme="majorHAnsi"/>
        </w:rPr>
      </w:pPr>
      <w:r w:rsidRPr="00960560">
        <w:rPr>
          <w:rStyle w:val="StyleUnderline"/>
          <w:rFonts w:asciiTheme="majorHAnsi" w:hAnsiTheme="majorHAnsi"/>
        </w:rPr>
        <w:t>Post-2011, the United States’ goals for security assistance in Egypt centered on supporting Egypt’s leadership role in promoting regional security in the Middle East and North Africa, supporting and enabling a modern Egyptian military that respected human rights, rule of law and civilian control of the military, and cooperating with Egypt in securing its borders and combating terrorism and violent extremism in the Middle East and North Africa</w:t>
      </w:r>
      <w:r w:rsidRPr="00960560">
        <w:rPr>
          <w:rFonts w:asciiTheme="majorHAnsi" w:hAnsiTheme="majorHAnsi"/>
        </w:rPr>
        <w:t xml:space="preserve">.24 The United States intended to contrast this approach with its pre-2011 stance, but the Egyptian </w:t>
      </w:r>
    </w:p>
    <w:p w14:paraId="47080240" w14:textId="77777777" w:rsidR="00AE6D66" w:rsidRPr="00960560" w:rsidRDefault="00AE6D66" w:rsidP="00AE6D66">
      <w:pPr>
        <w:rPr>
          <w:rFonts w:asciiTheme="majorHAnsi" w:hAnsiTheme="majorHAnsi"/>
        </w:rPr>
      </w:pPr>
      <w:r w:rsidRPr="00960560">
        <w:rPr>
          <w:rFonts w:asciiTheme="majorHAnsi" w:hAnsiTheme="majorHAnsi"/>
        </w:rPr>
        <w:t xml:space="preserve">overnment did not acknowledge this shift, still viewing U.S. assistance through the lens of the 1979 peace dividend. The United States attempted to strike a middle ground among its objectives, sustaining critical security assistance with Egypt while disapproving of Morsi’s ouster and the human rights violations that followed, as described below.25 </w:t>
      </w:r>
    </w:p>
    <w:p w14:paraId="194B1BE2" w14:textId="77777777" w:rsidR="00AE6D66" w:rsidRPr="00960560" w:rsidRDefault="00AE6D66" w:rsidP="00AE6D66">
      <w:pPr>
        <w:rPr>
          <w:rFonts w:asciiTheme="majorHAnsi" w:hAnsiTheme="majorHAnsi"/>
        </w:rPr>
      </w:pPr>
      <w:r w:rsidRPr="00960560">
        <w:rPr>
          <w:rStyle w:val="StyleUnderline"/>
          <w:rFonts w:asciiTheme="majorHAnsi" w:hAnsiTheme="majorHAnsi"/>
        </w:rPr>
        <w:t>As the United States sought to divide its policy across competing objectives, it found itself in a vulnerable position resulting in paradoxical policies that undermined its credibility and effectiveness. It feared that eroding the U.S. security relationship would undermine Egypt’s support for the peace treaty with Israel, although Egypt has strong reasons to abide by the treaty for its own security interests</w:t>
      </w:r>
      <w:r w:rsidRPr="00960560">
        <w:rPr>
          <w:rFonts w:asciiTheme="majorHAnsi" w:hAnsiTheme="majorHAnsi"/>
        </w:rPr>
        <w:t xml:space="preserve">. </w:t>
      </w:r>
      <w:r w:rsidRPr="00960560">
        <w:rPr>
          <w:rStyle w:val="StyleUnderline"/>
          <w:rFonts w:asciiTheme="majorHAnsi" w:hAnsiTheme="majorHAnsi"/>
        </w:rPr>
        <w:t>With instability rocking Libya, Syria, and Yemen, the U.S. administration was also gravely concerned about stable partners that could address violent extremist groups taking advantage of the instability to establish footholds and proliferate in the region; it needed Egypt to counter militant groups sprouting in the Sinai (which Egypt would address with or without U.S. aid).</w:t>
      </w:r>
      <w:r w:rsidRPr="00960560">
        <w:rPr>
          <w:rFonts w:asciiTheme="majorHAnsi" w:hAnsiTheme="majorHAnsi"/>
        </w:rPr>
        <w:t xml:space="preserve"> In addition, the administration and Congress faced significant pressure from defense industry and Egyptian advocacy groups to provide Egypt with unfettered security assistance. </w:t>
      </w:r>
      <w:r w:rsidRPr="00960560">
        <w:rPr>
          <w:rStyle w:val="StyleUnderline"/>
          <w:rFonts w:asciiTheme="majorHAnsi" w:hAnsiTheme="majorHAnsi"/>
        </w:rPr>
        <w:t>The administration did not want to be seen as having “lost” Egypt as instability shook the region and relations with Gulf partners grew increasingly fraught over perceived U.S. abandonment of Hosni Mubarak and nuclear negotiations with Iran.</w:t>
      </w:r>
      <w:r w:rsidRPr="00960560">
        <w:rPr>
          <w:rFonts w:asciiTheme="majorHAnsi" w:hAnsiTheme="majorHAnsi"/>
        </w:rPr>
        <w:t xml:space="preserve"> </w:t>
      </w:r>
    </w:p>
    <w:p w14:paraId="71795D47" w14:textId="77777777" w:rsidR="00AE6D66" w:rsidRPr="00960560" w:rsidRDefault="00AE6D66" w:rsidP="00AE6D66">
      <w:pPr>
        <w:rPr>
          <w:rStyle w:val="StyleUnderline"/>
          <w:rFonts w:asciiTheme="majorHAnsi" w:hAnsiTheme="majorHAnsi"/>
        </w:rPr>
      </w:pPr>
      <w:r w:rsidRPr="00960560">
        <w:rPr>
          <w:rStyle w:val="StyleUnderline"/>
          <w:rFonts w:asciiTheme="majorHAnsi" w:hAnsiTheme="majorHAnsi"/>
        </w:rPr>
        <w:t>On the other hand, Egypt experienced low vulnerability in this relationship phase with the United States, claiming its annual $1.3 billion in security assistance as an entitlement or promise for its upholding the peace treaty with Israel</w:t>
      </w:r>
      <w:r w:rsidRPr="00960560">
        <w:rPr>
          <w:rFonts w:asciiTheme="majorHAnsi" w:hAnsiTheme="majorHAnsi"/>
        </w:rPr>
        <w:t xml:space="preserve">. </w:t>
      </w:r>
      <w:r w:rsidRPr="00960560">
        <w:rPr>
          <w:rStyle w:val="StyleUnderline"/>
          <w:rFonts w:asciiTheme="majorHAnsi" w:hAnsiTheme="majorHAnsi"/>
        </w:rPr>
        <w:t>Moreover, the Egyptian military’s narrative asserts that it alone save Egypt from civil war, economic ruin, and Islamist takeover</w:t>
      </w:r>
      <w:r w:rsidRPr="00960560">
        <w:rPr>
          <w:rFonts w:asciiTheme="majorHAnsi" w:hAnsiTheme="majorHAnsi"/>
        </w:rPr>
        <w:t xml:space="preserve">. Some Egyptian military members have deep-seated bitterness toward the United States, perceiving a lack of U.S. support for what the military, in its own view, did to save the country.26 Egypt was also able to leverage its </w:t>
      </w:r>
      <w:r w:rsidRPr="00960560">
        <w:rPr>
          <w:rStyle w:val="StyleUnderline"/>
          <w:rFonts w:asciiTheme="majorHAnsi" w:hAnsiTheme="majorHAnsi"/>
        </w:rPr>
        <w:t xml:space="preserve">security relationships with U.S. security competitors, publicly highlighting senior defense engagements with Russia, for example, to make clear that it had other options for procuring military hardware if U.S. pressure went too far. In reality, Egypt may never have been serious about these threats, given decades-long investments in U.S. equipment, but it effectively brandished the threat. </w:t>
      </w:r>
    </w:p>
    <w:p w14:paraId="57FC6520" w14:textId="77777777" w:rsidR="00AE6D66" w:rsidRPr="00960560" w:rsidRDefault="00AE6D66" w:rsidP="00AE6D66">
      <w:pPr>
        <w:rPr>
          <w:rStyle w:val="StyleUnderline"/>
          <w:rFonts w:asciiTheme="majorHAnsi" w:hAnsiTheme="majorHAnsi"/>
        </w:rPr>
      </w:pPr>
      <w:r w:rsidRPr="00960560">
        <w:rPr>
          <w:rStyle w:val="StyleUnderline"/>
          <w:rFonts w:asciiTheme="majorHAnsi" w:hAnsiTheme="majorHAnsi"/>
        </w:rPr>
        <w:t>These differences in relative vulnerability between the United States and Egypt resulted in the United States having little leverage in the aftermath of the Morsi ouster, even as the United States experimented with placing conditions on security assistance to Egypt for the first time in the history of the relationship. In</w:t>
      </w:r>
      <w:r w:rsidRPr="00960560">
        <w:rPr>
          <w:rFonts w:asciiTheme="majorHAnsi" w:hAnsiTheme="majorHAnsi"/>
        </w:rPr>
        <w:t xml:space="preserve"> October 2013, the Obama administration announced it was holding back four large-scale weapons systems purchased for Egypt, including 125 M1- A1 battle tank kits, 20 F-16 fighter jets, 20 Harpoon cruise missiles, and 10 Apache attack helicopters. It made their delivery contingent upon, “credible progress toward an inclusive, democratically elected civilian government through free and fair elections.”27 This move aimed to alter the bargain with Egypt from weapons in exchange for peace with Israel, to weapons in exchange for peace and democratic progress. In January 2014, Congress enacted the Consolidated Appropriations Act, 2014. Neither Congress nor the Obama administration wanted to halt military aid completely after Morsi’s overthrow, as the “coup clause” in U.S. appropriations law seemed to require. Thus, the 2014 law included special language exempting Egypt (and only Egypt) from the provisions of this clause, which mandates the immediate suspension of nearly all assistance to a central government following a military coup d’état, until a democratically elected government is restored. </w:t>
      </w:r>
      <w:r w:rsidRPr="00960560">
        <w:rPr>
          <w:rStyle w:val="StyleUnderline"/>
          <w:rFonts w:asciiTheme="majorHAnsi" w:hAnsiTheme="majorHAnsi"/>
        </w:rPr>
        <w:t xml:space="preserve">The 2014 law allowed some FMF for Egypt—what Congress and the administration deemed most vital—to move forward regardless of whether such a government is in place (e.g., for counterterrorism, border security, and Sinai protection measures). But many lawmakers did not want to give the new military-backed government (or the U.S. administration) a blank check. For this reason, the law restricted the use of aid considered less urgent until the secretary of state certified that Egypt had met several democracy benchmarks. </w:t>
      </w:r>
    </w:p>
    <w:p w14:paraId="08C0720B" w14:textId="77777777" w:rsidR="00AE6D66" w:rsidRPr="00960560" w:rsidRDefault="00AE6D66" w:rsidP="00AE6D66">
      <w:pPr>
        <w:rPr>
          <w:rFonts w:asciiTheme="majorHAnsi" w:hAnsiTheme="majorHAnsi"/>
        </w:rPr>
      </w:pPr>
      <w:r w:rsidRPr="00960560">
        <w:rPr>
          <w:rStyle w:val="StyleUnderline"/>
          <w:rFonts w:asciiTheme="majorHAnsi" w:hAnsiTheme="majorHAnsi"/>
        </w:rPr>
        <w:t>Throughout this two-year period, there was little clarity on what the United States was trying to achieve in Egypt. Washington was ambivalent about how much a democratic Egypt really mattered to core U.S. interests</w:t>
      </w:r>
      <w:r w:rsidRPr="00960560">
        <w:rPr>
          <w:rFonts w:asciiTheme="majorHAnsi" w:hAnsiTheme="majorHAnsi"/>
        </w:rPr>
        <w:t xml:space="preserve">. It did not have the imperative to take stronger measures that could provoke a backlash and lead Egypt to withdraw vital security cooperation. Moreover, although the 1979 Peace Treaty remained secure, because Egypt had more leverage in the relationship during this period, </w:t>
      </w:r>
      <w:r w:rsidRPr="00960560">
        <w:rPr>
          <w:rStyle w:val="StyleUnderline"/>
          <w:rFonts w:asciiTheme="majorHAnsi" w:hAnsiTheme="majorHAnsi"/>
        </w:rPr>
        <w:t>the United States was unable to advance its nonsecurity goals by conditioning security assistance, and its policy choices on conditionality made it difficult to extricate itself from a vulnerable position to find a more constructive pathway forward. Meanwhile, since 2013, Egypt has redoubled authoritarian rule, experiencing one of the worst periods of repression in its modern history</w:t>
      </w:r>
      <w:r w:rsidRPr="00960560">
        <w:rPr>
          <w:rFonts w:asciiTheme="majorHAnsi" w:hAnsiTheme="majorHAnsi"/>
        </w:rPr>
        <w:t xml:space="preserve">.28 </w:t>
      </w:r>
    </w:p>
    <w:p w14:paraId="59E3B54F" w14:textId="77777777" w:rsidR="00AE6D66" w:rsidRPr="005B3B31" w:rsidRDefault="00AE6D66" w:rsidP="00AE6D66">
      <w:pPr>
        <w:pStyle w:val="Heading4"/>
        <w:rPr>
          <w:rFonts w:asciiTheme="majorHAnsi" w:hAnsiTheme="majorHAnsi"/>
        </w:rPr>
      </w:pPr>
      <w:r w:rsidRPr="005B3B31">
        <w:rPr>
          <w:rFonts w:asciiTheme="majorHAnsi" w:hAnsiTheme="majorHAnsi"/>
        </w:rPr>
        <w:t>Egypt, Saudi Arabia say no- leads them to diversify sources instead of change behaviors (card could be used for unconditional cp for AT egypt aff)</w:t>
      </w:r>
    </w:p>
    <w:p w14:paraId="0FAF8313" w14:textId="77777777" w:rsidR="00AE6D66" w:rsidRPr="005B3B31" w:rsidRDefault="00AE6D66" w:rsidP="00AE6D66">
      <w:pPr>
        <w:rPr>
          <w:rFonts w:asciiTheme="majorHAnsi" w:hAnsiTheme="majorHAnsi"/>
        </w:rPr>
      </w:pPr>
      <w:r w:rsidRPr="005B3B31">
        <w:rPr>
          <w:rFonts w:asciiTheme="majorHAnsi" w:hAnsiTheme="majorHAnsi"/>
        </w:rPr>
        <w:t xml:space="preserve">Ray </w:t>
      </w:r>
      <w:r w:rsidRPr="005B3B31">
        <w:rPr>
          <w:rStyle w:val="Style13ptBold"/>
          <w:rFonts w:asciiTheme="majorHAnsi" w:hAnsiTheme="majorHAnsi"/>
        </w:rPr>
        <w:t>Rounds</w:t>
      </w:r>
      <w:r w:rsidRPr="005B3B31">
        <w:rPr>
          <w:rFonts w:asciiTheme="majorHAnsi" w:hAnsiTheme="majorHAnsi"/>
        </w:rPr>
        <w:t xml:space="preserve">, </w:t>
      </w:r>
      <w:r w:rsidRPr="005B3B31">
        <w:rPr>
          <w:rStyle w:val="Style13ptBold"/>
          <w:rFonts w:asciiTheme="majorHAnsi" w:hAnsiTheme="majorHAnsi"/>
        </w:rPr>
        <w:t>4-16</w:t>
      </w:r>
      <w:r w:rsidRPr="005B3B31">
        <w:rPr>
          <w:rFonts w:asciiTheme="majorHAnsi" w:hAnsiTheme="majorHAnsi"/>
        </w:rPr>
        <w:t>-</w:t>
      </w:r>
      <w:proofErr w:type="gramStart"/>
      <w:r w:rsidRPr="005B3B31">
        <w:rPr>
          <w:rFonts w:asciiTheme="majorHAnsi" w:hAnsiTheme="majorHAnsi"/>
        </w:rPr>
        <w:t>2019,(</w:t>
      </w:r>
      <w:proofErr w:type="gramEnd"/>
      <w:r w:rsidRPr="005B3B31">
        <w:rPr>
          <w:rFonts w:asciiTheme="majorHAnsi" w:hAnsiTheme="majorHAnsi"/>
        </w:rPr>
        <w:t xml:space="preserve"> Lt. Col. Ray Rounds is a U.S. Air Force F-15E pilot and a Ph.D. candidate at Georgetown University in International Relations. He is a U.S. Air Force School of Advanced Air and Space Studies graduate and a former Mirage 2000 exchange pilot with the French Air Force. The views expressed are those of the author and do not reflect the official policy or position of the U.S. Air Force, the Department of Defense, or any other branch or agency of the U.S. government. "The Case Against Arms Embargos, Even for Saudi Arabia," War on the Rocks, </w:t>
      </w:r>
      <w:hyperlink r:id="rId478" w:history="1">
        <w:r w:rsidRPr="005B3B31">
          <w:rPr>
            <w:rFonts w:asciiTheme="majorHAnsi" w:hAnsiTheme="majorHAnsi"/>
          </w:rPr>
          <w:t>https://warontherocks.com/2019/04/the-case-against-arms-embargos-even-for-saudi-arabia/)//ellalaur</w:t>
        </w:r>
      </w:hyperlink>
    </w:p>
    <w:p w14:paraId="5B442E8B" w14:textId="77777777" w:rsidR="00AE6D66" w:rsidRPr="005B3B31" w:rsidRDefault="00AE6D66" w:rsidP="00AE6D66">
      <w:pPr>
        <w:rPr>
          <w:rFonts w:asciiTheme="majorHAnsi" w:hAnsiTheme="majorHAnsi"/>
        </w:rPr>
      </w:pPr>
      <w:r w:rsidRPr="005B3B31">
        <w:rPr>
          <w:rStyle w:val="StyleUnderline"/>
          <w:rFonts w:asciiTheme="majorHAnsi" w:hAnsiTheme="majorHAnsi"/>
        </w:rPr>
        <w:t xml:space="preserve">One area in which U.S. President Donald Trump does not need to worry about making America great again is international arms sales. The United States accounts for </w:t>
      </w:r>
      <w:hyperlink r:id="rId479" w:history="1">
        <w:r w:rsidRPr="005B3B31">
          <w:rPr>
            <w:rStyle w:val="StyleUnderline"/>
            <w:rFonts w:asciiTheme="majorHAnsi" w:hAnsiTheme="majorHAnsi"/>
          </w:rPr>
          <w:t>34 percent of all global arms sales</w:t>
        </w:r>
      </w:hyperlink>
      <w:r w:rsidRPr="005B3B31">
        <w:rPr>
          <w:rStyle w:val="StyleUnderline"/>
          <w:rFonts w:asciiTheme="majorHAnsi" w:hAnsiTheme="majorHAnsi"/>
        </w:rPr>
        <w:t xml:space="preserve">(second place Russia remains a distant 23 percent), and has more than </w:t>
      </w:r>
      <w:hyperlink r:id="rId480" w:history="1">
        <w:r w:rsidRPr="005B3B31">
          <w:rPr>
            <w:rStyle w:val="StyleUnderline"/>
            <w:rFonts w:asciiTheme="majorHAnsi" w:hAnsiTheme="majorHAnsi"/>
          </w:rPr>
          <w:t>40 defense companies in the top 100 globally</w:t>
        </w:r>
      </w:hyperlink>
      <w:r w:rsidRPr="005B3B31">
        <w:rPr>
          <w:rFonts w:asciiTheme="majorHAnsi" w:hAnsiTheme="majorHAnsi"/>
        </w:rPr>
        <w:t xml:space="preserve">. However, with civilian deaths caused by the Saudi-led war in Yemen estimated at </w:t>
      </w:r>
      <w:hyperlink r:id="rId481" w:history="1">
        <w:r w:rsidRPr="005B3B31">
          <w:rPr>
            <w:rFonts w:asciiTheme="majorHAnsi" w:hAnsiTheme="majorHAnsi"/>
          </w:rPr>
          <w:t>between 16,000 and 50,000</w:t>
        </w:r>
      </w:hyperlink>
      <w:r w:rsidRPr="005B3B31">
        <w:rPr>
          <w:rFonts w:asciiTheme="majorHAnsi" w:hAnsiTheme="majorHAnsi"/>
        </w:rPr>
        <w:t xml:space="preserve"> by the end of 2018, calls for the United States to suspend arms sales to its largest client — Saudi Arabia — have understandably gained traction </w:t>
      </w:r>
      <w:hyperlink r:id="rId482" w:history="1">
        <w:r w:rsidRPr="005B3B31">
          <w:rPr>
            <w:rFonts w:asciiTheme="majorHAnsi" w:hAnsiTheme="majorHAnsi"/>
          </w:rPr>
          <w:t xml:space="preserve">in both Congress </w:t>
        </w:r>
      </w:hyperlink>
      <w:r w:rsidRPr="005B3B31">
        <w:rPr>
          <w:rFonts w:asciiTheme="majorHAnsi" w:hAnsiTheme="majorHAnsi"/>
        </w:rPr>
        <w:t xml:space="preserve">and the </w:t>
      </w:r>
      <w:hyperlink r:id="rId483" w:history="1">
        <w:r w:rsidRPr="005B3B31">
          <w:rPr>
            <w:rFonts w:asciiTheme="majorHAnsi" w:hAnsiTheme="majorHAnsi"/>
          </w:rPr>
          <w:t>public</w:t>
        </w:r>
      </w:hyperlink>
      <w:r w:rsidRPr="005B3B31">
        <w:rPr>
          <w:rFonts w:asciiTheme="majorHAnsi" w:hAnsiTheme="majorHAnsi"/>
        </w:rPr>
        <w:t xml:space="preserve">. More generally, several authors have penned articles in these virtual pages calling for </w:t>
      </w:r>
      <w:hyperlink r:id="rId484" w:history="1">
        <w:r w:rsidRPr="005B3B31">
          <w:rPr>
            <w:rFonts w:asciiTheme="majorHAnsi" w:hAnsiTheme="majorHAnsi"/>
          </w:rPr>
          <w:t>more selective U.S. arms export</w:t>
        </w:r>
      </w:hyperlink>
      <w:r w:rsidRPr="005B3B31">
        <w:rPr>
          <w:rFonts w:asciiTheme="majorHAnsi" w:hAnsiTheme="majorHAnsi"/>
        </w:rPr>
        <w:t xml:space="preserve"> decisions or outright embargos, governed </w:t>
      </w:r>
      <w:hyperlink r:id="rId485" w:history="1">
        <w:r w:rsidRPr="005B3B31">
          <w:rPr>
            <w:rFonts w:asciiTheme="majorHAnsi" w:hAnsiTheme="majorHAnsi"/>
          </w:rPr>
          <w:t>less by economic motivations</w:t>
        </w:r>
      </w:hyperlink>
      <w:r w:rsidRPr="005B3B31">
        <w:rPr>
          <w:rFonts w:asciiTheme="majorHAnsi" w:hAnsiTheme="majorHAnsi"/>
        </w:rPr>
        <w:t xml:space="preserve"> and more by concern about </w:t>
      </w:r>
      <w:hyperlink r:id="rId486" w:history="1">
        <w:r w:rsidRPr="005B3B31">
          <w:rPr>
            <w:rFonts w:asciiTheme="majorHAnsi" w:hAnsiTheme="majorHAnsi"/>
          </w:rPr>
          <w:t>blowback, human rights, dispersion</w:t>
        </w:r>
      </w:hyperlink>
      <w:r w:rsidRPr="005B3B31">
        <w:rPr>
          <w:rFonts w:asciiTheme="majorHAnsi" w:hAnsiTheme="majorHAnsi"/>
        </w:rPr>
        <w:t xml:space="preserve">, and reducing </w:t>
      </w:r>
      <w:hyperlink r:id="rId487" w:history="1">
        <w:r w:rsidRPr="005B3B31">
          <w:rPr>
            <w:rFonts w:asciiTheme="majorHAnsi" w:hAnsiTheme="majorHAnsi"/>
          </w:rPr>
          <w:t>technology transfer</w:t>
        </w:r>
      </w:hyperlink>
      <w:r w:rsidRPr="005B3B31">
        <w:rPr>
          <w:rFonts w:asciiTheme="majorHAnsi" w:hAnsiTheme="majorHAnsi"/>
        </w:rPr>
        <w:t xml:space="preserve">. I respectfully disagree with all of these recommendations. </w:t>
      </w:r>
      <w:r w:rsidRPr="005B3B31">
        <w:rPr>
          <w:rStyle w:val="StyleUnderline"/>
          <w:rFonts w:asciiTheme="majorHAnsi" w:hAnsiTheme="majorHAnsi"/>
        </w:rPr>
        <w:t xml:space="preserve">Whether it is delayed approval, as in the recent </w:t>
      </w:r>
      <w:hyperlink r:id="rId488" w:history="1">
        <w:r w:rsidRPr="005B3B31">
          <w:rPr>
            <w:rStyle w:val="StyleUnderline"/>
            <w:rFonts w:asciiTheme="majorHAnsi" w:hAnsiTheme="majorHAnsi"/>
          </w:rPr>
          <w:t>Kuwaiti F-18 purchase</w:t>
        </w:r>
      </w:hyperlink>
      <w:r w:rsidRPr="005B3B31">
        <w:rPr>
          <w:rStyle w:val="StyleUnderline"/>
          <w:rFonts w:asciiTheme="majorHAnsi" w:hAnsiTheme="majorHAnsi"/>
        </w:rPr>
        <w:t xml:space="preserve">, an outright embargo, like </w:t>
      </w:r>
      <w:hyperlink r:id="rId489" w:history="1">
        <w:r w:rsidRPr="005B3B31">
          <w:rPr>
            <w:rStyle w:val="StyleUnderline"/>
            <w:rFonts w:asciiTheme="majorHAnsi" w:hAnsiTheme="majorHAnsi"/>
          </w:rPr>
          <w:t>Egyptian F-16s</w:t>
        </w:r>
      </w:hyperlink>
      <w:r w:rsidRPr="005B3B31">
        <w:rPr>
          <w:rStyle w:val="StyleUnderline"/>
          <w:rFonts w:asciiTheme="majorHAnsi" w:hAnsiTheme="majorHAnsi"/>
        </w:rPr>
        <w:t xml:space="preserve"> in 2013, or denial of technology transfer, as in the 2016 </w:t>
      </w:r>
      <w:hyperlink r:id="rId490" w:history="1">
        <w:r w:rsidRPr="005B3B31">
          <w:rPr>
            <w:rStyle w:val="StyleUnderline"/>
            <w:rFonts w:asciiTheme="majorHAnsi" w:hAnsiTheme="majorHAnsi"/>
          </w:rPr>
          <w:t>Turkish Patriot missile request</w:t>
        </w:r>
      </w:hyperlink>
      <w:r w:rsidRPr="005B3B31">
        <w:rPr>
          <w:rStyle w:val="StyleUnderline"/>
          <w:rFonts w:asciiTheme="majorHAnsi" w:hAnsiTheme="majorHAnsi"/>
        </w:rPr>
        <w:t>, using the withholding of arms sales as a blunt force instrument of coercion is unlikely to produce desired strategic benefits and often backfires</w:t>
      </w:r>
      <w:r w:rsidRPr="005B3B31">
        <w:rPr>
          <w:rFonts w:asciiTheme="majorHAnsi" w:hAnsiTheme="majorHAnsi"/>
        </w:rPr>
        <w:t>.</w:t>
      </w:r>
    </w:p>
    <w:p w14:paraId="61BA5EA4" w14:textId="77777777" w:rsidR="00AE6D66" w:rsidRPr="005B3B31" w:rsidRDefault="00AE6D66" w:rsidP="00AE6D66">
      <w:pPr>
        <w:rPr>
          <w:rStyle w:val="StyleUnderline"/>
          <w:rFonts w:asciiTheme="majorHAnsi" w:hAnsiTheme="majorHAnsi"/>
        </w:rPr>
      </w:pPr>
      <w:r w:rsidRPr="005B3B31">
        <w:rPr>
          <w:rStyle w:val="StyleUnderline"/>
          <w:rFonts w:asciiTheme="majorHAnsi" w:hAnsiTheme="majorHAnsi"/>
        </w:rPr>
        <w:t>Arms exports are best used for maintaining or strengthening relationships while limiting adversary access to client states; a tool of nuanced influence, not outright coercion. In fact, threatening to withhold arms sales to coerce a state into changing its behavior often has the opposite effect</w:t>
      </w:r>
      <w:r w:rsidRPr="005B3B31">
        <w:rPr>
          <w:rFonts w:asciiTheme="majorHAnsi" w:hAnsiTheme="majorHAnsi"/>
        </w:rPr>
        <w:t xml:space="preserve">, leading clients to diversify their arms sourcing instead of shifting course. Similarly, calls to restrict technology transfer and worries about demands for direct offsets mistake what is known as “design technology transfer” for the much more difficult “capacity” level of transfer. Both are explained in more detail below, but for now it is worth noting that design transfer, the level at which most of these offsets occur, does not lead to the creation of an independent defense industry, but instead provides the </w:t>
      </w:r>
      <w:hyperlink r:id="rId491" w:history="1">
        <w:r w:rsidRPr="005B3B31">
          <w:rPr>
            <w:rFonts w:asciiTheme="majorHAnsi" w:hAnsiTheme="majorHAnsi"/>
          </w:rPr>
          <w:t>United States with a source of political power</w:t>
        </w:r>
      </w:hyperlink>
      <w:r w:rsidRPr="005B3B31">
        <w:rPr>
          <w:rFonts w:asciiTheme="majorHAnsi" w:hAnsiTheme="majorHAnsi"/>
        </w:rPr>
        <w:t xml:space="preserve">. The United States should not fear technology transfer, but with the appropriate end-user controls, encourage it. </w:t>
      </w:r>
      <w:r w:rsidRPr="005B3B31">
        <w:rPr>
          <w:rStyle w:val="StyleUnderline"/>
          <w:rFonts w:asciiTheme="majorHAnsi" w:hAnsiTheme="majorHAnsi"/>
        </w:rPr>
        <w:t xml:space="preserve">Additionally, while a large domestic market provides the United States the luxury of sacrificing financial gains for political influence, sometimes economics </w:t>
      </w:r>
      <w:proofErr w:type="gramStart"/>
      <w:r w:rsidRPr="005B3B31">
        <w:rPr>
          <w:rStyle w:val="StyleUnderline"/>
          <w:rFonts w:asciiTheme="majorHAnsi" w:hAnsiTheme="majorHAnsi"/>
        </w:rPr>
        <w:t>do</w:t>
      </w:r>
      <w:proofErr w:type="gramEnd"/>
      <w:r w:rsidRPr="005B3B31">
        <w:rPr>
          <w:rStyle w:val="StyleUnderline"/>
          <w:rFonts w:asciiTheme="majorHAnsi" w:hAnsiTheme="majorHAnsi"/>
        </w:rPr>
        <w:t xml:space="preserve"> matter; especially when it comes to preserving complex production lines for future flexibility. Finally, the United States should not look to use an arms embargo to coerce Saudi policy change, not for economic reasons, but simply because it is unlikely to work.</w:t>
      </w:r>
    </w:p>
    <w:p w14:paraId="45CD92BE" w14:textId="77777777" w:rsidR="00AE6D66" w:rsidRPr="005B3B31" w:rsidRDefault="00AE6D66" w:rsidP="00AE6D66">
      <w:pPr>
        <w:rPr>
          <w:rFonts w:asciiTheme="majorHAnsi" w:hAnsiTheme="majorHAnsi"/>
        </w:rPr>
      </w:pPr>
      <w:r w:rsidRPr="005B3B31">
        <w:rPr>
          <w:rFonts w:asciiTheme="majorHAnsi" w:hAnsiTheme="majorHAnsi"/>
        </w:rPr>
        <w:t>Greasing the Skids, Not Twisting Arms</w:t>
      </w:r>
    </w:p>
    <w:p w14:paraId="7A8362B4" w14:textId="77777777" w:rsidR="00AE6D66" w:rsidRPr="005B3B31" w:rsidRDefault="00AE6D66" w:rsidP="00AE6D66">
      <w:pPr>
        <w:rPr>
          <w:rStyle w:val="StyleUnderline"/>
          <w:rFonts w:asciiTheme="majorHAnsi" w:hAnsiTheme="majorHAnsi"/>
        </w:rPr>
      </w:pPr>
      <w:r w:rsidRPr="005B3B31">
        <w:rPr>
          <w:rStyle w:val="StyleUnderline"/>
          <w:rFonts w:asciiTheme="majorHAnsi" w:hAnsiTheme="majorHAnsi"/>
        </w:rPr>
        <w:t xml:space="preserve">Arms sales are </w:t>
      </w:r>
      <w:hyperlink r:id="rId492" w:history="1">
        <w:r w:rsidRPr="005B3B31">
          <w:rPr>
            <w:rStyle w:val="StyleUnderline"/>
            <w:rFonts w:asciiTheme="majorHAnsi" w:hAnsiTheme="majorHAnsi"/>
          </w:rPr>
          <w:t>useful tools for maintaining communication, strengthening relationships</w:t>
        </w:r>
      </w:hyperlink>
      <w:r w:rsidRPr="005B3B31">
        <w:rPr>
          <w:rStyle w:val="StyleUnderline"/>
          <w:rFonts w:asciiTheme="majorHAnsi" w:hAnsiTheme="majorHAnsi"/>
        </w:rPr>
        <w:t>, and keeping potential adversary states at bay. Conversely, as a blunt instrument of coercion (i.e. if you do not do X, we will suspend Y), they are likely losers.</w:t>
      </w:r>
      <w:r w:rsidRPr="005B3B31">
        <w:rPr>
          <w:rFonts w:asciiTheme="majorHAnsi" w:hAnsiTheme="majorHAnsi"/>
        </w:rPr>
        <w:t xml:space="preserve"> Senior U.S. government officials involved in the arms transfer process that I interviewed over the past year during the course of my research have echoed similar sentiments. </w:t>
      </w:r>
      <w:r w:rsidRPr="005B3B31">
        <w:rPr>
          <w:rStyle w:val="StyleUnderline"/>
          <w:rFonts w:asciiTheme="majorHAnsi" w:hAnsiTheme="majorHAnsi"/>
        </w:rPr>
        <w:t xml:space="preserve">This is also </w:t>
      </w:r>
      <w:hyperlink r:id="rId493" w:history="1">
        <w:r w:rsidRPr="005B3B31">
          <w:rPr>
            <w:rStyle w:val="StyleUnderline"/>
            <w:rFonts w:asciiTheme="majorHAnsi" w:hAnsiTheme="majorHAnsi"/>
          </w:rPr>
          <w:t>borne out by previous research</w:t>
        </w:r>
      </w:hyperlink>
      <w:r w:rsidRPr="005B3B31">
        <w:rPr>
          <w:rStyle w:val="StyleUnderline"/>
          <w:rFonts w:asciiTheme="majorHAnsi" w:hAnsiTheme="majorHAnsi"/>
        </w:rPr>
        <w:t xml:space="preserve"> providing evidence that using </w:t>
      </w:r>
      <w:hyperlink r:id="rId494" w:history="1">
        <w:r w:rsidRPr="005B3B31">
          <w:rPr>
            <w:rStyle w:val="StyleUnderline"/>
            <w:rFonts w:asciiTheme="majorHAnsi" w:hAnsiTheme="majorHAnsi"/>
          </w:rPr>
          <w:t>arms transfers as situationally coercive tools is rarely successful</w:t>
        </w:r>
      </w:hyperlink>
      <w:r w:rsidRPr="005B3B31">
        <w:rPr>
          <w:rStyle w:val="StyleUnderline"/>
          <w:rFonts w:asciiTheme="majorHAnsi" w:hAnsiTheme="majorHAnsi"/>
        </w:rPr>
        <w:t xml:space="preserve">. Interestingly, </w:t>
      </w:r>
      <w:hyperlink r:id="rId495" w:history="1">
        <w:r w:rsidRPr="005B3B31">
          <w:rPr>
            <w:rStyle w:val="StyleUnderline"/>
            <w:rFonts w:asciiTheme="majorHAnsi" w:hAnsiTheme="majorHAnsi"/>
          </w:rPr>
          <w:t>coercion attempts using arms transfers are least likely to be successful</w:t>
        </w:r>
      </w:hyperlink>
      <w:r w:rsidRPr="005B3B31">
        <w:rPr>
          <w:rStyle w:val="StyleUnderline"/>
          <w:rFonts w:asciiTheme="majorHAnsi" w:hAnsiTheme="majorHAnsi"/>
        </w:rPr>
        <w:t xml:space="preserve"> when used as a punishment or threat against an autocratic regime, such as Saudi Arabia. Instead, punishments in the form of an embargo can often push a client to diversify sourcing rather than to change behavior.</w:t>
      </w:r>
    </w:p>
    <w:p w14:paraId="1D6E91DF" w14:textId="77777777" w:rsidR="00AE6D66" w:rsidRPr="005B3B31" w:rsidRDefault="00AE6D66" w:rsidP="00AE6D66">
      <w:pPr>
        <w:rPr>
          <w:rStyle w:val="StyleUnderline"/>
          <w:rFonts w:asciiTheme="majorHAnsi" w:hAnsiTheme="majorHAnsi"/>
        </w:rPr>
      </w:pPr>
      <w:r w:rsidRPr="005B3B31">
        <w:rPr>
          <w:rFonts w:asciiTheme="majorHAnsi" w:hAnsiTheme="majorHAnsi"/>
        </w:rPr>
        <w:t xml:space="preserve">Consider Indonesia and Egypt. In 2015, Egypt agreed to purchase nearly 50 Russian MiG-29M/M2s and more than two-dozen French Rafales. This represented a shocking turn of events after more than three decades of purchasing only American-made fighter jets. It </w:t>
      </w:r>
      <w:r w:rsidRPr="005B3B31">
        <w:rPr>
          <w:rStyle w:val="StyleUnderline"/>
          <w:rFonts w:asciiTheme="majorHAnsi" w:hAnsiTheme="majorHAnsi"/>
        </w:rPr>
        <w:t xml:space="preserve">was also </w:t>
      </w:r>
      <w:hyperlink r:id="rId496" w:history="1">
        <w:r w:rsidRPr="005B3B31">
          <w:rPr>
            <w:rStyle w:val="StyleUnderline"/>
            <w:rFonts w:asciiTheme="majorHAnsi" w:hAnsiTheme="majorHAnsi"/>
          </w:rPr>
          <w:t>driven largely</w:t>
        </w:r>
      </w:hyperlink>
      <w:r w:rsidRPr="005B3B31">
        <w:rPr>
          <w:rStyle w:val="StyleUnderline"/>
          <w:rFonts w:asciiTheme="majorHAnsi" w:hAnsiTheme="majorHAnsi"/>
        </w:rPr>
        <w:t xml:space="preserve"> by the </w:t>
      </w:r>
      <w:hyperlink r:id="rId497" w:anchor="ifn43" w:history="1">
        <w:r w:rsidRPr="005B3B31">
          <w:rPr>
            <w:rStyle w:val="StyleUnderline"/>
            <w:rFonts w:asciiTheme="majorHAnsi" w:hAnsiTheme="majorHAnsi"/>
          </w:rPr>
          <w:t>U.S. embargo</w:t>
        </w:r>
      </w:hyperlink>
      <w:r w:rsidRPr="005B3B31">
        <w:rPr>
          <w:rStyle w:val="StyleUnderline"/>
          <w:rFonts w:asciiTheme="majorHAnsi" w:hAnsiTheme="majorHAnsi"/>
        </w:rPr>
        <w:t xml:space="preserve">put in place in 2013, after the Egyptian army’s removal of then-President Mohamed Morsi, who had won the presidency in a 2012 election. The embargo caused </w:t>
      </w:r>
      <w:hyperlink r:id="rId498" w:history="1">
        <w:r w:rsidRPr="005B3B31">
          <w:rPr>
            <w:rStyle w:val="StyleUnderline"/>
            <w:rFonts w:asciiTheme="majorHAnsi" w:hAnsiTheme="majorHAnsi"/>
          </w:rPr>
          <w:t>significant tension between the two states</w:t>
        </w:r>
      </w:hyperlink>
      <w:r w:rsidRPr="005B3B31">
        <w:rPr>
          <w:rStyle w:val="StyleUnderline"/>
          <w:rFonts w:asciiTheme="majorHAnsi" w:hAnsiTheme="majorHAnsi"/>
        </w:rPr>
        <w:t xml:space="preserve">driven by “an Egyptian sense that they were at a point of mortal peril” while the United States was moralizing about democratic reforms. Remarkably, the </w:t>
      </w:r>
      <w:hyperlink r:id="rId499" w:history="1">
        <w:r w:rsidRPr="005B3B31">
          <w:rPr>
            <w:rStyle w:val="StyleUnderline"/>
            <w:rFonts w:asciiTheme="majorHAnsi" w:hAnsiTheme="majorHAnsi"/>
          </w:rPr>
          <w:t>United States lifted the embargo</w:t>
        </w:r>
      </w:hyperlink>
      <w:r w:rsidRPr="005B3B31">
        <w:rPr>
          <w:rStyle w:val="StyleUnderline"/>
          <w:rFonts w:asciiTheme="majorHAnsi" w:hAnsiTheme="majorHAnsi"/>
        </w:rPr>
        <w:t xml:space="preserve"> in 2015 with virtually no change in Egyptian policies, </w:t>
      </w:r>
      <w:hyperlink r:id="rId500" w:history="1">
        <w:r w:rsidRPr="005B3B31">
          <w:rPr>
            <w:rStyle w:val="StyleUnderline"/>
            <w:rFonts w:asciiTheme="majorHAnsi" w:hAnsiTheme="majorHAnsi"/>
          </w:rPr>
          <w:t>no official U.S. “democracy certification”</w:t>
        </w:r>
      </w:hyperlink>
      <w:r w:rsidRPr="005B3B31">
        <w:rPr>
          <w:rStyle w:val="StyleUnderline"/>
          <w:rFonts w:asciiTheme="majorHAnsi" w:hAnsiTheme="majorHAnsi"/>
        </w:rPr>
        <w:t xml:space="preserve">, and </w:t>
      </w:r>
      <w:hyperlink r:id="rId501" w:anchor="egypt-4" w:history="1">
        <w:r w:rsidRPr="005B3B31">
          <w:rPr>
            <w:rStyle w:val="StyleUnderline"/>
            <w:rFonts w:asciiTheme="majorHAnsi" w:hAnsiTheme="majorHAnsi"/>
          </w:rPr>
          <w:t>Egyptian military support for the Saudi-led war in Yemen</w:t>
        </w:r>
      </w:hyperlink>
      <w:r w:rsidRPr="005B3B31">
        <w:rPr>
          <w:rStyle w:val="StyleUnderline"/>
          <w:rFonts w:asciiTheme="majorHAnsi" w:hAnsiTheme="majorHAnsi"/>
        </w:rPr>
        <w:t>. The U.S. arms embargo as a tool of coercive change was an abject failure.</w:t>
      </w:r>
    </w:p>
    <w:p w14:paraId="35DEE2DE" w14:textId="77777777" w:rsidR="00AE6D66" w:rsidRPr="005B3B31" w:rsidRDefault="00AE6D66" w:rsidP="00AE6D66">
      <w:pPr>
        <w:rPr>
          <w:rStyle w:val="StyleUnderline"/>
          <w:rFonts w:asciiTheme="majorHAnsi" w:hAnsiTheme="majorHAnsi"/>
        </w:rPr>
      </w:pPr>
      <w:r w:rsidRPr="005B3B31">
        <w:rPr>
          <w:rFonts w:asciiTheme="majorHAnsi" w:hAnsiTheme="majorHAnsi"/>
        </w:rPr>
        <w:t xml:space="preserve">A similar story played out in Indonesia more than a decade prior. </w:t>
      </w:r>
      <w:r w:rsidRPr="005B3B31">
        <w:rPr>
          <w:rStyle w:val="StyleUnderline"/>
          <w:rFonts w:asciiTheme="majorHAnsi" w:hAnsiTheme="majorHAnsi"/>
        </w:rPr>
        <w:t xml:space="preserve">A </w:t>
      </w:r>
      <w:hyperlink r:id="rId502" w:anchor="important" w:history="1">
        <w:r w:rsidRPr="005B3B31">
          <w:rPr>
            <w:rStyle w:val="StyleUnderline"/>
            <w:rFonts w:asciiTheme="majorHAnsi" w:hAnsiTheme="majorHAnsi"/>
          </w:rPr>
          <w:t>long-time arms client of the United States</w:t>
        </w:r>
      </w:hyperlink>
      <w:r w:rsidRPr="005B3B31">
        <w:rPr>
          <w:rStyle w:val="StyleUnderline"/>
          <w:rFonts w:asciiTheme="majorHAnsi" w:hAnsiTheme="majorHAnsi"/>
        </w:rPr>
        <w:t xml:space="preserve"> with no </w:t>
      </w:r>
      <w:hyperlink r:id="rId503" w:history="1">
        <w:r w:rsidRPr="005B3B31">
          <w:rPr>
            <w:rStyle w:val="StyleUnderline"/>
            <w:rFonts w:asciiTheme="majorHAnsi" w:hAnsiTheme="majorHAnsi"/>
          </w:rPr>
          <w:t>history of Russian imports</w:t>
        </w:r>
      </w:hyperlink>
      <w:r w:rsidRPr="005B3B31">
        <w:rPr>
          <w:rStyle w:val="StyleUnderline"/>
          <w:rFonts w:asciiTheme="majorHAnsi" w:hAnsiTheme="majorHAnsi"/>
        </w:rPr>
        <w:t xml:space="preserve">, </w:t>
      </w:r>
      <w:hyperlink r:id="rId504" w:history="1">
        <w:r w:rsidRPr="005B3B31">
          <w:rPr>
            <w:rStyle w:val="StyleUnderline"/>
            <w:rFonts w:asciiTheme="majorHAnsi" w:hAnsiTheme="majorHAnsi"/>
          </w:rPr>
          <w:t>Indonesia announced a deal with Russia</w:t>
        </w:r>
      </w:hyperlink>
      <w:r w:rsidRPr="005B3B31">
        <w:rPr>
          <w:rStyle w:val="StyleUnderline"/>
          <w:rFonts w:asciiTheme="majorHAnsi" w:hAnsiTheme="majorHAnsi"/>
        </w:rPr>
        <w:t xml:space="preserve"> in 2003 to purchase Russian Su-27/30s. While Indonesia was always far more politically neutral than Egypt, this remarkable turnaround in arms sourcing diversification appears to be the result of a U.S. arms embargo implemented in 1999 in response to </w:t>
      </w:r>
      <w:hyperlink r:id="rId505" w:history="1">
        <w:r w:rsidRPr="005B3B31">
          <w:rPr>
            <w:rStyle w:val="StyleUnderline"/>
            <w:rFonts w:asciiTheme="majorHAnsi" w:hAnsiTheme="majorHAnsi"/>
          </w:rPr>
          <w:t>Indonesia’s apparent human rights violations</w:t>
        </w:r>
      </w:hyperlink>
      <w:r w:rsidRPr="005B3B31">
        <w:rPr>
          <w:rStyle w:val="StyleUnderline"/>
          <w:rFonts w:asciiTheme="majorHAnsi" w:hAnsiTheme="majorHAnsi"/>
        </w:rPr>
        <w:t xml:space="preserve"> carrying out heavy-handed military actions in East Timor. Furious at U.S. meddling in something the government considered a domestic issue, Indonesia looked instead to Russia with the specific intent to </w:t>
      </w:r>
      <w:hyperlink r:id="rId506" w:history="1">
        <w:r w:rsidRPr="005B3B31">
          <w:rPr>
            <w:rStyle w:val="StyleUnderline"/>
            <w:rFonts w:asciiTheme="majorHAnsi" w:hAnsiTheme="majorHAnsi"/>
          </w:rPr>
          <w:t>“overcome the effects of [U.S.] arms sales restrictions.”</w:t>
        </w:r>
      </w:hyperlink>
      <w:r w:rsidRPr="005B3B31">
        <w:rPr>
          <w:rStyle w:val="StyleUnderline"/>
          <w:rFonts w:asciiTheme="majorHAnsi" w:hAnsiTheme="majorHAnsi"/>
        </w:rPr>
        <w:t xml:space="preserve"> In other words, Indonesia looked to diversify, not capitulate. Indonesia continued sourcing Russian arms even after the United States lifted the embargo in 2005. Perhaps most remarkably, even after the United States agreed to give </w:t>
      </w:r>
      <w:hyperlink r:id="rId507" w:history="1">
        <w:r w:rsidRPr="005B3B31">
          <w:rPr>
            <w:rStyle w:val="StyleUnderline"/>
            <w:rFonts w:asciiTheme="majorHAnsi" w:hAnsiTheme="majorHAnsi"/>
          </w:rPr>
          <w:t>Indonesia 24 F-16s in 2012</w:t>
        </w:r>
      </w:hyperlink>
      <w:r w:rsidRPr="005B3B31">
        <w:rPr>
          <w:rStyle w:val="StyleUnderline"/>
          <w:rFonts w:asciiTheme="majorHAnsi" w:hAnsiTheme="majorHAnsi"/>
        </w:rPr>
        <w:t xml:space="preserve">, the archipelago state still </w:t>
      </w:r>
      <w:hyperlink r:id="rId508" w:history="1">
        <w:r w:rsidRPr="005B3B31">
          <w:rPr>
            <w:rStyle w:val="StyleUnderline"/>
            <w:rFonts w:asciiTheme="majorHAnsi" w:hAnsiTheme="majorHAnsi"/>
          </w:rPr>
          <w:t>agreed to purchase 11 Russian Su-35s</w:t>
        </w:r>
      </w:hyperlink>
      <w:r w:rsidRPr="005B3B31">
        <w:rPr>
          <w:rStyle w:val="StyleUnderline"/>
          <w:rFonts w:asciiTheme="majorHAnsi" w:hAnsiTheme="majorHAnsi"/>
        </w:rPr>
        <w:t>. The U.S. attempt at coercion not only failed but continues to perpetuate negative strategic effects today.</w:t>
      </w:r>
    </w:p>
    <w:p w14:paraId="42B223BC" w14:textId="77777777" w:rsidR="00AE6D66" w:rsidRPr="005B3B31" w:rsidRDefault="00AE6D66" w:rsidP="00AE6D66">
      <w:pPr>
        <w:rPr>
          <w:rFonts w:asciiTheme="majorHAnsi" w:hAnsiTheme="majorHAnsi"/>
        </w:rPr>
      </w:pPr>
    </w:p>
    <w:p w14:paraId="63F8E205" w14:textId="77777777" w:rsidR="00AE6D66" w:rsidRDefault="00AE6D66" w:rsidP="00AE6D66">
      <w:pPr>
        <w:pStyle w:val="Heading3"/>
      </w:pPr>
      <w:r>
        <w:t>Conditions Suck – Egypt</w:t>
      </w:r>
    </w:p>
    <w:p w14:paraId="5E03CE67" w14:textId="77777777" w:rsidR="00AE6D66" w:rsidRDefault="00AE6D66" w:rsidP="00AE6D66"/>
    <w:p w14:paraId="53123788" w14:textId="77777777" w:rsidR="00AE6D66" w:rsidRDefault="00AE6D66" w:rsidP="00AE6D66">
      <w:pPr>
        <w:pStyle w:val="Heading4"/>
      </w:pPr>
      <w:r>
        <w:t xml:space="preserve">Conditions wreck </w:t>
      </w:r>
      <w:proofErr w:type="gramStart"/>
      <w:r>
        <w:t>relations</w:t>
      </w:r>
      <w:proofErr w:type="gramEnd"/>
      <w:r>
        <w:t>-Egypt proves</w:t>
      </w:r>
    </w:p>
    <w:p w14:paraId="7CE94EBE" w14:textId="77777777" w:rsidR="00AE6D66" w:rsidRDefault="00AE6D66" w:rsidP="00AE6D66">
      <w:pPr>
        <w:rPr>
          <w:u w:val="single"/>
        </w:rPr>
      </w:pPr>
      <w:r>
        <w:rPr>
          <w:rStyle w:val="Style13ptBold"/>
        </w:rPr>
        <w:t xml:space="preserve">Rounds 19 </w:t>
      </w:r>
      <w:r w:rsidRPr="0030400F">
        <w:rPr>
          <w:sz w:val="18"/>
          <w:szCs w:val="18"/>
        </w:rPr>
        <w:t>(Lt. Col. Ray Rounds is a U.S. Air Force F-15E pilot and a Ph.D. candidate at Georgetown University in International Relations. He is a U.S. Air Force School of Advanced Air and Space Studies graduate and a former Mirage 2000 exchange pilot with the French Air Force. The views expressed are those of the author and do not reflect the official policy or position of the U.S. Air Force, the Department of Defense, or any other branch or agency of the U.S. government. You can follow him on Twitter: @banzaIRay-</w:t>
      </w:r>
      <w:hyperlink r:id="rId509" w:history="1">
        <w:r w:rsidRPr="0030400F">
          <w:rPr>
            <w:rStyle w:val="Hyperlink"/>
            <w:sz w:val="18"/>
            <w:szCs w:val="18"/>
          </w:rPr>
          <w:t>https://warontherocks.com/2019/04/the-case-against-arms-embargos-even-for-saudi-arabia/</w:t>
        </w:r>
      </w:hyperlink>
      <w:r w:rsidRPr="0030400F">
        <w:rPr>
          <w:sz w:val="18"/>
          <w:szCs w:val="18"/>
        </w:rPr>
        <w:t>)</w:t>
      </w:r>
      <w:r>
        <w:rPr>
          <w:rStyle w:val="Style13ptBold"/>
          <w:b w:val="0"/>
          <w:sz w:val="22"/>
        </w:rPr>
        <w:t xml:space="preserve"> </w:t>
      </w:r>
      <w:r w:rsidRPr="0030400F">
        <w:rPr>
          <w:u w:val="single"/>
        </w:rPr>
        <w:t xml:space="preserve">Consider Indonesia and Egypt. In 2015, Egypt agreed to purchase nearly 50 Russian MiG-29M/M2s and more than two-dozen French Rafales. This represented a shocking turn of events after more than three decades of purchasing only American-made fighter jets. </w:t>
      </w:r>
      <w:r w:rsidRPr="001923CD">
        <w:t>It was also </w:t>
      </w:r>
      <w:hyperlink r:id="rId510" w:history="1">
        <w:r w:rsidRPr="001923CD">
          <w:rPr>
            <w:rStyle w:val="Hyperlink"/>
          </w:rPr>
          <w:t>driven largely</w:t>
        </w:r>
      </w:hyperlink>
      <w:r w:rsidRPr="001923CD">
        <w:t> by the </w:t>
      </w:r>
      <w:hyperlink r:id="rId511" w:anchor="ifn43" w:history="1">
        <w:r w:rsidRPr="001923CD">
          <w:rPr>
            <w:rStyle w:val="Hyperlink"/>
          </w:rPr>
          <w:t>U.S. embargo</w:t>
        </w:r>
      </w:hyperlink>
      <w:r w:rsidRPr="001923CD">
        <w:t xml:space="preserve"> put in place in 2013, after the Egyptian army’s removal of then-President Mohamed Morsi, who had won the presidency in a 2012 election. </w:t>
      </w:r>
      <w:r w:rsidRPr="0030400F">
        <w:rPr>
          <w:u w:val="single"/>
        </w:rPr>
        <w:t>The embargo caused </w:t>
      </w:r>
      <w:hyperlink r:id="rId512" w:history="1">
        <w:r w:rsidRPr="0030400F">
          <w:rPr>
            <w:rStyle w:val="Hyperlink"/>
            <w:u w:val="single"/>
          </w:rPr>
          <w:t>significant tension between the two states</w:t>
        </w:r>
      </w:hyperlink>
      <w:r w:rsidRPr="0030400F">
        <w:rPr>
          <w:u w:val="single"/>
        </w:rPr>
        <w:t xml:space="preserve"> driven by “an Egyptian sense that they were at a point of mortal peril” while the United States was moralizing about democratic reforms. </w:t>
      </w:r>
      <w:r w:rsidRPr="001923CD">
        <w:t>Remarkably, the </w:t>
      </w:r>
      <w:hyperlink r:id="rId513" w:history="1">
        <w:r w:rsidRPr="001923CD">
          <w:rPr>
            <w:rStyle w:val="Hyperlink"/>
          </w:rPr>
          <w:t>United States lifted the embargo</w:t>
        </w:r>
      </w:hyperlink>
      <w:r w:rsidRPr="001923CD">
        <w:t> in 2015 with virtually no change in Egyptian policies, </w:t>
      </w:r>
      <w:hyperlink r:id="rId514" w:history="1">
        <w:r w:rsidRPr="001923CD">
          <w:rPr>
            <w:rStyle w:val="Hyperlink"/>
          </w:rPr>
          <w:t>no official U.S. “democracy certification”</w:t>
        </w:r>
      </w:hyperlink>
      <w:r w:rsidRPr="001923CD">
        <w:t>, and </w:t>
      </w:r>
      <w:hyperlink r:id="rId515" w:anchor="egypt-4" w:history="1">
        <w:r w:rsidRPr="001923CD">
          <w:rPr>
            <w:rStyle w:val="Hyperlink"/>
          </w:rPr>
          <w:t>Egyptian military support for the Saudi-led war in Yemen</w:t>
        </w:r>
      </w:hyperlink>
      <w:r w:rsidRPr="001923CD">
        <w:t xml:space="preserve">. </w:t>
      </w:r>
      <w:r w:rsidRPr="0030400F">
        <w:rPr>
          <w:u w:val="single"/>
        </w:rPr>
        <w:t>The U.S. arms embargo as a tool of coercive change was an abject failure.</w:t>
      </w:r>
    </w:p>
    <w:p w14:paraId="1D7ED645" w14:textId="77777777" w:rsidR="00AE6D66" w:rsidRDefault="00AE6D66" w:rsidP="00AE6D66">
      <w:pPr>
        <w:pStyle w:val="Heading4"/>
      </w:pPr>
      <w:r>
        <w:t xml:space="preserve">Conditions wreak </w:t>
      </w:r>
      <w:proofErr w:type="gramStart"/>
      <w:r>
        <w:t>relations</w:t>
      </w:r>
      <w:proofErr w:type="gramEnd"/>
      <w:r>
        <w:t>-Indonesia proves</w:t>
      </w:r>
    </w:p>
    <w:p w14:paraId="25EEE9AA" w14:textId="77777777" w:rsidR="00AE6D66" w:rsidRPr="004249A8" w:rsidRDefault="00AE6D66" w:rsidP="00AE6D66">
      <w:pPr>
        <w:rPr>
          <w:rStyle w:val="Emphasis"/>
          <w:b w:val="0"/>
          <w:iCs w:val="0"/>
          <w:u w:val="none"/>
        </w:rPr>
      </w:pPr>
      <w:r>
        <w:rPr>
          <w:rStyle w:val="Style13ptBold"/>
        </w:rPr>
        <w:t xml:space="preserve">Rounds 19 </w:t>
      </w:r>
      <w:r w:rsidRPr="0030400F">
        <w:rPr>
          <w:sz w:val="18"/>
          <w:szCs w:val="18"/>
        </w:rPr>
        <w:t>(Lt. Col. Ray Rounds is a U.S. Air Force F-15E pilot and a Ph.D. candidate at Georgetown University in International Relations. He is a U.S. Air Force School of Advanced Air and Space Studies graduate and a former Mirage 2000 exchange pilot with the French Air Force. The views expressed are those of the author and do not reflect the official policy or position of the U.S. Air Force, the Department of Defense, or any other branch or agency of the U.S. government. You can follow him on Twitter: @banzaIRay-</w:t>
      </w:r>
      <w:hyperlink r:id="rId516" w:history="1">
        <w:r w:rsidRPr="0030400F">
          <w:rPr>
            <w:rStyle w:val="Hyperlink"/>
            <w:sz w:val="18"/>
            <w:szCs w:val="18"/>
          </w:rPr>
          <w:t>https://warontherocks.com/2019/04/the-case-against-arms-embargos-even-for-saudi-arabia/</w:t>
        </w:r>
      </w:hyperlink>
      <w:r w:rsidRPr="0030400F">
        <w:rPr>
          <w:sz w:val="18"/>
          <w:szCs w:val="18"/>
        </w:rPr>
        <w:t>)</w:t>
      </w:r>
      <w:r>
        <w:t xml:space="preserve"> </w:t>
      </w:r>
      <w:r w:rsidRPr="0030400F">
        <w:t xml:space="preserve">A similar story played out in Indonesia more than a decade prior. </w:t>
      </w:r>
      <w:r w:rsidRPr="0030400F">
        <w:rPr>
          <w:u w:val="single"/>
        </w:rPr>
        <w:t>A </w:t>
      </w:r>
      <w:hyperlink r:id="rId517" w:anchor="important" w:history="1">
        <w:r w:rsidRPr="0030400F">
          <w:rPr>
            <w:rStyle w:val="Hyperlink"/>
            <w:u w:val="single"/>
          </w:rPr>
          <w:t>long-time arms client of the United States</w:t>
        </w:r>
      </w:hyperlink>
      <w:r w:rsidRPr="0030400F">
        <w:rPr>
          <w:u w:val="single"/>
        </w:rPr>
        <w:t> with no </w:t>
      </w:r>
      <w:hyperlink r:id="rId518" w:history="1">
        <w:r w:rsidRPr="0030400F">
          <w:rPr>
            <w:rStyle w:val="Hyperlink"/>
            <w:u w:val="single"/>
          </w:rPr>
          <w:t>history of Russian imports</w:t>
        </w:r>
      </w:hyperlink>
      <w:r w:rsidRPr="0030400F">
        <w:rPr>
          <w:u w:val="single"/>
        </w:rPr>
        <w:t>, </w:t>
      </w:r>
      <w:hyperlink r:id="rId519" w:history="1">
        <w:r w:rsidRPr="0030400F">
          <w:rPr>
            <w:rStyle w:val="Hyperlink"/>
            <w:u w:val="single"/>
          </w:rPr>
          <w:t>Indonesia announced a deal with Russia</w:t>
        </w:r>
      </w:hyperlink>
      <w:r w:rsidRPr="0030400F">
        <w:rPr>
          <w:u w:val="single"/>
        </w:rPr>
        <w:t> in 2003 to purchase Russian Su-27/30s.</w:t>
      </w:r>
      <w:r w:rsidRPr="0030400F">
        <w:t xml:space="preserve"> While Indonesia was always far more politically neutral than Egypt, this remarkable turnaround in arms sourcing diversification appears to be the result of a U.S. arms embargo implemented in 1999 in response to </w:t>
      </w:r>
      <w:hyperlink r:id="rId520" w:history="1">
        <w:r w:rsidRPr="0030400F">
          <w:rPr>
            <w:rStyle w:val="Hyperlink"/>
          </w:rPr>
          <w:t>Indonesia’s apparent human rights violations</w:t>
        </w:r>
      </w:hyperlink>
      <w:r w:rsidRPr="0030400F">
        <w:t> carrying out heavy-handed military actions in East Timor</w:t>
      </w:r>
      <w:r w:rsidRPr="0030400F">
        <w:rPr>
          <w:u w:val="single"/>
        </w:rPr>
        <w:t>. Furious at U.S. meddling in something the government considered a domestic issue, Indonesia looked instead to Russia with the specific intent to </w:t>
      </w:r>
      <w:hyperlink r:id="rId521" w:history="1">
        <w:r w:rsidRPr="0030400F">
          <w:rPr>
            <w:rStyle w:val="Hyperlink"/>
            <w:u w:val="single"/>
          </w:rPr>
          <w:t>“overcome the effects of [U.S.] arms sales restrictions.”</w:t>
        </w:r>
      </w:hyperlink>
      <w:r w:rsidRPr="0030400F">
        <w:rPr>
          <w:u w:val="single"/>
        </w:rPr>
        <w:t xml:space="preserve"> In other words, Indonesia looked to diversify, not capitulate. </w:t>
      </w:r>
      <w:r w:rsidRPr="0030400F">
        <w:t>Indonesia continued sourcing Russian arms even after the United States lifted the embargo in 2005. Perhaps most remarkably, even after the United States agreed to give </w:t>
      </w:r>
      <w:hyperlink r:id="rId522" w:history="1">
        <w:r w:rsidRPr="0030400F">
          <w:rPr>
            <w:rStyle w:val="Hyperlink"/>
          </w:rPr>
          <w:t>Indonesia 24 F-16s in 2012</w:t>
        </w:r>
      </w:hyperlink>
      <w:r w:rsidRPr="0030400F">
        <w:t>, the archipelago state still </w:t>
      </w:r>
      <w:hyperlink r:id="rId523" w:history="1">
        <w:r w:rsidRPr="0030400F">
          <w:rPr>
            <w:rStyle w:val="Hyperlink"/>
          </w:rPr>
          <w:t>agreed to purchase 11 Russian Su-35s</w:t>
        </w:r>
      </w:hyperlink>
      <w:r w:rsidRPr="0030400F">
        <w:t>. The U.S. attempt at coercion not only failed but continues to perpetuate negative strategic effects today.</w:t>
      </w:r>
      <w:r>
        <w:t>sss</w:t>
      </w:r>
    </w:p>
    <w:p w14:paraId="5986D501" w14:textId="77777777" w:rsidR="00AE6D66" w:rsidRDefault="00AE6D66" w:rsidP="00AE6D66">
      <w:pPr>
        <w:pStyle w:val="Heading3"/>
      </w:pPr>
    </w:p>
    <w:p w14:paraId="07093E2F" w14:textId="77777777" w:rsidR="003428FF" w:rsidRDefault="003428FF" w:rsidP="00AE6D66"/>
    <w:p w14:paraId="08A341A2" w14:textId="6BD8F129" w:rsidR="003428FF" w:rsidRDefault="003428FF" w:rsidP="001F0443">
      <w:pPr>
        <w:pStyle w:val="Heading3"/>
      </w:pPr>
      <w:r>
        <w:t>Say No – Africa</w:t>
      </w:r>
    </w:p>
    <w:p w14:paraId="7A198BEF" w14:textId="77777777" w:rsidR="003428FF" w:rsidRDefault="003428FF" w:rsidP="003428FF"/>
    <w:p w14:paraId="6B27A478" w14:textId="77777777" w:rsidR="003428FF" w:rsidRPr="00123687" w:rsidRDefault="003428FF" w:rsidP="003428FF">
      <w:pPr>
        <w:pStyle w:val="Heading4"/>
      </w:pPr>
      <w:r>
        <w:t>China already provides most African countries with unconditional aid—countries will just choose to continue getting arms from China rather than the US, giving the US no leverage</w:t>
      </w:r>
    </w:p>
    <w:p w14:paraId="6ADD86A7" w14:textId="77777777" w:rsidR="003428FF" w:rsidRPr="00123687" w:rsidRDefault="003428FF" w:rsidP="003428FF">
      <w:r w:rsidRPr="00123687">
        <w:t xml:space="preserve">Xiaojun </w:t>
      </w:r>
      <w:r w:rsidRPr="00123687">
        <w:rPr>
          <w:rStyle w:val="Style13ptBold"/>
        </w:rPr>
        <w:t>Li</w:t>
      </w:r>
      <w:r>
        <w:t xml:space="preserve"> </w:t>
      </w:r>
      <w:r w:rsidRPr="00123687">
        <w:t>[</w:t>
      </w:r>
      <w:r>
        <w:t>A</w:t>
      </w:r>
      <w:r w:rsidRPr="00123687">
        <w:rPr>
          <w:rFonts w:eastAsiaTheme="majorEastAsia"/>
        </w:rPr>
        <w:t xml:space="preserve">ssistant professor of political science at the University of British Columbia and </w:t>
      </w:r>
      <w:r>
        <w:t>F</w:t>
      </w:r>
      <w:r w:rsidRPr="00123687">
        <w:rPr>
          <w:rFonts w:eastAsiaTheme="majorEastAsia"/>
        </w:rPr>
        <w:t>ormer </w:t>
      </w:r>
      <w:r w:rsidRPr="0068132E">
        <w:rPr>
          <w:rFonts w:eastAsiaTheme="majorEastAsia"/>
        </w:rPr>
        <w:t>Princeton-Harvard China and the World Fellow</w:t>
      </w:r>
      <w:r w:rsidRPr="00123687">
        <w:t xml:space="preserve">] </w:t>
      </w:r>
      <w:r w:rsidRPr="00123687">
        <w:rPr>
          <w:rStyle w:val="Style13ptBold"/>
        </w:rPr>
        <w:t>18</w:t>
      </w:r>
      <w:r w:rsidRPr="00123687">
        <w:t>, 9-27-2018, "Analysis," Washington Post, https://www.washingtonpost.com/news/monkey-cage/wp/2018/09/27/china-is-offering-no-strings-attached-aid-to-africa-heres-what-that-means/</w:t>
      </w:r>
      <w:r>
        <w:t>/AC</w:t>
      </w:r>
    </w:p>
    <w:p w14:paraId="4F83A6A2" w14:textId="77777777" w:rsidR="003428FF" w:rsidRPr="00C673A3" w:rsidRDefault="003428FF" w:rsidP="003428FF">
      <w:pPr>
        <w:rPr>
          <w:rStyle w:val="StyleUnderline"/>
        </w:rPr>
      </w:pPr>
      <w:r w:rsidRPr="00C673A3">
        <w:rPr>
          <w:rStyle w:val="StyleUnderline"/>
        </w:rPr>
        <w:t>This month, Chinese President Xi Jinping announced a new package of </w:t>
      </w:r>
      <w:r w:rsidRPr="00C673A3">
        <w:rPr>
          <w:rStyle w:val="StyleUnderline"/>
          <w:rFonts w:eastAsiaTheme="majorEastAsia"/>
        </w:rPr>
        <w:t>aid and loans</w:t>
      </w:r>
      <w:r w:rsidRPr="00C673A3">
        <w:rPr>
          <w:rStyle w:val="StyleUnderline"/>
        </w:rPr>
        <w:t xml:space="preserve"> to more than 50 African leaders visiting Beijing for the Seventh Forum on China-Africa Cooperation (FOCAC). </w:t>
      </w:r>
      <w:r w:rsidRPr="00123687">
        <w:t>Much of the domestic and international </w:t>
      </w:r>
      <w:r w:rsidRPr="00123687">
        <w:rPr>
          <w:rFonts w:eastAsiaTheme="majorEastAsia"/>
        </w:rPr>
        <w:t>reaction</w:t>
      </w:r>
      <w:r w:rsidRPr="00123687">
        <w:t> has fixated on the $60 billion price tag.</w:t>
      </w:r>
    </w:p>
    <w:p w14:paraId="089C7956" w14:textId="77777777" w:rsidR="003428FF" w:rsidRPr="00C673A3" w:rsidRDefault="003428FF" w:rsidP="003428FF">
      <w:pPr>
        <w:rPr>
          <w:rStyle w:val="StyleUnderline"/>
        </w:rPr>
      </w:pPr>
      <w:r w:rsidRPr="00C673A3">
        <w:rPr>
          <w:rStyle w:val="StyleUnderline"/>
        </w:rPr>
        <w:t>Yes, $60 billion seems like a lot of money — but it’s about 0.49 percent of China’s gross domestic product, which is below the </w:t>
      </w:r>
      <w:r w:rsidRPr="00C673A3">
        <w:rPr>
          <w:rStyle w:val="StyleUnderline"/>
          <w:rFonts w:eastAsiaTheme="majorEastAsia"/>
        </w:rPr>
        <w:t>0.7 percent target</w:t>
      </w:r>
      <w:r w:rsidRPr="00C673A3">
        <w:rPr>
          <w:rStyle w:val="StyleUnderline"/>
        </w:rPr>
        <w:t> that OECD countries have set for development aid. Furthermore, closer </w:t>
      </w:r>
      <w:r w:rsidRPr="00C673A3">
        <w:rPr>
          <w:rStyle w:val="StyleUnderline"/>
          <w:rFonts w:eastAsiaTheme="majorEastAsia"/>
        </w:rPr>
        <w:t>examination</w:t>
      </w:r>
      <w:r w:rsidRPr="00C673A3">
        <w:rPr>
          <w:rStyle w:val="StyleUnderline"/>
        </w:rPr>
        <w:t> of the figures reveals that only a portion of the $60 billion may qualify as official “development assistance,” as defined by the OECD.</w:t>
      </w:r>
    </w:p>
    <w:p w14:paraId="75E77B9B" w14:textId="77777777" w:rsidR="003428FF" w:rsidRPr="00C673A3" w:rsidRDefault="003428FF" w:rsidP="003428FF">
      <w:pPr>
        <w:rPr>
          <w:rStyle w:val="StyleUnderline"/>
        </w:rPr>
      </w:pPr>
      <w:r w:rsidRPr="00C673A3">
        <w:rPr>
          <w:rStyle w:val="StyleUnderline"/>
        </w:rPr>
        <w:t>There’s another important dimension of this aid package. This featured prominently in Xi’s keynote speech, when he </w:t>
      </w:r>
      <w:r w:rsidRPr="00C673A3">
        <w:rPr>
          <w:rStyle w:val="StyleUnderline"/>
          <w:rFonts w:eastAsiaTheme="majorEastAsia"/>
        </w:rPr>
        <w:t>stressed</w:t>
      </w:r>
      <w:r w:rsidRPr="00C673A3">
        <w:rPr>
          <w:rStyle w:val="StyleUnderline"/>
        </w:rPr>
        <w:t> that China’s aid and loan to Africa will not “</w:t>
      </w:r>
      <w:r w:rsidRPr="00123687">
        <w:rPr>
          <w:rStyle w:val="Emphasis"/>
        </w:rPr>
        <w:t>come with any political conditions attached.</w:t>
      </w:r>
      <w:r w:rsidRPr="00C673A3">
        <w:rPr>
          <w:rStyle w:val="StyleUnderline"/>
        </w:rPr>
        <w:t xml:space="preserve">” This promise of </w:t>
      </w:r>
      <w:r w:rsidRPr="00123687">
        <w:rPr>
          <w:rStyle w:val="Emphasis"/>
        </w:rPr>
        <w:t>unconditional aid is in contrast to most aid from traditional donors</w:t>
      </w:r>
      <w:r w:rsidRPr="00C673A3">
        <w:rPr>
          <w:rStyle w:val="StyleUnderline"/>
        </w:rPr>
        <w:t xml:space="preserve"> — who usually require the recipient to undergo changes in governance structure and adhere to international “best practices.”</w:t>
      </w:r>
    </w:p>
    <w:p w14:paraId="4C7DDF52" w14:textId="77777777" w:rsidR="003428FF" w:rsidRPr="00C673A3" w:rsidRDefault="003428FF" w:rsidP="003428FF">
      <w:pPr>
        <w:rPr>
          <w:rStyle w:val="StyleUnderline"/>
        </w:rPr>
      </w:pPr>
      <w:r w:rsidRPr="00C673A3">
        <w:t>To be sure, China’s aid and development financing do come with </w:t>
      </w:r>
      <w:r w:rsidRPr="00C673A3">
        <w:rPr>
          <w:rFonts w:eastAsiaTheme="majorEastAsia"/>
        </w:rPr>
        <w:t>other strings</w:t>
      </w:r>
      <w:r w:rsidRPr="00C673A3">
        <w:t> that are tied in with Beijing’s commercial interests or foreign-policy objectives, such as upholding the “</w:t>
      </w:r>
      <w:r w:rsidRPr="00C673A3">
        <w:rPr>
          <w:rFonts w:eastAsiaTheme="majorEastAsia"/>
        </w:rPr>
        <w:t>one China” policy</w:t>
      </w:r>
      <w:r w:rsidRPr="00C673A3">
        <w:t xml:space="preserve">. </w:t>
      </w:r>
      <w:r w:rsidRPr="00C673A3">
        <w:rPr>
          <w:rStyle w:val="StyleUnderline"/>
        </w:rPr>
        <w:t xml:space="preserve">But the absence of political conditions makes this </w:t>
      </w:r>
      <w:r w:rsidRPr="00123687">
        <w:rPr>
          <w:rStyle w:val="Emphasis"/>
        </w:rPr>
        <w:t>aid more attractive to countries that struggle with fulfilling requirements such as reducing corruption and increasing accountability</w:t>
      </w:r>
      <w:r w:rsidRPr="00C673A3">
        <w:rPr>
          <w:rStyle w:val="StyleUnderline"/>
        </w:rPr>
        <w:t>.</w:t>
      </w:r>
    </w:p>
    <w:p w14:paraId="13ED29EE" w14:textId="77777777" w:rsidR="003428FF" w:rsidRPr="00C673A3" w:rsidRDefault="003428FF" w:rsidP="003428FF">
      <w:r w:rsidRPr="00C673A3">
        <w:t>What are the consequences of China’s “no political strings attached” aid for traditional donors?</w:t>
      </w:r>
    </w:p>
    <w:p w14:paraId="0C6E3A79" w14:textId="77777777" w:rsidR="003428FF" w:rsidRPr="00C673A3" w:rsidRDefault="003428FF" w:rsidP="003428FF">
      <w:r w:rsidRPr="00C673A3">
        <w:t>Conditionality is difficult to enforce when there are multiple donors</w:t>
      </w:r>
    </w:p>
    <w:p w14:paraId="7BC5F178" w14:textId="77777777" w:rsidR="003428FF" w:rsidRPr="00C673A3" w:rsidRDefault="003428FF" w:rsidP="003428FF">
      <w:pPr>
        <w:rPr>
          <w:rStyle w:val="StyleUnderline"/>
        </w:rPr>
      </w:pPr>
      <w:r w:rsidRPr="00C673A3">
        <w:rPr>
          <w:rStyle w:val="StyleUnderline"/>
        </w:rPr>
        <w:t xml:space="preserve">Aid </w:t>
      </w:r>
      <w:r w:rsidRPr="00123687">
        <w:rPr>
          <w:rStyle w:val="Emphasis"/>
        </w:rPr>
        <w:t>conditionality is particularly difficult to enforce when there are multiple donors </w:t>
      </w:r>
      <w:r w:rsidRPr="00123687">
        <w:rPr>
          <w:rStyle w:val="Emphasis"/>
          <w:rFonts w:eastAsiaTheme="majorEastAsia"/>
        </w:rPr>
        <w:t>with competing priorities</w:t>
      </w:r>
      <w:r w:rsidRPr="00C673A3">
        <w:rPr>
          <w:rStyle w:val="StyleUnderline"/>
        </w:rPr>
        <w:t>. This was the case during the Cold War, when the United States and Soviet Union gave aid to “</w:t>
      </w:r>
      <w:r w:rsidRPr="00C673A3">
        <w:rPr>
          <w:rStyle w:val="StyleUnderline"/>
          <w:rFonts w:eastAsiaTheme="majorEastAsia"/>
        </w:rPr>
        <w:t>strengthen corrupt but geopolitically useful autocracies</w:t>
      </w:r>
      <w:r w:rsidRPr="00C673A3">
        <w:rPr>
          <w:rStyle w:val="StyleUnderline"/>
        </w:rPr>
        <w:t>.” With the end of the Cold War, Western donors were able to commit </w:t>
      </w:r>
      <w:r w:rsidRPr="00C673A3">
        <w:rPr>
          <w:rStyle w:val="StyleUnderline"/>
          <w:rFonts w:eastAsiaTheme="majorEastAsia"/>
        </w:rPr>
        <w:t>more credibly</w:t>
      </w:r>
      <w:r w:rsidRPr="00C673A3">
        <w:rPr>
          <w:rStyle w:val="StyleUnderline"/>
        </w:rPr>
        <w:t> to using conditionality to push for governance changes.</w:t>
      </w:r>
    </w:p>
    <w:p w14:paraId="73CD8DAA" w14:textId="77777777" w:rsidR="003428FF" w:rsidRPr="00C673A3" w:rsidRDefault="003428FF" w:rsidP="003428FF">
      <w:r w:rsidRPr="00C673A3">
        <w:t>China’s rise as a major donor and investor in Africa has led to </w:t>
      </w:r>
      <w:r w:rsidRPr="00C673A3">
        <w:rPr>
          <w:rFonts w:eastAsiaTheme="majorEastAsia"/>
        </w:rPr>
        <w:t>renewed competition</w:t>
      </w:r>
      <w:r w:rsidRPr="00C673A3">
        <w:t> in the continent. The European Union, for example, launched the Africa-E.U. Strategic Partnership in 2007 and </w:t>
      </w:r>
      <w:r w:rsidRPr="00C673A3">
        <w:rPr>
          <w:rFonts w:eastAsiaTheme="majorEastAsia"/>
        </w:rPr>
        <w:t>pledged to mobilize</w:t>
      </w:r>
      <w:r w:rsidRPr="00C673A3">
        <w:t> more than $54 billion in sustainable investment for Africa by 2020. In July 2018, the U.S. Congress passed the </w:t>
      </w:r>
      <w:r w:rsidRPr="00C673A3">
        <w:rPr>
          <w:rFonts w:eastAsiaTheme="majorEastAsia"/>
        </w:rPr>
        <w:t>Better Utilization of Investments Leading to Development Act</w:t>
      </w:r>
      <w:r w:rsidRPr="00C673A3">
        <w:t> to </w:t>
      </w:r>
      <w:r w:rsidRPr="00C673A3">
        <w:rPr>
          <w:rFonts w:eastAsiaTheme="majorEastAsia"/>
        </w:rPr>
        <w:t>compete with</w:t>
      </w:r>
      <w:r>
        <w:t xml:space="preserve"> </w:t>
      </w:r>
      <w:r w:rsidRPr="00C673A3">
        <w:t>China’s growing presence in Africa.</w:t>
      </w:r>
    </w:p>
    <w:p w14:paraId="2FC0A360" w14:textId="77777777" w:rsidR="003428FF" w:rsidRDefault="003428FF" w:rsidP="003428FF"/>
    <w:p w14:paraId="0C487404" w14:textId="77777777" w:rsidR="003428FF" w:rsidRDefault="003428FF" w:rsidP="003428FF">
      <w:pPr>
        <w:pStyle w:val="Heading4"/>
      </w:pPr>
      <w:r>
        <w:t>The effectiveness of conditionality depends on competition for sales—Unconditional sales from China will be more attractive than conditional ones from the US</w:t>
      </w:r>
    </w:p>
    <w:p w14:paraId="529784A2" w14:textId="77777777" w:rsidR="003428FF" w:rsidRPr="00B365B7" w:rsidRDefault="003428FF" w:rsidP="003428FF">
      <w:r>
        <w:rPr>
          <w:rStyle w:val="authorsname"/>
          <w:rFonts w:ascii="Source Sans Pro" w:eastAsiaTheme="majorEastAsia" w:hAnsi="Source Sans Pro"/>
          <w:color w:val="333333"/>
          <w:sz w:val="21"/>
          <w:szCs w:val="21"/>
        </w:rPr>
        <w:t>Xiaojun </w:t>
      </w:r>
      <w:r w:rsidRPr="00B365B7">
        <w:rPr>
          <w:rStyle w:val="Style13ptBold"/>
          <w:rFonts w:eastAsiaTheme="majorEastAsia"/>
        </w:rPr>
        <w:t xml:space="preserve">Li </w:t>
      </w:r>
      <w:r w:rsidRPr="00B365B7">
        <w:rPr>
          <w:rStyle w:val="Style13ptBold"/>
        </w:rPr>
        <w:t>17</w:t>
      </w:r>
      <w:r>
        <w:t xml:space="preserve"> </w:t>
      </w:r>
      <w:r w:rsidRPr="00B365B7">
        <w:t>[</w:t>
      </w:r>
      <w:r w:rsidRPr="00B365B7">
        <w:rPr>
          <w:rFonts w:eastAsiaTheme="majorEastAsia"/>
        </w:rPr>
        <w:t>Department of Political Science</w:t>
      </w:r>
      <w:r>
        <w:rPr>
          <w:rFonts w:eastAsiaTheme="majorEastAsia"/>
        </w:rPr>
        <w:t xml:space="preserve"> </w:t>
      </w:r>
      <w:proofErr w:type="gramStart"/>
      <w:r w:rsidRPr="00B365B7">
        <w:rPr>
          <w:rFonts w:eastAsiaTheme="majorEastAsia"/>
        </w:rPr>
        <w:t>The</w:t>
      </w:r>
      <w:proofErr w:type="gramEnd"/>
      <w:r w:rsidRPr="00B365B7">
        <w:rPr>
          <w:rFonts w:eastAsiaTheme="majorEastAsia"/>
        </w:rPr>
        <w:t xml:space="preserve"> University of British Columbia</w:t>
      </w:r>
      <w:r>
        <w:rPr>
          <w:rFonts w:eastAsiaTheme="majorEastAsia"/>
        </w:rPr>
        <w:t xml:space="preserve">, </w:t>
      </w:r>
      <w:r w:rsidRPr="00B365B7">
        <w:t>Vancouver</w:t>
      </w:r>
      <w:r>
        <w:t xml:space="preserve">, </w:t>
      </w:r>
      <w:r w:rsidRPr="00B365B7">
        <w:t>Canada</w:t>
      </w:r>
      <w:r>
        <w:t>]</w:t>
      </w:r>
      <w:r w:rsidRPr="00B365B7">
        <w:t>, 2-3-2017, "Does Conditionality Still Work? China’s Development Assistance and Democracy in Africa," SpringerLink, https://link.springer.com/article/10.1007/s41111-017-0050-6</w:t>
      </w:r>
      <w:r>
        <w:t>//AC</w:t>
      </w:r>
    </w:p>
    <w:p w14:paraId="19C82A1F" w14:textId="77777777" w:rsidR="003428FF" w:rsidRPr="00041A28" w:rsidRDefault="003428FF" w:rsidP="003428FF">
      <w:pPr>
        <w:rPr>
          <w:u w:val="single"/>
        </w:rPr>
      </w:pPr>
      <w:r w:rsidRPr="00041A28">
        <w:t>Proponents of foreign aid argue that one mechanism by which aid can contribute to democratization in recipient countries is through conditionality—i.e., the exercise of leverage by donors who attach conditions of democratic governance to the disbursement of aid (Robinson 1993; Stokke 2013; Stone 2008</w:t>
      </w:r>
      <w:r w:rsidRPr="00041A28">
        <w:rPr>
          <w:u w:val="single"/>
        </w:rPr>
        <w:t xml:space="preserve">). </w:t>
      </w:r>
      <w:r w:rsidRPr="00041A28">
        <w:rPr>
          <w:b/>
          <w:bCs/>
          <w:u w:val="single"/>
        </w:rPr>
        <w:t>Conditionality does not always work, however, when donors have other, competing, priorities</w:t>
      </w:r>
      <w:r w:rsidRPr="00041A28">
        <w:rPr>
          <w:u w:val="single"/>
        </w:rPr>
        <w:t xml:space="preserve"> (Bearce and Tirone 2010). This was the case during the Cold War when the United States and other donors gave aid to “strengthen corrupt but geopolitically useful autocracies” (Brautigam and Knack 2004, 275). When the Cold War ended, Western donors could refocus on using conditional aid to push for democratic changes. The temporal effect of aid conditionality is supported by empirical evidence; scholars have shown that the relationship between conditional aid and democratic transition in Africa and beyond is contingent upon the historical context (Bermeo 2016; Djankov et al. 2008; Dunning 2004; Kelley 2008; Kersting and Kilby 2014; Knack 2004; Wright 2009).</w:t>
      </w:r>
    </w:p>
    <w:p w14:paraId="2F04B6FD" w14:textId="77777777" w:rsidR="003428FF" w:rsidRPr="00041A28" w:rsidRDefault="003428FF" w:rsidP="003428FF">
      <w:pPr>
        <w:rPr>
          <w:u w:val="single"/>
        </w:rPr>
      </w:pPr>
      <w:r w:rsidRPr="00041A28">
        <w:rPr>
          <w:u w:val="single"/>
        </w:rPr>
        <w:t xml:space="preserve">China’s rise as a major donor to Africa (and developing countries in general) may </w:t>
      </w:r>
      <w:r w:rsidRPr="00041A28">
        <w:rPr>
          <w:b/>
          <w:bCs/>
          <w:u w:val="single"/>
        </w:rPr>
        <w:t>pose new challenges to the effectiveness of aid conditionality in the new millennium</w:t>
      </w:r>
      <w:r w:rsidRPr="00041A28">
        <w:rPr>
          <w:u w:val="single"/>
        </w:rPr>
        <w:t xml:space="preserve"> (Qian 2015). Since the first Ministerial Conference of the Forum on China–Africa Cooperation (FOCAC) in 2000, the amount of Chinese development assistance going into Africa, including aid and finance, has been increasing exponentially (Thaler 2012).1 Besides the increased amount, China’s assistance is </w:t>
      </w:r>
      <w:r w:rsidRPr="00041A28">
        <w:rPr>
          <w:b/>
          <w:bCs/>
          <w:u w:val="single"/>
        </w:rPr>
        <w:t>often considered more attractive by recipient countries because it has few or no political strings attached and is often disbursed much more quickly and efficiently than assistance from Western nations.</w:t>
      </w:r>
      <w:r w:rsidRPr="00041A28">
        <w:rPr>
          <w:u w:val="single"/>
        </w:rPr>
        <w:t xml:space="preserve"> Consequently, while traditional donors have criticized China’s approach to aid, many African countries embrace the assistance from Beijing, or at least are glad to have more options.</w:t>
      </w:r>
    </w:p>
    <w:p w14:paraId="62ECC593" w14:textId="77777777" w:rsidR="003428FF" w:rsidRPr="00041A28" w:rsidRDefault="003428FF" w:rsidP="003428FF">
      <w:pPr>
        <w:rPr>
          <w:u w:val="single"/>
        </w:rPr>
      </w:pPr>
      <w:r w:rsidRPr="00041A28">
        <w:rPr>
          <w:u w:val="single"/>
        </w:rPr>
        <w:t xml:space="preserve">Does conditionality still work with this change in the aid landscape? Building upon earlier work on aid conditionality and the credible commitment problem in donor–recipient relationships, this article argues that the increased availability of Chinese aid will </w:t>
      </w:r>
      <w:r w:rsidRPr="00041A28">
        <w:rPr>
          <w:b/>
          <w:bCs/>
          <w:u w:val="single"/>
        </w:rPr>
        <w:t>encourage African recipients to resist pressure from Western donors to improve democratic governance</w:t>
      </w:r>
      <w:r w:rsidRPr="00041A28">
        <w:rPr>
          <w:u w:val="single"/>
        </w:rPr>
        <w:t>. In the meantime</w:t>
      </w:r>
      <w:r w:rsidRPr="00041A28">
        <w:rPr>
          <w:b/>
          <w:bCs/>
          <w:u w:val="single"/>
        </w:rPr>
        <w:t>, traditional donors may also feel compelled to compete with the new donors, reducing their credibility in enforcing the conditions</w:t>
      </w:r>
      <w:r w:rsidRPr="00041A28">
        <w:rPr>
          <w:u w:val="single"/>
        </w:rPr>
        <w:t>. Consequently, the positive relationship between Western aid and democracy among the African recipients will dissipate as the amount of Chinese aid increases.</w:t>
      </w:r>
    </w:p>
    <w:p w14:paraId="3064850D" w14:textId="77777777" w:rsidR="003428FF" w:rsidRPr="00041A28" w:rsidRDefault="003428FF" w:rsidP="003428FF">
      <w:r w:rsidRPr="00041A28">
        <w:t>Few studies have tested the effect of Chinese aid cross-nationally due to the paucity of reliable data, relying instead on case studies (Chen and Kinzelbach 2015; Hackenesch 2015). This article circumvents this problem using the first Ministerial Conference of FOCAC as the temporal dividing point, as well as new measures of Chinese aid to Africa, based on expert opinions and media reports. Empirical analysis shows that the democratizing effects of OECD development aid in Sub-Saharan Africa have indeed diminished in the twenty-first century. Furthermore, results from a synthetic control analysis suggest that the major recipients of Chinese economic assistance have registered lower levels of political freedom than other comparable countries in the post-FOCAC period.</w:t>
      </w:r>
    </w:p>
    <w:p w14:paraId="1B5105BD" w14:textId="77777777" w:rsidR="003428FF" w:rsidRPr="00041A28" w:rsidRDefault="003428FF" w:rsidP="003428FF">
      <w:pPr>
        <w:rPr>
          <w:u w:val="single"/>
        </w:rPr>
      </w:pPr>
      <w:r w:rsidRPr="00041A28">
        <w:t>This article makes several contributions to the literature on donor intent in aid giving and international democratization</w:t>
      </w:r>
      <w:r w:rsidRPr="00041A28">
        <w:rPr>
          <w:u w:val="single"/>
        </w:rPr>
        <w:t xml:space="preserve">. The empirical findings support the thesis </w:t>
      </w:r>
      <w:r w:rsidRPr="00041A28">
        <w:rPr>
          <w:b/>
          <w:bCs/>
          <w:u w:val="single"/>
        </w:rPr>
        <w:t>that aid conditionality works only during a period when recipient countries do not have alternative sources of aid,</w:t>
      </w:r>
      <w:r w:rsidRPr="00041A28">
        <w:rPr>
          <w:u w:val="single"/>
        </w:rPr>
        <w:t xml:space="preserve"> allowing donors to more credibly commit to enforcing aid conditionality. The temporal divergence in the effects of aid conditionality also suggests that future studies should consider disaggregating the post-Cold War period when examining the aid–democratization relationship.</w:t>
      </w:r>
    </w:p>
    <w:p w14:paraId="0E55D81D" w14:textId="77777777" w:rsidR="003428FF" w:rsidRPr="00041A28" w:rsidRDefault="003428FF" w:rsidP="003428FF">
      <w:pPr>
        <w:rPr>
          <w:u w:val="single"/>
        </w:rPr>
      </w:pPr>
      <w:r w:rsidRPr="00041A28">
        <w:rPr>
          <w:u w:val="single"/>
        </w:rPr>
        <w:t xml:space="preserve">The remainder of the article consists of five sections. Section 2 briefly reviews the literature on aid conditionality, focusing on recent scholarship that demonstrates that the effect of aid conditionality is temporally contingent. Section 3 lays out the main argument that the availability and influx of China’s “no-strings-attached” aid to the African continent in the </w:t>
      </w:r>
      <w:r w:rsidRPr="00041A28">
        <w:rPr>
          <w:b/>
          <w:bCs/>
          <w:u w:val="single"/>
        </w:rPr>
        <w:t>2000s dampened the efforts of Western donors to make aid conditional upon democratic governance.</w:t>
      </w:r>
      <w:r w:rsidRPr="00041A28">
        <w:rPr>
          <w:u w:val="single"/>
        </w:rPr>
        <w:t xml:space="preserve"> Section 4 discusses the research design and data used to test the hypotheses derived in the previous section. Section 5 presents the main empirical results. The last section concludes with some discussion on the policy implications of the findings.</w:t>
      </w:r>
    </w:p>
    <w:p w14:paraId="0E5089B5" w14:textId="77777777" w:rsidR="003428FF" w:rsidRDefault="003428FF" w:rsidP="003428FF">
      <w:pPr>
        <w:spacing w:before="240" w:after="288"/>
      </w:pPr>
    </w:p>
    <w:p w14:paraId="7CA899F7" w14:textId="77777777" w:rsidR="003428FF" w:rsidRPr="003428FF" w:rsidRDefault="003428FF" w:rsidP="003428FF"/>
    <w:p w14:paraId="46E8FFEB" w14:textId="74A5BCED" w:rsidR="00030F08" w:rsidRDefault="00B37700" w:rsidP="001F0443">
      <w:pPr>
        <w:pStyle w:val="Heading3"/>
      </w:pPr>
      <w:r>
        <w:t>Perm Solves</w:t>
      </w:r>
      <w:r w:rsidR="00030F08">
        <w:t xml:space="preserve"> – Africa </w:t>
      </w:r>
    </w:p>
    <w:p w14:paraId="6078039A" w14:textId="77777777" w:rsidR="00030F08" w:rsidRDefault="00030F08" w:rsidP="00030F08"/>
    <w:p w14:paraId="658BFA03" w14:textId="77777777" w:rsidR="00030F08" w:rsidRDefault="00030F08" w:rsidP="00030F08">
      <w:pPr>
        <w:pStyle w:val="Heading4"/>
      </w:pPr>
      <w:r>
        <w:t>Reducing Arms Sales increases diplomatic leverage – that’s better [AFRICA specific]</w:t>
      </w:r>
    </w:p>
    <w:p w14:paraId="4603339C" w14:textId="77777777" w:rsidR="00030F08" w:rsidRDefault="00030F08" w:rsidP="00030F08">
      <w:pPr>
        <w:rPr>
          <w:rStyle w:val="Style13ptBold"/>
        </w:rPr>
      </w:pPr>
      <w:r w:rsidRPr="006E652D">
        <w:rPr>
          <w:rStyle w:val="Style13ptBold"/>
        </w:rPr>
        <w:t xml:space="preserve">Hartung and Moix </w:t>
      </w:r>
      <w:r w:rsidRPr="006E652D">
        <w:t>of the Arms Trade Resource Center</w:t>
      </w:r>
      <w:r>
        <w:rPr>
          <w:rStyle w:val="Style13ptBold"/>
        </w:rPr>
        <w:t xml:space="preserve"> ‘09</w:t>
      </w:r>
    </w:p>
    <w:p w14:paraId="03DFBE71" w14:textId="77777777" w:rsidR="00030F08" w:rsidRPr="00FB2F64" w:rsidRDefault="00030F08" w:rsidP="00030F08">
      <w:pPr>
        <w:rPr>
          <w:sz w:val="16"/>
          <w:szCs w:val="16"/>
        </w:rPr>
      </w:pPr>
      <w:r w:rsidRPr="00FB2F64">
        <w:rPr>
          <w:sz w:val="16"/>
          <w:szCs w:val="16"/>
        </w:rPr>
        <w:t xml:space="preserve">(William D. Hartung is an internationally recognized expert on the issues of Pentagon spending and the global arms trade. He currently runs the Arms and Security Project at the Center for International Policy. Bridget Moix is a Research Fellow at George Mason University School for Conflict Analysis and Resolution. “REPORT: U.S. ARMS TO AFRICA AND THE CONGO WAR – WORLD POLICY INSTITUTE – RESEARCH PROJECT.” </w:t>
      </w:r>
      <w:hyperlink r:id="rId524" w:history="1">
        <w:r w:rsidRPr="00FB2F64">
          <w:rPr>
            <w:rStyle w:val="Hyperlink"/>
            <w:sz w:val="16"/>
            <w:szCs w:val="16"/>
          </w:rPr>
          <w:t>https://worldpolicy.org/2009/11/13/report-u-s-arms-to-africa-and-the-congo-war-world-policy-institute-research-project/</w:t>
        </w:r>
      </w:hyperlink>
      <w:r w:rsidRPr="00FB2F64">
        <w:rPr>
          <w:sz w:val="16"/>
          <w:szCs w:val="16"/>
        </w:rPr>
        <w:t>, JB)</w:t>
      </w:r>
    </w:p>
    <w:p w14:paraId="3999B591" w14:textId="77777777" w:rsidR="00030F08" w:rsidRDefault="00030F08" w:rsidP="00030F08">
      <w:pPr>
        <w:rPr>
          <w:sz w:val="16"/>
        </w:rPr>
      </w:pPr>
      <w:r w:rsidRPr="006E652D">
        <w:rPr>
          <w:sz w:val="16"/>
        </w:rPr>
        <w:t xml:space="preserve">Moreover, </w:t>
      </w:r>
      <w:r w:rsidRPr="00695EE1">
        <w:rPr>
          <w:u w:val="single"/>
        </w:rPr>
        <w:t>the U.S. has failed to acknowledge its own role in fueling conflict and undermining democratic development in Africa</w:t>
      </w:r>
      <w:r w:rsidRPr="006E652D">
        <w:rPr>
          <w:sz w:val="16"/>
        </w:rPr>
        <w:t>. A July 1999 Report by the U.S. Bureau of Intelligence and Research states clearly that “</w:t>
      </w:r>
      <w:r w:rsidRPr="00695EE1">
        <w:rPr>
          <w:u w:val="single"/>
        </w:rPr>
        <w:t>Arms transfers and trafficking and the conflicts they feed are having a devastating impact on Sub-Saharan Africa</w:t>
      </w:r>
      <w:r w:rsidRPr="006E652D">
        <w:rPr>
          <w:sz w:val="16"/>
        </w:rPr>
        <w:t xml:space="preserve">.” Yet, the </w:t>
      </w:r>
      <w:r w:rsidRPr="00695EE1">
        <w:rPr>
          <w:u w:val="single"/>
        </w:rPr>
        <w:t>authors fail to attribute responsibility to the U.S. for either its past or current military weapons and training exports to Africa, explicitly leaving the U.S. out of the picture</w:t>
      </w:r>
      <w:r w:rsidRPr="006E652D">
        <w:rPr>
          <w:sz w:val="16"/>
        </w:rPr>
        <w:t xml:space="preserve">: “Arms suppliers in Western and Eastern Europe, the Middle East, North America, Latin America, and Asia have sold arms to African clients.”[4] In fact, nowhere does the report mention U.S. arms transfers to the region, although more than $20 million worth of U.S. weapons and training were delivered to Africa in 1998 alone.[5] Nor is there any recognition that the hundreds of millions of dollars worth of U.S. equipment transferred to the Mobutu regime in Zaire and Jonas Savimbi’s UNITA movement in Angola since the 1970’s are still being utilized in current African conflicts. Defenders of the Clinton administration’s policy toward the provision of arms and training to African military forces point out that the United States is not the primary supplier of weaponry to the region, and that in any case U.S. military programs in Africa are designed to promote peacekeeping and professionalism, not proliferation and war. As we discuss below, </w:t>
      </w:r>
      <w:r w:rsidRPr="00695EE1">
        <w:rPr>
          <w:u w:val="single"/>
        </w:rPr>
        <w:t>whatever their intention may be, skills and equipment provided by the U.S. have strengthened the military capabilities of combatants involved in some of Africa’s most violent and intractable conflicts</w:t>
      </w:r>
      <w:r w:rsidRPr="006E652D">
        <w:rPr>
          <w:sz w:val="16"/>
        </w:rPr>
        <w:t xml:space="preserve">. As to the relative importance of U.S. arms transfers to Africa, data from the most recent edition of the U.S. Arms Control and Disarmament Agency’s publication, World Military Expenditures and Arms Transfers, ranks the U.S. as the second leading arms supplier to both Central Africa (behind China and ahead of France) and Southern Africa (behind Russia and tied for second with France). In contrast, the most recent data from the Congressional Research Service suggests that at best the United States ranks sixth in arms transfers to Africa for the period from 1995-1998, after China, Russia, the United Kingdom, France, and </w:t>
      </w:r>
      <w:proofErr w:type="gramStart"/>
      <w:r w:rsidRPr="006E652D">
        <w:rPr>
          <w:sz w:val="16"/>
        </w:rPr>
        <w:t>Italy.[</w:t>
      </w:r>
      <w:proofErr w:type="gramEnd"/>
      <w:r w:rsidRPr="006E652D">
        <w:rPr>
          <w:sz w:val="16"/>
        </w:rPr>
        <w:t xml:space="preserve">6] Any assessment of the arms flow to Africa must take account of the substantial transfers of light weaponry that are carried out beyond normal government-to-government channels. For example, as Brian Wood and Johan Peleman point out in their recent report The Arms Fixers: Controlling the Brokers and Shipping Agents, the weapons suppliers to the perpetrators of the 1994 genocide in Rwanda included brokers and shippers in the United Kingdom, South Africa, and France, working with collaborators in Albania, Belgium, Bulgaria, Egypt, Italy, Israel, the Seychelles, and the former Zaire.[7] While the United States was not a major player in this traffic, many of its closest allies were. </w:t>
      </w:r>
      <w:r w:rsidRPr="00695EE1">
        <w:rPr>
          <w:u w:val="single"/>
        </w:rPr>
        <w:t>And the U.S. history of overt and covert weapons trafficking to the region helped nourish the informal networks which are now often the main source of supply for the world’s most vicious ethnic conflicts</w:t>
      </w:r>
      <w:r w:rsidRPr="006E652D">
        <w:rPr>
          <w:sz w:val="16"/>
        </w:rPr>
        <w:t xml:space="preserve">. So the real question for </w:t>
      </w:r>
      <w:r w:rsidRPr="00695EE1">
        <w:rPr>
          <w:u w:val="single"/>
        </w:rPr>
        <w:t>U.S. policy</w:t>
      </w:r>
      <w:r w:rsidRPr="006E652D">
        <w:rPr>
          <w:sz w:val="16"/>
        </w:rPr>
        <w:t xml:space="preserve"> towards African conflicts </w:t>
      </w:r>
      <w:r w:rsidRPr="00695EE1">
        <w:rPr>
          <w:u w:val="single"/>
        </w:rPr>
        <w:t>has more to do with responsibility than it does with statistics</w:t>
      </w:r>
      <w:r w:rsidRPr="006E652D">
        <w:rPr>
          <w:sz w:val="16"/>
        </w:rPr>
        <w:t xml:space="preserve"> on who may hold the dubious distinction of being the leading arms supplier to the continent. </w:t>
      </w:r>
      <w:r w:rsidRPr="00695EE1">
        <w:rPr>
          <w:u w:val="single"/>
        </w:rPr>
        <w:t>If the United States is to play a credible role in resolving and preventing wars in Africa, it should be reducing its military role in the region, not expanding it. Only then will it have the diplomatic leverage needed to get other suppliers to follow suit. As</w:t>
      </w:r>
      <w:r w:rsidRPr="006E652D">
        <w:rPr>
          <w:sz w:val="16"/>
        </w:rPr>
        <w:t xml:space="preserve"> Clinton administration </w:t>
      </w:r>
      <w:r w:rsidRPr="00695EE1">
        <w:rPr>
          <w:u w:val="single"/>
        </w:rPr>
        <w:t xml:space="preserve">officials talk </w:t>
      </w:r>
      <w:r w:rsidRPr="006E652D">
        <w:rPr>
          <w:sz w:val="16"/>
        </w:rPr>
        <w:t>more and more</w:t>
      </w:r>
      <w:r w:rsidRPr="00695EE1">
        <w:rPr>
          <w:u w:val="single"/>
        </w:rPr>
        <w:t xml:space="preserve"> of promoting peace and stability</w:t>
      </w:r>
      <w:r w:rsidRPr="006E652D">
        <w:rPr>
          <w:sz w:val="16"/>
        </w:rPr>
        <w:t xml:space="preserve">, consolidating democracy, and encouraging sustainable growth in Africa, </w:t>
      </w:r>
      <w:r w:rsidRPr="00695EE1">
        <w:rPr>
          <w:u w:val="single"/>
        </w:rPr>
        <w:t>they should also take a closer look at the long-term impacts of past and current policy toward the region</w:t>
      </w:r>
      <w:r w:rsidRPr="006E652D">
        <w:rPr>
          <w:sz w:val="16"/>
        </w:rPr>
        <w:t>. The ongoing conflict in the Democratic Republic of the Congo is only the latest example of how</w:t>
      </w:r>
      <w:r w:rsidRPr="00695EE1">
        <w:rPr>
          <w:u w:val="single"/>
        </w:rPr>
        <w:t xml:space="preserve"> the U.S</w:t>
      </w:r>
      <w:r w:rsidRPr="006E652D">
        <w:rPr>
          <w:sz w:val="16"/>
        </w:rPr>
        <w:t xml:space="preserve">.’s Cold War legacy </w:t>
      </w:r>
      <w:r w:rsidRPr="00695EE1">
        <w:rPr>
          <w:u w:val="single"/>
        </w:rPr>
        <w:t>continues to wreak havoc in the developing world.</w:t>
      </w:r>
      <w:r w:rsidRPr="006E652D">
        <w:rPr>
          <w:sz w:val="16"/>
        </w:rPr>
        <w:t xml:space="preserve"> </w:t>
      </w:r>
    </w:p>
    <w:p w14:paraId="48D0EFDB" w14:textId="77777777" w:rsidR="008138E9" w:rsidRDefault="008138E9" w:rsidP="008138E9">
      <w:pPr>
        <w:pStyle w:val="Heading3"/>
      </w:pPr>
      <w:r>
        <w:t>Perm – Israel</w:t>
      </w:r>
    </w:p>
    <w:p w14:paraId="128E757C" w14:textId="77777777" w:rsidR="008138E9" w:rsidRDefault="008138E9" w:rsidP="008138E9"/>
    <w:p w14:paraId="7E3DD01D" w14:textId="77777777" w:rsidR="008138E9" w:rsidRPr="00F7693C" w:rsidRDefault="008138E9" w:rsidP="008138E9">
      <w:pPr>
        <w:pStyle w:val="Heading4"/>
      </w:pPr>
      <w:r>
        <w:t>Early concessions to Israel are necessary for regional peace</w:t>
      </w:r>
    </w:p>
    <w:p w14:paraId="2465DFF9" w14:textId="77777777" w:rsidR="008138E9" w:rsidRPr="00F7693C" w:rsidRDefault="008138E9" w:rsidP="008138E9">
      <w:r w:rsidRPr="00F7693C">
        <w:t xml:space="preserve">Jeremy M. </w:t>
      </w:r>
      <w:r w:rsidRPr="00F7693C">
        <w:rPr>
          <w:rStyle w:val="Style13ptBold"/>
        </w:rPr>
        <w:t xml:space="preserve">Sharp </w:t>
      </w:r>
      <w:r w:rsidRPr="00F7693C">
        <w:t>20</w:t>
      </w:r>
      <w:r w:rsidRPr="00F7693C">
        <w:rPr>
          <w:rStyle w:val="Style13ptBold"/>
        </w:rPr>
        <w:t>10</w:t>
      </w:r>
      <w:r w:rsidRPr="00F7693C">
        <w:t xml:space="preserve">(Jeremy M. Sharp has been a Specialist in Middle East Affairs at the Congressional Research Service where he provides analysis on Arab political, military and diplomatic affairs, and on U.S. policy in the Middle East, to members of Congress and their staffs. Mr. Sharp is the author of many congressional reports on U.S. bilateral relations with Egypt, Jordan, Syria, and Yemen as well as studies on U.S. foreign aid to the Middle East, the promotion of democracy in the region, and the Arab Spring. He has publicly appeared before many groups, including the Woodrow Wilson Center, Carnegie Endowment for International Peace and Potomac Institute for Policy </w:t>
      </w:r>
      <w:proofErr w:type="gramStart"/>
      <w:r w:rsidRPr="00F7693C">
        <w:t>Studies“</w:t>
      </w:r>
      <w:proofErr w:type="gramEnd"/>
      <w:r w:rsidRPr="00F7693C">
        <w:t>U.S. Foreign Assistance to the Middle East: Historical Background, Recent Trends, and the FY2011 Request”, Congressional Research Service)//ellalaur</w:t>
      </w:r>
    </w:p>
    <w:p w14:paraId="734E1B9C" w14:textId="77777777" w:rsidR="008138E9" w:rsidRPr="00F7693C" w:rsidRDefault="008138E9" w:rsidP="008138E9">
      <w:r w:rsidRPr="00F7693C">
        <w:t xml:space="preserve">Israel </w:t>
      </w:r>
    </w:p>
    <w:p w14:paraId="16862CCE" w14:textId="77777777" w:rsidR="008138E9" w:rsidRPr="00F7693C" w:rsidRDefault="008138E9" w:rsidP="008138E9">
      <w:r w:rsidRPr="00F7693C">
        <w:t xml:space="preserve">Overview </w:t>
      </w:r>
    </w:p>
    <w:p w14:paraId="34719B80" w14:textId="77777777" w:rsidR="008138E9" w:rsidRPr="00D74393" w:rsidRDefault="008138E9" w:rsidP="008138E9">
      <w:pPr>
        <w:rPr>
          <w:rStyle w:val="StyleUnderline"/>
        </w:rPr>
      </w:pPr>
      <w:r w:rsidRPr="00F7693C">
        <w:t xml:space="preserve">Since 1976, Israel has been the largest annual recipient of U.S. foreign assistance and is the largest cumulative recipient since World War II. Strong congressional support for Israel has resulted in Israel’s receiving benefits that may </w:t>
      </w:r>
      <w:r w:rsidRPr="00D74393">
        <w:rPr>
          <w:rStyle w:val="StyleUnderline"/>
        </w:rPr>
        <w:t>not be available to other countries. For example, Israel can use U.S. military assistance for research and development in the United States and for military purchases in Israel.4 In addition, all U.S. foreign assistance earmarked for Israel is delivered in the first 30 days of the fiscal year. Other recipients normally receive their aid in staggered installments at varying times. According to the Obama Administration’s 2011 Congressional Budget Justification (CBJ) for Foreign Operations</w:t>
      </w:r>
      <w:r w:rsidRPr="00F7693C">
        <w:t xml:space="preserve">, </w:t>
      </w:r>
      <w:r w:rsidRPr="00D74393">
        <w:rPr>
          <w:rStyle w:val="Emphasis"/>
        </w:rPr>
        <w:t>“U.S. assistance is also aimed at ensuring for Israel the security it requires to make concessions necessary for comprehensive regional peace</w:t>
      </w:r>
      <w:r w:rsidRPr="00F7693C">
        <w:t>.”5 In August 2007, the Bush Administration announced that it would increase U.S. military assistance to Israel by $6 billion over the next decade</w:t>
      </w:r>
      <w:r w:rsidRPr="00D74393">
        <w:rPr>
          <w:rStyle w:val="StyleUnderline"/>
        </w:rPr>
        <w:t xml:space="preserve">. The agreement calls for incremental annual increases in FMF to Israel, reaching $3.1 billion a year by FY2018. Military analysts speculate that the increase in U.S. assistance will facilitate potential Israeli purchases of the most sophisticated U.S. equipment, including a possible sale of the F-35 Joint Strike Fighter (JSF). Under the terms of the agreement, Israel will still be able to spend 26.3% of U.S. assistance on Israeli-manufactured equipment. </w:t>
      </w:r>
    </w:p>
    <w:p w14:paraId="05674DFA" w14:textId="77777777" w:rsidR="008138E9" w:rsidRPr="00F7693C" w:rsidRDefault="008138E9" w:rsidP="008138E9">
      <w:r w:rsidRPr="00F7693C">
        <w:t xml:space="preserve">Military Assistance </w:t>
      </w:r>
    </w:p>
    <w:p w14:paraId="67272671" w14:textId="77777777" w:rsidR="008138E9" w:rsidRPr="00D74393" w:rsidRDefault="008138E9" w:rsidP="008138E9">
      <w:pPr>
        <w:rPr>
          <w:rStyle w:val="Emphasis"/>
        </w:rPr>
      </w:pPr>
      <w:r w:rsidRPr="00D74393">
        <w:rPr>
          <w:rStyle w:val="StyleUnderline"/>
        </w:rPr>
        <w:t>Congress has taken measures to strengthen Israel’s security and maintain its technological advantage over neighboring militaries. Annual Foreign Military Financing (FMF) grants to Israel represent about 21%-22% of the Israeli defense budget.</w:t>
      </w:r>
      <w:r w:rsidRPr="00F7693C">
        <w:t xml:space="preserve"> Israel also is eligible to receive Excess Defense Articles under section 516 of the Foreign Assistance Act. For FY2011, the Administration has requested $3 billion in FMF for Israel. Since FY1988, Congress has allowed Israel to use approximately a quarter of its FMF funds as cash grant to pay for Israeli defense purchases in Israel. Since 1990, </w:t>
      </w:r>
      <w:r w:rsidRPr="00D74393">
        <w:rPr>
          <w:rStyle w:val="Emphasis"/>
        </w:rPr>
        <w:t xml:space="preserve">Congress has provided for Israel to receive its FMF aid in a lump sum during the first month of the fiscal year, which allows Israel to invest the funds in U.S. Treasury notes and earn interest. </w:t>
      </w:r>
    </w:p>
    <w:p w14:paraId="63FAA6D9" w14:textId="77777777" w:rsidR="008138E9" w:rsidRPr="00FD09EC" w:rsidRDefault="008138E9" w:rsidP="008138E9"/>
    <w:p w14:paraId="772F1D82" w14:textId="77777777" w:rsidR="00030F08" w:rsidRPr="00030F08" w:rsidRDefault="00030F08" w:rsidP="00030F08"/>
    <w:p w14:paraId="2B99EF03" w14:textId="77777777" w:rsidR="001525DD" w:rsidRDefault="001525DD" w:rsidP="001525DD"/>
    <w:p w14:paraId="7D78BDB7" w14:textId="77777777" w:rsidR="00FD09EC" w:rsidRDefault="00FD09EC" w:rsidP="00D46ABC"/>
    <w:p w14:paraId="717AA232" w14:textId="77777777" w:rsidR="0080138C" w:rsidRPr="00B765E7" w:rsidRDefault="0080138C" w:rsidP="00B765E7"/>
    <w:p w14:paraId="326F0AA0" w14:textId="77777777" w:rsidR="00AB5F63" w:rsidRDefault="00AB5F63" w:rsidP="001F0443">
      <w:pPr>
        <w:pStyle w:val="Heading3"/>
      </w:pPr>
    </w:p>
    <w:p w14:paraId="16F760F2" w14:textId="07EA5838" w:rsidR="001F0443" w:rsidRDefault="00B11132" w:rsidP="001F0443">
      <w:pPr>
        <w:pStyle w:val="Heading3"/>
      </w:pPr>
      <w:bookmarkStart w:id="7" w:name="_GoBack"/>
      <w:bookmarkEnd w:id="7"/>
      <w:r>
        <w:t>AT: HR Cred NB</w:t>
      </w:r>
    </w:p>
    <w:p w14:paraId="46BAD0D5" w14:textId="77777777" w:rsidR="00B11132" w:rsidRDefault="00B11132" w:rsidP="00B11132"/>
    <w:p w14:paraId="75845977" w14:textId="77777777" w:rsidR="00B11132" w:rsidRPr="005B3B31" w:rsidRDefault="00B11132" w:rsidP="00B11132">
      <w:pPr>
        <w:pStyle w:val="Heading4"/>
        <w:rPr>
          <w:rFonts w:asciiTheme="majorHAnsi" w:hAnsiTheme="majorHAnsi"/>
        </w:rPr>
      </w:pPr>
      <w:r w:rsidRPr="005B3B31">
        <w:rPr>
          <w:rFonts w:asciiTheme="majorHAnsi" w:hAnsiTheme="majorHAnsi"/>
        </w:rPr>
        <w:t>Trying to advance human rights through arm sales is a nonstarter- props up regimes in MENA</w:t>
      </w:r>
    </w:p>
    <w:p w14:paraId="71692DCD" w14:textId="77777777" w:rsidR="00B11132" w:rsidRPr="005B3B31" w:rsidRDefault="00B11132" w:rsidP="00B11132">
      <w:pPr>
        <w:rPr>
          <w:rFonts w:asciiTheme="majorHAnsi" w:hAnsiTheme="majorHAnsi"/>
        </w:rPr>
      </w:pPr>
      <w:r w:rsidRPr="005B3B31">
        <w:rPr>
          <w:rFonts w:asciiTheme="majorHAnsi" w:hAnsiTheme="majorHAnsi"/>
        </w:rPr>
        <w:t xml:space="preserve">Richard </w:t>
      </w:r>
      <w:r w:rsidRPr="005B3B31">
        <w:rPr>
          <w:rStyle w:val="Style13ptBold"/>
          <w:rFonts w:asciiTheme="majorHAnsi" w:hAnsiTheme="majorHAnsi"/>
        </w:rPr>
        <w:t>Johnson and</w:t>
      </w:r>
      <w:r w:rsidRPr="005B3B31">
        <w:rPr>
          <w:rFonts w:asciiTheme="majorHAnsi" w:hAnsiTheme="majorHAnsi"/>
        </w:rPr>
        <w:t xml:space="preserve"> Spencer </w:t>
      </w:r>
      <w:r w:rsidRPr="005B3B31">
        <w:rPr>
          <w:rStyle w:val="Style13ptBold"/>
          <w:rFonts w:asciiTheme="majorHAnsi" w:hAnsiTheme="majorHAnsi"/>
        </w:rPr>
        <w:t>Willardson</w:t>
      </w:r>
      <w:r w:rsidRPr="005B3B31">
        <w:rPr>
          <w:rFonts w:asciiTheme="majorHAnsi" w:hAnsiTheme="majorHAnsi"/>
        </w:rPr>
        <w:t xml:space="preserve"> 20</w:t>
      </w:r>
      <w:r w:rsidRPr="005B3B31">
        <w:rPr>
          <w:rStyle w:val="Style13ptBold"/>
          <w:rFonts w:asciiTheme="majorHAnsi" w:hAnsiTheme="majorHAnsi"/>
        </w:rPr>
        <w:t>18</w:t>
      </w:r>
      <w:r w:rsidRPr="005B3B31">
        <w:rPr>
          <w:rFonts w:asciiTheme="majorHAnsi" w:hAnsiTheme="majorHAnsi"/>
        </w:rPr>
        <w:t>(Richard A.I. Johnson is a lecturer in the Department of Politics and International Relations at the University of Strathclyde. His research focuses on interstate arms transfer decision-making and the effects on conflict processes. Spencer L. Willardson is an assistant professor and chair of the Department of Political Science and International Relations at Nazarbayev University in Astana, Kazakhstan. His research focuses on foreign policy decision-making in security matters. “Human Rights and Democratic Arms Transfers: Rhetoric Versus Reality with Different Types of Major Weapon Systems”, International Studies Quarterly (2018) 62, 453–464)//ellalaur</w:t>
      </w:r>
    </w:p>
    <w:p w14:paraId="6B0F102D" w14:textId="77777777" w:rsidR="00B11132" w:rsidRPr="005B3B31" w:rsidRDefault="00B11132" w:rsidP="00B11132">
      <w:pPr>
        <w:rPr>
          <w:rStyle w:val="StyleUnderline"/>
          <w:rFonts w:asciiTheme="majorHAnsi" w:hAnsiTheme="majorHAnsi"/>
        </w:rPr>
      </w:pPr>
      <w:r w:rsidRPr="005B3B31">
        <w:rPr>
          <w:rFonts w:asciiTheme="majorHAnsi" w:hAnsiTheme="majorHAnsi"/>
          <w:sz w:val="16"/>
        </w:rPr>
        <w:t xml:space="preserve">The implication from these statistical results—if we set aside the lack of substantive significance—is the post-9/11 period is different for the United States. In the earlier periods, there was a negative effect for land weapons and a positive effect for air weapons, which implies some strategic considerations were taking place. These considerations are absent in the post-9/11 period. Additionally, the human rights coefficients are also insignificant for the other three democratic supplier split samples as well as a post-9/11 model with supplier dummies— also presented in the supplementary files. </w:t>
      </w:r>
      <w:r w:rsidRPr="005B3B31">
        <w:rPr>
          <w:rStyle w:val="StyleUnderline"/>
          <w:rFonts w:asciiTheme="majorHAnsi" w:hAnsiTheme="majorHAnsi"/>
        </w:rPr>
        <w:t>The consistency of the post-9/11 human rights results being insignificant statistically is that there is something different during this period, making human rights considerations less important. One possibility is that the democratic suppliers we examine are all part of the global war on terror at some level, and they see the importance of propping up friendly regimes in the Middle East and North Africa. While security may drive the decision on the surface, the states that appear to need to be propped up are also resource- and cash-rich. Our results lead us back to the classic question in arms research: is it economics or security that is driving the arms trade?</w:t>
      </w:r>
    </w:p>
    <w:p w14:paraId="3BEC6E2E" w14:textId="77777777" w:rsidR="00B11132" w:rsidRPr="005B3B31" w:rsidRDefault="00B11132" w:rsidP="00B11132">
      <w:pPr>
        <w:rPr>
          <w:rFonts w:asciiTheme="majorHAnsi" w:hAnsiTheme="majorHAnsi"/>
          <w:sz w:val="16"/>
        </w:rPr>
      </w:pPr>
      <w:r w:rsidRPr="005B3B31">
        <w:rPr>
          <w:rFonts w:asciiTheme="majorHAnsi" w:hAnsiTheme="majorHAnsi"/>
          <w:sz w:val="16"/>
        </w:rPr>
        <w:t>Conclusion Do states follow their own rules limiting arms sales to states that violate human rights? We systematically examine the sale of different types of weapons systems by four mature democracies—the United States, the United Kingdom, France, and Germany—whose rhetoric calls for limiting sales to human rights abusers. We distinguish these types</w:t>
      </w:r>
    </w:p>
    <w:p w14:paraId="784BC0D6" w14:textId="77777777" w:rsidR="00B11132" w:rsidRPr="005B3B31" w:rsidRDefault="00B11132" w:rsidP="00B11132">
      <w:pPr>
        <w:rPr>
          <w:rStyle w:val="StyleUnderline"/>
          <w:rFonts w:asciiTheme="majorHAnsi" w:hAnsiTheme="majorHAnsi"/>
        </w:rPr>
      </w:pPr>
      <w:r w:rsidRPr="005B3B31">
        <w:rPr>
          <w:rFonts w:asciiTheme="majorHAnsi" w:hAnsiTheme="majorHAnsi"/>
          <w:sz w:val="16"/>
        </w:rPr>
        <w:t xml:space="preserve">in </w:t>
      </w:r>
      <w:r w:rsidRPr="005B3B31">
        <w:rPr>
          <w:rStyle w:val="StyleUnderline"/>
          <w:rFonts w:asciiTheme="majorHAnsi" w:hAnsiTheme="majorHAnsi"/>
        </w:rPr>
        <w:t xml:space="preserve">terms of their varying capabilities and potential for use in repressing populations. This is, to our knowledge, the first study to examine these issues for multiple countries at the same time while also accounting for weapons type. Our results indicate that human rights violations by states largely do not affect their opportunity or ability to import major weapons systems from major democratic suppliers. </w:t>
      </w:r>
      <w:r w:rsidRPr="005B3B31">
        <w:rPr>
          <w:rFonts w:asciiTheme="majorHAnsi" w:hAnsiTheme="majorHAnsi"/>
          <w:sz w:val="16"/>
        </w:rPr>
        <w:t xml:space="preserve">This finding is a bit distressing from a normative standpoint and differs from the more optimistic results generated by some prior studies. </w:t>
      </w:r>
      <w:r w:rsidRPr="005B3B31">
        <w:rPr>
          <w:rStyle w:val="StyleUnderline"/>
          <w:rFonts w:asciiTheme="majorHAnsi" w:hAnsiTheme="majorHAnsi"/>
        </w:rPr>
        <w:t xml:space="preserve">Knowing that human rights considerations do not appear to meaningfully affect policy outcomes in most cases is an important starting point for more detailed questions about the policy-making process and the considerations of decision-makers in states. Is there simply a wide disconnect between the measures of human rights violations and the decision-making about weapons? Do decision-makers in arms exporting countries think about the worst-case scenario for weapons sales, or do they look at the type of human rights violations a state is making and make a calculated risk to provide weapons? </w:t>
      </w:r>
      <w:r w:rsidRPr="005B3B31">
        <w:rPr>
          <w:rFonts w:asciiTheme="majorHAnsi" w:hAnsiTheme="majorHAnsi"/>
          <w:sz w:val="16"/>
        </w:rPr>
        <w:t xml:space="preserve">If that is the case, what influence do the other factors (economic, political pressure, or existing arms dependence) play when weighing such decisions? Such questions point to the need for more theorizing about the role that arms play in international relations. </w:t>
      </w:r>
      <w:r w:rsidRPr="005B3B31">
        <w:rPr>
          <w:rStyle w:val="StyleUnderline"/>
          <w:rFonts w:asciiTheme="majorHAnsi" w:hAnsiTheme="majorHAnsi"/>
        </w:rPr>
        <w:t>The sociological aspect of arms—as symbols in the international arena—as well as bureaucratic blindness on the part of states may play a bigger role in allowing arms transfers to questionable states than simple economic imperatives. The US military, for instance, has a great deal of say in the arms transfer process. Without a theory of decision-making and research that examines these aspects, we are left to make generalizations about patterns. These generalizations may support a pessimistic or cynical view of arms transfers, but they also point in many interesting and potentially fruitful directions for future research projects. Such projects should include arms transfer scholars, foreign policy scholars, and general international relations scholars and theorists.</w:t>
      </w:r>
    </w:p>
    <w:p w14:paraId="0D31C1B0" w14:textId="77777777" w:rsidR="00B11132" w:rsidRPr="005B3B31" w:rsidRDefault="00B11132" w:rsidP="00B11132">
      <w:pPr>
        <w:rPr>
          <w:rFonts w:asciiTheme="majorHAnsi" w:hAnsiTheme="majorHAnsi"/>
          <w:sz w:val="16"/>
        </w:rPr>
      </w:pPr>
      <w:r w:rsidRPr="005B3B31">
        <w:rPr>
          <w:rFonts w:asciiTheme="majorHAnsi" w:hAnsiTheme="majorHAnsi"/>
          <w:sz w:val="16"/>
        </w:rPr>
        <w:t>Recently, Erickson (2015a, 2015b) has made further headway on some of these concerns. First, she examines international norms on arms transfers with a particular focus on the EU (Erickson 2015a). Her research finds that strong states are necessary to diffuse such norms. They act as leaders and, in doing so, share costs of compliance while encouraging others to follow norms. This insight differs from previous literature that argues (often implicitly) that states become norm leaders out of a moral imperative. Leaders can act based on multiple motivations. Erickson’s (2015b) work on the Arms Trade Treaty and the United States shows that, on paper, the United States is already a leader in the arms export-control field. She finds the United States lent support to this international agreement—even though it did not affect its current policies (Erickson 2015b, 452)—in order to increase soft power through engaging in multilateral diplomacy. While our results shed light on the relationship between human rights violations in importer states and the decision of states to export arms to human rights violators, we must also acknowledge the limitations of our research</w:t>
      </w:r>
      <w:r w:rsidRPr="005B3B31">
        <w:rPr>
          <w:rStyle w:val="StyleUnderline"/>
          <w:rFonts w:asciiTheme="majorHAnsi" w:hAnsiTheme="majorHAnsi"/>
        </w:rPr>
        <w:t>. First, the nature of our analysis limits our ability to make casual inferences about what drives sales. For example, the transfer of conventional weapons may indicate that states see conventional weapons primarily as tools for external security. Suppliers may not view the military as the instrument of repression or human rights violation in an importing state and thus not see their transfers as contributing to human rights abuses.</w:t>
      </w:r>
    </w:p>
    <w:p w14:paraId="48E03ECD" w14:textId="77777777" w:rsidR="00B11132" w:rsidRPr="005B3B31" w:rsidRDefault="00B11132" w:rsidP="00B11132">
      <w:pPr>
        <w:rPr>
          <w:rFonts w:asciiTheme="majorHAnsi" w:hAnsiTheme="majorHAnsi"/>
          <w:sz w:val="16"/>
        </w:rPr>
      </w:pPr>
      <w:r w:rsidRPr="005B3B31">
        <w:rPr>
          <w:rFonts w:asciiTheme="majorHAnsi" w:hAnsiTheme="majorHAnsi"/>
          <w:sz w:val="16"/>
        </w:rPr>
        <w:t xml:space="preserve">Second, we only examine the decision to transfer arms while ignoring the size of the transfer. We provide support for this decision with tests in the supplementary files accounting for size. Moreover, Blanton (2005) does not find any significance in the second stage of her tests. </w:t>
      </w:r>
      <w:r w:rsidRPr="005B3B31">
        <w:rPr>
          <w:rStyle w:val="StyleUnderline"/>
          <w:rFonts w:asciiTheme="majorHAnsi" w:hAnsiTheme="majorHAnsi"/>
        </w:rPr>
        <w:t>Additionally, we question whether the number of weapons transferred matters, given that any sales potentially implicate the exporter in supporting a regime that abuses human rights. Third, the structure of the data we use prevents the use of fixed effects in the statistical analysis, which means that we cannot completely account for factors that are unit-specific or time-varying. Despite these issues, our statistical analysis of these exporting states offers a systematic look at the relationship between human rights and exports from democratic states.</w:t>
      </w:r>
    </w:p>
    <w:p w14:paraId="5DD60B59" w14:textId="77777777" w:rsidR="00B11132" w:rsidRPr="005B3B31" w:rsidRDefault="00B11132" w:rsidP="00B11132">
      <w:pPr>
        <w:pStyle w:val="Heading4"/>
        <w:rPr>
          <w:rFonts w:asciiTheme="majorHAnsi" w:hAnsiTheme="majorHAnsi"/>
        </w:rPr>
      </w:pPr>
      <w:r w:rsidRPr="005B3B31">
        <w:rPr>
          <w:rFonts w:asciiTheme="majorHAnsi" w:hAnsiTheme="majorHAnsi"/>
        </w:rPr>
        <w:t xml:space="preserve">Donor countries don’t care about </w:t>
      </w:r>
      <w:proofErr w:type="gramStart"/>
      <w:r w:rsidRPr="005B3B31">
        <w:rPr>
          <w:rFonts w:asciiTheme="majorHAnsi" w:hAnsiTheme="majorHAnsi"/>
        </w:rPr>
        <w:t>humans</w:t>
      </w:r>
      <w:proofErr w:type="gramEnd"/>
      <w:r w:rsidRPr="005B3B31">
        <w:rPr>
          <w:rFonts w:asciiTheme="majorHAnsi" w:hAnsiTheme="majorHAnsi"/>
        </w:rPr>
        <w:t xml:space="preserve"> rights follow on- they view small arms as the root cause</w:t>
      </w:r>
    </w:p>
    <w:p w14:paraId="777E3D1B" w14:textId="77777777" w:rsidR="00B11132" w:rsidRPr="005B3B31" w:rsidRDefault="00B11132" w:rsidP="00B11132">
      <w:pPr>
        <w:rPr>
          <w:rFonts w:asciiTheme="majorHAnsi" w:hAnsiTheme="majorHAnsi"/>
        </w:rPr>
      </w:pPr>
      <w:r w:rsidRPr="005B3B31">
        <w:rPr>
          <w:rFonts w:asciiTheme="majorHAnsi" w:hAnsiTheme="majorHAnsi"/>
        </w:rPr>
        <w:t xml:space="preserve">Richard </w:t>
      </w:r>
      <w:r w:rsidRPr="005B3B31">
        <w:rPr>
          <w:rStyle w:val="Style13ptBold"/>
          <w:rFonts w:asciiTheme="majorHAnsi" w:hAnsiTheme="majorHAnsi"/>
        </w:rPr>
        <w:t>Johnson and</w:t>
      </w:r>
      <w:r w:rsidRPr="005B3B31">
        <w:rPr>
          <w:rFonts w:asciiTheme="majorHAnsi" w:hAnsiTheme="majorHAnsi"/>
        </w:rPr>
        <w:t xml:space="preserve"> Spencer </w:t>
      </w:r>
      <w:r w:rsidRPr="005B3B31">
        <w:rPr>
          <w:rStyle w:val="Style13ptBold"/>
          <w:rFonts w:asciiTheme="majorHAnsi" w:hAnsiTheme="majorHAnsi"/>
        </w:rPr>
        <w:t>Willardson</w:t>
      </w:r>
      <w:r w:rsidRPr="005B3B31">
        <w:rPr>
          <w:rFonts w:asciiTheme="majorHAnsi" w:hAnsiTheme="majorHAnsi"/>
        </w:rPr>
        <w:t xml:space="preserve"> 20</w:t>
      </w:r>
      <w:r w:rsidRPr="005B3B31">
        <w:rPr>
          <w:rStyle w:val="Style13ptBold"/>
          <w:rFonts w:asciiTheme="majorHAnsi" w:hAnsiTheme="majorHAnsi"/>
        </w:rPr>
        <w:t>18</w:t>
      </w:r>
      <w:r w:rsidRPr="005B3B31">
        <w:rPr>
          <w:rFonts w:asciiTheme="majorHAnsi" w:hAnsiTheme="majorHAnsi"/>
        </w:rPr>
        <w:t>(Richard A.I. Johnson is a lecturer in the Department of Politics and International Relations at the University of Strathclyde. His research focuses on interstate arms transfer decision-making and the effects on conflict processes. Spencer L. Willardson is an assistant professor and chair of the Department of Political Science and International Relations at Nazarbayev University in Astana, Kazakhstan. His research focuses on foreign policy decision-making in security matters. “Human Rights and Democratic Arms Transfers: Rhetoric Versus Reality with Different Types of Major Weapon Systems”, International Studies Quarterly (2018) 62, 453–464)//ellalaur</w:t>
      </w:r>
    </w:p>
    <w:p w14:paraId="40FB249A" w14:textId="77777777" w:rsidR="00B11132" w:rsidRPr="005B3B31" w:rsidRDefault="00B11132" w:rsidP="00B11132">
      <w:pPr>
        <w:rPr>
          <w:rFonts w:asciiTheme="majorHAnsi" w:hAnsiTheme="majorHAnsi"/>
          <w:sz w:val="16"/>
        </w:rPr>
      </w:pPr>
      <w:r w:rsidRPr="005B3B31">
        <w:rPr>
          <w:rFonts w:asciiTheme="majorHAnsi" w:hAnsiTheme="majorHAnsi"/>
          <w:sz w:val="16"/>
        </w:rPr>
        <w:t>In the 1970s and 1980s, growing arms transfers created a new wave of normative concerns among scholars and practitioners. Arms sales to the third world (Brzoska 1989;</w:t>
      </w:r>
    </w:p>
    <w:p w14:paraId="7DB80215" w14:textId="77777777" w:rsidR="00B11132" w:rsidRPr="005B3B31" w:rsidRDefault="00B11132" w:rsidP="00B11132">
      <w:pPr>
        <w:rPr>
          <w:rStyle w:val="StyleUnderline"/>
          <w:rFonts w:asciiTheme="majorHAnsi" w:hAnsiTheme="majorHAnsi"/>
        </w:rPr>
      </w:pPr>
      <w:r w:rsidRPr="005B3B31">
        <w:rPr>
          <w:rFonts w:asciiTheme="majorHAnsi" w:hAnsiTheme="majorHAnsi"/>
          <w:sz w:val="16"/>
        </w:rPr>
        <w:t xml:space="preserve">Krause 1991), their effect on regional stability (Kinsella 1994; 1998; Kinsella and Tillema 1995), and the economics of transfers (Krause 1992; Pearson 1994) dominated the literature on arms transfers. </w:t>
      </w:r>
      <w:r w:rsidRPr="005B3B31">
        <w:rPr>
          <w:rStyle w:val="StyleUnderline"/>
          <w:rFonts w:asciiTheme="majorHAnsi" w:hAnsiTheme="majorHAnsi"/>
        </w:rPr>
        <w:t>From the 1990s onward, the collapse of the Soviet Union and the emergence of the United States as a unipolar power created conditions for increased scrutiny of how arms sales might reward, or even encourage, human rights abuses.</w:t>
      </w:r>
      <w:r w:rsidRPr="005B3B31">
        <w:rPr>
          <w:rFonts w:asciiTheme="majorHAnsi" w:hAnsiTheme="majorHAnsi"/>
          <w:sz w:val="16"/>
        </w:rPr>
        <w:t xml:space="preserve"> Blanton (1999) addresses the new normative paradigm by exploring the relationship between arms imports and repression. She notes that the threats faced by most developing states came not from external enemies, but from internal divisions. </w:t>
      </w:r>
      <w:r w:rsidRPr="005B3B31">
        <w:rPr>
          <w:rStyle w:val="StyleUnderline"/>
          <w:rFonts w:asciiTheme="majorHAnsi" w:hAnsiTheme="majorHAnsi"/>
        </w:rPr>
        <w:t>Due to the relative lack of external threat, arms imported to protect the state internationally could also be used to repress internal dissent (Blanton 1999, 234). She finds that increased arms imports led to more human rights violations. In later work, she expands her research to examine whether the United States accounts for the importer’s human rights conditions in both rhetoric and policy implementation. In the United States, a gate-keeping discussion takes place to determine if a state is eligible for arms and, if so, another discussion occurs on the size of the transfer. Blanton</w:t>
      </w:r>
      <w:r w:rsidRPr="005B3B31">
        <w:rPr>
          <w:rFonts w:asciiTheme="majorHAnsi" w:hAnsiTheme="majorHAnsi"/>
          <w:sz w:val="16"/>
        </w:rPr>
        <w:t xml:space="preserve"> (2005, 660) </w:t>
      </w:r>
      <w:r w:rsidRPr="005B3B31">
        <w:rPr>
          <w:rStyle w:val="StyleUnderline"/>
          <w:rFonts w:asciiTheme="majorHAnsi" w:hAnsiTheme="majorHAnsi"/>
        </w:rPr>
        <w:t>finds that human rights violations in recipient states lowered the likelihood that the United States would provide them with arms. However, she also finds that, if a state passed the gate-keeping stage, the human rights record had no effect on the volume of arms transferred (Blanton 2005, 658–59).</w:t>
      </w:r>
    </w:p>
    <w:p w14:paraId="1734CD2D" w14:textId="77777777" w:rsidR="00B11132" w:rsidRPr="005B3B31" w:rsidRDefault="00B11132" w:rsidP="00B11132">
      <w:pPr>
        <w:rPr>
          <w:rStyle w:val="StyleUnderline"/>
          <w:rFonts w:asciiTheme="majorHAnsi" w:hAnsiTheme="majorHAnsi"/>
        </w:rPr>
      </w:pPr>
      <w:r w:rsidRPr="005B3B31">
        <w:rPr>
          <w:rFonts w:asciiTheme="majorHAnsi" w:hAnsiTheme="majorHAnsi"/>
          <w:sz w:val="16"/>
        </w:rPr>
        <w:t>This finding—that the United States appeared to adjust its foreign policy in order to address a normative concern in the transfer of weapons—provides the foundation for this article. Other recent work examines further whether an emphasis on human rights concerns affects the actual patterns of conventional arms sales. It finds mixed results. Erickson (2011, 9–10) finds that European suppliers are more likely to transfer arms to states with poor human rights records, but she notes that the 1998 European Union (EU) Code of Conduct on Arms Exports reduced this tendency. De Soysa and Midford (2012) analyze the United States and China</w:t>
      </w:r>
      <w:r w:rsidRPr="005B3B31">
        <w:rPr>
          <w:rStyle w:val="StyleUnderline"/>
          <w:rFonts w:asciiTheme="majorHAnsi" w:hAnsiTheme="majorHAnsi"/>
        </w:rPr>
        <w:t>. They conclude that the Chinese prove better at limiting arms sales to states with poor human rights records than does the United States. More recently, Platte and Leuffen (2016) find that reunified Germany is more likely to transfer major weapon systems—and in larger quantities—to states with greater human rights violations. While the studies cited above focus on major weapon systems, historically much of the rhetoric on human rights violations revolves around small arms. Small arms are difficult to track, and the international trade depends comparatively little on deals between governments.</w:t>
      </w:r>
      <w:r w:rsidRPr="005B3B31">
        <w:rPr>
          <w:rFonts w:asciiTheme="majorHAnsi" w:hAnsiTheme="majorHAnsi"/>
          <w:sz w:val="16"/>
        </w:rPr>
        <w:t xml:space="preserve"> While states show an interest in reducing the proliferation of small arms (Klare 2004), such weapons are sold easily at the substate level (Lumpe 2000). No one disputes the significance of the small arms trade, but most theories of international relations recognize that states care much more about the transfer of major weapons systems, as these pose a threat to the state itself. States rarely use major conventional weapons to violate human rights. </w:t>
      </w:r>
      <w:r w:rsidRPr="005B3B31">
        <w:rPr>
          <w:rStyle w:val="StyleUnderline"/>
          <w:rFonts w:asciiTheme="majorHAnsi" w:hAnsiTheme="majorHAnsi"/>
        </w:rPr>
        <w:t>Democratic suppliers may have concerns about human rights in a state and yet still sell arms because they conclude that these arms won’t exacerbate the problem. Our analysis expands the previous literature by expanding the time frame and the countries studied and by disaggregating arms transfers by weapons type. We analyze the United States and major European arms exporters— Germany, France, and the United Kingdom—between 1976 to 2009. The inclusion of both more states and a longer time frame provide us with greater leverage than prior studies. We wager that, because some kinds of weapons systems are more likely to facilitate domestic repression, exporters concerned with human rights may treat them differently when it comes to approving arms transfers.</w:t>
      </w:r>
    </w:p>
    <w:p w14:paraId="5FB00067" w14:textId="77777777" w:rsidR="00B11132" w:rsidRPr="005B3B31" w:rsidRDefault="00B11132" w:rsidP="00B11132">
      <w:pPr>
        <w:rPr>
          <w:rFonts w:asciiTheme="majorHAnsi" w:hAnsiTheme="majorHAnsi"/>
          <w:sz w:val="16"/>
        </w:rPr>
      </w:pPr>
      <w:r w:rsidRPr="005B3B31">
        <w:rPr>
          <w:rFonts w:asciiTheme="majorHAnsi" w:hAnsiTheme="majorHAnsi"/>
          <w:sz w:val="16"/>
        </w:rPr>
        <w:t>We find, overall, that human rights violations do not prevent arms transfers from advanced industrialized democracies. The major exception? Higher human rights violations reduce the likelihood that the United States will export land weapons to offending regimes. This finding supports our assumptions about restraint in arms sales for weapons that can be used to violate human rights domestically.</w:t>
      </w:r>
    </w:p>
    <w:p w14:paraId="7E0C4D13" w14:textId="77777777" w:rsidR="00B11132" w:rsidRPr="005B3B31" w:rsidRDefault="00B11132" w:rsidP="00B11132">
      <w:pPr>
        <w:pStyle w:val="Heading4"/>
        <w:rPr>
          <w:rFonts w:asciiTheme="majorHAnsi" w:hAnsiTheme="majorHAnsi"/>
        </w:rPr>
      </w:pPr>
      <w:r w:rsidRPr="005B3B31">
        <w:rPr>
          <w:rFonts w:asciiTheme="majorHAnsi" w:hAnsiTheme="majorHAnsi"/>
        </w:rPr>
        <w:t>conditioning arm sales on human rights causes Middle Eastern countries to turn to worse suppliers i.e. Turkey to Russia</w:t>
      </w:r>
    </w:p>
    <w:p w14:paraId="38F5D40E" w14:textId="77777777" w:rsidR="00B11132" w:rsidRPr="005B3B31" w:rsidRDefault="00B11132" w:rsidP="00B11132">
      <w:pPr>
        <w:rPr>
          <w:rFonts w:asciiTheme="majorHAnsi" w:hAnsiTheme="majorHAnsi"/>
        </w:rPr>
      </w:pPr>
      <w:r w:rsidRPr="005B3B31">
        <w:rPr>
          <w:rFonts w:asciiTheme="majorHAnsi" w:hAnsiTheme="majorHAnsi"/>
        </w:rPr>
        <w:t xml:space="preserve">Richard </w:t>
      </w:r>
      <w:r w:rsidRPr="005B3B31">
        <w:rPr>
          <w:rStyle w:val="Style13ptBold"/>
          <w:rFonts w:asciiTheme="majorHAnsi" w:hAnsiTheme="majorHAnsi"/>
        </w:rPr>
        <w:t>Johnson and</w:t>
      </w:r>
      <w:r w:rsidRPr="005B3B31">
        <w:rPr>
          <w:rFonts w:asciiTheme="majorHAnsi" w:hAnsiTheme="majorHAnsi"/>
        </w:rPr>
        <w:t xml:space="preserve"> Spencer </w:t>
      </w:r>
      <w:r w:rsidRPr="005B3B31">
        <w:rPr>
          <w:rStyle w:val="Style13ptBold"/>
          <w:rFonts w:asciiTheme="majorHAnsi" w:hAnsiTheme="majorHAnsi"/>
        </w:rPr>
        <w:t>Willardson</w:t>
      </w:r>
      <w:r w:rsidRPr="005B3B31">
        <w:rPr>
          <w:rFonts w:asciiTheme="majorHAnsi" w:hAnsiTheme="majorHAnsi"/>
        </w:rPr>
        <w:t xml:space="preserve"> 20</w:t>
      </w:r>
      <w:r w:rsidRPr="005B3B31">
        <w:rPr>
          <w:rStyle w:val="Style13ptBold"/>
          <w:rFonts w:asciiTheme="majorHAnsi" w:hAnsiTheme="majorHAnsi"/>
        </w:rPr>
        <w:t>18</w:t>
      </w:r>
      <w:r w:rsidRPr="005B3B31">
        <w:rPr>
          <w:rFonts w:asciiTheme="majorHAnsi" w:hAnsiTheme="majorHAnsi"/>
        </w:rPr>
        <w:t>(Richard A.I. Johnson is a lecturer in the Department of Politics and International Relations at the University of Strathclyde. His research focuses on interstate arms transfer decision-making and the effects on conflict processes. Spencer L. Willardson is an assistant professor and chair of the Department of Political Science and International Relations at Nazarbayev University in Astana, Kazakhstan. His research focuses on foreign policy decision-making in security matters. “Human Rights and Democratic Arms Transfers: Rhetoric Versus Reality with Different Types of Major Weapon Systems”, International Studies Quarterly (2018) 62, 453–464)//ellalaur</w:t>
      </w:r>
    </w:p>
    <w:p w14:paraId="49D4E431" w14:textId="77777777" w:rsidR="00B11132" w:rsidRPr="005B3B31" w:rsidRDefault="00B11132" w:rsidP="00B11132">
      <w:pPr>
        <w:rPr>
          <w:rStyle w:val="StyleUnderline"/>
          <w:rFonts w:asciiTheme="majorHAnsi" w:hAnsiTheme="majorHAnsi"/>
        </w:rPr>
      </w:pPr>
      <w:r w:rsidRPr="005B3B31">
        <w:rPr>
          <w:rStyle w:val="StyleUnderline"/>
          <w:rFonts w:asciiTheme="majorHAnsi" w:hAnsiTheme="majorHAnsi"/>
        </w:rPr>
        <w:t>Democratic states espouse human rights rhetoric in their general arms transfer policies, yet differences between rhetoric and reality are not explained fully. The primary empirical contribution of this article is moving beyond simple aggregate dollar amounts of arms transferred to account for the types of arms transferred</w:t>
      </w:r>
      <w:r w:rsidRPr="005B3B31">
        <w:rPr>
          <w:rFonts w:asciiTheme="majorHAnsi" w:hAnsiTheme="majorHAnsi"/>
        </w:rPr>
        <w:t xml:space="preserve">. We explore whether the gap in rhetoric and reality is as large as it appears in the literature using aggregate measures. </w:t>
      </w:r>
      <w:r w:rsidRPr="005B3B31">
        <w:rPr>
          <w:rStyle w:val="StyleUnderline"/>
          <w:rFonts w:asciiTheme="majorHAnsi" w:hAnsiTheme="majorHAnsi"/>
        </w:rPr>
        <w:t>The issue is using an aggregate amount of cash value (for example, United States Foreign Military Sales data) or the military value (for example, SIPRI trend indicator value data) makes an implicit assumption that all arms are equal, which is not the case. Some types of major weapon systems are better suited to violate human rights than others. The disaggregation of major weapon systems comes from Johnson (2017). He separates land weapons into gun and missile air defense systems, towed and self-propelled artillery, offensive armored vehicles, and tanks</w:t>
      </w:r>
      <w:r w:rsidRPr="005B3B31">
        <w:rPr>
          <w:rFonts w:asciiTheme="majorHAnsi" w:hAnsiTheme="majorHAnsi"/>
        </w:rPr>
        <w:t xml:space="preserve">. Aircraft are separated by planes and helicopters as support, transport, and combat in addition to unmanned aerial vehicle (UAVs) on their own. The separations occur under a simplified Lancaster framework based on the roles of the weapons and the capabilities they provide to the importer (Johnson 2017, 7).3 </w:t>
      </w:r>
      <w:r w:rsidRPr="005B3B31">
        <w:rPr>
          <w:rStyle w:val="StyleUnderline"/>
          <w:rFonts w:asciiTheme="majorHAnsi" w:hAnsiTheme="majorHAnsi"/>
        </w:rPr>
        <w:t>We are able to extend and refine theories about states’ arms sales behavior by linking the specific types of capabilities states gain in terms of potential to violate human rights. Some theories of arms view possession as simply symbolic representations of the states’ membership in a club of other states</w:t>
      </w:r>
      <w:r w:rsidRPr="005B3B31">
        <w:rPr>
          <w:rFonts w:asciiTheme="majorHAnsi" w:hAnsiTheme="majorHAnsi"/>
        </w:rPr>
        <w:t xml:space="preserve"> (for comparison, Suchman and Eyre 1992). There is also potential symbolism with arms transfers from certain states if those transfers confer, or even appear to confer, legitimacy on the regime or policies of the recipient state. This implicit assumption about the potential legitimizing effects of arms transfers is present in research that looks at policy outcomes. Kinsella (2012) examines the literature and outlines the potential linkage between arms transfer and militarization in recipient states. Atkinson (2006), in a thorough look at the role that the military plays in the socialization of states, finds that arms transfers and arms aid do not have an impact on democratization in authoritarian states while military educational exchanges and joint exercises do. Whether arms are sold for profit or donated or discounted as military aid, the question of whether or not those weapons are symbolically conferring legitimacy to the recipient state is an important question.4 If states provide arms as a symbolic gesture, then military and repressive capabilities of those arms may not be considered a priority by the exporter. One area where this occurs is in the sale of fighter aircraft. Most countries do not have a lot of these aircraft—in fact only China and the United States have more than one thousand fighter aircraft, and Japan, ranked at number ten in the world, has only 287 such aircraft (Fighter 2016). Such aircraft may be important for demonstrating that the state is part of the club of nations, but the aircraft themselves are not useful in dealing with internal threats of the kind that lead to human rights violations. On the other hand, attack helicopters, and even nonattack utility helicopters, are capable of attacking insurgents or political rivals. </w:t>
      </w:r>
      <w:r w:rsidRPr="005B3B31">
        <w:rPr>
          <w:rStyle w:val="StyleUnderline"/>
          <w:rFonts w:asciiTheme="majorHAnsi" w:hAnsiTheme="majorHAnsi"/>
        </w:rPr>
        <w:t>The United States specifically put provisions in their arms deals with Turkey in the 1990</w:t>
      </w:r>
      <w:proofErr w:type="gramStart"/>
      <w:r w:rsidRPr="005B3B31">
        <w:rPr>
          <w:rStyle w:val="StyleUnderline"/>
          <w:rFonts w:asciiTheme="majorHAnsi" w:hAnsiTheme="majorHAnsi"/>
        </w:rPr>
        <w:t>s,conditioning</w:t>
      </w:r>
      <w:proofErr w:type="gramEnd"/>
      <w:r w:rsidRPr="005B3B31">
        <w:rPr>
          <w:rStyle w:val="StyleUnderline"/>
          <w:rFonts w:asciiTheme="majorHAnsi" w:hAnsiTheme="majorHAnsi"/>
        </w:rPr>
        <w:t xml:space="preserve"> the sale of attack helicopters on improvement of human rights for Kurds (Tirman 1998). Turkey then sought rotary aircraft from other sources, including Russia.</w:t>
      </w:r>
      <w:r w:rsidRPr="005B3B31">
        <w:rPr>
          <w:rFonts w:asciiTheme="majorHAnsi" w:hAnsiTheme="majorHAnsi"/>
        </w:rPr>
        <w:t xml:space="preserve"> </w:t>
      </w:r>
      <w:r w:rsidRPr="005B3B31">
        <w:rPr>
          <w:rStyle w:val="StyleUnderline"/>
          <w:rFonts w:asciiTheme="majorHAnsi" w:hAnsiTheme="majorHAnsi"/>
        </w:rPr>
        <w:t>The capabilities and roles of different types of weapons should be taken into account by the bureaucrats in states who are tasked with stopping sales that may lead to bad human rights outcomes. The sale of fighter jets may not endanger human rights in the same way that the sale of helicopters does, but without disaggregating the data we cannot know whether such considerations are taken seriously. Just as there is a difference between the use of attack helicopters and fighter aircraft, there is reason to think that not all land weapons are created equal in their potential for repression</w:t>
      </w:r>
      <w:r w:rsidRPr="005B3B31">
        <w:rPr>
          <w:rFonts w:asciiTheme="majorHAnsi" w:hAnsiTheme="majorHAnsi"/>
        </w:rPr>
        <w:t xml:space="preserve">. Air defense systems—as their name states— defend against aircraft; thus, they are very difficult to use against civilians. However, air defense systems can prevent other states from intervening in a state’s affairs, such as civil conflict or war. </w:t>
      </w:r>
      <w:r w:rsidRPr="005B3B31">
        <w:rPr>
          <w:rStyle w:val="StyleUnderline"/>
          <w:rFonts w:asciiTheme="majorHAnsi" w:hAnsiTheme="majorHAnsi"/>
        </w:rPr>
        <w:t>A current example is the intervention in Libya versus the lack of intervention in Syria. Assad’s air defense system from Russia represents a much greater threat to Western aircraft than did Kaddafi’s. Despite this, military intervention for human rights reasons is a rare event and newer phenomena, which means a historical linkage is not present in the decision-making process.</w:t>
      </w:r>
    </w:p>
    <w:p w14:paraId="444711D8" w14:textId="77777777" w:rsidR="00B11132" w:rsidRPr="00B11132" w:rsidRDefault="00B11132" w:rsidP="00B11132"/>
    <w:p w14:paraId="2B4ED7EA" w14:textId="77777777" w:rsidR="001F0443" w:rsidRPr="00691690" w:rsidRDefault="001F0443" w:rsidP="001F0443"/>
    <w:p w14:paraId="0ABE0819" w14:textId="6A9B9031" w:rsidR="00E42E4C" w:rsidRDefault="00B37700" w:rsidP="00B37700">
      <w:pPr>
        <w:pStyle w:val="Heading3"/>
      </w:pPr>
      <w:r>
        <w:t>AT: Partner Capacity NB</w:t>
      </w:r>
    </w:p>
    <w:p w14:paraId="43DC043E" w14:textId="77777777" w:rsidR="00B37700" w:rsidRDefault="00B37700" w:rsidP="00B37700"/>
    <w:p w14:paraId="73E3C0CF" w14:textId="77777777" w:rsidR="00B37700" w:rsidRPr="005B3B31" w:rsidRDefault="00B37700" w:rsidP="00B37700">
      <w:pPr>
        <w:pStyle w:val="Heading4"/>
        <w:rPr>
          <w:rFonts w:asciiTheme="majorHAnsi" w:hAnsiTheme="majorHAnsi"/>
        </w:rPr>
      </w:pPr>
      <w:r w:rsidRPr="005B3B31">
        <w:rPr>
          <w:rFonts w:asciiTheme="majorHAnsi" w:hAnsiTheme="majorHAnsi"/>
        </w:rPr>
        <w:t>Conditioning security assistance hurts country development and limits their own growth- turns the BPC net benefit- they can’t never build up for themselves</w:t>
      </w:r>
    </w:p>
    <w:p w14:paraId="0368B752" w14:textId="77777777" w:rsidR="00B37700" w:rsidRPr="005B3B31" w:rsidRDefault="00B37700" w:rsidP="00B37700">
      <w:pPr>
        <w:rPr>
          <w:rFonts w:asciiTheme="majorHAnsi" w:hAnsiTheme="majorHAnsi"/>
        </w:rPr>
      </w:pPr>
      <w:r w:rsidRPr="005B3B31">
        <w:rPr>
          <w:rFonts w:asciiTheme="majorHAnsi" w:hAnsiTheme="majorHAnsi"/>
        </w:rPr>
        <w:t xml:space="preserve">Rory Ann </w:t>
      </w:r>
      <w:r w:rsidRPr="005B3B31">
        <w:rPr>
          <w:rStyle w:val="Style13ptBold"/>
          <w:rFonts w:asciiTheme="majorHAnsi" w:hAnsiTheme="majorHAnsi"/>
        </w:rPr>
        <w:t>O'Neil</w:t>
      </w:r>
      <w:r w:rsidRPr="005B3B31">
        <w:rPr>
          <w:rFonts w:asciiTheme="majorHAnsi" w:hAnsiTheme="majorHAnsi"/>
        </w:rPr>
        <w:t xml:space="preserve"> 20</w:t>
      </w:r>
      <w:r w:rsidRPr="005B3B31">
        <w:rPr>
          <w:rStyle w:val="Style13ptBold"/>
          <w:rFonts w:asciiTheme="majorHAnsi" w:hAnsiTheme="majorHAnsi"/>
        </w:rPr>
        <w:t>19</w:t>
      </w:r>
      <w:r w:rsidRPr="005B3B31">
        <w:rPr>
          <w:rFonts w:asciiTheme="majorHAnsi" w:hAnsiTheme="majorHAnsi"/>
        </w:rPr>
        <w:t xml:space="preserve">(O’Neil: University of New Hampshire, Durham, “Evaluating the Relationship between Conditionality and Foreign Aid Reliance.” Honors Theses and Capstones. 445., </w:t>
      </w:r>
      <w:hyperlink r:id="rId525" w:history="1">
        <w:r w:rsidRPr="005B3B31">
          <w:rPr>
            <w:rFonts w:asciiTheme="majorHAnsi" w:hAnsiTheme="majorHAnsi"/>
          </w:rPr>
          <w:t>https://scholars.unh.edu/cgi/viewcontent.cgi?article=1450&amp;context=honors</w:t>
        </w:r>
      </w:hyperlink>
      <w:r w:rsidRPr="005B3B31">
        <w:rPr>
          <w:rFonts w:asciiTheme="majorHAnsi" w:hAnsiTheme="majorHAnsi"/>
        </w:rPr>
        <w:t>)//ellalaur</w:t>
      </w:r>
    </w:p>
    <w:p w14:paraId="634D6A7A" w14:textId="77777777" w:rsidR="00B37700" w:rsidRPr="005B3B31" w:rsidRDefault="00B37700" w:rsidP="00B37700">
      <w:pPr>
        <w:rPr>
          <w:rStyle w:val="StyleUnderline"/>
          <w:rFonts w:asciiTheme="majorHAnsi" w:hAnsiTheme="majorHAnsi"/>
        </w:rPr>
      </w:pPr>
      <w:r w:rsidRPr="005B3B31">
        <w:rPr>
          <w:rStyle w:val="StyleUnderline"/>
          <w:rFonts w:asciiTheme="majorHAnsi" w:hAnsiTheme="majorHAnsi"/>
        </w:rPr>
        <w:t>Although the existing assessments of conditionality are inconclusive, a large number of studies have concluded that ‘‘there is no empirical evidence showing that conditions enhance ownership or make program success more likely”.</w:t>
      </w:r>
      <w:r w:rsidRPr="005B3B31">
        <w:rPr>
          <w:rFonts w:asciiTheme="majorHAnsi" w:hAnsiTheme="majorHAnsi"/>
        </w:rPr>
        <w:t xml:space="preserve">83 Still, others insist that “conditionality as an instrument to promote reform has been a failure”.84 Empirical evidence of the ineffectiveness of traditional conditionality would reasonably cause a shift away imposing conditions on aid. </w:t>
      </w:r>
      <w:r w:rsidRPr="005B3B31">
        <w:rPr>
          <w:rStyle w:val="StyleUnderline"/>
          <w:rFonts w:asciiTheme="majorHAnsi" w:hAnsiTheme="majorHAnsi"/>
        </w:rPr>
        <w:t>However, for both bilateral and multilateral donors, this has not been the case. Instead, there is a noticeable “decline in the average number of conditions”.85 At the core of anti-conditionality arguments is the concept that conditionality necessarily “implies the presence of conflicts of interest” between donors and receiving states</w:t>
      </w:r>
      <w:r w:rsidRPr="005B3B31">
        <w:rPr>
          <w:rFonts w:asciiTheme="majorHAnsi" w:hAnsiTheme="majorHAnsi"/>
        </w:rPr>
        <w:t>.86 The power dynamic between donor and recipient is significant in aid-donor relationships</w:t>
      </w:r>
      <w:r w:rsidRPr="005B3B31">
        <w:rPr>
          <w:rStyle w:val="StyleUnderline"/>
          <w:rFonts w:asciiTheme="majorHAnsi" w:hAnsiTheme="majorHAnsi"/>
        </w:rPr>
        <w:t>. Donors tend to be stronger than recipients in aid relationships and conditionality is a potent tool for the donor, especially when aid is significant in amount and/or need. Due to the asymmetric donor-recipient relationship, recipients are often “willing to compromise and accept conditions that could be harmful in some respect in order to secure aid”.87</w:t>
      </w:r>
    </w:p>
    <w:p w14:paraId="2BFAB22C" w14:textId="77777777" w:rsidR="00B37700" w:rsidRPr="005B3B31" w:rsidRDefault="00B37700" w:rsidP="00B37700">
      <w:pPr>
        <w:rPr>
          <w:rFonts w:asciiTheme="majorHAnsi" w:hAnsiTheme="majorHAnsi"/>
          <w:u w:val="single"/>
        </w:rPr>
      </w:pPr>
      <w:r w:rsidRPr="005B3B31">
        <w:rPr>
          <w:rFonts w:asciiTheme="majorHAnsi" w:hAnsiTheme="majorHAnsi"/>
        </w:rPr>
        <w:t xml:space="preserve">For this reason, conditions on foreign aid are often determined by donors and with their objectives in mind, rather than the recipients’ needs.88 </w:t>
      </w:r>
      <w:r w:rsidRPr="005B3B31">
        <w:rPr>
          <w:rStyle w:val="StyleUnderline"/>
          <w:rFonts w:asciiTheme="majorHAnsi" w:hAnsiTheme="majorHAnsi"/>
        </w:rPr>
        <w:t xml:space="preserve">It therefore also becomes likely that aid and conditions are constructed to “advance the strategic and political interests of donor countries” who “have an incentive to cater to their domestic public opinion”.89 Their objective in offering and conditioning aid is to acquire and maintain allies, natural resources, and military </w:t>
      </w:r>
      <w:r w:rsidRPr="005B3B31">
        <w:rPr>
          <w:rFonts w:asciiTheme="majorHAnsi" w:hAnsiTheme="majorHAnsi"/>
        </w:rPr>
        <w:t xml:space="preserve">presence.90 In prioritizing and conditioning their domestic concerns, donor countries are able to “stabilize their economies and strengthen their influence over developing countries” through developmental aid. Through conditionality, donors can promote not only commercial objectives but values, cultural aspirations and political interests in recipient states. </w:t>
      </w:r>
      <w:r w:rsidRPr="005B3B31">
        <w:rPr>
          <w:rStyle w:val="StyleUnderline"/>
          <w:rFonts w:asciiTheme="majorHAnsi" w:hAnsiTheme="majorHAnsi"/>
        </w:rPr>
        <w:t>It is then possible for “donor countries to interfere with the internal affairs of a recipient country through conditioned aid and through domestic governance related projects” which effectively handicaps recipient state sovereignty.91</w:t>
      </w:r>
    </w:p>
    <w:p w14:paraId="4B921262" w14:textId="77777777" w:rsidR="00B37700" w:rsidRPr="005B3B31" w:rsidRDefault="00B37700" w:rsidP="00B37700">
      <w:pPr>
        <w:rPr>
          <w:rFonts w:asciiTheme="majorHAnsi" w:hAnsiTheme="majorHAnsi"/>
        </w:rPr>
      </w:pPr>
      <w:r w:rsidRPr="005B3B31">
        <w:rPr>
          <w:rFonts w:asciiTheme="majorHAnsi" w:hAnsiTheme="majorHAnsi"/>
        </w:rPr>
        <w:t xml:space="preserve">This dynamic, in which “strengthening economic ties with recipient countries allows donor countries to utilize foreign aid to open new markets and support their commercial interests”, can create a quasi-imperialist relationship. 92 </w:t>
      </w:r>
      <w:r w:rsidRPr="005B3B31">
        <w:rPr>
          <w:rStyle w:val="StyleUnderline"/>
          <w:rFonts w:asciiTheme="majorHAnsi" w:hAnsiTheme="majorHAnsi"/>
        </w:rPr>
        <w:t>Embedded values in aid conditions impose donor objectives on recipients generally.93 Those who support this critique on aid and conditionality often reference that “France and the UK give most of their aid to former colonies and the aid programs of the U.S. are dominated by strategic interests</w:t>
      </w:r>
      <w:r w:rsidRPr="005B3B31">
        <w:rPr>
          <w:rFonts w:asciiTheme="majorHAnsi" w:hAnsiTheme="majorHAnsi"/>
        </w:rPr>
        <w:t xml:space="preserve">” rather than the necessity of economic development.94 </w:t>
      </w:r>
      <w:r w:rsidRPr="005B3B31">
        <w:rPr>
          <w:rStyle w:val="StyleUnderline"/>
          <w:rFonts w:asciiTheme="majorHAnsi" w:hAnsiTheme="majorHAnsi"/>
        </w:rPr>
        <w:t>Tied aid is particularly critiqued as an “imperialist means for donors to maintain influence and control of undeveloped states in the long term and keeping a hand on the management of the affairs of other nations for their own gain</w:t>
      </w:r>
      <w:r w:rsidRPr="005B3B31">
        <w:rPr>
          <w:rFonts w:asciiTheme="majorHAnsi" w:hAnsiTheme="majorHAnsi"/>
        </w:rPr>
        <w:t>.95 Even disregarding the possibility of intended imperialist policy, conditionality often results in “donor agencies attempt[ing] to prescriptively transfer knowledge based on their own universalizing theories instead of trying to adopt a contextually grounded process of learning with recipient counterparts”.</w:t>
      </w:r>
      <w:r w:rsidRPr="005B3B31">
        <w:rPr>
          <w:rStyle w:val="StyleUnderline"/>
          <w:rFonts w:asciiTheme="majorHAnsi" w:hAnsiTheme="majorHAnsi"/>
        </w:rPr>
        <w:t>96 Even assuming that political and economic conditions achieve the intended reform, there is a risk that the “fiscal austerity measures would reduce the already low living standards of the poor, trade liberalization would ruin domestic industries and increase unemployment, and capital account liberalization would open up less developed countries to investments from multinational corporations (MNCs) but only benefit the MNCs and a small group of elites”.97 Therefore, the conditions themselves create significant costs because they require policy measures that probably would not have been implemented otherwise, or at least not at the same pace. This not only generates political and economic risks but also “reduces government ability to manage these risks”. 98 Additionally, transactional costs are further incurred with the monitoring and reporting that conditions necessitate.99</w:t>
      </w:r>
    </w:p>
    <w:p w14:paraId="3DD80F9F" w14:textId="77777777" w:rsidR="00B37700" w:rsidRPr="005B3B31" w:rsidRDefault="00B37700" w:rsidP="00B37700">
      <w:pPr>
        <w:rPr>
          <w:rFonts w:asciiTheme="majorHAnsi" w:hAnsiTheme="majorHAnsi"/>
        </w:rPr>
      </w:pPr>
      <w:r w:rsidRPr="005B3B31">
        <w:rPr>
          <w:rFonts w:asciiTheme="majorHAnsi" w:hAnsiTheme="majorHAnsi"/>
        </w:rPr>
        <w:t xml:space="preserve">Imposing conditions on aid deliverance can vary the effectiveness of aid use depending on the degree of conditionality. </w:t>
      </w:r>
      <w:r w:rsidRPr="005B3B31">
        <w:rPr>
          <w:rStyle w:val="StyleUnderline"/>
          <w:rFonts w:asciiTheme="majorHAnsi" w:hAnsiTheme="majorHAnsi"/>
        </w:rPr>
        <w:t>It can be assumed that both highly restrictive conditional aid and unrestricted aid can produce foreign dependence, and have negative effects on the productiveness of foreign aid. Conditionality can be evaluated by referencing direct terms of aid, as well as looking at the way aid is, and is not, used. The long history of foreign aid to Jordan will provide a wealth of information on the differing levels and qualitative significance of conditionality. In</w:t>
      </w:r>
      <w:r w:rsidRPr="005B3B31">
        <w:rPr>
          <w:rFonts w:asciiTheme="majorHAnsi" w:hAnsiTheme="majorHAnsi"/>
        </w:rPr>
        <w:t xml:space="preserve"> particular, as one of the few states that is a primary recipient of U.S. aid in both the developmental/economic assistance category as well as the security assistance category the conditionality and effectiveness of both kinds of aid can be analyzed comparatively</w:t>
      </w:r>
    </w:p>
    <w:p w14:paraId="24DC0E52" w14:textId="77777777" w:rsidR="00B37700" w:rsidRPr="005B3B31" w:rsidRDefault="00B37700" w:rsidP="00B37700">
      <w:pPr>
        <w:pStyle w:val="Heading4"/>
        <w:rPr>
          <w:rFonts w:asciiTheme="majorHAnsi" w:hAnsiTheme="majorHAnsi"/>
        </w:rPr>
      </w:pPr>
      <w:r w:rsidRPr="005B3B31">
        <w:rPr>
          <w:rFonts w:asciiTheme="majorHAnsi" w:hAnsiTheme="majorHAnsi"/>
        </w:rPr>
        <w:t>Conditionality fails when there is gaps in partner capacity</w:t>
      </w:r>
    </w:p>
    <w:p w14:paraId="291E252D" w14:textId="77777777" w:rsidR="00B37700" w:rsidRPr="005B3B31" w:rsidRDefault="00B37700" w:rsidP="00B37700">
      <w:pPr>
        <w:rPr>
          <w:rFonts w:asciiTheme="majorHAnsi" w:hAnsiTheme="majorHAnsi"/>
        </w:rPr>
      </w:pPr>
      <w:r w:rsidRPr="005B3B31">
        <w:rPr>
          <w:rStyle w:val="Style13ptBold"/>
          <w:rFonts w:asciiTheme="majorHAnsi" w:hAnsiTheme="majorHAnsi"/>
        </w:rPr>
        <w:t xml:space="preserve">McAvoy et al </w:t>
      </w:r>
      <w:r w:rsidRPr="005B3B31">
        <w:rPr>
          <w:rFonts w:asciiTheme="majorHAnsi" w:hAnsiTheme="majorHAnsi"/>
        </w:rPr>
        <w:t>20</w:t>
      </w:r>
      <w:r w:rsidRPr="005B3B31">
        <w:rPr>
          <w:rStyle w:val="Style13ptBold"/>
          <w:rFonts w:asciiTheme="majorHAnsi" w:hAnsiTheme="majorHAnsi"/>
        </w:rPr>
        <w:t>18</w:t>
      </w:r>
      <w:r w:rsidRPr="005B3B31">
        <w:rPr>
          <w:rFonts w:asciiTheme="majorHAnsi" w:hAnsiTheme="majorHAnsi"/>
        </w:rPr>
        <w:t xml:space="preserve">(“The Protection of Civilians in U.S. Partnered Operations”, A Report of the CSIS International Security Program, </w:t>
      </w:r>
      <w:hyperlink r:id="rId526" w:history="1">
        <w:r w:rsidRPr="005B3B31">
          <w:rPr>
            <w:rFonts w:asciiTheme="majorHAnsi" w:hAnsiTheme="majorHAnsi"/>
          </w:rPr>
          <w:t>https://csis-prod.s3.amazonaws.com/s3fs-public/publication/181029_PartneredOperations.pdf?TnGZV1lgV.p9T15DqytYmtBGo97SzXGB</w:t>
        </w:r>
      </w:hyperlink>
      <w:r w:rsidRPr="005B3B31">
        <w:rPr>
          <w:rFonts w:asciiTheme="majorHAnsi" w:hAnsiTheme="majorHAnsi"/>
        </w:rPr>
        <w:t>)//ellalaur</w:t>
      </w:r>
    </w:p>
    <w:p w14:paraId="0484EA78" w14:textId="77777777" w:rsidR="00B37700" w:rsidRPr="005B3B31" w:rsidRDefault="00B37700" w:rsidP="00B37700">
      <w:pPr>
        <w:rPr>
          <w:rStyle w:val="StyleUnderline"/>
          <w:rFonts w:asciiTheme="majorHAnsi" w:hAnsiTheme="majorHAnsi"/>
        </w:rPr>
      </w:pPr>
      <w:r w:rsidRPr="005B3B31">
        <w:rPr>
          <w:rStyle w:val="StyleUnderline"/>
          <w:rFonts w:asciiTheme="majorHAnsi" w:hAnsiTheme="majorHAnsi"/>
        </w:rPr>
        <w:t>Conditioning Support. By setting antecedent conditions of compliance with human rights and international humanitarian law (such as implementation of the Leahy laws</w:t>
      </w:r>
      <w:proofErr w:type="gramStart"/>
      <w:r w:rsidRPr="005B3B31">
        <w:rPr>
          <w:rStyle w:val="StyleUnderline"/>
          <w:rFonts w:asciiTheme="majorHAnsi" w:hAnsiTheme="majorHAnsi"/>
        </w:rPr>
        <w:t>5 )</w:t>
      </w:r>
      <w:proofErr w:type="gramEnd"/>
      <w:r w:rsidRPr="005B3B31">
        <w:rPr>
          <w:rStyle w:val="StyleUnderline"/>
          <w:rFonts w:asciiTheme="majorHAnsi" w:hAnsiTheme="majorHAnsi"/>
        </w:rPr>
        <w:t>, the United States defines basic parameters for itself and its partners: a form of conditionality on security assistance</w:t>
      </w:r>
      <w:r w:rsidRPr="005B3B31">
        <w:rPr>
          <w:rFonts w:asciiTheme="majorHAnsi" w:hAnsiTheme="majorHAnsi"/>
        </w:rPr>
        <w:t xml:space="preserve">. This approach establishes up-front expectations that certain activities—such as training for specific units or other types of assistance— will be discontinued if items are misused or diverted, or if partners otherwise fail to fulfill their legal obligations. </w:t>
      </w:r>
      <w:r w:rsidRPr="005B3B31">
        <w:rPr>
          <w:rStyle w:val="StyleUnderline"/>
          <w:rFonts w:asciiTheme="majorHAnsi" w:hAnsiTheme="majorHAnsi"/>
        </w:rPr>
        <w:t>But “ultimatum” conditionality, where the United States publicly or privately threatens to end all support due to partner conduct, seldom occurs for several reasons, including the possibility that U.S. policymakers view the partnership as too critical to U.S. interests. Attempts to use the threat of deprivation as leverage are often thwarted by the reality that the U.S. government is more invested in a partnership than the partner, or driven by fears of peer competition over economics or influence</w:t>
      </w:r>
      <w:r w:rsidRPr="005B3B31">
        <w:rPr>
          <w:rFonts w:asciiTheme="majorHAnsi" w:hAnsiTheme="majorHAnsi"/>
        </w:rPr>
        <w:t xml:space="preserve">.6 The United States can, however, creatively augment existing conditionality by calibrating and sequencing assistance based on an honest and transparent assessment of risks and the capabilities realistically needed to maintain the relationship. This process might entail requirements for specific training based on past incidents or gaps that create vulnerabilities, adding or strengthening terms for arms transfers and purchases, limiting certain kinds of assistance or materiel, or setting clearer expectations through diplomatic engagement in response to patterns of behavior that result in civilian harm. </w:t>
      </w:r>
      <w:r w:rsidRPr="005B3B31">
        <w:rPr>
          <w:rStyle w:val="StyleUnderline"/>
          <w:rFonts w:asciiTheme="majorHAnsi" w:hAnsiTheme="majorHAnsi"/>
        </w:rPr>
        <w:t xml:space="preserve">However, conditionality may not be the most effective approach when issues primarily result from legitimate capacity gaps. In these cases, the United States could also place the sale of defense items, such as munitions or aircraft, within a sequence that requires pre-assessment; robust, upfront, and continuous training and technical assistance; and indirect operational oversight or access following the transfer to ensure appropriate use of the equipment.7 Follow through on unacceptable behavior—in the form of cutting off support to some security partners—may ultimately be necessary to prevent U.S. government liability for criminal conduct and to send a powerful political message to a capable but abusive security force. </w:t>
      </w:r>
    </w:p>
    <w:p w14:paraId="328BB0F9" w14:textId="0BC96E36" w:rsidR="00493DB4" w:rsidRDefault="00493DB4" w:rsidP="00B37700">
      <w:pPr>
        <w:pStyle w:val="Heading3"/>
      </w:pPr>
      <w:r>
        <w:t>AT: SSR NB</w:t>
      </w:r>
    </w:p>
    <w:p w14:paraId="341103BE" w14:textId="77777777" w:rsidR="00493DB4" w:rsidRDefault="00493DB4" w:rsidP="00493DB4"/>
    <w:p w14:paraId="727CE106" w14:textId="77777777" w:rsidR="008138E9" w:rsidRDefault="008138E9" w:rsidP="008138E9">
      <w:pPr>
        <w:pStyle w:val="Heading4"/>
      </w:pPr>
      <w:r>
        <w:t>SSR fails – monitoring, management and credibility</w:t>
      </w:r>
    </w:p>
    <w:p w14:paraId="3BD1997E" w14:textId="77777777" w:rsidR="008138E9" w:rsidRPr="00AC5772" w:rsidRDefault="008138E9" w:rsidP="008138E9">
      <w:pPr>
        <w:rPr>
          <w:rStyle w:val="Style13ptBold"/>
        </w:rPr>
      </w:pPr>
      <w:r w:rsidRPr="00AC5772">
        <w:rPr>
          <w:rStyle w:val="Style13ptBold"/>
        </w:rPr>
        <w:t>Brechenmacher ‘17</w:t>
      </w:r>
    </w:p>
    <w:p w14:paraId="72FA496B" w14:textId="77777777" w:rsidR="008138E9" w:rsidRDefault="008138E9" w:rsidP="008138E9">
      <w:pPr>
        <w:rPr>
          <w:sz w:val="16"/>
        </w:rPr>
      </w:pPr>
      <w:r>
        <w:rPr>
          <w:sz w:val="16"/>
        </w:rPr>
        <w:t xml:space="preserve">(Saskia Brechenmacher is a fellow in Carnegie's Democracy, Conflict, and Governance Program,“Trump's War on Terror,” </w:t>
      </w:r>
      <w:hyperlink r:id="rId527" w:history="1">
        <w:r w:rsidRPr="0068056C">
          <w:rPr>
            <w:rStyle w:val="Hyperlink"/>
            <w:sz w:val="16"/>
          </w:rPr>
          <w:t>https://nationalinterest.org/feature/trumps-war-terror-22783?page=0%2C2</w:t>
        </w:r>
      </w:hyperlink>
      <w:r>
        <w:rPr>
          <w:sz w:val="16"/>
        </w:rPr>
        <w:t>, JB)</w:t>
      </w:r>
    </w:p>
    <w:p w14:paraId="06DF7520" w14:textId="77777777" w:rsidR="008138E9" w:rsidRDefault="008138E9" w:rsidP="008138E9">
      <w:pPr>
        <w:rPr>
          <w:sz w:val="16"/>
        </w:rPr>
      </w:pPr>
      <w:r w:rsidRPr="00D171F6">
        <w:rPr>
          <w:sz w:val="16"/>
        </w:rPr>
        <w:t xml:space="preserve">Somalia is a case a point. Ethiopia and Kenya’s interests heavily shaped U.S. counterterrorism efforts in the country—even as Kenya’s military operations led to polarization and weakened the prospects for an inclusive political dialogue. In Yemen, the United States has provided intelligence, logistics and arms to a Saudi-led military coalition, which has repeatedly bombarded targets with no apparent military value and demonstrated little regard for civilian protection. Rather than weakening terrorist threats, the Saudi air campaign appears to have strengthened Al Qaeda in the Arabian Peninsula (AQAP), as the escalating war has provided a fertile environment for the group’s expansion. The </w:t>
      </w:r>
      <w:r w:rsidRPr="006731AD">
        <w:rPr>
          <w:u w:val="single"/>
        </w:rPr>
        <w:t>Obama administration tried to steer the behavior of partner forces by highlighting human-rights concerns in bilateral meetings and applying limited conditionality</w:t>
      </w:r>
      <w:r w:rsidRPr="00D171F6">
        <w:rPr>
          <w:sz w:val="16"/>
        </w:rPr>
        <w:t>. For example, in the case of Saudi Arabia and Nigeria</w:t>
      </w:r>
      <w:r w:rsidRPr="006731AD">
        <w:rPr>
          <w:u w:val="single"/>
        </w:rPr>
        <w:t>, it halted specific weapon sales without cutting off all assistance</w:t>
      </w:r>
      <w:r w:rsidRPr="00D171F6">
        <w:rPr>
          <w:sz w:val="16"/>
        </w:rPr>
        <w:t xml:space="preserve">. </w:t>
      </w:r>
      <w:r w:rsidRPr="006731AD">
        <w:rPr>
          <w:u w:val="single"/>
        </w:rPr>
        <w:t>The Leahy Law</w:t>
      </w:r>
      <w:r w:rsidRPr="00D171F6">
        <w:rPr>
          <w:sz w:val="16"/>
        </w:rPr>
        <w:t xml:space="preserve">, which </w:t>
      </w:r>
      <w:r w:rsidRPr="006731AD">
        <w:rPr>
          <w:u w:val="single"/>
        </w:rPr>
        <w:t>prohibits</w:t>
      </w:r>
      <w:r w:rsidRPr="00D171F6">
        <w:rPr>
          <w:sz w:val="16"/>
        </w:rPr>
        <w:t xml:space="preserve"> U.S. </w:t>
      </w:r>
      <w:r w:rsidRPr="006731AD">
        <w:rPr>
          <w:u w:val="single"/>
        </w:rPr>
        <w:t>military aid to security forces</w:t>
      </w:r>
      <w:r w:rsidRPr="00D171F6">
        <w:rPr>
          <w:sz w:val="16"/>
        </w:rPr>
        <w:t xml:space="preserve"> that have committed gross violations of human rights, </w:t>
      </w:r>
      <w:r w:rsidRPr="006731AD">
        <w:rPr>
          <w:u w:val="single"/>
        </w:rPr>
        <w:t>provided a framework for vetting partner forces and pressing for security-sector reforms</w:t>
      </w:r>
      <w:r w:rsidRPr="00D171F6">
        <w:rPr>
          <w:sz w:val="16"/>
        </w:rPr>
        <w:t xml:space="preserve">. Yet </w:t>
      </w:r>
      <w:r w:rsidRPr="006731AD">
        <w:rPr>
          <w:u w:val="single"/>
        </w:rPr>
        <w:t>monitoring partners in a comprehensive manner is costly and difficult</w:t>
      </w:r>
      <w:r w:rsidRPr="00D171F6">
        <w:rPr>
          <w:sz w:val="16"/>
        </w:rPr>
        <w:t xml:space="preserve">. Research by Biddle, Macdonald and Baker (2017) underscores that the effective use of </w:t>
      </w:r>
      <w:r w:rsidRPr="006731AD">
        <w:rPr>
          <w:u w:val="single"/>
        </w:rPr>
        <w:t>conditionality requires</w:t>
      </w:r>
      <w:r w:rsidRPr="00D171F6">
        <w:rPr>
          <w:sz w:val="16"/>
        </w:rPr>
        <w:t xml:space="preserve"> not only political commitment but also careful </w:t>
      </w:r>
      <w:r w:rsidRPr="006731AD">
        <w:rPr>
          <w:u w:val="single"/>
        </w:rPr>
        <w:t xml:space="preserve">management of credibility dilemmas: </w:t>
      </w:r>
      <w:proofErr w:type="gramStart"/>
      <w:r w:rsidRPr="006731AD">
        <w:rPr>
          <w:u w:val="single"/>
        </w:rPr>
        <w:t>the</w:t>
      </w:r>
      <w:proofErr w:type="gramEnd"/>
      <w:r w:rsidRPr="006731AD">
        <w:rPr>
          <w:u w:val="single"/>
        </w:rPr>
        <w:t xml:space="preserve"> United States has to reassure its partners of continued assistance in case of compliance with U.S. conditions, but repeated reassurances undermine the credibility of U.S. threats. As a result, U.S. pressure on partners often remained inconsistent.</w:t>
      </w:r>
      <w:r w:rsidRPr="00D171F6">
        <w:rPr>
          <w:sz w:val="16"/>
        </w:rPr>
        <w:t xml:space="preserve"> While shifting to a light-footprint approach, the Obama administration did not make an equivalent investment in nonmilitary counterterrorism approaches. Through 2015, democracy spending by the Obama administration actually shrunk by significant portions. It was only in the Fiscal Year 2017 budget that the administration reversed course and requested more resources for democracy programming. Obama did make a big push in his second term to elevate “countering violent extremism” (CVE) as a major programmatic area of practice, hoping to shift the focus to the long-term drivers of radicalization and violent extremism. The administration convened an international CVE summit, established an interagency CVE task force and refocused the State Department’s Bureau of Counterterrorism on violent extremism. In 2016, the Obama administration requested $187 million for State Department programs and policies to counter violent extremism—more than twice as much as in 2015</w:t>
      </w:r>
      <w:r w:rsidRPr="0093683D">
        <w:rPr>
          <w:sz w:val="8"/>
          <w:szCs w:val="8"/>
        </w:rPr>
        <w:t>. Yet the CVE agenda brought varying results. Domestically, some civil-rights groups criticized the CVE agenda for unfairly stigmatizing American Muslim communities. On a broader level, CVE programs suffered from a lack of rigorous empirical knowledge about individual and community-level drivers of radicalization in different contexts. In addition, CVE efforts were largely divorced from hard-security approaches, thereby diminishing their influence. As Larry Attree writes, for CVE programs to have a real effect, they cannot “merely go alongside problematic military and rule of law approaches. CVE will only work if it actually stands to change the tactics used by military and criminal justice actors.” This type of integration remained more aspirational than actual. There was also an uneasy tension between traditional development and governance programs and CVE-specific programming. Particularly for development practitioners, the first-order concern is to respond to locally driven needs and priorities, and to determine how the international community can best support community goals. In contrast, CVE programming asks a fundamentally different question: to what extent can programming in local communities help achieve U.S. counterterrorism objectives? Such an approach risks overlooking local drivers of instability not directly related to extremism, allowing conflicts and grievances to fester. Additionally, CVE programs’ heavy focus on combating extremist ideologies meant that they often gave government actors a pass—even though state security forces are key drivers of insecurity. AS THE Trump administration proceeds with the complex challenges of counterterrorism, it should bear in mind five lessons. First, protecting civilians is not just a moral obligation derived from international human-rights and humanitarian law; it is also smart strategy. Violent extremist groups are adept at exploiting local outrage in response to civilian casualties. As dozens of former national-security officials wrote to Secretary of Defense James Mattis in an open letter in March, “Even small numbers of unintentional civilian deaths or injuries . . . can cause significant strategic setbacks.” Civilian casualties alienate local populations, reduce their willingness to cooperate with international forces and foster new grievances that can push individuals toward violence. President Trump should refrain from dismantling Obama’s legal and policy framework governing air strikes and civilian protection. While the Presidential Policy Guidance could be amended to facilitate accelerated prestrike deliberations, these shifts should not come at the expense of interagency input and civilian-protection standards that go beyond the criteria set out in international humanitarian law. Second, providing greater transparency about U.S. air strikes is critical. The Trump administration should reinforce and bolster President Obama’s commitments to improving clarity around U.S. air strikes. In the face of public backlash over increasing civilian deaths, it may be tempting to once again veil the program in secrecy. This temptation should be resisted. The absence of independent investigations and data plays into the hands of terrorist groups, which can capitalize on civilian populations’ fear and uncertainty and misrepresent casualty numbers. Moreover, discrepancies between official U.S. government reporting on civilian deaths and numbers reported from independent outside sources undermine U.S. credibility, and make it harder to ensure that other countries will comply with civilian protection principles. If the United States underestimates actual levels of civilian casualties, it risks incorrectly prioritizing civilian protection in future operations and obstructing internal learning to mitigate civilian harm. Third, conducting air strikes without an accompanying political strategy and civilian engagement will not lead to success. Targeted killings can accomplish key tactical objectives. For example, U.S. drone strikes have reduced the number of core Al Qaeda members in Pakistan, and helped thwart the Islamic State’s further territorial expansion in Iraq and Syria. Yet over the course of the past eight years, the limitations of the light-footprint approach have also become evident. According to Long (2014), decapitation strategies that consist of targeting high-level leaders and key middlemen tend to be less effective against highly institutionalized groups that can quickly absorb shocks to their leadership structure. In these cases, targeted attacks may create temporary disruptions and trigger tactical shifts, without diminishing the organization’s overall strength. In addition, a narrow focus on decapitation risks missing, and inadvertently exacerbating, broader conflict dynamics that allow terrorist groups to thrive. For example, while air strikes have dealt serious blows to AQAP in Yemen, the ongoing civil war has allowed the group to benefit from the local war economy and exploit growing sectarianism at the grassroots level.</w:t>
      </w:r>
      <w:r w:rsidRPr="00D171F6">
        <w:rPr>
          <w:sz w:val="16"/>
        </w:rPr>
        <w:t xml:space="preserve"> Fourth, unconditionally embracing repressive governments with poor human-rights records comes with a high cost. Over the long term, these regimes are brittle and prone to collapse. Their regional interests often do not or only partially align with U.S. counterterrorism and stabilization objectives—and even if they do, partner governments may lack the capacity to effectively absorb U.S. assistance. For example, a recent RAND Corporation study found that U.S. </w:t>
      </w:r>
      <w:r w:rsidRPr="006731AD">
        <w:rPr>
          <w:u w:val="single"/>
        </w:rPr>
        <w:t>military aid aimed at reducing fragility tends to be much less effective in regions with weak state institutions, low state reach and autocratic regimes</w:t>
      </w:r>
      <w:r w:rsidRPr="00D171F6">
        <w:rPr>
          <w:sz w:val="16"/>
        </w:rPr>
        <w:t xml:space="preserve">. Many partner countries advance U.S. counterterrorism objectives in some ways while blocking them in others. The challenge is, thus, to accurately assess partner interests and incentives to maximize gains and avoid doing further harm. In the most extreme cases, </w:t>
      </w:r>
      <w:r w:rsidRPr="006731AD">
        <w:rPr>
          <w:u w:val="single"/>
        </w:rPr>
        <w:t>U.S. security assistance can prop up governments and security forces that breed further extremism and insecurity</w:t>
      </w:r>
      <w:r w:rsidRPr="00D171F6">
        <w:rPr>
          <w:sz w:val="16"/>
        </w:rPr>
        <w:t xml:space="preserve">. As former NSC Senior Director for Counterterrorism Luke Hartig remarked to us in an interview, “The reality is that </w:t>
      </w:r>
      <w:r w:rsidRPr="006731AD">
        <w:rPr>
          <w:u w:val="single"/>
        </w:rPr>
        <w:t>we have a very spotty record on military partnerships sustainably mitigating terrorist threats, much less promoting the development, better governance and the rule of law</w:t>
      </w:r>
      <w:r w:rsidRPr="00D171F6">
        <w:rPr>
          <w:sz w:val="16"/>
        </w:rPr>
        <w:t>.”</w:t>
      </w:r>
    </w:p>
    <w:p w14:paraId="1CD6AB78" w14:textId="77777777" w:rsidR="008138E9" w:rsidRDefault="008138E9" w:rsidP="00493DB4"/>
    <w:p w14:paraId="12F7D20E" w14:textId="77777777" w:rsidR="00493DB4" w:rsidRPr="001E7116" w:rsidRDefault="00493DB4" w:rsidP="00493DB4">
      <w:pPr>
        <w:pStyle w:val="Heading4"/>
      </w:pPr>
      <w:r>
        <w:t xml:space="preserve">SSR fails – authoritarian </w:t>
      </w:r>
      <w:r w:rsidRPr="00F404AA">
        <w:t>states</w:t>
      </w:r>
      <w:r>
        <w:t xml:space="preserve"> </w:t>
      </w:r>
      <w:r w:rsidRPr="00F404AA">
        <w:rPr>
          <w:u w:val="single"/>
        </w:rPr>
        <w:t>reject</w:t>
      </w:r>
      <w:r>
        <w:t xml:space="preserve"> or </w:t>
      </w:r>
      <w:r w:rsidRPr="00F404AA">
        <w:rPr>
          <w:u w:val="single"/>
        </w:rPr>
        <w:t>circumvent</w:t>
      </w:r>
      <w:r>
        <w:t xml:space="preserve"> it.</w:t>
      </w:r>
    </w:p>
    <w:p w14:paraId="484220AD" w14:textId="77777777" w:rsidR="00493DB4" w:rsidRPr="001E7116" w:rsidRDefault="00493DB4" w:rsidP="00493DB4">
      <w:pPr>
        <w:rPr>
          <w:rStyle w:val="Emphasis"/>
          <w:b w:val="0"/>
          <w:iCs w:val="0"/>
        </w:rPr>
      </w:pPr>
      <w:r>
        <w:rPr>
          <w:rStyle w:val="Style13ptBold"/>
        </w:rPr>
        <w:t xml:space="preserve">Watts 15 </w:t>
      </w:r>
      <w:r>
        <w:t xml:space="preserve">(Stephen Watts, senior political scientist and associate program director for the Arroyo Center's Strategy, Doctrine, and Resources Program at the RAND Corporation. Ph.D. in government, Cornell University; M.A. in European Studies, Georgetown University; B.A. in government, College of William and Mary 2015, "Addressing Risks in Security Sector Assistance to Africa," RAND corporation, </w:t>
      </w:r>
      <w:hyperlink r:id="rId528" w:history="1">
        <w:r w:rsidRPr="00E05347">
          <w:rPr>
            <w:rStyle w:val="Hyperlink"/>
          </w:rPr>
          <w:t>https://www.rand.org/pubs/research_reports/RR808.html</w:t>
        </w:r>
      </w:hyperlink>
      <w:r>
        <w:t xml:space="preserve"> //DashW)</w:t>
      </w:r>
    </w:p>
    <w:p w14:paraId="2BEC7287" w14:textId="77777777" w:rsidR="00493DB4" w:rsidRDefault="00493DB4" w:rsidP="00493DB4">
      <w:pPr>
        <w:rPr>
          <w:rStyle w:val="StyleUnderline"/>
        </w:rPr>
      </w:pPr>
      <w:r w:rsidRPr="001E7116">
        <w:rPr>
          <w:sz w:val="16"/>
        </w:rPr>
        <w:t xml:space="preserve">Unfortunately, </w:t>
      </w:r>
      <w:r w:rsidRPr="001E7116">
        <w:rPr>
          <w:rStyle w:val="Emphasis"/>
        </w:rPr>
        <w:t>many less-than-democratic regimes find such reform programs highly threatening</w:t>
      </w:r>
      <w:r w:rsidRPr="001E7116">
        <w:rPr>
          <w:sz w:val="16"/>
        </w:rPr>
        <w:t xml:space="preserve">: </w:t>
      </w:r>
      <w:r w:rsidRPr="001E7116">
        <w:rPr>
          <w:rStyle w:val="StyleUnderline"/>
        </w:rPr>
        <w:t>They often build their security forces and civil-military institutions around the imperative of regime preservation rather than on the basis of broader popular accountability.</w:t>
      </w:r>
      <w:r w:rsidRPr="001E7116">
        <w:rPr>
          <w:sz w:val="16"/>
        </w:rPr>
        <w:t xml:space="preserve">10 As a result, </w:t>
      </w:r>
      <w:r w:rsidRPr="001E7116">
        <w:rPr>
          <w:rStyle w:val="Emphasis"/>
        </w:rPr>
        <w:t xml:space="preserve">they either reject out of hand any </w:t>
      </w:r>
      <w:r w:rsidRPr="001E7116">
        <w:rPr>
          <w:sz w:val="16"/>
        </w:rPr>
        <w:t xml:space="preserve">capacity-building assistance that is predicated on the </w:t>
      </w:r>
      <w:r w:rsidRPr="001E7116">
        <w:rPr>
          <w:rStyle w:val="Emphasis"/>
        </w:rPr>
        <w:t>SSR</w:t>
      </w:r>
      <w:r w:rsidRPr="001E7116">
        <w:rPr>
          <w:sz w:val="16"/>
        </w:rPr>
        <w:t xml:space="preserve"> paradigm </w:t>
      </w:r>
      <w:r w:rsidRPr="001E7116">
        <w:rPr>
          <w:rStyle w:val="StyleUnderline"/>
        </w:rPr>
        <w:t>or</w:t>
      </w:r>
      <w:r w:rsidRPr="001E7116">
        <w:rPr>
          <w:sz w:val="16"/>
        </w:rPr>
        <w:t xml:space="preserve">, if they are highly dependent on international assistance, </w:t>
      </w:r>
      <w:r w:rsidRPr="001E7116">
        <w:rPr>
          <w:rStyle w:val="StyleUnderline"/>
        </w:rPr>
        <w:t>they may accept the capacity building assistance while subverting any efforts at building democratic oversight and accountability.</w:t>
      </w:r>
      <w:r w:rsidRPr="001E7116">
        <w:rPr>
          <w:sz w:val="16"/>
        </w:rPr>
        <w:t xml:space="preserve"> For this reason, </w:t>
      </w:r>
      <w:r w:rsidRPr="001E7116">
        <w:rPr>
          <w:rStyle w:val="StyleUnderline"/>
        </w:rPr>
        <w:t>the SSR paradigm has struggled to adapt to circumstances other than</w:t>
      </w:r>
      <w:r w:rsidRPr="001E7116">
        <w:rPr>
          <w:sz w:val="16"/>
        </w:rPr>
        <w:t xml:space="preserve"> the two for which it was initially developed—instances of </w:t>
      </w:r>
      <w:r w:rsidRPr="001E7116">
        <w:rPr>
          <w:rStyle w:val="Emphasis"/>
        </w:rPr>
        <w:t>post-conflict and democratic transitions.</w:t>
      </w:r>
      <w:r w:rsidRPr="001E7116">
        <w:rPr>
          <w:sz w:val="16"/>
        </w:rPr>
        <w:t xml:space="preserve">11 Similarly, </w:t>
      </w:r>
      <w:r w:rsidRPr="001E7116">
        <w:rPr>
          <w:rStyle w:val="StyleUnderline"/>
        </w:rPr>
        <w:t xml:space="preserve">SSR’s </w:t>
      </w:r>
      <w:r w:rsidRPr="001E7116">
        <w:rPr>
          <w:sz w:val="16"/>
        </w:rPr>
        <w:t xml:space="preserve">(appropriate) </w:t>
      </w:r>
      <w:r w:rsidRPr="001E7116">
        <w:rPr>
          <w:rStyle w:val="StyleUnderline"/>
        </w:rPr>
        <w:t>focus on long-term change often leaves practitioners ill prepared for responding to shorter-term security demands.</w:t>
      </w:r>
    </w:p>
    <w:p w14:paraId="6B622C34" w14:textId="77777777" w:rsidR="00FD09EC" w:rsidRDefault="00FD09EC" w:rsidP="00B37700">
      <w:pPr>
        <w:pStyle w:val="Heading3"/>
      </w:pPr>
    </w:p>
    <w:p w14:paraId="5F1923E9" w14:textId="77777777" w:rsidR="00B37700" w:rsidRPr="00B37700" w:rsidRDefault="00B37700" w:rsidP="00B37700"/>
    <w:sectPr w:rsidR="00B37700" w:rsidRPr="00B3770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Arial Black">
    <w:panose1 w:val="020B0A04020102020204"/>
    <w:charset w:val="00"/>
    <w:family w:val="auto"/>
    <w:pitch w:val="variable"/>
    <w:sig w:usb0="A00002AF" w:usb1="400078FB" w:usb2="00000000" w:usb3="00000000" w:csb0="0000009F" w:csb1="00000000"/>
  </w:font>
  <w:font w:name="MS Mincho">
    <w:panose1 w:val="02020609040205080304"/>
    <w:charset w:val="80"/>
    <w:family w:val="auto"/>
    <w:pitch w:val="variable"/>
    <w:sig w:usb0="E00002FF" w:usb1="6AC7FDFB" w:usb2="08000012" w:usb3="00000000" w:csb0="0002009F" w:csb1="00000000"/>
  </w:font>
  <w:font w:name="Source Sans Pro">
    <w:altName w:val="Luminari"/>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70C632A2"/>
    <w:multiLevelType w:val="hybridMultilevel"/>
    <w:tmpl w:val="C254B7CC"/>
    <w:lvl w:ilvl="0" w:tplc="CF880A42">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1F0443"/>
    <w:rsid w:val="000029E3"/>
    <w:rsid w:val="000029E8"/>
    <w:rsid w:val="00004225"/>
    <w:rsid w:val="00006074"/>
    <w:rsid w:val="000066CA"/>
    <w:rsid w:val="00007264"/>
    <w:rsid w:val="000076A9"/>
    <w:rsid w:val="00014FAD"/>
    <w:rsid w:val="00015D2A"/>
    <w:rsid w:val="00016069"/>
    <w:rsid w:val="0002490B"/>
    <w:rsid w:val="00026465"/>
    <w:rsid w:val="00030204"/>
    <w:rsid w:val="00030F08"/>
    <w:rsid w:val="000312A0"/>
    <w:rsid w:val="0003396C"/>
    <w:rsid w:val="00035337"/>
    <w:rsid w:val="00043265"/>
    <w:rsid w:val="00052FB1"/>
    <w:rsid w:val="00054276"/>
    <w:rsid w:val="000547B1"/>
    <w:rsid w:val="0006041F"/>
    <w:rsid w:val="0006091E"/>
    <w:rsid w:val="00062F46"/>
    <w:rsid w:val="000638C1"/>
    <w:rsid w:val="00065FEE"/>
    <w:rsid w:val="00066E3C"/>
    <w:rsid w:val="00072718"/>
    <w:rsid w:val="0007381E"/>
    <w:rsid w:val="00076094"/>
    <w:rsid w:val="000762CC"/>
    <w:rsid w:val="0008785F"/>
    <w:rsid w:val="00090CBE"/>
    <w:rsid w:val="000925F0"/>
    <w:rsid w:val="00094DEC"/>
    <w:rsid w:val="000A2D8A"/>
    <w:rsid w:val="000B22C5"/>
    <w:rsid w:val="000D26A6"/>
    <w:rsid w:val="000D2B90"/>
    <w:rsid w:val="000D63BC"/>
    <w:rsid w:val="000D6ED8"/>
    <w:rsid w:val="000D717B"/>
    <w:rsid w:val="00100B28"/>
    <w:rsid w:val="00117316"/>
    <w:rsid w:val="001209B4"/>
    <w:rsid w:val="001216B0"/>
    <w:rsid w:val="0012748D"/>
    <w:rsid w:val="001525DD"/>
    <w:rsid w:val="00160220"/>
    <w:rsid w:val="001761FC"/>
    <w:rsid w:val="00182655"/>
    <w:rsid w:val="001840F2"/>
    <w:rsid w:val="00185134"/>
    <w:rsid w:val="001856C6"/>
    <w:rsid w:val="00191B5F"/>
    <w:rsid w:val="00192487"/>
    <w:rsid w:val="00193416"/>
    <w:rsid w:val="00195073"/>
    <w:rsid w:val="0019668D"/>
    <w:rsid w:val="001A25FD"/>
    <w:rsid w:val="001A5371"/>
    <w:rsid w:val="001A72C7"/>
    <w:rsid w:val="001B021F"/>
    <w:rsid w:val="001B73E3"/>
    <w:rsid w:val="001C316D"/>
    <w:rsid w:val="001D1A0D"/>
    <w:rsid w:val="001D36BF"/>
    <w:rsid w:val="001D4C28"/>
    <w:rsid w:val="001E0B1F"/>
    <w:rsid w:val="001E0C0F"/>
    <w:rsid w:val="001E1E0B"/>
    <w:rsid w:val="001F0443"/>
    <w:rsid w:val="001F1173"/>
    <w:rsid w:val="001F62FB"/>
    <w:rsid w:val="002005A8"/>
    <w:rsid w:val="00203DD8"/>
    <w:rsid w:val="00204E1D"/>
    <w:rsid w:val="002059BD"/>
    <w:rsid w:val="00207FD8"/>
    <w:rsid w:val="00210FAF"/>
    <w:rsid w:val="00213B1E"/>
    <w:rsid w:val="00215284"/>
    <w:rsid w:val="002168F2"/>
    <w:rsid w:val="0022589F"/>
    <w:rsid w:val="0023082D"/>
    <w:rsid w:val="002343FE"/>
    <w:rsid w:val="00235F7B"/>
    <w:rsid w:val="00240855"/>
    <w:rsid w:val="002502CF"/>
    <w:rsid w:val="00256D45"/>
    <w:rsid w:val="00267EBB"/>
    <w:rsid w:val="0027023B"/>
    <w:rsid w:val="00272F3F"/>
    <w:rsid w:val="00274BDD"/>
    <w:rsid w:val="00274EDB"/>
    <w:rsid w:val="0027729E"/>
    <w:rsid w:val="002843B2"/>
    <w:rsid w:val="00284ED6"/>
    <w:rsid w:val="002860E6"/>
    <w:rsid w:val="00290C5A"/>
    <w:rsid w:val="00290C92"/>
    <w:rsid w:val="0029647A"/>
    <w:rsid w:val="00296504"/>
    <w:rsid w:val="002A4E91"/>
    <w:rsid w:val="002B4394"/>
    <w:rsid w:val="002B5511"/>
    <w:rsid w:val="002B7ACF"/>
    <w:rsid w:val="002D12DE"/>
    <w:rsid w:val="002E0643"/>
    <w:rsid w:val="002E392E"/>
    <w:rsid w:val="002E6BBC"/>
    <w:rsid w:val="002F1BA9"/>
    <w:rsid w:val="002F4ADB"/>
    <w:rsid w:val="002F6E74"/>
    <w:rsid w:val="002F7B1A"/>
    <w:rsid w:val="003106B3"/>
    <w:rsid w:val="0031385D"/>
    <w:rsid w:val="0031508B"/>
    <w:rsid w:val="003171AB"/>
    <w:rsid w:val="003223B2"/>
    <w:rsid w:val="00322A67"/>
    <w:rsid w:val="0032391E"/>
    <w:rsid w:val="00330E13"/>
    <w:rsid w:val="00335A23"/>
    <w:rsid w:val="00340707"/>
    <w:rsid w:val="00341C61"/>
    <w:rsid w:val="003428FF"/>
    <w:rsid w:val="00351841"/>
    <w:rsid w:val="00353831"/>
    <w:rsid w:val="00361A22"/>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1CE9"/>
    <w:rsid w:val="003C3C43"/>
    <w:rsid w:val="003C5F4C"/>
    <w:rsid w:val="003D5BF3"/>
    <w:rsid w:val="003D5EA8"/>
    <w:rsid w:val="003D7B28"/>
    <w:rsid w:val="003E1E9D"/>
    <w:rsid w:val="003E305E"/>
    <w:rsid w:val="003E34DB"/>
    <w:rsid w:val="003E5302"/>
    <w:rsid w:val="003E5BF1"/>
    <w:rsid w:val="003F04BA"/>
    <w:rsid w:val="003F2452"/>
    <w:rsid w:val="003F41EA"/>
    <w:rsid w:val="003F7DF0"/>
    <w:rsid w:val="004039AF"/>
    <w:rsid w:val="00407AFF"/>
    <w:rsid w:val="0041155D"/>
    <w:rsid w:val="00416ADD"/>
    <w:rsid w:val="004170BF"/>
    <w:rsid w:val="00417B8B"/>
    <w:rsid w:val="00420B7A"/>
    <w:rsid w:val="004260D7"/>
    <w:rsid w:val="004270E3"/>
    <w:rsid w:val="004348DC"/>
    <w:rsid w:val="00434921"/>
    <w:rsid w:val="00442018"/>
    <w:rsid w:val="00446567"/>
    <w:rsid w:val="00447B10"/>
    <w:rsid w:val="00452EE4"/>
    <w:rsid w:val="00452F0B"/>
    <w:rsid w:val="004536D6"/>
    <w:rsid w:val="00457224"/>
    <w:rsid w:val="00457AD3"/>
    <w:rsid w:val="004603ED"/>
    <w:rsid w:val="0047482C"/>
    <w:rsid w:val="00475436"/>
    <w:rsid w:val="0048047E"/>
    <w:rsid w:val="00482AF9"/>
    <w:rsid w:val="00485BBB"/>
    <w:rsid w:val="00493DB4"/>
    <w:rsid w:val="00496BB2"/>
    <w:rsid w:val="004A2B42"/>
    <w:rsid w:val="004B37B4"/>
    <w:rsid w:val="004B72B4"/>
    <w:rsid w:val="004C0314"/>
    <w:rsid w:val="004C0D3D"/>
    <w:rsid w:val="004C213E"/>
    <w:rsid w:val="004C376C"/>
    <w:rsid w:val="004C657F"/>
    <w:rsid w:val="004D17D8"/>
    <w:rsid w:val="004D52D8"/>
    <w:rsid w:val="004D715D"/>
    <w:rsid w:val="004E355B"/>
    <w:rsid w:val="005028E5"/>
    <w:rsid w:val="00503735"/>
    <w:rsid w:val="00510F81"/>
    <w:rsid w:val="00516A88"/>
    <w:rsid w:val="00522065"/>
    <w:rsid w:val="005224F2"/>
    <w:rsid w:val="0052585D"/>
    <w:rsid w:val="00533F1C"/>
    <w:rsid w:val="00535EA5"/>
    <w:rsid w:val="00536A46"/>
    <w:rsid w:val="00536D8B"/>
    <w:rsid w:val="005379C3"/>
    <w:rsid w:val="00542963"/>
    <w:rsid w:val="005519C2"/>
    <w:rsid w:val="005523E0"/>
    <w:rsid w:val="0055320F"/>
    <w:rsid w:val="0055699B"/>
    <w:rsid w:val="00557588"/>
    <w:rsid w:val="0056020A"/>
    <w:rsid w:val="00563D3D"/>
    <w:rsid w:val="005659AA"/>
    <w:rsid w:val="005676E8"/>
    <w:rsid w:val="005709A7"/>
    <w:rsid w:val="0057167B"/>
    <w:rsid w:val="00573594"/>
    <w:rsid w:val="00577C12"/>
    <w:rsid w:val="00580BFC"/>
    <w:rsid w:val="00581048"/>
    <w:rsid w:val="00581203"/>
    <w:rsid w:val="0058349C"/>
    <w:rsid w:val="00585FBE"/>
    <w:rsid w:val="005870E8"/>
    <w:rsid w:val="0058789C"/>
    <w:rsid w:val="00590D85"/>
    <w:rsid w:val="00592662"/>
    <w:rsid w:val="005A4D4E"/>
    <w:rsid w:val="005A7237"/>
    <w:rsid w:val="005B21FA"/>
    <w:rsid w:val="005B3244"/>
    <w:rsid w:val="005B6EE8"/>
    <w:rsid w:val="005B7731"/>
    <w:rsid w:val="005C4515"/>
    <w:rsid w:val="005C5602"/>
    <w:rsid w:val="005C74A6"/>
    <w:rsid w:val="005D3B4D"/>
    <w:rsid w:val="005D615C"/>
    <w:rsid w:val="005E1860"/>
    <w:rsid w:val="005E44F1"/>
    <w:rsid w:val="005E68C3"/>
    <w:rsid w:val="005F063B"/>
    <w:rsid w:val="005F192D"/>
    <w:rsid w:val="005F24C8"/>
    <w:rsid w:val="005F26AF"/>
    <w:rsid w:val="005F51C2"/>
    <w:rsid w:val="00607D6C"/>
    <w:rsid w:val="0061383D"/>
    <w:rsid w:val="00614D69"/>
    <w:rsid w:val="00617030"/>
    <w:rsid w:val="00621301"/>
    <w:rsid w:val="0062173F"/>
    <w:rsid w:val="006235FB"/>
    <w:rsid w:val="00626A15"/>
    <w:rsid w:val="0063658E"/>
    <w:rsid w:val="006379E9"/>
    <w:rsid w:val="006438CB"/>
    <w:rsid w:val="006529B9"/>
    <w:rsid w:val="00654695"/>
    <w:rsid w:val="0065500A"/>
    <w:rsid w:val="00655217"/>
    <w:rsid w:val="0065727C"/>
    <w:rsid w:val="00657684"/>
    <w:rsid w:val="00665829"/>
    <w:rsid w:val="00674A78"/>
    <w:rsid w:val="00683982"/>
    <w:rsid w:val="00696A16"/>
    <w:rsid w:val="006A1097"/>
    <w:rsid w:val="006A4840"/>
    <w:rsid w:val="006A52A0"/>
    <w:rsid w:val="006A7E1D"/>
    <w:rsid w:val="006B2115"/>
    <w:rsid w:val="006C3A56"/>
    <w:rsid w:val="006D13F4"/>
    <w:rsid w:val="006D2597"/>
    <w:rsid w:val="006D6AED"/>
    <w:rsid w:val="006E6D0B"/>
    <w:rsid w:val="006F126E"/>
    <w:rsid w:val="006F32C9"/>
    <w:rsid w:val="006F3834"/>
    <w:rsid w:val="006F5693"/>
    <w:rsid w:val="006F5D4C"/>
    <w:rsid w:val="007065A6"/>
    <w:rsid w:val="00717B01"/>
    <w:rsid w:val="007227D9"/>
    <w:rsid w:val="0072491F"/>
    <w:rsid w:val="00725598"/>
    <w:rsid w:val="007374A1"/>
    <w:rsid w:val="0074027B"/>
    <w:rsid w:val="00752712"/>
    <w:rsid w:val="00753A84"/>
    <w:rsid w:val="00753B9A"/>
    <w:rsid w:val="00756437"/>
    <w:rsid w:val="007611F5"/>
    <w:rsid w:val="007619E4"/>
    <w:rsid w:val="00761E75"/>
    <w:rsid w:val="0076495E"/>
    <w:rsid w:val="00765FC8"/>
    <w:rsid w:val="00775694"/>
    <w:rsid w:val="0078327D"/>
    <w:rsid w:val="00793F46"/>
    <w:rsid w:val="007A1325"/>
    <w:rsid w:val="007A1A18"/>
    <w:rsid w:val="007A3BAF"/>
    <w:rsid w:val="007B53D8"/>
    <w:rsid w:val="007C1FE1"/>
    <w:rsid w:val="007C22C5"/>
    <w:rsid w:val="007C230C"/>
    <w:rsid w:val="007C57E1"/>
    <w:rsid w:val="007C5811"/>
    <w:rsid w:val="007D2DF5"/>
    <w:rsid w:val="007D4000"/>
    <w:rsid w:val="007D451A"/>
    <w:rsid w:val="007D4F19"/>
    <w:rsid w:val="007D5E3E"/>
    <w:rsid w:val="007D7596"/>
    <w:rsid w:val="007E242C"/>
    <w:rsid w:val="007E6631"/>
    <w:rsid w:val="007E66DA"/>
    <w:rsid w:val="007F43F7"/>
    <w:rsid w:val="00800DF4"/>
    <w:rsid w:val="0080138C"/>
    <w:rsid w:val="00802744"/>
    <w:rsid w:val="00803A12"/>
    <w:rsid w:val="00805417"/>
    <w:rsid w:val="00811FEC"/>
    <w:rsid w:val="008138E9"/>
    <w:rsid w:val="00820FC9"/>
    <w:rsid w:val="00824EB5"/>
    <w:rsid w:val="008266F9"/>
    <w:rsid w:val="008267E2"/>
    <w:rsid w:val="00826A9B"/>
    <w:rsid w:val="00834842"/>
    <w:rsid w:val="0083647C"/>
    <w:rsid w:val="00840E7B"/>
    <w:rsid w:val="008536AF"/>
    <w:rsid w:val="00853D40"/>
    <w:rsid w:val="008564FC"/>
    <w:rsid w:val="00861073"/>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5FEC"/>
    <w:rsid w:val="008D724A"/>
    <w:rsid w:val="008E7A3E"/>
    <w:rsid w:val="008F1C32"/>
    <w:rsid w:val="008F1E2A"/>
    <w:rsid w:val="008F41FD"/>
    <w:rsid w:val="008F4479"/>
    <w:rsid w:val="008F4BA0"/>
    <w:rsid w:val="00901726"/>
    <w:rsid w:val="00901E97"/>
    <w:rsid w:val="00913103"/>
    <w:rsid w:val="00920E6A"/>
    <w:rsid w:val="00931816"/>
    <w:rsid w:val="00931A47"/>
    <w:rsid w:val="00932C71"/>
    <w:rsid w:val="00940D9E"/>
    <w:rsid w:val="009443F5"/>
    <w:rsid w:val="009509D5"/>
    <w:rsid w:val="009538F5"/>
    <w:rsid w:val="00954113"/>
    <w:rsid w:val="00957187"/>
    <w:rsid w:val="00960255"/>
    <w:rsid w:val="009603E1"/>
    <w:rsid w:val="00961C9D"/>
    <w:rsid w:val="00963065"/>
    <w:rsid w:val="00964F41"/>
    <w:rsid w:val="0097151F"/>
    <w:rsid w:val="00973777"/>
    <w:rsid w:val="00974ED0"/>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D4D08"/>
    <w:rsid w:val="009E160D"/>
    <w:rsid w:val="009F1CBB"/>
    <w:rsid w:val="009F3305"/>
    <w:rsid w:val="009F6FB2"/>
    <w:rsid w:val="009F7193"/>
    <w:rsid w:val="009F76CA"/>
    <w:rsid w:val="00A03225"/>
    <w:rsid w:val="00A071C0"/>
    <w:rsid w:val="00A12D51"/>
    <w:rsid w:val="00A22670"/>
    <w:rsid w:val="00A22CBF"/>
    <w:rsid w:val="00A24B35"/>
    <w:rsid w:val="00A271BA"/>
    <w:rsid w:val="00A27F86"/>
    <w:rsid w:val="00A33756"/>
    <w:rsid w:val="00A37416"/>
    <w:rsid w:val="00A431C6"/>
    <w:rsid w:val="00A513EC"/>
    <w:rsid w:val="00A54315"/>
    <w:rsid w:val="00A60FBC"/>
    <w:rsid w:val="00A65C0B"/>
    <w:rsid w:val="00A73479"/>
    <w:rsid w:val="00A776BA"/>
    <w:rsid w:val="00A81FD2"/>
    <w:rsid w:val="00A8441A"/>
    <w:rsid w:val="00A8674A"/>
    <w:rsid w:val="00A94CAD"/>
    <w:rsid w:val="00A96485"/>
    <w:rsid w:val="00A96E24"/>
    <w:rsid w:val="00AA6F6E"/>
    <w:rsid w:val="00AB122B"/>
    <w:rsid w:val="00AB21B0"/>
    <w:rsid w:val="00AB48D3"/>
    <w:rsid w:val="00AB5F63"/>
    <w:rsid w:val="00AE0243"/>
    <w:rsid w:val="00AE073F"/>
    <w:rsid w:val="00AE0C77"/>
    <w:rsid w:val="00AE1BAD"/>
    <w:rsid w:val="00AE2124"/>
    <w:rsid w:val="00AE24BC"/>
    <w:rsid w:val="00AE3E3F"/>
    <w:rsid w:val="00AE5563"/>
    <w:rsid w:val="00AE6D66"/>
    <w:rsid w:val="00AF2516"/>
    <w:rsid w:val="00AF4760"/>
    <w:rsid w:val="00AF55D4"/>
    <w:rsid w:val="00AF7C1E"/>
    <w:rsid w:val="00AF7D86"/>
    <w:rsid w:val="00B012D2"/>
    <w:rsid w:val="00B01DD4"/>
    <w:rsid w:val="00B0505F"/>
    <w:rsid w:val="00B05C2D"/>
    <w:rsid w:val="00B11132"/>
    <w:rsid w:val="00B12933"/>
    <w:rsid w:val="00B12B88"/>
    <w:rsid w:val="00B137E0"/>
    <w:rsid w:val="00B13BC8"/>
    <w:rsid w:val="00B24662"/>
    <w:rsid w:val="00B32ACB"/>
    <w:rsid w:val="00B33E0E"/>
    <w:rsid w:val="00B3569C"/>
    <w:rsid w:val="00B37700"/>
    <w:rsid w:val="00B43676"/>
    <w:rsid w:val="00B44A79"/>
    <w:rsid w:val="00B5602D"/>
    <w:rsid w:val="00B60125"/>
    <w:rsid w:val="00B664F6"/>
    <w:rsid w:val="00B6656B"/>
    <w:rsid w:val="00B7038F"/>
    <w:rsid w:val="00B71625"/>
    <w:rsid w:val="00B75C54"/>
    <w:rsid w:val="00B765E7"/>
    <w:rsid w:val="00B8710E"/>
    <w:rsid w:val="00B92A93"/>
    <w:rsid w:val="00BA17A8"/>
    <w:rsid w:val="00BA3C33"/>
    <w:rsid w:val="00BB0878"/>
    <w:rsid w:val="00BB1879"/>
    <w:rsid w:val="00BB3259"/>
    <w:rsid w:val="00BB6993"/>
    <w:rsid w:val="00BC0ABE"/>
    <w:rsid w:val="00BC2A1F"/>
    <w:rsid w:val="00BC30DB"/>
    <w:rsid w:val="00BC64FF"/>
    <w:rsid w:val="00BC7C37"/>
    <w:rsid w:val="00BD2244"/>
    <w:rsid w:val="00BD7175"/>
    <w:rsid w:val="00BE6472"/>
    <w:rsid w:val="00BE7BBB"/>
    <w:rsid w:val="00BF29B8"/>
    <w:rsid w:val="00BF46EA"/>
    <w:rsid w:val="00C07769"/>
    <w:rsid w:val="00C07D05"/>
    <w:rsid w:val="00C1042D"/>
    <w:rsid w:val="00C10856"/>
    <w:rsid w:val="00C203FA"/>
    <w:rsid w:val="00C244F5"/>
    <w:rsid w:val="00C3164F"/>
    <w:rsid w:val="00C31B5E"/>
    <w:rsid w:val="00C34D3E"/>
    <w:rsid w:val="00C35B37"/>
    <w:rsid w:val="00C3747A"/>
    <w:rsid w:val="00C37F29"/>
    <w:rsid w:val="00C426EC"/>
    <w:rsid w:val="00C42C26"/>
    <w:rsid w:val="00C56DCC"/>
    <w:rsid w:val="00C57075"/>
    <w:rsid w:val="00C72AFE"/>
    <w:rsid w:val="00C81619"/>
    <w:rsid w:val="00C831BE"/>
    <w:rsid w:val="00C97C0B"/>
    <w:rsid w:val="00CA013C"/>
    <w:rsid w:val="00CA1A38"/>
    <w:rsid w:val="00CA6D6D"/>
    <w:rsid w:val="00CB48D7"/>
    <w:rsid w:val="00CB76AE"/>
    <w:rsid w:val="00CC2F38"/>
    <w:rsid w:val="00CC7A4E"/>
    <w:rsid w:val="00CC7FD2"/>
    <w:rsid w:val="00CD1359"/>
    <w:rsid w:val="00CD1D61"/>
    <w:rsid w:val="00CD4C83"/>
    <w:rsid w:val="00CF4D00"/>
    <w:rsid w:val="00D01EDC"/>
    <w:rsid w:val="00D078AA"/>
    <w:rsid w:val="00D10058"/>
    <w:rsid w:val="00D11978"/>
    <w:rsid w:val="00D13907"/>
    <w:rsid w:val="00D15E30"/>
    <w:rsid w:val="00D16129"/>
    <w:rsid w:val="00D25DBD"/>
    <w:rsid w:val="00D26929"/>
    <w:rsid w:val="00D27459"/>
    <w:rsid w:val="00D30CBD"/>
    <w:rsid w:val="00D30D9E"/>
    <w:rsid w:val="00D33908"/>
    <w:rsid w:val="00D354F2"/>
    <w:rsid w:val="00D36C30"/>
    <w:rsid w:val="00D37C90"/>
    <w:rsid w:val="00D43A8C"/>
    <w:rsid w:val="00D450FF"/>
    <w:rsid w:val="00D46ABC"/>
    <w:rsid w:val="00D53072"/>
    <w:rsid w:val="00D61A4E"/>
    <w:rsid w:val="00D634EA"/>
    <w:rsid w:val="00D713A1"/>
    <w:rsid w:val="00D71B38"/>
    <w:rsid w:val="00D77956"/>
    <w:rsid w:val="00D80E81"/>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5BB0"/>
    <w:rsid w:val="00DF1210"/>
    <w:rsid w:val="00DF31E9"/>
    <w:rsid w:val="00DF400D"/>
    <w:rsid w:val="00DF5C23"/>
    <w:rsid w:val="00E01DAD"/>
    <w:rsid w:val="00E021DC"/>
    <w:rsid w:val="00E03F91"/>
    <w:rsid w:val="00E064EF"/>
    <w:rsid w:val="00E064F2"/>
    <w:rsid w:val="00E0717B"/>
    <w:rsid w:val="00E11DDA"/>
    <w:rsid w:val="00E15598"/>
    <w:rsid w:val="00E20080"/>
    <w:rsid w:val="00E20D65"/>
    <w:rsid w:val="00E353A2"/>
    <w:rsid w:val="00E36881"/>
    <w:rsid w:val="00E42E4C"/>
    <w:rsid w:val="00E44455"/>
    <w:rsid w:val="00E47013"/>
    <w:rsid w:val="00E541F9"/>
    <w:rsid w:val="00E57B79"/>
    <w:rsid w:val="00E63419"/>
    <w:rsid w:val="00E64496"/>
    <w:rsid w:val="00E647E2"/>
    <w:rsid w:val="00E72115"/>
    <w:rsid w:val="00E76D69"/>
    <w:rsid w:val="00E8322E"/>
    <w:rsid w:val="00E903E0"/>
    <w:rsid w:val="00E9571B"/>
    <w:rsid w:val="00EA0D11"/>
    <w:rsid w:val="00EA1115"/>
    <w:rsid w:val="00EA1358"/>
    <w:rsid w:val="00EA39EB"/>
    <w:rsid w:val="00EA58CE"/>
    <w:rsid w:val="00EB33FF"/>
    <w:rsid w:val="00EB3D1A"/>
    <w:rsid w:val="00EC2759"/>
    <w:rsid w:val="00EC7106"/>
    <w:rsid w:val="00ED0120"/>
    <w:rsid w:val="00ED032E"/>
    <w:rsid w:val="00ED3BBA"/>
    <w:rsid w:val="00ED4E12"/>
    <w:rsid w:val="00EE051B"/>
    <w:rsid w:val="00EE5250"/>
    <w:rsid w:val="00EE54B4"/>
    <w:rsid w:val="00EF1AD8"/>
    <w:rsid w:val="00EF2B5C"/>
    <w:rsid w:val="00EF7794"/>
    <w:rsid w:val="00F02046"/>
    <w:rsid w:val="00F053D8"/>
    <w:rsid w:val="00F07888"/>
    <w:rsid w:val="00F07E46"/>
    <w:rsid w:val="00F1313D"/>
    <w:rsid w:val="00F201E7"/>
    <w:rsid w:val="00F204E0"/>
    <w:rsid w:val="00F20B16"/>
    <w:rsid w:val="00F21C79"/>
    <w:rsid w:val="00F238C9"/>
    <w:rsid w:val="00F23CA5"/>
    <w:rsid w:val="00F277AA"/>
    <w:rsid w:val="00F31955"/>
    <w:rsid w:val="00F34C06"/>
    <w:rsid w:val="00F41EE6"/>
    <w:rsid w:val="00F434B7"/>
    <w:rsid w:val="00F43EA3"/>
    <w:rsid w:val="00F50C55"/>
    <w:rsid w:val="00F57FFB"/>
    <w:rsid w:val="00F601E6"/>
    <w:rsid w:val="00F73954"/>
    <w:rsid w:val="00F844CB"/>
    <w:rsid w:val="00F94060"/>
    <w:rsid w:val="00F97746"/>
    <w:rsid w:val="00FA56F6"/>
    <w:rsid w:val="00FA7522"/>
    <w:rsid w:val="00FB329D"/>
    <w:rsid w:val="00FC27E3"/>
    <w:rsid w:val="00FC74C7"/>
    <w:rsid w:val="00FD09EC"/>
    <w:rsid w:val="00FD32E7"/>
    <w:rsid w:val="00FD451D"/>
    <w:rsid w:val="00FD5113"/>
    <w:rsid w:val="00FD5B22"/>
    <w:rsid w:val="00FE1B01"/>
    <w:rsid w:val="00FE48D1"/>
    <w:rsid w:val="00FE69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FFC66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A94CAD"/>
    <w:rPr>
      <w:rFonts w:ascii="Calibri" w:hAnsi="Calibri"/>
      <w:sz w:val="22"/>
    </w:rPr>
  </w:style>
  <w:style w:type="paragraph" w:styleId="Heading1">
    <w:name w:val="heading 1"/>
    <w:aliases w:val="Pocket"/>
    <w:basedOn w:val="Normal"/>
    <w:next w:val="Normal"/>
    <w:link w:val="Heading1Char"/>
    <w:uiPriority w:val="9"/>
    <w:qFormat/>
    <w:rsid w:val="00A94CA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94CAD"/>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94CAD"/>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tags,No Spacing1111,ta,t,Ta"/>
    <w:basedOn w:val="Normal"/>
    <w:next w:val="Normal"/>
    <w:link w:val="Heading4Char"/>
    <w:uiPriority w:val="9"/>
    <w:unhideWhenUsed/>
    <w:qFormat/>
    <w:rsid w:val="00A94CAD"/>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94C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4CAD"/>
  </w:style>
  <w:style w:type="character" w:customStyle="1" w:styleId="Heading1Char">
    <w:name w:val="Heading 1 Char"/>
    <w:aliases w:val="Pocket Char"/>
    <w:basedOn w:val="DefaultParagraphFont"/>
    <w:link w:val="Heading1"/>
    <w:uiPriority w:val="9"/>
    <w:rsid w:val="00A94CA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94CA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94CAD"/>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9"/>
    <w:rsid w:val="00A94CA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94CAD"/>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A94CAD"/>
    <w:rPr>
      <w:b w:val="0"/>
      <w:sz w:val="22"/>
      <w:u w:val="single"/>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Text 8,s,Box"/>
    <w:basedOn w:val="DefaultParagraphFont"/>
    <w:link w:val="Emphasis1"/>
    <w:uiPriority w:val="20"/>
    <w:qFormat/>
    <w:rsid w:val="00A94CA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94CAD"/>
    <w:rPr>
      <w:color w:val="auto"/>
      <w:u w: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link w:val="Card"/>
    <w:uiPriority w:val="99"/>
    <w:unhideWhenUsed/>
    <w:rsid w:val="00A94CAD"/>
    <w:rPr>
      <w:color w:val="auto"/>
      <w:u w:val="none"/>
    </w:rPr>
  </w:style>
  <w:style w:type="paragraph" w:styleId="DocumentMap">
    <w:name w:val="Document Map"/>
    <w:basedOn w:val="Normal"/>
    <w:link w:val="DocumentMapChar"/>
    <w:uiPriority w:val="99"/>
    <w:semiHidden/>
    <w:unhideWhenUsed/>
    <w:rsid w:val="00A94CA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94CAD"/>
    <w:rPr>
      <w:rFonts w:ascii="Lucida Grande" w:hAnsi="Lucida Grande" w:cs="Lucida Grande"/>
    </w:rPr>
  </w:style>
  <w:style w:type="paragraph" w:styleId="NormalWeb">
    <w:name w:val="Normal (Web)"/>
    <w:basedOn w:val="Normal"/>
    <w:uiPriority w:val="99"/>
    <w:unhideWhenUsed/>
    <w:rsid w:val="00B765E7"/>
    <w:pPr>
      <w:spacing w:before="100" w:beforeAutospacing="1" w:after="100" w:afterAutospacing="1"/>
    </w:pPr>
    <w:rPr>
      <w:rFonts w:ascii="Times New Roman" w:eastAsia="Times New Roman" w:hAnsi="Times New Roman" w:cs="Times New Roman"/>
      <w:sz w:val="24"/>
      <w:lang w:eastAsia="zh-CN"/>
    </w:rPr>
  </w:style>
  <w:style w:type="paragraph" w:customStyle="1" w:styleId="selectionshareable">
    <w:name w:val="selectionshareable"/>
    <w:basedOn w:val="Normal"/>
    <w:rsid w:val="00B765E7"/>
    <w:pPr>
      <w:spacing w:before="100" w:beforeAutospacing="1" w:after="100" w:afterAutospacing="1"/>
    </w:pPr>
    <w:rPr>
      <w:rFonts w:ascii="Times New Roman" w:eastAsia="Times New Roman" w:hAnsi="Times New Roman" w:cs="Times New Roman"/>
      <w:sz w:val="24"/>
      <w:lang w:eastAsia="zh-CN"/>
    </w:rPr>
  </w:style>
  <w:style w:type="character" w:styleId="Strong">
    <w:name w:val="Strong"/>
    <w:basedOn w:val="DefaultParagraphFont"/>
    <w:uiPriority w:val="22"/>
    <w:qFormat/>
    <w:rsid w:val="00B765E7"/>
    <w:rPr>
      <w:b/>
      <w:bCs/>
    </w:rPr>
  </w:style>
  <w:style w:type="paragraph" w:styleId="ListParagraph">
    <w:name w:val="List Paragraph"/>
    <w:basedOn w:val="Normal"/>
    <w:uiPriority w:val="99"/>
    <w:unhideWhenUsed/>
    <w:qFormat/>
    <w:rsid w:val="00D13907"/>
    <w:pPr>
      <w:spacing w:after="160" w:line="259" w:lineRule="auto"/>
      <w:ind w:left="720"/>
      <w:contextualSpacing/>
    </w:pPr>
    <w:rPr>
      <w:rFonts w:eastAsiaTheme="minorHAnsi"/>
      <w:szCs w:val="22"/>
    </w:rPr>
  </w:style>
  <w:style w:type="paragraph" w:customStyle="1" w:styleId="Emphasis1">
    <w:name w:val="Emphasis1"/>
    <w:basedOn w:val="Normal"/>
    <w:link w:val="Emphasis"/>
    <w:autoRedefine/>
    <w:uiPriority w:val="20"/>
    <w:qFormat/>
    <w:rsid w:val="00B32AC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20"/>
    <w:qFormat/>
    <w:rsid w:val="002B4394"/>
    <w:pPr>
      <w:ind w:left="720"/>
      <w:jc w:val="both"/>
    </w:pPr>
    <w:rPr>
      <w:b/>
      <w:iCs/>
      <w:u w:val="single"/>
    </w:rPr>
  </w:style>
  <w:style w:type="character" w:customStyle="1" w:styleId="TitleChar">
    <w:name w:val="Title Char"/>
    <w:basedOn w:val="DefaultParagraphFont"/>
    <w:link w:val="Title"/>
    <w:uiPriority w:val="6"/>
    <w:qFormat/>
    <w:rsid w:val="007D4000"/>
    <w:rPr>
      <w:sz w:val="22"/>
      <w:u w:val="single"/>
    </w:rPr>
  </w:style>
  <w:style w:type="paragraph" w:styleId="Title">
    <w:name w:val="Title"/>
    <w:basedOn w:val="Normal"/>
    <w:next w:val="BodyText"/>
    <w:link w:val="TitleChar"/>
    <w:uiPriority w:val="6"/>
    <w:qFormat/>
    <w:rsid w:val="007D4000"/>
    <w:pPr>
      <w:keepNext/>
      <w:keepLines/>
      <w:spacing w:after="240"/>
      <w:jc w:val="center"/>
      <w:outlineLvl w:val="0"/>
    </w:pPr>
    <w:rPr>
      <w:rFonts w:asciiTheme="minorHAnsi" w:hAnsiTheme="minorHAnsi"/>
      <w:u w:val="single"/>
    </w:rPr>
  </w:style>
  <w:style w:type="character" w:customStyle="1" w:styleId="TitleChar1">
    <w:name w:val="Title Char1"/>
    <w:basedOn w:val="DefaultParagraphFont"/>
    <w:uiPriority w:val="10"/>
    <w:rsid w:val="007D4000"/>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7D4000"/>
    <w:pPr>
      <w:spacing w:after="120"/>
    </w:pPr>
  </w:style>
  <w:style w:type="character" w:customStyle="1" w:styleId="BodyTextChar">
    <w:name w:val="Body Text Char"/>
    <w:basedOn w:val="DefaultParagraphFont"/>
    <w:link w:val="BodyText"/>
    <w:uiPriority w:val="99"/>
    <w:semiHidden/>
    <w:rsid w:val="007D4000"/>
    <w:rPr>
      <w:rFonts w:ascii="Calibri" w:hAnsi="Calibri"/>
      <w:sz w:val="22"/>
    </w:rPr>
  </w:style>
  <w:style w:type="paragraph" w:customStyle="1" w:styleId="Card">
    <w:name w:val="Card"/>
    <w:aliases w:val="Note Level 2,card,Medium Grid 21,Tags,No Spacing31,No Spacing22,No Spacing3,tag,Dont use,No Spacing41,No Spacing111112,No Spacing111111,Small Text,Tag and Cite,nonunderlined,Debate Text,No Spacing11,No Spacing111,No Spacing2,Read stuff"/>
    <w:basedOn w:val="Heading1"/>
    <w:link w:val="Hyperlink"/>
    <w:autoRedefine/>
    <w:uiPriority w:val="99"/>
    <w:qFormat/>
    <w:rsid w:val="007D400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postauthor">
    <w:name w:val="post__author"/>
    <w:basedOn w:val="Normal"/>
    <w:rsid w:val="00D46ABC"/>
    <w:pPr>
      <w:spacing w:before="100" w:beforeAutospacing="1" w:after="100" w:afterAutospacing="1"/>
    </w:pPr>
    <w:rPr>
      <w:rFonts w:ascii="Times New Roman" w:eastAsia="Times New Roman" w:hAnsi="Times New Roman" w:cs="Times New Roman"/>
      <w:sz w:val="24"/>
    </w:rPr>
  </w:style>
  <w:style w:type="character" w:customStyle="1" w:styleId="authorsname">
    <w:name w:val="authors__name"/>
    <w:basedOn w:val="DefaultParagraphFont"/>
    <w:rsid w:val="003428FF"/>
  </w:style>
  <w:style w:type="paragraph" w:customStyle="1" w:styleId="Nothing">
    <w:name w:val="Nothing"/>
    <w:link w:val="NothingChar"/>
    <w:rsid w:val="002A4E91"/>
    <w:rPr>
      <w:rFonts w:ascii="Times New Roman" w:eastAsia="Calibri" w:hAnsi="Times New Roman" w:cs="Times New Roman"/>
    </w:rPr>
  </w:style>
  <w:style w:type="character" w:customStyle="1" w:styleId="NothingChar">
    <w:name w:val="Nothing Char"/>
    <w:basedOn w:val="DefaultParagraphFont"/>
    <w:link w:val="Nothing"/>
    <w:rsid w:val="002A4E91"/>
    <w:rPr>
      <w:rFonts w:ascii="Times New Roman" w:eastAsia="Calibri"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459" Type="http://schemas.openxmlformats.org/officeDocument/2006/relationships/hyperlink" Target="https://www.flightglobal.com/asset/26019/waf/" TargetMode="External"/><Relationship Id="rId510" Type="http://schemas.openxmlformats.org/officeDocument/2006/relationships/hyperlink" Target="https://egyptdefreview.wordpress.com/2017/07/02/egyptian-air-force-repeating-past-mistakes/" TargetMode="External"/><Relationship Id="rId511" Type="http://schemas.openxmlformats.org/officeDocument/2006/relationships/hyperlink" Target="https://www.everycrsreport.com/files/20180607_RL33003_3e6eaeae1323407105ed93cb4d53cfa18247a7ff.html" TargetMode="External"/><Relationship Id="rId512" Type="http://schemas.openxmlformats.org/officeDocument/2006/relationships/hyperlink" Target="https://www.aljazeera.com/news/2015/04/lifts-arms-embargo-egypt-150401003510492.html" TargetMode="External"/><Relationship Id="rId20" Type="http://schemas.openxmlformats.org/officeDocument/2006/relationships/hyperlink" Target="https://warontherocks.com/2018/04/americas-arms-sales-policy-security-abroad-not-jobs-at-home/" TargetMode="External"/><Relationship Id="rId21" Type="http://schemas.openxmlformats.org/officeDocument/2006/relationships/hyperlink" Target="https://www.washingtoninstitute.org/policy-analysis/view/u.s.-saudi-security-cooperation-part-1-conditioning-arms-sales-to-build-lev" TargetMode="External"/><Relationship Id="rId22" Type="http://schemas.openxmlformats.org/officeDocument/2006/relationships/hyperlink" Target="https://www.washingtoninstitute.org/policy-analysis/view/u.s.-officials-push-for-yemen-talks" TargetMode="External"/><Relationship Id="rId23" Type="http://schemas.openxmlformats.org/officeDocument/2006/relationships/hyperlink" Target="https://warontherocks.com/2018/04/americas-arms-sales-policy-security-abroad-not-jobs-at-home/" TargetMode="External"/><Relationship Id="rId24" Type="http://schemas.openxmlformats.org/officeDocument/2006/relationships/hyperlink" Target="https://obamawhitehouse.archives.gov/the-press-office/2014/01/15/presidential-policy-directive-united-states-conventional-arms-transfer-p" TargetMode="External"/><Relationship Id="rId25" Type="http://schemas.openxmlformats.org/officeDocument/2006/relationships/hyperlink" Target="https://thehill.com/policy/defense/413820-defense-companies-predict-just-hundreds-of-new-us-jobs-from-saudi-arms-sale" TargetMode="External"/><Relationship Id="rId26" Type="http://schemas.openxmlformats.org/officeDocument/2006/relationships/hyperlink" Target="https://thehill.com/people/donald-trump" TargetMode="External"/><Relationship Id="rId27" Type="http://schemas.openxmlformats.org/officeDocument/2006/relationships/hyperlink" Target="https://www.reuters.com/article/us-saudi-arms-jobs-exclusive/exclusive-defense-firms-see-only-hundreds-of-new-u-s-jobs-from-saudi-mega-deal-idUSKCN1N40DM" TargetMode="External"/><Relationship Id="rId28" Type="http://schemas.openxmlformats.org/officeDocument/2006/relationships/hyperlink" Target="https://www.baltimoresun.com/news/bs-xpm-1993-11-28-1993332114-story.html" TargetMode="External"/><Relationship Id="rId29" Type="http://schemas.openxmlformats.org/officeDocument/2006/relationships/hyperlink" Target="https://www.baltimoresun.com/topic/unrest-conflicts-war/defense/u.s.-department-of-defense-ORGOV000094164-topic.html" TargetMode="External"/><Relationship Id="rId513" Type="http://schemas.openxmlformats.org/officeDocument/2006/relationships/hyperlink" Target="https://obamawhitehouse.archives.gov/the-press-office/2015/03/31/readout-president-s-call-president-al-sisi-egypt" TargetMode="External"/><Relationship Id="rId514" Type="http://schemas.openxmlformats.org/officeDocument/2006/relationships/hyperlink" Target="http://time.com/3766224/united-states-weapons-ban-lifted-egypt/" TargetMode="External"/><Relationship Id="rId515" Type="http://schemas.openxmlformats.org/officeDocument/2006/relationships/hyperlink" Target="https://www.businessinsider.com/yemen-conflict-explained-2019-2" TargetMode="External"/><Relationship Id="rId516" Type="http://schemas.openxmlformats.org/officeDocument/2006/relationships/hyperlink" Target="https://warontherocks.com/2019/04/the-case-against-arms-embargos-even-for-saudi-arabia/" TargetMode="External"/><Relationship Id="rId517" Type="http://schemas.openxmlformats.org/officeDocument/2006/relationships/hyperlink" Target="https://worldpolicy.org/2009/11/13/report-u-s-arms-transfers-to-indonesia-1975-1997-world-policy-institute-research-project/" TargetMode="External"/><Relationship Id="rId518" Type="http://schemas.openxmlformats.org/officeDocument/2006/relationships/hyperlink" Target="http://armstrade.sipri.org/armstrade/page/values.php" TargetMode="External"/><Relationship Id="rId519" Type="http://schemas.openxmlformats.org/officeDocument/2006/relationships/hyperlink" Target="https://www.ainonline.com/aviation-news/defense/2017-08-23/indonesia-barters-commodities-sukhoi-su-35-combat-jets" TargetMode="External"/><Relationship Id="rId170" Type="http://schemas.openxmlformats.org/officeDocument/2006/relationships/hyperlink" Target="https://www.haaretz.com/.premium-the-peace-talks-secret-fruits-1.5254436" TargetMode="External"/><Relationship Id="rId171" Type="http://schemas.openxmlformats.org/officeDocument/2006/relationships/hyperlink" Target="https://www.ynetnews.com/articles/0,7340,L-4515821,00.html" TargetMode="External"/><Relationship Id="rId172" Type="http://schemas.openxmlformats.org/officeDocument/2006/relationships/hyperlink" Target="https://forward.com/tag/iran/" TargetMode="External"/><Relationship Id="rId173" Type="http://schemas.openxmlformats.org/officeDocument/2006/relationships/hyperlink" Target="http://voices.washingtonpost.com/checkpoint-washington/2010/07/netanyahu_america_is_a_thing_y.html" TargetMode="External"/><Relationship Id="rId174" Type="http://schemas.openxmlformats.org/officeDocument/2006/relationships/hyperlink" Target="https://www.amazon.com/dp/B01KFWXADG/ref=dp-kindle-redirect?_encoding=UTF8&amp;btkr=1&amp;tag=thefor03-20" TargetMode="External"/><Relationship Id="rId175" Type="http://schemas.openxmlformats.org/officeDocument/2006/relationships/hyperlink" Target="https://www.amazon.com/Other-Arab-Israeli-Conflict-Americas-Monograph/dp/0226769623?tag=thefor03-20" TargetMode="External"/><Relationship Id="rId176" Type="http://schemas.openxmlformats.org/officeDocument/2006/relationships/hyperlink" Target="https://www.pmddtc.state.gov/?id=ddtc_kb_article_page&amp;sys_id=b9a933addb7c930044f9ff621f961932" TargetMode="External"/><Relationship Id="rId177" Type="http://schemas.openxmlformats.org/officeDocument/2006/relationships/hyperlink" Target="https://fas.org/sgp/crs/natsec/RL30982.pdf" TargetMode="External"/><Relationship Id="rId178" Type="http://schemas.openxmlformats.org/officeDocument/2006/relationships/hyperlink" Target="https://www.nytimes.com/1992/03/18/world/bush-rejects-israel-loan-guarantees.html" TargetMode="External"/><Relationship Id="rId179" Type="http://schemas.openxmlformats.org/officeDocument/2006/relationships/hyperlink" Target="https://www.amazon.com/Doomed-Succeed-U-S-Israel-Relationship-Truman/dp/0374536449?tag=thefor03-20" TargetMode="External"/><Relationship Id="rId230" Type="http://schemas.openxmlformats.org/officeDocument/2006/relationships/hyperlink" Target="https://www.feinstein.senate.gov/public/index.cfm/press-releases?ID=23B6F77C-F583-42C7-A8A7-48320D139CE1" TargetMode="External"/><Relationship Id="rId231" Type="http://schemas.openxmlformats.org/officeDocument/2006/relationships/hyperlink" Target="https://www.axios.com/israel-saudi-arabia-relations-trump-peace-plan-a1a906b6-0c01-4f9b-b833-74f850181297.html" TargetMode="External"/><Relationship Id="rId232" Type="http://schemas.openxmlformats.org/officeDocument/2006/relationships/hyperlink" Target="https://besacenter.org/perspectives-papers/arms-export-policy-israel/" TargetMode="External"/><Relationship Id="rId233" Type="http://schemas.openxmlformats.org/officeDocument/2006/relationships/hyperlink" Target="https://fas.org/sgp/crs/row/R43361.pdf" TargetMode="External"/><Relationship Id="rId234" Type="http://schemas.openxmlformats.org/officeDocument/2006/relationships/hyperlink" Target="https://www.congress.gov/116/bills/hjres31/BILLS-116hjres31enr.pdf" TargetMode="External"/><Relationship Id="rId235" Type="http://schemas.openxmlformats.org/officeDocument/2006/relationships/hyperlink" Target="https://fas.org/sgp/crs/mideast/RS22967.pdf" TargetMode="External"/><Relationship Id="rId236" Type="http://schemas.openxmlformats.org/officeDocument/2006/relationships/hyperlink" Target="https://fas.org/sgp/crs/mideast/RL33222.pdf" TargetMode="External"/><Relationship Id="rId237" Type="http://schemas.openxmlformats.org/officeDocument/2006/relationships/hyperlink" Target="https://fas.org/sgp/crs/mideast/RL33222.pdf" TargetMode="External"/><Relationship Id="rId238" Type="http://schemas.openxmlformats.org/officeDocument/2006/relationships/hyperlink" Target="https://www.timesofisrael.com/israel-finalizes-agreements-to-buy-17-more-f-35-jets/" TargetMode="External"/><Relationship Id="rId239" Type="http://schemas.openxmlformats.org/officeDocument/2006/relationships/hyperlink" Target="https://www.statista.com/chart/17316/share-of-global-arms-exports-by-country/" TargetMode="External"/><Relationship Id="rId460" Type="http://schemas.openxmlformats.org/officeDocument/2006/relationships/hyperlink" Target="https://www.nytimes.com/2018/10/12/opinion/saudi-arabia-arms-sales.html" TargetMode="External"/><Relationship Id="rId461" Type="http://schemas.openxmlformats.org/officeDocument/2006/relationships/hyperlink" Target="https://www.nytimes.com/2006/07/28/world/americas/28Venezuela.html?mtrref=www.google.com&amp;gwh=BF08049671740FF1B83419CD83BABC0E&amp;gwt=pay" TargetMode="External"/><Relationship Id="rId462" Type="http://schemas.openxmlformats.org/officeDocument/2006/relationships/hyperlink" Target="https://www.defensenews.com/home/2016/04/05/kuwait-signs-eurofighter-jet-deal/" TargetMode="External"/><Relationship Id="rId463" Type="http://schemas.openxmlformats.org/officeDocument/2006/relationships/hyperlink" Target="https://www.cnn.com/2018/11/22/middleeast/arms-exports-saudi-arabia-intl/index.html" TargetMode="External"/><Relationship Id="rId464" Type="http://schemas.openxmlformats.org/officeDocument/2006/relationships/hyperlink" Target="https://fas.org/sgp/crs/mideast/RL33003.pdf" TargetMode="External"/><Relationship Id="rId465" Type="http://schemas.openxmlformats.org/officeDocument/2006/relationships/hyperlink" Target="https://www.theguardian.com/us-news/2015/mar/31/obama-restores-us-military-aid-to-egypt" TargetMode="External"/><Relationship Id="rId466" Type="http://schemas.openxmlformats.org/officeDocument/2006/relationships/hyperlink" Target="https://www.reuters.com/article/us-usa-egypt-idUSKCN1B30U8" TargetMode="External"/><Relationship Id="rId467" Type="http://schemas.openxmlformats.org/officeDocument/2006/relationships/hyperlink" Target="https://pomed.org/egypts-north-korea-connection/" TargetMode="External"/><Relationship Id="rId468" Type="http://schemas.openxmlformats.org/officeDocument/2006/relationships/hyperlink" Target="https://www.middleeasteye.net/news/egypt-restricts-ngos-growing-crackdown-dissent-271974917" TargetMode="External"/><Relationship Id="rId469" Type="http://schemas.openxmlformats.org/officeDocument/2006/relationships/hyperlink" Target="https://www.al-monitor.com/pulse/originals/2018/04/egypt-russia-cooperation-prospects.html" TargetMode="External"/><Relationship Id="rId520" Type="http://schemas.openxmlformats.org/officeDocument/2006/relationships/hyperlink" Target="https://www.hrw.org/legacy/worldreport99/asia/indonesia.html" TargetMode="External"/><Relationship Id="rId521" Type="http://schemas.openxmlformats.org/officeDocument/2006/relationships/hyperlink" Target="http://en.people.cn/200306/24/eng20030624_118767.shtml" TargetMode="External"/><Relationship Id="rId522" Type="http://schemas.openxmlformats.org/officeDocument/2006/relationships/hyperlink" Target="https://www.reuters.com/article/usa-indonesia-arms-idUSL2E8JOGMO20120825" TargetMode="External"/><Relationship Id="rId30" Type="http://schemas.openxmlformats.org/officeDocument/2006/relationships/hyperlink" Target="https://www.baltimoresun.com/topic/politics-government/russell-feingold-PEPLT002020-topic.html" TargetMode="External"/><Relationship Id="rId31" Type="http://schemas.openxmlformats.org/officeDocument/2006/relationships/hyperlink" Target="https://fas.org/sgp/crs/mideast/R44984.pdf" TargetMode="External"/><Relationship Id="rId32" Type="http://schemas.openxmlformats.org/officeDocument/2006/relationships/hyperlink" Target="https://www.forumarmstrade.org/caroline-dorminey.html" TargetMode="External"/><Relationship Id="rId33" Type="http://schemas.openxmlformats.org/officeDocument/2006/relationships/hyperlink" Target="https://www.cato.org/publications/policy-analysis/risky-business-role-arms-sales-us-foreign-policy" TargetMode="External"/><Relationship Id="rId34" Type="http://schemas.openxmlformats.org/officeDocument/2006/relationships/hyperlink" Target="https://www.defensenews.com/pentagon/2019/06/27/here-are-the-biggest-weaknesses-in-americas-defense-sector/" TargetMode="External"/><Relationship Id="rId35" Type="http://schemas.openxmlformats.org/officeDocument/2006/relationships/hyperlink" Target="https://www.defensenews.com/pentagon/2018/05/22/the-us-is-running-out-of-bombs-and-it-may-soon-struggle-to-make-more/" TargetMode="External"/><Relationship Id="rId36" Type="http://schemas.openxmlformats.org/officeDocument/2006/relationships/hyperlink" Target="https://www.defensenews.com/top-100/2018/08/09/the-list-is-here-the-largest-defense-companies-on-the-globe-revealed/" TargetMode="External"/><Relationship Id="rId37" Type="http://schemas.openxmlformats.org/officeDocument/2006/relationships/hyperlink" Target="https://www.businessdefense.gov/Portals/51/Documents/Resources/2018%20AIC%20RTC%2005-23-2019%20-%20Public%20Release.pdf?ver=2019-06-07-111121-457" TargetMode="External"/><Relationship Id="rId38" Type="http://schemas.openxmlformats.org/officeDocument/2006/relationships/hyperlink" Target="https://www.defensenews.com/industry/2018/11/08/the-us-brought-in-1923-billion-from-weapon-sales-last-year-up-13-percent/" TargetMode="External"/><Relationship Id="rId39" Type="http://schemas.openxmlformats.org/officeDocument/2006/relationships/hyperlink" Target="https://www.defensenews.com/industry/2018/07/20/business-org-hails-trump-arms-export-plan/" TargetMode="External"/><Relationship Id="rId523" Type="http://schemas.openxmlformats.org/officeDocument/2006/relationships/hyperlink" Target="https://thedefensepost.com/2018/02/15/russia-indonesia-su-35-contract-finalized/" TargetMode="External"/><Relationship Id="rId524" Type="http://schemas.openxmlformats.org/officeDocument/2006/relationships/hyperlink" Target="https://worldpolicy.org/2009/11/13/report-u-s-arms-to-africa-and-the-congo-war-world-policy-institute-research-project/" TargetMode="External"/><Relationship Id="rId525" Type="http://schemas.openxmlformats.org/officeDocument/2006/relationships/hyperlink" Target="https://scholars.unh.edu/cgi/viewcontent.cgi?article=1450&amp;context=honors" TargetMode="External"/><Relationship Id="rId526" Type="http://schemas.openxmlformats.org/officeDocument/2006/relationships/hyperlink" Target="https://csis-prod.s3.amazonaws.com/s3fs-public/publication/181029_PartneredOperations.pdf?TnGZV1lgV.p9T15DqytYmtBGo97SzXGB" TargetMode="External"/><Relationship Id="rId527" Type="http://schemas.openxmlformats.org/officeDocument/2006/relationships/hyperlink" Target="https://nationalinterest.org/feature/trumps-war-terror-22783?page=0%2C2" TargetMode="External"/><Relationship Id="rId528" Type="http://schemas.openxmlformats.org/officeDocument/2006/relationships/hyperlink" Target="https://www.rand.org/pubs/research_reports/RR808.html" TargetMode="External"/><Relationship Id="rId529" Type="http://schemas.openxmlformats.org/officeDocument/2006/relationships/fontTable" Target="fontTable.xml"/><Relationship Id="rId180" Type="http://schemas.openxmlformats.org/officeDocument/2006/relationships/hyperlink" Target="https://www.washingtonpost.com/politics/obama-searches-for-middle-east-peace/2012/07/14/gJQAQQiKlW_story.html?utm_term=.49fab39d1523" TargetMode="External"/><Relationship Id="rId181" Type="http://schemas.openxmlformats.org/officeDocument/2006/relationships/hyperlink" Target="https://www.amazon.com/Iron-Wall-Israel-Norton-Paperback/dp/0393321126?tag=thefor03-20" TargetMode="External"/><Relationship Id="rId182" Type="http://schemas.openxmlformats.org/officeDocument/2006/relationships/hyperlink" Target="https://adst.org/2015/10/the-1991-madrid-peace-conference/" TargetMode="External"/><Relationship Id="rId183" Type="http://schemas.openxmlformats.org/officeDocument/2006/relationships/hyperlink" Target="https://www.jstor.org/stable/20202970?seq=1" TargetMode="External"/><Relationship Id="rId184" Type="http://schemas.openxmlformats.org/officeDocument/2006/relationships/hyperlink" Target="https://fas.org/sgp/crs/row/R43361.pdf" TargetMode="External"/><Relationship Id="rId185" Type="http://schemas.openxmlformats.org/officeDocument/2006/relationships/hyperlink" Target="https://www.congress.gov/116/bills/hjres31/BILLS-116hjres31enr.pdf" TargetMode="External"/><Relationship Id="rId186" Type="http://schemas.openxmlformats.org/officeDocument/2006/relationships/hyperlink" Target="https://fas.org/sgp/crs/mideast/RS22967.pdf" TargetMode="External"/><Relationship Id="rId187" Type="http://schemas.openxmlformats.org/officeDocument/2006/relationships/hyperlink" Target="https://fas.org/sgp/crs/mideast/RL33222.pdf" TargetMode="External"/><Relationship Id="rId188" Type="http://schemas.openxmlformats.org/officeDocument/2006/relationships/hyperlink" Target="https://forward.com/tag/syria/" TargetMode="External"/><Relationship Id="rId189" Type="http://schemas.openxmlformats.org/officeDocument/2006/relationships/hyperlink" Target="https://fas.org/sgp/crs/mideast/RL33222.pdf" TargetMode="External"/><Relationship Id="rId240" Type="http://schemas.openxmlformats.org/officeDocument/2006/relationships/hyperlink" Target="https://fas.org/sgp/crs/mideast/RL33222.pdf" TargetMode="External"/><Relationship Id="rId241" Type="http://schemas.openxmlformats.org/officeDocument/2006/relationships/hyperlink" Target="https://www.documentcloud.org/documents/3123877-2016-September-14-US-Israel-MOU.html" TargetMode="External"/><Relationship Id="rId242" Type="http://schemas.openxmlformats.org/officeDocument/2006/relationships/hyperlink" Target="http://inthesetimes.com/features/israel-palestine-killings-us-aid-military-weapons.html" TargetMode="External"/><Relationship Id="rId243" Type="http://schemas.openxmlformats.org/officeDocument/2006/relationships/hyperlink" Target="https://www.btselem.org/video/20160324_soldier_executes_palestinian_attacker_in_hebron" TargetMode="External"/><Relationship Id="rId244" Type="http://schemas.openxmlformats.org/officeDocument/2006/relationships/hyperlink" Target="https://ccrjustice.org/" TargetMode="External"/><Relationship Id="rId245" Type="http://schemas.openxmlformats.org/officeDocument/2006/relationships/hyperlink" Target="https://en.wikipedia.org/wiki/Nathan_Thrall" TargetMode="External"/><Relationship Id="rId246" Type="http://schemas.openxmlformats.org/officeDocument/2006/relationships/hyperlink" Target="https://en.wikipedia.org/wiki/International_Crisis_Group" TargetMode="External"/><Relationship Id="rId247" Type="http://schemas.openxmlformats.org/officeDocument/2006/relationships/hyperlink" Target="https://en.wikipedia.org/wiki/Gaza_Strip" TargetMode="External"/><Relationship Id="rId248" Type="http://schemas.openxmlformats.org/officeDocument/2006/relationships/hyperlink" Target="https://en.wikipedia.org/wiki/Israel" TargetMode="External"/><Relationship Id="rId249" Type="http://schemas.openxmlformats.org/officeDocument/2006/relationships/hyperlink" Target="https://en.wikipedia.org/wiki/Jordan" TargetMode="External"/><Relationship Id="rId300" Type="http://schemas.openxmlformats.org/officeDocument/2006/relationships/hyperlink" Target="https://www.nytimes.com/1992/03/18/world/bush-rejects-israel-loan-guarantees.html" TargetMode="External"/><Relationship Id="rId301" Type="http://schemas.openxmlformats.org/officeDocument/2006/relationships/hyperlink" Target="https://www.amazon.com/Doomed-Succeed-U-S-Israel-Relationship-Truman/dp/0374536449?tag=thefor03-20" TargetMode="External"/><Relationship Id="rId302" Type="http://schemas.openxmlformats.org/officeDocument/2006/relationships/hyperlink" Target="https://www.washingtonpost.com/politics/obama-searches-for-middle-east-peace/2012/07/14/gJQAQQiKlW_story.html?utm_term=.49fab39d1523" TargetMode="External"/><Relationship Id="rId303" Type="http://schemas.openxmlformats.org/officeDocument/2006/relationships/hyperlink" Target="https://www.amazon.com/Iron-Wall-Israel-Norton-Paperback/dp/0393321126?tag=thefor03-20" TargetMode="External"/><Relationship Id="rId304" Type="http://schemas.openxmlformats.org/officeDocument/2006/relationships/hyperlink" Target="https://adst.org/2015/10/the-1991-madrid-peace-conference/" TargetMode="External"/><Relationship Id="rId305" Type="http://schemas.openxmlformats.org/officeDocument/2006/relationships/hyperlink" Target="https://www.jstor.org/stable/20202970?seq=1" TargetMode="External"/><Relationship Id="rId306" Type="http://schemas.openxmlformats.org/officeDocument/2006/relationships/hyperlink" Target="https://fas.org/sgp/crs/row/R43361.pdf" TargetMode="External"/><Relationship Id="rId307" Type="http://schemas.openxmlformats.org/officeDocument/2006/relationships/hyperlink" Target="https://www.congress.gov/116/bills/hjres31/BILLS-116hjres31enr.pdf" TargetMode="External"/><Relationship Id="rId308" Type="http://schemas.openxmlformats.org/officeDocument/2006/relationships/hyperlink" Target="https://fas.org/sgp/crs/mideast/RS22967.pdf" TargetMode="External"/><Relationship Id="rId309" Type="http://schemas.openxmlformats.org/officeDocument/2006/relationships/hyperlink" Target="https://fas.org/sgp/crs/mideast/RL33222.pdf" TargetMode="External"/><Relationship Id="rId470" Type="http://schemas.openxmlformats.org/officeDocument/2006/relationships/hyperlink" Target="https://www.businessinsider.com/russia-weapons-sales-top-countries-2018-4?r=US&amp;IR=T" TargetMode="External"/><Relationship Id="rId471" Type="http://schemas.openxmlformats.org/officeDocument/2006/relationships/hyperlink" Target="https://www.newyorker.com/magazine/2015/08/10/learning-to-speak-lingerie" TargetMode="External"/><Relationship Id="rId472" Type="http://schemas.openxmlformats.org/officeDocument/2006/relationships/hyperlink" Target="https://www.nytimes.com/2017/11/30/world/middleeast/russia-egypt-air-bases.html" TargetMode="External"/><Relationship Id="rId473" Type="http://schemas.openxmlformats.org/officeDocument/2006/relationships/hyperlink" Target="https://www.almasdarnews.com/article/russia-welcomes-egypts-refusal-to-send-troops-to-syria-on-us-proposal/" TargetMode="External"/><Relationship Id="rId474" Type="http://schemas.openxmlformats.org/officeDocument/2006/relationships/hyperlink" Target="https://www.nytimes.com/2018/07/07/world/africa/egypt-sentences-lebanese-tourist.html?module=inline" TargetMode="External"/><Relationship Id="rId475" Type="http://schemas.openxmlformats.org/officeDocument/2006/relationships/hyperlink" Target="https://timep.org/people/contributors/david-johnson/" TargetMode="External"/><Relationship Id="rId476" Type="http://schemas.openxmlformats.org/officeDocument/2006/relationships/hyperlink" Target="https://www.lawfareblog.com/contributors/mdaltonguest" TargetMode="External"/><Relationship Id="rId477" Type="http://schemas.openxmlformats.org/officeDocument/2006/relationships/hyperlink" Target="https://csis-prod.s3.amazonaws.com/s3fs-public/publication/160706_Dalton_SmartConditions_Web.pdf)//ellalaur" TargetMode="External"/><Relationship Id="rId478" Type="http://schemas.openxmlformats.org/officeDocument/2006/relationships/hyperlink" Target="https://warontherocks.com/2019/04/the-case-against-arms-embargos-even-for-saudi-arabia/)//ellalaur" TargetMode="External"/><Relationship Id="rId479" Type="http://schemas.openxmlformats.org/officeDocument/2006/relationships/hyperlink" Target="https://www.bbc.com/news/business-43873518" TargetMode="External"/><Relationship Id="rId530" Type="http://schemas.openxmlformats.org/officeDocument/2006/relationships/theme" Target="theme/theme1.xml"/><Relationship Id="rId40" Type="http://schemas.openxmlformats.org/officeDocument/2006/relationships/hyperlink" Target="https://www.defensenews.com/digital-show-dailies/farnborough/2018/07/16/trump-advances-buy-america-arms-sales-plans/" TargetMode="External"/><Relationship Id="rId41" Type="http://schemas.openxmlformats.org/officeDocument/2006/relationships/hyperlink" Target="https://www.defensenews.com/global/the-americas/2018/06/19/us-chamber-of-commerce-wants-trump-to-put-americas-defense-industry-first/" TargetMode="External"/><Relationship Id="rId42" Type="http://schemas.openxmlformats.org/officeDocument/2006/relationships/hyperlink" Target="https://www.defensenews.com/digital-show-dailies/farnborough/2018/07/19/america-has-sold-more-weapons-in-six-months-than-in-all-of-2017/" TargetMode="External"/><Relationship Id="rId43" Type="http://schemas.openxmlformats.org/officeDocument/2006/relationships/hyperlink" Target="https://www.everycrsreport.com/reports/R44984.html" TargetMode="External"/><Relationship Id="rId44" Type="http://schemas.openxmlformats.org/officeDocument/2006/relationships/hyperlink" Target="https://carnegieendowment.org/2014/03/10/new-u.s.-approach-to-gulf-security" TargetMode="External"/><Relationship Id="rId45" Type="http://schemas.openxmlformats.org/officeDocument/2006/relationships/hyperlink" Target="https://carnegieendowment.org/2014/03/10/new-u.s.-approach-to-gulf-security" TargetMode="External"/><Relationship Id="rId46" Type="http://schemas.openxmlformats.org/officeDocument/2006/relationships/hyperlink" Target="https://fas.org/sgp/crs/mideast/R44984.pdf" TargetMode="External"/><Relationship Id="rId47" Type="http://schemas.openxmlformats.org/officeDocument/2006/relationships/hyperlink" Target="http://csis.org/files/publication/twq12FallShapiro.pdf" TargetMode="External"/><Relationship Id="rId48" Type="http://schemas.openxmlformats.org/officeDocument/2006/relationships/hyperlink" Target="http://www.msnbc.com/msnbc/obama-must-stand-abusive-gulf-allies" TargetMode="External"/><Relationship Id="rId49" Type="http://schemas.openxmlformats.org/officeDocument/2006/relationships/hyperlink" Target="https://foreignpolicy.com/2017/04/04/when-the-u-s-gives-up-on-human-rights-everyone-suffer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files.ethz.ch/isn/192879/CNAS%20Report_Security%20Cooperation_FINAL.pdf" TargetMode="External"/><Relationship Id="rId190" Type="http://schemas.openxmlformats.org/officeDocument/2006/relationships/hyperlink" Target="https://www.timesofisrael.com/israel-finalizes-agreements-to-buy-17-more-f-35-jets/" TargetMode="External"/><Relationship Id="rId191" Type="http://schemas.openxmlformats.org/officeDocument/2006/relationships/hyperlink" Target="https://www.statista.com/chart/17316/share-of-global-arms-exports-by-country/" TargetMode="External"/><Relationship Id="rId192" Type="http://schemas.openxmlformats.org/officeDocument/2006/relationships/hyperlink" Target="https://fas.org/sgp/crs/mideast/RL33222.pdf" TargetMode="External"/><Relationship Id="rId193" Type="http://schemas.openxmlformats.org/officeDocument/2006/relationships/hyperlink" Target="https://www.documentcloud.org/documents/3123877-2016-September-14-US-Israel-MOU.html" TargetMode="External"/><Relationship Id="rId194" Type="http://schemas.openxmlformats.org/officeDocument/2006/relationships/hyperlink" Target="https://d3n8a8pro7vhmx.cloudfront.net/dcipalestine/pages/1527/attachments/original/1460665378/DCIP_NWTTAC_Report_Final_April_2016.pdf?1460665378" TargetMode="External"/><Relationship Id="rId195" Type="http://schemas.openxmlformats.org/officeDocument/2006/relationships/hyperlink" Target="https://www.unicef.org/oPt/UNICEF_oPt_Children_in_Israeli_Military_Detention_Observations_and_Recommendations_-_6_March_2013.pdf" TargetMode="External"/><Relationship Id="rId196" Type="http://schemas.openxmlformats.org/officeDocument/2006/relationships/hyperlink" Target="https://www.btselem.org/video/20190321_soldiers_forcibly_seize_9_year_old_at_school_in_hebron" TargetMode="External"/><Relationship Id="rId197" Type="http://schemas.openxmlformats.org/officeDocument/2006/relationships/hyperlink" Target="https://www.un.org/unispal/humanitarian-situation-in-the-gaza-strip-fast-facts-ocha-factsheet/" TargetMode="External"/><Relationship Id="rId198" Type="http://schemas.openxmlformats.org/officeDocument/2006/relationships/hyperlink" Target="https://www.washingtonpost.com/" TargetMode="External"/><Relationship Id="rId199" Type="http://schemas.openxmlformats.org/officeDocument/2006/relationships/hyperlink" Target="https://truthout.org/articles/noam-chomsky-my-visit-to-gaza-the-worlds-largest-open-air-prison/" TargetMode="External"/><Relationship Id="rId250" Type="http://schemas.openxmlformats.org/officeDocument/2006/relationships/hyperlink" Target="https://en.wikipedia.org/wiki/West_Bank" TargetMode="External"/><Relationship Id="rId251" Type="http://schemas.openxmlformats.org/officeDocument/2006/relationships/hyperlink" Target="https://en.wikipedia.org/wiki/Nathan_Thrall" TargetMode="External"/><Relationship Id="rId252" Type="http://schemas.openxmlformats.org/officeDocument/2006/relationships/hyperlink" Target="https://en.wikipedia.org/wiki/Nathan_Thrall" TargetMode="External"/><Relationship Id="rId253" Type="http://schemas.openxmlformats.org/officeDocument/2006/relationships/hyperlink" Target="https://en.wikipedia.org/wiki/The_New_York_Times" TargetMode="External"/><Relationship Id="rId254" Type="http://schemas.openxmlformats.org/officeDocument/2006/relationships/hyperlink" Target="https://en.wikipedia.org/wiki/The_New_Republic" TargetMode="External"/><Relationship Id="rId255" Type="http://schemas.openxmlformats.org/officeDocument/2006/relationships/hyperlink" Target="https://en.wikipedia.org/wiki/GQ" TargetMode="External"/><Relationship Id="rId256" Type="http://schemas.openxmlformats.org/officeDocument/2006/relationships/hyperlink" Target="https://en.wikipedia.org/wiki/Slate_(magazine)" TargetMode="External"/><Relationship Id="rId257" Type="http://schemas.openxmlformats.org/officeDocument/2006/relationships/hyperlink" Target="https://en.wikipedia.org/wiki/The_Guardian" TargetMode="External"/><Relationship Id="rId258" Type="http://schemas.openxmlformats.org/officeDocument/2006/relationships/hyperlink" Target="https://en.wikipedia.org/wiki/The_New_York_Review_of_Books" TargetMode="External"/><Relationship Id="rId259" Type="http://schemas.openxmlformats.org/officeDocument/2006/relationships/hyperlink" Target="https://en.wikipedia.org/wiki/Al-Hayat" TargetMode="External"/><Relationship Id="rId310" Type="http://schemas.openxmlformats.org/officeDocument/2006/relationships/hyperlink" Target="https://fas.org/sgp/crs/mideast/RL33222.pdf" TargetMode="External"/><Relationship Id="rId311" Type="http://schemas.openxmlformats.org/officeDocument/2006/relationships/hyperlink" Target="https://www.timesofisrael.com/israel-finalizes-agreements-to-buy-17-more-f-35-jets/" TargetMode="External"/><Relationship Id="rId312" Type="http://schemas.openxmlformats.org/officeDocument/2006/relationships/hyperlink" Target="https://www.statista.com/chart/17316/share-of-global-arms-exports-by-country/" TargetMode="External"/><Relationship Id="rId313" Type="http://schemas.openxmlformats.org/officeDocument/2006/relationships/hyperlink" Target="https://fas.org/sgp/crs/mideast/RL33222.pdf" TargetMode="External"/><Relationship Id="rId314" Type="http://schemas.openxmlformats.org/officeDocument/2006/relationships/hyperlink" Target="https://www.documentcloud.org/documents/3123877-2016-September-14-US-Israel-MOU.html" TargetMode="External"/><Relationship Id="rId315" Type="http://schemas.openxmlformats.org/officeDocument/2006/relationships/hyperlink" Target="https://apps.dtic.mil/dtic/tr/fulltext/u2/1060022.pdf" TargetMode="External"/><Relationship Id="rId316" Type="http://schemas.openxmlformats.org/officeDocument/2006/relationships/hyperlink" Target="https://fas.org/sgp/crs/mideast/RL33003.pdf" TargetMode="External"/><Relationship Id="rId317" Type="http://schemas.openxmlformats.org/officeDocument/2006/relationships/hyperlink" Target="https://www.npr.org/sections/thetwo-way/2015/05/30/410758751/egypt-agrees-to-deport-u-s-citizen-sentenced-for-protests" TargetMode="External"/><Relationship Id="rId318" Type="http://schemas.openxmlformats.org/officeDocument/2006/relationships/hyperlink" Target="https://www.npr.org/sections/parallels/2018/03/25/596724058/with-little-choice-egyptians-head-to-the-polls-in-presidential-election" TargetMode="External"/><Relationship Id="rId319" Type="http://schemas.openxmlformats.org/officeDocument/2006/relationships/hyperlink" Target="https://www.npr.org/sections/parallels/" TargetMode="External"/><Relationship Id="rId480" Type="http://schemas.openxmlformats.org/officeDocument/2006/relationships/hyperlink" Target="https://www.sipri.org/media/press-release/2018/global-arms-industry-us-companies-dominate-top-100-russian-arms-industry-moves-second-place" TargetMode="External"/><Relationship Id="rId481" Type="http://schemas.openxmlformats.org/officeDocument/2006/relationships/hyperlink" Target="https://www.washingtonpost.com/world/saudi-role-in-devastating-yemen-war-comes-under-new-scrutiny-after-khashoggi-murder/2018/10/29/fabc8f68-dbad-11e8-8bac-bfe01fcdc3a6_story.html?utm_term=.7f94160cd932" TargetMode="External"/><Relationship Id="rId482" Type="http://schemas.openxmlformats.org/officeDocument/2006/relationships/hyperlink" Target="https://www.reuters.com/article/us-saudi-khashoggi-arms-congress/u-s-lawmakers-consider-bill-to-ban-arms-sales-to-saudi-arabia-idUSKCN1MY2RN" TargetMode="External"/><Relationship Id="rId483" Type="http://schemas.openxmlformats.org/officeDocument/2006/relationships/hyperlink" Target="https://www.nytimes.com/2018/10/12/opinion/saudi-arabia-arms-sales.html" TargetMode="External"/><Relationship Id="rId484" Type="http://schemas.openxmlformats.org/officeDocument/2006/relationships/hyperlink" Target="https://warontherocks.com/2018/09/trumps-arms-exports-policy-debunking-key-assumptions/" TargetMode="External"/><Relationship Id="rId485" Type="http://schemas.openxmlformats.org/officeDocument/2006/relationships/hyperlink" Target="https://warontherocks.com/2018/04/americas-arms-sales-policy-security-abroad-not-jobs-at-home/" TargetMode="External"/><Relationship Id="rId486" Type="http://schemas.openxmlformats.org/officeDocument/2006/relationships/hyperlink" Target="https://warontherocks.com/2018/06/a-new-framework-for-assessing-the-risks-from-u-s-arms-sales/" TargetMode="External"/><Relationship Id="rId487" Type="http://schemas.openxmlformats.org/officeDocument/2006/relationships/hyperlink" Target="https://warontherocks.com/2016/09/hold-the-champagne-indias-fighter-deal-with-france-portends-trouble-for-western-defense-companies/" TargetMode="External"/><Relationship Id="rId488" Type="http://schemas.openxmlformats.org/officeDocument/2006/relationships/hyperlink" Target="https://www.defensenews.com/home/2016/04/05/kuwait-signs-eurofighter-jet-deal/" TargetMode="External"/><Relationship Id="rId489" Type="http://schemas.openxmlformats.org/officeDocument/2006/relationships/hyperlink" Target="https://www.defenseindustrydaily.com/egypt-to-spend-32b-in-updating-f-16cd-fleet-05860/" TargetMode="External"/><Relationship Id="rId50" Type="http://schemas.openxmlformats.org/officeDocument/2006/relationships/hyperlink" Target="https://www.lawfareblog.com/contributors/mdaltonguest" TargetMode="External"/><Relationship Id="rId51" Type="http://schemas.openxmlformats.org/officeDocument/2006/relationships/hyperlink" Target="https://csis-prod.s3.amazonaws.com/s3fs-public/publication/180207_Dalton_OversightAccountability_Web.pdf" TargetMode="External"/><Relationship Id="rId52" Type="http://schemas.openxmlformats.org/officeDocument/2006/relationships/image" Target="media/image1.png"/><Relationship Id="rId53" Type="http://schemas.openxmlformats.org/officeDocument/2006/relationships/hyperlink" Target="https://carnegieendowment.org/2014/10/23/u.s.-arab-counterterrorism-cooperation-in-region-ripe-for-extremism" TargetMode="External"/><Relationship Id="rId54" Type="http://schemas.openxmlformats.org/officeDocument/2006/relationships/hyperlink" Target="https://www.rand.org/content/dam/rand/pubs/research_reports/RR600/RR605/RAND_RR605.pdf)//ellalaur" TargetMode="External"/><Relationship Id="rId55" Type="http://schemas.openxmlformats.org/officeDocument/2006/relationships/hyperlink" Target="https://www.state.gov/bureaus-offices/under-secretary-for-arms-control-and-international-security-affairs/bureau-of-political-military-affairs/" TargetMode="External"/><Relationship Id="rId56" Type="http://schemas.openxmlformats.org/officeDocument/2006/relationships/hyperlink" Target="https://www.state.gov/u-s-arms-sales-and-defense-trade/" TargetMode="External"/><Relationship Id="rId57" Type="http://schemas.openxmlformats.org/officeDocument/2006/relationships/hyperlink" Target="https://www.politico.com/story/2018/10/16/rubio-khashoggi-saudi-arabia-credibility-903828" TargetMode="External"/><Relationship Id="rId58" Type="http://schemas.openxmlformats.org/officeDocument/2006/relationships/hyperlink" Target="https://www.csmonitor.com/USA/Foreign-Policy/2018/1025/How-a-post-Khashoggi-US-correction-on-Saudi-relations-could-unfold" TargetMode="External"/><Relationship Id="rId59" Type="http://schemas.openxmlformats.org/officeDocument/2006/relationships/hyperlink" Target="https://www.theguardian.com/commentisfree/2013/dec/29/saudi-arabia-us-human-rights-persecution-activists" TargetMode="External"/><Relationship Id="rId260" Type="http://schemas.openxmlformats.org/officeDocument/2006/relationships/hyperlink" Target="https://en.wikipedia.org/wiki/Asharq_al-Awsat" TargetMode="External"/><Relationship Id="rId261" Type="http://schemas.openxmlformats.org/officeDocument/2006/relationships/hyperlink" Target="https://en.wikipedia.org/wiki/Al-Quds_al-Arabi" TargetMode="External"/><Relationship Id="rId262" Type="http://schemas.openxmlformats.org/officeDocument/2006/relationships/hyperlink" Target="https://en.wikipedia.org/wiki/Nathan_Thrall" TargetMode="External"/><Relationship Id="rId263" Type="http://schemas.openxmlformats.org/officeDocument/2006/relationships/hyperlink" Target="https://en.wikipedia.org/wiki/Tablet_(magazine)" TargetMode="External"/><Relationship Id="rId264" Type="http://schemas.openxmlformats.org/officeDocument/2006/relationships/hyperlink" Target="https://en.wikipedia.org/wiki/Nathan_Thrall" TargetMode="External"/><Relationship Id="rId265" Type="http://schemas.openxmlformats.org/officeDocument/2006/relationships/hyperlink" Target="https://en.wikipedia.org/wiki/The_New_York_Review_of_Books" TargetMode="External"/><Relationship Id="rId266" Type="http://schemas.openxmlformats.org/officeDocument/2006/relationships/hyperlink" Target="https://en.wikipedia.org/wiki/Nathan_Thrall" TargetMode="External"/><Relationship Id="rId267" Type="http://schemas.openxmlformats.org/officeDocument/2006/relationships/hyperlink" Target="https://en.wikipedia.org/wiki/BBC" TargetMode="External"/><Relationship Id="rId268" Type="http://schemas.openxmlformats.org/officeDocument/2006/relationships/hyperlink" Target="https://en.wikipedia.org/wiki/NPR" TargetMode="External"/><Relationship Id="rId269" Type="http://schemas.openxmlformats.org/officeDocument/2006/relationships/hyperlink" Target="https://en.wikipedia.org/wiki/CNN" TargetMode="External"/><Relationship Id="rId320" Type="http://schemas.openxmlformats.org/officeDocument/2006/relationships/hyperlink" Target="https://www.npr.org/sections/parallels/2018/03/25/596724058/with-little-choice-egyptians-head-to-the-polls-in-presidential-election" TargetMode="External"/><Relationship Id="rId321" Type="http://schemas.openxmlformats.org/officeDocument/2006/relationships/hyperlink" Target="https://www.npr.org/sections/parallels/" TargetMode="External"/><Relationship Id="rId322" Type="http://schemas.openxmlformats.org/officeDocument/2006/relationships/hyperlink" Target="https://www.npr.org/sections/parallels/2016/08/24/491170122/as-egypts-jails-fill-growing-fears-of-a-rise-in-radicalization" TargetMode="External"/><Relationship Id="rId323" Type="http://schemas.openxmlformats.org/officeDocument/2006/relationships/hyperlink" Target="https://www.npr.org/sections/parallels/2016/08/24/491170122/as-egypts-jails-fill-growing-fears-of-a-rise-in-radicalization" TargetMode="External"/><Relationship Id="rId324" Type="http://schemas.openxmlformats.org/officeDocument/2006/relationships/hyperlink" Target="https://fas.org/sgp/crs/mideast/RL33003.pdf" TargetMode="External"/><Relationship Id="rId325" Type="http://schemas.openxmlformats.org/officeDocument/2006/relationships/hyperlink" Target="https://www.state.gov/j/ct/rls/rm/276314.htm" TargetMode="External"/><Relationship Id="rId326" Type="http://schemas.openxmlformats.org/officeDocument/2006/relationships/hyperlink" Target="https://www.nytimes.com/2017/11/25/world/middleeast/egypt-sinai-mosque-attack-sufi.html" TargetMode="External"/><Relationship Id="rId327" Type="http://schemas.openxmlformats.org/officeDocument/2006/relationships/hyperlink" Target="https://www.csis.org/analysis/gulf-security-looking-beyond-gulf-cooperation-council" TargetMode="External"/><Relationship Id="rId328" Type="http://schemas.openxmlformats.org/officeDocument/2006/relationships/hyperlink" Target="https://www.washingtonpost.com/world/national-security/obama-administration-ends-long-hold-on-military-aid-to-egypt/2015/03/31/6f528c2c-d7d6-11e4-8103-fa84725dbf9d_story.html?utm_term=.3bba48593c3b" TargetMode="External"/><Relationship Id="rId329" Type="http://schemas.openxmlformats.org/officeDocument/2006/relationships/hyperlink" Target="https://www.bloomberg.com/news/articles/2017-03-29/top-general-says-human-rights-shouldn-t-hold-up-u-s-arms-sales" TargetMode="External"/><Relationship Id="rId490" Type="http://schemas.openxmlformats.org/officeDocument/2006/relationships/hyperlink" Target="https://www.bloomberg.com/news/articles/2018-12-19/state-department-backs-missile-sale-to-turkey-in-breakthrough" TargetMode="External"/><Relationship Id="rId491" Type="http://schemas.openxmlformats.org/officeDocument/2006/relationships/hyperlink" Target="https://www.tandfonline.com/doi/10.1080/10242690903105398" TargetMode="External"/><Relationship Id="rId492" Type="http://schemas.openxmlformats.org/officeDocument/2006/relationships/hyperlink" Target="https://doi.org/10.1162/ISEC_a_00250" TargetMode="External"/><Relationship Id="rId493" Type="http://schemas.openxmlformats.org/officeDocument/2006/relationships/hyperlink" Target="https://www.jstor.org/stable/2645039" TargetMode="External"/><Relationship Id="rId494" Type="http://schemas.openxmlformats.org/officeDocument/2006/relationships/hyperlink" Target="https://www.researchgate.net/profile/Keith_Krause/publication/271776300_Military_Statecraft_Power_and_Influence_in_Soviet_and_American_Arms_Transfer_Relationships/links/59e45e8faca2724cbfe8fb7e/Military-Statecraft-Power-and-Influence-in-Soviet-and-American-Arms-Transfer-Relationships.pdf" TargetMode="External"/><Relationship Id="rId495" Type="http://schemas.openxmlformats.org/officeDocument/2006/relationships/hyperlink" Target="https://doi.org/10.1177/0022002794038004004" TargetMode="External"/><Relationship Id="rId496" Type="http://schemas.openxmlformats.org/officeDocument/2006/relationships/hyperlink" Target="https://egyptdefreview.wordpress.com/2017/07/02/egyptian-air-force-repeating-past-mistakes/" TargetMode="External"/><Relationship Id="rId497" Type="http://schemas.openxmlformats.org/officeDocument/2006/relationships/hyperlink" Target="https://www.everycrsreport.com/files/20180607_RL33003_3e6eaeae1323407105ed93cb4d53cfa18247a7ff.html" TargetMode="External"/><Relationship Id="rId498" Type="http://schemas.openxmlformats.org/officeDocument/2006/relationships/hyperlink" Target="https://www.aljazeera.com/news/2015/04/lifts-arms-embargo-egypt-150401003510492.html" TargetMode="External"/><Relationship Id="rId499" Type="http://schemas.openxmlformats.org/officeDocument/2006/relationships/hyperlink" Target="https://obamawhitehouse.archives.gov/the-press-office/2015/03/31/readout-president-s-call-president-al-sisi-egypt" TargetMode="External"/><Relationship Id="rId100" Type="http://schemas.openxmlformats.org/officeDocument/2006/relationships/hyperlink" Target="https://www.merriam-webster.com/dictionary/maintain" TargetMode="External"/><Relationship Id="rId101" Type="http://schemas.openxmlformats.org/officeDocument/2006/relationships/hyperlink" Target="http://www.oscn.net/applications/oscn/DeliverDocument.asp?CiteID=20287" TargetMode="External"/><Relationship Id="rId102" Type="http://schemas.openxmlformats.org/officeDocument/2006/relationships/hyperlink" Target="http://www.learnersdictionary.com/definition/ought" TargetMode="External"/><Relationship Id="rId103" Type="http://schemas.openxmlformats.org/officeDocument/2006/relationships/hyperlink" Target="https://prospect.org/article/needed-us-policy-on-saudi-arabia" TargetMode="External"/><Relationship Id="rId104" Type="http://schemas.openxmlformats.org/officeDocument/2006/relationships/hyperlink" Target="https://fas.org/sgp/crs/mideast/R44984.pdf" TargetMode="External"/><Relationship Id="rId105" Type="http://schemas.openxmlformats.org/officeDocument/2006/relationships/hyperlink" Target="https://www.brookings.edu/blog/order-from-chaos/2018/10/10/after-khashoggi-us-arms-sales-to-the-saudis-are-essential-leverage/" TargetMode="External"/><Relationship Id="rId106" Type="http://schemas.openxmlformats.org/officeDocument/2006/relationships/hyperlink" Target="https://www.nationalreview.com/corner/arms-deals-give-america-leverage-not-the-saudis/" TargetMode="External"/><Relationship Id="rId107" Type="http://schemas.openxmlformats.org/officeDocument/2006/relationships/hyperlink" Target="https://www.foreignaffairs.com/articles/saudi-arabia/2018-11-05/why-us-cant-control-mbs" TargetMode="External"/><Relationship Id="rId108" Type="http://schemas.openxmlformats.org/officeDocument/2006/relationships/hyperlink" Target="https://www.foreignaffairs.com/articles/saudi-arabia/2018-10-18/recklessness-of-mohammed-bin-salmans-saudi-arabia?cid=int-fnd&amp;pgtype=hpg" TargetMode="External"/><Relationship Id="rId109" Type="http://schemas.openxmlformats.org/officeDocument/2006/relationships/hyperlink" Target="https://www.foreignaffairs.com/articles/middle-east/2018-03-19/fresh-prince?cid=int-fnd&amp;pgtype=hpg" TargetMode="External"/><Relationship Id="rId60" Type="http://schemas.openxmlformats.org/officeDocument/2006/relationships/hyperlink" Target="https://carnegieendowment.org/2014/10/23/u.s.-arab-counterterrorism-cooperation-in-region-ripe-for-extremism" TargetMode="External"/><Relationship Id="rId61" Type="http://schemas.openxmlformats.org/officeDocument/2006/relationships/hyperlink" Target="https://fas.org/sgp/crs/mideast/R44984.pdf" TargetMode="External"/><Relationship Id="rId62" Type="http://schemas.openxmlformats.org/officeDocument/2006/relationships/hyperlink" Target="https://carnegieendowment.org/2014/10/23/u.s.-arab-counterterrorism-cooperation-in-region-ripe-for-extremism" TargetMode="External"/><Relationship Id="rId63" Type="http://schemas.openxmlformats.org/officeDocument/2006/relationships/hyperlink" Target="https://thehill.com/blogs/congress-blog/foreign-policy/232225-washingtons-shaky-bet-on-bahrain" TargetMode="External"/><Relationship Id="rId64" Type="http://schemas.openxmlformats.org/officeDocument/2006/relationships/hyperlink" Target="https://carnegieendowment.org/2014/10/23/u.s.-arab-counterterrorism-cooperation-in-region-ripe-for-extremism" TargetMode="External"/><Relationship Id="rId65" Type="http://schemas.openxmlformats.org/officeDocument/2006/relationships/hyperlink" Target="https://carnegieendowment.org/2014/10/23/u.s.-arab-counterterrorism-cooperation-in-region-ripe-for-extremism" TargetMode="External"/><Relationship Id="rId66" Type="http://schemas.openxmlformats.org/officeDocument/2006/relationships/hyperlink" Target="https://carnegieendowment.org/2014/10/23/u.s.-arab-counterterrorism-cooperation-in-region-ripe-for-extremism" TargetMode="External"/><Relationship Id="rId67" Type="http://schemas.openxmlformats.org/officeDocument/2006/relationships/hyperlink" Target="https://fas.org/sgp/crs/mideast/R44984.pdf" TargetMode="External"/><Relationship Id="rId68" Type="http://schemas.openxmlformats.org/officeDocument/2006/relationships/hyperlink" Target="https://carnegieendowment.org/files/pb_60_ottaway_final.pdf" TargetMode="External"/><Relationship Id="rId69" Type="http://schemas.openxmlformats.org/officeDocument/2006/relationships/hyperlink" Target="https://www.rand.org/content/dam/rand/pubs/research_reports/RR600/RR605/RAND_RR605.pdf)//ellalaur" TargetMode="External"/><Relationship Id="rId270" Type="http://schemas.openxmlformats.org/officeDocument/2006/relationships/hyperlink" Target="https://en.wikipedia.org/wiki/Nathan_Thrall" TargetMode="External"/><Relationship Id="rId271" Type="http://schemas.openxmlformats.org/officeDocument/2006/relationships/hyperlink" Target="http://www.jewishvirtuallibrary.org/jsource/UN/usvetoes.html" TargetMode="External"/><Relationship Id="rId272" Type="http://schemas.openxmlformats.org/officeDocument/2006/relationships/hyperlink" Target="http://www.ynetnews.com/articles/0,7340,L-3469677,00.html" TargetMode="External"/><Relationship Id="rId273" Type="http://schemas.openxmlformats.org/officeDocument/2006/relationships/hyperlink" Target="http://www.washingtonpost.com/wp-dyn/content/article/2009/03/25/AR2009032502800.html" TargetMode="External"/><Relationship Id="rId274" Type="http://schemas.openxmlformats.org/officeDocument/2006/relationships/hyperlink" Target="http://www.haaretz.com/hasen/spages/929439.html" TargetMode="External"/><Relationship Id="rId275" Type="http://schemas.openxmlformats.org/officeDocument/2006/relationships/hyperlink" Target="http://www.thejewishweek.com/viewArticle/c41_a1531/News/Short_Takes.html" TargetMode="External"/><Relationship Id="rId276" Type="http://schemas.openxmlformats.org/officeDocument/2006/relationships/hyperlink" Target="http://www.usmep.us/bipartisan_recommendations/A_Last_Chance_for_a_Two-State_Israel-Palestine_Agreement.pdf" TargetMode="External"/><Relationship Id="rId277" Type="http://schemas.openxmlformats.org/officeDocument/2006/relationships/hyperlink" Target="http://www.amazon.com/Theocons-Secular-America-Under-Siege/dp/1400096855" TargetMode="External"/><Relationship Id="rId278" Type="http://schemas.openxmlformats.org/officeDocument/2006/relationships/hyperlink" Target="http://www.amazon.com/Religious-Test-Question-Beliefs-Leaders/dp/0393067955/ref=sr_1_1?s=books&amp;ie=UTF8&amp;qid=1358474090&amp;sr=1-1&amp;keywords=the+religious+test" TargetMode="External"/><Relationship Id="rId279" Type="http://schemas.openxmlformats.org/officeDocument/2006/relationships/hyperlink" Target="https://fmep.org/resource/11095/" TargetMode="External"/><Relationship Id="rId330" Type="http://schemas.openxmlformats.org/officeDocument/2006/relationships/hyperlink" Target="http://usblogs.pwc.com/industrialinsights/2017/06/20/aerospace-strong-forecast-for-2017/" TargetMode="External"/><Relationship Id="rId331" Type="http://schemas.openxmlformats.org/officeDocument/2006/relationships/hyperlink" Target="https://news.brown.edu/articles/2017/05/jobscow" TargetMode="External"/><Relationship Id="rId332" Type="http://schemas.openxmlformats.org/officeDocument/2006/relationships/hyperlink" Target="https://www.defensenews.com/home/2015/11/01/as-us-egypt-tensions-thaw-m1a1-abrams-tank-co-production-to-resume/" TargetMode="External"/><Relationship Id="rId333" Type="http://schemas.openxmlformats.org/officeDocument/2006/relationships/hyperlink" Target="https://www.aljazeera.com/indepth/opinion/2017/06/qatar-uae-libya-connection-170612080219306.html" TargetMode="External"/><Relationship Id="rId334" Type="http://schemas.openxmlformats.org/officeDocument/2006/relationships/hyperlink" Target="https://timep.org/people/contributors/david-johnson/" TargetMode="External"/><Relationship Id="rId335" Type="http://schemas.openxmlformats.org/officeDocument/2006/relationships/hyperlink" Target="http://www.gpo.gov/fdsys/pkg/BILLS-113hr3547enr/pdf/BILLS-113hr3547enr.pdf" TargetMode="External"/><Relationship Id="rId336" Type="http://schemas.openxmlformats.org/officeDocument/2006/relationships/hyperlink" Target="http://www.reuters.com/article/2013/06/07/us-egypt-usa-idUSBRE95600J20130607" TargetMode="External"/><Relationship Id="rId337" Type="http://schemas.openxmlformats.org/officeDocument/2006/relationships/hyperlink" Target="http://www.state.gov/r/pa/prs/ps/2012/03/186709.htm" TargetMode="External"/><Relationship Id="rId338" Type="http://schemas.openxmlformats.org/officeDocument/2006/relationships/hyperlink" Target="http://thomas.loc.gov/cgi-bin/query/z?c113:S.1372:" TargetMode="External"/><Relationship Id="rId339" Type="http://schemas.openxmlformats.org/officeDocument/2006/relationships/hyperlink" Target="http://thomas.loc.gov/cgi-bin/bdquery/z?d113:h.r.2855:" TargetMode="External"/><Relationship Id="rId110" Type="http://schemas.openxmlformats.org/officeDocument/2006/relationships/hyperlink" Target="https://www.washingtonexaminer.com/policy/defense-national-security/turkey-releases-pastor-andrew-brunson" TargetMode="External"/><Relationship Id="rId111" Type="http://schemas.openxmlformats.org/officeDocument/2006/relationships/hyperlink" Target="https://www.washingtonexaminer.com/why-saudi-arabia-is-doubling-down-on-its-nuclear-program" TargetMode="External"/><Relationship Id="rId112" Type="http://schemas.openxmlformats.org/officeDocument/2006/relationships/hyperlink" Target="https://warontherocks.com/2019/04/the-case-against-arms-embargos-even-for-saudi-arabia/" TargetMode="External"/><Relationship Id="rId113" Type="http://schemas.openxmlformats.org/officeDocument/2006/relationships/hyperlink" Target="https://www.washingtoninstitute.org/policy-analysis/view/u.s.-saudi-security-cooperation-part-1-conditioning-arms-sales-to-build-lev" TargetMode="External"/><Relationship Id="rId114" Type="http://schemas.openxmlformats.org/officeDocument/2006/relationships/hyperlink" Target="https://warontherocks.com/2017/04/doubling-down-on-americas-misadventure-in-yemen/" TargetMode="External"/><Relationship Id="rId115" Type="http://schemas.openxmlformats.org/officeDocument/2006/relationships/hyperlink" Target="https://www.hrw.org/news/2017/06/29/us-gulf-allies-must-own-their-role-yemens-human-rights-abuses" TargetMode="External"/><Relationship Id="rId70" Type="http://schemas.openxmlformats.org/officeDocument/2006/relationships/hyperlink" Target="https://www.lawfareblog.com/contributors/stankelguest" TargetMode="External"/><Relationship Id="rId71" Type="http://schemas.openxmlformats.org/officeDocument/2006/relationships/hyperlink" Target="https://www.lawfareblog.com/contributors/mdaltonguest" TargetMode="External"/><Relationship Id="rId72" Type="http://schemas.openxmlformats.org/officeDocument/2006/relationships/hyperlink" Target="https://www.lawfareblog.com/how-improve-return-investment-security-assistance)//ella" TargetMode="External"/><Relationship Id="rId73" Type="http://schemas.openxmlformats.org/officeDocument/2006/relationships/hyperlink" Target="https://www.mcc.gov/initiatives/initiative/partnership-for-growth" TargetMode="External"/><Relationship Id="rId74" Type="http://schemas.openxmlformats.org/officeDocument/2006/relationships/hyperlink" Target="https://fas.org/sgp/crs/mideast/R40054.pdf" TargetMode="External"/><Relationship Id="rId75" Type="http://schemas.openxmlformats.org/officeDocument/2006/relationships/hyperlink" Target="https://apnews.com/74bea1db221842059615bb1cad15a23c/lebanese-army-slowly-crushing-extremists-near-syria-border" TargetMode="External"/><Relationship Id="rId76" Type="http://schemas.openxmlformats.org/officeDocument/2006/relationships/hyperlink" Target="https://www.lawfareblog.com/contributors/stankelguest" TargetMode="External"/><Relationship Id="rId77" Type="http://schemas.openxmlformats.org/officeDocument/2006/relationships/hyperlink" Target="https://www.lawfareblog.com/contributors/mdaltonguest" TargetMode="External"/><Relationship Id="rId78" Type="http://schemas.openxmlformats.org/officeDocument/2006/relationships/hyperlink" Target="https://www.lawfareblog.com/how-improve-return-investment-security-assistance)//ella" TargetMode="External"/><Relationship Id="rId79" Type="http://schemas.openxmlformats.org/officeDocument/2006/relationships/hyperlink" Target="http://mobile.reuters.com/article/amp/idUSKCN1B225F" TargetMode="External"/><Relationship Id="rId116" Type="http://schemas.openxmlformats.org/officeDocument/2006/relationships/hyperlink" Target="https://www.hrw.org/news/2017/06/22/yemen-uae-backs-abusive-local-forces" TargetMode="External"/><Relationship Id="rId117" Type="http://schemas.openxmlformats.org/officeDocument/2006/relationships/hyperlink" Target="http://www.reuters.com/article/us-yemen-security-abuse-idUSKBN19F08D?il=0" TargetMode="External"/><Relationship Id="rId118" Type="http://schemas.openxmlformats.org/officeDocument/2006/relationships/hyperlink" Target="https://www.hrw.org/news/2016/11/17/yemen-abusive-detention-rife-under-houthis" TargetMode="External"/><Relationship Id="rId119" Type="http://schemas.openxmlformats.org/officeDocument/2006/relationships/hyperlink" Target="http://www.agsiw.org/shaping-south-uae-yemen/" TargetMode="External"/><Relationship Id="rId280" Type="http://schemas.openxmlformats.org/officeDocument/2006/relationships/hyperlink" Target="https://www.jpost.com/Arab-Israeli-Conflict/Netanyahu-A-Palestinian-state-wont-be-created-586017" TargetMode="External"/><Relationship Id="rId281" Type="http://schemas.openxmlformats.org/officeDocument/2006/relationships/hyperlink" Target="https://www.israelhayom.com/2019/04/08/netanyahu-i-will-not-remove-a-single-israeli-settler-from-judea-and-samaria/" TargetMode="External"/><Relationship Id="rId282" Type="http://schemas.openxmlformats.org/officeDocument/2006/relationships/hyperlink" Target="https://www.nytimes.com/2019/04/06/world/middleeast/netanyahu-annex-west-bank.html" TargetMode="External"/><Relationship Id="rId283" Type="http://schemas.openxmlformats.org/officeDocument/2006/relationships/hyperlink" Target="https://forward.com/fast-forward/424538/most-democrats-like-israel-but-not-netanyahu-poll/" TargetMode="External"/><Relationship Id="rId284" Type="http://schemas.openxmlformats.org/officeDocument/2006/relationships/hyperlink" Target="https://foreignpolicy.com/2019/04/17/the-ultra-orthodox-will-determine-israels-political-future-haredi-likud-netanyahu-shas-deri-utj/" TargetMode="External"/><Relationship Id="rId285" Type="http://schemas.openxmlformats.org/officeDocument/2006/relationships/hyperlink" Target="https://forward.com/fast-forward/424506/israel-terror-attacks/" TargetMode="External"/><Relationship Id="rId286" Type="http://schemas.openxmlformats.org/officeDocument/2006/relationships/hyperlink" Target="https://forward.com/fast-forward/424422/israel-kan-hamas-eurovision-webcast-hack/" TargetMode="External"/><Relationship Id="rId287" Type="http://schemas.openxmlformats.org/officeDocument/2006/relationships/hyperlink" Target="https://972mag.com/the-diplomatic-tsunami-that-never-came/129278/" TargetMode="External"/><Relationship Id="rId288" Type="http://schemas.openxmlformats.org/officeDocument/2006/relationships/hyperlink" Target="https://www.facebook.com/watch/?v=771289586562769" TargetMode="External"/><Relationship Id="rId289" Type="http://schemas.openxmlformats.org/officeDocument/2006/relationships/hyperlink" Target="https://www.washingtonpost.com/video/world/netanyahu-releases-campaign-ad-showing-him-lecturing-obama/2019/03/28/b7807954-75eb-49d2-969d-1acd8fcca08c_video.html?noredirect=on&amp;utm_term=.80354167c26d" TargetMode="External"/><Relationship Id="rId340" Type="http://schemas.openxmlformats.org/officeDocument/2006/relationships/hyperlink" Target="https://timep.org/people/contributors/david-johnson/" TargetMode="External"/><Relationship Id="rId341" Type="http://schemas.openxmlformats.org/officeDocument/2006/relationships/hyperlink" Target="https://www.reuters.com/article/us-usa-egypt-exclusive/exclusive-u-s-to-withhold-up-to-290-million-in-egypt-aid-idUSKCN1B225F" TargetMode="External"/><Relationship Id="rId342" Type="http://schemas.openxmlformats.org/officeDocument/2006/relationships/hyperlink" Target="https://thehill.com/people/rex-tillerson" TargetMode="External"/><Relationship Id="rId343" Type="http://schemas.openxmlformats.org/officeDocument/2006/relationships/hyperlink" Target="https://www.cnn.com/2018/07/25/politics/us-military-aid-egypt/index.html" TargetMode="External"/><Relationship Id="rId344" Type="http://schemas.openxmlformats.org/officeDocument/2006/relationships/hyperlink" Target="https://www.nytimes.com/2017/05/29/world/middleeast/egypt-sisi-ngo-crackdown-activists.html" TargetMode="External"/><Relationship Id="rId345" Type="http://schemas.openxmlformats.org/officeDocument/2006/relationships/hyperlink" Target="https://af.reuters.com/article/worldNews/idAFKBN1K62JP?feedType=RSS&amp;feedName=worldNews" TargetMode="External"/><Relationship Id="rId346" Type="http://schemas.openxmlformats.org/officeDocument/2006/relationships/hyperlink" Target="https://af.reuters.com/article/commoditiesNews/idAFL4N1RI3I8" TargetMode="External"/><Relationship Id="rId347" Type="http://schemas.openxmlformats.org/officeDocument/2006/relationships/hyperlink" Target="https://thehill.com/people/marco-rubio" TargetMode="External"/><Relationship Id="rId348" Type="http://schemas.openxmlformats.org/officeDocument/2006/relationships/hyperlink" Target="https://thehill.com/people/robert-menendez" TargetMode="External"/><Relationship Id="rId349" Type="http://schemas.openxmlformats.org/officeDocument/2006/relationships/hyperlink" Target="https://thehill.com/people/patrick-leahy" TargetMode="External"/><Relationship Id="rId400" Type="http://schemas.openxmlformats.org/officeDocument/2006/relationships/hyperlink" Target="https://www.politico.com/story/2019/04/07/donald-trump-jewish-vote-2020-1260172" TargetMode="External"/><Relationship Id="rId401" Type="http://schemas.openxmlformats.org/officeDocument/2006/relationships/hyperlink" Target="https://www.opensecrets.org/members-of-congress/summary?cid=N00043581&amp;newmem=Y" TargetMode="External"/><Relationship Id="rId402" Type="http://schemas.openxmlformats.org/officeDocument/2006/relationships/hyperlink" Target="https://www.nytimes.com/2019/04/08/us/politics/trump-netanyahu-israel.html" TargetMode="External"/><Relationship Id="rId403" Type="http://schemas.openxmlformats.org/officeDocument/2006/relationships/hyperlink" Target="https://www.opensecrets.org/orgs/summary.php?id=D000052457&amp;cycle=2018" TargetMode="External"/><Relationship Id="rId404" Type="http://schemas.openxmlformats.org/officeDocument/2006/relationships/hyperlink" Target="https://www.opensecrets.org/pacs/lookup2.php?cycle=2018&amp;strID=C00441949" TargetMode="External"/><Relationship Id="rId405" Type="http://schemas.openxmlformats.org/officeDocument/2006/relationships/hyperlink" Target="https://www.opensecrets.org/races/summary?cycle=2018&amp;id=WI06" TargetMode="External"/><Relationship Id="rId406" Type="http://schemas.openxmlformats.org/officeDocument/2006/relationships/hyperlink" Target="https://www.google.com/url?q=https://www.opensecrets.org/members-of-congress/summary/tammy-baldwin%3Fcid%3DN00004367&amp;sa=U&amp;ved=0ahUKEwj5tuv088PhAhVimuAKHccIC98QFggEMAA&amp;client=internal-uds-cse&amp;cx=017286230146969096498:h0rvm83ntz4&amp;usg=AOvVaw02xgOUD_vjSwK6GP407Kza" TargetMode="External"/><Relationship Id="rId407" Type="http://schemas.openxmlformats.org/officeDocument/2006/relationships/hyperlink" Target="https://www.opensecrets.org/donate/" TargetMode="External"/><Relationship Id="rId408" Type="http://schemas.openxmlformats.org/officeDocument/2006/relationships/hyperlink" Target="https://www.opensecrets.org/pacs/lookup2.php?cycle=2018&amp;strID=C00247403" TargetMode="External"/><Relationship Id="rId409" Type="http://schemas.openxmlformats.org/officeDocument/2006/relationships/hyperlink" Target="https://www.opensecrets.org/members-of-congress/summary?cid=N00000699" TargetMode="External"/><Relationship Id="rId120" Type="http://schemas.openxmlformats.org/officeDocument/2006/relationships/hyperlink" Target="https://www.hrw.org/news/2017/06/22/yemen-uae-backs-abusive-local-forces" TargetMode="External"/><Relationship Id="rId121" Type="http://schemas.openxmlformats.org/officeDocument/2006/relationships/hyperlink" Target="http://www.reuters.com/article/us-usa-emirates-military-idUSKCN18C1TN" TargetMode="External"/><Relationship Id="rId122" Type="http://schemas.openxmlformats.org/officeDocument/2006/relationships/hyperlink" Target="https://apnews.com/b2a5ecfd1adb442a86df5bd05bc6599e/%22You-can-hear-the-screams%22:-Inside-Yemen's-secret-prisons" TargetMode="External"/><Relationship Id="rId123" Type="http://schemas.openxmlformats.org/officeDocument/2006/relationships/hyperlink" Target="http://www.business-standard.com/article/pti-stories/uae-denies-operating-prisons-in-conflict-hit-yemen-117062400007_1.html" TargetMode="External"/><Relationship Id="rId124" Type="http://schemas.openxmlformats.org/officeDocument/2006/relationships/hyperlink" Target="http://wam.ae/en/details/1395302620490" TargetMode="External"/><Relationship Id="rId125" Type="http://schemas.openxmlformats.org/officeDocument/2006/relationships/hyperlink" Target="http://www.politico.com/magazine/story/2016/05/us-middle-east-victory-al-qaeda-213864" TargetMode="External"/><Relationship Id="rId80" Type="http://schemas.openxmlformats.org/officeDocument/2006/relationships/hyperlink" Target="https://today.yougov.com/news/2016/03/11/foreign-aid/" TargetMode="External"/><Relationship Id="rId81" Type="http://schemas.openxmlformats.org/officeDocument/2006/relationships/hyperlink" Target="https://www.whitehouse.gov/sites/whitehouse.gov/files/omb/budget/fy2018/2018_blueprint.pdf" TargetMode="External"/><Relationship Id="rId82" Type="http://schemas.openxmlformats.org/officeDocument/2006/relationships/hyperlink" Target="https://www.csis.org/analysis/smart-conditions" TargetMode="External"/><Relationship Id="rId83" Type="http://schemas.openxmlformats.org/officeDocument/2006/relationships/hyperlink" Target="http://www.npr.org/2012/01/05/144637499/bahrain-the-revolution-that-wasnt" TargetMode="External"/><Relationship Id="rId84" Type="http://schemas.openxmlformats.org/officeDocument/2006/relationships/hyperlink" Target="https://www.wsj.com/articles/u-s-resuming-arms-sales-to-bahrains-military-1435618872" TargetMode="External"/><Relationship Id="rId85" Type="http://schemas.openxmlformats.org/officeDocument/2006/relationships/hyperlink" Target="https://en.wikipedia.org/wiki/Naval_Support_Activity_Bahrain" TargetMode="External"/><Relationship Id="rId86" Type="http://schemas.openxmlformats.org/officeDocument/2006/relationships/hyperlink" Target="http://www.nytimes.com/2013/07/25/world/middleeast/us-halts-delivery-of-f-16-fighters-to-egypt-in-sign-of-disapproval.html" TargetMode="External"/><Relationship Id="rId87" Type="http://schemas.openxmlformats.org/officeDocument/2006/relationships/hyperlink" Target="http://www.aljazeera.com/news/2015/07/deliver-16-aircraft-egypt-150730130345721.html" TargetMode="External"/><Relationship Id="rId88" Type="http://schemas.openxmlformats.org/officeDocument/2006/relationships/hyperlink" Target="http://www.reuters.com/article/us-egypt-usa-idUSKCN0Q41JP20150730" TargetMode="External"/><Relationship Id="rId89" Type="http://schemas.openxmlformats.org/officeDocument/2006/relationships/hyperlink" Target="http://mobile.reuters.com/article/amp/idUSKCN1B225F" TargetMode="External"/><Relationship Id="rId126" Type="http://schemas.openxmlformats.org/officeDocument/2006/relationships/hyperlink" Target="https://www.hrw.org/news/2017/06/22/us-ignores-allies-torture-yemen" TargetMode="External"/><Relationship Id="rId127" Type="http://schemas.openxmlformats.org/officeDocument/2006/relationships/hyperlink" Target="https://www.hrw.org/news/2017/06/22/us-ignores-allies-torture-yemen" TargetMode="External"/><Relationship Id="rId128" Type="http://schemas.openxmlformats.org/officeDocument/2006/relationships/hyperlink" Target="https://www.documentcloud.org/documents/3873444-2017-06-22-McCain-Reed-Letter-to-SECDEF-Re-UAE.html" TargetMode="External"/><Relationship Id="rId129" Type="http://schemas.openxmlformats.org/officeDocument/2006/relationships/hyperlink" Target="https://www.hrw.org/news/2017/05/04/us-officials-risk-complicity-war-crimes-yemen" TargetMode="External"/><Relationship Id="rId290" Type="http://schemas.openxmlformats.org/officeDocument/2006/relationships/hyperlink" Target="https://forward.com/fast-forward/424504/williams-college-israel-student-group/" TargetMode="External"/><Relationship Id="rId291" Type="http://schemas.openxmlformats.org/officeDocument/2006/relationships/hyperlink" Target="https://972mag.com/the-diplomatic-tsunami-that-never-came/129278/" TargetMode="External"/><Relationship Id="rId292" Type="http://schemas.openxmlformats.org/officeDocument/2006/relationships/hyperlink" Target="https://www.haaretz.com/.premium-the-peace-talks-secret-fruits-1.5254436" TargetMode="External"/><Relationship Id="rId293" Type="http://schemas.openxmlformats.org/officeDocument/2006/relationships/hyperlink" Target="https://www.haaretz.com/.premium-the-peace-talks-secret-fruits-1.5254436" TargetMode="External"/><Relationship Id="rId294" Type="http://schemas.openxmlformats.org/officeDocument/2006/relationships/hyperlink" Target="https://www.ynetnews.com/articles/0,7340,L-4515821,00.html" TargetMode="External"/><Relationship Id="rId295" Type="http://schemas.openxmlformats.org/officeDocument/2006/relationships/hyperlink" Target="http://voices.washingtonpost.com/checkpoint-washington/2010/07/netanyahu_america_is_a_thing_y.html" TargetMode="External"/><Relationship Id="rId296" Type="http://schemas.openxmlformats.org/officeDocument/2006/relationships/hyperlink" Target="https://www.amazon.com/dp/B01KFWXADG/ref=dp-kindle-redirect?_encoding=UTF8&amp;btkr=1&amp;tag=thefor03-20" TargetMode="External"/><Relationship Id="rId297" Type="http://schemas.openxmlformats.org/officeDocument/2006/relationships/hyperlink" Target="https://www.amazon.com/Other-Arab-Israeli-Conflict-Americas-Monograph/dp/0226769623?tag=thefor03-20" TargetMode="External"/><Relationship Id="rId298" Type="http://schemas.openxmlformats.org/officeDocument/2006/relationships/hyperlink" Target="https://www.pmddtc.state.gov/?id=ddtc_kb_article_page&amp;sys_id=b9a933addb7c930044f9ff621f961932" TargetMode="External"/><Relationship Id="rId299" Type="http://schemas.openxmlformats.org/officeDocument/2006/relationships/hyperlink" Target="https://fas.org/sgp/crs/natsec/RL30982.pdf" TargetMode="External"/><Relationship Id="rId350" Type="http://schemas.openxmlformats.org/officeDocument/2006/relationships/hyperlink" Target="https://www.theguardian.com/world/2016/feb/24/why-was-he-killed-brutal-death-of-italian-student-in-egypt-confounds-experts" TargetMode="External"/><Relationship Id="rId351" Type="http://schemas.openxmlformats.org/officeDocument/2006/relationships/hyperlink" Target="https://www.nytimes.com/2018/06/01/world/middleeast/egypt-italy-regeni.html?module=inline" TargetMode="External"/><Relationship Id="rId352" Type="http://schemas.openxmlformats.org/officeDocument/2006/relationships/hyperlink" Target="https://www.hrw.org/news/2018/05/22/egypt-army-intensifies-sinai-home-demolitions" TargetMode="External"/><Relationship Id="rId353" Type="http://schemas.openxmlformats.org/officeDocument/2006/relationships/hyperlink" Target="https://www.nytimes.com/2017/08/22/us/politics/us-aid-egypt-human-rights-north-korea.html?module=inline" TargetMode="External"/><Relationship Id="rId354" Type="http://schemas.openxmlformats.org/officeDocument/2006/relationships/hyperlink" Target="https://myaccount.nytimes.com/auth/register?response_type=cookie&amp;client_id=freex&amp;asset=InlineMessage&amp;application=Free_Experience&amp;redirect_uri=https%3A%2F%2Fwww.nytimes.com%2Fsubscription%2Fmultiproduct%2Flp8KQUS.html%3FcampaignID%3D7QF7X%26EXIT_URI%3Dhttps%3A%2F%2Fwww.nytimes.com%2F2018%2F07%2F26%2Fworld%2Fmiddleeast%2Fegypt-human-rights-us-aid.html" TargetMode="External"/><Relationship Id="rId355" Type="http://schemas.openxmlformats.org/officeDocument/2006/relationships/hyperlink" Target="https://www.nytimes.com/2017/05/29/world/middleeast/egypt-sisi-ngo-crackdown-activists.html?module=inline" TargetMode="External"/><Relationship Id="rId356" Type="http://schemas.openxmlformats.org/officeDocument/2006/relationships/hyperlink" Target="https://www.nytimes.com/2018/03/03/world/middleeast/egypt-north-korea-sanctions-arms-dealing.html?module=inline" TargetMode="External"/><Relationship Id="rId357" Type="http://schemas.openxmlformats.org/officeDocument/2006/relationships/hyperlink" Target="https://www.gao.gov/assets/680/676503.pdf" TargetMode="External"/><Relationship Id="rId358" Type="http://schemas.openxmlformats.org/officeDocument/2006/relationships/hyperlink" Target="https://fas.org/sgp/crs/mideast/R44984.pdf" TargetMode="External"/><Relationship Id="rId359" Type="http://schemas.openxmlformats.org/officeDocument/2006/relationships/hyperlink" Target="http://www.washingtonpost.com/wp-srv/world/countries/israel.html?nav=el" TargetMode="External"/><Relationship Id="rId410" Type="http://schemas.openxmlformats.org/officeDocument/2006/relationships/hyperlink" Target="https://www.opensecrets.org/lobby/clientsum.php?id=D000046963&amp;year=2018" TargetMode="External"/><Relationship Id="rId411" Type="http://schemas.openxmlformats.org/officeDocument/2006/relationships/hyperlink" Target="https://www.opensecrets.org/news/2019/02/aipac-dont-contribute-which-pro-israel-groups-do/" TargetMode="External"/><Relationship Id="rId412" Type="http://schemas.openxmlformats.org/officeDocument/2006/relationships/hyperlink" Target="https://www.aipac.org/act/congressional-club" TargetMode="External"/><Relationship Id="rId413" Type="http://schemas.openxmlformats.org/officeDocument/2006/relationships/hyperlink" Target="https://readsludge.com/2019/02/11/heres-how-aipac-spends-money-to-influence-congress/" TargetMode="External"/><Relationship Id="rId414" Type="http://schemas.openxmlformats.org/officeDocument/2006/relationships/hyperlink" Target="https://www.opensecrets.org/members-of-congress/summary?cid=N00000528" TargetMode="External"/><Relationship Id="rId415" Type="http://schemas.openxmlformats.org/officeDocument/2006/relationships/hyperlink" Target="https://theintercept.com/2019/04/09/aipac-targets-bernie-sanders-facebook-ads-focused-key-democratic-primary-states/" TargetMode="External"/><Relationship Id="rId416" Type="http://schemas.openxmlformats.org/officeDocument/2006/relationships/hyperlink" Target="https://www.opensecrets.org/members-of-congress/summary/steny-hoyer?cid=N00001821" TargetMode="External"/><Relationship Id="rId417" Type="http://schemas.openxmlformats.org/officeDocument/2006/relationships/hyperlink" Target="https://www.politico.com/story/2019/04/07/donald-trump-jewish-vote-2020-1260172" TargetMode="External"/><Relationship Id="rId418" Type="http://schemas.openxmlformats.org/officeDocument/2006/relationships/hyperlink" Target="https://www.nytimes.com/aponline/2017/12/23/us/politics/ap-us-united-states-ukraine.html?_r=0" TargetMode="External"/><Relationship Id="rId419" Type="http://schemas.openxmlformats.org/officeDocument/2006/relationships/hyperlink" Target="http://www.bbc.com/news/world-europe-26532154" TargetMode="External"/><Relationship Id="rId130" Type="http://schemas.openxmlformats.org/officeDocument/2006/relationships/hyperlink" Target="http://www.state.gov/r/pa/prs/ps/2016/07/260577.htm" TargetMode="External"/><Relationship Id="rId131" Type="http://schemas.openxmlformats.org/officeDocument/2006/relationships/hyperlink" Target="http://www.cbsnews.com/news/john-kerry-one-state-comments-spark-furor-in-israel/" TargetMode="External"/><Relationship Id="rId132" Type="http://schemas.openxmlformats.org/officeDocument/2006/relationships/hyperlink" Target="https://www.fas.org/sgp/crs/mideast/RL33222.pdf" TargetMode="External"/><Relationship Id="rId133" Type="http://schemas.openxmlformats.org/officeDocument/2006/relationships/hyperlink" Target="https://www.washingtonpost.com/opinions/global-opinions/theres-still-for-obama-to-carve-out-a-middle-east-legacy/2016/09/04/66cd0a72-705b-11e6-8533-6b0b0ded0253_story.html?utm_term=.45c9c2b3a5b4" TargetMode="External"/><Relationship Id="rId134" Type="http://schemas.openxmlformats.org/officeDocument/2006/relationships/hyperlink" Target="http://www.defenseone.com/ideas/2016/07/dirty-secret-us-israel-missile-defense-cooperation/130297/" TargetMode="External"/><Relationship Id="rId135" Type="http://schemas.openxmlformats.org/officeDocument/2006/relationships/hyperlink" Target="http://www.jpost.com/Diplomacy-and-Politics/Barak-FM-say-Obama-speech-that-of-an-ally-to-Israel" TargetMode="External"/><Relationship Id="rId90" Type="http://schemas.openxmlformats.org/officeDocument/2006/relationships/hyperlink" Target="http://www.csmonitor.com/World/Security-Watch/Backchannels/2012/1015/A-quiet-waiver-for-Pakistan-from-the-Obama-administration" TargetMode="External"/><Relationship Id="rId91" Type="http://schemas.openxmlformats.org/officeDocument/2006/relationships/hyperlink" Target="https://www.csis.org/analysis/smart-conditions" TargetMode="External"/><Relationship Id="rId92" Type="http://schemas.openxmlformats.org/officeDocument/2006/relationships/hyperlink" Target="https://www.lawfareblog.com/contributors/mdaltonguest" TargetMode="External"/><Relationship Id="rId93" Type="http://schemas.openxmlformats.org/officeDocument/2006/relationships/hyperlink" Target="https://csis-prod.s3.amazonaws.com/s3fs-public/publication/160706_Dalton_SmartConditions_Web.pdf" TargetMode="External"/><Relationship Id="rId94" Type="http://schemas.openxmlformats.org/officeDocument/2006/relationships/hyperlink" Target="https://www.aljazeera.com/indepth/opinion/2017/06/qatar-uae-libya-connection-170612080219306.html" TargetMode="External"/><Relationship Id="rId95" Type="http://schemas.openxmlformats.org/officeDocument/2006/relationships/hyperlink" Target="https://www.foreignaffairs.com/articles/2017-06-29/getting-leahy-law-right" TargetMode="External"/><Relationship Id="rId96" Type="http://schemas.openxmlformats.org/officeDocument/2006/relationships/hyperlink" Target="https://www.govinfo.gov/content/pkg/GAOREPORTS-GAO-05-468R/html/GAOREPORTS-GAO-05-468R.htm" TargetMode="External"/><Relationship Id="rId97" Type="http://schemas.openxmlformats.org/officeDocument/2006/relationships/hyperlink" Target="https://www.the-american-interest.com/2017/02/07/training-wreck/" TargetMode="External"/><Relationship Id="rId98" Type="http://schemas.openxmlformats.org/officeDocument/2006/relationships/hyperlink" Target="https://nationalinterest.org/feature/trumps-war-terror-22783?page=0%2C2" TargetMode="External"/><Relationship Id="rId99" Type="http://schemas.openxmlformats.org/officeDocument/2006/relationships/hyperlink" Target="https://www.lexico.com/en/definition/reduce" TargetMode="External"/><Relationship Id="rId136" Type="http://schemas.openxmlformats.org/officeDocument/2006/relationships/hyperlink" Target="http://www.haaretz.com/opinion/.premium-1.683791" TargetMode="External"/><Relationship Id="rId137" Type="http://schemas.openxmlformats.org/officeDocument/2006/relationships/hyperlink" Target="http://www.nytimes.com/2016/08/31/world/middleeast/israel-west-bank-outposts-mitzpe-danny.html?_r=0" TargetMode="External"/><Relationship Id="rId138" Type="http://schemas.openxmlformats.org/officeDocument/2006/relationships/hyperlink" Target="http://http/www.cnn.com/2011/POLITICS/05/20/obama.netanyahu.meeting/" TargetMode="External"/><Relationship Id="rId139" Type="http://schemas.openxmlformats.org/officeDocument/2006/relationships/hyperlink" Target="https://www.middleeastmonitor.com/20160628-just-one-in-five-israeli-ministers-openly-back-two-state-solution/" TargetMode="External"/><Relationship Id="rId360" Type="http://schemas.openxmlformats.org/officeDocument/2006/relationships/hyperlink" Target="https://www.everycrsreport.com/files/20180208_RL33003_64cf01f172b6362a95f638b9af6d0789ebd078a5.html" TargetMode="External"/><Relationship Id="rId361" Type="http://schemas.openxmlformats.org/officeDocument/2006/relationships/image" Target="media/image2.png"/><Relationship Id="rId362" Type="http://schemas.openxmlformats.org/officeDocument/2006/relationships/hyperlink" Target="https://www.mei.edu/publications/russia-looks-middle-east-boost-arms-exports//AC" TargetMode="External"/><Relationship Id="rId363" Type="http://schemas.openxmlformats.org/officeDocument/2006/relationships/hyperlink" Target="https://www.reuters.com/article/us-usa-russia-sanctions/u-s-sanctions-china-for-buying-russian-fighter-jets-missiles-idUSKCN1M02TP" TargetMode="External"/><Relationship Id="rId364" Type="http://schemas.openxmlformats.org/officeDocument/2006/relationships/hyperlink" Target="https://www.washingtonpost.com/world/national-security/us-suspends-turkeys-participation-in-f-35-fighter-program-over-ankaras-purchase-of-russian-system/2019/04/01/c38a16be-54b6-11e9-8ef3-fbd41a2ce4d5_story.html?utm_term=.f34b5c273dc3" TargetMode="External"/><Relationship Id="rId365" Type="http://schemas.openxmlformats.org/officeDocument/2006/relationships/hyperlink" Target="https://www.washingtoninstitute.org/fikraforum/view/how-russia-increasingly-challenges-the-united-states-investment-in-egypt//AC" TargetMode="External"/><Relationship Id="rId366" Type="http://schemas.openxmlformats.org/officeDocument/2006/relationships/hyperlink" Target="https://www.whitehouse.gov/briefings-statements/remarks-president-trump-president-duda-republic-poland-joint-press-conference/" TargetMode="External"/><Relationship Id="rId367" Type="http://schemas.openxmlformats.org/officeDocument/2006/relationships/hyperlink" Target="https://www.apnews.com/7d28606f191b4871b6521fef62587c24" TargetMode="External"/><Relationship Id="rId368" Type="http://schemas.openxmlformats.org/officeDocument/2006/relationships/hyperlink" Target="https://freebeacon.com/national-security/congress-no-u-s-military-base-for-poland-until-it-pays-for-nazi-war-crimes/%25E2%2580%2598We%25E2%2580%2599ll%2520never%2520pay%2520WWII%2520property%2520compensation%2520as%2520we%2520were%2520main%2520victims%25E2%2580%2599" TargetMode="External"/><Relationship Id="rId369" Type="http://schemas.openxmlformats.org/officeDocument/2006/relationships/hyperlink" Target="https://www.opensecrets.org/industries/indus.php?ind=Q05" TargetMode="External"/><Relationship Id="rId420" Type="http://schemas.openxmlformats.org/officeDocument/2006/relationships/hyperlink" Target="https://www.csis.org/people/erol-yayboke" TargetMode="External"/><Relationship Id="rId421" Type="http://schemas.openxmlformats.org/officeDocument/2006/relationships/hyperlink" Target="https://www.csis.org/people/hijab-shah" TargetMode="External"/><Relationship Id="rId422" Type="http://schemas.openxmlformats.org/officeDocument/2006/relationships/hyperlink" Target="https://open.defense.gov/portals/23/documents/foreignasst/dodi_513214_on_am&amp;e.pdf" TargetMode="External"/><Relationship Id="rId423" Type="http://schemas.openxmlformats.org/officeDocument/2006/relationships/hyperlink" Target="https://www.state.gov/documents/organization/276338.pdf" TargetMode="External"/><Relationship Id="rId424" Type="http://schemas.openxmlformats.org/officeDocument/2006/relationships/hyperlink" Target="https://www.congress.gov/114/plaws/publ191/PLAW-114publ191.pdf" TargetMode="External"/><Relationship Id="rId425" Type="http://schemas.openxmlformats.org/officeDocument/2006/relationships/hyperlink" Target="https://www.lawfareblog.com/contributors/mdaltonguest" TargetMode="External"/><Relationship Id="rId426" Type="http://schemas.openxmlformats.org/officeDocument/2006/relationships/hyperlink" Target="https://csis-prod.s3.amazonaws.com/s3fs-public/publication/160706_Dalton_SmartConditions_Web.pdf)//ellalaur" TargetMode="External"/><Relationship Id="rId427" Type="http://schemas.openxmlformats.org/officeDocument/2006/relationships/hyperlink" Target="https://warontherocks.com/2019/04/the-case-against-arms-embargos-even-for-saudi-arabia/" TargetMode="External"/><Relationship Id="rId428" Type="http://schemas.openxmlformats.org/officeDocument/2006/relationships/hyperlink" Target="https://www.cfr.org/backgrounder/us-saudi-relations" TargetMode="External"/><Relationship Id="rId429" Type="http://schemas.openxmlformats.org/officeDocument/2006/relationships/hyperlink" Target="https://foreignpolicy.com/2019/04/26/america-isnt-as-powerful-as-it-thinks-it-is/" TargetMode="External"/><Relationship Id="rId140" Type="http://schemas.openxmlformats.org/officeDocument/2006/relationships/hyperlink" Target="https://www.hrw.org/about/people/bill-van-esveld" TargetMode="External"/><Relationship Id="rId141" Type="http://schemas.openxmlformats.org/officeDocument/2006/relationships/hyperlink" Target="http://www.militarycourtwatch.org/page.php?id=w8gxM9rINua108414AzlUTPyTHMr" TargetMode="External"/><Relationship Id="rId142" Type="http://schemas.openxmlformats.org/officeDocument/2006/relationships/hyperlink" Target="http://www.haaretz.com/nearly-100-of-all-military-court-cases-in-west-bank-end-in-conviction-haaretz-learns-1.398369" TargetMode="External"/><Relationship Id="rId143" Type="http://schemas.openxmlformats.org/officeDocument/2006/relationships/hyperlink" Target="https://fas.org/sgp/crs/mideast/RL33222.pdf" TargetMode="External"/><Relationship Id="rId144" Type="http://schemas.openxmlformats.org/officeDocument/2006/relationships/hyperlink" Target="http://www.militarycourtwatch.org/page.php?id=RyO5OsFMaZa27579A0cctVm0lxd" TargetMode="External"/><Relationship Id="rId145" Type="http://schemas.openxmlformats.org/officeDocument/2006/relationships/hyperlink" Target="http://www.militarycourtwatch.org/files/server/BRIEFING%20PAPER%20-%20OCT%202017%20-%20FINAL.pdf" TargetMode="External"/><Relationship Id="rId146" Type="http://schemas.openxmlformats.org/officeDocument/2006/relationships/hyperlink" Target="https://www.hrw.org/news/2015/07/19/israel-security-forces-abuse-palestinian-children" TargetMode="External"/><Relationship Id="rId147" Type="http://schemas.openxmlformats.org/officeDocument/2006/relationships/hyperlink" Target="http://www.btselem.org/publications/summaries/201710_unprotected" TargetMode="External"/><Relationship Id="rId148" Type="http://schemas.openxmlformats.org/officeDocument/2006/relationships/hyperlink" Target="https://www.unicef.org/oPt/UNICEF_oPt_Children_in_Israeli_Military_Detention_Observations_and_Recommendations_-_6_March_2013.pdf" TargetMode="External"/><Relationship Id="rId149" Type="http://schemas.openxmlformats.org/officeDocument/2006/relationships/hyperlink" Target="https://www.unicef.org/oPt/UNICEF_oPt_Children_in_Military_Detention_Bulletin_No_1_October_2013.pdf" TargetMode="External"/><Relationship Id="rId200" Type="http://schemas.openxmlformats.org/officeDocument/2006/relationships/hyperlink" Target="https://www.hrw.org/news/2016/04/25/israel/palestine-hamas-bus-bombing-targets-civilians" TargetMode="External"/><Relationship Id="rId201" Type="http://schemas.openxmlformats.org/officeDocument/2006/relationships/hyperlink" Target="https://www.cnn.com/2014/07/23/world/meast/human-shields-mideast-controversy/index.html" TargetMode="External"/><Relationship Id="rId202" Type="http://schemas.openxmlformats.org/officeDocument/2006/relationships/hyperlink" Target="https://www.btselem.org/gaza_strip/201407_families" TargetMode="External"/><Relationship Id="rId203" Type="http://schemas.openxmlformats.org/officeDocument/2006/relationships/hyperlink" Target="https://www.theguardian.com/world/2019/mar/29/gaza-braces-for-anniversary-of-demonstrations-at-frontier-wth-israel" TargetMode="External"/><Relationship Id="rId204" Type="http://schemas.openxmlformats.org/officeDocument/2006/relationships/hyperlink" Target="https://www.everycrsreport.com/reports/RL33222.html" TargetMode="External"/><Relationship Id="rId205" Type="http://schemas.openxmlformats.org/officeDocument/2006/relationships/hyperlink" Target="https://www.jewishvirtuallibrary.org/total-u-s-foreign-aid-to-israel-1949-present" TargetMode="External"/><Relationship Id="rId206" Type="http://schemas.openxmlformats.org/officeDocument/2006/relationships/hyperlink" Target="https://www.theguardian.com/world/2017/may/16/the-real-reason-the-israel-palestine-peace-process-always-fails" TargetMode="External"/><Relationship Id="rId207" Type="http://schemas.openxmlformats.org/officeDocument/2006/relationships/hyperlink" Target="https://www.vox.com/a/maps-explain-the-middle-east" TargetMode="External"/><Relationship Id="rId208" Type="http://schemas.openxmlformats.org/officeDocument/2006/relationships/hyperlink" Target="https://www.jewishvirtuallibrary.org/palestinians-attitudes-about-terrorism" TargetMode="External"/><Relationship Id="rId209" Type="http://schemas.openxmlformats.org/officeDocument/2006/relationships/hyperlink" Target="http://www.ilo.org/global/about-the-ilo/newsroom/news/WCMS_630876/lang--en/index.htm" TargetMode="External"/><Relationship Id="rId370" Type="http://schemas.openxmlformats.org/officeDocument/2006/relationships/hyperlink" Target="https://www.opensecrets.org/orgs/summary.php?id=D000028612" TargetMode="External"/><Relationship Id="rId371" Type="http://schemas.openxmlformats.org/officeDocument/2006/relationships/hyperlink" Target="https://www.opensecrets.org/outsidespending/recips.php?cmte=Republican+Jewish+Coalition&amp;cycle=2018" TargetMode="External"/><Relationship Id="rId372" Type="http://schemas.openxmlformats.org/officeDocument/2006/relationships/hyperlink" Target="https://www.politico.com/story/2019/04/07/donald-trump-jewish-vote-2020-1260172" TargetMode="External"/><Relationship Id="rId373" Type="http://schemas.openxmlformats.org/officeDocument/2006/relationships/hyperlink" Target="https://www.opensecrets.org/members-of-congress/summary?cid=N00043581&amp;newmem=Y" TargetMode="External"/><Relationship Id="rId374" Type="http://schemas.openxmlformats.org/officeDocument/2006/relationships/hyperlink" Target="https://www.nytimes.com/2019/04/08/us/politics/trump-netanyahu-israel.html" TargetMode="External"/><Relationship Id="rId375" Type="http://schemas.openxmlformats.org/officeDocument/2006/relationships/hyperlink" Target="https://www.opensecrets.org/orgs/summary.php?id=D000052457&amp;cycle=2018" TargetMode="External"/><Relationship Id="rId376" Type="http://schemas.openxmlformats.org/officeDocument/2006/relationships/hyperlink" Target="https://www.opensecrets.org/pacs/lookup2.php?cycle=2018&amp;strID=C00441949" TargetMode="External"/><Relationship Id="rId377" Type="http://schemas.openxmlformats.org/officeDocument/2006/relationships/hyperlink" Target="https://www.opensecrets.org/races/summary?cycle=2018&amp;id=WI06" TargetMode="External"/><Relationship Id="rId378" Type="http://schemas.openxmlformats.org/officeDocument/2006/relationships/hyperlink" Target="https://www.google.com/url?q=https://www.opensecrets.org/members-of-congress/summary/tammy-baldwin%3Fcid%3DN00004367&amp;sa=U&amp;ved=0ahUKEwj5tuv088PhAhVimuAKHccIC98QFggEMAA&amp;client=internal-uds-cse&amp;cx=017286230146969096498:h0rvm83ntz4&amp;usg=AOvVaw02xgOUD_vjSwK6GP407Kza" TargetMode="External"/><Relationship Id="rId379" Type="http://schemas.openxmlformats.org/officeDocument/2006/relationships/hyperlink" Target="https://www.opensecrets.org/donate/" TargetMode="External"/><Relationship Id="rId430" Type="http://schemas.openxmlformats.org/officeDocument/2006/relationships/hyperlink" Target="https://www.nytimes.com/2004/10/17/magazine/faith-certainty-and-the-presidency-of-george-w-bush.html" TargetMode="External"/><Relationship Id="rId431" Type="http://schemas.openxmlformats.org/officeDocument/2006/relationships/hyperlink" Target="http://www.washingtonpost.com/wp-dyn/content/article/2008/04/24/AR2008042401459_pf.html" TargetMode="External"/><Relationship Id="rId432" Type="http://schemas.openxmlformats.org/officeDocument/2006/relationships/hyperlink" Target="https://www.washingtonpost.com/opinions/2019/04/21/no-more-waivers-united-states-will-try-force-iranian-oil-exports-zero/?noredirect=on&amp;utm_term=.259676307a0c" TargetMode="External"/><Relationship Id="rId433" Type="http://schemas.openxmlformats.org/officeDocument/2006/relationships/hyperlink" Target="https://www.wsj.com/articles/u-s-ends-waivers-for-countries-to-import-iranian-oil-11555937349" TargetMode="External"/><Relationship Id="rId434" Type="http://schemas.openxmlformats.org/officeDocument/2006/relationships/hyperlink" Target="https://www.atlanticcouncil.org/blogs/new-atlanticist/trump-ends-sanctions-waivers-for-countries-importing-iranian-oil" TargetMode="External"/><Relationship Id="rId435" Type="http://schemas.openxmlformats.org/officeDocument/2006/relationships/hyperlink" Target="https://www.miamiherald.com/opinion/article228271734.html" TargetMode="External"/><Relationship Id="rId436" Type="http://schemas.openxmlformats.org/officeDocument/2006/relationships/hyperlink" Target="https://foreignpolicy.com/2018/05/01/mike-pompeos-first-mission-restore-state-departments-swagger-trump-diplomacy-rex-tillerson-first-speech-in-washington/" TargetMode="External"/><Relationship Id="rId437" Type="http://schemas.openxmlformats.org/officeDocument/2006/relationships/hyperlink" Target="https://www.telegraph.co.uk/politics/2019/04/23/theresa-may-defies-security-warnings-ministers-us-allow-huawei/" TargetMode="External"/><Relationship Id="rId438" Type="http://schemas.openxmlformats.org/officeDocument/2006/relationships/hyperlink" Target="https://www.belfercenter.org/publication/stability-unipolar-world" TargetMode="External"/><Relationship Id="rId439" Type="http://schemas.openxmlformats.org/officeDocument/2006/relationships/hyperlink" Target="https://www.theamericanconservative.com/larison/our-iran-policy-is-run-by-fanatics/" TargetMode="External"/><Relationship Id="rId150" Type="http://schemas.openxmlformats.org/officeDocument/2006/relationships/hyperlink" Target="http://www.militarycourtwatch.org/page.php?id=cVS0aT7YTza668553A8V0ouP9Z8o" TargetMode="External"/><Relationship Id="rId151" Type="http://schemas.openxmlformats.org/officeDocument/2006/relationships/hyperlink" Target="http://www.militarycourtwatch.org/print.php?id=dlhWkhy63ea478353A0EwbP7jl94" TargetMode="External"/><Relationship Id="rId152" Type="http://schemas.openxmlformats.org/officeDocument/2006/relationships/hyperlink" Target="http://www.militarycourtwatch.org/files/server/Translation%20Parliamentary%20Letter%20January%2015%202015%20-%20Palestinian%20Child%20Rights%20-%20Dutch%20MFA.pdf" TargetMode="External"/><Relationship Id="rId153" Type="http://schemas.openxmlformats.org/officeDocument/2006/relationships/hyperlink" Target="http://www.militarycourtwatch.org/files/server/Translation%20Parliamentary%20Letter%20January%2015%202015%20-%20Palestinian%20Child%20Rights%20-%20Dutch%20MFA.pdf" TargetMode="External"/><Relationship Id="rId154" Type="http://schemas.openxmlformats.org/officeDocument/2006/relationships/hyperlink" Target="https://972mag.com/idf-suspends-plan-to-minimize-nighttime-arrests-of-children/102205/" TargetMode="External"/><Relationship Id="rId155" Type="http://schemas.openxmlformats.org/officeDocument/2006/relationships/hyperlink" Target="https://forward.com/culture/qa/427138/israel-everything-you-need-to-know/" TargetMode="External"/><Relationship Id="rId156" Type="http://schemas.openxmlformats.org/officeDocument/2006/relationships/hyperlink" Target="https://www.jpost.com/Arab-Israeli-Conflict/Netanyahu-A-Palestinian-state-wont-be-created-586017" TargetMode="External"/><Relationship Id="rId157" Type="http://schemas.openxmlformats.org/officeDocument/2006/relationships/hyperlink" Target="https://www.israelhayom.com/2019/04/08/netanyahu-i-will-not-remove-a-single-israeli-settler-from-judea-and-samaria/" TargetMode="External"/><Relationship Id="rId158" Type="http://schemas.openxmlformats.org/officeDocument/2006/relationships/hyperlink" Target="https://www.nytimes.com/2019/04/06/world/middleeast/netanyahu-annex-west-bank.html" TargetMode="External"/><Relationship Id="rId159" Type="http://schemas.openxmlformats.org/officeDocument/2006/relationships/hyperlink" Target="https://forward.com/fast-forward/424538/most-democrats-like-israel-but-not-netanyahu-poll/" TargetMode="External"/><Relationship Id="rId210" Type="http://schemas.openxmlformats.org/officeDocument/2006/relationships/hyperlink" Target="https://books.google.com/books?id=-WlsDwAAQBAJ&amp;pg=PT609&amp;lpg=PT609&amp;dq=become+viable+unless+the+man+on+the+street+in+Gaza+and+Jericho+sees+that+peace+gives+new+hope+to+his+daily+life&amp;source=bl&amp;ots=EP5rOYgOtC&amp;sig=ACfU3U3fJ3tYaUsYG-yrrl4avTX5oKiw0A&amp;hl=en&amp;sa=X&amp;ved=2ahUKEwi_t6GNzdDhAhVKTd8KHWHcBAQQ6AEwAHoECAkQAQ" TargetMode="External"/><Relationship Id="rId211" Type="http://schemas.openxmlformats.org/officeDocument/2006/relationships/hyperlink" Target="https://www.pbs.org/newshour/show/coping-with-conflict-israeli-author-amos-oz" TargetMode="External"/><Relationship Id="rId212" Type="http://schemas.openxmlformats.org/officeDocument/2006/relationships/hyperlink" Target="https://fas.org/sgp/crs/mideast/R44984.pdf" TargetMode="External"/><Relationship Id="rId213" Type="http://schemas.openxmlformats.org/officeDocument/2006/relationships/hyperlink" Target="https://www.cfr.org/expert/philip-h-gordon" TargetMode="External"/><Relationship Id="rId214" Type="http://schemas.openxmlformats.org/officeDocument/2006/relationships/hyperlink" Target="https://www.congress.gov/bill/115th-congress/senate-bill/2946/text" TargetMode="External"/><Relationship Id="rId215" Type="http://schemas.openxmlformats.org/officeDocument/2006/relationships/hyperlink" Target="https://www.haaretz.com/us-news/.premium-trump-netanyahu-meet-in-davos-1.5766434" TargetMode="External"/><Relationship Id="rId216" Type="http://schemas.openxmlformats.org/officeDocument/2006/relationships/hyperlink" Target="https://fas.org/sgp/crs/mideast/RS22967.pdf" TargetMode="External"/><Relationship Id="rId217" Type="http://schemas.openxmlformats.org/officeDocument/2006/relationships/hyperlink" Target="https://www.npr.org/2019/01/17/685932903/palestinian-school-and-sewage-projects-unfinished-as-u-s-cuts-final-bit-of-aid" TargetMode="External"/><Relationship Id="rId218" Type="http://schemas.openxmlformats.org/officeDocument/2006/relationships/hyperlink" Target="https://www.usaid.gov/west-bank-and-gaza/fact-sheets/conflict-management-and-mitigation-program" TargetMode="External"/><Relationship Id="rId219" Type="http://schemas.openxmlformats.org/officeDocument/2006/relationships/hyperlink" Target="https://www.unrwa.org/newsroom/press-releases/unrwa-launches-2019-emergency-appeals-and-budget-requirement-totaling-us-12" TargetMode="External"/><Relationship Id="rId380" Type="http://schemas.openxmlformats.org/officeDocument/2006/relationships/hyperlink" Target="https://www.opensecrets.org/pacs/lookup2.php?cycle=2018&amp;strID=C00247403" TargetMode="External"/><Relationship Id="rId381" Type="http://schemas.openxmlformats.org/officeDocument/2006/relationships/hyperlink" Target="https://www.opensecrets.org/members-of-congress/summary?cid=N00000699" TargetMode="External"/><Relationship Id="rId382" Type="http://schemas.openxmlformats.org/officeDocument/2006/relationships/hyperlink" Target="https://www.opensecrets.org/lobby/clientsum.php?id=D000046963&amp;year=2018" TargetMode="External"/><Relationship Id="rId383" Type="http://schemas.openxmlformats.org/officeDocument/2006/relationships/hyperlink" Target="https://www.opensecrets.org/news/2019/02/aipac-dont-contribute-which-pro-israel-groups-do/" TargetMode="External"/><Relationship Id="rId384" Type="http://schemas.openxmlformats.org/officeDocument/2006/relationships/hyperlink" Target="https://www.aipac.org/act/congressional-club" TargetMode="External"/><Relationship Id="rId385" Type="http://schemas.openxmlformats.org/officeDocument/2006/relationships/hyperlink" Target="https://readsludge.com/2019/02/11/heres-how-aipac-spends-money-to-influence-congress/" TargetMode="External"/><Relationship Id="rId386" Type="http://schemas.openxmlformats.org/officeDocument/2006/relationships/hyperlink" Target="https://www.opensecrets.org/members-of-congress/summary?cid=N00000528" TargetMode="External"/><Relationship Id="rId387" Type="http://schemas.openxmlformats.org/officeDocument/2006/relationships/hyperlink" Target="https://theintercept.com/2019/04/09/aipac-targets-bernie-sanders-facebook-ads-focused-key-democratic-primary-states/" TargetMode="External"/><Relationship Id="rId388" Type="http://schemas.openxmlformats.org/officeDocument/2006/relationships/hyperlink" Target="https://www.opensecrets.org/members-of-congress/summary/steny-hoyer?cid=N00001821" TargetMode="External"/><Relationship Id="rId389" Type="http://schemas.openxmlformats.org/officeDocument/2006/relationships/hyperlink" Target="https://www.politico.com/story/2019/04/07/donald-trump-jewish-vote-2020-1260172" TargetMode="External"/><Relationship Id="rId440" Type="http://schemas.openxmlformats.org/officeDocument/2006/relationships/hyperlink" Target="https://foreignpolicy.com/2019/04/24/by-punishing-iran-trump-is-weakening-america/" TargetMode="External"/><Relationship Id="rId441" Type="http://schemas.openxmlformats.org/officeDocument/2006/relationships/hyperlink" Target="https://www.theguardian.com/world/2018/oct/14/jamal-khashoggi-turkey-looks-to-uk-to-persuade-saudi-arabia-to-cooperate" TargetMode="External"/><Relationship Id="rId442" Type="http://schemas.openxmlformats.org/officeDocument/2006/relationships/hyperlink" Target="https://www.theguardian.com/world/2018/jun/30/trump-saudi-arabia-oil-production-iran-venezuela" TargetMode="External"/><Relationship Id="rId443" Type="http://schemas.openxmlformats.org/officeDocument/2006/relationships/hyperlink" Target="https://www.theguardian.com/business/2008/jul/12/oil.commodities" TargetMode="External"/><Relationship Id="rId444" Type="http://schemas.openxmlformats.org/officeDocument/2006/relationships/hyperlink" Target="https://www.theguardian.com/business/2008/jul/12/oil.commodities" TargetMode="External"/><Relationship Id="rId445" Type="http://schemas.openxmlformats.org/officeDocument/2006/relationships/hyperlink" Target="https://www.theguardian.com/world/2018/mar/12/nearly-half-of-us-arms-exports-go-to-the-middle-east" TargetMode="External"/><Relationship Id="rId446" Type="http://schemas.openxmlformats.org/officeDocument/2006/relationships/hyperlink" Target="https://www.theguardian.com/world/2018/mar/12/nearly-half-of-us-arms-exports-go-to-the-middle-east" TargetMode="External"/><Relationship Id="rId447" Type="http://schemas.openxmlformats.org/officeDocument/2006/relationships/hyperlink" Target="https://www.theguardian.com/world/2018/mar/12/nearly-half-of-us-arms-exports-go-to-the-middle-east" TargetMode="External"/><Relationship Id="rId448" Type="http://schemas.openxmlformats.org/officeDocument/2006/relationships/hyperlink" Target="https://www.theguardian.com/world/2017/may/12/us-saudi-arabia-arms-deal-donald-trump-visit" TargetMode="External"/><Relationship Id="rId449" Type="http://schemas.openxmlformats.org/officeDocument/2006/relationships/hyperlink" Target="https://www.theguardian.com/world/2017/may/12/us-saudi-arabia-arms-deal-donald-trump-visit" TargetMode="External"/><Relationship Id="rId500" Type="http://schemas.openxmlformats.org/officeDocument/2006/relationships/hyperlink" Target="http://time.com/3766224/united-states-weapons-ban-lifted-egypt/" TargetMode="External"/><Relationship Id="rId501" Type="http://schemas.openxmlformats.org/officeDocument/2006/relationships/hyperlink" Target="https://www.businessinsider.com/yemen-conflict-explained-2019-2" TargetMode="External"/><Relationship Id="rId502" Type="http://schemas.openxmlformats.org/officeDocument/2006/relationships/hyperlink" Target="https://worldpolicy.org/2009/11/13/report-u-s-arms-transfers-to-indonesia-1975-1997-world-policy-institute-research-project/" TargetMode="External"/><Relationship Id="rId10" Type="http://schemas.openxmlformats.org/officeDocument/2006/relationships/hyperlink" Target="https://cco.ndu.edu/Portals/96/Documents/prism/prism_1-3/Prism_27-42_Reveron.pdf" TargetMode="External"/><Relationship Id="rId11" Type="http://schemas.openxmlformats.org/officeDocument/2006/relationships/hyperlink" Target="https://www.cigionline.org/sites/default/files/the_future_of_security_sector_reform.pdf" TargetMode="External"/><Relationship Id="rId12" Type="http://schemas.openxmlformats.org/officeDocument/2006/relationships/hyperlink" Target="https://www.rand.org/pubs/research_reports/RR808.html" TargetMode="External"/><Relationship Id="rId13" Type="http://schemas.openxmlformats.org/officeDocument/2006/relationships/hyperlink" Target="http://www.arabdevelopmentportal.com/sites/default/files/publication/gov_pub_2.pdf" TargetMode="External"/><Relationship Id="rId14" Type="http://schemas.openxmlformats.org/officeDocument/2006/relationships/hyperlink" Target="http://csis.org/files/publication/twq12FallShapiro.pdf" TargetMode="External"/><Relationship Id="rId15" Type="http://schemas.openxmlformats.org/officeDocument/2006/relationships/hyperlink" Target="https://cco.ndu.edu/Portals/96/Documents/prism/prism_1-3/Prism_27-42_Reveron.pdf" TargetMode="External"/><Relationship Id="rId16" Type="http://schemas.openxmlformats.org/officeDocument/2006/relationships/hyperlink" Target="http://csis.org/files/publication/twq12FallShapiro.pdf" TargetMode="External"/><Relationship Id="rId17" Type="http://schemas.openxmlformats.org/officeDocument/2006/relationships/hyperlink" Target="http://dx.doi.org/10.1080/09592318.2013.866425" TargetMode="External"/><Relationship Id="rId18" Type="http://schemas.openxmlformats.org/officeDocument/2006/relationships/hyperlink" Target="https://carnegie-mec.org/sada/60899" TargetMode="External"/><Relationship Id="rId19" Type="http://schemas.openxmlformats.org/officeDocument/2006/relationships/hyperlink" Target="https://warontherocks.com/2018/04/americas-arms-sales-policy-security-abroad-not-jobs-at-home/" TargetMode="External"/><Relationship Id="rId503" Type="http://schemas.openxmlformats.org/officeDocument/2006/relationships/hyperlink" Target="http://armstrade.sipri.org/armstrade/page/values.php" TargetMode="External"/><Relationship Id="rId504" Type="http://schemas.openxmlformats.org/officeDocument/2006/relationships/hyperlink" Target="https://www.ainonline.com/aviation-news/defense/2017-08-23/indonesia-barters-commodities-sukhoi-su-35-combat-jets" TargetMode="External"/><Relationship Id="rId505" Type="http://schemas.openxmlformats.org/officeDocument/2006/relationships/hyperlink" Target="https://www.hrw.org/legacy/worldreport99/asia/indonesia.html" TargetMode="External"/><Relationship Id="rId506" Type="http://schemas.openxmlformats.org/officeDocument/2006/relationships/hyperlink" Target="http://en.people.cn/200306/24/eng20030624_118767.shtml" TargetMode="External"/><Relationship Id="rId507" Type="http://schemas.openxmlformats.org/officeDocument/2006/relationships/hyperlink" Target="https://www.reuters.com/article/usa-indonesia-arms-idUSL2E8JOGMO20120825" TargetMode="External"/><Relationship Id="rId508" Type="http://schemas.openxmlformats.org/officeDocument/2006/relationships/hyperlink" Target="https://thedefensepost.com/2018/02/15/russia-indonesia-su-35-contract-finalized/" TargetMode="External"/><Relationship Id="rId509" Type="http://schemas.openxmlformats.org/officeDocument/2006/relationships/hyperlink" Target="https://warontherocks.com/2019/04/the-case-against-arms-embargos-even-for-saudi-arabia/" TargetMode="External"/><Relationship Id="rId160" Type="http://schemas.openxmlformats.org/officeDocument/2006/relationships/hyperlink" Target="https://foreignpolicy.com/2019/04/17/the-ultra-orthodox-will-determine-israels-political-future-haredi-likud-netanyahu-shas-deri-utj/" TargetMode="External"/><Relationship Id="rId161" Type="http://schemas.openxmlformats.org/officeDocument/2006/relationships/hyperlink" Target="https://forward.com/fast-forward/424506/israel-terror-attacks/" TargetMode="External"/><Relationship Id="rId162" Type="http://schemas.openxmlformats.org/officeDocument/2006/relationships/hyperlink" Target="https://forward.com/tag/benjamin-netanyahu/" TargetMode="External"/><Relationship Id="rId163" Type="http://schemas.openxmlformats.org/officeDocument/2006/relationships/hyperlink" Target="https://forward.com/fast-forward/424422/israel-kan-hamas-eurovision-webcast-hack/" TargetMode="External"/><Relationship Id="rId164" Type="http://schemas.openxmlformats.org/officeDocument/2006/relationships/hyperlink" Target="https://972mag.com/the-diplomatic-tsunami-that-never-came/129278/" TargetMode="External"/><Relationship Id="rId165" Type="http://schemas.openxmlformats.org/officeDocument/2006/relationships/hyperlink" Target="https://www.facebook.com/watch/?v=771289586562769" TargetMode="External"/><Relationship Id="rId166" Type="http://schemas.openxmlformats.org/officeDocument/2006/relationships/hyperlink" Target="https://www.washingtonpost.com/video/world/netanyahu-releases-campaign-ad-showing-him-lecturing-obama/2019/03/28/b7807954-75eb-49d2-969d-1acd8fcca08c_video.html?noredirect=on&amp;utm_term=.80354167c26d" TargetMode="External"/><Relationship Id="rId167" Type="http://schemas.openxmlformats.org/officeDocument/2006/relationships/hyperlink" Target="https://forward.com/fast-forward/424504/williams-college-israel-student-group/" TargetMode="External"/><Relationship Id="rId168" Type="http://schemas.openxmlformats.org/officeDocument/2006/relationships/hyperlink" Target="https://972mag.com/the-diplomatic-tsunami-that-never-came/129278/" TargetMode="External"/><Relationship Id="rId169" Type="http://schemas.openxmlformats.org/officeDocument/2006/relationships/hyperlink" Target="https://www.haaretz.com/.premium-the-peace-talks-secret-fruits-1.5254436" TargetMode="External"/><Relationship Id="rId220" Type="http://schemas.openxmlformats.org/officeDocument/2006/relationships/hyperlink" Target="https://www.state.gov/secretary/remarks/2018/10/286731.htm" TargetMode="External"/><Relationship Id="rId221" Type="http://schemas.openxmlformats.org/officeDocument/2006/relationships/hyperlink" Target="https://www.brookings.edu/blog/order-from-chaos/2018/10/24/merging-the-us-consulate-and-embassy-in-jerusalem-shows-us-is-no-longer-truly-pursuing-a-two-state-solution/" TargetMode="External"/><Relationship Id="rId222" Type="http://schemas.openxmlformats.org/officeDocument/2006/relationships/hyperlink" Target="https://www.lawfareblog.com/shedding-light-anti-terrorism-clarification-act-2018" TargetMode="External"/><Relationship Id="rId223" Type="http://schemas.openxmlformats.org/officeDocument/2006/relationships/hyperlink" Target="https://www.axios.com/government-shutdown-threatens-derail-israeli-palestine-security-a4327e68-6e8b-46ef-ace8-aeb2d69ef7b2.html" TargetMode="External"/><Relationship Id="rId224" Type="http://schemas.openxmlformats.org/officeDocument/2006/relationships/hyperlink" Target="https://www.nytimes.com/2018/09/13/world/middleeast/kushner-palestinians-israel.html" TargetMode="External"/><Relationship Id="rId225" Type="http://schemas.openxmlformats.org/officeDocument/2006/relationships/hyperlink" Target="https://www.nytimes.com/2018/06/24/world/middleeast/jared-kushner-interview-transcript.html" TargetMode="External"/><Relationship Id="rId226" Type="http://schemas.openxmlformats.org/officeDocument/2006/relationships/hyperlink" Target="https://www.theatlantic.com/international/archive/2018/06/kushner-israeli-palestinian-peace-plan/563606/" TargetMode="External"/><Relationship Id="rId227" Type="http://schemas.openxmlformats.org/officeDocument/2006/relationships/hyperlink" Target="https://www.ynetnews.com/articles/0,7340,L-5342645,00.html" TargetMode="External"/><Relationship Id="rId228" Type="http://schemas.openxmlformats.org/officeDocument/2006/relationships/hyperlink" Target="http://www.pcpsr.org/sites/default/files/poll%2067%20full%20text_March2018_%20English.pdf" TargetMode="External"/><Relationship Id="rId229" Type="http://schemas.openxmlformats.org/officeDocument/2006/relationships/hyperlink" Target="https://www.npr.org/2019/01/31/689742245/opinion-heres-why-u-s-aid-to-palestinians-needs-to-continue" TargetMode="External"/><Relationship Id="rId390" Type="http://schemas.openxmlformats.org/officeDocument/2006/relationships/hyperlink" Target="https://www.reuters.com/article/us-israel-poland/poland-summons-israeli-ambassador-to-clarify-netanyahu-comments-on-poles-in-holocaust-idUSKCN1Q420S" TargetMode="External"/><Relationship Id="rId391" Type="http://schemas.openxmlformats.org/officeDocument/2006/relationships/hyperlink" Target="https://www.newsweek.com/d-day-president-trump-roosevelt-normandy-rome-pope-liberation" TargetMode="External"/><Relationship Id="rId392" Type="http://schemas.openxmlformats.org/officeDocument/2006/relationships/hyperlink" Target="https://www.newsweek.com/steve-bannon-trump-european-elections-1434592" TargetMode="External"/><Relationship Id="rId393" Type="http://schemas.openxmlformats.org/officeDocument/2006/relationships/hyperlink" Target="https://www.newsweek.com/dutch-politician-senator-holocaust-jews-meek-lambs-1443537" TargetMode="External"/><Relationship Id="rId394" Type="http://schemas.openxmlformats.org/officeDocument/2006/relationships/hyperlink" Target="https://www.whitehouse.gov/briefings-statements/remarks-president-trump-president-duda-republic-poland-joint-press-conference/" TargetMode="External"/><Relationship Id="rId395" Type="http://schemas.openxmlformats.org/officeDocument/2006/relationships/hyperlink" Target="https://www.apnews.com/7d28606f191b4871b6521fef62587c24" TargetMode="External"/><Relationship Id="rId396" Type="http://schemas.openxmlformats.org/officeDocument/2006/relationships/hyperlink" Target="https://freebeacon.com/national-security/congress-no-u-s-military-base-for-poland-until-it-pays-for-nazi-war-crimes/%25E2%2580%2598We%25E2%2580%2599ll%2520never%2520pay%2520WWII%2520property%2520compensation%2520as%2520we%2520were%2520main%2520victims%25E2%2580%2599" TargetMode="External"/><Relationship Id="rId397" Type="http://schemas.openxmlformats.org/officeDocument/2006/relationships/hyperlink" Target="https://www.opensecrets.org/industries/indus.php?ind=Q05" TargetMode="External"/><Relationship Id="rId398" Type="http://schemas.openxmlformats.org/officeDocument/2006/relationships/hyperlink" Target="https://www.opensecrets.org/orgs/summary.php?id=D000028612" TargetMode="External"/><Relationship Id="rId399" Type="http://schemas.openxmlformats.org/officeDocument/2006/relationships/hyperlink" Target="https://www.opensecrets.org/outsidespending/recips.php?cmte=Republican+Jewish+Coalition&amp;cycle=2018" TargetMode="External"/><Relationship Id="rId450" Type="http://schemas.openxmlformats.org/officeDocument/2006/relationships/hyperlink" Target="https://www.theguardian.com/world/2017/may/12/us-saudi-arabia-arms-deal-donald-trump-visit" TargetMode="External"/><Relationship Id="rId451" Type="http://schemas.openxmlformats.org/officeDocument/2006/relationships/hyperlink" Target="https://www.theguardian.com/world/2018/mar/06/us-investigation-into-bae-saudi-arms-deal-watered-down-leaked-memo-suggests" TargetMode="External"/><Relationship Id="rId452" Type="http://schemas.openxmlformats.org/officeDocument/2006/relationships/hyperlink" Target="https://www.theguardian.com/world/saudiarabia" TargetMode="External"/><Relationship Id="rId453" Type="http://schemas.openxmlformats.org/officeDocument/2006/relationships/hyperlink" Target="https://carnegieendowment.org/2018/02/28/cooperation-and-competition-russia-and-china-in-central-asia-russian-far-east-and-arctic-pub-75673)//ellalaur" TargetMode="External"/><Relationship Id="rId454" Type="http://schemas.openxmlformats.org/officeDocument/2006/relationships/hyperlink" Target="https://www.lawfareblog.com/extricating-united-states-yemen-lessons-strategic-perils-partnered-operations)" TargetMode="External"/><Relationship Id="rId455" Type="http://schemas.openxmlformats.org/officeDocument/2006/relationships/hyperlink" Target="https://www.foreignaffairs.com/articles/2017-10-16/why-military-assistance-programs-disappoint" TargetMode="External"/><Relationship Id="rId456" Type="http://schemas.openxmlformats.org/officeDocument/2006/relationships/hyperlink" Target="https://warontherocks.com/2019/04/the-case-against-arms-embargos-even-for-saudi-arabia/)//ellalaur" TargetMode="External"/><Relationship Id="rId457" Type="http://schemas.openxmlformats.org/officeDocument/2006/relationships/hyperlink" Target="https://www.theguardian.com/world/2018/nov/20/donald-trump-saudi-arabia-arms-sales-jamal-khashoggi" TargetMode="External"/><Relationship Id="rId458" Type="http://schemas.openxmlformats.org/officeDocument/2006/relationships/hyperlink" Target="https://www.nytimes.com/2018/10/12/opinion/saudi-arabia-arms-sale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ikaela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FB82EBF-395F-B243-8FCB-BE63F99FB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163469</Words>
  <Characters>931779</Characters>
  <Application>Microsoft Macintosh Word</Application>
  <DocSecurity>0</DocSecurity>
  <Lines>7764</Lines>
  <Paragraphs>2186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1093062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2019-07-13T22:38:00Z</dcterms:created>
  <dcterms:modified xsi:type="dcterms:W3CDTF">2019-07-13T22:38:00Z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