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6ED65A" w14:textId="1758A521" w:rsidR="00E42E4C" w:rsidRPr="00C85A53" w:rsidRDefault="00A755C0" w:rsidP="0006608C">
      <w:pPr>
        <w:pStyle w:val="Heading1"/>
        <w:rPr>
          <w:rFonts w:asciiTheme="majorHAnsi" w:hAnsiTheme="majorHAnsi" w:cstheme="majorHAnsi"/>
        </w:rPr>
      </w:pPr>
      <w:r w:rsidRPr="00C85A53">
        <w:rPr>
          <w:rFonts w:asciiTheme="majorHAnsi" w:hAnsiTheme="majorHAnsi" w:cstheme="majorHAnsi"/>
        </w:rPr>
        <w:t>Mexico AFF</w:t>
      </w:r>
      <w:r w:rsidR="0006608C" w:rsidRPr="00C85A53">
        <w:rPr>
          <w:rFonts w:asciiTheme="majorHAnsi" w:hAnsiTheme="majorHAnsi" w:cstheme="majorHAnsi"/>
        </w:rPr>
        <w:t xml:space="preserve"> + Honduras 1AC</w:t>
      </w:r>
      <w:r w:rsidRPr="00C85A53">
        <w:rPr>
          <w:rFonts w:asciiTheme="majorHAnsi" w:hAnsiTheme="majorHAnsi" w:cstheme="majorHAnsi"/>
        </w:rPr>
        <w:t xml:space="preserve"> </w:t>
      </w:r>
    </w:p>
    <w:p w14:paraId="11E977E4" w14:textId="5C78ADCC" w:rsidR="0006608C" w:rsidRPr="00C85A53" w:rsidRDefault="0006608C" w:rsidP="0006608C">
      <w:pPr>
        <w:pStyle w:val="Heading2"/>
        <w:rPr>
          <w:rFonts w:asciiTheme="majorHAnsi" w:hAnsiTheme="majorHAnsi" w:cstheme="majorHAnsi"/>
        </w:rPr>
      </w:pPr>
      <w:r w:rsidRPr="00C85A53">
        <w:rPr>
          <w:rFonts w:asciiTheme="majorHAnsi" w:hAnsiTheme="majorHAnsi" w:cstheme="majorHAnsi"/>
        </w:rPr>
        <w:t>Introduction</w:t>
      </w:r>
    </w:p>
    <w:p w14:paraId="7130BC3C" w14:textId="56378119" w:rsidR="0006608C" w:rsidRPr="00C85A53" w:rsidRDefault="0006608C" w:rsidP="0006608C">
      <w:pPr>
        <w:pStyle w:val="Heading3"/>
        <w:rPr>
          <w:rFonts w:asciiTheme="majorHAnsi" w:hAnsiTheme="majorHAnsi" w:cstheme="majorHAnsi"/>
        </w:rPr>
      </w:pPr>
      <w:r w:rsidRPr="00C85A53">
        <w:rPr>
          <w:rFonts w:asciiTheme="majorHAnsi" w:hAnsiTheme="majorHAnsi" w:cstheme="majorHAnsi"/>
        </w:rPr>
        <w:t>Some Things</w:t>
      </w:r>
    </w:p>
    <w:p w14:paraId="3544D904" w14:textId="3B3A551F"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 xml:space="preserve">This file was produced by the following students from the 2019 rKs lab in conjunction with and under the instruction of Dr. Shanara Reid Brinkley. </w:t>
      </w:r>
    </w:p>
    <w:p w14:paraId="7ADA87BA" w14:textId="77777777" w:rsidR="0006608C" w:rsidRPr="00C85A53" w:rsidRDefault="0006608C" w:rsidP="0006608C">
      <w:pPr>
        <w:pStyle w:val="Heading4"/>
        <w:rPr>
          <w:rFonts w:asciiTheme="majorHAnsi" w:hAnsiTheme="majorHAnsi" w:cstheme="majorHAnsi"/>
        </w:rPr>
      </w:pPr>
    </w:p>
    <w:p w14:paraId="2A60794C" w14:textId="7113F265"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 xml:space="preserve">Ian Partman, Georgetown Day </w:t>
      </w:r>
      <w:r w:rsidR="00521F3E">
        <w:rPr>
          <w:rFonts w:asciiTheme="majorHAnsi" w:hAnsiTheme="majorHAnsi" w:cstheme="majorHAnsi"/>
        </w:rPr>
        <w:t>‘</w:t>
      </w:r>
      <w:r w:rsidRPr="00C85A53">
        <w:rPr>
          <w:rFonts w:asciiTheme="majorHAnsi" w:hAnsiTheme="majorHAnsi" w:cstheme="majorHAnsi"/>
        </w:rPr>
        <w:t xml:space="preserve">20 </w:t>
      </w:r>
    </w:p>
    <w:p w14:paraId="4750EBCE" w14:textId="1E2EFED2"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 xml:space="preserve">Nicole Sobski, Maine East </w:t>
      </w:r>
      <w:r w:rsidR="00521F3E">
        <w:rPr>
          <w:rFonts w:asciiTheme="majorHAnsi" w:hAnsiTheme="majorHAnsi" w:cstheme="majorHAnsi"/>
        </w:rPr>
        <w:t>‘</w:t>
      </w:r>
      <w:r w:rsidRPr="00C85A53">
        <w:rPr>
          <w:rFonts w:asciiTheme="majorHAnsi" w:hAnsiTheme="majorHAnsi" w:cstheme="majorHAnsi"/>
        </w:rPr>
        <w:t xml:space="preserve">21 </w:t>
      </w:r>
    </w:p>
    <w:p w14:paraId="4B12C32B" w14:textId="5562605D"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Kian Najaf, Milton ‘20</w:t>
      </w:r>
    </w:p>
    <w:p w14:paraId="44334B9B" w14:textId="3C2202D5" w:rsidR="0006608C" w:rsidRPr="00C85A53" w:rsidRDefault="0006608C" w:rsidP="0006608C">
      <w:pPr>
        <w:pStyle w:val="Heading3"/>
        <w:rPr>
          <w:rFonts w:asciiTheme="majorHAnsi" w:hAnsiTheme="majorHAnsi" w:cstheme="majorHAnsi"/>
        </w:rPr>
      </w:pPr>
      <w:r w:rsidRPr="00C85A53">
        <w:rPr>
          <w:rFonts w:asciiTheme="majorHAnsi" w:hAnsiTheme="majorHAnsi" w:cstheme="majorHAnsi"/>
        </w:rPr>
        <w:t>Other Things</w:t>
      </w:r>
    </w:p>
    <w:p w14:paraId="1A540527" w14:textId="5914CFDF"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 xml:space="preserve">The Mexico AFF employs a method of fiat we have decided to call “fantastic fiat”. Our argument is that we know it is “impossible” for an AFF ballot to result in decolonization but it is important we forefront decolonial methods in debate as a pre-requisite to externalizing our policies. This is particularly important in the way you should frame the role of the ballot/debate/judge insofar as it allows you to access </w:t>
      </w:r>
      <w:r w:rsidR="00B755A1" w:rsidRPr="00C85A53">
        <w:rPr>
          <w:rFonts w:asciiTheme="majorHAnsi" w:hAnsiTheme="majorHAnsi" w:cstheme="majorHAnsi"/>
        </w:rPr>
        <w:t xml:space="preserve">in-round impacts about pedagogy. The second Lystrup 15 card is good on explaining this in the context of a Zapatista Decolonial Pedagogy. </w:t>
      </w:r>
    </w:p>
    <w:p w14:paraId="4DCCC877" w14:textId="77777777" w:rsidR="0006608C" w:rsidRPr="00C85A53" w:rsidRDefault="0006608C" w:rsidP="0006608C">
      <w:pPr>
        <w:rPr>
          <w:rFonts w:asciiTheme="majorHAnsi" w:hAnsiTheme="majorHAnsi" w:cstheme="majorHAnsi"/>
        </w:rPr>
      </w:pPr>
    </w:p>
    <w:p w14:paraId="3548A24C" w14:textId="13ECBD84" w:rsidR="0006608C" w:rsidRPr="00C85A53" w:rsidRDefault="0006608C" w:rsidP="0006608C">
      <w:pPr>
        <w:pStyle w:val="Heading2"/>
        <w:rPr>
          <w:rFonts w:asciiTheme="majorHAnsi" w:hAnsiTheme="majorHAnsi" w:cstheme="majorHAnsi"/>
        </w:rPr>
      </w:pPr>
      <w:r w:rsidRPr="00C85A53">
        <w:rPr>
          <w:rFonts w:asciiTheme="majorHAnsi" w:hAnsiTheme="majorHAnsi" w:cstheme="majorHAnsi"/>
        </w:rPr>
        <w:t>Ian’s Notes on Honduras</w:t>
      </w:r>
    </w:p>
    <w:p w14:paraId="529A2182" w14:textId="77777777" w:rsidR="0006608C" w:rsidRPr="00C85A53" w:rsidRDefault="0006608C" w:rsidP="0006608C">
      <w:pPr>
        <w:rPr>
          <w:rFonts w:asciiTheme="majorHAnsi" w:hAnsiTheme="majorHAnsi" w:cstheme="majorHAnsi"/>
        </w:rPr>
      </w:pPr>
    </w:p>
    <w:p w14:paraId="57D54D9E" w14:textId="543A86AF" w:rsidR="00A755C0" w:rsidRPr="00C85A53" w:rsidRDefault="00A755C0" w:rsidP="00A755C0">
      <w:pPr>
        <w:pStyle w:val="Heading1"/>
        <w:rPr>
          <w:rFonts w:asciiTheme="majorHAnsi" w:hAnsiTheme="majorHAnsi" w:cstheme="majorHAnsi"/>
        </w:rPr>
      </w:pPr>
      <w:r w:rsidRPr="00C85A53">
        <w:rPr>
          <w:rFonts w:asciiTheme="majorHAnsi" w:hAnsiTheme="majorHAnsi" w:cstheme="majorHAnsi"/>
        </w:rPr>
        <w:t xml:space="preserve">1AC </w:t>
      </w:r>
    </w:p>
    <w:p w14:paraId="26735987" w14:textId="644DBC3E"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 xml:space="preserve">1AC </w:t>
      </w:r>
    </w:p>
    <w:p w14:paraId="6F6FF94E" w14:textId="77777777" w:rsidR="00A755C0" w:rsidRPr="00C85A53" w:rsidRDefault="00A755C0" w:rsidP="00A755C0">
      <w:pPr>
        <w:pStyle w:val="Heading4"/>
        <w:rPr>
          <w:rFonts w:asciiTheme="majorHAnsi" w:hAnsiTheme="majorHAnsi" w:cstheme="majorHAnsi"/>
          <w:sz w:val="24"/>
          <w:szCs w:val="24"/>
        </w:rPr>
      </w:pPr>
      <w:r w:rsidRPr="00C85A53">
        <w:rPr>
          <w:rFonts w:asciiTheme="majorHAnsi" w:eastAsia="Calibri" w:hAnsiTheme="majorHAnsi" w:cstheme="majorHAnsi"/>
          <w:color w:val="000000" w:themeColor="text1"/>
          <w:sz w:val="24"/>
          <w:szCs w:val="24"/>
        </w:rPr>
        <w:t xml:space="preserve">US arms sales to Mexico support </w:t>
      </w:r>
      <w:r w:rsidRPr="00C85A53">
        <w:rPr>
          <w:rFonts w:asciiTheme="majorHAnsi" w:eastAsia="Calibri" w:hAnsiTheme="majorHAnsi" w:cstheme="majorHAnsi"/>
          <w:color w:val="000000" w:themeColor="text1"/>
          <w:sz w:val="24"/>
          <w:szCs w:val="24"/>
          <w:u w:val="single"/>
        </w:rPr>
        <w:t>human rights violations</w:t>
      </w:r>
      <w:r w:rsidRPr="00C85A53">
        <w:rPr>
          <w:rFonts w:asciiTheme="majorHAnsi" w:eastAsia="Calibri" w:hAnsiTheme="majorHAnsi" w:cstheme="majorHAnsi"/>
          <w:color w:val="000000" w:themeColor="text1"/>
          <w:sz w:val="24"/>
          <w:szCs w:val="24"/>
        </w:rPr>
        <w:t xml:space="preserve"> through military assistance that funds the War on Drugs in the name of imperialist economic paternalism. </w:t>
      </w:r>
    </w:p>
    <w:p w14:paraId="35BC20E5" w14:textId="77777777" w:rsidR="00A755C0" w:rsidRPr="00C85A53" w:rsidRDefault="00A755C0" w:rsidP="00A755C0">
      <w:pPr>
        <w:spacing w:line="278" w:lineRule="exact"/>
        <w:rPr>
          <w:rFonts w:asciiTheme="majorHAnsi" w:hAnsiTheme="majorHAnsi" w:cstheme="majorHAnsi"/>
        </w:rPr>
      </w:pPr>
      <w:r w:rsidRPr="00C85A53">
        <w:rPr>
          <w:rFonts w:asciiTheme="majorHAnsi" w:eastAsia="Calibri" w:hAnsiTheme="majorHAnsi" w:cstheme="majorHAnsi"/>
          <w:b/>
          <w:bCs/>
          <w:color w:val="000000" w:themeColor="text1"/>
          <w:sz w:val="26"/>
          <w:szCs w:val="26"/>
        </w:rPr>
        <w:t>Hunt 18</w:t>
      </w:r>
      <w:r w:rsidRPr="00C85A53">
        <w:rPr>
          <w:rFonts w:asciiTheme="majorHAnsi" w:eastAsia="Calibri" w:hAnsiTheme="majorHAnsi" w:cstheme="majorHAnsi"/>
          <w:color w:val="000000" w:themeColor="text1"/>
        </w:rPr>
        <w:t xml:space="preserve"> Edward Hunt writes about war and empire. He has a PhD in American Studies from the College of William and Mary, “Trump’s Hidden Hand in Mexico’ Drug War,” April 7, 2018, </w:t>
      </w:r>
      <w:hyperlink r:id="rId11">
        <w:r w:rsidRPr="00C85A53">
          <w:rPr>
            <w:rStyle w:val="Hyperlink"/>
            <w:rFonts w:asciiTheme="majorHAnsi" w:eastAsia="Calibri" w:hAnsiTheme="majorHAnsi" w:cstheme="majorHAnsi"/>
            <w:color w:val="000000" w:themeColor="text1"/>
          </w:rPr>
          <w:t>https://progressive.org/dispatches/trumps-hidden-hand-in-mexicos-drug-war/</w:t>
        </w:r>
      </w:hyperlink>
      <w:r w:rsidRPr="00C85A53">
        <w:rPr>
          <w:rFonts w:asciiTheme="majorHAnsi" w:eastAsia="Calibri" w:hAnsiTheme="majorHAnsi" w:cstheme="majorHAnsi"/>
          <w:color w:val="000000" w:themeColor="text1"/>
        </w:rPr>
        <w:t>)</w:t>
      </w:r>
    </w:p>
    <w:p w14:paraId="0D46B8E7" w14:textId="77777777" w:rsidR="00A755C0" w:rsidRPr="00C85A53" w:rsidRDefault="00A755C0" w:rsidP="00A755C0">
      <w:pPr>
        <w:spacing w:line="240" w:lineRule="auto"/>
        <w:rPr>
          <w:rStyle w:val="Emphasis"/>
          <w:rFonts w:asciiTheme="majorHAnsi" w:hAnsiTheme="majorHAnsi" w:cstheme="majorHAnsi"/>
        </w:rPr>
      </w:pPr>
      <w:r w:rsidRPr="00C85A53">
        <w:rPr>
          <w:rStyle w:val="Emphasis"/>
          <w:rFonts w:asciiTheme="majorHAnsi" w:hAnsiTheme="majorHAnsi" w:cstheme="majorHAnsi"/>
        </w:rPr>
        <w:t xml:space="preserve">The </w:t>
      </w:r>
      <w:r w:rsidRPr="00C85A53">
        <w:rPr>
          <w:rStyle w:val="Emphasis"/>
          <w:rFonts w:asciiTheme="majorHAnsi" w:hAnsiTheme="majorHAnsi" w:cstheme="majorHAnsi"/>
          <w:highlight w:val="green"/>
        </w:rPr>
        <w:t xml:space="preserve">Trump Administration has been </w:t>
      </w:r>
      <w:r w:rsidRPr="00C85A53">
        <w:rPr>
          <w:rFonts w:asciiTheme="majorHAnsi" w:eastAsia="Calibri" w:hAnsiTheme="majorHAnsi" w:cstheme="majorHAnsi"/>
          <w:color w:val="000000" w:themeColor="text1"/>
          <w:u w:val="single"/>
        </w:rPr>
        <w:t xml:space="preserve">quietly </w:t>
      </w:r>
      <w:r w:rsidRPr="00C85A53">
        <w:rPr>
          <w:rStyle w:val="Emphasis"/>
          <w:rFonts w:asciiTheme="majorHAnsi" w:hAnsiTheme="majorHAnsi" w:cstheme="majorHAnsi"/>
          <w:highlight w:val="green"/>
        </w:rPr>
        <w:t>funding the Mexican gov</w:t>
      </w:r>
      <w:r w:rsidRPr="00C85A53">
        <w:rPr>
          <w:rStyle w:val="Emphasis"/>
          <w:rFonts w:asciiTheme="majorHAnsi" w:hAnsiTheme="majorHAnsi" w:cstheme="majorHAnsi"/>
        </w:rPr>
        <w:t xml:space="preserve">ernment’s ongoing </w:t>
      </w:r>
      <w:r w:rsidRPr="00C85A53">
        <w:rPr>
          <w:rStyle w:val="Emphasis"/>
          <w:rFonts w:asciiTheme="majorHAnsi" w:hAnsiTheme="majorHAnsi" w:cstheme="majorHAnsi"/>
          <w:highlight w:val="green"/>
        </w:rPr>
        <w:t>drug war</w:t>
      </w:r>
      <w:r w:rsidRPr="00C85A53">
        <w:rPr>
          <w:rStyle w:val="Emphasis"/>
          <w:rFonts w:asciiTheme="majorHAnsi" w:hAnsiTheme="majorHAnsi" w:cstheme="majorHAnsi"/>
        </w:rPr>
        <w:t>,</w:t>
      </w:r>
      <w:r w:rsidRPr="00C85A53">
        <w:rPr>
          <w:rFonts w:asciiTheme="majorHAnsi" w:eastAsia="Calibri" w:hAnsiTheme="majorHAnsi" w:cstheme="majorHAnsi"/>
          <w:color w:val="000000" w:themeColor="text1"/>
          <w:u w:val="single"/>
        </w:rPr>
        <w:t xml:space="preserve"> intensifying a conflict that claimed nearly 20,000 lives in 2017</w:t>
      </w:r>
      <w:r w:rsidRPr="00C85A53">
        <w:rPr>
          <w:rFonts w:asciiTheme="majorHAnsi" w:eastAsia="Calibri" w:hAnsiTheme="majorHAnsi" w:cstheme="majorHAnsi"/>
          <w:color w:val="000000" w:themeColor="text1"/>
          <w:sz w:val="16"/>
          <w:szCs w:val="16"/>
        </w:rPr>
        <w:t xml:space="preserve">, a new record. </w:t>
      </w:r>
      <w:r w:rsidRPr="00C85A53">
        <w:rPr>
          <w:rFonts w:asciiTheme="majorHAnsi" w:eastAsia="Calibri" w:hAnsiTheme="majorHAnsi" w:cstheme="majorHAnsi"/>
          <w:color w:val="000000" w:themeColor="text1"/>
          <w:u w:val="single"/>
        </w:rPr>
        <w:t xml:space="preserve">Administration officials rarely speak about their involvement in the war, preferring to keep their role hidden. </w:t>
      </w:r>
      <w:r w:rsidRPr="00C85A53">
        <w:rPr>
          <w:rStyle w:val="Emphasis"/>
          <w:rFonts w:asciiTheme="majorHAnsi" w:hAnsiTheme="majorHAnsi" w:cstheme="majorHAnsi"/>
          <w:highlight w:val="green"/>
        </w:rPr>
        <w:t xml:space="preserve">Their silence </w:t>
      </w:r>
      <w:r w:rsidRPr="00C85A53">
        <w:rPr>
          <w:rStyle w:val="Emphasis"/>
          <w:rFonts w:asciiTheme="majorHAnsi" w:hAnsiTheme="majorHAnsi" w:cstheme="majorHAnsi"/>
        </w:rPr>
        <w:t xml:space="preserve">and the lack of media attention </w:t>
      </w:r>
      <w:r w:rsidRPr="00C85A53">
        <w:rPr>
          <w:rStyle w:val="Emphasis"/>
          <w:rFonts w:asciiTheme="majorHAnsi" w:hAnsiTheme="majorHAnsi" w:cstheme="majorHAnsi"/>
          <w:highlight w:val="green"/>
        </w:rPr>
        <w:t xml:space="preserve">have allowed the Trump team to hide U.S. involvement without having to answer for </w:t>
      </w:r>
      <w:r w:rsidRPr="00C85A53">
        <w:rPr>
          <w:rStyle w:val="Emphasis"/>
          <w:rFonts w:asciiTheme="majorHAnsi" w:hAnsiTheme="majorHAnsi" w:cstheme="majorHAnsi"/>
        </w:rPr>
        <w:t xml:space="preserve">the increase in </w:t>
      </w:r>
      <w:r w:rsidRPr="00C85A53">
        <w:rPr>
          <w:rStyle w:val="Emphasis"/>
          <w:rFonts w:asciiTheme="majorHAnsi" w:hAnsiTheme="majorHAnsi" w:cstheme="majorHAnsi"/>
          <w:highlight w:val="green"/>
        </w:rPr>
        <w:t>violence</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sz w:val="16"/>
          <w:szCs w:val="16"/>
        </w:rPr>
        <w:t xml:space="preserve">The Mexican government launched the drug war in December 2006, when it began deploying tens of thousands of military troops to confront drug cartels and drug traffickers. </w:t>
      </w:r>
      <w:r w:rsidRPr="00C85A53">
        <w:rPr>
          <w:rFonts w:asciiTheme="majorHAnsi" w:eastAsia="Calibri" w:hAnsiTheme="majorHAnsi" w:cstheme="majorHAnsi"/>
          <w:color w:val="000000" w:themeColor="text1"/>
          <w:u w:val="single"/>
        </w:rPr>
        <w:t xml:space="preserve">The </w:t>
      </w:r>
      <w:r w:rsidRPr="00C85A53">
        <w:rPr>
          <w:rFonts w:asciiTheme="majorHAnsi" w:eastAsia="Calibri" w:hAnsiTheme="majorHAnsi" w:cstheme="majorHAnsi"/>
          <w:color w:val="000000" w:themeColor="text1"/>
          <w:highlight w:val="green"/>
          <w:u w:val="single"/>
        </w:rPr>
        <w:t xml:space="preserve">military operations sparked a </w:t>
      </w:r>
      <w:r w:rsidRPr="00C85A53">
        <w:rPr>
          <w:rFonts w:asciiTheme="majorHAnsi" w:eastAsia="Calibri" w:hAnsiTheme="majorHAnsi" w:cstheme="majorHAnsi"/>
          <w:color w:val="000000" w:themeColor="text1"/>
          <w:u w:val="single"/>
        </w:rPr>
        <w:t xml:space="preserve">steady </w:t>
      </w:r>
      <w:r w:rsidRPr="00C85A53">
        <w:rPr>
          <w:rFonts w:asciiTheme="majorHAnsi" w:eastAsia="Calibri" w:hAnsiTheme="majorHAnsi" w:cstheme="majorHAnsi"/>
          <w:color w:val="000000" w:themeColor="text1"/>
          <w:highlight w:val="green"/>
          <w:u w:val="single"/>
        </w:rPr>
        <w:t>rise in drug-related violence</w:t>
      </w:r>
      <w:r w:rsidRPr="00C85A53">
        <w:rPr>
          <w:rFonts w:asciiTheme="majorHAnsi" w:eastAsia="Calibri" w:hAnsiTheme="majorHAnsi" w:cstheme="majorHAnsi"/>
          <w:color w:val="000000" w:themeColor="text1"/>
          <w:u w:val="single"/>
        </w:rPr>
        <w:t xml:space="preserve">, quickly transforming Mexico into one of the most violent countries in the world. Since the war began, </w:t>
      </w:r>
      <w:r w:rsidRPr="00C85A53">
        <w:rPr>
          <w:rFonts w:asciiTheme="majorHAnsi" w:eastAsia="Calibri" w:hAnsiTheme="majorHAnsi" w:cstheme="majorHAnsi"/>
          <w:color w:val="000000" w:themeColor="text1"/>
          <w:highlight w:val="green"/>
          <w:u w:val="single"/>
        </w:rPr>
        <w:t xml:space="preserve">more than 100,000 Mexicans have died </w:t>
      </w:r>
      <w:r w:rsidRPr="00C85A53">
        <w:rPr>
          <w:rFonts w:asciiTheme="majorHAnsi" w:eastAsia="Calibri" w:hAnsiTheme="majorHAnsi" w:cstheme="majorHAnsi"/>
          <w:color w:val="000000" w:themeColor="text1"/>
          <w:u w:val="single"/>
        </w:rPr>
        <w:t xml:space="preserve">in drug-related violence. In Washington, </w:t>
      </w:r>
      <w:r w:rsidRPr="00C85A53">
        <w:rPr>
          <w:rFonts w:asciiTheme="majorHAnsi" w:eastAsia="Calibri" w:hAnsiTheme="majorHAnsi" w:cstheme="majorHAnsi"/>
          <w:color w:val="000000" w:themeColor="text1"/>
          <w:highlight w:val="green"/>
          <w:u w:val="single"/>
        </w:rPr>
        <w:t xml:space="preserve">U.S. officials have been </w:t>
      </w:r>
      <w:r w:rsidRPr="00C85A53">
        <w:rPr>
          <w:rFonts w:asciiTheme="majorHAnsi" w:eastAsia="Calibri" w:hAnsiTheme="majorHAnsi" w:cstheme="majorHAnsi"/>
          <w:color w:val="000000" w:themeColor="text1"/>
          <w:u w:val="single"/>
        </w:rPr>
        <w:t xml:space="preserve">steadily </w:t>
      </w:r>
      <w:r w:rsidRPr="00C85A53">
        <w:rPr>
          <w:rFonts w:asciiTheme="majorHAnsi" w:eastAsia="Calibri" w:hAnsiTheme="majorHAnsi" w:cstheme="majorHAnsi"/>
          <w:color w:val="000000" w:themeColor="text1"/>
          <w:highlight w:val="green"/>
          <w:u w:val="single"/>
        </w:rPr>
        <w:t>supporting the war with the Mérida Initiative</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highlight w:val="green"/>
          <w:u w:val="single"/>
        </w:rPr>
        <w:t xml:space="preserve">a </w:t>
      </w:r>
      <w:r w:rsidRPr="00C85A53">
        <w:rPr>
          <w:rFonts w:asciiTheme="majorHAnsi" w:eastAsia="Calibri" w:hAnsiTheme="majorHAnsi" w:cstheme="majorHAnsi"/>
          <w:color w:val="000000" w:themeColor="text1"/>
          <w:u w:val="single"/>
        </w:rPr>
        <w:t xml:space="preserve">multi-billion dollar </w:t>
      </w:r>
      <w:r w:rsidRPr="00C85A53">
        <w:rPr>
          <w:rFonts w:asciiTheme="majorHAnsi" w:eastAsia="Calibri" w:hAnsiTheme="majorHAnsi" w:cstheme="majorHAnsi"/>
          <w:color w:val="000000" w:themeColor="text1"/>
          <w:highlight w:val="green"/>
          <w:u w:val="single"/>
        </w:rPr>
        <w:t xml:space="preserve">program that provides the Mexican military with equipment </w:t>
      </w:r>
      <w:r w:rsidRPr="00C85A53">
        <w:rPr>
          <w:rFonts w:asciiTheme="majorHAnsi" w:eastAsia="Calibri" w:hAnsiTheme="majorHAnsi" w:cstheme="majorHAnsi"/>
          <w:color w:val="000000" w:themeColor="text1"/>
          <w:u w:val="single"/>
        </w:rPr>
        <w:t xml:space="preserve">and training. </w:t>
      </w:r>
      <w:r w:rsidRPr="00C85A53">
        <w:rPr>
          <w:rFonts w:asciiTheme="majorHAnsi" w:eastAsia="Calibri" w:hAnsiTheme="majorHAnsi" w:cstheme="majorHAnsi"/>
          <w:color w:val="000000" w:themeColor="text1"/>
          <w:highlight w:val="green"/>
          <w:u w:val="single"/>
        </w:rPr>
        <w:t xml:space="preserve">Although </w:t>
      </w:r>
      <w:r w:rsidRPr="00C85A53">
        <w:rPr>
          <w:rFonts w:asciiTheme="majorHAnsi" w:eastAsia="Calibri" w:hAnsiTheme="majorHAnsi" w:cstheme="majorHAnsi"/>
          <w:color w:val="000000" w:themeColor="text1"/>
          <w:u w:val="single"/>
        </w:rPr>
        <w:t xml:space="preserve">the </w:t>
      </w:r>
      <w:r w:rsidRPr="00C85A53">
        <w:rPr>
          <w:rFonts w:asciiTheme="majorHAnsi" w:eastAsia="Calibri" w:hAnsiTheme="majorHAnsi" w:cstheme="majorHAnsi"/>
          <w:color w:val="000000" w:themeColor="text1"/>
          <w:highlight w:val="green"/>
          <w:u w:val="single"/>
        </w:rPr>
        <w:t xml:space="preserve">Obama </w:t>
      </w:r>
      <w:r w:rsidRPr="00C85A53">
        <w:rPr>
          <w:rFonts w:asciiTheme="majorHAnsi" w:eastAsia="Calibri" w:hAnsiTheme="majorHAnsi" w:cstheme="majorHAnsi"/>
          <w:color w:val="000000" w:themeColor="text1"/>
          <w:u w:val="single"/>
        </w:rPr>
        <w:t xml:space="preserve">Administration </w:t>
      </w:r>
      <w:r w:rsidRPr="00C85A53">
        <w:rPr>
          <w:rFonts w:asciiTheme="majorHAnsi" w:eastAsia="Calibri" w:hAnsiTheme="majorHAnsi" w:cstheme="majorHAnsi"/>
          <w:color w:val="000000" w:themeColor="text1"/>
          <w:highlight w:val="green"/>
          <w:u w:val="single"/>
        </w:rPr>
        <w:t xml:space="preserve">withheld $5 million in </w:t>
      </w:r>
      <w:r w:rsidRPr="00C85A53">
        <w:rPr>
          <w:rFonts w:asciiTheme="majorHAnsi" w:eastAsia="Calibri" w:hAnsiTheme="majorHAnsi" w:cstheme="majorHAnsi"/>
          <w:color w:val="000000" w:themeColor="text1"/>
          <w:u w:val="single"/>
        </w:rPr>
        <w:t xml:space="preserve">program </w:t>
      </w:r>
      <w:r w:rsidRPr="00C85A53">
        <w:rPr>
          <w:rFonts w:asciiTheme="majorHAnsi" w:eastAsia="Calibri" w:hAnsiTheme="majorHAnsi" w:cstheme="majorHAnsi"/>
          <w:color w:val="000000" w:themeColor="text1"/>
          <w:highlight w:val="green"/>
          <w:u w:val="single"/>
        </w:rPr>
        <w:t xml:space="preserve">aid </w:t>
      </w:r>
      <w:r w:rsidRPr="00C85A53">
        <w:rPr>
          <w:rFonts w:asciiTheme="majorHAnsi" w:eastAsia="Calibri" w:hAnsiTheme="majorHAnsi" w:cstheme="majorHAnsi"/>
          <w:color w:val="000000" w:themeColor="text1"/>
          <w:u w:val="single"/>
        </w:rPr>
        <w:t xml:space="preserve">in 2015 </w:t>
      </w:r>
      <w:r w:rsidRPr="00C85A53">
        <w:rPr>
          <w:rFonts w:asciiTheme="majorHAnsi" w:eastAsia="Calibri" w:hAnsiTheme="majorHAnsi" w:cstheme="majorHAnsi"/>
          <w:color w:val="000000" w:themeColor="text1"/>
          <w:highlight w:val="green"/>
          <w:u w:val="single"/>
        </w:rPr>
        <w:t>due to human rights</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highlight w:val="green"/>
          <w:u w:val="single"/>
        </w:rPr>
        <w:t xml:space="preserve">violations </w:t>
      </w:r>
      <w:r w:rsidRPr="00C85A53">
        <w:rPr>
          <w:rFonts w:asciiTheme="majorHAnsi" w:eastAsia="Calibri" w:hAnsiTheme="majorHAnsi" w:cstheme="majorHAnsi"/>
          <w:color w:val="000000" w:themeColor="text1"/>
          <w:u w:val="single"/>
        </w:rPr>
        <w:t xml:space="preserve">by the Mexican military, </w:t>
      </w:r>
      <w:r w:rsidRPr="00C85A53">
        <w:rPr>
          <w:rFonts w:asciiTheme="majorHAnsi" w:eastAsia="Calibri" w:hAnsiTheme="majorHAnsi" w:cstheme="majorHAnsi"/>
          <w:color w:val="000000" w:themeColor="text1"/>
          <w:highlight w:val="green"/>
          <w:u w:val="single"/>
        </w:rPr>
        <w:t>it preserved the</w:t>
      </w:r>
      <w:r w:rsidRPr="00C85A53">
        <w:rPr>
          <w:rFonts w:asciiTheme="majorHAnsi" w:eastAsia="Calibri" w:hAnsiTheme="majorHAnsi" w:cstheme="majorHAnsi"/>
          <w:color w:val="000000" w:themeColor="text1"/>
          <w:u w:val="single"/>
        </w:rPr>
        <w:t xml:space="preserve"> overall </w:t>
      </w:r>
      <w:r w:rsidRPr="00C85A53">
        <w:rPr>
          <w:rFonts w:asciiTheme="majorHAnsi" w:eastAsia="Calibri" w:hAnsiTheme="majorHAnsi" w:cstheme="majorHAnsi"/>
          <w:color w:val="000000" w:themeColor="text1"/>
          <w:highlight w:val="green"/>
          <w:u w:val="single"/>
        </w:rPr>
        <w:t>program</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highlight w:val="green"/>
          <w:u w:val="single"/>
        </w:rPr>
        <w:t>ensuring that the U.S. remained involved in the war</w:t>
      </w:r>
      <w:r w:rsidRPr="00C85A53">
        <w:rPr>
          <w:rFonts w:asciiTheme="majorHAnsi" w:eastAsia="Calibri" w:hAnsiTheme="majorHAnsi" w:cstheme="majorHAnsi"/>
          <w:color w:val="000000" w:themeColor="text1"/>
          <w:u w:val="single"/>
        </w:rPr>
        <w:t xml:space="preserve">. When the Trump Administration entered office, President </w:t>
      </w:r>
      <w:r w:rsidRPr="00C85A53">
        <w:rPr>
          <w:rFonts w:asciiTheme="majorHAnsi" w:eastAsia="Calibri" w:hAnsiTheme="majorHAnsi" w:cstheme="majorHAnsi"/>
          <w:color w:val="000000" w:themeColor="text1"/>
          <w:highlight w:val="green"/>
          <w:u w:val="single"/>
        </w:rPr>
        <w:t xml:space="preserve">Trump </w:t>
      </w:r>
      <w:r w:rsidRPr="00C85A53">
        <w:rPr>
          <w:rFonts w:asciiTheme="majorHAnsi" w:eastAsia="Calibri" w:hAnsiTheme="majorHAnsi" w:cstheme="majorHAnsi"/>
          <w:color w:val="000000" w:themeColor="text1"/>
          <w:u w:val="single"/>
        </w:rPr>
        <w:t xml:space="preserve">indicated that he </w:t>
      </w:r>
      <w:r w:rsidRPr="00C85A53">
        <w:rPr>
          <w:rFonts w:asciiTheme="majorHAnsi" w:eastAsia="Calibri" w:hAnsiTheme="majorHAnsi" w:cstheme="majorHAnsi"/>
          <w:color w:val="000000" w:themeColor="text1"/>
          <w:highlight w:val="green"/>
          <w:u w:val="single"/>
        </w:rPr>
        <w:t>wanted to increase U.S. involvement</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sz w:val="16"/>
          <w:szCs w:val="16"/>
        </w:rPr>
        <w:t xml:space="preserve">During a phone call with Mexican President Enrique Peña Nieto, Trump called for a tougher approach. “You have some pretty tough hombres in Mexico that you may need help with, and we are willing to help you with that big-league,” Trump said, according to a leaked transcript. </w:t>
      </w:r>
      <w:r w:rsidRPr="00C85A53">
        <w:rPr>
          <w:rFonts w:asciiTheme="majorHAnsi" w:eastAsia="Calibri" w:hAnsiTheme="majorHAnsi" w:cstheme="majorHAnsi"/>
          <w:color w:val="000000" w:themeColor="text1"/>
          <w:u w:val="single"/>
        </w:rPr>
        <w:t xml:space="preserve">After suggesting that the Mexican military has been “afraid” to go after the cartels, </w:t>
      </w:r>
      <w:r w:rsidRPr="00C85A53">
        <w:rPr>
          <w:rStyle w:val="Emphasis"/>
          <w:rFonts w:asciiTheme="majorHAnsi" w:hAnsiTheme="majorHAnsi" w:cstheme="majorHAnsi"/>
          <w:highlight w:val="green"/>
        </w:rPr>
        <w:t xml:space="preserve">Trump argued that U.S. military </w:t>
      </w:r>
      <w:r w:rsidRPr="00C85A53">
        <w:rPr>
          <w:rStyle w:val="Emphasis"/>
          <w:rFonts w:asciiTheme="majorHAnsi" w:hAnsiTheme="majorHAnsi" w:cstheme="majorHAnsi"/>
        </w:rPr>
        <w:t xml:space="preserve">forces </w:t>
      </w:r>
      <w:r w:rsidRPr="00C85A53">
        <w:rPr>
          <w:rStyle w:val="Emphasis"/>
          <w:rFonts w:asciiTheme="majorHAnsi" w:hAnsiTheme="majorHAnsi" w:cstheme="majorHAnsi"/>
          <w:highlight w:val="green"/>
        </w:rPr>
        <w:t>should get more directly involved</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sz w:val="16"/>
          <w:szCs w:val="16"/>
        </w:rPr>
        <w:t xml:space="preserve">At the time, </w:t>
      </w:r>
      <w:r w:rsidRPr="00C85A53">
        <w:rPr>
          <w:rFonts w:asciiTheme="majorHAnsi" w:eastAsia="Calibri" w:hAnsiTheme="majorHAnsi" w:cstheme="majorHAnsi"/>
          <w:color w:val="000000" w:themeColor="text1"/>
          <w:u w:val="single"/>
        </w:rPr>
        <w:t xml:space="preserve">many administration </w:t>
      </w:r>
      <w:r w:rsidRPr="00C85A53">
        <w:rPr>
          <w:rFonts w:asciiTheme="majorHAnsi" w:eastAsia="Calibri" w:hAnsiTheme="majorHAnsi" w:cstheme="majorHAnsi"/>
          <w:color w:val="000000" w:themeColor="text1"/>
          <w:highlight w:val="green"/>
          <w:u w:val="single"/>
        </w:rPr>
        <w:t xml:space="preserve">officials agreed they should do more </w:t>
      </w:r>
      <w:r w:rsidRPr="00C85A53">
        <w:rPr>
          <w:rFonts w:asciiTheme="majorHAnsi" w:eastAsia="Calibri" w:hAnsiTheme="majorHAnsi" w:cstheme="majorHAnsi"/>
          <w:color w:val="000000" w:themeColor="text1"/>
          <w:u w:val="single"/>
        </w:rPr>
        <w:t xml:space="preserve">to help the Mexican government confront the drug cartels. </w:t>
      </w:r>
      <w:r w:rsidRPr="00C85A53">
        <w:rPr>
          <w:rFonts w:asciiTheme="majorHAnsi" w:eastAsia="Calibri" w:hAnsiTheme="majorHAnsi" w:cstheme="majorHAnsi"/>
          <w:color w:val="000000" w:themeColor="text1"/>
          <w:highlight w:val="green"/>
          <w:u w:val="single"/>
        </w:rPr>
        <w:t>They began pressuring the Mexican gov</w:t>
      </w:r>
      <w:r w:rsidRPr="00C85A53">
        <w:rPr>
          <w:rFonts w:asciiTheme="majorHAnsi" w:eastAsia="Calibri" w:hAnsiTheme="majorHAnsi" w:cstheme="majorHAnsi"/>
          <w:color w:val="000000" w:themeColor="text1"/>
          <w:u w:val="single"/>
        </w:rPr>
        <w:t xml:space="preserve">ernment </w:t>
      </w:r>
      <w:r w:rsidRPr="00C85A53">
        <w:rPr>
          <w:rFonts w:asciiTheme="majorHAnsi" w:eastAsia="Calibri" w:hAnsiTheme="majorHAnsi" w:cstheme="majorHAnsi"/>
          <w:color w:val="000000" w:themeColor="text1"/>
          <w:highlight w:val="green"/>
          <w:u w:val="single"/>
        </w:rPr>
        <w:t xml:space="preserve">to intensify </w:t>
      </w:r>
      <w:r w:rsidRPr="00C85A53">
        <w:rPr>
          <w:rFonts w:asciiTheme="majorHAnsi" w:eastAsia="Calibri" w:hAnsiTheme="majorHAnsi" w:cstheme="majorHAnsi"/>
          <w:color w:val="000000" w:themeColor="text1"/>
          <w:u w:val="single"/>
        </w:rPr>
        <w:t xml:space="preserve">the military </w:t>
      </w:r>
      <w:r w:rsidRPr="00C85A53">
        <w:rPr>
          <w:rFonts w:asciiTheme="majorHAnsi" w:eastAsia="Calibri" w:hAnsiTheme="majorHAnsi" w:cstheme="majorHAnsi"/>
          <w:color w:val="000000" w:themeColor="text1"/>
          <w:highlight w:val="green"/>
          <w:u w:val="single"/>
        </w:rPr>
        <w:t>operations</w:t>
      </w:r>
      <w:r w:rsidRPr="00C85A53">
        <w:rPr>
          <w:rFonts w:asciiTheme="majorHAnsi" w:eastAsia="Calibri" w:hAnsiTheme="majorHAnsi" w:cstheme="majorHAnsi"/>
          <w:color w:val="000000" w:themeColor="text1"/>
        </w:rPr>
        <w:t xml:space="preserve">. </w:t>
      </w:r>
      <w:r w:rsidRPr="00C85A53">
        <w:rPr>
          <w:rFonts w:asciiTheme="majorHAnsi" w:eastAsia="Calibri" w:hAnsiTheme="majorHAnsi" w:cstheme="majorHAnsi"/>
          <w:color w:val="000000" w:themeColor="text1"/>
          <w:sz w:val="16"/>
          <w:szCs w:val="16"/>
        </w:rPr>
        <w:t xml:space="preserve">During a meeting with Mexican officials in May 2017, Secretary of State Rex Tillerson repeated some of Trump’s demands. “I told my Mexican counterparts it’s time to stop playing small ball, we’ve got to start playing large ball,” Tillerson later acknowledged before Congress. In 2017, Congress contributed to the effort by providing the Mexican government with another $130 million through the Mérida Initiative, according to a recent Congressional Research Service report.In addition, </w:t>
      </w:r>
      <w:r w:rsidRPr="00C85A53">
        <w:rPr>
          <w:rStyle w:val="Emphasis"/>
          <w:rFonts w:asciiTheme="majorHAnsi" w:hAnsiTheme="majorHAnsi" w:cstheme="majorHAnsi"/>
          <w:highlight w:val="green"/>
        </w:rPr>
        <w:t>the D</w:t>
      </w:r>
      <w:r w:rsidRPr="00C85A53">
        <w:rPr>
          <w:rStyle w:val="Emphasis"/>
          <w:rFonts w:asciiTheme="majorHAnsi" w:hAnsiTheme="majorHAnsi" w:cstheme="majorHAnsi"/>
        </w:rPr>
        <w:t xml:space="preserve">epartment </w:t>
      </w:r>
      <w:r w:rsidRPr="00C85A53">
        <w:rPr>
          <w:rStyle w:val="Emphasis"/>
          <w:rFonts w:asciiTheme="majorHAnsi" w:hAnsiTheme="majorHAnsi" w:cstheme="majorHAnsi"/>
          <w:highlight w:val="green"/>
        </w:rPr>
        <w:t>o</w:t>
      </w:r>
      <w:r w:rsidRPr="00C85A53">
        <w:rPr>
          <w:rStyle w:val="Emphasis"/>
          <w:rFonts w:asciiTheme="majorHAnsi" w:hAnsiTheme="majorHAnsi" w:cstheme="majorHAnsi"/>
        </w:rPr>
        <w:t xml:space="preserve">f </w:t>
      </w:r>
      <w:r w:rsidRPr="00C85A53">
        <w:rPr>
          <w:rStyle w:val="Emphasis"/>
          <w:rFonts w:asciiTheme="majorHAnsi" w:hAnsiTheme="majorHAnsi" w:cstheme="majorHAnsi"/>
          <w:highlight w:val="green"/>
        </w:rPr>
        <w:t>D</w:t>
      </w:r>
      <w:r w:rsidRPr="00C85A53">
        <w:rPr>
          <w:rStyle w:val="Emphasis"/>
          <w:rFonts w:asciiTheme="majorHAnsi" w:hAnsiTheme="majorHAnsi" w:cstheme="majorHAnsi"/>
        </w:rPr>
        <w:t xml:space="preserve">efense </w:t>
      </w:r>
      <w:r w:rsidRPr="00C85A53">
        <w:rPr>
          <w:rStyle w:val="Emphasis"/>
          <w:rFonts w:asciiTheme="majorHAnsi" w:hAnsiTheme="majorHAnsi" w:cstheme="majorHAnsi"/>
          <w:highlight w:val="green"/>
        </w:rPr>
        <w:t>increased military funding for the Mexican military</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 xml:space="preserve">providing nearly $60 million in assistance </w:t>
      </w:r>
      <w:r w:rsidRPr="00C85A53">
        <w:rPr>
          <w:rStyle w:val="Emphasis"/>
          <w:rFonts w:asciiTheme="majorHAnsi" w:hAnsiTheme="majorHAnsi" w:cstheme="majorHAnsi"/>
        </w:rPr>
        <w:t>for the drug war</w:t>
      </w:r>
      <w:r w:rsidRPr="00C85A53">
        <w:rPr>
          <w:rFonts w:asciiTheme="majorHAnsi" w:eastAsia="Calibri" w:hAnsiTheme="majorHAnsi" w:cstheme="majorHAnsi"/>
          <w:color w:val="000000" w:themeColor="text1"/>
          <w:sz w:val="16"/>
          <w:szCs w:val="16"/>
        </w:rPr>
        <w:t>.</w:t>
      </w:r>
      <w:r w:rsidRPr="00C85A53">
        <w:rPr>
          <w:rFonts w:asciiTheme="majorHAnsi" w:eastAsia="Calibri" w:hAnsiTheme="majorHAnsi" w:cstheme="majorHAnsi"/>
          <w:b/>
          <w:bCs/>
          <w:color w:val="000000" w:themeColor="text1"/>
          <w:sz w:val="24"/>
        </w:rPr>
        <w:t xml:space="preserve"> </w:t>
      </w:r>
      <w:r w:rsidRPr="00C85A53">
        <w:rPr>
          <w:rFonts w:asciiTheme="majorHAnsi" w:eastAsia="Calibri" w:hAnsiTheme="majorHAnsi" w:cstheme="majorHAnsi"/>
          <w:color w:val="000000" w:themeColor="text1"/>
          <w:sz w:val="16"/>
          <w:szCs w:val="16"/>
        </w:rPr>
        <w:t xml:space="preserve">“Despite DOD’s limited role in the Mérida Initiative, bilateral military cooperation has been increasing,” the report concluded. “Listen, I know how tough these guys are,” Trump said. “Our military will knock them out like you never thought of.” The U.S. military has been using much of the additional Department of Defense funding to provide more training for the Mexican military. In 2017, the U.S. military brought at least a thousand Mexican military forces to the United States for training. “We open our schoolhouses for them,” Secretary of Defense James Mattis explained in September. “We have lessons learned that we share with each other based on various operations.” Earlier this year, General Lori J. Robinson, commander of NORTHCOM, told a congressional committee that U.S. Marines “provided small-unit training to over 1,500 Mexican Marines to help prepare those troops for the fight against the cartels.” U.S. officials insist this approach is working. Although drug-related violence is now at peak levels, they say their programs are helping the Mexican government disrupt the cartels and provide security throughout the country.“ Our cooperation is making citizens on both sides of our border safer,” State Department official John Sullivan said in December 2017.partnership with Mexico has “paid significant dividends for both our nations’ security.” Others disagree. </w:t>
      </w:r>
      <w:r w:rsidRPr="00C85A53">
        <w:rPr>
          <w:rFonts w:asciiTheme="majorHAnsi" w:eastAsia="Calibri" w:hAnsiTheme="majorHAnsi" w:cstheme="majorHAnsi"/>
          <w:color w:val="000000" w:themeColor="text1"/>
          <w:sz w:val="24"/>
          <w:u w:val="single"/>
        </w:rPr>
        <w:t xml:space="preserve">They say </w:t>
      </w:r>
      <w:r w:rsidRPr="00C85A53">
        <w:rPr>
          <w:rStyle w:val="Emphasis"/>
          <w:rFonts w:asciiTheme="majorHAnsi" w:hAnsiTheme="majorHAnsi" w:cstheme="majorHAnsi"/>
          <w:highlight w:val="green"/>
        </w:rPr>
        <w:t xml:space="preserve">the U.S. military </w:t>
      </w:r>
      <w:r w:rsidRPr="00C85A53">
        <w:rPr>
          <w:rStyle w:val="Emphasis"/>
          <w:rFonts w:asciiTheme="majorHAnsi" w:hAnsiTheme="majorHAnsi" w:cstheme="majorHAnsi"/>
        </w:rPr>
        <w:t xml:space="preserve">assistance </w:t>
      </w:r>
      <w:r w:rsidRPr="00C85A53">
        <w:rPr>
          <w:rStyle w:val="Emphasis"/>
          <w:rFonts w:asciiTheme="majorHAnsi" w:hAnsiTheme="majorHAnsi" w:cstheme="majorHAnsi"/>
          <w:highlight w:val="green"/>
        </w:rPr>
        <w:t xml:space="preserve">is a major factor behind the increase in </w:t>
      </w:r>
      <w:r w:rsidRPr="00C85A53">
        <w:rPr>
          <w:rStyle w:val="Emphasis"/>
          <w:rFonts w:asciiTheme="majorHAnsi" w:hAnsiTheme="majorHAnsi" w:cstheme="majorHAnsi"/>
        </w:rPr>
        <w:t xml:space="preserve">drug-related </w:t>
      </w:r>
      <w:r w:rsidRPr="00C85A53">
        <w:rPr>
          <w:rStyle w:val="Emphasis"/>
          <w:rFonts w:asciiTheme="majorHAnsi" w:hAnsiTheme="majorHAnsi" w:cstheme="majorHAnsi"/>
          <w:highlight w:val="green"/>
        </w:rPr>
        <w:t>violence</w:t>
      </w:r>
      <w:r w:rsidRPr="00C85A53">
        <w:rPr>
          <w:rStyle w:val="Emphasis"/>
          <w:rFonts w:asciiTheme="majorHAnsi" w:hAnsiTheme="majorHAnsi" w:cstheme="majorHAnsi"/>
        </w:rPr>
        <w:t xml:space="preserve">. And </w:t>
      </w:r>
      <w:r w:rsidRPr="00C85A53">
        <w:rPr>
          <w:rStyle w:val="Emphasis"/>
          <w:rFonts w:asciiTheme="majorHAnsi" w:hAnsiTheme="majorHAnsi" w:cstheme="majorHAnsi"/>
          <w:highlight w:val="green"/>
        </w:rPr>
        <w:t xml:space="preserve">they have </w:t>
      </w:r>
      <w:r w:rsidRPr="00C85A53">
        <w:rPr>
          <w:rStyle w:val="Emphasis"/>
          <w:rFonts w:asciiTheme="majorHAnsi" w:hAnsiTheme="majorHAnsi" w:cstheme="majorHAnsi"/>
        </w:rPr>
        <w:t xml:space="preserve">long </w:t>
      </w:r>
      <w:r w:rsidRPr="00C85A53">
        <w:rPr>
          <w:rStyle w:val="Emphasis"/>
          <w:rFonts w:asciiTheme="majorHAnsi" w:hAnsiTheme="majorHAnsi" w:cstheme="majorHAnsi"/>
          <w:highlight w:val="green"/>
        </w:rPr>
        <w:t>called on the U.S. gov</w:t>
      </w:r>
      <w:r w:rsidRPr="00C85A53">
        <w:rPr>
          <w:rStyle w:val="Emphasis"/>
          <w:rFonts w:asciiTheme="majorHAnsi" w:hAnsiTheme="majorHAnsi" w:cstheme="majorHAnsi"/>
        </w:rPr>
        <w:t xml:space="preserve">ernment </w:t>
      </w:r>
      <w:r w:rsidRPr="00C85A53">
        <w:rPr>
          <w:rStyle w:val="Emphasis"/>
          <w:rFonts w:asciiTheme="majorHAnsi" w:hAnsiTheme="majorHAnsi" w:cstheme="majorHAnsi"/>
          <w:highlight w:val="green"/>
        </w:rPr>
        <w:t xml:space="preserve">to halt </w:t>
      </w:r>
      <w:r w:rsidRPr="00C85A53">
        <w:rPr>
          <w:rStyle w:val="Emphasis"/>
          <w:rFonts w:asciiTheme="majorHAnsi" w:hAnsiTheme="majorHAnsi" w:cstheme="majorHAnsi"/>
        </w:rPr>
        <w:t xml:space="preserve">its </w:t>
      </w:r>
      <w:r w:rsidRPr="00C85A53">
        <w:rPr>
          <w:rStyle w:val="Emphasis"/>
          <w:rFonts w:asciiTheme="majorHAnsi" w:hAnsiTheme="majorHAnsi" w:cstheme="majorHAnsi"/>
          <w:highlight w:val="green"/>
        </w:rPr>
        <w:t xml:space="preserve">military sales </w:t>
      </w:r>
      <w:r w:rsidRPr="00C85A53">
        <w:rPr>
          <w:rStyle w:val="Emphasis"/>
          <w:rFonts w:asciiTheme="majorHAnsi" w:hAnsiTheme="majorHAnsi" w:cstheme="majorHAnsi"/>
        </w:rPr>
        <w:t>to the Mexican government.</w:t>
      </w:r>
      <w:r w:rsidRPr="00C85A53">
        <w:rPr>
          <w:rFonts w:asciiTheme="majorHAnsi" w:eastAsia="Calibri" w:hAnsiTheme="majorHAnsi" w:cstheme="majorHAnsi"/>
          <w:color w:val="000000" w:themeColor="text1"/>
          <w:u w:val="single"/>
        </w:rPr>
        <w:t xml:space="preserve"> </w:t>
      </w:r>
      <w:r w:rsidRPr="00C85A53">
        <w:rPr>
          <w:rFonts w:asciiTheme="majorHAnsi" w:eastAsia="Calibri" w:hAnsiTheme="majorHAnsi" w:cstheme="majorHAnsi"/>
          <w:color w:val="000000" w:themeColor="text1"/>
          <w:sz w:val="16"/>
          <w:szCs w:val="16"/>
        </w:rPr>
        <w:t xml:space="preserve">“The U.S. role in the militarization of Mexico’s drug war has exacerbated many of Mexico’s problems,” wrote Christy Thornton, a board member at the North American Congress on Latin America, in 2014. “It is time now to accept our responsibility for helping to reverse them.” Trump is clearly disinclined to take such advice, as he continues to rail against Mexico, condemning the country for the growing violence while insisting that the best solution is to build a wall. He recently tweeted, “They must stop the big drug and people flows or I will stop their cash cow, NAFTA. NEED WALL!” </w:t>
      </w:r>
      <w:r w:rsidRPr="00C85A53">
        <w:rPr>
          <w:rFonts w:asciiTheme="majorHAnsi" w:eastAsia="Calibri" w:hAnsiTheme="majorHAnsi" w:cstheme="majorHAnsi"/>
          <w:color w:val="000000" w:themeColor="text1"/>
          <w:u w:val="single"/>
        </w:rPr>
        <w:t xml:space="preserve">At the same time that he is quietly helping the Mexican government intensify the drug war, </w:t>
      </w:r>
      <w:r w:rsidRPr="00C85A53">
        <w:rPr>
          <w:rStyle w:val="Emphasis"/>
          <w:rFonts w:asciiTheme="majorHAnsi" w:hAnsiTheme="majorHAnsi" w:cstheme="majorHAnsi"/>
          <w:highlight w:val="green"/>
        </w:rPr>
        <w:t xml:space="preserve">Trump is working to ensure that </w:t>
      </w:r>
      <w:r w:rsidRPr="00C85A53">
        <w:rPr>
          <w:rStyle w:val="Emphasis"/>
          <w:rFonts w:asciiTheme="majorHAnsi" w:hAnsiTheme="majorHAnsi" w:cstheme="majorHAnsi"/>
        </w:rPr>
        <w:t xml:space="preserve">the </w:t>
      </w:r>
      <w:r w:rsidRPr="00C85A53">
        <w:rPr>
          <w:rStyle w:val="Emphasis"/>
          <w:rFonts w:asciiTheme="majorHAnsi" w:hAnsiTheme="majorHAnsi" w:cstheme="majorHAnsi"/>
          <w:highlight w:val="green"/>
        </w:rPr>
        <w:t xml:space="preserve">people who suffer </w:t>
      </w:r>
      <w:r w:rsidRPr="00C85A53">
        <w:rPr>
          <w:rStyle w:val="Emphasis"/>
          <w:rFonts w:asciiTheme="majorHAnsi" w:hAnsiTheme="majorHAnsi" w:cstheme="majorHAnsi"/>
        </w:rPr>
        <w:t xml:space="preserve">unfairly from it </w:t>
      </w:r>
      <w:r w:rsidRPr="00C85A53">
        <w:rPr>
          <w:rStyle w:val="Emphasis"/>
          <w:rFonts w:asciiTheme="majorHAnsi" w:hAnsiTheme="majorHAnsi" w:cstheme="majorHAnsi"/>
          <w:highlight w:val="green"/>
        </w:rPr>
        <w:t>will never be able to find refuge in</w:t>
      </w:r>
      <w:r w:rsidRPr="00C85A53">
        <w:rPr>
          <w:rStyle w:val="Emphasis"/>
          <w:rFonts w:asciiTheme="majorHAnsi" w:hAnsiTheme="majorHAnsi" w:cstheme="majorHAnsi"/>
        </w:rPr>
        <w:t xml:space="preserve">the </w:t>
      </w:r>
      <w:r w:rsidRPr="00C85A53">
        <w:rPr>
          <w:rStyle w:val="Emphasis"/>
          <w:rFonts w:asciiTheme="majorHAnsi" w:hAnsiTheme="majorHAnsi" w:cstheme="majorHAnsi"/>
          <w:highlight w:val="green"/>
        </w:rPr>
        <w:t>U</w:t>
      </w:r>
      <w:r w:rsidRPr="00C85A53">
        <w:rPr>
          <w:rStyle w:val="Emphasis"/>
          <w:rFonts w:asciiTheme="majorHAnsi" w:hAnsiTheme="majorHAnsi" w:cstheme="majorHAnsi"/>
        </w:rPr>
        <w:t xml:space="preserve">nited </w:t>
      </w:r>
      <w:r w:rsidRPr="00C85A53">
        <w:rPr>
          <w:rStyle w:val="Emphasis"/>
          <w:rFonts w:asciiTheme="majorHAnsi" w:hAnsiTheme="majorHAnsi" w:cstheme="majorHAnsi"/>
          <w:highlight w:val="green"/>
        </w:rPr>
        <w:t>S</w:t>
      </w:r>
      <w:r w:rsidRPr="00C85A53">
        <w:rPr>
          <w:rStyle w:val="Emphasis"/>
          <w:rFonts w:asciiTheme="majorHAnsi" w:hAnsiTheme="majorHAnsi" w:cstheme="majorHAnsi"/>
        </w:rPr>
        <w:t>tates.</w:t>
      </w:r>
    </w:p>
    <w:p w14:paraId="6D3022DF" w14:textId="77777777" w:rsidR="00A755C0" w:rsidRPr="00C85A53" w:rsidRDefault="00A755C0" w:rsidP="00A755C0">
      <w:pPr>
        <w:rPr>
          <w:rFonts w:asciiTheme="majorHAnsi" w:hAnsiTheme="majorHAnsi" w:cstheme="majorHAnsi"/>
        </w:rPr>
      </w:pPr>
    </w:p>
    <w:p w14:paraId="6AB6C49D" w14:textId="77777777" w:rsidR="00A755C0" w:rsidRPr="00C85A53" w:rsidRDefault="00A755C0" w:rsidP="00A755C0">
      <w:pPr>
        <w:pStyle w:val="Heading4"/>
        <w:rPr>
          <w:rFonts w:asciiTheme="majorHAnsi" w:hAnsiTheme="majorHAnsi" w:cstheme="majorHAnsi"/>
          <w:b w:val="0"/>
          <w:bCs/>
          <w:color w:val="000000" w:themeColor="text1"/>
          <w:sz w:val="24"/>
          <w:szCs w:val="24"/>
        </w:rPr>
      </w:pPr>
      <w:r w:rsidRPr="00C85A53">
        <w:rPr>
          <w:rFonts w:asciiTheme="majorHAnsi" w:hAnsiTheme="majorHAnsi" w:cstheme="majorHAnsi"/>
          <w:color w:val="000000" w:themeColor="text1"/>
          <w:sz w:val="24"/>
          <w:szCs w:val="24"/>
        </w:rPr>
        <w:t xml:space="preserve">Imperialism in Mexico is not just a </w:t>
      </w:r>
      <w:r w:rsidRPr="00C85A53">
        <w:rPr>
          <w:rFonts w:asciiTheme="majorHAnsi" w:hAnsiTheme="majorHAnsi" w:cstheme="majorHAnsi"/>
          <w:i/>
          <w:color w:val="000000" w:themeColor="text1"/>
          <w:sz w:val="24"/>
          <w:szCs w:val="24"/>
          <w:u w:val="single"/>
        </w:rPr>
        <w:t>one-off</w:t>
      </w:r>
      <w:r w:rsidRPr="00C85A53">
        <w:rPr>
          <w:rFonts w:asciiTheme="majorHAnsi" w:hAnsiTheme="majorHAnsi" w:cstheme="majorHAnsi"/>
          <w:color w:val="000000" w:themeColor="text1"/>
          <w:sz w:val="24"/>
          <w:szCs w:val="24"/>
        </w:rPr>
        <w:t xml:space="preserve"> investment in the sapping of military aid but the lifeforce of </w:t>
      </w:r>
      <w:r w:rsidRPr="00C85A53">
        <w:rPr>
          <w:rFonts w:asciiTheme="majorHAnsi" w:hAnsiTheme="majorHAnsi" w:cstheme="majorHAnsi"/>
          <w:color w:val="000000" w:themeColor="text1"/>
          <w:sz w:val="24"/>
          <w:szCs w:val="24"/>
          <w:u w:val="single"/>
        </w:rPr>
        <w:t>drug war capitalism</w:t>
      </w:r>
      <w:r w:rsidRPr="00C85A53">
        <w:rPr>
          <w:rFonts w:asciiTheme="majorHAnsi" w:hAnsiTheme="majorHAnsi" w:cstheme="majorHAnsi"/>
          <w:color w:val="000000" w:themeColor="text1"/>
          <w:sz w:val="24"/>
          <w:szCs w:val="24"/>
        </w:rPr>
        <w:t xml:space="preserve"> – the supply of American arms aids in intensifying the stakes for both sides of the drug war. Under the cloak of “democracy”, the US exports racism, patriarchy, capitalism, and other antagonisms to the Global South in order to squash dissent and defends its international position as world’s superpower. </w:t>
      </w:r>
    </w:p>
    <w:p w14:paraId="00A1A1C4" w14:textId="77777777" w:rsidR="00A755C0" w:rsidRPr="00C85A53" w:rsidRDefault="00A755C0" w:rsidP="00A755C0">
      <w:pPr>
        <w:rPr>
          <w:rFonts w:asciiTheme="majorHAnsi" w:hAnsiTheme="majorHAnsi" w:cstheme="majorHAnsi"/>
        </w:rPr>
      </w:pPr>
      <w:r w:rsidRPr="00C85A53">
        <w:rPr>
          <w:rFonts w:asciiTheme="majorHAnsi" w:hAnsiTheme="majorHAnsi" w:cstheme="majorHAnsi"/>
          <w:b/>
          <w:bCs/>
          <w:sz w:val="24"/>
          <w:szCs w:val="28"/>
        </w:rPr>
        <w:t>Monzo et al 17</w:t>
      </w:r>
      <w:r w:rsidRPr="00C85A53">
        <w:rPr>
          <w:rFonts w:asciiTheme="majorHAnsi" w:hAnsiTheme="majorHAnsi" w:cstheme="majorHAnsi"/>
          <w:sz w:val="24"/>
          <w:szCs w:val="28"/>
        </w:rPr>
        <w:t xml:space="preserve">. </w:t>
      </w:r>
      <w:r w:rsidRPr="00C85A53">
        <w:rPr>
          <w:rFonts w:asciiTheme="majorHAnsi" w:hAnsiTheme="majorHAnsi" w:cstheme="majorHAnsi"/>
        </w:rPr>
        <w:t xml:space="preserve">Lilia D. Monzó, associate professor of education in the College of Educational Studies at Chapman University. Peter McLaren, distinguished professor of education in the, College of Educational Studies, at Chapman University; fellow of the Royal Society of Arts and Commerce (England); and professor emeritus of urban education at the University of California, Los Angeles. Arturo Rodriguez ,associate professor in the Department of Bilingual Education at Boise State University. “Deploying Guns to Expendable Communities,” Cultural Studies, Critical Methodlogies, Volume 17, Issue 2, 201, p. 91-100. </w:t>
      </w:r>
      <w:r w:rsidRPr="00C85A53">
        <w:rPr>
          <w:rFonts w:asciiTheme="majorHAnsi" w:hAnsiTheme="majorHAnsi" w:cstheme="majorHAnsi"/>
          <w:b/>
          <w:bCs/>
        </w:rPr>
        <w:t>CW: mentions of sexual violence</w:t>
      </w:r>
      <w:r w:rsidRPr="00C85A53">
        <w:rPr>
          <w:rFonts w:asciiTheme="majorHAnsi" w:hAnsiTheme="majorHAnsi" w:cstheme="majorHAnsi"/>
        </w:rPr>
        <w:t>) ipartman</w:t>
      </w:r>
    </w:p>
    <w:p w14:paraId="53C790CD" w14:textId="77777777" w:rsidR="00A755C0" w:rsidRPr="00C85A53" w:rsidRDefault="00A755C0" w:rsidP="00A755C0">
      <w:pPr>
        <w:rPr>
          <w:rFonts w:asciiTheme="majorHAnsi" w:eastAsia="Times New Roman" w:hAnsiTheme="majorHAnsi" w:cstheme="majorHAnsi"/>
          <w:sz w:val="16"/>
        </w:rPr>
      </w:pPr>
      <w:r w:rsidRPr="00C85A53">
        <w:rPr>
          <w:rFonts w:asciiTheme="majorHAnsi" w:eastAsia="Times New Roman" w:hAnsiTheme="majorHAnsi" w:cstheme="majorHAnsi"/>
          <w:u w:val="single"/>
        </w:rPr>
        <w:t>The border between the United States and Mexico is a heavily guarded panopticon of surveillance devices designed to control illegal Mexican immigration.</w:t>
      </w:r>
      <w:r w:rsidRPr="00C85A53">
        <w:rPr>
          <w:rFonts w:asciiTheme="majorHAnsi" w:eastAsia="Times New Roman" w:hAnsiTheme="majorHAnsi" w:cstheme="majorHAnsi"/>
          <w:sz w:val="16"/>
        </w:rPr>
        <w:t xml:space="preserve"> Yet, it is evident in the failure to stop undocumented Mexicans from entering the United States, that even after billions of dollars have been poured into militarizing the border, people will stop at almost nothing to feed themselves and their families. W</w:t>
      </w:r>
      <w:r w:rsidRPr="00C85A53">
        <w:rPr>
          <w:rFonts w:asciiTheme="majorHAnsi" w:eastAsia="Times New Roman" w:hAnsiTheme="majorHAnsi" w:cstheme="majorHAnsi"/>
          <w:u w:val="single"/>
        </w:rPr>
        <w:t>ithout an ounce of compassion</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federal and state agents</w:t>
      </w:r>
      <w:r w:rsidRPr="00C85A53">
        <w:rPr>
          <w:rFonts w:asciiTheme="majorHAnsi" w:eastAsia="Times New Roman" w:hAnsiTheme="majorHAnsi" w:cstheme="majorHAnsi"/>
          <w:sz w:val="16"/>
        </w:rPr>
        <w:t xml:space="preserve"> torture and sometimes g</w:t>
      </w:r>
      <w:r w:rsidRPr="00C85A53">
        <w:rPr>
          <w:rFonts w:asciiTheme="majorHAnsi" w:eastAsia="Times New Roman" w:hAnsiTheme="majorHAnsi" w:cstheme="majorHAnsi"/>
          <w:u w:val="single"/>
        </w:rPr>
        <w:t xml:space="preserve">un down undocumented Mexicans as they attempt to enter the United States, </w:t>
      </w:r>
      <w:r w:rsidRPr="00C85A53">
        <w:rPr>
          <w:rFonts w:asciiTheme="majorHAnsi" w:eastAsia="Times New Roman" w:hAnsiTheme="majorHAnsi" w:cstheme="majorHAnsi"/>
          <w:sz w:val="16"/>
        </w:rPr>
        <w:t xml:space="preserve">and in some cases, they shoot first and investigate later. Murder is made acceptable under the guise of the federally funded war on drugs and war on terror. It is also evident, however, that </w:t>
      </w:r>
      <w:r w:rsidRPr="00C85A53">
        <w:rPr>
          <w:rFonts w:asciiTheme="majorHAnsi" w:eastAsia="Times New Roman" w:hAnsiTheme="majorHAnsi" w:cstheme="majorHAnsi"/>
          <w:u w:val="single"/>
        </w:rPr>
        <w:t>the attempt to curb Mexican immigration</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even with all the funding that has gone into the narco-terror border patrol industry</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is</w:t>
      </w:r>
      <w:r w:rsidRPr="00C85A53">
        <w:rPr>
          <w:rFonts w:asciiTheme="majorHAnsi" w:eastAsia="Times New Roman" w:hAnsiTheme="majorHAnsi" w:cstheme="majorHAnsi"/>
          <w:sz w:val="16"/>
        </w:rPr>
        <w:t xml:space="preserve"> merely </w:t>
      </w:r>
      <w:r w:rsidRPr="00C85A53">
        <w:rPr>
          <w:rFonts w:asciiTheme="majorHAnsi" w:eastAsia="Times New Roman" w:hAnsiTheme="majorHAnsi" w:cstheme="majorHAnsi"/>
          <w:u w:val="single"/>
        </w:rPr>
        <w:t>a symbolic gesture</w:t>
      </w:r>
      <w:r w:rsidRPr="00C85A53">
        <w:rPr>
          <w:rFonts w:asciiTheme="majorHAnsi" w:eastAsia="Times New Roman" w:hAnsiTheme="majorHAnsi" w:cstheme="majorHAnsi"/>
          <w:sz w:val="16"/>
        </w:rPr>
        <w:t xml:space="preserve">. Only a third of the 2000-mile border dividing Mexico and the United States has an actual fence that obstructs passage. </w:t>
      </w:r>
      <w:r w:rsidRPr="00C85A53">
        <w:rPr>
          <w:rFonts w:asciiTheme="majorHAnsi" w:eastAsia="Times New Roman" w:hAnsiTheme="majorHAnsi" w:cstheme="majorHAnsi"/>
          <w:b/>
          <w:bCs/>
          <w:u w:val="single"/>
        </w:rPr>
        <w:t>Mexicans endure</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sz w:val="16"/>
        </w:rPr>
        <w:t xml:space="preserve">a host of </w:t>
      </w:r>
      <w:r w:rsidRPr="00C85A53">
        <w:rPr>
          <w:rFonts w:asciiTheme="majorHAnsi" w:eastAsia="Times New Roman" w:hAnsiTheme="majorHAnsi" w:cstheme="majorHAnsi"/>
          <w:b/>
          <w:bCs/>
          <w:sz w:val="24"/>
          <w:u w:val="single"/>
        </w:rPr>
        <w:t>possible deadly scenarios</w:t>
      </w:r>
      <w:r w:rsidRPr="00C85A53">
        <w:rPr>
          <w:rFonts w:asciiTheme="majorHAnsi" w:eastAsia="Times New Roman" w:hAnsiTheme="majorHAnsi" w:cstheme="majorHAnsi"/>
          <w:sz w:val="18"/>
        </w:rPr>
        <w:t xml:space="preserve"> </w:t>
      </w:r>
      <w:r w:rsidRPr="00C85A53">
        <w:rPr>
          <w:rFonts w:asciiTheme="majorHAnsi" w:eastAsia="Times New Roman" w:hAnsiTheme="majorHAnsi" w:cstheme="majorHAnsi"/>
          <w:sz w:val="16"/>
        </w:rPr>
        <w:t xml:space="preserve">while crossing the border into the United States in the hope of a better life, </w:t>
      </w:r>
      <w:r w:rsidRPr="00C85A53">
        <w:rPr>
          <w:rFonts w:asciiTheme="majorHAnsi" w:eastAsia="Times New Roman" w:hAnsiTheme="majorHAnsi" w:cstheme="majorHAnsi"/>
          <w:b/>
          <w:bCs/>
          <w:u w:val="single"/>
        </w:rPr>
        <w:t>including being shot</w:t>
      </w:r>
      <w:r w:rsidRPr="00C85A53">
        <w:rPr>
          <w:rFonts w:asciiTheme="majorHAnsi" w:eastAsia="Times New Roman" w:hAnsiTheme="majorHAnsi" w:cstheme="majorHAnsi"/>
          <w:b/>
          <w:bCs/>
          <w:sz w:val="16"/>
        </w:rPr>
        <w:t xml:space="preserve">, </w:t>
      </w:r>
      <w:r w:rsidRPr="00C85A53">
        <w:rPr>
          <w:rFonts w:asciiTheme="majorHAnsi" w:eastAsia="Times New Roman" w:hAnsiTheme="majorHAnsi" w:cstheme="majorHAnsi"/>
          <w:b/>
          <w:bCs/>
          <w:u w:val="single"/>
        </w:rPr>
        <w:t>physically abused and tortured</w:t>
      </w:r>
      <w:r w:rsidRPr="00C85A53">
        <w:rPr>
          <w:rFonts w:asciiTheme="majorHAnsi" w:eastAsia="Times New Roman" w:hAnsiTheme="majorHAnsi" w:cstheme="majorHAnsi"/>
          <w:b/>
          <w:bCs/>
          <w:sz w:val="16"/>
        </w:rPr>
        <w:t xml:space="preserve">, </w:t>
      </w:r>
      <w:r w:rsidRPr="00C85A53">
        <w:rPr>
          <w:rFonts w:asciiTheme="majorHAnsi" w:eastAsia="Times New Roman" w:hAnsiTheme="majorHAnsi" w:cstheme="majorHAnsi"/>
          <w:b/>
          <w:bCs/>
          <w:u w:val="single"/>
        </w:rPr>
        <w:t>and</w:t>
      </w:r>
      <w:r w:rsidRPr="00C85A53">
        <w:rPr>
          <w:rFonts w:asciiTheme="majorHAnsi" w:eastAsia="Times New Roman" w:hAnsiTheme="majorHAnsi" w:cstheme="majorHAnsi"/>
          <w:sz w:val="16"/>
        </w:rPr>
        <w:t xml:space="preserve"> even raped at the hands of coyotes who promise safe passage for exorbitant fees. Many also must endure dehydration in the dessert heat or dash perilously across the freeway between speeding cars, their families in tow. Interestingly, although the border patrol became part of the Department of Homeland Security, not one terrorist up to this point in time has been apprehended, nor has any terrorist activity been evidenced, at the U.S.-Mexican border. The militarization of the border patrol is a billion dollar hoax from which numerous national and transnational corporations hugely profit. Karlin (2013a) recounts how both </w:t>
      </w:r>
      <w:r w:rsidRPr="00C85A53">
        <w:rPr>
          <w:rFonts w:asciiTheme="majorHAnsi" w:eastAsia="Times New Roman" w:hAnsiTheme="majorHAnsi" w:cstheme="majorHAnsi"/>
          <w:u w:val="single"/>
        </w:rPr>
        <w:t xml:space="preserve">government agencies and private corporations are introducing new </w:t>
      </w:r>
      <w:r w:rsidRPr="00C85A53">
        <w:rPr>
          <w:rFonts w:asciiTheme="majorHAnsi" w:eastAsia="Times New Roman" w:hAnsiTheme="majorHAnsi" w:cstheme="majorHAnsi"/>
          <w:b/>
          <w:bCs/>
          <w:u w:val="single"/>
        </w:rPr>
        <w:t>surveillance equipment</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b/>
          <w:bCs/>
          <w:u w:val="single"/>
        </w:rPr>
        <w:t>weapons</w:t>
      </w:r>
      <w:r w:rsidRPr="00C85A53">
        <w:rPr>
          <w:rFonts w:asciiTheme="majorHAnsi" w:eastAsia="Times New Roman" w:hAnsiTheme="majorHAnsi" w:cstheme="majorHAnsi"/>
          <w:u w:val="single"/>
        </w:rPr>
        <w:t xml:space="preserve">, and </w:t>
      </w:r>
      <w:r w:rsidRPr="00C85A53">
        <w:rPr>
          <w:rFonts w:asciiTheme="majorHAnsi" w:eastAsia="Times New Roman" w:hAnsiTheme="majorHAnsi" w:cstheme="majorHAnsi"/>
          <w:b/>
          <w:bCs/>
          <w:u w:val="single"/>
        </w:rPr>
        <w:t>other products</w:t>
      </w:r>
      <w:r w:rsidRPr="00C85A53">
        <w:rPr>
          <w:rFonts w:asciiTheme="majorHAnsi" w:eastAsia="Times New Roman" w:hAnsiTheme="majorHAnsi" w:cstheme="majorHAnsi"/>
          <w:u w:val="single"/>
        </w:rPr>
        <w:t xml:space="preserve"> to enhance the effectiveness of the U.S. border agents at keeping terrorists out of the United States and winning a war on drugs that </w:t>
      </w:r>
      <w:r w:rsidRPr="00C85A53">
        <w:rPr>
          <w:rStyle w:val="Emphasis"/>
          <w:rFonts w:asciiTheme="majorHAnsi" w:hAnsiTheme="majorHAnsi" w:cstheme="majorHAnsi"/>
          <w:highlight w:val="green"/>
        </w:rPr>
        <w:t>U.S. involvement has</w:t>
      </w:r>
      <w:r w:rsidRPr="00C85A53">
        <w:rPr>
          <w:rStyle w:val="Emphasis"/>
          <w:rFonts w:asciiTheme="majorHAnsi" w:hAnsiTheme="majorHAnsi" w:cstheme="majorHAnsi"/>
        </w:rPr>
        <w:t xml:space="preserve"> </w:t>
      </w:r>
      <w:r w:rsidRPr="00C85A53">
        <w:rPr>
          <w:rFonts w:asciiTheme="majorHAnsi" w:eastAsia="Times New Roman" w:hAnsiTheme="majorHAnsi" w:cstheme="majorHAnsi"/>
          <w:u w:val="single"/>
        </w:rPr>
        <w:t xml:space="preserve">only </w:t>
      </w:r>
      <w:r w:rsidRPr="00C85A53">
        <w:rPr>
          <w:rFonts w:asciiTheme="majorHAnsi" w:eastAsia="Times New Roman" w:hAnsiTheme="majorHAnsi" w:cstheme="majorHAnsi"/>
          <w:highlight w:val="green"/>
          <w:u w:val="single"/>
        </w:rPr>
        <w:t>intensified</w:t>
      </w:r>
      <w:r w:rsidRPr="00C85A53">
        <w:rPr>
          <w:rFonts w:asciiTheme="majorHAnsi" w:eastAsia="Times New Roman" w:hAnsiTheme="majorHAnsi" w:cstheme="majorHAnsi"/>
          <w:sz w:val="16"/>
          <w:highlight w:val="green"/>
        </w:rPr>
        <w:t>,</w:t>
      </w:r>
      <w:r w:rsidRPr="00C85A53">
        <w:rPr>
          <w:rFonts w:asciiTheme="majorHAnsi" w:eastAsia="Times New Roman" w:hAnsiTheme="majorHAnsi" w:cstheme="majorHAnsi"/>
          <w:sz w:val="16"/>
        </w:rPr>
        <w:t xml:space="preserve"> particularly </w:t>
      </w:r>
      <w:r w:rsidRPr="00C85A53">
        <w:rPr>
          <w:rStyle w:val="Emphasis"/>
          <w:rFonts w:asciiTheme="majorHAnsi" w:hAnsiTheme="majorHAnsi" w:cstheme="majorHAnsi"/>
          <w:highlight w:val="green"/>
        </w:rPr>
        <w:t>as suppliers of the guns used in this murderous rampage against predominantly Mexican people</w:t>
      </w:r>
      <w:r w:rsidRPr="00C85A53">
        <w:rPr>
          <w:rFonts w:asciiTheme="majorHAnsi" w:eastAsia="Times New Roman" w:hAnsiTheme="majorHAnsi" w:cstheme="majorHAnsi"/>
          <w:u w:val="single"/>
        </w:rPr>
        <w:t>.</w:t>
      </w:r>
      <w:r w:rsidRPr="00C85A53">
        <w:rPr>
          <w:rFonts w:asciiTheme="majorHAnsi" w:eastAsia="Times New Roman" w:hAnsiTheme="majorHAnsi" w:cstheme="majorHAnsi"/>
          <w:sz w:val="16"/>
        </w:rPr>
        <w:t xml:space="preserve"> Indeed Dawn Paley (2014) chronicles the functions of a </w:t>
      </w:r>
      <w:r w:rsidRPr="00C85A53">
        <w:rPr>
          <w:rFonts w:asciiTheme="majorHAnsi" w:eastAsia="Times New Roman" w:hAnsiTheme="majorHAnsi" w:cstheme="majorHAnsi"/>
          <w:highlight w:val="green"/>
          <w:u w:val="single"/>
        </w:rPr>
        <w:t>drug war capitalism</w:t>
      </w:r>
      <w:r w:rsidRPr="00C85A53">
        <w:rPr>
          <w:rFonts w:asciiTheme="majorHAnsi" w:eastAsia="Times New Roman" w:hAnsiTheme="majorHAnsi" w:cstheme="majorHAnsi"/>
          <w:sz w:val="16"/>
        </w:rPr>
        <w:t xml:space="preserve"> that </w:t>
      </w:r>
      <w:r w:rsidRPr="00C85A53">
        <w:rPr>
          <w:rFonts w:asciiTheme="majorHAnsi" w:eastAsia="Times New Roman" w:hAnsiTheme="majorHAnsi" w:cstheme="majorHAnsi"/>
          <w:highlight w:val="green"/>
          <w:u w:val="single"/>
        </w:rPr>
        <w:t>strategically aims to terrorize the entire region of Latin America in both rural areas and cities in order to secure the capital interests of transnational corporate interests, especially those of extractive industries</w:t>
      </w:r>
      <w:r w:rsidRPr="00C85A53">
        <w:rPr>
          <w:rFonts w:asciiTheme="majorHAnsi" w:eastAsia="Times New Roman" w:hAnsiTheme="majorHAnsi" w:cstheme="majorHAnsi"/>
          <w:u w:val="single"/>
        </w:rPr>
        <w:t>.</w:t>
      </w:r>
      <w:r w:rsidRPr="00C85A53">
        <w:rPr>
          <w:rFonts w:asciiTheme="majorHAnsi" w:eastAsia="Times New Roman" w:hAnsiTheme="majorHAnsi" w:cstheme="majorHAnsi"/>
          <w:sz w:val="16"/>
        </w:rPr>
        <w:t xml:space="preserve"> Where squatters’ rights as well as the right to own property were once protected in Mexico, entire communities might be razed in a day as </w:t>
      </w:r>
      <w:r w:rsidRPr="00C85A53">
        <w:rPr>
          <w:rFonts w:asciiTheme="majorHAnsi" w:eastAsia="Times New Roman" w:hAnsiTheme="majorHAnsi" w:cstheme="majorHAnsi"/>
          <w:i/>
          <w:iCs/>
          <w:sz w:val="16"/>
        </w:rPr>
        <w:t xml:space="preserve">narco </w:t>
      </w:r>
      <w:r w:rsidRPr="00C85A53">
        <w:rPr>
          <w:rFonts w:asciiTheme="majorHAnsi" w:eastAsia="Times New Roman" w:hAnsiTheme="majorHAnsi" w:cstheme="majorHAnsi"/>
          <w:sz w:val="16"/>
        </w:rPr>
        <w:t xml:space="preserve">soldiers identify areas needing tighter control and then fiercely descend on them, armed with U.S. guns. Those who do not want to die either leave or pay for protection. According to McDougal, Shirk, Muggah, and Patterson (2013), </w:t>
      </w:r>
      <w:r w:rsidRPr="00C85A53">
        <w:rPr>
          <w:rFonts w:asciiTheme="majorHAnsi" w:eastAsia="Times New Roman" w:hAnsiTheme="majorHAnsi" w:cstheme="majorHAnsi"/>
          <w:u w:val="single"/>
        </w:rPr>
        <w:t xml:space="preserve">the </w:t>
      </w:r>
      <w:r w:rsidRPr="00C85A53">
        <w:rPr>
          <w:rStyle w:val="Emphasis"/>
          <w:rFonts w:asciiTheme="majorHAnsi" w:hAnsiTheme="majorHAnsi" w:cstheme="majorHAnsi"/>
          <w:highlight w:val="green"/>
        </w:rPr>
        <w:t>illegal trafficking of guns to Mexico suggests a conservative count of 253,000 guns on average that are taken across the border to Mexico each year</w:t>
      </w:r>
      <w:r w:rsidRPr="00C85A53">
        <w:rPr>
          <w:rFonts w:asciiTheme="majorHAnsi" w:eastAsia="Times New Roman" w:hAnsiTheme="majorHAnsi" w:cstheme="majorHAnsi"/>
          <w:u w:val="single"/>
        </w:rPr>
        <w:t>, and increas- ingly, these include military-style semi-automatic weapon</w:t>
      </w:r>
      <w:r w:rsidRPr="00C85A53">
        <w:rPr>
          <w:rFonts w:asciiTheme="majorHAnsi" w:eastAsia="Times New Roman" w:hAnsiTheme="majorHAnsi" w:cstheme="majorHAnsi"/>
          <w:sz w:val="16"/>
        </w:rPr>
        <w:t xml:space="preserve">s. We quote Parakilas (2013) in full: Of primary interest to drug traffickers are the so-called </w:t>
      </w:r>
      <w:r w:rsidRPr="00C85A53">
        <w:rPr>
          <w:rFonts w:asciiTheme="majorHAnsi" w:eastAsia="Times New Roman" w:hAnsiTheme="majorHAnsi" w:cstheme="majorHAnsi"/>
          <w:highlight w:val="green"/>
          <w:u w:val="single"/>
        </w:rPr>
        <w:t>assault weapons</w:t>
      </w:r>
      <w:r w:rsidRPr="00C85A53">
        <w:rPr>
          <w:rFonts w:asciiTheme="majorHAnsi" w:eastAsia="Times New Roman" w:hAnsiTheme="majorHAnsi" w:cstheme="majorHAnsi"/>
          <w:sz w:val="16"/>
        </w:rPr>
        <w:t xml:space="preserve">. These rifles </w:t>
      </w:r>
      <w:r w:rsidRPr="00C85A53">
        <w:rPr>
          <w:rFonts w:asciiTheme="majorHAnsi" w:eastAsia="Times New Roman" w:hAnsiTheme="majorHAnsi" w:cstheme="majorHAnsi"/>
          <w:highlight w:val="green"/>
          <w:u w:val="single"/>
        </w:rPr>
        <w:t>are effectively identical to the standard arms of infantry soldiers the world over</w:t>
      </w:r>
      <w:r w:rsidRPr="00C85A53">
        <w:rPr>
          <w:rFonts w:asciiTheme="majorHAnsi" w:eastAsia="Times New Roman" w:hAnsiTheme="majorHAnsi" w:cstheme="majorHAnsi"/>
          <w:sz w:val="16"/>
        </w:rPr>
        <w:t>, lacking only the provision for automatic or burst fire</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Most modern assault weapons fire intermediate cartridges with effective ranges of 300 yards or more</w:t>
      </w:r>
      <w:r w:rsidRPr="00C85A53">
        <w:rPr>
          <w:rFonts w:asciiTheme="majorHAnsi" w:eastAsia="Times New Roman" w:hAnsiTheme="majorHAnsi" w:cstheme="majorHAnsi"/>
          <w:sz w:val="16"/>
        </w:rPr>
        <w:t xml:space="preserve">, and can be equipped with magazines holding between 30 and 100 rounds, allowing extended fire without reloading—a massive tactical advantage. </w:t>
      </w:r>
      <w:r w:rsidRPr="00C85A53">
        <w:rPr>
          <w:rFonts w:asciiTheme="majorHAnsi" w:eastAsia="Times New Roman" w:hAnsiTheme="majorHAnsi" w:cstheme="majorHAnsi"/>
          <w:b/>
          <w:bCs/>
          <w:u w:val="single"/>
        </w:rPr>
        <w:t>Other favoured weapons for Mexican drug trafficking organizations include large-calibre sniper rifles and anti- materiel rifles, particularly the .50 caliber Barrett models, which are reputed capable of destroying a car’s engine block with a single shot from a mile away. Semi-automatic personal defense weapons</w:t>
      </w:r>
      <w:r w:rsidRPr="00C85A53">
        <w:rPr>
          <w:rFonts w:asciiTheme="majorHAnsi" w:eastAsia="Times New Roman" w:hAnsiTheme="majorHAnsi" w:cstheme="majorHAnsi"/>
          <w:b/>
          <w:bCs/>
          <w:sz w:val="16"/>
        </w:rPr>
        <w:t xml:space="preserve"> </w:t>
      </w:r>
      <w:r w:rsidRPr="00C85A53">
        <w:rPr>
          <w:rFonts w:asciiTheme="majorHAnsi" w:eastAsia="Times New Roman" w:hAnsiTheme="majorHAnsi" w:cstheme="majorHAnsi"/>
          <w:sz w:val="16"/>
        </w:rPr>
        <w:t xml:space="preserve">(the civilian versions of submachine guns such as the Heckler and Koch UMP and FN P90) </w:t>
      </w:r>
      <w:r w:rsidRPr="00C85A53">
        <w:rPr>
          <w:rFonts w:asciiTheme="majorHAnsi" w:eastAsia="Times New Roman" w:hAnsiTheme="majorHAnsi" w:cstheme="majorHAnsi"/>
          <w:u w:val="single"/>
        </w:rPr>
        <w:t xml:space="preserve">are also frequently recovered </w:t>
      </w:r>
      <w:r w:rsidRPr="00C85A53">
        <w:rPr>
          <w:rFonts w:asciiTheme="majorHAnsi" w:eastAsia="Times New Roman" w:hAnsiTheme="majorHAnsi" w:cstheme="majorHAnsi"/>
          <w:sz w:val="16"/>
        </w:rPr>
        <w:t xml:space="preserve">by Mexican security forces, along with a wide range of shotguns and semi-automatic pistols. The cost of acquiring such weapons are negligible for trafficking groups whose profits are estimated in the billions of dollars: variants of the AR-15 rifle (the civilian version of the U.S. military’s M-16) can be bought brand new for a little over $1000, pistols and shotguns for a few hundred dollars, and the hugely powerful Barrett M82 for about $10,000. Even factoring in the labor cost of the straw purchaser (an individual with a clean criminal record who legally purchases the weapons at an American firearms dealer), the cost of procuring ammunition and the cost of moving the weapons across the border, for traffickers the cost is still incredibly worth it. </w:t>
      </w:r>
      <w:r w:rsidRPr="00C85A53">
        <w:rPr>
          <w:rFonts w:asciiTheme="majorHAnsi" w:eastAsia="Times New Roman" w:hAnsiTheme="majorHAnsi" w:cstheme="majorHAnsi"/>
          <w:highlight w:val="green"/>
          <w:u w:val="single"/>
        </w:rPr>
        <w:t>Combined with the benefits of being able to bulk-purchase weapons in brand-new condition</w:t>
      </w:r>
      <w:r w:rsidRPr="00C85A53">
        <w:rPr>
          <w:rFonts w:asciiTheme="majorHAnsi" w:eastAsia="Times New Roman" w:hAnsiTheme="majorHAnsi" w:cstheme="majorHAnsi"/>
          <w:sz w:val="16"/>
        </w:rPr>
        <w:t xml:space="preserve">, it is easy to see why buying American is so popular amongst Mexican drug trafficking groups. An exact estimate is difficult to come by, but the U.S. Bureau of Alcohol, Tobacco and Firearms (ATF) found in 2011 that 20,504 of 29,984 firearms (68%) recovered in Mexico from 2009-2010 were either manufactured in or imported into the United States before being moved into Mexico. (The Weapons of Choice, paras. 1-5) </w:t>
      </w:r>
      <w:r w:rsidRPr="00C85A53">
        <w:rPr>
          <w:rStyle w:val="Emphasis"/>
          <w:rFonts w:asciiTheme="majorHAnsi" w:hAnsiTheme="majorHAnsi" w:cstheme="majorHAnsi"/>
          <w:highlight w:val="green"/>
        </w:rPr>
        <w:t>McDougal et al</w:t>
      </w:r>
      <w:r w:rsidRPr="00C85A53">
        <w:rPr>
          <w:rFonts w:asciiTheme="majorHAnsi" w:eastAsia="Times New Roman" w:hAnsiTheme="majorHAnsi" w:cstheme="majorHAnsi"/>
          <w:sz w:val="16"/>
        </w:rPr>
        <w:t>. (2013)</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suggest</w:t>
      </w:r>
      <w:r w:rsidRPr="00C85A53">
        <w:rPr>
          <w:rFonts w:asciiTheme="majorHAnsi" w:eastAsia="Times New Roman" w:hAnsiTheme="majorHAnsi" w:cstheme="majorHAnsi"/>
          <w:sz w:val="16"/>
        </w:rPr>
        <w:t xml:space="preserve"> that </w:t>
      </w:r>
      <w:r w:rsidRPr="00C85A53">
        <w:rPr>
          <w:rStyle w:val="Emphasis"/>
          <w:rFonts w:asciiTheme="majorHAnsi" w:hAnsiTheme="majorHAnsi" w:cstheme="majorHAnsi"/>
          <w:highlight w:val="green"/>
        </w:rPr>
        <w:t>revenues of legitimate gun sales in the United States would be significantly reduced without this Mexican market</w:t>
      </w:r>
      <w:r w:rsidRPr="00C85A53">
        <w:rPr>
          <w:rFonts w:asciiTheme="majorHAnsi" w:eastAsia="Times New Roman" w:hAnsiTheme="majorHAnsi" w:cstheme="majorHAnsi"/>
          <w:sz w:val="16"/>
        </w:rPr>
        <w:t xml:space="preserve">. Further corroborating this evidence is the fact that on average, there are more than three licensed gun dealers for every mile along the U.S.-Mexico border. Indeed, </w:t>
      </w:r>
      <w:r w:rsidRPr="00C85A53">
        <w:rPr>
          <w:rFonts w:asciiTheme="majorHAnsi" w:eastAsia="Times New Roman" w:hAnsiTheme="majorHAnsi" w:cstheme="majorHAnsi"/>
          <w:highlight w:val="green"/>
          <w:u w:val="single"/>
        </w:rPr>
        <w:t>the most popular guns used among the drug cartels in Mexico are both manufactured and bought in the United States</w:t>
      </w:r>
      <w:r w:rsidRPr="00C85A53">
        <w:rPr>
          <w:rFonts w:asciiTheme="majorHAnsi" w:eastAsia="Times New Roman" w:hAnsiTheme="majorHAnsi" w:cstheme="majorHAnsi"/>
          <w:u w:val="single"/>
        </w:rPr>
        <w:t xml:space="preserve">. </w:t>
      </w:r>
      <w:r w:rsidRPr="00C85A53">
        <w:rPr>
          <w:rStyle w:val="Emphasis"/>
          <w:rFonts w:asciiTheme="majorHAnsi" w:hAnsiTheme="majorHAnsi" w:cstheme="majorHAnsi"/>
        </w:rPr>
        <w:t xml:space="preserve">It is virtually impossible for the Mexican citizenry to purchase guns in Mexico, and they have only one store that sells guns operated by the Defense Secretariat in Mexico City that serves the military. </w:t>
      </w:r>
      <w:r w:rsidRPr="00C85A53">
        <w:rPr>
          <w:rFonts w:asciiTheme="majorHAnsi" w:eastAsia="Times New Roman" w:hAnsiTheme="majorHAnsi" w:cstheme="majorHAnsi"/>
          <w:u w:val="single"/>
        </w:rPr>
        <w:t>It bears emphasizing that Mexican citizens are strictly mon- itored in terms of gun ownership. Mexican gun laws pro- hibit the possession of weapons that can fire military-caliber ammunition. Legally, Mexican citizens are restricted to small-caliber handguns, hunting rifles, and shotguns.</w:t>
      </w:r>
      <w:r w:rsidRPr="00C85A53">
        <w:rPr>
          <w:rFonts w:asciiTheme="majorHAnsi" w:eastAsia="Times New Roman" w:hAnsiTheme="majorHAnsi" w:cstheme="majorHAnsi"/>
          <w:sz w:val="16"/>
        </w:rPr>
        <w:t xml:space="preserve"> Although attempts to keep Mexican migrants out of the United States intensifies, little seems to be done to squelch the straw sales that create this iron river gun trade to Mexico. In a system in which capital accumulation takes priority, the Mexican people become merely collateral damage and expendable. We cite Parakilas (2013) again: The results of this trade are nothing less than horrific. While </w:t>
      </w:r>
      <w:r w:rsidRPr="00C85A53">
        <w:rPr>
          <w:rFonts w:asciiTheme="majorHAnsi" w:eastAsia="Times New Roman" w:hAnsiTheme="majorHAnsi" w:cstheme="majorHAnsi"/>
          <w:u w:val="single"/>
        </w:rPr>
        <w:t>these arms</w:t>
      </w:r>
      <w:r w:rsidRPr="00C85A53">
        <w:rPr>
          <w:rFonts w:asciiTheme="majorHAnsi" w:eastAsia="Times New Roman" w:hAnsiTheme="majorHAnsi" w:cstheme="majorHAnsi"/>
          <w:sz w:val="16"/>
        </w:rPr>
        <w:t xml:space="preserve"> may be marginally less effective than purpose-built military equipment on account of their lack of selective-fire capability, they </w:t>
      </w:r>
      <w:r w:rsidRPr="00C85A53">
        <w:rPr>
          <w:rFonts w:asciiTheme="majorHAnsi" w:eastAsia="Times New Roman" w:hAnsiTheme="majorHAnsi" w:cstheme="majorHAnsi"/>
          <w:u w:val="single"/>
        </w:rPr>
        <w:t>are infinitely more dangerous than</w:t>
      </w:r>
      <w:r w:rsidRPr="00C85A53">
        <w:rPr>
          <w:rFonts w:asciiTheme="majorHAnsi" w:eastAsia="Times New Roman" w:hAnsiTheme="majorHAnsi" w:cstheme="majorHAnsi"/>
          <w:sz w:val="16"/>
        </w:rPr>
        <w:t xml:space="preserve"> the small- calibre </w:t>
      </w:r>
      <w:r w:rsidRPr="00C85A53">
        <w:rPr>
          <w:rFonts w:asciiTheme="majorHAnsi" w:eastAsia="Times New Roman" w:hAnsiTheme="majorHAnsi" w:cstheme="majorHAnsi"/>
          <w:u w:val="single"/>
        </w:rPr>
        <w:t xml:space="preserve">revolvers and </w:t>
      </w:r>
      <w:r w:rsidRPr="00C85A53">
        <w:rPr>
          <w:rFonts w:asciiTheme="majorHAnsi" w:eastAsia="Times New Roman" w:hAnsiTheme="majorHAnsi" w:cstheme="majorHAnsi"/>
          <w:sz w:val="16"/>
        </w:rPr>
        <w:t xml:space="preserve">bolt-action </w:t>
      </w:r>
      <w:r w:rsidRPr="00C85A53">
        <w:rPr>
          <w:rFonts w:asciiTheme="majorHAnsi" w:eastAsia="Times New Roman" w:hAnsiTheme="majorHAnsi" w:cstheme="majorHAnsi"/>
          <w:u w:val="single"/>
        </w:rPr>
        <w:t>rifles available on Mexico’s civilian market</w:t>
      </w:r>
      <w:r w:rsidRPr="00C85A53">
        <w:rPr>
          <w:rFonts w:asciiTheme="majorHAnsi" w:eastAsia="Times New Roman" w:hAnsiTheme="majorHAnsi" w:cstheme="majorHAnsi"/>
          <w:sz w:val="16"/>
        </w:rPr>
        <w:t xml:space="preserve">. Semi-automatic weapons with high magazine capacity allow for much more indiscriminate fire, and the military-calibre ammunition fired by such weapons are more than capable of penetrating cover and causing casualties unseen or unintended by the shooter. These capabilities increase violence at both the high and low ends of the market: </w:t>
      </w:r>
      <w:r w:rsidRPr="00C85A53">
        <w:rPr>
          <w:rFonts w:asciiTheme="majorHAnsi" w:eastAsia="Times New Roman" w:hAnsiTheme="majorHAnsi" w:cstheme="majorHAnsi"/>
          <w:u w:val="single"/>
        </w:rPr>
        <w:t xml:space="preserve">professional </w:t>
      </w:r>
      <w:r w:rsidRPr="00C85A53">
        <w:rPr>
          <w:rFonts w:asciiTheme="majorHAnsi" w:eastAsia="Times New Roman" w:hAnsiTheme="majorHAnsi" w:cstheme="majorHAnsi"/>
          <w:i/>
          <w:iCs/>
          <w:u w:val="single"/>
        </w:rPr>
        <w:t>sicarios</w:t>
      </w:r>
      <w:r w:rsidRPr="00C85A53">
        <w:rPr>
          <w:rFonts w:asciiTheme="majorHAnsi" w:eastAsia="Times New Roman" w:hAnsiTheme="majorHAnsi" w:cstheme="majorHAnsi"/>
          <w:i/>
          <w:iCs/>
          <w:sz w:val="16"/>
        </w:rPr>
        <w:t xml:space="preserve"> </w:t>
      </w:r>
      <w:r w:rsidRPr="00C85A53">
        <w:rPr>
          <w:rFonts w:asciiTheme="majorHAnsi" w:eastAsia="Times New Roman" w:hAnsiTheme="majorHAnsi" w:cstheme="majorHAnsi"/>
          <w:sz w:val="16"/>
        </w:rPr>
        <w:t xml:space="preserve">(hit men) become emboldened by their ability to take on police and military forces, while the many who are not are far more dangerous for both their targets and anyone else nearby. This is important because </w:t>
      </w:r>
      <w:r w:rsidRPr="00C85A53">
        <w:rPr>
          <w:rFonts w:asciiTheme="majorHAnsi" w:eastAsia="Times New Roman" w:hAnsiTheme="majorHAnsi" w:cstheme="majorHAnsi"/>
          <w:u w:val="single"/>
        </w:rPr>
        <w:t>violence in Mexico is not simply an internecine war between drug traffickers</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 xml:space="preserve">Targeted victims of the conflict have included police officers, journalist, peace activists, and migrant workers. The dead have also included civilians who were either misidentified or were simply in the wrong place at the wrong time. In all of these cases, </w:t>
      </w:r>
      <w:r w:rsidRPr="00C85A53">
        <w:rPr>
          <w:rFonts w:asciiTheme="majorHAnsi" w:eastAsia="Times New Roman" w:hAnsiTheme="majorHAnsi" w:cstheme="majorHAnsi"/>
          <w:b/>
          <w:bCs/>
          <w:highlight w:val="green"/>
          <w:u w:val="single"/>
        </w:rPr>
        <w:t>the scope and lethality of</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u w:val="single"/>
        </w:rPr>
        <w:t>these</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attacks are vastly enhanced by easy access to military-grade small arms</w:t>
      </w:r>
      <w:r w:rsidRPr="00C85A53">
        <w:rPr>
          <w:rFonts w:asciiTheme="majorHAnsi" w:eastAsia="Times New Roman" w:hAnsiTheme="majorHAnsi" w:cstheme="majorHAnsi"/>
          <w:b/>
          <w:bCs/>
          <w:u w:val="single"/>
        </w:rPr>
        <w:t>.</w:t>
      </w:r>
      <w:r w:rsidRPr="00C85A53">
        <w:rPr>
          <w:rFonts w:asciiTheme="majorHAnsi" w:eastAsia="Times New Roman" w:hAnsiTheme="majorHAnsi" w:cstheme="majorHAnsi"/>
          <w:sz w:val="16"/>
        </w:rPr>
        <w:t xml:space="preserve"> (The Weapons of Choice, paras. 6, 7) </w:t>
      </w:r>
      <w:r w:rsidRPr="00C85A53">
        <w:rPr>
          <w:rFonts w:asciiTheme="majorHAnsi" w:eastAsia="Times New Roman" w:hAnsiTheme="majorHAnsi" w:cstheme="majorHAnsi"/>
          <w:u w:val="single"/>
        </w:rPr>
        <w:t>Sting operations described as “Gunwalking” or “letting guns walk” were part of the tactics of the Arizona Field Office of the United States Bureau of Alcohol, Tobacco, Firearms and Explosives</w:t>
      </w:r>
      <w:r w:rsidRPr="00C85A53">
        <w:rPr>
          <w:rFonts w:asciiTheme="majorHAnsi" w:eastAsia="Times New Roman" w:hAnsiTheme="majorHAnsi" w:cstheme="majorHAnsi"/>
          <w:sz w:val="16"/>
        </w:rPr>
        <w:t xml:space="preserve"> (ATF), which ran some of these operations out of the Tucson and Phoenix area where the ATF purposely allowed licensed firearm dealers to sell weapons to illegal straw buyers whom they hoped to track inside Mexico to cartel leaders. However, during </w:t>
      </w:r>
      <w:r w:rsidRPr="00C85A53">
        <w:rPr>
          <w:rFonts w:asciiTheme="majorHAnsi" w:eastAsia="Times New Roman" w:hAnsiTheme="majorHAnsi" w:cstheme="majorHAnsi"/>
          <w:i/>
          <w:iCs/>
          <w:sz w:val="16"/>
        </w:rPr>
        <w:t>Operation Fast and Furious</w:t>
      </w:r>
      <w:r w:rsidRPr="00C85A53">
        <w:rPr>
          <w:rFonts w:asciiTheme="majorHAnsi" w:eastAsia="Times New Roman" w:hAnsiTheme="majorHAnsi" w:cstheme="majorHAnsi"/>
          <w:sz w:val="16"/>
        </w:rPr>
        <w:t xml:space="preserve">, the largest of the “gunwalking” probes, the ATF monitored the sale of about 2,000 weapons and recovered only 710 of them. And </w:t>
      </w:r>
      <w:r w:rsidRPr="00C85A53">
        <w:rPr>
          <w:rFonts w:asciiTheme="majorHAnsi" w:eastAsia="Times New Roman" w:hAnsiTheme="majorHAnsi" w:cstheme="majorHAnsi"/>
          <w:u w:val="single"/>
        </w:rPr>
        <w:t xml:space="preserve">many of the guns tracked by the ATF have been found at crime scenes on both sides of the U.S.- Mexican border and at scenes of mass murder inside Mexico. </w:t>
      </w:r>
      <w:r w:rsidRPr="00C85A53">
        <w:rPr>
          <w:rFonts w:asciiTheme="majorHAnsi" w:eastAsia="Times New Roman" w:hAnsiTheme="majorHAnsi" w:cstheme="majorHAnsi"/>
          <w:highlight w:val="green"/>
          <w:u w:val="single"/>
        </w:rPr>
        <w:t>The war on drugs</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highlight w:val="green"/>
          <w:u w:val="single"/>
        </w:rPr>
        <w:t>spawned at the urging</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financial backing of the United States has resulted in more than 50,000 mostly civilian deaths</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more than 10,000 persons missing</w:t>
      </w:r>
      <w:r w:rsidRPr="00C85A53">
        <w:rPr>
          <w:rFonts w:asciiTheme="majorHAnsi" w:eastAsia="Times New Roman" w:hAnsiTheme="majorHAnsi" w:cstheme="majorHAnsi"/>
          <w:sz w:val="16"/>
        </w:rPr>
        <w:t xml:space="preserve">, and </w:t>
      </w:r>
      <w:r w:rsidRPr="00C85A53">
        <w:rPr>
          <w:rFonts w:asciiTheme="majorHAnsi" w:eastAsia="Times New Roman" w:hAnsiTheme="majorHAnsi" w:cstheme="majorHAnsi"/>
          <w:highlight w:val="green"/>
          <w:u w:val="single"/>
        </w:rPr>
        <w:t>more than 180,000 people displaced from their homes</w:t>
      </w:r>
      <w:r w:rsidRPr="00C85A53">
        <w:rPr>
          <w:rFonts w:asciiTheme="majorHAnsi" w:eastAsia="Times New Roman" w:hAnsiTheme="majorHAnsi" w:cstheme="majorHAnsi"/>
          <w:sz w:val="16"/>
          <w:highlight w:val="green"/>
        </w:rPr>
        <w:t xml:space="preserve">. </w:t>
      </w:r>
      <w:r w:rsidRPr="00C85A53">
        <w:rPr>
          <w:rFonts w:asciiTheme="majorHAnsi" w:eastAsia="Times New Roman" w:hAnsiTheme="majorHAnsi" w:cstheme="majorHAnsi"/>
          <w:highlight w:val="green"/>
          <w:u w:val="single"/>
        </w:rPr>
        <w:t>This</w:t>
      </w:r>
      <w:r w:rsidRPr="00C85A53">
        <w:rPr>
          <w:rFonts w:asciiTheme="majorHAnsi" w:eastAsia="Times New Roman" w:hAnsiTheme="majorHAnsi" w:cstheme="majorHAnsi"/>
          <w:sz w:val="16"/>
        </w:rPr>
        <w:t xml:space="preserve"> tsunami of pain and destruction </w:t>
      </w:r>
      <w:r w:rsidRPr="00C85A53">
        <w:rPr>
          <w:rFonts w:asciiTheme="majorHAnsi" w:eastAsia="Times New Roman" w:hAnsiTheme="majorHAnsi" w:cstheme="majorHAnsi"/>
          <w:highlight w:val="green"/>
          <w:u w:val="single"/>
        </w:rPr>
        <w:t>can be</w:t>
      </w:r>
      <w:r w:rsidRPr="00C85A53">
        <w:rPr>
          <w:rFonts w:asciiTheme="majorHAnsi" w:eastAsia="Times New Roman" w:hAnsiTheme="majorHAnsi" w:cstheme="majorHAnsi"/>
        </w:rPr>
        <w:t xml:space="preserve"> </w:t>
      </w:r>
      <w:r w:rsidRPr="00C85A53">
        <w:rPr>
          <w:rFonts w:asciiTheme="majorHAnsi" w:eastAsia="Times New Roman" w:hAnsiTheme="majorHAnsi" w:cstheme="majorHAnsi"/>
          <w:sz w:val="16"/>
        </w:rPr>
        <w:t xml:space="preserve">consid- ered </w:t>
      </w:r>
      <w:r w:rsidRPr="00C85A53">
        <w:rPr>
          <w:rFonts w:asciiTheme="majorHAnsi" w:eastAsia="Times New Roman" w:hAnsiTheme="majorHAnsi" w:cstheme="majorHAnsi"/>
          <w:highlight w:val="green"/>
          <w:u w:val="single"/>
        </w:rPr>
        <w:t>a lucrative business for the United States because it provides the means for expanding military presence</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train- ing</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 other measures to enable the United States to keep vigilance over an often volatile political arena in Latin America and in this way ensure the “national interests” of the U.S. transnational corporations</w:t>
      </w:r>
      <w:r w:rsidRPr="00C85A53">
        <w:rPr>
          <w:rFonts w:asciiTheme="majorHAnsi" w:eastAsia="Times New Roman" w:hAnsiTheme="majorHAnsi" w:cstheme="majorHAnsi"/>
          <w:u w:val="single"/>
        </w:rPr>
        <w:t>.</w:t>
      </w:r>
      <w:r w:rsidRPr="00C85A53">
        <w:rPr>
          <w:rFonts w:asciiTheme="majorHAnsi" w:eastAsia="Times New Roman" w:hAnsiTheme="majorHAnsi" w:cstheme="majorHAnsi"/>
          <w:sz w:val="16"/>
        </w:rPr>
        <w:t xml:space="preserve"> That is, </w:t>
      </w:r>
      <w:r w:rsidRPr="00C85A53">
        <w:rPr>
          <w:rFonts w:asciiTheme="majorHAnsi" w:eastAsia="Times New Roman" w:hAnsiTheme="majorHAnsi" w:cstheme="majorHAnsi"/>
          <w:u w:val="single"/>
        </w:rPr>
        <w:t>securing political stability and power in the hands of U.S. friendly govern- ments ensures open markets and flexible regulations for U.S. corporations.</w:t>
      </w:r>
      <w:r w:rsidRPr="00C85A53">
        <w:rPr>
          <w:rFonts w:asciiTheme="majorHAnsi" w:eastAsia="Times New Roman" w:hAnsiTheme="majorHAnsi" w:cstheme="majorHAnsi"/>
          <w:sz w:val="16"/>
        </w:rPr>
        <w:t xml:space="preserve"> Furthermore, </w:t>
      </w:r>
      <w:r w:rsidRPr="00C85A53">
        <w:rPr>
          <w:rFonts w:asciiTheme="majorHAnsi" w:eastAsia="Times New Roman" w:hAnsiTheme="majorHAnsi" w:cstheme="majorHAnsi"/>
          <w:b/>
          <w:bCs/>
          <w:sz w:val="24"/>
          <w:u w:val="single"/>
        </w:rPr>
        <w:t>the war on drugs also aids in keeping a citizenry in fear and more willing to acquiesce to authority.</w:t>
      </w:r>
      <w:r w:rsidRPr="00C85A53">
        <w:rPr>
          <w:rFonts w:asciiTheme="majorHAnsi" w:eastAsia="Times New Roman" w:hAnsiTheme="majorHAnsi" w:cstheme="majorHAnsi"/>
          <w:sz w:val="16"/>
        </w:rPr>
        <w:t xml:space="preserve"> Indeed, in some cases, U.S. government offi- cials have aligned themselves and even assisted the drug cartels when it has served the interests of the United States—defined in truth as the interests of the transnational capitalist class. </w:t>
      </w:r>
    </w:p>
    <w:p w14:paraId="2A0AF5F2" w14:textId="77777777" w:rsidR="00A755C0" w:rsidRPr="00C85A53" w:rsidRDefault="00A755C0" w:rsidP="00A755C0">
      <w:pPr>
        <w:rPr>
          <w:rFonts w:asciiTheme="majorHAnsi" w:hAnsiTheme="majorHAnsi" w:cstheme="majorHAnsi"/>
          <w:sz w:val="16"/>
          <w:szCs w:val="16"/>
        </w:rPr>
      </w:pPr>
      <w:r w:rsidRPr="00C85A53">
        <w:rPr>
          <w:rFonts w:asciiTheme="majorHAnsi" w:eastAsia="Times New Roman" w:hAnsiTheme="majorHAnsi" w:cstheme="majorHAnsi"/>
          <w:sz w:val="16"/>
          <w:szCs w:val="16"/>
        </w:rPr>
        <w:t xml:space="preserve">The Border Patrol, the War on Drugs, and Hemispheric Hegemony </w:t>
      </w:r>
    </w:p>
    <w:p w14:paraId="018A1252" w14:textId="77777777" w:rsidR="00A755C0" w:rsidRPr="00C85A53" w:rsidRDefault="00A755C0" w:rsidP="00A755C0">
      <w:pPr>
        <w:rPr>
          <w:rFonts w:asciiTheme="majorHAnsi" w:hAnsiTheme="majorHAnsi" w:cstheme="majorHAnsi"/>
          <w:sz w:val="16"/>
        </w:rPr>
      </w:pPr>
      <w:r w:rsidRPr="00C85A53">
        <w:rPr>
          <w:rFonts w:asciiTheme="majorHAnsi" w:eastAsia="Times New Roman" w:hAnsiTheme="majorHAnsi" w:cstheme="majorHAnsi"/>
          <w:b/>
          <w:bCs/>
          <w:highlight w:val="green"/>
          <w:u w:val="single"/>
        </w:rPr>
        <w:t>The backing of</w:t>
      </w:r>
      <w:r w:rsidRPr="00C85A53">
        <w:rPr>
          <w:rFonts w:asciiTheme="majorHAnsi" w:eastAsia="Times New Roman" w:hAnsiTheme="majorHAnsi" w:cstheme="majorHAnsi"/>
          <w:sz w:val="16"/>
        </w:rPr>
        <w:t xml:space="preserve"> particular </w:t>
      </w:r>
      <w:r w:rsidRPr="00C85A53">
        <w:rPr>
          <w:rFonts w:asciiTheme="majorHAnsi" w:eastAsia="Times New Roman" w:hAnsiTheme="majorHAnsi" w:cstheme="majorHAnsi"/>
          <w:highlight w:val="green"/>
          <w:u w:val="single"/>
        </w:rPr>
        <w:t>regimes by the</w:t>
      </w:r>
      <w:r w:rsidRPr="00C85A53">
        <w:rPr>
          <w:rFonts w:asciiTheme="majorHAnsi" w:eastAsia="Times New Roman" w:hAnsiTheme="majorHAnsi" w:cstheme="majorHAnsi"/>
          <w:sz w:val="16"/>
        </w:rPr>
        <w:t xml:space="preserve"> Central Intelligence Agency (</w:t>
      </w:r>
      <w:r w:rsidRPr="00C85A53">
        <w:rPr>
          <w:rFonts w:asciiTheme="majorHAnsi" w:eastAsia="Times New Roman" w:hAnsiTheme="majorHAnsi" w:cstheme="majorHAnsi"/>
          <w:highlight w:val="green"/>
          <w:u w:val="single"/>
        </w:rPr>
        <w:t>CIA</w:t>
      </w:r>
      <w:r w:rsidRPr="00C85A53">
        <w:rPr>
          <w:rFonts w:asciiTheme="majorHAnsi" w:eastAsia="Times New Roman" w:hAnsiTheme="majorHAnsi" w:cstheme="majorHAnsi"/>
          <w:sz w:val="16"/>
        </w:rPr>
        <w:t xml:space="preserve">), military training, surveillance operations, and other CIA activities throughout the world </w:t>
      </w:r>
      <w:r w:rsidRPr="00C85A53">
        <w:rPr>
          <w:rFonts w:asciiTheme="majorHAnsi" w:eastAsia="Times New Roman" w:hAnsiTheme="majorHAnsi" w:cstheme="majorHAnsi"/>
          <w:highlight w:val="green"/>
          <w:u w:val="single"/>
        </w:rPr>
        <w:t>guarantee U.S. new markets</w:t>
      </w:r>
      <w:r w:rsidRPr="00C85A53">
        <w:rPr>
          <w:rFonts w:asciiTheme="majorHAnsi" w:eastAsia="Times New Roman" w:hAnsiTheme="majorHAnsi" w:cstheme="majorHAnsi"/>
          <w:sz w:val="16"/>
        </w:rPr>
        <w:t xml:space="preserve"> and work prophylactically against social- ist alternatives (Robinson, 2008). </w:t>
      </w:r>
      <w:r w:rsidRPr="00C85A53">
        <w:rPr>
          <w:rFonts w:asciiTheme="majorHAnsi" w:eastAsia="Times New Roman" w:hAnsiTheme="majorHAnsi" w:cstheme="majorHAnsi"/>
          <w:u w:val="single"/>
        </w:rPr>
        <w:t xml:space="preserve">The </w:t>
      </w:r>
      <w:r w:rsidRPr="00C85A53">
        <w:rPr>
          <w:rFonts w:asciiTheme="majorHAnsi" w:eastAsia="Times New Roman" w:hAnsiTheme="majorHAnsi" w:cstheme="majorHAnsi"/>
          <w:highlight w:val="green"/>
          <w:u w:val="single"/>
        </w:rPr>
        <w:t>military industrial complex aids in this imperialist project by developing the mightiest military in the world with the most destructive arsenal</w:t>
      </w:r>
      <w:r w:rsidRPr="00C85A53">
        <w:rPr>
          <w:rFonts w:asciiTheme="majorHAnsi" w:eastAsia="Times New Roman" w:hAnsiTheme="majorHAnsi" w:cstheme="majorHAnsi"/>
          <w:sz w:val="16"/>
        </w:rPr>
        <w:t xml:space="preserve">. The need to condition soldiers psychologically to indiscriminately kill other human beings requires a host of ideologies and practical strategies to mark the Other as defi- cient, immoral, and expendable; to desensitize the military and its adoring public to pain, torture, and death; and to create increasingly efficient guns that can destroy in sec- onds a mass of people. </w:t>
      </w:r>
      <w:r w:rsidRPr="00C85A53">
        <w:rPr>
          <w:rFonts w:asciiTheme="majorHAnsi" w:eastAsia="Times New Roman" w:hAnsiTheme="majorHAnsi" w:cstheme="majorHAnsi"/>
          <w:b/>
          <w:bCs/>
          <w:sz w:val="24"/>
          <w:highlight w:val="green"/>
          <w:u w:val="single"/>
        </w:rPr>
        <w:t>Racism</w:t>
      </w:r>
      <w:r w:rsidRPr="00C85A53">
        <w:rPr>
          <w:rFonts w:asciiTheme="majorHAnsi" w:eastAsia="Times New Roman" w:hAnsiTheme="majorHAnsi" w:cstheme="majorHAnsi"/>
          <w:sz w:val="16"/>
        </w:rPr>
        <w:t xml:space="preserve">, an appeal to </w:t>
      </w:r>
      <w:r w:rsidRPr="00C85A53">
        <w:rPr>
          <w:rFonts w:asciiTheme="majorHAnsi" w:eastAsia="Times New Roman" w:hAnsiTheme="majorHAnsi" w:cstheme="majorHAnsi"/>
          <w:b/>
          <w:bCs/>
          <w:sz w:val="24"/>
          <w:highlight w:val="green"/>
          <w:u w:val="single"/>
        </w:rPr>
        <w:t>patriarchy</w:t>
      </w:r>
      <w:r w:rsidRPr="00C85A53">
        <w:rPr>
          <w:rFonts w:asciiTheme="majorHAnsi" w:eastAsia="Times New Roman" w:hAnsiTheme="majorHAnsi" w:cstheme="majorHAnsi"/>
          <w:b/>
          <w:bCs/>
          <w:sz w:val="16"/>
          <w:highlight w:val="green"/>
        </w:rPr>
        <w:t>,</w:t>
      </w:r>
      <w:r w:rsidRPr="00C85A53">
        <w:rPr>
          <w:rFonts w:asciiTheme="majorHAnsi" w:eastAsia="Times New Roman" w:hAnsiTheme="majorHAnsi" w:cstheme="majorHAnsi"/>
          <w:b/>
          <w:bCs/>
          <w:sz w:val="16"/>
        </w:rPr>
        <w:t xml:space="preserve"> </w:t>
      </w:r>
      <w:r w:rsidRPr="00C85A53">
        <w:rPr>
          <w:rFonts w:asciiTheme="majorHAnsi" w:eastAsia="Times New Roman" w:hAnsiTheme="majorHAnsi" w:cstheme="majorHAnsi"/>
          <w:b/>
          <w:bCs/>
          <w:sz w:val="24"/>
          <w:highlight w:val="green"/>
          <w:u w:val="single"/>
        </w:rPr>
        <w:t>and other</w:t>
      </w:r>
      <w:r w:rsidRPr="00C85A53">
        <w:rPr>
          <w:rFonts w:asciiTheme="majorHAnsi" w:eastAsia="Times New Roman" w:hAnsiTheme="majorHAnsi" w:cstheme="majorHAnsi"/>
          <w:sz w:val="18"/>
        </w:rPr>
        <w:t xml:space="preserve"> </w:t>
      </w:r>
      <w:r w:rsidRPr="00C85A53">
        <w:rPr>
          <w:rFonts w:asciiTheme="majorHAnsi" w:eastAsia="Times New Roman" w:hAnsiTheme="majorHAnsi" w:cstheme="majorHAnsi"/>
          <w:sz w:val="16"/>
        </w:rPr>
        <w:t xml:space="preserve">related </w:t>
      </w:r>
      <w:r w:rsidRPr="00C85A53">
        <w:rPr>
          <w:rFonts w:asciiTheme="majorHAnsi" w:eastAsia="Times New Roman" w:hAnsiTheme="majorHAnsi" w:cstheme="majorHAnsi"/>
          <w:b/>
          <w:bCs/>
          <w:sz w:val="24"/>
          <w:highlight w:val="green"/>
          <w:u w:val="single"/>
        </w:rPr>
        <w:t>antagonisms are used strategically</w:t>
      </w:r>
      <w:r w:rsidRPr="00C85A53">
        <w:rPr>
          <w:rFonts w:asciiTheme="majorHAnsi" w:eastAsia="Times New Roman" w:hAnsiTheme="majorHAnsi" w:cstheme="majorHAnsi"/>
          <w:sz w:val="16"/>
        </w:rPr>
        <w:t xml:space="preserve"> to negate the humanity of the Other and enable soldiers to see them as expendable in the context of war. When the word terrorism reverberates through the mass media, White Americans cringe at the perceived threat to their way of life. Shout the word “terrorism,” and the domi- nant group acquiesce to the Patriot Act, Foreign Intelligence Surveillance Act (FISA), violations of the Amendments to the Constitution, and the Bill of Rights, not to mention the suspension of Posse Comitatus during the Boston bombings or any time local police forces claim exigent circumstances to apprehend a known suspect or fugitive. </w:t>
      </w:r>
      <w:r w:rsidRPr="00C85A53">
        <w:rPr>
          <w:rStyle w:val="Emphasis"/>
          <w:rFonts w:asciiTheme="majorHAnsi" w:hAnsiTheme="majorHAnsi" w:cstheme="majorHAnsi"/>
          <w:highlight w:val="green"/>
        </w:rPr>
        <w:t>Under the cloak of building “democracy” across the world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the U</w:t>
      </w:r>
      <w:r w:rsidRPr="00C85A53">
        <w:rPr>
          <w:rFonts w:asciiTheme="majorHAnsi" w:eastAsia="Times New Roman" w:hAnsiTheme="majorHAnsi" w:cstheme="majorHAnsi"/>
          <w:u w:val="single"/>
        </w:rPr>
        <w:t xml:space="preserve">nited </w:t>
      </w:r>
      <w:r w:rsidRPr="00C85A53">
        <w:rPr>
          <w:rFonts w:asciiTheme="majorHAnsi" w:eastAsia="Times New Roman" w:hAnsiTheme="majorHAnsi" w:cstheme="majorHAnsi"/>
          <w:highlight w:val="green"/>
          <w:u w:val="single"/>
        </w:rPr>
        <w:t>S</w:t>
      </w:r>
      <w:r w:rsidRPr="00C85A53">
        <w:rPr>
          <w:rFonts w:asciiTheme="majorHAnsi" w:eastAsia="Times New Roman" w:hAnsiTheme="majorHAnsi" w:cstheme="majorHAnsi"/>
          <w:u w:val="single"/>
        </w:rPr>
        <w:t xml:space="preserve">tates </w:t>
      </w:r>
      <w:r w:rsidRPr="00C85A53">
        <w:rPr>
          <w:rFonts w:asciiTheme="majorHAnsi" w:eastAsia="Times New Roman" w:hAnsiTheme="majorHAnsi" w:cstheme="majorHAnsi"/>
          <w:highlight w:val="green"/>
          <w:u w:val="single"/>
        </w:rPr>
        <w:t>squashes dissent</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defeats its inter- national opposition</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maintains its position as the world’s superpower</w:t>
      </w:r>
      <w:r w:rsidRPr="00C85A53">
        <w:rPr>
          <w:rFonts w:asciiTheme="majorHAnsi" w:eastAsia="Times New Roman" w:hAnsiTheme="majorHAnsi" w:cstheme="majorHAnsi"/>
          <w:sz w:val="16"/>
          <w:highlight w:val="green"/>
        </w:rPr>
        <w:t>.</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highlight w:val="green"/>
        </w:rPr>
        <w:t>This</w:t>
      </w:r>
      <w:r w:rsidRPr="00C85A53">
        <w:rPr>
          <w:rStyle w:val="Emphasis"/>
          <w:rFonts w:asciiTheme="majorHAnsi" w:hAnsiTheme="majorHAnsi" w:cstheme="majorHAnsi"/>
        </w:rPr>
        <w:t xml:space="preserve"> agenda </w:t>
      </w:r>
      <w:r w:rsidRPr="00C85A53">
        <w:rPr>
          <w:rStyle w:val="Emphasis"/>
          <w:rFonts w:asciiTheme="majorHAnsi" w:hAnsiTheme="majorHAnsi" w:cstheme="majorHAnsi"/>
          <w:highlight w:val="green"/>
        </w:rPr>
        <w:t>is waged</w:t>
      </w:r>
      <w:r w:rsidRPr="00C85A53">
        <w:rPr>
          <w:rStyle w:val="Emphasis"/>
          <w:rFonts w:asciiTheme="majorHAnsi" w:hAnsiTheme="majorHAnsi" w:cstheme="majorHAnsi"/>
        </w:rPr>
        <w:t xml:space="preserve"> primarily </w:t>
      </w:r>
      <w:r w:rsidRPr="00C85A53">
        <w:rPr>
          <w:rStyle w:val="Emphasis"/>
          <w:rFonts w:asciiTheme="majorHAnsi" w:hAnsiTheme="majorHAnsi" w:cstheme="majorHAnsi"/>
          <w:highlight w:val="green"/>
        </w:rPr>
        <w:t>in the</w:t>
      </w:r>
      <w:r w:rsidRPr="00C85A53">
        <w:rPr>
          <w:rStyle w:val="Emphasis"/>
          <w:rFonts w:asciiTheme="majorHAnsi" w:hAnsiTheme="majorHAnsi" w:cstheme="majorHAnsi"/>
        </w:rPr>
        <w:t xml:space="preserve"> so-called </w:t>
      </w:r>
      <w:r w:rsidRPr="00C85A53">
        <w:rPr>
          <w:rStyle w:val="Emphasis"/>
          <w:rFonts w:asciiTheme="majorHAnsi" w:hAnsiTheme="majorHAnsi" w:cstheme="majorHAnsi"/>
          <w:highlight w:val="green"/>
        </w:rPr>
        <w:t>developing world</w:t>
      </w:r>
      <w:r w:rsidRPr="00C85A53">
        <w:rPr>
          <w:rStyle w:val="Emphasis"/>
          <w:rFonts w:asciiTheme="majorHAnsi" w:hAnsiTheme="majorHAnsi" w:cstheme="majorHAnsi"/>
        </w:rPr>
        <w:t xml:space="preserve"> where poverty and unfreedoms are too evident to be ignored and uprisings are increasingly common</w:t>
      </w:r>
      <w:r w:rsidRPr="00C85A53">
        <w:rPr>
          <w:rFonts w:asciiTheme="majorHAnsi" w:eastAsia="Times New Roman" w:hAnsiTheme="majorHAnsi" w:cstheme="majorHAnsi"/>
          <w:sz w:val="16"/>
        </w:rPr>
        <w:t xml:space="preserve">. The racist attack on Mexican immigrants and Chicanx communities within the United States extends beyond our borders through the exploitation of Mexican workers in the maquiladora industry. Within this framing of the Mexican people, our society is duped into seeing the U.S. govern- ment and U.S. transnational corporations as benevolently providing jobs to those poor souls from the developing world who cannot sustain themselves within a global economy. </w:t>
      </w:r>
      <w:r w:rsidRPr="00C85A53">
        <w:rPr>
          <w:rFonts w:asciiTheme="majorHAnsi" w:eastAsia="Times New Roman" w:hAnsiTheme="majorHAnsi" w:cstheme="majorHAnsi"/>
          <w:u w:val="single"/>
        </w:rPr>
        <w:t>The border patrol and the narco-terrorist industry pro- vide an increasingly militarized gateway that secures a mass population of desperate workers in Mexico whose only recourse is the maquila industry and also serves as an excuse and opportunity for the surveillance of Latin America against any insurgent forces that may threaten capital interests</w:t>
      </w:r>
      <w:r w:rsidRPr="00C85A53">
        <w:rPr>
          <w:rFonts w:asciiTheme="majorHAnsi" w:eastAsia="Times New Roman" w:hAnsiTheme="majorHAnsi" w:cstheme="majorHAnsi"/>
          <w:sz w:val="16"/>
        </w:rPr>
        <w:t xml:space="preserve">. Through torture and surveillance training, the CIA and other U.S. government agencies support the coercion of the Mexican people and militarily and sometimes financially back regimes likely to legislate favorably for U.S. capital interests. </w:t>
      </w:r>
      <w:r w:rsidRPr="00C85A53">
        <w:rPr>
          <w:rStyle w:val="Emphasis"/>
          <w:rFonts w:asciiTheme="majorHAnsi" w:hAnsiTheme="majorHAnsi" w:cstheme="majorHAnsi"/>
          <w:highlight w:val="green"/>
        </w:rPr>
        <w:t>Our guns supply both sides of the war on drugs and serve to terrorize Mexican communities in Mexico</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push them out</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u w:val="single"/>
        </w:rPr>
        <w:t xml:space="preserve"> then </w:t>
      </w:r>
      <w:r w:rsidRPr="00C85A53">
        <w:rPr>
          <w:rFonts w:asciiTheme="majorHAnsi" w:eastAsia="Times New Roman" w:hAnsiTheme="majorHAnsi" w:cstheme="majorHAnsi"/>
          <w:highlight w:val="green"/>
          <w:u w:val="single"/>
        </w:rPr>
        <w:t>terrorize them</w:t>
      </w:r>
      <w:r w:rsidRPr="00C85A53">
        <w:rPr>
          <w:rFonts w:asciiTheme="majorHAnsi" w:eastAsia="Times New Roman" w:hAnsiTheme="majorHAnsi" w:cstheme="majorHAnsi"/>
          <w:u w:val="single"/>
        </w:rPr>
        <w:t xml:space="preserve"> again in the United States.</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b/>
          <w:bCs/>
          <w:highlight w:val="green"/>
          <w:u w:val="single"/>
        </w:rPr>
        <w:t>This “service” of extracting the greatest surplus value from the Mexican worker and controlling the political arena of the entire hemisphere to secure open markets for exploitation of people and natural resources by U.S. corporations stems not from an incessant and inhuman greed but instead is a result of the monstrous logic of capitalism</w:t>
      </w:r>
      <w:r w:rsidRPr="00C85A53">
        <w:rPr>
          <w:rFonts w:asciiTheme="majorHAnsi" w:eastAsia="Times New Roman" w:hAnsiTheme="majorHAnsi" w:cstheme="majorHAnsi"/>
          <w:b/>
          <w:bCs/>
          <w:sz w:val="16"/>
          <w:szCs w:val="16"/>
          <w:highlight w:val="green"/>
          <w:u w:val="single"/>
        </w:rPr>
        <w:t>.</w:t>
      </w:r>
      <w:r w:rsidRPr="00C85A53">
        <w:rPr>
          <w:rFonts w:asciiTheme="majorHAnsi" w:eastAsia="Times New Roman" w:hAnsiTheme="majorHAnsi" w:cstheme="majorHAnsi"/>
          <w:sz w:val="16"/>
          <w:szCs w:val="16"/>
          <w:u w:val="single"/>
        </w:rPr>
        <w:t xml:space="preserve"> </w:t>
      </w:r>
      <w:r w:rsidRPr="00C85A53">
        <w:rPr>
          <w:rFonts w:asciiTheme="majorHAnsi" w:eastAsia="Times New Roman" w:hAnsiTheme="majorHAnsi" w:cstheme="majorHAnsi"/>
          <w:sz w:val="16"/>
        </w:rPr>
        <w:t xml:space="preserve">Under such logic, capitalism must continue to plunge into every possi- ble venue of profitability and power to survive. </w:t>
      </w:r>
    </w:p>
    <w:p w14:paraId="28ED7941" w14:textId="77777777" w:rsidR="00A755C0" w:rsidRPr="00C85A53" w:rsidRDefault="00A755C0" w:rsidP="00A755C0">
      <w:pPr>
        <w:rPr>
          <w:rFonts w:asciiTheme="majorHAnsi" w:hAnsiTheme="majorHAnsi" w:cstheme="majorHAnsi"/>
          <w:sz w:val="16"/>
        </w:rPr>
      </w:pPr>
    </w:p>
    <w:p w14:paraId="39518590" w14:textId="77777777" w:rsidR="00A755C0" w:rsidRPr="00C85A53" w:rsidRDefault="00A755C0" w:rsidP="00A755C0">
      <w:pPr>
        <w:pStyle w:val="Heading4"/>
        <w:rPr>
          <w:rFonts w:asciiTheme="majorHAnsi" w:hAnsiTheme="majorHAnsi" w:cstheme="majorHAnsi"/>
          <w:b w:val="0"/>
          <w:bCs/>
          <w:i/>
          <w:iCs w:val="0"/>
          <w:color w:val="000000" w:themeColor="text1"/>
          <w:sz w:val="24"/>
          <w:szCs w:val="24"/>
        </w:rPr>
      </w:pPr>
      <w:r w:rsidRPr="00C85A53">
        <w:rPr>
          <w:rFonts w:asciiTheme="majorHAnsi" w:hAnsiTheme="majorHAnsi" w:cstheme="majorHAnsi"/>
          <w:color w:val="000000" w:themeColor="text1"/>
          <w:sz w:val="24"/>
          <w:szCs w:val="24"/>
        </w:rPr>
        <w:t>The will of dominion over Mexico</w:t>
      </w:r>
      <w:r w:rsidRPr="00C85A53">
        <w:rPr>
          <w:rFonts w:asciiTheme="majorHAnsi" w:hAnsiTheme="majorHAnsi" w:cstheme="majorHAnsi"/>
          <w:b w:val="0"/>
          <w:i/>
          <w:color w:val="000000" w:themeColor="text1"/>
          <w:sz w:val="24"/>
          <w:szCs w:val="24"/>
        </w:rPr>
        <w:t xml:space="preserve"> </w:t>
      </w:r>
      <w:r w:rsidRPr="00C85A53">
        <w:rPr>
          <w:rFonts w:asciiTheme="majorHAnsi" w:hAnsiTheme="majorHAnsi" w:cstheme="majorHAnsi"/>
          <w:color w:val="000000" w:themeColor="text1"/>
          <w:sz w:val="24"/>
          <w:szCs w:val="24"/>
        </w:rPr>
        <w:t xml:space="preserve">is supplanted by a logic of exportation of Western civilization to the global south.  The fungibility-machine of neoliberal economics is forced down the throats of the third world, enforcing a rule of law maintained through slavery, conquest, and dominance. The emphasis on top-down solutions to the supposed crisis is the generative point of modern crisis – peak oil, economic instability, regional disputes, the displacement of ecologies and social configurations, and the metabolic rift of extinction arise from a logic of universality that valorizes the US as the locus of expertise. The only response to such is critical decolonization of American rule of law.  </w:t>
      </w:r>
    </w:p>
    <w:p w14:paraId="077DA737" w14:textId="77777777" w:rsidR="00A755C0" w:rsidRPr="00C85A53" w:rsidRDefault="00A755C0" w:rsidP="00A755C0">
      <w:pPr>
        <w:rPr>
          <w:rFonts w:asciiTheme="majorHAnsi" w:hAnsiTheme="majorHAnsi" w:cstheme="majorHAnsi"/>
        </w:rPr>
      </w:pPr>
      <w:r w:rsidRPr="00C85A53">
        <w:rPr>
          <w:rStyle w:val="Style13ptBold"/>
          <w:rFonts w:asciiTheme="majorHAnsi" w:hAnsiTheme="majorHAnsi" w:cstheme="majorHAnsi"/>
          <w:sz w:val="24"/>
        </w:rPr>
        <w:t>Helland and Lindgren 16</w:t>
      </w:r>
      <w:r w:rsidRPr="00C85A53">
        <w:rPr>
          <w:rFonts w:asciiTheme="majorHAnsi" w:hAnsiTheme="majorHAnsi" w:cstheme="majorHAnsi"/>
          <w:sz w:val="21"/>
        </w:rPr>
        <w:t xml:space="preserve"> </w:t>
      </w:r>
      <w:r w:rsidRPr="00C85A53">
        <w:rPr>
          <w:rFonts w:asciiTheme="majorHAnsi" w:hAnsiTheme="majorHAnsi" w:cstheme="majorHAnsi"/>
        </w:rPr>
        <w:t xml:space="preserve">Leonardo E. Figueroa Helland, Assistant Professor of Political Science at Westminster College, M.A. Arizona State University, Ph.D. Arizona State University Westminster College, Tim Lindgren, Research Assistant at Westminster College, </w:t>
      </w:r>
      <w:r w:rsidRPr="00C85A53">
        <w:rPr>
          <w:rFonts w:asciiTheme="majorHAnsi" w:hAnsiTheme="majorHAnsi" w:cstheme="majorHAnsi"/>
          <w:i/>
        </w:rPr>
        <w:t>What Goes Around Comes Around: From The Coloniality of Power to the Crisis of Civilization</w:t>
      </w:r>
      <w:r w:rsidRPr="00C85A53">
        <w:rPr>
          <w:rFonts w:asciiTheme="majorHAnsi" w:hAnsiTheme="majorHAnsi" w:cstheme="majorHAnsi"/>
        </w:rPr>
        <w:t>, Journal of World-Systems Research, 2016, Vol 22 Issue 2, p. 431-438) ipartman</w:t>
      </w:r>
    </w:p>
    <w:p w14:paraId="7A84A61E" w14:textId="77777777" w:rsidR="00A755C0" w:rsidRPr="00C85A53" w:rsidRDefault="00A755C0" w:rsidP="00A755C0">
      <w:pPr>
        <w:rPr>
          <w:rFonts w:asciiTheme="majorHAnsi" w:hAnsiTheme="majorHAnsi" w:cstheme="majorHAnsi"/>
          <w:sz w:val="14"/>
        </w:rPr>
      </w:pPr>
      <w:r w:rsidRPr="00C85A53">
        <w:rPr>
          <w:rStyle w:val="StyleUnderline"/>
          <w:rFonts w:asciiTheme="majorHAnsi" w:hAnsiTheme="majorHAnsi" w:cstheme="majorHAnsi"/>
          <w:highlight w:val="green"/>
        </w:rPr>
        <w:t>Today we face</w:t>
      </w:r>
      <w:r w:rsidRPr="00C85A53">
        <w:rPr>
          <w:rStyle w:val="StyleUnderline"/>
          <w:rFonts w:asciiTheme="majorHAnsi" w:hAnsiTheme="majorHAnsi" w:cstheme="majorHAnsi"/>
        </w:rPr>
        <w:t xml:space="preserve"> a </w:t>
      </w:r>
      <w:r w:rsidRPr="00C85A53">
        <w:rPr>
          <w:rStyle w:val="StyleUnderline"/>
          <w:rFonts w:asciiTheme="majorHAnsi" w:hAnsiTheme="majorHAnsi" w:cstheme="majorHAnsi"/>
          <w:highlight w:val="green"/>
        </w:rPr>
        <w:t>planetary</w:t>
      </w:r>
      <w:r w:rsidRPr="00C85A53">
        <w:rPr>
          <w:rStyle w:val="StyleUnderline"/>
          <w:rFonts w:asciiTheme="majorHAnsi" w:hAnsiTheme="majorHAnsi" w:cstheme="majorHAnsi"/>
        </w:rPr>
        <w:t xml:space="preserve"> crisis. </w:t>
      </w:r>
      <w:r w:rsidRPr="00C85A53">
        <w:rPr>
          <w:rStyle w:val="Emphasis"/>
          <w:rFonts w:asciiTheme="majorHAnsi" w:hAnsiTheme="majorHAnsi" w:cstheme="majorHAnsi"/>
          <w:highlight w:val="green"/>
        </w:rPr>
        <w:t>Environmental,</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energy</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food,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financial</w:t>
      </w:r>
      <w:r w:rsidRPr="00C85A53">
        <w:rPr>
          <w:rStyle w:val="Emphasis"/>
          <w:rFonts w:asciiTheme="majorHAnsi" w:hAnsiTheme="majorHAnsi" w:cstheme="majorHAnsi"/>
        </w:rPr>
        <w:t xml:space="preserve">, and social reproduction </w:t>
      </w:r>
      <w:r w:rsidRPr="00C85A53">
        <w:rPr>
          <w:rStyle w:val="Emphasis"/>
          <w:rFonts w:asciiTheme="majorHAnsi" w:hAnsiTheme="majorHAnsi" w:cstheme="majorHAnsi"/>
          <w:highlight w:val="green"/>
        </w:rPr>
        <w:t>crise</w:t>
      </w:r>
      <w:r w:rsidRPr="00C85A53">
        <w:rPr>
          <w:rStyle w:val="Emphasis"/>
          <w:rFonts w:asciiTheme="majorHAnsi" w:hAnsiTheme="majorHAnsi" w:cstheme="majorHAnsi"/>
        </w:rPr>
        <w:t>s</w:t>
      </w:r>
      <w:r w:rsidRPr="00C85A53">
        <w:rPr>
          <w:rStyle w:val="StyleUnderline"/>
          <w:rFonts w:asciiTheme="majorHAnsi" w:hAnsiTheme="majorHAnsi" w:cstheme="majorHAnsi"/>
        </w:rPr>
        <w:t xml:space="preserve"> are disrupting the world-system</w:t>
      </w:r>
      <w:r w:rsidRPr="00C85A53">
        <w:rPr>
          <w:rFonts w:asciiTheme="majorHAnsi" w:hAnsiTheme="majorHAnsi" w:cstheme="majorHAnsi"/>
          <w:sz w:val="14"/>
        </w:rPr>
        <w:t xml:space="preserve"> (Ahmed 2010; McMichael 2011; Chase-Dunn 2013; Houtart 2010; Kallis, Martinez-Alier and Norgaard 2009; Foster, Clark, York 2010; Goodman and Salleh 2015; Peterson 2010; Rockstrom et.al. 2009, 2009b; Salleh 2012; Smith 2014; Steffen et.al. 2007). </w:t>
      </w:r>
      <w:r w:rsidRPr="00C85A53">
        <w:rPr>
          <w:rStyle w:val="StyleUnderline"/>
          <w:rFonts w:asciiTheme="majorHAnsi" w:hAnsiTheme="majorHAnsi" w:cstheme="majorHAnsi"/>
        </w:rPr>
        <w:t>This planetary crisis</w:t>
      </w:r>
      <w:r w:rsidRPr="00C85A53">
        <w:rPr>
          <w:rFonts w:asciiTheme="majorHAnsi" w:hAnsiTheme="majorHAnsi" w:cstheme="majorHAnsi"/>
          <w:sz w:val="14"/>
        </w:rPr>
        <w:t xml:space="preserve">, we argue, </w:t>
      </w:r>
      <w:r w:rsidRPr="00C85A53">
        <w:rPr>
          <w:rStyle w:val="StyleUnderline"/>
          <w:rFonts w:asciiTheme="majorHAnsi" w:hAnsiTheme="majorHAnsi" w:cstheme="majorHAnsi"/>
        </w:rPr>
        <w:t xml:space="preserve">has been triggered by a </w:t>
      </w:r>
      <w:r w:rsidRPr="00C85A53">
        <w:rPr>
          <w:rStyle w:val="Emphasis"/>
          <w:rFonts w:asciiTheme="majorHAnsi" w:hAnsiTheme="majorHAnsi" w:cstheme="majorHAnsi"/>
        </w:rPr>
        <w:t>globalizing mode</w:t>
      </w:r>
      <w:r w:rsidRPr="00C85A53">
        <w:rPr>
          <w:rStyle w:val="StyleUnderline"/>
          <w:rFonts w:asciiTheme="majorHAnsi" w:hAnsiTheme="majorHAnsi" w:cstheme="majorHAnsi"/>
        </w:rPr>
        <w:t xml:space="preserve"> of civilization that has become hegemonic</w:t>
      </w:r>
      <w:r w:rsidRPr="00C85A53">
        <w:rPr>
          <w:rFonts w:asciiTheme="majorHAnsi" w:hAnsiTheme="majorHAnsi" w:cstheme="majorHAnsi"/>
          <w:sz w:val="14"/>
        </w:rPr>
        <w:t xml:space="preserve">.2 This mode of civilization is </w:t>
      </w:r>
      <w:r w:rsidRPr="00C85A53">
        <w:rPr>
          <w:rStyle w:val="StyleUnderline"/>
          <w:rFonts w:asciiTheme="majorHAnsi" w:hAnsiTheme="majorHAnsi" w:cstheme="majorHAnsi"/>
        </w:rPr>
        <w:t>constituted and underpinned by anthropocentric, androcentric, hetero-patriarchal, Euro/Western-centric, modern/colonial and capitalist systems of power</w:t>
      </w:r>
      <w:r w:rsidRPr="00C85A53">
        <w:rPr>
          <w:rFonts w:asciiTheme="majorHAnsi" w:hAnsiTheme="majorHAnsi" w:cstheme="majorHAnsi"/>
          <w:sz w:val="14"/>
        </w:rPr>
        <w:t xml:space="preserve">. Building on world-systems, decolonial, eco-feminist and posthuman theories, we contend that </w:t>
      </w:r>
      <w:r w:rsidRPr="00C85A53">
        <w:rPr>
          <w:rStyle w:val="StyleUnderline"/>
          <w:rFonts w:asciiTheme="majorHAnsi" w:hAnsiTheme="majorHAnsi" w:cstheme="majorHAnsi"/>
        </w:rPr>
        <w:t>the “coloniality of power</w:t>
      </w:r>
      <w:r w:rsidRPr="00C85A53">
        <w:rPr>
          <w:rFonts w:asciiTheme="majorHAnsi" w:hAnsiTheme="majorHAnsi" w:cstheme="majorHAnsi"/>
          <w:sz w:val="14"/>
        </w:rPr>
        <w:t xml:space="preserve">” (Quijano 1991; Grosfoguel 2009; Mignolo 2008; Lugones 2007; Maese-Cohen 2010; Dastile and Ndlovu-Gastheni 2013) </w:t>
      </w:r>
      <w:r w:rsidRPr="00C85A53">
        <w:rPr>
          <w:rStyle w:val="StyleUnderline"/>
          <w:rFonts w:asciiTheme="majorHAnsi" w:hAnsiTheme="majorHAnsi" w:cstheme="majorHAnsi"/>
        </w:rPr>
        <w:t>has worked to globalize a civilization that exhausts the planet and exploits most of its people</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thus unleashing a socioecological blowback that is </w:t>
      </w:r>
      <w:r w:rsidRPr="00C85A53">
        <w:rPr>
          <w:rStyle w:val="Emphasis"/>
          <w:rFonts w:asciiTheme="majorHAnsi" w:hAnsiTheme="majorHAnsi" w:cstheme="majorHAnsi"/>
        </w:rPr>
        <w:t>turning this civilization into its own worst enemy</w:t>
      </w:r>
      <w:r w:rsidRPr="00C85A53">
        <w:rPr>
          <w:rFonts w:asciiTheme="majorHAnsi" w:hAnsiTheme="majorHAnsi" w:cstheme="majorHAnsi"/>
          <w:sz w:val="14"/>
        </w:rPr>
        <w:t xml:space="preserve">. By “coloniality” we refer to the </w:t>
      </w:r>
      <w:r w:rsidRPr="00C85A53">
        <w:rPr>
          <w:rStyle w:val="StyleUnderline"/>
          <w:rFonts w:asciiTheme="majorHAnsi" w:hAnsiTheme="majorHAnsi" w:cstheme="majorHAnsi"/>
        </w:rPr>
        <w:t>complex and multidimensional legacy of divisive</w:t>
      </w:r>
      <w:r w:rsidRPr="00C85A53">
        <w:rPr>
          <w:rFonts w:asciiTheme="majorHAnsi" w:hAnsiTheme="majorHAnsi" w:cstheme="majorHAnsi"/>
          <w:sz w:val="14"/>
        </w:rPr>
        <w:t xml:space="preserve">, </w:t>
      </w:r>
      <w:r w:rsidRPr="00C85A53">
        <w:rPr>
          <w:rStyle w:val="StyleUnderline"/>
          <w:rFonts w:asciiTheme="majorHAnsi" w:hAnsiTheme="majorHAnsi" w:cstheme="majorHAnsi"/>
        </w:rPr>
        <w:t>exploitative, stratifying and hierarchical forms of power</w:t>
      </w:r>
      <w:r w:rsidRPr="00C85A53">
        <w:rPr>
          <w:rFonts w:asciiTheme="majorHAnsi" w:hAnsiTheme="majorHAnsi" w:cstheme="majorHAnsi"/>
          <w:sz w:val="14"/>
        </w:rPr>
        <w:t xml:space="preserve"> (e.g., Eurocentric/Western-centric hegemony), forms of </w:t>
      </w:r>
      <w:r w:rsidRPr="00C85A53">
        <w:rPr>
          <w:rStyle w:val="StyleUnderline"/>
          <w:rFonts w:asciiTheme="majorHAnsi" w:hAnsiTheme="majorHAnsi" w:cstheme="majorHAnsi"/>
        </w:rPr>
        <w:t>knowledge</w:t>
      </w:r>
      <w:r w:rsidRPr="00C85A53">
        <w:rPr>
          <w:rFonts w:asciiTheme="majorHAnsi" w:hAnsiTheme="majorHAnsi" w:cstheme="majorHAnsi"/>
          <w:sz w:val="14"/>
        </w:rPr>
        <w:t xml:space="preserve"> (e.g., technoscientific instrumental rationality), </w:t>
      </w:r>
      <w:r w:rsidRPr="00C85A53">
        <w:rPr>
          <w:rStyle w:val="StyleUnderline"/>
          <w:rFonts w:asciiTheme="majorHAnsi" w:hAnsiTheme="majorHAnsi" w:cstheme="majorHAnsi"/>
          <w:highlight w:val="green"/>
        </w:rPr>
        <w:t>forms of</w:t>
      </w:r>
      <w:r w:rsidRPr="00C85A53">
        <w:rPr>
          <w:rStyle w:val="StyleUnderline"/>
          <w:rFonts w:asciiTheme="majorHAnsi" w:hAnsiTheme="majorHAnsi" w:cstheme="majorHAnsi"/>
        </w:rPr>
        <w:t xml:space="preserve"> (inter)subjectivity </w:t>
      </w:r>
      <w:r w:rsidRPr="00C85A53">
        <w:rPr>
          <w:rStyle w:val="StyleUnderline"/>
          <w:rFonts w:asciiTheme="majorHAnsi" w:hAnsiTheme="majorHAnsi" w:cstheme="majorHAnsi"/>
          <w:sz w:val="14"/>
          <w:szCs w:val="16"/>
          <w:u w:val="none"/>
        </w:rPr>
        <w:t>(e.g., possessive individualism)</w:t>
      </w:r>
      <w:r w:rsidRPr="00C85A53">
        <w:rPr>
          <w:rFonts w:asciiTheme="majorHAnsi" w:hAnsiTheme="majorHAnsi" w:cstheme="majorHAnsi"/>
          <w:sz w:val="14"/>
          <w:szCs w:val="16"/>
        </w:rPr>
        <w:t>,</w:t>
      </w:r>
      <w:r w:rsidRPr="00C85A53">
        <w:rPr>
          <w:rFonts w:asciiTheme="majorHAnsi" w:hAnsiTheme="majorHAnsi" w:cstheme="majorHAnsi"/>
          <w:sz w:val="14"/>
        </w:rPr>
        <w:t xml:space="preserve"> forms of </w:t>
      </w:r>
      <w:r w:rsidRPr="00C85A53">
        <w:rPr>
          <w:rStyle w:val="StyleUnderline"/>
          <w:rFonts w:asciiTheme="majorHAnsi" w:hAnsiTheme="majorHAnsi" w:cstheme="majorHAnsi"/>
        </w:rPr>
        <w:t>human interrelations</w:t>
      </w:r>
      <w:r w:rsidRPr="00C85A53">
        <w:rPr>
          <w:rFonts w:asciiTheme="majorHAnsi" w:hAnsiTheme="majorHAnsi" w:cstheme="majorHAnsi"/>
          <w:sz w:val="14"/>
        </w:rPr>
        <w:t xml:space="preserve"> (e.g., racism, classism, heteropatriarchalism, etc.), </w:t>
      </w:r>
      <w:r w:rsidRPr="00C85A53">
        <w:rPr>
          <w:rStyle w:val="StyleUnderline"/>
          <w:rFonts w:asciiTheme="majorHAnsi" w:hAnsiTheme="majorHAnsi" w:cstheme="majorHAnsi"/>
        </w:rPr>
        <w:t xml:space="preserve">and forms of </w:t>
      </w:r>
      <w:r w:rsidRPr="00C85A53">
        <w:rPr>
          <w:rStyle w:val="StyleUnderline"/>
          <w:rFonts w:asciiTheme="majorHAnsi" w:hAnsiTheme="majorHAnsi" w:cstheme="majorHAnsi"/>
          <w:highlight w:val="green"/>
        </w:rPr>
        <w:t>human dominion</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over land</w:t>
      </w:r>
      <w:r w:rsidRPr="00C85A53">
        <w:rPr>
          <w:rStyle w:val="StyleUnderline"/>
          <w:rFonts w:asciiTheme="majorHAnsi" w:hAnsiTheme="majorHAnsi" w:cstheme="majorHAnsi"/>
        </w:rPr>
        <w:t xml:space="preserve"> and mastery of “nature”</w:t>
      </w:r>
      <w:r w:rsidRPr="00C85A53">
        <w:rPr>
          <w:rFonts w:asciiTheme="majorHAnsi" w:hAnsiTheme="majorHAnsi" w:cstheme="majorHAnsi"/>
          <w:sz w:val="14"/>
        </w:rPr>
        <w:t xml:space="preserve"> (e.g., anthropocentric property/dominion/sovereignty) that have become </w:t>
      </w:r>
      <w:r w:rsidRPr="00C85A53">
        <w:rPr>
          <w:rStyle w:val="StyleUnderline"/>
          <w:rFonts w:asciiTheme="majorHAnsi" w:hAnsiTheme="majorHAnsi" w:cstheme="majorHAnsi"/>
        </w:rPr>
        <w:t xml:space="preserve">entrenched and </w:t>
      </w:r>
      <w:r w:rsidRPr="00C85A53">
        <w:rPr>
          <w:rStyle w:val="Emphasis"/>
          <w:rFonts w:asciiTheme="majorHAnsi" w:hAnsiTheme="majorHAnsi" w:cstheme="majorHAnsi"/>
          <w:highlight w:val="green"/>
        </w:rPr>
        <w:t>continue to be reproduced</w:t>
      </w:r>
      <w:r w:rsidRPr="00C85A53">
        <w:rPr>
          <w:rStyle w:val="StyleUnderline"/>
          <w:rFonts w:asciiTheme="majorHAnsi" w:hAnsiTheme="majorHAnsi" w:cstheme="majorHAnsi"/>
        </w:rPr>
        <w:t xml:space="preserve"> throughout the world </w:t>
      </w:r>
      <w:r w:rsidRPr="00C85A53">
        <w:rPr>
          <w:rStyle w:val="StyleUnderline"/>
          <w:rFonts w:asciiTheme="majorHAnsi" w:hAnsiTheme="majorHAnsi" w:cstheme="majorHAnsi"/>
          <w:highlight w:val="green"/>
        </w:rPr>
        <w:t>as</w:t>
      </w:r>
      <w:r w:rsidRPr="00C85A53">
        <w:rPr>
          <w:rStyle w:val="StyleUnderline"/>
          <w:rFonts w:asciiTheme="majorHAnsi" w:hAnsiTheme="majorHAnsi" w:cstheme="majorHAnsi"/>
        </w:rPr>
        <w:t xml:space="preserve"> an ongoing consequence of </w:t>
      </w:r>
      <w:r w:rsidRPr="00C85A53">
        <w:rPr>
          <w:rStyle w:val="StyleUnderline"/>
          <w:rFonts w:asciiTheme="majorHAnsi" w:hAnsiTheme="majorHAnsi" w:cstheme="majorHAnsi"/>
          <w:highlight w:val="green"/>
        </w:rPr>
        <w:t>colonization</w:t>
      </w:r>
      <w:r w:rsidRPr="00C85A53">
        <w:rPr>
          <w:rFonts w:asciiTheme="majorHAnsi" w:hAnsiTheme="majorHAnsi" w:cstheme="majorHAnsi"/>
          <w:sz w:val="14"/>
        </w:rPr>
        <w:t xml:space="preserve">. Coloniality thus entails that the hegemony of colonial forms persists to this day as a legacy that structurally constitutes modernity, even into supposedly “postcolonial” times. </w:t>
      </w:r>
      <w:r w:rsidRPr="00C85A53">
        <w:rPr>
          <w:rStyle w:val="StyleUnderline"/>
          <w:rFonts w:asciiTheme="majorHAnsi" w:hAnsiTheme="majorHAnsi" w:cstheme="majorHAnsi"/>
        </w:rPr>
        <w:t xml:space="preserve">Coloniality </w:t>
      </w:r>
      <w:r w:rsidRPr="00C85A53">
        <w:rPr>
          <w:rStyle w:val="StyleUnderline"/>
          <w:rFonts w:asciiTheme="majorHAnsi" w:hAnsiTheme="majorHAnsi" w:cstheme="majorHAnsi"/>
          <w:highlight w:val="green"/>
        </w:rPr>
        <w:t>is the underside of modernity</w:t>
      </w:r>
      <w:r w:rsidRPr="00C85A53">
        <w:rPr>
          <w:rFonts w:asciiTheme="majorHAnsi" w:hAnsiTheme="majorHAnsi" w:cstheme="majorHAnsi"/>
          <w:sz w:val="14"/>
        </w:rPr>
        <w:t xml:space="preserve">: </w:t>
      </w:r>
      <w:r w:rsidRPr="00C85A53">
        <w:rPr>
          <w:rStyle w:val="StyleUnderline"/>
          <w:rFonts w:asciiTheme="majorHAnsi" w:hAnsiTheme="majorHAnsi" w:cstheme="majorHAnsi"/>
        </w:rPr>
        <w:t>the historical and structural foundation that has</w:t>
      </w:r>
      <w:r w:rsidRPr="00C85A53">
        <w:rPr>
          <w:rFonts w:asciiTheme="majorHAnsi" w:hAnsiTheme="majorHAnsi" w:cstheme="majorHAnsi"/>
          <w:sz w:val="14"/>
        </w:rPr>
        <w:t xml:space="preserve"> </w:t>
      </w:r>
      <w:r w:rsidRPr="00C85A53">
        <w:rPr>
          <w:rStyle w:val="StyleUnderline"/>
          <w:rFonts w:asciiTheme="majorHAnsi" w:hAnsiTheme="majorHAnsi" w:cstheme="majorHAnsi"/>
          <w:highlight w:val="green"/>
        </w:rPr>
        <w:t>enabled</w:t>
      </w:r>
      <w:r w:rsidRPr="00C85A53">
        <w:rPr>
          <w:rFonts w:asciiTheme="majorHAnsi" w:hAnsiTheme="majorHAnsi" w:cstheme="majorHAnsi"/>
          <w:sz w:val="14"/>
        </w:rPr>
        <w:t xml:space="preserve">—e.g., </w:t>
      </w:r>
      <w:r w:rsidRPr="00C85A53">
        <w:rPr>
          <w:rStyle w:val="StyleUnderline"/>
          <w:rFonts w:asciiTheme="majorHAnsi" w:hAnsiTheme="majorHAnsi" w:cstheme="majorHAnsi"/>
          <w:highlight w:val="green"/>
        </w:rPr>
        <w:t xml:space="preserve">through </w:t>
      </w:r>
      <w:r w:rsidRPr="00C85A53">
        <w:rPr>
          <w:rStyle w:val="Emphasis"/>
          <w:rFonts w:asciiTheme="majorHAnsi" w:hAnsiTheme="majorHAnsi" w:cstheme="majorHAnsi"/>
          <w:highlight w:val="green"/>
        </w:rPr>
        <w:t>conquest</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imperialism</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slavery</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resource extraction</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highlight w:val="green"/>
        </w:rPr>
        <w:t>Western dominance</w:t>
      </w:r>
      <w:r w:rsidRPr="00C85A53">
        <w:rPr>
          <w:rFonts w:asciiTheme="majorHAnsi" w:hAnsiTheme="majorHAnsi" w:cstheme="majorHAnsi"/>
          <w:sz w:val="14"/>
        </w:rPr>
        <w:t>—</w:t>
      </w:r>
      <w:r w:rsidRPr="00C85A53">
        <w:rPr>
          <w:rStyle w:val="StyleUnderline"/>
          <w:rFonts w:asciiTheme="majorHAnsi" w:hAnsiTheme="majorHAnsi" w:cstheme="majorHAnsi"/>
        </w:rPr>
        <w:t xml:space="preserve">the rise, </w:t>
      </w:r>
      <w:r w:rsidRPr="00C85A53">
        <w:rPr>
          <w:rStyle w:val="StyleUnderline"/>
          <w:rFonts w:asciiTheme="majorHAnsi" w:hAnsiTheme="majorHAnsi" w:cstheme="majorHAnsi"/>
          <w:highlight w:val="green"/>
        </w:rPr>
        <w:t>hegemony,</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 globalization</w:t>
      </w:r>
      <w:r w:rsidRPr="00C85A53">
        <w:rPr>
          <w:rStyle w:val="StyleUnderline"/>
          <w:rFonts w:asciiTheme="majorHAnsi" w:hAnsiTheme="majorHAnsi" w:cstheme="majorHAnsi"/>
        </w:rPr>
        <w:t xml:space="preserve"> of a world-system dominated by modern civilization</w:t>
      </w:r>
      <w:r w:rsidRPr="00C85A53">
        <w:rPr>
          <w:rFonts w:asciiTheme="majorHAnsi" w:hAnsiTheme="majorHAnsi" w:cstheme="majorHAnsi"/>
          <w:sz w:val="14"/>
        </w:rPr>
        <w:t xml:space="preserve">. This </w:t>
      </w:r>
      <w:r w:rsidRPr="00C85A53">
        <w:rPr>
          <w:rStyle w:val="StyleUnderline"/>
          <w:rFonts w:asciiTheme="majorHAnsi" w:hAnsiTheme="majorHAnsi" w:cstheme="majorHAnsi"/>
        </w:rPr>
        <w:t xml:space="preserve">civilization </w:t>
      </w:r>
      <w:r w:rsidRPr="00C85A53">
        <w:rPr>
          <w:rStyle w:val="StyleUnderline"/>
          <w:rFonts w:asciiTheme="majorHAnsi" w:hAnsiTheme="majorHAnsi" w:cstheme="majorHAnsi"/>
          <w:highlight w:val="green"/>
        </w:rPr>
        <w:t xml:space="preserve">has sought to </w:t>
      </w:r>
      <w:r w:rsidRPr="00C85A53">
        <w:rPr>
          <w:rStyle w:val="Emphasis"/>
          <w:rFonts w:asciiTheme="majorHAnsi" w:hAnsiTheme="majorHAnsi" w:cstheme="majorHAnsi"/>
          <w:highlight w:val="green"/>
        </w:rPr>
        <w:t>globalize a political-economic model bent on endless accumulation, consumption and growth on a finite planet</w:t>
      </w:r>
      <w:r w:rsidRPr="00C85A53">
        <w:rPr>
          <w:rFonts w:asciiTheme="majorHAnsi" w:hAnsiTheme="majorHAnsi" w:cstheme="majorHAnsi"/>
          <w:sz w:val="14"/>
        </w:rPr>
        <w:t xml:space="preserve"> (Ahmed 2010; Foster, Clark, York 2010; Goodman and Salleh 2013; McMichael 2011; Steffen et.al. 2007; WPCCC 2010). Now in its “neoliberal” stage, this model reinforces a historically-ongoing coloniality of power </w:t>
      </w:r>
      <w:r w:rsidRPr="00C85A53">
        <w:rPr>
          <w:rStyle w:val="StyleUnderline"/>
          <w:rFonts w:asciiTheme="majorHAnsi" w:hAnsiTheme="majorHAnsi" w:cstheme="majorHAnsi"/>
        </w:rPr>
        <w:t xml:space="preserve">premised on </w:t>
      </w:r>
      <w:r w:rsidRPr="00C85A53">
        <w:rPr>
          <w:rStyle w:val="StyleUnderline"/>
          <w:rFonts w:asciiTheme="majorHAnsi" w:hAnsiTheme="majorHAnsi" w:cstheme="majorHAnsi"/>
          <w:b/>
          <w:bCs/>
        </w:rPr>
        <w:t>linear discourses of “progress,” “modernization,” “development,” and “evolution,” altogether constituting a hegemonic “standard of civilization.”</w:t>
      </w:r>
      <w:r w:rsidRPr="00C85A53">
        <w:rPr>
          <w:rStyle w:val="StyleUnderline"/>
          <w:rFonts w:asciiTheme="majorHAnsi" w:hAnsiTheme="majorHAnsi" w:cstheme="majorHAnsi"/>
        </w:rPr>
        <w:t xml:space="preserve"> Globalized through (neo)colonialism and (neo)imperialism, </w:t>
      </w:r>
      <w:r w:rsidRPr="00C85A53">
        <w:rPr>
          <w:rStyle w:val="StyleUnderline"/>
          <w:rFonts w:asciiTheme="majorHAnsi" w:hAnsiTheme="majorHAnsi" w:cstheme="majorHAnsi"/>
          <w:highlight w:val="green"/>
        </w:rPr>
        <w:t>this</w:t>
      </w:r>
      <w:r w:rsidRPr="00C85A53">
        <w:rPr>
          <w:rStyle w:val="StyleUnderline"/>
          <w:rFonts w:asciiTheme="majorHAnsi" w:hAnsiTheme="majorHAnsi" w:cstheme="majorHAnsi"/>
        </w:rPr>
        <w:t xml:space="preserve"> “standard of civilization” </w:t>
      </w:r>
      <w:r w:rsidRPr="00C85A53">
        <w:rPr>
          <w:rStyle w:val="StyleUnderline"/>
          <w:rFonts w:asciiTheme="majorHAnsi" w:hAnsiTheme="majorHAnsi" w:cstheme="majorHAnsi"/>
          <w:highlight w:val="green"/>
        </w:rPr>
        <w:t xml:space="preserve">has </w:t>
      </w:r>
      <w:r w:rsidRPr="00C85A53">
        <w:rPr>
          <w:rStyle w:val="Emphasis"/>
          <w:rFonts w:asciiTheme="majorHAnsi" w:hAnsiTheme="majorHAnsi" w:cstheme="majorHAnsi"/>
          <w:highlight w:val="green"/>
        </w:rPr>
        <w:t>subjugated the global South under the North</w:t>
      </w:r>
      <w:r w:rsidRPr="00C85A53">
        <w:rPr>
          <w:rFonts w:asciiTheme="majorHAnsi" w:hAnsiTheme="majorHAnsi" w:cstheme="majorHAnsi"/>
          <w:sz w:val="14"/>
        </w:rPr>
        <w:t xml:space="preserve">, and the rural under the urban, thereby </w:t>
      </w:r>
      <w:r w:rsidRPr="00C85A53">
        <w:rPr>
          <w:rStyle w:val="StyleUnderline"/>
          <w:rFonts w:asciiTheme="majorHAnsi" w:hAnsiTheme="majorHAnsi" w:cstheme="majorHAnsi"/>
        </w:rPr>
        <w:t xml:space="preserve">stratifying the world into multiple overlapping hierarchies structured along core-periphery asymmetries. The globalization of this mode of civilization </w:t>
      </w:r>
      <w:r w:rsidRPr="00C85A53">
        <w:rPr>
          <w:rStyle w:val="Emphasis"/>
          <w:rFonts w:asciiTheme="majorHAnsi" w:hAnsiTheme="majorHAnsi" w:cstheme="majorHAnsi"/>
        </w:rPr>
        <w:t>wouldn’t be possible</w:t>
      </w:r>
      <w:r w:rsidRPr="00C85A53">
        <w:rPr>
          <w:rStyle w:val="StyleUnderline"/>
          <w:rFonts w:asciiTheme="majorHAnsi" w:hAnsiTheme="majorHAnsi" w:cstheme="majorHAnsi"/>
        </w:rPr>
        <w:t xml:space="preserve"> without the coloniality of power which has </w:t>
      </w:r>
      <w:r w:rsidRPr="00C85A53">
        <w:rPr>
          <w:rStyle w:val="Emphasis"/>
          <w:rFonts w:asciiTheme="majorHAnsi" w:hAnsiTheme="majorHAnsi" w:cstheme="majorHAnsi"/>
        </w:rPr>
        <w:t>assimilated semi-peripheral and peripheral elites into a Western-centric civilizational obsession with endless accumulation based on the “mastery of nature”</w:t>
      </w:r>
      <w:r w:rsidRPr="00C85A53">
        <w:rPr>
          <w:rFonts w:asciiTheme="majorHAnsi" w:hAnsiTheme="majorHAnsi" w:cstheme="majorHAnsi"/>
          <w:sz w:val="14"/>
        </w:rPr>
        <w:t xml:space="preserve"> (Plumwood 2002; Adelman 2015) </w:t>
      </w:r>
      <w:r w:rsidRPr="00C85A53">
        <w:rPr>
          <w:rStyle w:val="Emphasis"/>
          <w:rFonts w:asciiTheme="majorHAnsi" w:hAnsiTheme="majorHAnsi" w:cstheme="majorHAnsi"/>
        </w:rPr>
        <w:t>and geared towards the aggressive pursuit of “high modernism”3</w:t>
      </w:r>
      <w:r w:rsidRPr="00C85A53">
        <w:rPr>
          <w:rFonts w:asciiTheme="majorHAnsi" w:hAnsiTheme="majorHAnsi" w:cstheme="majorHAnsi"/>
          <w:sz w:val="14"/>
        </w:rPr>
        <w:t xml:space="preserve"> (Scott 1998)—and its “late modern(ist)” continuation. While settler-colonial elites have been instrumental to the expansion of hegemonic civilization, the colonial de-indigenization and cultural assimilation of Southern elites through centuries of Western domination has increasingly entrenched dominant worldviews and practices throughout the globe. Gonzalez notes; “[i]n the post-colonial period, </w:t>
      </w:r>
      <w:r w:rsidRPr="00C85A53">
        <w:rPr>
          <w:rStyle w:val="StyleUnderline"/>
          <w:rFonts w:asciiTheme="majorHAnsi" w:hAnsiTheme="majorHAnsi" w:cstheme="majorHAnsi"/>
          <w:highlight w:val="green"/>
        </w:rPr>
        <w:t>Southern</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elites</w:t>
      </w:r>
      <w:r w:rsidRPr="00C85A53">
        <w:rPr>
          <w:rFonts w:asciiTheme="majorHAnsi" w:hAnsiTheme="majorHAnsi" w:cstheme="majorHAnsi"/>
          <w:sz w:val="14"/>
        </w:rPr>
        <w:t xml:space="preserve">, </w:t>
      </w:r>
      <w:r w:rsidRPr="00C85A53">
        <w:rPr>
          <w:rStyle w:val="StyleUnderline"/>
          <w:rFonts w:asciiTheme="majorHAnsi" w:hAnsiTheme="majorHAnsi" w:cstheme="majorHAnsi"/>
        </w:rPr>
        <w:t>deeply influenced by Eurocentric ideologies</w:t>
      </w:r>
      <w:r w:rsidRPr="00C85A53">
        <w:rPr>
          <w:rFonts w:asciiTheme="majorHAnsi" w:hAnsiTheme="majorHAnsi" w:cstheme="majorHAnsi"/>
          <w:sz w:val="14"/>
        </w:rPr>
        <w:t xml:space="preserve">, </w:t>
      </w:r>
      <w:r w:rsidRPr="00C85A53">
        <w:rPr>
          <w:rStyle w:val="Emphasis"/>
          <w:rFonts w:asciiTheme="majorHAnsi" w:hAnsiTheme="majorHAnsi" w:cstheme="majorHAnsi"/>
          <w:highlight w:val="green"/>
        </w:rPr>
        <w:t>subjugate</w:t>
      </w:r>
      <w:r w:rsidRPr="00C85A53">
        <w:rPr>
          <w:rStyle w:val="Emphasis"/>
          <w:rFonts w:asciiTheme="majorHAnsi" w:hAnsiTheme="majorHAnsi" w:cstheme="majorHAnsi"/>
        </w:rPr>
        <w:t xml:space="preserve">d their own </w:t>
      </w:r>
      <w:r w:rsidRPr="00C85A53">
        <w:rPr>
          <w:rStyle w:val="Emphasis"/>
          <w:rFonts w:asciiTheme="majorHAnsi" w:hAnsiTheme="majorHAnsi" w:cstheme="majorHAnsi"/>
          <w:highlight w:val="green"/>
        </w:rPr>
        <w:t>indigenous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and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minority populations</w:t>
      </w:r>
      <w:r w:rsidRPr="00C85A53">
        <w:rPr>
          <w:rStyle w:val="StyleUnderline"/>
          <w:rFonts w:asciiTheme="majorHAnsi" w:hAnsiTheme="majorHAnsi" w:cstheme="majorHAnsi"/>
        </w:rPr>
        <w:t xml:space="preserve"> in order </w:t>
      </w:r>
      <w:r w:rsidRPr="00C85A53">
        <w:rPr>
          <w:rStyle w:val="StyleUnderline"/>
          <w:rFonts w:asciiTheme="majorHAnsi" w:hAnsiTheme="majorHAnsi" w:cstheme="majorHAnsi"/>
          <w:highlight w:val="green"/>
        </w:rPr>
        <w:t>to “modernize</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“develop”</w:t>
      </w:r>
      <w:r w:rsidRPr="00C85A53">
        <w:rPr>
          <w:rStyle w:val="StyleUnderline"/>
          <w:rFonts w:asciiTheme="majorHAnsi" w:hAnsiTheme="majorHAnsi" w:cstheme="majorHAnsi"/>
        </w:rPr>
        <w:t xml:space="preserve"> them</w:t>
      </w:r>
      <w:r w:rsidRPr="00C85A53">
        <w:rPr>
          <w:rFonts w:asciiTheme="majorHAnsi" w:hAnsiTheme="majorHAnsi" w:cstheme="majorHAnsi"/>
          <w:sz w:val="14"/>
        </w:rPr>
        <w:t xml:space="preserve">” (2015: 13). Most “postcolonial” elites haven’t broken with this coloniality of power (Dastile and Ndlovu-Gastheni 2013); instead, they often reproduce govern-mentalities aimed at “catching-up” with, emulating, imitating, “cloning” or conforming to hegemonic models enacted in the North’s metropolitan cores (Sheppard et.al. 2009; McMichael 2011; Grosfoguel 2009; Mignolo 2008). In seeking to emulate the North’s unsustainable “imperial mode of living” (Brand and Wissen 2012), many Southern elites have replicated the North’s “eco-destructive, consumerist-centric, over-financialized, [and] climate-frying maldevelopment model” (Bond 2012). This coloniality of power has often consumed the creativity, energy, and “resources” of (semi)peripheries in aspirational attempts to emulate and/or conform to hegemonic models by, for example, aggressively pursuing accelerated modernization, developmentalism, urbanization, industrialization, and massified commodity/consumerist cultures at almost any cost, human or ecological. Playing catch-up with the North inevitably requires the present-day rehearsal, in accelerated, compressed manner, of structurally violent practices that have underpinned the North’s “rise” to planetary dominance—like the transformation of nature (including humans) into exploitable “resources” (Apffel-Marglin 2011) and the systematic reliance on coercive statecraft, ecological imperialism, and (neo)colonialism. Comparable practices, now rehearsed in “updated” forms by elites/regimes of semi-peripheral “emerging economies,” seek to replicate expansive core-like metropolitan centers of accumulation, consumption, and growth, like the grossly unequal BRICS (Brazil, Russia, India, China, and South Africa) megalopolises. To achieve this, emerging economies must resort to internal colonialism and “subimperialism” or “second degree imperialism” (Bond 2014) so as to compel into subservience their “own” peripheries as sources of exploitable natural and human “resources.” Yet in striving to emulate a patently unsustainable Northern “way of life” built on centuries of dispossession, emerging economies face two obstacles: First, the hegemonic barriers imposed by the dominant regime of accumulation controlled by the North which resists any challenges to its hegemony. Second, the planetary boundaries (Rockström et.al. 2009) imposed by the Earth’s finite carrying capacity which is already responding to breaches with destabilizing consequences (Foster, Clark, York 2010). </w:t>
      </w:r>
      <w:r w:rsidRPr="00C85A53">
        <w:rPr>
          <w:rStyle w:val="Emphasis"/>
          <w:rFonts w:asciiTheme="majorHAnsi" w:hAnsiTheme="majorHAnsi" w:cstheme="majorHAnsi"/>
        </w:rPr>
        <w:t>Seduced by the coloniality of power</w:t>
      </w:r>
      <w:r w:rsidRPr="00C85A53">
        <w:rPr>
          <w:rFonts w:asciiTheme="majorHAnsi" w:hAnsiTheme="majorHAnsi" w:cstheme="majorHAnsi"/>
          <w:sz w:val="14"/>
        </w:rPr>
        <w:t>, large “</w:t>
      </w:r>
      <w:r w:rsidRPr="00C85A53">
        <w:rPr>
          <w:rStyle w:val="StyleUnderline"/>
          <w:rFonts w:asciiTheme="majorHAnsi" w:hAnsiTheme="majorHAnsi" w:cstheme="majorHAnsi"/>
          <w:highlight w:val="green"/>
        </w:rPr>
        <w:t>emerging economies</w:t>
      </w:r>
      <w:r w:rsidRPr="00C85A53">
        <w:rPr>
          <w:rFonts w:asciiTheme="majorHAnsi" w:hAnsiTheme="majorHAnsi" w:cstheme="majorHAnsi"/>
          <w:sz w:val="14"/>
        </w:rPr>
        <w:t>”—like BRICS—</w:t>
      </w:r>
      <w:r w:rsidRPr="00C85A53">
        <w:rPr>
          <w:rStyle w:val="StyleUnderline"/>
          <w:rFonts w:asciiTheme="majorHAnsi" w:hAnsiTheme="majorHAnsi" w:cstheme="majorHAnsi"/>
          <w:highlight w:val="green"/>
        </w:rPr>
        <w:t xml:space="preserve">are on a </w:t>
      </w:r>
      <w:r w:rsidRPr="00C85A53">
        <w:rPr>
          <w:rStyle w:val="Emphasis"/>
          <w:rFonts w:asciiTheme="majorHAnsi" w:hAnsiTheme="majorHAnsi" w:cstheme="majorHAnsi"/>
          <w:highlight w:val="green"/>
        </w:rPr>
        <w:t>crash course</w:t>
      </w:r>
      <w:r w:rsidRPr="00C85A53">
        <w:rPr>
          <w:rStyle w:val="StyleUnderline"/>
          <w:rFonts w:asciiTheme="majorHAnsi" w:hAnsiTheme="majorHAnsi" w:cstheme="majorHAnsi"/>
        </w:rPr>
        <w:t xml:space="preserve"> against entrenched “old” Northern cores</w:t>
      </w:r>
      <w:r w:rsidRPr="00C85A53">
        <w:rPr>
          <w:rFonts w:asciiTheme="majorHAnsi" w:hAnsiTheme="majorHAnsi" w:cstheme="majorHAnsi"/>
          <w:sz w:val="14"/>
        </w:rPr>
        <w:t>—as the latter try to preserve their unsustainable privileges at any cost. Brand and Wissen (2012) note: [G]eopolitical and geo-economic shifts will…increasingly be…ecological conflicts…[</w:t>
      </w:r>
      <w:r w:rsidRPr="00C85A53">
        <w:rPr>
          <w:rStyle w:val="StyleUnderline"/>
          <w:rFonts w:asciiTheme="majorHAnsi" w:hAnsiTheme="majorHAnsi" w:cstheme="majorHAnsi"/>
        </w:rPr>
        <w:t>Facing</w:t>
      </w:r>
      <w:r w:rsidRPr="00C85A53">
        <w:rPr>
          <w:rFonts w:asciiTheme="majorHAnsi" w:hAnsiTheme="majorHAnsi" w:cstheme="majorHAnsi"/>
          <w:sz w:val="14"/>
        </w:rPr>
        <w:t xml:space="preserve">] </w:t>
      </w:r>
      <w:r w:rsidRPr="00C85A53">
        <w:rPr>
          <w:rStyle w:val="StyleUnderline"/>
          <w:rFonts w:asciiTheme="majorHAnsi" w:hAnsiTheme="majorHAnsi" w:cstheme="majorHAnsi"/>
        </w:rPr>
        <w:t>i</w:t>
      </w:r>
      <w:r w:rsidRPr="00C85A53">
        <w:rPr>
          <w:rStyle w:val="StyleUnderline"/>
          <w:rFonts w:asciiTheme="majorHAnsi" w:hAnsiTheme="majorHAnsi" w:cstheme="majorHAnsi"/>
          <w:highlight w:val="green"/>
        </w:rPr>
        <w:t>ncreasing competition for the earth’s resources</w:t>
      </w:r>
      <w:r w:rsidRPr="00C85A53">
        <w:rPr>
          <w:rStyle w:val="StyleUnderline"/>
          <w:rFonts w:asciiTheme="majorHAnsi" w:hAnsiTheme="majorHAnsi" w:cstheme="majorHAnsi"/>
        </w:rPr>
        <w:t xml:space="preserve"> and sinks</w:t>
      </w:r>
      <w:r w:rsidRPr="00C85A53">
        <w:rPr>
          <w:rFonts w:asciiTheme="majorHAnsi" w:hAnsiTheme="majorHAnsi" w:cstheme="majorHAnsi"/>
          <w:sz w:val="14"/>
        </w:rPr>
        <w:t xml:space="preserve">, national and supranational </w:t>
      </w:r>
      <w:r w:rsidRPr="00C85A53">
        <w:rPr>
          <w:rStyle w:val="StyleUnderline"/>
          <w:rFonts w:asciiTheme="majorHAnsi" w:hAnsiTheme="majorHAnsi" w:cstheme="majorHAnsi"/>
        </w:rPr>
        <w:t>state apparatuses seem</w:t>
      </w:r>
      <w:r w:rsidRPr="00C85A53">
        <w:rPr>
          <w:rFonts w:asciiTheme="majorHAnsi" w:hAnsiTheme="majorHAnsi" w:cstheme="majorHAnsi"/>
          <w:sz w:val="14"/>
        </w:rPr>
        <w:t>…</w:t>
      </w:r>
      <w:r w:rsidRPr="00C85A53">
        <w:rPr>
          <w:rStyle w:val="StyleUnderline"/>
          <w:rFonts w:asciiTheme="majorHAnsi" w:hAnsiTheme="majorHAnsi" w:cstheme="majorHAnsi"/>
        </w:rPr>
        <w:t>willing to support ‘their’ respective capitals</w:t>
      </w:r>
      <w:r w:rsidRPr="00C85A53">
        <w:rPr>
          <w:rFonts w:asciiTheme="majorHAnsi" w:hAnsiTheme="majorHAnsi" w:cstheme="majorHAnsi"/>
          <w:sz w:val="14"/>
        </w:rPr>
        <w:t xml:space="preserve">…to strengthen their competitive position </w:t>
      </w:r>
      <w:r w:rsidRPr="00C85A53">
        <w:rPr>
          <w:rStyle w:val="StyleUnderline"/>
          <w:rFonts w:asciiTheme="majorHAnsi" w:hAnsiTheme="majorHAnsi" w:cstheme="majorHAnsi"/>
        </w:rPr>
        <w:t>and</w:t>
      </w:r>
      <w:r w:rsidRPr="00C85A53">
        <w:rPr>
          <w:rFonts w:asciiTheme="majorHAnsi" w:hAnsiTheme="majorHAnsi" w:cstheme="majorHAnsi"/>
          <w:sz w:val="14"/>
        </w:rPr>
        <w:t>…</w:t>
      </w:r>
      <w:r w:rsidRPr="00C85A53">
        <w:rPr>
          <w:rStyle w:val="StyleUnderline"/>
          <w:rFonts w:asciiTheme="majorHAnsi" w:hAnsiTheme="majorHAnsi" w:cstheme="majorHAnsi"/>
        </w:rPr>
        <w:t>secure the resource base of their</w:t>
      </w:r>
      <w:r w:rsidRPr="00C85A53">
        <w:rPr>
          <w:rFonts w:asciiTheme="majorHAnsi" w:hAnsiTheme="majorHAnsi" w:cstheme="majorHAnsi"/>
          <w:sz w:val="14"/>
        </w:rPr>
        <w:t>…</w:t>
      </w:r>
      <w:r w:rsidRPr="00C85A53">
        <w:rPr>
          <w:rStyle w:val="StyleUnderline"/>
          <w:rFonts w:asciiTheme="majorHAnsi" w:hAnsiTheme="majorHAnsi" w:cstheme="majorHAnsi"/>
        </w:rPr>
        <w:t>economies</w:t>
      </w:r>
      <w:r w:rsidRPr="00C85A53">
        <w:rPr>
          <w:rFonts w:asciiTheme="majorHAnsi" w:hAnsiTheme="majorHAnsi" w:cstheme="majorHAnsi"/>
          <w:sz w:val="14"/>
        </w:rPr>
        <w:t>…</w:t>
      </w:r>
      <w:r w:rsidRPr="00C85A53">
        <w:rPr>
          <w:rStyle w:val="StyleUnderline"/>
          <w:rFonts w:asciiTheme="majorHAnsi" w:hAnsiTheme="majorHAnsi" w:cstheme="majorHAnsi"/>
        </w:rPr>
        <w:t>Thus</w:t>
      </w:r>
      <w:r w:rsidRPr="00C85A53">
        <w:rPr>
          <w:rFonts w:asciiTheme="majorHAnsi" w:hAnsiTheme="majorHAnsi" w:cstheme="majorHAnsi"/>
          <w:sz w:val="14"/>
        </w:rPr>
        <w:t xml:space="preserve">, </w:t>
      </w:r>
      <w:r w:rsidRPr="00C85A53">
        <w:rPr>
          <w:rStyle w:val="StyleUnderline"/>
          <w:rFonts w:asciiTheme="majorHAnsi" w:hAnsiTheme="majorHAnsi" w:cstheme="majorHAnsi"/>
        </w:rPr>
        <w:t>the hegemony of the imperial mode of living</w:t>
      </w:r>
      <w:r w:rsidRPr="00C85A53">
        <w:rPr>
          <w:rFonts w:asciiTheme="majorHAnsi" w:hAnsiTheme="majorHAnsi" w:cstheme="majorHAnsi"/>
          <w:sz w:val="14"/>
        </w:rPr>
        <w:t>…, [spreading from]…the global North…to the South…</w:t>
      </w:r>
      <w:r w:rsidRPr="00C85A53">
        <w:rPr>
          <w:rStyle w:val="StyleUnderline"/>
          <w:rFonts w:asciiTheme="majorHAnsi" w:hAnsiTheme="majorHAnsi" w:cstheme="majorHAnsi"/>
        </w:rPr>
        <w:t>explains</w:t>
      </w:r>
      <w:r w:rsidRPr="00C85A53">
        <w:rPr>
          <w:rFonts w:asciiTheme="majorHAnsi" w:hAnsiTheme="majorHAnsi" w:cstheme="majorHAnsi"/>
          <w:sz w:val="14"/>
        </w:rPr>
        <w:t>…</w:t>
      </w:r>
      <w:r w:rsidRPr="00C85A53">
        <w:rPr>
          <w:rStyle w:val="StyleUnderline"/>
          <w:rFonts w:asciiTheme="majorHAnsi" w:hAnsiTheme="majorHAnsi" w:cstheme="majorHAnsi"/>
        </w:rPr>
        <w:t>an imperialist rearticulation</w:t>
      </w:r>
      <w:r w:rsidRPr="00C85A53">
        <w:rPr>
          <w:rFonts w:asciiTheme="majorHAnsi" w:hAnsiTheme="majorHAnsi" w:cstheme="majorHAnsi"/>
          <w:sz w:val="14"/>
        </w:rPr>
        <w:t xml:space="preserve">…in the context of multiple crises (555). </w:t>
      </w:r>
      <w:r w:rsidRPr="00C85A53">
        <w:rPr>
          <w:rStyle w:val="Emphasis"/>
          <w:rFonts w:asciiTheme="majorHAnsi" w:hAnsiTheme="majorHAnsi" w:cstheme="majorHAnsi"/>
          <w:highlight w:val="green"/>
        </w:rPr>
        <w:t>Increasingly volatile tensions</w:t>
      </w:r>
      <w:r w:rsidRPr="00C85A53">
        <w:rPr>
          <w:rStyle w:val="StyleUnderline"/>
          <w:rFonts w:asciiTheme="majorHAnsi" w:hAnsiTheme="majorHAnsi" w:cstheme="majorHAnsi"/>
          <w:highlight w:val="green"/>
        </w:rPr>
        <w:t xml:space="preserve"> are resulting from the clash between the hegemonic system of accumulation and the planetary boundaries</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Geopolitical/geoeconomic conflicts</w:t>
      </w:r>
      <w:r w:rsidRPr="00C85A53">
        <w:rPr>
          <w:rFonts w:asciiTheme="majorHAnsi" w:hAnsiTheme="majorHAnsi" w:cstheme="majorHAnsi"/>
          <w:sz w:val="14"/>
        </w:rPr>
        <w:t xml:space="preserve">, and </w:t>
      </w:r>
      <w:r w:rsidRPr="00C85A53">
        <w:rPr>
          <w:rStyle w:val="StyleUnderline"/>
          <w:rFonts w:asciiTheme="majorHAnsi" w:hAnsiTheme="majorHAnsi" w:cstheme="majorHAnsi"/>
        </w:rPr>
        <w:t xml:space="preserve">grabs and </w:t>
      </w:r>
      <w:r w:rsidRPr="00C85A53">
        <w:rPr>
          <w:rStyle w:val="StyleUnderline"/>
          <w:rFonts w:asciiTheme="majorHAnsi" w:hAnsiTheme="majorHAnsi" w:cstheme="majorHAnsi"/>
          <w:highlight w:val="green"/>
        </w:rPr>
        <w:t>scrambles over “resources</w:t>
      </w:r>
      <w:r w:rsidRPr="00C85A53">
        <w:rPr>
          <w:rStyle w:val="StyleUnderline"/>
          <w:rFonts w:asciiTheme="majorHAnsi" w:hAnsiTheme="majorHAnsi" w:cstheme="majorHAnsi"/>
        </w:rPr>
        <w:t>”</w:t>
      </w:r>
      <w:r w:rsidRPr="00C85A53">
        <w:rPr>
          <w:rFonts w:asciiTheme="majorHAnsi" w:hAnsiTheme="majorHAnsi" w:cstheme="majorHAnsi"/>
          <w:sz w:val="14"/>
        </w:rPr>
        <w:t xml:space="preserve"> strategic for “development(alism),” </w:t>
      </w:r>
      <w:r w:rsidRPr="00C85A53">
        <w:rPr>
          <w:rStyle w:val="StyleUnderline"/>
          <w:rFonts w:asciiTheme="majorHAnsi" w:hAnsiTheme="majorHAnsi" w:cstheme="majorHAnsi"/>
          <w:highlight w:val="green"/>
        </w:rPr>
        <w:t>are proliferating</w:t>
      </w:r>
      <w:r w:rsidRPr="00C85A53">
        <w:rPr>
          <w:rStyle w:val="StyleUnderline"/>
          <w:rFonts w:asciiTheme="majorHAnsi" w:hAnsiTheme="majorHAnsi" w:cstheme="majorHAnsi"/>
        </w:rPr>
        <w:t xml:space="preserve"> globally</w:t>
      </w:r>
      <w:r w:rsidRPr="00C85A53">
        <w:rPr>
          <w:rFonts w:asciiTheme="majorHAnsi" w:hAnsiTheme="majorHAnsi" w:cstheme="majorHAnsi"/>
          <w:sz w:val="14"/>
        </w:rPr>
        <w:t xml:space="preserve">. Such </w:t>
      </w:r>
      <w:r w:rsidRPr="00C85A53">
        <w:rPr>
          <w:rStyle w:val="StyleUnderline"/>
          <w:rFonts w:asciiTheme="majorHAnsi" w:hAnsiTheme="majorHAnsi" w:cstheme="majorHAnsi"/>
        </w:rPr>
        <w:t>complications</w:t>
      </w:r>
      <w:r w:rsidRPr="00C85A53">
        <w:rPr>
          <w:rFonts w:asciiTheme="majorHAnsi" w:hAnsiTheme="majorHAnsi" w:cstheme="majorHAnsi"/>
          <w:sz w:val="14"/>
        </w:rPr>
        <w:t xml:space="preserve"> </w:t>
      </w:r>
      <w:r w:rsidRPr="00C85A53">
        <w:rPr>
          <w:rStyle w:val="StyleUnderline"/>
          <w:rFonts w:asciiTheme="majorHAnsi" w:hAnsiTheme="majorHAnsi" w:cstheme="majorHAnsi"/>
        </w:rPr>
        <w:t>can often be traced to the hegemonization of an ecologically unsustainable</w:t>
      </w:r>
      <w:r w:rsidRPr="00C85A53">
        <w:rPr>
          <w:rFonts w:asciiTheme="majorHAnsi" w:hAnsiTheme="majorHAnsi" w:cstheme="majorHAnsi"/>
          <w:sz w:val="14"/>
        </w:rPr>
        <w:t xml:space="preserve">, </w:t>
      </w:r>
      <w:r w:rsidRPr="00C85A53">
        <w:rPr>
          <w:rStyle w:val="StyleUnderline"/>
          <w:rFonts w:asciiTheme="majorHAnsi" w:hAnsiTheme="majorHAnsi" w:cstheme="majorHAnsi"/>
        </w:rPr>
        <w:t>socially stratifying and politically volatile model of civilization</w:t>
      </w:r>
      <w:r w:rsidRPr="00C85A53">
        <w:rPr>
          <w:rFonts w:asciiTheme="majorHAnsi" w:hAnsiTheme="majorHAnsi" w:cstheme="majorHAnsi"/>
          <w:sz w:val="14"/>
        </w:rPr>
        <w:t xml:space="preserve"> bent on endless accumulation, consumption and growth on a finite planet. Ironically, the very success in globalizing this civilizational model through the coloniality of power may lead to its autophagous self-destruction through a planetary crisis. </w:t>
      </w:r>
      <w:r w:rsidRPr="00C85A53">
        <w:rPr>
          <w:rStyle w:val="StyleUnderline"/>
          <w:rFonts w:asciiTheme="majorHAnsi" w:hAnsiTheme="majorHAnsi" w:cstheme="majorHAnsi"/>
          <w:highlight w:val="green"/>
        </w:rPr>
        <w:t>Overcoming this</w:t>
      </w:r>
      <w:r w:rsidRPr="00C85A53">
        <w:rPr>
          <w:rStyle w:val="StyleUnderline"/>
          <w:rFonts w:asciiTheme="majorHAnsi" w:hAnsiTheme="majorHAnsi" w:cstheme="majorHAnsi"/>
        </w:rPr>
        <w:t xml:space="preserve"> crisis </w:t>
      </w:r>
      <w:r w:rsidRPr="00C85A53">
        <w:rPr>
          <w:rStyle w:val="StyleUnderline"/>
          <w:rFonts w:asciiTheme="majorHAnsi" w:hAnsiTheme="majorHAnsi" w:cstheme="majorHAnsi"/>
          <w:highlight w:val="green"/>
        </w:rPr>
        <w:t>require</w:t>
      </w:r>
      <w:r w:rsidRPr="00C85A53">
        <w:rPr>
          <w:rStyle w:val="StyleUnderline"/>
          <w:rFonts w:asciiTheme="majorHAnsi" w:hAnsiTheme="majorHAnsi" w:cstheme="majorHAnsi"/>
        </w:rPr>
        <w:t>s</w:t>
      </w:r>
      <w:r w:rsidRPr="00C85A53">
        <w:rPr>
          <w:rFonts w:asciiTheme="majorHAnsi" w:hAnsiTheme="majorHAnsi" w:cstheme="majorHAnsi"/>
          <w:sz w:val="14"/>
        </w:rPr>
        <w:t xml:space="preserve"> not only a critique of modernity in its neoliberal capitalist guise, but </w:t>
      </w:r>
      <w:r w:rsidRPr="00C85A53">
        <w:rPr>
          <w:rStyle w:val="StyleUnderline"/>
          <w:rFonts w:asciiTheme="majorHAnsi" w:hAnsiTheme="majorHAnsi" w:cstheme="majorHAnsi"/>
        </w:rPr>
        <w:t>a transformation beyond the systems of power underpinning the hegemonic civilization</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In </w:t>
      </w:r>
      <w:r w:rsidRPr="00C85A53">
        <w:rPr>
          <w:rStyle w:val="Emphasis"/>
          <w:rFonts w:asciiTheme="majorHAnsi" w:hAnsiTheme="majorHAnsi" w:cstheme="majorHAnsi"/>
          <w:highlight w:val="green"/>
        </w:rPr>
        <w:t>solidarity with movements for systemic change</w:t>
      </w:r>
      <w:r w:rsidRPr="00C85A53">
        <w:rPr>
          <w:rStyle w:val="StyleUnderline"/>
          <w:rFonts w:asciiTheme="majorHAnsi" w:hAnsiTheme="majorHAnsi" w:cstheme="majorHAnsi"/>
        </w:rPr>
        <w:t xml:space="preserve"> and drawing on decolonial dialogues</w:t>
      </w:r>
      <w:r w:rsidRPr="00C85A53">
        <w:rPr>
          <w:rFonts w:asciiTheme="majorHAnsi" w:hAnsiTheme="majorHAnsi" w:cstheme="majorHAnsi"/>
          <w:sz w:val="14"/>
        </w:rPr>
        <w:t xml:space="preserve"> we conclude with a blueprint for a just and sustainable transition </w:t>
      </w:r>
      <w:r w:rsidRPr="00C85A53">
        <w:rPr>
          <w:rStyle w:val="StyleUnderline"/>
          <w:rFonts w:asciiTheme="majorHAnsi" w:hAnsiTheme="majorHAnsi" w:cstheme="majorHAnsi"/>
        </w:rPr>
        <w:t>inspired on indigenous, eco-feminist, and posthuman alternatives</w:t>
      </w:r>
      <w:r w:rsidRPr="00C85A53">
        <w:rPr>
          <w:rFonts w:asciiTheme="majorHAnsi" w:hAnsiTheme="majorHAnsi" w:cstheme="majorHAnsi"/>
          <w:sz w:val="14"/>
        </w:rPr>
        <w:t xml:space="preserve">. </w:t>
      </w:r>
      <w:r w:rsidRPr="00C85A53">
        <w:rPr>
          <w:rFonts w:asciiTheme="majorHAnsi" w:hAnsiTheme="majorHAnsi" w:cstheme="majorHAnsi"/>
          <w:sz w:val="14"/>
          <w:szCs w:val="16"/>
        </w:rPr>
        <w:t xml:space="preserve">Planetary Crisis: Five converging crises are triggering a planetary crisis of civilization: </w:t>
      </w:r>
      <w:r w:rsidRPr="00C85A53">
        <w:rPr>
          <w:rFonts w:asciiTheme="majorHAnsi" w:hAnsiTheme="majorHAnsi" w:cstheme="majorHAnsi"/>
          <w:sz w:val="14"/>
        </w:rPr>
        <w:t xml:space="preserve">Ecological Rift. </w:t>
      </w:r>
      <w:r w:rsidRPr="00C85A53">
        <w:rPr>
          <w:rStyle w:val="StyleUnderline"/>
          <w:rFonts w:asciiTheme="majorHAnsi" w:hAnsiTheme="majorHAnsi" w:cstheme="majorHAnsi"/>
          <w:highlight w:val="green"/>
        </w:rPr>
        <w:t>Modern civilization is</w:t>
      </w:r>
      <w:r w:rsidRPr="00C85A53">
        <w:rPr>
          <w:rStyle w:val="StyleUnderline"/>
          <w:rFonts w:asciiTheme="majorHAnsi" w:hAnsiTheme="majorHAnsi" w:cstheme="majorHAnsi"/>
        </w:rPr>
        <w:t xml:space="preserve"> causing an ecological rift with global biospheric lifecycles</w:t>
      </w:r>
      <w:r w:rsidRPr="00C85A53">
        <w:rPr>
          <w:rFonts w:asciiTheme="majorHAnsi" w:hAnsiTheme="majorHAnsi" w:cstheme="majorHAnsi"/>
          <w:sz w:val="14"/>
        </w:rPr>
        <w:t xml:space="preserve">, breaching planetary boundaries and </w:t>
      </w:r>
      <w:r w:rsidRPr="00C85A53">
        <w:rPr>
          <w:rStyle w:val="StyleUnderline"/>
          <w:rFonts w:asciiTheme="majorHAnsi" w:hAnsiTheme="majorHAnsi" w:cstheme="majorHAnsi"/>
        </w:rPr>
        <w:t>overshooting the Earth’s carrying capacity</w:t>
      </w:r>
      <w:r w:rsidRPr="00C85A53">
        <w:rPr>
          <w:rFonts w:asciiTheme="majorHAnsi" w:hAnsiTheme="majorHAnsi" w:cstheme="majorHAnsi"/>
          <w:sz w:val="14"/>
        </w:rPr>
        <w:t xml:space="preserve"> by exhausting and </w:t>
      </w:r>
      <w:r w:rsidRPr="00C85A53">
        <w:rPr>
          <w:rStyle w:val="StyleUnderline"/>
          <w:rFonts w:asciiTheme="majorHAnsi" w:hAnsiTheme="majorHAnsi" w:cstheme="majorHAnsi"/>
        </w:rPr>
        <w:t>disrupting nature’s metabolic labor</w:t>
      </w:r>
      <w:r w:rsidRPr="00C85A53">
        <w:rPr>
          <w:rFonts w:asciiTheme="majorHAnsi" w:hAnsiTheme="majorHAnsi" w:cstheme="majorHAnsi"/>
          <w:sz w:val="14"/>
        </w:rPr>
        <w:t xml:space="preserve"> (Foster, Clark, York 2010; Ahmed 2010; Rockström, Steffen, Noone et.al. 2009; Salleh 2010). We are </w:t>
      </w:r>
      <w:r w:rsidRPr="00C85A53">
        <w:rPr>
          <w:rStyle w:val="StyleUnderline"/>
          <w:rFonts w:asciiTheme="majorHAnsi" w:hAnsiTheme="majorHAnsi" w:cstheme="majorHAnsi"/>
        </w:rPr>
        <w:t>breaching four of nine planetary boundaries</w:t>
      </w:r>
      <w:r w:rsidRPr="00C85A53">
        <w:rPr>
          <w:rFonts w:asciiTheme="majorHAnsi" w:hAnsiTheme="majorHAnsi" w:cstheme="majorHAnsi"/>
          <w:sz w:val="14"/>
        </w:rPr>
        <w:t xml:space="preserve">;4 further breaching seems inevitable as we continue to rely on this civilizational model. This anthropogenic eco-crisis is </w:t>
      </w:r>
      <w:r w:rsidRPr="00C85A53">
        <w:rPr>
          <w:rStyle w:val="Emphasis"/>
          <w:rFonts w:asciiTheme="majorHAnsi" w:hAnsiTheme="majorHAnsi" w:cstheme="majorHAnsi"/>
          <w:highlight w:val="green"/>
        </w:rPr>
        <w:t>undermining the natural bases for human existence</w:t>
      </w:r>
      <w:r w:rsidRPr="00C85A53">
        <w:rPr>
          <w:rFonts w:asciiTheme="majorHAnsi" w:hAnsiTheme="majorHAnsi" w:cstheme="majorHAnsi"/>
          <w:sz w:val="14"/>
        </w:rPr>
        <w:t xml:space="preserve">. The ecological rift derives from the anthropocentrism of the hegemonic civilization, </w:t>
      </w:r>
      <w:r w:rsidRPr="00C85A53">
        <w:rPr>
          <w:rStyle w:val="StyleUnderline"/>
          <w:rFonts w:asciiTheme="majorHAnsi" w:hAnsiTheme="majorHAnsi" w:cstheme="majorHAnsi"/>
        </w:rPr>
        <w:t>aggravated by modernist drives for mastery of nature and capital accumulation, resulting in gross overconsumption of planetary biocapacity: “</w:t>
      </w:r>
      <w:r w:rsidRPr="00C85A53">
        <w:rPr>
          <w:rStyle w:val="StyleUnderline"/>
          <w:rFonts w:asciiTheme="majorHAnsi" w:hAnsiTheme="majorHAnsi" w:cstheme="majorHAnsi"/>
          <w:b/>
          <w:bCs/>
        </w:rPr>
        <w:t>humanity…uses the equivalent of 1.5 planets to provide the resources we use and absorb our waste… [I]t now takes the Earth one year and six months to regenerate what we use in a year</w:t>
      </w:r>
      <w:r w:rsidRPr="00C85A53">
        <w:rPr>
          <w:rStyle w:val="StyleUnderline"/>
          <w:rFonts w:asciiTheme="majorHAnsi" w:hAnsiTheme="majorHAnsi" w:cstheme="majorHAnsi"/>
        </w:rPr>
        <w:t>”</w:t>
      </w:r>
      <w:r w:rsidRPr="00C85A53">
        <w:rPr>
          <w:rFonts w:asciiTheme="majorHAnsi" w:hAnsiTheme="majorHAnsi" w:cstheme="majorHAnsi"/>
          <w:sz w:val="14"/>
        </w:rPr>
        <w:t xml:space="preserve"> (World Footprint 2014). </w:t>
      </w:r>
      <w:r w:rsidRPr="00C85A53">
        <w:rPr>
          <w:rStyle w:val="Emphasis"/>
          <w:rFonts w:asciiTheme="majorHAnsi" w:hAnsiTheme="majorHAnsi" w:cstheme="majorHAnsi"/>
        </w:rPr>
        <w:t xml:space="preserve">Most </w:t>
      </w:r>
      <w:r w:rsidRPr="00C85A53">
        <w:rPr>
          <w:rStyle w:val="Emphasis"/>
          <w:rFonts w:asciiTheme="majorHAnsi" w:hAnsiTheme="majorHAnsi" w:cstheme="majorHAnsi"/>
          <w:highlight w:val="green"/>
        </w:rPr>
        <w:t>ecological degradation comes from overconsumption</w:t>
      </w:r>
      <w:r w:rsidRPr="00C85A53">
        <w:rPr>
          <w:rStyle w:val="Emphasis"/>
          <w:rFonts w:asciiTheme="majorHAnsi" w:hAnsiTheme="majorHAnsi" w:cstheme="majorHAnsi"/>
        </w:rPr>
        <w:t xml:space="preserve"> and waste driven by the lifestyle of metropolitan centers globally, and of “(over)developed” rich countrie</w:t>
      </w:r>
      <w:r w:rsidRPr="00C85A53">
        <w:rPr>
          <w:rStyle w:val="StyleUnderline"/>
          <w:rFonts w:asciiTheme="majorHAnsi" w:hAnsiTheme="majorHAnsi" w:cstheme="majorHAnsi"/>
        </w:rPr>
        <w:t>s.</w:t>
      </w:r>
      <w:r w:rsidRPr="00C85A53">
        <w:rPr>
          <w:rFonts w:asciiTheme="majorHAnsi" w:hAnsiTheme="majorHAnsi" w:cstheme="majorHAnsi"/>
          <w:sz w:val="14"/>
        </w:rPr>
        <w:t xml:space="preserve"> McMichael (2011) notes: </w:t>
      </w:r>
      <w:r w:rsidRPr="00C85A53">
        <w:rPr>
          <w:rStyle w:val="StyleUnderline"/>
          <w:rFonts w:asciiTheme="majorHAnsi" w:hAnsiTheme="majorHAnsi" w:cstheme="majorHAnsi"/>
          <w:highlight w:val="green"/>
        </w:rPr>
        <w:t>the richest countries have generated 42% of global environmental degradation while paying only 3% of resulting</w:t>
      </w:r>
      <w:r w:rsidRPr="00C85A53">
        <w:rPr>
          <w:rFonts w:asciiTheme="majorHAnsi" w:hAnsiTheme="majorHAnsi" w:cstheme="majorHAnsi"/>
          <w:sz w:val="14"/>
        </w:rPr>
        <w:t xml:space="preserve"> costs. Urban areas occupy around 2% of global land yet produce more than two thirds of CO2 emissions. </w:t>
      </w:r>
      <w:r w:rsidRPr="00C85A53">
        <w:rPr>
          <w:rStyle w:val="StyleUnderline"/>
          <w:rFonts w:asciiTheme="majorHAnsi" w:hAnsiTheme="majorHAnsi" w:cstheme="majorHAnsi"/>
        </w:rPr>
        <w:t>If everybody in the world lived like the average US or Canadian resident</w:t>
      </w:r>
      <w:r w:rsidRPr="00C85A53">
        <w:rPr>
          <w:rFonts w:asciiTheme="majorHAnsi" w:hAnsiTheme="majorHAnsi" w:cstheme="majorHAnsi"/>
          <w:sz w:val="14"/>
        </w:rPr>
        <w:t xml:space="preserve">, </w:t>
      </w:r>
      <w:r w:rsidRPr="00C85A53">
        <w:rPr>
          <w:rStyle w:val="StyleUnderline"/>
          <w:rFonts w:asciiTheme="majorHAnsi" w:hAnsiTheme="majorHAnsi" w:cstheme="majorHAnsi"/>
        </w:rPr>
        <w:t>we would need between three and five Earths</w:t>
      </w:r>
      <w:r w:rsidRPr="00C85A53">
        <w:rPr>
          <w:rFonts w:asciiTheme="majorHAnsi" w:hAnsiTheme="majorHAnsi" w:cstheme="majorHAnsi"/>
          <w:sz w:val="14"/>
        </w:rPr>
        <w:t xml:space="preserve">—if not more—to regenerate humanity’s annual demand on nature; if everybody lived like the average EU resident, we would need 2.5 to 3.5 Earths. </w:t>
      </w:r>
      <w:r w:rsidRPr="00C85A53">
        <w:rPr>
          <w:rStyle w:val="StyleUnderline"/>
          <w:rFonts w:asciiTheme="majorHAnsi" w:hAnsiTheme="majorHAnsi" w:cstheme="majorHAnsi"/>
        </w:rPr>
        <w:t>Emergent economies seeking to rapidly catch up and emulate Northern lifestyles</w:t>
      </w:r>
      <w:r w:rsidRPr="00C85A53">
        <w:rPr>
          <w:rFonts w:asciiTheme="majorHAnsi" w:hAnsiTheme="majorHAnsi" w:cstheme="majorHAnsi"/>
          <w:sz w:val="14"/>
        </w:rPr>
        <w:t>—like the BRICS—</w:t>
      </w:r>
      <w:r w:rsidRPr="00C85A53">
        <w:rPr>
          <w:rStyle w:val="StyleUnderline"/>
          <w:rFonts w:asciiTheme="majorHAnsi" w:hAnsiTheme="majorHAnsi" w:cstheme="majorHAnsi"/>
        </w:rPr>
        <w:t>dramatically aggravate this</w:t>
      </w:r>
      <w:r w:rsidRPr="00C85A53">
        <w:rPr>
          <w:rFonts w:asciiTheme="majorHAnsi" w:hAnsiTheme="majorHAnsi" w:cstheme="majorHAnsi"/>
          <w:sz w:val="14"/>
        </w:rPr>
        <w:t xml:space="preserve">. </w:t>
      </w:r>
      <w:r w:rsidRPr="00C85A53">
        <w:rPr>
          <w:rStyle w:val="Emphasis"/>
          <w:rFonts w:asciiTheme="majorHAnsi" w:hAnsiTheme="majorHAnsi" w:cstheme="majorHAnsi"/>
        </w:rPr>
        <w:t>This “imperial mode of living” propagated from cores and now also semi-cores is socio-ecologically unsustainable and dangerous</w:t>
      </w:r>
      <w:r w:rsidRPr="00C85A53">
        <w:rPr>
          <w:rFonts w:asciiTheme="majorHAnsi" w:hAnsiTheme="majorHAnsi" w:cstheme="majorHAnsi"/>
          <w:sz w:val="14"/>
        </w:rPr>
        <w:t xml:space="preserve"> (Brand and Wissen 2012). Energy/Resource Depletion. </w:t>
      </w:r>
      <w:r w:rsidRPr="00C85A53">
        <w:rPr>
          <w:rStyle w:val="StyleUnderline"/>
          <w:rFonts w:asciiTheme="majorHAnsi" w:hAnsiTheme="majorHAnsi" w:cstheme="majorHAnsi"/>
          <w:highlight w:val="green"/>
        </w:rPr>
        <w:t xml:space="preserve">Overconsumption is causing a </w:t>
      </w:r>
      <w:r w:rsidRPr="00C85A53">
        <w:rPr>
          <w:rStyle w:val="Emphasis"/>
          <w:rFonts w:asciiTheme="majorHAnsi" w:hAnsiTheme="majorHAnsi" w:cstheme="majorHAnsi"/>
          <w:highlight w:val="green"/>
        </w:rPr>
        <w:t>crisis of energy scarcity</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and</w:t>
      </w:r>
      <w:r w:rsidRPr="00C85A53">
        <w:rPr>
          <w:rFonts w:asciiTheme="majorHAnsi" w:hAnsiTheme="majorHAnsi" w:cstheme="majorHAnsi"/>
          <w:sz w:val="14"/>
        </w:rPr>
        <w:t xml:space="preserve"> natural resource </w:t>
      </w:r>
      <w:r w:rsidRPr="00C85A53">
        <w:rPr>
          <w:rStyle w:val="StyleUnderline"/>
          <w:rFonts w:asciiTheme="majorHAnsi" w:hAnsiTheme="majorHAnsi" w:cstheme="majorHAnsi"/>
          <w:highlight w:val="green"/>
        </w:rPr>
        <w:t xml:space="preserve">depletion of oil, natural gas, coal, uranium, essential minerals, and water </w:t>
      </w:r>
      <w:r w:rsidRPr="00C85A53">
        <w:rPr>
          <w:rFonts w:asciiTheme="majorHAnsi" w:hAnsiTheme="majorHAnsi" w:cstheme="majorHAnsi"/>
          <w:sz w:val="14"/>
          <w:highlight w:val="green"/>
        </w:rPr>
        <w:t>(</w:t>
      </w:r>
      <w:r w:rsidRPr="00C85A53">
        <w:rPr>
          <w:rFonts w:asciiTheme="majorHAnsi" w:hAnsiTheme="majorHAnsi" w:cstheme="majorHAnsi"/>
          <w:sz w:val="14"/>
        </w:rPr>
        <w:t xml:space="preserve">Ahmed 2010; Zittel et.al. 2013; Sheppard 2009; Evans 2010; “Water Facts and Figures” 2014). </w:t>
      </w:r>
      <w:r w:rsidRPr="00C85A53">
        <w:rPr>
          <w:rStyle w:val="Emphasis"/>
          <w:rFonts w:asciiTheme="majorHAnsi" w:hAnsiTheme="majorHAnsi" w:cstheme="majorHAnsi"/>
          <w:highlight w:val="green"/>
        </w:rPr>
        <w:t xml:space="preserve">Peak-oil may have already </w:t>
      </w:r>
      <w:r w:rsidRPr="00C85A53">
        <w:rPr>
          <w:rStyle w:val="StyleUnderline"/>
          <w:rFonts w:asciiTheme="majorHAnsi" w:hAnsiTheme="majorHAnsi" w:cstheme="majorHAnsi"/>
          <w:highlight w:val="green"/>
        </w:rPr>
        <w:t>occurred in 2005</w:t>
      </w:r>
      <w:r w:rsidRPr="00C85A53">
        <w:rPr>
          <w:rFonts w:asciiTheme="majorHAnsi" w:hAnsiTheme="majorHAnsi" w:cstheme="majorHAnsi"/>
          <w:sz w:val="14"/>
        </w:rPr>
        <w:t xml:space="preserve">-2008 (Ahmed 2010); </w:t>
      </w:r>
      <w:r w:rsidRPr="00C85A53">
        <w:rPr>
          <w:rStyle w:val="StyleUnderline"/>
          <w:rFonts w:asciiTheme="majorHAnsi" w:hAnsiTheme="majorHAnsi" w:cstheme="majorHAnsi"/>
        </w:rPr>
        <w:t>the Energy Working Group estimated overall conventional energy peak for 2015</w:t>
      </w:r>
      <w:r w:rsidRPr="00C85A53">
        <w:rPr>
          <w:rFonts w:asciiTheme="majorHAnsi" w:hAnsiTheme="majorHAnsi" w:cstheme="majorHAnsi"/>
          <w:sz w:val="14"/>
        </w:rPr>
        <w:t xml:space="preserve"> (Zittel et.al. 2013). </w:t>
      </w:r>
      <w:r w:rsidRPr="00C85A53">
        <w:rPr>
          <w:rStyle w:val="StyleUnderline"/>
          <w:rFonts w:asciiTheme="majorHAnsi" w:hAnsiTheme="majorHAnsi" w:cstheme="majorHAnsi"/>
          <w:highlight w:val="green"/>
        </w:rPr>
        <w:t>Mineral depletion is predicted to exhaust 26 of the 37 most important minerals</w:t>
      </w:r>
      <w:r w:rsidRPr="00C85A53">
        <w:rPr>
          <w:rFonts w:asciiTheme="majorHAnsi" w:hAnsiTheme="majorHAnsi" w:cstheme="majorHAnsi"/>
          <w:sz w:val="14"/>
        </w:rPr>
        <w:t xml:space="preserve"> by 2100 (Sheppard 2009). </w:t>
      </w:r>
      <w:r w:rsidRPr="00C85A53">
        <w:rPr>
          <w:rStyle w:val="StyleUnderline"/>
          <w:rFonts w:asciiTheme="majorHAnsi" w:hAnsiTheme="majorHAnsi" w:cstheme="majorHAnsi"/>
        </w:rPr>
        <w:t>By 2025 the number of people living in absolute water scarcity is projected to rise 50%,</w:t>
      </w:r>
      <w:r w:rsidRPr="00C85A53">
        <w:rPr>
          <w:rFonts w:asciiTheme="majorHAnsi" w:hAnsiTheme="majorHAnsi" w:cstheme="majorHAnsi"/>
          <w:sz w:val="14"/>
        </w:rPr>
        <w:t xml:space="preserve"> </w:t>
      </w:r>
      <w:r w:rsidRPr="00C85A53">
        <w:rPr>
          <w:rStyle w:val="StyleUnderline"/>
          <w:rFonts w:asciiTheme="majorHAnsi" w:hAnsiTheme="majorHAnsi" w:cstheme="majorHAnsi"/>
        </w:rPr>
        <w:t>with</w:t>
      </w:r>
      <w:r w:rsidRPr="00C85A53">
        <w:rPr>
          <w:rFonts w:asciiTheme="majorHAnsi" w:hAnsiTheme="majorHAnsi" w:cstheme="majorHAnsi"/>
          <w:sz w:val="14"/>
        </w:rPr>
        <w:t xml:space="preserve"> “</w:t>
      </w:r>
      <w:r w:rsidRPr="00C85A53">
        <w:rPr>
          <w:rStyle w:val="StyleUnderline"/>
          <w:rFonts w:asciiTheme="majorHAnsi" w:hAnsiTheme="majorHAnsi" w:cstheme="majorHAnsi"/>
        </w:rPr>
        <w:t>two thirds of the world’s population</w:t>
      </w:r>
      <w:r w:rsidRPr="00C85A53">
        <w:rPr>
          <w:rFonts w:asciiTheme="majorHAnsi" w:hAnsiTheme="majorHAnsi" w:cstheme="majorHAnsi"/>
          <w:sz w:val="14"/>
        </w:rPr>
        <w:t>…</w:t>
      </w:r>
      <w:r w:rsidRPr="00C85A53">
        <w:rPr>
          <w:rStyle w:val="StyleUnderline"/>
          <w:rFonts w:asciiTheme="majorHAnsi" w:hAnsiTheme="majorHAnsi" w:cstheme="majorHAnsi"/>
        </w:rPr>
        <w:t>in water-stressed conditions</w:t>
      </w:r>
      <w:r w:rsidRPr="00C85A53">
        <w:rPr>
          <w:rFonts w:asciiTheme="majorHAnsi" w:hAnsiTheme="majorHAnsi" w:cstheme="majorHAnsi"/>
          <w:sz w:val="14"/>
        </w:rPr>
        <w:t xml:space="preserve">” (Evans 2010). Food System Crisis: Between 2001-2008 </w:t>
      </w:r>
      <w:r w:rsidRPr="00C85A53">
        <w:rPr>
          <w:rStyle w:val="StyleUnderline"/>
          <w:rFonts w:asciiTheme="majorHAnsi" w:hAnsiTheme="majorHAnsi" w:cstheme="majorHAnsi"/>
        </w:rPr>
        <w:t>global demand exceeded supply and the global stockpile of grain shrank by half</w:t>
      </w:r>
      <w:r w:rsidRPr="00C85A53">
        <w:rPr>
          <w:rFonts w:asciiTheme="majorHAnsi" w:hAnsiTheme="majorHAnsi" w:cstheme="majorHAnsi"/>
          <w:sz w:val="14"/>
        </w:rPr>
        <w:t xml:space="preserve"> (Cribb 2010). “[A]verage productivity growth rates [2.0% 1970-1990]…fell to 1.1% between 1990 and 2007 and are projected to continue to decline” (Evans 2010:3). </w:t>
      </w:r>
      <w:r w:rsidRPr="00C85A53">
        <w:rPr>
          <w:rStyle w:val="StyleUnderline"/>
          <w:rFonts w:asciiTheme="majorHAnsi" w:hAnsiTheme="majorHAnsi" w:cstheme="majorHAnsi"/>
          <w:sz w:val="14"/>
          <w:szCs w:val="16"/>
          <w:u w:val="none"/>
        </w:rPr>
        <w:t>Modern industrial agriculture and the consumption/waste patterns of global North and metropolitan lifestyles are exhausting soils and</w:t>
      </w:r>
      <w:r w:rsidRPr="00C85A53">
        <w:rPr>
          <w:rFonts w:asciiTheme="majorHAnsi" w:hAnsiTheme="majorHAnsi" w:cstheme="majorHAnsi"/>
          <w:sz w:val="14"/>
          <w:szCs w:val="16"/>
        </w:rPr>
        <w:t xml:space="preserve"> sinks globally. </w:t>
      </w:r>
      <w:r w:rsidRPr="00C85A53">
        <w:rPr>
          <w:rStyle w:val="StyleUnderline"/>
          <w:rFonts w:asciiTheme="majorHAnsi" w:hAnsiTheme="majorHAnsi" w:cstheme="majorHAnsi"/>
          <w:sz w:val="14"/>
          <w:szCs w:val="16"/>
          <w:u w:val="none"/>
        </w:rPr>
        <w:t xml:space="preserve">Industrial agriculture through land-use change, synthetic fertilizers and pesticides is eroding soils, creating topsoil loss, and exhausting nature’s “metabolic labor” </w:t>
      </w:r>
      <w:r w:rsidRPr="00C85A53">
        <w:rPr>
          <w:rFonts w:asciiTheme="majorHAnsi" w:hAnsiTheme="majorHAnsi" w:cstheme="majorHAnsi"/>
          <w:sz w:val="14"/>
        </w:rPr>
        <w:t xml:space="preserve">(Salleh 2010; McMichael 2011). </w:t>
      </w:r>
      <w:r w:rsidRPr="00C85A53">
        <w:rPr>
          <w:rStyle w:val="StyleUnderline"/>
          <w:rFonts w:asciiTheme="majorHAnsi" w:hAnsiTheme="majorHAnsi" w:cstheme="majorHAnsi"/>
        </w:rPr>
        <w:t xml:space="preserve">Agro-industrial methods like </w:t>
      </w:r>
      <w:r w:rsidRPr="00C85A53">
        <w:rPr>
          <w:rStyle w:val="StyleUnderline"/>
          <w:rFonts w:asciiTheme="majorHAnsi" w:hAnsiTheme="majorHAnsi" w:cstheme="majorHAnsi"/>
          <w:highlight w:val="green"/>
        </w:rPr>
        <w:t xml:space="preserve">monocropping and industrial economies of scale </w:t>
      </w:r>
      <w:r w:rsidRPr="00C85A53">
        <w:rPr>
          <w:rStyle w:val="Emphasis"/>
          <w:rFonts w:asciiTheme="majorHAnsi" w:hAnsiTheme="majorHAnsi" w:cstheme="majorHAnsi"/>
          <w:highlight w:val="green"/>
        </w:rPr>
        <w:t>destroy biodiversity and carbon sinks</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 xml:space="preserve">and </w:t>
      </w:r>
      <w:r w:rsidRPr="00C85A53">
        <w:rPr>
          <w:rStyle w:val="Emphasis"/>
          <w:rFonts w:asciiTheme="majorHAnsi" w:hAnsiTheme="majorHAnsi" w:cstheme="majorHAnsi"/>
          <w:highlight w:val="green"/>
        </w:rPr>
        <w:t>degrade nutritional quality</w:t>
      </w:r>
      <w:r w:rsidRPr="00C85A53">
        <w:rPr>
          <w:rFonts w:asciiTheme="majorHAnsi" w:hAnsiTheme="majorHAnsi" w:cstheme="majorHAnsi"/>
          <w:sz w:val="14"/>
        </w:rPr>
        <w:t xml:space="preserve"> (Altieri 2009). </w:t>
      </w:r>
      <w:r w:rsidRPr="00C85A53">
        <w:rPr>
          <w:rStyle w:val="StyleUnderline"/>
          <w:rFonts w:asciiTheme="majorHAnsi" w:hAnsiTheme="majorHAnsi" w:cstheme="majorHAnsi"/>
        </w:rPr>
        <w:t>Industrial aquaculture has fully exploited or overexploited most of the world’s fish stocks</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The food system’s increasingly corporate consolidation multiplies social-environmental externalities through overexploitation of natural and human resources and gross maldistribution. The “globalized” </w:t>
      </w:r>
      <w:r w:rsidRPr="00C85A53">
        <w:rPr>
          <w:rFonts w:asciiTheme="majorHAnsi" w:hAnsiTheme="majorHAnsi" w:cstheme="majorHAnsi"/>
          <w:sz w:val="14"/>
        </w:rPr>
        <w:t xml:space="preserve">methane-releasing “meatified” </w:t>
      </w:r>
      <w:r w:rsidRPr="00C85A53">
        <w:rPr>
          <w:rStyle w:val="StyleUnderline"/>
          <w:rFonts w:asciiTheme="majorHAnsi" w:hAnsiTheme="majorHAnsi" w:cstheme="majorHAnsi"/>
        </w:rPr>
        <w:t>modern food system requires unnecessarily long transportation</w:t>
      </w:r>
      <w:r w:rsidRPr="00C85A53">
        <w:rPr>
          <w:rFonts w:asciiTheme="majorHAnsi" w:hAnsiTheme="majorHAnsi" w:cstheme="majorHAnsi"/>
          <w:sz w:val="14"/>
        </w:rPr>
        <w:t xml:space="preserve"> </w:t>
      </w:r>
      <w:r w:rsidRPr="00C85A53">
        <w:rPr>
          <w:rStyle w:val="StyleUnderline"/>
          <w:rFonts w:asciiTheme="majorHAnsi" w:hAnsiTheme="majorHAnsi" w:cstheme="majorHAnsi"/>
        </w:rPr>
        <w:t>and is heavily dependent on dwindling fossil fuels</w:t>
      </w:r>
      <w:r w:rsidRPr="00C85A53">
        <w:rPr>
          <w:rFonts w:asciiTheme="majorHAnsi" w:hAnsiTheme="majorHAnsi" w:cstheme="majorHAnsi"/>
          <w:sz w:val="14"/>
        </w:rPr>
        <w:t xml:space="preserve">, making it a major greenhouse gas emitter. All this is </w:t>
      </w:r>
      <w:r w:rsidRPr="00C85A53">
        <w:rPr>
          <w:rStyle w:val="StyleUnderline"/>
          <w:rFonts w:asciiTheme="majorHAnsi" w:hAnsiTheme="majorHAnsi" w:cstheme="majorHAnsi"/>
          <w:highlight w:val="green"/>
        </w:rPr>
        <w:t xml:space="preserve">triggering a </w:t>
      </w:r>
      <w:r w:rsidRPr="00C85A53">
        <w:rPr>
          <w:rStyle w:val="Emphasis"/>
          <w:rFonts w:asciiTheme="majorHAnsi" w:hAnsiTheme="majorHAnsi" w:cstheme="majorHAnsi"/>
          <w:highlight w:val="green"/>
        </w:rPr>
        <w:t>global food system crisis</w:t>
      </w:r>
      <w:r w:rsidRPr="00C85A53">
        <w:rPr>
          <w:rFonts w:asciiTheme="majorHAnsi" w:hAnsiTheme="majorHAnsi" w:cstheme="majorHAnsi"/>
          <w:sz w:val="14"/>
        </w:rPr>
        <w:t xml:space="preserve">, </w:t>
      </w:r>
      <w:r w:rsidRPr="00C85A53">
        <w:rPr>
          <w:rStyle w:val="StyleUnderline"/>
          <w:rFonts w:asciiTheme="majorHAnsi" w:hAnsiTheme="majorHAnsi" w:cstheme="majorHAnsi"/>
        </w:rPr>
        <w:t>profoundly impacting semi/peripheral regions</w:t>
      </w:r>
      <w:r w:rsidRPr="00C85A53">
        <w:rPr>
          <w:rFonts w:asciiTheme="majorHAnsi" w:hAnsiTheme="majorHAnsi" w:cstheme="majorHAnsi"/>
          <w:sz w:val="14"/>
        </w:rPr>
        <w:t xml:space="preserve"> (Ahmed 2010; McMichael 2011; Cribb 2010; Evans 2010.). However, </w:t>
      </w:r>
      <w:r w:rsidRPr="00C85A53">
        <w:rPr>
          <w:rStyle w:val="StyleUnderline"/>
          <w:rFonts w:asciiTheme="majorHAnsi" w:hAnsiTheme="majorHAnsi" w:cstheme="majorHAnsi"/>
        </w:rPr>
        <w:t>further growth isn’t the answer. We already produce excess food</w:t>
      </w:r>
      <w:r w:rsidRPr="00C85A53">
        <w:rPr>
          <w:rFonts w:asciiTheme="majorHAnsi" w:hAnsiTheme="majorHAnsi" w:cstheme="majorHAnsi"/>
          <w:sz w:val="14"/>
        </w:rPr>
        <w:t xml:space="preserve">—albeit of disappointing nutritional quality, yet much is wasted and distribution is so skewed that “providing the additional calories needed by the 13% of the world’s population facing hunger would require just 1% of the current global food supply” (Raworth 2012: 5). By shifting to agroecology, </w:t>
      </w:r>
      <w:r w:rsidRPr="00C85A53">
        <w:rPr>
          <w:rStyle w:val="StyleUnderline"/>
          <w:rFonts w:asciiTheme="majorHAnsi" w:hAnsiTheme="majorHAnsi" w:cstheme="majorHAnsi"/>
        </w:rPr>
        <w:t>indigenous/small peasant methods, and permaculture, coupled with equitable</w:t>
      </w:r>
      <w:r w:rsidRPr="00C85A53">
        <w:rPr>
          <w:rFonts w:asciiTheme="majorHAnsi" w:hAnsiTheme="majorHAnsi" w:cstheme="majorHAnsi"/>
          <w:sz w:val="14"/>
        </w:rPr>
        <w:t xml:space="preserve">, </w:t>
      </w:r>
      <w:r w:rsidRPr="00C85A53">
        <w:rPr>
          <w:rStyle w:val="StyleUnderline"/>
          <w:rFonts w:asciiTheme="majorHAnsi" w:hAnsiTheme="majorHAnsi" w:cstheme="majorHAnsi"/>
        </w:rPr>
        <w:t>redistributive</w:t>
      </w:r>
      <w:r w:rsidRPr="00C85A53">
        <w:rPr>
          <w:rFonts w:asciiTheme="majorHAnsi" w:hAnsiTheme="majorHAnsi" w:cstheme="majorHAnsi"/>
          <w:sz w:val="14"/>
        </w:rPr>
        <w:t xml:space="preserve">, </w:t>
      </w:r>
      <w:r w:rsidRPr="00C85A53">
        <w:rPr>
          <w:rStyle w:val="Emphasis"/>
          <w:rFonts w:asciiTheme="majorHAnsi" w:hAnsiTheme="majorHAnsi" w:cstheme="majorHAnsi"/>
        </w:rPr>
        <w:t>communal</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rPr>
        <w:t>local</w:t>
      </w:r>
      <w:r w:rsidRPr="00C85A53">
        <w:rPr>
          <w:rStyle w:val="StyleUnderline"/>
          <w:rFonts w:asciiTheme="majorHAnsi" w:hAnsiTheme="majorHAnsi" w:cstheme="majorHAnsi"/>
        </w:rPr>
        <w:t xml:space="preserve"> economies</w:t>
      </w:r>
      <w:r w:rsidRPr="00C85A53">
        <w:rPr>
          <w:rFonts w:asciiTheme="majorHAnsi" w:hAnsiTheme="majorHAnsi" w:cstheme="majorHAnsi"/>
          <w:sz w:val="14"/>
        </w:rPr>
        <w:t xml:space="preserve"> we </w:t>
      </w:r>
      <w:r w:rsidRPr="00C85A53">
        <w:rPr>
          <w:rStyle w:val="StyleUnderline"/>
          <w:rFonts w:asciiTheme="majorHAnsi" w:hAnsiTheme="majorHAnsi" w:cstheme="majorHAnsi"/>
        </w:rPr>
        <w:t>can produce more nutritious food</w:t>
      </w:r>
      <w:r w:rsidRPr="00C85A53">
        <w:rPr>
          <w:rFonts w:asciiTheme="majorHAnsi" w:hAnsiTheme="majorHAnsi" w:cstheme="majorHAnsi"/>
          <w:sz w:val="14"/>
        </w:rPr>
        <w:t xml:space="preserve">, ensure fairer distribution, reduce waste, </w:t>
      </w:r>
      <w:r w:rsidRPr="00C85A53">
        <w:rPr>
          <w:rStyle w:val="StyleUnderline"/>
          <w:rFonts w:asciiTheme="majorHAnsi" w:hAnsiTheme="majorHAnsi" w:cstheme="majorHAnsi"/>
        </w:rPr>
        <w:t>regenerate biodiversity</w:t>
      </w:r>
      <w:r w:rsidRPr="00C85A53">
        <w:rPr>
          <w:rFonts w:asciiTheme="majorHAnsi" w:hAnsiTheme="majorHAnsi" w:cstheme="majorHAnsi"/>
          <w:sz w:val="14"/>
        </w:rPr>
        <w:t xml:space="preserve">, </w:t>
      </w:r>
      <w:r w:rsidRPr="00C85A53">
        <w:rPr>
          <w:rStyle w:val="StyleUnderline"/>
          <w:rFonts w:asciiTheme="majorHAnsi" w:hAnsiTheme="majorHAnsi" w:cstheme="majorHAnsi"/>
        </w:rPr>
        <w:t>and fight climate change</w:t>
      </w:r>
      <w:r w:rsidRPr="00C85A53">
        <w:rPr>
          <w:rFonts w:asciiTheme="majorHAnsi" w:hAnsiTheme="majorHAnsi" w:cstheme="majorHAnsi"/>
          <w:sz w:val="14"/>
        </w:rPr>
        <w:t xml:space="preserve"> (Altieri 2009). Economic/Financial Crisis. The 2008 global </w:t>
      </w:r>
      <w:r w:rsidRPr="00C85A53">
        <w:rPr>
          <w:rStyle w:val="StyleUnderline"/>
          <w:rFonts w:asciiTheme="majorHAnsi" w:hAnsiTheme="majorHAnsi" w:cstheme="majorHAnsi"/>
          <w:highlight w:val="green"/>
        </w:rPr>
        <w:t>economic</w:t>
      </w:r>
      <w:r w:rsidRPr="00C85A53">
        <w:rPr>
          <w:rFonts w:asciiTheme="majorHAnsi" w:hAnsiTheme="majorHAnsi" w:cstheme="majorHAnsi"/>
          <w:sz w:val="14"/>
        </w:rPr>
        <w:t xml:space="preserve">/financial </w:t>
      </w:r>
      <w:r w:rsidRPr="00C85A53">
        <w:rPr>
          <w:rStyle w:val="StyleUnderline"/>
          <w:rFonts w:asciiTheme="majorHAnsi" w:hAnsiTheme="majorHAnsi" w:cstheme="majorHAnsi"/>
          <w:highlight w:val="green"/>
        </w:rPr>
        <w:t>downturn</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resulted from contingent</w:t>
      </w:r>
      <w:r w:rsidRPr="00C85A53">
        <w:rPr>
          <w:rFonts w:asciiTheme="majorHAnsi" w:hAnsiTheme="majorHAnsi" w:cstheme="majorHAnsi"/>
          <w:sz w:val="14"/>
        </w:rPr>
        <w:t xml:space="preserve">, recent-historical, </w:t>
      </w:r>
      <w:r w:rsidRPr="00C85A53">
        <w:rPr>
          <w:rStyle w:val="StyleUnderline"/>
          <w:rFonts w:asciiTheme="majorHAnsi" w:hAnsiTheme="majorHAnsi" w:cstheme="majorHAnsi"/>
          <w:highlight w:val="green"/>
        </w:rPr>
        <w:t>and structural factors</w:t>
      </w:r>
      <w:r w:rsidRPr="00C85A53">
        <w:rPr>
          <w:rStyle w:val="StyleUnderline"/>
          <w:rFonts w:asciiTheme="majorHAnsi" w:hAnsiTheme="majorHAnsi" w:cstheme="majorHAnsi"/>
        </w:rPr>
        <w:t xml:space="preserve">. </w:t>
      </w:r>
      <w:r w:rsidRPr="00C85A53">
        <w:rPr>
          <w:rFonts w:asciiTheme="majorHAnsi" w:hAnsiTheme="majorHAnsi" w:cstheme="majorHAnsi"/>
          <w:sz w:val="14"/>
        </w:rPr>
        <w:t xml:space="preserve">While contingent factors like the housing market collapse and recent-historical factors like neoliberal deregulation of financial markets are crucial, we underline the long-term structural problems. </w:t>
      </w:r>
      <w:r w:rsidRPr="00C85A53">
        <w:rPr>
          <w:rStyle w:val="StyleUnderline"/>
          <w:rFonts w:asciiTheme="majorHAnsi" w:hAnsiTheme="majorHAnsi" w:cstheme="majorHAnsi"/>
        </w:rPr>
        <w:t>Most importantly the growing disconnection between</w:t>
      </w:r>
      <w:r w:rsidRPr="00C85A53">
        <w:rPr>
          <w:rFonts w:asciiTheme="majorHAnsi" w:hAnsiTheme="majorHAnsi" w:cstheme="majorHAnsi"/>
          <w:sz w:val="14"/>
        </w:rPr>
        <w:t xml:space="preserve"> (a.)</w:t>
      </w:r>
      <w:r w:rsidRPr="00C85A53">
        <w:rPr>
          <w:rStyle w:val="StyleUnderline"/>
          <w:rFonts w:asciiTheme="majorHAnsi" w:hAnsiTheme="majorHAnsi" w:cstheme="majorHAnsi"/>
        </w:rPr>
        <w:t xml:space="preserve"> an increasingly financialized global economy</w:t>
      </w:r>
      <w:r w:rsidRPr="00C85A53">
        <w:rPr>
          <w:rFonts w:asciiTheme="majorHAnsi" w:hAnsiTheme="majorHAnsi" w:cstheme="majorHAnsi"/>
          <w:sz w:val="14"/>
        </w:rPr>
        <w:t xml:space="preserve">, (b.) </w:t>
      </w:r>
      <w:r w:rsidRPr="00C85A53">
        <w:rPr>
          <w:rStyle w:val="StyleUnderline"/>
          <w:rFonts w:asciiTheme="majorHAnsi" w:hAnsiTheme="majorHAnsi" w:cstheme="majorHAnsi"/>
        </w:rPr>
        <w:t>the “real” economy of human production</w:t>
      </w:r>
      <w:r w:rsidRPr="00C85A53">
        <w:rPr>
          <w:rFonts w:asciiTheme="majorHAnsi" w:hAnsiTheme="majorHAnsi" w:cstheme="majorHAnsi"/>
          <w:sz w:val="14"/>
        </w:rPr>
        <w:t xml:space="preserve">, </w:t>
      </w:r>
      <w:r w:rsidRPr="00C85A53">
        <w:rPr>
          <w:rStyle w:val="StyleUnderline"/>
          <w:rFonts w:asciiTheme="majorHAnsi" w:hAnsiTheme="majorHAnsi" w:cstheme="majorHAnsi"/>
        </w:rPr>
        <w:t>and</w:t>
      </w:r>
      <w:r w:rsidRPr="00C85A53">
        <w:rPr>
          <w:rFonts w:asciiTheme="majorHAnsi" w:hAnsiTheme="majorHAnsi" w:cstheme="majorHAnsi"/>
          <w:sz w:val="14"/>
        </w:rPr>
        <w:t xml:space="preserve"> (c.) </w:t>
      </w:r>
      <w:r w:rsidRPr="00C85A53">
        <w:rPr>
          <w:rStyle w:val="StyleUnderline"/>
          <w:rFonts w:asciiTheme="majorHAnsi" w:hAnsiTheme="majorHAnsi" w:cstheme="majorHAnsi"/>
        </w:rPr>
        <w:t>the “real-real” economy</w:t>
      </w:r>
      <w:r w:rsidRPr="00C85A53">
        <w:rPr>
          <w:rFonts w:asciiTheme="majorHAnsi" w:hAnsiTheme="majorHAnsi" w:cstheme="majorHAnsi"/>
          <w:sz w:val="14"/>
        </w:rPr>
        <w:t xml:space="preserve"> of socio-ecological reproduction </w:t>
      </w:r>
      <w:r w:rsidRPr="00C85A53">
        <w:rPr>
          <w:rStyle w:val="StyleUnderline"/>
          <w:rFonts w:asciiTheme="majorHAnsi" w:hAnsiTheme="majorHAnsi" w:cstheme="majorHAnsi"/>
          <w:highlight w:val="green"/>
        </w:rPr>
        <w:t>based on the Earth’s biocapacity to provide “ecological services</w:t>
      </w:r>
      <w:r w:rsidRPr="00C85A53">
        <w:rPr>
          <w:rFonts w:asciiTheme="majorHAnsi" w:hAnsiTheme="majorHAnsi" w:cstheme="majorHAnsi"/>
          <w:sz w:val="14"/>
        </w:rPr>
        <w:t xml:space="preserve">” (Kallis, Martinez-Alier and Norgaard 2009). </w:t>
      </w:r>
      <w:r w:rsidRPr="00C85A53">
        <w:rPr>
          <w:rStyle w:val="StyleUnderline"/>
          <w:rFonts w:asciiTheme="majorHAnsi" w:hAnsiTheme="majorHAnsi" w:cstheme="majorHAnsi"/>
        </w:rPr>
        <w:t xml:space="preserve">The increasingly financialized capitalist economy is </w:t>
      </w:r>
      <w:r w:rsidRPr="00C85A53">
        <w:rPr>
          <w:rStyle w:val="Emphasis"/>
          <w:rFonts w:asciiTheme="majorHAnsi" w:hAnsiTheme="majorHAnsi" w:cstheme="majorHAnsi"/>
        </w:rPr>
        <w:t>grossly abstracted</w:t>
      </w:r>
      <w:r w:rsidRPr="00C85A53">
        <w:rPr>
          <w:rStyle w:val="StyleUnderline"/>
          <w:rFonts w:asciiTheme="majorHAnsi" w:hAnsiTheme="majorHAnsi" w:cstheme="majorHAnsi"/>
        </w:rPr>
        <w:t xml:space="preserve"> from the real economy</w:t>
      </w:r>
      <w:r w:rsidRPr="00C85A53">
        <w:rPr>
          <w:rFonts w:asciiTheme="majorHAnsi" w:hAnsiTheme="majorHAnsi" w:cstheme="majorHAnsi"/>
          <w:sz w:val="14"/>
        </w:rPr>
        <w:t xml:space="preserve"> of production based on human labor, and from </w:t>
      </w:r>
      <w:r w:rsidRPr="00C85A53">
        <w:rPr>
          <w:rStyle w:val="StyleUnderline"/>
          <w:rFonts w:asciiTheme="majorHAnsi" w:hAnsiTheme="majorHAnsi" w:cstheme="majorHAnsi"/>
        </w:rPr>
        <w:t>the real-real economy of reproduction based on the socio-ecologically metabolic labor of communities and the planet.</w:t>
      </w:r>
      <w:r w:rsidRPr="00C85A53">
        <w:rPr>
          <w:rFonts w:asciiTheme="majorHAnsi" w:hAnsiTheme="majorHAnsi" w:cstheme="majorHAnsi"/>
          <w:sz w:val="14"/>
        </w:rPr>
        <w:t xml:space="preserve"> </w:t>
      </w:r>
      <w:r w:rsidRPr="00C85A53">
        <w:rPr>
          <w:rStyle w:val="StyleUnderline"/>
          <w:rFonts w:asciiTheme="majorHAnsi" w:hAnsiTheme="majorHAnsi" w:cstheme="majorHAnsi"/>
        </w:rPr>
        <w:t>The second structural problem is the</w:t>
      </w:r>
      <w:r w:rsidRPr="00C85A53">
        <w:rPr>
          <w:rFonts w:asciiTheme="majorHAnsi" w:hAnsiTheme="majorHAnsi" w:cstheme="majorHAnsi"/>
          <w:sz w:val="14"/>
        </w:rPr>
        <w:t xml:space="preserve"> </w:t>
      </w:r>
      <w:r w:rsidRPr="00C85A53">
        <w:rPr>
          <w:rStyle w:val="Emphasis"/>
          <w:rFonts w:asciiTheme="majorHAnsi" w:hAnsiTheme="majorHAnsi" w:cstheme="majorHAnsi"/>
          <w:highlight w:val="green"/>
        </w:rPr>
        <w:t>exploding global inequality</w:t>
      </w:r>
      <w:r w:rsidRPr="00C85A53">
        <w:rPr>
          <w:rStyle w:val="StyleUnderline"/>
          <w:rFonts w:asciiTheme="majorHAnsi" w:hAnsiTheme="majorHAnsi" w:cstheme="majorHAnsi"/>
        </w:rPr>
        <w:t xml:space="preserve"> coupled with persistent poverty</w:t>
      </w:r>
      <w:r w:rsidRPr="00C85A53">
        <w:rPr>
          <w:rFonts w:asciiTheme="majorHAnsi" w:hAnsiTheme="majorHAnsi" w:cstheme="majorHAnsi"/>
          <w:sz w:val="14"/>
        </w:rPr>
        <w:t xml:space="preserve">; this </w:t>
      </w:r>
      <w:r w:rsidRPr="00C85A53">
        <w:rPr>
          <w:rStyle w:val="StyleUnderline"/>
          <w:rFonts w:asciiTheme="majorHAnsi" w:hAnsiTheme="majorHAnsi" w:cstheme="majorHAnsi"/>
        </w:rPr>
        <w:t>notwithstanding the continuous</w:t>
      </w:r>
      <w:r w:rsidRPr="00C85A53">
        <w:rPr>
          <w:rFonts w:asciiTheme="majorHAnsi" w:hAnsiTheme="majorHAnsi" w:cstheme="majorHAnsi"/>
          <w:sz w:val="14"/>
        </w:rPr>
        <w:t xml:space="preserve"> (albeit slowing) </w:t>
      </w:r>
      <w:r w:rsidRPr="00C85A53">
        <w:rPr>
          <w:rStyle w:val="StyleUnderline"/>
          <w:rFonts w:asciiTheme="majorHAnsi" w:hAnsiTheme="majorHAnsi" w:cstheme="majorHAnsi"/>
        </w:rPr>
        <w:t>growth of the global economy.</w:t>
      </w:r>
      <w:r w:rsidRPr="00C85A53">
        <w:rPr>
          <w:rFonts w:asciiTheme="majorHAnsi" w:hAnsiTheme="majorHAnsi" w:cstheme="majorHAnsi"/>
          <w:sz w:val="14"/>
        </w:rPr>
        <w:t xml:space="preserve"> Again</w:t>
      </w:r>
      <w:r w:rsidRPr="00C85A53">
        <w:rPr>
          <w:rStyle w:val="Emphasis"/>
          <w:rFonts w:asciiTheme="majorHAnsi" w:hAnsiTheme="majorHAnsi" w:cstheme="majorHAnsi"/>
        </w:rPr>
        <w:t>, the issue isn’t that we need more growth, but that we have an increasing concentration of wealth tied to gross maldistribution and rampant waste</w:t>
      </w:r>
      <w:r w:rsidRPr="00C85A53">
        <w:rPr>
          <w:rFonts w:asciiTheme="majorHAnsi" w:hAnsiTheme="majorHAnsi" w:cstheme="majorHAnsi"/>
          <w:sz w:val="14"/>
        </w:rPr>
        <w:t xml:space="preserve"> (according to Credit Suisse, </w:t>
      </w:r>
      <w:r w:rsidRPr="00C85A53">
        <w:rPr>
          <w:rStyle w:val="StyleUnderline"/>
          <w:rFonts w:asciiTheme="majorHAnsi" w:hAnsiTheme="majorHAnsi" w:cstheme="majorHAnsi"/>
        </w:rPr>
        <w:t xml:space="preserve">the top 8% of the world’s population concentrates almost 80% of global wealth). </w:t>
      </w:r>
      <w:r w:rsidRPr="00C85A53">
        <w:rPr>
          <w:rStyle w:val="Emphasis"/>
          <w:rFonts w:asciiTheme="majorHAnsi" w:hAnsiTheme="majorHAnsi" w:cstheme="majorHAnsi"/>
          <w:highlight w:val="green"/>
        </w:rPr>
        <w:t>The global economic system is based on</w:t>
      </w:r>
      <w:r w:rsidRPr="00C85A53">
        <w:rPr>
          <w:rStyle w:val="Emphasis"/>
          <w:rFonts w:asciiTheme="majorHAnsi" w:hAnsiTheme="majorHAnsi" w:cstheme="majorHAnsi"/>
        </w:rPr>
        <w:t xml:space="preserve"> a faulty notion of </w:t>
      </w:r>
      <w:r w:rsidRPr="00C85A53">
        <w:rPr>
          <w:rStyle w:val="Emphasis"/>
          <w:rFonts w:asciiTheme="majorHAnsi" w:hAnsiTheme="majorHAnsi" w:cstheme="majorHAnsi"/>
          <w:highlight w:val="green"/>
        </w:rPr>
        <w:t>endless accumulation</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propelled by</w:t>
      </w:r>
      <w:r w:rsidRPr="00C85A53">
        <w:rPr>
          <w:rStyle w:val="Emphasis"/>
          <w:rFonts w:asciiTheme="majorHAnsi" w:hAnsiTheme="majorHAnsi" w:cstheme="majorHAnsi"/>
        </w:rPr>
        <w:t xml:space="preserve"> increasingly </w:t>
      </w:r>
      <w:r w:rsidRPr="00C85A53">
        <w:rPr>
          <w:rStyle w:val="Emphasis"/>
          <w:rFonts w:asciiTheme="majorHAnsi" w:hAnsiTheme="majorHAnsi" w:cstheme="majorHAnsi"/>
          <w:highlight w:val="green"/>
        </w:rPr>
        <w:t>financialized debt</w:t>
      </w:r>
      <w:r w:rsidRPr="00C85A53">
        <w:rPr>
          <w:rStyle w:val="Emphasis"/>
          <w:rFonts w:asciiTheme="majorHAnsi" w:hAnsiTheme="majorHAnsi" w:cstheme="majorHAnsi"/>
        </w:rPr>
        <w:t xml:space="preserve"> disconnected from its growing social and ecological debt</w:t>
      </w:r>
      <w:r w:rsidRPr="00C85A53">
        <w:rPr>
          <w:rFonts w:asciiTheme="majorHAnsi" w:hAnsiTheme="majorHAnsi" w:cstheme="majorHAnsi"/>
          <w:sz w:val="14"/>
        </w:rPr>
        <w:t xml:space="preserve"> (Ahmed 2010; Foster, Clark, York 2010; Peterson 2010; Kallis, Martinez-Alier and Norgaard 2009; Salleh 2010). Social Reproduction Crisis. This crisis results from </w:t>
      </w:r>
      <w:r w:rsidRPr="00C85A53">
        <w:rPr>
          <w:rStyle w:val="StyleUnderline"/>
          <w:rFonts w:asciiTheme="majorHAnsi" w:hAnsiTheme="majorHAnsi" w:cstheme="majorHAnsi"/>
        </w:rPr>
        <w:t>the accelerated exploitation of productive and reproductive labor</w:t>
      </w:r>
      <w:r w:rsidRPr="00C85A53">
        <w:rPr>
          <w:rFonts w:asciiTheme="majorHAnsi" w:hAnsiTheme="majorHAnsi" w:cstheme="majorHAnsi"/>
          <w:sz w:val="14"/>
        </w:rPr>
        <w:t xml:space="preserve">, </w:t>
      </w:r>
      <w:r w:rsidRPr="00C85A53">
        <w:rPr>
          <w:rStyle w:val="StyleUnderline"/>
          <w:rFonts w:asciiTheme="majorHAnsi" w:hAnsiTheme="majorHAnsi" w:cstheme="majorHAnsi"/>
        </w:rPr>
        <w:t>leading to massive demographic displacements</w:t>
      </w:r>
      <w:r w:rsidRPr="00C85A53">
        <w:rPr>
          <w:rFonts w:asciiTheme="majorHAnsi" w:hAnsiTheme="majorHAnsi" w:cstheme="majorHAnsi"/>
          <w:sz w:val="14"/>
        </w:rPr>
        <w:t xml:space="preserve">—so-called “migrations”—from rural to urban, and from peripheries to cores. Overconsumption in cores and now also semi-cores </w:t>
      </w:r>
      <w:r w:rsidRPr="00C85A53">
        <w:rPr>
          <w:rStyle w:val="StyleUnderline"/>
          <w:rFonts w:asciiTheme="majorHAnsi" w:hAnsiTheme="majorHAnsi" w:cstheme="majorHAnsi"/>
        </w:rPr>
        <w:t>requires constantly increasing absorption of people</w:t>
      </w:r>
      <w:r w:rsidRPr="00C85A53">
        <w:rPr>
          <w:rFonts w:asciiTheme="majorHAnsi" w:hAnsiTheme="majorHAnsi" w:cstheme="majorHAnsi"/>
          <w:sz w:val="14"/>
        </w:rPr>
        <w:t xml:space="preserve">—especially </w:t>
      </w:r>
      <w:r w:rsidRPr="00C85A53">
        <w:rPr>
          <w:rStyle w:val="StyleUnderline"/>
          <w:rFonts w:asciiTheme="majorHAnsi" w:hAnsiTheme="majorHAnsi" w:cstheme="majorHAnsi"/>
        </w:rPr>
        <w:t>from semi-peripheries and peripheries</w:t>
      </w:r>
      <w:r w:rsidRPr="00C85A53">
        <w:rPr>
          <w:rFonts w:asciiTheme="majorHAnsi" w:hAnsiTheme="majorHAnsi" w:cstheme="majorHAnsi"/>
          <w:sz w:val="14"/>
        </w:rPr>
        <w:t>—</w:t>
      </w:r>
      <w:r w:rsidRPr="00C85A53">
        <w:rPr>
          <w:rStyle w:val="StyleUnderline"/>
          <w:rFonts w:asciiTheme="majorHAnsi" w:hAnsiTheme="majorHAnsi" w:cstheme="majorHAnsi"/>
        </w:rPr>
        <w:t>into a global system of production</w:t>
      </w:r>
      <w:r w:rsidRPr="00C85A53">
        <w:rPr>
          <w:rFonts w:asciiTheme="majorHAnsi" w:hAnsiTheme="majorHAnsi" w:cstheme="majorHAnsi"/>
          <w:sz w:val="14"/>
        </w:rPr>
        <w:t xml:space="preserve"> geared towards endless growth. For example, </w:t>
      </w:r>
      <w:r w:rsidRPr="00C85A53">
        <w:rPr>
          <w:rStyle w:val="StyleUnderline"/>
          <w:rFonts w:asciiTheme="majorHAnsi" w:hAnsiTheme="majorHAnsi" w:cstheme="majorHAnsi"/>
        </w:rPr>
        <w:t xml:space="preserve">people displaced from their local land bases by the globalization and </w:t>
      </w:r>
      <w:r w:rsidRPr="00C85A53">
        <w:rPr>
          <w:rStyle w:val="Emphasis"/>
          <w:rFonts w:asciiTheme="majorHAnsi" w:hAnsiTheme="majorHAnsi" w:cstheme="majorHAnsi"/>
        </w:rPr>
        <w:t>intensification of corporate and/or state mega-projects</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industrial monocrops and resource extraction are often absorbed as cheap migrant labor </w:t>
      </w:r>
      <w:r w:rsidRPr="00C85A53">
        <w:rPr>
          <w:rFonts w:asciiTheme="majorHAnsi" w:hAnsiTheme="majorHAnsi" w:cstheme="majorHAnsi"/>
          <w:sz w:val="14"/>
        </w:rPr>
        <w:t xml:space="preserve">moving towards the exploding slum-settlements of chaotically growing urbanized centers in emerging Southern economies or towards already established Northern centers of accumulation. There, they are incorporated as easily exploitable, often undocumented labor, crossing dangerous, sometimes lethal, and increasingly militarized Northern borders (e.g., the US-Mexico border, the EU’s Mediterranean) (Robinson and Santos 2014). Demographic displacements are aggravated by environmental/climate degradation, oppression and conflicts—many </w:t>
      </w:r>
      <w:r w:rsidRPr="00C85A53">
        <w:rPr>
          <w:rStyle w:val="StyleUnderline"/>
          <w:rFonts w:asciiTheme="majorHAnsi" w:hAnsiTheme="majorHAnsi" w:cstheme="majorHAnsi"/>
        </w:rPr>
        <w:t>rooted in colonial/postcolonial/neocolonial histories and hegemonic/imperialist wars</w:t>
      </w:r>
      <w:r w:rsidRPr="00C85A53">
        <w:rPr>
          <w:rFonts w:asciiTheme="majorHAnsi" w:hAnsiTheme="majorHAnsi" w:cstheme="majorHAnsi"/>
          <w:sz w:val="14"/>
        </w:rPr>
        <w:t xml:space="preserve">. Rural to urban and South to North displacements drain the human, cultural, and social-reproductive capabilities of traditional/rural/peasant/agricultural/fishing communities and Southern regions generally (Gasper and Truong 2014). </w:t>
      </w:r>
      <w:r w:rsidRPr="00C85A53">
        <w:rPr>
          <w:rStyle w:val="StyleUnderline"/>
          <w:rFonts w:asciiTheme="majorHAnsi" w:hAnsiTheme="majorHAnsi" w:cstheme="majorHAnsi"/>
        </w:rPr>
        <w:t>The social reproduction crisis is gendered and racialized</w:t>
      </w:r>
      <w:r w:rsidRPr="00C85A53">
        <w:rPr>
          <w:rFonts w:asciiTheme="majorHAnsi" w:hAnsiTheme="majorHAnsi" w:cstheme="majorHAnsi"/>
          <w:sz w:val="14"/>
        </w:rPr>
        <w:t xml:space="preserve">, primarily affecting women, peasants, indigenous communities, and people of color (Salleh 2010; Peterson 2010; McMichael 2011). The critical consequences are threefold: the brain drain, the proliferation of migrant/refugee labor, and the care drain. </w:t>
      </w:r>
      <w:r w:rsidRPr="00C85A53">
        <w:rPr>
          <w:rStyle w:val="StyleUnderline"/>
          <w:rFonts w:asciiTheme="majorHAnsi" w:hAnsiTheme="majorHAnsi" w:cstheme="majorHAnsi"/>
          <w:highlight w:val="green"/>
        </w:rPr>
        <w:t>Racialized rural, peasant, indigenous and traditional communities are eroded</w:t>
      </w:r>
      <w:r w:rsidRPr="00C85A53">
        <w:rPr>
          <w:rFonts w:asciiTheme="majorHAnsi" w:hAnsiTheme="majorHAnsi" w:cstheme="majorHAnsi"/>
          <w:sz w:val="14"/>
        </w:rPr>
        <w:t xml:space="preserve"> by the massive transference or displacement of productive, reproductive, and intellectual labor to cities and to the North. </w:t>
      </w:r>
      <w:r w:rsidRPr="00C85A53">
        <w:rPr>
          <w:rStyle w:val="StyleUnderline"/>
          <w:rFonts w:asciiTheme="majorHAnsi" w:hAnsiTheme="majorHAnsi" w:cstheme="majorHAnsi"/>
        </w:rPr>
        <w:t>Working-age people are being absorbed</w:t>
      </w:r>
      <w:r w:rsidRPr="00C85A53">
        <w:rPr>
          <w:rFonts w:asciiTheme="majorHAnsi" w:hAnsiTheme="majorHAnsi" w:cstheme="majorHAnsi"/>
          <w:sz w:val="14"/>
        </w:rPr>
        <w:t xml:space="preserve">, often </w:t>
      </w:r>
      <w:r w:rsidRPr="00C85A53">
        <w:rPr>
          <w:rStyle w:val="StyleUnderline"/>
          <w:rFonts w:asciiTheme="majorHAnsi" w:hAnsiTheme="majorHAnsi" w:cstheme="majorHAnsi"/>
        </w:rPr>
        <w:t>in violent, exploitative and oppressive conditions</w:t>
      </w:r>
      <w:r w:rsidRPr="00C85A53">
        <w:rPr>
          <w:rFonts w:asciiTheme="majorHAnsi" w:hAnsiTheme="majorHAnsi" w:cstheme="majorHAnsi"/>
          <w:sz w:val="14"/>
        </w:rPr>
        <w:t xml:space="preserve">, into hyper-productive globalized economies of capital accumulation. Concomitantly, many children, elderly, and disabled are marginalized, left uncared for as socially-reproductive labor erodes. </w:t>
      </w:r>
      <w:r w:rsidRPr="00C85A53">
        <w:rPr>
          <w:rStyle w:val="StyleUnderline"/>
          <w:rFonts w:asciiTheme="majorHAnsi" w:hAnsiTheme="majorHAnsi" w:cstheme="majorHAnsi"/>
        </w:rPr>
        <w:t>The care drain feeds the new genderization and feminization of labor in manufacturing</w:t>
      </w:r>
      <w:r w:rsidRPr="00C85A53">
        <w:rPr>
          <w:rFonts w:asciiTheme="majorHAnsi" w:hAnsiTheme="majorHAnsi" w:cstheme="majorHAnsi"/>
          <w:sz w:val="14"/>
        </w:rPr>
        <w:t xml:space="preserve">, especially light assembly (e.g., maquiladoras, export-processing zones, sweatshops). Labor feminization draws from migrant female workers coming from rural communities. Communities of origin, deprived of working age females (and males), lose the reproductive labor needed to care for social needs like education, safety, health, child and elderly care, often becoming reliant on migrant remittances. The care drain also feeds the South to North export of female labor to cover for the scarcity of reproductive labor resulting from the absorption of Northern female labor into the “productive” labor force. Moreover, the growing global sex trade absorbs and exploits economically-marginalized women, especially from semi/peripheries. Add gendered—and racialized—labor exploitation in less visible realms like domestic work, care work, and agroindustry. </w:t>
      </w:r>
      <w:r w:rsidRPr="00C85A53">
        <w:rPr>
          <w:rStyle w:val="StyleUnderline"/>
          <w:rFonts w:asciiTheme="majorHAnsi" w:hAnsiTheme="majorHAnsi" w:cstheme="majorHAnsi"/>
          <w:highlight w:val="green"/>
        </w:rPr>
        <w:t xml:space="preserve">The social reproduction crisis also </w:t>
      </w:r>
      <w:r w:rsidRPr="00C85A53">
        <w:rPr>
          <w:rStyle w:val="Emphasis"/>
          <w:rFonts w:asciiTheme="majorHAnsi" w:hAnsiTheme="majorHAnsi" w:cstheme="majorHAnsi"/>
          <w:highlight w:val="green"/>
        </w:rPr>
        <w:t>embeds a health crisis</w:t>
      </w:r>
      <w:r w:rsidRPr="00C85A53">
        <w:rPr>
          <w:rStyle w:val="StyleUnderline"/>
          <w:rFonts w:asciiTheme="majorHAnsi" w:hAnsiTheme="majorHAnsi" w:cstheme="majorHAnsi"/>
        </w:rPr>
        <w:t xml:space="preserve"> stemming from acute inequality, environmental degradation, neoliberal erosion of public health infrastructures</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and deteriorated access to food, water </w:t>
      </w:r>
      <w:r w:rsidRPr="00C85A53">
        <w:rPr>
          <w:rStyle w:val="StyleUnderline"/>
          <w:rFonts w:asciiTheme="majorHAnsi" w:hAnsiTheme="majorHAnsi" w:cstheme="majorHAnsi"/>
          <w:highlight w:val="green"/>
        </w:rPr>
        <w:t>and</w:t>
      </w:r>
      <w:r w:rsidRPr="00C85A53">
        <w:rPr>
          <w:rStyle w:val="StyleUnderline"/>
          <w:rFonts w:asciiTheme="majorHAnsi" w:hAnsiTheme="majorHAnsi" w:cstheme="majorHAnsi"/>
        </w:rPr>
        <w:t xml:space="preserve"> resources</w:t>
      </w:r>
      <w:r w:rsidRPr="00C85A53">
        <w:rPr>
          <w:rFonts w:asciiTheme="majorHAnsi" w:hAnsiTheme="majorHAnsi" w:cstheme="majorHAnsi"/>
          <w:sz w:val="14"/>
        </w:rPr>
        <w:t xml:space="preserve">. This health crisis, on the one hand </w:t>
      </w:r>
      <w:r w:rsidRPr="00C85A53">
        <w:rPr>
          <w:rStyle w:val="StyleUnderline"/>
          <w:rFonts w:asciiTheme="majorHAnsi" w:hAnsiTheme="majorHAnsi" w:cstheme="majorHAnsi"/>
          <w:highlight w:val="green"/>
        </w:rPr>
        <w:t>creates</w:t>
      </w:r>
      <w:r w:rsidRPr="00C85A53">
        <w:rPr>
          <w:rStyle w:val="StyleUnderline"/>
          <w:rFonts w:asciiTheme="majorHAnsi" w:hAnsiTheme="majorHAnsi" w:cstheme="majorHAnsi"/>
        </w:rPr>
        <w:t xml:space="preserve"> the growth of noncommunicable “</w:t>
      </w:r>
      <w:r w:rsidRPr="00C85A53">
        <w:rPr>
          <w:rStyle w:val="Emphasis"/>
          <w:rFonts w:asciiTheme="majorHAnsi" w:hAnsiTheme="majorHAnsi" w:cstheme="majorHAnsi"/>
          <w:highlight w:val="green"/>
        </w:rPr>
        <w:t>diseases of globalization</w:t>
      </w:r>
      <w:r w:rsidRPr="00C85A53">
        <w:rPr>
          <w:rStyle w:val="StyleUnderline"/>
          <w:rFonts w:asciiTheme="majorHAnsi" w:hAnsiTheme="majorHAnsi" w:cstheme="majorHAnsi"/>
        </w:rPr>
        <w:t>” resulting from consumerist, commodity-based, sedentary and industrial lifestyles</w:t>
      </w:r>
      <w:r w:rsidRPr="00C85A53">
        <w:rPr>
          <w:rFonts w:asciiTheme="majorHAnsi" w:hAnsiTheme="majorHAnsi" w:cstheme="majorHAnsi"/>
          <w:sz w:val="14"/>
        </w:rPr>
        <w:t xml:space="preserve"> (e.g., diabetes, coronary heart disease, obesity, hypertension, depression, etc.), </w:t>
      </w:r>
      <w:r w:rsidRPr="00C85A53">
        <w:rPr>
          <w:rStyle w:val="StyleUnderline"/>
          <w:rFonts w:asciiTheme="majorHAnsi" w:hAnsiTheme="majorHAnsi" w:cstheme="majorHAnsi"/>
        </w:rPr>
        <w:t>while</w:t>
      </w:r>
      <w:r w:rsidRPr="00C85A53">
        <w:rPr>
          <w:rFonts w:asciiTheme="majorHAnsi" w:hAnsiTheme="majorHAnsi" w:cstheme="majorHAnsi"/>
          <w:sz w:val="14"/>
        </w:rPr>
        <w:t xml:space="preserve"> on the other hand </w:t>
      </w:r>
      <w:r w:rsidRPr="00C85A53">
        <w:rPr>
          <w:rStyle w:val="StyleUnderline"/>
          <w:rFonts w:asciiTheme="majorHAnsi" w:hAnsiTheme="majorHAnsi" w:cstheme="majorHAnsi"/>
        </w:rPr>
        <w:t>it perpetuates</w:t>
      </w:r>
      <w:r w:rsidRPr="00C85A53">
        <w:rPr>
          <w:rFonts w:asciiTheme="majorHAnsi" w:hAnsiTheme="majorHAnsi" w:cstheme="majorHAnsi"/>
          <w:sz w:val="14"/>
        </w:rPr>
        <w:t xml:space="preserve"> </w:t>
      </w:r>
      <w:r w:rsidRPr="00C85A53">
        <w:rPr>
          <w:rStyle w:val="StyleUnderline"/>
          <w:rFonts w:asciiTheme="majorHAnsi" w:hAnsiTheme="majorHAnsi" w:cstheme="majorHAnsi"/>
        </w:rPr>
        <w:t>in the “Third World”</w:t>
      </w:r>
      <w:r w:rsidRPr="00C85A53">
        <w:rPr>
          <w:rFonts w:asciiTheme="majorHAnsi" w:hAnsiTheme="majorHAnsi" w:cstheme="majorHAnsi"/>
          <w:sz w:val="14"/>
        </w:rPr>
        <w:t xml:space="preserve"> </w:t>
      </w:r>
      <w:r w:rsidRPr="00C85A53">
        <w:rPr>
          <w:rStyle w:val="StyleUnderline"/>
          <w:rFonts w:asciiTheme="majorHAnsi" w:hAnsiTheme="majorHAnsi" w:cstheme="majorHAnsi"/>
        </w:rPr>
        <w:t>communicable diseases such as malaria and cholera, among many others</w:t>
      </w:r>
      <w:r w:rsidRPr="00C85A53">
        <w:rPr>
          <w:rFonts w:asciiTheme="majorHAnsi" w:hAnsiTheme="majorHAnsi" w:cstheme="majorHAnsi"/>
          <w:sz w:val="14"/>
        </w:rPr>
        <w:t xml:space="preserve">. This health crisis interacts with other abovementioned crises to further complicate social reproduction and to trigger displacement (Harris and Seid 2004; Schreker 2012; McMichael, Barnett and McMichael 2012; Ottersen, Dasgupta, Blouin et.al. 2014; The Global Health Watch 2014). </w:t>
      </w:r>
      <w:r w:rsidRPr="00C85A53">
        <w:rPr>
          <w:rFonts w:asciiTheme="majorHAnsi" w:hAnsiTheme="majorHAnsi" w:cstheme="majorHAnsi"/>
          <w:sz w:val="14"/>
          <w:szCs w:val="16"/>
        </w:rPr>
        <w:t xml:space="preserve">These crises are partly triggered and aggravated by neoliberalism, including its dismantling of social support networks and ecological protections globally since the 1980s, which set the stage for the globalization of corporate and financial capital at the expense of people and planet. Yet the roots of the planetary crisis are deeper. </w:t>
      </w:r>
      <w:r w:rsidRPr="00C85A53">
        <w:rPr>
          <w:rStyle w:val="StyleUnderline"/>
          <w:rFonts w:asciiTheme="majorHAnsi" w:hAnsiTheme="majorHAnsi" w:cstheme="majorHAnsi"/>
          <w:highlight w:val="green"/>
        </w:rPr>
        <w:t>The planetary crisis</w:t>
      </w:r>
      <w:r w:rsidRPr="00C85A53">
        <w:rPr>
          <w:rFonts w:asciiTheme="majorHAnsi" w:hAnsiTheme="majorHAnsi" w:cstheme="majorHAnsi"/>
          <w:sz w:val="14"/>
        </w:rPr>
        <w:t xml:space="preserve">, we contend, </w:t>
      </w:r>
      <w:r w:rsidRPr="00C85A53">
        <w:rPr>
          <w:rStyle w:val="StyleUnderline"/>
          <w:rFonts w:asciiTheme="majorHAnsi" w:hAnsiTheme="majorHAnsi" w:cstheme="majorHAnsi"/>
          <w:highlight w:val="green"/>
        </w:rPr>
        <w:t xml:space="preserve">has resulted from the </w:t>
      </w:r>
      <w:r w:rsidRPr="00C85A53">
        <w:rPr>
          <w:rStyle w:val="Emphasis"/>
          <w:rFonts w:asciiTheme="majorHAnsi" w:hAnsiTheme="majorHAnsi" w:cstheme="majorHAnsi"/>
          <w:highlight w:val="green"/>
        </w:rPr>
        <w:t>generalization of a hegemonic mode of civilization</w:t>
      </w:r>
      <w:r w:rsidRPr="00C85A53">
        <w:rPr>
          <w:rFonts w:asciiTheme="majorHAnsi" w:hAnsiTheme="majorHAnsi" w:cstheme="majorHAnsi"/>
          <w:sz w:val="14"/>
        </w:rPr>
        <w:t xml:space="preserve"> u</w:t>
      </w:r>
      <w:r w:rsidRPr="00C85A53">
        <w:rPr>
          <w:rStyle w:val="StyleUnderline"/>
          <w:rFonts w:asciiTheme="majorHAnsi" w:hAnsiTheme="majorHAnsi" w:cstheme="majorHAnsi"/>
        </w:rPr>
        <w:t xml:space="preserve">nderpinned by the layered intersection of </w:t>
      </w:r>
      <w:r w:rsidRPr="00C85A53">
        <w:rPr>
          <w:rFonts w:asciiTheme="majorHAnsi" w:hAnsiTheme="majorHAnsi" w:cstheme="majorHAnsi"/>
          <w:sz w:val="14"/>
        </w:rPr>
        <w:t xml:space="preserve">anthropocentric, androcentric, heterosexist, rationalist, Euro/Western-centric, modern/colonial, racialized, industrialist/developmentalist, capitalist, and ableist </w:t>
      </w:r>
      <w:r w:rsidRPr="00C85A53">
        <w:rPr>
          <w:rStyle w:val="StyleUnderline"/>
          <w:rFonts w:asciiTheme="majorHAnsi" w:hAnsiTheme="majorHAnsi" w:cstheme="majorHAnsi"/>
        </w:rPr>
        <w:t>systems of power</w:t>
      </w:r>
      <w:r w:rsidRPr="00C85A53">
        <w:rPr>
          <w:rFonts w:asciiTheme="majorHAnsi" w:hAnsiTheme="majorHAnsi" w:cstheme="majorHAnsi"/>
          <w:sz w:val="14"/>
        </w:rPr>
        <w:t xml:space="preserve">. </w:t>
      </w:r>
      <w:r w:rsidRPr="00C85A53">
        <w:rPr>
          <w:rStyle w:val="StyleUnderline"/>
          <w:rFonts w:asciiTheme="majorHAnsi" w:hAnsiTheme="majorHAnsi" w:cstheme="majorHAnsi"/>
        </w:rPr>
        <w:t>These</w:t>
      </w:r>
      <w:r w:rsidRPr="00C85A53">
        <w:rPr>
          <w:rFonts w:asciiTheme="majorHAnsi" w:hAnsiTheme="majorHAnsi" w:cstheme="majorHAnsi"/>
          <w:sz w:val="14"/>
        </w:rPr>
        <w:t xml:space="preserve"> ten </w:t>
      </w:r>
      <w:r w:rsidRPr="00C85A53">
        <w:rPr>
          <w:rStyle w:val="StyleUnderline"/>
          <w:rFonts w:asciiTheme="majorHAnsi" w:hAnsiTheme="majorHAnsi" w:cstheme="majorHAnsi"/>
        </w:rPr>
        <w:t xml:space="preserve">systems of power constitute the </w:t>
      </w:r>
      <w:r w:rsidRPr="00C85A53">
        <w:rPr>
          <w:rStyle w:val="Emphasis"/>
          <w:rFonts w:asciiTheme="majorHAnsi" w:hAnsiTheme="majorHAnsi" w:cstheme="majorHAnsi"/>
        </w:rPr>
        <w:t>infrastructures of hegemonic civilization</w:t>
      </w:r>
      <w:r w:rsidRPr="00C85A53">
        <w:rPr>
          <w:rFonts w:asciiTheme="majorHAnsi" w:hAnsiTheme="majorHAnsi" w:cstheme="majorHAnsi"/>
          <w:sz w:val="14"/>
        </w:rPr>
        <w:t xml:space="preserve">. Upon them, </w:t>
      </w:r>
      <w:r w:rsidRPr="00C85A53">
        <w:rPr>
          <w:rStyle w:val="StyleUnderline"/>
          <w:rFonts w:asciiTheme="majorHAnsi" w:hAnsiTheme="majorHAnsi" w:cstheme="majorHAnsi"/>
        </w:rPr>
        <w:t>complex discursive and institutional apparatuses have been built and reproduced</w:t>
      </w:r>
      <w:r w:rsidRPr="00C85A53">
        <w:rPr>
          <w:rFonts w:asciiTheme="majorHAnsi" w:hAnsiTheme="majorHAnsi" w:cstheme="majorHAnsi"/>
          <w:sz w:val="14"/>
        </w:rPr>
        <w:t xml:space="preserve">, </w:t>
      </w:r>
      <w:r w:rsidRPr="00C85A53">
        <w:rPr>
          <w:rStyle w:val="StyleUnderline"/>
          <w:rFonts w:asciiTheme="majorHAnsi" w:hAnsiTheme="majorHAnsi" w:cstheme="majorHAnsi"/>
        </w:rPr>
        <w:t>asymmetrically shaping relations</w:t>
      </w:r>
      <w:r w:rsidRPr="00C85A53">
        <w:rPr>
          <w:rFonts w:asciiTheme="majorHAnsi" w:hAnsiTheme="majorHAnsi" w:cstheme="majorHAnsi"/>
          <w:sz w:val="14"/>
        </w:rPr>
        <w:t xml:space="preserve">, practices, and cultures, </w:t>
      </w:r>
      <w:r w:rsidRPr="00C85A53">
        <w:rPr>
          <w:rStyle w:val="StyleUnderline"/>
          <w:rFonts w:asciiTheme="majorHAnsi" w:hAnsiTheme="majorHAnsi" w:cstheme="majorHAnsi"/>
        </w:rPr>
        <w:t>often in structurally hierarchical</w:t>
      </w:r>
      <w:r w:rsidRPr="00C85A53">
        <w:rPr>
          <w:rFonts w:asciiTheme="majorHAnsi" w:hAnsiTheme="majorHAnsi" w:cstheme="majorHAnsi"/>
          <w:sz w:val="14"/>
        </w:rPr>
        <w:t xml:space="preserve">, </w:t>
      </w:r>
      <w:r w:rsidRPr="00C85A53">
        <w:rPr>
          <w:rStyle w:val="StyleUnderline"/>
          <w:rFonts w:asciiTheme="majorHAnsi" w:hAnsiTheme="majorHAnsi" w:cstheme="majorHAnsi"/>
        </w:rPr>
        <w:t>violent, oppressive, and exploitative ways</w:t>
      </w:r>
      <w:r w:rsidRPr="00C85A53">
        <w:rPr>
          <w:rFonts w:asciiTheme="majorHAnsi" w:hAnsiTheme="majorHAnsi" w:cstheme="majorHAnsi"/>
          <w:sz w:val="14"/>
        </w:rPr>
        <w:t xml:space="preserve">. Such infrastructures buttress vitiated relations among humans and with non-humans, thereby producing, reproducing and accelerating the crises. </w:t>
      </w:r>
      <w:r w:rsidRPr="00C85A53">
        <w:rPr>
          <w:rStyle w:val="StyleUnderline"/>
          <w:rFonts w:asciiTheme="majorHAnsi" w:hAnsiTheme="majorHAnsi" w:cstheme="majorHAnsi"/>
        </w:rPr>
        <w:t xml:space="preserve">These infrastructures must be </w:t>
      </w:r>
      <w:r w:rsidRPr="00C85A53">
        <w:rPr>
          <w:rStyle w:val="Emphasis"/>
          <w:rFonts w:asciiTheme="majorHAnsi" w:hAnsiTheme="majorHAnsi" w:cstheme="majorHAnsi"/>
        </w:rPr>
        <w:t>critically and materially deconstructed to enable alternative worldviews</w:t>
      </w:r>
      <w:r w:rsidRPr="00C85A53">
        <w:rPr>
          <w:rFonts w:asciiTheme="majorHAnsi" w:hAnsiTheme="majorHAnsi" w:cstheme="majorHAnsi"/>
          <w:sz w:val="14"/>
        </w:rPr>
        <w:t xml:space="preserve">, </w:t>
      </w:r>
      <w:r w:rsidRPr="00C85A53">
        <w:rPr>
          <w:rStyle w:val="StyleUnderline"/>
          <w:rFonts w:asciiTheme="majorHAnsi" w:hAnsiTheme="majorHAnsi" w:cstheme="majorHAnsi"/>
        </w:rPr>
        <w:t>lifeways</w:t>
      </w:r>
      <w:r w:rsidRPr="00C85A53">
        <w:rPr>
          <w:rFonts w:asciiTheme="majorHAnsi" w:hAnsiTheme="majorHAnsi" w:cstheme="majorHAnsi"/>
          <w:sz w:val="14"/>
        </w:rPr>
        <w:t xml:space="preserve">, </w:t>
      </w:r>
      <w:r w:rsidRPr="00C85A53">
        <w:rPr>
          <w:rStyle w:val="StyleUnderline"/>
          <w:rFonts w:asciiTheme="majorHAnsi" w:hAnsiTheme="majorHAnsi" w:cstheme="majorHAnsi"/>
        </w:rPr>
        <w:t>organizational forms and practices to flourish</w:t>
      </w:r>
      <w:r w:rsidRPr="00C85A53">
        <w:rPr>
          <w:rFonts w:asciiTheme="majorHAnsi" w:hAnsiTheme="majorHAnsi" w:cstheme="majorHAnsi"/>
          <w:sz w:val="14"/>
        </w:rPr>
        <w:t>. Drawing on decolonial, ecofeminist, posthumanist-ecological, and world-systems analysis we describe these infrastructures and how they feedback on each other:5</w:t>
      </w:r>
    </w:p>
    <w:p w14:paraId="4DE5D57E" w14:textId="77777777" w:rsidR="00A755C0" w:rsidRPr="00C85A53" w:rsidRDefault="00A755C0" w:rsidP="00A755C0">
      <w:pPr>
        <w:pStyle w:val="Heading4"/>
        <w:spacing w:before="0" w:line="264" w:lineRule="atLeast"/>
        <w:rPr>
          <w:rFonts w:asciiTheme="majorHAnsi" w:hAnsiTheme="majorHAnsi" w:cstheme="majorHAnsi"/>
          <w:color w:val="000000" w:themeColor="text1"/>
          <w:sz w:val="24"/>
          <w:szCs w:val="24"/>
        </w:rPr>
      </w:pPr>
      <w:r w:rsidRPr="00C85A53">
        <w:rPr>
          <w:rFonts w:asciiTheme="majorHAnsi" w:hAnsiTheme="majorHAnsi" w:cstheme="majorHAnsi"/>
          <w:color w:val="000000" w:themeColor="text1"/>
          <w:sz w:val="24"/>
          <w:szCs w:val="24"/>
        </w:rPr>
        <w:t xml:space="preserve">Death is not a symptom or consequence of modernity, but rather its intrinsic and foundational nature. Bringing decolonial political dissent to the acceptable terms of negotiation is oxymoronic and only serves to expand the authority of the colonist. Coloniality is not merely a power relation but makes normal and necessary war, imprisonment, and exploitation. Reasonable political desires of decolonality will never be met. </w:t>
      </w:r>
    </w:p>
    <w:p w14:paraId="053C21B6" w14:textId="77777777" w:rsidR="00A755C0" w:rsidRPr="00C85A53" w:rsidRDefault="00A755C0" w:rsidP="00A755C0">
      <w:pPr>
        <w:rPr>
          <w:rFonts w:asciiTheme="majorHAnsi" w:hAnsiTheme="majorHAnsi" w:cstheme="majorHAnsi"/>
        </w:rPr>
      </w:pPr>
    </w:p>
    <w:p w14:paraId="6EE5FBE9" w14:textId="77777777" w:rsidR="00A755C0" w:rsidRPr="00C85A53" w:rsidRDefault="00A755C0" w:rsidP="00A755C0">
      <w:pPr>
        <w:pStyle w:val="Heading4"/>
        <w:spacing w:before="0" w:line="264" w:lineRule="atLeast"/>
        <w:rPr>
          <w:rFonts w:asciiTheme="majorHAnsi" w:hAnsiTheme="majorHAnsi" w:cstheme="majorHAnsi"/>
          <w:b w:val="0"/>
          <w:bCs/>
          <w:i/>
          <w:iCs w:val="0"/>
          <w:color w:val="000000" w:themeColor="text1"/>
          <w:sz w:val="24"/>
          <w:szCs w:val="24"/>
        </w:rPr>
      </w:pPr>
      <w:r w:rsidRPr="00C85A53">
        <w:rPr>
          <w:rFonts w:asciiTheme="majorHAnsi" w:hAnsiTheme="majorHAnsi" w:cstheme="majorHAnsi"/>
          <w:color w:val="000000" w:themeColor="text1"/>
          <w:sz w:val="24"/>
          <w:szCs w:val="24"/>
        </w:rPr>
        <w:t xml:space="preserve">As such, we must make </w:t>
      </w:r>
      <w:r w:rsidRPr="00C85A53">
        <w:rPr>
          <w:rFonts w:asciiTheme="majorHAnsi" w:hAnsiTheme="majorHAnsi" w:cstheme="majorHAnsi"/>
          <w:color w:val="000000" w:themeColor="text1"/>
          <w:sz w:val="24"/>
          <w:szCs w:val="24"/>
          <w:u w:val="single"/>
        </w:rPr>
        <w:t>impossible</w:t>
      </w:r>
      <w:r w:rsidRPr="00C85A53">
        <w:rPr>
          <w:rFonts w:asciiTheme="majorHAnsi" w:hAnsiTheme="majorHAnsi" w:cstheme="majorHAnsi"/>
          <w:color w:val="000000" w:themeColor="text1"/>
          <w:sz w:val="24"/>
          <w:szCs w:val="24"/>
        </w:rPr>
        <w:t xml:space="preserve"> and </w:t>
      </w:r>
      <w:r w:rsidRPr="00C85A53">
        <w:rPr>
          <w:rFonts w:asciiTheme="majorHAnsi" w:hAnsiTheme="majorHAnsi" w:cstheme="majorHAnsi"/>
          <w:color w:val="000000" w:themeColor="text1"/>
          <w:sz w:val="24"/>
          <w:szCs w:val="24"/>
          <w:u w:val="single"/>
        </w:rPr>
        <w:t>unreasonable</w:t>
      </w:r>
      <w:r w:rsidRPr="00C85A53">
        <w:rPr>
          <w:rFonts w:asciiTheme="majorHAnsi" w:hAnsiTheme="majorHAnsi" w:cstheme="majorHAnsi"/>
          <w:color w:val="000000" w:themeColor="text1"/>
          <w:sz w:val="24"/>
          <w:szCs w:val="24"/>
        </w:rPr>
        <w:t xml:space="preserve"> demands in the face of the death-making regime of coloniality, not as an act of refusal, but of redesigning the modern/colonial relation to make urgent and evident the need to break from the project of coloniality. </w:t>
      </w:r>
    </w:p>
    <w:p w14:paraId="07FE0DB6" w14:textId="77777777" w:rsidR="00A755C0" w:rsidRPr="00C85A53" w:rsidRDefault="00A755C0" w:rsidP="00A755C0">
      <w:pPr>
        <w:pStyle w:val="NormalWeb"/>
        <w:spacing w:before="0" w:beforeAutospacing="0" w:after="150" w:afterAutospacing="0"/>
        <w:rPr>
          <w:rStyle w:val="wikiexternallink"/>
          <w:rFonts w:asciiTheme="majorHAnsi" w:hAnsiTheme="majorHAnsi" w:cstheme="majorHAnsi"/>
          <w:color w:val="000000" w:themeColor="text1"/>
          <w:sz w:val="20"/>
          <w:szCs w:val="20"/>
        </w:rPr>
      </w:pPr>
      <w:r w:rsidRPr="00C85A53">
        <w:rPr>
          <w:rStyle w:val="Strong"/>
          <w:rFonts w:asciiTheme="majorHAnsi" w:hAnsiTheme="majorHAnsi" w:cstheme="majorHAnsi"/>
          <w:color w:val="000000" w:themeColor="text1"/>
        </w:rPr>
        <w:t>Lystrup 15</w:t>
      </w:r>
      <w:r w:rsidRPr="00C85A53">
        <w:rPr>
          <w:rFonts w:asciiTheme="majorHAnsi" w:hAnsiTheme="majorHAnsi" w:cstheme="majorHAnsi"/>
          <w:color w:val="000000" w:themeColor="text1"/>
          <w:sz w:val="21"/>
          <w:szCs w:val="21"/>
        </w:rPr>
        <w:t>.</w:t>
      </w:r>
      <w:r w:rsidRPr="00C85A53">
        <w:rPr>
          <w:rFonts w:asciiTheme="majorHAnsi" w:hAnsiTheme="majorHAnsi" w:cstheme="majorHAnsi"/>
          <w:color w:val="000000" w:themeColor="text1"/>
        </w:rPr>
        <w:t xml:space="preserve"> </w:t>
      </w:r>
      <w:r w:rsidRPr="00C85A53">
        <w:rPr>
          <w:rFonts w:asciiTheme="majorHAnsi" w:hAnsiTheme="majorHAnsi" w:cstheme="majorHAnsi"/>
          <w:color w:val="000000" w:themeColor="text1"/>
          <w:sz w:val="20"/>
          <w:szCs w:val="20"/>
        </w:rPr>
        <w:t>Lauren; University of California, Irvine, Doctor of Law (JD), 2015 – 2018. DePaul University Master's degree, Social and Cultural Foundations of Education, 2013 – 2015. University of California, Santa Cruz B.A. Feminist Studies, Education Minor, Law, Politics and Social Change, 2007 – 2011. "Decolonial Futures and the Law: Reflections on Mitigating Projects of Coloniality" (2015).</w:t>
      </w:r>
      <w:r w:rsidRPr="00C85A53">
        <w:rPr>
          <w:rStyle w:val="apple-converted-space"/>
          <w:rFonts w:asciiTheme="majorHAnsi" w:eastAsiaTheme="majorEastAsia" w:hAnsiTheme="majorHAnsi" w:cstheme="majorHAnsi"/>
          <w:color w:val="000000" w:themeColor="text1"/>
          <w:sz w:val="20"/>
          <w:szCs w:val="20"/>
        </w:rPr>
        <w:t> </w:t>
      </w:r>
      <w:hyperlink r:id="rId12" w:history="1">
        <w:r w:rsidRPr="00C85A53">
          <w:rPr>
            <w:rStyle w:val="wikigeneratedlinkcontent"/>
            <w:rFonts w:asciiTheme="majorHAnsi" w:hAnsiTheme="majorHAnsi" w:cstheme="majorHAnsi"/>
            <w:color w:val="000000" w:themeColor="text1"/>
            <w:sz w:val="20"/>
            <w:szCs w:val="20"/>
          </w:rPr>
          <w:t>http://via.library.depaul.edu/soe_etd/77~~</w:t>
        </w:r>
      </w:hyperlink>
      <w:r w:rsidRPr="00C85A53">
        <w:rPr>
          <w:rStyle w:val="wikiexternallink"/>
          <w:rFonts w:asciiTheme="majorHAnsi" w:hAnsiTheme="majorHAnsi" w:cstheme="majorHAnsi"/>
          <w:color w:val="000000" w:themeColor="text1"/>
          <w:sz w:val="20"/>
          <w:szCs w:val="20"/>
        </w:rPr>
        <w:t>) ipartman</w:t>
      </w:r>
    </w:p>
    <w:p w14:paraId="3860C088" w14:textId="77777777" w:rsidR="00A755C0" w:rsidRPr="00C85A53" w:rsidRDefault="00A755C0" w:rsidP="00A755C0">
      <w:pPr>
        <w:spacing w:before="100" w:beforeAutospacing="1" w:after="100" w:afterAutospacing="1"/>
        <w:rPr>
          <w:rFonts w:asciiTheme="majorHAnsi" w:eastAsia="Times New Roman" w:hAnsiTheme="majorHAnsi" w:cstheme="majorHAnsi"/>
          <w:sz w:val="14"/>
        </w:rPr>
      </w:pPr>
      <w:r w:rsidRPr="00C85A53">
        <w:rPr>
          <w:rFonts w:asciiTheme="majorHAnsi" w:hAnsiTheme="majorHAnsi" w:cstheme="majorHAnsi"/>
          <w:sz w:val="14"/>
        </w:rPr>
        <w:t>“</w:t>
      </w:r>
      <w:r w:rsidRPr="00C85A53">
        <w:rPr>
          <w:rFonts w:asciiTheme="majorHAnsi" w:hAnsiTheme="majorHAnsi" w:cstheme="majorHAnsi"/>
          <w:u w:val="single"/>
        </w:rPr>
        <w:t xml:space="preserve">They talk </w:t>
      </w:r>
      <w:r w:rsidRPr="00C85A53">
        <w:rPr>
          <w:rFonts w:asciiTheme="majorHAnsi" w:hAnsiTheme="majorHAnsi" w:cstheme="majorHAnsi"/>
          <w:sz w:val="14"/>
          <w:szCs w:val="16"/>
        </w:rPr>
        <w:t>to me</w:t>
      </w:r>
      <w:r w:rsidRPr="00C85A53">
        <w:rPr>
          <w:rFonts w:asciiTheme="majorHAnsi" w:hAnsiTheme="majorHAnsi" w:cstheme="majorHAnsi"/>
          <w:sz w:val="14"/>
        </w:rPr>
        <w:t xml:space="preserve"> </w:t>
      </w:r>
      <w:r w:rsidRPr="00C85A53">
        <w:rPr>
          <w:rFonts w:asciiTheme="majorHAnsi" w:hAnsiTheme="majorHAnsi" w:cstheme="majorHAnsi"/>
          <w:u w:val="single"/>
        </w:rPr>
        <w:t>about progress,</w:t>
      </w:r>
      <w:r w:rsidRPr="00C85A53">
        <w:rPr>
          <w:rFonts w:asciiTheme="majorHAnsi" w:hAnsiTheme="majorHAnsi" w:cstheme="majorHAnsi"/>
          <w:sz w:val="14"/>
        </w:rPr>
        <w:t xml:space="preserve"> </w:t>
      </w:r>
      <w:r w:rsidRPr="00C85A53">
        <w:rPr>
          <w:rFonts w:asciiTheme="majorHAnsi" w:hAnsiTheme="majorHAnsi" w:cstheme="majorHAnsi"/>
          <w:sz w:val="14"/>
          <w:szCs w:val="16"/>
        </w:rPr>
        <w:t xml:space="preserve">about </w:t>
      </w:r>
      <w:r w:rsidRPr="00C85A53">
        <w:rPr>
          <w:rFonts w:asciiTheme="majorHAnsi" w:hAnsiTheme="majorHAnsi" w:cstheme="majorHAnsi"/>
          <w:sz w:val="14"/>
          <w:szCs w:val="15"/>
        </w:rPr>
        <w:t>‘</w:t>
      </w:r>
      <w:r w:rsidRPr="00C85A53">
        <w:rPr>
          <w:rStyle w:val="Emphasis"/>
          <w:rFonts w:asciiTheme="majorHAnsi" w:hAnsiTheme="majorHAnsi" w:cstheme="majorHAnsi"/>
        </w:rPr>
        <w:t>achievements,’ diseases cured, improved standards of living</w:t>
      </w:r>
      <w:r w:rsidRPr="00C85A53">
        <w:rPr>
          <w:rFonts w:asciiTheme="majorHAnsi" w:hAnsiTheme="majorHAnsi" w:cstheme="majorHAnsi"/>
          <w:b/>
          <w:bCs/>
          <w:u w:val="single"/>
        </w:rPr>
        <w:t>.</w:t>
      </w:r>
      <w:r w:rsidRPr="00C85A53">
        <w:rPr>
          <w:rFonts w:asciiTheme="majorHAnsi" w:hAnsiTheme="majorHAnsi" w:cstheme="majorHAnsi"/>
          <w:sz w:val="14"/>
        </w:rPr>
        <w:t xml:space="preserve"> </w:t>
      </w:r>
      <w:r w:rsidRPr="00C85A53">
        <w:rPr>
          <w:rFonts w:asciiTheme="majorHAnsi" w:hAnsiTheme="majorHAnsi" w:cstheme="majorHAnsi"/>
          <w:u w:val="single"/>
        </w:rPr>
        <w:t xml:space="preserve">I am talking about societies drained of their essence, cultures trampled underfoot, </w:t>
      </w:r>
      <w:r w:rsidRPr="00C85A53">
        <w:rPr>
          <w:rFonts w:asciiTheme="majorHAnsi" w:hAnsiTheme="majorHAnsi" w:cstheme="majorHAnsi"/>
          <w:b/>
          <w:bCs/>
          <w:u w:val="single"/>
        </w:rPr>
        <w:t>institutions undermined</w:t>
      </w:r>
      <w:r w:rsidRPr="00C85A53">
        <w:rPr>
          <w:rFonts w:asciiTheme="majorHAnsi" w:hAnsiTheme="majorHAnsi" w:cstheme="majorHAnsi"/>
          <w:u w:val="single"/>
        </w:rPr>
        <w:t xml:space="preserve">, lands </w:t>
      </w:r>
      <w:r w:rsidRPr="00C85A53">
        <w:rPr>
          <w:rFonts w:asciiTheme="majorHAnsi" w:hAnsiTheme="majorHAnsi" w:cstheme="majorHAnsi"/>
          <w:b/>
          <w:bCs/>
          <w:u w:val="single"/>
        </w:rPr>
        <w:t>confiscated,</w:t>
      </w:r>
      <w:r w:rsidRPr="00C85A53">
        <w:rPr>
          <w:rFonts w:asciiTheme="majorHAnsi" w:hAnsiTheme="majorHAnsi" w:cstheme="majorHAnsi"/>
          <w:u w:val="single"/>
        </w:rPr>
        <w:t xml:space="preserve"> religions smashed, magnificent artistic creations destroyed, extraordinary possibilities wiped out.”</w:t>
      </w:r>
      <w:r w:rsidRPr="00C85A53">
        <w:rPr>
          <w:rFonts w:asciiTheme="majorHAnsi" w:hAnsiTheme="majorHAnsi" w:cstheme="majorHAnsi"/>
          <w:sz w:val="14"/>
        </w:rPr>
        <w:t xml:space="preserve"> -</w:t>
      </w:r>
      <w:r w:rsidRPr="00C85A53">
        <w:rPr>
          <w:rFonts w:asciiTheme="majorHAnsi" w:hAnsiTheme="majorHAnsi" w:cstheme="majorHAnsi"/>
          <w:u w:val="single"/>
        </w:rPr>
        <w:t>Aime Cesaire in Discourse on Colonialism.</w:t>
      </w:r>
      <w:r w:rsidRPr="00C85A53">
        <w:rPr>
          <w:rFonts w:asciiTheme="majorHAnsi" w:hAnsiTheme="majorHAnsi" w:cstheme="majorHAnsi"/>
          <w:sz w:val="16"/>
          <w:szCs w:val="16"/>
        </w:rPr>
        <w:t xml:space="preserve"> This</w:t>
      </w:r>
      <w:r w:rsidRPr="00C85A53">
        <w:rPr>
          <w:rFonts w:asciiTheme="majorHAnsi" w:eastAsia="Times New Roman" w:hAnsiTheme="majorHAnsi" w:cstheme="majorHAnsi"/>
          <w:sz w:val="16"/>
          <w:szCs w:val="16"/>
        </w:rPr>
        <w:t xml:space="preserve"> </w:t>
      </w:r>
      <w:r w:rsidRPr="00C85A53">
        <w:rPr>
          <w:rFonts w:asciiTheme="majorHAnsi" w:eastAsia="Times New Roman" w:hAnsiTheme="majorHAnsi" w:cstheme="majorHAnsi"/>
          <w:sz w:val="14"/>
        </w:rPr>
        <w:t>thesis could have been called “Coloniality Matters,” or “Why Decoloniality in the 21</w:t>
      </w:r>
      <w:r w:rsidRPr="00C85A53">
        <w:rPr>
          <w:rFonts w:asciiTheme="majorHAnsi" w:eastAsia="Times New Roman" w:hAnsiTheme="majorHAnsi" w:cstheme="majorHAnsi"/>
          <w:position w:val="12"/>
          <w:sz w:val="14"/>
          <w:szCs w:val="15"/>
        </w:rPr>
        <w:t xml:space="preserve">st </w:t>
      </w:r>
      <w:r w:rsidRPr="00C85A53">
        <w:rPr>
          <w:rFonts w:asciiTheme="majorHAnsi" w:eastAsia="Times New Roman" w:hAnsiTheme="majorHAnsi" w:cstheme="majorHAnsi"/>
          <w:sz w:val="14"/>
        </w:rPr>
        <w:t xml:space="preserve">Century,” but those titles have already been taken in part or in full. What I have intended to signal here, though, is that </w:t>
      </w:r>
      <w:r w:rsidRPr="00C85A53">
        <w:rPr>
          <w:rStyle w:val="Emphasis"/>
          <w:rFonts w:asciiTheme="majorHAnsi" w:hAnsiTheme="majorHAnsi" w:cstheme="majorHAnsi"/>
          <w:highlight w:val="green"/>
        </w:rPr>
        <w:t>coloniality still matters</w:t>
      </w:r>
      <w:r w:rsidRPr="00C85A53">
        <w:rPr>
          <w:rFonts w:asciiTheme="majorHAnsi" w:eastAsia="Times New Roman" w:hAnsiTheme="majorHAnsi" w:cstheme="majorHAnsi"/>
          <w:sz w:val="14"/>
        </w:rPr>
        <w:t xml:space="preserve">, and that decoloniality or decolonialities in the plural (as I will explain later), is a necessary and viable project. Building on the work of decolonial scholars such as Fanon, Quijano, Maldonado-Torres, and Mignolo, I find it is necessary to examine the violence of modernity and capitalist development through its historical rootedness in coloniality, or what Mignolo (2010) has termed the modern/ colonial order. I intend to demonstrate </w:t>
      </w:r>
      <w:r w:rsidRPr="00C85A53">
        <w:rPr>
          <w:rStyle w:val="StyleUnderline"/>
          <w:rFonts w:asciiTheme="majorHAnsi" w:hAnsiTheme="majorHAnsi" w:cstheme="majorHAnsi"/>
          <w:highlight w:val="green"/>
        </w:rPr>
        <w:t>the inherent death facilitating processes of modern/ colonial development</w:t>
      </w:r>
      <w:r w:rsidRPr="00C85A53">
        <w:rPr>
          <w:rFonts w:asciiTheme="majorHAnsi" w:eastAsia="Times New Roman" w:hAnsiTheme="majorHAnsi" w:cstheme="majorHAnsi"/>
          <w:sz w:val="14"/>
        </w:rPr>
        <w:t xml:space="preserve">, which </w:t>
      </w:r>
      <w:r w:rsidRPr="00C85A53">
        <w:rPr>
          <w:rStyle w:val="Emphasis"/>
          <w:rFonts w:asciiTheme="majorHAnsi" w:hAnsiTheme="majorHAnsi" w:cstheme="majorHAnsi"/>
          <w:highlight w:val="green"/>
        </w:rPr>
        <w:t>make evident the extraordinary and urgent need to</w:t>
      </w:r>
      <w:r w:rsidRPr="00C85A53">
        <w:rPr>
          <w:rStyle w:val="Emphasis"/>
          <w:rFonts w:asciiTheme="majorHAnsi" w:hAnsiTheme="majorHAnsi" w:cstheme="majorHAnsi"/>
        </w:rPr>
        <w:t xml:space="preserve"> break (</w:t>
      </w:r>
      <w:r w:rsidRPr="00C85A53">
        <w:rPr>
          <w:rStyle w:val="Emphasis"/>
          <w:rFonts w:asciiTheme="majorHAnsi" w:hAnsiTheme="majorHAnsi" w:cstheme="majorHAnsi"/>
          <w:highlight w:val="green"/>
        </w:rPr>
        <w:t>delink</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from</w:t>
      </w:r>
      <w:r w:rsidRPr="00C85A53">
        <w:rPr>
          <w:rStyle w:val="Emphasis"/>
          <w:rFonts w:asciiTheme="majorHAnsi" w:hAnsiTheme="majorHAnsi" w:cstheme="majorHAnsi"/>
        </w:rPr>
        <w:t xml:space="preserve"> the project of </w:t>
      </w:r>
      <w:r w:rsidRPr="00C85A53">
        <w:rPr>
          <w:rStyle w:val="Emphasis"/>
          <w:rFonts w:asciiTheme="majorHAnsi" w:hAnsiTheme="majorHAnsi" w:cstheme="majorHAnsi"/>
          <w:highlight w:val="green"/>
        </w:rPr>
        <w:t>coloniality</w:t>
      </w:r>
      <w:r w:rsidRPr="00C85A53">
        <w:rPr>
          <w:rStyle w:val="Emphasis"/>
          <w:rFonts w:asciiTheme="majorHAnsi" w:hAnsiTheme="majorHAnsi" w:cstheme="majorHAnsi"/>
        </w:rPr>
        <w:t xml:space="preserve"> in all forms</w:t>
      </w:r>
      <w:r w:rsidRPr="00C85A53">
        <w:rPr>
          <w:rFonts w:asciiTheme="majorHAnsi" w:eastAsia="Times New Roman" w:hAnsiTheme="majorHAnsi" w:cstheme="majorHAnsi"/>
          <w:sz w:val="14"/>
        </w:rPr>
        <w:t xml:space="preserve"> (materially, epistemically, and ontologically). </w:t>
      </w:r>
      <w:r w:rsidRPr="00C85A53">
        <w:rPr>
          <w:rStyle w:val="StyleUnderline"/>
          <w:rFonts w:asciiTheme="majorHAnsi" w:hAnsiTheme="majorHAnsi" w:cstheme="majorHAnsi"/>
          <w:highlight w:val="green"/>
        </w:rPr>
        <w:t>Death is not symptom or consequence of coloniality but intrinsic</w:t>
      </w:r>
      <w:r w:rsidRPr="00C85A53">
        <w:rPr>
          <w:rStyle w:val="StyleUnderline"/>
          <w:rFonts w:asciiTheme="majorHAnsi" w:hAnsiTheme="majorHAnsi" w:cstheme="majorHAnsi"/>
        </w:rPr>
        <w:t xml:space="preserve"> and foundational </w:t>
      </w:r>
      <w:r w:rsidRPr="00C85A53">
        <w:rPr>
          <w:rStyle w:val="StyleUnderline"/>
          <w:rFonts w:asciiTheme="majorHAnsi" w:hAnsiTheme="majorHAnsi" w:cstheme="majorHAnsi"/>
          <w:highlight w:val="green"/>
        </w:rPr>
        <w:t>to its nature</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b/>
          <w:bCs/>
          <w:sz w:val="24"/>
          <w:szCs w:val="28"/>
          <w:highlight w:val="green"/>
        </w:rPr>
        <w:t>Sanctioned political dissent</w:t>
      </w:r>
      <w:r w:rsidRPr="00C85A53">
        <w:rPr>
          <w:rStyle w:val="StyleUnderline"/>
          <w:rFonts w:asciiTheme="majorHAnsi" w:hAnsiTheme="majorHAnsi" w:cstheme="majorHAnsi"/>
          <w:b/>
          <w:bCs/>
          <w:sz w:val="24"/>
          <w:szCs w:val="28"/>
        </w:rPr>
        <w:t xml:space="preserve"> through channels </w:t>
      </w:r>
      <w:r w:rsidRPr="00C85A53">
        <w:rPr>
          <w:rStyle w:val="StyleUnderline"/>
          <w:rFonts w:asciiTheme="majorHAnsi" w:hAnsiTheme="majorHAnsi" w:cstheme="majorHAnsi"/>
          <w:b/>
          <w:bCs/>
          <w:sz w:val="24"/>
          <w:szCs w:val="28"/>
          <w:highlight w:val="green"/>
        </w:rPr>
        <w:t>accepted as appropriate means of expressing disagreement</w:t>
      </w:r>
      <w:r w:rsidRPr="00C85A53">
        <w:rPr>
          <w:rStyle w:val="StyleUnderline"/>
          <w:rFonts w:asciiTheme="majorHAnsi" w:hAnsiTheme="majorHAnsi" w:cstheme="majorHAnsi"/>
          <w:b/>
          <w:bCs/>
          <w:sz w:val="24"/>
          <w:szCs w:val="28"/>
        </w:rPr>
        <w:t xml:space="preserve"> to these everyday and atrocities </w:t>
      </w:r>
      <w:r w:rsidRPr="00C85A53">
        <w:rPr>
          <w:rStyle w:val="StyleUnderline"/>
          <w:rFonts w:asciiTheme="majorHAnsi" w:hAnsiTheme="majorHAnsi" w:cstheme="majorHAnsi"/>
          <w:b/>
          <w:bCs/>
          <w:sz w:val="24"/>
          <w:szCs w:val="28"/>
          <w:highlight w:val="green"/>
        </w:rPr>
        <w:t>serve</w:t>
      </w:r>
      <w:r w:rsidRPr="00C85A53">
        <w:rPr>
          <w:rStyle w:val="StyleUnderline"/>
          <w:rFonts w:asciiTheme="majorHAnsi" w:hAnsiTheme="majorHAnsi" w:cstheme="majorHAnsi"/>
          <w:b/>
          <w:bCs/>
          <w:sz w:val="24"/>
          <w:szCs w:val="28"/>
        </w:rPr>
        <w:t xml:space="preserve"> primarily </w:t>
      </w:r>
      <w:r w:rsidRPr="00C85A53">
        <w:rPr>
          <w:rStyle w:val="StyleUnderline"/>
          <w:rFonts w:asciiTheme="majorHAnsi" w:hAnsiTheme="majorHAnsi" w:cstheme="majorHAnsi"/>
          <w:b/>
          <w:bCs/>
          <w:sz w:val="24"/>
          <w:szCs w:val="28"/>
          <w:highlight w:val="green"/>
        </w:rPr>
        <w:t>to maintain</w:t>
      </w:r>
      <w:r w:rsidRPr="00C85A53">
        <w:rPr>
          <w:rStyle w:val="StyleUnderline"/>
          <w:rFonts w:asciiTheme="majorHAnsi" w:hAnsiTheme="majorHAnsi" w:cstheme="majorHAnsi"/>
          <w:b/>
          <w:bCs/>
          <w:sz w:val="24"/>
          <w:szCs w:val="28"/>
        </w:rPr>
        <w:t xml:space="preserve"> </w:t>
      </w:r>
      <w:r w:rsidRPr="00C85A53">
        <w:rPr>
          <w:rStyle w:val="StyleUnderline"/>
          <w:rFonts w:asciiTheme="majorHAnsi" w:hAnsiTheme="majorHAnsi" w:cstheme="majorHAnsi"/>
          <w:b/>
          <w:bCs/>
          <w:sz w:val="24"/>
          <w:szCs w:val="28"/>
          <w:highlight w:val="green"/>
        </w:rPr>
        <w:t>and</w:t>
      </w:r>
      <w:r w:rsidRPr="00C85A53">
        <w:rPr>
          <w:rStyle w:val="StyleUnderline"/>
          <w:rFonts w:asciiTheme="majorHAnsi" w:hAnsiTheme="majorHAnsi" w:cstheme="majorHAnsi"/>
          <w:b/>
          <w:bCs/>
          <w:sz w:val="24"/>
          <w:szCs w:val="28"/>
        </w:rPr>
        <w:t xml:space="preserve"> </w:t>
      </w:r>
      <w:r w:rsidRPr="00C85A53">
        <w:rPr>
          <w:rStyle w:val="StyleUnderline"/>
          <w:rFonts w:asciiTheme="majorHAnsi" w:hAnsiTheme="majorHAnsi" w:cstheme="majorHAnsi"/>
          <w:b/>
          <w:bCs/>
          <w:sz w:val="24"/>
          <w:szCs w:val="28"/>
          <w:highlight w:val="green"/>
        </w:rPr>
        <w:t>expand colonial authority</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forced under the terms of negotiation set by the colonist</w:t>
      </w:r>
      <w:r w:rsidRPr="00C85A53">
        <w:rPr>
          <w:rStyle w:val="StyleUnderline"/>
          <w:rFonts w:asciiTheme="majorHAnsi" w:hAnsiTheme="majorHAnsi" w:cstheme="majorHAnsi"/>
        </w:rPr>
        <w:t xml:space="preserve">. </w:t>
      </w:r>
      <w:r w:rsidRPr="00C85A53">
        <w:rPr>
          <w:rFonts w:asciiTheme="majorHAnsi" w:eastAsia="Times New Roman" w:hAnsiTheme="majorHAnsi" w:cstheme="majorHAnsi"/>
          <w:highlight w:val="green"/>
          <w:u w:val="single"/>
        </w:rPr>
        <w:t>Modern</w:t>
      </w:r>
      <w:r w:rsidRPr="00C85A53">
        <w:rPr>
          <w:rFonts w:asciiTheme="majorHAnsi" w:eastAsia="Times New Roman" w:hAnsiTheme="majorHAnsi" w:cstheme="majorHAnsi"/>
          <w:sz w:val="14"/>
          <w:szCs w:val="16"/>
          <w:highlight w:val="green"/>
        </w:rPr>
        <w:t>/</w:t>
      </w:r>
      <w:r w:rsidRPr="00C85A53">
        <w:rPr>
          <w:rFonts w:asciiTheme="majorHAnsi" w:eastAsia="Times New Roman" w:hAnsiTheme="majorHAnsi" w:cstheme="majorHAnsi"/>
          <w:highlight w:val="green"/>
          <w:u w:val="single"/>
        </w:rPr>
        <w:t>colonial</w:t>
      </w:r>
      <w:r w:rsidRPr="00C85A53">
        <w:rPr>
          <w:rFonts w:asciiTheme="majorHAnsi" w:eastAsia="Times New Roman" w:hAnsiTheme="majorHAnsi" w:cstheme="majorHAnsi"/>
          <w:sz w:val="14"/>
        </w:rPr>
        <w:t xml:space="preserve"> (Mignolo, 2000) </w:t>
      </w:r>
      <w:r w:rsidRPr="00C85A53">
        <w:rPr>
          <w:rFonts w:asciiTheme="majorHAnsi" w:eastAsia="Times New Roman" w:hAnsiTheme="majorHAnsi" w:cstheme="majorHAnsi"/>
          <w:highlight w:val="green"/>
          <w:u w:val="single"/>
        </w:rPr>
        <w:t>relations</w:t>
      </w:r>
      <w:r w:rsidRPr="00C85A53">
        <w:rPr>
          <w:rFonts w:asciiTheme="majorHAnsi" w:eastAsia="Times New Roman" w:hAnsiTheme="majorHAnsi" w:cstheme="majorHAnsi"/>
          <w:u w:val="single"/>
        </w:rPr>
        <w:t xml:space="preserve"> are historically</w:t>
      </w:r>
      <w:r w:rsidRPr="00C85A53">
        <w:rPr>
          <w:rFonts w:asciiTheme="majorHAnsi" w:eastAsia="Times New Roman" w:hAnsiTheme="majorHAnsi" w:cstheme="majorHAnsi"/>
          <w:sz w:val="14"/>
        </w:rPr>
        <w:t xml:space="preserve"> compounded and </w:t>
      </w:r>
      <w:r w:rsidRPr="00C85A53">
        <w:rPr>
          <w:rFonts w:asciiTheme="majorHAnsi" w:eastAsia="Times New Roman" w:hAnsiTheme="majorHAnsi" w:cstheme="majorHAnsi"/>
          <w:u w:val="single"/>
        </w:rPr>
        <w:t>codified into the law</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in a totalizing effect that </w:t>
      </w:r>
      <w:r w:rsidRPr="00C85A53">
        <w:rPr>
          <w:rFonts w:asciiTheme="majorHAnsi" w:eastAsia="Times New Roman" w:hAnsiTheme="majorHAnsi" w:cstheme="majorHAnsi"/>
          <w:highlight w:val="green"/>
          <w:u w:val="single"/>
        </w:rPr>
        <w:t>facilitate</w:t>
      </w:r>
      <w:r w:rsidRPr="00C85A53">
        <w:rPr>
          <w:rFonts w:asciiTheme="majorHAnsi" w:eastAsia="Times New Roman" w:hAnsiTheme="majorHAnsi" w:cstheme="majorHAnsi"/>
          <w:u w:val="single"/>
        </w:rPr>
        <w:t xml:space="preserve">s </w:t>
      </w:r>
      <w:r w:rsidRPr="00C85A53">
        <w:rPr>
          <w:rFonts w:asciiTheme="majorHAnsi" w:eastAsia="Times New Roman" w:hAnsiTheme="majorHAnsi" w:cstheme="majorHAnsi"/>
          <w:highlight w:val="green"/>
          <w:u w:val="single"/>
        </w:rPr>
        <w:t>death</w:t>
      </w:r>
      <w:r w:rsidRPr="00C85A53">
        <w:rPr>
          <w:rFonts w:asciiTheme="majorHAnsi" w:eastAsia="Times New Roman" w:hAnsiTheme="majorHAnsi" w:cstheme="majorHAnsi"/>
          <w:u w:val="single"/>
        </w:rPr>
        <w:t xml:space="preserve"> (extermination), </w:t>
      </w:r>
      <w:r w:rsidRPr="00C85A53">
        <w:rPr>
          <w:rFonts w:asciiTheme="majorHAnsi" w:eastAsia="Times New Roman" w:hAnsiTheme="majorHAnsi" w:cstheme="majorHAnsi"/>
          <w:highlight w:val="green"/>
          <w:u w:val="single"/>
        </w:rPr>
        <w:t>dependency</w:t>
      </w:r>
      <w:r w:rsidRPr="00C85A53">
        <w:rPr>
          <w:rFonts w:asciiTheme="majorHAnsi" w:eastAsia="Times New Roman" w:hAnsiTheme="majorHAnsi" w:cstheme="majorHAnsi"/>
          <w:u w:val="single"/>
        </w:rPr>
        <w:t xml:space="preserve"> as inherent to their projects of </w:t>
      </w:r>
      <w:r w:rsidRPr="00C85A53">
        <w:rPr>
          <w:rFonts w:asciiTheme="majorHAnsi" w:eastAsia="Times New Roman" w:hAnsiTheme="majorHAnsi" w:cstheme="majorHAnsi"/>
          <w:highlight w:val="green"/>
          <w:u w:val="single"/>
        </w:rPr>
        <w:t>development</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expansion</w:t>
      </w:r>
      <w:r w:rsidRPr="00C85A53">
        <w:rPr>
          <w:rFonts w:asciiTheme="majorHAnsi" w:eastAsia="Times New Roman" w:hAnsiTheme="majorHAnsi" w:cstheme="majorHAnsi"/>
          <w:u w:val="single"/>
        </w:rPr>
        <w:t xml:space="preserve"> to which the acts of self-becoming and delinking are necessary to assert a thriving decolonial future</w:t>
      </w:r>
      <w:r w:rsidRPr="00C85A53">
        <w:rPr>
          <w:rFonts w:asciiTheme="majorHAnsi" w:eastAsia="Times New Roman" w:hAnsiTheme="majorHAnsi" w:cstheme="majorHAnsi"/>
          <w:sz w:val="14"/>
        </w:rPr>
        <w:t xml:space="preserve">. Further, </w:t>
      </w:r>
      <w:r w:rsidRPr="00C85A53">
        <w:rPr>
          <w:rFonts w:asciiTheme="majorHAnsi" w:eastAsia="Times New Roman" w:hAnsiTheme="majorHAnsi" w:cstheme="majorHAnsi"/>
          <w:u w:val="single"/>
        </w:rPr>
        <w:t>given that the production of excess or redundant populations and death are integral to modern/ colonial development</w:t>
      </w:r>
      <w:r w:rsidRPr="00C85A53">
        <w:rPr>
          <w:rFonts w:asciiTheme="majorHAnsi" w:eastAsia="Times New Roman" w:hAnsiTheme="majorHAnsi" w:cstheme="majorHAnsi"/>
          <w:sz w:val="14"/>
        </w:rPr>
        <w:t xml:space="preserve">, I look toward </w:t>
      </w:r>
      <w:r w:rsidRPr="00C85A53">
        <w:rPr>
          <w:rFonts w:asciiTheme="majorHAnsi" w:eastAsia="Times New Roman" w:hAnsiTheme="majorHAnsi" w:cstheme="majorHAnsi"/>
          <w:b/>
          <w:bCs/>
          <w:highlight w:val="green"/>
          <w:u w:val="single"/>
        </w:rPr>
        <w:t>political mechanisms of decoloniality</w:t>
      </w:r>
      <w:r w:rsidRPr="00C85A53">
        <w:rPr>
          <w:rFonts w:asciiTheme="majorHAnsi" w:eastAsia="Times New Roman" w:hAnsiTheme="majorHAnsi" w:cstheme="majorHAnsi"/>
          <w:sz w:val="14"/>
        </w:rPr>
        <w:t xml:space="preserve"> that can </w:t>
      </w:r>
      <w:r w:rsidRPr="00C85A53">
        <w:rPr>
          <w:rFonts w:asciiTheme="majorHAnsi" w:eastAsia="Times New Roman" w:hAnsiTheme="majorHAnsi" w:cstheme="majorHAnsi"/>
          <w:b/>
          <w:bCs/>
          <w:highlight w:val="green"/>
          <w:u w:val="single"/>
        </w:rPr>
        <w:t>hold colonization</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whiteness</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and</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capitalism</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accountable</w:t>
      </w:r>
      <w:r w:rsidRPr="00C85A53">
        <w:rPr>
          <w:rFonts w:asciiTheme="majorHAnsi" w:eastAsia="Times New Roman" w:hAnsiTheme="majorHAnsi" w:cstheme="majorHAnsi"/>
          <w:sz w:val="14"/>
        </w:rPr>
        <w:t xml:space="preserve">. I find the </w:t>
      </w:r>
      <w:r w:rsidRPr="00C85A53">
        <w:rPr>
          <w:rFonts w:asciiTheme="majorHAnsi" w:eastAsia="Times New Roman" w:hAnsiTheme="majorHAnsi" w:cstheme="majorHAnsi"/>
          <w:b/>
          <w:bCs/>
          <w:sz w:val="24"/>
          <w:highlight w:val="green"/>
          <w:u w:val="single"/>
        </w:rPr>
        <w:t>reasonable political desires of decoloniality</w:t>
      </w:r>
      <w:r w:rsidRPr="00C85A53">
        <w:rPr>
          <w:rFonts w:asciiTheme="majorHAnsi" w:eastAsia="Times New Roman" w:hAnsiTheme="majorHAnsi" w:cstheme="majorHAnsi"/>
          <w:sz w:val="14"/>
        </w:rPr>
        <w:t xml:space="preserve">, in accordance with Fanon (1955, 1967) and Maldonado-Torres (2007), </w:t>
      </w:r>
      <w:r w:rsidRPr="00C85A53">
        <w:rPr>
          <w:rFonts w:asciiTheme="majorHAnsi" w:eastAsia="Times New Roman" w:hAnsiTheme="majorHAnsi" w:cstheme="majorHAnsi"/>
          <w:b/>
          <w:bCs/>
          <w:sz w:val="24"/>
          <w:highlight w:val="green"/>
          <w:u w:val="single"/>
        </w:rPr>
        <w:t>will be taken and not granted</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and will continuously mitigate the violence of coloniality as the two are antithetical projects where the existence of one denies the existence of the other</w:t>
      </w:r>
      <w:r w:rsidRPr="00C85A53">
        <w:rPr>
          <w:rFonts w:asciiTheme="majorHAnsi" w:eastAsia="Times New Roman" w:hAnsiTheme="majorHAnsi" w:cstheme="majorHAnsi"/>
          <w:sz w:val="14"/>
        </w:rPr>
        <w:t xml:space="preserve">. I intend to dispel the notions that </w:t>
      </w:r>
      <w:r w:rsidRPr="00C85A53">
        <w:rPr>
          <w:rFonts w:asciiTheme="majorHAnsi" w:eastAsia="Times New Roman" w:hAnsiTheme="majorHAnsi" w:cstheme="majorHAnsi"/>
          <w:highlight w:val="green"/>
          <w:u w:val="single"/>
        </w:rPr>
        <w:t>turning to the histories of</w:t>
      </w:r>
      <w:r w:rsidRPr="00C85A53">
        <w:rPr>
          <w:rFonts w:asciiTheme="majorHAnsi" w:eastAsia="Times New Roman" w:hAnsiTheme="majorHAnsi" w:cstheme="majorHAnsi"/>
          <w:sz w:val="14"/>
        </w:rPr>
        <w:t xml:space="preserve"> marginalized and </w:t>
      </w:r>
      <w:r w:rsidRPr="00C85A53">
        <w:rPr>
          <w:rFonts w:asciiTheme="majorHAnsi" w:eastAsia="Times New Roman" w:hAnsiTheme="majorHAnsi" w:cstheme="majorHAnsi"/>
          <w:b/>
          <w:bCs/>
          <w:highlight w:val="green"/>
          <w:u w:val="single"/>
        </w:rPr>
        <w:t>colonized peoples represents a romanticized</w:t>
      </w:r>
      <w:r w:rsidRPr="00C85A53">
        <w:rPr>
          <w:rFonts w:asciiTheme="majorHAnsi" w:eastAsia="Times New Roman" w:hAnsiTheme="majorHAnsi" w:cstheme="majorHAnsi"/>
          <w:sz w:val="14"/>
        </w:rPr>
        <w:t xml:space="preserve">, or nostalgic </w:t>
      </w:r>
      <w:r w:rsidRPr="00C85A53">
        <w:rPr>
          <w:rFonts w:asciiTheme="majorHAnsi" w:eastAsia="Times New Roman" w:hAnsiTheme="majorHAnsi" w:cstheme="majorHAnsi"/>
          <w:highlight w:val="green"/>
          <w:u w:val="single"/>
        </w:rPr>
        <w:t>return to the past</w:t>
      </w:r>
      <w:r w:rsidRPr="00C85A53">
        <w:rPr>
          <w:rFonts w:asciiTheme="majorHAnsi" w:eastAsia="Times New Roman" w:hAnsiTheme="majorHAnsi" w:cstheme="majorHAnsi"/>
          <w:sz w:val="14"/>
        </w:rPr>
        <w:t xml:space="preserve">, or </w:t>
      </w:r>
      <w:r w:rsidRPr="00C85A53">
        <w:rPr>
          <w:rFonts w:asciiTheme="majorHAnsi" w:eastAsia="Times New Roman" w:hAnsiTheme="majorHAnsi" w:cstheme="majorHAnsi"/>
          <w:b/>
          <w:bCs/>
          <w:highlight w:val="green"/>
          <w:u w:val="single"/>
        </w:rPr>
        <w:t>that decolonization has already occurred</w:t>
      </w:r>
      <w:r w:rsidRPr="00C85A53">
        <w:rPr>
          <w:rFonts w:asciiTheme="majorHAnsi" w:eastAsia="Times New Roman" w:hAnsiTheme="majorHAnsi" w:cstheme="majorHAnsi"/>
          <w:b/>
          <w:bCs/>
          <w:sz w:val="14"/>
        </w:rPr>
        <w:t>.</w:t>
      </w:r>
      <w:r w:rsidRPr="00C85A53">
        <w:rPr>
          <w:rFonts w:asciiTheme="majorHAnsi" w:eastAsia="Times New Roman" w:hAnsiTheme="majorHAnsi" w:cstheme="majorHAnsi"/>
          <w:sz w:val="14"/>
        </w:rPr>
        <w:t xml:space="preserve"> These are overwhelmingly the stories representing indigenous peoples, particularly in the United States, and the </w:t>
      </w:r>
      <w:r w:rsidRPr="00C85A53">
        <w:rPr>
          <w:rFonts w:asciiTheme="majorHAnsi" w:eastAsia="Times New Roman" w:hAnsiTheme="majorHAnsi" w:cstheme="majorHAnsi"/>
          <w:b/>
          <w:bCs/>
          <w:u w:val="single"/>
        </w:rPr>
        <w:t>stories warning against dissent to modern/ colonial design</w:t>
      </w:r>
      <w:r w:rsidRPr="00C85A53">
        <w:rPr>
          <w:rFonts w:asciiTheme="majorHAnsi" w:eastAsia="Times New Roman" w:hAnsiTheme="majorHAnsi" w:cstheme="majorHAnsi"/>
          <w:u w:val="single"/>
        </w:rPr>
        <w:t>.</w:t>
      </w:r>
      <w:r w:rsidRPr="00C85A53">
        <w:rPr>
          <w:rFonts w:asciiTheme="majorHAnsi" w:eastAsia="Times New Roman" w:hAnsiTheme="majorHAnsi" w:cstheme="majorHAnsi"/>
          <w:sz w:val="14"/>
        </w:rPr>
        <w:t xml:space="preserve"> The telling of history is a process infused with the power </w:t>
      </w:r>
      <w:r w:rsidRPr="00C85A53">
        <w:rPr>
          <w:rFonts w:asciiTheme="majorHAnsi" w:eastAsia="Times New Roman" w:hAnsiTheme="majorHAnsi" w:cstheme="majorHAnsi"/>
          <w:u w:val="single"/>
        </w:rPr>
        <w:t>assign value, name, and to know in order address current conditions with future “horizons of promise”</w:t>
      </w:r>
      <w:r w:rsidRPr="00C85A53">
        <w:rPr>
          <w:rFonts w:asciiTheme="majorHAnsi" w:eastAsia="Times New Roman" w:hAnsiTheme="majorHAnsi" w:cstheme="majorHAnsi"/>
          <w:sz w:val="14"/>
        </w:rPr>
        <w:t xml:space="preserve"> (Quijano, 2002, p. 78). It is, therefore, a future oriented task tied to geopolitics and its perhaps less frequently discussed but parallel function, chronopolitics, or the politics of time. </w:t>
      </w:r>
      <w:r w:rsidRPr="00C85A53">
        <w:rPr>
          <w:rFonts w:asciiTheme="majorHAnsi" w:eastAsia="Times New Roman" w:hAnsiTheme="majorHAnsi" w:cstheme="majorHAnsi"/>
          <w:sz w:val="14"/>
          <w:shd w:val="clear" w:color="auto" w:fill="FFFFFF"/>
        </w:rPr>
        <w:t xml:space="preserve">I explore these claims through analysis of development projects and discourse by integrating insights from Critical Race Theory, dialectical materialism, and dependency theory through a larger decolonial framework. </w:t>
      </w:r>
      <w:r w:rsidRPr="00C85A53">
        <w:rPr>
          <w:rFonts w:asciiTheme="majorHAnsi" w:eastAsia="Times New Roman" w:hAnsiTheme="majorHAnsi" w:cstheme="majorHAnsi"/>
          <w:sz w:val="14"/>
        </w:rPr>
        <w:t xml:space="preserve">This thesis is grounded in the assertion of </w:t>
      </w:r>
      <w:r w:rsidRPr="00C85A53">
        <w:rPr>
          <w:rFonts w:asciiTheme="majorHAnsi" w:eastAsia="Times New Roman" w:hAnsiTheme="majorHAnsi" w:cstheme="majorHAnsi"/>
          <w:b/>
          <w:bCs/>
          <w:sz w:val="24"/>
          <w:u w:val="single"/>
        </w:rPr>
        <w:t>anti-colonial political leader Amiclar Cabral’s</w:t>
      </w:r>
      <w:r w:rsidRPr="00C85A53">
        <w:rPr>
          <w:rFonts w:asciiTheme="majorHAnsi" w:eastAsia="Times New Roman" w:hAnsiTheme="majorHAnsi" w:cstheme="majorHAnsi"/>
          <w:sz w:val="14"/>
        </w:rPr>
        <w:t xml:space="preserve"> (1979) </w:t>
      </w:r>
      <w:r w:rsidRPr="00C85A53">
        <w:rPr>
          <w:rFonts w:asciiTheme="majorHAnsi" w:eastAsia="Times New Roman" w:hAnsiTheme="majorHAnsi" w:cstheme="majorHAnsi"/>
          <w:u w:val="single"/>
        </w:rPr>
        <w:t>speech emboldening the idea of theory as a weapon</w:t>
      </w:r>
      <w:r w:rsidRPr="00C85A53">
        <w:rPr>
          <w:rFonts w:asciiTheme="majorHAnsi" w:eastAsia="Times New Roman" w:hAnsiTheme="majorHAnsi" w:cstheme="majorHAnsi"/>
          <w:sz w:val="14"/>
        </w:rPr>
        <w:t xml:space="preserve"> and specifically in his statement: For us </w:t>
      </w:r>
      <w:r w:rsidRPr="00C85A53">
        <w:rPr>
          <w:rStyle w:val="Emphasis"/>
          <w:rFonts w:asciiTheme="majorHAnsi" w:hAnsiTheme="majorHAnsi" w:cstheme="majorHAnsi"/>
          <w:sz w:val="24"/>
          <w:szCs w:val="28"/>
          <w:highlight w:val="green"/>
        </w:rPr>
        <w:t>the basis of national liberation</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whatever the formulas adopted in international law</w:t>
      </w:r>
      <w:r w:rsidRPr="00C85A53">
        <w:rPr>
          <w:rFonts w:asciiTheme="majorHAnsi" w:eastAsia="Times New Roman" w:hAnsiTheme="majorHAnsi" w:cstheme="majorHAnsi"/>
          <w:sz w:val="14"/>
        </w:rPr>
        <w:t xml:space="preserve">, </w:t>
      </w:r>
      <w:r w:rsidRPr="00C85A53">
        <w:rPr>
          <w:rStyle w:val="Emphasis"/>
          <w:rFonts w:asciiTheme="majorHAnsi" w:hAnsiTheme="majorHAnsi" w:cstheme="majorHAnsi"/>
          <w:sz w:val="24"/>
          <w:szCs w:val="28"/>
          <w:highlight w:val="green"/>
        </w:rPr>
        <w:t>is the inalienable right of every people to have their own history</w:t>
      </w:r>
      <w:r w:rsidRPr="00C85A53">
        <w:rPr>
          <w:rStyle w:val="Emphasis"/>
          <w:rFonts w:asciiTheme="majorHAnsi" w:hAnsiTheme="majorHAnsi" w:cstheme="majorHAnsi"/>
          <w:sz w:val="24"/>
          <w:szCs w:val="28"/>
        </w:rPr>
        <w:t xml:space="preserve">; and the aim of national liberation is </w:t>
      </w:r>
      <w:r w:rsidRPr="00C85A53">
        <w:rPr>
          <w:rStyle w:val="Emphasis"/>
          <w:rFonts w:asciiTheme="majorHAnsi" w:hAnsiTheme="majorHAnsi" w:cstheme="majorHAnsi"/>
          <w:sz w:val="24"/>
          <w:szCs w:val="28"/>
          <w:highlight w:val="green"/>
        </w:rPr>
        <w:t>to regain this right</w:t>
      </w:r>
      <w:r w:rsidRPr="00C85A53">
        <w:rPr>
          <w:rStyle w:val="Emphasis"/>
          <w:rFonts w:asciiTheme="majorHAnsi" w:hAnsiTheme="majorHAnsi" w:cstheme="majorHAnsi"/>
          <w:sz w:val="24"/>
          <w:szCs w:val="28"/>
        </w:rPr>
        <w:t xml:space="preserve"> </w:t>
      </w:r>
      <w:r w:rsidRPr="00C85A53">
        <w:rPr>
          <w:rStyle w:val="Emphasis"/>
          <w:rFonts w:asciiTheme="majorHAnsi" w:hAnsiTheme="majorHAnsi" w:cstheme="majorHAnsi"/>
          <w:sz w:val="24"/>
          <w:szCs w:val="28"/>
          <w:highlight w:val="green"/>
        </w:rPr>
        <w:t>usurped by imperialism</w:t>
      </w:r>
      <w:r w:rsidRPr="00C85A53">
        <w:rPr>
          <w:rFonts w:asciiTheme="majorHAnsi" w:eastAsia="Times New Roman" w:hAnsiTheme="majorHAnsi" w:cstheme="majorHAnsi"/>
          <w:u w:val="single"/>
        </w:rPr>
        <w:t>, that is to free the process of development of the national productive forces</w:t>
      </w:r>
      <w:r w:rsidRPr="00C85A53">
        <w:rPr>
          <w:rFonts w:asciiTheme="majorHAnsi" w:eastAsia="Times New Roman" w:hAnsiTheme="majorHAnsi" w:cstheme="majorHAnsi"/>
          <w:sz w:val="14"/>
        </w:rPr>
        <w:t xml:space="preserve">. (Cabral, 1979, p. 130) </w:t>
      </w:r>
      <w:r w:rsidRPr="00C85A53">
        <w:rPr>
          <w:rFonts w:asciiTheme="majorHAnsi" w:eastAsia="Times New Roman" w:hAnsiTheme="majorHAnsi" w:cstheme="majorHAnsi"/>
          <w:u w:val="single"/>
        </w:rPr>
        <w:t>Decoloniality recognizes the urgency and right to have a history that is not simply about rewriting textbooks, but looking toward histories to understand and alter present relations</w:t>
      </w:r>
      <w:r w:rsidRPr="00C85A53">
        <w:rPr>
          <w:rFonts w:asciiTheme="majorHAnsi" w:eastAsia="Times New Roman" w:hAnsiTheme="majorHAnsi" w:cstheme="majorHAnsi"/>
          <w:sz w:val="14"/>
        </w:rPr>
        <w:t xml:space="preserve">. While one might read Cabral’s statement as a dismissal of international law, I have chosen here to use it as an entry point for examining the law and the political mechanisms of a peoples right their own his/herstory. Cabral brings together two important contentions: an epistemological/ ontological concern for accessing one’s history, inextricably tied to a political project reconciling the material disparities resulting from imperial domination. Cabral views history and knowledge-of-self as linked directly to understandings of being, place, social order, political and economic relations. </w:t>
      </w:r>
      <w:r w:rsidRPr="00C85A53">
        <w:rPr>
          <w:rFonts w:asciiTheme="majorHAnsi" w:eastAsia="Times New Roman" w:hAnsiTheme="majorHAnsi" w:cstheme="majorHAnsi"/>
          <w:b/>
          <w:bCs/>
          <w:sz w:val="24"/>
          <w:highlight w:val="green"/>
          <w:u w:val="single"/>
        </w:rPr>
        <w:t>Law itself becomes a codification of memory</w:t>
      </w:r>
      <w:r w:rsidRPr="00C85A53">
        <w:rPr>
          <w:rFonts w:asciiTheme="majorHAnsi" w:eastAsia="Times New Roman" w:hAnsiTheme="majorHAnsi" w:cstheme="majorHAnsi"/>
          <w:b/>
          <w:bCs/>
          <w:sz w:val="24"/>
          <w:u w:val="single"/>
        </w:rPr>
        <w:t xml:space="preserve">, cyclically </w:t>
      </w:r>
      <w:r w:rsidRPr="00C85A53">
        <w:rPr>
          <w:rFonts w:asciiTheme="majorHAnsi" w:eastAsia="Times New Roman" w:hAnsiTheme="majorHAnsi" w:cstheme="majorHAnsi"/>
          <w:b/>
          <w:bCs/>
          <w:sz w:val="24"/>
          <w:highlight w:val="green"/>
          <w:u w:val="single"/>
        </w:rPr>
        <w:t>reified through its enforcement</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Imperialism and colonization make normal and necessary the violence of </w:t>
      </w:r>
      <w:r w:rsidRPr="00C85A53">
        <w:rPr>
          <w:rFonts w:asciiTheme="majorHAnsi" w:eastAsia="Times New Roman" w:hAnsiTheme="majorHAnsi" w:cstheme="majorHAnsi"/>
          <w:b/>
          <w:bCs/>
          <w:u w:val="single"/>
        </w:rPr>
        <w:t>war, imprisonment, removal, exploitation, and extractive relationships</w:t>
      </w:r>
      <w:r w:rsidRPr="00C85A53">
        <w:rPr>
          <w:rFonts w:asciiTheme="majorHAnsi" w:eastAsia="Times New Roman" w:hAnsiTheme="majorHAnsi" w:cstheme="majorHAnsi"/>
          <w:u w:val="single"/>
        </w:rPr>
        <w:t xml:space="preserve"> through racialized narratives rooted in white superiority. Remembering and misremembering is always already a political process and project</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sz w:val="14"/>
          <w:szCs w:val="16"/>
        </w:rPr>
        <w:t>Today,</w:t>
      </w:r>
      <w:r w:rsidRPr="00C85A53">
        <w:rPr>
          <w:rFonts w:asciiTheme="majorHAnsi" w:eastAsia="Times New Roman" w:hAnsiTheme="majorHAnsi" w:cstheme="majorHAnsi"/>
          <w:sz w:val="14"/>
        </w:rPr>
        <w:t xml:space="preserve"> n</w:t>
      </w:r>
      <w:r w:rsidRPr="00C85A53">
        <w:rPr>
          <w:rFonts w:asciiTheme="majorHAnsi" w:eastAsia="Times New Roman" w:hAnsiTheme="majorHAnsi" w:cstheme="majorHAnsi"/>
          <w:u w:val="single"/>
        </w:rPr>
        <w:t xml:space="preserve">early all materiality and wealth within a modernized industrial society can be traced to histories and present forms of slavery and colonization </w:t>
      </w:r>
      <w:r w:rsidRPr="00C85A53">
        <w:rPr>
          <w:rFonts w:asciiTheme="majorHAnsi" w:eastAsia="Times New Roman" w:hAnsiTheme="majorHAnsi" w:cstheme="majorHAnsi"/>
          <w:sz w:val="14"/>
        </w:rPr>
        <w:t xml:space="preserve">(Rodney, 1972). </w:t>
      </w:r>
      <w:r w:rsidRPr="00C85A53">
        <w:rPr>
          <w:rFonts w:asciiTheme="majorHAnsi" w:eastAsia="Times New Roman" w:hAnsiTheme="majorHAnsi" w:cstheme="majorHAnsi"/>
          <w:sz w:val="24"/>
          <w:highlight w:val="green"/>
          <w:u w:val="single"/>
        </w:rPr>
        <w:t xml:space="preserve">The </w:t>
      </w:r>
      <w:r w:rsidRPr="00C85A53">
        <w:rPr>
          <w:rFonts w:asciiTheme="majorHAnsi" w:eastAsia="Times New Roman" w:hAnsiTheme="majorHAnsi" w:cstheme="majorHAnsi"/>
          <w:b/>
          <w:bCs/>
          <w:sz w:val="24"/>
          <w:highlight w:val="green"/>
          <w:u w:val="single"/>
        </w:rPr>
        <w:t>lines of relation</w:t>
      </w:r>
      <w:r w:rsidRPr="00C85A53">
        <w:rPr>
          <w:rFonts w:asciiTheme="majorHAnsi" w:eastAsia="Times New Roman" w:hAnsiTheme="majorHAnsi" w:cstheme="majorHAnsi"/>
          <w:b/>
          <w:bCs/>
          <w:sz w:val="14"/>
        </w:rPr>
        <w:t xml:space="preserve">, </w:t>
      </w:r>
      <w:r w:rsidRPr="00C85A53">
        <w:rPr>
          <w:rFonts w:asciiTheme="majorHAnsi" w:eastAsia="Times New Roman" w:hAnsiTheme="majorHAnsi" w:cstheme="majorHAnsi"/>
          <w:sz w:val="14"/>
        </w:rPr>
        <w:t xml:space="preserve">however, </w:t>
      </w:r>
      <w:r w:rsidRPr="00C85A53">
        <w:rPr>
          <w:rFonts w:asciiTheme="majorHAnsi" w:eastAsia="Times New Roman" w:hAnsiTheme="majorHAnsi" w:cstheme="majorHAnsi"/>
          <w:b/>
          <w:bCs/>
          <w:sz w:val="24"/>
          <w:highlight w:val="green"/>
          <w:u w:val="single"/>
        </w:rPr>
        <w:t>are systematically obfuscated</w:t>
      </w:r>
      <w:r w:rsidRPr="00C85A53">
        <w:rPr>
          <w:rFonts w:asciiTheme="majorHAnsi" w:eastAsia="Times New Roman" w:hAnsiTheme="majorHAnsi" w:cstheme="majorHAnsi"/>
          <w:sz w:val="16"/>
          <w:szCs w:val="16"/>
          <w:u w:val="single"/>
        </w:rPr>
        <w:t xml:space="preserve"> </w:t>
      </w:r>
      <w:r w:rsidRPr="00C85A53">
        <w:rPr>
          <w:rFonts w:asciiTheme="majorHAnsi" w:eastAsia="Times New Roman" w:hAnsiTheme="majorHAnsi" w:cstheme="majorHAnsi"/>
          <w:sz w:val="14"/>
          <w:szCs w:val="16"/>
        </w:rPr>
        <w:t xml:space="preserve">through a pathological, Lady Macbethian-style delusion of obsessive compulsive sanitization, </w:t>
      </w:r>
      <w:r w:rsidRPr="00C85A53">
        <w:rPr>
          <w:rStyle w:val="Emphasis"/>
          <w:rFonts w:asciiTheme="majorHAnsi" w:hAnsiTheme="majorHAnsi" w:cstheme="majorHAnsi"/>
          <w:sz w:val="24"/>
          <w:szCs w:val="28"/>
          <w:highlight w:val="green"/>
        </w:rPr>
        <w:t>to wash one’s hands clean from the marks of death that facilitate the usurpation of power</w:t>
      </w:r>
      <w:r w:rsidRPr="00C85A53">
        <w:rPr>
          <w:rStyle w:val="Emphasis"/>
          <w:rFonts w:asciiTheme="majorHAnsi" w:hAnsiTheme="majorHAnsi" w:cstheme="majorHAnsi"/>
          <w:sz w:val="24"/>
          <w:szCs w:val="28"/>
        </w:rPr>
        <w:t xml:space="preserve">. </w:t>
      </w:r>
      <w:r w:rsidRPr="00C85A53">
        <w:rPr>
          <w:rFonts w:asciiTheme="majorHAnsi" w:eastAsia="Times New Roman" w:hAnsiTheme="majorHAnsi" w:cstheme="majorHAnsi"/>
          <w:u w:val="single"/>
        </w:rPr>
        <w:t>Colonial logics represent a concerted</w:t>
      </w:r>
      <w:r w:rsidRPr="00C85A53">
        <w:rPr>
          <w:rFonts w:asciiTheme="majorHAnsi" w:eastAsia="Times New Roman" w:hAnsiTheme="majorHAnsi" w:cstheme="majorHAnsi"/>
          <w:sz w:val="14"/>
        </w:rPr>
        <w:t xml:space="preserve">, historically compounded </w:t>
      </w:r>
      <w:r w:rsidRPr="00C85A53">
        <w:rPr>
          <w:rFonts w:asciiTheme="majorHAnsi" w:eastAsia="Times New Roman" w:hAnsiTheme="majorHAnsi" w:cstheme="majorHAnsi"/>
          <w:u w:val="single"/>
        </w:rPr>
        <w:t>denial of humanity and possibility outside constructions of Western ontology</w:t>
      </w:r>
      <w:r w:rsidRPr="00C85A53">
        <w:rPr>
          <w:rFonts w:asciiTheme="majorHAnsi" w:eastAsia="Times New Roman" w:hAnsiTheme="majorHAnsi" w:cstheme="majorHAnsi"/>
          <w:sz w:val="14"/>
        </w:rPr>
        <w:t xml:space="preserve"> and epistemology. </w:t>
      </w:r>
      <w:r w:rsidRPr="00C85A53">
        <w:rPr>
          <w:rFonts w:asciiTheme="majorHAnsi" w:eastAsia="Times New Roman" w:hAnsiTheme="majorHAnsi" w:cstheme="majorHAnsi"/>
          <w:u w:val="single"/>
        </w:rPr>
        <w:t xml:space="preserve">These </w:t>
      </w:r>
      <w:r w:rsidRPr="00C85A53">
        <w:rPr>
          <w:rFonts w:asciiTheme="majorHAnsi" w:eastAsia="Times New Roman" w:hAnsiTheme="majorHAnsi" w:cstheme="majorHAnsi"/>
          <w:highlight w:val="green"/>
          <w:u w:val="single"/>
        </w:rPr>
        <w:t>processes of</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sz w:val="14"/>
          <w:szCs w:val="21"/>
        </w:rPr>
        <w:t xml:space="preserve">7 </w:t>
      </w:r>
      <w:r w:rsidRPr="00C85A53">
        <w:rPr>
          <w:rFonts w:asciiTheme="majorHAnsi" w:eastAsia="Times New Roman" w:hAnsiTheme="majorHAnsi" w:cstheme="majorHAnsi"/>
          <w:highlight w:val="green"/>
          <w:u w:val="single"/>
        </w:rPr>
        <w:t>dehumanization</w:t>
      </w:r>
      <w:r w:rsidRPr="00C85A53">
        <w:rPr>
          <w:rFonts w:asciiTheme="majorHAnsi" w:eastAsia="Times New Roman" w:hAnsiTheme="majorHAnsi" w:cstheme="majorHAnsi"/>
          <w:u w:val="single"/>
        </w:rPr>
        <w:t xml:space="preserve"> have been </w:t>
      </w:r>
      <w:r w:rsidRPr="00C85A53">
        <w:rPr>
          <w:rFonts w:asciiTheme="majorHAnsi" w:eastAsia="Times New Roman" w:hAnsiTheme="majorHAnsi" w:cstheme="majorHAnsi"/>
          <w:highlight w:val="green"/>
          <w:u w:val="single"/>
        </w:rPr>
        <w:t>referred to</w:t>
      </w:r>
      <w:r w:rsidRPr="00C85A53">
        <w:rPr>
          <w:rFonts w:asciiTheme="majorHAnsi" w:eastAsia="Times New Roman" w:hAnsiTheme="majorHAnsi" w:cstheme="majorHAnsi"/>
          <w:sz w:val="14"/>
        </w:rPr>
        <w:t xml:space="preserve"> by Aime Cesaire’s (1995) </w:t>
      </w:r>
      <w:r w:rsidRPr="00C85A53">
        <w:rPr>
          <w:rFonts w:asciiTheme="majorHAnsi" w:eastAsia="Times New Roman" w:hAnsiTheme="majorHAnsi" w:cstheme="majorHAnsi"/>
          <w:b/>
          <w:bCs/>
          <w:highlight w:val="green"/>
          <w:u w:val="single"/>
        </w:rPr>
        <w:t>as</w:t>
      </w:r>
      <w:r w:rsidRPr="00C85A53">
        <w:rPr>
          <w:rFonts w:asciiTheme="majorHAnsi" w:eastAsia="Times New Roman" w:hAnsiTheme="majorHAnsi" w:cstheme="majorHAnsi"/>
          <w:b/>
          <w:bCs/>
          <w:u w:val="single"/>
        </w:rPr>
        <w:t xml:space="preserve"> </w:t>
      </w:r>
      <w:r w:rsidRPr="00C85A53">
        <w:rPr>
          <w:rStyle w:val="Emphasis"/>
          <w:rFonts w:asciiTheme="majorHAnsi" w:hAnsiTheme="majorHAnsi" w:cstheme="majorHAnsi"/>
          <w:highlight w:val="green"/>
        </w:rPr>
        <w:t>thingification</w:t>
      </w:r>
      <w:r w:rsidRPr="00C85A53">
        <w:rPr>
          <w:rFonts w:asciiTheme="majorHAnsi" w:eastAsia="Times New Roman" w:hAnsiTheme="majorHAnsi" w:cstheme="majorHAnsi"/>
          <w:b/>
          <w:bCs/>
          <w:u w:val="single"/>
        </w:rPr>
        <w:t>,</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b/>
          <w:bCs/>
          <w:highlight w:val="green"/>
          <w:u w:val="single"/>
        </w:rPr>
        <w:t>making bodies into object</w:t>
      </w:r>
      <w:r w:rsidRPr="00C85A53">
        <w:rPr>
          <w:rFonts w:asciiTheme="majorHAnsi" w:eastAsia="Times New Roman" w:hAnsiTheme="majorHAnsi" w:cstheme="majorHAnsi"/>
          <w:b/>
          <w:bCs/>
          <w:u w:val="single"/>
        </w:rPr>
        <w:t xml:space="preserve"> or animal to be used as productive tool for industry, and by Frantz Fanon as le damne</w:t>
      </w:r>
      <w:r w:rsidRPr="00C85A53">
        <w:rPr>
          <w:rFonts w:asciiTheme="majorHAnsi" w:eastAsia="Times New Roman" w:hAnsiTheme="majorHAnsi" w:cstheme="majorHAnsi"/>
          <w:sz w:val="14"/>
        </w:rPr>
        <w:t xml:space="preserve"> (Fanon, 1961; Maldonado-Torres, 2007), </w:t>
      </w:r>
      <w:r w:rsidRPr="00C85A53">
        <w:rPr>
          <w:rFonts w:asciiTheme="majorHAnsi" w:eastAsia="Times New Roman" w:hAnsiTheme="majorHAnsi" w:cstheme="majorHAnsi"/>
          <w:u w:val="single"/>
        </w:rPr>
        <w:t>those without capacity to give because everything has been taken away, and who represent a kinship with death and hell in itself</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highlight w:val="green"/>
          <w:u w:val="single"/>
        </w:rPr>
        <w:t>Death as a</w:t>
      </w:r>
      <w:r w:rsidRPr="00C85A53">
        <w:rPr>
          <w:rFonts w:asciiTheme="majorHAnsi" w:eastAsia="Times New Roman" w:hAnsiTheme="majorHAnsi" w:cstheme="majorHAnsi"/>
          <w:u w:val="single"/>
        </w:rPr>
        <w:t xml:space="preserve"> singular option or </w:t>
      </w:r>
      <w:r w:rsidRPr="00C85A53">
        <w:rPr>
          <w:rFonts w:asciiTheme="majorHAnsi" w:eastAsia="Times New Roman" w:hAnsiTheme="majorHAnsi" w:cstheme="majorHAnsi"/>
          <w:highlight w:val="green"/>
          <w:u w:val="single"/>
        </w:rPr>
        <w:t>reality for oppressed peoples</w:t>
      </w:r>
      <w:r w:rsidRPr="00C85A53">
        <w:rPr>
          <w:rFonts w:asciiTheme="majorHAnsi" w:eastAsia="Times New Roman" w:hAnsiTheme="majorHAnsi" w:cstheme="majorHAnsi"/>
          <w:u w:val="single"/>
        </w:rPr>
        <w:t xml:space="preserve"> is </w:t>
      </w:r>
      <w:r w:rsidRPr="00C85A53">
        <w:rPr>
          <w:rFonts w:asciiTheme="majorHAnsi" w:eastAsia="Times New Roman" w:hAnsiTheme="majorHAnsi" w:cstheme="majorHAnsi"/>
          <w:highlight w:val="green"/>
          <w:u w:val="single"/>
        </w:rPr>
        <w:t>not only in</w:t>
      </w:r>
      <w:r w:rsidRPr="00C85A53">
        <w:rPr>
          <w:rFonts w:asciiTheme="majorHAnsi" w:eastAsia="Times New Roman" w:hAnsiTheme="majorHAnsi" w:cstheme="majorHAnsi"/>
          <w:u w:val="single"/>
        </w:rPr>
        <w:t xml:space="preserve"> the physical sense such as </w:t>
      </w:r>
      <w:r w:rsidRPr="00C85A53">
        <w:rPr>
          <w:rFonts w:asciiTheme="majorHAnsi" w:eastAsia="Times New Roman" w:hAnsiTheme="majorHAnsi" w:cstheme="majorHAnsi"/>
          <w:highlight w:val="green"/>
          <w:u w:val="single"/>
        </w:rPr>
        <w:t>genocide</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state sanctioned murder of black and brown peoples</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or</w:t>
      </w:r>
      <w:r w:rsidRPr="00C85A53">
        <w:rPr>
          <w:rFonts w:asciiTheme="majorHAnsi" w:eastAsia="Times New Roman" w:hAnsiTheme="majorHAnsi" w:cstheme="majorHAnsi"/>
          <w:u w:val="single"/>
        </w:rPr>
        <w:t xml:space="preserve"> the mass atrocities caused by the many consequences of </w:t>
      </w:r>
      <w:r w:rsidRPr="00C85A53">
        <w:rPr>
          <w:rFonts w:asciiTheme="majorHAnsi" w:eastAsia="Times New Roman" w:hAnsiTheme="majorHAnsi" w:cstheme="majorHAnsi"/>
          <w:highlight w:val="green"/>
          <w:u w:val="single"/>
        </w:rPr>
        <w:t>global warming</w:t>
      </w:r>
      <w:r w:rsidRPr="00C85A53">
        <w:rPr>
          <w:rFonts w:asciiTheme="majorHAnsi" w:eastAsia="Times New Roman" w:hAnsiTheme="majorHAnsi" w:cstheme="majorHAnsi"/>
          <w:u w:val="single"/>
        </w:rPr>
        <w:t>. Each of these urgent physical and material consequences are manifestations of a Western epistemology where Europe is the loci of enunciation defining what is inside and outside Man as Human</w:t>
      </w:r>
      <w:r w:rsidRPr="00C85A53">
        <w:rPr>
          <w:rFonts w:asciiTheme="majorHAnsi" w:eastAsia="Times New Roman" w:hAnsiTheme="majorHAnsi" w:cstheme="majorHAnsi"/>
          <w:sz w:val="14"/>
        </w:rPr>
        <w:t xml:space="preserve"> (Mignolo, 2011, Wynter, 2003), and therefore what and how life exists. This recognition begs the question: </w:t>
      </w:r>
      <w:r w:rsidRPr="00C85A53">
        <w:rPr>
          <w:rStyle w:val="Emphasis"/>
          <w:rFonts w:asciiTheme="majorHAnsi" w:hAnsiTheme="majorHAnsi" w:cstheme="majorHAnsi"/>
          <w:sz w:val="24"/>
          <w:szCs w:val="28"/>
          <w:highlight w:val="green"/>
        </w:rPr>
        <w:t>If a society necessitates death in order to develop and progress, as is the situation of settler colonies and empires, what are the possibilities and rights to delink</w:t>
      </w:r>
      <w:r w:rsidRPr="00C85A53">
        <w:rPr>
          <w:rFonts w:asciiTheme="majorHAnsi" w:eastAsia="Times New Roman" w:hAnsiTheme="majorHAnsi" w:cstheme="majorHAnsi"/>
          <w:sz w:val="15"/>
        </w:rPr>
        <w:t xml:space="preserve"> </w:t>
      </w:r>
      <w:r w:rsidRPr="00C85A53">
        <w:rPr>
          <w:rFonts w:asciiTheme="majorHAnsi" w:eastAsia="Times New Roman" w:hAnsiTheme="majorHAnsi" w:cstheme="majorHAnsi"/>
          <w:sz w:val="14"/>
        </w:rPr>
        <w:t xml:space="preserve">(Zhang, 2013; Mignolo, 2010)? Overview The first part will elaborate on the logics of coloniality as dependency, extermination and incorporation (operationalized throughout the following chapters) and the juridical and administrative mechanisms that rationalize and perpetuate modern/ colonial orders. </w:t>
      </w:r>
      <w:r w:rsidRPr="00C85A53">
        <w:rPr>
          <w:rFonts w:asciiTheme="majorHAnsi" w:eastAsia="Times New Roman" w:hAnsiTheme="majorHAnsi" w:cstheme="majorHAnsi"/>
          <w:highlight w:val="green"/>
          <w:u w:val="single"/>
        </w:rPr>
        <w:t>Beyond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sz w:val="14"/>
        </w:rPr>
        <w:t xml:space="preserve">the </w:t>
      </w:r>
      <w:r w:rsidRPr="00C85A53">
        <w:rPr>
          <w:rFonts w:asciiTheme="majorHAnsi" w:eastAsia="Times New Roman" w:hAnsiTheme="majorHAnsi" w:cstheme="majorHAnsi"/>
          <w:highlight w:val="green"/>
          <w:u w:val="single"/>
        </w:rPr>
        <w:t>economic logics</w:t>
      </w:r>
      <w:r w:rsidRPr="00C85A53">
        <w:rPr>
          <w:rFonts w:asciiTheme="majorHAnsi" w:eastAsia="Times New Roman" w:hAnsiTheme="majorHAnsi" w:cstheme="majorHAnsi"/>
          <w:sz w:val="14"/>
        </w:rPr>
        <w:t xml:space="preserve"> and fallacies of development, </w:t>
      </w:r>
      <w:r w:rsidRPr="00C85A53">
        <w:rPr>
          <w:rFonts w:asciiTheme="majorHAnsi" w:eastAsia="Times New Roman" w:hAnsiTheme="majorHAnsi" w:cstheme="majorHAnsi"/>
          <w:highlight w:val="green"/>
          <w:u w:val="single"/>
        </w:rPr>
        <w:t>modern/colonial designs are perpetuated through fear</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highlight w:val="green"/>
          <w:u w:val="single"/>
        </w:rPr>
        <w:t>insecurity</w:t>
      </w:r>
      <w:r w:rsidRPr="00C85A53">
        <w:rPr>
          <w:rFonts w:asciiTheme="majorHAnsi" w:eastAsia="Times New Roman" w:hAnsiTheme="majorHAnsi" w:cstheme="majorHAnsi"/>
          <w:sz w:val="14"/>
          <w:highlight w:val="green"/>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sz w:val="14"/>
        </w:rPr>
        <w:t xml:space="preserve">, at best, </w:t>
      </w:r>
      <w:r w:rsidRPr="00C85A53">
        <w:rPr>
          <w:rFonts w:asciiTheme="majorHAnsi" w:eastAsia="Times New Roman" w:hAnsiTheme="majorHAnsi" w:cstheme="majorHAnsi"/>
          <w:highlight w:val="green"/>
          <w:u w:val="single"/>
        </w:rPr>
        <w:t>lack of imagination</w:t>
      </w:r>
      <w:r w:rsidRPr="00C85A53">
        <w:rPr>
          <w:rFonts w:asciiTheme="majorHAnsi" w:eastAsia="Times New Roman" w:hAnsiTheme="majorHAnsi" w:cstheme="majorHAnsi"/>
          <w:sz w:val="14"/>
        </w:rPr>
        <w:t xml:space="preserve">. Even when the colonial designs fail to be economically productive for the owning class, their ordering of knowledge, power and being continue to hold anything outside the imaginary of western modernity as outside humanity or reason and therefore positioned as either a threat or irrelevance to humanities future. </w:t>
      </w:r>
      <w:r w:rsidRPr="00C85A53">
        <w:rPr>
          <w:rFonts w:asciiTheme="majorHAnsi" w:eastAsia="Times New Roman" w:hAnsiTheme="majorHAnsi" w:cstheme="majorHAnsi"/>
          <w:sz w:val="14"/>
          <w:szCs w:val="21"/>
        </w:rPr>
        <w:t xml:space="preserve">8 </w:t>
      </w:r>
      <w:r w:rsidRPr="00C85A53">
        <w:rPr>
          <w:rFonts w:asciiTheme="majorHAnsi" w:eastAsia="Times New Roman" w:hAnsiTheme="majorHAnsi" w:cstheme="majorHAnsi"/>
          <w:sz w:val="14"/>
        </w:rPr>
        <w:t xml:space="preserve">The second, third, and fourth chapters examine </w:t>
      </w:r>
      <w:r w:rsidRPr="00C85A53">
        <w:rPr>
          <w:rFonts w:asciiTheme="majorHAnsi" w:eastAsia="Times New Roman" w:hAnsiTheme="majorHAnsi" w:cstheme="majorHAnsi"/>
          <w:highlight w:val="green"/>
          <w:u w:val="single"/>
        </w:rPr>
        <w:t>policy</w:t>
      </w:r>
      <w:r w:rsidRPr="00C85A53">
        <w:rPr>
          <w:rFonts w:asciiTheme="majorHAnsi" w:eastAsia="Times New Roman" w:hAnsiTheme="majorHAnsi" w:cstheme="majorHAnsi"/>
          <w:u w:val="single"/>
        </w:rPr>
        <w:t xml:space="preserve"> and legislation </w:t>
      </w:r>
      <w:r w:rsidRPr="00C85A53">
        <w:rPr>
          <w:rFonts w:asciiTheme="majorHAnsi" w:eastAsia="Times New Roman" w:hAnsiTheme="majorHAnsi" w:cstheme="majorHAnsi"/>
          <w:highlight w:val="green"/>
          <w:u w:val="single"/>
        </w:rPr>
        <w:t>grounded in development</w:t>
      </w:r>
      <w:r w:rsidRPr="00C85A53">
        <w:rPr>
          <w:rFonts w:asciiTheme="majorHAnsi" w:eastAsia="Times New Roman" w:hAnsiTheme="majorHAnsi" w:cstheme="majorHAnsi"/>
          <w:sz w:val="14"/>
        </w:rPr>
        <w:t xml:space="preserve"> discourse tied to land or territory in order to </w:t>
      </w:r>
      <w:r w:rsidRPr="00C85A53">
        <w:rPr>
          <w:rFonts w:asciiTheme="majorHAnsi" w:eastAsia="Times New Roman" w:hAnsiTheme="majorHAnsi" w:cstheme="majorHAnsi"/>
          <w:highlight w:val="green"/>
          <w:u w:val="single"/>
        </w:rPr>
        <w:t>provide empirical evidence to the foundations of coloniality as an ongoing process of extermination</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incorporation</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dependency</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Creating and securing private property is a historically and politically infused process that forms the nucleus of material colonial designs</w:t>
      </w:r>
      <w:r w:rsidRPr="00C85A53">
        <w:rPr>
          <w:rFonts w:asciiTheme="majorHAnsi" w:eastAsia="Times New Roman" w:hAnsiTheme="majorHAnsi" w:cstheme="majorHAnsi"/>
          <w:sz w:val="14"/>
        </w:rPr>
        <w:t xml:space="preserve"> (Harris, 1993). Each example demonstrates the simultaneous reification of nation-state formations as ultimate sovereign authority and expansion of empireThe examples are organized as 1) Knowledge of development: STEM education from the space race to Race to the Top, 2) Modes of development: intellectual property law and the incorporation of indigeneity, 3) Sanctioned Dissent to modern/ colonial development: Hawaiian Homes Commission Act and the codification of race. Each of the chapters will examine the relations between whiteness, coloniality and decoloniality with </w:t>
      </w:r>
      <w:r w:rsidRPr="00C85A53">
        <w:rPr>
          <w:rFonts w:asciiTheme="majorHAnsi" w:eastAsia="Times New Roman" w:hAnsiTheme="majorHAnsi" w:cstheme="majorHAnsi"/>
          <w:u w:val="single"/>
        </w:rPr>
        <w:t>the hope of envisaging</w:t>
      </w:r>
      <w:r w:rsidRPr="00C85A53">
        <w:rPr>
          <w:rFonts w:asciiTheme="majorHAnsi" w:eastAsia="Times New Roman" w:hAnsiTheme="majorHAnsi" w:cstheme="majorHAnsi"/>
          <w:sz w:val="14"/>
        </w:rPr>
        <w:t xml:space="preserve"> a productive, actionable </w:t>
      </w:r>
      <w:r w:rsidRPr="00C85A53">
        <w:rPr>
          <w:rFonts w:asciiTheme="majorHAnsi" w:eastAsia="Times New Roman" w:hAnsiTheme="majorHAnsi" w:cstheme="majorHAnsi"/>
          <w:u w:val="single"/>
        </w:rPr>
        <w:t>move toward decoloniality by</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demonstrating the incapacity for colonial thought </w:t>
      </w:r>
      <w:r w:rsidRPr="00C85A53">
        <w:rPr>
          <w:rFonts w:asciiTheme="majorHAnsi" w:eastAsia="Times New Roman" w:hAnsiTheme="majorHAnsi" w:cstheme="majorHAnsi"/>
          <w:sz w:val="14"/>
          <w:szCs w:val="16"/>
        </w:rPr>
        <w:t>and design</w:t>
      </w:r>
      <w:r w:rsidRPr="00C85A53">
        <w:rPr>
          <w:rFonts w:asciiTheme="majorHAnsi" w:eastAsia="Times New Roman" w:hAnsiTheme="majorHAnsi" w:cstheme="majorHAnsi"/>
          <w:u w:val="single"/>
        </w:rPr>
        <w:t xml:space="preserve"> to offer adequate blueprints to urgent global problems</w:t>
      </w:r>
      <w:r w:rsidRPr="00C85A53">
        <w:rPr>
          <w:rFonts w:asciiTheme="majorHAnsi" w:eastAsia="Times New Roman" w:hAnsiTheme="majorHAnsi" w:cstheme="majorHAnsi"/>
          <w:sz w:val="14"/>
        </w:rPr>
        <w:t xml:space="preserve">. </w:t>
      </w:r>
    </w:p>
    <w:p w14:paraId="72C6EAD5" w14:textId="77777777" w:rsidR="00A755C0" w:rsidRPr="00C85A53" w:rsidRDefault="00A755C0" w:rsidP="00A755C0">
      <w:pPr>
        <w:rPr>
          <w:rFonts w:asciiTheme="majorHAnsi" w:hAnsiTheme="majorHAnsi" w:cstheme="majorHAnsi"/>
          <w:sz w:val="14"/>
        </w:rPr>
      </w:pPr>
    </w:p>
    <w:p w14:paraId="542BEDE1" w14:textId="77777777" w:rsidR="00A755C0" w:rsidRPr="00C85A53" w:rsidRDefault="00A755C0" w:rsidP="00A755C0">
      <w:pPr>
        <w:rPr>
          <w:rFonts w:asciiTheme="majorHAnsi" w:hAnsiTheme="majorHAnsi" w:cstheme="majorHAnsi"/>
        </w:rPr>
      </w:pPr>
    </w:p>
    <w:p w14:paraId="3451BE5C" w14:textId="77777777" w:rsidR="00A755C0" w:rsidRPr="00C85A53" w:rsidRDefault="00A755C0" w:rsidP="00A755C0">
      <w:pPr>
        <w:pStyle w:val="Heading4"/>
        <w:rPr>
          <w:rFonts w:asciiTheme="majorHAnsi" w:hAnsiTheme="majorHAnsi" w:cstheme="majorHAnsi"/>
          <w:b w:val="0"/>
          <w:bCs/>
          <w:i/>
          <w:iCs w:val="0"/>
          <w:color w:val="000000" w:themeColor="text1"/>
          <w:sz w:val="24"/>
          <w:szCs w:val="24"/>
        </w:rPr>
      </w:pPr>
      <w:r w:rsidRPr="00C85A53">
        <w:rPr>
          <w:rFonts w:asciiTheme="majorHAnsi" w:hAnsiTheme="majorHAnsi" w:cstheme="majorHAnsi"/>
          <w:color w:val="000000" w:themeColor="text1"/>
          <w:sz w:val="24"/>
          <w:szCs w:val="24"/>
        </w:rPr>
        <w:t>Plan: The United States federal government should substantially reduce its Foreign Military Arm Sales and Direct Commercial Sales to Mexico to decolonize Mexico.</w:t>
      </w:r>
    </w:p>
    <w:p w14:paraId="3F009F4C" w14:textId="77777777" w:rsidR="00A755C0" w:rsidRPr="00C85A53" w:rsidRDefault="00A755C0" w:rsidP="00A755C0">
      <w:pPr>
        <w:rPr>
          <w:rFonts w:asciiTheme="majorHAnsi" w:hAnsiTheme="majorHAnsi" w:cstheme="majorHAnsi"/>
          <w:sz w:val="21"/>
        </w:rPr>
      </w:pPr>
    </w:p>
    <w:p w14:paraId="15EBF237" w14:textId="77777777" w:rsidR="00A755C0" w:rsidRPr="00C85A53" w:rsidRDefault="00A755C0" w:rsidP="00A755C0">
      <w:pPr>
        <w:pStyle w:val="Heading4"/>
        <w:rPr>
          <w:rFonts w:asciiTheme="majorHAnsi" w:hAnsiTheme="majorHAnsi" w:cstheme="majorHAnsi"/>
          <w:b w:val="0"/>
          <w:bCs/>
          <w:i/>
          <w:iCs w:val="0"/>
          <w:color w:val="000000" w:themeColor="text1"/>
          <w:sz w:val="24"/>
          <w:szCs w:val="24"/>
        </w:rPr>
      </w:pPr>
      <w:r w:rsidRPr="00C85A53">
        <w:rPr>
          <w:rFonts w:asciiTheme="majorHAnsi" w:hAnsiTheme="majorHAnsi" w:cstheme="majorHAnsi"/>
          <w:color w:val="000000" w:themeColor="text1"/>
          <w:sz w:val="24"/>
          <w:szCs w:val="24"/>
        </w:rPr>
        <w:t xml:space="preserve">The plan text is a delinking of the US from Mexico in the style of the </w:t>
      </w:r>
      <w:r w:rsidRPr="00C85A53">
        <w:rPr>
          <w:rFonts w:asciiTheme="majorHAnsi" w:hAnsiTheme="majorHAnsi" w:cstheme="majorHAnsi"/>
          <w:color w:val="000000" w:themeColor="text1"/>
          <w:sz w:val="24"/>
          <w:szCs w:val="24"/>
          <w:u w:val="single"/>
        </w:rPr>
        <w:t>Zapatista Theoretical Revolution</w:t>
      </w:r>
      <w:r w:rsidRPr="00C85A53">
        <w:rPr>
          <w:rFonts w:asciiTheme="majorHAnsi" w:hAnsiTheme="majorHAnsi" w:cstheme="majorHAnsi"/>
          <w:color w:val="000000" w:themeColor="text1"/>
          <w:sz w:val="24"/>
          <w:szCs w:val="24"/>
        </w:rPr>
        <w:t>, a decolonial process of removal from modern colonial logics of indulgence, intervention, and exceptionalism that seek to “</w:t>
      </w:r>
      <w:r w:rsidRPr="00C85A53">
        <w:rPr>
          <w:rFonts w:asciiTheme="majorHAnsi" w:hAnsiTheme="majorHAnsi" w:cstheme="majorHAnsi"/>
          <w:color w:val="000000" w:themeColor="text1"/>
          <w:sz w:val="24"/>
          <w:szCs w:val="24"/>
          <w:u w:val="single"/>
        </w:rPr>
        <w:t>restore</w:t>
      </w:r>
      <w:r w:rsidRPr="00C85A53">
        <w:rPr>
          <w:rFonts w:asciiTheme="majorHAnsi" w:hAnsiTheme="majorHAnsi" w:cstheme="majorHAnsi"/>
          <w:color w:val="000000" w:themeColor="text1"/>
          <w:sz w:val="24"/>
          <w:szCs w:val="24"/>
        </w:rPr>
        <w:t xml:space="preserve">” imperialist presence in Mexico to ensure the </w:t>
      </w:r>
      <w:r w:rsidRPr="00C85A53">
        <w:rPr>
          <w:rFonts w:asciiTheme="majorHAnsi" w:hAnsiTheme="majorHAnsi" w:cstheme="majorHAnsi"/>
          <w:i/>
          <w:color w:val="000000" w:themeColor="text1"/>
          <w:sz w:val="24"/>
          <w:szCs w:val="24"/>
          <w:u w:val="single"/>
        </w:rPr>
        <w:t>death-worlds</w:t>
      </w:r>
      <w:r w:rsidRPr="00C85A53">
        <w:rPr>
          <w:rFonts w:asciiTheme="majorHAnsi" w:hAnsiTheme="majorHAnsi" w:cstheme="majorHAnsi"/>
          <w:color w:val="000000" w:themeColor="text1"/>
          <w:sz w:val="24"/>
          <w:szCs w:val="24"/>
        </w:rPr>
        <w:t xml:space="preserve"> of Indigenous communities.  </w:t>
      </w:r>
    </w:p>
    <w:p w14:paraId="17B7E606" w14:textId="77777777" w:rsidR="00A755C0" w:rsidRPr="00C85A53" w:rsidRDefault="00A755C0" w:rsidP="00A755C0">
      <w:pPr>
        <w:rPr>
          <w:rFonts w:asciiTheme="majorHAnsi" w:hAnsiTheme="majorHAnsi" w:cstheme="majorHAnsi"/>
          <w:sz w:val="21"/>
        </w:rPr>
      </w:pPr>
    </w:p>
    <w:p w14:paraId="050036F2" w14:textId="77777777" w:rsidR="00A755C0" w:rsidRPr="00C85A53" w:rsidRDefault="00A755C0" w:rsidP="00A755C0">
      <w:pPr>
        <w:pStyle w:val="Heading4"/>
        <w:rPr>
          <w:rFonts w:asciiTheme="majorHAnsi" w:hAnsiTheme="majorHAnsi" w:cstheme="majorHAnsi"/>
          <w:b w:val="0"/>
          <w:bCs/>
          <w:i/>
          <w:iCs w:val="0"/>
          <w:color w:val="000000" w:themeColor="text1"/>
          <w:sz w:val="24"/>
          <w:szCs w:val="24"/>
        </w:rPr>
      </w:pPr>
      <w:r w:rsidRPr="00C85A53">
        <w:rPr>
          <w:rFonts w:asciiTheme="majorHAnsi" w:hAnsiTheme="majorHAnsi" w:cstheme="majorHAnsi"/>
          <w:color w:val="000000" w:themeColor="text1"/>
          <w:sz w:val="24"/>
          <w:szCs w:val="24"/>
        </w:rPr>
        <w:t xml:space="preserve">This model of decolonial praxis takes up a </w:t>
      </w:r>
      <w:r w:rsidRPr="00C85A53">
        <w:rPr>
          <w:rFonts w:asciiTheme="majorHAnsi" w:hAnsiTheme="majorHAnsi" w:cstheme="majorHAnsi"/>
          <w:color w:val="000000" w:themeColor="text1"/>
          <w:sz w:val="24"/>
          <w:szCs w:val="24"/>
          <w:u w:val="single"/>
        </w:rPr>
        <w:t>reserve-restoration</w:t>
      </w:r>
      <w:r w:rsidRPr="00C85A53">
        <w:rPr>
          <w:rFonts w:asciiTheme="majorHAnsi" w:hAnsiTheme="majorHAnsi" w:cstheme="majorHAnsi"/>
          <w:color w:val="000000" w:themeColor="text1"/>
          <w:sz w:val="24"/>
          <w:szCs w:val="24"/>
        </w:rPr>
        <w:t xml:space="preserve"> of the economies, ecologies, and social schemas that lurk from the bottom-up and move toward </w:t>
      </w:r>
      <w:r w:rsidRPr="00C85A53">
        <w:rPr>
          <w:rFonts w:asciiTheme="majorHAnsi" w:hAnsiTheme="majorHAnsi" w:cstheme="majorHAnsi"/>
          <w:color w:val="000000" w:themeColor="text1"/>
          <w:sz w:val="24"/>
          <w:szCs w:val="24"/>
          <w:u w:val="single"/>
        </w:rPr>
        <w:t>politicized agency</w:t>
      </w:r>
      <w:r w:rsidRPr="00C85A53">
        <w:rPr>
          <w:rFonts w:asciiTheme="majorHAnsi" w:hAnsiTheme="majorHAnsi" w:cstheme="majorHAnsi"/>
          <w:color w:val="000000" w:themeColor="text1"/>
          <w:sz w:val="24"/>
          <w:szCs w:val="24"/>
        </w:rPr>
        <w:t xml:space="preserve">. Only this can allow for the multiplicity of </w:t>
      </w:r>
      <w:r w:rsidRPr="00C85A53">
        <w:rPr>
          <w:rFonts w:asciiTheme="majorHAnsi" w:hAnsiTheme="majorHAnsi" w:cstheme="majorHAnsi"/>
          <w:i/>
          <w:color w:val="000000" w:themeColor="text1"/>
          <w:sz w:val="24"/>
          <w:szCs w:val="24"/>
          <w:u w:val="single"/>
        </w:rPr>
        <w:t>lifeworlds</w:t>
      </w:r>
      <w:r w:rsidRPr="00C85A53">
        <w:rPr>
          <w:rFonts w:asciiTheme="majorHAnsi" w:hAnsiTheme="majorHAnsi" w:cstheme="majorHAnsi"/>
          <w:i/>
          <w:color w:val="000000" w:themeColor="text1"/>
          <w:sz w:val="24"/>
          <w:szCs w:val="24"/>
        </w:rPr>
        <w:t xml:space="preserve"> </w:t>
      </w:r>
      <w:r w:rsidRPr="00C85A53">
        <w:rPr>
          <w:rFonts w:asciiTheme="majorHAnsi" w:hAnsiTheme="majorHAnsi" w:cstheme="majorHAnsi"/>
          <w:color w:val="000000" w:themeColor="text1"/>
          <w:sz w:val="24"/>
          <w:szCs w:val="24"/>
        </w:rPr>
        <w:t xml:space="preserve">in Meixco to exist without colonization. </w:t>
      </w:r>
    </w:p>
    <w:p w14:paraId="74488F51" w14:textId="77777777" w:rsidR="00A755C0" w:rsidRPr="00C85A53" w:rsidRDefault="00A755C0" w:rsidP="00A755C0">
      <w:pPr>
        <w:rPr>
          <w:rFonts w:asciiTheme="majorHAnsi" w:hAnsiTheme="majorHAnsi" w:cstheme="majorHAnsi"/>
        </w:rPr>
      </w:pPr>
      <w:r w:rsidRPr="00C85A53">
        <w:rPr>
          <w:rFonts w:asciiTheme="majorHAnsi" w:hAnsiTheme="majorHAnsi" w:cstheme="majorHAnsi"/>
          <w:b/>
        </w:rPr>
        <w:t xml:space="preserve">Lystrup 15. </w:t>
      </w:r>
      <w:r w:rsidRPr="00C85A53">
        <w:rPr>
          <w:rFonts w:asciiTheme="majorHAnsi" w:hAnsiTheme="majorHAnsi" w:cstheme="majorHAnsi"/>
        </w:rPr>
        <w:t xml:space="preserve">Lauren, University of California, Irvine, Doctor of Law (JD), 2015 – 2018. DePaul University Master's degree, Social and Cultural Foundations of Education, 2013 – 2015. University of California, Santa Cruz B.A. Feminist Studies, Education Minor, Law, Politics and Social Change, 2007 – 2011. "Decolonial Futures and the Law: Reflections on Mitigating Projects of Coloniality" (2015). </w:t>
      </w:r>
      <w:hyperlink r:id="rId13" w:history="1">
        <w:r w:rsidRPr="00C85A53">
          <w:rPr>
            <w:rStyle w:val="Hyperlink"/>
            <w:rFonts w:asciiTheme="majorHAnsi" w:hAnsiTheme="majorHAnsi" w:cstheme="majorHAnsi"/>
          </w:rPr>
          <w:t>http://via.library.depaul.edu/soe_etd/77</w:t>
        </w:r>
      </w:hyperlink>
      <w:r w:rsidRPr="00C85A53">
        <w:rPr>
          <w:rStyle w:val="Hyperlink"/>
          <w:rFonts w:asciiTheme="majorHAnsi" w:hAnsiTheme="majorHAnsi" w:cstheme="majorHAnsi"/>
        </w:rPr>
        <w:t>) ipartman</w:t>
      </w:r>
    </w:p>
    <w:p w14:paraId="1EAF197A" w14:textId="77777777" w:rsidR="00A755C0" w:rsidRPr="00C85A53" w:rsidRDefault="00A755C0" w:rsidP="00A755C0">
      <w:pPr>
        <w:rPr>
          <w:rStyle w:val="Emphasis"/>
          <w:rFonts w:asciiTheme="majorHAnsi" w:hAnsiTheme="majorHAnsi" w:cstheme="majorHAnsi"/>
          <w:b w:val="0"/>
          <w:iCs w:val="0"/>
          <w:u w:val="none"/>
        </w:rPr>
      </w:pPr>
      <w:r w:rsidRPr="00C85A53">
        <w:rPr>
          <w:rFonts w:asciiTheme="majorHAnsi" w:eastAsia="Times New Roman" w:hAnsiTheme="majorHAnsi" w:cstheme="majorHAnsi"/>
          <w:b/>
          <w:bCs/>
          <w:u w:val="single"/>
        </w:rPr>
        <w:t>The Zapatista movement</w:t>
      </w:r>
      <w:r w:rsidRPr="00C85A53">
        <w:rPr>
          <w:rFonts w:asciiTheme="majorHAnsi" w:eastAsia="Times New Roman" w:hAnsiTheme="majorHAnsi" w:cstheme="majorHAnsi"/>
          <w:sz w:val="14"/>
        </w:rPr>
        <w:t xml:space="preserve"> has </w:t>
      </w:r>
      <w:r w:rsidRPr="00C85A53">
        <w:rPr>
          <w:rFonts w:asciiTheme="majorHAnsi" w:eastAsia="Times New Roman" w:hAnsiTheme="majorHAnsi" w:cstheme="majorHAnsi"/>
          <w:u w:val="single"/>
        </w:rPr>
        <w:t>garnered</w:t>
      </w:r>
      <w:r w:rsidRPr="00C85A53">
        <w:rPr>
          <w:rFonts w:asciiTheme="majorHAnsi" w:eastAsia="Times New Roman" w:hAnsiTheme="majorHAnsi" w:cstheme="majorHAnsi"/>
          <w:sz w:val="14"/>
        </w:rPr>
        <w:t xml:space="preserve"> much </w:t>
      </w:r>
      <w:r w:rsidRPr="00C85A53">
        <w:rPr>
          <w:rFonts w:asciiTheme="majorHAnsi" w:eastAsia="Times New Roman" w:hAnsiTheme="majorHAnsi" w:cstheme="majorHAnsi"/>
          <w:u w:val="single"/>
        </w:rPr>
        <w:t>attention in the past decade for their revolution against</w:t>
      </w:r>
      <w:r w:rsidRPr="00C85A53">
        <w:rPr>
          <w:rFonts w:asciiTheme="majorHAnsi" w:eastAsia="Times New Roman" w:hAnsiTheme="majorHAnsi" w:cstheme="majorHAnsi"/>
          <w:sz w:val="14"/>
        </w:rPr>
        <w:t xml:space="preserve"> the North American Free Trade Agreement (</w:t>
      </w:r>
      <w:r w:rsidRPr="00C85A53">
        <w:rPr>
          <w:rFonts w:asciiTheme="majorHAnsi" w:eastAsia="Times New Roman" w:hAnsiTheme="majorHAnsi" w:cstheme="majorHAnsi"/>
          <w:b/>
          <w:bCs/>
          <w:u w:val="single"/>
        </w:rPr>
        <w:t>NAFTA</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and policies of </w:t>
      </w:r>
      <w:r w:rsidRPr="00C85A53">
        <w:rPr>
          <w:rFonts w:asciiTheme="majorHAnsi" w:eastAsia="Times New Roman" w:hAnsiTheme="majorHAnsi" w:cstheme="majorHAnsi"/>
          <w:b/>
          <w:bCs/>
          <w:sz w:val="24"/>
          <w:highlight w:val="green"/>
          <w:u w:val="single"/>
        </w:rPr>
        <w:t>globalization</w:t>
      </w:r>
      <w:r w:rsidRPr="00C85A53">
        <w:rPr>
          <w:rFonts w:asciiTheme="majorHAnsi" w:eastAsia="Times New Roman" w:hAnsiTheme="majorHAnsi" w:cstheme="majorHAnsi"/>
          <w:b/>
          <w:bCs/>
          <w:sz w:val="24"/>
          <w:u w:val="single"/>
        </w:rPr>
        <w:t xml:space="preserve"> </w:t>
      </w:r>
      <w:r w:rsidRPr="00C85A53">
        <w:rPr>
          <w:rFonts w:asciiTheme="majorHAnsi" w:eastAsia="Times New Roman" w:hAnsiTheme="majorHAnsi" w:cstheme="majorHAnsi"/>
          <w:u w:val="single"/>
        </w:rPr>
        <w:t xml:space="preserve">that </w:t>
      </w:r>
      <w:r w:rsidRPr="00C85A53">
        <w:rPr>
          <w:rFonts w:asciiTheme="majorHAnsi" w:eastAsia="Times New Roman" w:hAnsiTheme="majorHAnsi" w:cstheme="majorHAnsi"/>
          <w:b/>
          <w:bCs/>
          <w:sz w:val="24"/>
          <w:highlight w:val="green"/>
          <w:u w:val="single"/>
        </w:rPr>
        <w:t>sought to privatize</w:t>
      </w:r>
      <w:r w:rsidRPr="00C85A53">
        <w:rPr>
          <w:rFonts w:asciiTheme="majorHAnsi" w:eastAsia="Times New Roman" w:hAnsiTheme="majorHAnsi" w:cstheme="majorHAnsi"/>
          <w:b/>
          <w:bCs/>
          <w:sz w:val="24"/>
          <w:u w:val="single"/>
        </w:rPr>
        <w:t xml:space="preserve"> and patent </w:t>
      </w:r>
      <w:r w:rsidRPr="00C85A53">
        <w:rPr>
          <w:rFonts w:asciiTheme="majorHAnsi" w:eastAsia="Times New Roman" w:hAnsiTheme="majorHAnsi" w:cstheme="majorHAnsi"/>
          <w:b/>
          <w:bCs/>
          <w:sz w:val="24"/>
          <w:highlight w:val="green"/>
          <w:u w:val="single"/>
        </w:rPr>
        <w:t>life</w:t>
      </w:r>
      <w:r w:rsidRPr="00C85A53">
        <w:rPr>
          <w:rFonts w:asciiTheme="majorHAnsi" w:eastAsia="Times New Roman" w:hAnsiTheme="majorHAnsi" w:cstheme="majorHAnsi"/>
          <w:highlight w:val="green"/>
          <w:u w:val="single"/>
        </w:rPr>
        <w:t>,</w:t>
      </w:r>
      <w:r w:rsidRPr="00C85A53">
        <w:rPr>
          <w:rFonts w:asciiTheme="majorHAnsi" w:eastAsia="Times New Roman" w:hAnsiTheme="majorHAnsi" w:cstheme="majorHAnsi"/>
          <w:u w:val="single"/>
        </w:rPr>
        <w:t xml:space="preserve"> wipe out ingenious cultures and knowledge systems, </w:t>
      </w:r>
      <w:r w:rsidRPr="00C85A53">
        <w:rPr>
          <w:rFonts w:asciiTheme="majorHAnsi" w:eastAsia="Times New Roman" w:hAnsiTheme="majorHAnsi" w:cstheme="majorHAnsi"/>
          <w:b/>
          <w:bCs/>
          <w:highlight w:val="green"/>
          <w:u w:val="single"/>
        </w:rPr>
        <w:t>and fix the Global South</w:t>
      </w:r>
      <w:r w:rsidRPr="00C85A53">
        <w:rPr>
          <w:rFonts w:asciiTheme="majorHAnsi" w:eastAsia="Times New Roman" w:hAnsiTheme="majorHAnsi" w:cstheme="majorHAnsi"/>
          <w:b/>
          <w:bCs/>
          <w:u w:val="single"/>
        </w:rPr>
        <w:t xml:space="preserve"> as </w:t>
      </w:r>
      <w:r w:rsidRPr="00C85A53">
        <w:rPr>
          <w:rFonts w:asciiTheme="majorHAnsi" w:eastAsia="Times New Roman" w:hAnsiTheme="majorHAnsi" w:cstheme="majorHAnsi"/>
          <w:b/>
          <w:bCs/>
          <w:sz w:val="24"/>
          <w:u w:val="single"/>
        </w:rPr>
        <w:t>a site of resource extraction</w:t>
      </w:r>
      <w:r w:rsidRPr="00C85A53">
        <w:rPr>
          <w:rFonts w:asciiTheme="majorHAnsi" w:eastAsia="Times New Roman" w:hAnsiTheme="majorHAnsi" w:cstheme="majorHAnsi"/>
          <w:sz w:val="14"/>
        </w:rPr>
        <w:t xml:space="preserve">. Walter Mignolo (2010) calls it </w:t>
      </w:r>
      <w:r w:rsidRPr="00C85A53">
        <w:rPr>
          <w:rStyle w:val="Emphasis"/>
          <w:rFonts w:asciiTheme="majorHAnsi" w:hAnsiTheme="majorHAnsi" w:cstheme="majorHAnsi"/>
          <w:highlight w:val="green"/>
        </w:rPr>
        <w:t>the “Zapatista Theoretical Revolution,”</w:t>
      </w:r>
      <w:r w:rsidRPr="00C85A53">
        <w:rPr>
          <w:rFonts w:asciiTheme="majorHAnsi" w:eastAsia="Times New Roman" w:hAnsiTheme="majorHAnsi" w:cstheme="majorHAnsi"/>
          <w:sz w:val="24"/>
          <w:u w:val="single"/>
        </w:rPr>
        <w:t xml:space="preserve"> </w:t>
      </w:r>
      <w:r w:rsidRPr="00C85A53">
        <w:rPr>
          <w:rFonts w:asciiTheme="majorHAnsi" w:eastAsia="Times New Roman" w:hAnsiTheme="majorHAnsi" w:cstheme="majorHAnsi"/>
          <w:u w:val="single"/>
        </w:rPr>
        <w:t xml:space="preserve">signaling the shift in the geopolitical enunciation of </w:t>
      </w:r>
      <w:r w:rsidRPr="00C85A53">
        <w:rPr>
          <w:rFonts w:asciiTheme="majorHAnsi" w:eastAsia="Times New Roman" w:hAnsiTheme="majorHAnsi" w:cstheme="majorHAnsi"/>
          <w:b/>
          <w:bCs/>
          <w:u w:val="single"/>
        </w:rPr>
        <w:t>knowledge as connected to autonomy</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b/>
          <w:bCs/>
          <w:u w:val="single"/>
        </w:rPr>
        <w:t>dignity</w:t>
      </w:r>
      <w:r w:rsidRPr="00C85A53">
        <w:rPr>
          <w:rFonts w:asciiTheme="majorHAnsi" w:eastAsia="Times New Roman" w:hAnsiTheme="majorHAnsi" w:cstheme="majorHAnsi"/>
          <w:u w:val="single"/>
        </w:rPr>
        <w:t xml:space="preserve">, and </w:t>
      </w:r>
      <w:r w:rsidRPr="00C85A53">
        <w:rPr>
          <w:rFonts w:asciiTheme="majorHAnsi" w:eastAsia="Times New Roman" w:hAnsiTheme="majorHAnsi" w:cstheme="majorHAnsi"/>
          <w:b/>
          <w:bCs/>
          <w:u w:val="single"/>
        </w:rPr>
        <w:t>self-determination</w:t>
      </w:r>
      <w:r w:rsidRPr="00C85A53">
        <w:rPr>
          <w:rFonts w:asciiTheme="majorHAnsi" w:eastAsia="Times New Roman" w:hAnsiTheme="majorHAnsi" w:cstheme="majorHAnsi"/>
          <w:u w:val="single"/>
        </w:rPr>
        <w:t xml:space="preserve">, </w:t>
      </w:r>
      <w:r w:rsidRPr="00C85A53">
        <w:rPr>
          <w:rStyle w:val="Emphasis"/>
          <w:rFonts w:asciiTheme="majorHAnsi" w:hAnsiTheme="majorHAnsi" w:cstheme="majorHAnsi"/>
          <w:highlight w:val="green"/>
        </w:rPr>
        <w:t>reinserting the land and human</w:t>
      </w:r>
      <w:r w:rsidRPr="00C85A53">
        <w:rPr>
          <w:rFonts w:asciiTheme="majorHAnsi" w:eastAsia="Times New Roman" w:hAnsiTheme="majorHAnsi" w:cstheme="majorHAnsi"/>
          <w:sz w:val="24"/>
          <w:u w:val="single"/>
        </w:rPr>
        <w:t xml:space="preserve"> </w:t>
      </w:r>
      <w:r w:rsidRPr="00C85A53">
        <w:rPr>
          <w:rFonts w:asciiTheme="majorHAnsi" w:eastAsia="Times New Roman" w:hAnsiTheme="majorHAnsi" w:cstheme="majorHAnsi"/>
          <w:u w:val="single"/>
        </w:rPr>
        <w:t xml:space="preserve">in totality in modernity, </w:t>
      </w:r>
      <w:r w:rsidRPr="00C85A53">
        <w:rPr>
          <w:rFonts w:asciiTheme="majorHAnsi" w:eastAsia="Times New Roman" w:hAnsiTheme="majorHAnsi" w:cstheme="majorHAnsi"/>
          <w:b/>
          <w:bCs/>
          <w:highlight w:val="green"/>
          <w:u w:val="single"/>
        </w:rPr>
        <w:t>delinked from the State and colonial formations</w:t>
      </w:r>
      <w:r w:rsidRPr="00C85A53">
        <w:rPr>
          <w:rFonts w:asciiTheme="majorHAnsi" w:eastAsia="Times New Roman" w:hAnsiTheme="majorHAnsi" w:cstheme="majorHAnsi"/>
          <w:sz w:val="14"/>
          <w:highlight w:val="green"/>
        </w:rPr>
        <w:t>.</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The </w:t>
      </w:r>
      <w:r w:rsidRPr="00C85A53">
        <w:rPr>
          <w:rFonts w:asciiTheme="majorHAnsi" w:eastAsia="Times New Roman" w:hAnsiTheme="majorHAnsi" w:cstheme="majorHAnsi"/>
          <w:b/>
          <w:bCs/>
          <w:u w:val="single"/>
        </w:rPr>
        <w:t xml:space="preserve">Zapatistas provide an example for the ways that delinking from the state </w:t>
      </w:r>
      <w:r w:rsidRPr="00C85A53">
        <w:rPr>
          <w:rFonts w:asciiTheme="majorHAnsi" w:eastAsia="Times New Roman" w:hAnsiTheme="majorHAnsi" w:cstheme="majorHAnsi"/>
          <w:b/>
          <w:bCs/>
          <w:highlight w:val="green"/>
          <w:u w:val="single"/>
        </w:rPr>
        <w:t>at several levels</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 xml:space="preserve">including </w:t>
      </w:r>
      <w:r w:rsidRPr="00C85A53">
        <w:rPr>
          <w:rFonts w:asciiTheme="majorHAnsi" w:eastAsia="Times New Roman" w:hAnsiTheme="majorHAnsi" w:cstheme="majorHAnsi"/>
          <w:b/>
          <w:bCs/>
          <w:sz w:val="24"/>
          <w:highlight w:val="green"/>
          <w:u w:val="single"/>
        </w:rPr>
        <w:t>land</w:t>
      </w:r>
      <w:r w:rsidRPr="00C85A53">
        <w:rPr>
          <w:rFonts w:asciiTheme="majorHAnsi" w:eastAsia="Times New Roman" w:hAnsiTheme="majorHAnsi" w:cstheme="majorHAnsi"/>
          <w:b/>
          <w:bCs/>
          <w:sz w:val="24"/>
          <w:u w:val="single"/>
        </w:rPr>
        <w:t xml:space="preserve">, </w:t>
      </w:r>
      <w:r w:rsidRPr="00C85A53">
        <w:rPr>
          <w:rFonts w:asciiTheme="majorHAnsi" w:eastAsia="Times New Roman" w:hAnsiTheme="majorHAnsi" w:cstheme="majorHAnsi"/>
          <w:b/>
          <w:bCs/>
          <w:sz w:val="24"/>
          <w:highlight w:val="green"/>
          <w:u w:val="single"/>
        </w:rPr>
        <w:t>security</w:t>
      </w:r>
      <w:r w:rsidRPr="00C85A53">
        <w:rPr>
          <w:rFonts w:asciiTheme="majorHAnsi" w:eastAsia="Times New Roman" w:hAnsiTheme="majorHAnsi" w:cstheme="majorHAnsi"/>
          <w:b/>
          <w:bCs/>
          <w:sz w:val="24"/>
          <w:u w:val="single"/>
        </w:rPr>
        <w:t xml:space="preserve">, </w:t>
      </w:r>
      <w:r w:rsidRPr="00C85A53">
        <w:rPr>
          <w:rFonts w:asciiTheme="majorHAnsi" w:eastAsia="Times New Roman" w:hAnsiTheme="majorHAnsi" w:cstheme="majorHAnsi"/>
          <w:b/>
          <w:bCs/>
          <w:sz w:val="24"/>
          <w:highlight w:val="green"/>
          <w:u w:val="single"/>
        </w:rPr>
        <w:t>agriculture</w:t>
      </w:r>
      <w:r w:rsidRPr="00C85A53">
        <w:rPr>
          <w:rFonts w:asciiTheme="majorHAnsi" w:eastAsia="Times New Roman" w:hAnsiTheme="majorHAnsi" w:cstheme="majorHAnsi"/>
          <w:b/>
          <w:bCs/>
          <w:sz w:val="24"/>
          <w:u w:val="single"/>
        </w:rPr>
        <w:t xml:space="preserve"> </w:t>
      </w:r>
      <w:r w:rsidRPr="00C85A53">
        <w:rPr>
          <w:rFonts w:asciiTheme="majorHAnsi" w:eastAsia="Times New Roman" w:hAnsiTheme="majorHAnsi" w:cstheme="majorHAnsi"/>
          <w:b/>
          <w:bCs/>
          <w:sz w:val="24"/>
          <w:highlight w:val="green"/>
          <w:u w:val="single"/>
        </w:rPr>
        <w:t>and education</w:t>
      </w:r>
      <w:r w:rsidRPr="00C85A53">
        <w:rPr>
          <w:rFonts w:asciiTheme="majorHAnsi" w:eastAsia="Times New Roman" w:hAnsiTheme="majorHAnsi" w:cstheme="majorHAnsi"/>
          <w:sz w:val="16"/>
          <w:szCs w:val="16"/>
        </w:rPr>
        <w:t>,</w:t>
      </w:r>
      <w:r w:rsidRPr="00C85A53">
        <w:rPr>
          <w:rFonts w:asciiTheme="majorHAnsi" w:eastAsia="Times New Roman" w:hAnsiTheme="majorHAnsi" w:cstheme="majorHAnsi"/>
          <w:b/>
          <w:bCs/>
          <w:sz w:val="16"/>
          <w:szCs w:val="16"/>
        </w:rPr>
        <w:t xml:space="preserve"> </w:t>
      </w:r>
      <w:r w:rsidRPr="00C85A53">
        <w:rPr>
          <w:rFonts w:asciiTheme="majorHAnsi" w:eastAsia="Times New Roman" w:hAnsiTheme="majorHAnsi" w:cstheme="majorHAnsi"/>
          <w:sz w:val="16"/>
          <w:szCs w:val="16"/>
        </w:rPr>
        <w:t>has been actualized. Recently</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the Zapatista’s opened up a school</w:t>
      </w:r>
      <w:r w:rsidRPr="00C85A53">
        <w:rPr>
          <w:rFonts w:asciiTheme="majorHAnsi" w:eastAsia="Times New Roman" w:hAnsiTheme="majorHAnsi" w:cstheme="majorHAnsi"/>
          <w:sz w:val="14"/>
        </w:rPr>
        <w:t xml:space="preserve">, inviting people from across the globe to participate in a decolonial model of education creating economies de-linked from Western modernity/ coloniality. In August 2013 Escuelita Zapatista, the Little Zaptatista School held its first class session. </w:t>
      </w:r>
      <w:r w:rsidRPr="00C85A53">
        <w:rPr>
          <w:rFonts w:asciiTheme="majorHAnsi" w:eastAsia="Times New Roman" w:hAnsiTheme="majorHAnsi" w:cstheme="majorHAnsi"/>
          <w:u w:val="single"/>
        </w:rPr>
        <w:t>Escuelita Zapatista’s curriculum is</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rooted in </w:t>
      </w:r>
      <w:r w:rsidRPr="00C85A53">
        <w:rPr>
          <w:rFonts w:asciiTheme="majorHAnsi" w:eastAsia="Times New Roman" w:hAnsiTheme="majorHAnsi" w:cstheme="majorHAnsi"/>
          <w:highlight w:val="green"/>
          <w:u w:val="single"/>
        </w:rPr>
        <w:t>five fundamental lessons of the Zapatistas</w:t>
      </w:r>
      <w:r w:rsidRPr="00C85A53">
        <w:rPr>
          <w:rFonts w:asciiTheme="majorHAnsi" w:eastAsia="Times New Roman" w:hAnsiTheme="majorHAnsi" w:cstheme="majorHAnsi"/>
          <w:sz w:val="14"/>
        </w:rPr>
        <w:t>: 1)</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b/>
          <w:bCs/>
          <w:highlight w:val="green"/>
          <w:u w:val="single"/>
        </w:rPr>
        <w:t>it is possible to defeat social counterinsurgency policies</w:t>
      </w:r>
      <w:r w:rsidRPr="00C85A53">
        <w:rPr>
          <w:rFonts w:asciiTheme="majorHAnsi" w:eastAsia="Times New Roman" w:hAnsiTheme="majorHAnsi" w:cstheme="majorHAnsi"/>
          <w:sz w:val="14"/>
        </w:rPr>
        <w:t xml:space="preserve">, 2) </w:t>
      </w:r>
      <w:r w:rsidRPr="00C85A53">
        <w:rPr>
          <w:rFonts w:asciiTheme="majorHAnsi" w:eastAsia="Times New Roman" w:hAnsiTheme="majorHAnsi" w:cstheme="majorHAnsi"/>
          <w:b/>
          <w:bCs/>
          <w:highlight w:val="green"/>
          <w:u w:val="single"/>
        </w:rPr>
        <w:t>autonomy</w:t>
      </w:r>
      <w:r w:rsidRPr="00C85A53">
        <w:rPr>
          <w:rFonts w:asciiTheme="majorHAnsi" w:eastAsia="Times New Roman" w:hAnsiTheme="majorHAnsi" w:cstheme="majorHAnsi"/>
          <w:b/>
          <w:bCs/>
          <w:sz w:val="14"/>
        </w:rPr>
        <w:t xml:space="preserve">, </w:t>
      </w:r>
      <w:r w:rsidRPr="00C85A53">
        <w:rPr>
          <w:rFonts w:asciiTheme="majorHAnsi" w:eastAsia="Times New Roman" w:hAnsiTheme="majorHAnsi" w:cstheme="majorHAnsi"/>
          <w:sz w:val="14"/>
        </w:rPr>
        <w:t xml:space="preserve">3) </w:t>
      </w:r>
      <w:r w:rsidRPr="00C85A53">
        <w:rPr>
          <w:rFonts w:asciiTheme="majorHAnsi" w:eastAsia="Times New Roman" w:hAnsiTheme="majorHAnsi" w:cstheme="majorHAnsi"/>
          <w:b/>
          <w:bCs/>
          <w:highlight w:val="green"/>
          <w:u w:val="single"/>
        </w:rPr>
        <w:t>collective work</w:t>
      </w:r>
      <w:r w:rsidRPr="00C85A53">
        <w:rPr>
          <w:rFonts w:asciiTheme="majorHAnsi" w:eastAsia="Times New Roman" w:hAnsiTheme="majorHAnsi" w:cstheme="majorHAnsi"/>
          <w:sz w:val="14"/>
        </w:rPr>
        <w:t xml:space="preserve">, 4) </w:t>
      </w:r>
      <w:r w:rsidRPr="00C85A53">
        <w:rPr>
          <w:rFonts w:asciiTheme="majorHAnsi" w:eastAsia="Times New Roman" w:hAnsiTheme="majorHAnsi" w:cstheme="majorHAnsi"/>
          <w:highlight w:val="green"/>
          <w:u w:val="single"/>
        </w:rPr>
        <w:t>creating new political culture</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and</w:t>
      </w:r>
      <w:r w:rsidRPr="00C85A53">
        <w:rPr>
          <w:rFonts w:asciiTheme="majorHAnsi" w:eastAsia="Times New Roman" w:hAnsiTheme="majorHAnsi" w:cstheme="majorHAnsi"/>
          <w:sz w:val="14"/>
        </w:rPr>
        <w:t xml:space="preserve"> 5) </w:t>
      </w:r>
      <w:r w:rsidRPr="00C85A53">
        <w:rPr>
          <w:rFonts w:asciiTheme="majorHAnsi" w:eastAsia="Times New Roman" w:hAnsiTheme="majorHAnsi" w:cstheme="majorHAnsi"/>
          <w:b/>
          <w:bCs/>
          <w:highlight w:val="green"/>
          <w:u w:val="single"/>
        </w:rPr>
        <w:t>communities are double mirrors</w:t>
      </w:r>
      <w:r w:rsidRPr="00C85A53">
        <w:rPr>
          <w:rFonts w:asciiTheme="majorHAnsi" w:eastAsia="Times New Roman" w:hAnsiTheme="majorHAnsi" w:cstheme="majorHAnsi"/>
          <w:u w:val="single"/>
        </w:rPr>
        <w:t xml:space="preserve"> (reflections of themselves and of eachother)</w:t>
      </w:r>
      <w:r w:rsidRPr="00C85A53">
        <w:rPr>
          <w:rFonts w:asciiTheme="majorHAnsi" w:eastAsia="Times New Roman" w:hAnsiTheme="majorHAnsi" w:cstheme="majorHAnsi"/>
          <w:sz w:val="14"/>
        </w:rPr>
        <w:t xml:space="preserve"> (Zibechi 2013). Importantly, </w:t>
      </w:r>
      <w:r w:rsidRPr="00C85A53">
        <w:rPr>
          <w:rFonts w:asciiTheme="majorHAnsi" w:eastAsia="Times New Roman" w:hAnsiTheme="majorHAnsi" w:cstheme="majorHAnsi"/>
          <w:b/>
          <w:bCs/>
          <w:sz w:val="24"/>
          <w:u w:val="single"/>
        </w:rPr>
        <w:t>these are lessons learned through reflection on the struggle of the Zapatista’s over the past decade for dignity and autonomy against Globalization and policies like NAFTA</w:t>
      </w:r>
      <w:r w:rsidRPr="00C85A53">
        <w:rPr>
          <w:rFonts w:asciiTheme="majorHAnsi" w:eastAsia="Times New Roman" w:hAnsiTheme="majorHAnsi" w:cstheme="majorHAnsi"/>
          <w:b/>
          <w:bCs/>
          <w:sz w:val="15"/>
        </w:rPr>
        <w:t>.</w:t>
      </w:r>
      <w:r w:rsidRPr="00C85A53">
        <w:rPr>
          <w:rFonts w:asciiTheme="majorHAnsi" w:eastAsia="Times New Roman" w:hAnsiTheme="majorHAnsi" w:cstheme="majorHAnsi"/>
          <w:sz w:val="15"/>
        </w:rPr>
        <w:t xml:space="preserve"> </w:t>
      </w:r>
      <w:r w:rsidRPr="00C85A53">
        <w:rPr>
          <w:rFonts w:asciiTheme="majorHAnsi" w:eastAsia="Times New Roman" w:hAnsiTheme="majorHAnsi" w:cstheme="majorHAnsi"/>
          <w:sz w:val="14"/>
        </w:rPr>
        <w:t xml:space="preserve">Furthermore, they are lessons in the Zapatista’s struggle to create autonomous and self-sustaining communities de-linked from the capitalist economy through campesino culture and direct democracy over health and school. As a transnational pedagogical movement hosting over 1700 students and bringing together many languages, </w:t>
      </w:r>
      <w:r w:rsidRPr="00C85A53">
        <w:rPr>
          <w:rFonts w:asciiTheme="majorHAnsi" w:eastAsia="Times New Roman" w:hAnsiTheme="majorHAnsi" w:cstheme="majorHAnsi"/>
          <w:b/>
          <w:bCs/>
          <w:sz w:val="24"/>
          <w:highlight w:val="green"/>
          <w:u w:val="single"/>
        </w:rPr>
        <w:t>Escuelita Zapatista sought from the beginning to form “a climate of fellowship</w:t>
      </w:r>
      <w:r w:rsidRPr="00C85A53">
        <w:rPr>
          <w:rFonts w:asciiTheme="majorHAnsi" w:eastAsia="Times New Roman" w:hAnsiTheme="majorHAnsi" w:cstheme="majorHAnsi"/>
          <w:b/>
          <w:bCs/>
          <w:sz w:val="24"/>
          <w:u w:val="single"/>
        </w:rPr>
        <w:t xml:space="preserve"> (hermanamiento) </w:t>
      </w:r>
      <w:r w:rsidRPr="00C85A53">
        <w:rPr>
          <w:rFonts w:asciiTheme="majorHAnsi" w:eastAsia="Times New Roman" w:hAnsiTheme="majorHAnsi" w:cstheme="majorHAnsi"/>
          <w:b/>
          <w:bCs/>
          <w:sz w:val="24"/>
          <w:highlight w:val="green"/>
          <w:u w:val="single"/>
        </w:rPr>
        <w:t>among a plurality of subjects</w:t>
      </w:r>
      <w:r w:rsidRPr="00C85A53">
        <w:rPr>
          <w:rFonts w:asciiTheme="majorHAnsi" w:eastAsia="Times New Roman" w:hAnsiTheme="majorHAnsi" w:cstheme="majorHAnsi"/>
          <w:b/>
          <w:bCs/>
          <w:sz w:val="24"/>
          <w:u w:val="single"/>
        </w:rPr>
        <w:t>”</w:t>
      </w:r>
      <w:r w:rsidRPr="00C85A53">
        <w:rPr>
          <w:rFonts w:asciiTheme="majorHAnsi" w:eastAsia="Times New Roman" w:hAnsiTheme="majorHAnsi" w:cstheme="majorHAnsi"/>
          <w:sz w:val="14"/>
        </w:rPr>
        <w:t xml:space="preserve"> (Zibech, 2013). Escuelita Zapatista </w:t>
      </w:r>
      <w:r w:rsidRPr="00C85A53">
        <w:rPr>
          <w:rFonts w:asciiTheme="majorHAnsi" w:eastAsia="Times New Roman" w:hAnsiTheme="majorHAnsi" w:cstheme="majorHAnsi"/>
          <w:u w:val="single"/>
        </w:rPr>
        <w:t>reflects</w:t>
      </w:r>
      <w:r w:rsidRPr="00C85A53">
        <w:rPr>
          <w:rFonts w:asciiTheme="majorHAnsi" w:eastAsia="Times New Roman" w:hAnsiTheme="majorHAnsi" w:cstheme="majorHAnsi"/>
          <w:sz w:val="14"/>
        </w:rPr>
        <w:t xml:space="preserve"> </w:t>
      </w:r>
      <w:r w:rsidRPr="00C85A53">
        <w:rPr>
          <w:rStyle w:val="Emphasis"/>
          <w:rFonts w:asciiTheme="majorHAnsi" w:hAnsiTheme="majorHAnsi" w:cstheme="majorHAnsi"/>
        </w:rPr>
        <w:t>movement towards new definitions of citizenship and agency</w:t>
      </w:r>
      <w:r w:rsidRPr="00C85A53">
        <w:rPr>
          <w:rFonts w:asciiTheme="majorHAnsi" w:eastAsia="Times New Roman" w:hAnsiTheme="majorHAnsi" w:cstheme="majorHAnsi"/>
          <w:u w:val="single"/>
        </w:rPr>
        <w:t xml:space="preserve"> shaped in resistance to neoliberal policie</w:t>
      </w:r>
      <w:r w:rsidRPr="00C85A53">
        <w:rPr>
          <w:rFonts w:asciiTheme="majorHAnsi" w:eastAsia="Times New Roman" w:hAnsiTheme="majorHAnsi" w:cstheme="majorHAnsi"/>
          <w:sz w:val="14"/>
        </w:rPr>
        <w:t xml:space="preserve">s. Education in each aspect is directly related to political struggle that will transform illegitimate forms of power. The Zapatistas example is concerned with the privatization, patenting and capitalist control of both knowledge and life itself. </w:t>
      </w:r>
      <w:r w:rsidRPr="00C85A53">
        <w:rPr>
          <w:rFonts w:asciiTheme="majorHAnsi" w:eastAsia="Times New Roman" w:hAnsiTheme="majorHAnsi" w:cstheme="majorHAnsi"/>
          <w:highlight w:val="green"/>
          <w:u w:val="single"/>
        </w:rPr>
        <w:t>The Zapatista movement</w:t>
      </w:r>
      <w:r w:rsidRPr="00C85A53">
        <w:rPr>
          <w:rFonts w:asciiTheme="majorHAnsi" w:eastAsia="Times New Roman" w:hAnsiTheme="majorHAnsi" w:cstheme="majorHAnsi"/>
          <w:sz w:val="14"/>
        </w:rPr>
        <w:t xml:space="preserve">, however, </w:t>
      </w:r>
      <w:r w:rsidRPr="00C85A53">
        <w:rPr>
          <w:rFonts w:asciiTheme="majorHAnsi" w:eastAsia="Times New Roman" w:hAnsiTheme="majorHAnsi" w:cstheme="majorHAnsi"/>
          <w:u w:val="single"/>
        </w:rPr>
        <w:t xml:space="preserve">is </w:t>
      </w:r>
      <w:r w:rsidRPr="00C85A53">
        <w:rPr>
          <w:rFonts w:asciiTheme="majorHAnsi" w:eastAsia="Times New Roman" w:hAnsiTheme="majorHAnsi" w:cstheme="majorHAnsi"/>
          <w:highlight w:val="green"/>
          <w:u w:val="single"/>
        </w:rPr>
        <w:t>grounded in creating autonomous self-sustained communities intentionally de-linked from Western modern/ colonial ideology</w:t>
      </w:r>
      <w:r w:rsidRPr="00C85A53">
        <w:rPr>
          <w:rFonts w:asciiTheme="majorHAnsi" w:eastAsia="Times New Roman" w:hAnsiTheme="majorHAnsi" w:cstheme="majorHAnsi"/>
          <w:sz w:val="14"/>
        </w:rPr>
        <w:t xml:space="preserve">. </w:t>
      </w:r>
      <w:r w:rsidRPr="00C85A53">
        <w:rPr>
          <w:rStyle w:val="Emphasis"/>
          <w:rFonts w:asciiTheme="majorHAnsi" w:hAnsiTheme="majorHAnsi" w:cstheme="majorHAnsi"/>
          <w:highlight w:val="green"/>
        </w:rPr>
        <w:t>Decolonial pedagogy offers the framework for a process of education committed to a restoration of economies, ecology and ecosystems managed from the bottom-up that moves toward action of politicized agency</w:t>
      </w:r>
      <w:r w:rsidRPr="00C85A53">
        <w:rPr>
          <w:rFonts w:asciiTheme="majorHAnsi" w:eastAsia="Times New Roman" w:hAnsiTheme="majorHAnsi" w:cstheme="majorHAnsi"/>
          <w:sz w:val="14"/>
        </w:rPr>
        <w:t xml:space="preserve">. Importantly, </w:t>
      </w:r>
      <w:r w:rsidRPr="00C85A53">
        <w:rPr>
          <w:rFonts w:asciiTheme="majorHAnsi" w:eastAsia="Times New Roman" w:hAnsiTheme="majorHAnsi" w:cstheme="majorHAnsi"/>
          <w:u w:val="single"/>
        </w:rPr>
        <w:t>it is place and context specific and while their strategies may be abstracted and appropriated</w:t>
      </w:r>
      <w:r w:rsidRPr="00C85A53">
        <w:rPr>
          <w:rFonts w:asciiTheme="majorHAnsi" w:eastAsia="Times New Roman" w:hAnsiTheme="majorHAnsi" w:cstheme="majorHAnsi"/>
          <w:sz w:val="14"/>
        </w:rPr>
        <w:t xml:space="preserve">, it is important to understand the context out of which they emerge, and find strategy that is locally responsive. </w:t>
      </w:r>
      <w:r w:rsidRPr="00C85A53">
        <w:rPr>
          <w:rFonts w:asciiTheme="majorHAnsi" w:eastAsia="Times New Roman" w:hAnsiTheme="majorHAnsi" w:cstheme="majorHAnsi"/>
          <w:u w:val="single"/>
        </w:rPr>
        <w:t>Local</w:t>
      </w:r>
      <w:r w:rsidRPr="00C85A53">
        <w:rPr>
          <w:rFonts w:asciiTheme="majorHAnsi" w:eastAsia="Times New Roman" w:hAnsiTheme="majorHAnsi" w:cstheme="majorHAnsi"/>
          <w:sz w:val="14"/>
        </w:rPr>
        <w:t xml:space="preserve">, then, </w:t>
      </w:r>
      <w:r w:rsidRPr="00C85A53">
        <w:rPr>
          <w:rFonts w:asciiTheme="majorHAnsi" w:eastAsia="Times New Roman" w:hAnsiTheme="majorHAnsi" w:cstheme="majorHAnsi"/>
          <w:u w:val="single"/>
        </w:rPr>
        <w:t>is not an end in itself</w:t>
      </w:r>
      <w:r w:rsidRPr="00C85A53">
        <w:rPr>
          <w:rFonts w:asciiTheme="majorHAnsi" w:eastAsia="Times New Roman" w:hAnsiTheme="majorHAnsi" w:cstheme="majorHAnsi"/>
          <w:sz w:val="14"/>
        </w:rPr>
        <w:t xml:space="preserve">, but its own strategic political formation that cannot be appropriated simply to the terms of purchasing local, </w:t>
      </w:r>
      <w:r w:rsidRPr="00C85A53">
        <w:rPr>
          <w:rFonts w:asciiTheme="majorHAnsi" w:eastAsia="Times New Roman" w:hAnsiTheme="majorHAnsi" w:cstheme="majorHAnsi"/>
          <w:u w:val="single"/>
        </w:rPr>
        <w:t>but is about responding to local and specific contexts that are not particular, but are unique in their own historical formations with specific actors and interests.</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Delinking</w:t>
      </w:r>
      <w:r w:rsidRPr="00C85A53">
        <w:rPr>
          <w:rFonts w:asciiTheme="majorHAnsi" w:eastAsia="Times New Roman" w:hAnsiTheme="majorHAnsi" w:cstheme="majorHAnsi"/>
          <w:sz w:val="14"/>
        </w:rPr>
        <w:t xml:space="preserve">, literally speaking, is an act of breaking from a chain. </w:t>
      </w:r>
      <w:r w:rsidRPr="00C85A53">
        <w:rPr>
          <w:rFonts w:asciiTheme="majorHAnsi" w:eastAsia="Times New Roman" w:hAnsiTheme="majorHAnsi" w:cstheme="majorHAnsi"/>
          <w:highlight w:val="green"/>
          <w:u w:val="single"/>
        </w:rPr>
        <w:t>Delinking from dependency is a process of removal from</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and</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disobedience</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towards</w:t>
      </w:r>
      <w:r w:rsidRPr="00C85A53">
        <w:rPr>
          <w:rFonts w:asciiTheme="majorHAnsi" w:eastAsia="Times New Roman" w:hAnsiTheme="majorHAnsi" w:cstheme="majorHAnsi"/>
          <w:u w:val="single"/>
        </w:rPr>
        <w:t xml:space="preserve"> </w:t>
      </w:r>
      <w:r w:rsidRPr="00C85A53">
        <w:rPr>
          <w:rFonts w:asciiTheme="majorHAnsi" w:eastAsia="Times New Roman" w:hAnsiTheme="majorHAnsi" w:cstheme="majorHAnsi"/>
          <w:highlight w:val="green"/>
          <w:u w:val="single"/>
        </w:rPr>
        <w:t>modern</w:t>
      </w:r>
      <w:r w:rsidRPr="00C85A53">
        <w:rPr>
          <w:rFonts w:asciiTheme="majorHAnsi" w:eastAsia="Times New Roman" w:hAnsiTheme="majorHAnsi" w:cstheme="majorHAnsi"/>
          <w:u w:val="single"/>
        </w:rPr>
        <w:t>/</w:t>
      </w:r>
      <w:r w:rsidRPr="00C85A53">
        <w:rPr>
          <w:rFonts w:asciiTheme="majorHAnsi" w:eastAsia="Times New Roman" w:hAnsiTheme="majorHAnsi" w:cstheme="majorHAnsi"/>
          <w:highlight w:val="green"/>
          <w:u w:val="single"/>
        </w:rPr>
        <w:t>colonial logics</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It calls for pluri-vistic knowledge productions</w:t>
      </w:r>
      <w:r w:rsidRPr="00C85A53">
        <w:rPr>
          <w:rFonts w:asciiTheme="majorHAnsi" w:eastAsia="Times New Roman" w:hAnsiTheme="majorHAnsi" w:cstheme="majorHAnsi"/>
          <w:sz w:val="14"/>
        </w:rPr>
        <w:t xml:space="preserve"> (Mignolo 2007) </w:t>
      </w:r>
      <w:r w:rsidRPr="00C85A53">
        <w:rPr>
          <w:rFonts w:asciiTheme="majorHAnsi" w:eastAsia="Times New Roman" w:hAnsiTheme="majorHAnsi" w:cstheme="majorHAnsi"/>
          <w:u w:val="single"/>
        </w:rPr>
        <w:t>where Eurocentric and Western discourse no longer dominates the educational and political paradigm</w:t>
      </w:r>
      <w:r w:rsidRPr="00C85A53">
        <w:rPr>
          <w:rFonts w:asciiTheme="majorHAnsi" w:eastAsia="Times New Roman" w:hAnsiTheme="majorHAnsi" w:cstheme="majorHAnsi"/>
          <w:sz w:val="14"/>
        </w:rPr>
        <w:t xml:space="preserve">, but </w:t>
      </w:r>
      <w:r w:rsidRPr="00C85A53">
        <w:rPr>
          <w:rFonts w:asciiTheme="majorHAnsi" w:eastAsia="Times New Roman" w:hAnsiTheme="majorHAnsi" w:cstheme="majorHAnsi"/>
          <w:u w:val="single"/>
        </w:rPr>
        <w:t>where knowledge is produced from multiple sites occupying the colonial wound</w:t>
      </w:r>
      <w:r w:rsidRPr="00C85A53">
        <w:rPr>
          <w:rFonts w:asciiTheme="majorHAnsi" w:eastAsia="Times New Roman" w:hAnsiTheme="majorHAnsi" w:cstheme="majorHAnsi"/>
          <w:sz w:val="14"/>
        </w:rPr>
        <w:t xml:space="preserve"> (Mignolo, 2000). </w:t>
      </w:r>
      <w:r w:rsidRPr="00C85A53">
        <w:rPr>
          <w:rStyle w:val="Emphasis"/>
          <w:rFonts w:asciiTheme="majorHAnsi" w:hAnsiTheme="majorHAnsi" w:cstheme="majorHAnsi"/>
          <w:highlight w:val="green"/>
        </w:rPr>
        <w:t>Pluriversality is toward an</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ethical</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political</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and</w:t>
      </w:r>
      <w:r w:rsidRPr="00C85A53">
        <w:rPr>
          <w:rStyle w:val="Emphasis"/>
          <w:rFonts w:asciiTheme="majorHAnsi" w:hAnsiTheme="majorHAnsi" w:cstheme="majorHAnsi"/>
        </w:rPr>
        <w:t xml:space="preserve"> also </w:t>
      </w:r>
      <w:r w:rsidRPr="00C85A53">
        <w:rPr>
          <w:rStyle w:val="Emphasis"/>
          <w:rFonts w:asciiTheme="majorHAnsi" w:hAnsiTheme="majorHAnsi" w:cstheme="majorHAnsi"/>
          <w:highlight w:val="green"/>
        </w:rPr>
        <w:t>philosophical</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end.</w:t>
      </w:r>
      <w:r w:rsidRPr="00C85A53">
        <w:rPr>
          <w:rStyle w:val="Emphasis"/>
          <w:rFonts w:asciiTheme="majorHAnsi" w:hAnsiTheme="majorHAnsi" w:cstheme="majorHAnsi"/>
        </w:rPr>
        <w:t xml:space="preserve"> </w:t>
      </w:r>
      <w:r w:rsidRPr="00C85A53">
        <w:rPr>
          <w:rFonts w:asciiTheme="majorHAnsi" w:eastAsia="Times New Roman" w:hAnsiTheme="majorHAnsi" w:cstheme="majorHAnsi"/>
          <w:sz w:val="14"/>
        </w:rPr>
        <w:t xml:space="preserve">Whereas the etymology of diversity signals primarily a distinction of difference, otherness, even oddness, </w:t>
      </w:r>
      <w:r w:rsidRPr="00C85A53">
        <w:rPr>
          <w:rFonts w:asciiTheme="majorHAnsi" w:eastAsia="Times New Roman" w:hAnsiTheme="majorHAnsi" w:cstheme="majorHAnsi"/>
          <w:b/>
          <w:bCs/>
          <w:highlight w:val="green"/>
          <w:u w:val="single"/>
        </w:rPr>
        <w:t>pluriversality signals the existence of</w:t>
      </w:r>
      <w:r w:rsidRPr="00C85A53">
        <w:rPr>
          <w:rFonts w:asciiTheme="majorHAnsi" w:eastAsia="Times New Roman" w:hAnsiTheme="majorHAnsi" w:cstheme="majorHAnsi"/>
          <w:b/>
          <w:bCs/>
          <w:u w:val="single"/>
        </w:rPr>
        <w:t xml:space="preserve"> many </w:t>
      </w:r>
      <w:r w:rsidRPr="00C85A53">
        <w:rPr>
          <w:rFonts w:asciiTheme="majorHAnsi" w:eastAsia="Times New Roman" w:hAnsiTheme="majorHAnsi" w:cstheme="majorHAnsi"/>
          <w:b/>
          <w:bCs/>
          <w:highlight w:val="green"/>
          <w:u w:val="single"/>
        </w:rPr>
        <w:t>social</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and</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political</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formations</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of knowledge</w:t>
      </w:r>
      <w:r w:rsidRPr="00C85A53">
        <w:rPr>
          <w:rFonts w:asciiTheme="majorHAnsi" w:eastAsia="Times New Roman" w:hAnsiTheme="majorHAnsi" w:cstheme="majorHAnsi"/>
          <w:b/>
          <w:bCs/>
          <w:u w:val="single"/>
        </w:rPr>
        <w:t xml:space="preserve"> </w:t>
      </w:r>
      <w:r w:rsidRPr="00C85A53">
        <w:rPr>
          <w:rFonts w:asciiTheme="majorHAnsi" w:eastAsia="Times New Roman" w:hAnsiTheme="majorHAnsi" w:cstheme="majorHAnsi"/>
          <w:b/>
          <w:bCs/>
          <w:highlight w:val="green"/>
          <w:u w:val="single"/>
        </w:rPr>
        <w:t>opposed to monolithic forms</w:t>
      </w:r>
      <w:r w:rsidRPr="00C85A53">
        <w:rPr>
          <w:rFonts w:asciiTheme="majorHAnsi" w:eastAsia="Times New Roman" w:hAnsiTheme="majorHAnsi" w:cstheme="majorHAnsi"/>
          <w:b/>
          <w:bCs/>
          <w:u w:val="single"/>
        </w:rPr>
        <w:t xml:space="preserve"> of power</w:t>
      </w:r>
      <w:r w:rsidRPr="00C85A53">
        <w:rPr>
          <w:rFonts w:asciiTheme="majorHAnsi" w:eastAsia="Times New Roman" w:hAnsiTheme="majorHAnsi" w:cstheme="majorHAnsi"/>
          <w:sz w:val="14"/>
        </w:rPr>
        <w:t>. The language of pluriversality opens up the terms of diversity and reinserts the political to the forefront. Pluriversality brings the totalizing macronarrative of European political and ontological formations down to size</w:t>
      </w:r>
      <w:r w:rsidRPr="00C85A53">
        <w:rPr>
          <w:rFonts w:asciiTheme="majorHAnsi" w:eastAsia="Times New Roman" w:hAnsiTheme="majorHAnsi" w:cstheme="majorHAnsi"/>
          <w:sz w:val="16"/>
          <w:szCs w:val="16"/>
        </w:rPr>
        <w:t>. It is to see the one-ness and locality of a globally imposed design and to socially, politically and economically d</w:t>
      </w:r>
      <w:r w:rsidRPr="00C85A53">
        <w:rPr>
          <w:rFonts w:asciiTheme="majorHAnsi" w:eastAsia="Times New Roman" w:hAnsiTheme="majorHAnsi" w:cstheme="majorHAnsi"/>
          <w:sz w:val="14"/>
        </w:rPr>
        <w:t xml:space="preserve">ecolonize these designs by delinking from the logics that sustain them. </w:t>
      </w:r>
      <w:r w:rsidRPr="00C85A53">
        <w:rPr>
          <w:rFonts w:asciiTheme="majorHAnsi" w:eastAsia="Times New Roman" w:hAnsiTheme="majorHAnsi" w:cstheme="majorHAnsi"/>
          <w:highlight w:val="green"/>
          <w:u w:val="single"/>
        </w:rPr>
        <w:t>Delinking proposes a radical shifting of</w:t>
      </w:r>
      <w:r w:rsidRPr="00C85A53">
        <w:rPr>
          <w:rFonts w:asciiTheme="majorHAnsi" w:eastAsia="Times New Roman" w:hAnsiTheme="majorHAnsi" w:cstheme="majorHAnsi"/>
          <w:u w:val="single"/>
        </w:rPr>
        <w:t xml:space="preserve"> the </w:t>
      </w:r>
      <w:r w:rsidRPr="00C85A53">
        <w:rPr>
          <w:rFonts w:asciiTheme="majorHAnsi" w:eastAsia="Times New Roman" w:hAnsiTheme="majorHAnsi" w:cstheme="majorHAnsi"/>
          <w:highlight w:val="green"/>
          <w:u w:val="single"/>
        </w:rPr>
        <w:t>geo-politics</w:t>
      </w:r>
      <w:r w:rsidRPr="00C85A53">
        <w:rPr>
          <w:rFonts w:asciiTheme="majorHAnsi" w:eastAsia="Times New Roman" w:hAnsiTheme="majorHAnsi" w:cstheme="majorHAnsi"/>
          <w:u w:val="single"/>
        </w:rPr>
        <w:t xml:space="preserve"> and body politics of knowledge formation</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u w:val="single"/>
        </w:rPr>
        <w:t xml:space="preserve">While </w:t>
      </w:r>
      <w:r w:rsidRPr="00C85A53">
        <w:rPr>
          <w:rFonts w:asciiTheme="majorHAnsi" w:eastAsia="Times New Roman" w:hAnsiTheme="majorHAnsi" w:cstheme="majorHAnsi"/>
          <w:highlight w:val="green"/>
          <w:u w:val="single"/>
        </w:rPr>
        <w:t>nothing can be located completely outside</w:t>
      </w:r>
      <w:r w:rsidRPr="00C85A53">
        <w:rPr>
          <w:rFonts w:asciiTheme="majorHAnsi" w:eastAsia="Times New Roman" w:hAnsiTheme="majorHAnsi" w:cstheme="majorHAnsi"/>
          <w:sz w:val="14"/>
        </w:rPr>
        <w:t xml:space="preserve"> or removed from implications of </w:t>
      </w:r>
      <w:r w:rsidRPr="00C85A53">
        <w:rPr>
          <w:rFonts w:asciiTheme="majorHAnsi" w:eastAsia="Times New Roman" w:hAnsiTheme="majorHAnsi" w:cstheme="majorHAnsi"/>
          <w:highlight w:val="green"/>
          <w:u w:val="single"/>
        </w:rPr>
        <w:t>Western imperial power relations</w:t>
      </w:r>
      <w:r w:rsidRPr="00C85A53">
        <w:rPr>
          <w:rFonts w:asciiTheme="majorHAnsi" w:eastAsia="Times New Roman" w:hAnsiTheme="majorHAnsi" w:cstheme="majorHAnsi"/>
          <w:sz w:val="14"/>
        </w:rPr>
        <w:t xml:space="preserve">, de-linking from the logics of western imperialism is a project that has been taken up in multiple spaces since the fifteenth century. It is true that colonial designs limit the capacity to materially delink. Imagine, for example, if I were to be sentenced to time in prison and I objected stating that I opt to delink from the colonial apparatus of prisons. Clearly, people are forced and coerced into engagement and participation with modern/colonial designs. Choosing the decolonial option, </w:t>
      </w:r>
      <w:r w:rsidRPr="00C85A53">
        <w:rPr>
          <w:rFonts w:asciiTheme="majorHAnsi" w:eastAsia="Times New Roman" w:hAnsiTheme="majorHAnsi" w:cstheme="majorHAnsi"/>
          <w:highlight w:val="green"/>
          <w:u w:val="single"/>
        </w:rPr>
        <w:t>choosing to delink</w:t>
      </w:r>
      <w:r w:rsidRPr="00C85A53">
        <w:rPr>
          <w:rFonts w:asciiTheme="majorHAnsi" w:eastAsia="Times New Roman" w:hAnsiTheme="majorHAnsi" w:cstheme="majorHAnsi"/>
          <w:sz w:val="14"/>
        </w:rPr>
        <w:t xml:space="preserve">, </w:t>
      </w:r>
      <w:r w:rsidRPr="00C85A53">
        <w:rPr>
          <w:rFonts w:asciiTheme="majorHAnsi" w:eastAsia="Times New Roman" w:hAnsiTheme="majorHAnsi" w:cstheme="majorHAnsi"/>
          <w:highlight w:val="green"/>
          <w:u w:val="single"/>
        </w:rPr>
        <w:t>is</w:t>
      </w:r>
      <w:r w:rsidRPr="00C85A53">
        <w:rPr>
          <w:rFonts w:asciiTheme="majorHAnsi" w:eastAsia="Times New Roman" w:hAnsiTheme="majorHAnsi" w:cstheme="majorHAnsi"/>
          <w:sz w:val="14"/>
        </w:rPr>
        <w:t xml:space="preserve"> a process fraught with precariousness. Delinking does not always mean the immediate abolition of coloniality, but rather </w:t>
      </w:r>
      <w:r w:rsidRPr="00C85A53">
        <w:rPr>
          <w:rStyle w:val="Emphasis"/>
          <w:rFonts w:asciiTheme="majorHAnsi" w:hAnsiTheme="majorHAnsi" w:cstheme="majorHAnsi"/>
          <w:highlight w:val="green"/>
        </w:rPr>
        <w:t>the reality of multiple worlds existing in one world</w:t>
      </w:r>
      <w:r w:rsidRPr="00C85A53">
        <w:rPr>
          <w:rStyle w:val="Emphasis"/>
          <w:rFonts w:asciiTheme="majorHAnsi" w:hAnsiTheme="majorHAnsi" w:cstheme="majorHAnsi"/>
        </w:rPr>
        <w:t>,</w:t>
      </w:r>
      <w:r w:rsidRPr="00C85A53">
        <w:rPr>
          <w:rFonts w:asciiTheme="majorHAnsi" w:eastAsia="Times New Roman" w:hAnsiTheme="majorHAnsi" w:cstheme="majorHAnsi"/>
          <w:sz w:val="14"/>
        </w:rPr>
        <w:t xml:space="preserve"> as the Zapatistas have popularized. Therefore, </w:t>
      </w:r>
      <w:r w:rsidRPr="00C85A53">
        <w:rPr>
          <w:rFonts w:asciiTheme="majorHAnsi" w:eastAsia="Times New Roman" w:hAnsiTheme="majorHAnsi" w:cstheme="majorHAnsi"/>
          <w:szCs w:val="36"/>
          <w:u w:val="single"/>
        </w:rPr>
        <w:t xml:space="preserve">even as decoloniality exists or persist, it is made to constantly negotiate the encroachment of coloniality constantly expanding its limits. </w:t>
      </w:r>
      <w:r w:rsidRPr="00C85A53">
        <w:rPr>
          <w:rFonts w:asciiTheme="majorHAnsi" w:eastAsia="Times New Roman" w:hAnsiTheme="majorHAnsi" w:cstheme="majorHAnsi"/>
          <w:sz w:val="14"/>
        </w:rPr>
        <w:t xml:space="preserve">Although theoretically </w:t>
      </w:r>
      <w:r w:rsidRPr="00C85A53">
        <w:rPr>
          <w:rFonts w:asciiTheme="majorHAnsi" w:eastAsia="Times New Roman" w:hAnsiTheme="majorHAnsi" w:cstheme="majorHAnsi"/>
          <w:highlight w:val="green"/>
          <w:u w:val="single"/>
        </w:rPr>
        <w:t>delinking and realizing a pluriversal global politic</w:t>
      </w:r>
      <w:r w:rsidRPr="00C85A53">
        <w:rPr>
          <w:rFonts w:asciiTheme="majorHAnsi" w:eastAsia="Times New Roman" w:hAnsiTheme="majorHAnsi" w:cstheme="majorHAnsi"/>
          <w:sz w:val="14"/>
        </w:rPr>
        <w:t xml:space="preserve"> that is not driven by the colonial design </w:t>
      </w:r>
      <w:r w:rsidRPr="00C85A53">
        <w:rPr>
          <w:rFonts w:asciiTheme="majorHAnsi" w:eastAsia="Times New Roman" w:hAnsiTheme="majorHAnsi" w:cstheme="majorHAnsi"/>
          <w:highlight w:val="green"/>
          <w:u w:val="single"/>
        </w:rPr>
        <w:t>opens up the possibilities for emancipation and therefore life</w:t>
      </w:r>
      <w:r w:rsidRPr="00C85A53">
        <w:rPr>
          <w:rFonts w:asciiTheme="majorHAnsi" w:eastAsia="Times New Roman" w:hAnsiTheme="majorHAnsi" w:cstheme="majorHAnsi"/>
          <w:sz w:val="14"/>
        </w:rPr>
        <w:t xml:space="preserve">, the material reality we must also remind ourselves of is that we live in one world that is not compartmentalized. Nuclear radiation from Fukushima’s reactor meltdowns took little time to reach the ocean life and shores of California. Led poising from the maquiladoras in Juarez, Mexico did not halt itself at the border so as not to infect the United States. Researches seeking non-GMO corn looked confidently to the markets of Oaxaca only to find that pesticides and GMO strands had already invaded in the native corn. What do delinking and self-becoming, for example, have to offer communities in Vietnam who continue to suffer the effects of Agent Orange? </w:t>
      </w:r>
      <w:r w:rsidRPr="00C85A53">
        <w:rPr>
          <w:rFonts w:asciiTheme="majorHAnsi" w:eastAsia="Times New Roman" w:hAnsiTheme="majorHAnsi" w:cstheme="majorHAnsi"/>
          <w:u w:val="single"/>
        </w:rPr>
        <w:t>Delinking</w:t>
      </w:r>
      <w:r w:rsidRPr="00C85A53">
        <w:rPr>
          <w:rFonts w:asciiTheme="majorHAnsi" w:eastAsia="Times New Roman" w:hAnsiTheme="majorHAnsi" w:cstheme="majorHAnsi"/>
          <w:sz w:val="14"/>
        </w:rPr>
        <w:t xml:space="preserve"> economically, politically, and epistemically is a quite viable project that we cannot disregard. However, it </w:t>
      </w:r>
      <w:r w:rsidRPr="00C85A53">
        <w:rPr>
          <w:rFonts w:asciiTheme="majorHAnsi" w:eastAsia="Times New Roman" w:hAnsiTheme="majorHAnsi" w:cstheme="majorHAnsi"/>
          <w:b/>
          <w:bCs/>
          <w:u w:val="single"/>
        </w:rPr>
        <w:t>does not mean each places becomes concerned only with their hyper-local territory, with blinders on to the rest of the world.</w:t>
      </w:r>
      <w:r w:rsidRPr="00C85A53">
        <w:rPr>
          <w:rFonts w:asciiTheme="majorHAnsi" w:eastAsia="Times New Roman" w:hAnsiTheme="majorHAnsi" w:cstheme="majorHAnsi"/>
          <w:sz w:val="14"/>
        </w:rPr>
        <w:t xml:space="preserve"> Again, </w:t>
      </w:r>
      <w:r w:rsidRPr="00C85A53">
        <w:rPr>
          <w:rFonts w:asciiTheme="majorHAnsi" w:eastAsia="Times New Roman" w:hAnsiTheme="majorHAnsi" w:cstheme="majorHAnsi"/>
          <w:u w:val="single"/>
        </w:rPr>
        <w:t xml:space="preserve">the relational nature of being in a world with only artificial or imaginary borders ridicules the idea of containment and compartmentalization. </w:t>
      </w:r>
      <w:r w:rsidRPr="00C85A53">
        <w:rPr>
          <w:rFonts w:asciiTheme="majorHAnsi" w:eastAsia="Times New Roman" w:hAnsiTheme="majorHAnsi" w:cstheme="majorHAnsi"/>
          <w:b/>
          <w:bCs/>
          <w:u w:val="single"/>
        </w:rPr>
        <w:t xml:space="preserve">The </w:t>
      </w:r>
      <w:r w:rsidRPr="00C85A53">
        <w:rPr>
          <w:rStyle w:val="Emphasis"/>
          <w:rFonts w:asciiTheme="majorHAnsi" w:hAnsiTheme="majorHAnsi" w:cstheme="majorHAnsi"/>
        </w:rPr>
        <w:t xml:space="preserve">toxins of a colonial system need also be dealt with otherwise their seepage will only continue to bring about death. </w:t>
      </w:r>
    </w:p>
    <w:p w14:paraId="3E712B52" w14:textId="77777777" w:rsidR="00A755C0" w:rsidRPr="00C85A53" w:rsidRDefault="00A755C0" w:rsidP="00A755C0">
      <w:pPr>
        <w:rPr>
          <w:rFonts w:asciiTheme="majorHAnsi" w:hAnsiTheme="majorHAnsi" w:cstheme="majorHAnsi"/>
        </w:rPr>
      </w:pPr>
    </w:p>
    <w:p w14:paraId="1697C601" w14:textId="77777777" w:rsidR="00A755C0" w:rsidRPr="00C85A53" w:rsidRDefault="00A755C0" w:rsidP="00A755C0">
      <w:pPr>
        <w:pStyle w:val="Heading4"/>
        <w:rPr>
          <w:rFonts w:asciiTheme="majorHAnsi" w:hAnsiTheme="majorHAnsi" w:cstheme="majorHAnsi"/>
          <w:b w:val="0"/>
          <w:bCs/>
          <w:i/>
          <w:iCs w:val="0"/>
          <w:color w:val="000000" w:themeColor="text1"/>
          <w:sz w:val="24"/>
          <w:szCs w:val="24"/>
        </w:rPr>
      </w:pPr>
      <w:r w:rsidRPr="00C85A53">
        <w:rPr>
          <w:rFonts w:asciiTheme="majorHAnsi" w:hAnsiTheme="majorHAnsi" w:cstheme="majorHAnsi"/>
          <w:color w:val="000000" w:themeColor="text1"/>
          <w:sz w:val="24"/>
          <w:szCs w:val="24"/>
        </w:rPr>
        <w:t xml:space="preserve">What would Mexico look like without the </w:t>
      </w:r>
      <w:r w:rsidRPr="00C85A53">
        <w:rPr>
          <w:rFonts w:asciiTheme="majorHAnsi" w:hAnsiTheme="majorHAnsi" w:cstheme="majorHAnsi"/>
          <w:color w:val="000000" w:themeColor="text1"/>
          <w:sz w:val="24"/>
          <w:szCs w:val="24"/>
          <w:u w:val="single"/>
        </w:rPr>
        <w:t>omnipresent</w:t>
      </w:r>
      <w:r w:rsidRPr="00C85A53">
        <w:rPr>
          <w:rFonts w:asciiTheme="majorHAnsi" w:hAnsiTheme="majorHAnsi" w:cstheme="majorHAnsi"/>
          <w:color w:val="000000" w:themeColor="text1"/>
          <w:sz w:val="24"/>
          <w:szCs w:val="24"/>
        </w:rPr>
        <w:t xml:space="preserve"> shadow of US imperialism? Responding to such an impossible proposition requires us to take up the possibility of </w:t>
      </w:r>
      <w:r w:rsidRPr="00C85A53">
        <w:rPr>
          <w:rFonts w:asciiTheme="majorHAnsi" w:hAnsiTheme="majorHAnsi" w:cstheme="majorHAnsi"/>
          <w:color w:val="000000" w:themeColor="text1"/>
          <w:sz w:val="24"/>
          <w:szCs w:val="24"/>
          <w:u w:val="single"/>
        </w:rPr>
        <w:t>an abundant future</w:t>
      </w:r>
      <w:r w:rsidRPr="00C85A53">
        <w:rPr>
          <w:rFonts w:asciiTheme="majorHAnsi" w:hAnsiTheme="majorHAnsi" w:cstheme="majorHAnsi"/>
          <w:color w:val="000000" w:themeColor="text1"/>
          <w:sz w:val="24"/>
          <w:szCs w:val="24"/>
        </w:rPr>
        <w:t xml:space="preserve">: a framework for </w:t>
      </w:r>
      <w:r w:rsidRPr="00C85A53">
        <w:rPr>
          <w:rFonts w:asciiTheme="majorHAnsi" w:hAnsiTheme="majorHAnsi" w:cstheme="majorHAnsi"/>
          <w:color w:val="000000" w:themeColor="text1"/>
          <w:sz w:val="24"/>
          <w:szCs w:val="24"/>
          <w:u w:val="single"/>
        </w:rPr>
        <w:t>decolonizing transformation</w:t>
      </w:r>
      <w:r w:rsidRPr="00C85A53">
        <w:rPr>
          <w:rFonts w:asciiTheme="majorHAnsi" w:hAnsiTheme="majorHAnsi" w:cstheme="majorHAnsi"/>
          <w:color w:val="000000" w:themeColor="text1"/>
          <w:sz w:val="24"/>
          <w:szCs w:val="24"/>
        </w:rPr>
        <w:t xml:space="preserve"> grounded in and understood by the pluriverses of grassroots indigenous struggles from </w:t>
      </w:r>
      <w:r w:rsidRPr="00C85A53">
        <w:rPr>
          <w:rFonts w:asciiTheme="majorHAnsi" w:hAnsiTheme="majorHAnsi" w:cstheme="majorHAnsi"/>
          <w:color w:val="000000" w:themeColor="text1"/>
          <w:sz w:val="24"/>
          <w:szCs w:val="24"/>
          <w:u w:val="single"/>
        </w:rPr>
        <w:t>Mexico to Ethiopia to Bolivia</w:t>
      </w:r>
      <w:r w:rsidRPr="00C85A53">
        <w:rPr>
          <w:rFonts w:asciiTheme="majorHAnsi" w:hAnsiTheme="majorHAnsi" w:cstheme="majorHAnsi"/>
          <w:color w:val="000000" w:themeColor="text1"/>
          <w:sz w:val="24"/>
          <w:szCs w:val="24"/>
        </w:rPr>
        <w:t xml:space="preserve">. The prospect of an abundant future is a </w:t>
      </w:r>
      <w:r w:rsidRPr="00C85A53">
        <w:rPr>
          <w:rFonts w:asciiTheme="majorHAnsi" w:hAnsiTheme="majorHAnsi" w:cstheme="majorHAnsi"/>
          <w:color w:val="000000" w:themeColor="text1"/>
          <w:sz w:val="24"/>
          <w:szCs w:val="24"/>
          <w:u w:val="single"/>
        </w:rPr>
        <w:t>dirty one</w:t>
      </w:r>
      <w:r w:rsidRPr="00C85A53">
        <w:rPr>
          <w:rFonts w:asciiTheme="majorHAnsi" w:hAnsiTheme="majorHAnsi" w:cstheme="majorHAnsi"/>
          <w:color w:val="000000" w:themeColor="text1"/>
          <w:sz w:val="24"/>
          <w:szCs w:val="24"/>
        </w:rPr>
        <w:t xml:space="preserve">, one that confronts </w:t>
      </w:r>
      <w:r w:rsidRPr="00C85A53">
        <w:rPr>
          <w:rFonts w:asciiTheme="majorHAnsi" w:hAnsiTheme="majorHAnsi" w:cstheme="majorHAnsi"/>
          <w:color w:val="000000" w:themeColor="text1"/>
          <w:sz w:val="24"/>
          <w:szCs w:val="24"/>
          <w:u w:val="single"/>
        </w:rPr>
        <w:t>wildness</w:t>
      </w:r>
      <w:r w:rsidRPr="00C85A53">
        <w:rPr>
          <w:rFonts w:asciiTheme="majorHAnsi" w:hAnsiTheme="majorHAnsi" w:cstheme="majorHAnsi"/>
          <w:color w:val="000000" w:themeColor="text1"/>
          <w:sz w:val="24"/>
          <w:szCs w:val="24"/>
        </w:rPr>
        <w:t xml:space="preserve"> in order to remember the autonomy of Others – this changes the question in the debate to </w:t>
      </w:r>
      <w:r w:rsidRPr="00C85A53">
        <w:rPr>
          <w:rFonts w:asciiTheme="majorHAnsi" w:hAnsiTheme="majorHAnsi" w:cstheme="majorHAnsi"/>
          <w:color w:val="000000" w:themeColor="text1"/>
          <w:sz w:val="24"/>
          <w:szCs w:val="24"/>
          <w:u w:val="single"/>
        </w:rPr>
        <w:t>subjective decolonization</w:t>
      </w:r>
      <w:r w:rsidRPr="00C85A53">
        <w:rPr>
          <w:rFonts w:asciiTheme="majorHAnsi" w:hAnsiTheme="majorHAnsi" w:cstheme="majorHAnsi"/>
          <w:color w:val="000000" w:themeColor="text1"/>
          <w:sz w:val="24"/>
          <w:szCs w:val="24"/>
        </w:rPr>
        <w:t xml:space="preserve"> that works to break down settler power dynamics. </w:t>
      </w:r>
    </w:p>
    <w:p w14:paraId="5793C657" w14:textId="77777777" w:rsidR="00A755C0" w:rsidRPr="00C85A53" w:rsidRDefault="00A755C0" w:rsidP="00A755C0">
      <w:pPr>
        <w:rPr>
          <w:rFonts w:asciiTheme="majorHAnsi" w:hAnsiTheme="majorHAnsi" w:cstheme="majorHAnsi"/>
        </w:rPr>
      </w:pPr>
      <w:r w:rsidRPr="00C85A53">
        <w:rPr>
          <w:rFonts w:asciiTheme="majorHAnsi" w:hAnsiTheme="majorHAnsi" w:cstheme="majorHAnsi"/>
          <w:b/>
          <w:sz w:val="24"/>
          <w:szCs w:val="28"/>
        </w:rPr>
        <w:t>Collard 15</w:t>
      </w:r>
      <w:r w:rsidRPr="00C85A53">
        <w:rPr>
          <w:rFonts w:asciiTheme="majorHAnsi" w:hAnsiTheme="majorHAnsi" w:cstheme="majorHAnsi"/>
          <w:b/>
        </w:rPr>
        <w:t xml:space="preserve">. </w:t>
      </w:r>
      <w:r w:rsidRPr="00C85A53">
        <w:rPr>
          <w:rFonts w:asciiTheme="majorHAnsi" w:hAnsiTheme="majorHAnsi" w:cstheme="majorHAnsi"/>
        </w:rPr>
        <w:t>Rosemary-Claire Collard, Assistant Professor, Department of Geography, Planning and Environment (Concordia University, Montreal), Jessica Dempsey, Assistant Professor in the School of Environmental Studies at the University of Victoria, &amp; Juanita Sundberg, Associate Professor, Department of Geography, University of British Columbia, “A Manifesto for Abundant Futures,”</w:t>
      </w:r>
      <w:r w:rsidRPr="00C85A53">
        <w:rPr>
          <w:rFonts w:asciiTheme="majorHAnsi" w:hAnsiTheme="majorHAnsi" w:cstheme="majorHAnsi"/>
          <w:i/>
        </w:rPr>
        <w:t xml:space="preserve"> Annals of the Association of American Geographers</w:t>
      </w:r>
      <w:r w:rsidRPr="00C85A53">
        <w:rPr>
          <w:rFonts w:asciiTheme="majorHAnsi" w:hAnsiTheme="majorHAnsi" w:cstheme="majorHAnsi"/>
        </w:rPr>
        <w:t>, Volume 105, Issue 2, 2015, p. 322-330) ipartman</w:t>
      </w:r>
    </w:p>
    <w:p w14:paraId="5B2CD75D" w14:textId="77777777" w:rsidR="00A755C0" w:rsidRPr="00C85A53" w:rsidRDefault="00A755C0" w:rsidP="00A755C0">
      <w:pPr>
        <w:rPr>
          <w:rFonts w:asciiTheme="majorHAnsi" w:hAnsiTheme="majorHAnsi" w:cstheme="majorHAnsi"/>
          <w:sz w:val="16"/>
        </w:rPr>
      </w:pPr>
      <w:r w:rsidRPr="00C85A53">
        <w:rPr>
          <w:rFonts w:asciiTheme="majorHAnsi" w:hAnsiTheme="majorHAnsi" w:cstheme="majorHAnsi"/>
          <w:sz w:val="16"/>
        </w:rPr>
        <w:t xml:space="preserve">Another Path Is Possible! Abundant Futures Manifesto If anything, </w:t>
      </w:r>
      <w:r w:rsidRPr="00C85A53">
        <w:rPr>
          <w:rStyle w:val="StyleUnderline"/>
          <w:rFonts w:asciiTheme="majorHAnsi" w:hAnsiTheme="majorHAnsi" w:cstheme="majorHAnsi"/>
          <w:b/>
          <w:bCs/>
          <w:highlight w:val="green"/>
        </w:rPr>
        <w:t>the Anthropocene</w:t>
      </w:r>
      <w:r w:rsidRPr="00C85A53">
        <w:rPr>
          <w:rStyle w:val="StyleUnderline"/>
          <w:rFonts w:asciiTheme="majorHAnsi" w:hAnsiTheme="majorHAnsi" w:cstheme="majorHAnsi"/>
          <w:b/>
          <w:bCs/>
        </w:rPr>
        <w:t xml:space="preserve"> is a spark that </w:t>
      </w:r>
      <w:r w:rsidRPr="00C85A53">
        <w:rPr>
          <w:rStyle w:val="StyleUnderline"/>
          <w:rFonts w:asciiTheme="majorHAnsi" w:hAnsiTheme="majorHAnsi" w:cstheme="majorHAnsi"/>
          <w:b/>
          <w:bCs/>
          <w:highlight w:val="green"/>
        </w:rPr>
        <w:t>will light a fire</w:t>
      </w:r>
      <w:r w:rsidRPr="00C85A53">
        <w:rPr>
          <w:rStyle w:val="StyleUnderline"/>
          <w:rFonts w:asciiTheme="majorHAnsi" w:hAnsiTheme="majorHAnsi" w:cstheme="majorHAnsi"/>
          <w:b/>
          <w:bCs/>
        </w:rPr>
        <w:t xml:space="preserve"> in our imaginaries</w:t>
      </w:r>
      <w:r w:rsidRPr="00C85A53">
        <w:rPr>
          <w:rFonts w:asciiTheme="majorHAnsi" w:hAnsiTheme="majorHAnsi" w:cstheme="majorHAnsi"/>
          <w:b/>
          <w:bCs/>
          <w:sz w:val="16"/>
        </w:rPr>
        <w:t xml:space="preserve">. </w:t>
      </w:r>
      <w:r w:rsidRPr="00C85A53">
        <w:rPr>
          <w:rStyle w:val="StyleUnderline"/>
          <w:rFonts w:asciiTheme="majorHAnsi" w:hAnsiTheme="majorHAnsi" w:cstheme="majorHAnsi"/>
          <w:b/>
          <w:bCs/>
          <w:highlight w:val="green"/>
        </w:rPr>
        <w:t>This is a time</w:t>
      </w:r>
      <w:r w:rsidRPr="00C85A53">
        <w:rPr>
          <w:rStyle w:val="StyleUnderline"/>
          <w:rFonts w:asciiTheme="majorHAnsi" w:hAnsiTheme="majorHAnsi" w:cstheme="majorHAnsi"/>
          <w:b/>
          <w:bCs/>
        </w:rPr>
        <w:t xml:space="preserve"> to think big, </w:t>
      </w:r>
      <w:r w:rsidRPr="00C85A53">
        <w:rPr>
          <w:rStyle w:val="StyleUnderline"/>
          <w:rFonts w:asciiTheme="majorHAnsi" w:hAnsiTheme="majorHAnsi" w:cstheme="majorHAnsi"/>
          <w:b/>
          <w:bCs/>
          <w:highlight w:val="green"/>
        </w:rPr>
        <w:t>to dream</w:t>
      </w:r>
      <w:r w:rsidRPr="00C85A53">
        <w:rPr>
          <w:rFonts w:asciiTheme="majorHAnsi" w:hAnsiTheme="majorHAnsi" w:cstheme="majorHAnsi"/>
          <w:sz w:val="16"/>
        </w:rPr>
        <w:t xml:space="preserve">. </w:t>
      </w:r>
      <w:r w:rsidRPr="00C85A53">
        <w:rPr>
          <w:rStyle w:val="StyleUnderline"/>
          <w:rFonts w:asciiTheme="majorHAnsi" w:hAnsiTheme="majorHAnsi" w:cstheme="majorHAnsi"/>
          <w:b/>
          <w:bCs/>
        </w:rPr>
        <w:t>We</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 xml:space="preserve">dream </w:t>
      </w:r>
      <w:r w:rsidRPr="00C85A53">
        <w:rPr>
          <w:rStyle w:val="Emphasis"/>
          <w:rFonts w:asciiTheme="majorHAnsi" w:hAnsiTheme="majorHAnsi" w:cstheme="majorHAnsi"/>
          <w:highlight w:val="green"/>
        </w:rPr>
        <w:t>about abundant futures</w:t>
      </w:r>
      <w:r w:rsidRPr="00C85A53">
        <w:rPr>
          <w:rFonts w:asciiTheme="majorHAnsi" w:hAnsiTheme="majorHAnsi" w:cstheme="majorHAnsi"/>
          <w:sz w:val="16"/>
        </w:rPr>
        <w:t xml:space="preserve">. In what follows, we offer this dream in the form of a manifesto, a declaration of strategies to create the conditions for supporting diverse forms of life and ways of living. </w:t>
      </w:r>
      <w:r w:rsidRPr="00C85A53">
        <w:rPr>
          <w:rStyle w:val="StyleUnderline"/>
          <w:rFonts w:asciiTheme="majorHAnsi" w:hAnsiTheme="majorHAnsi" w:cstheme="majorHAnsi"/>
          <w:b/>
          <w:bCs/>
          <w:highlight w:val="green"/>
        </w:rPr>
        <w:t>Decolonizing frameworks</w:t>
      </w:r>
      <w:r w:rsidRPr="00C85A53">
        <w:rPr>
          <w:rFonts w:asciiTheme="majorHAnsi" w:hAnsiTheme="majorHAnsi" w:cstheme="majorHAnsi"/>
          <w:sz w:val="16"/>
        </w:rPr>
        <w:t xml:space="preserve">, politics, and ethics </w:t>
      </w:r>
      <w:r w:rsidRPr="00C85A53">
        <w:rPr>
          <w:rStyle w:val="StyleUnderline"/>
          <w:rFonts w:asciiTheme="majorHAnsi" w:hAnsiTheme="majorHAnsi" w:cstheme="majorHAnsi"/>
          <w:highlight w:val="green"/>
        </w:rPr>
        <w:t>guide</w:t>
      </w:r>
      <w:r w:rsidRPr="00C85A53">
        <w:rPr>
          <w:rStyle w:val="StyleUnderline"/>
          <w:rFonts w:asciiTheme="majorHAnsi" w:hAnsiTheme="majorHAnsi" w:cstheme="majorHAnsi"/>
        </w:rPr>
        <w:t xml:space="preserve"> our </w:t>
      </w:r>
      <w:r w:rsidRPr="00C85A53">
        <w:rPr>
          <w:rStyle w:val="StyleUnderline"/>
          <w:rFonts w:asciiTheme="majorHAnsi" w:hAnsiTheme="majorHAnsi" w:cstheme="majorHAnsi"/>
          <w:highlight w:val="green"/>
        </w:rPr>
        <w:t>thinking about</w:t>
      </w:r>
      <w:r w:rsidRPr="00C85A53">
        <w:rPr>
          <w:rStyle w:val="StyleUnderline"/>
          <w:rFonts w:asciiTheme="majorHAnsi" w:hAnsiTheme="majorHAnsi" w:cstheme="majorHAnsi"/>
        </w:rPr>
        <w:t xml:space="preserve"> the </w:t>
      </w:r>
      <w:r w:rsidRPr="00C85A53">
        <w:rPr>
          <w:rStyle w:val="Emphasis"/>
          <w:rFonts w:asciiTheme="majorHAnsi" w:hAnsiTheme="majorHAnsi" w:cstheme="majorHAnsi"/>
          <w:highlight w:val="green"/>
        </w:rPr>
        <w:t>conditions needed to generate abundance</w:t>
      </w:r>
      <w:r w:rsidRPr="00C85A53">
        <w:rPr>
          <w:rStyle w:val="StyleUnderline"/>
          <w:rFonts w:asciiTheme="majorHAnsi" w:hAnsiTheme="majorHAnsi" w:cstheme="majorHAnsi"/>
        </w:rPr>
        <w:t>. Although “the desired outcomes of decolonization are diverse and located at multiple sites in multiple forms”</w:t>
      </w:r>
      <w:r w:rsidRPr="00C85A53">
        <w:rPr>
          <w:rFonts w:asciiTheme="majorHAnsi" w:hAnsiTheme="majorHAnsi" w:cstheme="majorHAnsi"/>
          <w:sz w:val="16"/>
        </w:rPr>
        <w:t xml:space="preserve"> (Sium, Desai, and Ritskes 2012, 2), </w:t>
      </w:r>
      <w:r w:rsidRPr="00C85A53">
        <w:rPr>
          <w:rStyle w:val="StyleUnderline"/>
          <w:rFonts w:asciiTheme="majorHAnsi" w:hAnsiTheme="majorHAnsi" w:cstheme="majorHAnsi"/>
        </w:rPr>
        <w:t xml:space="preserve">our decolonizing sensibility </w:t>
      </w:r>
      <w:r w:rsidRPr="00C85A53">
        <w:rPr>
          <w:rStyle w:val="Emphasis"/>
          <w:rFonts w:asciiTheme="majorHAnsi" w:hAnsiTheme="majorHAnsi" w:cstheme="majorHAnsi"/>
          <w:highlight w:val="green"/>
        </w:rPr>
        <w:t>builds from scholarship and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movements</w:t>
      </w:r>
      <w:r w:rsidRPr="00C85A53">
        <w:rPr>
          <w:rStyle w:val="StyleUnderline"/>
          <w:rFonts w:asciiTheme="majorHAnsi" w:hAnsiTheme="majorHAnsi" w:cstheme="majorHAnsi"/>
        </w:rPr>
        <w:t xml:space="preserve"> in settler societies that </w:t>
      </w:r>
      <w:r w:rsidRPr="00C85A53">
        <w:rPr>
          <w:rStyle w:val="Emphasis"/>
          <w:rFonts w:asciiTheme="majorHAnsi" w:hAnsiTheme="majorHAnsi" w:cstheme="majorHAnsi"/>
        </w:rPr>
        <w:t xml:space="preserve">are </w:t>
      </w:r>
      <w:r w:rsidRPr="00C85A53">
        <w:rPr>
          <w:rStyle w:val="Emphasis"/>
          <w:rFonts w:asciiTheme="majorHAnsi" w:hAnsiTheme="majorHAnsi" w:cstheme="majorHAnsi"/>
          <w:highlight w:val="green"/>
        </w:rPr>
        <w:t>premised on Indigenous self-determination</w:t>
      </w:r>
      <w:r w:rsidRPr="00C85A53">
        <w:rPr>
          <w:rFonts w:asciiTheme="majorHAnsi" w:hAnsiTheme="majorHAnsi" w:cstheme="majorHAnsi"/>
          <w:sz w:val="16"/>
        </w:rPr>
        <w:t xml:space="preserve">. In this context, we draw particular attention to the ways Nature is steeped in colonial patterns of power and knowledge. </w:t>
      </w:r>
      <w:r w:rsidRPr="00C85A53">
        <w:rPr>
          <w:rStyle w:val="StyleUnderline"/>
          <w:rFonts w:asciiTheme="majorHAnsi" w:hAnsiTheme="majorHAnsi" w:cstheme="majorHAnsi"/>
          <w:b/>
          <w:bCs/>
        </w:rPr>
        <w:t>Nature</w:t>
      </w:r>
      <w:r w:rsidRPr="00C85A53">
        <w:rPr>
          <w:rFonts w:asciiTheme="majorHAnsi" w:hAnsiTheme="majorHAnsi" w:cstheme="majorHAnsi"/>
          <w:sz w:val="16"/>
        </w:rPr>
        <w:t xml:space="preserve">, we argue, </w:t>
      </w:r>
      <w:r w:rsidRPr="00C85A53">
        <w:rPr>
          <w:rStyle w:val="StyleUnderline"/>
          <w:rFonts w:asciiTheme="majorHAnsi" w:hAnsiTheme="majorHAnsi" w:cstheme="majorHAnsi"/>
          <w:b/>
          <w:bCs/>
        </w:rPr>
        <w:t>must be confronted as an artifact of empire</w:t>
      </w:r>
      <w:r w:rsidRPr="00C85A53">
        <w:rPr>
          <w:rFonts w:asciiTheme="majorHAnsi" w:hAnsiTheme="majorHAnsi" w:cstheme="majorHAnsi"/>
          <w:sz w:val="16"/>
        </w:rPr>
        <w:t xml:space="preserve">, although not “as dead matter or remnants of a defunct regime” that can be ignored (Stoler 2008, 196). Rather, as Stoler (2008, 195) notes, </w:t>
      </w:r>
      <w:r w:rsidRPr="00C85A53">
        <w:rPr>
          <w:rStyle w:val="StyleUnderline"/>
          <w:rFonts w:asciiTheme="majorHAnsi" w:hAnsiTheme="majorHAnsi" w:cstheme="majorHAnsi"/>
          <w:b/>
          <w:bCs/>
        </w:rPr>
        <w:t>imperial ruins have a political life; they “impinge on the allocation of space, resources, and on the contours of material life” in the present</w:t>
      </w:r>
      <w:r w:rsidRPr="00C85A53">
        <w:rPr>
          <w:rFonts w:asciiTheme="majorHAnsi" w:hAnsiTheme="majorHAnsi" w:cstheme="majorHAnsi"/>
          <w:b/>
          <w:bCs/>
          <w:sz w:val="16"/>
        </w:rPr>
        <w:t>.</w:t>
      </w:r>
      <w:r w:rsidRPr="00C85A53">
        <w:rPr>
          <w:rFonts w:asciiTheme="majorHAnsi" w:hAnsiTheme="majorHAnsi" w:cstheme="majorHAnsi"/>
          <w:sz w:val="16"/>
        </w:rPr>
        <w:t xml:space="preserve"> Discerning how the residues of Nature are reactivated in contemporary conservation politics in ways that continue to dispossess is crucial to the practice of decolonizing. </w:t>
      </w:r>
      <w:r w:rsidRPr="00C85A53">
        <w:rPr>
          <w:rStyle w:val="Emphasis"/>
          <w:rFonts w:asciiTheme="majorHAnsi" w:hAnsiTheme="majorHAnsi" w:cstheme="majorHAnsi"/>
          <w:highlight w:val="green"/>
        </w:rPr>
        <w:t>The violence of settler colonialism is ongoing</w:t>
      </w:r>
      <w:r w:rsidRPr="00C85A53">
        <w:rPr>
          <w:rFonts w:asciiTheme="majorHAnsi" w:hAnsiTheme="majorHAnsi" w:cstheme="majorHAnsi"/>
          <w:sz w:val="16"/>
        </w:rPr>
        <w:t xml:space="preserve"> (Wolfe 2006) </w:t>
      </w:r>
      <w:r w:rsidRPr="00C85A53">
        <w:rPr>
          <w:rStyle w:val="StyleUnderline"/>
          <w:rFonts w:asciiTheme="majorHAnsi" w:hAnsiTheme="majorHAnsi" w:cstheme="majorHAnsi"/>
        </w:rPr>
        <w:t xml:space="preserve">as “land is remade into property and human relationships to land are restricted to the relationship of the owner to his property” </w:t>
      </w:r>
      <w:r w:rsidRPr="00C85A53">
        <w:rPr>
          <w:rFonts w:asciiTheme="majorHAnsi" w:hAnsiTheme="majorHAnsi" w:cstheme="majorHAnsi"/>
          <w:sz w:val="16"/>
        </w:rPr>
        <w:t xml:space="preserve">(Tuck and Yang 2012, 5). Anishinaabeg scholar and activist Leanne Simpson beautifully articulates this transformation of land and bodies (cited in Klein 2013): </w:t>
      </w:r>
      <w:r w:rsidRPr="00C85A53">
        <w:rPr>
          <w:rStyle w:val="Emphasis"/>
          <w:rFonts w:asciiTheme="majorHAnsi" w:hAnsiTheme="majorHAnsi" w:cstheme="majorHAnsi"/>
        </w:rPr>
        <w:t>Extraction and assimilation go together</w:t>
      </w:r>
      <w:r w:rsidRPr="00C85A53">
        <w:rPr>
          <w:rStyle w:val="StyleUnderline"/>
          <w:rFonts w:asciiTheme="majorHAnsi" w:hAnsiTheme="majorHAnsi" w:cstheme="majorHAnsi"/>
        </w:rPr>
        <w:t>. Colonialism and capitalism are based on extracting and assimilating. My land is seen as a resource</w:t>
      </w:r>
      <w:r w:rsidRPr="00C85A53">
        <w:rPr>
          <w:rFonts w:asciiTheme="majorHAnsi" w:hAnsiTheme="majorHAnsi" w:cstheme="majorHAnsi"/>
          <w:sz w:val="16"/>
        </w:rPr>
        <w:t xml:space="preserve">. </w:t>
      </w:r>
      <w:r w:rsidRPr="00C85A53">
        <w:rPr>
          <w:rStyle w:val="StyleUnderline"/>
          <w:rFonts w:asciiTheme="majorHAnsi" w:hAnsiTheme="majorHAnsi" w:cstheme="majorHAnsi"/>
          <w:b/>
          <w:bCs/>
        </w:rPr>
        <w:t>My relatives in the plant and animal worlds are seen as resources</w:t>
      </w:r>
      <w:r w:rsidRPr="00C85A53">
        <w:rPr>
          <w:rStyle w:val="StyleUnderline"/>
          <w:rFonts w:asciiTheme="majorHAnsi" w:hAnsiTheme="majorHAnsi" w:cstheme="majorHAnsi"/>
        </w:rPr>
        <w:t>. My culture and knowledge is a resource. My body is a resource and my children are a resource because they are the potential to grow, maintain, and uphold the extraction–assimilation system</w:t>
      </w:r>
      <w:r w:rsidRPr="00C85A53">
        <w:rPr>
          <w:rFonts w:asciiTheme="majorHAnsi" w:hAnsiTheme="majorHAnsi" w:cstheme="majorHAnsi"/>
          <w:sz w:val="16"/>
        </w:rPr>
        <w:t xml:space="preserve">. The act of extraction removes all of the relationships that give whatever is being extracted meaning. </w:t>
      </w:r>
      <w:r w:rsidRPr="00C85A53">
        <w:rPr>
          <w:rStyle w:val="Emphasis"/>
          <w:rFonts w:asciiTheme="majorHAnsi" w:hAnsiTheme="majorHAnsi" w:cstheme="majorHAnsi"/>
        </w:rPr>
        <w:t>Extracting is taking</w:t>
      </w:r>
      <w:r w:rsidRPr="00C85A53">
        <w:rPr>
          <w:rFonts w:asciiTheme="majorHAnsi" w:hAnsiTheme="majorHAnsi" w:cstheme="majorHAnsi"/>
          <w:sz w:val="16"/>
        </w:rPr>
        <w:t xml:space="preserve">. Actually, extracting is </w:t>
      </w:r>
      <w:r w:rsidRPr="00C85A53">
        <w:rPr>
          <w:rStyle w:val="StyleUnderline"/>
          <w:rFonts w:asciiTheme="majorHAnsi" w:hAnsiTheme="majorHAnsi" w:cstheme="majorHAnsi"/>
        </w:rPr>
        <w:t>stealing</w:t>
      </w:r>
      <w:r w:rsidRPr="00C85A53">
        <w:rPr>
          <w:rFonts w:asciiTheme="majorHAnsi" w:hAnsiTheme="majorHAnsi" w:cstheme="majorHAnsi"/>
          <w:sz w:val="16"/>
        </w:rPr>
        <w:t xml:space="preserve">—it is </w:t>
      </w:r>
      <w:r w:rsidRPr="00C85A53">
        <w:rPr>
          <w:rStyle w:val="StyleUnderline"/>
          <w:rFonts w:asciiTheme="majorHAnsi" w:hAnsiTheme="majorHAnsi" w:cstheme="majorHAnsi"/>
        </w:rPr>
        <w:t>taking without consent, without thought, care or even knowledge of the impacts that extraction has on the other living things in that environment</w:t>
      </w:r>
      <w:r w:rsidRPr="00C85A53">
        <w:rPr>
          <w:rFonts w:asciiTheme="majorHAnsi" w:hAnsiTheme="majorHAnsi" w:cstheme="majorHAnsi"/>
          <w:sz w:val="16"/>
        </w:rPr>
        <w:t xml:space="preserve">. That's always been a part of colonialism and conquest. </w:t>
      </w:r>
      <w:r w:rsidRPr="00C85A53">
        <w:rPr>
          <w:rStyle w:val="Emphasis"/>
          <w:rFonts w:asciiTheme="majorHAnsi" w:hAnsiTheme="majorHAnsi" w:cstheme="majorHAnsi"/>
          <w:highlight w:val="green"/>
        </w:rPr>
        <w:t>Colonialism has always extracted the indigenous</w:t>
      </w:r>
      <w:r w:rsidRPr="00C85A53">
        <w:rPr>
          <w:rStyle w:val="StyleUnderline"/>
          <w:rFonts w:asciiTheme="majorHAnsi" w:hAnsiTheme="majorHAnsi" w:cstheme="majorHAnsi"/>
        </w:rPr>
        <w:t>.</w:t>
      </w:r>
      <w:r w:rsidRPr="00C85A53">
        <w:rPr>
          <w:rStyle w:val="StyleUnderline"/>
          <w:rFonts w:asciiTheme="majorHAnsi" w:hAnsiTheme="majorHAnsi" w:cstheme="majorHAnsi"/>
          <w:sz w:val="12"/>
        </w:rPr>
        <w:t xml:space="preserve"> </w:t>
      </w:r>
      <w:r w:rsidRPr="00C85A53">
        <w:rPr>
          <w:rFonts w:asciiTheme="majorHAnsi" w:hAnsiTheme="majorHAnsi" w:cstheme="majorHAnsi"/>
          <w:sz w:val="16"/>
        </w:rPr>
        <w:t xml:space="preserve">As Simpson suggests, </w:t>
      </w:r>
      <w:r w:rsidRPr="00C85A53">
        <w:rPr>
          <w:rStyle w:val="StyleUnderline"/>
          <w:rFonts w:asciiTheme="majorHAnsi" w:hAnsiTheme="majorHAnsi" w:cstheme="majorHAnsi"/>
        </w:rPr>
        <w:t>colonial extraction</w:t>
      </w:r>
      <w:r w:rsidRPr="00C85A53">
        <w:rPr>
          <w:rFonts w:asciiTheme="majorHAnsi" w:hAnsiTheme="majorHAnsi" w:cstheme="majorHAnsi"/>
          <w:sz w:val="16"/>
        </w:rPr>
        <w:t xml:space="preserve"> also implies </w:t>
      </w:r>
      <w:r w:rsidRPr="00C85A53">
        <w:rPr>
          <w:rStyle w:val="StyleUnderline"/>
          <w:rFonts w:asciiTheme="majorHAnsi" w:hAnsiTheme="majorHAnsi" w:cstheme="majorHAnsi"/>
        </w:rPr>
        <w:t>attempts to erase distinct ways of</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bringing worlds into being. </w:t>
      </w:r>
      <w:r w:rsidRPr="00C85A53">
        <w:rPr>
          <w:rStyle w:val="StyleUnderline"/>
          <w:rFonts w:asciiTheme="majorHAnsi" w:hAnsiTheme="majorHAnsi" w:cstheme="majorHAnsi"/>
          <w:highlight w:val="green"/>
        </w:rPr>
        <w:t>Transforming</w:t>
      </w:r>
      <w:r w:rsidRPr="00C85A53">
        <w:rPr>
          <w:rStyle w:val="StyleUnderline"/>
          <w:rFonts w:asciiTheme="majorHAnsi" w:hAnsiTheme="majorHAnsi" w:cstheme="majorHAnsi"/>
        </w:rPr>
        <w:t xml:space="preserve"> these </w:t>
      </w:r>
      <w:r w:rsidRPr="00C85A53">
        <w:rPr>
          <w:rStyle w:val="StyleUnderline"/>
          <w:rFonts w:asciiTheme="majorHAnsi" w:hAnsiTheme="majorHAnsi" w:cstheme="majorHAnsi"/>
          <w:highlight w:val="green"/>
        </w:rPr>
        <w:t>conditions</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requires political struggle</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grounded in decolonizing</w:t>
      </w:r>
      <w:r w:rsidRPr="00C85A53">
        <w:rPr>
          <w:rStyle w:val="StyleUnderline"/>
          <w:rFonts w:asciiTheme="majorHAnsi" w:hAnsiTheme="majorHAnsi" w:cstheme="majorHAnsi"/>
        </w:rPr>
        <w:t>.</w:t>
      </w:r>
      <w:r w:rsidRPr="00C85A53">
        <w:rPr>
          <w:rFonts w:asciiTheme="majorHAnsi" w:hAnsiTheme="majorHAnsi" w:cstheme="majorHAnsi"/>
          <w:sz w:val="16"/>
        </w:rPr>
        <w:t xml:space="preserve"> Inspired by Simpson and others, </w:t>
      </w:r>
      <w:r w:rsidRPr="00C85A53">
        <w:rPr>
          <w:rStyle w:val="StyleUnderline"/>
          <w:rFonts w:asciiTheme="majorHAnsi" w:hAnsiTheme="majorHAnsi" w:cstheme="majorHAnsi"/>
        </w:rPr>
        <w:t>we now turn to</w:t>
      </w:r>
      <w:r w:rsidRPr="00C85A53">
        <w:rPr>
          <w:rFonts w:asciiTheme="majorHAnsi" w:hAnsiTheme="majorHAnsi" w:cstheme="majorHAnsi"/>
          <w:sz w:val="16"/>
        </w:rPr>
        <w:t xml:space="preserve"> three </w:t>
      </w:r>
      <w:r w:rsidRPr="00C85A53">
        <w:rPr>
          <w:rStyle w:val="StyleUnderline"/>
          <w:rFonts w:asciiTheme="majorHAnsi" w:hAnsiTheme="majorHAnsi" w:cstheme="majorHAnsi"/>
        </w:rPr>
        <w:t xml:space="preserve">concrete political strategies </w:t>
      </w:r>
      <w:r w:rsidRPr="00C85A53">
        <w:rPr>
          <w:rStyle w:val="Emphasis"/>
          <w:rFonts w:asciiTheme="majorHAnsi" w:hAnsiTheme="majorHAnsi" w:cstheme="majorHAnsi"/>
        </w:rPr>
        <w:t xml:space="preserve">necessary </w:t>
      </w:r>
      <w:r w:rsidRPr="00C85A53">
        <w:rPr>
          <w:rStyle w:val="Emphasis"/>
          <w:rFonts w:asciiTheme="majorHAnsi" w:hAnsiTheme="majorHAnsi" w:cstheme="majorHAnsi"/>
          <w:highlight w:val="green"/>
        </w:rPr>
        <w:t>to create conditions for</w:t>
      </w:r>
      <w:r w:rsidRPr="00C85A53">
        <w:rPr>
          <w:rStyle w:val="Emphasis"/>
          <w:rFonts w:asciiTheme="majorHAnsi" w:hAnsiTheme="majorHAnsi" w:cstheme="majorHAnsi"/>
        </w:rPr>
        <w:t xml:space="preserve"> generating </w:t>
      </w:r>
      <w:r w:rsidRPr="00C85A53">
        <w:rPr>
          <w:rStyle w:val="Emphasis"/>
          <w:rFonts w:asciiTheme="majorHAnsi" w:hAnsiTheme="majorHAnsi" w:cstheme="majorHAnsi"/>
          <w:highlight w:val="green"/>
        </w:rPr>
        <w:t>abundance</w:t>
      </w:r>
      <w:r w:rsidRPr="00C85A53">
        <w:rPr>
          <w:rFonts w:asciiTheme="majorHAnsi" w:hAnsiTheme="majorHAnsi" w:cstheme="majorHAnsi"/>
          <w:sz w:val="16"/>
        </w:rPr>
        <w:t xml:space="preserve"> rather than postnatural conservation. These strategies are </w:t>
      </w:r>
      <w:r w:rsidRPr="00C85A53">
        <w:rPr>
          <w:rStyle w:val="StyleUnderline"/>
          <w:rFonts w:asciiTheme="majorHAnsi" w:hAnsiTheme="majorHAnsi" w:cstheme="majorHAnsi"/>
        </w:rPr>
        <w:t xml:space="preserve">informed by transformative efforts </w:t>
      </w:r>
      <w:r w:rsidRPr="00C85A53">
        <w:rPr>
          <w:rStyle w:val="Emphasis"/>
          <w:rFonts w:asciiTheme="majorHAnsi" w:hAnsiTheme="majorHAnsi" w:cstheme="majorHAnsi"/>
        </w:rPr>
        <w:t>already occurring around the globe</w:t>
      </w:r>
      <w:r w:rsidRPr="00C85A53">
        <w:rPr>
          <w:rFonts w:asciiTheme="majorHAnsi" w:hAnsiTheme="majorHAnsi" w:cstheme="majorHAnsi"/>
          <w:sz w:val="16"/>
        </w:rPr>
        <w:t xml:space="preserve">. Strategy 1: Reckoning with Colonial-Capitalist Ruination Like postnatural conservationists, </w:t>
      </w:r>
      <w:r w:rsidRPr="00C85A53">
        <w:rPr>
          <w:rStyle w:val="StyleUnderline"/>
          <w:rFonts w:asciiTheme="majorHAnsi" w:hAnsiTheme="majorHAnsi" w:cstheme="majorHAnsi"/>
        </w:rPr>
        <w:t xml:space="preserve">we do not support a conservation oriented around the </w:t>
      </w:r>
      <w:r w:rsidRPr="00C85A53">
        <w:rPr>
          <w:rStyle w:val="Emphasis"/>
          <w:rFonts w:asciiTheme="majorHAnsi" w:hAnsiTheme="majorHAnsi" w:cstheme="majorHAnsi"/>
        </w:rPr>
        <w:t>colonial myth of a pristine past</w:t>
      </w:r>
      <w:r w:rsidRPr="00C85A53">
        <w:rPr>
          <w:rFonts w:asciiTheme="majorHAnsi" w:hAnsiTheme="majorHAnsi" w:cstheme="majorHAnsi"/>
          <w:sz w:val="16"/>
        </w:rPr>
        <w:t xml:space="preserve">. Yet the tendency to relentlessly focus on the future is not the answer. When considering how to intervene responsibly and ethically, an ongoing and active reckoning with the past is crucial. We can look to the past not to provide an Edenic benchmark but to understand the discursive material infrastructure we have inherited: How did we arrive where we are today, to a world of social asymmetries and ecological impoverishment? Galeano (1973) and Davis (2002) contend that we arrived at contemporary “underdevelopment” through colonialism and imperial capitalist development. Violence was central to these processes. “Millions died,” Davis (2002, 11) writes, “not outside the ‘modern world system,’ but in the very process of being forcibly incorporated into its economic and political structures.” </w:t>
      </w:r>
      <w:r w:rsidRPr="00C85A53">
        <w:rPr>
          <w:rStyle w:val="Emphasis"/>
          <w:rFonts w:asciiTheme="majorHAnsi" w:hAnsiTheme="majorHAnsi" w:cstheme="majorHAnsi"/>
        </w:rPr>
        <w:t>The Capitalocene</w:t>
      </w:r>
      <w:r w:rsidRPr="00C85A53">
        <w:rPr>
          <w:rFonts w:asciiTheme="majorHAnsi" w:hAnsiTheme="majorHAnsi" w:cstheme="majorHAnsi"/>
          <w:sz w:val="16"/>
        </w:rPr>
        <w:t xml:space="preserve">, Haraway's (2014) counterconcept to the Anthropocene, </w:t>
      </w:r>
      <w:r w:rsidRPr="00C85A53">
        <w:rPr>
          <w:rStyle w:val="StyleUnderline"/>
          <w:rFonts w:asciiTheme="majorHAnsi" w:hAnsiTheme="majorHAnsi" w:cstheme="majorHAnsi"/>
        </w:rPr>
        <w:t>specifically foregrounds capitalist modes of</w:t>
      </w:r>
      <w:r w:rsidRPr="00C85A53">
        <w:rPr>
          <w:rFonts w:asciiTheme="majorHAnsi" w:hAnsiTheme="majorHAnsi" w:cstheme="majorHAnsi"/>
          <w:sz w:val="16"/>
        </w:rPr>
        <w:t xml:space="preserve"> </w:t>
      </w:r>
      <w:r w:rsidRPr="00C85A53">
        <w:rPr>
          <w:rStyle w:val="StyleUnderline"/>
          <w:rFonts w:asciiTheme="majorHAnsi" w:hAnsiTheme="majorHAnsi" w:cstheme="majorHAnsi"/>
        </w:rPr>
        <w:t>political economy</w:t>
      </w:r>
      <w:r w:rsidRPr="00C85A53">
        <w:rPr>
          <w:rFonts w:asciiTheme="majorHAnsi" w:hAnsiTheme="majorHAnsi" w:cstheme="majorHAnsi"/>
          <w:sz w:val="16"/>
        </w:rPr>
        <w:t xml:space="preserve"> (and their attachment to fossil fuels) </w:t>
      </w:r>
      <w:r w:rsidRPr="00C85A53">
        <w:rPr>
          <w:rStyle w:val="Emphasis"/>
          <w:rFonts w:asciiTheme="majorHAnsi" w:hAnsiTheme="majorHAnsi" w:cstheme="majorHAnsi"/>
        </w:rPr>
        <w:t>as drivers of impoverished ecologies</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To recall this violence is neither nostalgic nor </w:t>
      </w:r>
      <w:r w:rsidRPr="00C85A53">
        <w:rPr>
          <w:rStyle w:val="Emphasis"/>
          <w:rFonts w:asciiTheme="majorHAnsi" w:hAnsiTheme="majorHAnsi" w:cstheme="majorHAnsi"/>
        </w:rPr>
        <w:t xml:space="preserve">anachronistic but central to understanding that </w:t>
      </w:r>
      <w:r w:rsidRPr="00C85A53">
        <w:rPr>
          <w:rStyle w:val="Emphasis"/>
          <w:rFonts w:asciiTheme="majorHAnsi" w:hAnsiTheme="majorHAnsi" w:cstheme="majorHAnsi"/>
          <w:highlight w:val="green"/>
        </w:rPr>
        <w:t>any intervention</w:t>
      </w:r>
      <w:r w:rsidRPr="00C85A53">
        <w:rPr>
          <w:rStyle w:val="Emphasis"/>
          <w:rFonts w:asciiTheme="majorHAnsi" w:hAnsiTheme="majorHAnsi" w:cstheme="majorHAnsi"/>
        </w:rPr>
        <w:t xml:space="preserve"> today </w:t>
      </w:r>
      <w:r w:rsidRPr="00C85A53">
        <w:rPr>
          <w:rStyle w:val="Emphasis"/>
          <w:rFonts w:asciiTheme="majorHAnsi" w:hAnsiTheme="majorHAnsi" w:cstheme="majorHAnsi"/>
          <w:highlight w:val="green"/>
        </w:rPr>
        <w:t>is unavoidably linked to</w:t>
      </w:r>
      <w:r w:rsidRPr="00C85A53">
        <w:rPr>
          <w:rStyle w:val="Emphasis"/>
          <w:rFonts w:asciiTheme="majorHAnsi" w:hAnsiTheme="majorHAnsi" w:cstheme="majorHAnsi"/>
        </w:rPr>
        <w:t xml:space="preserve"> processes of </w:t>
      </w:r>
      <w:r w:rsidRPr="00C85A53">
        <w:rPr>
          <w:rStyle w:val="Emphasis"/>
          <w:rFonts w:asciiTheme="majorHAnsi" w:hAnsiTheme="majorHAnsi" w:cstheme="majorHAnsi"/>
          <w:highlight w:val="green"/>
        </w:rPr>
        <w:t>imperial ruination</w:t>
      </w:r>
      <w:r w:rsidRPr="00C85A53">
        <w:rPr>
          <w:rFonts w:asciiTheme="majorHAnsi" w:hAnsiTheme="majorHAnsi" w:cstheme="majorHAnsi"/>
          <w:sz w:val="16"/>
        </w:rPr>
        <w:t>. Equally</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 xml:space="preserve">we need to pay attention to histories of nonhuman abundance and the </w:t>
      </w:r>
      <w:r w:rsidRPr="00C85A53">
        <w:rPr>
          <w:rStyle w:val="Emphasis"/>
          <w:rFonts w:asciiTheme="majorHAnsi" w:hAnsiTheme="majorHAnsi" w:cstheme="majorHAnsi"/>
          <w:highlight w:val="green"/>
        </w:rPr>
        <w:t>violences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 xml:space="preserve">that led to their </w:t>
      </w:r>
      <w:r w:rsidRPr="00C85A53">
        <w:rPr>
          <w:rStyle w:val="Emphasis"/>
          <w:rFonts w:asciiTheme="majorHAnsi" w:hAnsiTheme="majorHAnsi" w:cstheme="majorHAnsi"/>
          <w:highlight w:val="green"/>
        </w:rPr>
        <w:t>diminishment</w:t>
      </w:r>
      <w:r w:rsidRPr="00C85A53">
        <w:rPr>
          <w:rFonts w:asciiTheme="majorHAnsi" w:hAnsiTheme="majorHAnsi" w:cstheme="majorHAnsi"/>
          <w:sz w:val="16"/>
        </w:rPr>
        <w:t>. MacKinnon (2013) sees the past as a measure of possibility for what “may be again.” For MacKinnon, this is not a call for “some romantic return to a pre-human Eden.” Rather, he posits</w:t>
      </w:r>
      <w:r w:rsidRPr="00C85A53">
        <w:rPr>
          <w:rFonts w:asciiTheme="majorHAnsi" w:hAnsiTheme="majorHAnsi" w:cstheme="majorHAnsi"/>
          <w:sz w:val="16"/>
          <w:szCs w:val="16"/>
        </w:rPr>
        <w:t>, “</w:t>
      </w:r>
      <w:r w:rsidRPr="00C85A53">
        <w:rPr>
          <w:rStyle w:val="StyleUnderline"/>
          <w:rFonts w:asciiTheme="majorHAnsi" w:hAnsiTheme="majorHAnsi" w:cstheme="majorHAnsi"/>
          <w:sz w:val="16"/>
          <w:szCs w:val="16"/>
        </w:rPr>
        <w:t>A story of loss is not always and only a lament; it can also be a measure of possibility. What once was may be again.”</w:t>
      </w:r>
      <w:r w:rsidRPr="00C85A53">
        <w:rPr>
          <w:rFonts w:asciiTheme="majorHAnsi" w:hAnsiTheme="majorHAnsi" w:cstheme="majorHAnsi"/>
          <w:sz w:val="16"/>
          <w:szCs w:val="16"/>
        </w:rPr>
        <w:t xml:space="preserve"> For MacKinnon, this means taking</w:t>
      </w:r>
      <w:r w:rsidRPr="00C85A53">
        <w:rPr>
          <w:rFonts w:asciiTheme="majorHAnsi" w:hAnsiTheme="majorHAnsi" w:cstheme="majorHAnsi"/>
          <w:sz w:val="16"/>
        </w:rPr>
        <w:t xml:space="preserve"> past abundance as a marker for what might be; looking back shows us what rich socioecological worlds looked like (as in Denevan 2001; Raffles 2002; Mann 2005). “Our systems are designed to promote more life,” says Leanne Simpson about her Anishinaabeg community (cited in Klein 2013). </w:t>
      </w:r>
      <w:r w:rsidRPr="00C85A53">
        <w:rPr>
          <w:rStyle w:val="StyleUnderline"/>
          <w:rFonts w:asciiTheme="majorHAnsi" w:hAnsiTheme="majorHAnsi" w:cstheme="majorHAnsi"/>
        </w:rPr>
        <w:t>Working with the Anishinaabeg concept of</w:t>
      </w:r>
      <w:r w:rsidRPr="00C85A53">
        <w:rPr>
          <w:rFonts w:asciiTheme="majorHAnsi" w:hAnsiTheme="majorHAnsi" w:cstheme="majorHAnsi"/>
          <w:sz w:val="16"/>
        </w:rPr>
        <w:t xml:space="preserve"> mino bimaadiziwin, variously translated as “the good life” and “</w:t>
      </w:r>
      <w:r w:rsidRPr="00C85A53">
        <w:rPr>
          <w:rStyle w:val="StyleUnderline"/>
          <w:rFonts w:asciiTheme="majorHAnsi" w:hAnsiTheme="majorHAnsi" w:cstheme="majorHAnsi"/>
        </w:rPr>
        <w:t>continuous rebirth</w:t>
      </w:r>
      <w:r w:rsidRPr="00C85A53">
        <w:rPr>
          <w:rFonts w:asciiTheme="majorHAnsi" w:hAnsiTheme="majorHAnsi" w:cstheme="majorHAnsi"/>
          <w:sz w:val="16"/>
        </w:rPr>
        <w:t xml:space="preserve">,” </w:t>
      </w:r>
      <w:r w:rsidRPr="00C85A53">
        <w:rPr>
          <w:rStyle w:val="StyleUnderline"/>
          <w:rFonts w:asciiTheme="majorHAnsi" w:hAnsiTheme="majorHAnsi" w:cstheme="majorHAnsi"/>
        </w:rPr>
        <w:t>Simpson identifies an alternative to worlds that are enacted through utilitarianism and extraction. “The purpose of life,”</w:t>
      </w:r>
      <w:r w:rsidRPr="00C85A53">
        <w:rPr>
          <w:rFonts w:asciiTheme="majorHAnsi" w:hAnsiTheme="majorHAnsi" w:cstheme="majorHAnsi"/>
          <w:sz w:val="16"/>
        </w:rPr>
        <w:t xml:space="preserve"> she says, “</w:t>
      </w:r>
      <w:r w:rsidRPr="00C85A53">
        <w:rPr>
          <w:rStyle w:val="Emphasis"/>
          <w:rFonts w:asciiTheme="majorHAnsi" w:hAnsiTheme="majorHAnsi" w:cstheme="majorHAnsi"/>
        </w:rPr>
        <w:t>is this continuous rebirth</w:t>
      </w:r>
      <w:r w:rsidRPr="00C85A53">
        <w:rPr>
          <w:rFonts w:asciiTheme="majorHAnsi" w:hAnsiTheme="majorHAnsi" w:cstheme="majorHAnsi"/>
          <w:sz w:val="16"/>
        </w:rPr>
        <w:t xml:space="preserve">, </w:t>
      </w:r>
      <w:r w:rsidRPr="00C85A53">
        <w:rPr>
          <w:rStyle w:val="Emphasis"/>
          <w:rFonts w:asciiTheme="majorHAnsi" w:hAnsiTheme="majorHAnsi" w:cstheme="majorHAnsi"/>
        </w:rPr>
        <w:t>it's to promote more life</w:t>
      </w:r>
      <w:r w:rsidRPr="00C85A53">
        <w:rPr>
          <w:rFonts w:asciiTheme="majorHAnsi" w:hAnsiTheme="majorHAnsi" w:cstheme="majorHAnsi"/>
          <w:sz w:val="16"/>
        </w:rPr>
        <w:t>. In Anishinaabeg society, our economic systems, our education systems, our systems of governance, and our political systems were designed with that basic tenet at their core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The concept of promoting life differs considerably from a core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aspect of sustainability and earth systems science, which focuses on figuring out the limits</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to development or the extent to which ecosystems may be degraded before ecological function is impaired or beyond repair.</w:t>
      </w:r>
      <w:r w:rsidRPr="00C85A53">
        <w:rPr>
          <w:rFonts w:asciiTheme="majorHAnsi" w:hAnsiTheme="majorHAnsi" w:cstheme="majorHAnsi"/>
          <w:sz w:val="16"/>
        </w:rPr>
        <w:t xml:space="preserve"> As Simpson says, her community considers “how much you can give up to promote more life” (cited in Klein 2013; also Simpson 2011). </w:t>
      </w:r>
      <w:r w:rsidRPr="00C85A53">
        <w:rPr>
          <w:rStyle w:val="StyleUnderline"/>
          <w:rFonts w:asciiTheme="majorHAnsi" w:hAnsiTheme="majorHAnsi" w:cstheme="majorHAnsi"/>
          <w:b/>
          <w:bCs/>
          <w:highlight w:val="green"/>
        </w:rPr>
        <w:t>We ally ourselves with</w:t>
      </w:r>
      <w:r w:rsidRPr="00C85A53">
        <w:rPr>
          <w:rStyle w:val="StyleUnderline"/>
          <w:rFonts w:asciiTheme="majorHAnsi" w:hAnsiTheme="majorHAnsi" w:cstheme="majorHAnsi"/>
          <w:b/>
          <w:bCs/>
        </w:rPr>
        <w:t xml:space="preserve"> such strategies to produce abundance.</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b/>
          <w:bCs/>
        </w:rPr>
        <w:t>For Tewolde Egziabher</w:t>
      </w:r>
      <w:r w:rsidRPr="00C85A53">
        <w:rPr>
          <w:rFonts w:asciiTheme="majorHAnsi" w:hAnsiTheme="majorHAnsi" w:cstheme="majorHAnsi"/>
          <w:sz w:val="16"/>
        </w:rPr>
        <w:t xml:space="preserve"> (2002), </w:t>
      </w:r>
      <w:r w:rsidRPr="00C85A53">
        <w:rPr>
          <w:rStyle w:val="StyleUnderline"/>
          <w:rFonts w:asciiTheme="majorHAnsi" w:hAnsiTheme="majorHAnsi" w:cstheme="majorHAnsi"/>
        </w:rPr>
        <w:t xml:space="preserve">the </w:t>
      </w:r>
      <w:r w:rsidRPr="00C85A53">
        <w:rPr>
          <w:rStyle w:val="StyleUnderline"/>
          <w:rFonts w:asciiTheme="majorHAnsi" w:hAnsiTheme="majorHAnsi" w:cstheme="majorHAnsi"/>
          <w:b/>
          <w:bCs/>
        </w:rPr>
        <w:t xml:space="preserve">tireless </w:t>
      </w:r>
      <w:r w:rsidRPr="00C85A53">
        <w:rPr>
          <w:rStyle w:val="StyleUnderline"/>
          <w:rFonts w:asciiTheme="majorHAnsi" w:hAnsiTheme="majorHAnsi" w:cstheme="majorHAnsi"/>
          <w:b/>
          <w:bCs/>
          <w:highlight w:val="green"/>
        </w:rPr>
        <w:t>Ethiopian</w:t>
      </w:r>
      <w:r w:rsidRPr="00C85A53">
        <w:rPr>
          <w:rStyle w:val="StyleUnderline"/>
          <w:rFonts w:asciiTheme="majorHAnsi" w:hAnsiTheme="majorHAnsi" w:cstheme="majorHAnsi"/>
          <w:b/>
          <w:bCs/>
        </w:rPr>
        <w:t xml:space="preserve"> </w:t>
      </w:r>
      <w:r w:rsidRPr="00C85A53">
        <w:rPr>
          <w:rStyle w:val="StyleUnderline"/>
          <w:rFonts w:asciiTheme="majorHAnsi" w:hAnsiTheme="majorHAnsi" w:cstheme="majorHAnsi"/>
          <w:b/>
          <w:bCs/>
          <w:highlight w:val="green"/>
        </w:rPr>
        <w:t>advocate for farmers’ rights</w:t>
      </w:r>
      <w:r w:rsidRPr="00C85A53">
        <w:rPr>
          <w:rStyle w:val="StyleUnderline"/>
          <w:rFonts w:asciiTheme="majorHAnsi" w:hAnsiTheme="majorHAnsi" w:cstheme="majorHAnsi"/>
        </w:rPr>
        <w:t xml:space="preserve"> and agricultural diversity,</w:t>
      </w:r>
      <w:r w:rsidRPr="00C85A53">
        <w:rPr>
          <w:rFonts w:asciiTheme="majorHAnsi" w:hAnsiTheme="majorHAnsi" w:cstheme="majorHAnsi"/>
          <w:sz w:val="16"/>
        </w:rPr>
        <w:t xml:space="preserve"> </w:t>
      </w:r>
      <w:r w:rsidRPr="00C85A53">
        <w:rPr>
          <w:rStyle w:val="StyleUnderline"/>
          <w:rFonts w:asciiTheme="majorHAnsi" w:hAnsiTheme="majorHAnsi" w:cstheme="majorHAnsi"/>
        </w:rPr>
        <w:t>supporting conditions to create and sustain biological diversity</w:t>
      </w:r>
      <w:r w:rsidRPr="00C85A53">
        <w:rPr>
          <w:rFonts w:asciiTheme="majorHAnsi" w:hAnsiTheme="majorHAnsi" w:cstheme="majorHAnsi"/>
          <w:sz w:val="16"/>
        </w:rPr>
        <w:t xml:space="preserve"> involves </w:t>
      </w:r>
      <w:r w:rsidRPr="00C85A53">
        <w:rPr>
          <w:rStyle w:val="StyleUnderline"/>
          <w:rFonts w:asciiTheme="majorHAnsi" w:hAnsiTheme="majorHAnsi" w:cstheme="majorHAnsi"/>
        </w:rPr>
        <w:t>refusing</w:t>
      </w:r>
      <w:r w:rsidRPr="00C85A53">
        <w:rPr>
          <w:rFonts w:asciiTheme="majorHAnsi" w:hAnsiTheme="majorHAnsi" w:cstheme="majorHAnsi"/>
          <w:sz w:val="16"/>
        </w:rPr>
        <w:t xml:space="preserve"> </w:t>
      </w:r>
      <w:r w:rsidRPr="00C85A53">
        <w:rPr>
          <w:rStyle w:val="StyleUnderline"/>
          <w:rFonts w:asciiTheme="majorHAnsi" w:hAnsiTheme="majorHAnsi" w:cstheme="majorHAnsi"/>
        </w:rPr>
        <w:t>capitalist processes of enclosure over land</w:t>
      </w:r>
      <w:r w:rsidRPr="00C85A53">
        <w:rPr>
          <w:rFonts w:asciiTheme="majorHAnsi" w:hAnsiTheme="majorHAnsi" w:cstheme="majorHAnsi"/>
          <w:sz w:val="16"/>
        </w:rPr>
        <w:t xml:space="preserve">, waters, and living things, including patents on life. </w:t>
      </w:r>
      <w:r w:rsidRPr="00C85A53">
        <w:rPr>
          <w:rStyle w:val="StyleUnderline"/>
          <w:rFonts w:asciiTheme="majorHAnsi" w:hAnsiTheme="majorHAnsi" w:cstheme="majorHAnsi"/>
          <w:b/>
          <w:bCs/>
          <w:highlight w:val="green"/>
        </w:rPr>
        <w:t>We ally with Via Campesina</w:t>
      </w:r>
      <w:r w:rsidRPr="00C85A53">
        <w:rPr>
          <w:rFonts w:asciiTheme="majorHAnsi" w:hAnsiTheme="majorHAnsi" w:cstheme="majorHAnsi"/>
          <w:sz w:val="16"/>
        </w:rPr>
        <w:t xml:space="preserve"> (2008) </w:t>
      </w:r>
      <w:r w:rsidRPr="00C85A53">
        <w:rPr>
          <w:rStyle w:val="StyleUnderline"/>
          <w:rFonts w:asciiTheme="majorHAnsi" w:hAnsiTheme="majorHAnsi" w:cstheme="majorHAnsi"/>
        </w:rPr>
        <w:t>and its</w:t>
      </w:r>
      <w:r w:rsidRPr="00C85A53">
        <w:rPr>
          <w:rFonts w:asciiTheme="majorHAnsi" w:hAnsiTheme="majorHAnsi" w:cstheme="majorHAnsi"/>
          <w:sz w:val="16"/>
        </w:rPr>
        <w:t xml:space="preserve"> more than </w:t>
      </w:r>
      <w:r w:rsidRPr="00C85A53">
        <w:rPr>
          <w:rStyle w:val="StyleUnderline"/>
          <w:rFonts w:asciiTheme="majorHAnsi" w:hAnsiTheme="majorHAnsi" w:cstheme="majorHAnsi"/>
        </w:rPr>
        <w:t>200,000 members throughout</w:t>
      </w:r>
      <w:r w:rsidRPr="00C85A53">
        <w:rPr>
          <w:rFonts w:asciiTheme="majorHAnsi" w:hAnsiTheme="majorHAnsi" w:cstheme="majorHAnsi"/>
          <w:sz w:val="16"/>
        </w:rPr>
        <w:t xml:space="preserve"> the globe in </w:t>
      </w:r>
      <w:r w:rsidRPr="00C85A53">
        <w:rPr>
          <w:rStyle w:val="StyleUnderline"/>
          <w:rFonts w:asciiTheme="majorHAnsi" w:hAnsiTheme="majorHAnsi" w:cstheme="majorHAnsi"/>
          <w:b/>
          <w:bCs/>
          <w:highlight w:val="green"/>
        </w:rPr>
        <w:t>defending the “collective rights of peasant farmers</w:t>
      </w:r>
      <w:r w:rsidRPr="00C85A53">
        <w:rPr>
          <w:rStyle w:val="StyleUnderline"/>
          <w:rFonts w:asciiTheme="majorHAnsi" w:hAnsiTheme="majorHAnsi" w:cstheme="majorHAnsi"/>
          <w:b/>
          <w:bCs/>
        </w:rPr>
        <w:t xml:space="preserve"> to access land” from</w:t>
      </w:r>
      <w:r w:rsidRPr="00C85A53">
        <w:rPr>
          <w:rFonts w:asciiTheme="majorHAnsi" w:hAnsiTheme="majorHAnsi" w:cstheme="majorHAnsi"/>
          <w:sz w:val="16"/>
        </w:rPr>
        <w:t xml:space="preserve"> those who appropriate land “for profit.” </w:t>
      </w:r>
      <w:r w:rsidRPr="00C85A53">
        <w:rPr>
          <w:rStyle w:val="StyleUnderline"/>
          <w:rFonts w:asciiTheme="majorHAnsi" w:hAnsiTheme="majorHAnsi" w:cstheme="majorHAnsi"/>
          <w:b/>
          <w:bCs/>
        </w:rPr>
        <w:t>Peasant farmers</w:t>
      </w:r>
      <w:r w:rsidRPr="00C85A53">
        <w:rPr>
          <w:rFonts w:asciiTheme="majorHAnsi" w:hAnsiTheme="majorHAnsi" w:cstheme="majorHAnsi"/>
          <w:sz w:val="16"/>
        </w:rPr>
        <w:t xml:space="preserve"> affiliated with Via Campesina </w:t>
      </w:r>
      <w:r w:rsidRPr="00C85A53">
        <w:rPr>
          <w:rStyle w:val="StyleUnderline"/>
          <w:rFonts w:asciiTheme="majorHAnsi" w:hAnsiTheme="majorHAnsi" w:cstheme="majorHAnsi"/>
        </w:rPr>
        <w:t>fight</w:t>
      </w:r>
      <w:r w:rsidRPr="00C85A53">
        <w:rPr>
          <w:rFonts w:asciiTheme="majorHAnsi" w:hAnsiTheme="majorHAnsi" w:cstheme="majorHAnsi"/>
          <w:sz w:val="16"/>
        </w:rPr>
        <w:t xml:space="preserve"> </w:t>
      </w:r>
      <w:r w:rsidRPr="00C85A53">
        <w:rPr>
          <w:rStyle w:val="StyleUnderline"/>
          <w:rFonts w:asciiTheme="majorHAnsi" w:hAnsiTheme="majorHAnsi" w:cstheme="majorHAnsi"/>
        </w:rPr>
        <w:t>relentlessly</w:t>
      </w:r>
      <w:r w:rsidRPr="00C85A53">
        <w:rPr>
          <w:rFonts w:asciiTheme="majorHAnsi" w:hAnsiTheme="majorHAnsi" w:cstheme="majorHAnsi"/>
          <w:sz w:val="16"/>
        </w:rPr>
        <w:t xml:space="preserve"> against the status quo, against the World Trade Organization and other trade agreements that privilege corporate actors, </w:t>
      </w:r>
      <w:r w:rsidRPr="00C85A53">
        <w:rPr>
          <w:rStyle w:val="StyleUnderline"/>
          <w:rFonts w:asciiTheme="majorHAnsi" w:hAnsiTheme="majorHAnsi" w:cstheme="majorHAnsi"/>
          <w:highlight w:val="green"/>
        </w:rPr>
        <w:t>against</w:t>
      </w:r>
      <w:r w:rsidRPr="00C85A53">
        <w:rPr>
          <w:rFonts w:asciiTheme="majorHAnsi" w:hAnsiTheme="majorHAnsi" w:cstheme="majorHAnsi"/>
          <w:sz w:val="16"/>
        </w:rPr>
        <w:t xml:space="preserve"> the governments who facilitate </w:t>
      </w:r>
      <w:r w:rsidRPr="00C85A53">
        <w:rPr>
          <w:rStyle w:val="StyleUnderline"/>
          <w:rFonts w:asciiTheme="majorHAnsi" w:hAnsiTheme="majorHAnsi" w:cstheme="majorHAnsi"/>
          <w:highlight w:val="green"/>
        </w:rPr>
        <w:t>land grabs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w:t>
      </w:r>
      <w:r w:rsidRPr="00C85A53">
        <w:rPr>
          <w:rStyle w:val="StyleUnderline"/>
          <w:rFonts w:asciiTheme="majorHAnsi" w:hAnsiTheme="majorHAnsi" w:cstheme="majorHAnsi"/>
        </w:rPr>
        <w:t xml:space="preserve"> </w:t>
      </w:r>
      <w:r w:rsidRPr="00C85A53">
        <w:rPr>
          <w:rFonts w:asciiTheme="majorHAnsi" w:hAnsiTheme="majorHAnsi" w:cstheme="majorHAnsi"/>
          <w:sz w:val="16"/>
        </w:rPr>
        <w:t xml:space="preserve">against </w:t>
      </w:r>
      <w:r w:rsidRPr="00C85A53">
        <w:rPr>
          <w:rStyle w:val="StyleUnderline"/>
          <w:rFonts w:asciiTheme="majorHAnsi" w:hAnsiTheme="majorHAnsi" w:cstheme="majorHAnsi"/>
        </w:rPr>
        <w:t xml:space="preserve">corporate enclosures. </w:t>
      </w:r>
      <w:r w:rsidRPr="00C85A53">
        <w:rPr>
          <w:rFonts w:asciiTheme="majorHAnsi" w:hAnsiTheme="majorHAnsi" w:cstheme="majorHAnsi"/>
          <w:sz w:val="16"/>
        </w:rPr>
        <w:t xml:space="preserve">In so doing, they </w:t>
      </w:r>
      <w:r w:rsidRPr="00C85A53">
        <w:rPr>
          <w:rStyle w:val="StyleUnderline"/>
          <w:rFonts w:asciiTheme="majorHAnsi" w:hAnsiTheme="majorHAnsi" w:cstheme="majorHAnsi"/>
          <w:b/>
          <w:bCs/>
        </w:rPr>
        <w:t xml:space="preserve">are </w:t>
      </w:r>
      <w:r w:rsidRPr="00C85A53">
        <w:rPr>
          <w:rStyle w:val="StyleUnderline"/>
          <w:rFonts w:asciiTheme="majorHAnsi" w:hAnsiTheme="majorHAnsi" w:cstheme="majorHAnsi"/>
          <w:b/>
          <w:bCs/>
          <w:highlight w:val="green"/>
        </w:rPr>
        <w:t>creating institutions</w:t>
      </w:r>
      <w:r w:rsidRPr="00C85A53">
        <w:rPr>
          <w:rStyle w:val="StyleUnderline"/>
          <w:rFonts w:asciiTheme="majorHAnsi" w:hAnsiTheme="majorHAnsi" w:cstheme="majorHAnsi"/>
          <w:b/>
          <w:bCs/>
        </w:rPr>
        <w:t xml:space="preserve"> </w:t>
      </w:r>
      <w:r w:rsidRPr="00C85A53">
        <w:rPr>
          <w:rStyle w:val="StyleUnderline"/>
          <w:rFonts w:asciiTheme="majorHAnsi" w:hAnsiTheme="majorHAnsi" w:cstheme="majorHAnsi"/>
          <w:b/>
          <w:bCs/>
          <w:highlight w:val="green"/>
        </w:rPr>
        <w:t>and alliances that go</w:t>
      </w:r>
      <w:r w:rsidRPr="00C85A53">
        <w:rPr>
          <w:rStyle w:val="StyleUnderline"/>
          <w:rFonts w:asciiTheme="majorHAnsi" w:hAnsiTheme="majorHAnsi" w:cstheme="majorHAnsi"/>
          <w:b/>
          <w:bCs/>
        </w:rPr>
        <w:t xml:space="preserve"> far </w:t>
      </w:r>
      <w:r w:rsidRPr="00C85A53">
        <w:rPr>
          <w:rStyle w:val="StyleUnderline"/>
          <w:rFonts w:asciiTheme="majorHAnsi" w:hAnsiTheme="majorHAnsi" w:cstheme="majorHAnsi"/>
          <w:b/>
          <w:bCs/>
          <w:highlight w:val="green"/>
        </w:rPr>
        <w:t>beyond national borders</w:t>
      </w:r>
      <w:r w:rsidRPr="00C85A53">
        <w:rPr>
          <w:rStyle w:val="StyleUnderline"/>
          <w:rFonts w:asciiTheme="majorHAnsi" w:hAnsiTheme="majorHAnsi" w:cstheme="majorHAnsi"/>
          <w:b/>
          <w:bCs/>
        </w:rPr>
        <w:t>,</w:t>
      </w:r>
      <w:r w:rsidRPr="00C85A53">
        <w:rPr>
          <w:rFonts w:asciiTheme="majorHAnsi" w:hAnsiTheme="majorHAnsi" w:cstheme="majorHAnsi"/>
          <w:sz w:val="16"/>
        </w:rPr>
        <w:t xml:space="preserve"> including the World Social Forum, farmer–farmer exchanges, and seed-saving networks. Strategy 2: Acting Pluriversally </w:t>
      </w:r>
      <w:r w:rsidRPr="00C85A53">
        <w:rPr>
          <w:rStyle w:val="StyleUnderline"/>
          <w:rFonts w:asciiTheme="majorHAnsi" w:hAnsiTheme="majorHAnsi" w:cstheme="majorHAnsi"/>
        </w:rPr>
        <w:t>Recognizing entanglement is not enough to undo colonial formations such as Nature.</w:t>
      </w:r>
      <w:r w:rsidRPr="00C85A53">
        <w:rPr>
          <w:rFonts w:asciiTheme="majorHAnsi" w:hAnsiTheme="majorHAnsi" w:cstheme="majorHAnsi"/>
          <w:sz w:val="16"/>
        </w:rPr>
        <w:t xml:space="preserve"> Hence, </w:t>
      </w:r>
      <w:r w:rsidRPr="00C85A53">
        <w:rPr>
          <w:rStyle w:val="StyleUnderline"/>
          <w:rFonts w:asciiTheme="majorHAnsi" w:hAnsiTheme="majorHAnsi" w:cstheme="majorHAnsi"/>
        </w:rPr>
        <w:t xml:space="preserve">we ally with others </w:t>
      </w:r>
      <w:r w:rsidRPr="00C85A53">
        <w:rPr>
          <w:rStyle w:val="Emphasis"/>
          <w:rFonts w:asciiTheme="majorHAnsi" w:hAnsiTheme="majorHAnsi" w:cstheme="majorHAnsi"/>
        </w:rPr>
        <w:t>fostering the capacity to act in pluriversal</w:t>
      </w:r>
      <w:r w:rsidRPr="00C85A53">
        <w:rPr>
          <w:rStyle w:val="StyleUnderline"/>
          <w:rFonts w:asciiTheme="majorHAnsi" w:hAnsiTheme="majorHAnsi" w:cstheme="majorHAnsi"/>
        </w:rPr>
        <w:t xml:space="preserve"> instead of universal</w:t>
      </w:r>
      <w:r w:rsidRPr="00C85A53">
        <w:rPr>
          <w:rFonts w:asciiTheme="majorHAnsi" w:hAnsiTheme="majorHAnsi" w:cstheme="majorHAnsi"/>
          <w:sz w:val="16"/>
        </w:rPr>
        <w:t xml:space="preserve"> </w:t>
      </w:r>
      <w:r w:rsidRPr="00C85A53">
        <w:rPr>
          <w:rStyle w:val="Emphasis"/>
          <w:rFonts w:asciiTheme="majorHAnsi" w:hAnsiTheme="majorHAnsi" w:cstheme="majorHAnsi"/>
        </w:rPr>
        <w:t>ways</w:t>
      </w:r>
      <w:r w:rsidRPr="00C85A53">
        <w:rPr>
          <w:rFonts w:asciiTheme="majorHAnsi" w:hAnsiTheme="majorHAnsi" w:cstheme="majorHAnsi"/>
          <w:sz w:val="16"/>
        </w:rPr>
        <w:t xml:space="preserve"> (Blaser, de la Cadena, and Escobar 2014). The universe is enacted through the ontological assumption of reality or nature as singular, with different cultures offering distinct conceptions of this reality (Blaser 2013). This approach equates ontology with mental maps or culture and leaves intact the assumption that differing perspectives on the world can be understood through and reduced to Eurocentric categories. </w:t>
      </w:r>
      <w:r w:rsidRPr="00C85A53">
        <w:rPr>
          <w:rStyle w:val="StyleUnderline"/>
          <w:rFonts w:asciiTheme="majorHAnsi" w:hAnsiTheme="majorHAnsi" w:cstheme="majorHAnsi"/>
        </w:rPr>
        <w:t>Building on</w:t>
      </w:r>
      <w:r w:rsidRPr="00C85A53">
        <w:rPr>
          <w:rFonts w:asciiTheme="majorHAnsi" w:hAnsiTheme="majorHAnsi" w:cstheme="majorHAnsi"/>
          <w:sz w:val="16"/>
        </w:rPr>
        <w:t xml:space="preserve"> </w:t>
      </w:r>
      <w:r w:rsidRPr="00C85A53">
        <w:rPr>
          <w:rStyle w:val="StyleUnderline"/>
          <w:rFonts w:asciiTheme="majorHAnsi" w:hAnsiTheme="majorHAnsi" w:cstheme="majorHAnsi"/>
        </w:rPr>
        <w:t>Indigenous thought as well as some science studies scholarship,</w:t>
      </w:r>
      <w:r w:rsidRPr="00C85A53">
        <w:rPr>
          <w:rFonts w:asciiTheme="majorHAnsi" w:hAnsiTheme="majorHAnsi" w:cstheme="majorHAnsi"/>
          <w:sz w:val="16"/>
        </w:rPr>
        <w:t xml:space="preserve"> Blaser (2009, 2013) frames ontology in terms of practices and performances of worlding—of being, doing, and knowing; reality “is done and enacted rather than observed” (Mol 1999, 77). </w:t>
      </w:r>
      <w:r w:rsidRPr="00C85A53">
        <w:rPr>
          <w:rStyle w:val="StyleUnderline"/>
          <w:rFonts w:asciiTheme="majorHAnsi" w:hAnsiTheme="majorHAnsi" w:cstheme="majorHAnsi"/>
          <w:b/>
          <w:bCs/>
        </w:rPr>
        <w:t>Worlding</w:t>
      </w:r>
      <w:r w:rsidRPr="00C85A53">
        <w:rPr>
          <w:rFonts w:asciiTheme="majorHAnsi" w:hAnsiTheme="majorHAnsi" w:cstheme="majorHAnsi"/>
          <w:b/>
          <w:bCs/>
          <w:sz w:val="16"/>
        </w:rPr>
        <w:t xml:space="preserve"> </w:t>
      </w:r>
      <w:r w:rsidRPr="00C85A53">
        <w:rPr>
          <w:rStyle w:val="StyleUnderline"/>
          <w:rFonts w:asciiTheme="majorHAnsi" w:hAnsiTheme="majorHAnsi" w:cstheme="majorHAnsi"/>
          <w:b/>
          <w:bCs/>
        </w:rPr>
        <w:t>practices bring worlds into being; different stories enact different worlds that may be coemergent, partially connected, or in conflict</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sz w:val="16"/>
          <w:szCs w:val="16"/>
          <w:u w:val="none"/>
        </w:rPr>
        <w:t>Blaser</w:t>
      </w:r>
      <w:r w:rsidRPr="00C85A53">
        <w:rPr>
          <w:rFonts w:asciiTheme="majorHAnsi" w:hAnsiTheme="majorHAnsi" w:cstheme="majorHAnsi"/>
          <w:sz w:val="16"/>
          <w:szCs w:val="16"/>
        </w:rPr>
        <w:t xml:space="preserve"> (2013, 552) </w:t>
      </w:r>
      <w:r w:rsidRPr="00C85A53">
        <w:rPr>
          <w:rStyle w:val="StyleUnderline"/>
          <w:rFonts w:asciiTheme="majorHAnsi" w:hAnsiTheme="majorHAnsi" w:cstheme="majorHAnsi"/>
          <w:sz w:val="16"/>
          <w:szCs w:val="16"/>
          <w:u w:val="none"/>
        </w:rPr>
        <w:t>proposes the pluriverse as a “heuristic proposition,” a commitment to enacting ontological multiplicity, to shift us away from continuously performing the universe. If different stories perform different yet interconnected worlds, then worlding practices can be evaluated in terms of their effects; some worldings might be wrong in the sense that “they enact worlds</w:t>
      </w:r>
      <w:r w:rsidRPr="00C85A53">
        <w:rPr>
          <w:rFonts w:asciiTheme="majorHAnsi" w:hAnsiTheme="majorHAnsi" w:cstheme="majorHAnsi"/>
          <w:sz w:val="16"/>
          <w:szCs w:val="16"/>
        </w:rPr>
        <w:t xml:space="preserve"> (edifices) </w:t>
      </w:r>
      <w:r w:rsidRPr="00C85A53">
        <w:rPr>
          <w:rStyle w:val="StyleUnderline"/>
          <w:rFonts w:asciiTheme="majorHAnsi" w:hAnsiTheme="majorHAnsi" w:cstheme="majorHAnsi"/>
          <w:sz w:val="16"/>
          <w:szCs w:val="16"/>
          <w:u w:val="none"/>
        </w:rPr>
        <w:t>in which or with which we do not want to live, or that do not let us live—or lets some live and not others</w:t>
      </w:r>
      <w:r w:rsidRPr="00C85A53">
        <w:rPr>
          <w:rFonts w:asciiTheme="majorHAnsi" w:hAnsiTheme="majorHAnsi" w:cstheme="majorHAnsi"/>
          <w:sz w:val="16"/>
        </w:rPr>
        <w:t xml:space="preserve">” (Blaser, de la Cadena, and Escobar 2014). </w:t>
      </w:r>
      <w:r w:rsidRPr="00C85A53">
        <w:rPr>
          <w:rStyle w:val="StyleUnderline"/>
          <w:rFonts w:asciiTheme="majorHAnsi" w:hAnsiTheme="majorHAnsi" w:cstheme="majorHAnsi"/>
          <w:b/>
          <w:bCs/>
          <w:highlight w:val="green"/>
        </w:rPr>
        <w:t>Creating abundant futures</w:t>
      </w:r>
      <w:r w:rsidRPr="00C85A53">
        <w:rPr>
          <w:rFonts w:asciiTheme="majorHAnsi" w:hAnsiTheme="majorHAnsi" w:cstheme="majorHAnsi"/>
          <w:sz w:val="16"/>
        </w:rPr>
        <w:t xml:space="preserve">, we believe, </w:t>
      </w:r>
      <w:r w:rsidRPr="00C85A53">
        <w:rPr>
          <w:rStyle w:val="StyleUnderline"/>
          <w:rFonts w:asciiTheme="majorHAnsi" w:hAnsiTheme="majorHAnsi" w:cstheme="majorHAnsi"/>
          <w:b/>
          <w:bCs/>
          <w:highlight w:val="green"/>
        </w:rPr>
        <w:t xml:space="preserve">means </w:t>
      </w:r>
      <w:r w:rsidRPr="00C85A53">
        <w:rPr>
          <w:rStyle w:val="StyleUnderline"/>
          <w:rFonts w:asciiTheme="majorHAnsi" w:hAnsiTheme="majorHAnsi" w:cstheme="majorHAnsi"/>
          <w:b/>
          <w:bCs/>
          <w:sz w:val="24"/>
          <w:szCs w:val="28"/>
          <w:highlight w:val="green"/>
        </w:rPr>
        <w:t>supporting already existing worlding practices</w:t>
      </w:r>
      <w:r w:rsidRPr="00C85A53">
        <w:rPr>
          <w:rStyle w:val="StyleUnderline"/>
          <w:rFonts w:asciiTheme="majorHAnsi" w:hAnsiTheme="majorHAnsi" w:cstheme="majorHAnsi"/>
          <w:b/>
          <w:bCs/>
          <w:sz w:val="24"/>
          <w:szCs w:val="28"/>
        </w:rPr>
        <w:t xml:space="preserve"> that enact worlds different from those produced by European imperialism and settler colonialism</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We ally ourselves with </w:t>
      </w:r>
      <w:r w:rsidRPr="00C85A53">
        <w:rPr>
          <w:rStyle w:val="Emphasis"/>
          <w:rFonts w:asciiTheme="majorHAnsi" w:hAnsiTheme="majorHAnsi" w:cstheme="majorHAnsi"/>
        </w:rPr>
        <w:t>Idle No More</w:t>
      </w:r>
      <w:r w:rsidRPr="00C85A53">
        <w:rPr>
          <w:rFonts w:asciiTheme="majorHAnsi" w:hAnsiTheme="majorHAnsi" w:cstheme="majorHAnsi"/>
          <w:sz w:val="16"/>
        </w:rPr>
        <w:t xml:space="preserve">, </w:t>
      </w:r>
      <w:r w:rsidRPr="00C85A53">
        <w:rPr>
          <w:rStyle w:val="StyleUnderline"/>
          <w:rFonts w:asciiTheme="majorHAnsi" w:hAnsiTheme="majorHAnsi" w:cstheme="majorHAnsi"/>
        </w:rPr>
        <w:t>a Canada-wide Indigenous movement sparked by</w:t>
      </w:r>
      <w:r w:rsidRPr="00C85A53">
        <w:rPr>
          <w:rFonts w:asciiTheme="majorHAnsi" w:hAnsiTheme="majorHAnsi" w:cstheme="majorHAnsi"/>
          <w:sz w:val="16"/>
        </w:rPr>
        <w:t xml:space="preserve"> federal </w:t>
      </w:r>
      <w:r w:rsidRPr="00C85A53">
        <w:rPr>
          <w:rStyle w:val="StyleUnderline"/>
          <w:rFonts w:asciiTheme="majorHAnsi" w:hAnsiTheme="majorHAnsi" w:cstheme="majorHAnsi"/>
        </w:rPr>
        <w:t>efforts</w:t>
      </w:r>
      <w:r w:rsidRPr="00C85A53">
        <w:rPr>
          <w:rFonts w:asciiTheme="majorHAnsi" w:hAnsiTheme="majorHAnsi" w:cstheme="majorHAnsi"/>
          <w:sz w:val="16"/>
        </w:rPr>
        <w:t xml:space="preserve"> in 2012 </w:t>
      </w:r>
      <w:r w:rsidRPr="00C85A53">
        <w:rPr>
          <w:rStyle w:val="StyleUnderline"/>
          <w:rFonts w:asciiTheme="majorHAnsi" w:hAnsiTheme="majorHAnsi" w:cstheme="majorHAnsi"/>
        </w:rPr>
        <w:t>to enact legislative changes that weaken Indigenous sovereignty and environmental regulations</w:t>
      </w:r>
      <w:r w:rsidRPr="00C85A53">
        <w:rPr>
          <w:rFonts w:asciiTheme="majorHAnsi" w:hAnsiTheme="majorHAnsi" w:cstheme="majorHAnsi"/>
          <w:sz w:val="16"/>
        </w:rPr>
        <w:t xml:space="preserve">. Started by four women, </w:t>
      </w:r>
      <w:r w:rsidRPr="00C85A53">
        <w:rPr>
          <w:rStyle w:val="StyleUnderline"/>
          <w:rFonts w:asciiTheme="majorHAnsi" w:hAnsiTheme="majorHAnsi" w:cstheme="majorHAnsi"/>
        </w:rPr>
        <w:t xml:space="preserve">the movement </w:t>
      </w:r>
      <w:r w:rsidRPr="00C85A53">
        <w:rPr>
          <w:rStyle w:val="Emphasis"/>
          <w:rFonts w:asciiTheme="majorHAnsi" w:hAnsiTheme="majorHAnsi" w:cstheme="majorHAnsi"/>
        </w:rPr>
        <w:t>spread like wildfire</w:t>
      </w:r>
      <w:r w:rsidRPr="00C85A53">
        <w:rPr>
          <w:rStyle w:val="StyleUnderline"/>
          <w:rFonts w:asciiTheme="majorHAnsi" w:hAnsiTheme="majorHAnsi" w:cstheme="majorHAnsi"/>
        </w:rPr>
        <w:t>,</w:t>
      </w:r>
      <w:r w:rsidRPr="00C85A53">
        <w:rPr>
          <w:rFonts w:asciiTheme="majorHAnsi" w:hAnsiTheme="majorHAnsi" w:cstheme="majorHAnsi"/>
          <w:sz w:val="16"/>
        </w:rPr>
        <w:t xml:space="preserve"> drawing national attention to ongoing Indigenous struggles, </w:t>
      </w:r>
      <w:r w:rsidRPr="00C85A53">
        <w:rPr>
          <w:rStyle w:val="Emphasis"/>
          <w:rFonts w:asciiTheme="majorHAnsi" w:hAnsiTheme="majorHAnsi" w:cstheme="majorHAnsi"/>
        </w:rPr>
        <w:t>sparking</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revitalizing</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rPr>
        <w:t>supporting decolonizing efforts</w:t>
      </w:r>
      <w:r w:rsidRPr="00C85A53">
        <w:rPr>
          <w:rStyle w:val="StyleUnderline"/>
          <w:rFonts w:asciiTheme="majorHAnsi" w:hAnsiTheme="majorHAnsi" w:cstheme="majorHAnsi"/>
        </w:rPr>
        <w:t xml:space="preserve"> in a multitude of communities</w:t>
      </w:r>
      <w:r w:rsidRPr="00C85A53">
        <w:rPr>
          <w:rFonts w:asciiTheme="majorHAnsi" w:hAnsiTheme="majorHAnsi" w:cstheme="majorHAnsi"/>
          <w:sz w:val="16"/>
        </w:rPr>
        <w:t xml:space="preserve">. Activists and authors Simpson (cited in Klein 2013) and Glen Coulthard (2013) articulate the movement's role in supporting a “resurgence of Indigenous political thought” in relation to governance models and “Indigenous political-economic alternatives.” </w:t>
      </w:r>
      <w:r w:rsidRPr="00C85A53">
        <w:rPr>
          <w:rStyle w:val="StyleUnderline"/>
          <w:rFonts w:asciiTheme="majorHAnsi" w:hAnsiTheme="majorHAnsi" w:cstheme="majorHAnsi"/>
          <w:sz w:val="16"/>
          <w:szCs w:val="16"/>
          <w:u w:val="none"/>
        </w:rPr>
        <w:t>We respond to Idle No More's invitation “to join in a peaceful revolution,</w:t>
      </w:r>
      <w:r w:rsidRPr="00C85A53">
        <w:rPr>
          <w:rFonts w:asciiTheme="majorHAnsi" w:hAnsiTheme="majorHAnsi" w:cstheme="majorHAnsi"/>
          <w:sz w:val="16"/>
          <w:szCs w:val="16"/>
        </w:rPr>
        <w:t xml:space="preserve"> to honour Indigenous sovereignty, </w:t>
      </w:r>
      <w:r w:rsidRPr="00C85A53">
        <w:rPr>
          <w:rStyle w:val="StyleUnderline"/>
          <w:rFonts w:asciiTheme="majorHAnsi" w:hAnsiTheme="majorHAnsi" w:cstheme="majorHAnsi"/>
          <w:sz w:val="16"/>
          <w:szCs w:val="16"/>
          <w:u w:val="none"/>
        </w:rPr>
        <w:t>and to protect the land and water” (</w:t>
      </w:r>
      <w:r w:rsidRPr="00C85A53">
        <w:rPr>
          <w:rFonts w:asciiTheme="majorHAnsi" w:hAnsiTheme="majorHAnsi" w:cstheme="majorHAnsi"/>
          <w:sz w:val="16"/>
        </w:rPr>
        <w:t xml:space="preserve">Idle No More n.d.). Enacting abundance means different ways of building relationships across vast differences, best described as solidarity or collective movement in support of conditions that enable differently situated people and other-than-humans to realize abundance, to build a world of many worlds. In thinking about how to move collectively, </w:t>
      </w:r>
      <w:r w:rsidRPr="00C85A53">
        <w:rPr>
          <w:rStyle w:val="StyleUnderline"/>
          <w:rFonts w:asciiTheme="majorHAnsi" w:hAnsiTheme="majorHAnsi" w:cstheme="majorHAnsi"/>
          <w:b/>
          <w:bCs/>
          <w:sz w:val="24"/>
          <w:szCs w:val="28"/>
        </w:rPr>
        <w:t xml:space="preserve">we take inspiration from the concept of walking with put forth in the </w:t>
      </w:r>
      <w:r w:rsidRPr="00C85A53">
        <w:rPr>
          <w:rStyle w:val="Emphasis"/>
          <w:rFonts w:asciiTheme="majorHAnsi" w:hAnsiTheme="majorHAnsi" w:cstheme="majorHAnsi"/>
          <w:b w:val="0"/>
          <w:bCs/>
          <w:sz w:val="24"/>
          <w:szCs w:val="28"/>
          <w:highlight w:val="green"/>
        </w:rPr>
        <w:t>Zapatista</w:t>
      </w:r>
      <w:r w:rsidRPr="00C85A53">
        <w:rPr>
          <w:rStyle w:val="Emphasis"/>
          <w:rFonts w:asciiTheme="majorHAnsi" w:hAnsiTheme="majorHAnsi" w:cstheme="majorHAnsi"/>
          <w:b w:val="0"/>
          <w:bCs/>
          <w:sz w:val="24"/>
          <w:szCs w:val="28"/>
        </w:rPr>
        <w:t xml:space="preserve"> movement's</w:t>
      </w:r>
      <w:r w:rsidRPr="00C85A53">
        <w:rPr>
          <w:rStyle w:val="StyleUnderline"/>
          <w:rFonts w:asciiTheme="majorHAnsi" w:hAnsiTheme="majorHAnsi" w:cstheme="majorHAnsi"/>
          <w:b/>
          <w:bCs/>
          <w:sz w:val="24"/>
          <w:szCs w:val="28"/>
        </w:rPr>
        <w:t xml:space="preserve"> Sixth Declaration of the Selva Lacandona</w:t>
      </w:r>
      <w:r w:rsidRPr="00C85A53">
        <w:rPr>
          <w:rStyle w:val="StyleUnderline"/>
          <w:rFonts w:asciiTheme="majorHAnsi" w:hAnsiTheme="majorHAnsi" w:cstheme="majorHAnsi"/>
        </w:rPr>
        <w:t xml:space="preserve"> </w:t>
      </w:r>
      <w:r w:rsidRPr="00C85A53">
        <w:rPr>
          <w:rFonts w:asciiTheme="majorHAnsi" w:hAnsiTheme="majorHAnsi" w:cstheme="majorHAnsi"/>
          <w:sz w:val="16"/>
        </w:rPr>
        <w:t xml:space="preserve">(Zapatista Army of National Liberation 2005). </w:t>
      </w:r>
      <w:r w:rsidRPr="00C85A53">
        <w:rPr>
          <w:rStyle w:val="StyleUnderline"/>
          <w:rFonts w:asciiTheme="majorHAnsi" w:hAnsiTheme="majorHAnsi" w:cstheme="majorHAnsi"/>
        </w:rPr>
        <w:t xml:space="preserve">In this framing of solidarity, walking with </w:t>
      </w:r>
      <w:r w:rsidRPr="00C85A53">
        <w:rPr>
          <w:rStyle w:val="StyleUnderline"/>
          <w:rFonts w:asciiTheme="majorHAnsi" w:hAnsiTheme="majorHAnsi" w:cstheme="majorHAnsi"/>
          <w:highlight w:val="green"/>
        </w:rPr>
        <w:t xml:space="preserve">implies </w:t>
      </w:r>
      <w:r w:rsidRPr="00C85A53">
        <w:rPr>
          <w:rStyle w:val="Emphasis"/>
          <w:rFonts w:asciiTheme="majorHAnsi" w:hAnsiTheme="majorHAnsi" w:cstheme="majorHAnsi"/>
          <w:highlight w:val="green"/>
        </w:rPr>
        <w:t>engaging in activism wherever one lives</w:t>
      </w:r>
      <w:r w:rsidRPr="00C85A53">
        <w:rPr>
          <w:rStyle w:val="StyleUnderline"/>
          <w:rFonts w:asciiTheme="majorHAnsi" w:hAnsiTheme="majorHAnsi" w:cstheme="majorHAnsi"/>
        </w:rPr>
        <w:t xml:space="preserve"> in support of a </w:t>
      </w:r>
      <w:r w:rsidRPr="00C85A53">
        <w:rPr>
          <w:rStyle w:val="Emphasis"/>
          <w:rFonts w:asciiTheme="majorHAnsi" w:hAnsiTheme="majorHAnsi" w:cstheme="majorHAnsi"/>
        </w:rPr>
        <w:t>common struggle against neoliberalism</w:t>
      </w:r>
      <w:r w:rsidRPr="00C85A53">
        <w:rPr>
          <w:rStyle w:val="StyleUnderline"/>
          <w:rFonts w:asciiTheme="majorHAnsi" w:hAnsiTheme="majorHAnsi" w:cstheme="majorHAnsi"/>
        </w:rPr>
        <w:t xml:space="preserve"> and for democracy, liberty, and justice.</w:t>
      </w:r>
      <w:r w:rsidRPr="00C85A53">
        <w:rPr>
          <w:rFonts w:asciiTheme="majorHAnsi" w:hAnsiTheme="majorHAnsi" w:cstheme="majorHAnsi"/>
          <w:sz w:val="16"/>
        </w:rPr>
        <w:t xml:space="preserve"> As such, </w:t>
      </w:r>
      <w:r w:rsidRPr="00C85A53">
        <w:rPr>
          <w:rStyle w:val="Emphasis"/>
          <w:rFonts w:asciiTheme="majorHAnsi" w:hAnsiTheme="majorHAnsi" w:cstheme="majorHAnsi"/>
        </w:rPr>
        <w:t>solidarity supports autonomous forms of worlding</w:t>
      </w:r>
      <w:r w:rsidRPr="00C85A53">
        <w:rPr>
          <w:rFonts w:asciiTheme="majorHAnsi" w:hAnsiTheme="majorHAnsi" w:cstheme="majorHAnsi"/>
          <w:sz w:val="16"/>
        </w:rPr>
        <w:t xml:space="preserve">. Strategy 3: Recognizing Animal Autonomy </w:t>
      </w:r>
      <w:r w:rsidRPr="00C85A53">
        <w:rPr>
          <w:rStyle w:val="StyleUnderline"/>
          <w:rFonts w:asciiTheme="majorHAnsi" w:hAnsiTheme="majorHAnsi" w:cstheme="majorHAnsi"/>
        </w:rPr>
        <w:t>Recognizing multispecies entanglement is not a license to intensify human control</w:t>
      </w:r>
      <w:r w:rsidRPr="00C85A53">
        <w:rPr>
          <w:rFonts w:asciiTheme="majorHAnsi" w:hAnsiTheme="majorHAnsi" w:cstheme="majorHAnsi"/>
          <w:sz w:val="16"/>
        </w:rPr>
        <w:t xml:space="preserve"> over other-than-human life. </w:t>
      </w:r>
      <w:r w:rsidRPr="00C85A53">
        <w:rPr>
          <w:rStyle w:val="StyleUnderline"/>
          <w:rFonts w:asciiTheme="majorHAnsi" w:hAnsiTheme="majorHAnsi" w:cstheme="majorHAnsi"/>
        </w:rPr>
        <w:t>Abundant futures include nonhuman animals</w:t>
      </w:r>
      <w:r w:rsidRPr="00C85A53">
        <w:rPr>
          <w:rFonts w:asciiTheme="majorHAnsi" w:hAnsiTheme="majorHAnsi" w:cstheme="majorHAnsi"/>
          <w:sz w:val="16"/>
        </w:rPr>
        <w:t xml:space="preserve">, not as resources or banks of natural capital that service humans but </w:t>
      </w:r>
      <w:r w:rsidRPr="00C85A53">
        <w:rPr>
          <w:rStyle w:val="StyleUnderline"/>
          <w:rFonts w:asciiTheme="majorHAnsi" w:hAnsiTheme="majorHAnsi" w:cstheme="majorHAnsi"/>
        </w:rPr>
        <w:t>as beings with their own familial, social, and ecological networks, their own lookouts, agendas, and needs</w:t>
      </w:r>
      <w:r w:rsidRPr="00C85A53">
        <w:rPr>
          <w:rFonts w:asciiTheme="majorHAnsi" w:hAnsiTheme="majorHAnsi" w:cstheme="majorHAnsi"/>
          <w:sz w:val="16"/>
        </w:rPr>
        <w:t xml:space="preserve">. An abundant future is one </w:t>
      </w:r>
      <w:r w:rsidRPr="00C85A53">
        <w:rPr>
          <w:rStyle w:val="StyleUnderline"/>
          <w:rFonts w:asciiTheme="majorHAnsi" w:hAnsiTheme="majorHAnsi" w:cstheme="majorHAnsi"/>
        </w:rPr>
        <w:t>in which other-than-humans have wild lives and live as “uncolonized others</w:t>
      </w:r>
      <w:r w:rsidRPr="00C85A53">
        <w:rPr>
          <w:rFonts w:asciiTheme="majorHAnsi" w:hAnsiTheme="majorHAnsi" w:cstheme="majorHAnsi"/>
          <w:sz w:val="16"/>
        </w:rPr>
        <w:t xml:space="preserve">” (Plumwood 1993). We follow Cronon, likely the most widely cited troubler of wilderness, who actually argues for retaining the idea of wildness. As Cronon (1995, 89) writes, “Honoring the wild” is a matter of “learning to remember and acknowledge the autonomy of the other.” </w:t>
      </w:r>
      <w:r w:rsidRPr="00C85A53">
        <w:rPr>
          <w:rStyle w:val="StyleUnderline"/>
          <w:rFonts w:asciiTheme="majorHAnsi" w:hAnsiTheme="majorHAnsi" w:cstheme="majorHAnsi"/>
        </w:rPr>
        <w:t>Whereas wilderness refers to an impossible pure Nature</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wildness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b/>
          <w:bCs/>
          <w:highlight w:val="green"/>
        </w:rPr>
        <w:t>refers to the autonomy, otherness, and sentience of animals</w:t>
      </w:r>
      <w:r w:rsidRPr="00C85A53">
        <w:rPr>
          <w:rFonts w:asciiTheme="majorHAnsi" w:hAnsiTheme="majorHAnsi" w:cstheme="majorHAnsi"/>
          <w:b/>
          <w:bCs/>
          <w:sz w:val="16"/>
        </w:rPr>
        <w:t xml:space="preserve"> </w:t>
      </w:r>
      <w:r w:rsidRPr="00C85A53">
        <w:rPr>
          <w:rFonts w:asciiTheme="majorHAnsi" w:hAnsiTheme="majorHAnsi" w:cstheme="majorHAnsi"/>
          <w:sz w:val="16"/>
        </w:rPr>
        <w:t xml:space="preserve">(Plumwood 1993; Collard 2014). By autonomy we mean the fullest expression of animal life, including capacity for movement, for social and familial association, and for work and play. </w:t>
      </w:r>
      <w:r w:rsidRPr="00C85A53">
        <w:rPr>
          <w:rStyle w:val="StyleUnderline"/>
          <w:rFonts w:asciiTheme="majorHAnsi" w:hAnsiTheme="majorHAnsi" w:cstheme="majorHAnsi"/>
        </w:rPr>
        <w:t>These capacities have been profoundly diminished with the confinement, control, and managerialism that have come to characterize humans’ relationships with the wider world in humanist colonial and capitalist regimes</w:t>
      </w:r>
      <w:r w:rsidRPr="00C85A53">
        <w:rPr>
          <w:rFonts w:asciiTheme="majorHAnsi" w:hAnsiTheme="majorHAnsi" w:cstheme="majorHAnsi"/>
          <w:sz w:val="16"/>
        </w:rPr>
        <w:t xml:space="preserve">. In particular, animals’ spatial and bodily enclosure (in public zoos and aquariums, laboratories, and factory farms) impedes their autonomy and abundance. </w:t>
      </w:r>
      <w:r w:rsidRPr="00C85A53">
        <w:rPr>
          <w:rStyle w:val="StyleUnderline"/>
          <w:rFonts w:asciiTheme="majorHAnsi" w:hAnsiTheme="majorHAnsi" w:cstheme="majorHAnsi"/>
        </w:rPr>
        <w:t>Of course, an autonomous life is never a discrete life.</w:t>
      </w:r>
      <w:r w:rsidRPr="00C85A53">
        <w:rPr>
          <w:rFonts w:asciiTheme="majorHAnsi" w:hAnsiTheme="majorHAnsi" w:cstheme="majorHAnsi"/>
          <w:sz w:val="16"/>
        </w:rPr>
        <w:t xml:space="preserve"> Whether enclosed or not, animals are always inescapably part of socionatural networks (as are we). So what is the difference between these networks? </w:t>
      </w:r>
      <w:r w:rsidRPr="00C85A53">
        <w:rPr>
          <w:rStyle w:val="StyleUnderline"/>
          <w:rFonts w:asciiTheme="majorHAnsi" w:hAnsiTheme="majorHAnsi" w:cstheme="majorHAnsi"/>
          <w:b/>
          <w:bCs/>
          <w:highlight w:val="green"/>
        </w:rPr>
        <w:t>The wild one offers</w:t>
      </w:r>
      <w:r w:rsidRPr="00C85A53">
        <w:rPr>
          <w:rFonts w:asciiTheme="majorHAnsi" w:hAnsiTheme="majorHAnsi" w:cstheme="majorHAnsi"/>
          <w:sz w:val="16"/>
        </w:rPr>
        <w:t>—within limits—</w:t>
      </w:r>
      <w:r w:rsidRPr="00C85A53">
        <w:rPr>
          <w:rStyle w:val="Emphasis"/>
          <w:rFonts w:asciiTheme="majorHAnsi" w:hAnsiTheme="majorHAnsi" w:cstheme="majorHAnsi"/>
          <w:highlight w:val="green"/>
        </w:rPr>
        <w:t>openness</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possibility</w:t>
      </w:r>
      <w:r w:rsidRPr="00C85A53">
        <w:rPr>
          <w:rFonts w:asciiTheme="majorHAnsi" w:hAnsiTheme="majorHAnsi" w:cstheme="majorHAnsi"/>
          <w:sz w:val="16"/>
        </w:rPr>
        <w:t xml:space="preserve">, a degree of choice, and self-determination. </w:t>
      </w:r>
      <w:r w:rsidRPr="00C85A53">
        <w:rPr>
          <w:rStyle w:val="StyleUnderline"/>
          <w:rFonts w:asciiTheme="majorHAnsi" w:hAnsiTheme="majorHAnsi" w:cstheme="majorHAnsi"/>
        </w:rPr>
        <w:t>The enclosed one is controlled, cramped,</w:t>
      </w:r>
      <w:r w:rsidRPr="00C85A53">
        <w:rPr>
          <w:rFonts w:asciiTheme="majorHAnsi" w:hAnsiTheme="majorHAnsi" w:cstheme="majorHAnsi"/>
          <w:sz w:val="16"/>
        </w:rPr>
        <w:t xml:space="preserve"> contained, </w:t>
      </w:r>
      <w:r w:rsidRPr="00C85A53">
        <w:rPr>
          <w:rStyle w:val="StyleUnderline"/>
          <w:rFonts w:asciiTheme="majorHAnsi" w:hAnsiTheme="majorHAnsi" w:cstheme="majorHAnsi"/>
        </w:rPr>
        <w:t>and enclosed</w:t>
      </w:r>
      <w:r w:rsidRPr="00C85A53">
        <w:rPr>
          <w:rFonts w:asciiTheme="majorHAnsi" w:hAnsiTheme="majorHAnsi" w:cstheme="majorHAnsi"/>
          <w:sz w:val="16"/>
        </w:rPr>
        <w:t>.</w:t>
      </w:r>
      <w:r w:rsidRPr="00C85A53">
        <w:rPr>
          <w:rFonts w:asciiTheme="majorHAnsi" w:hAnsiTheme="majorHAnsi" w:cstheme="majorHAnsi"/>
          <w:u w:val="single"/>
        </w:rPr>
        <w:t xml:space="preserve"> But neither do wildness or animal autonomy mean no human intervention; in a world that has always been far too entangled to permit “stepping outside,” wildness and autonomy are relational. We</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are not advocating a return to conservation's old misanthropy but an orientation in which </w:t>
      </w:r>
      <w:r w:rsidRPr="00C85A53">
        <w:rPr>
          <w:rStyle w:val="Emphasis"/>
          <w:rFonts w:asciiTheme="majorHAnsi" w:hAnsiTheme="majorHAnsi" w:cstheme="majorHAnsi"/>
          <w:highlight w:val="green"/>
        </w:rPr>
        <w:t>wildness is</w:t>
      </w:r>
      <w:r w:rsidRPr="00C85A53">
        <w:rPr>
          <w:rStyle w:val="Emphasis"/>
          <w:rFonts w:asciiTheme="majorHAnsi" w:hAnsiTheme="majorHAnsi" w:cstheme="majorHAnsi"/>
        </w:rPr>
        <w:t xml:space="preserve"> understood </w:t>
      </w:r>
      <w:r w:rsidRPr="00C85A53">
        <w:rPr>
          <w:rStyle w:val="Emphasis"/>
          <w:rFonts w:asciiTheme="majorHAnsi" w:hAnsiTheme="majorHAnsi" w:cstheme="majorHAnsi"/>
          <w:highlight w:val="green"/>
        </w:rPr>
        <w:t>relationally</w:t>
      </w:r>
      <w:r w:rsidRPr="00C85A53">
        <w:rPr>
          <w:rFonts w:asciiTheme="majorHAnsi" w:hAnsiTheme="majorHAnsi" w:cstheme="majorHAnsi"/>
          <w:sz w:val="16"/>
          <w:highlight w:val="green"/>
        </w:rPr>
        <w:t>,</w:t>
      </w:r>
      <w:r w:rsidRPr="00C85A53">
        <w:rPr>
          <w:rFonts w:asciiTheme="majorHAnsi" w:hAnsiTheme="majorHAnsi" w:cstheme="majorHAnsi"/>
          <w:sz w:val="16"/>
        </w:rPr>
        <w:t xml:space="preserve"> not as the absence of humans but as interrelations within which animals have autonomy. </w:t>
      </w:r>
      <w:r w:rsidRPr="00C85A53">
        <w:rPr>
          <w:rStyle w:val="StyleUnderline"/>
          <w:rFonts w:asciiTheme="majorHAnsi" w:hAnsiTheme="majorHAnsi" w:cstheme="majorHAnsi"/>
          <w:sz w:val="16"/>
          <w:szCs w:val="16"/>
          <w:u w:val="none"/>
        </w:rPr>
        <w:t>The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 xml:space="preserve">degree to which an animal is wild thus has little to do with its proximities to humans and everything to do with the conditions of living, such as spatial </w:t>
      </w:r>
      <w:r w:rsidRPr="00C85A53">
        <w:rPr>
          <w:rFonts w:asciiTheme="majorHAnsi" w:hAnsiTheme="majorHAnsi" w:cstheme="majorHAnsi"/>
          <w:sz w:val="16"/>
          <w:szCs w:val="16"/>
        </w:rPr>
        <w:t xml:space="preserve">(can the animal come and go), </w:t>
      </w:r>
      <w:r w:rsidRPr="00C85A53">
        <w:rPr>
          <w:rStyle w:val="StyleUnderline"/>
          <w:rFonts w:asciiTheme="majorHAnsi" w:hAnsiTheme="majorHAnsi" w:cstheme="majorHAnsi"/>
          <w:sz w:val="16"/>
          <w:szCs w:val="16"/>
          <w:u w:val="none"/>
        </w:rPr>
        <w:t>subjective</w:t>
      </w:r>
      <w:r w:rsidRPr="00C85A53">
        <w:rPr>
          <w:rFonts w:asciiTheme="majorHAnsi" w:hAnsiTheme="majorHAnsi" w:cstheme="majorHAnsi"/>
          <w:sz w:val="16"/>
          <w:szCs w:val="16"/>
        </w:rPr>
        <w:t xml:space="preserve"> (can the animal express itself), </w:t>
      </w:r>
      <w:r w:rsidRPr="00C85A53">
        <w:rPr>
          <w:rStyle w:val="StyleUnderline"/>
          <w:rFonts w:asciiTheme="majorHAnsi" w:hAnsiTheme="majorHAnsi" w:cstheme="majorHAnsi"/>
          <w:sz w:val="16"/>
          <w:szCs w:val="16"/>
          <w:u w:val="none"/>
        </w:rPr>
        <w:t>energetic</w:t>
      </w:r>
      <w:r w:rsidRPr="00C85A53">
        <w:rPr>
          <w:rFonts w:asciiTheme="majorHAnsi" w:hAnsiTheme="majorHAnsi" w:cstheme="majorHAnsi"/>
          <w:sz w:val="16"/>
          <w:szCs w:val="16"/>
        </w:rPr>
        <w:t xml:space="preserve"> (can the animal work for itself), </w:t>
      </w:r>
      <w:r w:rsidRPr="00C85A53">
        <w:rPr>
          <w:rStyle w:val="StyleUnderline"/>
          <w:rFonts w:asciiTheme="majorHAnsi" w:hAnsiTheme="majorHAnsi" w:cstheme="majorHAnsi"/>
          <w:sz w:val="16"/>
          <w:szCs w:val="16"/>
          <w:u w:val="none"/>
        </w:rPr>
        <w:t>and</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social</w:t>
      </w:r>
      <w:r w:rsidRPr="00C85A53">
        <w:rPr>
          <w:rFonts w:asciiTheme="majorHAnsi" w:hAnsiTheme="majorHAnsi" w:cstheme="majorHAnsi"/>
          <w:sz w:val="16"/>
          <w:szCs w:val="16"/>
        </w:rPr>
        <w:t xml:space="preserve"> (can the animal form social networks). These are conditions of possibility, of potential, not forced states of being. We ally ourselves with the few</w:t>
      </w:r>
      <w:r w:rsidRPr="00C85A53">
        <w:rPr>
          <w:rFonts w:asciiTheme="majorHAnsi" w:hAnsiTheme="majorHAnsi" w:cstheme="majorHAnsi"/>
          <w:sz w:val="16"/>
        </w:rPr>
        <w:t xml:space="preserve"> conservationists who make the well-being of individual animals a priority (Paquet and Darimont 2010) and with efforts such as the recent campaign by Zoocheck and other Toronto and international organizations that led to the transfer of three elephants from the Toronto Zoo to a wildlife sanctuary in California. Part of a wider movement to end elephant captivity, the release of these three elephants is a sign of growing recognition of the effects of captivity on such social creatures. </w:t>
      </w:r>
      <w:r w:rsidRPr="00C85A53">
        <w:rPr>
          <w:rStyle w:val="StyleUnderline"/>
          <w:rFonts w:asciiTheme="majorHAnsi" w:hAnsiTheme="majorHAnsi" w:cstheme="majorHAnsi"/>
          <w:b/>
          <w:bCs/>
          <w:sz w:val="24"/>
          <w:szCs w:val="28"/>
        </w:rPr>
        <w:t xml:space="preserve">Orienting toward </w:t>
      </w:r>
      <w:r w:rsidRPr="00C85A53">
        <w:rPr>
          <w:rStyle w:val="StyleUnderline"/>
          <w:rFonts w:asciiTheme="majorHAnsi" w:hAnsiTheme="majorHAnsi" w:cstheme="majorHAnsi"/>
          <w:b/>
          <w:bCs/>
          <w:sz w:val="24"/>
          <w:szCs w:val="28"/>
          <w:highlight w:val="green"/>
        </w:rPr>
        <w:t>abundant futures requires walking with multiple forms of resistance to colonial and capitalist logics and practices of extraction and assimilation</w:t>
      </w:r>
      <w:r w:rsidRPr="00C85A53">
        <w:rPr>
          <w:rStyle w:val="StyleUnderline"/>
          <w:rFonts w:asciiTheme="majorHAnsi" w:hAnsiTheme="majorHAnsi" w:cstheme="majorHAnsi"/>
        </w:rPr>
        <w:t>. Decolonization is our guide in this process</w:t>
      </w:r>
      <w:r w:rsidRPr="00C85A53">
        <w:rPr>
          <w:rFonts w:asciiTheme="majorHAnsi" w:hAnsiTheme="majorHAnsi" w:cstheme="majorHAnsi"/>
          <w:sz w:val="16"/>
        </w:rPr>
        <w:t xml:space="preserve">. A profoundly unsettling process, </w:t>
      </w:r>
      <w:r w:rsidRPr="00C85A53">
        <w:rPr>
          <w:rStyle w:val="StyleUnderline"/>
          <w:rFonts w:asciiTheme="majorHAnsi" w:hAnsiTheme="majorHAnsi" w:cstheme="majorHAnsi"/>
        </w:rPr>
        <w:t>decolonization “sets out to change the order of the world,”</w:t>
      </w:r>
      <w:r w:rsidRPr="00C85A53">
        <w:rPr>
          <w:rFonts w:asciiTheme="majorHAnsi" w:hAnsiTheme="majorHAnsi" w:cstheme="majorHAnsi"/>
          <w:sz w:val="16"/>
        </w:rPr>
        <w:t xml:space="preserve"> as Fanon (1963, 36) suggested fifty years ago. As the organizations, movements, and people discussed here show, </w:t>
      </w:r>
      <w:r w:rsidRPr="00C85A53">
        <w:rPr>
          <w:rStyle w:val="StyleUnderline"/>
          <w:rFonts w:asciiTheme="majorHAnsi" w:hAnsiTheme="majorHAnsi" w:cstheme="majorHAnsi"/>
          <w:b/>
          <w:bCs/>
          <w:sz w:val="24"/>
          <w:szCs w:val="28"/>
          <w:highlight w:val="green"/>
        </w:rPr>
        <w:t>unsettlings are</w:t>
      </w:r>
      <w:r w:rsidRPr="00C85A53">
        <w:rPr>
          <w:rStyle w:val="StyleUnderline"/>
          <w:rFonts w:asciiTheme="majorHAnsi" w:hAnsiTheme="majorHAnsi" w:cstheme="majorHAnsi"/>
          <w:b/>
          <w:bCs/>
          <w:sz w:val="24"/>
          <w:szCs w:val="28"/>
        </w:rPr>
        <w:t xml:space="preserve"> already taking place, </w:t>
      </w:r>
      <w:r w:rsidRPr="00C85A53">
        <w:rPr>
          <w:rStyle w:val="Emphasis"/>
          <w:rFonts w:asciiTheme="majorHAnsi" w:hAnsiTheme="majorHAnsi" w:cstheme="majorHAnsi"/>
          <w:b w:val="0"/>
          <w:bCs/>
          <w:sz w:val="24"/>
          <w:szCs w:val="28"/>
        </w:rPr>
        <w:t>pluriversally</w:t>
      </w:r>
      <w:r w:rsidRPr="00C85A53">
        <w:rPr>
          <w:rStyle w:val="StyleUnderline"/>
          <w:rFonts w:asciiTheme="majorHAnsi" w:hAnsiTheme="majorHAnsi" w:cstheme="majorHAnsi"/>
        </w:rPr>
        <w:t>.</w:t>
      </w:r>
      <w:r w:rsidRPr="00C85A53">
        <w:rPr>
          <w:rFonts w:asciiTheme="majorHAnsi" w:hAnsiTheme="majorHAnsi" w:cstheme="majorHAnsi"/>
          <w:sz w:val="16"/>
        </w:rPr>
        <w:t xml:space="preserve"> Although never perfect, </w:t>
      </w:r>
      <w:r w:rsidRPr="00C85A53">
        <w:rPr>
          <w:rStyle w:val="StyleUnderline"/>
          <w:rFonts w:asciiTheme="majorHAnsi" w:hAnsiTheme="majorHAnsi" w:cstheme="majorHAnsi"/>
        </w:rPr>
        <w:t xml:space="preserve">they are </w:t>
      </w:r>
      <w:r w:rsidRPr="00C85A53">
        <w:rPr>
          <w:rStyle w:val="StyleUnderline"/>
          <w:rFonts w:asciiTheme="majorHAnsi" w:hAnsiTheme="majorHAnsi" w:cstheme="majorHAnsi"/>
          <w:highlight w:val="green"/>
        </w:rPr>
        <w:t xml:space="preserve">our best chance for </w:t>
      </w:r>
      <w:r w:rsidRPr="00C85A53">
        <w:rPr>
          <w:rStyle w:val="Emphasis"/>
          <w:rFonts w:asciiTheme="majorHAnsi" w:hAnsiTheme="majorHAnsi" w:cstheme="majorHAnsi"/>
          <w:highlight w:val="green"/>
        </w:rPr>
        <w:t>abundant socioecological futures</w:t>
      </w:r>
      <w:r w:rsidRPr="00C85A53">
        <w:rPr>
          <w:rStyle w:val="Emphasis"/>
          <w:rFonts w:asciiTheme="majorHAnsi" w:hAnsiTheme="majorHAnsi" w:cstheme="majorHAnsi"/>
        </w:rPr>
        <w:t>.</w:t>
      </w:r>
    </w:p>
    <w:p w14:paraId="624EE9DE" w14:textId="77777777" w:rsidR="00A755C0" w:rsidRPr="00C85A53" w:rsidRDefault="00A755C0" w:rsidP="00A755C0">
      <w:pPr>
        <w:pStyle w:val="Heading4"/>
        <w:rPr>
          <w:rFonts w:asciiTheme="majorHAnsi" w:hAnsiTheme="majorHAnsi" w:cstheme="majorHAnsi"/>
          <w:b w:val="0"/>
          <w:bCs/>
          <w:i/>
          <w:iCs w:val="0"/>
          <w:color w:val="000000" w:themeColor="text1"/>
        </w:rPr>
      </w:pPr>
      <w:r w:rsidRPr="00C85A53">
        <w:rPr>
          <w:rFonts w:asciiTheme="majorHAnsi" w:hAnsiTheme="majorHAnsi" w:cstheme="majorHAnsi"/>
          <w:color w:val="000000" w:themeColor="text1"/>
        </w:rPr>
        <w:t xml:space="preserve">Only being willing to risk </w:t>
      </w:r>
      <w:r w:rsidRPr="00C85A53">
        <w:rPr>
          <w:rFonts w:asciiTheme="majorHAnsi" w:hAnsiTheme="majorHAnsi" w:cstheme="majorHAnsi"/>
          <w:color w:val="000000" w:themeColor="text1"/>
          <w:u w:val="single"/>
        </w:rPr>
        <w:t>total extinction</w:t>
      </w:r>
      <w:r w:rsidRPr="00C85A53">
        <w:rPr>
          <w:rFonts w:asciiTheme="majorHAnsi" w:hAnsiTheme="majorHAnsi" w:cstheme="majorHAnsi"/>
          <w:color w:val="000000" w:themeColor="text1"/>
        </w:rPr>
        <w:t xml:space="preserve"> for an ethic of revolutionary suicide can create a life that’s worth living, prevent the inevitable destruction of our society, and mobilize us as subjects towards revolutionary change. Because the violence of consumer society is structured around </w:t>
      </w:r>
      <w:r w:rsidRPr="00C85A53">
        <w:rPr>
          <w:rFonts w:asciiTheme="majorHAnsi" w:hAnsiTheme="majorHAnsi" w:cstheme="majorHAnsi"/>
          <w:color w:val="000000" w:themeColor="text1"/>
          <w:u w:val="single"/>
        </w:rPr>
        <w:t>distancing ourselves</w:t>
      </w:r>
      <w:r w:rsidRPr="00C85A53">
        <w:rPr>
          <w:rFonts w:asciiTheme="majorHAnsi" w:hAnsiTheme="majorHAnsi" w:cstheme="majorHAnsi"/>
          <w:color w:val="000000" w:themeColor="text1"/>
        </w:rPr>
        <w:t xml:space="preserve"> from sacrifice you should factor in your own subject position when assessing impacts and </w:t>
      </w:r>
      <w:r w:rsidRPr="00C85A53">
        <w:rPr>
          <w:rFonts w:asciiTheme="majorHAnsi" w:hAnsiTheme="majorHAnsi" w:cstheme="majorHAnsi"/>
          <w:color w:val="000000" w:themeColor="text1"/>
          <w:u w:val="single"/>
        </w:rPr>
        <w:t>overcompensate</w:t>
      </w:r>
      <w:r w:rsidRPr="00C85A53">
        <w:rPr>
          <w:rFonts w:asciiTheme="majorHAnsi" w:hAnsiTheme="majorHAnsi" w:cstheme="majorHAnsi"/>
          <w:color w:val="000000" w:themeColor="text1"/>
        </w:rPr>
        <w:t xml:space="preserve"> in favor of preventing violence against the third world. </w:t>
      </w:r>
    </w:p>
    <w:p w14:paraId="086ED6BF" w14:textId="77777777" w:rsidR="00A755C0" w:rsidRPr="00C85A53" w:rsidRDefault="00A755C0" w:rsidP="00A755C0">
      <w:pPr>
        <w:rPr>
          <w:rFonts w:asciiTheme="majorHAnsi" w:hAnsiTheme="majorHAnsi" w:cstheme="majorHAnsi"/>
        </w:rPr>
      </w:pPr>
      <w:r w:rsidRPr="00C85A53">
        <w:rPr>
          <w:rStyle w:val="Style13ptBold"/>
          <w:rFonts w:asciiTheme="majorHAnsi" w:hAnsiTheme="majorHAnsi" w:cstheme="majorHAnsi"/>
        </w:rPr>
        <w:t xml:space="preserve">Pinkard 13. </w:t>
      </w:r>
      <w:r w:rsidRPr="00C85A53">
        <w:rPr>
          <w:rFonts w:asciiTheme="majorHAnsi" w:hAnsiTheme="majorHAnsi" w:cstheme="majorHAnsi"/>
        </w:rPr>
        <w:t>2013, Lynice Pinkard, “Revolutionary Suicide: Risking Everything to Transform Society and Live Fully”, Tikkun 2013 Volume 28, Number 4: 31-41,  http://tikkun.dukejournals.org/content/28/4/31.full</w:t>
      </w:r>
    </w:p>
    <w:p w14:paraId="1F3122D9" w14:textId="77777777" w:rsidR="00A755C0" w:rsidRPr="00C85A53" w:rsidRDefault="00A755C0" w:rsidP="00A755C0">
      <w:pPr>
        <w:rPr>
          <w:rFonts w:asciiTheme="majorHAnsi" w:hAnsiTheme="majorHAnsi" w:cstheme="majorHAnsi"/>
          <w:sz w:val="8"/>
        </w:rPr>
      </w:pPr>
      <w:r w:rsidRPr="00C85A53">
        <w:rPr>
          <w:rFonts w:asciiTheme="majorHAnsi" w:hAnsiTheme="majorHAnsi" w:cstheme="majorHAnsi"/>
          <w:sz w:val="8"/>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C85A53">
        <w:rPr>
          <w:rStyle w:val="StyleUnderline"/>
          <w:rFonts w:asciiTheme="majorHAnsi" w:hAnsiTheme="majorHAnsi" w:cstheme="majorHAnsi"/>
        </w:rPr>
        <w:t>To what extent does any one of us identify with the forces of domination and participate in relations that reinforce that domination and the exploitation that goes with it</w:t>
      </w:r>
      <w:r w:rsidRPr="00C85A53">
        <w:rPr>
          <w:rFonts w:asciiTheme="majorHAnsi" w:hAnsiTheme="majorHAnsi" w:cstheme="majorHAnsi"/>
          <w:sz w:val="8"/>
        </w:rPr>
        <w:t xml:space="preserve">? In what ways and to what extent are we wedded to our own upward mobility, financial security, good reputation, and ability to “win friends and influence people” in positions of power? Or conversely, </w:t>
      </w:r>
      <w:r w:rsidRPr="00C85A53">
        <w:rPr>
          <w:rStyle w:val="StyleUnderline"/>
          <w:rFonts w:asciiTheme="majorHAnsi" w:hAnsiTheme="majorHAnsi" w:cstheme="majorHAnsi"/>
        </w:rPr>
        <w:t>do we identify</w:t>
      </w:r>
      <w:r w:rsidRPr="00C85A53">
        <w:rPr>
          <w:rFonts w:asciiTheme="majorHAnsi" w:hAnsiTheme="majorHAnsi" w:cstheme="majorHAnsi"/>
          <w:sz w:val="8"/>
        </w:rPr>
        <w:t xml:space="preserve"> (not wish to identify or pretend to identify but actually identify </w:t>
      </w:r>
      <w:r w:rsidRPr="00C85A53">
        <w:rPr>
          <w:rStyle w:val="StyleUnderline"/>
          <w:rFonts w:asciiTheme="majorHAnsi" w:hAnsiTheme="majorHAnsi" w:cstheme="majorHAnsi"/>
        </w:rPr>
        <w:t>by putting our lives on the line</w:t>
      </w:r>
      <w:r w:rsidRPr="00C85A53">
        <w:rPr>
          <w:rFonts w:asciiTheme="majorHAnsi" w:hAnsiTheme="majorHAnsi" w:cstheme="majorHAnsi"/>
          <w:sz w:val="8"/>
        </w:rPr>
        <w:t xml:space="preserve">) </w:t>
      </w:r>
      <w:r w:rsidRPr="00C85A53">
        <w:rPr>
          <w:rStyle w:val="Emphasis"/>
          <w:rFonts w:asciiTheme="majorHAnsi" w:hAnsiTheme="majorHAnsi" w:cstheme="majorHAnsi"/>
        </w:rPr>
        <w:t>with efforts to reverse patterns of domination, empower people on the margins (even when we are not on the margins ourselves),</w:t>
      </w:r>
      <w:r w:rsidRPr="00C85A53">
        <w:rPr>
          <w:rStyle w:val="StyleUnderline"/>
          <w:rFonts w:asciiTheme="majorHAnsi" w:hAnsiTheme="majorHAnsi" w:cstheme="majorHAnsi"/>
        </w:rPr>
        <w:t xml:space="preserve"> and seek healthy, sustainable relations</w:t>
      </w:r>
      <w:r w:rsidRPr="00C85A53">
        <w:rPr>
          <w:rFonts w:asciiTheme="majorHAnsi" w:hAnsiTheme="majorHAnsi" w:cstheme="majorHAnsi"/>
          <w:sz w:val="8"/>
        </w:rPr>
        <w:t xml:space="preserve">? </w:t>
      </w:r>
      <w:r w:rsidRPr="00C85A53">
        <w:rPr>
          <w:rStyle w:val="StyleUnderline"/>
          <w:rFonts w:asciiTheme="majorHAnsi" w:hAnsiTheme="majorHAnsi" w:cstheme="majorHAnsi"/>
        </w:rPr>
        <w:t>When we consider our identities in relation to domination</w:t>
      </w:r>
      <w:r w:rsidRPr="00C85A53">
        <w:rPr>
          <w:rFonts w:asciiTheme="majorHAnsi" w:hAnsiTheme="majorHAnsi" w:cstheme="majorHAnsi"/>
          <w:sz w:val="8"/>
        </w:rPr>
        <w:t xml:space="preserve">, </w:t>
      </w:r>
      <w:r w:rsidRPr="00C85A53">
        <w:rPr>
          <w:rStyle w:val="Emphasis"/>
          <w:rFonts w:asciiTheme="majorHAnsi" w:hAnsiTheme="majorHAnsi" w:cstheme="majorHAnsi"/>
        </w:rPr>
        <w:t>we realize the manifold ways in which we have structured our lives and desires in support of the very economic and social system that is dominating us</w:t>
      </w:r>
      <w:r w:rsidRPr="00C85A53">
        <w:rPr>
          <w:rFonts w:asciiTheme="majorHAnsi" w:hAnsiTheme="majorHAnsi" w:cstheme="majorHAnsi"/>
          <w:sz w:val="8"/>
        </w:rPr>
        <w:t xml:space="preserve">. </w:t>
      </w:r>
      <w:r w:rsidRPr="00C85A53">
        <w:rPr>
          <w:rStyle w:val="StyleUnderline"/>
          <w:rFonts w:asciiTheme="majorHAnsi" w:hAnsiTheme="majorHAnsi" w:cstheme="majorHAnsi"/>
        </w:rPr>
        <w:t>To shake free of this cycle</w:t>
      </w:r>
      <w:r w:rsidRPr="00C85A53">
        <w:rPr>
          <w:rFonts w:asciiTheme="majorHAnsi" w:hAnsiTheme="majorHAnsi" w:cstheme="majorHAnsi"/>
          <w:sz w:val="8"/>
        </w:rPr>
        <w:t xml:space="preserve">, </w:t>
      </w:r>
      <w:r w:rsidRPr="00C85A53">
        <w:rPr>
          <w:rStyle w:val="Emphasis"/>
          <w:rFonts w:asciiTheme="majorHAnsi" w:hAnsiTheme="majorHAnsi" w:cstheme="majorHAnsi"/>
        </w:rPr>
        <w:t>we need to embrace a radical break from business as usual.</w:t>
      </w:r>
      <w:r w:rsidRPr="00C85A53">
        <w:rPr>
          <w:rFonts w:asciiTheme="majorHAnsi" w:hAnsiTheme="majorHAnsi" w:cstheme="majorHAnsi"/>
          <w:sz w:val="8"/>
        </w:rPr>
        <w:t xml:space="preserve"> </w:t>
      </w:r>
      <w:r w:rsidRPr="00C85A53">
        <w:rPr>
          <w:rStyle w:val="StyleUnderline"/>
          <w:rFonts w:asciiTheme="majorHAnsi" w:hAnsiTheme="majorHAnsi" w:cstheme="majorHAnsi"/>
          <w:highlight w:val="green"/>
        </w:rPr>
        <w:t>We need to commit revolutionary suicide.</w:t>
      </w:r>
      <w:r w:rsidRPr="00C85A53">
        <w:rPr>
          <w:rStyle w:val="StyleUnderline"/>
          <w:rFonts w:asciiTheme="majorHAnsi" w:hAnsiTheme="majorHAnsi" w:cstheme="majorHAnsi"/>
        </w:rPr>
        <w:t xml:space="preserve"> By this I mean not the killing of our bodies but </w:t>
      </w:r>
      <w:r w:rsidRPr="00C85A53">
        <w:rPr>
          <w:rStyle w:val="StyleUnderline"/>
          <w:rFonts w:asciiTheme="majorHAnsi" w:hAnsiTheme="majorHAnsi" w:cstheme="majorHAnsi"/>
          <w:highlight w:val="green"/>
        </w:rPr>
        <w:t xml:space="preserve">the destruction of our attachments to security, status, wealth, and power. These attachments </w:t>
      </w:r>
      <w:r w:rsidRPr="00C85A53">
        <w:rPr>
          <w:rStyle w:val="Emphasis"/>
          <w:rFonts w:asciiTheme="majorHAnsi" w:hAnsiTheme="majorHAnsi" w:cstheme="majorHAnsi"/>
          <w:highlight w:val="green"/>
        </w:rPr>
        <w:t>prevent us from becoming</w:t>
      </w:r>
      <w:r w:rsidRPr="00C85A53">
        <w:rPr>
          <w:rStyle w:val="Emphasis"/>
          <w:rFonts w:asciiTheme="majorHAnsi" w:hAnsiTheme="majorHAnsi" w:cstheme="majorHAnsi"/>
        </w:rPr>
        <w:t xml:space="preserve"> spiritually and </w:t>
      </w:r>
      <w:r w:rsidRPr="00C85A53">
        <w:rPr>
          <w:rStyle w:val="Emphasis"/>
          <w:rFonts w:asciiTheme="majorHAnsi" w:hAnsiTheme="majorHAnsi" w:cstheme="majorHAnsi"/>
          <w:highlight w:val="green"/>
        </w:rPr>
        <w:t>politically</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alive. They prevent us from changing the violent structure of</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society</w:t>
      </w:r>
      <w:r w:rsidRPr="00C85A53">
        <w:rPr>
          <w:rStyle w:val="Emphasis"/>
          <w:rFonts w:asciiTheme="majorHAnsi" w:hAnsiTheme="majorHAnsi" w:cstheme="majorHAnsi"/>
        </w:rPr>
        <w:t xml:space="preserve"> in which we live. </w:t>
      </w:r>
      <w:r w:rsidRPr="00C85A53">
        <w:rPr>
          <w:rStyle w:val="StyleUnderline"/>
          <w:rFonts w:asciiTheme="majorHAnsi" w:hAnsiTheme="majorHAnsi" w:cstheme="majorHAnsi"/>
          <w:highlight w:val="green"/>
        </w:rPr>
        <w:t xml:space="preserve">Revolutionary suicide means living out our commitments, </w:t>
      </w:r>
      <w:r w:rsidRPr="00C85A53">
        <w:rPr>
          <w:rStyle w:val="Emphasis"/>
          <w:rFonts w:asciiTheme="majorHAnsi" w:hAnsiTheme="majorHAnsi" w:cstheme="majorHAnsi"/>
          <w:highlight w:val="green"/>
        </w:rPr>
        <w:t>even when that means risking death</w:t>
      </w:r>
      <w:r w:rsidRPr="00C85A53">
        <w:rPr>
          <w:rFonts w:asciiTheme="majorHAnsi" w:hAnsiTheme="majorHAnsi" w:cstheme="majorHAnsi"/>
          <w:sz w:val="8"/>
          <w:highlight w:val="green"/>
        </w:rPr>
        <w:t>.</w:t>
      </w:r>
      <w:r w:rsidRPr="00C85A53">
        <w:rPr>
          <w:rFonts w:asciiTheme="majorHAnsi" w:hAnsiTheme="majorHAnsi" w:cstheme="majorHAnsi"/>
          <w:sz w:val="8"/>
        </w:rPr>
        <w:t xml:space="preserve"> When Huey Percy Newton, the cofounder of the Black Panther Party, called us to “revolutionary suicide,” it appears that he was making the same appeal as Jesus of Nazareth, who admonished, </w:t>
      </w:r>
      <w:r w:rsidRPr="00C85A53">
        <w:rPr>
          <w:rStyle w:val="StyleUnderline"/>
          <w:rFonts w:asciiTheme="majorHAnsi" w:hAnsiTheme="majorHAnsi" w:cstheme="majorHAnsi"/>
          <w:highlight w:val="green"/>
        </w:rPr>
        <w:t>“Those who seek to save their lives will lose them, and those who lose their lives for the sake of [the planet] will save them</w:t>
      </w:r>
      <w:r w:rsidRPr="00C85A53">
        <w:rPr>
          <w:rFonts w:asciiTheme="majorHAnsi" w:hAnsiTheme="majorHAnsi" w:cstheme="majorHAnsi"/>
          <w:sz w:val="8"/>
          <w:highlight w:val="green"/>
        </w:rPr>
        <w:t>.</w:t>
      </w:r>
      <w:r w:rsidRPr="00C85A53">
        <w:rPr>
          <w:rFonts w:asciiTheme="majorHAnsi" w:hAnsiTheme="majorHAnsi" w:cstheme="majorHAnsi"/>
          <w:sz w:val="8"/>
        </w:rPr>
        <w:t xml:space="preserve">” Essentially, both movement founders are saying the same thing. </w:t>
      </w:r>
      <w:r w:rsidRPr="00C85A53">
        <w:rPr>
          <w:rStyle w:val="Emphasis"/>
          <w:rFonts w:asciiTheme="majorHAnsi" w:hAnsiTheme="majorHAnsi" w:cstheme="majorHAnsi"/>
        </w:rPr>
        <w:t>Salvation is not an individual matter. It entails saving, delivering, rescuing an entire</w:t>
      </w:r>
      <w:r w:rsidRPr="00C85A53">
        <w:rPr>
          <w:rFonts w:asciiTheme="majorHAnsi" w:hAnsiTheme="majorHAnsi" w:cstheme="majorHAnsi"/>
          <w:sz w:val="8"/>
        </w:rPr>
        <w:t xml:space="preserve"> </w:t>
      </w:r>
      <w:r w:rsidRPr="00C85A53">
        <w:rPr>
          <w:rStyle w:val="Emphasis"/>
          <w:rFonts w:asciiTheme="majorHAnsi" w:hAnsiTheme="majorHAnsi" w:cstheme="majorHAnsi"/>
        </w:rPr>
        <w:t>civilization</w:t>
      </w:r>
      <w:r w:rsidRPr="00C85A53">
        <w:rPr>
          <w:rFonts w:asciiTheme="majorHAnsi" w:hAnsiTheme="majorHAnsi" w:cstheme="majorHAnsi"/>
          <w:sz w:val="8"/>
        </w:rPr>
        <w:t xml:space="preserve">. This cannot be just another day at the bargain counter. </w:t>
      </w:r>
      <w:r w:rsidRPr="00C85A53">
        <w:rPr>
          <w:rStyle w:val="StyleUnderline"/>
          <w:rFonts w:asciiTheme="majorHAnsi" w:hAnsiTheme="majorHAnsi" w:cstheme="majorHAnsi"/>
          <w:highlight w:val="green"/>
        </w:rPr>
        <w:t xml:space="preserve">The salvation of an entire planet </w:t>
      </w:r>
      <w:r w:rsidRPr="00C85A53">
        <w:rPr>
          <w:rStyle w:val="Emphasis"/>
          <w:rFonts w:asciiTheme="majorHAnsi" w:hAnsiTheme="majorHAnsi" w:cstheme="majorHAnsi"/>
          <w:highlight w:val="green"/>
        </w:rPr>
        <w:t>requires</w:t>
      </w:r>
      <w:r w:rsidRPr="00C85A53">
        <w:rPr>
          <w:rStyle w:val="Emphasis"/>
          <w:rFonts w:asciiTheme="majorHAnsi" w:hAnsiTheme="majorHAnsi" w:cstheme="majorHAnsi"/>
        </w:rPr>
        <w:t xml:space="preserve"> a </w:t>
      </w:r>
      <w:r w:rsidRPr="00C85A53">
        <w:rPr>
          <w:rStyle w:val="Emphasis"/>
          <w:rFonts w:asciiTheme="majorHAnsi" w:hAnsiTheme="majorHAnsi" w:cstheme="majorHAnsi"/>
          <w:highlight w:val="green"/>
        </w:rPr>
        <w:t>total risk of everything</w:t>
      </w:r>
      <w:r w:rsidRPr="00C85A53">
        <w:rPr>
          <w:rFonts w:asciiTheme="majorHAnsi" w:hAnsiTheme="majorHAnsi" w:cstheme="majorHAnsi"/>
          <w:sz w:val="8"/>
        </w:rPr>
        <w:t xml:space="preserve"> — </w:t>
      </w:r>
      <w:r w:rsidRPr="00C85A53">
        <w:rPr>
          <w:rStyle w:val="StyleUnderline"/>
          <w:rFonts w:asciiTheme="majorHAnsi" w:hAnsiTheme="majorHAnsi" w:cstheme="majorHAnsi"/>
        </w:rPr>
        <w:t>of you, of me, of unyielding people everywhere, for all time</w:t>
      </w:r>
      <w:r w:rsidRPr="00C85A53">
        <w:rPr>
          <w:rFonts w:asciiTheme="majorHAnsi" w:hAnsiTheme="majorHAnsi" w:cstheme="majorHAnsi"/>
          <w:sz w:val="8"/>
        </w:rPr>
        <w:t xml:space="preserve">. This is what revolutionary suicide is. </w:t>
      </w:r>
      <w:r w:rsidRPr="00C85A53">
        <w:rPr>
          <w:rStyle w:val="StyleUnderline"/>
          <w:rFonts w:asciiTheme="majorHAnsi" w:hAnsiTheme="majorHAnsi" w:cstheme="majorHAnsi"/>
          <w:highlight w:val="green"/>
        </w:rPr>
        <w:t xml:space="preserve">The cost of revolutionary change is </w:t>
      </w:r>
      <w:r w:rsidRPr="00C85A53">
        <w:rPr>
          <w:rStyle w:val="Emphasis"/>
          <w:rFonts w:asciiTheme="majorHAnsi" w:hAnsiTheme="majorHAnsi" w:cstheme="majorHAnsi"/>
          <w:highlight w:val="green"/>
        </w:rPr>
        <w:t>people’s willingness to pay</w:t>
      </w:r>
      <w:r w:rsidRPr="00C85A53">
        <w:rPr>
          <w:rStyle w:val="Emphasis"/>
          <w:rFonts w:asciiTheme="majorHAnsi" w:hAnsiTheme="majorHAnsi" w:cstheme="majorHAnsi"/>
        </w:rPr>
        <w:t xml:space="preserve"> with </w:t>
      </w:r>
      <w:r w:rsidRPr="00C85A53">
        <w:rPr>
          <w:rStyle w:val="Emphasis"/>
          <w:rFonts w:asciiTheme="majorHAnsi" w:hAnsiTheme="majorHAnsi" w:cstheme="majorHAnsi"/>
          <w:highlight w:val="green"/>
        </w:rPr>
        <w:t>their own lives</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This is what Rachel </w:t>
      </w:r>
      <w:r w:rsidRPr="00C85A53">
        <w:rPr>
          <w:rStyle w:val="StyleUnderline"/>
          <w:rFonts w:asciiTheme="majorHAnsi" w:hAnsiTheme="majorHAnsi" w:cstheme="majorHAnsi"/>
          <w:highlight w:val="green"/>
        </w:rPr>
        <w:t>Corrie</w:t>
      </w:r>
      <w:r w:rsidRPr="00C85A53">
        <w:rPr>
          <w:rStyle w:val="StyleUnderline"/>
          <w:rFonts w:asciiTheme="majorHAnsi" w:hAnsiTheme="majorHAnsi" w:cstheme="majorHAnsi"/>
        </w:rPr>
        <w:t xml:space="preserve"> knew when she, determined </w:t>
      </w:r>
      <w:r w:rsidRPr="00C85A53">
        <w:rPr>
          <w:rStyle w:val="StyleUnderline"/>
          <w:rFonts w:asciiTheme="majorHAnsi" w:hAnsiTheme="majorHAnsi" w:cstheme="majorHAnsi"/>
          <w:highlight w:val="green"/>
        </w:rPr>
        <w:t>to prevent a Palestinian home</w:t>
      </w:r>
      <w:r w:rsidRPr="00C85A53">
        <w:rPr>
          <w:rStyle w:val="StyleUnderline"/>
          <w:rFonts w:asciiTheme="majorHAnsi" w:hAnsiTheme="majorHAnsi" w:cstheme="majorHAnsi"/>
        </w:rPr>
        <w:t xml:space="preserve"> in Rafah </w:t>
      </w:r>
      <w:r w:rsidRPr="00C85A53">
        <w:rPr>
          <w:rStyle w:val="StyleUnderline"/>
          <w:rFonts w:asciiTheme="majorHAnsi" w:hAnsiTheme="majorHAnsi" w:cstheme="majorHAnsi"/>
          <w:highlight w:val="green"/>
        </w:rPr>
        <w:t>from being demolished</w:t>
      </w:r>
      <w:r w:rsidRPr="00C85A53">
        <w:rPr>
          <w:rStyle w:val="Emphasis"/>
          <w:rFonts w:asciiTheme="majorHAnsi" w:hAnsiTheme="majorHAnsi" w:cstheme="majorHAnsi"/>
          <w:highlight w:val="green"/>
        </w:rPr>
        <w:t>, refused to move and was killed by an Israeli army bulldozer</w:t>
      </w:r>
      <w:r w:rsidRPr="00C85A53">
        <w:rPr>
          <w:rStyle w:val="Emphasis"/>
          <w:rFonts w:asciiTheme="majorHAnsi" w:hAnsiTheme="majorHAnsi" w:cstheme="majorHAnsi"/>
        </w:rPr>
        <w:t xml:space="preserve"> in the Gaza Strip</w:t>
      </w:r>
      <w:r w:rsidRPr="00C85A53">
        <w:rPr>
          <w:rStyle w:val="StyleUnderline"/>
          <w:rFonts w:asciiTheme="majorHAnsi" w:hAnsiTheme="majorHAnsi" w:cstheme="majorHAnsi"/>
        </w:rPr>
        <w:t xml:space="preserve">. This is what Daniel </w:t>
      </w:r>
      <w:r w:rsidRPr="00C85A53">
        <w:rPr>
          <w:rStyle w:val="Emphasis"/>
          <w:rFonts w:asciiTheme="majorHAnsi" w:hAnsiTheme="majorHAnsi" w:cstheme="majorHAnsi"/>
          <w:highlight w:val="green"/>
        </w:rPr>
        <w:t>Ellsberg</w:t>
      </w:r>
      <w:r w:rsidRPr="00C85A53">
        <w:rPr>
          <w:rStyle w:val="Emphasis"/>
          <w:rFonts w:asciiTheme="majorHAnsi" w:hAnsiTheme="majorHAnsi" w:cstheme="majorHAnsi"/>
        </w:rPr>
        <w:t xml:space="preserve"> knew when he </w:t>
      </w:r>
      <w:r w:rsidRPr="00C85A53">
        <w:rPr>
          <w:rStyle w:val="Emphasis"/>
          <w:rFonts w:asciiTheme="majorHAnsi" w:hAnsiTheme="majorHAnsi" w:cstheme="majorHAnsi"/>
          <w:highlight w:val="green"/>
        </w:rPr>
        <w:t>made public the Pentagon Papers.</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It’s what Oscar </w:t>
      </w:r>
      <w:r w:rsidRPr="00C85A53">
        <w:rPr>
          <w:rStyle w:val="StyleUnderline"/>
          <w:rFonts w:asciiTheme="majorHAnsi" w:hAnsiTheme="majorHAnsi" w:cstheme="majorHAnsi"/>
          <w:highlight w:val="green"/>
        </w:rPr>
        <w:t>Schindler</w:t>
      </w:r>
      <w:r w:rsidRPr="00C85A53">
        <w:rPr>
          <w:rStyle w:val="StyleUnderline"/>
          <w:rFonts w:asciiTheme="majorHAnsi" w:hAnsiTheme="majorHAnsi" w:cstheme="majorHAnsi"/>
        </w:rPr>
        <w:t xml:space="preserve"> knew when he </w:t>
      </w:r>
      <w:r w:rsidRPr="00C85A53">
        <w:rPr>
          <w:rStyle w:val="StyleUnderline"/>
          <w:rFonts w:asciiTheme="majorHAnsi" w:hAnsiTheme="majorHAnsi" w:cstheme="majorHAnsi"/>
          <w:highlight w:val="green"/>
        </w:rPr>
        <w:t>rescued over 1,100 Jews from Nazi concentration camps</w:t>
      </w:r>
      <w:r w:rsidRPr="00C85A53">
        <w:rPr>
          <w:rStyle w:val="StyleUnderline"/>
          <w:rFonts w:asciiTheme="majorHAnsi" w:hAnsiTheme="majorHAnsi" w:cstheme="majorHAnsi"/>
        </w:rPr>
        <w:t xml:space="preserve">, what </w:t>
      </w:r>
      <w:r w:rsidRPr="00C85A53">
        <w:rPr>
          <w:rStyle w:val="StyleUnderline"/>
          <w:rFonts w:asciiTheme="majorHAnsi" w:hAnsiTheme="majorHAnsi" w:cstheme="majorHAnsi"/>
          <w:highlight w:val="green"/>
        </w:rPr>
        <w:t>subversive Hutus</w:t>
      </w:r>
      <w:r w:rsidRPr="00C85A53">
        <w:rPr>
          <w:rStyle w:val="StyleUnderline"/>
          <w:rFonts w:asciiTheme="majorHAnsi" w:hAnsiTheme="majorHAnsi" w:cstheme="majorHAnsi"/>
        </w:rPr>
        <w:t xml:space="preserve"> knew when they </w:t>
      </w:r>
      <w:r w:rsidRPr="00C85A53">
        <w:rPr>
          <w:rStyle w:val="StyleUnderline"/>
          <w:rFonts w:asciiTheme="majorHAnsi" w:hAnsiTheme="majorHAnsi" w:cstheme="majorHAnsi"/>
          <w:highlight w:val="green"/>
        </w:rPr>
        <w:t>risked their lives to rescue Tutsis</w:t>
      </w:r>
      <w:r w:rsidRPr="00C85A53">
        <w:rPr>
          <w:rStyle w:val="StyleUnderline"/>
          <w:rFonts w:asciiTheme="majorHAnsi" w:hAnsiTheme="majorHAnsi" w:cstheme="majorHAnsi"/>
        </w:rPr>
        <w:t xml:space="preserve"> in the Rwandan genocide</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This call may sound extreme at first, but </w:t>
      </w:r>
      <w:r w:rsidRPr="00C85A53">
        <w:rPr>
          <w:rStyle w:val="Emphasis"/>
          <w:rFonts w:asciiTheme="majorHAnsi" w:hAnsiTheme="majorHAnsi" w:cstheme="majorHAnsi"/>
        </w:rPr>
        <w:t xml:space="preserve">an unflinching look at the structure of our society reveals why </w:t>
      </w:r>
      <w:r w:rsidRPr="00C85A53">
        <w:rPr>
          <w:rStyle w:val="Emphasis"/>
          <w:rFonts w:asciiTheme="majorHAnsi" w:hAnsiTheme="majorHAnsi" w:cstheme="majorHAnsi"/>
          <w:highlight w:val="green"/>
        </w:rPr>
        <w:t>nothing less is enough</w:t>
      </w:r>
      <w:r w:rsidRPr="00C85A53">
        <w:rPr>
          <w:rFonts w:asciiTheme="majorHAnsi" w:hAnsiTheme="majorHAnsi" w:cstheme="majorHAnsi"/>
          <w:sz w:val="8"/>
        </w:rPr>
        <w:t xml:space="preserve">. Before returning to the question of revolutionary suicide and what it might mean in each of our lives, let’s look at what we’re up against. The latest and arguably the most effective in a 5,000-year series of human methodologies for dominating others and the planet, </w:t>
      </w:r>
      <w:r w:rsidRPr="00C85A53">
        <w:rPr>
          <w:rStyle w:val="StyleUnderline"/>
          <w:rFonts w:asciiTheme="majorHAnsi" w:hAnsiTheme="majorHAnsi" w:cstheme="majorHAnsi"/>
          <w:highlight w:val="green"/>
        </w:rPr>
        <w:t xml:space="preserve">global capitalism </w:t>
      </w:r>
      <w:r w:rsidRPr="00C85A53">
        <w:rPr>
          <w:rStyle w:val="Emphasis"/>
          <w:rFonts w:asciiTheme="majorHAnsi" w:hAnsiTheme="majorHAnsi" w:cstheme="majorHAnsi"/>
          <w:highlight w:val="green"/>
        </w:rPr>
        <w:t>binds the</w:t>
      </w:r>
      <w:r w:rsidRPr="00C85A53">
        <w:rPr>
          <w:rStyle w:val="Emphasis"/>
          <w:rFonts w:asciiTheme="majorHAnsi" w:hAnsiTheme="majorHAnsi" w:cstheme="majorHAnsi"/>
        </w:rPr>
        <w:t xml:space="preserve"> majority of the </w:t>
      </w:r>
      <w:r w:rsidRPr="00C85A53">
        <w:rPr>
          <w:rStyle w:val="Emphasis"/>
          <w:rFonts w:asciiTheme="majorHAnsi" w:hAnsiTheme="majorHAnsi" w:cstheme="majorHAnsi"/>
          <w:highlight w:val="green"/>
        </w:rPr>
        <w:t>earth’s population in poverty</w:t>
      </w:r>
      <w:r w:rsidRPr="00C85A53">
        <w:rPr>
          <w:rStyle w:val="StyleUnderline"/>
          <w:rFonts w:asciiTheme="majorHAnsi" w:hAnsiTheme="majorHAnsi" w:cstheme="majorHAnsi"/>
        </w:rPr>
        <w:t>, substitutes consumption for humanity</w:t>
      </w:r>
      <w:r w:rsidRPr="00C85A53">
        <w:rPr>
          <w:rFonts w:asciiTheme="majorHAnsi" w:hAnsiTheme="majorHAnsi" w:cstheme="majorHAnsi"/>
          <w:sz w:val="8"/>
        </w:rPr>
        <w:t xml:space="preserve"> and the love of life, </w:t>
      </w:r>
      <w:r w:rsidRPr="00C85A53">
        <w:rPr>
          <w:rStyle w:val="StyleUnderline"/>
          <w:rFonts w:asciiTheme="majorHAnsi" w:hAnsiTheme="majorHAnsi" w:cstheme="majorHAnsi"/>
          <w:highlight w:val="green"/>
        </w:rPr>
        <w:t xml:space="preserve">and </w:t>
      </w:r>
      <w:r w:rsidRPr="00C85A53">
        <w:rPr>
          <w:rStyle w:val="Emphasis"/>
          <w:rFonts w:asciiTheme="majorHAnsi" w:hAnsiTheme="majorHAnsi" w:cstheme="majorHAnsi"/>
          <w:highlight w:val="green"/>
        </w:rPr>
        <w:t>fosters wanton depletion of</w:t>
      </w:r>
      <w:r w:rsidRPr="00C85A53">
        <w:rPr>
          <w:rStyle w:val="Emphasis"/>
          <w:rFonts w:asciiTheme="majorHAnsi" w:hAnsiTheme="majorHAnsi" w:cstheme="majorHAnsi"/>
        </w:rPr>
        <w:t xml:space="preserve"> the earth’s </w:t>
      </w:r>
      <w:r w:rsidRPr="00C85A53">
        <w:rPr>
          <w:rStyle w:val="Emphasis"/>
          <w:rFonts w:asciiTheme="majorHAnsi" w:hAnsiTheme="majorHAnsi" w:cstheme="majorHAnsi"/>
          <w:highlight w:val="green"/>
        </w:rPr>
        <w:t>resources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while stuffing</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wallets</w:t>
      </w:r>
      <w:r w:rsidRPr="00C85A53">
        <w:rPr>
          <w:rStyle w:val="Emphasis"/>
          <w:rFonts w:asciiTheme="majorHAnsi" w:hAnsiTheme="majorHAnsi" w:cstheme="majorHAnsi"/>
        </w:rPr>
        <w:t xml:space="preserve"> and stock portfolios o</w:t>
      </w:r>
      <w:r w:rsidRPr="00C85A53">
        <w:rPr>
          <w:rStyle w:val="Emphasis"/>
          <w:rFonts w:asciiTheme="majorHAnsi" w:hAnsiTheme="majorHAnsi" w:cstheme="majorHAnsi"/>
          <w:highlight w:val="green"/>
        </w:rPr>
        <w:t>f a very few people at the top</w:t>
      </w:r>
      <w:r w:rsidRPr="00C85A53">
        <w:rPr>
          <w:rStyle w:val="StyleUnderline"/>
          <w:rFonts w:asciiTheme="majorHAnsi" w:hAnsiTheme="majorHAnsi" w:cstheme="majorHAnsi"/>
        </w:rPr>
        <w:t xml:space="preserve"> of the system</w:t>
      </w:r>
      <w:r w:rsidRPr="00C85A53">
        <w:rPr>
          <w:rFonts w:asciiTheme="majorHAnsi" w:hAnsiTheme="majorHAnsi" w:cstheme="majorHAnsi"/>
          <w:sz w:val="8"/>
        </w:rPr>
        <w:t xml:space="preserve">, </w:t>
      </w:r>
      <w:r w:rsidRPr="00C85A53">
        <w:rPr>
          <w:rStyle w:val="StyleUnderline"/>
          <w:rFonts w:asciiTheme="majorHAnsi" w:hAnsiTheme="majorHAnsi" w:cstheme="majorHAnsi"/>
        </w:rPr>
        <w:t>while at the same time creating and propagating fantasies about upward mobility among the rest of us</w:t>
      </w:r>
      <w:r w:rsidRPr="00C85A53">
        <w:rPr>
          <w:rFonts w:asciiTheme="majorHAnsi" w:hAnsiTheme="majorHAnsi" w:cstheme="majorHAnsi"/>
          <w:sz w:val="8"/>
        </w:rPr>
        <w:t xml:space="preserve">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w:t>
      </w:r>
      <w:r w:rsidRPr="00C85A53">
        <w:rPr>
          <w:rStyle w:val="StyleUnderline"/>
          <w:rFonts w:asciiTheme="majorHAnsi" w:hAnsiTheme="majorHAnsi" w:cstheme="majorHAnsi"/>
          <w:highlight w:val="green"/>
        </w:rPr>
        <w:t>capitalism has enabled the U</w:t>
      </w:r>
      <w:r w:rsidRPr="00C85A53">
        <w:rPr>
          <w:rStyle w:val="StyleUnderline"/>
          <w:rFonts w:asciiTheme="majorHAnsi" w:hAnsiTheme="majorHAnsi" w:cstheme="majorHAnsi"/>
        </w:rPr>
        <w:t xml:space="preserve">nited </w:t>
      </w:r>
      <w:r w:rsidRPr="00C85A53">
        <w:rPr>
          <w:rStyle w:val="StyleUnderline"/>
          <w:rFonts w:asciiTheme="majorHAnsi" w:hAnsiTheme="majorHAnsi" w:cstheme="majorHAnsi"/>
          <w:highlight w:val="green"/>
        </w:rPr>
        <w:t>S</w:t>
      </w:r>
      <w:r w:rsidRPr="00C85A53">
        <w:rPr>
          <w:rStyle w:val="StyleUnderline"/>
          <w:rFonts w:asciiTheme="majorHAnsi" w:hAnsiTheme="majorHAnsi" w:cstheme="majorHAnsi"/>
        </w:rPr>
        <w:t xml:space="preserve">tates </w:t>
      </w:r>
      <w:r w:rsidRPr="00C85A53">
        <w:rPr>
          <w:rStyle w:val="StyleUnderline"/>
          <w:rFonts w:asciiTheme="majorHAnsi" w:hAnsiTheme="majorHAnsi" w:cstheme="majorHAnsi"/>
          <w:highlight w:val="green"/>
        </w:rPr>
        <w:t xml:space="preserve">to become the </w:t>
      </w:r>
      <w:r w:rsidRPr="00C85A53">
        <w:rPr>
          <w:rStyle w:val="Emphasis"/>
          <w:rFonts w:asciiTheme="majorHAnsi" w:hAnsiTheme="majorHAnsi" w:cstheme="majorHAnsi"/>
          <w:highlight w:val="green"/>
        </w:rPr>
        <w:t>largest</w:t>
      </w:r>
      <w:r w:rsidRPr="00C85A53">
        <w:rPr>
          <w:rStyle w:val="Emphasis"/>
          <w:rFonts w:asciiTheme="majorHAnsi" w:hAnsiTheme="majorHAnsi" w:cstheme="majorHAnsi"/>
        </w:rPr>
        <w:t xml:space="preserve"> and </w:t>
      </w:r>
      <w:r w:rsidRPr="00C85A53">
        <w:rPr>
          <w:rStyle w:val="Emphasis"/>
          <w:rFonts w:asciiTheme="majorHAnsi" w:hAnsiTheme="majorHAnsi" w:cstheme="majorHAnsi"/>
          <w:highlight w:val="green"/>
        </w:rPr>
        <w:t>most powerful empire ever</w:t>
      </w:r>
      <w:r w:rsidRPr="00C85A53">
        <w:rPr>
          <w:rStyle w:val="Emphasis"/>
          <w:rFonts w:asciiTheme="majorHAnsi" w:hAnsiTheme="majorHAnsi" w:cstheme="majorHAnsi"/>
        </w:rPr>
        <w:t xml:space="preserve"> created</w:t>
      </w:r>
      <w:r w:rsidRPr="00C85A53">
        <w:rPr>
          <w:rStyle w:val="StyleUnderline"/>
          <w:rFonts w:asciiTheme="majorHAnsi" w:hAnsiTheme="majorHAnsi" w:cstheme="majorHAnsi"/>
        </w:rPr>
        <w:t>.</w:t>
      </w:r>
      <w:r w:rsidRPr="00C85A53">
        <w:rPr>
          <w:rFonts w:asciiTheme="majorHAnsi" w:hAnsiTheme="majorHAnsi" w:cstheme="majorHAnsi"/>
          <w:sz w:val="8"/>
        </w:rPr>
        <w:t xml:space="preserve"> </w:t>
      </w:r>
      <w:r w:rsidRPr="00C85A53">
        <w:rPr>
          <w:rStyle w:val="StyleUnderline"/>
          <w:rFonts w:asciiTheme="majorHAnsi" w:hAnsiTheme="majorHAnsi" w:cstheme="majorHAnsi"/>
          <w:highlight w:val="green"/>
        </w:rPr>
        <w:t>The secret</w:t>
      </w:r>
      <w:r w:rsidRPr="00C85A53">
        <w:rPr>
          <w:rStyle w:val="StyleUnderline"/>
          <w:rFonts w:asciiTheme="majorHAnsi" w:hAnsiTheme="majorHAnsi" w:cstheme="majorHAnsi"/>
        </w:rPr>
        <w:t xml:space="preserve"> of its success </w:t>
      </w:r>
      <w:r w:rsidRPr="00C85A53">
        <w:rPr>
          <w:rStyle w:val="StyleUnderline"/>
          <w:rFonts w:asciiTheme="majorHAnsi" w:hAnsiTheme="majorHAnsi" w:cstheme="majorHAnsi"/>
          <w:highlight w:val="green"/>
        </w:rPr>
        <w:t xml:space="preserve">is </w:t>
      </w:r>
      <w:r w:rsidRPr="00C85A53">
        <w:rPr>
          <w:rStyle w:val="Emphasis"/>
          <w:rFonts w:asciiTheme="majorHAnsi" w:hAnsiTheme="majorHAnsi" w:cstheme="majorHAnsi"/>
          <w:highlight w:val="green"/>
        </w:rPr>
        <w:t>economic imperialism</w:t>
      </w:r>
      <w:r w:rsidRPr="00C85A53">
        <w:rPr>
          <w:rStyle w:val="StyleUnderline"/>
          <w:rFonts w:asciiTheme="majorHAnsi" w:hAnsiTheme="majorHAnsi" w:cstheme="majorHAnsi"/>
        </w:rPr>
        <w:t xml:space="preserve"> without national expansion</w:t>
      </w:r>
      <w:r w:rsidRPr="00C85A53">
        <w:rPr>
          <w:rFonts w:asciiTheme="majorHAnsi" w:hAnsiTheme="majorHAnsi" w:cstheme="majorHAnsi"/>
          <w:sz w:val="8"/>
        </w:rPr>
        <w:t xml:space="preserve">. The American capitalist empire is basically a feudal one. </w:t>
      </w:r>
      <w:r w:rsidRPr="00C85A53">
        <w:rPr>
          <w:rStyle w:val="StyleUnderline"/>
          <w:rFonts w:asciiTheme="majorHAnsi" w:hAnsiTheme="majorHAnsi" w:cstheme="majorHAnsi"/>
        </w:rPr>
        <w:t>Nations are the vassals of America. They keep their populations in line, tithe resources, and keep their markets open to the United States</w:t>
      </w:r>
      <w:r w:rsidRPr="00C85A53">
        <w:rPr>
          <w:rFonts w:asciiTheme="majorHAnsi" w:hAnsiTheme="majorHAnsi" w:cstheme="majorHAnsi"/>
          <w:sz w:val="8"/>
        </w:rPr>
        <w:t xml:space="preserve">. </w:t>
      </w:r>
      <w:r w:rsidRPr="00C85A53">
        <w:rPr>
          <w:rStyle w:val="StyleUnderline"/>
          <w:rFonts w:asciiTheme="majorHAnsi" w:hAnsiTheme="majorHAnsi" w:cstheme="majorHAnsi"/>
        </w:rPr>
        <w:t>The price to the United States of international aid</w:t>
      </w:r>
      <w:r w:rsidRPr="00C85A53">
        <w:rPr>
          <w:rFonts w:asciiTheme="majorHAnsi" w:hAnsiTheme="majorHAnsi" w:cstheme="majorHAnsi"/>
          <w:sz w:val="8"/>
        </w:rPr>
        <w:t xml:space="preserve"> (itself a farce), </w:t>
      </w:r>
      <w:r w:rsidRPr="00C85A53">
        <w:rPr>
          <w:rStyle w:val="StyleUnderline"/>
          <w:rFonts w:asciiTheme="majorHAnsi" w:hAnsiTheme="majorHAnsi" w:cstheme="majorHAnsi"/>
        </w:rPr>
        <w:t>a large military budget, and occasional conflict is more than offset by not having to actively suppress and manage the population of each country.</w:t>
      </w:r>
      <w:r w:rsidRPr="00C85A53">
        <w:rPr>
          <w:rFonts w:asciiTheme="majorHAnsi" w:hAnsiTheme="majorHAnsi" w:cstheme="majorHAnsi"/>
          <w:sz w:val="8"/>
        </w:rPr>
        <w:t xml:space="preserve">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t>
      </w:r>
      <w:r w:rsidRPr="00C85A53">
        <w:rPr>
          <w:rStyle w:val="StyleUnderline"/>
          <w:rFonts w:asciiTheme="majorHAnsi" w:hAnsiTheme="majorHAnsi" w:cstheme="majorHAnsi"/>
          <w:highlight w:val="green"/>
        </w:rPr>
        <w:t>we will not change the</w:t>
      </w:r>
      <w:r w:rsidRPr="00C85A53">
        <w:rPr>
          <w:rStyle w:val="StyleUnderline"/>
          <w:rFonts w:asciiTheme="majorHAnsi" w:hAnsiTheme="majorHAnsi" w:cstheme="majorHAnsi"/>
        </w:rPr>
        <w:t xml:space="preserve"> basic </w:t>
      </w:r>
      <w:r w:rsidRPr="00C85A53">
        <w:rPr>
          <w:rStyle w:val="StyleUnderline"/>
          <w:rFonts w:asciiTheme="majorHAnsi" w:hAnsiTheme="majorHAnsi" w:cstheme="majorHAnsi"/>
          <w:highlight w:val="green"/>
        </w:rPr>
        <w:t>distribution of wealth</w:t>
      </w:r>
      <w:r w:rsidRPr="00C85A53">
        <w:rPr>
          <w:rStyle w:val="StyleUnderline"/>
          <w:rFonts w:asciiTheme="majorHAnsi" w:hAnsiTheme="majorHAnsi" w:cstheme="majorHAnsi"/>
        </w:rPr>
        <w:t xml:space="preserve">, status, or power </w:t>
      </w:r>
      <w:r w:rsidRPr="00C85A53">
        <w:rPr>
          <w:rStyle w:val="Emphasis"/>
          <w:rFonts w:asciiTheme="majorHAnsi" w:hAnsiTheme="majorHAnsi" w:cstheme="majorHAnsi"/>
          <w:highlight w:val="green"/>
        </w:rPr>
        <w:t>unless we address the economic system</w:t>
      </w:r>
      <w:r w:rsidRPr="00C85A53">
        <w:rPr>
          <w:rStyle w:val="Emphasis"/>
          <w:rFonts w:asciiTheme="majorHAnsi" w:hAnsiTheme="majorHAnsi" w:cstheme="majorHAnsi"/>
        </w:rPr>
        <w:t xml:space="preserve"> that frames our lives. </w:t>
      </w:r>
      <w:r w:rsidRPr="00C85A53">
        <w:rPr>
          <w:rFonts w:asciiTheme="majorHAnsi" w:hAnsiTheme="majorHAnsi" w:cstheme="majorHAnsi"/>
          <w:sz w:val="8"/>
        </w:rPr>
        <w:t xml:space="preserve">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w:t>
      </w:r>
      <w:r w:rsidRPr="00C85A53">
        <w:rPr>
          <w:rStyle w:val="StyleUnderline"/>
          <w:rFonts w:asciiTheme="majorHAnsi" w:hAnsiTheme="majorHAnsi" w:cstheme="majorHAnsi"/>
        </w:rPr>
        <w:t>Only a change in the economic structure will accomplish justice</w:t>
      </w:r>
      <w:r w:rsidRPr="00C85A53">
        <w:rPr>
          <w:rFonts w:asciiTheme="majorHAnsi" w:hAnsiTheme="majorHAnsi" w:cstheme="majorHAnsi"/>
          <w:sz w:val="8"/>
        </w:rPr>
        <w:t xml:space="preserv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the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But </w:t>
      </w:r>
      <w:r w:rsidRPr="00C85A53">
        <w:rPr>
          <w:rStyle w:val="StyleUnderline"/>
          <w:rFonts w:asciiTheme="majorHAnsi" w:hAnsiTheme="majorHAnsi" w:cstheme="majorHAnsi"/>
        </w:rPr>
        <w:t>equally powerful are the fortresses of civil society that sit next to the state</w:t>
      </w:r>
      <w:r w:rsidRPr="00C85A53">
        <w:rPr>
          <w:rFonts w:asciiTheme="majorHAnsi" w:hAnsiTheme="majorHAnsi" w:cstheme="majorHAnsi"/>
          <w:sz w:val="8"/>
        </w:rPr>
        <w:t xml:space="preserve">: all of the religious, legal, educational, and cultural institutions that discipline our minds and emotions and mediate supremacist hegemonies through socialization and consent. </w:t>
      </w:r>
      <w:r w:rsidRPr="00C85A53">
        <w:rPr>
          <w:rStyle w:val="StyleUnderline"/>
          <w:rFonts w:asciiTheme="majorHAnsi" w:hAnsiTheme="majorHAnsi" w:cstheme="majorHAnsi"/>
        </w:rPr>
        <w:t>One of the most dangerous and intractable challenges posed by a hegemonic society is that hegemony is mediated and reinforced through the material practices of everyday life</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Often people are not consciously aware that their consent is being manufactured and that they are being </w:t>
      </w:r>
      <w:r w:rsidRPr="00C85A53">
        <w:rPr>
          <w:rStyle w:val="Emphasis"/>
          <w:rFonts w:asciiTheme="majorHAnsi" w:hAnsiTheme="majorHAnsi" w:cstheme="majorHAnsi"/>
        </w:rPr>
        <w:t>socialized to accept, legitimate, indeed, prop up their own oppression</w:t>
      </w:r>
      <w:r w:rsidRPr="00C85A53">
        <w:rPr>
          <w:rFonts w:asciiTheme="majorHAnsi" w:hAnsiTheme="majorHAnsi" w:cstheme="majorHAnsi"/>
          <w:sz w:val="8"/>
        </w:rPr>
        <w:t xml:space="preserve">. This is </w:t>
      </w:r>
      <w:r w:rsidRPr="00C85A53">
        <w:rPr>
          <w:rStyle w:val="StyleUnderline"/>
          <w:rFonts w:asciiTheme="majorHAnsi" w:hAnsiTheme="majorHAnsi" w:cstheme="majorHAnsi"/>
        </w:rPr>
        <w:t xml:space="preserve">the process of institutionalizing “common sense” so that </w:t>
      </w:r>
      <w:r w:rsidRPr="00C85A53">
        <w:rPr>
          <w:rStyle w:val="Emphasis"/>
          <w:rFonts w:asciiTheme="majorHAnsi" w:hAnsiTheme="majorHAnsi" w:cstheme="majorHAnsi"/>
        </w:rPr>
        <w:t>people take the status quo for granted</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rPr>
        <w:t>assume that it is vital to the maintenance of economic and political “stability</w:t>
      </w:r>
      <w:r w:rsidRPr="00C85A53">
        <w:rPr>
          <w:rStyle w:val="StyleUnderline"/>
          <w:rFonts w:asciiTheme="majorHAnsi" w:hAnsiTheme="majorHAnsi" w:cstheme="majorHAnsi"/>
        </w:rPr>
        <w:t>.”</w:t>
      </w:r>
      <w:r w:rsidRPr="00C85A53">
        <w:rPr>
          <w:rFonts w:asciiTheme="majorHAnsi" w:hAnsiTheme="majorHAnsi" w:cstheme="majorHAnsi"/>
          <w:sz w:val="8"/>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C85A53">
        <w:rPr>
          <w:rStyle w:val="StyleUnderline"/>
          <w:rFonts w:asciiTheme="majorHAnsi" w:hAnsiTheme="majorHAnsi" w:cstheme="majorHAnsi"/>
        </w:rPr>
        <w:t>Brueggemann</w:t>
      </w:r>
      <w:r w:rsidRPr="00C85A53">
        <w:rPr>
          <w:rFonts w:asciiTheme="majorHAnsi" w:hAnsiTheme="majorHAnsi" w:cstheme="majorHAnsi"/>
          <w:sz w:val="8"/>
        </w:rPr>
        <w:t xml:space="preserve">, in Mandate to Difference, </w:t>
      </w:r>
      <w:r w:rsidRPr="00C85A53">
        <w:rPr>
          <w:rStyle w:val="StyleUnderline"/>
          <w:rFonts w:asciiTheme="majorHAnsi" w:hAnsiTheme="majorHAnsi" w:cstheme="majorHAnsi"/>
        </w:rPr>
        <w:t xml:space="preserve">describes our </w:t>
      </w:r>
      <w:r w:rsidRPr="00C85A53">
        <w:rPr>
          <w:rStyle w:val="Emphasis"/>
          <w:rFonts w:asciiTheme="majorHAnsi" w:hAnsiTheme="majorHAnsi" w:cstheme="majorHAnsi"/>
        </w:rPr>
        <w:t>society as consumerist (“more” equals “safer and happier”),</w:t>
      </w:r>
      <w:r w:rsidRPr="00C85A53">
        <w:rPr>
          <w:rFonts w:asciiTheme="majorHAnsi" w:hAnsiTheme="majorHAnsi" w:cstheme="majorHAnsi"/>
          <w:sz w:val="8"/>
        </w:rPr>
        <w:t xml:space="preserve"> </w:t>
      </w:r>
      <w:r w:rsidRPr="00C85A53">
        <w:rPr>
          <w:rStyle w:val="Emphasis"/>
          <w:rFonts w:asciiTheme="majorHAnsi" w:hAnsiTheme="majorHAnsi" w:cstheme="majorHAnsi"/>
        </w:rPr>
        <w:t>therapeutic</w:t>
      </w:r>
      <w:r w:rsidRPr="00C85A53">
        <w:rPr>
          <w:rStyle w:val="StyleUnderline"/>
          <w:rFonts w:asciiTheme="majorHAnsi" w:hAnsiTheme="majorHAnsi" w:cstheme="majorHAnsi"/>
        </w:rPr>
        <w:t xml:space="preserve"> (the </w:t>
      </w:r>
      <w:r w:rsidRPr="00C85A53">
        <w:rPr>
          <w:rStyle w:val="Emphasis"/>
          <w:rFonts w:asciiTheme="majorHAnsi" w:hAnsiTheme="majorHAnsi" w:cstheme="majorHAnsi"/>
        </w:rPr>
        <w:t>goal is to live a pain-free, stress-free, undisturbed life of convenience</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militaristic (we must protect our entitled advantage and unsustainable lifestyle with force</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and technological (visionary alternatives are screened out and eliminated as impractical in favor of small technocratic fixes to the existing systems).</w:t>
      </w:r>
      <w:r w:rsidRPr="00C85A53">
        <w:rPr>
          <w:rFonts w:asciiTheme="majorHAnsi" w:hAnsiTheme="majorHAnsi" w:cstheme="majorHAnsi"/>
          <w:sz w:val="8"/>
        </w:rPr>
        <w:t xml:space="preserve"> The American church, by and large, offers no substantive critique of these assumptions. Inured to the reality of global corporate empire-building and its parasitical processes, it simply has no reason to revolt. Instead, the church, like </w:t>
      </w:r>
      <w:r w:rsidRPr="00C85A53">
        <w:rPr>
          <w:rStyle w:val="StyleUnderline"/>
          <w:rFonts w:asciiTheme="majorHAnsi" w:hAnsiTheme="majorHAnsi" w:cstheme="majorHAnsi"/>
        </w:rPr>
        <w:t xml:space="preserve">the consumer-capitalist culture </w:t>
      </w:r>
      <w:r w:rsidRPr="00C85A53">
        <w:rPr>
          <w:rFonts w:asciiTheme="majorHAnsi" w:hAnsiTheme="majorHAnsi" w:cstheme="majorHAnsi"/>
          <w:sz w:val="8"/>
        </w:rPr>
        <w:t xml:space="preserve">shot all through it, </w:t>
      </w:r>
      <w:r w:rsidRPr="00C85A53">
        <w:rPr>
          <w:rStyle w:val="Emphasis"/>
          <w:rFonts w:asciiTheme="majorHAnsi" w:hAnsiTheme="majorHAnsi" w:cstheme="majorHAnsi"/>
        </w:rPr>
        <w:t>is fixated on “good marketing strategies” and “unlimited growth</w:t>
      </w:r>
      <w:r w:rsidRPr="00C85A53">
        <w:rPr>
          <w:rStyle w:val="StyleUnderline"/>
          <w:rFonts w:asciiTheme="majorHAnsi" w:hAnsiTheme="majorHAnsi" w:cstheme="majorHAnsi"/>
        </w:rPr>
        <w:t>.” As such,</w:t>
      </w:r>
      <w:r w:rsidRPr="00C85A53">
        <w:rPr>
          <w:rFonts w:asciiTheme="majorHAnsi" w:hAnsiTheme="majorHAnsi" w:cstheme="majorHAnsi"/>
          <w:sz w:val="8"/>
        </w:rPr>
        <w:t xml:space="preserve"> the church </w:t>
      </w:r>
      <w:r w:rsidRPr="00C85A53">
        <w:rPr>
          <w:rStyle w:val="StyleUnderline"/>
          <w:rFonts w:asciiTheme="majorHAnsi" w:hAnsiTheme="majorHAnsi" w:cstheme="majorHAnsi"/>
        </w:rPr>
        <w:t>cannot foster</w:t>
      </w:r>
      <w:r w:rsidRPr="00C85A53">
        <w:rPr>
          <w:rFonts w:asciiTheme="majorHAnsi" w:hAnsiTheme="majorHAnsi" w:cstheme="majorHAnsi"/>
          <w:sz w:val="8"/>
        </w:rPr>
        <w:t xml:space="preserve"> the Gospel of </w:t>
      </w:r>
      <w:r w:rsidRPr="00C85A53">
        <w:rPr>
          <w:rStyle w:val="StyleUnderline"/>
          <w:rFonts w:asciiTheme="majorHAnsi" w:hAnsiTheme="majorHAnsi" w:cstheme="majorHAnsi"/>
        </w:rPr>
        <w:t>revolutionary, death-defying self-annihilation in the service of love</w:t>
      </w:r>
      <w:r w:rsidRPr="00C85A53">
        <w:rPr>
          <w:rFonts w:asciiTheme="majorHAnsi" w:hAnsiTheme="majorHAnsi" w:cstheme="majorHAnsi"/>
          <w:sz w:val="8"/>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C85A53">
        <w:rPr>
          <w:rStyle w:val="StyleUnderline"/>
          <w:rFonts w:asciiTheme="majorHAnsi" w:hAnsiTheme="majorHAnsi" w:cstheme="majorHAnsi"/>
        </w:rPr>
        <w:t xml:space="preserve">We continue to embrace things that we </w:t>
      </w:r>
      <w:r w:rsidRPr="00C85A53">
        <w:rPr>
          <w:rStyle w:val="Emphasis"/>
          <w:rFonts w:asciiTheme="majorHAnsi" w:hAnsiTheme="majorHAnsi" w:cstheme="majorHAnsi"/>
        </w:rPr>
        <w:t>do not really respect, believe, or love in order to continue buying things that we do not really want or need.</w:t>
      </w:r>
      <w:r w:rsidRPr="00C85A53">
        <w:rPr>
          <w:rStyle w:val="StyleUnderline"/>
          <w:rFonts w:asciiTheme="majorHAnsi" w:hAnsiTheme="majorHAnsi" w:cstheme="majorHAnsi"/>
        </w:rPr>
        <w:t xml:space="preserve"> If </w:t>
      </w:r>
      <w:r w:rsidRPr="00C85A53">
        <w:rPr>
          <w:rStyle w:val="Emphasis"/>
          <w:rFonts w:asciiTheme="majorHAnsi" w:hAnsiTheme="majorHAnsi" w:cstheme="majorHAnsi"/>
        </w:rPr>
        <w:t>we were dealing only with expensive houses, cars, and clothing, the situation would not be so grave</w:t>
      </w:r>
      <w:r w:rsidRPr="00C85A53">
        <w:rPr>
          <w:rStyle w:val="StyleUnderline"/>
          <w:rFonts w:asciiTheme="majorHAnsi" w:hAnsiTheme="majorHAnsi" w:cstheme="majorHAnsi"/>
        </w:rPr>
        <w:t>. The trouble is that serious things are bought — war and repression as “peace,” self-interest as “generosity,” greed as “opportunity,” brutality as “national interest,” and exploitation as “the free market” — with the same essential lack of consciousness</w:t>
      </w:r>
      <w:r w:rsidRPr="00C85A53">
        <w:rPr>
          <w:rFonts w:asciiTheme="majorHAnsi" w:hAnsiTheme="majorHAnsi" w:cstheme="majorHAnsi"/>
          <w:sz w:val="8"/>
        </w:rPr>
        <w:t xml:space="preserve">. The entire culture is consumed in lies, and the Christian church, having fully absorbed this culture, serves to prop up this whole Barnum &amp; Bailey charade. The church has not defected from this systematic men-dacity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C85A53">
        <w:rPr>
          <w:rStyle w:val="StyleUnderline"/>
          <w:rFonts w:asciiTheme="majorHAnsi" w:hAnsiTheme="majorHAnsi" w:cstheme="majorHAnsi"/>
        </w:rPr>
        <w:t xml:space="preserve">White supremacy is the handmaiden of capitalism, serving to fuel, justify, and strengthen it at every turn. It is not by any means a coincidence that </w:t>
      </w:r>
      <w:r w:rsidRPr="00C85A53">
        <w:rPr>
          <w:rStyle w:val="StyleUnderline"/>
          <w:rFonts w:asciiTheme="majorHAnsi" w:hAnsiTheme="majorHAnsi" w:cstheme="majorHAnsi"/>
          <w:highlight w:val="green"/>
        </w:rPr>
        <w:t>the poorest places</w:t>
      </w:r>
      <w:r w:rsidRPr="00C85A53">
        <w:rPr>
          <w:rStyle w:val="StyleUnderline"/>
          <w:rFonts w:asciiTheme="majorHAnsi" w:hAnsiTheme="majorHAnsi" w:cstheme="majorHAnsi"/>
        </w:rPr>
        <w:t xml:space="preserve">, both in this country and </w:t>
      </w:r>
      <w:r w:rsidRPr="00C85A53">
        <w:rPr>
          <w:rStyle w:val="StyleUnderline"/>
          <w:rFonts w:asciiTheme="majorHAnsi" w:hAnsiTheme="majorHAnsi" w:cstheme="majorHAnsi"/>
          <w:highlight w:val="green"/>
        </w:rPr>
        <w:t xml:space="preserve">around the world, are </w:t>
      </w:r>
      <w:r w:rsidRPr="00C85A53">
        <w:rPr>
          <w:rStyle w:val="Emphasis"/>
          <w:rFonts w:asciiTheme="majorHAnsi" w:hAnsiTheme="majorHAnsi" w:cstheme="majorHAnsi"/>
          <w:highlight w:val="green"/>
        </w:rPr>
        <w:t>populated primarily by people of color</w:t>
      </w:r>
      <w:r w:rsidRPr="00C85A53">
        <w:rPr>
          <w:rStyle w:val="StyleUnderline"/>
          <w:rFonts w:asciiTheme="majorHAnsi" w:hAnsiTheme="majorHAnsi" w:cstheme="majorHAnsi"/>
          <w:highlight w:val="green"/>
        </w:rPr>
        <w:t>.</w:t>
      </w:r>
      <w:r w:rsidRPr="00C85A53">
        <w:rPr>
          <w:rFonts w:asciiTheme="majorHAnsi" w:hAnsiTheme="majorHAnsi" w:cstheme="majorHAnsi"/>
          <w:sz w:val="8"/>
        </w:rPr>
        <w:t xml:space="preserve"> 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Thus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blacks,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ultimately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w:t>
      </w:r>
      <w:r w:rsidRPr="00C85A53">
        <w:rPr>
          <w:rStyle w:val="StyleUnderline"/>
          <w:rFonts w:asciiTheme="majorHAnsi" w:hAnsiTheme="majorHAnsi" w:cstheme="majorHAnsi"/>
          <w:highlight w:val="green"/>
        </w:rPr>
        <w:t>Practical solutions</w:t>
      </w:r>
      <w:r w:rsidRPr="00C85A53">
        <w:rPr>
          <w:rStyle w:val="StyleUnderline"/>
          <w:rFonts w:asciiTheme="majorHAnsi" w:hAnsiTheme="majorHAnsi" w:cstheme="majorHAnsi"/>
        </w:rPr>
        <w:t xml:space="preserve"> would </w:t>
      </w:r>
      <w:r w:rsidRPr="00C85A53">
        <w:rPr>
          <w:rStyle w:val="StyleUnderline"/>
          <w:rFonts w:asciiTheme="majorHAnsi" w:hAnsiTheme="majorHAnsi" w:cstheme="majorHAnsi"/>
          <w:highlight w:val="green"/>
        </w:rPr>
        <w:t xml:space="preserve">seek to </w:t>
      </w:r>
      <w:r w:rsidRPr="00C85A53">
        <w:rPr>
          <w:rStyle w:val="Emphasis"/>
          <w:rFonts w:asciiTheme="majorHAnsi" w:hAnsiTheme="majorHAnsi" w:cstheme="majorHAnsi"/>
          <w:highlight w:val="green"/>
        </w:rPr>
        <w:t>avoid posing a threat to the current system</w:t>
      </w:r>
      <w:r w:rsidRPr="00C85A53">
        <w:rPr>
          <w:rStyle w:val="StyleUnderline"/>
          <w:rFonts w:asciiTheme="majorHAnsi" w:hAnsiTheme="majorHAnsi" w:cstheme="majorHAnsi"/>
          <w:highlight w:val="green"/>
        </w:rPr>
        <w:t>,</w:t>
      </w:r>
      <w:r w:rsidRPr="00C85A53">
        <w:rPr>
          <w:rStyle w:val="StyleUnderline"/>
          <w:rFonts w:asciiTheme="majorHAnsi" w:hAnsiTheme="majorHAnsi" w:cstheme="majorHAnsi"/>
        </w:rPr>
        <w:t xml:space="preserve"> to </w:t>
      </w:r>
      <w:r w:rsidRPr="00C85A53">
        <w:rPr>
          <w:rStyle w:val="Emphasis"/>
          <w:rFonts w:asciiTheme="majorHAnsi" w:hAnsiTheme="majorHAnsi" w:cstheme="majorHAnsi"/>
          <w:highlight w:val="green"/>
        </w:rPr>
        <w:t>preserve our lives, as we know them</w:t>
      </w:r>
      <w:r w:rsidRPr="00C85A53">
        <w:rPr>
          <w:rStyle w:val="StyleUnderline"/>
          <w:rFonts w:asciiTheme="majorHAnsi" w:hAnsiTheme="majorHAnsi" w:cstheme="majorHAnsi"/>
          <w:highlight w:val="green"/>
        </w:rPr>
        <w:t>,</w:t>
      </w:r>
      <w:r w:rsidRPr="00C85A53">
        <w:rPr>
          <w:rStyle w:val="StyleUnderline"/>
          <w:rFonts w:asciiTheme="majorHAnsi" w:hAnsiTheme="majorHAnsi" w:cstheme="majorHAnsi"/>
        </w:rPr>
        <w:t xml:space="preserve"> and to </w:t>
      </w:r>
      <w:r w:rsidRPr="00C85A53">
        <w:rPr>
          <w:rStyle w:val="Emphasis"/>
          <w:rFonts w:asciiTheme="majorHAnsi" w:hAnsiTheme="majorHAnsi" w:cstheme="majorHAnsi"/>
        </w:rPr>
        <w:t>ensure our temporal success</w:t>
      </w:r>
      <w:r w:rsidRPr="00C85A53">
        <w:rPr>
          <w:rStyle w:val="StyleUnderline"/>
          <w:rFonts w:asciiTheme="majorHAnsi" w:hAnsiTheme="majorHAnsi" w:cstheme="majorHAnsi"/>
        </w:rPr>
        <w:t>.</w:t>
      </w:r>
      <w:r w:rsidRPr="00C85A53">
        <w:rPr>
          <w:rFonts w:asciiTheme="majorHAnsi" w:hAnsiTheme="majorHAnsi" w:cstheme="majorHAnsi"/>
          <w:sz w:val="8"/>
        </w:rPr>
        <w:t xml:space="preserve"> So, </w:t>
      </w:r>
      <w:r w:rsidRPr="00C85A53">
        <w:rPr>
          <w:rStyle w:val="Emphasis"/>
          <w:rFonts w:asciiTheme="majorHAnsi" w:hAnsiTheme="majorHAnsi" w:cstheme="majorHAnsi"/>
        </w:rPr>
        <w:t>my reflections and suggestions are not practical</w:t>
      </w:r>
      <w:r w:rsidRPr="00C85A53">
        <w:rPr>
          <w:rFonts w:asciiTheme="majorHAnsi" w:hAnsiTheme="majorHAnsi" w:cstheme="majorHAnsi"/>
          <w:sz w:val="8"/>
        </w:rPr>
        <w:t xml:space="preserve">. On the other hand, </w:t>
      </w:r>
      <w:r w:rsidRPr="00C85A53">
        <w:rPr>
          <w:rStyle w:val="StyleUnderline"/>
          <w:rFonts w:asciiTheme="majorHAnsi" w:hAnsiTheme="majorHAnsi" w:cstheme="majorHAnsi"/>
        </w:rPr>
        <w:t xml:space="preserve">a prophetic, radical, indeed feral life of resistance that leads to liberation presupposes both sacrifice and suffering. Neither </w:t>
      </w:r>
      <w:r w:rsidRPr="00C85A53">
        <w:rPr>
          <w:rStyle w:val="Emphasis"/>
          <w:rFonts w:asciiTheme="majorHAnsi" w:hAnsiTheme="majorHAnsi" w:cstheme="majorHAnsi"/>
        </w:rPr>
        <w:t>stability nor success, as they are defined in the society</w:t>
      </w:r>
      <w:r w:rsidRPr="00C85A53">
        <w:rPr>
          <w:rStyle w:val="StyleUnderline"/>
          <w:rFonts w:asciiTheme="majorHAnsi" w:hAnsiTheme="majorHAnsi" w:cstheme="majorHAnsi"/>
        </w:rPr>
        <w:t>, can be part of our criteria for a revolutionary</w:t>
      </w:r>
      <w:r w:rsidRPr="00C85A53">
        <w:rPr>
          <w:rFonts w:asciiTheme="majorHAnsi" w:hAnsiTheme="majorHAnsi" w:cstheme="majorHAnsi"/>
          <w:sz w:val="8"/>
        </w:rPr>
        <w:t xml:space="preserve"> “religious” </w:t>
      </w:r>
      <w:r w:rsidRPr="00C85A53">
        <w:rPr>
          <w:rStyle w:val="Emphasis"/>
          <w:rFonts w:asciiTheme="majorHAnsi" w:hAnsiTheme="majorHAnsi" w:cstheme="majorHAnsi"/>
        </w:rPr>
        <w:t>or ethical life</w:t>
      </w:r>
      <w:r w:rsidRPr="00C85A53">
        <w:rPr>
          <w:rStyle w:val="StyleUnderline"/>
          <w:rFonts w:asciiTheme="majorHAnsi" w:hAnsiTheme="majorHAnsi" w:cstheme="majorHAnsi"/>
        </w:rPr>
        <w:t xml:space="preserve">. We are in a </w:t>
      </w:r>
      <w:r w:rsidRPr="00C85A53">
        <w:rPr>
          <w:rStyle w:val="Emphasis"/>
          <w:rFonts w:asciiTheme="majorHAnsi" w:hAnsiTheme="majorHAnsi" w:cstheme="majorHAnsi"/>
        </w:rPr>
        <w:t>nosedive toward death</w:t>
      </w:r>
      <w:r w:rsidRPr="00C85A53">
        <w:rPr>
          <w:rStyle w:val="StyleUnderline"/>
          <w:rFonts w:asciiTheme="majorHAnsi" w:hAnsiTheme="majorHAnsi" w:cstheme="majorHAnsi"/>
        </w:rPr>
        <w:t xml:space="preserve">, and to </w:t>
      </w:r>
      <w:r w:rsidRPr="00C85A53">
        <w:rPr>
          <w:rStyle w:val="Emphasis"/>
          <w:rFonts w:asciiTheme="majorHAnsi" w:hAnsiTheme="majorHAnsi" w:cstheme="majorHAnsi"/>
        </w:rPr>
        <w:t>interrupt the death throes, we must of necessity buy out of the collective death systems of our culture.</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We </w:t>
      </w:r>
      <w:r w:rsidRPr="00C85A53">
        <w:rPr>
          <w:rStyle w:val="Emphasis"/>
          <w:rFonts w:asciiTheme="majorHAnsi" w:hAnsiTheme="majorHAnsi" w:cstheme="majorHAnsi"/>
        </w:rPr>
        <w:t>cannot even contemplate real resistance without a commitment to extricating ourselves from these death systems</w:t>
      </w:r>
      <w:r w:rsidRPr="00C85A53">
        <w:rPr>
          <w:rStyle w:val="StyleUnderline"/>
          <w:rFonts w:asciiTheme="majorHAnsi" w:hAnsiTheme="majorHAnsi" w:cstheme="majorHAnsi"/>
        </w:rPr>
        <w:t>, because these systems</w:t>
      </w:r>
      <w:r w:rsidRPr="00C85A53">
        <w:rPr>
          <w:rFonts w:asciiTheme="majorHAnsi" w:hAnsiTheme="majorHAnsi" w:cstheme="majorHAnsi"/>
          <w:sz w:val="8"/>
        </w:rPr>
        <w:t xml:space="preserve">, by definition, </w:t>
      </w:r>
      <w:r w:rsidRPr="00C85A53">
        <w:rPr>
          <w:rStyle w:val="StyleUnderline"/>
          <w:rFonts w:asciiTheme="majorHAnsi" w:hAnsiTheme="majorHAnsi" w:cstheme="majorHAnsi"/>
        </w:rPr>
        <w:t xml:space="preserve">are </w:t>
      </w:r>
      <w:r w:rsidRPr="00C85A53">
        <w:rPr>
          <w:rStyle w:val="Emphasis"/>
          <w:rFonts w:asciiTheme="majorHAnsi" w:hAnsiTheme="majorHAnsi" w:cstheme="majorHAnsi"/>
        </w:rPr>
        <w:t>killing us physically and mentally and decimating the planet</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Even if we continue to exist, our revolutionary inclinations are dissipated and our commitments thwarted, and we become catatonic zombie consumers joining in lockstep obedience to the existing death march</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Although many Americans criticize capitalist systems and bemoan their negative effects, </w:t>
      </w:r>
      <w:r w:rsidRPr="00C85A53">
        <w:rPr>
          <w:rStyle w:val="Emphasis"/>
          <w:rFonts w:asciiTheme="majorHAnsi" w:hAnsiTheme="majorHAnsi" w:cstheme="majorHAnsi"/>
        </w:rPr>
        <w:t>we do not often focus on the degree to which our own lives as we have known them rely upon these systems</w:t>
      </w:r>
      <w:r w:rsidRPr="00C85A53">
        <w:rPr>
          <w:rStyle w:val="StyleUnderline"/>
          <w:rFonts w:asciiTheme="majorHAnsi" w:hAnsiTheme="majorHAnsi" w:cstheme="majorHAnsi"/>
        </w:rPr>
        <w:t>.</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To the degree that we want to maintain our lives intact, </w:t>
      </w:r>
      <w:r w:rsidRPr="00C85A53">
        <w:rPr>
          <w:rStyle w:val="StyleUnderline"/>
          <w:rFonts w:asciiTheme="majorHAnsi" w:hAnsiTheme="majorHAnsi" w:cstheme="majorHAnsi"/>
          <w:highlight w:val="green"/>
        </w:rPr>
        <w:t>we</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 xml:space="preserve">are going to </w:t>
      </w:r>
      <w:r w:rsidRPr="00C85A53">
        <w:rPr>
          <w:rStyle w:val="Emphasis"/>
          <w:rFonts w:asciiTheme="majorHAnsi" w:hAnsiTheme="majorHAnsi" w:cstheme="majorHAnsi"/>
          <w:highlight w:val="green"/>
        </w:rPr>
        <w:t>balk at any</w:t>
      </w:r>
      <w:r w:rsidRPr="00C85A53">
        <w:rPr>
          <w:rStyle w:val="Emphasis"/>
          <w:rFonts w:asciiTheme="majorHAnsi" w:hAnsiTheme="majorHAnsi" w:cstheme="majorHAnsi"/>
        </w:rPr>
        <w:t xml:space="preserve"> course of </w:t>
      </w:r>
      <w:r w:rsidRPr="00C85A53">
        <w:rPr>
          <w:rStyle w:val="Emphasis"/>
          <w:rFonts w:asciiTheme="majorHAnsi" w:hAnsiTheme="majorHAnsi" w:cstheme="majorHAnsi"/>
          <w:highlight w:val="green"/>
        </w:rPr>
        <w:t>action</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that truly threatens the status quo</w:t>
      </w:r>
      <w:r w:rsidRPr="00C85A53">
        <w:rPr>
          <w:rStyle w:val="StyleUnderline"/>
          <w:rFonts w:asciiTheme="majorHAnsi" w:hAnsiTheme="majorHAnsi" w:cstheme="majorHAnsi"/>
          <w:highlight w:val="green"/>
        </w:rPr>
        <w:t>, because a confrontation</w:t>
      </w:r>
      <w:r w:rsidRPr="00C85A53">
        <w:rPr>
          <w:rStyle w:val="StyleUnderline"/>
          <w:rFonts w:asciiTheme="majorHAnsi" w:hAnsiTheme="majorHAnsi" w:cstheme="majorHAnsi"/>
        </w:rPr>
        <w:t xml:space="preserve"> with a system so entrenched </w:t>
      </w:r>
      <w:r w:rsidRPr="00C85A53">
        <w:rPr>
          <w:rStyle w:val="StyleUnderline"/>
          <w:rFonts w:asciiTheme="majorHAnsi" w:hAnsiTheme="majorHAnsi" w:cstheme="majorHAnsi"/>
          <w:highlight w:val="green"/>
        </w:rPr>
        <w:t xml:space="preserve">is </w:t>
      </w:r>
      <w:r w:rsidRPr="00C85A53">
        <w:rPr>
          <w:rStyle w:val="Emphasis"/>
          <w:rFonts w:asciiTheme="majorHAnsi" w:hAnsiTheme="majorHAnsi" w:cstheme="majorHAnsi"/>
          <w:highlight w:val="green"/>
        </w:rPr>
        <w:t>going to cost</w:t>
      </w:r>
      <w:r w:rsidRPr="00C85A53">
        <w:rPr>
          <w:rStyle w:val="Emphasis"/>
          <w:rFonts w:asciiTheme="majorHAnsi" w:hAnsiTheme="majorHAnsi" w:cstheme="majorHAnsi"/>
        </w:rPr>
        <w:t xml:space="preserve"> us </w:t>
      </w:r>
      <w:r w:rsidRPr="00C85A53">
        <w:rPr>
          <w:rStyle w:val="Emphasis"/>
          <w:rFonts w:asciiTheme="majorHAnsi" w:hAnsiTheme="majorHAnsi" w:cstheme="majorHAnsi"/>
          <w:highlight w:val="green"/>
        </w:rPr>
        <w:t>our lives</w:t>
      </w:r>
      <w:r w:rsidRPr="00C85A53">
        <w:rPr>
          <w:rFonts w:asciiTheme="majorHAnsi" w:hAnsiTheme="majorHAnsi" w:cstheme="majorHAnsi"/>
          <w:sz w:val="8"/>
          <w:highlight w:val="green"/>
        </w:rPr>
        <w:t>,</w:t>
      </w:r>
      <w:r w:rsidRPr="00C85A53">
        <w:rPr>
          <w:rFonts w:asciiTheme="majorHAnsi" w:hAnsiTheme="majorHAnsi" w:cstheme="majorHAnsi"/>
          <w:sz w:val="8"/>
        </w:rPr>
        <w:t xml:space="preserve"> either our physical lives or our reputation as “being someone” in the world. This means that </w:t>
      </w:r>
      <w:r w:rsidRPr="00C85A53">
        <w:rPr>
          <w:rStyle w:val="StyleUnderline"/>
          <w:rFonts w:asciiTheme="majorHAnsi" w:hAnsiTheme="majorHAnsi" w:cstheme="majorHAnsi"/>
        </w:rPr>
        <w:t>any revolt against capitalism will need to be inextricably linked to a unifying</w:t>
      </w:r>
      <w:r w:rsidRPr="00C85A53">
        <w:rPr>
          <w:rFonts w:asciiTheme="majorHAnsi" w:hAnsiTheme="majorHAnsi" w:cstheme="majorHAnsi"/>
          <w:sz w:val="8"/>
        </w:rPr>
        <w:t xml:space="preserve"> (not unanimous) </w:t>
      </w:r>
      <w:r w:rsidRPr="00C85A53">
        <w:rPr>
          <w:rStyle w:val="StyleUnderline"/>
          <w:rFonts w:asciiTheme="majorHAnsi" w:hAnsiTheme="majorHAnsi" w:cstheme="majorHAnsi"/>
        </w:rPr>
        <w:t>set of</w:t>
      </w:r>
      <w:r w:rsidRPr="00C85A53">
        <w:rPr>
          <w:rFonts w:asciiTheme="majorHAnsi" w:hAnsiTheme="majorHAnsi" w:cstheme="majorHAnsi"/>
          <w:sz w:val="8"/>
        </w:rPr>
        <w:t xml:space="preserve"> spiritual </w:t>
      </w:r>
      <w:r w:rsidRPr="00C85A53">
        <w:rPr>
          <w:rStyle w:val="Emphasis"/>
          <w:rFonts w:asciiTheme="majorHAnsi" w:hAnsiTheme="majorHAnsi" w:cstheme="majorHAnsi"/>
        </w:rPr>
        <w:t>beliefs and practices that give us the resilience to withstand the death-dealing assault</w:t>
      </w:r>
      <w:r w:rsidRPr="00C85A53">
        <w:rPr>
          <w:rStyle w:val="StyleUnderline"/>
          <w:rFonts w:asciiTheme="majorHAnsi" w:hAnsiTheme="majorHAnsi" w:cstheme="majorHAnsi"/>
        </w:rPr>
        <w:t xml:space="preserve"> of the imperial powers and all their sustaining institutions and ideologies. </w:t>
      </w:r>
      <w:r w:rsidRPr="00C85A53">
        <w:rPr>
          <w:rFonts w:asciiTheme="majorHAnsi" w:hAnsiTheme="majorHAnsi" w:cstheme="majorHAnsi"/>
          <w:sz w:val="8"/>
        </w:rPr>
        <w:t xml:space="preserve"> Revolutionary Suicide </w:t>
      </w:r>
      <w:r w:rsidRPr="00C85A53">
        <w:rPr>
          <w:rStyle w:val="StyleUnderline"/>
          <w:rFonts w:asciiTheme="majorHAnsi" w:hAnsiTheme="majorHAnsi" w:cstheme="majorHAnsi"/>
        </w:rPr>
        <w:t>I call this set of spiritual beliefs and practices “</w:t>
      </w:r>
      <w:r w:rsidRPr="00C85A53">
        <w:rPr>
          <w:rStyle w:val="Emphasis"/>
          <w:rFonts w:asciiTheme="majorHAnsi" w:hAnsiTheme="majorHAnsi" w:cstheme="majorHAnsi"/>
        </w:rPr>
        <w:t>revolutionary suicide</w:t>
      </w:r>
      <w:r w:rsidRPr="00C85A53">
        <w:rPr>
          <w:rStyle w:val="StyleUnderline"/>
          <w:rFonts w:asciiTheme="majorHAnsi" w:hAnsiTheme="majorHAnsi" w:cstheme="majorHAnsi"/>
        </w:rPr>
        <w:t>.” This is resistance with meaning: creation and action emerging out of the struggle for life. It is not the supplication of protest, the futile hope for a better day, the search for love and self in the faces of children, the self-indulgent staking out of a political position, or the reckless descent into disorder</w:t>
      </w:r>
      <w:r w:rsidRPr="00C85A53">
        <w:rPr>
          <w:rFonts w:asciiTheme="majorHAnsi" w:hAnsiTheme="majorHAnsi" w:cstheme="majorHAnsi"/>
          <w:sz w:val="8"/>
        </w:rPr>
        <w:t xml:space="preserve">. </w:t>
      </w:r>
      <w:r w:rsidRPr="00C85A53">
        <w:rPr>
          <w:rStyle w:val="Emphasis"/>
          <w:rFonts w:asciiTheme="majorHAnsi" w:hAnsiTheme="majorHAnsi" w:cstheme="majorHAnsi"/>
        </w:rPr>
        <w:t>It is self-determination with integrity. It is the assertion of life without apology</w:t>
      </w:r>
      <w:r w:rsidRPr="00C85A53">
        <w:rPr>
          <w:rStyle w:val="StyleUnderline"/>
          <w:rFonts w:asciiTheme="majorHAnsi" w:hAnsiTheme="majorHAnsi" w:cstheme="majorHAnsi"/>
        </w:rPr>
        <w:t xml:space="preserve">. It is the </w:t>
      </w:r>
      <w:r w:rsidRPr="00C85A53">
        <w:rPr>
          <w:rStyle w:val="Emphasis"/>
          <w:rFonts w:asciiTheme="majorHAnsi" w:hAnsiTheme="majorHAnsi" w:cstheme="majorHAnsi"/>
        </w:rPr>
        <w:t>creation that is disturbing by its nature</w:t>
      </w:r>
      <w:r w:rsidRPr="00C85A53">
        <w:rPr>
          <w:rFonts w:asciiTheme="majorHAnsi" w:hAnsiTheme="majorHAnsi" w:cstheme="majorHAnsi"/>
          <w:sz w:val="8"/>
        </w:rPr>
        <w:t xml:space="preserve">. </w:t>
      </w:r>
      <w:r w:rsidRPr="00C85A53">
        <w:rPr>
          <w:rStyle w:val="Emphasis"/>
          <w:rFonts w:asciiTheme="majorHAnsi" w:hAnsiTheme="majorHAnsi" w:cstheme="majorHAnsi"/>
        </w:rPr>
        <w:t>It is the willingness to defend what we love — life itself — with our lives.</w:t>
      </w:r>
      <w:r w:rsidRPr="00C85A53">
        <w:rPr>
          <w:rFonts w:asciiTheme="majorHAnsi" w:hAnsiTheme="majorHAnsi" w:cstheme="majorHAnsi"/>
          <w:sz w:val="8"/>
        </w:rPr>
        <w:t xml:space="preserve"> Mikhail Bakunin, in his Revolutionary Catechism, reminds us that “</w:t>
      </w:r>
      <w:r w:rsidRPr="00C85A53">
        <w:rPr>
          <w:rStyle w:val="StyleUnderline"/>
          <w:rFonts w:asciiTheme="majorHAnsi" w:hAnsiTheme="majorHAnsi" w:cstheme="majorHAnsi"/>
        </w:rPr>
        <w:t>the first lesson a revolutionary must learn is that [she] i</w:t>
      </w:r>
      <w:r w:rsidRPr="00C85A53">
        <w:rPr>
          <w:rFonts w:asciiTheme="majorHAnsi" w:hAnsiTheme="majorHAnsi" w:cstheme="majorHAnsi"/>
          <w:sz w:val="8"/>
        </w:rPr>
        <w:t xml:space="preserve">s a </w:t>
      </w:r>
      <w:r w:rsidRPr="00C85A53">
        <w:rPr>
          <w:rStyle w:val="StyleUnderline"/>
          <w:rFonts w:asciiTheme="majorHAnsi" w:hAnsiTheme="majorHAnsi" w:cstheme="majorHAnsi"/>
        </w:rPr>
        <w:t>doomed</w:t>
      </w:r>
      <w:r w:rsidRPr="00C85A53">
        <w:rPr>
          <w:rFonts w:asciiTheme="majorHAnsi" w:hAnsiTheme="majorHAnsi" w:cstheme="majorHAnsi"/>
          <w:sz w:val="8"/>
        </w:rPr>
        <w:t xml:space="preserve"> [woman].” Until </w:t>
      </w:r>
      <w:r w:rsidRPr="00C85A53">
        <w:rPr>
          <w:rStyle w:val="StyleUnderline"/>
          <w:rFonts w:asciiTheme="majorHAnsi" w:hAnsiTheme="majorHAnsi" w:cstheme="majorHAnsi"/>
        </w:rPr>
        <w:t>a revolutionary understands this, she does not grasp the essential meaning of her life</w:t>
      </w:r>
      <w:r w:rsidRPr="00C85A53">
        <w:rPr>
          <w:rFonts w:asciiTheme="majorHAnsi" w:hAnsiTheme="majorHAnsi" w:cstheme="majorHAnsi"/>
          <w:sz w:val="8"/>
        </w:rPr>
        <w:t xml:space="preserve">. </w:t>
      </w:r>
      <w:r w:rsidRPr="00C85A53">
        <w:rPr>
          <w:rStyle w:val="StyleUnderline"/>
          <w:rFonts w:asciiTheme="majorHAnsi" w:hAnsiTheme="majorHAnsi" w:cstheme="majorHAnsi"/>
          <w:highlight w:val="green"/>
        </w:rPr>
        <w:t xml:space="preserve">Once a revolutionary has reckoned with the fact </w:t>
      </w:r>
      <w:r w:rsidRPr="00C85A53">
        <w:rPr>
          <w:rStyle w:val="Emphasis"/>
          <w:rFonts w:asciiTheme="majorHAnsi" w:hAnsiTheme="majorHAnsi" w:cstheme="majorHAnsi"/>
          <w:highlight w:val="green"/>
        </w:rPr>
        <w:t>that she</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is</w:t>
      </w:r>
      <w:r w:rsidRPr="00C85A53">
        <w:rPr>
          <w:rStyle w:val="Emphasis"/>
          <w:rFonts w:asciiTheme="majorHAnsi" w:hAnsiTheme="majorHAnsi" w:cstheme="majorHAnsi"/>
        </w:rPr>
        <w:t xml:space="preserve"> a </w:t>
      </w:r>
      <w:r w:rsidRPr="00C85A53">
        <w:rPr>
          <w:rStyle w:val="Emphasis"/>
          <w:rFonts w:asciiTheme="majorHAnsi" w:hAnsiTheme="majorHAnsi" w:cstheme="majorHAnsi"/>
          <w:highlight w:val="green"/>
        </w:rPr>
        <w:t>dead</w:t>
      </w:r>
      <w:r w:rsidRPr="00C85A53">
        <w:rPr>
          <w:rStyle w:val="Emphasis"/>
          <w:rFonts w:asciiTheme="majorHAnsi" w:hAnsiTheme="majorHAnsi" w:cstheme="majorHAnsi"/>
        </w:rPr>
        <w:t xml:space="preserve"> person, </w:t>
      </w:r>
      <w:r w:rsidRPr="00C85A53">
        <w:rPr>
          <w:rStyle w:val="Emphasis"/>
          <w:rFonts w:asciiTheme="majorHAnsi" w:hAnsiTheme="majorHAnsi" w:cstheme="majorHAnsi"/>
          <w:highlight w:val="green"/>
        </w:rPr>
        <w:t>she can get on with</w:t>
      </w:r>
      <w:r w:rsidRPr="00C85A53">
        <w:rPr>
          <w:rStyle w:val="Emphasis"/>
          <w:rFonts w:asciiTheme="majorHAnsi" w:hAnsiTheme="majorHAnsi" w:cstheme="majorHAnsi"/>
        </w:rPr>
        <w:t xml:space="preserve"> the business of </w:t>
      </w:r>
      <w:r w:rsidRPr="00C85A53">
        <w:rPr>
          <w:rStyle w:val="Emphasis"/>
          <w:rFonts w:asciiTheme="majorHAnsi" w:hAnsiTheme="majorHAnsi" w:cstheme="majorHAnsi"/>
          <w:highlight w:val="green"/>
        </w:rPr>
        <w:t>asking who</w:t>
      </w:r>
      <w:r w:rsidRPr="00C85A53">
        <w:rPr>
          <w:rStyle w:val="Emphasis"/>
          <w:rFonts w:asciiTheme="majorHAnsi" w:hAnsiTheme="majorHAnsi" w:cstheme="majorHAnsi"/>
        </w:rPr>
        <w:t xml:space="preserve"> she is going to be now </w:t>
      </w:r>
      <w:r w:rsidRPr="00C85A53">
        <w:rPr>
          <w:rStyle w:val="Emphasis"/>
          <w:rFonts w:asciiTheme="majorHAnsi" w:hAnsiTheme="majorHAnsi" w:cstheme="majorHAnsi"/>
          <w:highlight w:val="green"/>
        </w:rPr>
        <w:t>and how she will live</w:t>
      </w:r>
      <w:r w:rsidRPr="00C85A53">
        <w:rPr>
          <w:rStyle w:val="Emphasis"/>
          <w:rFonts w:asciiTheme="majorHAnsi" w:hAnsiTheme="majorHAnsi" w:cstheme="majorHAnsi"/>
        </w:rPr>
        <w:t xml:space="preserve"> out her new life. </w:t>
      </w:r>
      <w:r w:rsidRPr="00C85A53">
        <w:rPr>
          <w:rFonts w:asciiTheme="majorHAnsi" w:hAnsiTheme="majorHAnsi" w:cstheme="majorHAnsi"/>
          <w:sz w:val="8"/>
        </w:rPr>
        <w:t xml:space="preserve">In effect, </w:t>
      </w:r>
      <w:r w:rsidRPr="00C85A53">
        <w:rPr>
          <w:rStyle w:val="StyleUnderline"/>
          <w:rFonts w:asciiTheme="majorHAnsi" w:hAnsiTheme="majorHAnsi" w:cstheme="majorHAnsi"/>
        </w:rPr>
        <w:t xml:space="preserve">this </w:t>
      </w:r>
      <w:r w:rsidRPr="00C85A53">
        <w:rPr>
          <w:rStyle w:val="Emphasis"/>
          <w:rFonts w:asciiTheme="majorHAnsi" w:hAnsiTheme="majorHAnsi" w:cstheme="majorHAnsi"/>
        </w:rPr>
        <w:t>recognition, acceptance, and engagement of death enables us collectively to move away from personal suicide</w:t>
      </w:r>
      <w:r w:rsidRPr="00C85A53">
        <w:rPr>
          <w:rFonts w:asciiTheme="majorHAnsi" w:hAnsiTheme="majorHAnsi" w:cstheme="majorHAnsi"/>
          <w:sz w:val="8"/>
        </w:rPr>
        <w:t xml:space="preserve"> — </w:t>
      </w:r>
      <w:r w:rsidRPr="00C85A53">
        <w:rPr>
          <w:rStyle w:val="StyleUnderline"/>
          <w:rFonts w:asciiTheme="majorHAnsi" w:hAnsiTheme="majorHAnsi" w:cstheme="majorHAnsi"/>
        </w:rPr>
        <w:t>the taking of our own lives in reaction to social, political, and economic conditions that leech the meaning from life, devastate relationships, and lead us to despair</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We move away from apathy, fear, despair, and inertia,</w:t>
      </w:r>
      <w:r w:rsidRPr="00C85A53">
        <w:rPr>
          <w:rStyle w:val="Emphasis"/>
          <w:rFonts w:asciiTheme="majorHAnsi" w:hAnsiTheme="majorHAnsi" w:cstheme="majorHAnsi"/>
        </w:rPr>
        <w:t xml:space="preserve"> and we move away from their resultant practices of addiction, </w:t>
      </w:r>
      <w:r w:rsidRPr="00C85A53">
        <w:rPr>
          <w:rStyle w:val="Emphasis"/>
          <w:rFonts w:asciiTheme="majorHAnsi" w:hAnsiTheme="majorHAnsi" w:cstheme="majorHAnsi"/>
          <w:highlight w:val="green"/>
        </w:rPr>
        <w:t>consumption, violence, greed</w:t>
      </w:r>
      <w:r w:rsidRPr="00C85A53">
        <w:rPr>
          <w:rStyle w:val="Emphasis"/>
          <w:rFonts w:asciiTheme="majorHAnsi" w:hAnsiTheme="majorHAnsi" w:cstheme="majorHAnsi"/>
        </w:rPr>
        <w:t>, and self-murder to revolutionary suicide</w:t>
      </w:r>
      <w:r w:rsidRPr="00C85A53">
        <w:rPr>
          <w:rFonts w:asciiTheme="majorHAnsi" w:hAnsiTheme="majorHAnsi" w:cstheme="majorHAnsi"/>
          <w:sz w:val="8"/>
          <w:highlight w:val="green"/>
        </w:rPr>
        <w:t>.</w:t>
      </w:r>
      <w:r w:rsidRPr="00C85A53">
        <w:rPr>
          <w:rFonts w:asciiTheme="majorHAnsi" w:hAnsiTheme="majorHAnsi" w:cstheme="majorHAnsi"/>
          <w:sz w:val="8"/>
        </w:rPr>
        <w:t xml:space="preserve"> </w:t>
      </w:r>
      <w:r w:rsidRPr="00C85A53">
        <w:rPr>
          <w:rStyle w:val="StyleUnderline"/>
          <w:rFonts w:asciiTheme="majorHAnsi" w:hAnsiTheme="majorHAnsi" w:cstheme="majorHAnsi"/>
        </w:rPr>
        <w:t xml:space="preserve">When we have </w:t>
      </w:r>
      <w:r w:rsidRPr="00C85A53">
        <w:rPr>
          <w:rStyle w:val="Emphasis"/>
          <w:rFonts w:asciiTheme="majorHAnsi" w:hAnsiTheme="majorHAnsi" w:cstheme="majorHAnsi"/>
        </w:rPr>
        <w:t>truly reckoned with the cost of being fully alive</w:t>
      </w:r>
      <w:r w:rsidRPr="00C85A53">
        <w:rPr>
          <w:rFonts w:asciiTheme="majorHAnsi" w:hAnsiTheme="majorHAnsi" w:cstheme="majorHAnsi"/>
          <w:sz w:val="8"/>
        </w:rPr>
        <w:t xml:space="preserve"> — deciding to love life no matter what — </w:t>
      </w:r>
      <w:r w:rsidRPr="00C85A53">
        <w:rPr>
          <w:rStyle w:val="Emphasis"/>
          <w:rFonts w:asciiTheme="majorHAnsi" w:hAnsiTheme="majorHAnsi" w:cstheme="majorHAnsi"/>
        </w:rPr>
        <w:t xml:space="preserve">and we are willing to pay that cost, </w:t>
      </w:r>
      <w:r w:rsidRPr="00C85A53">
        <w:rPr>
          <w:rStyle w:val="Emphasis"/>
          <w:rFonts w:asciiTheme="majorHAnsi" w:hAnsiTheme="majorHAnsi" w:cstheme="majorHAnsi"/>
          <w:highlight w:val="green"/>
        </w:rPr>
        <w:t>then and only then can we, intrepid and relentless, refuse to be props for</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systems of exploitation</w:t>
      </w:r>
      <w:r w:rsidRPr="00C85A53">
        <w:rPr>
          <w:rStyle w:val="Emphasis"/>
          <w:rFonts w:asciiTheme="majorHAnsi" w:hAnsiTheme="majorHAnsi" w:cstheme="majorHAnsi"/>
        </w:rPr>
        <w:t xml:space="preserve">, refuse to live extravagantly on the backs of poor people everywhere, refuse to be employed by death-dealing institutions, refuse to be “good insurance risks,” refuse to be saddled with credit worthiness that enables us to accumulate debt that fuels an economic death system, and refuse to pay war taxes. </w:t>
      </w:r>
      <w:r w:rsidRPr="00C85A53">
        <w:rPr>
          <w:rStyle w:val="StyleUnderline"/>
          <w:rFonts w:asciiTheme="majorHAnsi" w:hAnsiTheme="majorHAnsi" w:cstheme="majorHAnsi"/>
        </w:rPr>
        <w:t>Then we will refuse a living death, even if this means being killed by the forces we are opposing because we deem it better to oppose deathly forces than to endure them.</w:t>
      </w:r>
      <w:r w:rsidRPr="00C85A53">
        <w:rPr>
          <w:rFonts w:asciiTheme="majorHAnsi" w:hAnsiTheme="majorHAnsi" w:cstheme="majorHAnsi"/>
          <w:sz w:val="8"/>
        </w:rPr>
        <w:t xml:space="preserve"> And then, </w:t>
      </w:r>
      <w:r w:rsidRPr="00C85A53">
        <w:rPr>
          <w:rStyle w:val="Emphasis"/>
          <w:rFonts w:asciiTheme="majorHAnsi" w:hAnsiTheme="majorHAnsi" w:cstheme="majorHAnsi"/>
        </w:rPr>
        <w:t>even if we must die, in Alice Walker’s words, we will be “qualified to live among [our] dead</w:t>
      </w:r>
      <w:r w:rsidRPr="00C85A53">
        <w:rPr>
          <w:rFonts w:asciiTheme="majorHAnsi" w:hAnsiTheme="majorHAnsi" w:cstheme="majorHAnsi"/>
          <w:sz w:val="8"/>
        </w:rPr>
        <w:t xml:space="preserve">.” </w:t>
      </w:r>
    </w:p>
    <w:p w14:paraId="3B12A0EB" w14:textId="77777777" w:rsidR="00A755C0" w:rsidRPr="00C85A53" w:rsidRDefault="00A755C0" w:rsidP="00A755C0">
      <w:pPr>
        <w:rPr>
          <w:rFonts w:asciiTheme="majorHAnsi" w:hAnsiTheme="majorHAnsi" w:cstheme="majorHAnsi"/>
        </w:rPr>
      </w:pPr>
    </w:p>
    <w:p w14:paraId="54B43927" w14:textId="77777777" w:rsidR="00A755C0" w:rsidRPr="00C85A53" w:rsidRDefault="00A755C0" w:rsidP="00A755C0">
      <w:pPr>
        <w:pStyle w:val="Heading4"/>
        <w:rPr>
          <w:rFonts w:asciiTheme="majorHAnsi" w:hAnsiTheme="majorHAnsi" w:cstheme="majorHAnsi"/>
          <w:b w:val="0"/>
          <w:bCs/>
          <w:i/>
          <w:iCs w:val="0"/>
          <w:color w:val="000000" w:themeColor="text1"/>
        </w:rPr>
      </w:pPr>
      <w:r w:rsidRPr="00C85A53">
        <w:rPr>
          <w:rFonts w:asciiTheme="majorHAnsi" w:hAnsiTheme="majorHAnsi" w:cstheme="majorHAnsi"/>
          <w:color w:val="000000" w:themeColor="text1"/>
        </w:rPr>
        <w:t xml:space="preserve">Your ballot should refuse to validate a moralizing politics of sacrifice that makes the extinction of all life inevitable. </w:t>
      </w:r>
    </w:p>
    <w:p w14:paraId="21016895" w14:textId="77777777" w:rsidR="00A755C0" w:rsidRPr="00C85A53" w:rsidRDefault="00A755C0" w:rsidP="00A755C0">
      <w:pPr>
        <w:tabs>
          <w:tab w:val="left" w:pos="2745"/>
        </w:tabs>
        <w:rPr>
          <w:rFonts w:asciiTheme="majorHAnsi" w:hAnsiTheme="majorHAnsi" w:cstheme="majorHAnsi"/>
          <w:szCs w:val="20"/>
        </w:rPr>
      </w:pPr>
      <w:r w:rsidRPr="00C85A53">
        <w:rPr>
          <w:rStyle w:val="Style13ptBold"/>
          <w:rFonts w:asciiTheme="majorHAnsi" w:hAnsiTheme="majorHAnsi" w:cstheme="majorHAnsi"/>
        </w:rPr>
        <w:t xml:space="preserve">Santos 3. </w:t>
      </w:r>
      <w:r w:rsidRPr="00C85A53">
        <w:rPr>
          <w:rFonts w:asciiTheme="majorHAnsi" w:hAnsiTheme="majorHAnsi" w:cstheme="majorHAnsi"/>
        </w:rPr>
        <w:t>2003, Boaventura de Souza Santos is a Professor of Sociology at the University of Coimbra, “Collective Suicide?”, Bad Subjects, Issue # 63 ,http://www.ces.fe.uc.pt/opiniao/bss/072en.php</w:t>
      </w:r>
    </w:p>
    <w:p w14:paraId="4E15E6AF" w14:textId="77777777" w:rsidR="00A755C0" w:rsidRPr="00C85A53" w:rsidRDefault="00A755C0" w:rsidP="00A755C0">
      <w:pPr>
        <w:rPr>
          <w:rStyle w:val="Emphasis"/>
          <w:rFonts w:asciiTheme="majorHAnsi" w:hAnsiTheme="majorHAnsi" w:cstheme="majorHAnsi"/>
        </w:rPr>
      </w:pPr>
      <w:r w:rsidRPr="00C85A53">
        <w:rPr>
          <w:rStyle w:val="StyleUnderline"/>
          <w:rFonts w:asciiTheme="majorHAnsi" w:hAnsiTheme="majorHAnsi" w:cstheme="majorHAnsi"/>
        </w:rPr>
        <w:t>According to</w:t>
      </w:r>
      <w:r w:rsidRPr="00C85A53">
        <w:rPr>
          <w:rFonts w:asciiTheme="majorHAnsi" w:hAnsiTheme="majorHAnsi" w:cstheme="majorHAnsi"/>
          <w:sz w:val="14"/>
        </w:rPr>
        <w:t xml:space="preserve"> Franz </w:t>
      </w:r>
      <w:r w:rsidRPr="00C85A53">
        <w:rPr>
          <w:rStyle w:val="StyleUnderline"/>
          <w:rFonts w:asciiTheme="majorHAnsi" w:hAnsiTheme="majorHAnsi" w:cstheme="majorHAnsi"/>
        </w:rPr>
        <w:t>Hinkelammert</w:t>
      </w:r>
      <w:r w:rsidRPr="00C85A53">
        <w:rPr>
          <w:rFonts w:asciiTheme="majorHAnsi" w:hAnsiTheme="majorHAnsi" w:cstheme="majorHAnsi"/>
          <w:sz w:val="14"/>
        </w:rPr>
        <w:t xml:space="preserve">, </w:t>
      </w:r>
      <w:r w:rsidRPr="00C85A53">
        <w:rPr>
          <w:rStyle w:val="StyleUnderline"/>
          <w:rFonts w:asciiTheme="majorHAnsi" w:hAnsiTheme="majorHAnsi" w:cstheme="majorHAnsi"/>
          <w:highlight w:val="green"/>
        </w:rPr>
        <w:t>the West has</w:t>
      </w:r>
      <w:r w:rsidRPr="00C85A53">
        <w:rPr>
          <w:rFonts w:asciiTheme="majorHAnsi" w:hAnsiTheme="majorHAnsi" w:cstheme="majorHAnsi"/>
          <w:sz w:val="14"/>
        </w:rPr>
        <w:t xml:space="preserve"> repeatedly </w:t>
      </w:r>
      <w:r w:rsidRPr="00C85A53">
        <w:rPr>
          <w:rStyle w:val="StyleUnderline"/>
          <w:rFonts w:asciiTheme="majorHAnsi" w:hAnsiTheme="majorHAnsi" w:cstheme="majorHAnsi"/>
          <w:highlight w:val="green"/>
        </w:rPr>
        <w:t>been under the illusion that it should</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 xml:space="preserve">try to </w:t>
      </w:r>
      <w:r w:rsidRPr="00C85A53">
        <w:rPr>
          <w:rStyle w:val="Emphasis"/>
          <w:rFonts w:asciiTheme="majorHAnsi" w:hAnsiTheme="majorHAnsi" w:cstheme="majorHAnsi"/>
          <w:highlight w:val="green"/>
        </w:rPr>
        <w:t>save humanity by destroying part of it</w:t>
      </w:r>
      <w:r w:rsidRPr="00C85A53">
        <w:rPr>
          <w:rStyle w:val="StyleUnderline"/>
          <w:rFonts w:asciiTheme="majorHAnsi" w:hAnsiTheme="majorHAnsi" w:cstheme="majorHAnsi"/>
          <w:highlight w:val="green"/>
        </w:rPr>
        <w:t>. This is</w:t>
      </w:r>
      <w:r w:rsidRPr="00C85A53">
        <w:rPr>
          <w:rStyle w:val="StyleUnderline"/>
          <w:rFonts w:asciiTheme="majorHAnsi" w:hAnsiTheme="majorHAnsi" w:cstheme="majorHAnsi"/>
        </w:rPr>
        <w:t xml:space="preserve"> a salvific and </w:t>
      </w:r>
      <w:r w:rsidRPr="00C85A53">
        <w:rPr>
          <w:rStyle w:val="StyleUnderline"/>
          <w:rFonts w:asciiTheme="majorHAnsi" w:hAnsiTheme="majorHAnsi" w:cstheme="majorHAnsi"/>
          <w:highlight w:val="green"/>
        </w:rPr>
        <w:t>sacrificial destruction,</w:t>
      </w:r>
      <w:r w:rsidRPr="00C85A53">
        <w:rPr>
          <w:rStyle w:val="StyleUnderline"/>
          <w:rFonts w:asciiTheme="majorHAnsi" w:hAnsiTheme="majorHAnsi" w:cstheme="majorHAnsi"/>
        </w:rPr>
        <w:t xml:space="preserve"> committed in the </w:t>
      </w:r>
      <w:r w:rsidRPr="00C85A53">
        <w:rPr>
          <w:rStyle w:val="Emphasis"/>
          <w:rFonts w:asciiTheme="majorHAnsi" w:hAnsiTheme="majorHAnsi" w:cstheme="majorHAnsi"/>
        </w:rPr>
        <w:t>name of the need to radically materialize all the possibilities opened up by a given social and political reality</w:t>
      </w:r>
      <w:r w:rsidRPr="00C85A53">
        <w:rPr>
          <w:rStyle w:val="StyleUnderline"/>
          <w:rFonts w:asciiTheme="majorHAnsi" w:hAnsiTheme="majorHAnsi" w:cstheme="majorHAnsi"/>
        </w:rPr>
        <w:t xml:space="preserve"> over which it is supposed to have total power. </w:t>
      </w:r>
      <w:r w:rsidRPr="00C85A53">
        <w:rPr>
          <w:rStyle w:val="StyleUnderline"/>
          <w:rFonts w:asciiTheme="majorHAnsi" w:hAnsiTheme="majorHAnsi" w:cstheme="majorHAnsi"/>
          <w:highlight w:val="green"/>
        </w:rPr>
        <w:t xml:space="preserve">This is how it was in </w:t>
      </w:r>
      <w:r w:rsidRPr="00C85A53">
        <w:rPr>
          <w:rStyle w:val="Emphasis"/>
          <w:rFonts w:asciiTheme="majorHAnsi" w:hAnsiTheme="majorHAnsi" w:cstheme="majorHAnsi"/>
          <w:highlight w:val="green"/>
        </w:rPr>
        <w:t>colonialism</w:t>
      </w:r>
      <w:r w:rsidRPr="00C85A53">
        <w:rPr>
          <w:rStyle w:val="StyleUnderline"/>
          <w:rFonts w:asciiTheme="majorHAnsi" w:hAnsiTheme="majorHAnsi" w:cstheme="majorHAnsi"/>
          <w:highlight w:val="green"/>
        </w:rPr>
        <w:t>,</w:t>
      </w:r>
      <w:r w:rsidRPr="00C85A53">
        <w:rPr>
          <w:rStyle w:val="StyleUnderline"/>
          <w:rFonts w:asciiTheme="majorHAnsi" w:hAnsiTheme="majorHAnsi" w:cstheme="majorHAnsi"/>
        </w:rPr>
        <w:t xml:space="preserve"> with </w:t>
      </w:r>
      <w:r w:rsidRPr="00C85A53">
        <w:rPr>
          <w:rStyle w:val="StyleUnderline"/>
          <w:rFonts w:asciiTheme="majorHAnsi" w:hAnsiTheme="majorHAnsi" w:cstheme="majorHAnsi"/>
          <w:highlight w:val="green"/>
        </w:rPr>
        <w:t xml:space="preserve">the </w:t>
      </w:r>
      <w:r w:rsidRPr="00C85A53">
        <w:rPr>
          <w:rStyle w:val="Emphasis"/>
          <w:rFonts w:asciiTheme="majorHAnsi" w:hAnsiTheme="majorHAnsi" w:cstheme="majorHAnsi"/>
          <w:highlight w:val="green"/>
        </w:rPr>
        <w:t>genocide of indigenous peoples</w:t>
      </w:r>
      <w:r w:rsidRPr="00C85A53">
        <w:rPr>
          <w:rStyle w:val="StyleUnderline"/>
          <w:rFonts w:asciiTheme="majorHAnsi" w:hAnsiTheme="majorHAnsi" w:cstheme="majorHAnsi"/>
          <w:highlight w:val="green"/>
        </w:rPr>
        <w:t xml:space="preserve">, </w:t>
      </w:r>
      <w:r w:rsidRPr="00C85A53">
        <w:rPr>
          <w:rStyle w:val="StyleUnderline"/>
          <w:rFonts w:asciiTheme="majorHAnsi" w:hAnsiTheme="majorHAnsi" w:cstheme="majorHAnsi"/>
        </w:rPr>
        <w:t xml:space="preserve">and </w:t>
      </w:r>
      <w:r w:rsidRPr="00C85A53">
        <w:rPr>
          <w:rStyle w:val="Emphasis"/>
          <w:rFonts w:asciiTheme="majorHAnsi" w:hAnsiTheme="majorHAnsi" w:cstheme="majorHAnsi"/>
          <w:highlight w:val="green"/>
        </w:rPr>
        <w:t>the African slaves</w:t>
      </w:r>
      <w:r w:rsidRPr="00C85A53">
        <w:rPr>
          <w:rStyle w:val="StyleUnderline"/>
          <w:rFonts w:asciiTheme="majorHAnsi" w:hAnsiTheme="majorHAnsi" w:cstheme="majorHAnsi"/>
          <w:highlight w:val="green"/>
        </w:rPr>
        <w:t>.</w:t>
      </w:r>
      <w:r w:rsidRPr="00C85A53">
        <w:rPr>
          <w:rStyle w:val="StyleUnderline"/>
          <w:rFonts w:asciiTheme="majorHAnsi" w:hAnsiTheme="majorHAnsi" w:cstheme="majorHAnsi"/>
        </w:rPr>
        <w:t xml:space="preserve"> This is how it was in the </w:t>
      </w:r>
      <w:r w:rsidRPr="00C85A53">
        <w:rPr>
          <w:rStyle w:val="Emphasis"/>
          <w:rFonts w:asciiTheme="majorHAnsi" w:hAnsiTheme="majorHAnsi" w:cstheme="majorHAnsi"/>
        </w:rPr>
        <w:t xml:space="preserve">period of </w:t>
      </w:r>
      <w:r w:rsidRPr="00C85A53">
        <w:rPr>
          <w:rStyle w:val="Emphasis"/>
          <w:rFonts w:asciiTheme="majorHAnsi" w:hAnsiTheme="majorHAnsi" w:cstheme="majorHAnsi"/>
          <w:highlight w:val="green"/>
        </w:rPr>
        <w:t>imperialist struggle</w:t>
      </w:r>
      <w:r w:rsidRPr="00C85A53">
        <w:rPr>
          <w:rStyle w:val="StyleUnderline"/>
          <w:rFonts w:asciiTheme="majorHAnsi" w:hAnsiTheme="majorHAnsi" w:cstheme="majorHAnsi"/>
          <w:highlight w:val="green"/>
        </w:rPr>
        <w:t xml:space="preserve">s, which caused </w:t>
      </w:r>
      <w:r w:rsidRPr="00C85A53">
        <w:rPr>
          <w:rStyle w:val="Emphasis"/>
          <w:rFonts w:asciiTheme="majorHAnsi" w:hAnsiTheme="majorHAnsi" w:cstheme="majorHAnsi"/>
          <w:highlight w:val="green"/>
        </w:rPr>
        <w:t>millions of deaths</w:t>
      </w:r>
      <w:r w:rsidRPr="00C85A53">
        <w:rPr>
          <w:rStyle w:val="StyleUnderline"/>
          <w:rFonts w:asciiTheme="majorHAnsi" w:hAnsiTheme="majorHAnsi" w:cstheme="majorHAnsi"/>
        </w:rPr>
        <w:t xml:space="preserve"> in two world wars and many other colonial wars. This is how it was in </w:t>
      </w:r>
      <w:r w:rsidRPr="00C85A53">
        <w:rPr>
          <w:rStyle w:val="Emphasis"/>
          <w:rFonts w:asciiTheme="majorHAnsi" w:hAnsiTheme="majorHAnsi" w:cstheme="majorHAnsi"/>
          <w:highlight w:val="green"/>
        </w:rPr>
        <w:t>Stalinism</w:t>
      </w:r>
      <w:r w:rsidRPr="00C85A53">
        <w:rPr>
          <w:rStyle w:val="StyleUnderline"/>
          <w:rFonts w:asciiTheme="majorHAnsi" w:hAnsiTheme="majorHAnsi" w:cstheme="majorHAnsi"/>
          <w:highlight w:val="green"/>
        </w:rPr>
        <w:t xml:space="preserve">, with the </w:t>
      </w:r>
      <w:r w:rsidRPr="00C85A53">
        <w:rPr>
          <w:rStyle w:val="Emphasis"/>
          <w:rFonts w:asciiTheme="majorHAnsi" w:hAnsiTheme="majorHAnsi" w:cstheme="majorHAnsi"/>
          <w:highlight w:val="green"/>
        </w:rPr>
        <w:t>Gulag</w:t>
      </w:r>
      <w:r w:rsidRPr="00C85A53">
        <w:rPr>
          <w:rStyle w:val="StyleUnderline"/>
          <w:rFonts w:asciiTheme="majorHAnsi" w:hAnsiTheme="majorHAnsi" w:cstheme="majorHAnsi"/>
          <w:highlight w:val="green"/>
        </w:rPr>
        <w:t xml:space="preserve"> and</w:t>
      </w:r>
      <w:r w:rsidRPr="00C85A53">
        <w:rPr>
          <w:rStyle w:val="StyleUnderline"/>
          <w:rFonts w:asciiTheme="majorHAnsi" w:hAnsiTheme="majorHAnsi" w:cstheme="majorHAnsi"/>
        </w:rPr>
        <w:t xml:space="preserve"> in </w:t>
      </w:r>
      <w:r w:rsidRPr="00C85A53">
        <w:rPr>
          <w:rStyle w:val="Emphasis"/>
          <w:rFonts w:asciiTheme="majorHAnsi" w:hAnsiTheme="majorHAnsi" w:cstheme="majorHAnsi"/>
          <w:highlight w:val="green"/>
        </w:rPr>
        <w:t>Nazism</w:t>
      </w:r>
      <w:r w:rsidRPr="00C85A53">
        <w:rPr>
          <w:rStyle w:val="StyleUnderline"/>
          <w:rFonts w:asciiTheme="majorHAnsi" w:hAnsiTheme="majorHAnsi" w:cstheme="majorHAnsi"/>
          <w:highlight w:val="green"/>
        </w:rPr>
        <w:t xml:space="preserve">, with the </w:t>
      </w:r>
      <w:r w:rsidRPr="00C85A53">
        <w:rPr>
          <w:rStyle w:val="Emphasis"/>
          <w:rFonts w:asciiTheme="majorHAnsi" w:hAnsiTheme="majorHAnsi" w:cstheme="majorHAnsi"/>
          <w:highlight w:val="green"/>
        </w:rPr>
        <w:t>holocaust</w:t>
      </w:r>
      <w:r w:rsidRPr="00C85A53">
        <w:rPr>
          <w:rFonts w:asciiTheme="majorHAnsi" w:hAnsiTheme="majorHAnsi" w:cstheme="majorHAnsi"/>
          <w:sz w:val="14"/>
          <w:highlight w:val="green"/>
        </w:rPr>
        <w:t>.</w:t>
      </w:r>
      <w:r w:rsidRPr="00C85A53">
        <w:rPr>
          <w:rFonts w:asciiTheme="majorHAnsi" w:hAnsiTheme="majorHAnsi" w:cstheme="majorHAnsi"/>
          <w:sz w:val="14"/>
        </w:rPr>
        <w:t xml:space="preserve"> And now today, </w:t>
      </w:r>
      <w:r w:rsidRPr="00C85A53">
        <w:rPr>
          <w:rStyle w:val="StyleUnderline"/>
          <w:rFonts w:asciiTheme="majorHAnsi" w:hAnsiTheme="majorHAnsi" w:cstheme="majorHAnsi"/>
        </w:rPr>
        <w:t xml:space="preserve">this is how it is in </w:t>
      </w:r>
      <w:r w:rsidRPr="00C85A53">
        <w:rPr>
          <w:rStyle w:val="StyleUnderline"/>
          <w:rFonts w:asciiTheme="majorHAnsi" w:hAnsiTheme="majorHAnsi" w:cstheme="majorHAnsi"/>
          <w:highlight w:val="green"/>
        </w:rPr>
        <w:t xml:space="preserve">neoliberalism, with the </w:t>
      </w:r>
      <w:r w:rsidRPr="00C85A53">
        <w:rPr>
          <w:rStyle w:val="Emphasis"/>
          <w:rFonts w:asciiTheme="majorHAnsi" w:hAnsiTheme="majorHAnsi" w:cstheme="majorHAnsi"/>
          <w:highlight w:val="green"/>
        </w:rPr>
        <w:t>collective sacrifice of the periphery</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rPr>
        <w:t>even the semiperiphery of the world system.</w:t>
      </w:r>
      <w:r w:rsidRPr="00C85A53">
        <w:rPr>
          <w:rFonts w:asciiTheme="majorHAnsi" w:hAnsiTheme="majorHAnsi" w:cstheme="majorHAnsi"/>
          <w:sz w:val="14"/>
        </w:rPr>
        <w:t xml:space="preserve"> With the war against Iraq, it is fitting to ask whether what is in progress is a new genocidal and sacrificial illusion, and what its scope might be. </w:t>
      </w:r>
      <w:r w:rsidRPr="00C85A53">
        <w:rPr>
          <w:rStyle w:val="StyleUnderline"/>
          <w:rFonts w:asciiTheme="majorHAnsi" w:hAnsiTheme="majorHAnsi" w:cstheme="majorHAnsi"/>
        </w:rPr>
        <w:t xml:space="preserve">It is above all appropriate to ask if </w:t>
      </w:r>
      <w:r w:rsidRPr="00C85A53">
        <w:rPr>
          <w:rStyle w:val="StyleUnderline"/>
          <w:rFonts w:asciiTheme="majorHAnsi" w:hAnsiTheme="majorHAnsi" w:cstheme="majorHAnsi"/>
          <w:highlight w:val="green"/>
        </w:rPr>
        <w:t>the</w:t>
      </w:r>
      <w:r w:rsidRPr="00C85A53">
        <w:rPr>
          <w:rStyle w:val="StyleUnderline"/>
          <w:rFonts w:asciiTheme="majorHAnsi" w:hAnsiTheme="majorHAnsi" w:cstheme="majorHAnsi"/>
        </w:rPr>
        <w:t xml:space="preserve"> new </w:t>
      </w:r>
      <w:r w:rsidRPr="00C85A53">
        <w:rPr>
          <w:rStyle w:val="StyleUnderline"/>
          <w:rFonts w:asciiTheme="majorHAnsi" w:hAnsiTheme="majorHAnsi" w:cstheme="majorHAnsi"/>
          <w:highlight w:val="green"/>
        </w:rPr>
        <w:t>illusion will</w:t>
      </w:r>
      <w:r w:rsidRPr="00C85A53">
        <w:rPr>
          <w:rStyle w:val="StyleUnderline"/>
          <w:rFonts w:asciiTheme="majorHAnsi" w:hAnsiTheme="majorHAnsi" w:cstheme="majorHAnsi"/>
        </w:rPr>
        <w:t xml:space="preserve"> not herald the radicalization and the ultimate perversion of the western illusion</w:t>
      </w:r>
      <w:r w:rsidRPr="00C85A53">
        <w:rPr>
          <w:rFonts w:asciiTheme="majorHAnsi" w:hAnsiTheme="majorHAnsi" w:cstheme="majorHAnsi"/>
          <w:sz w:val="14"/>
        </w:rPr>
        <w:t xml:space="preserve">: </w:t>
      </w:r>
      <w:r w:rsidRPr="00C85A53">
        <w:rPr>
          <w:rStyle w:val="Emphasis"/>
          <w:rFonts w:asciiTheme="majorHAnsi" w:hAnsiTheme="majorHAnsi" w:cstheme="majorHAnsi"/>
          <w:highlight w:val="green"/>
        </w:rPr>
        <w:t>destroy</w:t>
      </w:r>
      <w:r w:rsidRPr="00C85A53">
        <w:rPr>
          <w:rStyle w:val="Emphasis"/>
          <w:rFonts w:asciiTheme="majorHAnsi" w:hAnsiTheme="majorHAnsi" w:cstheme="majorHAnsi"/>
        </w:rPr>
        <w:t xml:space="preserve">ing </w:t>
      </w:r>
      <w:r w:rsidRPr="00C85A53">
        <w:rPr>
          <w:rStyle w:val="Emphasis"/>
          <w:rFonts w:asciiTheme="majorHAnsi" w:hAnsiTheme="majorHAnsi" w:cstheme="majorHAnsi"/>
          <w:highlight w:val="green"/>
        </w:rPr>
        <w:t>all</w:t>
      </w:r>
      <w:r w:rsidRPr="00C85A53">
        <w:rPr>
          <w:rStyle w:val="Emphasis"/>
          <w:rFonts w:asciiTheme="majorHAnsi" w:hAnsiTheme="majorHAnsi" w:cstheme="majorHAnsi"/>
        </w:rPr>
        <w:t xml:space="preserve"> of </w:t>
      </w:r>
      <w:r w:rsidRPr="00C85A53">
        <w:rPr>
          <w:rStyle w:val="Emphasis"/>
          <w:rFonts w:asciiTheme="majorHAnsi" w:hAnsiTheme="majorHAnsi" w:cstheme="majorHAnsi"/>
          <w:highlight w:val="green"/>
        </w:rPr>
        <w:t>humanity</w:t>
      </w:r>
      <w:r w:rsidRPr="00C85A53">
        <w:rPr>
          <w:rStyle w:val="Emphasis"/>
          <w:rFonts w:asciiTheme="majorHAnsi" w:hAnsiTheme="majorHAnsi" w:cstheme="majorHAnsi"/>
        </w:rPr>
        <w:t xml:space="preserve"> in the illusion of saving it.</w:t>
      </w:r>
      <w:r w:rsidRPr="00C85A53">
        <w:rPr>
          <w:rFonts w:asciiTheme="majorHAnsi" w:hAnsiTheme="majorHAnsi" w:cstheme="majorHAnsi"/>
          <w:sz w:val="14"/>
        </w:rPr>
        <w:t xml:space="preserve"> </w:t>
      </w:r>
      <w:r w:rsidRPr="00C85A53">
        <w:rPr>
          <w:rStyle w:val="StyleUnderline"/>
          <w:rFonts w:asciiTheme="majorHAnsi" w:hAnsiTheme="majorHAnsi" w:cstheme="majorHAnsi"/>
          <w:highlight w:val="green"/>
        </w:rPr>
        <w:t>Sacrificial genocide arises from</w:t>
      </w:r>
      <w:r w:rsidRPr="00C85A53">
        <w:rPr>
          <w:rStyle w:val="StyleUnderline"/>
          <w:rFonts w:asciiTheme="majorHAnsi" w:hAnsiTheme="majorHAnsi" w:cstheme="majorHAnsi"/>
        </w:rPr>
        <w:t xml:space="preserve"> a totalitarian illusion that is manifested in </w:t>
      </w:r>
      <w:r w:rsidRPr="00C85A53">
        <w:rPr>
          <w:rStyle w:val="StyleUnderline"/>
          <w:rFonts w:asciiTheme="majorHAnsi" w:hAnsiTheme="majorHAnsi" w:cstheme="majorHAnsi"/>
          <w:highlight w:val="green"/>
        </w:rPr>
        <w:t>the belief that there are no alternatives to the present</w:t>
      </w:r>
      <w:r w:rsidRPr="00C85A53">
        <w:rPr>
          <w:rStyle w:val="StyleUnderline"/>
          <w:rFonts w:asciiTheme="majorHAnsi" w:hAnsiTheme="majorHAnsi" w:cstheme="majorHAnsi"/>
        </w:rPr>
        <w:t xml:space="preserve">-day </w:t>
      </w:r>
      <w:r w:rsidRPr="00C85A53">
        <w:rPr>
          <w:rStyle w:val="StyleUnderline"/>
          <w:rFonts w:asciiTheme="majorHAnsi" w:hAnsiTheme="majorHAnsi" w:cstheme="majorHAnsi"/>
          <w:highlight w:val="green"/>
        </w:rPr>
        <w:t>reality</w:t>
      </w:r>
      <w:r w:rsidRPr="00C85A53">
        <w:rPr>
          <w:rStyle w:val="StyleUnderline"/>
          <w:rFonts w:asciiTheme="majorHAnsi" w:hAnsiTheme="majorHAnsi" w:cstheme="majorHAnsi"/>
        </w:rPr>
        <w:t xml:space="preserve"> and that the problems and </w:t>
      </w:r>
      <w:r w:rsidRPr="00C85A53">
        <w:rPr>
          <w:rStyle w:val="Emphasis"/>
          <w:rFonts w:asciiTheme="majorHAnsi" w:hAnsiTheme="majorHAnsi" w:cstheme="majorHAnsi"/>
        </w:rPr>
        <w:t>difficulties confronting it arise from failing to take its logic of development to its ultimate consequences.</w:t>
      </w:r>
      <w:r w:rsidRPr="00C85A53">
        <w:rPr>
          <w:rFonts w:asciiTheme="majorHAnsi" w:hAnsiTheme="majorHAnsi" w:cstheme="majorHAnsi"/>
          <w:sz w:val="14"/>
        </w:rPr>
        <w:t xml:space="preserve"> </w:t>
      </w:r>
      <w:r w:rsidRPr="00C85A53">
        <w:rPr>
          <w:rStyle w:val="StyleUnderline"/>
          <w:rFonts w:asciiTheme="majorHAnsi" w:hAnsiTheme="majorHAnsi" w:cstheme="majorHAnsi"/>
          <w:highlight w:val="green"/>
        </w:rPr>
        <w:t>If there is</w:t>
      </w:r>
      <w:r w:rsidRPr="00C85A53">
        <w:rPr>
          <w:rStyle w:val="StyleUnderline"/>
          <w:rFonts w:asciiTheme="majorHAnsi" w:hAnsiTheme="majorHAnsi" w:cstheme="majorHAnsi"/>
        </w:rPr>
        <w:t xml:space="preserve"> unemployment, </w:t>
      </w:r>
      <w:r w:rsidRPr="00C85A53">
        <w:rPr>
          <w:rStyle w:val="StyleUnderline"/>
          <w:rFonts w:asciiTheme="majorHAnsi" w:hAnsiTheme="majorHAnsi" w:cstheme="majorHAnsi"/>
          <w:highlight w:val="green"/>
        </w:rPr>
        <w:t>hunger and death in the Third World, this is not the result of market failures</w:t>
      </w:r>
      <w:r w:rsidRPr="00C85A53">
        <w:rPr>
          <w:rFonts w:asciiTheme="majorHAnsi" w:hAnsiTheme="majorHAnsi" w:cstheme="majorHAnsi"/>
          <w:sz w:val="14"/>
          <w:highlight w:val="green"/>
        </w:rPr>
        <w:t>;</w:t>
      </w:r>
      <w:r w:rsidRPr="00C85A53">
        <w:rPr>
          <w:rFonts w:asciiTheme="majorHAnsi" w:hAnsiTheme="majorHAnsi" w:cstheme="majorHAnsi"/>
          <w:sz w:val="14"/>
        </w:rPr>
        <w:t xml:space="preserve"> instead, </w:t>
      </w:r>
      <w:r w:rsidRPr="00C85A53">
        <w:rPr>
          <w:rStyle w:val="StyleUnderline"/>
          <w:rFonts w:asciiTheme="majorHAnsi" w:hAnsiTheme="majorHAnsi" w:cstheme="majorHAnsi"/>
          <w:highlight w:val="green"/>
        </w:rPr>
        <w:t>it</w:t>
      </w:r>
      <w:r w:rsidRPr="00C85A53">
        <w:rPr>
          <w:rStyle w:val="StyleUnderline"/>
          <w:rFonts w:asciiTheme="majorHAnsi" w:hAnsiTheme="majorHAnsi" w:cstheme="majorHAnsi"/>
        </w:rPr>
        <w:t xml:space="preserve"> i</w:t>
      </w:r>
      <w:r w:rsidRPr="00C85A53">
        <w:rPr>
          <w:rStyle w:val="StyleUnderline"/>
          <w:rFonts w:asciiTheme="majorHAnsi" w:hAnsiTheme="majorHAnsi" w:cstheme="majorHAnsi"/>
          <w:highlight w:val="green"/>
        </w:rPr>
        <w:t>s the outcome of</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market laws not having been fully applied.</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If there is </w:t>
      </w:r>
      <w:r w:rsidRPr="00C85A53">
        <w:rPr>
          <w:rStyle w:val="StyleUnderline"/>
          <w:rFonts w:asciiTheme="majorHAnsi" w:hAnsiTheme="majorHAnsi" w:cstheme="majorHAnsi"/>
          <w:highlight w:val="green"/>
        </w:rPr>
        <w:t>terrorism</w:t>
      </w:r>
      <w:r w:rsidRPr="00C85A53">
        <w:rPr>
          <w:rFonts w:asciiTheme="majorHAnsi" w:hAnsiTheme="majorHAnsi" w:cstheme="majorHAnsi"/>
          <w:sz w:val="14"/>
          <w:highlight w:val="green"/>
        </w:rPr>
        <w:t>,</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this </w:t>
      </w:r>
      <w:r w:rsidRPr="00C85A53">
        <w:rPr>
          <w:rStyle w:val="StyleUnderline"/>
          <w:rFonts w:asciiTheme="majorHAnsi" w:hAnsiTheme="majorHAnsi" w:cstheme="majorHAnsi"/>
          <w:highlight w:val="green"/>
        </w:rPr>
        <w:t>is not due to the violence</w:t>
      </w:r>
      <w:r w:rsidRPr="00C85A53">
        <w:rPr>
          <w:rStyle w:val="StyleUnderline"/>
          <w:rFonts w:asciiTheme="majorHAnsi" w:hAnsiTheme="majorHAnsi" w:cstheme="majorHAnsi"/>
        </w:rPr>
        <w:t xml:space="preserve"> of the conditions </w:t>
      </w:r>
      <w:r w:rsidRPr="00C85A53">
        <w:rPr>
          <w:rStyle w:val="StyleUnderline"/>
          <w:rFonts w:asciiTheme="majorHAnsi" w:hAnsiTheme="majorHAnsi" w:cstheme="majorHAnsi"/>
          <w:highlight w:val="green"/>
        </w:rPr>
        <w:t>that generate it; it</w:t>
      </w:r>
      <w:r w:rsidRPr="00C85A53">
        <w:rPr>
          <w:rStyle w:val="StyleUnderline"/>
          <w:rFonts w:asciiTheme="majorHAnsi" w:hAnsiTheme="majorHAnsi" w:cstheme="majorHAnsi"/>
        </w:rPr>
        <w:t xml:space="preserve"> i</w:t>
      </w:r>
      <w:r w:rsidRPr="00C85A53">
        <w:rPr>
          <w:rStyle w:val="StyleUnderline"/>
          <w:rFonts w:asciiTheme="majorHAnsi" w:hAnsiTheme="majorHAnsi" w:cstheme="majorHAnsi"/>
          <w:highlight w:val="green"/>
        </w:rPr>
        <w:t>s due</w:t>
      </w:r>
      <w:r w:rsidRPr="00C85A53">
        <w:rPr>
          <w:rStyle w:val="StyleUnderline"/>
          <w:rFonts w:asciiTheme="majorHAnsi" w:hAnsiTheme="majorHAnsi" w:cstheme="majorHAnsi"/>
        </w:rPr>
        <w:t xml:space="preserve">, rather, </w:t>
      </w:r>
      <w:r w:rsidRPr="00C85A53">
        <w:rPr>
          <w:rStyle w:val="StyleUnderline"/>
          <w:rFonts w:asciiTheme="majorHAnsi" w:hAnsiTheme="majorHAnsi" w:cstheme="majorHAnsi"/>
          <w:highlight w:val="green"/>
        </w:rPr>
        <w:t>to</w:t>
      </w:r>
      <w:r w:rsidRPr="00C85A53">
        <w:rPr>
          <w:rStyle w:val="StyleUnderline"/>
          <w:rFonts w:asciiTheme="majorHAnsi" w:hAnsiTheme="majorHAnsi" w:cstheme="majorHAnsi"/>
        </w:rPr>
        <w:t xml:space="preserve"> the fact </w:t>
      </w:r>
      <w:r w:rsidRPr="00C85A53">
        <w:rPr>
          <w:rStyle w:val="StyleUnderline"/>
          <w:rFonts w:asciiTheme="majorHAnsi" w:hAnsiTheme="majorHAnsi" w:cstheme="majorHAnsi"/>
          <w:highlight w:val="green"/>
        </w:rPr>
        <w:t>that total violence has not been employed to physically eradicate all</w:t>
      </w:r>
      <w:r w:rsidRPr="00C85A53">
        <w:rPr>
          <w:rStyle w:val="StyleUnderline"/>
          <w:rFonts w:asciiTheme="majorHAnsi" w:hAnsiTheme="majorHAnsi" w:cstheme="majorHAnsi"/>
        </w:rPr>
        <w:t xml:space="preserve"> terrorists and </w:t>
      </w:r>
      <w:r w:rsidRPr="00C85A53">
        <w:rPr>
          <w:rStyle w:val="StyleUnderline"/>
          <w:rFonts w:asciiTheme="majorHAnsi" w:hAnsiTheme="majorHAnsi" w:cstheme="majorHAnsi"/>
          <w:highlight w:val="green"/>
        </w:rPr>
        <w:t>potential terrorists.</w:t>
      </w:r>
      <w:r w:rsidRPr="00C85A53">
        <w:rPr>
          <w:rFonts w:asciiTheme="majorHAnsi" w:hAnsiTheme="majorHAnsi" w:cstheme="majorHAnsi"/>
          <w:sz w:val="14"/>
          <w:highlight w:val="green"/>
        </w:rPr>
        <w:t xml:space="preserve"> </w:t>
      </w:r>
      <w:r w:rsidRPr="00C85A53">
        <w:rPr>
          <w:rStyle w:val="Emphasis"/>
          <w:rFonts w:asciiTheme="majorHAnsi" w:hAnsiTheme="majorHAnsi" w:cstheme="majorHAnsi"/>
          <w:highlight w:val="green"/>
        </w:rPr>
        <w:t>This political logic is based on the supposition of total power and knowledge</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and</w:t>
      </w:r>
      <w:r w:rsidRPr="00C85A53">
        <w:rPr>
          <w:rStyle w:val="StyleUnderline"/>
          <w:rFonts w:asciiTheme="majorHAnsi" w:hAnsiTheme="majorHAnsi" w:cstheme="majorHAnsi"/>
        </w:rPr>
        <w:t xml:space="preserve"> on the radical </w:t>
      </w:r>
      <w:r w:rsidRPr="00C85A53">
        <w:rPr>
          <w:rStyle w:val="StyleUnderline"/>
          <w:rFonts w:asciiTheme="majorHAnsi" w:hAnsiTheme="majorHAnsi" w:cstheme="majorHAnsi"/>
          <w:highlight w:val="green"/>
        </w:rPr>
        <w:t>rejection of alternatives</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it is ultra-conservative</w:t>
      </w:r>
      <w:r w:rsidRPr="00C85A53">
        <w:rPr>
          <w:rStyle w:val="StyleUnderline"/>
          <w:rFonts w:asciiTheme="majorHAnsi" w:hAnsiTheme="majorHAnsi" w:cstheme="majorHAnsi"/>
        </w:rPr>
        <w:t xml:space="preserve"> in that it aims </w:t>
      </w:r>
      <w:r w:rsidRPr="00C85A53">
        <w:rPr>
          <w:rStyle w:val="StyleUnderline"/>
          <w:rFonts w:asciiTheme="majorHAnsi" w:hAnsiTheme="majorHAnsi" w:cstheme="majorHAnsi"/>
          <w:highlight w:val="green"/>
        </w:rPr>
        <w:t>to infinitely reproduce the status quo.</w:t>
      </w:r>
      <w:r w:rsidRPr="00C85A53">
        <w:rPr>
          <w:rStyle w:val="StyleUnderline"/>
          <w:rFonts w:asciiTheme="majorHAnsi" w:hAnsiTheme="majorHAnsi" w:cstheme="majorHAnsi"/>
        </w:rPr>
        <w:t xml:space="preserve"> </w:t>
      </w:r>
      <w:r w:rsidRPr="00C85A53">
        <w:rPr>
          <w:rFonts w:asciiTheme="majorHAnsi" w:hAnsiTheme="majorHAnsi" w:cstheme="majorHAnsi"/>
          <w:sz w:val="14"/>
        </w:rPr>
        <w:t xml:space="preserve">Inherent to it is the notion of the end of history. During the last hundred years, </w:t>
      </w:r>
      <w:r w:rsidRPr="00C85A53">
        <w:rPr>
          <w:rStyle w:val="StyleUnderline"/>
          <w:rFonts w:asciiTheme="majorHAnsi" w:hAnsiTheme="majorHAnsi" w:cstheme="majorHAnsi"/>
          <w:highlight w:val="green"/>
        </w:rPr>
        <w:t>the West has experienced three versions of this logic</w:t>
      </w:r>
      <w:r w:rsidRPr="00C85A53">
        <w:rPr>
          <w:rFonts w:asciiTheme="majorHAnsi" w:hAnsiTheme="majorHAnsi" w:cstheme="majorHAnsi"/>
          <w:sz w:val="14"/>
          <w:highlight w:val="green"/>
        </w:rPr>
        <w:t>,</w:t>
      </w:r>
      <w:r w:rsidRPr="00C85A53">
        <w:rPr>
          <w:rFonts w:asciiTheme="majorHAnsi" w:hAnsiTheme="majorHAnsi" w:cstheme="majorHAnsi"/>
          <w:sz w:val="14"/>
        </w:rPr>
        <w:t xml:space="preserve"> and, therefore, seen three versions of the end of history: </w:t>
      </w:r>
      <w:r w:rsidRPr="00C85A53">
        <w:rPr>
          <w:rStyle w:val="StyleUnderline"/>
          <w:rFonts w:asciiTheme="majorHAnsi" w:hAnsiTheme="majorHAnsi" w:cstheme="majorHAnsi"/>
          <w:highlight w:val="green"/>
        </w:rPr>
        <w:t>Stalinism</w:t>
      </w:r>
      <w:r w:rsidRPr="00C85A53">
        <w:rPr>
          <w:rFonts w:asciiTheme="majorHAnsi" w:hAnsiTheme="majorHAnsi" w:cstheme="majorHAnsi"/>
          <w:sz w:val="14"/>
        </w:rPr>
        <w:t xml:space="preserve">, with its logic of insuperable efficiency of the plan; </w:t>
      </w:r>
      <w:r w:rsidRPr="00C85A53">
        <w:rPr>
          <w:rStyle w:val="StyleUnderline"/>
          <w:rFonts w:asciiTheme="majorHAnsi" w:hAnsiTheme="majorHAnsi" w:cstheme="majorHAnsi"/>
          <w:highlight w:val="green"/>
        </w:rPr>
        <w:t>Nazism</w:t>
      </w:r>
      <w:r w:rsidRPr="00C85A53">
        <w:rPr>
          <w:rFonts w:asciiTheme="majorHAnsi" w:hAnsiTheme="majorHAnsi" w:cstheme="majorHAnsi"/>
          <w:sz w:val="14"/>
        </w:rPr>
        <w:t xml:space="preserve">, with its logic of racial superiority; </w:t>
      </w:r>
      <w:r w:rsidRPr="00C85A53">
        <w:rPr>
          <w:rStyle w:val="StyleUnderline"/>
          <w:rFonts w:asciiTheme="majorHAnsi" w:hAnsiTheme="majorHAnsi" w:cstheme="majorHAnsi"/>
          <w:highlight w:val="green"/>
        </w:rPr>
        <w:t>and neolib</w:t>
      </w:r>
      <w:r w:rsidRPr="00C85A53">
        <w:rPr>
          <w:rStyle w:val="StyleUnderline"/>
          <w:rFonts w:asciiTheme="majorHAnsi" w:hAnsiTheme="majorHAnsi" w:cstheme="majorHAnsi"/>
        </w:rPr>
        <w:t>eralism</w:t>
      </w:r>
      <w:r w:rsidRPr="00C85A53">
        <w:rPr>
          <w:rFonts w:asciiTheme="majorHAnsi" w:hAnsiTheme="majorHAnsi" w:cstheme="maj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C85A53">
        <w:rPr>
          <w:rStyle w:val="StyleUnderline"/>
          <w:rFonts w:asciiTheme="majorHAnsi" w:hAnsiTheme="majorHAnsi" w:cstheme="majorHAnsi"/>
        </w:rPr>
        <w:t>At all these moments</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a </w:t>
      </w:r>
      <w:r w:rsidRPr="00C85A53">
        <w:rPr>
          <w:rStyle w:val="Emphasis"/>
          <w:rFonts w:asciiTheme="majorHAnsi" w:hAnsiTheme="majorHAnsi" w:cstheme="majorHAnsi"/>
        </w:rPr>
        <w:t>death drive</w:t>
      </w:r>
      <w:r w:rsidRPr="00C85A53">
        <w:rPr>
          <w:rStyle w:val="StyleUnderline"/>
          <w:rFonts w:asciiTheme="majorHAnsi" w:hAnsiTheme="majorHAnsi" w:cstheme="majorHAnsi"/>
        </w:rPr>
        <w:t>, a catastrophic heroism</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predominates, </w:t>
      </w:r>
      <w:r w:rsidRPr="00C85A53">
        <w:rPr>
          <w:rStyle w:val="Emphasis"/>
          <w:rFonts w:asciiTheme="majorHAnsi" w:hAnsiTheme="majorHAnsi" w:cstheme="majorHAnsi"/>
        </w:rPr>
        <w:t>the idea of a looming collective suicide</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only preventable by the massive destruction of the other</w:t>
      </w:r>
      <w:r w:rsidRPr="00C85A53">
        <w:rPr>
          <w:rStyle w:val="StyleUnderline"/>
          <w:rFonts w:asciiTheme="majorHAnsi" w:hAnsiTheme="majorHAnsi" w:cstheme="majorHAnsi"/>
        </w:rPr>
        <w:t>.</w:t>
      </w:r>
      <w:r w:rsidRPr="00C85A53">
        <w:rPr>
          <w:rFonts w:asciiTheme="majorHAnsi" w:hAnsiTheme="majorHAnsi" w:cstheme="majorHAnsi"/>
          <w:sz w:val="14"/>
        </w:rPr>
        <w:t xml:space="preserve"> Paradoxically, </w:t>
      </w:r>
      <w:r w:rsidRPr="00C85A53">
        <w:rPr>
          <w:rStyle w:val="StyleUnderline"/>
          <w:rFonts w:asciiTheme="majorHAnsi" w:hAnsiTheme="majorHAnsi" w:cstheme="majorHAnsi"/>
        </w:rPr>
        <w:t xml:space="preserve">the broader the definition of the other and the efficacy of its destruction, the </w:t>
      </w:r>
      <w:r w:rsidRPr="00C85A53">
        <w:rPr>
          <w:rStyle w:val="Emphasis"/>
          <w:rFonts w:asciiTheme="majorHAnsi" w:hAnsiTheme="majorHAnsi" w:cstheme="majorHAnsi"/>
        </w:rPr>
        <w:t>more likely collective suicide becomes</w:t>
      </w:r>
      <w:r w:rsidRPr="00C85A53">
        <w:rPr>
          <w:rStyle w:val="StyleUnderline"/>
          <w:rFonts w:asciiTheme="majorHAnsi" w:hAnsiTheme="majorHAnsi" w:cstheme="majorHAnsi"/>
        </w:rPr>
        <w:t>. In its sacrificial genocide version, neoliberalism is a mixture of market radicalization, neoconservatism and Christian fundamentalism.</w:t>
      </w:r>
      <w:r w:rsidRPr="00C85A53">
        <w:rPr>
          <w:rFonts w:asciiTheme="majorHAnsi" w:hAnsiTheme="majorHAnsi" w:cstheme="majorHAnsi"/>
          <w:sz w:val="14"/>
        </w:rPr>
        <w:t xml:space="preserve"> </w:t>
      </w:r>
      <w:r w:rsidRPr="00C85A53">
        <w:rPr>
          <w:rStyle w:val="Emphasis"/>
          <w:rFonts w:asciiTheme="majorHAnsi" w:hAnsiTheme="majorHAnsi" w:cstheme="majorHAnsi"/>
        </w:rPr>
        <w:t xml:space="preserve">Its death drive takes a number of forms, from </w:t>
      </w:r>
      <w:r w:rsidRPr="00C85A53">
        <w:rPr>
          <w:rStyle w:val="Emphasis"/>
          <w:rFonts w:asciiTheme="majorHAnsi" w:hAnsiTheme="majorHAnsi" w:cstheme="majorHAnsi"/>
          <w:highlight w:val="green"/>
        </w:rPr>
        <w:t>the idea of "discardable populations"</w:t>
      </w:r>
      <w:r w:rsidRPr="00C85A53">
        <w:rPr>
          <w:rFonts w:asciiTheme="majorHAnsi" w:hAnsiTheme="majorHAnsi" w:cstheme="majorHAnsi"/>
          <w:sz w:val="14"/>
          <w:highlight w:val="green"/>
        </w:rPr>
        <w:t>,</w:t>
      </w:r>
      <w:r w:rsidRPr="00C85A53">
        <w:rPr>
          <w:rFonts w:asciiTheme="majorHAnsi" w:hAnsiTheme="majorHAnsi" w:cstheme="majorHAnsi"/>
          <w:sz w:val="14"/>
        </w:rPr>
        <w:t xml:space="preserve"> </w:t>
      </w:r>
      <w:r w:rsidRPr="00C85A53">
        <w:rPr>
          <w:rStyle w:val="StyleUnderline"/>
          <w:rFonts w:asciiTheme="majorHAnsi" w:hAnsiTheme="majorHAnsi" w:cstheme="majorHAnsi"/>
        </w:rPr>
        <w:t xml:space="preserve">referring to citizens </w:t>
      </w:r>
      <w:r w:rsidRPr="00C85A53">
        <w:rPr>
          <w:rStyle w:val="StyleUnderline"/>
          <w:rFonts w:asciiTheme="majorHAnsi" w:hAnsiTheme="majorHAnsi" w:cstheme="majorHAnsi"/>
          <w:highlight w:val="green"/>
        </w:rPr>
        <w:t>of the Third World not capable of being exploited as workers and consumers</w:t>
      </w:r>
      <w:r w:rsidRPr="00C85A53">
        <w:rPr>
          <w:rStyle w:val="StyleUnderline"/>
          <w:rFonts w:asciiTheme="majorHAnsi" w:hAnsiTheme="majorHAnsi" w:cstheme="majorHAnsi"/>
        </w:rPr>
        <w:t>, to</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the concept of "collateral damage"</w:t>
      </w:r>
      <w:r w:rsidRPr="00C85A53">
        <w:rPr>
          <w:rStyle w:val="Emphasis"/>
          <w:rFonts w:asciiTheme="majorHAnsi" w:hAnsiTheme="majorHAnsi" w:cstheme="majorHAnsi"/>
        </w:rPr>
        <w:t xml:space="preserve">, </w:t>
      </w:r>
      <w:r w:rsidRPr="00C85A53">
        <w:rPr>
          <w:rStyle w:val="StyleUnderline"/>
          <w:rFonts w:asciiTheme="majorHAnsi" w:hAnsiTheme="majorHAnsi" w:cstheme="majorHAnsi"/>
        </w:rPr>
        <w:t>to refer to the deaths, as a result of war, of thousands of innocent civilians</w:t>
      </w:r>
      <w:r w:rsidRPr="00C85A53">
        <w:rPr>
          <w:rFonts w:asciiTheme="majorHAnsi" w:hAnsiTheme="majorHAnsi" w:cstheme="maj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C85A53">
        <w:rPr>
          <w:rStyle w:val="StyleUnderline"/>
          <w:rFonts w:asciiTheme="majorHAnsi" w:hAnsiTheme="majorHAnsi" w:cstheme="majorHAnsi"/>
        </w:rPr>
        <w:t>Is it possible to fight this death drive?</w:t>
      </w:r>
      <w:r w:rsidRPr="00C85A53">
        <w:rPr>
          <w:rFonts w:asciiTheme="majorHAnsi" w:hAnsiTheme="majorHAnsi" w:cstheme="majorHAnsi"/>
          <w:sz w:val="14"/>
        </w:rPr>
        <w:t xml:space="preserve"> We must bear in mind that, historically, </w:t>
      </w:r>
      <w:r w:rsidRPr="00C85A53">
        <w:rPr>
          <w:rStyle w:val="Emphasis"/>
          <w:rFonts w:asciiTheme="majorHAnsi" w:hAnsiTheme="majorHAnsi" w:cstheme="majorHAnsi"/>
          <w:highlight w:val="green"/>
        </w:rPr>
        <w:t>sacrificial destruction has always been linked to</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economic pillage of natural resources and</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labor</w:t>
      </w:r>
      <w:r w:rsidRPr="00C85A53">
        <w:rPr>
          <w:rStyle w:val="Emphasis"/>
          <w:rFonts w:asciiTheme="majorHAnsi" w:hAnsiTheme="majorHAnsi" w:cstheme="majorHAnsi"/>
        </w:rPr>
        <w:t xml:space="preserve"> force, </w:t>
      </w:r>
      <w:r w:rsidRPr="00C85A53">
        <w:rPr>
          <w:rStyle w:val="Emphasis"/>
          <w:rFonts w:asciiTheme="majorHAnsi" w:hAnsiTheme="majorHAnsi" w:cstheme="majorHAnsi"/>
          <w:highlight w:val="green"/>
        </w:rPr>
        <w:t>to the imperial design of radically changing the terms of economic</w:t>
      </w:r>
      <w:r w:rsidRPr="00C85A53">
        <w:rPr>
          <w:rStyle w:val="Emphasis"/>
          <w:rFonts w:asciiTheme="majorHAnsi" w:hAnsiTheme="majorHAnsi" w:cstheme="majorHAnsi"/>
        </w:rPr>
        <w:t xml:space="preserve">, social, </w:t>
      </w:r>
      <w:r w:rsidRPr="00C85A53">
        <w:rPr>
          <w:rStyle w:val="Emphasis"/>
          <w:rFonts w:asciiTheme="majorHAnsi" w:hAnsiTheme="majorHAnsi" w:cstheme="majorHAnsi"/>
          <w:highlight w:val="green"/>
        </w:rPr>
        <w:t>political</w:t>
      </w:r>
      <w:r w:rsidRPr="00C85A53">
        <w:rPr>
          <w:rStyle w:val="Emphasis"/>
          <w:rFonts w:asciiTheme="majorHAnsi" w:hAnsiTheme="majorHAnsi" w:cstheme="majorHAnsi"/>
        </w:rPr>
        <w:t xml:space="preserve"> and cultural </w:t>
      </w:r>
      <w:r w:rsidRPr="00C85A53">
        <w:rPr>
          <w:rStyle w:val="Emphasis"/>
          <w:rFonts w:asciiTheme="majorHAnsi" w:hAnsiTheme="majorHAnsi" w:cstheme="majorHAnsi"/>
          <w:highlight w:val="green"/>
        </w:rPr>
        <w:t>exchanges in the face of falling efficiency rates postulated by</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maximalist logic</w:t>
      </w:r>
      <w:r w:rsidRPr="00C85A53">
        <w:rPr>
          <w:rStyle w:val="Emphasis"/>
          <w:rFonts w:asciiTheme="majorHAnsi" w:hAnsiTheme="majorHAnsi" w:cstheme="majorHAnsi"/>
        </w:rPr>
        <w:t xml:space="preserve"> of the totalitarian illusion in operation.</w:t>
      </w:r>
      <w:r w:rsidRPr="00C85A53">
        <w:rPr>
          <w:rFonts w:asciiTheme="majorHAnsi" w:hAnsiTheme="majorHAnsi" w:cstheme="majorHAnsi"/>
          <w:sz w:val="14"/>
        </w:rPr>
        <w:t xml:space="preserve"> It </w:t>
      </w:r>
      <w:r w:rsidRPr="00C85A53">
        <w:rPr>
          <w:rStyle w:val="StyleUnderline"/>
          <w:rFonts w:asciiTheme="majorHAnsi" w:hAnsiTheme="majorHAnsi" w:cstheme="majorHAnsi"/>
        </w:rPr>
        <w:t>is as though hegemonic powers</w:t>
      </w:r>
      <w:r w:rsidRPr="00C85A53">
        <w:rPr>
          <w:rFonts w:asciiTheme="majorHAnsi" w:hAnsiTheme="majorHAnsi" w:cstheme="majorHAnsi"/>
          <w:sz w:val="14"/>
        </w:rPr>
        <w:t xml:space="preserve">, </w:t>
      </w:r>
      <w:r w:rsidRPr="00C85A53">
        <w:rPr>
          <w:rStyle w:val="StyleUnderline"/>
          <w:rFonts w:asciiTheme="majorHAnsi" w:hAnsiTheme="majorHAnsi" w:cstheme="majorHAnsi"/>
        </w:rPr>
        <w:t>both when they are on the rise and when they are in decline, repeatedly go through times of primitive accumulation, legitimizing the most shameful violence in the name of futures where</w:t>
      </w:r>
      <w:r w:rsidRPr="00C85A53">
        <w:rPr>
          <w:rFonts w:asciiTheme="majorHAnsi" w:hAnsiTheme="majorHAnsi" w:cstheme="majorHAnsi"/>
          <w:sz w:val="14"/>
        </w:rPr>
        <w:t xml:space="preserve">, by definition, </w:t>
      </w:r>
      <w:r w:rsidRPr="00C85A53">
        <w:rPr>
          <w:rStyle w:val="Emphasis"/>
          <w:rFonts w:asciiTheme="majorHAnsi" w:hAnsiTheme="majorHAnsi" w:cstheme="majorHAnsi"/>
        </w:rPr>
        <w:t>there is no room for what must be destroyed</w:t>
      </w:r>
      <w:r w:rsidRPr="00C85A53">
        <w:rPr>
          <w:rFonts w:asciiTheme="majorHAnsi" w:hAnsiTheme="majorHAnsi" w:cstheme="majorHAnsi"/>
          <w:sz w:val="14"/>
        </w:rPr>
        <w:t xml:space="preserve">. In today's version, the </w:t>
      </w:r>
      <w:r w:rsidRPr="00C85A53">
        <w:rPr>
          <w:rStyle w:val="Emphasis"/>
          <w:rFonts w:asciiTheme="majorHAnsi" w:hAnsiTheme="majorHAnsi" w:cstheme="majorHAnsi"/>
        </w:rPr>
        <w:t>period of primitive accumulation consists of combining neoliberal economic globalization with the globalization of war. The machine of democracy and liberty turns into a machine of horror and destruction.</w:t>
      </w:r>
    </w:p>
    <w:p w14:paraId="393F9726" w14:textId="77777777" w:rsidR="00A755C0" w:rsidRPr="00C85A53" w:rsidRDefault="00A755C0" w:rsidP="00A755C0">
      <w:pPr>
        <w:rPr>
          <w:rFonts w:asciiTheme="majorHAnsi" w:hAnsiTheme="majorHAnsi" w:cstheme="majorHAnsi"/>
        </w:rPr>
      </w:pPr>
    </w:p>
    <w:p w14:paraId="579662E5" w14:textId="77777777" w:rsidR="00A755C0" w:rsidRPr="00C85A53" w:rsidRDefault="00A755C0" w:rsidP="00A755C0">
      <w:pPr>
        <w:rPr>
          <w:rFonts w:asciiTheme="majorHAnsi" w:hAnsiTheme="majorHAnsi" w:cstheme="majorHAnsi"/>
          <w:sz w:val="14"/>
        </w:rPr>
      </w:pPr>
    </w:p>
    <w:p w14:paraId="3F5CE014" w14:textId="77777777" w:rsidR="00A755C0" w:rsidRPr="00C85A53" w:rsidRDefault="00A755C0" w:rsidP="00A755C0">
      <w:pPr>
        <w:rPr>
          <w:rFonts w:asciiTheme="majorHAnsi" w:hAnsiTheme="majorHAnsi" w:cstheme="majorHAnsi"/>
        </w:rPr>
      </w:pPr>
    </w:p>
    <w:p w14:paraId="690D46E4" w14:textId="77777777" w:rsidR="00A755C0" w:rsidRPr="00C85A53" w:rsidRDefault="00A755C0" w:rsidP="00A755C0">
      <w:pPr>
        <w:rPr>
          <w:rFonts w:asciiTheme="majorHAnsi" w:hAnsiTheme="majorHAnsi" w:cstheme="majorHAnsi"/>
        </w:rPr>
      </w:pPr>
    </w:p>
    <w:p w14:paraId="153B7A1B" w14:textId="77777777" w:rsidR="00A755C0" w:rsidRPr="00C85A53" w:rsidRDefault="00A755C0" w:rsidP="00A755C0">
      <w:pPr>
        <w:rPr>
          <w:rFonts w:asciiTheme="majorHAnsi" w:hAnsiTheme="majorHAnsi" w:cstheme="majorHAnsi"/>
        </w:rPr>
      </w:pPr>
    </w:p>
    <w:p w14:paraId="015C7C79" w14:textId="06AEF35E" w:rsidR="00A755C0" w:rsidRPr="00C85A53" w:rsidRDefault="00A755C0" w:rsidP="00A755C0">
      <w:pPr>
        <w:pStyle w:val="Heading1"/>
        <w:rPr>
          <w:rFonts w:asciiTheme="majorHAnsi" w:hAnsiTheme="majorHAnsi" w:cstheme="majorHAnsi"/>
        </w:rPr>
      </w:pPr>
      <w:r w:rsidRPr="00C85A53">
        <w:rPr>
          <w:rFonts w:asciiTheme="majorHAnsi" w:hAnsiTheme="majorHAnsi" w:cstheme="majorHAnsi"/>
        </w:rPr>
        <w:t>2AC(s)</w:t>
      </w:r>
    </w:p>
    <w:p w14:paraId="79206DF4" w14:textId="506AE0AF"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Case</w:t>
      </w:r>
    </w:p>
    <w:p w14:paraId="2F3A8B04" w14:textId="77777777" w:rsidR="00C55824" w:rsidRPr="00C85A53" w:rsidRDefault="00C55824" w:rsidP="00C55824">
      <w:pPr>
        <w:rPr>
          <w:rFonts w:asciiTheme="majorHAnsi" w:hAnsiTheme="majorHAnsi" w:cstheme="majorHAnsi"/>
        </w:rPr>
      </w:pPr>
    </w:p>
    <w:p w14:paraId="7850ACA2" w14:textId="00A24BB2" w:rsidR="00C55824" w:rsidRPr="00C85A53" w:rsidRDefault="00C55824" w:rsidP="00C55824">
      <w:pPr>
        <w:pStyle w:val="Heading3"/>
        <w:rPr>
          <w:rFonts w:asciiTheme="majorHAnsi" w:hAnsiTheme="majorHAnsi" w:cstheme="majorHAnsi"/>
        </w:rPr>
      </w:pPr>
      <w:r w:rsidRPr="00C85A53">
        <w:rPr>
          <w:rFonts w:asciiTheme="majorHAnsi" w:hAnsiTheme="majorHAnsi" w:cstheme="majorHAnsi"/>
        </w:rPr>
        <w:t>Extra Cards/ADD-ONS</w:t>
      </w:r>
    </w:p>
    <w:p w14:paraId="49FBC168" w14:textId="4688176D" w:rsidR="00C55824" w:rsidRPr="00C85A53" w:rsidRDefault="00C55824" w:rsidP="00C55824">
      <w:pPr>
        <w:pStyle w:val="Heading4"/>
        <w:rPr>
          <w:rFonts w:asciiTheme="majorHAnsi" w:hAnsiTheme="majorHAnsi" w:cstheme="majorHAnsi"/>
        </w:rPr>
      </w:pPr>
      <w:r w:rsidRPr="00C85A53">
        <w:rPr>
          <w:rFonts w:asciiTheme="majorHAnsi" w:hAnsiTheme="majorHAnsi" w:cstheme="majorHAnsi"/>
        </w:rPr>
        <w:t xml:space="preserve">Securitized representations of Mexican cartels </w:t>
      </w:r>
      <w:r w:rsidRPr="00C85A53">
        <w:rPr>
          <w:rFonts w:asciiTheme="majorHAnsi" w:hAnsiTheme="majorHAnsi" w:cstheme="majorHAnsi"/>
          <w:highlight w:val="green"/>
        </w:rPr>
        <w:t>like &lt;&lt;insert cartels they talk about&gt;&gt;</w:t>
      </w:r>
      <w:r w:rsidRPr="00C85A53">
        <w:rPr>
          <w:rFonts w:asciiTheme="majorHAnsi" w:hAnsiTheme="majorHAnsi" w:cstheme="majorHAnsi"/>
        </w:rPr>
        <w:t xml:space="preserve"> and instability are covers for violent US military and economic colonialism </w:t>
      </w:r>
    </w:p>
    <w:p w14:paraId="5A3784AD" w14:textId="570EE74A" w:rsidR="00C55824" w:rsidRPr="00C85A53" w:rsidRDefault="00C55824" w:rsidP="00C55824">
      <w:pPr>
        <w:rPr>
          <w:rFonts w:asciiTheme="majorHAnsi" w:hAnsiTheme="majorHAnsi" w:cstheme="majorHAnsi"/>
        </w:rPr>
      </w:pPr>
      <w:r w:rsidRPr="00C85A53">
        <w:rPr>
          <w:rStyle w:val="Style13ptBold"/>
          <w:rFonts w:asciiTheme="majorHAnsi" w:hAnsiTheme="majorHAnsi" w:cstheme="majorHAnsi"/>
          <w:sz w:val="24"/>
          <w:lang w:val="es-AR"/>
        </w:rPr>
        <w:t>Carlos 14</w:t>
      </w:r>
      <w:r w:rsidRPr="00C85A53">
        <w:rPr>
          <w:rFonts w:asciiTheme="majorHAnsi" w:hAnsiTheme="majorHAnsi" w:cstheme="majorHAnsi"/>
          <w:sz w:val="21"/>
          <w:lang w:val="es-AR"/>
        </w:rPr>
        <w:t xml:space="preserve"> </w:t>
      </w:r>
      <w:r w:rsidRPr="00C85A53">
        <w:rPr>
          <w:rFonts w:asciiTheme="majorHAnsi" w:hAnsiTheme="majorHAnsi" w:cstheme="majorHAnsi"/>
          <w:sz w:val="15"/>
          <w:szCs w:val="15"/>
          <w:lang w:val="es-AR"/>
        </w:rPr>
        <w:t xml:space="preserve"> </w:t>
      </w:r>
      <w:r w:rsidRPr="006549F5">
        <w:rPr>
          <w:rFonts w:asciiTheme="majorHAnsi" w:hAnsiTheme="majorHAnsi" w:cstheme="majorHAnsi"/>
          <w:lang w:val="es-MX"/>
        </w:rPr>
        <w:t xml:space="preserve">Alfredo, </w:t>
      </w:r>
      <w:r w:rsidRPr="00C85A53">
        <w:rPr>
          <w:rFonts w:asciiTheme="majorHAnsi" w:hAnsiTheme="majorHAnsi" w:cstheme="majorHAnsi"/>
          <w:lang w:val="es-AR"/>
        </w:rPr>
        <w:t xml:space="preserve">Q. A. Shaw McKean Jr. </w:t>
      </w:r>
      <w:r w:rsidRPr="00C85A53">
        <w:rPr>
          <w:rFonts w:asciiTheme="majorHAnsi" w:hAnsiTheme="majorHAnsi" w:cstheme="majorHAnsi"/>
        </w:rPr>
        <w:t>Fellow at the Rutgers University School of Management and Labor Relations and a doctoral candidate in the Department of Political Science at the University of California, Irvine “Mexico “Under Siege”: Drug Cartels or U.S. Imperialism?,” March 2014, Latin American Perspectives, 41(2): 43-59</w:t>
      </w:r>
      <w:r w:rsidR="003E7BB7" w:rsidRPr="00C85A53">
        <w:rPr>
          <w:rFonts w:asciiTheme="majorHAnsi" w:hAnsiTheme="majorHAnsi" w:cstheme="majorHAnsi"/>
        </w:rPr>
        <w:t>) ipartman</w:t>
      </w:r>
    </w:p>
    <w:p w14:paraId="1EE9CF25" w14:textId="77777777" w:rsidR="00C55824" w:rsidRPr="00C85A53" w:rsidRDefault="00C55824" w:rsidP="00C55824">
      <w:pPr>
        <w:rPr>
          <w:rFonts w:asciiTheme="majorHAnsi" w:hAnsiTheme="majorHAnsi" w:cstheme="majorHAnsi"/>
          <w:sz w:val="16"/>
          <w:szCs w:val="12"/>
        </w:rPr>
      </w:pPr>
      <w:r w:rsidRPr="00C85A53">
        <w:rPr>
          <w:rStyle w:val="StyleUnderline"/>
          <w:rFonts w:asciiTheme="majorHAnsi" w:hAnsiTheme="majorHAnsi" w:cstheme="majorHAnsi"/>
          <w:highlight w:val="green"/>
        </w:rPr>
        <w:t>The original U.S. discourse on Mexico dates back to the 1800s</w:t>
      </w:r>
      <w:r w:rsidRPr="00C85A53">
        <w:rPr>
          <w:rFonts w:asciiTheme="majorHAnsi" w:hAnsiTheme="majorHAnsi" w:cstheme="majorHAnsi"/>
          <w:sz w:val="16"/>
          <w:szCs w:val="12"/>
        </w:rPr>
        <w:t xml:space="preserve">, </w:t>
      </w:r>
      <w:r w:rsidRPr="00C85A53">
        <w:rPr>
          <w:rStyle w:val="StyleUnderline"/>
          <w:rFonts w:asciiTheme="majorHAnsi" w:hAnsiTheme="majorHAnsi" w:cstheme="majorHAnsi"/>
          <w:highlight w:val="green"/>
        </w:rPr>
        <w:t xml:space="preserve">when Mexicans were depicted as an </w:t>
      </w:r>
      <w:r w:rsidRPr="00C85A53">
        <w:rPr>
          <w:rStyle w:val="StyleUnderline"/>
          <w:rFonts w:asciiTheme="majorHAnsi" w:hAnsiTheme="majorHAnsi" w:cstheme="majorHAnsi"/>
        </w:rPr>
        <w:t>“</w:t>
      </w:r>
      <w:r w:rsidRPr="00C85A53">
        <w:rPr>
          <w:rStyle w:val="StyleUnderline"/>
          <w:rFonts w:asciiTheme="majorHAnsi" w:hAnsiTheme="majorHAnsi" w:cstheme="majorHAnsi"/>
          <w:highlight w:val="green"/>
        </w:rPr>
        <w:t>uncivilized species</w:t>
      </w:r>
      <w:r w:rsidRPr="00C85A53">
        <w:rPr>
          <w:rFonts w:asciiTheme="majorHAnsi" w:hAnsiTheme="majorHAnsi" w:cstheme="majorHAnsi"/>
          <w:sz w:val="16"/>
          <w:szCs w:val="12"/>
        </w:rPr>
        <w:t xml:space="preserve">—dirty, unkempt, immoral, diseased, lazy, unambitious and despised for being peons” (Gonzalez, 2004: 8). </w:t>
      </w:r>
      <w:r w:rsidRPr="00C85A53">
        <w:rPr>
          <w:rStyle w:val="StyleUnderline"/>
          <w:rFonts w:asciiTheme="majorHAnsi" w:hAnsiTheme="majorHAnsi" w:cstheme="majorHAnsi"/>
          <w:highlight w:val="green"/>
        </w:rPr>
        <w:t>This</w:t>
      </w:r>
      <w:r w:rsidRPr="00C85A53">
        <w:rPr>
          <w:rStyle w:val="StyleUnderline"/>
          <w:rFonts w:asciiTheme="majorHAnsi" w:hAnsiTheme="majorHAnsi" w:cstheme="majorHAnsi"/>
        </w:rPr>
        <w:t xml:space="preserve"> discourse </w:t>
      </w:r>
      <w:r w:rsidRPr="00C85A53">
        <w:rPr>
          <w:rStyle w:val="StyleUnderline"/>
          <w:rFonts w:asciiTheme="majorHAnsi" w:hAnsiTheme="majorHAnsi" w:cstheme="majorHAnsi"/>
          <w:highlight w:val="green"/>
        </w:rPr>
        <w:t>set the stage for</w:t>
      </w:r>
      <w:r w:rsidRPr="00C85A53">
        <w:rPr>
          <w:rStyle w:val="StyleUnderline"/>
          <w:rFonts w:asciiTheme="majorHAnsi" w:hAnsiTheme="majorHAnsi" w:cstheme="majorHAnsi"/>
        </w:rPr>
        <w:t xml:space="preserve"> the creation of</w:t>
      </w:r>
      <w:r w:rsidRPr="00C85A53">
        <w:rPr>
          <w:rFonts w:asciiTheme="majorHAnsi" w:hAnsiTheme="majorHAnsi" w:cstheme="majorHAnsi"/>
          <w:sz w:val="16"/>
          <w:szCs w:val="12"/>
        </w:rPr>
        <w:t xml:space="preserve"> what Gonzalez calls </w:t>
      </w:r>
      <w:r w:rsidRPr="00C85A53">
        <w:rPr>
          <w:rStyle w:val="StyleUnderline"/>
          <w:rFonts w:asciiTheme="majorHAnsi" w:hAnsiTheme="majorHAnsi" w:cstheme="majorHAnsi"/>
          <w:highlight w:val="green"/>
        </w:rPr>
        <w:t>a “culture of empire,”</w:t>
      </w:r>
      <w:r w:rsidRPr="00C85A53">
        <w:rPr>
          <w:rStyle w:val="StyleUnderline"/>
          <w:rFonts w:asciiTheme="majorHAnsi" w:hAnsiTheme="majorHAnsi" w:cstheme="majorHAnsi"/>
        </w:rPr>
        <w:t xml:space="preserve"> in which the United States made a concerted effort </w:t>
      </w:r>
      <w:r w:rsidRPr="00C85A53">
        <w:rPr>
          <w:rStyle w:val="StyleUnderline"/>
          <w:rFonts w:asciiTheme="majorHAnsi" w:hAnsiTheme="majorHAnsi" w:cstheme="majorHAnsi"/>
          <w:highlight w:val="green"/>
        </w:rPr>
        <w:t>to dominate Mexico economically</w:t>
      </w:r>
      <w:r w:rsidRPr="00C85A53">
        <w:rPr>
          <w:rStyle w:val="StyleUnderline"/>
          <w:rFonts w:asciiTheme="majorHAnsi" w:hAnsiTheme="majorHAnsi" w:cstheme="majorHAnsi"/>
        </w:rPr>
        <w:t xml:space="preserve"> and subordinate it to U.S. corporate interests</w:t>
      </w:r>
      <w:r w:rsidRPr="00C85A53">
        <w:rPr>
          <w:rFonts w:asciiTheme="majorHAnsi" w:hAnsiTheme="majorHAnsi" w:cstheme="majorHAnsi"/>
          <w:sz w:val="16"/>
          <w:szCs w:val="12"/>
        </w:rPr>
        <w:t xml:space="preserve"> (2004: 6). This narrative depicted the country as a huge social problem and its people as inferior to Americans, and it continues to dominate U.S. understandings of Mexico. </w:t>
      </w:r>
      <w:r w:rsidRPr="00C85A53">
        <w:rPr>
          <w:rStyle w:val="StyleUnderline"/>
          <w:rFonts w:asciiTheme="majorHAnsi" w:hAnsiTheme="majorHAnsi" w:cstheme="majorHAnsi"/>
          <w:highlight w:val="green"/>
        </w:rPr>
        <w:t>Sometimes this is done with the help of Mexican politicians</w:t>
      </w:r>
      <w:r w:rsidRPr="00C85A53">
        <w:rPr>
          <w:rFonts w:asciiTheme="majorHAnsi" w:hAnsiTheme="majorHAnsi" w:cstheme="majorHAnsi"/>
          <w:sz w:val="16"/>
          <w:szCs w:val="12"/>
        </w:rPr>
        <w:t xml:space="preserve"> themselves, </w:t>
      </w:r>
      <w:r w:rsidRPr="00C85A53">
        <w:rPr>
          <w:rStyle w:val="StyleUnderline"/>
          <w:rFonts w:asciiTheme="majorHAnsi" w:hAnsiTheme="majorHAnsi" w:cstheme="majorHAnsi"/>
          <w:highlight w:val="green"/>
        </w:rPr>
        <w:t>as in</w:t>
      </w:r>
      <w:r w:rsidRPr="00C85A53">
        <w:rPr>
          <w:rFonts w:asciiTheme="majorHAnsi" w:hAnsiTheme="majorHAnsi" w:cstheme="majorHAnsi"/>
          <w:sz w:val="16"/>
          <w:szCs w:val="12"/>
        </w:rPr>
        <w:t xml:space="preserve"> President Felipe </w:t>
      </w:r>
      <w:r w:rsidRPr="00C85A53">
        <w:rPr>
          <w:rStyle w:val="StyleUnderline"/>
          <w:rFonts w:asciiTheme="majorHAnsi" w:hAnsiTheme="majorHAnsi" w:cstheme="majorHAnsi"/>
          <w:highlight w:val="green"/>
        </w:rPr>
        <w:t>Calderón’s</w:t>
      </w:r>
      <w:r w:rsidRPr="00C85A53">
        <w:rPr>
          <w:rStyle w:val="StyleUnderline"/>
          <w:rFonts w:asciiTheme="majorHAnsi" w:hAnsiTheme="majorHAnsi" w:cstheme="majorHAnsi"/>
        </w:rPr>
        <w:t xml:space="preserve"> extension of the</w:t>
      </w:r>
      <w:r w:rsidRPr="00C85A53">
        <w:rPr>
          <w:rFonts w:asciiTheme="majorHAnsi" w:hAnsiTheme="majorHAnsi" w:cstheme="majorHAnsi"/>
          <w:sz w:val="16"/>
          <w:szCs w:val="12"/>
        </w:rPr>
        <w:t xml:space="preserve"> hegemonic </w:t>
      </w:r>
      <w:r w:rsidRPr="00C85A53">
        <w:rPr>
          <w:rStyle w:val="StyleUnderline"/>
          <w:rFonts w:asciiTheme="majorHAnsi" w:hAnsiTheme="majorHAnsi" w:cstheme="majorHAnsi"/>
          <w:highlight w:val="green"/>
        </w:rPr>
        <w:t>discourse of the “war on drugs.”</w:t>
      </w:r>
      <w:r w:rsidRPr="00C85A53">
        <w:rPr>
          <w:rFonts w:asciiTheme="majorHAnsi" w:hAnsiTheme="majorHAnsi" w:cstheme="majorHAnsi"/>
          <w:sz w:val="16"/>
          <w:szCs w:val="12"/>
        </w:rPr>
        <w:t xml:space="preserve"> The problem with this contemporary representation is that it oversimplifies the country’s complex political dynamics and obscures what is really going on. </w:t>
      </w:r>
      <w:r w:rsidRPr="00C85A53">
        <w:rPr>
          <w:rStyle w:val="Emphasis"/>
          <w:rFonts w:asciiTheme="majorHAnsi" w:hAnsiTheme="majorHAnsi" w:cstheme="majorHAnsi"/>
          <w:highlight w:val="green"/>
        </w:rPr>
        <w:t>Mexico is suffering much more from extreme economic inequality</w:t>
      </w:r>
      <w:r w:rsidRPr="00C85A53">
        <w:rPr>
          <w:rFonts w:asciiTheme="majorHAnsi" w:hAnsiTheme="majorHAnsi" w:cstheme="majorHAnsi"/>
          <w:sz w:val="16"/>
          <w:szCs w:val="12"/>
        </w:rPr>
        <w:t xml:space="preserve">, </w:t>
      </w:r>
      <w:r w:rsidRPr="00C85A53">
        <w:rPr>
          <w:rStyle w:val="Emphasis"/>
          <w:rFonts w:asciiTheme="majorHAnsi" w:hAnsiTheme="majorHAnsi" w:cstheme="majorHAnsi"/>
          <w:highlight w:val="green"/>
        </w:rPr>
        <w:t>caused</w:t>
      </w:r>
      <w:r w:rsidRPr="00C85A53">
        <w:rPr>
          <w:rFonts w:asciiTheme="majorHAnsi" w:hAnsiTheme="majorHAnsi" w:cstheme="majorHAnsi"/>
          <w:sz w:val="16"/>
          <w:szCs w:val="12"/>
        </w:rPr>
        <w:t xml:space="preserve"> in large part </w:t>
      </w:r>
      <w:r w:rsidRPr="00C85A53">
        <w:rPr>
          <w:rStyle w:val="Emphasis"/>
          <w:rFonts w:asciiTheme="majorHAnsi" w:hAnsiTheme="majorHAnsi" w:cstheme="majorHAnsi"/>
          <w:highlight w:val="green"/>
        </w:rPr>
        <w:t>by U.S. economic imperialism</w:t>
      </w:r>
      <w:r w:rsidRPr="00C85A53">
        <w:rPr>
          <w:rStyle w:val="StyleUnderline"/>
          <w:rFonts w:asciiTheme="majorHAnsi" w:hAnsiTheme="majorHAnsi" w:cstheme="majorHAnsi"/>
        </w:rPr>
        <w:t xml:space="preserve"> and capital extraction</w:t>
      </w:r>
      <w:r w:rsidRPr="00C85A53">
        <w:rPr>
          <w:rFonts w:asciiTheme="majorHAnsi" w:hAnsiTheme="majorHAnsi" w:cstheme="majorHAnsi"/>
          <w:sz w:val="16"/>
          <w:szCs w:val="12"/>
        </w:rPr>
        <w:t xml:space="preserve"> (</w:t>
      </w:r>
      <w:r w:rsidRPr="00C85A53">
        <w:rPr>
          <w:rStyle w:val="StyleUnderline"/>
          <w:rFonts w:asciiTheme="majorHAnsi" w:hAnsiTheme="majorHAnsi" w:cstheme="majorHAnsi"/>
        </w:rPr>
        <w:t>the N</w:t>
      </w:r>
      <w:r w:rsidRPr="00C85A53">
        <w:rPr>
          <w:rFonts w:asciiTheme="majorHAnsi" w:hAnsiTheme="majorHAnsi" w:cstheme="majorHAnsi"/>
          <w:sz w:val="16"/>
          <w:szCs w:val="12"/>
        </w:rPr>
        <w:t xml:space="preserve">orth </w:t>
      </w:r>
      <w:r w:rsidRPr="00C85A53">
        <w:rPr>
          <w:rStyle w:val="StyleUnderline"/>
          <w:rFonts w:asciiTheme="majorHAnsi" w:hAnsiTheme="majorHAnsi" w:cstheme="majorHAnsi"/>
        </w:rPr>
        <w:t>A</w:t>
      </w:r>
      <w:r w:rsidRPr="00C85A53">
        <w:rPr>
          <w:rFonts w:asciiTheme="majorHAnsi" w:hAnsiTheme="majorHAnsi" w:cstheme="majorHAnsi"/>
          <w:sz w:val="16"/>
          <w:szCs w:val="12"/>
        </w:rPr>
        <w:t xml:space="preserve">merican </w:t>
      </w:r>
      <w:r w:rsidRPr="00C85A53">
        <w:rPr>
          <w:rStyle w:val="StyleUnderline"/>
          <w:rFonts w:asciiTheme="majorHAnsi" w:hAnsiTheme="majorHAnsi" w:cstheme="majorHAnsi"/>
        </w:rPr>
        <w:t>F</w:t>
      </w:r>
      <w:r w:rsidRPr="00C85A53">
        <w:rPr>
          <w:rFonts w:asciiTheme="majorHAnsi" w:hAnsiTheme="majorHAnsi" w:cstheme="majorHAnsi"/>
          <w:sz w:val="16"/>
          <w:szCs w:val="12"/>
        </w:rPr>
        <w:t xml:space="preserve">ree </w:t>
      </w:r>
      <w:r w:rsidRPr="00C85A53">
        <w:rPr>
          <w:rStyle w:val="StyleUnderline"/>
          <w:rFonts w:asciiTheme="majorHAnsi" w:hAnsiTheme="majorHAnsi" w:cstheme="majorHAnsi"/>
        </w:rPr>
        <w:t>T</w:t>
      </w:r>
      <w:r w:rsidRPr="00C85A53">
        <w:rPr>
          <w:rFonts w:asciiTheme="majorHAnsi" w:hAnsiTheme="majorHAnsi" w:cstheme="majorHAnsi"/>
          <w:sz w:val="16"/>
          <w:szCs w:val="12"/>
        </w:rPr>
        <w:t xml:space="preserve">rade </w:t>
      </w:r>
      <w:r w:rsidRPr="00C85A53">
        <w:rPr>
          <w:rStyle w:val="StyleUnderline"/>
          <w:rFonts w:asciiTheme="majorHAnsi" w:hAnsiTheme="majorHAnsi" w:cstheme="majorHAnsi"/>
        </w:rPr>
        <w:t>A</w:t>
      </w:r>
      <w:r w:rsidRPr="00C85A53">
        <w:rPr>
          <w:rFonts w:asciiTheme="majorHAnsi" w:hAnsiTheme="majorHAnsi" w:cstheme="majorHAnsi"/>
          <w:sz w:val="16"/>
          <w:szCs w:val="12"/>
        </w:rPr>
        <w:t>greement</w:t>
      </w:r>
      <w:r w:rsidRPr="00C85A53">
        <w:rPr>
          <w:rStyle w:val="StyleUnderline"/>
          <w:rFonts w:asciiTheme="majorHAnsi" w:hAnsiTheme="majorHAnsi" w:cstheme="majorHAnsi"/>
        </w:rPr>
        <w:t>, the I</w:t>
      </w:r>
      <w:r w:rsidRPr="00C85A53">
        <w:rPr>
          <w:rFonts w:asciiTheme="majorHAnsi" w:hAnsiTheme="majorHAnsi" w:cstheme="majorHAnsi"/>
          <w:sz w:val="16"/>
          <w:szCs w:val="12"/>
        </w:rPr>
        <w:t xml:space="preserve">nternational </w:t>
      </w:r>
      <w:r w:rsidRPr="00C85A53">
        <w:rPr>
          <w:rStyle w:val="StyleUnderline"/>
          <w:rFonts w:asciiTheme="majorHAnsi" w:hAnsiTheme="majorHAnsi" w:cstheme="majorHAnsi"/>
        </w:rPr>
        <w:t>M</w:t>
      </w:r>
      <w:r w:rsidRPr="00C85A53">
        <w:rPr>
          <w:rFonts w:asciiTheme="majorHAnsi" w:hAnsiTheme="majorHAnsi" w:cstheme="majorHAnsi"/>
          <w:sz w:val="16"/>
          <w:szCs w:val="12"/>
        </w:rPr>
        <w:t xml:space="preserve">onetary </w:t>
      </w:r>
      <w:r w:rsidRPr="00C85A53">
        <w:rPr>
          <w:rStyle w:val="StyleUnderline"/>
          <w:rFonts w:asciiTheme="majorHAnsi" w:hAnsiTheme="majorHAnsi" w:cstheme="majorHAnsi"/>
        </w:rPr>
        <w:t>F</w:t>
      </w:r>
      <w:r w:rsidRPr="00C85A53">
        <w:rPr>
          <w:rFonts w:asciiTheme="majorHAnsi" w:hAnsiTheme="majorHAnsi" w:cstheme="majorHAnsi"/>
          <w:sz w:val="16"/>
          <w:szCs w:val="12"/>
        </w:rPr>
        <w:t>und</w:t>
      </w:r>
      <w:r w:rsidRPr="00C85A53">
        <w:rPr>
          <w:rStyle w:val="StyleUnderline"/>
          <w:rFonts w:asciiTheme="majorHAnsi" w:hAnsiTheme="majorHAnsi" w:cstheme="majorHAnsi"/>
        </w:rPr>
        <w:t>, the World Bank</w:t>
      </w:r>
      <w:r w:rsidRPr="00C85A53">
        <w:rPr>
          <w:rFonts w:asciiTheme="majorHAnsi" w:hAnsiTheme="majorHAnsi" w:cstheme="majorHAnsi"/>
          <w:sz w:val="16"/>
          <w:szCs w:val="12"/>
        </w:rPr>
        <w:t xml:space="preserve">), </w:t>
      </w:r>
      <w:r w:rsidRPr="00C85A53">
        <w:rPr>
          <w:rStyle w:val="Emphasis"/>
          <w:rFonts w:asciiTheme="majorHAnsi" w:hAnsiTheme="majorHAnsi" w:cstheme="majorHAnsi"/>
          <w:highlight w:val="green"/>
        </w:rPr>
        <w:t>than from drug-related violence</w:t>
      </w:r>
      <w:r w:rsidRPr="00C85A53">
        <w:rPr>
          <w:rFonts w:asciiTheme="majorHAnsi" w:hAnsiTheme="majorHAnsi" w:cstheme="majorHAnsi"/>
          <w:sz w:val="16"/>
          <w:szCs w:val="12"/>
        </w:rPr>
        <w:t xml:space="preserve">. The great migration that has occurred since 1994 has been the result of a decimated economy. </w:t>
      </w:r>
      <w:r w:rsidRPr="00C85A53">
        <w:rPr>
          <w:rStyle w:val="StyleUnderline"/>
          <w:rFonts w:asciiTheme="majorHAnsi" w:hAnsiTheme="majorHAnsi" w:cstheme="majorHAnsi"/>
          <w:highlight w:val="green"/>
        </w:rPr>
        <w:t>While some people</w:t>
      </w:r>
      <w:r w:rsidRPr="00C85A53">
        <w:rPr>
          <w:rStyle w:val="StyleUnderline"/>
          <w:rFonts w:asciiTheme="majorHAnsi" w:hAnsiTheme="majorHAnsi" w:cstheme="majorHAnsi"/>
        </w:rPr>
        <w:t xml:space="preserve"> may </w:t>
      </w:r>
      <w:r w:rsidRPr="00C85A53">
        <w:rPr>
          <w:rStyle w:val="StyleUnderline"/>
          <w:rFonts w:asciiTheme="majorHAnsi" w:hAnsiTheme="majorHAnsi" w:cstheme="majorHAnsi"/>
          <w:highlight w:val="green"/>
        </w:rPr>
        <w:t>leave Mexico out of fear of violence</w:t>
      </w:r>
      <w:r w:rsidRPr="00C85A53">
        <w:rPr>
          <w:rFonts w:asciiTheme="majorHAnsi" w:hAnsiTheme="majorHAnsi" w:cstheme="majorHAnsi"/>
          <w:sz w:val="16"/>
          <w:szCs w:val="12"/>
        </w:rPr>
        <w:t xml:space="preserve">, </w:t>
      </w:r>
      <w:r w:rsidRPr="00C85A53">
        <w:rPr>
          <w:rStyle w:val="StyleUnderline"/>
          <w:rFonts w:asciiTheme="majorHAnsi" w:hAnsiTheme="majorHAnsi" w:cstheme="majorHAnsi"/>
          <w:highlight w:val="green"/>
        </w:rPr>
        <w:t>the vast majority of</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millions</w:t>
      </w:r>
      <w:r w:rsidRPr="00C85A53">
        <w:rPr>
          <w:rStyle w:val="StyleUnderline"/>
          <w:rFonts w:asciiTheme="majorHAnsi" w:hAnsiTheme="majorHAnsi" w:cstheme="majorHAnsi"/>
        </w:rPr>
        <w:t xml:space="preserve"> of emigrants</w:t>
      </w:r>
      <w:r w:rsidRPr="00C85A53">
        <w:rPr>
          <w:rFonts w:asciiTheme="majorHAnsi" w:hAnsiTheme="majorHAnsi" w:cstheme="majorHAnsi"/>
          <w:sz w:val="16"/>
          <w:szCs w:val="12"/>
        </w:rPr>
        <w:t xml:space="preserve"> have </w:t>
      </w:r>
      <w:r w:rsidRPr="00C85A53">
        <w:rPr>
          <w:rStyle w:val="StyleUnderline"/>
          <w:rFonts w:asciiTheme="majorHAnsi" w:hAnsiTheme="majorHAnsi" w:cstheme="majorHAnsi"/>
          <w:highlight w:val="green"/>
        </w:rPr>
        <w:t>left</w:t>
      </w:r>
      <w:r w:rsidRPr="00C85A53">
        <w:rPr>
          <w:rStyle w:val="StyleUnderline"/>
          <w:rFonts w:asciiTheme="majorHAnsi" w:hAnsiTheme="majorHAnsi" w:cstheme="majorHAnsi"/>
        </w:rPr>
        <w:t xml:space="preserve"> because of the necessity </w:t>
      </w:r>
      <w:r w:rsidRPr="00C85A53">
        <w:rPr>
          <w:rStyle w:val="StyleUnderline"/>
          <w:rFonts w:asciiTheme="majorHAnsi" w:hAnsiTheme="majorHAnsi" w:cstheme="majorHAnsi"/>
          <w:highlight w:val="green"/>
        </w:rPr>
        <w:t>to feed their families</w:t>
      </w:r>
      <w:r w:rsidRPr="00C85A53">
        <w:rPr>
          <w:rStyle w:val="StyleUnderline"/>
          <w:rFonts w:asciiTheme="majorHAnsi" w:hAnsiTheme="majorHAnsi" w:cstheme="majorHAnsi"/>
        </w:rPr>
        <w:t>.</w:t>
      </w:r>
      <w:r w:rsidRPr="00C85A53">
        <w:rPr>
          <w:rFonts w:asciiTheme="majorHAnsi" w:hAnsiTheme="majorHAnsi" w:cstheme="majorHAnsi"/>
          <w:sz w:val="16"/>
          <w:szCs w:val="12"/>
        </w:rPr>
        <w:t xml:space="preserve"> </w:t>
      </w:r>
      <w:r w:rsidRPr="00C85A53">
        <w:rPr>
          <w:rStyle w:val="Emphasis"/>
          <w:rFonts w:asciiTheme="majorHAnsi" w:hAnsiTheme="majorHAnsi" w:cstheme="majorHAnsi"/>
          <w:highlight w:val="green"/>
        </w:rPr>
        <w:t>The discourse about drug-related violence detracts from the recognition of this fact</w:t>
      </w:r>
      <w:r w:rsidRPr="00C85A53">
        <w:rPr>
          <w:rFonts w:asciiTheme="majorHAnsi" w:hAnsiTheme="majorHAnsi" w:cstheme="majorHAnsi"/>
          <w:sz w:val="16"/>
          <w:szCs w:val="12"/>
        </w:rPr>
        <w:t>. Media coverage of drug-related violence and other negative reporting about Mexico have steadily increased over the past 10–15 years and skyrocketed in the recent past. The Los Angeles Times, for example, has dedicated a web site to the series “Mexico Under Siege: The Drug War at Our Doorstep.” It has reported, among other things, that President Calderón deployed 45,000 troops and 5,000 federal police to 18 states (Los Angeles Times, February 3, 2010) and that there were 10,031 deaths from drug-related violence between January 1, 2007, and June 5, 2009 (Los Angeles Times, June 13, 2012). (One may question the reliability of these figures, given that on February 3, 2010, the paper had reported 9,903 such deaths since January 2007 and that on August 18 of that year it had reported a total of 28,228.) As far back as 1997, M. Delal Baer (1997: 138), the director of the Mexico Project at the Center for Strategic and International Studies in Washington, DC, suggested that “</w:t>
      </w:r>
      <w:r w:rsidRPr="00C85A53">
        <w:rPr>
          <w:rStyle w:val="StyleUnderline"/>
          <w:rFonts w:asciiTheme="majorHAnsi" w:hAnsiTheme="majorHAnsi" w:cstheme="majorHAnsi"/>
          <w:highlight w:val="green"/>
        </w:rPr>
        <w:t>skewed coverage is just another example of how the U.S.</w:t>
      </w:r>
      <w:r w:rsidRPr="00C85A53">
        <w:rPr>
          <w:rStyle w:val="StyleUnderline"/>
          <w:rFonts w:asciiTheme="majorHAnsi" w:hAnsiTheme="majorHAnsi" w:cstheme="majorHAnsi"/>
        </w:rPr>
        <w:t xml:space="preserve"> media</w:t>
      </w:r>
      <w:r w:rsidRPr="00C85A53">
        <w:rPr>
          <w:rFonts w:asciiTheme="majorHAnsi" w:hAnsiTheme="majorHAnsi" w:cstheme="majorHAnsi"/>
          <w:sz w:val="16"/>
          <w:szCs w:val="12"/>
        </w:rPr>
        <w:t>, average Americans</w:t>
      </w:r>
      <w:r w:rsidRPr="00C85A53">
        <w:rPr>
          <w:rStyle w:val="StyleUnderline"/>
          <w:rFonts w:asciiTheme="majorHAnsi" w:hAnsiTheme="majorHAnsi" w:cstheme="majorHAnsi"/>
        </w:rPr>
        <w:t xml:space="preserve">, and their representatives in Congress increasingly </w:t>
      </w:r>
      <w:r w:rsidRPr="00C85A53">
        <w:rPr>
          <w:rStyle w:val="StyleUnderline"/>
          <w:rFonts w:asciiTheme="majorHAnsi" w:hAnsiTheme="majorHAnsi" w:cstheme="majorHAnsi"/>
          <w:highlight w:val="green"/>
        </w:rPr>
        <w:t xml:space="preserve">subscribe to a </w:t>
      </w:r>
      <w:r w:rsidRPr="00C85A53">
        <w:rPr>
          <w:rStyle w:val="Emphasis"/>
          <w:rFonts w:asciiTheme="majorHAnsi" w:hAnsiTheme="majorHAnsi" w:cstheme="majorHAnsi"/>
          <w:highlight w:val="green"/>
        </w:rPr>
        <w:t>tabloid view of Mexico</w:t>
      </w:r>
      <w:r w:rsidRPr="00C85A53">
        <w:rPr>
          <w:rFonts w:asciiTheme="majorHAnsi" w:hAnsiTheme="majorHAnsi" w:cstheme="majorHAnsi"/>
          <w:sz w:val="16"/>
          <w:szCs w:val="12"/>
        </w:rPr>
        <w:t>.” He asserted that “</w:t>
      </w:r>
      <w:r w:rsidRPr="00C85A53">
        <w:rPr>
          <w:rStyle w:val="StyleUnderline"/>
          <w:rFonts w:asciiTheme="majorHAnsi" w:hAnsiTheme="majorHAnsi" w:cstheme="majorHAnsi"/>
        </w:rPr>
        <w:t>drug and corruption stories have increased every year</w:t>
      </w:r>
      <w:r w:rsidRPr="00C85A53">
        <w:rPr>
          <w:rFonts w:asciiTheme="majorHAnsi" w:hAnsiTheme="majorHAnsi" w:cstheme="majorHAnsi"/>
          <w:sz w:val="16"/>
          <w:szCs w:val="12"/>
        </w:rPr>
        <w:t xml:space="preserve"> in the New York Times, Washington Post, and Wall Street Journal, leaping from 338 in 1991, to 515 in 1996, and 538 during the first eight months of 1997 alone” (138). This was 16 years ago; one can only imagine what the numbers are today as the drug problem in Mexico is depicted more and more as a U.S. national security problem. The U.S. State Department sent out travel warnings in 2009, 2010, and 2011 to all U.S. universities regarding spring-break travel to Mexico, cautioning them about the increase in crime and spreading fear about Mexico (Gomez, 2010). The same was done with the outbreak of H1N1, originally referred to as the “swine flu.” Within days of the outbreak Mexico was under pressure from the world community and especially the United States to close down schools and heavily populated areas in order to avert the spread of the flu. The association of a disease named after swine with Mexico reinforced the “dirty,” “unkempt,” and “uncivilized” representations that Gonzalez discusses. Lost on the majority of the U.S. media and, consequently, on average Americans, however, was the fact that the outbreak originated in a town where the Smithfield Corporation, an American company with massive hog-raising operations known to improperly handle its waste, had a factory farm (Morales, 2009). The CDCP (2010) reported that only around 11,000 people died of the H1N1 virus between April through December of 2009, in comparison with the average of 36,000 people dying in the United States each year of the “regular” seasonal flu. If the H1N1 flu was such an epidemic, why was no one reporting on the deaths from the regular seasonal flu in the United States, which were clearly more numerous? A large portion of the U.S. Department of State web page on Mexico is dedicated to warning Americans about such crime, safety, security, and health issues (U.S. Department of State, 2011). It currently advises citizens to delay unnecessary travel to Mexico because of the drug war. One may expect this type of warning from an agency concerned with its citizens’ welfare, but it is disturbing when the negative narrative becomes “common knowledge” and is included in government military strategic reports. In 2008 the U.S. Department of Defense published a report entitled The Joint Operation Environment offering perspectives “on future trends, shocks, contexts, and implications for future joint force commanders and other leaders and professionals in the national security field.” Part 3, Section C, of the report, entitled “Weak and Failing States,” describes the “usual suspects” in this category—in Sub-Saharan Africa, Central Asia, the Middle East, and North Africa. Discussing the concept of “rapid collapse,” it asserts that while, “for the most part, weak and failing states represent chronic, long-term problems that allow for management over sustained periods, the collapse of a state usually comes as a surprise, has a rapid onset, and poses acute problems.” It goes on to suggest that “two large and important states bear consideration for rapid and sudden collapse: Pakistan and Mexico.” The discussion of Mexico is as follows (U.S. Department of Defense, 2008: 35): "The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 Any descent by Mexico into chaos would demand an American response based on the serious implications for homeland security alone." Among the many things that make this statement problematic is its simplification of Mexico’s political dynamics. First, it assumes that politicians, the police, and the judiciary are separate from and therefore adversaries of criminal gangs and drug cartels. Jorge Chabat (2002), a Mexican expert on drug trafficking and national security, challenges this assumption, arguing that the drug cartels buy off politicians and are imbedded in political structures and institutions. While the Mexican state has sought to clean up its politics and provide more transparency, historically the political elite and government technocrats have used their positions of power to increase their wealth, turning a blind eye to illicit operations. </w:t>
      </w:r>
      <w:r w:rsidRPr="00C85A53">
        <w:rPr>
          <w:rStyle w:val="StyleUnderline"/>
          <w:rFonts w:asciiTheme="majorHAnsi" w:hAnsiTheme="majorHAnsi" w:cstheme="majorHAnsi"/>
          <w:highlight w:val="green"/>
        </w:rPr>
        <w:t>The D</w:t>
      </w:r>
      <w:r w:rsidRPr="00C85A53">
        <w:rPr>
          <w:rFonts w:asciiTheme="majorHAnsi" w:hAnsiTheme="majorHAnsi" w:cstheme="majorHAnsi"/>
          <w:sz w:val="16"/>
          <w:szCs w:val="12"/>
        </w:rPr>
        <w:t xml:space="preserve">epartment </w:t>
      </w:r>
      <w:r w:rsidRPr="00C85A53">
        <w:rPr>
          <w:rStyle w:val="StyleUnderline"/>
          <w:rFonts w:asciiTheme="majorHAnsi" w:hAnsiTheme="majorHAnsi" w:cstheme="majorHAnsi"/>
          <w:highlight w:val="green"/>
        </w:rPr>
        <w:t>o</w:t>
      </w:r>
      <w:r w:rsidRPr="00C85A53">
        <w:rPr>
          <w:rFonts w:asciiTheme="majorHAnsi" w:hAnsiTheme="majorHAnsi" w:cstheme="majorHAnsi"/>
          <w:sz w:val="16"/>
          <w:szCs w:val="12"/>
        </w:rPr>
        <w:t xml:space="preserve">f </w:t>
      </w:r>
      <w:r w:rsidRPr="00C85A53">
        <w:rPr>
          <w:rStyle w:val="StyleUnderline"/>
          <w:rFonts w:asciiTheme="majorHAnsi" w:hAnsiTheme="majorHAnsi" w:cstheme="majorHAnsi"/>
          <w:highlight w:val="green"/>
        </w:rPr>
        <w:t>D</w:t>
      </w:r>
      <w:r w:rsidRPr="00C85A53">
        <w:rPr>
          <w:rFonts w:asciiTheme="majorHAnsi" w:hAnsiTheme="majorHAnsi" w:cstheme="majorHAnsi"/>
          <w:sz w:val="16"/>
          <w:szCs w:val="12"/>
        </w:rPr>
        <w:t xml:space="preserve">efense </w:t>
      </w:r>
      <w:r w:rsidRPr="00C85A53">
        <w:rPr>
          <w:rStyle w:val="StyleUnderline"/>
          <w:rFonts w:asciiTheme="majorHAnsi" w:hAnsiTheme="majorHAnsi" w:cstheme="majorHAnsi"/>
        </w:rPr>
        <w:t xml:space="preserve">statement is noteworthy because it goes on to </w:t>
      </w:r>
      <w:r w:rsidRPr="00C85A53">
        <w:rPr>
          <w:rStyle w:val="StyleUnderline"/>
          <w:rFonts w:asciiTheme="majorHAnsi" w:hAnsiTheme="majorHAnsi" w:cstheme="majorHAnsi"/>
          <w:highlight w:val="green"/>
        </w:rPr>
        <w:t>lay the groundwork for</w:t>
      </w:r>
      <w:r w:rsidRPr="00C85A53">
        <w:rPr>
          <w:rStyle w:val="StyleUnderline"/>
          <w:rFonts w:asciiTheme="majorHAnsi" w:hAnsiTheme="majorHAnsi" w:cstheme="majorHAnsi"/>
        </w:rPr>
        <w:t xml:space="preserve"> potential </w:t>
      </w:r>
      <w:r w:rsidRPr="00C85A53">
        <w:rPr>
          <w:rStyle w:val="StyleUnderline"/>
          <w:rFonts w:asciiTheme="majorHAnsi" w:hAnsiTheme="majorHAnsi" w:cstheme="majorHAnsi"/>
          <w:highlight w:val="green"/>
        </w:rPr>
        <w:t>military intervention in the event that Mexico descends into chaos</w:t>
      </w:r>
      <w:r w:rsidRPr="00C85A53">
        <w:rPr>
          <w:rFonts w:asciiTheme="majorHAnsi" w:hAnsiTheme="majorHAnsi" w:cstheme="majorHAnsi"/>
          <w:sz w:val="16"/>
          <w:szCs w:val="12"/>
        </w:rPr>
        <w:t xml:space="preserve">. </w:t>
      </w:r>
      <w:r w:rsidRPr="00C85A53">
        <w:rPr>
          <w:rStyle w:val="Emphasis"/>
          <w:rFonts w:asciiTheme="majorHAnsi" w:hAnsiTheme="majorHAnsi" w:cstheme="majorHAnsi"/>
          <w:highlight w:val="green"/>
        </w:rPr>
        <w:t>The problem</w:t>
      </w:r>
      <w:r w:rsidRPr="00C85A53">
        <w:rPr>
          <w:rStyle w:val="StyleUnderline"/>
          <w:rFonts w:asciiTheme="majorHAnsi" w:hAnsiTheme="majorHAnsi" w:cstheme="majorHAnsi"/>
        </w:rPr>
        <w:t xml:space="preserve"> here</w:t>
      </w:r>
      <w:r w:rsidRPr="00C85A53">
        <w:rPr>
          <w:rFonts w:asciiTheme="majorHAnsi" w:hAnsiTheme="majorHAnsi" w:cstheme="majorHAnsi"/>
          <w:sz w:val="16"/>
          <w:szCs w:val="12"/>
        </w:rPr>
        <w:t xml:space="preserve">, of course, </w:t>
      </w:r>
      <w:r w:rsidRPr="00C85A53">
        <w:rPr>
          <w:rStyle w:val="Emphasis"/>
          <w:rFonts w:asciiTheme="majorHAnsi" w:hAnsiTheme="majorHAnsi" w:cstheme="majorHAnsi"/>
          <w:highlight w:val="green"/>
        </w:rPr>
        <w:t>is who gets to define “chaos.”</w:t>
      </w:r>
      <w:r w:rsidRPr="00C85A53">
        <w:rPr>
          <w:rFonts w:asciiTheme="majorHAnsi" w:hAnsiTheme="majorHAnsi" w:cstheme="majorHAnsi"/>
          <w:sz w:val="16"/>
          <w:szCs w:val="12"/>
        </w:rPr>
        <w:t xml:space="preserve"> </w:t>
      </w:r>
      <w:r w:rsidRPr="00C85A53">
        <w:rPr>
          <w:rStyle w:val="Emphasis"/>
          <w:rFonts w:asciiTheme="majorHAnsi" w:hAnsiTheme="majorHAnsi" w:cstheme="majorHAnsi"/>
          <w:highlight w:val="green"/>
        </w:rPr>
        <w:t>The D</w:t>
      </w:r>
      <w:r w:rsidRPr="00C85A53">
        <w:rPr>
          <w:rFonts w:asciiTheme="majorHAnsi" w:hAnsiTheme="majorHAnsi" w:cstheme="majorHAnsi"/>
          <w:sz w:val="16"/>
          <w:szCs w:val="12"/>
        </w:rPr>
        <w:t xml:space="preserve">rug </w:t>
      </w:r>
      <w:r w:rsidRPr="00C85A53">
        <w:rPr>
          <w:rStyle w:val="Emphasis"/>
          <w:rFonts w:asciiTheme="majorHAnsi" w:hAnsiTheme="majorHAnsi" w:cstheme="majorHAnsi"/>
          <w:highlight w:val="green"/>
        </w:rPr>
        <w:t>E</w:t>
      </w:r>
      <w:r w:rsidRPr="00C85A53">
        <w:rPr>
          <w:rFonts w:asciiTheme="majorHAnsi" w:hAnsiTheme="majorHAnsi" w:cstheme="majorHAnsi"/>
          <w:sz w:val="16"/>
          <w:szCs w:val="12"/>
        </w:rPr>
        <w:t xml:space="preserve">nforcement </w:t>
      </w:r>
      <w:r w:rsidRPr="00C85A53">
        <w:rPr>
          <w:rStyle w:val="Emphasis"/>
          <w:rFonts w:asciiTheme="majorHAnsi" w:hAnsiTheme="majorHAnsi" w:cstheme="majorHAnsi"/>
          <w:highlight w:val="green"/>
        </w:rPr>
        <w:t>A</w:t>
      </w:r>
      <w:r w:rsidRPr="00C85A53">
        <w:rPr>
          <w:rFonts w:asciiTheme="majorHAnsi" w:hAnsiTheme="majorHAnsi" w:cstheme="majorHAnsi"/>
          <w:sz w:val="16"/>
          <w:szCs w:val="12"/>
        </w:rPr>
        <w:t xml:space="preserve">dministration </w:t>
      </w:r>
      <w:r w:rsidRPr="00C85A53">
        <w:rPr>
          <w:rStyle w:val="Emphasis"/>
          <w:rFonts w:asciiTheme="majorHAnsi" w:hAnsiTheme="majorHAnsi" w:cstheme="majorHAnsi"/>
          <w:highlight w:val="green"/>
        </w:rPr>
        <w:t>is already preparing</w:t>
      </w:r>
      <w:r w:rsidRPr="00C85A53">
        <w:rPr>
          <w:rStyle w:val="Emphasis"/>
          <w:rFonts w:asciiTheme="majorHAnsi" w:hAnsiTheme="majorHAnsi" w:cstheme="majorHAnsi"/>
        </w:rPr>
        <w:t xml:space="preserve"> for such an event</w:t>
      </w:r>
      <w:r w:rsidRPr="00C85A53">
        <w:rPr>
          <w:rFonts w:asciiTheme="majorHAnsi" w:hAnsiTheme="majorHAnsi" w:cstheme="majorHAnsi"/>
          <w:sz w:val="16"/>
          <w:szCs w:val="12"/>
        </w:rPr>
        <w:t xml:space="preserve">, </w:t>
      </w:r>
      <w:r w:rsidRPr="00C85A53">
        <w:rPr>
          <w:rStyle w:val="Emphasis"/>
          <w:rFonts w:asciiTheme="majorHAnsi" w:hAnsiTheme="majorHAnsi" w:cstheme="majorHAnsi"/>
          <w:highlight w:val="green"/>
        </w:rPr>
        <w:t>maintaining a presence in Mexico</w:t>
      </w:r>
      <w:r w:rsidRPr="00C85A53">
        <w:rPr>
          <w:rFonts w:asciiTheme="majorHAnsi" w:hAnsiTheme="majorHAnsi" w:cstheme="majorHAnsi"/>
          <w:sz w:val="16"/>
          <w:szCs w:val="12"/>
        </w:rPr>
        <w:t xml:space="preserve"> (see Toro, 1999). </w:t>
      </w:r>
      <w:r w:rsidRPr="00C85A53">
        <w:rPr>
          <w:rStyle w:val="StyleUnderline"/>
          <w:rFonts w:asciiTheme="majorHAnsi" w:hAnsiTheme="majorHAnsi" w:cstheme="majorHAnsi"/>
          <w:highlight w:val="green"/>
        </w:rPr>
        <w:t>Representing Mexico as a potential “failing state”</w:t>
      </w:r>
      <w:r w:rsidRPr="00C85A53">
        <w:rPr>
          <w:rStyle w:val="StyleUnderline"/>
          <w:rFonts w:asciiTheme="majorHAnsi" w:hAnsiTheme="majorHAnsi" w:cstheme="majorHAnsi"/>
        </w:rPr>
        <w:t xml:space="preserve"> in the midst of violent anarchy </w:t>
      </w:r>
      <w:r w:rsidRPr="00C85A53">
        <w:rPr>
          <w:rStyle w:val="StyleUnderline"/>
          <w:rFonts w:asciiTheme="majorHAnsi" w:hAnsiTheme="majorHAnsi" w:cstheme="majorHAnsi"/>
          <w:highlight w:val="green"/>
        </w:rPr>
        <w:t>provides the U.S. justification for continued economic paternalism</w:t>
      </w:r>
      <w:r w:rsidRPr="00C85A53">
        <w:rPr>
          <w:rFonts w:asciiTheme="majorHAnsi" w:hAnsiTheme="majorHAnsi" w:cstheme="majorHAnsi"/>
          <w:sz w:val="16"/>
          <w:szCs w:val="12"/>
        </w:rPr>
        <w:t xml:space="preserve">. </w:t>
      </w:r>
      <w:r w:rsidRPr="00C85A53">
        <w:rPr>
          <w:rStyle w:val="StyleUnderline"/>
          <w:rFonts w:asciiTheme="majorHAnsi" w:hAnsiTheme="majorHAnsi" w:cstheme="majorHAnsi"/>
          <w:highlight w:val="green"/>
        </w:rPr>
        <w:t>The U.S</w:t>
      </w:r>
      <w:r w:rsidRPr="00C85A53">
        <w:rPr>
          <w:rStyle w:val="StyleUnderline"/>
          <w:rFonts w:asciiTheme="majorHAnsi" w:hAnsiTheme="majorHAnsi" w:cstheme="majorHAnsi"/>
        </w:rPr>
        <w:t xml:space="preserve">. media and government </w:t>
      </w:r>
      <w:r w:rsidRPr="00C85A53">
        <w:rPr>
          <w:rStyle w:val="StyleUnderline"/>
          <w:rFonts w:asciiTheme="majorHAnsi" w:hAnsiTheme="majorHAnsi" w:cstheme="majorHAnsi"/>
          <w:highlight w:val="green"/>
        </w:rPr>
        <w:t>have become</w:t>
      </w:r>
      <w:r w:rsidRPr="00C85A53">
        <w:rPr>
          <w:rFonts w:asciiTheme="majorHAnsi" w:hAnsiTheme="majorHAnsi" w:cstheme="majorHAnsi"/>
          <w:sz w:val="16"/>
          <w:szCs w:val="12"/>
        </w:rPr>
        <w:t xml:space="preserve"> extremely </w:t>
      </w:r>
      <w:r w:rsidRPr="00C85A53">
        <w:rPr>
          <w:rStyle w:val="StyleUnderline"/>
          <w:rFonts w:asciiTheme="majorHAnsi" w:hAnsiTheme="majorHAnsi" w:cstheme="majorHAnsi"/>
          <w:highlight w:val="green"/>
        </w:rPr>
        <w:t>effective in</w:t>
      </w:r>
      <w:r w:rsidRPr="00C85A53">
        <w:rPr>
          <w:rFonts w:asciiTheme="majorHAnsi" w:hAnsiTheme="majorHAnsi" w:cstheme="majorHAnsi"/>
          <w:sz w:val="16"/>
          <w:szCs w:val="12"/>
        </w:rPr>
        <w:t xml:space="preserve"> representing a strange and threatening foreign culture for the American audience and thus </w:t>
      </w:r>
      <w:r w:rsidRPr="00C85A53">
        <w:rPr>
          <w:rStyle w:val="Emphasis"/>
          <w:rFonts w:asciiTheme="majorHAnsi" w:hAnsiTheme="majorHAnsi" w:cstheme="majorHAnsi"/>
          <w:highlight w:val="green"/>
        </w:rPr>
        <w:t>manufacturing consent</w:t>
      </w:r>
      <w:r w:rsidRPr="00C85A53">
        <w:rPr>
          <w:rFonts w:asciiTheme="majorHAnsi" w:hAnsiTheme="majorHAnsi" w:cstheme="majorHAnsi"/>
          <w:sz w:val="16"/>
          <w:szCs w:val="12"/>
        </w:rPr>
        <w:t xml:space="preserve"> as it is considered </w:t>
      </w:r>
      <w:r w:rsidRPr="00C85A53">
        <w:rPr>
          <w:rStyle w:val="Emphasis"/>
          <w:rFonts w:asciiTheme="majorHAnsi" w:hAnsiTheme="majorHAnsi" w:cstheme="majorHAnsi"/>
          <w:highlight w:val="green"/>
        </w:rPr>
        <w:t>necessary for action in Mexico</w:t>
      </w:r>
      <w:r w:rsidRPr="00C85A53">
        <w:rPr>
          <w:rFonts w:asciiTheme="majorHAnsi" w:hAnsiTheme="majorHAnsi" w:cstheme="majorHAnsi"/>
          <w:sz w:val="16"/>
          <w:szCs w:val="12"/>
        </w:rPr>
        <w:t xml:space="preserve">, </w:t>
      </w:r>
      <w:r w:rsidRPr="00C85A53">
        <w:rPr>
          <w:rStyle w:val="StyleUnderline"/>
          <w:rFonts w:asciiTheme="majorHAnsi" w:hAnsiTheme="majorHAnsi" w:cstheme="majorHAnsi"/>
          <w:highlight w:val="green"/>
        </w:rPr>
        <w:t>whether</w:t>
      </w:r>
      <w:r w:rsidRPr="00C85A53">
        <w:rPr>
          <w:rFonts w:asciiTheme="majorHAnsi" w:hAnsiTheme="majorHAnsi" w:cstheme="majorHAnsi"/>
          <w:sz w:val="16"/>
          <w:szCs w:val="12"/>
        </w:rPr>
        <w:t xml:space="preserve"> it be further </w:t>
      </w:r>
      <w:r w:rsidRPr="00C85A53">
        <w:rPr>
          <w:rStyle w:val="StyleUnderline"/>
          <w:rFonts w:asciiTheme="majorHAnsi" w:hAnsiTheme="majorHAnsi" w:cstheme="majorHAnsi"/>
          <w:highlight w:val="green"/>
        </w:rPr>
        <w:t>neoliberal</w:t>
      </w:r>
      <w:r w:rsidRPr="00C85A53">
        <w:rPr>
          <w:rFonts w:asciiTheme="majorHAnsi" w:hAnsiTheme="majorHAnsi" w:cstheme="majorHAnsi"/>
          <w:sz w:val="16"/>
          <w:szCs w:val="12"/>
        </w:rPr>
        <w:t xml:space="preserve"> economic </w:t>
      </w:r>
      <w:r w:rsidRPr="00C85A53">
        <w:rPr>
          <w:rStyle w:val="StyleUnderline"/>
          <w:rFonts w:asciiTheme="majorHAnsi" w:hAnsiTheme="majorHAnsi" w:cstheme="majorHAnsi"/>
          <w:highlight w:val="green"/>
        </w:rPr>
        <w:t>development or military intervention</w:t>
      </w:r>
      <w:r w:rsidRPr="00C85A53">
        <w:rPr>
          <w:rFonts w:asciiTheme="majorHAnsi" w:hAnsiTheme="majorHAnsi" w:cstheme="majorHAnsi"/>
          <w:sz w:val="16"/>
          <w:szCs w:val="12"/>
        </w:rPr>
        <w:t>. It is therefore not surprising to see the rise in negative reporting parallel the time line of increased U.S. capital penetration into Mexico in the mid-1990s.</w:t>
      </w:r>
    </w:p>
    <w:p w14:paraId="0ABC804F" w14:textId="77777777" w:rsidR="00C55824" w:rsidRPr="00C85A53" w:rsidRDefault="00C55824" w:rsidP="00C55824">
      <w:pPr>
        <w:spacing w:after="200" w:line="276" w:lineRule="auto"/>
        <w:rPr>
          <w:rFonts w:asciiTheme="majorHAnsi" w:hAnsiTheme="majorHAnsi" w:cstheme="majorHAnsi"/>
        </w:rPr>
      </w:pPr>
      <w:r w:rsidRPr="00C85A53">
        <w:rPr>
          <w:rFonts w:asciiTheme="majorHAnsi" w:hAnsiTheme="majorHAnsi" w:cstheme="majorHAnsi"/>
        </w:rPr>
        <w:br w:type="page"/>
      </w:r>
    </w:p>
    <w:p w14:paraId="1ABC860E" w14:textId="77777777" w:rsidR="00C55824" w:rsidRPr="00C85A53" w:rsidRDefault="00C55824" w:rsidP="00C55824">
      <w:pPr>
        <w:pStyle w:val="Heading4"/>
        <w:rPr>
          <w:rFonts w:asciiTheme="majorHAnsi" w:hAnsiTheme="majorHAnsi" w:cstheme="majorHAnsi"/>
        </w:rPr>
      </w:pPr>
      <w:bookmarkStart w:id="0" w:name="_Toc408411897"/>
      <w:r w:rsidRPr="00C85A53">
        <w:rPr>
          <w:rFonts w:asciiTheme="majorHAnsi" w:hAnsiTheme="majorHAnsi" w:cstheme="majorHAnsi"/>
        </w:rPr>
        <w:t>Zetas scenario is a link – be skeptical of their spectacular impacts that exaggerate the Zeta threat based on US interests</w:t>
      </w:r>
    </w:p>
    <w:p w14:paraId="4D6F934A" w14:textId="253522ED" w:rsidR="00C55824" w:rsidRPr="00C85A53" w:rsidRDefault="00C55824" w:rsidP="00C55824">
      <w:pPr>
        <w:rPr>
          <w:rFonts w:asciiTheme="majorHAnsi" w:hAnsiTheme="majorHAnsi" w:cstheme="majorHAnsi"/>
          <w:sz w:val="16"/>
          <w:szCs w:val="16"/>
        </w:rPr>
      </w:pPr>
      <w:r w:rsidRPr="00C85A53">
        <w:rPr>
          <w:rStyle w:val="Style13ptBold"/>
          <w:rFonts w:asciiTheme="majorHAnsi" w:hAnsiTheme="majorHAnsi" w:cstheme="majorHAnsi"/>
        </w:rPr>
        <w:t>Correa-Cabrerac 12</w:t>
      </w:r>
      <w:r w:rsidRPr="00C85A53">
        <w:rPr>
          <w:rFonts w:asciiTheme="majorHAnsi" w:hAnsiTheme="majorHAnsi" w:cstheme="majorHAnsi"/>
        </w:rPr>
        <w:t xml:space="preserve"> Guadalupe, Professor-researcher and director of the Department of Government at the University of Texas at Brownsville.“The Spectacle of Drug Violence: American Public Discourse, Media, and Border Enforcement in the Texas-Tamaulipas Border Region During Drug-War Times,” </w:t>
      </w:r>
      <w:hyperlink r:id="rId14" w:tgtFrame="_blank" w:history="1">
        <w:r w:rsidRPr="00C85A53">
          <w:rPr>
            <w:rStyle w:val="Hyperlink"/>
            <w:rFonts w:asciiTheme="majorHAnsi" w:hAnsiTheme="majorHAnsi" w:cstheme="majorHAnsi"/>
          </w:rPr>
          <w:t>http://www.scielo.org.mx/scielo.php?pid=S1870-35502012000200007&amp;script=sci_arttext</w:t>
        </w:r>
      </w:hyperlink>
      <w:r w:rsidRPr="00C85A53">
        <w:rPr>
          <w:rFonts w:asciiTheme="majorHAnsi" w:hAnsiTheme="majorHAnsi" w:cstheme="majorHAnsi"/>
        </w:rPr>
        <w:t>)</w:t>
      </w:r>
    </w:p>
    <w:p w14:paraId="4C724D4E" w14:textId="77777777" w:rsidR="00C55824" w:rsidRPr="00C85A53" w:rsidRDefault="00C55824" w:rsidP="00C55824">
      <w:pPr>
        <w:rPr>
          <w:rFonts w:asciiTheme="majorHAnsi" w:hAnsiTheme="majorHAnsi" w:cstheme="majorHAnsi"/>
          <w:sz w:val="12"/>
          <w:szCs w:val="12"/>
        </w:rPr>
      </w:pPr>
      <w:r w:rsidRPr="00C85A53">
        <w:rPr>
          <w:rFonts w:asciiTheme="majorHAnsi" w:hAnsiTheme="majorHAnsi" w:cstheme="majorHAnsi"/>
          <w:sz w:val="12"/>
          <w:szCs w:val="12"/>
        </w:rPr>
        <w:t xml:space="preserve">The subtle but profound ways in which </w:t>
      </w:r>
      <w:r w:rsidRPr="00C85A53">
        <w:rPr>
          <w:rStyle w:val="StyleUnderline"/>
          <w:rFonts w:asciiTheme="majorHAnsi" w:hAnsiTheme="majorHAnsi" w:cstheme="majorHAnsi"/>
          <w:highlight w:val="green"/>
        </w:rPr>
        <w:t>the media</w:t>
      </w:r>
      <w:r w:rsidRPr="00C85A53">
        <w:rPr>
          <w:rStyle w:val="StyleUnderline"/>
          <w:rFonts w:asciiTheme="majorHAnsi" w:hAnsiTheme="majorHAnsi" w:cstheme="majorHAnsi"/>
        </w:rPr>
        <w:t xml:space="preserve"> influence and </w:t>
      </w:r>
      <w:r w:rsidRPr="00C85A53">
        <w:rPr>
          <w:rStyle w:val="StyleUnderline"/>
          <w:rFonts w:asciiTheme="majorHAnsi" w:hAnsiTheme="majorHAnsi" w:cstheme="majorHAnsi"/>
          <w:highlight w:val="green"/>
        </w:rPr>
        <w:t>manipulate public opinion</w:t>
      </w:r>
      <w:r w:rsidRPr="00C85A53">
        <w:rPr>
          <w:rFonts w:asciiTheme="majorHAnsi" w:hAnsiTheme="majorHAnsi" w:cstheme="majorHAnsi"/>
          <w:sz w:val="12"/>
          <w:szCs w:val="12"/>
        </w:rPr>
        <w:t xml:space="preserve"> are well known (Parenti, 1982). In this regard, Leo R. Chavez (2001) suggests that </w:t>
      </w:r>
      <w:r w:rsidRPr="00C85A53">
        <w:rPr>
          <w:rStyle w:val="StyleUnderline"/>
          <w:rFonts w:asciiTheme="majorHAnsi" w:hAnsiTheme="majorHAnsi" w:cstheme="majorHAnsi"/>
        </w:rPr>
        <w:t>media images</w:t>
      </w:r>
      <w:r w:rsidRPr="00C85A53">
        <w:rPr>
          <w:rFonts w:asciiTheme="majorHAnsi" w:hAnsiTheme="majorHAnsi" w:cstheme="majorHAnsi"/>
          <w:sz w:val="12"/>
          <w:szCs w:val="12"/>
        </w:rPr>
        <w:t xml:space="preserve"> not only reflect the national mood, but also </w:t>
      </w:r>
      <w:r w:rsidRPr="00C85A53">
        <w:rPr>
          <w:rStyle w:val="StyleUnderline"/>
          <w:rFonts w:asciiTheme="majorHAnsi" w:hAnsiTheme="majorHAnsi" w:cstheme="majorHAnsi"/>
        </w:rPr>
        <w:t>play a powerful role in shaping national discourse</w:t>
      </w:r>
      <w:r w:rsidRPr="00C85A53">
        <w:rPr>
          <w:rFonts w:asciiTheme="majorHAnsi" w:hAnsiTheme="majorHAnsi" w:cstheme="majorHAnsi"/>
          <w:sz w:val="12"/>
          <w:szCs w:val="12"/>
        </w:rPr>
        <w:t>. At the same time, media images influence the creation of social identities (Coutin and Chock, 1996) and public policy design, as well as social, economic, and political relations. The present work utilizes the concept of "media spectacle" to explain the current state of U.S.-Mexico border relations in the times of Mexico's drug war. The basic notion of media spectacle is taken from Douglas Kellner's work, and builds on French theorist Guy Debord's Society of the Spectacle (1967). Kellner defines media spectacle as a series of "phenomena of media culture that embody contemporary society's basic values, serve to initiate individuals into its way of life, and dramatize its controversies and struggles, as well as its modes of conflict resolution" (2003a: 2). According to Kellner, "</w:t>
      </w:r>
      <w:r w:rsidRPr="00C85A53">
        <w:rPr>
          <w:rStyle w:val="StyleUnderline"/>
          <w:rFonts w:asciiTheme="majorHAnsi" w:hAnsiTheme="majorHAnsi" w:cstheme="majorHAnsi"/>
        </w:rPr>
        <w:t>the mainstream corporate media today in the United States process events, news, and information in the form of media spectacle</w:t>
      </w:r>
      <w:r w:rsidRPr="00C85A53">
        <w:rPr>
          <w:rFonts w:asciiTheme="majorHAnsi" w:hAnsiTheme="majorHAnsi" w:cstheme="majorHAnsi"/>
          <w:sz w:val="12"/>
          <w:szCs w:val="12"/>
        </w:rPr>
        <w:t xml:space="preserve">," that is, </w:t>
      </w:r>
      <w:r w:rsidRPr="00C85A53">
        <w:rPr>
          <w:rStyle w:val="StyleUnderline"/>
          <w:rFonts w:asciiTheme="majorHAnsi" w:hAnsiTheme="majorHAnsi" w:cstheme="majorHAnsi"/>
        </w:rPr>
        <w:t>by</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technologically mediated events</w:t>
      </w:r>
      <w:r w:rsidRPr="00C85A53">
        <w:rPr>
          <w:rFonts w:asciiTheme="majorHAnsi" w:hAnsiTheme="majorHAnsi" w:cstheme="majorHAnsi"/>
          <w:sz w:val="12"/>
          <w:szCs w:val="12"/>
        </w:rPr>
        <w:t>, in which media forms like broadcasting, print media, or the Internet process events in a spectacular form" (2008: 1). Kellner recognizes that "</w:t>
      </w:r>
      <w:r w:rsidRPr="00C85A53">
        <w:rPr>
          <w:rStyle w:val="StyleUnderline"/>
          <w:rFonts w:asciiTheme="majorHAnsi" w:hAnsiTheme="majorHAnsi" w:cstheme="majorHAnsi"/>
        </w:rPr>
        <w:t>the corporate media</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in the U.S.</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 xml:space="preserve">has been exploiting fear for decades </w:t>
      </w:r>
      <w:r w:rsidRPr="00C85A53">
        <w:rPr>
          <w:rStyle w:val="StyleUnderline"/>
          <w:rFonts w:asciiTheme="majorHAnsi" w:hAnsiTheme="majorHAnsi" w:cstheme="majorHAnsi"/>
          <w:highlight w:val="green"/>
        </w:rPr>
        <w:t>in their excessive presentation of murder</w:t>
      </w:r>
      <w:r w:rsidRPr="00C85A53">
        <w:rPr>
          <w:rStyle w:val="StyleUnderline"/>
          <w:rFonts w:asciiTheme="majorHAnsi" w:hAnsiTheme="majorHAnsi" w:cstheme="majorHAnsi"/>
        </w:rPr>
        <w:t xml:space="preserve"> and violence and dramatization of a wide range of threats </w:t>
      </w:r>
      <w:r w:rsidRPr="00C85A53">
        <w:rPr>
          <w:rStyle w:val="StyleUnderline"/>
          <w:rFonts w:asciiTheme="majorHAnsi" w:hAnsiTheme="majorHAnsi" w:cstheme="majorHAnsi"/>
          <w:highlight w:val="green"/>
        </w:rPr>
        <w:t>from foreign enemies</w:t>
      </w:r>
      <w:r w:rsidRPr="00C85A53">
        <w:rPr>
          <w:rStyle w:val="StyleUnderline"/>
          <w:rFonts w:asciiTheme="majorHAnsi" w:hAnsiTheme="majorHAnsi" w:cstheme="majorHAnsi"/>
        </w:rPr>
        <w:t xml:space="preserve"> </w:t>
      </w:r>
      <w:r w:rsidRPr="00C85A53">
        <w:rPr>
          <w:rFonts w:asciiTheme="majorHAnsi" w:hAnsiTheme="majorHAnsi" w:cstheme="majorHAnsi"/>
          <w:sz w:val="12"/>
          <w:szCs w:val="12"/>
        </w:rPr>
        <w:t xml:space="preserve">and within everyday life" (2003b: 91). </w:t>
      </w:r>
      <w:r w:rsidRPr="00C85A53">
        <w:rPr>
          <w:rStyle w:val="StyleUnderline"/>
          <w:rFonts w:asciiTheme="majorHAnsi" w:hAnsiTheme="majorHAnsi" w:cstheme="majorHAnsi"/>
          <w:highlight w:val="green"/>
        </w:rPr>
        <w:t>This tendency has intensified since</w:t>
      </w:r>
      <w:r w:rsidRPr="00C85A53">
        <w:rPr>
          <w:rFonts w:asciiTheme="majorHAnsi" w:hAnsiTheme="majorHAnsi" w:cstheme="majorHAnsi"/>
          <w:sz w:val="12"/>
          <w:szCs w:val="12"/>
        </w:rPr>
        <w:t xml:space="preserve"> the </w:t>
      </w:r>
      <w:r w:rsidRPr="00C85A53">
        <w:rPr>
          <w:rStyle w:val="StyleUnderline"/>
          <w:rFonts w:asciiTheme="majorHAnsi" w:hAnsiTheme="majorHAnsi" w:cstheme="majorHAnsi"/>
          <w:highlight w:val="green"/>
        </w:rPr>
        <w:t>September 11</w:t>
      </w:r>
      <w:r w:rsidRPr="00C85A53">
        <w:rPr>
          <w:rFonts w:asciiTheme="majorHAnsi" w:hAnsiTheme="majorHAnsi" w:cstheme="majorHAnsi"/>
          <w:sz w:val="12"/>
          <w:szCs w:val="12"/>
        </w:rPr>
        <w:t xml:space="preserve">, 2001 terrorist attacks. </w:t>
      </w:r>
      <w:r w:rsidRPr="00C85A53">
        <w:rPr>
          <w:rStyle w:val="StyleUnderline"/>
          <w:rFonts w:asciiTheme="majorHAnsi" w:hAnsiTheme="majorHAnsi" w:cstheme="majorHAnsi"/>
        </w:rPr>
        <w:t>The perception of the existence of a continuing terrorist threat</w:t>
      </w:r>
      <w:r w:rsidRPr="00C85A53">
        <w:rPr>
          <w:rFonts w:asciiTheme="majorHAnsi" w:hAnsiTheme="majorHAnsi" w:cstheme="majorHAnsi"/>
          <w:sz w:val="12"/>
          <w:szCs w:val="12"/>
        </w:rPr>
        <w:t xml:space="preserve"> after these events, </w:t>
      </w:r>
      <w:r w:rsidRPr="00C85A53">
        <w:rPr>
          <w:rStyle w:val="StyleUnderline"/>
          <w:rFonts w:asciiTheme="majorHAnsi" w:hAnsiTheme="majorHAnsi" w:cstheme="majorHAnsi"/>
        </w:rPr>
        <w:t>and the incorporation of this idea into U.S. American public discourse</w:t>
      </w:r>
      <w:r w:rsidRPr="00C85A53">
        <w:rPr>
          <w:rFonts w:asciiTheme="majorHAnsi" w:hAnsiTheme="majorHAnsi" w:cstheme="majorHAnsi"/>
          <w:sz w:val="12"/>
          <w:szCs w:val="12"/>
        </w:rPr>
        <w:t xml:space="preserve"> -and as a staple for mass media, both as news and entertainment- </w:t>
      </w:r>
      <w:r w:rsidRPr="00C85A53">
        <w:rPr>
          <w:rStyle w:val="StyleUnderline"/>
          <w:rFonts w:asciiTheme="majorHAnsi" w:hAnsiTheme="majorHAnsi" w:cstheme="majorHAnsi"/>
        </w:rPr>
        <w:t>have created a media spectacle</w:t>
      </w:r>
      <w:r w:rsidRPr="00C85A53">
        <w:rPr>
          <w:rFonts w:asciiTheme="majorHAnsi" w:hAnsiTheme="majorHAnsi" w:cstheme="majorHAnsi"/>
          <w:sz w:val="12"/>
          <w:szCs w:val="12"/>
        </w:rPr>
        <w:t xml:space="preserve"> and stirred up significant levels of fear among the U.S. population. Nowadays, in the United States, </w:t>
      </w:r>
      <w:r w:rsidRPr="00C85A53">
        <w:rPr>
          <w:rStyle w:val="StyleUnderline"/>
          <w:rFonts w:asciiTheme="majorHAnsi" w:hAnsiTheme="majorHAnsi" w:cstheme="majorHAnsi"/>
          <w:highlight w:val="green"/>
        </w:rPr>
        <w:t>the idea of a terrorist strike from the south has combined with</w:t>
      </w:r>
      <w:r w:rsidRPr="00C85A53">
        <w:rPr>
          <w:rStyle w:val="StyleUnderline"/>
          <w:rFonts w:asciiTheme="majorHAnsi" w:hAnsiTheme="majorHAnsi" w:cstheme="majorHAnsi"/>
        </w:rPr>
        <w:t xml:space="preserve"> the unprecedented levels of </w:t>
      </w:r>
      <w:r w:rsidRPr="00C85A53">
        <w:rPr>
          <w:rStyle w:val="StyleUnderline"/>
          <w:rFonts w:asciiTheme="majorHAnsi" w:hAnsiTheme="majorHAnsi" w:cstheme="majorHAnsi"/>
          <w:highlight w:val="green"/>
        </w:rPr>
        <w:t>drug violence in Mexico and the perception that</w:t>
      </w:r>
      <w:r w:rsidRPr="00C85A53">
        <w:rPr>
          <w:rStyle w:val="StyleUnderline"/>
          <w:rFonts w:asciiTheme="majorHAnsi" w:hAnsiTheme="majorHAnsi" w:cstheme="majorHAnsi"/>
        </w:rPr>
        <w:t xml:space="preserve"> this </w:t>
      </w:r>
      <w:r w:rsidRPr="00C85A53">
        <w:rPr>
          <w:rStyle w:val="StyleUnderline"/>
          <w:rFonts w:asciiTheme="majorHAnsi" w:hAnsiTheme="majorHAnsi" w:cstheme="majorHAnsi"/>
          <w:highlight w:val="green"/>
        </w:rPr>
        <w:t>violence could</w:t>
      </w:r>
      <w:r w:rsidRPr="00C85A53">
        <w:rPr>
          <w:rStyle w:val="StyleUnderline"/>
          <w:rFonts w:asciiTheme="majorHAnsi" w:hAnsiTheme="majorHAnsi" w:cstheme="majorHAnsi"/>
        </w:rPr>
        <w:t xml:space="preserve"> soon </w:t>
      </w:r>
      <w:r w:rsidRPr="00C85A53">
        <w:rPr>
          <w:rStyle w:val="StyleUnderline"/>
          <w:rFonts w:asciiTheme="majorHAnsi" w:hAnsiTheme="majorHAnsi" w:cstheme="majorHAnsi"/>
          <w:highlight w:val="green"/>
        </w:rPr>
        <w:t>spill across the U.S.-Mexico border</w:t>
      </w:r>
      <w:r w:rsidRPr="00C85A53">
        <w:rPr>
          <w:rFonts w:asciiTheme="majorHAnsi" w:hAnsiTheme="majorHAnsi" w:cstheme="majorHAnsi"/>
          <w:sz w:val="12"/>
          <w:szCs w:val="12"/>
        </w:rPr>
        <w:t xml:space="preserve">. This mix has become what Kellner (2008) conceives as a media spectacle. And </w:t>
      </w:r>
      <w:r w:rsidRPr="00C85A53">
        <w:rPr>
          <w:rStyle w:val="StyleUnderline"/>
          <w:rFonts w:asciiTheme="majorHAnsi" w:hAnsiTheme="majorHAnsi" w:cstheme="majorHAnsi"/>
        </w:rPr>
        <w:t>this media spectacle is fed by exaggerated -and</w:t>
      </w:r>
      <w:r w:rsidRPr="00C85A53">
        <w:rPr>
          <w:rFonts w:asciiTheme="majorHAnsi" w:hAnsiTheme="majorHAnsi" w:cstheme="majorHAnsi"/>
          <w:sz w:val="12"/>
          <w:szCs w:val="12"/>
        </w:rPr>
        <w:t xml:space="preserve"> frequently </w:t>
      </w:r>
      <w:r w:rsidRPr="00C85A53">
        <w:rPr>
          <w:rStyle w:val="StyleUnderline"/>
          <w:rFonts w:asciiTheme="majorHAnsi" w:hAnsiTheme="majorHAnsi" w:cstheme="majorHAnsi"/>
        </w:rPr>
        <w:t>inaccurate</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statements about the situation in Mexico</w:t>
      </w:r>
      <w:r w:rsidRPr="00C85A53">
        <w:rPr>
          <w:rFonts w:asciiTheme="majorHAnsi" w:hAnsiTheme="majorHAnsi" w:cstheme="majorHAnsi"/>
          <w:sz w:val="12"/>
          <w:szCs w:val="12"/>
        </w:rPr>
        <w:t xml:space="preserve">. In this context, the phrases utilized by some journalists, politicians, and analysts, and presented by U.S. mass media cause fear among the population; and some of the relevant concerns are sometimes unfounded. A good example is this recent statement made by George W. Grayson, a professor of government at the College of William and Mary in Williamsburg, Virginia: "The Zetas are trying to recruit [migrants] to become part of the Zetas organization and if they resist or if they look cross-eyed on the Zetas' commander, they are likely to wind up in a grave" (Brownsville Herald, 2011: paragraph 18). Grayson's assertion is exaggerated and inaccurate. He suggests, without providing enough evidence or background information, that migrants are being kidnapped throughout the country </w:t>
      </w:r>
      <w:r w:rsidRPr="00C85A53">
        <w:rPr>
          <w:rStyle w:val="StyleUnderline"/>
          <w:rFonts w:asciiTheme="majorHAnsi" w:hAnsiTheme="majorHAnsi" w:cstheme="majorHAnsi"/>
        </w:rPr>
        <w:t>To say</w:t>
      </w:r>
      <w:r w:rsidRPr="00C85A53">
        <w:rPr>
          <w:rFonts w:asciiTheme="majorHAnsi" w:hAnsiTheme="majorHAnsi" w:cstheme="majorHAnsi"/>
          <w:sz w:val="12"/>
          <w:szCs w:val="12"/>
        </w:rPr>
        <w:t xml:space="preserve"> that the </w:t>
      </w:r>
      <w:r w:rsidRPr="00C85A53">
        <w:rPr>
          <w:rStyle w:val="StyleUnderline"/>
          <w:rFonts w:asciiTheme="majorHAnsi" w:hAnsiTheme="majorHAnsi" w:cstheme="majorHAnsi"/>
        </w:rPr>
        <w:t>kidnappings and mass assassination of migrants are being perpetrated only by the Zetas is an oversimplification of the problem</w:t>
      </w:r>
      <w:r w:rsidRPr="00C85A53">
        <w:rPr>
          <w:rFonts w:asciiTheme="majorHAnsi" w:hAnsiTheme="majorHAnsi" w:cstheme="majorHAnsi"/>
          <w:sz w:val="12"/>
          <w:szCs w:val="12"/>
        </w:rPr>
        <w:t xml:space="preserve">; other groups are also involved, and control different areas of the country. Moreover, </w:t>
      </w:r>
      <w:r w:rsidRPr="00C85A53">
        <w:rPr>
          <w:rStyle w:val="StyleUnderline"/>
          <w:rFonts w:asciiTheme="majorHAnsi" w:hAnsiTheme="majorHAnsi" w:cstheme="majorHAnsi"/>
        </w:rPr>
        <w:t>the claim that this phenomenon is occurring nationwide is misguided</w:t>
      </w:r>
      <w:r w:rsidRPr="00C85A53">
        <w:rPr>
          <w:rFonts w:asciiTheme="majorHAnsi" w:hAnsiTheme="majorHAnsi" w:cstheme="majorHAnsi"/>
          <w:sz w:val="12"/>
          <w:szCs w:val="12"/>
        </w:rPr>
        <w:t xml:space="preserve">. The problem is indeed serious, but more information needs to be provided to make an accurate assessment of the situation. </w:t>
      </w:r>
      <w:r w:rsidRPr="00C85A53">
        <w:rPr>
          <w:rStyle w:val="StyleUnderline"/>
          <w:rFonts w:asciiTheme="majorHAnsi" w:hAnsiTheme="majorHAnsi" w:cstheme="majorHAnsi"/>
          <w:highlight w:val="green"/>
        </w:rPr>
        <w:t>When talking about the Zetas, we need</w:t>
      </w:r>
      <w:r w:rsidRPr="00C85A53">
        <w:rPr>
          <w:rStyle w:val="StyleUnderline"/>
          <w:rFonts w:asciiTheme="majorHAnsi" w:hAnsiTheme="majorHAnsi" w:cstheme="majorHAnsi"/>
        </w:rPr>
        <w:t xml:space="preserve"> more analysis and </w:t>
      </w:r>
      <w:r w:rsidRPr="00C85A53">
        <w:rPr>
          <w:rStyle w:val="StyleUnderline"/>
          <w:rFonts w:asciiTheme="majorHAnsi" w:hAnsiTheme="majorHAnsi" w:cstheme="majorHAnsi"/>
          <w:highlight w:val="green"/>
        </w:rPr>
        <w:t>fewer exaggerated assertions</w:t>
      </w:r>
      <w:r w:rsidRPr="00C85A53">
        <w:rPr>
          <w:rStyle w:val="StyleUnderline"/>
          <w:rFonts w:asciiTheme="majorHAnsi" w:hAnsiTheme="majorHAnsi" w:cstheme="majorHAnsi"/>
        </w:rPr>
        <w:t xml:space="preserve"> that quickly become part of the media spectacle</w:t>
      </w:r>
      <w:r w:rsidRPr="00C85A53">
        <w:rPr>
          <w:rFonts w:asciiTheme="majorHAnsi" w:hAnsiTheme="majorHAnsi" w:cstheme="majorHAnsi"/>
          <w:sz w:val="12"/>
          <w:szCs w:val="12"/>
        </w:rPr>
        <w:t xml:space="preserve">. It does not seem useful, for example, to refer to the Zetas as Grayson does, that is, as a "bloodthirsty sadistic organization" that serves the "lowest rungs of hell" (Brownsville Herald, 2011: paragraph 19). Instead, </w:t>
      </w:r>
      <w:r w:rsidRPr="00C85A53">
        <w:rPr>
          <w:rStyle w:val="StyleUnderline"/>
          <w:rFonts w:asciiTheme="majorHAnsi" w:hAnsiTheme="majorHAnsi" w:cstheme="majorHAnsi"/>
          <w:highlight w:val="green"/>
        </w:rPr>
        <w:t>we</w:t>
      </w:r>
      <w:r w:rsidRPr="00C85A53">
        <w:rPr>
          <w:rStyle w:val="StyleUnderline"/>
          <w:rFonts w:asciiTheme="majorHAnsi" w:hAnsiTheme="majorHAnsi" w:cstheme="majorHAnsi"/>
        </w:rPr>
        <w:t xml:space="preserve"> would </w:t>
      </w:r>
      <w:r w:rsidRPr="00C85A53">
        <w:rPr>
          <w:rStyle w:val="StyleUnderline"/>
          <w:rFonts w:asciiTheme="majorHAnsi" w:hAnsiTheme="majorHAnsi" w:cstheme="majorHAnsi"/>
          <w:highlight w:val="green"/>
        </w:rPr>
        <w:t>need to</w:t>
      </w:r>
      <w:r w:rsidRPr="00C85A53">
        <w:rPr>
          <w:rStyle w:val="StyleUnderline"/>
          <w:rFonts w:asciiTheme="majorHAnsi" w:hAnsiTheme="majorHAnsi" w:cstheme="majorHAnsi"/>
        </w:rPr>
        <w:t xml:space="preserve"> further </w:t>
      </w:r>
      <w:r w:rsidRPr="00C85A53">
        <w:rPr>
          <w:rStyle w:val="StyleUnderline"/>
          <w:rFonts w:asciiTheme="majorHAnsi" w:hAnsiTheme="majorHAnsi" w:cstheme="majorHAnsi"/>
          <w:highlight w:val="green"/>
        </w:rPr>
        <w:t>explain the Zetas'</w:t>
      </w:r>
      <w:r w:rsidRPr="00C85A53">
        <w:rPr>
          <w:rStyle w:val="StyleUnderline"/>
          <w:rFonts w:asciiTheme="majorHAnsi" w:hAnsiTheme="majorHAnsi" w:cstheme="majorHAnsi"/>
        </w:rPr>
        <w:t xml:space="preserve"> practices, </w:t>
      </w:r>
      <w:r w:rsidRPr="00C85A53">
        <w:rPr>
          <w:rStyle w:val="StyleUnderline"/>
          <w:rFonts w:asciiTheme="majorHAnsi" w:hAnsiTheme="majorHAnsi" w:cstheme="majorHAnsi"/>
          <w:highlight w:val="green"/>
        </w:rPr>
        <w:t>motivations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 origins</w:t>
      </w:r>
      <w:r w:rsidRPr="00C85A53">
        <w:rPr>
          <w:rStyle w:val="StyleUnderline"/>
          <w:rFonts w:asciiTheme="majorHAnsi" w:hAnsiTheme="majorHAnsi" w:cstheme="majorHAnsi"/>
        </w:rPr>
        <w:t>, as well as their impact on the current situation of</w:t>
      </w:r>
      <w:r w:rsidRPr="00C85A53">
        <w:rPr>
          <w:rFonts w:asciiTheme="majorHAnsi" w:hAnsiTheme="majorHAnsi" w:cstheme="majorHAnsi"/>
          <w:sz w:val="12"/>
          <w:szCs w:val="12"/>
        </w:rPr>
        <w:t xml:space="preserve"> extreme </w:t>
      </w:r>
      <w:r w:rsidRPr="00C85A53">
        <w:rPr>
          <w:rStyle w:val="StyleUnderline"/>
          <w:rFonts w:asciiTheme="majorHAnsi" w:hAnsiTheme="majorHAnsi" w:cstheme="majorHAnsi"/>
        </w:rPr>
        <w:t>drug violence in Mexico</w:t>
      </w:r>
      <w:r w:rsidRPr="00C85A53">
        <w:rPr>
          <w:rFonts w:asciiTheme="majorHAnsi" w:hAnsiTheme="majorHAnsi" w:cstheme="majorHAnsi"/>
          <w:sz w:val="12"/>
          <w:szCs w:val="12"/>
        </w:rPr>
        <w:t xml:space="preserve">. The problem of drug violence and insecurity in Mexico has reached alarming levels; however, the Mexican government's strategy to fight this does not seem to be working. </w:t>
      </w:r>
      <w:r w:rsidRPr="00C85A53">
        <w:rPr>
          <w:rStyle w:val="StyleUnderline"/>
          <w:rFonts w:asciiTheme="majorHAnsi" w:hAnsiTheme="majorHAnsi" w:cstheme="majorHAnsi"/>
          <w:highlight w:val="green"/>
        </w:rPr>
        <w:t>That Mexico is becoming a "failed state,"</w:t>
      </w:r>
      <w:r w:rsidRPr="00C85A53">
        <w:rPr>
          <w:rFonts w:asciiTheme="majorHAnsi" w:hAnsiTheme="majorHAnsi" w:cstheme="majorHAnsi"/>
          <w:sz w:val="12"/>
          <w:szCs w:val="12"/>
        </w:rPr>
        <w:t xml:space="preserve"> or that certain states -such as Tamaulipas- are "falling into anarchy" </w:t>
      </w:r>
      <w:r w:rsidRPr="00C85A53">
        <w:rPr>
          <w:rStyle w:val="StyleUnderline"/>
          <w:rFonts w:asciiTheme="majorHAnsi" w:hAnsiTheme="majorHAnsi" w:cstheme="majorHAnsi"/>
        </w:rPr>
        <w:t>is a common theme reiterated in</w:t>
      </w:r>
      <w:r w:rsidRPr="00C85A53">
        <w:rPr>
          <w:rFonts w:asciiTheme="majorHAnsi" w:hAnsiTheme="majorHAnsi" w:cstheme="majorHAnsi"/>
          <w:sz w:val="12"/>
          <w:szCs w:val="12"/>
        </w:rPr>
        <w:t xml:space="preserve"> respectable </w:t>
      </w:r>
      <w:r w:rsidRPr="00C85A53">
        <w:rPr>
          <w:rStyle w:val="StyleUnderline"/>
          <w:rFonts w:asciiTheme="majorHAnsi" w:hAnsiTheme="majorHAnsi" w:cstheme="majorHAnsi"/>
        </w:rPr>
        <w:t>periodicals</w:t>
      </w:r>
      <w:r w:rsidRPr="00C85A53">
        <w:rPr>
          <w:rFonts w:asciiTheme="majorHAnsi" w:hAnsiTheme="majorHAnsi" w:cstheme="majorHAnsi"/>
          <w:sz w:val="12"/>
          <w:szCs w:val="12"/>
        </w:rPr>
        <w:t xml:space="preserve">. According to Nicholas Casey and José de Córdoba of the Wall Street Journal, for example, "Some parts of Mexico are caught in the grip of violence so profound that government seems almost beside the point" (2010: paragraph 6). This is particularly true in the northern cities of Ciudad Juárez, Chihuahua; Torreón, Coahuila; Ciudad Mier and San Fernando, Tamaulipas; and even Monterrey, the capital city of the rich state of Nuevo León. The case of Tamaulipas, and especially of its border region with Texas, is emblematic. The assassination of 72 migrants in the municipality of San Fernando in August 2010 and the discovery of more than 200 bodies buried in the same area in April 2011 demonstrate, according to Melissa del Bosque of the Texas Observer, "how little control the federal government exerts over Tamaulipas."According to Del Bosque, "The cartels have now moved beyond drug violence to murdering . . . civilians, and the government seems incapable of stopping it" (2011b: paragraph 11). These unprecedented levels of violence in Mexico and the incapacity of Mexican authorities to control the situation notwithstanding, we are not so sure of the breadth and depth of the serious threats of violence that the United States claim, and the media and some politicians in this country have alleged. </w:t>
      </w:r>
      <w:r w:rsidRPr="00C85A53">
        <w:rPr>
          <w:rStyle w:val="StyleUnderline"/>
          <w:rFonts w:asciiTheme="majorHAnsi" w:hAnsiTheme="majorHAnsi" w:cstheme="majorHAnsi"/>
        </w:rPr>
        <w:t>The argument</w:t>
      </w:r>
      <w:r w:rsidRPr="00C85A53">
        <w:rPr>
          <w:rFonts w:asciiTheme="majorHAnsi" w:hAnsiTheme="majorHAnsi" w:cstheme="majorHAnsi"/>
          <w:sz w:val="12"/>
          <w:szCs w:val="12"/>
        </w:rPr>
        <w:t xml:space="preserve"> here </w:t>
      </w:r>
      <w:r w:rsidRPr="00C85A53">
        <w:rPr>
          <w:rStyle w:val="StyleUnderline"/>
          <w:rFonts w:asciiTheme="majorHAnsi" w:hAnsiTheme="majorHAnsi" w:cstheme="majorHAnsi"/>
          <w:highlight w:val="green"/>
        </w:rPr>
        <w:t>does not have to do with the consequences of this</w:t>
      </w:r>
      <w:r w:rsidRPr="00C85A53">
        <w:rPr>
          <w:rStyle w:val="StyleUnderline"/>
          <w:rFonts w:asciiTheme="majorHAnsi" w:hAnsiTheme="majorHAnsi" w:cstheme="majorHAnsi"/>
        </w:rPr>
        <w:t xml:space="preserve"> critical problem </w:t>
      </w:r>
      <w:r w:rsidRPr="00C85A53">
        <w:rPr>
          <w:rStyle w:val="StyleUnderline"/>
          <w:rFonts w:asciiTheme="majorHAnsi" w:hAnsiTheme="majorHAnsi" w:cstheme="majorHAnsi"/>
          <w:highlight w:val="green"/>
        </w:rPr>
        <w:t>for Mexico.</w:t>
      </w:r>
      <w:r w:rsidRPr="00C85A53">
        <w:rPr>
          <w:rFonts w:asciiTheme="majorHAnsi" w:hAnsiTheme="majorHAnsi" w:cstheme="majorHAnsi"/>
          <w:sz w:val="12"/>
          <w:szCs w:val="12"/>
          <w:highlight w:val="green"/>
        </w:rPr>
        <w:t xml:space="preserve"> </w:t>
      </w:r>
      <w:r w:rsidRPr="00C85A53">
        <w:rPr>
          <w:rStyle w:val="Emphasis"/>
          <w:rFonts w:asciiTheme="majorHAnsi" w:hAnsiTheme="majorHAnsi" w:cstheme="majorHAnsi"/>
          <w:highlight w:val="green"/>
        </w:rPr>
        <w:t>What matters</w:t>
      </w:r>
      <w:r w:rsidRPr="00C85A53">
        <w:rPr>
          <w:rFonts w:asciiTheme="majorHAnsi" w:hAnsiTheme="majorHAnsi" w:cstheme="majorHAnsi"/>
          <w:sz w:val="12"/>
          <w:szCs w:val="12"/>
        </w:rPr>
        <w:t xml:space="preserve"> in this case </w:t>
      </w:r>
      <w:r w:rsidRPr="00C85A53">
        <w:rPr>
          <w:rStyle w:val="Emphasis"/>
          <w:rFonts w:asciiTheme="majorHAnsi" w:hAnsiTheme="majorHAnsi" w:cstheme="majorHAnsi"/>
          <w:highlight w:val="green"/>
        </w:rPr>
        <w:t>are the negative effects</w:t>
      </w:r>
      <w:r w:rsidRPr="00C85A53">
        <w:rPr>
          <w:rFonts w:asciiTheme="majorHAnsi" w:hAnsiTheme="majorHAnsi" w:cstheme="majorHAnsi"/>
          <w:sz w:val="12"/>
          <w:szCs w:val="12"/>
        </w:rPr>
        <w:t xml:space="preserve"> that </w:t>
      </w:r>
      <w:r w:rsidRPr="00C85A53">
        <w:rPr>
          <w:rStyle w:val="Emphasis"/>
          <w:rFonts w:asciiTheme="majorHAnsi" w:hAnsiTheme="majorHAnsi" w:cstheme="majorHAnsi"/>
          <w:highlight w:val="green"/>
        </w:rPr>
        <w:t>the Mexican drug war</w:t>
      </w:r>
      <w:r w:rsidRPr="00C85A53">
        <w:rPr>
          <w:rFonts w:asciiTheme="majorHAnsi" w:hAnsiTheme="majorHAnsi" w:cstheme="majorHAnsi"/>
          <w:sz w:val="12"/>
          <w:szCs w:val="12"/>
        </w:rPr>
        <w:t xml:space="preserve"> and related violence </w:t>
      </w:r>
      <w:r w:rsidRPr="00C85A53">
        <w:rPr>
          <w:rStyle w:val="Emphasis"/>
          <w:rFonts w:asciiTheme="majorHAnsi" w:hAnsiTheme="majorHAnsi" w:cstheme="majorHAnsi"/>
          <w:highlight w:val="green"/>
        </w:rPr>
        <w:t>could have on the United States</w:t>
      </w:r>
      <w:r w:rsidRPr="00C85A53">
        <w:rPr>
          <w:rFonts w:asciiTheme="majorHAnsi" w:hAnsiTheme="majorHAnsi" w:cstheme="majorHAnsi"/>
          <w:sz w:val="12"/>
          <w:szCs w:val="12"/>
        </w:rPr>
        <w:t>. Recently, for example, two retired army generals, Barry R. McCaffrey and Robert H. Scales, produced a report titled "Texas Border Security: A Strategic Military Assessment," which concluded thatthe Texas side of the border had become a "war zone" as a result of the drug problem in Mexico (2011). So-called "</w:t>
      </w:r>
      <w:r w:rsidRPr="00C85A53">
        <w:rPr>
          <w:rStyle w:val="StyleUnderline"/>
          <w:rFonts w:asciiTheme="majorHAnsi" w:hAnsiTheme="majorHAnsi" w:cstheme="majorHAnsi"/>
        </w:rPr>
        <w:t>spillover violence</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is an important concern for U.S. citizens</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But</w:t>
      </w:r>
      <w:r w:rsidRPr="00C85A53">
        <w:rPr>
          <w:rFonts w:asciiTheme="majorHAnsi" w:hAnsiTheme="majorHAnsi" w:cstheme="majorHAnsi"/>
          <w:sz w:val="12"/>
          <w:szCs w:val="12"/>
        </w:rPr>
        <w:t xml:space="preserve"> so far, </w:t>
      </w:r>
      <w:r w:rsidRPr="00C85A53">
        <w:rPr>
          <w:rStyle w:val="Emphasis"/>
          <w:rFonts w:asciiTheme="majorHAnsi" w:hAnsiTheme="majorHAnsi" w:cstheme="majorHAnsi"/>
          <w:highlight w:val="green"/>
        </w:rPr>
        <w:t>it has been negligible</w:t>
      </w:r>
      <w:r w:rsidRPr="00C85A53">
        <w:rPr>
          <w:rFonts w:asciiTheme="majorHAnsi" w:hAnsiTheme="majorHAnsi" w:cstheme="majorHAnsi"/>
          <w:sz w:val="12"/>
          <w:szCs w:val="12"/>
        </w:rPr>
        <w:t xml:space="preserve">, as the vast majority of drug-related violence has stayed on the Mexican side of the border. The best example of this is the contrast between Ciudad Juárez, Mexico's most dangerous city, and its sister city just across the border, El Paso. There is indeed some evidence of drug-related shootings, kidnappings, and even assassinations in some U.S. cities and towns, especially in those located in the border area. But these events are quiteinfrequent, and their impact has been very limited. As of today, spillover violence is still hardly noticeable. In this regard, Professor Tony Payan, comments, "We have the occasional incident; it is a very tiny fraction compared to what is going on the other side of the border" (Ybarra, 2011: paragraph 23). Nonetheless, </w:t>
      </w:r>
      <w:r w:rsidRPr="00C85A53">
        <w:rPr>
          <w:rStyle w:val="StyleUnderline"/>
          <w:rFonts w:asciiTheme="majorHAnsi" w:hAnsiTheme="majorHAnsi" w:cstheme="majorHAnsi"/>
        </w:rPr>
        <w:t>U.S. Americans are still concerned about the phenomenon</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rPr>
        <w:t>one that barely exists</w:t>
      </w:r>
      <w:r w:rsidRPr="00C85A53">
        <w:rPr>
          <w:rFonts w:asciiTheme="majorHAnsi" w:hAnsiTheme="majorHAnsi" w:cstheme="majorHAnsi"/>
          <w:sz w:val="12"/>
          <w:szCs w:val="12"/>
        </w:rPr>
        <w:t xml:space="preserve">. </w:t>
      </w:r>
      <w:r w:rsidRPr="00C85A53">
        <w:rPr>
          <w:rStyle w:val="StyleUnderline"/>
          <w:rFonts w:asciiTheme="majorHAnsi" w:hAnsiTheme="majorHAnsi" w:cstheme="majorHAnsi"/>
          <w:highlight w:val="green"/>
        </w:rPr>
        <w:t>Concern about this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almost non-existent situation is driven by</w:t>
      </w:r>
      <w:r w:rsidRPr="00C85A53">
        <w:rPr>
          <w:rStyle w:val="StyleUnderline"/>
          <w:rFonts w:asciiTheme="majorHAnsi" w:hAnsiTheme="majorHAnsi" w:cstheme="majorHAnsi"/>
        </w:rPr>
        <w:t xml:space="preserve"> the alarming and </w:t>
      </w:r>
      <w:r w:rsidRPr="00C85A53">
        <w:rPr>
          <w:rStyle w:val="StyleUnderline"/>
          <w:rFonts w:asciiTheme="majorHAnsi" w:hAnsiTheme="majorHAnsi" w:cstheme="majorHAnsi"/>
          <w:highlight w:val="green"/>
        </w:rPr>
        <w:t>exaggerated statements</w:t>
      </w:r>
      <w:r w:rsidRPr="00C85A53">
        <w:rPr>
          <w:rStyle w:val="StyleUnderline"/>
          <w:rFonts w:asciiTheme="majorHAnsi" w:hAnsiTheme="majorHAnsi" w:cstheme="majorHAnsi"/>
        </w:rPr>
        <w:t xml:space="preserve"> made by</w:t>
      </w:r>
      <w:r w:rsidRPr="00C85A53">
        <w:rPr>
          <w:rFonts w:asciiTheme="majorHAnsi" w:hAnsiTheme="majorHAnsi" w:cstheme="majorHAnsi"/>
          <w:sz w:val="12"/>
          <w:szCs w:val="12"/>
        </w:rPr>
        <w:t xml:space="preserve"> some U</w:t>
      </w:r>
      <w:r w:rsidRPr="00C85A53">
        <w:rPr>
          <w:rStyle w:val="StyleUnderline"/>
          <w:rFonts w:asciiTheme="majorHAnsi" w:hAnsiTheme="majorHAnsi" w:cstheme="majorHAnsi"/>
        </w:rPr>
        <w:t>.S. officials who present a spectacular view of how drug violence in Mexico is</w:t>
      </w:r>
      <w:r w:rsidRPr="00C85A53">
        <w:rPr>
          <w:rFonts w:asciiTheme="majorHAnsi" w:hAnsiTheme="majorHAnsi" w:cstheme="majorHAnsi"/>
          <w:sz w:val="12"/>
          <w:szCs w:val="12"/>
        </w:rPr>
        <w:t xml:space="preserve"> allegedly </w:t>
      </w:r>
      <w:r w:rsidRPr="00C85A53">
        <w:rPr>
          <w:rStyle w:val="StyleUnderline"/>
          <w:rFonts w:asciiTheme="majorHAnsi" w:hAnsiTheme="majorHAnsi" w:cstheme="majorHAnsi"/>
        </w:rPr>
        <w:t xml:space="preserve">spiraling out of control </w:t>
      </w:r>
      <w:r w:rsidRPr="00C85A53">
        <w:rPr>
          <w:rStyle w:val="StyleUnderline"/>
          <w:rFonts w:asciiTheme="majorHAnsi" w:hAnsiTheme="majorHAnsi" w:cstheme="majorHAnsi"/>
          <w:highlight w:val="green"/>
        </w:rPr>
        <w:t>and is an imminent threat to</w:t>
      </w:r>
      <w:r w:rsidRPr="00C85A53">
        <w:rPr>
          <w:rStyle w:val="StyleUnderline"/>
          <w:rFonts w:asciiTheme="majorHAnsi" w:hAnsiTheme="majorHAnsi" w:cstheme="majorHAnsi"/>
        </w:rPr>
        <w:t xml:space="preserve"> U.S. national </w:t>
      </w:r>
      <w:r w:rsidRPr="00C85A53">
        <w:rPr>
          <w:rStyle w:val="StyleUnderline"/>
          <w:rFonts w:asciiTheme="majorHAnsi" w:hAnsiTheme="majorHAnsi" w:cstheme="majorHAnsi"/>
          <w:highlight w:val="green"/>
        </w:rPr>
        <w:t>security</w:t>
      </w:r>
      <w:r w:rsidRPr="00C85A53">
        <w:rPr>
          <w:rFonts w:asciiTheme="majorHAnsi" w:hAnsiTheme="majorHAnsi" w:cstheme="majorHAnsi"/>
          <w:sz w:val="12"/>
          <w:szCs w:val="12"/>
        </w:rPr>
        <w:t>. Some top-level U.S. government officials like Under Secretary of the Army Joseph W. Westphal and Secretary of State Hillary Clinton have suggested the presence of a "narco-insurgency" in Mexico. In September 2010, Clinton stated that the use of car bombs made Mexico's drug violence seem like the violence suffered by Colombia 20 years ago. "Drug violence in Mexico bears the mark of an insurgency," Clinton concluded (Stevenson, 2010: paragraph 1).</w:t>
      </w:r>
    </w:p>
    <w:p w14:paraId="580C97DB" w14:textId="77777777" w:rsidR="00C55824" w:rsidRPr="00C85A53" w:rsidRDefault="00C55824" w:rsidP="00C55824">
      <w:pPr>
        <w:rPr>
          <w:rFonts w:asciiTheme="majorHAnsi" w:hAnsiTheme="majorHAnsi" w:cstheme="majorHAnsi"/>
        </w:rPr>
      </w:pPr>
    </w:p>
    <w:p w14:paraId="762A8353" w14:textId="77777777" w:rsidR="00C55824" w:rsidRPr="00C85A53" w:rsidRDefault="00C55824" w:rsidP="00C55824">
      <w:pPr>
        <w:spacing w:after="200" w:line="276" w:lineRule="auto"/>
        <w:rPr>
          <w:rFonts w:asciiTheme="majorHAnsi" w:hAnsiTheme="majorHAnsi" w:cstheme="majorHAnsi"/>
        </w:rPr>
      </w:pPr>
      <w:r w:rsidRPr="00C85A53">
        <w:rPr>
          <w:rFonts w:asciiTheme="majorHAnsi" w:hAnsiTheme="majorHAnsi" w:cstheme="majorHAnsi"/>
        </w:rPr>
        <w:br w:type="page"/>
      </w:r>
    </w:p>
    <w:bookmarkEnd w:id="0"/>
    <w:p w14:paraId="1D446B85" w14:textId="77777777" w:rsidR="00C55824" w:rsidRPr="00C85A53" w:rsidRDefault="00C55824" w:rsidP="00C55824">
      <w:pPr>
        <w:pStyle w:val="Heading4"/>
        <w:rPr>
          <w:rFonts w:asciiTheme="majorHAnsi" w:hAnsiTheme="majorHAnsi" w:cstheme="majorHAnsi"/>
        </w:rPr>
      </w:pPr>
      <w:r w:rsidRPr="00C85A53">
        <w:rPr>
          <w:rFonts w:asciiTheme="majorHAnsi" w:hAnsiTheme="majorHAnsi" w:cstheme="majorHAnsi"/>
        </w:rPr>
        <w:t xml:space="preserve">Mexican instability discourse is a </w:t>
      </w:r>
      <w:r w:rsidRPr="00C85A53">
        <w:rPr>
          <w:rFonts w:asciiTheme="majorHAnsi" w:hAnsiTheme="majorHAnsi" w:cstheme="majorHAnsi"/>
          <w:u w:val="single"/>
        </w:rPr>
        <w:t>neoliberal ruse</w:t>
      </w:r>
      <w:r w:rsidRPr="00C85A53">
        <w:rPr>
          <w:rFonts w:asciiTheme="majorHAnsi" w:hAnsiTheme="majorHAnsi" w:cstheme="majorHAnsi"/>
        </w:rPr>
        <w:t xml:space="preserve"> – differentiating US drug violence from Mexico is not neutral but continues a </w:t>
      </w:r>
      <w:r w:rsidRPr="00C85A53">
        <w:rPr>
          <w:rFonts w:asciiTheme="majorHAnsi" w:hAnsiTheme="majorHAnsi" w:cstheme="majorHAnsi"/>
          <w:u w:val="single"/>
        </w:rPr>
        <w:t>legacy of economic imperialism</w:t>
      </w:r>
      <w:r w:rsidRPr="00C85A53">
        <w:rPr>
          <w:rFonts w:asciiTheme="majorHAnsi" w:hAnsiTheme="majorHAnsi" w:cstheme="majorHAnsi"/>
        </w:rPr>
        <w:t xml:space="preserve"> that is a </w:t>
      </w:r>
      <w:r w:rsidRPr="00C85A53">
        <w:rPr>
          <w:rFonts w:asciiTheme="majorHAnsi" w:hAnsiTheme="majorHAnsi" w:cstheme="majorHAnsi"/>
          <w:u w:val="single"/>
        </w:rPr>
        <w:t>larger internal link</w:t>
      </w:r>
      <w:r w:rsidRPr="00C85A53">
        <w:rPr>
          <w:rFonts w:asciiTheme="majorHAnsi" w:hAnsiTheme="majorHAnsi" w:cstheme="majorHAnsi"/>
        </w:rPr>
        <w:t xml:space="preserve"> to violence</w:t>
      </w:r>
    </w:p>
    <w:p w14:paraId="472B5555" w14:textId="61DE8D9D" w:rsidR="00C55824" w:rsidRPr="00C85A53" w:rsidRDefault="00C55824" w:rsidP="00C55824">
      <w:pPr>
        <w:rPr>
          <w:rFonts w:asciiTheme="majorHAnsi" w:hAnsiTheme="majorHAnsi" w:cstheme="majorHAnsi"/>
        </w:rPr>
      </w:pPr>
      <w:r w:rsidRPr="00C85A53">
        <w:rPr>
          <w:rStyle w:val="Style13ptBold"/>
          <w:rFonts w:asciiTheme="majorHAnsi" w:hAnsiTheme="majorHAnsi" w:cstheme="majorHAnsi"/>
          <w:sz w:val="24"/>
          <w:lang w:val="es-AR"/>
        </w:rPr>
        <w:t>Carlos 14</w:t>
      </w:r>
      <w:r w:rsidRPr="00C85A53">
        <w:rPr>
          <w:rFonts w:asciiTheme="majorHAnsi" w:hAnsiTheme="majorHAnsi" w:cstheme="majorHAnsi"/>
          <w:sz w:val="21"/>
          <w:lang w:val="es-AR"/>
        </w:rPr>
        <w:t xml:space="preserve"> </w:t>
      </w:r>
      <w:r w:rsidRPr="00C85A53">
        <w:rPr>
          <w:rFonts w:asciiTheme="majorHAnsi" w:hAnsiTheme="majorHAnsi" w:cstheme="majorHAnsi"/>
          <w:sz w:val="15"/>
          <w:szCs w:val="15"/>
          <w:lang w:val="es-AR"/>
        </w:rPr>
        <w:t xml:space="preserve"> </w:t>
      </w:r>
      <w:r w:rsidRPr="006549F5">
        <w:rPr>
          <w:rFonts w:asciiTheme="majorHAnsi" w:hAnsiTheme="majorHAnsi" w:cstheme="majorHAnsi"/>
          <w:lang w:val="es-MX"/>
        </w:rPr>
        <w:t xml:space="preserve">Alfredo, </w:t>
      </w:r>
      <w:r w:rsidRPr="00C85A53">
        <w:rPr>
          <w:rFonts w:asciiTheme="majorHAnsi" w:hAnsiTheme="majorHAnsi" w:cstheme="majorHAnsi"/>
          <w:lang w:val="es-AR"/>
        </w:rPr>
        <w:t xml:space="preserve">Q. A. Shaw McKean Jr. </w:t>
      </w:r>
      <w:r w:rsidRPr="00C85A53">
        <w:rPr>
          <w:rFonts w:asciiTheme="majorHAnsi" w:hAnsiTheme="majorHAnsi" w:cstheme="majorHAnsi"/>
        </w:rPr>
        <w:t>Fellow at the Rutgers University School of Management and Labor Relations and a doctoral candidate in the Department of Political Science at the University of California, Irvine “Mexico “Under Siege”: Drug Cartels or U.S. Imperialism?,” March 2014, Latin American Perspectives, 41(2): 43-59</w:t>
      </w:r>
      <w:r w:rsidR="003E7BB7" w:rsidRPr="00C85A53">
        <w:rPr>
          <w:rFonts w:asciiTheme="majorHAnsi" w:hAnsiTheme="majorHAnsi" w:cstheme="majorHAnsi"/>
        </w:rPr>
        <w:t>) ipartman</w:t>
      </w:r>
    </w:p>
    <w:p w14:paraId="2362FDBC" w14:textId="77777777" w:rsidR="00C55824" w:rsidRPr="00C85A53" w:rsidRDefault="00C55824" w:rsidP="00C55824">
      <w:pPr>
        <w:rPr>
          <w:rFonts w:asciiTheme="majorHAnsi" w:hAnsiTheme="majorHAnsi" w:cstheme="majorHAnsi"/>
          <w:sz w:val="12"/>
        </w:rPr>
      </w:pPr>
      <w:r w:rsidRPr="00C85A53">
        <w:rPr>
          <w:rStyle w:val="StyleUnderline"/>
          <w:rFonts w:asciiTheme="majorHAnsi" w:hAnsiTheme="majorHAnsi" w:cstheme="majorHAnsi"/>
        </w:rPr>
        <w:t xml:space="preserve">Is there drug violence in Mexico? </w:t>
      </w:r>
      <w:r w:rsidRPr="00C85A53">
        <w:rPr>
          <w:rStyle w:val="Emphasis"/>
          <w:rFonts w:asciiTheme="majorHAnsi" w:hAnsiTheme="majorHAnsi" w:cstheme="majorHAnsi"/>
        </w:rPr>
        <w:t>Yes, but this does not make Mexico a “failing state.”</w:t>
      </w:r>
      <w:r w:rsidRPr="00C85A53">
        <w:rPr>
          <w:rFonts w:asciiTheme="majorHAnsi" w:hAnsiTheme="majorHAnsi" w:cstheme="majorHAnsi"/>
          <w:sz w:val="12"/>
        </w:rPr>
        <w:t xml:space="preserve"> While people are victims of drug violence in Mexico, in the United States they are also victims of drug, gang, or random violence and more recently of mass shootings. Both countries experience senseless violence that stems from complex societal and political dynamics that cannot be easily simplified. </w:t>
      </w:r>
      <w:r w:rsidRPr="00C85A53">
        <w:rPr>
          <w:rStyle w:val="StyleUnderline"/>
          <w:rFonts w:asciiTheme="majorHAnsi" w:hAnsiTheme="majorHAnsi" w:cstheme="majorHAnsi"/>
        </w:rPr>
        <w:t>It is essential that the dominant narrative be deconstructed in order to see why such narratives are perpetuated to begin with</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which in the case of Mexico brings us back to continued economic domination. </w:t>
      </w:r>
      <w:r w:rsidRPr="00C85A53">
        <w:rPr>
          <w:rFonts w:asciiTheme="majorHAnsi" w:hAnsiTheme="majorHAnsi" w:cstheme="majorHAnsi"/>
          <w:sz w:val="12"/>
        </w:rPr>
        <w:t xml:space="preserve">Implications of the Dominant Discourse </w:t>
      </w:r>
      <w:r w:rsidRPr="00C85A53">
        <w:rPr>
          <w:rStyle w:val="StyleUnderline"/>
          <w:rFonts w:asciiTheme="majorHAnsi" w:hAnsiTheme="majorHAnsi" w:cstheme="majorHAnsi"/>
          <w:highlight w:val="green"/>
        </w:rPr>
        <w:t>The importance of the drug</w:t>
      </w:r>
      <w:r w:rsidRPr="00C85A53">
        <w:rPr>
          <w:rStyle w:val="StyleUnderline"/>
          <w:rFonts w:asciiTheme="majorHAnsi" w:hAnsiTheme="majorHAnsi" w:cstheme="majorHAnsi"/>
        </w:rPr>
        <w:t xml:space="preserve">-related </w:t>
      </w:r>
      <w:r w:rsidRPr="00C85A53">
        <w:rPr>
          <w:rStyle w:val="StyleUnderline"/>
          <w:rFonts w:asciiTheme="majorHAnsi" w:hAnsiTheme="majorHAnsi" w:cstheme="majorHAnsi"/>
          <w:highlight w:val="green"/>
        </w:rPr>
        <w:t>violence story lies in its masking</w:t>
      </w:r>
      <w:r w:rsidRPr="00C85A53">
        <w:rPr>
          <w:rFonts w:asciiTheme="majorHAnsi" w:hAnsiTheme="majorHAnsi" w:cstheme="majorHAnsi"/>
          <w:sz w:val="12"/>
        </w:rPr>
        <w:t xml:space="preserve"> the nature of </w:t>
      </w:r>
      <w:r w:rsidRPr="00C85A53">
        <w:rPr>
          <w:rStyle w:val="StyleUnderline"/>
          <w:rFonts w:asciiTheme="majorHAnsi" w:hAnsiTheme="majorHAnsi" w:cstheme="majorHAnsi"/>
          <w:highlight w:val="green"/>
        </w:rPr>
        <w:t>U.S. involvement in Mexico’s</w:t>
      </w:r>
      <w:r w:rsidRPr="00C85A53">
        <w:rPr>
          <w:rStyle w:val="StyleUnderline"/>
          <w:rFonts w:asciiTheme="majorHAnsi" w:hAnsiTheme="majorHAnsi" w:cstheme="majorHAnsi"/>
        </w:rPr>
        <w:t xml:space="preserve"> social and economic </w:t>
      </w:r>
      <w:r w:rsidRPr="00C85A53">
        <w:rPr>
          <w:rStyle w:val="StyleUnderline"/>
          <w:rFonts w:asciiTheme="majorHAnsi" w:hAnsiTheme="majorHAnsi" w:cstheme="majorHAnsi"/>
          <w:highlight w:val="green"/>
        </w:rPr>
        <w:t>problems</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It perpetuates a relationship of imperialism</w:t>
      </w:r>
      <w:r w:rsidRPr="00C85A53">
        <w:rPr>
          <w:rFonts w:asciiTheme="majorHAnsi" w:hAnsiTheme="majorHAnsi" w:cstheme="majorHAnsi"/>
          <w:sz w:val="12"/>
        </w:rPr>
        <w:t xml:space="preserve"> between the United States and Mexico </w:t>
      </w:r>
      <w:r w:rsidRPr="00C85A53">
        <w:rPr>
          <w:rStyle w:val="StyleUnderline"/>
          <w:rFonts w:asciiTheme="majorHAnsi" w:hAnsiTheme="majorHAnsi" w:cstheme="majorHAnsi"/>
          <w:highlight w:val="green"/>
        </w:rPr>
        <w:t>that manifests itself in NAFTA</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I</w:t>
      </w:r>
      <w:r w:rsidRPr="00C85A53">
        <w:rPr>
          <w:rFonts w:asciiTheme="majorHAnsi" w:hAnsiTheme="majorHAnsi" w:cstheme="majorHAnsi"/>
          <w:sz w:val="12"/>
        </w:rPr>
        <w:t xml:space="preserve">nternational </w:t>
      </w:r>
      <w:r w:rsidRPr="00C85A53">
        <w:rPr>
          <w:rStyle w:val="StyleUnderline"/>
          <w:rFonts w:asciiTheme="majorHAnsi" w:hAnsiTheme="majorHAnsi" w:cstheme="majorHAnsi"/>
          <w:highlight w:val="green"/>
        </w:rPr>
        <w:t>M</w:t>
      </w:r>
      <w:r w:rsidRPr="00C85A53">
        <w:rPr>
          <w:rFonts w:asciiTheme="majorHAnsi" w:hAnsiTheme="majorHAnsi" w:cstheme="majorHAnsi"/>
          <w:sz w:val="12"/>
        </w:rPr>
        <w:t xml:space="preserve">onetary </w:t>
      </w:r>
      <w:r w:rsidRPr="00C85A53">
        <w:rPr>
          <w:rStyle w:val="StyleUnderline"/>
          <w:rFonts w:asciiTheme="majorHAnsi" w:hAnsiTheme="majorHAnsi" w:cstheme="majorHAnsi"/>
          <w:highlight w:val="green"/>
        </w:rPr>
        <w:t>F</w:t>
      </w:r>
      <w:r w:rsidRPr="00C85A53">
        <w:rPr>
          <w:rFonts w:asciiTheme="majorHAnsi" w:hAnsiTheme="majorHAnsi" w:cstheme="majorHAnsi"/>
          <w:sz w:val="12"/>
        </w:rPr>
        <w:t xml:space="preserve">und </w:t>
      </w:r>
      <w:r w:rsidRPr="00C85A53">
        <w:rPr>
          <w:rStyle w:val="StyleUnderline"/>
          <w:rFonts w:asciiTheme="majorHAnsi" w:hAnsiTheme="majorHAnsi" w:cstheme="majorHAnsi"/>
          <w:highlight w:val="green"/>
        </w:rPr>
        <w:t>and World Bank lending policies</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and direct intervention</w:t>
      </w:r>
      <w:r w:rsidRPr="00C85A53">
        <w:rPr>
          <w:rStyle w:val="StyleUnderline"/>
          <w:rFonts w:asciiTheme="majorHAnsi" w:hAnsiTheme="majorHAnsi" w:cstheme="majorHAnsi"/>
        </w:rPr>
        <w:t xml:space="preserve"> in Mexico’s “sovereign” internal politics </w:t>
      </w:r>
      <w:r w:rsidRPr="00C85A53">
        <w:rPr>
          <w:rStyle w:val="StyleUnderline"/>
          <w:rFonts w:asciiTheme="majorHAnsi" w:hAnsiTheme="majorHAnsi" w:cstheme="majorHAnsi"/>
          <w:highlight w:val="green"/>
        </w:rPr>
        <w:t>disguised as</w:t>
      </w:r>
      <w:r w:rsidRPr="00C85A53">
        <w:rPr>
          <w:rStyle w:val="StyleUnderline"/>
          <w:rFonts w:asciiTheme="majorHAnsi" w:hAnsiTheme="majorHAnsi" w:cstheme="majorHAnsi"/>
        </w:rPr>
        <w:t xml:space="preserve"> economic </w:t>
      </w:r>
      <w:r w:rsidRPr="00C85A53">
        <w:rPr>
          <w:rStyle w:val="StyleUnderline"/>
          <w:rFonts w:asciiTheme="majorHAnsi" w:hAnsiTheme="majorHAnsi" w:cstheme="majorHAnsi"/>
          <w:highlight w:val="green"/>
        </w:rPr>
        <w:t>development and military assistance</w:t>
      </w:r>
      <w:r w:rsidRPr="00C85A53">
        <w:rPr>
          <w:rStyle w:val="StyleUnderline"/>
          <w:rFonts w:asciiTheme="majorHAnsi" w:hAnsiTheme="majorHAnsi" w:cstheme="majorHAnsi"/>
        </w:rPr>
        <w:t xml:space="preserve"> </w:t>
      </w:r>
      <w:r w:rsidRPr="00C85A53">
        <w:rPr>
          <w:rFonts w:asciiTheme="majorHAnsi" w:hAnsiTheme="majorHAnsi" w:cstheme="majorHAnsi"/>
          <w:sz w:val="12"/>
        </w:rPr>
        <w:t xml:space="preserve">to help bring order to Mexico. Mexican politicians have bought the story and have been willing collaborators with economic development to “help” Mexico. Former President Carlos Salinas de Gortari and his Institutional Revolutionary Party vigorously pursued NAFTA as a mechanism for injecting foreign capital into Mexico’s ailing economy (Castañeda, 1993). Jaime Serra, a former secretary of trade, and J. Enrique Espinoza, an economist formerly on the council of economic advisers to the president of Mexico, have fervently proclaimed NAFTA a resounding success (Serra and Espinoza, 2002a), pointing to increased foreign direct investment as evidence. However, </w:t>
      </w:r>
      <w:r w:rsidRPr="00C85A53">
        <w:rPr>
          <w:rStyle w:val="StyleUnderline"/>
          <w:rFonts w:asciiTheme="majorHAnsi" w:hAnsiTheme="majorHAnsi" w:cstheme="majorHAnsi"/>
        </w:rPr>
        <w:t>free trade has led only to the enrichment of a few monopolistic corporations in the United States while the economic situation of Mexico’s people deteriorates</w:t>
      </w:r>
      <w:r w:rsidRPr="00C85A53">
        <w:rPr>
          <w:rFonts w:asciiTheme="majorHAnsi" w:hAnsiTheme="majorHAnsi" w:cstheme="majorHAnsi"/>
          <w:sz w:val="12"/>
        </w:rPr>
        <w:t xml:space="preserve"> (Robledo, 2006). Gilbert Gonzalez and Raul Fernandez (2003: 54) argue that “NAFTA is just one of the most recent examples of U.S. domination over Mexico and how it continues to misdevelop and tear apart the socioeconomic integrity of that society.” They describe NAFTA as having two purposes: to “guarantee a free hand to U.S. enterprises willing and able to invest in Mexico to take advantage of that country’s cheaper wages” and to “deny in various forms and degrees to other economic powers the advantage of operations in and exporting from Mexico.” In effect </w:t>
      </w:r>
      <w:r w:rsidRPr="00C85A53">
        <w:rPr>
          <w:rStyle w:val="StyleUnderline"/>
          <w:rFonts w:asciiTheme="majorHAnsi" w:hAnsiTheme="majorHAnsi" w:cstheme="majorHAnsi"/>
        </w:rPr>
        <w:t xml:space="preserve">this means </w:t>
      </w:r>
      <w:r w:rsidRPr="00C85A53">
        <w:rPr>
          <w:rStyle w:val="StyleUnderline"/>
          <w:rFonts w:asciiTheme="majorHAnsi" w:hAnsiTheme="majorHAnsi" w:cstheme="majorHAnsi"/>
          <w:highlight w:val="green"/>
        </w:rPr>
        <w:t>continuing Mexico’s</w:t>
      </w:r>
      <w:r w:rsidRPr="00C85A53">
        <w:rPr>
          <w:rStyle w:val="StyleUnderline"/>
          <w:rFonts w:asciiTheme="majorHAnsi" w:hAnsiTheme="majorHAnsi" w:cstheme="majorHAnsi"/>
        </w:rPr>
        <w:t xml:space="preserve"> long </w:t>
      </w:r>
      <w:r w:rsidRPr="00C85A53">
        <w:rPr>
          <w:rStyle w:val="StyleUnderline"/>
          <w:rFonts w:asciiTheme="majorHAnsi" w:hAnsiTheme="majorHAnsi" w:cstheme="majorHAnsi"/>
          <w:highlight w:val="green"/>
        </w:rPr>
        <w:t xml:space="preserve">history as a U.S. </w:t>
      </w:r>
      <w:r w:rsidRPr="00C85A53">
        <w:rPr>
          <w:rStyle w:val="Emphasis"/>
          <w:rFonts w:asciiTheme="majorHAnsi" w:hAnsiTheme="majorHAnsi" w:cstheme="majorHAnsi"/>
          <w:highlight w:val="green"/>
        </w:rPr>
        <w:t>economic colony</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providing</w:t>
      </w:r>
      <w:r w:rsidRPr="00C85A53">
        <w:rPr>
          <w:rStyle w:val="StyleUnderline"/>
          <w:rFonts w:asciiTheme="majorHAnsi" w:hAnsiTheme="majorHAnsi" w:cstheme="majorHAnsi"/>
        </w:rPr>
        <w:t xml:space="preserve"> cheap </w:t>
      </w:r>
      <w:r w:rsidRPr="00C85A53">
        <w:rPr>
          <w:rStyle w:val="StyleUnderline"/>
          <w:rFonts w:asciiTheme="majorHAnsi" w:hAnsiTheme="majorHAnsi" w:cstheme="majorHAnsi"/>
          <w:highlight w:val="green"/>
        </w:rPr>
        <w:t>labor, raw materials, and manufactures</w:t>
      </w:r>
      <w:r w:rsidRPr="00C85A53">
        <w:rPr>
          <w:rStyle w:val="StyleUnderline"/>
          <w:rFonts w:asciiTheme="majorHAnsi" w:hAnsiTheme="majorHAnsi" w:cstheme="majorHAnsi"/>
        </w:rPr>
        <w:t xml:space="preserve"> for consumption in the United States </w:t>
      </w:r>
      <w:r w:rsidRPr="00C85A53">
        <w:rPr>
          <w:rStyle w:val="StyleUnderline"/>
          <w:rFonts w:asciiTheme="majorHAnsi" w:hAnsiTheme="majorHAnsi" w:cstheme="majorHAnsi"/>
          <w:highlight w:val="green"/>
        </w:rPr>
        <w:t>while restricting Mexico’s access to the U.S. market</w:t>
      </w:r>
      <w:r w:rsidRPr="00C85A53">
        <w:rPr>
          <w:rFonts w:asciiTheme="majorHAnsi" w:hAnsiTheme="majorHAnsi" w:cstheme="majorHAnsi"/>
          <w:sz w:val="12"/>
        </w:rPr>
        <w:t xml:space="preserve">. NAFTA called for the privatization of state companies and the flexibilization of the labor market through “restrictions on wage increases, curtailment of vacations and sick-leave time, extensions of workweek, and increased management powers” (Gonzalez and Fernandez, 2003: 55). This process was supposed to lead to an opening for investment, economic growth, and access to diversified export markets for Mexico. The effects of NAFTA on Mexico have, however, been overwhelmingly negative. While foreign direct investment has increased from US$3.5 billion to about US$13 billion annually, as Serra and Espinoza point out, this does not necessarily translate into growth for the Mexican economy. This is in part because </w:t>
      </w:r>
      <w:r w:rsidRPr="00C85A53">
        <w:rPr>
          <w:rStyle w:val="StyleUnderline"/>
          <w:rFonts w:asciiTheme="majorHAnsi" w:hAnsiTheme="majorHAnsi" w:cstheme="majorHAnsi"/>
        </w:rPr>
        <w:t>money invested in Mexico comes mainly in the form of loans that have to be repaid</w:t>
      </w:r>
      <w:r w:rsidRPr="00C85A53">
        <w:rPr>
          <w:rFonts w:asciiTheme="majorHAnsi" w:hAnsiTheme="majorHAnsi" w:cstheme="majorHAnsi"/>
          <w:sz w:val="12"/>
        </w:rPr>
        <w:t xml:space="preserve">, often </w:t>
      </w:r>
      <w:r w:rsidRPr="00C85A53">
        <w:rPr>
          <w:rStyle w:val="StyleUnderline"/>
          <w:rFonts w:asciiTheme="majorHAnsi" w:hAnsiTheme="majorHAnsi" w:cstheme="majorHAnsi"/>
        </w:rPr>
        <w:t>with high interest, and is invested with the aim of extracting capital rather than allowing it to circulate within the Mexican economy</w:t>
      </w:r>
      <w:r w:rsidRPr="00C85A53">
        <w:rPr>
          <w:rFonts w:asciiTheme="majorHAnsi" w:hAnsiTheme="majorHAnsi" w:cstheme="majorHAnsi"/>
          <w:sz w:val="12"/>
        </w:rPr>
        <w:t xml:space="preserve">—a concept known to economists as the multiplier effect, also considered a major factor for growth. So </w:t>
      </w:r>
      <w:r w:rsidRPr="00C85A53">
        <w:rPr>
          <w:rStyle w:val="StyleUnderline"/>
          <w:rFonts w:asciiTheme="majorHAnsi" w:hAnsiTheme="majorHAnsi" w:cstheme="majorHAnsi"/>
        </w:rPr>
        <w:t>while foreign direct investment has in fact increased, it is not an accurate measure</w:t>
      </w:r>
      <w:r w:rsidRPr="00C85A53">
        <w:rPr>
          <w:rFonts w:asciiTheme="majorHAnsi" w:hAnsiTheme="majorHAnsi" w:cstheme="majorHAnsi"/>
          <w:sz w:val="12"/>
        </w:rPr>
        <w:t xml:space="preserve"> of the impacts of NAFTA on the Mexican economy </w:t>
      </w:r>
      <w:r w:rsidRPr="00C85A53">
        <w:rPr>
          <w:rStyle w:val="StyleUnderline"/>
          <w:rFonts w:asciiTheme="majorHAnsi" w:hAnsiTheme="majorHAnsi" w:cstheme="majorHAnsi"/>
        </w:rPr>
        <w:t>because it does not automatically translate into Mexican economic growth</w:t>
      </w:r>
      <w:r w:rsidRPr="00C85A53">
        <w:rPr>
          <w:rFonts w:asciiTheme="majorHAnsi" w:hAnsiTheme="majorHAnsi" w:cstheme="majorHAnsi"/>
          <w:sz w:val="12"/>
        </w:rPr>
        <w:t xml:space="preserve">. </w:t>
      </w:r>
      <w:r w:rsidRPr="00C85A53">
        <w:rPr>
          <w:rStyle w:val="StyleUnderline"/>
          <w:rFonts w:asciiTheme="majorHAnsi" w:hAnsiTheme="majorHAnsi" w:cstheme="majorHAnsi"/>
        </w:rPr>
        <w:t>Mexico has the largest trade deficit in Latin America</w:t>
      </w:r>
      <w:r w:rsidRPr="00C85A53">
        <w:rPr>
          <w:rFonts w:asciiTheme="majorHAnsi" w:hAnsiTheme="majorHAnsi" w:cstheme="majorHAnsi"/>
          <w:sz w:val="12"/>
        </w:rPr>
        <w:t xml:space="preserve">, a mediocre annual growth rate of 1.1 percent of its gross domestic product, and inflation of 15 percent from 1994 to 2003, placing it sixteenth out of thirty-two countries in Latin America in annual growth (Arroyo-Picard, 2005). Since the passage of NAFTA, Mexico has averaged 10 percent inflation annually while having a growth rate of 0.76 percent from 1994 to 2013 (Trading Economics, 2013a; 2013b). As far as opening its markets is concerned, Mexico remains the least diversified exporter in Latin America, with 89 percent of its exports going to the United States (Arroyo-Picard, 2005). NAFTA has largely led to deindustrialization. Of Mexico’s 1,100 capital-goods plants, 396 have closed down, while 17,000 enterprises of all kinds went bankrupt shortly after the crisis (Gonzalez and Fernandez, 2003: 57). The impact of NAFTA on Mexican agriculture has been greater because agricultural production was once the foundation of Mexico’s national development. State investment in agriculture was reduced by 95.5 percent and credit made available to the rural sector by 64.4 percent (Quintana, 2004: 251). Disinvestment in Mexican agriculture has meant that agricultural enterprises are unable to compete with subsidized U.S. commodities. </w:t>
      </w:r>
      <w:r w:rsidRPr="00C85A53">
        <w:rPr>
          <w:rStyle w:val="StyleUnderline"/>
          <w:rFonts w:asciiTheme="majorHAnsi" w:hAnsiTheme="majorHAnsi" w:cstheme="majorHAnsi"/>
          <w:highlight w:val="green"/>
        </w:rPr>
        <w:t>The U</w:t>
      </w:r>
      <w:r w:rsidRPr="00C85A53">
        <w:rPr>
          <w:rFonts w:asciiTheme="majorHAnsi" w:hAnsiTheme="majorHAnsi" w:cstheme="majorHAnsi"/>
          <w:sz w:val="12"/>
        </w:rPr>
        <w:t xml:space="preserve">nited </w:t>
      </w:r>
      <w:r w:rsidRPr="00C85A53">
        <w:rPr>
          <w:rStyle w:val="StyleUnderline"/>
          <w:rFonts w:asciiTheme="majorHAnsi" w:hAnsiTheme="majorHAnsi" w:cstheme="majorHAnsi"/>
          <w:highlight w:val="green"/>
        </w:rPr>
        <w:t>S</w:t>
      </w:r>
      <w:r w:rsidRPr="00C85A53">
        <w:rPr>
          <w:rFonts w:asciiTheme="majorHAnsi" w:hAnsiTheme="majorHAnsi" w:cstheme="majorHAnsi"/>
          <w:sz w:val="12"/>
        </w:rPr>
        <w:t xml:space="preserve">tates </w:t>
      </w:r>
      <w:r w:rsidRPr="00C85A53">
        <w:rPr>
          <w:rStyle w:val="StyleUnderline"/>
          <w:rFonts w:asciiTheme="majorHAnsi" w:hAnsiTheme="majorHAnsi" w:cstheme="majorHAnsi"/>
          <w:highlight w:val="green"/>
        </w:rPr>
        <w:t>maintains</w:t>
      </w:r>
      <w:r w:rsidRPr="00C85A53">
        <w:rPr>
          <w:rStyle w:val="StyleUnderline"/>
          <w:rFonts w:asciiTheme="majorHAnsi" w:hAnsiTheme="majorHAnsi" w:cstheme="majorHAnsi"/>
        </w:rPr>
        <w:t xml:space="preserve"> domestic </w:t>
      </w:r>
      <w:r w:rsidRPr="00C85A53">
        <w:rPr>
          <w:rStyle w:val="StyleUnderline"/>
          <w:rFonts w:asciiTheme="majorHAnsi" w:hAnsiTheme="majorHAnsi" w:cstheme="majorHAnsi"/>
          <w:highlight w:val="green"/>
        </w:rPr>
        <w:t>subsidies</w:t>
      </w:r>
      <w:r w:rsidRPr="00C85A53">
        <w:rPr>
          <w:rStyle w:val="StyleUnderline"/>
          <w:rFonts w:asciiTheme="majorHAnsi" w:hAnsiTheme="majorHAnsi" w:cstheme="majorHAnsi"/>
        </w:rPr>
        <w:t xml:space="preserve"> that allow it </w:t>
      </w:r>
      <w:r w:rsidRPr="00C85A53">
        <w:rPr>
          <w:rStyle w:val="StyleUnderline"/>
          <w:rFonts w:asciiTheme="majorHAnsi" w:hAnsiTheme="majorHAnsi" w:cstheme="majorHAnsi"/>
          <w:highlight w:val="green"/>
        </w:rPr>
        <w:t>to export corn</w:t>
      </w:r>
      <w:r w:rsidRPr="00C85A53">
        <w:rPr>
          <w:rStyle w:val="StyleUnderline"/>
          <w:rFonts w:asciiTheme="majorHAnsi" w:hAnsiTheme="majorHAnsi" w:cstheme="majorHAnsi"/>
        </w:rPr>
        <w:t xml:space="preserve"> at </w:t>
      </w:r>
      <w:r w:rsidRPr="00C85A53">
        <w:rPr>
          <w:rStyle w:val="StyleUnderline"/>
          <w:rFonts w:asciiTheme="majorHAnsi" w:hAnsiTheme="majorHAnsi" w:cstheme="majorHAnsi"/>
          <w:highlight w:val="green"/>
        </w:rPr>
        <w:t>30 percent below</w:t>
      </w:r>
      <w:r w:rsidRPr="00C85A53">
        <w:rPr>
          <w:rFonts w:asciiTheme="majorHAnsi" w:hAnsiTheme="majorHAnsi" w:cstheme="majorHAnsi"/>
          <w:sz w:val="12"/>
        </w:rPr>
        <w:t xml:space="preserve"> the</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cost of production</w:t>
      </w:r>
      <w:r w:rsidRPr="00C85A53">
        <w:rPr>
          <w:rFonts w:asciiTheme="majorHAnsi" w:hAnsiTheme="majorHAnsi" w:cstheme="majorHAnsi"/>
          <w:sz w:val="12"/>
        </w:rPr>
        <w:t>, wheat at 40 percent below, and cotton at 57 percent below—</w:t>
      </w:r>
      <w:r w:rsidRPr="00C85A53">
        <w:rPr>
          <w:rStyle w:val="StyleUnderline"/>
          <w:rFonts w:asciiTheme="majorHAnsi" w:hAnsiTheme="majorHAnsi" w:cstheme="majorHAnsi"/>
          <w:highlight w:val="green"/>
        </w:rPr>
        <w:t>a practice known as “asymmetrical trading”</w:t>
      </w:r>
      <w:r w:rsidRPr="00C85A53">
        <w:rPr>
          <w:rStyle w:val="StyleUnderline"/>
          <w:rFonts w:asciiTheme="majorHAnsi" w:hAnsiTheme="majorHAnsi" w:cstheme="majorHAnsi"/>
        </w:rPr>
        <w:t xml:space="preserve"> and “dumping” and </w:t>
      </w:r>
      <w:r w:rsidRPr="00C85A53">
        <w:rPr>
          <w:rStyle w:val="Emphasis"/>
          <w:rFonts w:asciiTheme="majorHAnsi" w:hAnsiTheme="majorHAnsi" w:cstheme="majorHAnsi"/>
          <w:highlight w:val="green"/>
        </w:rPr>
        <w:t>deemed illegal in world commerce</w:t>
      </w:r>
      <w:r w:rsidRPr="00C85A53">
        <w:rPr>
          <w:rFonts w:asciiTheme="majorHAnsi" w:hAnsiTheme="majorHAnsi" w:cstheme="majorHAnsi"/>
          <w:sz w:val="12"/>
        </w:rPr>
        <w:t xml:space="preserve"> (Fernandez and Whitesell, 2008). Serra and Espinoza (2002b) suggest that </w:t>
      </w:r>
      <w:r w:rsidRPr="00C85A53">
        <w:rPr>
          <w:rStyle w:val="Emphasis"/>
          <w:rFonts w:asciiTheme="majorHAnsi" w:hAnsiTheme="majorHAnsi" w:cstheme="majorHAnsi"/>
          <w:highlight w:val="green"/>
        </w:rPr>
        <w:t>this is a nonissue because of NAFTA’s tariff-rate quota system</w:t>
      </w:r>
      <w:r w:rsidRPr="00C85A53">
        <w:rPr>
          <w:rFonts w:asciiTheme="majorHAnsi" w:hAnsiTheme="majorHAnsi" w:cstheme="majorHAnsi"/>
          <w:sz w:val="12"/>
        </w:rPr>
        <w:t xml:space="preserve">, which charges tariffs for exceeding the import quotas. However, Cavanaugh and Anderson (2002) point out that under NAFTA the tariffs were mandated to be phased out in 2008, and even while they were intact the Mexican government declined to collect them. The outcome has been the disappearance of profitability for Mexican national agricultural producers. Five years after NAFTA, corn had lost 64 percent of its value and beans lost 46 percent while at the same time prices of staple consumer goods rose 257 percent (Quintana, 2004: 256). Despite these figures the Office of the U.S. Trade Representative (OUSTR, 2006) points to the growth of Mexican agricultural exports to the United States by US$5.6 billion during the past 12 years as proof of the success of NAFTA. However, producers continue to abandon agricultural endeavors en masse, vacating 1.6 million previously cultivated hectares (3.95 million acres) in the first eight years of NAFTA (Quintana, 2004: 256). Peter Goodman (2007) tells the story of Ruben Rivera, "who sat on a bench in a forlorn plaza, rather than working on his seven-acre farm. He used to grow tomatoes and onions, hiring 150 workers to help at harvest. Now he doesn’t even bother to plant. He can buy onions in the supermarket more cheaply than he can grow them. A crop of tomatoes yields less than the taxes. He lives off the $800 sent home monthly by his three sons, who run a yard work business in Macon, Ga." Stories like this have become all too common. As Quintana (2004: 256) puts it, “One of the historically great agricultural civilizations of the world [now places] its food supplies in foreign hands.” Mexico now imports 95 percent of its edible oils, 40 percent of its beef, pork, and other meat products, 30 percent of its corn, and 50 percent of its rice. NAFTA has resulted in the “complete inability of the Mexican nation to produce the food required to feed its own people” (Gonzalez and Fernandez, 2003: 57). In the end, </w:t>
      </w:r>
      <w:r w:rsidRPr="00C85A53">
        <w:rPr>
          <w:rStyle w:val="StyleUnderline"/>
          <w:rFonts w:asciiTheme="majorHAnsi" w:hAnsiTheme="majorHAnsi" w:cstheme="majorHAnsi"/>
        </w:rPr>
        <w:t>“free trade” has made Mexico a completely open market for U.S. products while U.S. producers are guarded against Mexico’s products by subsidies and tariffs</w:t>
      </w:r>
      <w:r w:rsidRPr="00C85A53">
        <w:rPr>
          <w:rFonts w:asciiTheme="majorHAnsi" w:hAnsiTheme="majorHAnsi" w:cstheme="majorHAnsi"/>
          <w:sz w:val="12"/>
        </w:rPr>
        <w:t xml:space="preserve">. NAFTA was never meant as a development policy for Mexico or a policy to help cure its social ills. It was a policy of U.S. economic expansion for the purpose of deepening U.S. hegemony while allowing the continued extraction of capital. It was promoted by huge U.S. multinational corporations as benevolent economic development to allow them to integrate themselves into the Mexican market without having to deal with that country’s requirements and legislative issues. Mark Weisbrot (2004) of the Center of Economic Policy Research in Washington suggests that, had Mexico’s economy "grown at the same pace from 1980 to the present as it did in the period from 1960 to 1980, today it would have the same standard of living as Spain. . . . To have 25 years of this rotten economic performance, you’d have to conclude something is wrong. . . . It is hard to make the case that Mexico’s aggregate economic performance would have been even worse without NAFTA." Not only has NAFTA not accomplished the growth propulsion its supporters promised in Mexico but it has had devastating social costs for Mexican society. </w:t>
      </w:r>
      <w:r w:rsidRPr="00C85A53">
        <w:rPr>
          <w:rStyle w:val="StyleUnderline"/>
          <w:rFonts w:asciiTheme="majorHAnsi" w:hAnsiTheme="majorHAnsi" w:cstheme="majorHAnsi"/>
        </w:rPr>
        <w:t>Poverty in rural areas has risen significantly</w:t>
      </w:r>
      <w:r w:rsidRPr="00C85A53">
        <w:rPr>
          <w:rFonts w:asciiTheme="majorHAnsi" w:hAnsiTheme="majorHAnsi" w:cstheme="majorHAnsi"/>
          <w:sz w:val="12"/>
        </w:rPr>
        <w:t xml:space="preserve"> from 37 percent in 1992 to 52.4 percent in 2002, </w:t>
      </w:r>
      <w:r w:rsidRPr="00C85A53">
        <w:rPr>
          <w:rStyle w:val="StyleUnderline"/>
          <w:rFonts w:asciiTheme="majorHAnsi" w:hAnsiTheme="majorHAnsi" w:cstheme="majorHAnsi"/>
        </w:rPr>
        <w:t>with 86.2 percent of rural inhabitants living in poverty</w:t>
      </w:r>
      <w:r w:rsidRPr="00C85A53">
        <w:rPr>
          <w:rFonts w:asciiTheme="majorHAnsi" w:hAnsiTheme="majorHAnsi" w:cstheme="majorHAnsi"/>
          <w:sz w:val="12"/>
        </w:rPr>
        <w:t xml:space="preserve"> (Quintana, 2004: 257). </w:t>
      </w:r>
      <w:r w:rsidRPr="00C85A53">
        <w:rPr>
          <w:rStyle w:val="StyleUnderline"/>
          <w:rFonts w:asciiTheme="majorHAnsi" w:hAnsiTheme="majorHAnsi" w:cstheme="majorHAnsi"/>
          <w:highlight w:val="green"/>
        </w:rPr>
        <w:t>NAFTA has left nearly half of Mexico’s</w:t>
      </w:r>
      <w:r w:rsidRPr="00C85A53">
        <w:rPr>
          <w:rStyle w:val="StyleUnderline"/>
          <w:rFonts w:asciiTheme="majorHAnsi" w:hAnsiTheme="majorHAnsi" w:cstheme="majorHAnsi"/>
        </w:rPr>
        <w:t xml:space="preserve"> 106 million </w:t>
      </w:r>
      <w:r w:rsidRPr="00C85A53">
        <w:rPr>
          <w:rStyle w:val="StyleUnderline"/>
          <w:rFonts w:asciiTheme="majorHAnsi" w:hAnsiTheme="majorHAnsi" w:cstheme="majorHAnsi"/>
          <w:highlight w:val="green"/>
        </w:rPr>
        <w:t>people</w:t>
      </w:r>
      <w:r w:rsidRPr="00C85A53">
        <w:rPr>
          <w:rFonts w:asciiTheme="majorHAnsi" w:hAnsiTheme="majorHAnsi" w:cstheme="majorHAnsi"/>
          <w:sz w:val="12"/>
        </w:rPr>
        <w:t xml:space="preserve">, 51 percent of the total population in 2010, </w:t>
      </w:r>
      <w:r w:rsidRPr="00C85A53">
        <w:rPr>
          <w:rStyle w:val="StyleUnderline"/>
          <w:rFonts w:asciiTheme="majorHAnsi" w:hAnsiTheme="majorHAnsi" w:cstheme="majorHAnsi"/>
          <w:highlight w:val="green"/>
        </w:rPr>
        <w:t>living in poverty</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causing</w:t>
      </w:r>
      <w:r w:rsidRPr="00C85A53">
        <w:rPr>
          <w:rStyle w:val="StyleUnderline"/>
          <w:rFonts w:asciiTheme="majorHAnsi" w:hAnsiTheme="majorHAnsi" w:cstheme="majorHAnsi"/>
        </w:rPr>
        <w:t xml:space="preserve"> the mass displacement of workers and </w:t>
      </w:r>
      <w:r w:rsidRPr="00C85A53">
        <w:rPr>
          <w:rStyle w:val="StyleUnderline"/>
          <w:rFonts w:asciiTheme="majorHAnsi" w:hAnsiTheme="majorHAnsi" w:cstheme="majorHAnsi"/>
          <w:highlight w:val="green"/>
        </w:rPr>
        <w:t>forced migration</w:t>
      </w:r>
      <w:r w:rsidRPr="00C85A53">
        <w:rPr>
          <w:rFonts w:asciiTheme="majorHAnsi" w:hAnsiTheme="majorHAnsi" w:cstheme="majorHAnsi"/>
          <w:sz w:val="12"/>
        </w:rPr>
        <w:t xml:space="preserve"> (Dickerson, 2006; World Bank, 2013). Since 1994 an average of 600 peasants a day (at least 1.78 million people) have migrated from rural areas, many to northern cities along the U.S.-Mexican border and others into the United States (Quintana, 2004: 258). Migration means family disintegration and the destruction of the social fabric of Mexico. </w:t>
      </w:r>
      <w:r w:rsidRPr="00C85A53">
        <w:rPr>
          <w:rStyle w:val="StyleUnderline"/>
          <w:rFonts w:asciiTheme="majorHAnsi" w:hAnsiTheme="majorHAnsi" w:cstheme="majorHAnsi"/>
        </w:rPr>
        <w:t>Many of these jobless displaced workers will try their luck at crossing a militarized border into the United States</w:t>
      </w:r>
      <w:r w:rsidRPr="00C85A53">
        <w:rPr>
          <w:rFonts w:asciiTheme="majorHAnsi" w:hAnsiTheme="majorHAnsi" w:cstheme="majorHAnsi"/>
          <w:sz w:val="12"/>
        </w:rPr>
        <w:t xml:space="preserve">. Peter Goodman (2007), interviewing Luz Maria Vazquez, a tomato picker from Jalisco, reports that six of her brothers and sisters are in the United States, most of them without papers. More than 11 million Mexicans (a conservative estimate) now live in the United States without documents, and 7 million of them immigrated after NAFTA, between 1994 and 2005 (Passel, 2006).4 </w:t>
      </w:r>
      <w:r w:rsidRPr="00C85A53">
        <w:rPr>
          <w:rStyle w:val="StyleUnderline"/>
          <w:rFonts w:asciiTheme="majorHAnsi" w:hAnsiTheme="majorHAnsi" w:cstheme="majorHAnsi"/>
        </w:rPr>
        <w:t>Clearly the politics in Mexico are much more complex than the drug story</w:t>
      </w:r>
      <w:r w:rsidRPr="00C85A53">
        <w:rPr>
          <w:rFonts w:asciiTheme="majorHAnsi" w:hAnsiTheme="majorHAnsi" w:cstheme="majorHAnsi"/>
          <w:sz w:val="12"/>
        </w:rPr>
        <w:t xml:space="preserve"> in the United States </w:t>
      </w:r>
      <w:r w:rsidRPr="00C85A53">
        <w:rPr>
          <w:rStyle w:val="StyleUnderline"/>
          <w:rFonts w:asciiTheme="majorHAnsi" w:hAnsiTheme="majorHAnsi" w:cstheme="majorHAnsi"/>
        </w:rPr>
        <w:t>makes them out to be</w:t>
      </w:r>
      <w:r w:rsidRPr="00C85A53">
        <w:rPr>
          <w:rFonts w:asciiTheme="majorHAnsi" w:hAnsiTheme="majorHAnsi" w:cstheme="majorHAnsi"/>
          <w:sz w:val="12"/>
        </w:rPr>
        <w:t xml:space="preserve">. Conclusion The dominant discourse about Mexico in the United States has a long history and has affected the way Mexicans, Mexican-Americans, and Chicanos are viewed and treated. While much has changed since the 1800s, the current discourse about Mexico serves the same basic purpose. The United States legitimizes its expansionist economic foreign policy in terms of the burden of civilizing, uplifting, and promoting development in less developed countries, beginning with its neighbor to the south (Gonzalez, 2004: 185). It employs a foreign policy that advances its imperialist interests. U.S. government and media agencies generate a representation of Mexico that has provided avenues for very specific courses of action. </w:t>
      </w:r>
      <w:r w:rsidRPr="00C85A53">
        <w:rPr>
          <w:rStyle w:val="StyleUnderline"/>
          <w:rFonts w:asciiTheme="majorHAnsi" w:hAnsiTheme="majorHAnsi" w:cstheme="majorHAnsi"/>
        </w:rPr>
        <w:t>Promoting a discourse of a “chaotic,” “unruly,” “failing state” has provided justification for direct U.S. military intervention, especially along the border, now potentially with armed drones (O’Reilly, 2013), and legitimized the penetration of U.S. capital interests in Mexico at the expense of Mexico’s own economy</w:t>
      </w:r>
      <w:r w:rsidRPr="00C85A53">
        <w:rPr>
          <w:rFonts w:asciiTheme="majorHAnsi" w:hAnsiTheme="majorHAnsi" w:cstheme="majorHAnsi"/>
          <w:sz w:val="12"/>
        </w:rPr>
        <w:t xml:space="preserve"> and, more important, its people. </w:t>
      </w:r>
      <w:r w:rsidRPr="00C85A53">
        <w:rPr>
          <w:rStyle w:val="Emphasis"/>
          <w:rFonts w:asciiTheme="majorHAnsi" w:hAnsiTheme="majorHAnsi" w:cstheme="majorHAnsi"/>
        </w:rPr>
        <w:t xml:space="preserve">Even at its most basic level, </w:t>
      </w:r>
      <w:r w:rsidRPr="00C85A53">
        <w:rPr>
          <w:rStyle w:val="Emphasis"/>
          <w:rFonts w:asciiTheme="majorHAnsi" w:hAnsiTheme="majorHAnsi" w:cstheme="majorHAnsi"/>
          <w:highlight w:val="green"/>
        </w:rPr>
        <w:t>we can only call this imperialism</w:t>
      </w:r>
      <w:r w:rsidRPr="00C85A53">
        <w:rPr>
          <w:rFonts w:asciiTheme="majorHAnsi" w:hAnsiTheme="majorHAnsi" w:cstheme="majorHAnsi"/>
        </w:rPr>
        <w:t xml:space="preserve">. </w:t>
      </w:r>
      <w:r w:rsidRPr="00C85A53">
        <w:rPr>
          <w:rStyle w:val="StyleUnderline"/>
          <w:rFonts w:asciiTheme="majorHAnsi" w:hAnsiTheme="majorHAnsi" w:cstheme="majorHAnsi"/>
          <w:highlight w:val="green"/>
        </w:rPr>
        <w:t>While Mexico has an ineffective justice system</w:t>
      </w:r>
      <w:r w:rsidRPr="00C85A53">
        <w:rPr>
          <w:rStyle w:val="StyleUnderline"/>
          <w:rFonts w:asciiTheme="majorHAnsi" w:hAnsiTheme="majorHAnsi" w:cstheme="majorHAnsi"/>
        </w:rPr>
        <w:t xml:space="preserve">, government </w:t>
      </w:r>
      <w:r w:rsidRPr="00C85A53">
        <w:rPr>
          <w:rStyle w:val="StyleUnderline"/>
          <w:rFonts w:asciiTheme="majorHAnsi" w:hAnsiTheme="majorHAnsi" w:cstheme="majorHAnsi"/>
          <w:highlight w:val="green"/>
        </w:rPr>
        <w:t>corruption, and</w:t>
      </w:r>
      <w:r w:rsidRPr="00C85A53">
        <w:rPr>
          <w:rStyle w:val="StyleUnderline"/>
          <w:rFonts w:asciiTheme="majorHAnsi" w:hAnsiTheme="majorHAnsi" w:cstheme="majorHAnsi"/>
        </w:rPr>
        <w:t xml:space="preserve"> crime and </w:t>
      </w:r>
      <w:r w:rsidRPr="00C85A53">
        <w:rPr>
          <w:rStyle w:val="StyleUnderline"/>
          <w:rFonts w:asciiTheme="majorHAnsi" w:hAnsiTheme="majorHAnsi" w:cstheme="majorHAnsi"/>
          <w:highlight w:val="green"/>
        </w:rPr>
        <w:t>drug-related violence, these are problems</w:t>
      </w:r>
      <w:r w:rsidRPr="00C85A53">
        <w:rPr>
          <w:rStyle w:val="StyleUnderline"/>
          <w:rFonts w:asciiTheme="majorHAnsi" w:hAnsiTheme="majorHAnsi" w:cstheme="majorHAnsi"/>
        </w:rPr>
        <w:t xml:space="preserve"> that </w:t>
      </w:r>
      <w:r w:rsidRPr="00C85A53">
        <w:rPr>
          <w:rStyle w:val="StyleUnderline"/>
          <w:rFonts w:asciiTheme="majorHAnsi" w:hAnsiTheme="majorHAnsi" w:cstheme="majorHAnsi"/>
          <w:highlight w:val="green"/>
        </w:rPr>
        <w:t>most modern nation-states</w:t>
      </w:r>
      <w:r w:rsidRPr="00C85A53">
        <w:rPr>
          <w:rStyle w:val="StyleUnderline"/>
          <w:rFonts w:asciiTheme="majorHAnsi" w:hAnsiTheme="majorHAnsi" w:cstheme="majorHAnsi"/>
        </w:rPr>
        <w:t xml:space="preserve"> also </w:t>
      </w:r>
      <w:r w:rsidRPr="00C85A53">
        <w:rPr>
          <w:rStyle w:val="StyleUnderline"/>
          <w:rFonts w:asciiTheme="majorHAnsi" w:hAnsiTheme="majorHAnsi" w:cstheme="majorHAnsi"/>
          <w:highlight w:val="green"/>
        </w:rPr>
        <w:t>face</w:t>
      </w:r>
      <w:r w:rsidRPr="00C85A53">
        <w:rPr>
          <w:rFonts w:asciiTheme="majorHAnsi" w:hAnsiTheme="majorHAnsi" w:cstheme="majorHAnsi"/>
          <w:sz w:val="12"/>
        </w:rPr>
        <w:t xml:space="preserve">. In fact, </w:t>
      </w:r>
      <w:r w:rsidRPr="00C85A53">
        <w:rPr>
          <w:rStyle w:val="StyleUnderline"/>
          <w:rFonts w:asciiTheme="majorHAnsi" w:hAnsiTheme="majorHAnsi" w:cstheme="majorHAnsi"/>
          <w:highlight w:val="green"/>
        </w:rPr>
        <w:t>the U</w:t>
      </w:r>
      <w:r w:rsidRPr="00C85A53">
        <w:rPr>
          <w:rFonts w:asciiTheme="majorHAnsi" w:hAnsiTheme="majorHAnsi" w:cstheme="majorHAnsi"/>
          <w:sz w:val="12"/>
        </w:rPr>
        <w:t xml:space="preserve">nited </w:t>
      </w:r>
      <w:r w:rsidRPr="00C85A53">
        <w:rPr>
          <w:rStyle w:val="StyleUnderline"/>
          <w:rFonts w:asciiTheme="majorHAnsi" w:hAnsiTheme="majorHAnsi" w:cstheme="majorHAnsi"/>
          <w:highlight w:val="green"/>
        </w:rPr>
        <w:t>S</w:t>
      </w:r>
      <w:r w:rsidRPr="00C85A53">
        <w:rPr>
          <w:rFonts w:asciiTheme="majorHAnsi" w:hAnsiTheme="majorHAnsi" w:cstheme="majorHAnsi"/>
          <w:sz w:val="12"/>
        </w:rPr>
        <w:t xml:space="preserve">tates </w:t>
      </w:r>
      <w:r w:rsidRPr="00C85A53">
        <w:rPr>
          <w:rStyle w:val="StyleUnderline"/>
          <w:rFonts w:asciiTheme="majorHAnsi" w:hAnsiTheme="majorHAnsi" w:cstheme="majorHAnsi"/>
          <w:highlight w:val="green"/>
        </w:rPr>
        <w:t>is</w:t>
      </w:r>
      <w:r w:rsidRPr="00C85A53">
        <w:rPr>
          <w:rStyle w:val="StyleUnderline"/>
          <w:rFonts w:asciiTheme="majorHAnsi" w:hAnsiTheme="majorHAnsi" w:cstheme="majorHAnsi"/>
        </w:rPr>
        <w:t xml:space="preserve"> itself </w:t>
      </w:r>
      <w:r w:rsidRPr="00C85A53">
        <w:rPr>
          <w:rStyle w:val="StyleUnderline"/>
          <w:rFonts w:asciiTheme="majorHAnsi" w:hAnsiTheme="majorHAnsi" w:cstheme="majorHAnsi"/>
          <w:highlight w:val="green"/>
        </w:rPr>
        <w:t>heavily implicated in the drug trade</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holding</w:t>
      </w:r>
      <w:r w:rsidRPr="00C85A53">
        <w:rPr>
          <w:rStyle w:val="StyleUnderline"/>
          <w:rFonts w:asciiTheme="majorHAnsi" w:hAnsiTheme="majorHAnsi" w:cstheme="majorHAnsi"/>
        </w:rPr>
        <w:t xml:space="preserve"> by far </w:t>
      </w:r>
      <w:r w:rsidRPr="00C85A53">
        <w:rPr>
          <w:rStyle w:val="StyleUnderline"/>
          <w:rFonts w:asciiTheme="majorHAnsi" w:hAnsiTheme="majorHAnsi" w:cstheme="majorHAnsi"/>
          <w:highlight w:val="green"/>
        </w:rPr>
        <w:t>the largest stocks of cocaine</w:t>
      </w:r>
      <w:r w:rsidRPr="00C85A53">
        <w:rPr>
          <w:rStyle w:val="StyleUnderline"/>
          <w:rFonts w:asciiTheme="majorHAnsi" w:hAnsiTheme="majorHAnsi" w:cstheme="majorHAnsi"/>
        </w:rPr>
        <w:t xml:space="preserve"> in the world </w:t>
      </w:r>
      <w:r w:rsidRPr="00C85A53">
        <w:rPr>
          <w:rStyle w:val="StyleUnderline"/>
          <w:rFonts w:asciiTheme="majorHAnsi" w:hAnsiTheme="majorHAnsi" w:cstheme="majorHAnsi"/>
          <w:highlight w:val="green"/>
        </w:rPr>
        <w:t>and being Mexico’s primary market</w:t>
      </w:r>
      <w:r w:rsidRPr="00C85A53">
        <w:rPr>
          <w:rFonts w:asciiTheme="majorHAnsi" w:hAnsiTheme="majorHAnsi" w:cstheme="majorHAnsi"/>
          <w:sz w:val="12"/>
        </w:rPr>
        <w:t xml:space="preserve"> (INCB, 2008). It is also the largest supplier of arms not just to Mexico but to all of Latin America (Chomsky, 2012). Latin American countries are working together toward the decriminalization of drugs, which has produced very promising results in Portugal, while, in stark contrast, ”the coercive procedures of the 40-year U.S. drug war have had virtually no effect . . . while creating havoc through the continent” (Chomsky, 2012). But the conversation doesn’t revolve around what the United States can do to clean up its own act; it is about “othering” Mexico. </w:t>
      </w:r>
      <w:r w:rsidRPr="00C85A53">
        <w:rPr>
          <w:rStyle w:val="StyleUnderline"/>
          <w:rFonts w:asciiTheme="majorHAnsi" w:hAnsiTheme="majorHAnsi" w:cstheme="majorHAnsi"/>
        </w:rPr>
        <w:t xml:space="preserve">The United States has had a tremendous impact on Mexico’s internal dynamics </w:t>
      </w:r>
      <w:r w:rsidRPr="00C85A53">
        <w:rPr>
          <w:rFonts w:asciiTheme="majorHAnsi" w:hAnsiTheme="majorHAnsi" w:cstheme="majorHAnsi"/>
          <w:sz w:val="12"/>
        </w:rPr>
        <w:t xml:space="preserve">regarding migration, unemployment, poverty, and crime. Its </w:t>
      </w:r>
      <w:r w:rsidRPr="00C85A53">
        <w:rPr>
          <w:rStyle w:val="StyleUnderline"/>
          <w:rFonts w:asciiTheme="majorHAnsi" w:hAnsiTheme="majorHAnsi" w:cstheme="majorHAnsi"/>
        </w:rPr>
        <w:t>economic imperialism has contributed to</w:t>
      </w:r>
      <w:r w:rsidRPr="00C85A53">
        <w:rPr>
          <w:rFonts w:asciiTheme="majorHAnsi" w:hAnsiTheme="majorHAnsi" w:cstheme="majorHAnsi"/>
          <w:sz w:val="12"/>
        </w:rPr>
        <w:t xml:space="preserve"> the </w:t>
      </w:r>
      <w:r w:rsidRPr="00C85A53">
        <w:rPr>
          <w:rStyle w:val="StyleUnderline"/>
          <w:rFonts w:asciiTheme="majorHAnsi" w:hAnsiTheme="majorHAnsi" w:cstheme="majorHAnsi"/>
        </w:rPr>
        <w:t xml:space="preserve">weakness of Mexico’s economy and </w:t>
      </w:r>
      <w:r w:rsidRPr="00C85A53">
        <w:rPr>
          <w:rFonts w:asciiTheme="majorHAnsi" w:hAnsiTheme="majorHAnsi" w:cstheme="majorHAnsi"/>
          <w:sz w:val="12"/>
        </w:rPr>
        <w:t xml:space="preserve">as a result </w:t>
      </w:r>
      <w:r w:rsidRPr="00C85A53">
        <w:rPr>
          <w:rStyle w:val="StyleUnderline"/>
          <w:rFonts w:asciiTheme="majorHAnsi" w:hAnsiTheme="majorHAnsi" w:cstheme="majorHAnsi"/>
        </w:rPr>
        <w:t>its internal politics</w:t>
      </w:r>
      <w:r w:rsidRPr="00C85A53">
        <w:rPr>
          <w:rFonts w:asciiTheme="majorHAnsi" w:hAnsiTheme="majorHAnsi" w:cstheme="majorHAnsi"/>
          <w:sz w:val="12"/>
        </w:rPr>
        <w:t xml:space="preserve">. NAFTA has stunted Mexican economic growth and led to the mass displacement of workers, forcing them into job markets that they would not have considered had they had access to jobs with dignity. For many it has led to migration to the United States, while for others it has meant lives of crime and violence. But </w:t>
      </w:r>
      <w:r w:rsidRPr="00C85A53">
        <w:rPr>
          <w:rStyle w:val="Emphasis"/>
          <w:rFonts w:asciiTheme="majorHAnsi" w:hAnsiTheme="majorHAnsi" w:cstheme="majorHAnsi"/>
          <w:highlight w:val="green"/>
        </w:rPr>
        <w:t>no one discusses this</w:t>
      </w:r>
      <w:r w:rsidRPr="00C85A53">
        <w:rPr>
          <w:rFonts w:asciiTheme="majorHAnsi" w:hAnsiTheme="majorHAnsi" w:cstheme="majorHAnsi"/>
          <w:sz w:val="12"/>
        </w:rPr>
        <w:t xml:space="preserve">, and it gets no media coverage </w:t>
      </w:r>
      <w:r w:rsidRPr="00C85A53">
        <w:rPr>
          <w:rStyle w:val="Emphasis"/>
          <w:rFonts w:asciiTheme="majorHAnsi" w:hAnsiTheme="majorHAnsi" w:cstheme="majorHAnsi"/>
          <w:highlight w:val="green"/>
        </w:rPr>
        <w:t>because the focus is not on</w:t>
      </w:r>
      <w:r w:rsidRPr="00C85A53">
        <w:rPr>
          <w:rFonts w:asciiTheme="majorHAnsi" w:hAnsiTheme="majorHAnsi" w:cstheme="majorHAnsi"/>
          <w:sz w:val="12"/>
        </w:rPr>
        <w:t xml:space="preserve"> the </w:t>
      </w:r>
      <w:r w:rsidRPr="00C85A53">
        <w:rPr>
          <w:rStyle w:val="Emphasis"/>
          <w:rFonts w:asciiTheme="majorHAnsi" w:hAnsiTheme="majorHAnsi" w:cstheme="majorHAnsi"/>
          <w:highlight w:val="green"/>
        </w:rPr>
        <w:t>failed U.S.-imposed neoliberal economy but</w:t>
      </w:r>
      <w:r w:rsidRPr="00C85A53">
        <w:rPr>
          <w:rFonts w:asciiTheme="majorHAnsi" w:hAnsiTheme="majorHAnsi" w:cstheme="majorHAnsi"/>
          <w:sz w:val="12"/>
        </w:rPr>
        <w:t xml:space="preserve"> on </w:t>
      </w:r>
      <w:r w:rsidRPr="00C85A53">
        <w:rPr>
          <w:rStyle w:val="Emphasis"/>
          <w:rFonts w:asciiTheme="majorHAnsi" w:hAnsiTheme="majorHAnsi" w:cstheme="majorHAnsi"/>
          <w:highlight w:val="green"/>
        </w:rPr>
        <w:t>drug-related violence</w:t>
      </w:r>
      <w:r w:rsidRPr="00C85A53">
        <w:rPr>
          <w:rFonts w:asciiTheme="majorHAnsi" w:hAnsiTheme="majorHAnsi" w:cstheme="majorHAnsi"/>
          <w:sz w:val="12"/>
        </w:rPr>
        <w:t xml:space="preserve">. This is done purposefully, since the story does specific work and is perpetuated because it benefits U.S. economic interests and works as a mechanism of justification for continued U.S. imperialism. For the most part, </w:t>
      </w:r>
      <w:r w:rsidRPr="00C85A53">
        <w:rPr>
          <w:rStyle w:val="StyleUnderline"/>
          <w:rFonts w:asciiTheme="majorHAnsi" w:hAnsiTheme="majorHAnsi" w:cstheme="majorHAnsi"/>
        </w:rPr>
        <w:t>the concerns that the vast majority of people experience the vast majority of the time on a daily basis are not about these drug-violence outrages</w:t>
      </w:r>
      <w:r w:rsidRPr="00C85A53">
        <w:rPr>
          <w:rFonts w:asciiTheme="majorHAnsi" w:hAnsiTheme="majorHAnsi" w:cstheme="majorHAnsi"/>
          <w:sz w:val="12"/>
        </w:rPr>
        <w:t xml:space="preserve">. Instead they are economic—how they will pay their bills and clothe, shelter, and feed their families. Even in the conversation about immigration reform, no one discusses the fundamental right that people have to live and grow in the place they consider home. No one discusses that people choose to migrate only when they have no other options. U.S. imperialism has led to people’s having no other option. </w:t>
      </w:r>
      <w:r w:rsidRPr="00C85A53">
        <w:rPr>
          <w:rStyle w:val="StyleUnderline"/>
          <w:rFonts w:asciiTheme="majorHAnsi" w:hAnsiTheme="majorHAnsi" w:cstheme="majorHAnsi"/>
        </w:rPr>
        <w:t>Representing Mexico as a “failing state” allows the United States to evade responsibility for creating</w:t>
      </w:r>
      <w:r w:rsidRPr="00C85A53">
        <w:rPr>
          <w:rFonts w:asciiTheme="majorHAnsi" w:hAnsiTheme="majorHAnsi" w:cstheme="majorHAnsi"/>
          <w:sz w:val="12"/>
        </w:rPr>
        <w:t xml:space="preserve"> many of </w:t>
      </w:r>
      <w:r w:rsidRPr="00C85A53">
        <w:rPr>
          <w:rStyle w:val="StyleUnderline"/>
          <w:rFonts w:asciiTheme="majorHAnsi" w:hAnsiTheme="majorHAnsi" w:cstheme="majorHAnsi"/>
        </w:rPr>
        <w:t>these problems in Mexico while also providing a powerful story to convince American citizens and Mexican politicians that U.S. economic intervention in Mexico is necessary</w:t>
      </w:r>
      <w:r w:rsidRPr="00C85A53">
        <w:rPr>
          <w:rFonts w:asciiTheme="majorHAnsi" w:hAnsiTheme="majorHAnsi" w:cstheme="majorHAnsi"/>
          <w:sz w:val="12"/>
        </w:rPr>
        <w:t xml:space="preserve">. The irony of it all is that </w:t>
      </w:r>
      <w:r w:rsidRPr="00C85A53">
        <w:rPr>
          <w:rStyle w:val="StyleUnderline"/>
          <w:rFonts w:asciiTheme="majorHAnsi" w:hAnsiTheme="majorHAnsi" w:cstheme="majorHAnsi"/>
        </w:rPr>
        <w:t>NAFTA continues to be justified through a narrative of a chaotic and violent Mexico needing economic programs of development to solve its social problems</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when </w:t>
      </w:r>
      <w:r w:rsidRPr="00C85A53">
        <w:rPr>
          <w:rFonts w:asciiTheme="majorHAnsi" w:hAnsiTheme="majorHAnsi" w:cstheme="majorHAnsi"/>
          <w:sz w:val="12"/>
        </w:rPr>
        <w:t xml:space="preserve">in fact it is the penetration of </w:t>
      </w:r>
      <w:r w:rsidRPr="00C85A53">
        <w:rPr>
          <w:rStyle w:val="StyleUnderline"/>
          <w:rFonts w:asciiTheme="majorHAnsi" w:hAnsiTheme="majorHAnsi" w:cstheme="majorHAnsi"/>
        </w:rPr>
        <w:t>U.S. capital</w:t>
      </w:r>
      <w:r w:rsidRPr="00C85A53">
        <w:rPr>
          <w:rFonts w:asciiTheme="majorHAnsi" w:hAnsiTheme="majorHAnsi" w:cstheme="majorHAnsi"/>
          <w:sz w:val="12"/>
        </w:rPr>
        <w:t xml:space="preserve"> that </w:t>
      </w:r>
      <w:r w:rsidRPr="00C85A53">
        <w:rPr>
          <w:rStyle w:val="StyleUnderline"/>
          <w:rFonts w:asciiTheme="majorHAnsi" w:hAnsiTheme="majorHAnsi" w:cstheme="majorHAnsi"/>
        </w:rPr>
        <w:t>has caused</w:t>
      </w:r>
      <w:r w:rsidRPr="00C85A53">
        <w:rPr>
          <w:rFonts w:asciiTheme="majorHAnsi" w:hAnsiTheme="majorHAnsi" w:cstheme="majorHAnsi"/>
          <w:sz w:val="12"/>
        </w:rPr>
        <w:t xml:space="preserve"> many of </w:t>
      </w:r>
      <w:r w:rsidRPr="00C85A53">
        <w:rPr>
          <w:rStyle w:val="StyleUnderline"/>
          <w:rFonts w:asciiTheme="majorHAnsi" w:hAnsiTheme="majorHAnsi" w:cstheme="majorHAnsi"/>
        </w:rPr>
        <w:t>those problems</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The meta-narrative helps to perpetuate an asymmetrical power relationship between Mexico and the United States. </w:t>
      </w:r>
      <w:r w:rsidRPr="00C85A53">
        <w:rPr>
          <w:rStyle w:val="StyleUnderline"/>
          <w:rFonts w:asciiTheme="majorHAnsi" w:hAnsiTheme="majorHAnsi" w:cstheme="majorHAnsi"/>
          <w:highlight w:val="green"/>
        </w:rPr>
        <w:t>The dominant discourse provides the veil for this “imperial encounter” to become a mission of salvation rather than</w:t>
      </w:r>
      <w:r w:rsidRPr="00C85A53">
        <w:rPr>
          <w:rStyle w:val="StyleUnderline"/>
          <w:rFonts w:asciiTheme="majorHAnsi" w:hAnsiTheme="majorHAnsi" w:cstheme="majorHAnsi"/>
        </w:rPr>
        <w:t xml:space="preserve"> of </w:t>
      </w:r>
      <w:r w:rsidRPr="00C85A53">
        <w:rPr>
          <w:rStyle w:val="StyleUnderline"/>
          <w:rFonts w:asciiTheme="majorHAnsi" w:hAnsiTheme="majorHAnsi" w:cstheme="majorHAnsi"/>
          <w:highlight w:val="green"/>
        </w:rPr>
        <w:t>economic conquest</w:t>
      </w:r>
      <w:r w:rsidRPr="00C85A53">
        <w:rPr>
          <w:rFonts w:asciiTheme="majorHAnsi" w:hAnsiTheme="majorHAnsi" w:cstheme="majorHAnsi"/>
          <w:sz w:val="12"/>
        </w:rPr>
        <w:t xml:space="preserve">. In the end, </w:t>
      </w:r>
      <w:r w:rsidRPr="00C85A53">
        <w:rPr>
          <w:rStyle w:val="Emphasis"/>
          <w:rFonts w:asciiTheme="majorHAnsi" w:hAnsiTheme="majorHAnsi" w:cstheme="majorHAnsi"/>
          <w:highlight w:val="green"/>
        </w:rPr>
        <w:t>the way Mexico is represented</w:t>
      </w:r>
      <w:r w:rsidRPr="00C85A53">
        <w:rPr>
          <w:rFonts w:asciiTheme="majorHAnsi" w:hAnsiTheme="majorHAnsi" w:cstheme="majorHAnsi"/>
          <w:sz w:val="12"/>
        </w:rPr>
        <w:t xml:space="preserve"> in the United States </w:t>
      </w:r>
      <w:r w:rsidRPr="00C85A53">
        <w:rPr>
          <w:rStyle w:val="Emphasis"/>
          <w:rFonts w:asciiTheme="majorHAnsi" w:hAnsiTheme="majorHAnsi" w:cstheme="majorHAnsi"/>
          <w:highlight w:val="green"/>
        </w:rPr>
        <w:t>has little to do with its actual</w:t>
      </w:r>
      <w:r w:rsidRPr="00C85A53">
        <w:rPr>
          <w:rStyle w:val="Emphasis"/>
          <w:rFonts w:asciiTheme="majorHAnsi" w:hAnsiTheme="majorHAnsi" w:cstheme="majorHAnsi"/>
        </w:rPr>
        <w:t xml:space="preserve"> </w:t>
      </w:r>
      <w:r w:rsidRPr="00C85A53">
        <w:rPr>
          <w:rFonts w:asciiTheme="majorHAnsi" w:hAnsiTheme="majorHAnsi" w:cstheme="majorHAnsi"/>
          <w:sz w:val="12"/>
        </w:rPr>
        <w:t xml:space="preserve">internal </w:t>
      </w:r>
      <w:r w:rsidRPr="00C85A53">
        <w:rPr>
          <w:rStyle w:val="Emphasis"/>
          <w:rFonts w:asciiTheme="majorHAnsi" w:hAnsiTheme="majorHAnsi" w:cstheme="majorHAnsi"/>
          <w:highlight w:val="green"/>
        </w:rPr>
        <w:t>political</w:t>
      </w:r>
      <w:r w:rsidRPr="00C85A53">
        <w:rPr>
          <w:rFonts w:asciiTheme="majorHAnsi" w:hAnsiTheme="majorHAnsi" w:cstheme="majorHAnsi"/>
          <w:sz w:val="12"/>
        </w:rPr>
        <w:t xml:space="preserve"> or social </w:t>
      </w:r>
      <w:r w:rsidRPr="00C85A53">
        <w:rPr>
          <w:rStyle w:val="Emphasis"/>
          <w:rFonts w:asciiTheme="majorHAnsi" w:hAnsiTheme="majorHAnsi" w:cstheme="majorHAnsi"/>
          <w:highlight w:val="green"/>
        </w:rPr>
        <w:t>dynamics</w:t>
      </w:r>
      <w:r w:rsidRPr="00C85A53">
        <w:rPr>
          <w:rFonts w:asciiTheme="majorHAnsi" w:hAnsiTheme="majorHAnsi" w:cstheme="majorHAnsi"/>
          <w:sz w:val="12"/>
        </w:rPr>
        <w:t xml:space="preserve">, instead it is a means to expand and maintain U.S. imperialism in Mexico. Over the past 150 years, one thing that has stayed the same is Mexico’s position as an economic colony of the United States, a place to go for cheap labor, raw materials, and cheap manufactures for consumption at home. Focusing on drugs and violence obscures this. </w:t>
      </w:r>
      <w:r w:rsidRPr="00C85A53">
        <w:rPr>
          <w:rStyle w:val="StyleUnderline"/>
          <w:rFonts w:asciiTheme="majorHAnsi" w:hAnsiTheme="majorHAnsi" w:cstheme="majorHAnsi"/>
        </w:rPr>
        <w:t>While Mexico does have serious issues of drug-related crime</w:t>
      </w:r>
      <w:r w:rsidRPr="00C85A53">
        <w:rPr>
          <w:rFonts w:asciiTheme="majorHAnsi" w:hAnsiTheme="majorHAnsi" w:cstheme="majorHAnsi"/>
          <w:sz w:val="12"/>
        </w:rPr>
        <w:t xml:space="preserve">, </w:t>
      </w:r>
      <w:r w:rsidRPr="00C85A53">
        <w:rPr>
          <w:rStyle w:val="Emphasis"/>
          <w:rFonts w:asciiTheme="majorHAnsi" w:hAnsiTheme="majorHAnsi" w:cstheme="majorHAnsi"/>
        </w:rPr>
        <w:t>this crime is not the most severe of Mexico’s problems</w:t>
      </w:r>
      <w:r w:rsidRPr="00C85A53">
        <w:rPr>
          <w:rFonts w:asciiTheme="majorHAnsi" w:hAnsiTheme="majorHAnsi" w:cstheme="majorHAnsi"/>
          <w:sz w:val="12"/>
        </w:rPr>
        <w:t xml:space="preserve">. Those problems are poverty and unemployment and the country’s inability, for the first time in its history, to feed its own people. </w:t>
      </w:r>
      <w:r w:rsidRPr="00C85A53">
        <w:rPr>
          <w:rStyle w:val="Emphasis"/>
          <w:rFonts w:asciiTheme="majorHAnsi" w:hAnsiTheme="majorHAnsi" w:cstheme="majorHAnsi"/>
          <w:highlight w:val="green"/>
        </w:rPr>
        <w:t>Mexico is</w:t>
      </w:r>
      <w:r w:rsidRPr="00C85A53">
        <w:rPr>
          <w:rStyle w:val="Emphasis"/>
          <w:rFonts w:asciiTheme="majorHAnsi" w:hAnsiTheme="majorHAnsi" w:cstheme="majorHAnsi"/>
        </w:rPr>
        <w:t xml:space="preserve"> indeed </w:t>
      </w:r>
      <w:r w:rsidRPr="00C85A53">
        <w:rPr>
          <w:rStyle w:val="Emphasis"/>
          <w:rFonts w:asciiTheme="majorHAnsi" w:hAnsiTheme="majorHAnsi" w:cstheme="majorHAnsi"/>
          <w:highlight w:val="green"/>
        </w:rPr>
        <w:t>“under siege”</w:t>
      </w:r>
      <w:r w:rsidRPr="00C85A53">
        <w:rPr>
          <w:rFonts w:asciiTheme="majorHAnsi" w:hAnsiTheme="majorHAnsi" w:cstheme="majorHAnsi"/>
          <w:sz w:val="12"/>
        </w:rPr>
        <w:t>—</w:t>
      </w:r>
      <w:r w:rsidRPr="00C85A53">
        <w:rPr>
          <w:rStyle w:val="StyleUnderline"/>
          <w:rFonts w:asciiTheme="majorHAnsi" w:hAnsiTheme="majorHAnsi" w:cstheme="majorHAnsi"/>
          <w:highlight w:val="green"/>
        </w:rPr>
        <w:t xml:space="preserve">not by drug lords but </w:t>
      </w:r>
      <w:r w:rsidRPr="00C85A53">
        <w:rPr>
          <w:rStyle w:val="Emphasis"/>
          <w:rFonts w:asciiTheme="majorHAnsi" w:hAnsiTheme="majorHAnsi" w:cstheme="majorHAnsi"/>
          <w:highlight w:val="green"/>
        </w:rPr>
        <w:t>by U.S. economic interests</w:t>
      </w:r>
      <w:r w:rsidRPr="00C85A53">
        <w:rPr>
          <w:rFonts w:asciiTheme="majorHAnsi" w:hAnsiTheme="majorHAnsi" w:cstheme="majorHAnsi"/>
          <w:sz w:val="12"/>
        </w:rPr>
        <w:t>—and this has had disastrous social costs for the Mexican people. This is not, however, the discourse we engage in. That discourse is purposefully absent.</w:t>
      </w:r>
    </w:p>
    <w:p w14:paraId="463BDB65" w14:textId="072A97F0" w:rsidR="00A755C0" w:rsidRPr="00C85A53" w:rsidRDefault="00A755C0" w:rsidP="00A755C0">
      <w:pPr>
        <w:rPr>
          <w:rFonts w:asciiTheme="majorHAnsi" w:hAnsiTheme="majorHAnsi" w:cstheme="majorHAnsi"/>
        </w:rPr>
      </w:pPr>
    </w:p>
    <w:p w14:paraId="71A2296B" w14:textId="4D128134"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T Cards</w:t>
      </w:r>
    </w:p>
    <w:p w14:paraId="777B4E6F" w14:textId="77777777" w:rsidR="008E7990" w:rsidRPr="00C85A53" w:rsidRDefault="008E7990" w:rsidP="008E7990">
      <w:pPr>
        <w:spacing w:line="264" w:lineRule="atLeast"/>
        <w:outlineLvl w:val="3"/>
        <w:rPr>
          <w:rFonts w:asciiTheme="majorHAnsi" w:hAnsiTheme="majorHAnsi" w:cstheme="majorHAnsi"/>
          <w:bCs/>
          <w:color w:val="000000" w:themeColor="text1"/>
          <w:szCs w:val="21"/>
        </w:rPr>
      </w:pPr>
      <w:r w:rsidRPr="00C85A53">
        <w:rPr>
          <w:rFonts w:asciiTheme="majorHAnsi" w:hAnsiTheme="majorHAnsi" w:cstheme="majorHAnsi"/>
          <w:b/>
          <w:bCs/>
          <w:color w:val="000000" w:themeColor="text1"/>
          <w:szCs w:val="21"/>
        </w:rPr>
        <w:t>They cede imaginative skills – their demand for slick, coherent adaptation to organizational norms framed thru “rules” diminishes the possibility of political organizing and transformation in excess of racist bureaucracies</w:t>
      </w:r>
    </w:p>
    <w:p w14:paraId="507CEF9C" w14:textId="77777777" w:rsidR="008E7990" w:rsidRPr="00C85A53" w:rsidRDefault="008E7990" w:rsidP="008E7990">
      <w:pPr>
        <w:rPr>
          <w:rFonts w:asciiTheme="majorHAnsi" w:hAnsiTheme="majorHAnsi" w:cstheme="majorHAnsi"/>
          <w:color w:val="000000" w:themeColor="text1"/>
          <w:szCs w:val="21"/>
          <w:shd w:val="clear" w:color="auto" w:fill="FFFFFF"/>
        </w:rPr>
      </w:pPr>
      <w:r w:rsidRPr="00C85A53">
        <w:rPr>
          <w:rFonts w:asciiTheme="majorHAnsi" w:hAnsiTheme="majorHAnsi" w:cstheme="majorHAnsi"/>
          <w:b/>
          <w:color w:val="000000" w:themeColor="text1"/>
          <w:szCs w:val="21"/>
          <w:shd w:val="clear" w:color="auto" w:fill="FFFFFF"/>
        </w:rPr>
        <w:t>Bhattacharyya 13</w:t>
      </w:r>
      <w:r w:rsidRPr="00C85A53">
        <w:rPr>
          <w:rFonts w:asciiTheme="majorHAnsi" w:hAnsiTheme="majorHAnsi" w:cstheme="majorHAnsi"/>
          <w:color w:val="000000" w:themeColor="text1"/>
          <w:szCs w:val="21"/>
          <w:shd w:val="clear" w:color="auto" w:fill="FFFFFF"/>
        </w:rPr>
        <w:t>. Gargi, Race and Ethnicity Prof at Aston University, How can we live with ourselves? Universities and the attempt to reconcile learning and doing, Ethnic and Racial Studies, Vol. 36, No. 9, 1411-1428) ipartman</w:t>
      </w:r>
    </w:p>
    <w:p w14:paraId="6401141A" w14:textId="77777777" w:rsidR="008E7990" w:rsidRPr="00C85A53" w:rsidRDefault="008E7990" w:rsidP="008E7990">
      <w:pPr>
        <w:rPr>
          <w:rFonts w:asciiTheme="majorHAnsi" w:hAnsiTheme="majorHAnsi" w:cstheme="majorHAnsi"/>
          <w:color w:val="000000" w:themeColor="text1"/>
          <w:szCs w:val="20"/>
          <w:u w:val="single"/>
        </w:rPr>
      </w:pPr>
      <w:r w:rsidRPr="00C85A53">
        <w:rPr>
          <w:rFonts w:asciiTheme="majorHAnsi" w:hAnsiTheme="majorHAnsi" w:cstheme="majorHAnsi"/>
          <w:color w:val="000000" w:themeColor="text1"/>
          <w:sz w:val="16"/>
          <w:szCs w:val="16"/>
        </w:rPr>
        <w:t>In Britain also</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there has been</w:t>
      </w:r>
      <w:r w:rsidRPr="00C85A53">
        <w:rPr>
          <w:rFonts w:asciiTheme="majorHAnsi" w:hAnsiTheme="majorHAnsi" w:cstheme="majorHAnsi"/>
          <w:color w:val="000000" w:themeColor="text1"/>
          <w:szCs w:val="20"/>
          <w:u w:val="single"/>
        </w:rPr>
        <w:t xml:space="preserve"> a </w:t>
      </w:r>
      <w:r w:rsidRPr="00C85A53">
        <w:rPr>
          <w:rFonts w:asciiTheme="majorHAnsi" w:hAnsiTheme="majorHAnsi" w:cstheme="majorHAnsi"/>
          <w:color w:val="000000" w:themeColor="text1"/>
          <w:szCs w:val="20"/>
          <w:highlight w:val="green"/>
          <w:u w:val="single"/>
        </w:rPr>
        <w:t>move away from radical imagination in the politics of race</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towards</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either</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highly institutionalized activity</w:t>
      </w:r>
      <w:r w:rsidRPr="00C85A53">
        <w:rPr>
          <w:rFonts w:asciiTheme="majorHAnsi" w:hAnsiTheme="majorHAnsi" w:cstheme="majorHAnsi"/>
          <w:color w:val="000000" w:themeColor="text1"/>
          <w:szCs w:val="20"/>
          <w:highlight w:val="green"/>
        </w:rPr>
        <w:t xml:space="preserve"> </w:t>
      </w:r>
      <w:r w:rsidRPr="00C85A53">
        <w:rPr>
          <w:rFonts w:asciiTheme="majorHAnsi" w:hAnsiTheme="majorHAnsi" w:cstheme="majorHAnsi"/>
          <w:color w:val="000000" w:themeColor="text1"/>
          <w:szCs w:val="20"/>
          <w:highlight w:val="green"/>
          <w:u w:val="single"/>
        </w:rPr>
        <w:t>designed to measure</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and correct differential</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outcomes</w:t>
      </w:r>
      <w:r w:rsidRPr="00C85A53">
        <w:rPr>
          <w:rFonts w:asciiTheme="majorHAnsi" w:hAnsiTheme="majorHAnsi" w:cstheme="majorHAnsi"/>
          <w:color w:val="000000" w:themeColor="text1"/>
          <w:szCs w:val="20"/>
          <w:highlight w:val="green"/>
        </w:rPr>
        <w:t xml:space="preserve">, </w:t>
      </w:r>
      <w:r w:rsidRPr="00C85A53">
        <w:rPr>
          <w:rFonts w:asciiTheme="majorHAnsi" w:hAnsiTheme="majorHAnsi" w:cstheme="majorHAnsi"/>
          <w:color w:val="000000" w:themeColor="text1"/>
          <w:szCs w:val="20"/>
          <w:highlight w:val="green"/>
          <w:u w:val="single"/>
        </w:rPr>
        <w:t>or</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to ethnic</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particularity that</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challenges racism faced by a particular group but</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rarely links this activity to other struggles</w:t>
      </w:r>
      <w:r w:rsidRPr="00C85A53">
        <w:rPr>
          <w:rFonts w:asciiTheme="majorHAnsi" w:hAnsiTheme="majorHAnsi" w:cstheme="majorHAnsi"/>
          <w:color w:val="000000" w:themeColor="text1"/>
          <w:szCs w:val="20"/>
          <w:u w:val="single"/>
        </w:rPr>
        <w:t xml:space="preserve"> or a vision of an alternative society.</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However necessary these forms of organization may be because</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institutional outcomes continue to harden inequality between groups</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 xml:space="preserve">and </w:t>
      </w:r>
      <w:r w:rsidRPr="00C85A53">
        <w:rPr>
          <w:rFonts w:asciiTheme="majorHAnsi" w:hAnsiTheme="majorHAnsi" w:cstheme="majorHAnsi"/>
          <w:color w:val="000000" w:themeColor="text1"/>
          <w:szCs w:val="20"/>
          <w:highlight w:val="green"/>
          <w:u w:val="single"/>
        </w:rPr>
        <w:t>mobilization needs to take place</w:t>
      </w:r>
      <w:r w:rsidRPr="00C85A53">
        <w:rPr>
          <w:rFonts w:asciiTheme="majorHAnsi" w:hAnsiTheme="majorHAnsi" w:cstheme="majorHAnsi"/>
          <w:color w:val="000000" w:themeColor="text1"/>
          <w:szCs w:val="20"/>
          <w:u w:val="single"/>
        </w:rPr>
        <w:t xml:space="preserve"> where people are</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u w:val="single"/>
        </w:rPr>
        <w:t xml:space="preserve">building </w:t>
      </w:r>
      <w:r w:rsidRPr="00C85A53">
        <w:rPr>
          <w:rFonts w:asciiTheme="majorHAnsi" w:hAnsiTheme="majorHAnsi" w:cstheme="majorHAnsi"/>
          <w:color w:val="000000" w:themeColor="text1"/>
          <w:szCs w:val="20"/>
          <w:highlight w:val="green"/>
          <w:u w:val="single"/>
        </w:rPr>
        <w:t>on the affiliations that make sense</w:t>
      </w:r>
      <w:r w:rsidRPr="00C85A53">
        <w:rPr>
          <w:rFonts w:asciiTheme="majorHAnsi" w:hAnsiTheme="majorHAnsi" w:cstheme="majorHAnsi"/>
          <w:color w:val="000000" w:themeColor="text1"/>
          <w:szCs w:val="20"/>
          <w:u w:val="single"/>
        </w:rPr>
        <w:t xml:space="preserve"> to them the loss of a larger vision and set of aspirations diminishes what anti-racist politics can be.</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Kelly (2002, p. xii) goes on to specify the loss that arises from too exclusive a focus on matters of institutional detail or immediate politicking</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16"/>
          <w:highlight w:val="green"/>
          <w:u w:val="single"/>
        </w:rPr>
        <w:t>Without new visions we</w:t>
      </w:r>
      <w:r w:rsidRPr="00C85A53">
        <w:rPr>
          <w:rFonts w:asciiTheme="majorHAnsi" w:hAnsiTheme="majorHAnsi" w:cstheme="majorHAnsi"/>
          <w:color w:val="000000" w:themeColor="text1"/>
          <w:szCs w:val="16"/>
          <w:u w:val="single"/>
        </w:rPr>
        <w:t xml:space="preserve"> don’t know what to build, only what to knock down. We not only </w:t>
      </w:r>
      <w:r w:rsidRPr="00C85A53">
        <w:rPr>
          <w:rFonts w:asciiTheme="majorHAnsi" w:hAnsiTheme="majorHAnsi" w:cstheme="majorHAnsi"/>
          <w:color w:val="000000" w:themeColor="text1"/>
          <w:szCs w:val="16"/>
          <w:highlight w:val="green"/>
          <w:u w:val="single"/>
        </w:rPr>
        <w:t>end up confused</w:t>
      </w:r>
      <w:r w:rsidRPr="00C85A53">
        <w:rPr>
          <w:rFonts w:asciiTheme="majorHAnsi" w:hAnsiTheme="majorHAnsi" w:cstheme="majorHAnsi"/>
          <w:color w:val="000000" w:themeColor="text1"/>
          <w:szCs w:val="16"/>
          <w:u w:val="single"/>
        </w:rPr>
        <w:t xml:space="preserve">, rudderless, </w:t>
      </w:r>
      <w:r w:rsidRPr="00C85A53">
        <w:rPr>
          <w:rFonts w:asciiTheme="majorHAnsi" w:hAnsiTheme="majorHAnsi" w:cstheme="majorHAnsi"/>
          <w:color w:val="000000" w:themeColor="text1"/>
          <w:szCs w:val="16"/>
          <w:highlight w:val="green"/>
          <w:u w:val="single"/>
        </w:rPr>
        <w:t>and cynical</w:t>
      </w:r>
      <w:r w:rsidRPr="00C85A53">
        <w:rPr>
          <w:rFonts w:asciiTheme="majorHAnsi" w:hAnsiTheme="majorHAnsi" w:cstheme="majorHAnsi"/>
          <w:color w:val="000000" w:themeColor="text1"/>
          <w:szCs w:val="16"/>
          <w:u w:val="single"/>
        </w:rPr>
        <w:t xml:space="preserve">, but we forget that </w:t>
      </w:r>
      <w:r w:rsidRPr="00C85A53">
        <w:rPr>
          <w:rFonts w:asciiTheme="majorHAnsi" w:hAnsiTheme="majorHAnsi" w:cstheme="majorHAnsi"/>
          <w:color w:val="000000" w:themeColor="text1"/>
          <w:szCs w:val="16"/>
          <w:highlight w:val="green"/>
          <w:u w:val="single"/>
        </w:rPr>
        <w:t>making a revolution is not a series of clever maneuvers</w:t>
      </w:r>
      <w:r w:rsidRPr="00C85A53">
        <w:rPr>
          <w:rFonts w:asciiTheme="majorHAnsi" w:hAnsiTheme="majorHAnsi" w:cstheme="majorHAnsi"/>
          <w:color w:val="000000" w:themeColor="text1"/>
          <w:szCs w:val="16"/>
          <w:u w:val="single"/>
        </w:rPr>
        <w:t xml:space="preserve"> and tactics </w:t>
      </w:r>
      <w:r w:rsidRPr="00C85A53">
        <w:rPr>
          <w:rFonts w:asciiTheme="majorHAnsi" w:hAnsiTheme="majorHAnsi" w:cstheme="majorHAnsi"/>
          <w:color w:val="000000" w:themeColor="text1"/>
          <w:szCs w:val="16"/>
          <w:highlight w:val="green"/>
          <w:u w:val="single"/>
        </w:rPr>
        <w:t>but a process</w:t>
      </w:r>
      <w:r w:rsidRPr="00C85A53">
        <w:rPr>
          <w:rFonts w:asciiTheme="majorHAnsi" w:hAnsiTheme="majorHAnsi" w:cstheme="majorHAnsi"/>
          <w:color w:val="000000" w:themeColor="text1"/>
          <w:szCs w:val="16"/>
          <w:u w:val="single"/>
        </w:rPr>
        <w:t xml:space="preserve"> that can and must transform us. </w:t>
      </w:r>
      <w:r w:rsidRPr="00C85A53">
        <w:rPr>
          <w:rFonts w:asciiTheme="majorHAnsi" w:hAnsiTheme="majorHAnsi" w:cstheme="majorHAnsi"/>
          <w:color w:val="000000" w:themeColor="text1"/>
          <w:sz w:val="16"/>
          <w:szCs w:val="16"/>
        </w:rPr>
        <w:t xml:space="preserve">This new revolutionary subject is unlikely to emerge from the mundane techniques of management that have come to typify ‘useful’ research in the field of racism.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 For the field of race and ethnic studies, this demand brings a model of knowledge as technique often management technique. </w:t>
      </w:r>
      <w:r w:rsidRPr="00C85A53">
        <w:rPr>
          <w:rFonts w:asciiTheme="majorHAnsi" w:hAnsiTheme="majorHAnsi" w:cstheme="majorHAnsi"/>
          <w:color w:val="000000" w:themeColor="text1"/>
          <w:szCs w:val="20"/>
          <w:u w:val="single"/>
        </w:rPr>
        <w:t xml:space="preserve">Whether racism is seen to arise from communicational barriers between groups or from flawed institutional practices, </w:t>
      </w:r>
      <w:r w:rsidRPr="00C85A53">
        <w:rPr>
          <w:rFonts w:asciiTheme="majorHAnsi" w:hAnsiTheme="majorHAnsi" w:cstheme="majorHAnsi"/>
          <w:color w:val="000000" w:themeColor="text1"/>
          <w:szCs w:val="20"/>
          <w:highlight w:val="green"/>
          <w:u w:val="single"/>
        </w:rPr>
        <w:t>the solution is presented as alternative practices do this</w:t>
      </w:r>
      <w:r w:rsidRPr="00C85A53">
        <w:rPr>
          <w:rFonts w:asciiTheme="majorHAnsi" w:hAnsiTheme="majorHAnsi" w:cstheme="majorHAnsi"/>
          <w:color w:val="000000" w:themeColor="text1"/>
          <w:szCs w:val="20"/>
          <w:u w:val="single"/>
        </w:rPr>
        <w:t xml:space="preserve"> and others will adapt their behaviour in these ways</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highlight w:val="green"/>
          <w:u w:val="single"/>
        </w:rPr>
        <w:t>If this were the extent</w:t>
      </w:r>
      <w:r w:rsidRPr="00C85A53">
        <w:rPr>
          <w:rFonts w:asciiTheme="majorHAnsi" w:hAnsiTheme="majorHAnsi" w:cstheme="majorHAnsi"/>
          <w:color w:val="000000" w:themeColor="text1"/>
          <w:szCs w:val="20"/>
          <w:highlight w:val="green"/>
        </w:rPr>
        <w:t xml:space="preserve"> </w:t>
      </w:r>
      <w:r w:rsidRPr="00C85A53">
        <w:rPr>
          <w:rFonts w:asciiTheme="majorHAnsi" w:hAnsiTheme="majorHAnsi" w:cstheme="majorHAnsi"/>
          <w:color w:val="000000" w:themeColor="text1"/>
          <w:szCs w:val="20"/>
          <w:highlight w:val="green"/>
          <w:u w:val="single"/>
        </w:rPr>
        <w:t>of the imaginative failure, things would not be too bad</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 xml:space="preserve">After all, universities rarely include the most exciting of ideas until the excitement can be rewritten as tradition. </w:t>
      </w:r>
      <w:r w:rsidRPr="00C85A53">
        <w:rPr>
          <w:rFonts w:asciiTheme="majorHAnsi" w:hAnsiTheme="majorHAnsi" w:cstheme="majorHAnsi"/>
          <w:color w:val="000000" w:themeColor="text1"/>
          <w:szCs w:val="20"/>
          <w:u w:val="single"/>
        </w:rPr>
        <w:t xml:space="preserve">Sometimes </w:t>
      </w:r>
      <w:r w:rsidRPr="00C85A53">
        <w:rPr>
          <w:rFonts w:asciiTheme="majorHAnsi" w:hAnsiTheme="majorHAnsi" w:cstheme="majorHAnsi"/>
          <w:color w:val="000000" w:themeColor="text1"/>
          <w:szCs w:val="20"/>
          <w:highlight w:val="green"/>
          <w:u w:val="single"/>
        </w:rPr>
        <w:t>banishment from the academy can help to get a different and more energetic audience for ideas that aspire to change our world</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u w:val="single"/>
        </w:rPr>
        <w:t>However, the politics of race seems to be institutionalized in an even more tightly confined logic in the spaces outside the academy</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8"/>
          <w:szCs w:val="18"/>
        </w:rPr>
        <w:t xml:space="preserve">There may be a widespread recognition that racism demands an institutional response, but this is ripped away from any larger political narrative altogether. As a result, the attempts by scholars to address a public also tend to be limited by the narrow demands of such technical or legalistic approaches to what anti-racism can and should be. There is a dilemma here. For scholars who wish to connect with so- called practitioners and who, perhaps, consider this world of equalities practice as their ‘public’ research is likely to become </w:t>
      </w:r>
      <w:r w:rsidRPr="00C85A53">
        <w:rPr>
          <w:rFonts w:asciiTheme="majorHAnsi" w:hAnsiTheme="majorHAnsi" w:cstheme="majorHAnsi"/>
          <w:color w:val="000000" w:themeColor="text1"/>
          <w:sz w:val="16"/>
          <w:szCs w:val="18"/>
        </w:rPr>
        <w:t>focused around these questions of technical organization. Of course</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u w:val="single"/>
        </w:rPr>
        <w:t xml:space="preserve">many of us still seek to document and explore the complexity of racism and its impact in </w:t>
      </w:r>
      <w:r w:rsidRPr="00C85A53">
        <w:rPr>
          <w:rFonts w:asciiTheme="majorHAnsi" w:hAnsiTheme="majorHAnsi" w:cstheme="majorHAnsi"/>
          <w:b/>
          <w:color w:val="000000" w:themeColor="text1"/>
          <w:szCs w:val="20"/>
          <w:u w:val="single"/>
        </w:rPr>
        <w:t>the world but the focus for this endeavour becomes segmented by institutional focus and, often, a rush to make ‘recommendations’.</w:t>
      </w:r>
      <w:r w:rsidRPr="00C85A53">
        <w:rPr>
          <w:rFonts w:asciiTheme="majorHAnsi" w:hAnsiTheme="majorHAnsi" w:cstheme="majorHAnsi"/>
          <w:b/>
          <w:color w:val="000000" w:themeColor="text1"/>
          <w:szCs w:val="20"/>
        </w:rPr>
        <w:t xml:space="preserve"> </w:t>
      </w:r>
      <w:r w:rsidRPr="00C85A53">
        <w:rPr>
          <w:rFonts w:asciiTheme="majorHAnsi" w:hAnsiTheme="majorHAnsi" w:cstheme="majorHAnsi"/>
          <w:color w:val="000000" w:themeColor="text1"/>
          <w:sz w:val="16"/>
          <w:szCs w:val="16"/>
        </w:rPr>
        <w:t>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w:t>
      </w:r>
      <w:r w:rsidRPr="00C85A53">
        <w:rPr>
          <w:rFonts w:asciiTheme="majorHAnsi" w:hAnsiTheme="majorHAnsi" w:cstheme="majorHAnsi"/>
          <w:color w:val="000000" w:themeColor="text1"/>
          <w:position w:val="10"/>
          <w:sz w:val="16"/>
          <w:szCs w:val="16"/>
        </w:rPr>
        <w:t xml:space="preserve"> </w:t>
      </w:r>
      <w:r w:rsidRPr="00C85A53">
        <w:rPr>
          <w:rFonts w:asciiTheme="majorHAnsi" w:hAnsiTheme="majorHAnsi" w:cstheme="majorHAnsi"/>
          <w:color w:val="000000" w:themeColor="text1"/>
          <w:sz w:val="16"/>
          <w:szCs w:val="16"/>
        </w:rPr>
        <w:t xml:space="preserve">Useful research becomes only this research that can enable alternative and potentially more effective operation of bureaucratic practices of one kind or another. </w:t>
      </w:r>
      <w:r w:rsidRPr="00C85A53">
        <w:rPr>
          <w:rFonts w:asciiTheme="majorHAnsi" w:hAnsiTheme="majorHAnsi" w:cstheme="majorHAnsi"/>
          <w:color w:val="000000" w:themeColor="text1"/>
          <w:szCs w:val="20"/>
          <w:highlight w:val="green"/>
          <w:u w:val="single"/>
        </w:rPr>
        <w:t>This framing of anti-racist research transforms the kind of politics that can be imagined</w:t>
      </w:r>
      <w:r w:rsidRPr="00C85A53">
        <w:rPr>
          <w:rFonts w:asciiTheme="majorHAnsi" w:hAnsiTheme="majorHAnsi" w:cstheme="majorHAnsi"/>
          <w:color w:val="000000" w:themeColor="text1"/>
          <w:szCs w:val="20"/>
          <w:u w:val="single"/>
        </w:rPr>
        <w:t xml:space="preserve"> for this intellectual endeavour</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u w:val="single"/>
        </w:rPr>
        <w:t>This is anti-racism as a matter of organizational adaptation</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u w:val="single"/>
        </w:rPr>
        <w:t>not any wider social transformation.</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 w:val="16"/>
          <w:szCs w:val="16"/>
        </w:rPr>
        <w:t>Perhaps some believe that transformation occurs through the collective impact of these many small organizational changes that has certainly been the unspoken implication of anti- racist work since the Lawrence Enquiry but, whatever the benefits of improved institutional practices, if these in fact have been achieved, this approach abandons any sense of political movement.</w:t>
      </w:r>
      <w:r w:rsidRPr="00C85A53">
        <w:rPr>
          <w:rFonts w:asciiTheme="majorHAnsi" w:hAnsiTheme="majorHAnsi" w:cstheme="majorHAnsi"/>
          <w:color w:val="000000" w:themeColor="text1"/>
          <w:szCs w:val="20"/>
        </w:rPr>
        <w:t xml:space="preserve"> </w:t>
      </w:r>
      <w:r w:rsidRPr="00C85A53">
        <w:rPr>
          <w:rFonts w:asciiTheme="majorHAnsi" w:hAnsiTheme="majorHAnsi" w:cstheme="majorHAnsi"/>
          <w:color w:val="000000" w:themeColor="text1"/>
          <w:szCs w:val="20"/>
          <w:u w:val="single"/>
        </w:rPr>
        <w:t xml:space="preserve">We may be producing work that connects with a public, but </w:t>
      </w:r>
      <w:r w:rsidRPr="00C85A53">
        <w:rPr>
          <w:rFonts w:asciiTheme="majorHAnsi" w:hAnsiTheme="majorHAnsi" w:cstheme="majorHAnsi"/>
          <w:color w:val="000000" w:themeColor="text1"/>
          <w:szCs w:val="20"/>
          <w:highlight w:val="green"/>
          <w:u w:val="single"/>
        </w:rPr>
        <w:t>the aspirations of both scholars and public seem less than they were</w:t>
      </w:r>
      <w:r w:rsidRPr="00C85A53">
        <w:rPr>
          <w:rFonts w:asciiTheme="majorHAnsi" w:hAnsiTheme="majorHAnsi" w:cstheme="majorHAnsi"/>
          <w:color w:val="000000" w:themeColor="text1"/>
          <w:szCs w:val="20"/>
          <w:u w:val="single"/>
        </w:rPr>
        <w:t xml:space="preserve">. </w:t>
      </w:r>
    </w:p>
    <w:p w14:paraId="5FB7C99D" w14:textId="28BE68E0" w:rsidR="008E7990" w:rsidRPr="00C85A53" w:rsidRDefault="008E7990" w:rsidP="008E7990">
      <w:pPr>
        <w:rPr>
          <w:rFonts w:asciiTheme="majorHAnsi" w:hAnsiTheme="majorHAnsi" w:cstheme="majorHAnsi"/>
        </w:rPr>
      </w:pPr>
    </w:p>
    <w:p w14:paraId="2BCA0EE0" w14:textId="7688DB96" w:rsidR="008E7990" w:rsidRPr="00C85A53" w:rsidRDefault="008E7990" w:rsidP="008E7990">
      <w:pPr>
        <w:pStyle w:val="Heading4"/>
        <w:rPr>
          <w:rFonts w:asciiTheme="majorHAnsi" w:hAnsiTheme="majorHAnsi" w:cstheme="majorHAnsi"/>
        </w:rPr>
      </w:pPr>
      <w:r w:rsidRPr="00C85A53">
        <w:rPr>
          <w:rFonts w:asciiTheme="majorHAnsi" w:hAnsiTheme="majorHAnsi" w:cstheme="majorHAnsi"/>
        </w:rPr>
        <w:t xml:space="preserve">Argumentation is not neutral but pre-committed to systems of American memory. Settler colonial assemblages define and set the terms for what may be “legitimately” subject for contestation by granting primacy to settler institutions and state-forms – the impact is the death-making regime of liberal colonialism. </w:t>
      </w:r>
    </w:p>
    <w:p w14:paraId="5674F7AE" w14:textId="539E85F8" w:rsidR="008E7990" w:rsidRPr="00C85A53" w:rsidRDefault="008E7990" w:rsidP="008E7990">
      <w:pPr>
        <w:rPr>
          <w:rFonts w:asciiTheme="majorHAnsi" w:hAnsiTheme="majorHAnsi" w:cstheme="majorHAnsi"/>
          <w:b/>
          <w:sz w:val="26"/>
        </w:rPr>
      </w:pPr>
      <w:r w:rsidRPr="00C85A53">
        <w:rPr>
          <w:rStyle w:val="Style13ptBold"/>
          <w:rFonts w:asciiTheme="majorHAnsi" w:hAnsiTheme="majorHAnsi" w:cstheme="majorHAnsi"/>
        </w:rPr>
        <w:t xml:space="preserve">Bruyneel 15. </w:t>
      </w:r>
      <w:r w:rsidRPr="00C85A53">
        <w:rPr>
          <w:rFonts w:asciiTheme="majorHAnsi" w:hAnsiTheme="majorHAnsi" w:cstheme="majorHAnsi"/>
        </w:rPr>
        <w:t>Kevin,</w:t>
      </w:r>
      <w:r w:rsidRPr="00C85A53">
        <w:rPr>
          <w:rFonts w:asciiTheme="majorHAnsi" w:hAnsiTheme="majorHAnsi" w:cstheme="majorHAnsi"/>
          <w:b/>
          <w:bCs/>
          <w:sz w:val="20"/>
          <w:szCs w:val="21"/>
        </w:rPr>
        <w:t xml:space="preserve"> </w:t>
      </w:r>
      <w:r w:rsidRPr="00C85A53">
        <w:rPr>
          <w:rStyle w:val="Style13ptBold"/>
          <w:rFonts w:asciiTheme="majorHAnsi" w:hAnsiTheme="majorHAnsi" w:cstheme="majorHAnsi"/>
          <w:b w:val="0"/>
          <w:sz w:val="22"/>
          <w:szCs w:val="21"/>
        </w:rPr>
        <w:t>professor of history @ Babson College</w:t>
      </w:r>
      <w:r w:rsidRPr="00C85A53">
        <w:rPr>
          <w:rFonts w:asciiTheme="majorHAnsi" w:hAnsiTheme="majorHAnsi" w:cstheme="majorHAnsi"/>
          <w:b/>
          <w:bCs/>
          <w:sz w:val="20"/>
          <w:szCs w:val="21"/>
        </w:rPr>
        <w:t xml:space="preserve"> ‘</w:t>
      </w:r>
      <w:r w:rsidRPr="00C85A53">
        <w:rPr>
          <w:rFonts w:asciiTheme="majorHAnsi" w:hAnsiTheme="majorHAnsi" w:cstheme="majorHAnsi"/>
        </w:rPr>
        <w:t>Codename Geronimo: settler memory and the production of American statism,’ Settler Colonial Studies, Special Issue on Globalizing Unsettlement) ipartman</w:t>
      </w:r>
    </w:p>
    <w:p w14:paraId="604EB71C" w14:textId="24556DCA" w:rsidR="008E7990" w:rsidRPr="00C85A53" w:rsidRDefault="008E7990" w:rsidP="008E7990">
      <w:pPr>
        <w:rPr>
          <w:rStyle w:val="Emphasis"/>
          <w:rFonts w:asciiTheme="majorHAnsi" w:hAnsiTheme="majorHAnsi" w:cstheme="majorHAnsi"/>
        </w:rPr>
      </w:pPr>
      <w:r w:rsidRPr="00C85A53">
        <w:rPr>
          <w:rFonts w:asciiTheme="majorHAnsi" w:hAnsiTheme="majorHAnsi" w:cstheme="majorHAnsi"/>
          <w:sz w:val="16"/>
        </w:rPr>
        <w:t xml:space="preserve">I agree with their assessments, but would also add that what we see here, as we can with the many other examples of these forms of identity appropriation, is that </w:t>
      </w:r>
      <w:r w:rsidRPr="00C85A53">
        <w:rPr>
          <w:rFonts w:asciiTheme="majorHAnsi" w:hAnsiTheme="majorHAnsi" w:cstheme="majorHAnsi"/>
          <w:u w:val="single"/>
        </w:rPr>
        <w:t xml:space="preserve">the work of </w:t>
      </w:r>
      <w:r w:rsidRPr="00C85A53">
        <w:rPr>
          <w:rFonts w:asciiTheme="majorHAnsi" w:hAnsiTheme="majorHAnsi" w:cstheme="majorHAnsi"/>
          <w:highlight w:val="green"/>
          <w:u w:val="single"/>
        </w:rPr>
        <w:t>settler memory is fundamental to</w:t>
      </w:r>
      <w:r w:rsidRPr="00C85A53">
        <w:rPr>
          <w:rFonts w:asciiTheme="majorHAnsi" w:hAnsiTheme="majorHAnsi" w:cstheme="majorHAnsi"/>
          <w:u w:val="single"/>
        </w:rPr>
        <w:t xml:space="preserve"> the </w:t>
      </w:r>
      <w:r w:rsidRPr="00C85A53">
        <w:rPr>
          <w:rStyle w:val="Emphasis"/>
          <w:rFonts w:asciiTheme="majorHAnsi" w:hAnsiTheme="majorHAnsi" w:cstheme="majorHAnsi"/>
          <w:highlight w:val="green"/>
        </w:rPr>
        <w:t>reproduction and legitimation</w:t>
      </w:r>
      <w:r w:rsidRPr="00C85A53">
        <w:rPr>
          <w:rFonts w:asciiTheme="majorHAnsi" w:hAnsiTheme="majorHAnsi" w:cstheme="majorHAnsi"/>
          <w:u w:val="single"/>
        </w:rPr>
        <w:t xml:space="preserve"> of settler colonial assemblage through a relationship to the past that is not about forgetting.</w:t>
      </w:r>
      <w:r w:rsidRPr="00C85A53">
        <w:rPr>
          <w:rFonts w:asciiTheme="majorHAnsi" w:hAnsiTheme="majorHAnsi" w:cstheme="majorHAnsi"/>
          <w:b/>
          <w:bCs/>
          <w:sz w:val="24"/>
          <w:szCs w:val="28"/>
          <w:u w:val="single"/>
        </w:rPr>
        <w:t xml:space="preserve"> It is a powerful form of national remembering.</w:t>
      </w:r>
      <w:r w:rsidRPr="00C85A53">
        <w:rPr>
          <w:rFonts w:asciiTheme="majorHAnsi" w:hAnsiTheme="majorHAnsi" w:cstheme="majorHAnsi"/>
          <w:sz w:val="16"/>
        </w:rPr>
        <w:t xml:space="preserve"> </w:t>
      </w:r>
      <w:r w:rsidRPr="00C85A53">
        <w:rPr>
          <w:rFonts w:asciiTheme="majorHAnsi" w:hAnsiTheme="majorHAnsi" w:cstheme="majorHAnsi"/>
          <w:sz w:val="16"/>
          <w:szCs w:val="16"/>
        </w:rPr>
        <w:t>In the contemporary era, I would include politics itself as among the facets of existence that</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settler colonialism</w:t>
      </w:r>
      <w:r w:rsidRPr="00C85A53">
        <w:rPr>
          <w:rFonts w:asciiTheme="majorHAnsi" w:hAnsiTheme="majorHAnsi" w:cstheme="majorHAnsi"/>
          <w:sz w:val="16"/>
        </w:rPr>
        <w:t xml:space="preserve"> </w:t>
      </w:r>
      <w:r w:rsidRPr="00C85A53">
        <w:rPr>
          <w:rFonts w:asciiTheme="majorHAnsi" w:hAnsiTheme="majorHAnsi" w:cstheme="majorHAnsi"/>
          <w:sz w:val="16"/>
          <w:szCs w:val="16"/>
        </w:rPr>
        <w:t>colonizes. That is, settler colonial assemblage</w:t>
      </w:r>
      <w:r w:rsidRPr="00C85A53">
        <w:rPr>
          <w:rFonts w:asciiTheme="majorHAnsi" w:hAnsiTheme="majorHAnsi" w:cstheme="majorHAnsi"/>
          <w:sz w:val="16"/>
        </w:rPr>
        <w:t xml:space="preserve"> </w:t>
      </w:r>
      <w:r w:rsidRPr="00C85A53">
        <w:rPr>
          <w:rFonts w:asciiTheme="majorHAnsi" w:hAnsiTheme="majorHAnsi" w:cstheme="majorHAnsi"/>
          <w:sz w:val="24"/>
          <w:szCs w:val="28"/>
          <w:highlight w:val="green"/>
          <w:u w:val="single"/>
        </w:rPr>
        <w:t>defines and seeks to bound that which is legitimately subject for debate and contestation as it concerns the distribution and role of power, identity, interest and institutions.</w:t>
      </w:r>
      <w:r w:rsidRPr="00C85A53">
        <w:rPr>
          <w:rFonts w:asciiTheme="majorHAnsi" w:hAnsiTheme="majorHAnsi" w:cstheme="majorHAnsi"/>
          <w:sz w:val="16"/>
          <w:szCs w:val="28"/>
        </w:rPr>
        <w:t xml:space="preserve"> </w:t>
      </w:r>
      <w:r w:rsidRPr="00C85A53">
        <w:rPr>
          <w:rFonts w:asciiTheme="majorHAnsi" w:hAnsiTheme="majorHAnsi" w:cstheme="majorHAnsi"/>
          <w:highlight w:val="green"/>
          <w:u w:val="single"/>
        </w:rPr>
        <w:t>Before one can even ask the question of settler colonial</w:t>
      </w:r>
      <w:r w:rsidRPr="00C85A53">
        <w:rPr>
          <w:rFonts w:asciiTheme="majorHAnsi" w:hAnsiTheme="majorHAnsi" w:cstheme="majorHAnsi"/>
          <w:u w:val="single"/>
        </w:rPr>
        <w:t xml:space="preserve"> </w:t>
      </w:r>
      <w:r w:rsidRPr="00C85A53">
        <w:rPr>
          <w:rFonts w:asciiTheme="majorHAnsi" w:hAnsiTheme="majorHAnsi" w:cstheme="majorHAnsi"/>
          <w:sz w:val="16"/>
        </w:rPr>
        <w:t xml:space="preserve">violence, </w:t>
      </w:r>
      <w:r w:rsidRPr="00C85A53">
        <w:rPr>
          <w:rFonts w:asciiTheme="majorHAnsi" w:hAnsiTheme="majorHAnsi" w:cstheme="majorHAnsi"/>
          <w:highlight w:val="green"/>
          <w:u w:val="single"/>
        </w:rPr>
        <w:t>dispossession</w:t>
      </w:r>
      <w:r w:rsidRPr="00C85A53">
        <w:rPr>
          <w:rFonts w:asciiTheme="majorHAnsi" w:hAnsiTheme="majorHAnsi" w:cstheme="majorHAnsi"/>
          <w:sz w:val="16"/>
        </w:rPr>
        <w:t xml:space="preserve">, and appropriation, </w:t>
      </w:r>
      <w:r w:rsidRPr="00C85A53">
        <w:rPr>
          <w:rFonts w:asciiTheme="majorHAnsi" w:hAnsiTheme="majorHAnsi" w:cstheme="majorHAnsi"/>
          <w:highlight w:val="green"/>
          <w:u w:val="single"/>
        </w:rPr>
        <w:t>the question may be rendered moot, outside the bounds of legitimate</w:t>
      </w:r>
      <w:r w:rsidRPr="00C85A53">
        <w:rPr>
          <w:rFonts w:asciiTheme="majorHAnsi" w:hAnsiTheme="majorHAnsi" w:cstheme="majorHAnsi"/>
          <w:sz w:val="16"/>
        </w:rPr>
        <w:t>, or</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realistic, politics</w:t>
      </w:r>
      <w:r w:rsidRPr="00C85A53">
        <w:rPr>
          <w:rFonts w:asciiTheme="majorHAnsi" w:hAnsiTheme="majorHAnsi" w:cstheme="majorHAnsi"/>
          <w:sz w:val="16"/>
        </w:rPr>
        <w:t xml:space="preserve">. In this light, my suggestion here is that </w:t>
      </w:r>
      <w:r w:rsidRPr="00C85A53">
        <w:rPr>
          <w:rFonts w:asciiTheme="majorHAnsi" w:hAnsiTheme="majorHAnsi" w:cstheme="majorHAnsi"/>
          <w:highlight w:val="green"/>
          <w:u w:val="single"/>
        </w:rPr>
        <w:t>the response</w:t>
      </w:r>
      <w:r w:rsidRPr="00C85A53">
        <w:rPr>
          <w:rFonts w:asciiTheme="majorHAnsi" w:hAnsiTheme="majorHAnsi" w:cstheme="majorHAnsi"/>
          <w:sz w:val="16"/>
        </w:rPr>
        <w:t xml:space="preserve"> to such appropriations as that of Geronimo's name </w:t>
      </w:r>
      <w:r w:rsidRPr="00C85A53">
        <w:rPr>
          <w:rFonts w:asciiTheme="majorHAnsi" w:hAnsiTheme="majorHAnsi" w:cstheme="majorHAnsi"/>
          <w:highlight w:val="green"/>
          <w:u w:val="single"/>
        </w:rPr>
        <w:t>should not be to</w:t>
      </w:r>
      <w:r w:rsidRPr="00C85A53">
        <w:rPr>
          <w:rFonts w:asciiTheme="majorHAnsi" w:hAnsiTheme="majorHAnsi" w:cstheme="majorHAnsi"/>
          <w:sz w:val="16"/>
        </w:rPr>
        <w:t xml:space="preserve"> ask the White House for an apology, and thus </w:t>
      </w:r>
      <w:r w:rsidRPr="00C85A53">
        <w:rPr>
          <w:rFonts w:asciiTheme="majorHAnsi" w:hAnsiTheme="majorHAnsi" w:cstheme="majorHAnsi"/>
          <w:highlight w:val="green"/>
          <w:u w:val="single"/>
        </w:rPr>
        <w:t>concede the status of</w:t>
      </w:r>
      <w:r w:rsidRPr="00C85A53">
        <w:rPr>
          <w:rFonts w:asciiTheme="majorHAnsi" w:hAnsiTheme="majorHAnsi" w:cstheme="majorHAnsi"/>
          <w:sz w:val="16"/>
        </w:rPr>
        <w:t xml:space="preserve"> this statist </w:t>
      </w:r>
      <w:r w:rsidRPr="00C85A53">
        <w:rPr>
          <w:rFonts w:asciiTheme="majorHAnsi" w:hAnsiTheme="majorHAnsi" w:cstheme="majorHAnsi"/>
          <w:highlight w:val="green"/>
          <w:u w:val="single"/>
        </w:rPr>
        <w:t>institution</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Instead</w:t>
      </w:r>
      <w:r w:rsidRPr="00C85A53">
        <w:rPr>
          <w:rFonts w:asciiTheme="majorHAnsi" w:hAnsiTheme="majorHAnsi" w:cstheme="majorHAnsi"/>
          <w:sz w:val="16"/>
        </w:rPr>
        <w:t xml:space="preserve">, the association should be embraced, in one key respect. To embrace the association is not to stand in alliance with Osama Bin Laden or Al Qaeda at all or the US military, but rather </w:t>
      </w:r>
      <w:r w:rsidRPr="00C85A53">
        <w:rPr>
          <w:rFonts w:asciiTheme="majorHAnsi" w:hAnsiTheme="majorHAnsi" w:cstheme="majorHAnsi"/>
          <w:highlight w:val="green"/>
          <w:u w:val="single"/>
        </w:rPr>
        <w:t>to re-assert</w:t>
      </w:r>
      <w:r w:rsidRPr="00C85A53">
        <w:rPr>
          <w:rFonts w:asciiTheme="majorHAnsi" w:hAnsiTheme="majorHAnsi" w:cstheme="majorHAnsi"/>
          <w:sz w:val="16"/>
        </w:rPr>
        <w:t xml:space="preserve"> the fact that Geronimo was, indeed, an enemy of American statism and settler colonialism. </w:t>
      </w:r>
      <w:r w:rsidRPr="00C85A53">
        <w:rPr>
          <w:rFonts w:asciiTheme="majorHAnsi" w:hAnsiTheme="majorHAnsi" w:cstheme="majorHAnsi"/>
          <w:b/>
          <w:bCs/>
          <w:sz w:val="24"/>
          <w:szCs w:val="28"/>
          <w:u w:val="single"/>
        </w:rPr>
        <w:t>It is to maintain the political posture of friend versus enemy</w:t>
      </w:r>
      <w:r w:rsidRPr="00C85A53">
        <w:rPr>
          <w:rFonts w:asciiTheme="majorHAnsi" w:hAnsiTheme="majorHAnsi" w:cstheme="majorHAnsi"/>
          <w:sz w:val="16"/>
        </w:rPr>
        <w:t xml:space="preserve">, and to render as important and necessary the status and actions of what political theorist Joel Olson called the zealot or fanatic as an important political category that holds out the </w:t>
      </w:r>
      <w:r w:rsidRPr="00C85A53">
        <w:rPr>
          <w:rFonts w:asciiTheme="majorHAnsi" w:hAnsiTheme="majorHAnsi" w:cstheme="majorHAnsi"/>
          <w:highlight w:val="green"/>
          <w:u w:val="single"/>
        </w:rPr>
        <w:t>possibility for more radical transformation of the political order</w:t>
      </w:r>
      <w:r w:rsidRPr="00C85A53">
        <w:rPr>
          <w:rFonts w:asciiTheme="majorHAnsi" w:hAnsiTheme="majorHAnsi" w:cstheme="majorHAnsi"/>
          <w:u w:val="single"/>
        </w:rPr>
        <w:t>.</w:t>
      </w:r>
      <w:r w:rsidRPr="00C85A53">
        <w:rPr>
          <w:rFonts w:asciiTheme="majorHAnsi" w:hAnsiTheme="majorHAnsi" w:cstheme="majorHAnsi"/>
          <w:sz w:val="16"/>
        </w:rPr>
        <w:t xml:space="preserve">27 It is to say that the use of Geronimo's name is not simply the sign of an absence of respect or sensitivity for Indigenous people, but is more evidence of the active presence of settler colonial assemblage in the specific form of US liberal colonialism. In sum, in critiquing the problem with the Codename Geronimo case, we should seek to avoid either reproducing a politics of recognition and multicultural discourse or diagnosing it as a sign of collective amnesia, as if only people knew all the ‘facts’ of history things would be fine, or better. Rather, in this regard, LaDuke and Harjo get it right I believe in </w:t>
      </w:r>
      <w:r w:rsidRPr="00C85A53">
        <w:rPr>
          <w:rFonts w:asciiTheme="majorHAnsi" w:hAnsiTheme="majorHAnsi" w:cstheme="majorHAnsi"/>
          <w:highlight w:val="green"/>
          <w:u w:val="single"/>
        </w:rPr>
        <w:t>emphasizing</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the persistent posture of American warfare against Indigenous people</w:t>
      </w:r>
      <w:r w:rsidRPr="00C85A53">
        <w:rPr>
          <w:rFonts w:asciiTheme="majorHAnsi" w:hAnsiTheme="majorHAnsi" w:cstheme="majorHAnsi"/>
          <w:sz w:val="16"/>
        </w:rPr>
        <w:t xml:space="preserve">. While </w:t>
      </w:r>
      <w:r w:rsidRPr="00C85A53">
        <w:rPr>
          <w:rStyle w:val="StyleUnderline"/>
          <w:rFonts w:asciiTheme="majorHAnsi" w:hAnsiTheme="majorHAnsi" w:cstheme="majorHAnsi"/>
          <w:highlight w:val="green"/>
        </w:rPr>
        <w:t>this</w:t>
      </w:r>
      <w:r w:rsidRPr="00C85A53">
        <w:rPr>
          <w:rStyle w:val="StyleUnderline"/>
          <w:rFonts w:asciiTheme="majorHAnsi" w:hAnsiTheme="majorHAnsi" w:cstheme="majorHAnsi"/>
        </w:rPr>
        <w:t xml:space="preserve"> is a </w:t>
      </w:r>
      <w:r w:rsidRPr="00C85A53">
        <w:rPr>
          <w:rStyle w:val="StyleUnderline"/>
          <w:rFonts w:asciiTheme="majorHAnsi" w:hAnsiTheme="majorHAnsi" w:cstheme="majorHAnsi"/>
          <w:highlight w:val="green"/>
        </w:rPr>
        <w:t>difficult framework</w:t>
      </w:r>
      <w:r w:rsidRPr="00C85A53">
        <w:rPr>
          <w:rStyle w:val="StyleUnderline"/>
          <w:rFonts w:asciiTheme="majorHAnsi" w:hAnsiTheme="majorHAnsi" w:cstheme="majorHAnsi"/>
        </w:rPr>
        <w:t xml:space="preserve"> to ponder</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it </w:t>
      </w:r>
      <w:r w:rsidRPr="00C85A53">
        <w:rPr>
          <w:rStyle w:val="StyleUnderline"/>
          <w:rFonts w:asciiTheme="majorHAnsi" w:hAnsiTheme="majorHAnsi" w:cstheme="majorHAnsi"/>
          <w:highlight w:val="green"/>
        </w:rPr>
        <w:t>is the appropriate one for a decolonizing, unsettling politics</w:t>
      </w:r>
      <w:r w:rsidRPr="00C85A53">
        <w:rPr>
          <w:rStyle w:val="StyleUnderline"/>
          <w:rFonts w:asciiTheme="majorHAnsi" w:hAnsiTheme="majorHAnsi" w:cstheme="majorHAnsi"/>
        </w:rPr>
        <w:t xml:space="preserve"> which insists on drawing clear lines for and against </w:t>
      </w:r>
      <w:r w:rsidRPr="00C85A53">
        <w:rPr>
          <w:rStyle w:val="Emphasis"/>
          <w:rFonts w:asciiTheme="majorHAnsi" w:hAnsiTheme="majorHAnsi" w:cstheme="majorHAnsi"/>
        </w:rPr>
        <w:t>settler colonialism</w:t>
      </w:r>
      <w:r w:rsidRPr="00C85A53">
        <w:rPr>
          <w:rStyle w:val="StyleUnderline"/>
          <w:rFonts w:asciiTheme="majorHAnsi" w:hAnsiTheme="majorHAnsi" w:cstheme="majorHAnsi"/>
        </w:rPr>
        <w:t>.</w:t>
      </w:r>
      <w:r w:rsidRPr="00C85A53">
        <w:rPr>
          <w:rFonts w:asciiTheme="majorHAnsi" w:hAnsiTheme="majorHAnsi" w:cstheme="majorHAnsi"/>
          <w:sz w:val="16"/>
        </w:rPr>
        <w:t xml:space="preserve"> In this sense, the </w:t>
      </w:r>
      <w:r w:rsidRPr="00C85A53">
        <w:rPr>
          <w:rStyle w:val="StyleUnderline"/>
          <w:rFonts w:asciiTheme="majorHAnsi" w:hAnsiTheme="majorHAnsi" w:cstheme="majorHAnsi"/>
        </w:rPr>
        <w:t xml:space="preserve">unsettling response here is </w:t>
      </w:r>
      <w:r w:rsidRPr="00C85A53">
        <w:rPr>
          <w:rStyle w:val="StyleUnderline"/>
          <w:rFonts w:asciiTheme="majorHAnsi" w:hAnsiTheme="majorHAnsi" w:cstheme="majorHAnsi"/>
          <w:highlight w:val="green"/>
        </w:rPr>
        <w:t>to put</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settler memory</w:t>
      </w:r>
      <w:r w:rsidRPr="00C85A53">
        <w:rPr>
          <w:rStyle w:val="StyleUnderline"/>
          <w:rFonts w:asciiTheme="majorHAnsi" w:hAnsiTheme="majorHAnsi" w:cstheme="majorHAnsi"/>
        </w:rPr>
        <w:t xml:space="preserve"> front and center </w:t>
      </w:r>
      <w:r w:rsidRPr="00C85A53">
        <w:rPr>
          <w:rStyle w:val="StyleUnderline"/>
          <w:rFonts w:asciiTheme="majorHAnsi" w:hAnsiTheme="majorHAnsi" w:cstheme="majorHAnsi"/>
          <w:highlight w:val="green"/>
        </w:rPr>
        <w:t>as an active contemporary practice, in which</w:t>
      </w:r>
      <w:r w:rsidRPr="00C85A53">
        <w:rPr>
          <w:rFonts w:asciiTheme="majorHAnsi" w:hAnsiTheme="majorHAnsi" w:cstheme="majorHAnsi"/>
          <w:sz w:val="16"/>
        </w:rPr>
        <w:t xml:space="preserve"> Geronimo's name is utilized by </w:t>
      </w:r>
      <w:r w:rsidRPr="00C85A53">
        <w:rPr>
          <w:rStyle w:val="StyleUnderline"/>
          <w:rFonts w:asciiTheme="majorHAnsi" w:hAnsiTheme="majorHAnsi" w:cstheme="majorHAnsi"/>
          <w:highlight w:val="green"/>
        </w:rPr>
        <w:t>the US military</w:t>
      </w:r>
      <w:r w:rsidRPr="00C85A53">
        <w:rPr>
          <w:rFonts w:asciiTheme="majorHAnsi" w:hAnsiTheme="majorHAnsi" w:cstheme="majorHAnsi"/>
          <w:sz w:val="16"/>
        </w:rPr>
        <w:t xml:space="preserve"> because the invocation of his legend </w:t>
      </w:r>
      <w:r w:rsidRPr="00C85A53">
        <w:rPr>
          <w:rStyle w:val="StyleUnderline"/>
          <w:rFonts w:asciiTheme="majorHAnsi" w:hAnsiTheme="majorHAnsi" w:cstheme="majorHAnsi"/>
          <w:highlight w:val="green"/>
        </w:rPr>
        <w:t>habitually calls forth</w:t>
      </w:r>
      <w:r w:rsidRPr="00C85A53">
        <w:rPr>
          <w:rFonts w:asciiTheme="majorHAnsi" w:hAnsiTheme="majorHAnsi" w:cstheme="majorHAnsi"/>
          <w:sz w:val="16"/>
        </w:rPr>
        <w:t xml:space="preserve"> – possibly unlike any single figure in US-Indigenous history – </w:t>
      </w:r>
      <w:r w:rsidRPr="00C85A53">
        <w:rPr>
          <w:rStyle w:val="Emphasis"/>
          <w:rFonts w:asciiTheme="majorHAnsi" w:hAnsiTheme="majorHAnsi" w:cstheme="majorHAnsi"/>
          <w:highlight w:val="green"/>
        </w:rPr>
        <w:t>the appropriative violence of settler colonial conquest that fundamentally shapes</w:t>
      </w:r>
      <w:r w:rsidRPr="00C85A53">
        <w:rPr>
          <w:rFonts w:asciiTheme="majorHAnsi" w:hAnsiTheme="majorHAnsi" w:cstheme="majorHAnsi"/>
          <w:sz w:val="16"/>
        </w:rPr>
        <w:t xml:space="preserve">, </w:t>
      </w:r>
      <w:r w:rsidRPr="00C85A53">
        <w:rPr>
          <w:rFonts w:asciiTheme="majorHAnsi" w:hAnsiTheme="majorHAnsi" w:cstheme="majorHAnsi"/>
          <w:sz w:val="16"/>
          <w:szCs w:val="16"/>
        </w:rPr>
        <w:t>as an active verb in the twenty-first century, the political development and status of American</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liberal colonialism.</w:t>
      </w:r>
    </w:p>
    <w:p w14:paraId="7C619946" w14:textId="77777777" w:rsidR="008E7990" w:rsidRPr="00C85A53" w:rsidRDefault="008E7990" w:rsidP="008E7990">
      <w:pPr>
        <w:rPr>
          <w:rStyle w:val="Emphasis"/>
          <w:rFonts w:asciiTheme="majorHAnsi" w:hAnsiTheme="majorHAnsi" w:cstheme="majorHAnsi"/>
        </w:rPr>
      </w:pPr>
    </w:p>
    <w:p w14:paraId="4A17E090" w14:textId="7FF415EB" w:rsidR="008E7990" w:rsidRPr="00C85A53" w:rsidRDefault="008E7990" w:rsidP="008E7990">
      <w:pPr>
        <w:pStyle w:val="Heading4"/>
        <w:rPr>
          <w:rFonts w:asciiTheme="majorHAnsi" w:hAnsiTheme="majorHAnsi" w:cstheme="majorHAnsi"/>
        </w:rPr>
      </w:pPr>
      <w:r w:rsidRPr="00C85A53">
        <w:rPr>
          <w:rFonts w:asciiTheme="majorHAnsi" w:hAnsiTheme="majorHAnsi" w:cstheme="majorHAnsi"/>
        </w:rPr>
        <w:t xml:space="preserve">Their model of debate presumes that rationalist communication can provide us with proximate truths. This ignores that how we come to think and act is formed primarily by affective associations that are instantiated through discursive repetitions. It’s not through logical reason that settlers attach themselves to emotional communities associated with belonging, nor is it through rational dialogue that the settler state recruits and incorporates new subjects. Only a focus on disrupting the affective formations that constellate how we think and act can solve. Neuroscience proves. </w:t>
      </w:r>
    </w:p>
    <w:p w14:paraId="3730A695" w14:textId="7A754564" w:rsidR="008E7990" w:rsidRPr="00C85A53" w:rsidRDefault="008E7990" w:rsidP="008E7990">
      <w:pPr>
        <w:tabs>
          <w:tab w:val="left" w:pos="4425"/>
        </w:tabs>
        <w:rPr>
          <w:rFonts w:asciiTheme="majorHAnsi" w:hAnsiTheme="majorHAnsi" w:cstheme="majorHAnsi"/>
          <w:b/>
          <w:sz w:val="26"/>
        </w:rPr>
      </w:pPr>
      <w:r w:rsidRPr="00C85A53">
        <w:rPr>
          <w:rStyle w:val="Style13ptBold"/>
          <w:rFonts w:asciiTheme="majorHAnsi" w:hAnsiTheme="majorHAnsi" w:cstheme="majorHAnsi"/>
        </w:rPr>
        <w:t xml:space="preserve">Livingston 12 </w:t>
      </w:r>
      <w:r w:rsidRPr="00C85A53">
        <w:rPr>
          <w:rFonts w:asciiTheme="majorHAnsi" w:hAnsiTheme="majorHAnsi" w:cstheme="majorHAnsi"/>
        </w:rPr>
        <w:t xml:space="preserve">Alex, </w:t>
      </w:r>
      <w:r w:rsidRPr="00C85A53">
        <w:rPr>
          <w:rStyle w:val="Style13ptBold"/>
          <w:rFonts w:asciiTheme="majorHAnsi" w:hAnsiTheme="majorHAnsi" w:cstheme="majorHAnsi"/>
          <w:b w:val="0"/>
          <w:sz w:val="22"/>
        </w:rPr>
        <w:t>prof of govt @ Cornell.</w:t>
      </w:r>
      <w:r w:rsidRPr="00C85A53">
        <w:rPr>
          <w:rStyle w:val="Style13ptBold"/>
          <w:rFonts w:asciiTheme="majorHAnsi" w:hAnsiTheme="majorHAnsi" w:cstheme="majorHAnsi"/>
        </w:rPr>
        <w:t xml:space="preserve"> </w:t>
      </w:r>
      <w:r w:rsidRPr="00C85A53">
        <w:rPr>
          <w:rFonts w:asciiTheme="majorHAnsi" w:hAnsiTheme="majorHAnsi" w:cstheme="majorHAnsi"/>
        </w:rPr>
        <w:t>Avoiding Deliberative Democracy? Micropolitics, Manipulation, and the Public Sphere, Philosophy &amp; Rhetoric, Vol. 45, No. 3 (2012), pp. 269-294, Project MUSE)</w:t>
      </w:r>
    </w:p>
    <w:p w14:paraId="6073717A" w14:textId="77777777" w:rsidR="008E7990" w:rsidRPr="00C85A53" w:rsidRDefault="008E7990" w:rsidP="008E7990">
      <w:pPr>
        <w:rPr>
          <w:rFonts w:asciiTheme="majorHAnsi" w:hAnsiTheme="majorHAnsi" w:cstheme="majorHAnsi"/>
          <w:sz w:val="16"/>
        </w:rPr>
      </w:pPr>
      <w:r w:rsidRPr="00C85A53">
        <w:rPr>
          <w:rFonts w:asciiTheme="majorHAnsi" w:hAnsiTheme="majorHAnsi" w:cstheme="majorHAnsi"/>
          <w:sz w:val="16"/>
        </w:rPr>
        <w:t xml:space="preserve">The first step in exploring the potential of William Connolly's reluctant theory of deliberative democracy is to come to terms with the reasons why he thinks </w:t>
      </w:r>
      <w:r w:rsidRPr="00C85A53">
        <w:rPr>
          <w:rStyle w:val="StyleUnderline"/>
          <w:rFonts w:asciiTheme="majorHAnsi" w:hAnsiTheme="majorHAnsi" w:cstheme="majorHAnsi"/>
        </w:rPr>
        <w:t>extant accounts of communicative politics are insufficient</w:t>
      </w:r>
      <w:r w:rsidRPr="00C85A53">
        <w:rPr>
          <w:rFonts w:asciiTheme="majorHAnsi" w:hAnsiTheme="majorHAnsi" w:cstheme="majorHAnsi"/>
          <w:sz w:val="16"/>
        </w:rPr>
        <w:t xml:space="preserve">. </w:t>
      </w:r>
      <w:r w:rsidRPr="00C85A53">
        <w:rPr>
          <w:rStyle w:val="StyleUnderline"/>
          <w:rFonts w:asciiTheme="majorHAnsi" w:hAnsiTheme="majorHAnsi" w:cstheme="majorHAnsi"/>
        </w:rPr>
        <w:t>Intellectualism</w:t>
      </w:r>
      <w:r w:rsidRPr="00C85A53">
        <w:rPr>
          <w:rFonts w:asciiTheme="majorHAnsi" w:hAnsiTheme="majorHAnsi" w:cstheme="majorHAnsi"/>
          <w:sz w:val="16"/>
        </w:rPr>
        <w:t xml:space="preserve">, Connolly argues, </w:t>
      </w:r>
      <w:r w:rsidRPr="00C85A53">
        <w:rPr>
          <w:rStyle w:val="StyleUnderline"/>
          <w:rFonts w:asciiTheme="majorHAnsi" w:hAnsiTheme="majorHAnsi" w:cstheme="majorHAnsi"/>
        </w:rPr>
        <w:t>is the grand failing of deliberative democracy</w:t>
      </w:r>
      <w:r w:rsidRPr="00C85A53">
        <w:rPr>
          <w:rFonts w:asciiTheme="majorHAnsi" w:hAnsiTheme="majorHAnsi" w:cstheme="majorHAnsi"/>
          <w:sz w:val="16"/>
        </w:rPr>
        <w:t xml:space="preserve">. In accusing deliberative democracy of intellectualism, he is not issuing a by-now familiar criticism of deliberative rationalism. </w:t>
      </w:r>
      <w:r w:rsidRPr="00C85A53">
        <w:rPr>
          <w:rStyle w:val="StyleUnderline"/>
          <w:rFonts w:asciiTheme="majorHAnsi" w:hAnsiTheme="majorHAnsi" w:cstheme="majorHAnsi"/>
        </w:rPr>
        <w:t>To say that deliberative democracy is guilty of intellectualism is not to say that it is blind to questions of power, or identity, or difference</w:t>
      </w:r>
      <w:r w:rsidRPr="00C85A53">
        <w:rPr>
          <w:rFonts w:asciiTheme="majorHAnsi" w:hAnsiTheme="majorHAnsi" w:cstheme="majorHAnsi"/>
          <w:sz w:val="16"/>
        </w:rPr>
        <w:t>—or at least it's not only to say this—</w:t>
      </w:r>
      <w:r w:rsidRPr="00C85A53">
        <w:rPr>
          <w:rStyle w:val="StyleUnderline"/>
          <w:rFonts w:asciiTheme="majorHAnsi" w:hAnsiTheme="majorHAnsi" w:cstheme="majorHAnsi"/>
        </w:rPr>
        <w:t xml:space="preserve">but rather that </w:t>
      </w:r>
      <w:r w:rsidRPr="00C85A53">
        <w:rPr>
          <w:rStyle w:val="StyleUnderline"/>
          <w:rFonts w:asciiTheme="majorHAnsi" w:hAnsiTheme="majorHAnsi" w:cstheme="majorHAnsi"/>
          <w:highlight w:val="green"/>
        </w:rPr>
        <w:t>deliberative models</w:t>
      </w:r>
      <w:r w:rsidRPr="00C85A53">
        <w:rPr>
          <w:rStyle w:val="StyleUnderline"/>
          <w:rFonts w:asciiTheme="majorHAnsi" w:hAnsiTheme="majorHAnsi" w:cstheme="majorHAnsi"/>
        </w:rPr>
        <w:t xml:space="preserve"> of democracy </w:t>
      </w:r>
      <w:r w:rsidRPr="00C85A53">
        <w:rPr>
          <w:rStyle w:val="StyleUnderline"/>
          <w:rFonts w:asciiTheme="majorHAnsi" w:hAnsiTheme="majorHAnsi" w:cstheme="majorHAnsi"/>
          <w:highlight w:val="green"/>
        </w:rPr>
        <w:t xml:space="preserve">are </w:t>
      </w:r>
      <w:r w:rsidRPr="00C85A53">
        <w:rPr>
          <w:rStyle w:val="Emphasis"/>
          <w:rFonts w:asciiTheme="majorHAnsi" w:hAnsiTheme="majorHAnsi" w:cstheme="majorHAnsi"/>
          <w:highlight w:val="green"/>
        </w:rPr>
        <w:t>working with a faulty conception of thinking</w:t>
      </w:r>
      <w:r w:rsidRPr="00C85A53">
        <w:rPr>
          <w:rFonts w:asciiTheme="majorHAnsi" w:hAnsiTheme="majorHAnsi" w:cstheme="majorHAnsi"/>
          <w:sz w:val="16"/>
        </w:rPr>
        <w:t xml:space="preserve">. </w:t>
      </w:r>
      <w:r w:rsidRPr="00C85A53">
        <w:rPr>
          <w:rStyle w:val="StyleUnderline"/>
          <w:rFonts w:asciiTheme="majorHAnsi" w:hAnsiTheme="majorHAnsi" w:cstheme="majorHAnsi"/>
        </w:rPr>
        <w:t>They have been captured by</w:t>
      </w:r>
      <w:r w:rsidRPr="00C85A53">
        <w:rPr>
          <w:rFonts w:asciiTheme="majorHAnsi" w:hAnsiTheme="majorHAnsi" w:cstheme="majorHAnsi"/>
          <w:sz w:val="16"/>
        </w:rPr>
        <w:t xml:space="preserve"> what Gilles Deleuze calls “</w:t>
      </w:r>
      <w:r w:rsidRPr="00C85A53">
        <w:rPr>
          <w:rStyle w:val="StyleUnderline"/>
          <w:rFonts w:asciiTheme="majorHAnsi" w:hAnsiTheme="majorHAnsi" w:cstheme="majorHAnsi"/>
        </w:rPr>
        <w:t>the image of thought</w:t>
      </w:r>
      <w:r w:rsidRPr="00C85A53">
        <w:rPr>
          <w:rFonts w:asciiTheme="majorHAnsi" w:hAnsiTheme="majorHAnsi" w:cstheme="majorHAnsi"/>
          <w:sz w:val="16"/>
        </w:rPr>
        <w:t>”—</w:t>
      </w:r>
      <w:r w:rsidRPr="00C85A53">
        <w:rPr>
          <w:rStyle w:val="StyleUnderline"/>
          <w:rFonts w:asciiTheme="majorHAnsi" w:hAnsiTheme="majorHAnsi" w:cstheme="majorHAnsi"/>
          <w:highlight w:val="green"/>
        </w:rPr>
        <w:t>the idea that thinking is</w:t>
      </w:r>
      <w:r w:rsidRPr="00C85A53">
        <w:rPr>
          <w:rStyle w:val="StyleUnderline"/>
          <w:rFonts w:asciiTheme="majorHAnsi" w:hAnsiTheme="majorHAnsi" w:cstheme="majorHAnsi"/>
        </w:rPr>
        <w:t xml:space="preserve"> an </w:t>
      </w:r>
      <w:r w:rsidRPr="00C85A53">
        <w:rPr>
          <w:rStyle w:val="Emphasis"/>
          <w:rFonts w:asciiTheme="majorHAnsi" w:hAnsiTheme="majorHAnsi" w:cstheme="majorHAnsi"/>
          <w:highlight w:val="green"/>
        </w:rPr>
        <w:t>autonomous, linguistically mediated process</w:t>
      </w:r>
      <w:r w:rsidRPr="00C85A53">
        <w:rPr>
          <w:rStyle w:val="Emphasis"/>
          <w:rFonts w:asciiTheme="majorHAnsi" w:hAnsiTheme="majorHAnsi" w:cstheme="majorHAnsi"/>
        </w:rPr>
        <w:t xml:space="preserve"> of mind that is </w:t>
      </w:r>
      <w:r w:rsidRPr="00C85A53">
        <w:rPr>
          <w:rStyle w:val="Emphasis"/>
          <w:rFonts w:asciiTheme="majorHAnsi" w:hAnsiTheme="majorHAnsi" w:cstheme="majorHAnsi"/>
          <w:highlight w:val="green"/>
        </w:rPr>
        <w:t>oriented toward coherence and truth</w:t>
      </w:r>
      <w:r w:rsidRPr="00C85A53">
        <w:rPr>
          <w:rFonts w:asciiTheme="majorHAnsi" w:hAnsiTheme="majorHAnsi" w:cstheme="majorHAnsi"/>
          <w:sz w:val="16"/>
        </w:rPr>
        <w:t xml:space="preserve"> (1994, 129–67). </w:t>
      </w:r>
      <w:r w:rsidRPr="00C85A53">
        <w:rPr>
          <w:rStyle w:val="StyleUnderline"/>
          <w:rFonts w:asciiTheme="majorHAnsi" w:hAnsiTheme="majorHAnsi" w:cstheme="majorHAnsi"/>
          <w:highlight w:val="green"/>
        </w:rPr>
        <w:t>Deliberative thinking takes place at one</w:t>
      </w:r>
      <w:r w:rsidRPr="00C85A53">
        <w:rPr>
          <w:rStyle w:val="StyleUnderline"/>
          <w:rFonts w:asciiTheme="majorHAnsi" w:hAnsiTheme="majorHAnsi" w:cstheme="majorHAnsi"/>
        </w:rPr>
        <w:t xml:space="preserve"> relatively transparent </w:t>
      </w:r>
      <w:r w:rsidRPr="00C85A53">
        <w:rPr>
          <w:rStyle w:val="StyleUnderline"/>
          <w:rFonts w:asciiTheme="majorHAnsi" w:hAnsiTheme="majorHAnsi" w:cstheme="majorHAnsi"/>
          <w:highlight w:val="green"/>
        </w:rPr>
        <w:t xml:space="preserve">register where </w:t>
      </w:r>
      <w:r w:rsidRPr="00C85A53">
        <w:rPr>
          <w:rStyle w:val="Emphasis"/>
          <w:rFonts w:asciiTheme="majorHAnsi" w:hAnsiTheme="majorHAnsi" w:cstheme="majorHAnsi"/>
          <w:highlight w:val="green"/>
        </w:rPr>
        <w:t>our reasons for action can be compared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reasoned</w:t>
      </w:r>
      <w:r w:rsidRPr="00C85A53">
        <w:rPr>
          <w:rStyle w:val="Emphasis"/>
          <w:rFonts w:asciiTheme="majorHAnsi" w:hAnsiTheme="majorHAnsi" w:cstheme="majorHAnsi"/>
        </w:rPr>
        <w:t xml:space="preserve"> about, </w:t>
      </w:r>
      <w:r w:rsidRPr="00C85A53">
        <w:rPr>
          <w:rStyle w:val="Emphasis"/>
          <w:rFonts w:asciiTheme="majorHAnsi" w:hAnsiTheme="majorHAnsi" w:cstheme="majorHAnsi"/>
          <w:highlight w:val="green"/>
        </w:rPr>
        <w:t>and revised</w:t>
      </w:r>
      <w:r w:rsidRPr="00C85A53">
        <w:rPr>
          <w:rStyle w:val="Emphasis"/>
          <w:rFonts w:asciiTheme="majorHAnsi" w:hAnsiTheme="majorHAnsi" w:cstheme="majorHAnsi"/>
        </w:rPr>
        <w:t xml:space="preserve"> through the force of the better argument</w:t>
      </w:r>
      <w:r w:rsidRPr="00C85A53">
        <w:rPr>
          <w:rStyle w:val="StyleUnderline"/>
          <w:rFonts w:asciiTheme="majorHAnsi" w:hAnsiTheme="majorHAnsi" w:cstheme="majorHAnsi"/>
        </w:rPr>
        <w:t>. This image of thought</w:t>
      </w:r>
      <w:r w:rsidRPr="00C85A53">
        <w:rPr>
          <w:rFonts w:asciiTheme="majorHAnsi" w:hAnsiTheme="majorHAnsi" w:cstheme="majorHAnsi"/>
          <w:sz w:val="16"/>
        </w:rPr>
        <w:t xml:space="preserve"> is intellectualist because it </w:t>
      </w:r>
      <w:r w:rsidRPr="00C85A53">
        <w:rPr>
          <w:rStyle w:val="StyleUnderline"/>
          <w:rFonts w:asciiTheme="majorHAnsi" w:hAnsiTheme="majorHAnsi" w:cstheme="majorHAnsi"/>
        </w:rPr>
        <w:t xml:space="preserve">fails to see how </w:t>
      </w:r>
      <w:r w:rsidRPr="00C85A53">
        <w:rPr>
          <w:rStyle w:val="StyleUnderline"/>
          <w:rFonts w:asciiTheme="majorHAnsi" w:hAnsiTheme="majorHAnsi" w:cstheme="majorHAnsi"/>
          <w:highlight w:val="green"/>
        </w:rPr>
        <w:t xml:space="preserve">thought is a </w:t>
      </w:r>
      <w:r w:rsidRPr="00C85A53">
        <w:rPr>
          <w:rStyle w:val="Emphasis"/>
          <w:rFonts w:asciiTheme="majorHAnsi" w:hAnsiTheme="majorHAnsi" w:cstheme="majorHAnsi"/>
          <w:highlight w:val="green"/>
        </w:rPr>
        <w:t>layered process of neural, perceptual, and embodied activity</w:t>
      </w:r>
      <w:r w:rsidRPr="00C85A53">
        <w:rPr>
          <w:rStyle w:val="Emphasis"/>
          <w:rFonts w:asciiTheme="majorHAnsi" w:hAnsiTheme="majorHAnsi" w:cstheme="majorHAnsi"/>
        </w:rPr>
        <w:t xml:space="preserve"> not reducible to conceptual ratiocination alone</w:t>
      </w:r>
      <w:r w:rsidRPr="00C85A53">
        <w:rPr>
          <w:rFonts w:asciiTheme="majorHAnsi" w:hAnsiTheme="majorHAnsi" w:cstheme="majorHAnsi"/>
          <w:sz w:val="16"/>
        </w:rPr>
        <w:t>. “</w:t>
      </w:r>
      <w:r w:rsidRPr="00C85A53">
        <w:rPr>
          <w:rStyle w:val="StyleUnderline"/>
          <w:rFonts w:asciiTheme="majorHAnsi" w:hAnsiTheme="majorHAnsi" w:cstheme="majorHAnsi"/>
        </w:rPr>
        <w:t>Attempts to give priority to the highest and conceptually most sophisticated brain nodules in thinking and judgment,”</w:t>
      </w:r>
      <w:r w:rsidRPr="00C85A53">
        <w:rPr>
          <w:rFonts w:asciiTheme="majorHAnsi" w:hAnsiTheme="majorHAnsi" w:cstheme="majorHAnsi"/>
          <w:sz w:val="16"/>
        </w:rPr>
        <w:t xml:space="preserve"> Connolly argues, “</w:t>
      </w:r>
      <w:r w:rsidRPr="00C85A53">
        <w:rPr>
          <w:rStyle w:val="StyleUnderline"/>
          <w:rFonts w:asciiTheme="majorHAnsi" w:hAnsiTheme="majorHAnsi" w:cstheme="majorHAnsi"/>
        </w:rPr>
        <w:t>may encourage those invested in these theories to underestimate the importance of body image, unconscious motor memory, and thought-imbued affect</w:t>
      </w:r>
      <w:r w:rsidRPr="00C85A53">
        <w:rPr>
          <w:rFonts w:asciiTheme="majorHAnsi" w:hAnsiTheme="majorHAnsi" w:cstheme="majorHAnsi"/>
          <w:sz w:val="16"/>
        </w:rPr>
        <w:t xml:space="preserve">” (2002, 10). Against the intellectualist image of thought, Connolly argues that </w:t>
      </w:r>
      <w:r w:rsidRPr="00C85A53">
        <w:rPr>
          <w:rStyle w:val="StyleUnderline"/>
          <w:rFonts w:asciiTheme="majorHAnsi" w:hAnsiTheme="majorHAnsi" w:cstheme="majorHAnsi"/>
        </w:rPr>
        <w:t>thinking is distributed across multiple registers that make possible “visceral modes of appraisal</w:t>
      </w:r>
      <w:r w:rsidRPr="00C85A53">
        <w:rPr>
          <w:rFonts w:asciiTheme="majorHAnsi" w:hAnsiTheme="majorHAnsi" w:cstheme="majorHAnsi"/>
          <w:sz w:val="16"/>
        </w:rPr>
        <w:t xml:space="preserve">” (1999, 27). </w:t>
      </w:r>
      <w:r w:rsidRPr="00C85A53">
        <w:rPr>
          <w:rStyle w:val="StyleUnderline"/>
          <w:rFonts w:asciiTheme="majorHAnsi" w:hAnsiTheme="majorHAnsi" w:cstheme="majorHAnsi"/>
          <w:highlight w:val="green"/>
        </w:rPr>
        <w:t xml:space="preserve">It is </w:t>
      </w:r>
      <w:r w:rsidRPr="00C85A53">
        <w:rPr>
          <w:rStyle w:val="StyleUnderline"/>
          <w:rFonts w:asciiTheme="majorHAnsi" w:hAnsiTheme="majorHAnsi" w:cstheme="majorHAnsi"/>
        </w:rPr>
        <w:t xml:space="preserve">these </w:t>
      </w:r>
      <w:r w:rsidRPr="00C85A53">
        <w:rPr>
          <w:rStyle w:val="Emphasis"/>
          <w:rFonts w:asciiTheme="majorHAnsi" w:hAnsiTheme="majorHAnsi" w:cstheme="majorHAnsi"/>
        </w:rPr>
        <w:t xml:space="preserve">deep, intensive, and </w:t>
      </w:r>
      <w:r w:rsidRPr="00C85A53">
        <w:rPr>
          <w:rStyle w:val="Emphasis"/>
          <w:rFonts w:asciiTheme="majorHAnsi" w:hAnsiTheme="majorHAnsi" w:cstheme="majorHAnsi"/>
          <w:highlight w:val="green"/>
        </w:rPr>
        <w:t>reactive visceral modes of thinking</w:t>
      </w:r>
      <w:r w:rsidRPr="00C85A53">
        <w:rPr>
          <w:rStyle w:val="Emphasis"/>
          <w:rFonts w:asciiTheme="majorHAnsi" w:hAnsiTheme="majorHAnsi" w:cstheme="majorHAnsi"/>
        </w:rPr>
        <w:t xml:space="preserve"> and judgment </w:t>
      </w:r>
      <w:r w:rsidRPr="00C85A53">
        <w:rPr>
          <w:rStyle w:val="Emphasis"/>
          <w:rFonts w:asciiTheme="majorHAnsi" w:hAnsiTheme="majorHAnsi" w:cstheme="majorHAnsi"/>
          <w:highlight w:val="green"/>
        </w:rPr>
        <w:t>that</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the deliberative image</w:t>
      </w:r>
      <w:r w:rsidRPr="00C85A53">
        <w:rPr>
          <w:rStyle w:val="Emphasis"/>
          <w:rFonts w:asciiTheme="majorHAnsi" w:hAnsiTheme="majorHAnsi" w:cstheme="majorHAnsi"/>
        </w:rPr>
        <w:t xml:space="preserve"> of thinking </w:t>
      </w:r>
      <w:r w:rsidRPr="00C85A53">
        <w:rPr>
          <w:rStyle w:val="Emphasis"/>
          <w:rFonts w:asciiTheme="majorHAnsi" w:hAnsiTheme="majorHAnsi" w:cstheme="majorHAnsi"/>
          <w:highlight w:val="green"/>
        </w:rPr>
        <w:t>overlooks</w:t>
      </w:r>
      <w:r w:rsidRPr="00C85A53">
        <w:rPr>
          <w:rFonts w:asciiTheme="majorHAnsi" w:hAnsiTheme="majorHAnsi" w:cstheme="majorHAnsi"/>
          <w:sz w:val="16"/>
        </w:rPr>
        <w:t xml:space="preserve">. </w:t>
      </w:r>
      <w:r w:rsidRPr="00C85A53">
        <w:rPr>
          <w:rStyle w:val="StyleUnderline"/>
          <w:rFonts w:asciiTheme="majorHAnsi" w:hAnsiTheme="majorHAnsi" w:cstheme="majorHAnsi"/>
        </w:rPr>
        <w:t>Disgust</w:t>
      </w:r>
      <w:r w:rsidRPr="00C85A53">
        <w:rPr>
          <w:rFonts w:asciiTheme="majorHAnsi" w:hAnsiTheme="majorHAnsi" w:cstheme="majorHAnsi"/>
          <w:sz w:val="16"/>
        </w:rPr>
        <w:t xml:space="preserve">, for example, </w:t>
      </w:r>
      <w:r w:rsidRPr="00C85A53">
        <w:rPr>
          <w:rStyle w:val="StyleUnderline"/>
          <w:rFonts w:asciiTheme="majorHAnsi" w:hAnsiTheme="majorHAnsi" w:cstheme="majorHAnsi"/>
        </w:rPr>
        <w:t>is a visceral response that makes your stomach turn. It seems to well up inside you without your willing it</w:t>
      </w:r>
      <w:r w:rsidRPr="00C85A53">
        <w:rPr>
          <w:rFonts w:asciiTheme="majorHAnsi" w:hAnsiTheme="majorHAnsi" w:cstheme="majorHAnsi"/>
          <w:sz w:val="16"/>
        </w:rPr>
        <w:t xml:space="preserve">. </w:t>
      </w:r>
      <w:r w:rsidRPr="00C85A53">
        <w:rPr>
          <w:rStyle w:val="Emphasis"/>
          <w:rFonts w:asciiTheme="majorHAnsi" w:hAnsiTheme="majorHAnsi" w:cstheme="majorHAnsi"/>
        </w:rPr>
        <w:t>The values and beliefs of others can sometimes stimulate this kind of feeling,</w:t>
      </w:r>
      <w:r w:rsidRPr="00C85A53">
        <w:rPr>
          <w:rFonts w:asciiTheme="majorHAnsi" w:hAnsiTheme="majorHAnsi" w:cstheme="majorHAnsi"/>
          <w:sz w:val="16"/>
        </w:rPr>
        <w:t xml:space="preserve"> say, if they present you with a defense of cloning, or euthanasia, or gay marriage, as the case may be. You can't always put your finger on what it is that strikes you as so disgusting and morally contaminating about such proposals, but sometimes you just feel that they are plain wrong. </w:t>
      </w:r>
      <w:r w:rsidRPr="00C85A53">
        <w:rPr>
          <w:rStyle w:val="StyleUnderline"/>
          <w:rFonts w:asciiTheme="majorHAnsi" w:hAnsiTheme="majorHAnsi" w:cstheme="majorHAnsi"/>
        </w:rPr>
        <w:t>We're unable to provide defensible reasons for our responses</w:t>
      </w:r>
      <w:r w:rsidRPr="00C85A53">
        <w:rPr>
          <w:rFonts w:asciiTheme="majorHAnsi" w:hAnsiTheme="majorHAnsi" w:cstheme="majorHAnsi"/>
          <w:sz w:val="16"/>
        </w:rPr>
        <w:t xml:space="preserve">. Sometimes things just rub us the wrong way. Connolly's point is that </w:t>
      </w:r>
      <w:r w:rsidRPr="00C85A53">
        <w:rPr>
          <w:rStyle w:val="Emphasis"/>
          <w:rFonts w:asciiTheme="majorHAnsi" w:hAnsiTheme="majorHAnsi" w:cstheme="majorHAnsi"/>
          <w:highlight w:val="green"/>
        </w:rPr>
        <w:t>visceral and embodied responses like disgust, shame, and hatred come to play a role in political decision making</w:t>
      </w:r>
      <w:r w:rsidRPr="00C85A53">
        <w:rPr>
          <w:rFonts w:asciiTheme="majorHAnsi" w:hAnsiTheme="majorHAnsi" w:cstheme="majorHAnsi"/>
          <w:sz w:val="16"/>
        </w:rPr>
        <w:t>—as they evidently do in political deliberations about matters such as cloning, euthanasia, and gay marriage—</w:t>
      </w:r>
      <w:r w:rsidRPr="00C85A53">
        <w:rPr>
          <w:rStyle w:val="Emphasis"/>
          <w:rFonts w:asciiTheme="majorHAnsi" w:hAnsiTheme="majorHAnsi" w:cstheme="majorHAnsi"/>
        </w:rPr>
        <w:t xml:space="preserve">and that </w:t>
      </w:r>
      <w:r w:rsidRPr="00C85A53">
        <w:rPr>
          <w:rStyle w:val="Emphasis"/>
          <w:rFonts w:asciiTheme="majorHAnsi" w:hAnsiTheme="majorHAnsi" w:cstheme="majorHAnsi"/>
          <w:highlight w:val="green"/>
        </w:rPr>
        <w:t>a deliberative approach is poorly equipped to deal with them</w:t>
      </w:r>
      <w:r w:rsidRPr="00C85A53">
        <w:rPr>
          <w:rStyle w:val="Emphasis"/>
          <w:rFonts w:asciiTheme="majorHAnsi" w:hAnsiTheme="majorHAnsi" w:cstheme="majorHAnsi"/>
        </w:rPr>
        <w:t>.</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Deliberative democrats either require that these sorts of affective feelings are </w:t>
      </w:r>
      <w:r w:rsidRPr="00C85A53">
        <w:rPr>
          <w:rStyle w:val="Emphasis"/>
          <w:rFonts w:asciiTheme="majorHAnsi" w:hAnsiTheme="majorHAnsi" w:cstheme="majorHAnsi"/>
        </w:rPr>
        <w:t>purged from the public sphere as unfortunate distortions of real communication</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or they suggest that they can be </w:t>
      </w:r>
      <w:r w:rsidRPr="00C85A53">
        <w:rPr>
          <w:rStyle w:val="Emphasis"/>
          <w:rFonts w:asciiTheme="majorHAnsi" w:hAnsiTheme="majorHAnsi" w:cstheme="majorHAnsi"/>
        </w:rPr>
        <w:t>subject to deliberation and argument just as any other sort of belief, interest, or prejudice can be.</w:t>
      </w:r>
      <w:r w:rsidRPr="00C85A53">
        <w:rPr>
          <w:rFonts w:asciiTheme="majorHAnsi" w:hAnsiTheme="majorHAnsi" w:cstheme="majorHAnsi"/>
          <w:sz w:val="16"/>
        </w:rPr>
        <w:t xml:space="preserve"> Connolly thinks that </w:t>
      </w:r>
      <w:r w:rsidRPr="00C85A53">
        <w:rPr>
          <w:rStyle w:val="StyleUnderline"/>
          <w:rFonts w:asciiTheme="majorHAnsi" w:hAnsiTheme="majorHAnsi" w:cstheme="majorHAnsi"/>
        </w:rPr>
        <w:t>both of these approaches are bound to fail. Visceral reactions are not conceptually sophisticated thoughts and as such are not amenable to deliberation, argumentation, or verbal persuasion</w:t>
      </w:r>
      <w:r w:rsidRPr="00C85A53">
        <w:rPr>
          <w:rFonts w:asciiTheme="majorHAnsi" w:hAnsiTheme="majorHAnsi" w:cstheme="majorHAnsi"/>
          <w:sz w:val="16"/>
        </w:rPr>
        <w:t xml:space="preserve">. The exchange of validity claims alone is not enough to stop your stomach from churning when you think about the right to die. </w:t>
      </w:r>
      <w:r w:rsidRPr="00C85A53">
        <w:rPr>
          <w:rStyle w:val="StyleUnderline"/>
          <w:rFonts w:asciiTheme="majorHAnsi" w:hAnsiTheme="majorHAnsi" w:cstheme="majorHAnsi"/>
          <w:highlight w:val="green"/>
        </w:rPr>
        <w:t xml:space="preserve">Deliberative democrats need to learn “how </w:t>
      </w:r>
      <w:r w:rsidRPr="00C85A53">
        <w:rPr>
          <w:rStyle w:val="Emphasis"/>
          <w:rFonts w:asciiTheme="majorHAnsi" w:hAnsiTheme="majorHAnsi" w:cstheme="majorHAnsi"/>
          <w:highlight w:val="green"/>
        </w:rPr>
        <w:t>much more there is to thinking than argument</w:t>
      </w:r>
      <w:r w:rsidRPr="00C85A53">
        <w:rPr>
          <w:rStyle w:val="StyleUnderline"/>
          <w:rFonts w:asciiTheme="majorHAnsi" w:hAnsiTheme="majorHAnsi" w:cstheme="majorHAnsi"/>
          <w:highlight w:val="green"/>
        </w:rPr>
        <w:t xml:space="preserve">” and to </w:t>
      </w:r>
      <w:r w:rsidRPr="00C85A53">
        <w:rPr>
          <w:rStyle w:val="Emphasis"/>
          <w:rFonts w:asciiTheme="majorHAnsi" w:hAnsiTheme="majorHAnsi" w:cstheme="majorHAnsi"/>
          <w:highlight w:val="green"/>
        </w:rPr>
        <w:t>begin experimenting with alternative forms of political engagement</w:t>
      </w:r>
      <w:r w:rsidRPr="00C85A53">
        <w:rPr>
          <w:rFonts w:asciiTheme="majorHAnsi" w:hAnsiTheme="majorHAnsi" w:cstheme="majorHAnsi"/>
          <w:sz w:val="16"/>
        </w:rPr>
        <w:t xml:space="preserve"> (1999, 149). </w:t>
      </w:r>
      <w:r w:rsidRPr="00C85A53">
        <w:rPr>
          <w:rStyle w:val="StyleUnderline"/>
          <w:rFonts w:asciiTheme="majorHAnsi" w:hAnsiTheme="majorHAnsi" w:cstheme="majorHAnsi"/>
        </w:rPr>
        <w:t>Because political judgment is so often carried out at the level of this visceral or virtual register, deliberation cannot provide a privileged or efficacious form of participation, justification, or transformation</w:t>
      </w:r>
      <w:r w:rsidRPr="00C85A53">
        <w:rPr>
          <w:rFonts w:asciiTheme="majorHAnsi" w:hAnsiTheme="majorHAnsi" w:cstheme="majorHAnsi"/>
          <w:sz w:val="16"/>
        </w:rPr>
        <w:t xml:space="preserve">. To corroborate these claims about the multiple registers of thinking, Connolly turns to </w:t>
      </w:r>
      <w:r w:rsidRPr="00C85A53">
        <w:rPr>
          <w:rStyle w:val="StyleUnderline"/>
          <w:rFonts w:asciiTheme="majorHAnsi" w:hAnsiTheme="majorHAnsi" w:cstheme="majorHAnsi"/>
          <w:highlight w:val="green"/>
        </w:rPr>
        <w:t>recent findings in neuroscience that suggest a more intimate relationship between reason, the emotions, and the body</w:t>
      </w:r>
      <w:r w:rsidRPr="00C85A53">
        <w:rPr>
          <w:rStyle w:val="StyleUnderline"/>
          <w:rFonts w:asciiTheme="majorHAnsi" w:hAnsiTheme="majorHAnsi" w:cstheme="majorHAnsi"/>
        </w:rPr>
        <w:t xml:space="preserve"> than the intellectualist account assumes</w:t>
      </w:r>
      <w:r w:rsidRPr="00C85A53">
        <w:rPr>
          <w:rFonts w:asciiTheme="majorHAnsi" w:hAnsiTheme="majorHAnsi" w:cstheme="majorHAnsi"/>
          <w:sz w:val="16"/>
        </w:rPr>
        <w:t xml:space="preserve">. Like some other political theorists, Connolly hopes that </w:t>
      </w:r>
      <w:r w:rsidRPr="00C85A53">
        <w:rPr>
          <w:rStyle w:val="StyleUnderline"/>
          <w:rFonts w:asciiTheme="majorHAnsi" w:hAnsiTheme="majorHAnsi" w:cstheme="majorHAnsi"/>
        </w:rPr>
        <w:t>a closer engagement with neurology and cognitive science will provide grounds for a more adequate account of subjectivity, reason, and ethics</w:t>
      </w:r>
      <w:r w:rsidRPr="00C85A53">
        <w:rPr>
          <w:rFonts w:asciiTheme="majorHAnsi" w:hAnsiTheme="majorHAnsi" w:cstheme="majorHAnsi"/>
          <w:sz w:val="16"/>
        </w:rPr>
        <w:t xml:space="preserve">.3 </w:t>
      </w:r>
      <w:r w:rsidRPr="00C85A53">
        <w:rPr>
          <w:rStyle w:val="StyleUnderline"/>
          <w:rFonts w:asciiTheme="majorHAnsi" w:hAnsiTheme="majorHAnsi" w:cstheme="majorHAnsi"/>
        </w:rPr>
        <w:t>The kind of thinking that intellectualists privilege—sophisticated, conceptual, reflective, deliberative, and linguistically mediated thought—pertains to the activity of the largest part of the brain, the cerebral cortex</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It is through the rich and complex layers of neural activity in the cortex that we can perform intricate activities like planning, speaking, reasoning, and arguing. </w:t>
      </w:r>
      <w:r w:rsidRPr="00C85A53">
        <w:rPr>
          <w:rFonts w:asciiTheme="majorHAnsi" w:hAnsiTheme="majorHAnsi" w:cstheme="majorHAnsi"/>
          <w:sz w:val="16"/>
        </w:rPr>
        <w:t xml:space="preserve">What recent findings in neuroscience suggest, however, is that </w:t>
      </w:r>
      <w:r w:rsidRPr="00C85A53">
        <w:rPr>
          <w:rStyle w:val="StyleUnderline"/>
          <w:rFonts w:asciiTheme="majorHAnsi" w:hAnsiTheme="majorHAnsi" w:cstheme="majorHAnsi"/>
          <w:highlight w:val="green"/>
        </w:rPr>
        <w:t xml:space="preserve">cortical activity is </w:t>
      </w:r>
      <w:r w:rsidRPr="00C85A53">
        <w:rPr>
          <w:rStyle w:val="Emphasis"/>
          <w:rFonts w:asciiTheme="majorHAnsi" w:hAnsiTheme="majorHAnsi" w:cstheme="majorHAnsi"/>
          <w:highlight w:val="green"/>
        </w:rPr>
        <w:t>not autonomous and is in fact in some ways subservient to the parts of the brain that control emotions, memory, and affect</w:t>
      </w:r>
      <w:r w:rsidRPr="00C85A53">
        <w:rPr>
          <w:rStyle w:val="StyleUnderline"/>
          <w:rFonts w:asciiTheme="majorHAnsi" w:hAnsiTheme="majorHAnsi" w:cstheme="majorHAnsi"/>
        </w:rPr>
        <w:t>.</w:t>
      </w:r>
      <w:r w:rsidRPr="00C85A53">
        <w:rPr>
          <w:rFonts w:asciiTheme="majorHAnsi" w:hAnsiTheme="majorHAnsi" w:cstheme="majorHAnsi"/>
          <w:sz w:val="16"/>
        </w:rPr>
        <w:t xml:space="preserve">4 In particular, </w:t>
      </w:r>
      <w:r w:rsidRPr="00C85A53">
        <w:rPr>
          <w:rStyle w:val="StyleUnderline"/>
          <w:rFonts w:asciiTheme="majorHAnsi" w:hAnsiTheme="majorHAnsi" w:cstheme="majorHAnsi"/>
        </w:rPr>
        <w:t>the cortex responds to information from the limbic system</w:t>
      </w:r>
      <w:r w:rsidRPr="00C85A53">
        <w:rPr>
          <w:rFonts w:asciiTheme="majorHAnsi" w:hAnsiTheme="majorHAnsi" w:cstheme="majorHAnsi"/>
          <w:sz w:val="16"/>
        </w:rPr>
        <w:t xml:space="preserve">, the small curved part of the brain below the cortex that controls emotion and fine motor movement. Made up of the basal ganglia, the hippocampus, and the amygdala, </w:t>
      </w:r>
      <w:r w:rsidRPr="00C85A53">
        <w:rPr>
          <w:rStyle w:val="StyleUnderline"/>
          <w:rFonts w:asciiTheme="majorHAnsi" w:hAnsiTheme="majorHAnsi" w:cstheme="majorHAnsi"/>
        </w:rPr>
        <w:t>the limbic system enables the fast, intensive, and reactive action of affects.</w:t>
      </w:r>
      <w:r w:rsidRPr="00C85A53">
        <w:rPr>
          <w:rFonts w:asciiTheme="majorHAnsi" w:hAnsiTheme="majorHAnsi" w:cstheme="majorHAnsi"/>
          <w:sz w:val="16"/>
        </w:rPr>
        <w:t xml:space="preserve"> The jolt of fear that makes one's hair stand on end or the disgust that we feel in the pit of our stomachs is the work of the part of the limbic system called the amygdala. The sort of reactions governed by this system are an evolutionary necessity for a species that needs to appraise and respond to dangerous situations quickly and effectively without much cognitive expenditure. The decision to jump out of the way of a speeding car needs to happen in a split second. It is not the sort of situation that allows you to deliberate about the relative merits of your different options before acting. But </w:t>
      </w:r>
      <w:r w:rsidRPr="00C85A53">
        <w:rPr>
          <w:rStyle w:val="StyleUnderline"/>
          <w:rFonts w:asciiTheme="majorHAnsi" w:hAnsiTheme="majorHAnsi" w:cstheme="majorHAnsi"/>
        </w:rPr>
        <w:t xml:space="preserve">this is not to say that the limbic system is entirely thoughtless. It is not concerned with sophisticated, conceptual, and deliberative thinking, but </w:t>
      </w:r>
      <w:r w:rsidRPr="00C85A53">
        <w:rPr>
          <w:rStyle w:val="StyleUnderline"/>
          <w:rFonts w:asciiTheme="majorHAnsi" w:hAnsiTheme="majorHAnsi" w:cstheme="majorHAnsi"/>
          <w:highlight w:val="green"/>
        </w:rPr>
        <w:t xml:space="preserve">its </w:t>
      </w:r>
      <w:r w:rsidRPr="00C85A53">
        <w:rPr>
          <w:rStyle w:val="Emphasis"/>
          <w:rFonts w:asciiTheme="majorHAnsi" w:hAnsiTheme="majorHAnsi" w:cstheme="majorHAnsi"/>
          <w:highlight w:val="green"/>
        </w:rPr>
        <w:t>actions certainly are symbolically mediated or “thought imbued” in some sens</w:t>
      </w:r>
      <w:r w:rsidRPr="00C85A53">
        <w:rPr>
          <w:rStyle w:val="Emphasis"/>
          <w:rFonts w:asciiTheme="majorHAnsi" w:hAnsiTheme="majorHAnsi" w:cstheme="majorHAnsi"/>
        </w:rPr>
        <w:t>e</w:t>
      </w:r>
      <w:r w:rsidRPr="00C85A53">
        <w:rPr>
          <w:rFonts w:asciiTheme="majorHAnsi" w:hAnsiTheme="majorHAnsi" w:cstheme="majorHAnsi"/>
          <w:sz w:val="16"/>
        </w:rPr>
        <w:t xml:space="preserve"> (the expression is Connolly's). </w:t>
      </w:r>
      <w:r w:rsidRPr="00C85A53">
        <w:rPr>
          <w:rStyle w:val="StyleUnderline"/>
          <w:rFonts w:asciiTheme="majorHAnsi" w:hAnsiTheme="majorHAnsi" w:cstheme="majorHAnsi"/>
        </w:rPr>
        <w:t xml:space="preserve">These intense affective responses are not entirely biologically determined but </w:t>
      </w:r>
      <w:r w:rsidRPr="00C85A53">
        <w:rPr>
          <w:rStyle w:val="Emphasis"/>
          <w:rFonts w:asciiTheme="majorHAnsi" w:hAnsiTheme="majorHAnsi" w:cstheme="majorHAnsi"/>
        </w:rPr>
        <w:t>instead take a fair deal of cultural learning</w:t>
      </w:r>
      <w:r w:rsidRPr="00C85A53">
        <w:rPr>
          <w:rStyle w:val="StyleUnderline"/>
          <w:rFonts w:asciiTheme="majorHAnsi" w:hAnsiTheme="majorHAnsi" w:cstheme="majorHAnsi"/>
        </w:rPr>
        <w:t>. The limbic system in a sense learns or records cultural standards of what is dangerous and what is disgusting and then habituates them as automated response</w:t>
      </w:r>
      <w:r w:rsidRPr="00C85A53">
        <w:rPr>
          <w:rFonts w:asciiTheme="majorHAnsi" w:hAnsiTheme="majorHAnsi" w:cstheme="majorHAnsi"/>
          <w:sz w:val="16"/>
        </w:rPr>
        <w:t xml:space="preserve">.5 Between the cortex and limbic system there is a “feedback loop” of mutual influence through which these fast, affective, “proto-thoughts” of the limbic system shape the slow, reflective thinking of the cortex (2002). The existence of these intensive, instinctive elements moving below the register of reflective judgment means that </w:t>
      </w:r>
      <w:r w:rsidRPr="00C85A53">
        <w:rPr>
          <w:rStyle w:val="StyleUnderline"/>
          <w:rFonts w:asciiTheme="majorHAnsi" w:hAnsiTheme="majorHAnsi" w:cstheme="majorHAnsi"/>
        </w:rPr>
        <w:t>human reason is not pure and autonomous but rather is shaped in a complex way at the neural level by the influence of the emotions and affects</w:t>
      </w:r>
      <w:r w:rsidRPr="00C85A53">
        <w:rPr>
          <w:rFonts w:asciiTheme="majorHAnsi" w:hAnsiTheme="majorHAnsi" w:cstheme="majorHAnsi"/>
          <w:sz w:val="16"/>
        </w:rPr>
        <w:t xml:space="preserve">.6 David Hume, it would seem, was right to say that reason is in fact the slave of the passions. And </w:t>
      </w:r>
      <w:r w:rsidRPr="00C85A53">
        <w:rPr>
          <w:rStyle w:val="Emphasis"/>
          <w:rFonts w:asciiTheme="majorHAnsi" w:hAnsiTheme="majorHAnsi" w:cstheme="majorHAnsi"/>
          <w:highlight w:val="green"/>
        </w:rPr>
        <w:t>what this means for politics is that the emotions</w:t>
      </w:r>
      <w:r w:rsidRPr="00C85A53">
        <w:rPr>
          <w:rStyle w:val="Emphasis"/>
          <w:rFonts w:asciiTheme="majorHAnsi" w:hAnsiTheme="majorHAnsi" w:cstheme="majorHAnsi"/>
        </w:rPr>
        <w:t xml:space="preserve"> and </w:t>
      </w:r>
      <w:r w:rsidRPr="00C85A53">
        <w:rPr>
          <w:rStyle w:val="Emphasis"/>
          <w:rFonts w:asciiTheme="majorHAnsi" w:hAnsiTheme="majorHAnsi" w:cstheme="majorHAnsi"/>
          <w:highlight w:val="green"/>
        </w:rPr>
        <w:t>affects that shape and guide thinking are themselves deeply influenced by values and opinions that we may or may not actually want to endorse</w:t>
      </w:r>
      <w:r w:rsidRPr="00C85A53">
        <w:rPr>
          <w:rFonts w:asciiTheme="majorHAnsi" w:hAnsiTheme="majorHAnsi" w:cstheme="majorHAnsi"/>
          <w:sz w:val="16"/>
        </w:rPr>
        <w:t xml:space="preserve">. Racist, sexist, homophobic, and other ideological sentiments may lodge themselves deeply into this “body-brain-culture network” (2002). Where this is the case, </w:t>
      </w:r>
      <w:r w:rsidRPr="00C85A53">
        <w:rPr>
          <w:rStyle w:val="StyleUnderline"/>
          <w:rFonts w:asciiTheme="majorHAnsi" w:hAnsiTheme="majorHAnsi" w:cstheme="majorHAnsi"/>
          <w:highlight w:val="green"/>
        </w:rPr>
        <w:t xml:space="preserve">valid and sound argumentation is at a </w:t>
      </w:r>
      <w:r w:rsidRPr="00C85A53">
        <w:rPr>
          <w:rStyle w:val="Emphasis"/>
          <w:rFonts w:asciiTheme="majorHAnsi" w:hAnsiTheme="majorHAnsi" w:cstheme="majorHAnsi"/>
          <w:highlight w:val="green"/>
        </w:rPr>
        <w:t>loss to dislodge them and the force of the better argument may be powerless to persuade us to respect, tolerate, or trust each other in the ways that democratic cooperation require</w:t>
      </w:r>
      <w:r w:rsidRPr="00C85A53">
        <w:rPr>
          <w:rStyle w:val="StyleUnderline"/>
          <w:rFonts w:asciiTheme="majorHAnsi" w:hAnsiTheme="majorHAnsi" w:cstheme="majorHAnsi"/>
          <w:highlight w:val="green"/>
        </w:rPr>
        <w:t>.</w:t>
      </w:r>
      <w:r w:rsidRPr="00C85A53">
        <w:rPr>
          <w:rFonts w:asciiTheme="majorHAnsi" w:hAnsiTheme="majorHAnsi" w:cstheme="majorHAnsi"/>
          <w:sz w:val="16"/>
          <w:highlight w:val="green"/>
        </w:rPr>
        <w:t xml:space="preserve"> C</w:t>
      </w:r>
      <w:r w:rsidRPr="00C85A53">
        <w:rPr>
          <w:rFonts w:asciiTheme="majorHAnsi" w:hAnsiTheme="majorHAnsi" w:cstheme="majorHAnsi"/>
          <w:sz w:val="16"/>
        </w:rPr>
        <w:t xml:space="preserve">onnolly explains: </w:t>
      </w:r>
      <w:r w:rsidRPr="00C85A53">
        <w:rPr>
          <w:rStyle w:val="StyleUnderline"/>
          <w:rFonts w:asciiTheme="majorHAnsi" w:hAnsiTheme="majorHAnsi" w:cstheme="majorHAnsi"/>
        </w:rPr>
        <w:t>Culturally preorganized charges shape perception and judgment in ways that exceed the picture of the world supported by the models of calculative reason, intersubjective culture, and deliberative democracy.</w:t>
      </w:r>
      <w:r w:rsidRPr="00C85A53">
        <w:rPr>
          <w:rFonts w:asciiTheme="majorHAnsi" w:hAnsiTheme="majorHAnsi" w:cstheme="majorHAnsi"/>
          <w:sz w:val="16"/>
        </w:rPr>
        <w:t xml:space="preserve"> They show us how linguistically complex brain regions respond not only to events in the world but also, proprioceptively, to cultural habits, skills, memory traces, and affects mixed into our muscles, skin, gut, and cruder brain regions. (2002, 36) This all culminates in a critique of deliberative models of democracy: </w:t>
      </w:r>
      <w:r w:rsidRPr="00C85A53">
        <w:rPr>
          <w:rStyle w:val="StyleUnderline"/>
          <w:rFonts w:asciiTheme="majorHAnsi" w:hAnsiTheme="majorHAnsi" w:cstheme="majorHAnsi"/>
        </w:rPr>
        <w:t>the inability of practical reason to influence these potentially dangerous or hateful “culturally preorganized charges” points to its undoing</w:t>
      </w:r>
      <w:r w:rsidRPr="00C85A53">
        <w:rPr>
          <w:rFonts w:asciiTheme="majorHAnsi" w:hAnsiTheme="majorHAnsi" w:cstheme="majorHAnsi"/>
          <w:sz w:val="16"/>
        </w:rPr>
        <w:t xml:space="preserve">. VISCERAL POLITICS Before analyzing the merits of Connolly's critique of deliberative democracy I want to first situate his charge of intellectualism within its political context. At its heart, </w:t>
      </w:r>
      <w:r w:rsidRPr="00C85A53">
        <w:rPr>
          <w:rStyle w:val="StyleUnderline"/>
          <w:rFonts w:asciiTheme="majorHAnsi" w:hAnsiTheme="majorHAnsi" w:cstheme="majorHAnsi"/>
          <w:highlight w:val="green"/>
        </w:rPr>
        <w:t>Connolly's objection</w:t>
      </w:r>
      <w:r w:rsidRPr="00C85A53">
        <w:rPr>
          <w:rStyle w:val="StyleUnderline"/>
          <w:rFonts w:asciiTheme="majorHAnsi" w:hAnsiTheme="majorHAnsi" w:cstheme="majorHAnsi"/>
        </w:rPr>
        <w:t xml:space="preserve"> to the deliberative turn in democratic theory </w:t>
      </w:r>
      <w:r w:rsidRPr="00C85A53">
        <w:rPr>
          <w:rStyle w:val="StyleUnderline"/>
          <w:rFonts w:asciiTheme="majorHAnsi" w:hAnsiTheme="majorHAnsi" w:cstheme="majorHAnsi"/>
          <w:highlight w:val="green"/>
        </w:rPr>
        <w:t>boil down to his belief that too much focus on the terms</w:t>
      </w:r>
      <w:r w:rsidRPr="00C85A53">
        <w:rPr>
          <w:rStyle w:val="StyleUnderline"/>
          <w:rFonts w:asciiTheme="majorHAnsi" w:hAnsiTheme="majorHAnsi" w:cstheme="majorHAnsi"/>
        </w:rPr>
        <w:t xml:space="preserve"> of justification and legitimation </w:t>
      </w:r>
      <w:r w:rsidRPr="00C85A53">
        <w:rPr>
          <w:rStyle w:val="Emphasis"/>
          <w:rFonts w:asciiTheme="majorHAnsi" w:hAnsiTheme="majorHAnsi" w:cstheme="majorHAnsi"/>
          <w:highlight w:val="green"/>
        </w:rPr>
        <w:t>ignores the everyday sensibilities expressed and reproduced in the actions of citizens</w:t>
      </w:r>
      <w:r w:rsidRPr="00C85A53">
        <w:rPr>
          <w:rFonts w:asciiTheme="majorHAnsi" w:hAnsiTheme="majorHAnsi" w:cstheme="majorHAnsi"/>
          <w:sz w:val="16"/>
          <w:highlight w:val="green"/>
        </w:rPr>
        <w:t>.</w:t>
      </w:r>
      <w:r w:rsidRPr="00C85A53">
        <w:rPr>
          <w:rFonts w:asciiTheme="majorHAnsi" w:hAnsiTheme="majorHAnsi" w:cstheme="majorHAnsi"/>
          <w:sz w:val="16"/>
        </w:rPr>
        <w:t xml:space="preserve"> These sensibilities are not identical to doctrinal beliefs or articulate reasons; or, as he prefers to put it in his most recent book, spirituality is not identical with doctrinal creed (2008). Rather, </w:t>
      </w:r>
      <w:r w:rsidRPr="00C85A53">
        <w:rPr>
          <w:rStyle w:val="StyleUnderline"/>
          <w:rFonts w:asciiTheme="majorHAnsi" w:hAnsiTheme="majorHAnsi" w:cstheme="majorHAnsi"/>
        </w:rPr>
        <w:t>the sensibility that determines how it is that we hold our beliefs or “creed” is unreflectively informs this visceral register of judgment and thinking</w:t>
      </w:r>
      <w:r w:rsidRPr="00C85A53">
        <w:rPr>
          <w:rFonts w:asciiTheme="majorHAnsi" w:hAnsiTheme="majorHAnsi" w:cstheme="majorHAnsi"/>
          <w:sz w:val="16"/>
        </w:rPr>
        <w:t xml:space="preserve">. Where these sensibilities have been cultivated to promote respect, responsiveness, and generosity a pluralistic liberalism can thrive. The political problem, however, is that in contemporary America this noble ethos is largely absent. Instead Connolly argues that this visceral register has become a vehicle for a “stingy” sensibility animated by resentment, fear, and a desire for revenge (1999, 7). The deep roots of existential resentment in an increasingly disempowered American working class today provide the spiritual common ground for the an emerging coalition of competing neoconservative and neoliberal elites who share a punitive and vengeful ethic while disagreeing on matters of doctrine. The resulting theological-corporate-media apparatus Connolly calls “the evangelical-capitalist resonance machine” wreaks havoc on American democracy today as it proceeds to undermine the terms of liberal pluralism and roll back the hard-won achievements of the liberal democratic struggles of the last hundred years (2008, 39–68). Democratic theory's idea of deliberation seems poorly equipped to confront this threat. Connolly's contention is that </w:t>
      </w:r>
      <w:r w:rsidRPr="00C85A53">
        <w:rPr>
          <w:rStyle w:val="Emphasis"/>
          <w:rFonts w:asciiTheme="majorHAnsi" w:hAnsiTheme="majorHAnsi" w:cstheme="majorHAnsi"/>
          <w:highlight w:val="green"/>
        </w:rPr>
        <w:t>the failing of the left in America today is due in no small part to its resistance to accepting the role of the visceral register</w:t>
      </w:r>
      <w:r w:rsidRPr="00C85A53">
        <w:rPr>
          <w:rStyle w:val="Emphasis"/>
          <w:rFonts w:asciiTheme="majorHAnsi" w:hAnsiTheme="majorHAnsi" w:cstheme="majorHAnsi"/>
        </w:rPr>
        <w:t xml:space="preserve"> in</w:t>
      </w:r>
      <w:r w:rsidRPr="00C85A53">
        <w:rPr>
          <w:rFonts w:asciiTheme="majorHAnsi" w:hAnsiTheme="majorHAnsi" w:cstheme="majorHAnsi"/>
          <w:sz w:val="16"/>
        </w:rPr>
        <w:t xml:space="preserve"> politics. Instead, </w:t>
      </w:r>
      <w:r w:rsidRPr="00C85A53">
        <w:rPr>
          <w:rStyle w:val="StyleUnderline"/>
          <w:rFonts w:asciiTheme="majorHAnsi" w:hAnsiTheme="majorHAnsi" w:cstheme="majorHAnsi"/>
        </w:rPr>
        <w:t>it is still caught up in a potentially antiquated search for some better argument that would bring reason and truth together to serve the ends of justice</w:t>
      </w:r>
      <w:r w:rsidRPr="00C85A53">
        <w:rPr>
          <w:rFonts w:asciiTheme="majorHAnsi" w:hAnsiTheme="majorHAnsi" w:cstheme="majorHAnsi"/>
          <w:sz w:val="16"/>
        </w:rPr>
        <w:t xml:space="preserve">. The American right, however, has been a much better student of the visceral elements of thinking and has crafted an array of strategies that seek to manipulate it to punitive ends. Among working-class Americans who have suffered unemployment with the collapse of the industrial economy, cultural alienation from a powerfully secular and liberal cultural elite, and social fragmentation from the increasing speed, ethnic pluralism, and diversity of a globalizing world, there exists a reserve of resentment to be tapped. </w:t>
      </w:r>
      <w:r w:rsidRPr="00C85A53">
        <w:rPr>
          <w:rStyle w:val="StyleUnderline"/>
          <w:rFonts w:asciiTheme="majorHAnsi" w:hAnsiTheme="majorHAnsi" w:cstheme="majorHAnsi"/>
        </w:rPr>
        <w:t xml:space="preserve">Neoliberals and </w:t>
      </w:r>
      <w:r w:rsidRPr="00C85A53">
        <w:rPr>
          <w:rStyle w:val="StyleUnderline"/>
          <w:rFonts w:asciiTheme="majorHAnsi" w:hAnsiTheme="majorHAnsi" w:cstheme="majorHAnsi"/>
          <w:highlight w:val="green"/>
        </w:rPr>
        <w:t>neoconservatives</w:t>
      </w:r>
      <w:r w:rsidRPr="00C85A53">
        <w:rPr>
          <w:rStyle w:val="StyleUnderline"/>
          <w:rFonts w:asciiTheme="majorHAnsi" w:hAnsiTheme="majorHAnsi" w:cstheme="majorHAnsi"/>
        </w:rPr>
        <w:t xml:space="preserve"> on the American right </w:t>
      </w:r>
      <w:r w:rsidRPr="00C85A53">
        <w:rPr>
          <w:rStyle w:val="Emphasis"/>
          <w:rFonts w:asciiTheme="majorHAnsi" w:hAnsiTheme="majorHAnsi" w:cstheme="majorHAnsi"/>
          <w:highlight w:val="green"/>
        </w:rPr>
        <w:t>have overcome their traditional antagonism</w:t>
      </w:r>
      <w:r w:rsidRPr="00C85A53">
        <w:rPr>
          <w:rStyle w:val="StyleUnderline"/>
          <w:rFonts w:asciiTheme="majorHAnsi" w:hAnsiTheme="majorHAnsi" w:cstheme="majorHAnsi"/>
          <w:highlight w:val="green"/>
        </w:rPr>
        <w:t xml:space="preserve"> to draw on this resentment and channel it into a shared spirituality of </w:t>
      </w:r>
      <w:r w:rsidRPr="00C85A53">
        <w:rPr>
          <w:rStyle w:val="Emphasis"/>
          <w:rFonts w:asciiTheme="majorHAnsi" w:hAnsiTheme="majorHAnsi" w:cstheme="majorHAnsi"/>
          <w:highlight w:val="green"/>
        </w:rPr>
        <w:t>revenge</w:t>
      </w:r>
      <w:r w:rsidRPr="00C85A53">
        <w:rPr>
          <w:rStyle w:val="StyleUnderline"/>
          <w:rFonts w:asciiTheme="majorHAnsi" w:hAnsiTheme="majorHAnsi" w:cstheme="majorHAnsi"/>
        </w:rPr>
        <w:t xml:space="preserve"> that vilifies foreigners, immigrants, nonwhites, women, queers, liberals, and secularists</w:t>
      </w:r>
      <w:r w:rsidRPr="00C85A53">
        <w:rPr>
          <w:rFonts w:asciiTheme="majorHAnsi" w:hAnsiTheme="majorHAnsi" w:cstheme="majorHAnsi"/>
          <w:sz w:val="16"/>
        </w:rPr>
        <w:t xml:space="preserve">.7 Crucial to the success of this resonance machine has been its most powerful echo chamber: the media. Savvy exploitation of new media technologies enable conditions of mass persuasion through which the sentiments of resentment are validated, entering “the thought-imbued feelings of viewers before being subjected to critical scrutiny” (2008, 55), and channeled to political ends. </w:t>
      </w:r>
      <w:r w:rsidRPr="00C85A53">
        <w:rPr>
          <w:rStyle w:val="StyleUnderline"/>
          <w:rFonts w:asciiTheme="majorHAnsi" w:hAnsiTheme="majorHAnsi" w:cstheme="majorHAnsi"/>
        </w:rPr>
        <w:t xml:space="preserve">Twenty-four-hour news shows, aggressive and partisan pundits, and the constant fluctuation of terror alerts all combine to </w:t>
      </w:r>
      <w:r w:rsidRPr="00C85A53">
        <w:rPr>
          <w:rStyle w:val="Emphasis"/>
          <w:rFonts w:asciiTheme="majorHAnsi" w:hAnsiTheme="majorHAnsi" w:cstheme="majorHAnsi"/>
        </w:rPr>
        <w:t>excite, code, and steer visceral fear and anxiety</w:t>
      </w:r>
      <w:r w:rsidRPr="00C85A53">
        <w:rPr>
          <w:rStyle w:val="StyleUnderline"/>
          <w:rFonts w:asciiTheme="majorHAnsi" w:hAnsiTheme="majorHAnsi" w:cstheme="majorHAnsi"/>
        </w:rPr>
        <w:t>.</w:t>
      </w:r>
      <w:r w:rsidRPr="00C85A53">
        <w:rPr>
          <w:rFonts w:asciiTheme="majorHAnsi" w:hAnsiTheme="majorHAnsi" w:cstheme="majorHAnsi"/>
          <w:sz w:val="16"/>
        </w:rPr>
        <w:t xml:space="preserve"> The result is the proliferation of “ugly dispositions” that the powerful media machinery of the right “can foment and amplify, installing them in habitual patterns of perception, identity, interest, and judgments of entitlement” (2008, 53). Micropolitics as the manipulation of embodied, intensive affects along the visceral register of thinking is a familiar tactic in the repertoire of commercial capitalism and the state. </w:t>
      </w:r>
      <w:r w:rsidRPr="00C85A53">
        <w:rPr>
          <w:rStyle w:val="StyleUnderline"/>
          <w:rFonts w:asciiTheme="majorHAnsi" w:hAnsiTheme="majorHAnsi" w:cstheme="majorHAnsi"/>
        </w:rPr>
        <w:t>Marketers and advertisers have long drawn on findings in psychology, neurobiology, and related fields to manufacture the desires their commodities satisfy</w:t>
      </w:r>
      <w:r w:rsidRPr="00C85A53">
        <w:rPr>
          <w:rFonts w:asciiTheme="majorHAnsi" w:hAnsiTheme="majorHAnsi" w:cstheme="majorHAnsi"/>
          <w:sz w:val="16"/>
        </w:rPr>
        <w:t xml:space="preserve">. Branding is only the most recent affective technique of assuring consumer loyalty in a long history of unconscious and unwilled consumption. Marketers now talk about “low-involvement advertising” that bypasses the higher-level cognitive functions of viewers to appeal to nonconscious mental processing. Similarly, </w:t>
      </w:r>
      <w:r w:rsidRPr="00C85A53">
        <w:rPr>
          <w:rStyle w:val="Emphasis"/>
          <w:rFonts w:asciiTheme="majorHAnsi" w:hAnsiTheme="majorHAnsi" w:cstheme="majorHAnsi"/>
          <w:highlight w:val="green"/>
        </w:rPr>
        <w:t>the manipulation of intensive reactions and affect has been crucial in sus-taining consent for America's open-ended “war on terror</w:t>
      </w:r>
      <w:r w:rsidRPr="00C85A53">
        <w:rPr>
          <w:rStyle w:val="Emphasis"/>
          <w:rFonts w:asciiTheme="majorHAnsi" w:hAnsiTheme="majorHAnsi" w:cstheme="majorHAnsi"/>
        </w:rPr>
        <w:t>.”</w:t>
      </w:r>
      <w:r w:rsidRPr="00C85A53">
        <w:rPr>
          <w:rFonts w:asciiTheme="majorHAnsi" w:hAnsiTheme="majorHAnsi" w:cstheme="majorHAnsi"/>
          <w:sz w:val="16"/>
        </w:rPr>
        <w:t xml:space="preserve"> The color-coded terror alert system in place to warn Americans of the likelihood of terrorist attacks functions as a perceptual marker by which public fear and anxiety are calibrated. The aggressive rhetorical tactics, facial gestures, and vocal timbre of conservative media pundits like Bill O'Reilly and Rush Limbaugh as well as the explosive graphics, and fast cutting techniques of twenty-four-hour news channels all have the effect of expressing the spinelessness of the “liberals” they browbeat.8 And the list goes on. </w:t>
      </w:r>
      <w:r w:rsidRPr="00C85A53">
        <w:rPr>
          <w:rStyle w:val="Emphasis"/>
          <w:rFonts w:asciiTheme="majorHAnsi" w:hAnsiTheme="majorHAnsi" w:cstheme="majorHAnsi"/>
          <w:highlight w:val="green"/>
        </w:rPr>
        <w:t>Techniques of affective persuasion that function through “sub-discursive modes of communication”</w:t>
      </w:r>
      <w:r w:rsidRPr="00C85A53">
        <w:rPr>
          <w:rStyle w:val="Emphasis"/>
          <w:rFonts w:asciiTheme="majorHAnsi" w:hAnsiTheme="majorHAnsi" w:cstheme="majorHAnsi"/>
        </w:rPr>
        <w:t xml:space="preserve"> are ubiquitous and powerful in the modern world (2008, 66). T</w:t>
      </w:r>
      <w:r w:rsidRPr="00C85A53">
        <w:rPr>
          <w:rFonts w:asciiTheme="majorHAnsi" w:hAnsiTheme="majorHAnsi" w:cstheme="majorHAnsi"/>
          <w:sz w:val="16"/>
        </w:rPr>
        <w:t>he challenge of confronting them today, Connolly wagers, means learning to play their game. The left is done arguing. It's time to learn how “fight fire with fire” (2006, 74).</w:t>
      </w:r>
    </w:p>
    <w:p w14:paraId="2D93461C" w14:textId="77777777" w:rsidR="008E7990" w:rsidRPr="00C85A53" w:rsidRDefault="008E7990" w:rsidP="008E7990">
      <w:pPr>
        <w:rPr>
          <w:rFonts w:asciiTheme="majorHAnsi" w:hAnsiTheme="majorHAnsi" w:cstheme="majorHAnsi"/>
          <w:color w:val="000000" w:themeColor="text1"/>
          <w:szCs w:val="20"/>
          <w:u w:val="single"/>
        </w:rPr>
      </w:pPr>
    </w:p>
    <w:p w14:paraId="7B3B2A1B" w14:textId="4C74AF41" w:rsidR="00D21D7A" w:rsidRPr="00C85A53" w:rsidRDefault="00D21D7A" w:rsidP="00D21D7A">
      <w:pPr>
        <w:pStyle w:val="Heading4"/>
        <w:rPr>
          <w:rFonts w:asciiTheme="majorHAnsi" w:hAnsiTheme="majorHAnsi" w:cstheme="majorHAnsi"/>
        </w:rPr>
      </w:pPr>
      <w:r w:rsidRPr="00C85A53">
        <w:rPr>
          <w:rFonts w:asciiTheme="majorHAnsi" w:hAnsiTheme="majorHAnsi" w:cstheme="majorHAnsi"/>
        </w:rPr>
        <w:t xml:space="preserve">Mimesis DA: Even in retreat, the colonized must always try to become like the master. The suppleness of colonization adds another insidious dimension to this mimetic dynamic—the colonized is tolerated as shameful and resentful, but only insofar as they feelings are repressed, leaving behind the structural inequity of the situation, tormenting the colonized subject at the very center. </w:t>
      </w:r>
    </w:p>
    <w:p w14:paraId="27CB4492" w14:textId="77777777" w:rsidR="00D21D7A" w:rsidRPr="00C85A53" w:rsidRDefault="00D21D7A" w:rsidP="00D21D7A">
      <w:pPr>
        <w:rPr>
          <w:rFonts w:asciiTheme="majorHAnsi" w:hAnsiTheme="majorHAnsi" w:cstheme="majorHAnsi"/>
        </w:rPr>
      </w:pPr>
      <w:r w:rsidRPr="00C85A53">
        <w:rPr>
          <w:rFonts w:asciiTheme="majorHAnsi" w:hAnsiTheme="majorHAnsi" w:cstheme="majorHAnsi"/>
          <w:b/>
          <w:sz w:val="26"/>
          <w:szCs w:val="26"/>
        </w:rPr>
        <w:t>Chow 12.</w:t>
      </w:r>
      <w:r w:rsidRPr="00C85A53">
        <w:rPr>
          <w:rFonts w:asciiTheme="majorHAnsi" w:hAnsiTheme="majorHAnsi" w:cstheme="majorHAnsi"/>
          <w:b/>
        </w:rPr>
        <w:t xml:space="preserve"> </w:t>
      </w:r>
      <w:r w:rsidRPr="00C85A53">
        <w:rPr>
          <w:rFonts w:asciiTheme="majorHAnsi" w:hAnsiTheme="majorHAnsi" w:cstheme="majorHAnsi"/>
        </w:rPr>
        <w:t>Rey, Professor and Director of the Program in Literature at Duke, “Sacrifice Mimesis, and the Theorizing of Victimhood (A Speculative Essay).”</w:t>
      </w:r>
    </w:p>
    <w:p w14:paraId="3C126B22" w14:textId="77777777" w:rsidR="00D21D7A" w:rsidRPr="00C85A53" w:rsidRDefault="00D21D7A" w:rsidP="00D21D7A">
      <w:pPr>
        <w:rPr>
          <w:rFonts w:asciiTheme="majorHAnsi" w:hAnsiTheme="majorHAnsi" w:cstheme="majorHAnsi"/>
          <w:sz w:val="16"/>
        </w:rPr>
      </w:pPr>
      <w:r w:rsidRPr="00C85A53">
        <w:rPr>
          <w:rStyle w:val="StyleUnderline"/>
          <w:rFonts w:asciiTheme="majorHAnsi" w:hAnsiTheme="majorHAnsi" w:cstheme="majorHAnsi"/>
        </w:rPr>
        <w:t>In the discussions of colonized existence, mimesis has likewise played a significant role in theorists’ attempts to configure a breathing space for those who have been subjected to injustice.</w:t>
      </w:r>
      <w:r w:rsidRPr="00C85A53">
        <w:rPr>
          <w:rFonts w:asciiTheme="majorHAnsi" w:hAnsiTheme="majorHAnsi" w:cstheme="majorHAnsi"/>
          <w:sz w:val="16"/>
        </w:rPr>
        <w:t xml:space="preserve"> In the contexts in which </w:t>
      </w:r>
      <w:r w:rsidRPr="00C85A53">
        <w:rPr>
          <w:rStyle w:val="Emphasis"/>
          <w:rFonts w:asciiTheme="majorHAnsi" w:hAnsiTheme="majorHAnsi" w:cstheme="majorHAnsi"/>
          <w:highlight w:val="green"/>
        </w:rPr>
        <w:t>cross-cultural encounters entail the imposition and enforcement of</w:t>
      </w:r>
      <w:r w:rsidRPr="00C85A53">
        <w:rPr>
          <w:rStyle w:val="Emphasis"/>
          <w:rFonts w:asciiTheme="majorHAnsi" w:hAnsiTheme="majorHAnsi" w:cstheme="majorHAnsi"/>
        </w:rPr>
        <w:t xml:space="preserve"> one group’s (typically, </w:t>
      </w:r>
      <w:r w:rsidRPr="00C85A53">
        <w:rPr>
          <w:rStyle w:val="Emphasis"/>
          <w:rFonts w:asciiTheme="majorHAnsi" w:hAnsiTheme="majorHAnsi" w:cstheme="majorHAnsi"/>
          <w:highlight w:val="green"/>
        </w:rPr>
        <w:t>Westerners’) superiority over another</w:t>
      </w:r>
      <w:r w:rsidRPr="00C85A53">
        <w:rPr>
          <w:rStyle w:val="Emphasis"/>
          <w:rFonts w:asciiTheme="majorHAnsi" w:hAnsiTheme="majorHAnsi" w:cstheme="majorHAnsi"/>
        </w:rPr>
        <w:t xml:space="preserve"> (typically, the “</w:t>
      </w:r>
      <w:r w:rsidRPr="00C85A53">
        <w:rPr>
          <w:rStyle w:val="Emphasis"/>
          <w:rFonts w:asciiTheme="majorHAnsi" w:hAnsiTheme="majorHAnsi" w:cstheme="majorHAnsi"/>
          <w:highlight w:val="green"/>
        </w:rPr>
        <w:t>natives” of African, Asian, American, Australian, and New Zealand cultures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mimesis is a</w:t>
      </w:r>
      <w:r w:rsidRPr="00C85A53">
        <w:rPr>
          <w:rStyle w:val="StyleUnderline"/>
          <w:rFonts w:asciiTheme="majorHAnsi" w:hAnsiTheme="majorHAnsi" w:cstheme="majorHAnsi"/>
        </w:rPr>
        <w:t xml:space="preserve"> routine </w:t>
      </w:r>
      <w:r w:rsidRPr="00C85A53">
        <w:rPr>
          <w:rStyle w:val="StyleUnderline"/>
          <w:rFonts w:asciiTheme="majorHAnsi" w:hAnsiTheme="majorHAnsi" w:cstheme="majorHAnsi"/>
          <w:highlight w:val="green"/>
        </w:rPr>
        <w:t>rite of initiation:</w:t>
      </w:r>
      <w:r w:rsidRPr="00C85A53">
        <w:rPr>
          <w:rStyle w:val="StyleUnderline"/>
          <w:rFonts w:asciiTheme="majorHAnsi" w:hAnsiTheme="majorHAnsi" w:cstheme="majorHAnsi"/>
        </w:rPr>
        <w:t xml:space="preserve"> those from </w:t>
      </w:r>
      <w:r w:rsidRPr="00C85A53">
        <w:rPr>
          <w:rStyle w:val="StyleUnderline"/>
          <w:rFonts w:asciiTheme="majorHAnsi" w:hAnsiTheme="majorHAnsi" w:cstheme="majorHAnsi"/>
          <w:highlight w:val="green"/>
        </w:rPr>
        <w:t>the</w:t>
      </w:r>
      <w:r w:rsidRPr="00C85A53">
        <w:rPr>
          <w:rStyle w:val="StyleUnderline"/>
          <w:rFonts w:asciiTheme="majorHAnsi" w:hAnsiTheme="majorHAnsi" w:cstheme="majorHAnsi"/>
        </w:rPr>
        <w:t xml:space="preserve"> so-called “</w:t>
      </w:r>
      <w:r w:rsidRPr="00C85A53">
        <w:rPr>
          <w:rStyle w:val="StyleUnderline"/>
          <w:rFonts w:asciiTheme="majorHAnsi" w:hAnsiTheme="majorHAnsi" w:cstheme="majorHAnsi"/>
          <w:highlight w:val="green"/>
        </w:rPr>
        <w:t>inferior</w:t>
      </w:r>
      <w:r w:rsidRPr="00C85A53">
        <w:rPr>
          <w:rStyle w:val="StyleUnderline"/>
          <w:rFonts w:asciiTheme="majorHAnsi" w:hAnsiTheme="majorHAnsi" w:cstheme="majorHAnsi"/>
        </w:rPr>
        <w:t xml:space="preserve">” group, the </w:t>
      </w:r>
      <w:r w:rsidRPr="00C85A53">
        <w:rPr>
          <w:rStyle w:val="StyleUnderline"/>
          <w:rFonts w:asciiTheme="majorHAnsi" w:hAnsiTheme="majorHAnsi" w:cstheme="majorHAnsi"/>
          <w:highlight w:val="green"/>
        </w:rPr>
        <w:t>colonized</w:t>
      </w:r>
      <w:r w:rsidRPr="00C85A53">
        <w:rPr>
          <w:rStyle w:val="StyleUnderline"/>
          <w:rFonts w:asciiTheme="majorHAnsi" w:hAnsiTheme="majorHAnsi" w:cstheme="majorHAnsi"/>
        </w:rPr>
        <w:t xml:space="preserve"> or semi-colonized, are bound to </w:t>
      </w:r>
      <w:r w:rsidRPr="00C85A53">
        <w:rPr>
          <w:rStyle w:val="StyleUnderline"/>
          <w:rFonts w:asciiTheme="majorHAnsi" w:hAnsiTheme="majorHAnsi" w:cstheme="majorHAnsi"/>
          <w:highlight w:val="green"/>
        </w:rPr>
        <w:t>want to imitate their “superior” aggressors</w:t>
      </w:r>
      <w:r w:rsidRPr="00C85A53">
        <w:rPr>
          <w:rStyle w:val="StyleUnderline"/>
          <w:rFonts w:asciiTheme="majorHAnsi" w:hAnsiTheme="majorHAnsi" w:cstheme="majorHAnsi"/>
        </w:rPr>
        <w:t xml:space="preserve"> as part of their strategy </w:t>
      </w:r>
      <w:r w:rsidRPr="00C85A53">
        <w:rPr>
          <w:rStyle w:val="StyleUnderline"/>
          <w:rFonts w:asciiTheme="majorHAnsi" w:hAnsiTheme="majorHAnsi" w:cstheme="majorHAnsi"/>
          <w:highlight w:val="green"/>
        </w:rPr>
        <w:t>for social survival and advancement. Under these circumstances</w:t>
      </w:r>
      <w:r w:rsidRPr="00C85A53">
        <w:rPr>
          <w:rStyle w:val="StyleUnderline"/>
          <w:rFonts w:asciiTheme="majorHAnsi" w:hAnsiTheme="majorHAnsi" w:cstheme="majorHAnsi"/>
        </w:rPr>
        <w:t xml:space="preserve">, the question is how agency can be assessed: must </w:t>
      </w:r>
      <w:r w:rsidRPr="00C85A53">
        <w:rPr>
          <w:rStyle w:val="StyleUnderline"/>
          <w:rFonts w:asciiTheme="majorHAnsi" w:hAnsiTheme="majorHAnsi" w:cstheme="majorHAnsi"/>
          <w:highlight w:val="green"/>
        </w:rPr>
        <w:t>agency be understood to lie only with the</w:t>
      </w:r>
      <w:r w:rsidRPr="00C85A53">
        <w:rPr>
          <w:rStyle w:val="StyleUnderline"/>
          <w:rFonts w:asciiTheme="majorHAnsi" w:hAnsiTheme="majorHAnsi" w:cstheme="majorHAnsi"/>
        </w:rPr>
        <w:t xml:space="preserve"> so-called original </w:t>
      </w:r>
      <w:r w:rsidRPr="00C85A53">
        <w:rPr>
          <w:rFonts w:asciiTheme="majorHAnsi" w:hAnsiTheme="majorHAnsi" w:cstheme="majorHAnsi"/>
          <w:sz w:val="16"/>
        </w:rPr>
        <w:t>(</w:t>
      </w:r>
      <w:r w:rsidRPr="00C85A53">
        <w:rPr>
          <w:rStyle w:val="StyleUnderline"/>
          <w:rFonts w:asciiTheme="majorHAnsi" w:hAnsiTheme="majorHAnsi" w:cstheme="majorHAnsi"/>
        </w:rPr>
        <w:t>the “</w:t>
      </w:r>
      <w:r w:rsidRPr="00C85A53">
        <w:rPr>
          <w:rStyle w:val="StyleUnderline"/>
          <w:rFonts w:asciiTheme="majorHAnsi" w:hAnsiTheme="majorHAnsi" w:cstheme="majorHAnsi"/>
          <w:highlight w:val="green"/>
        </w:rPr>
        <w:t>superior</w:t>
      </w:r>
      <w:r w:rsidRPr="00C85A53">
        <w:rPr>
          <w:rStyle w:val="StyleUnderline"/>
          <w:rFonts w:asciiTheme="majorHAnsi" w:hAnsiTheme="majorHAnsi" w:cstheme="majorHAnsi"/>
        </w:rPr>
        <w:t>” group, the one being imitated), or can it also be understood to reside in the act of imitation—in those who imitate? What kind of agency?</w:t>
      </w:r>
      <w:r w:rsidRPr="00C85A53">
        <w:rPr>
          <w:rFonts w:asciiTheme="majorHAnsi" w:hAnsiTheme="majorHAnsi" w:cstheme="majorHAnsi"/>
          <w:sz w:val="16"/>
        </w:rPr>
        <w:t xml:space="preserve"> As I have discussed in The Protestant Ethic and the Spirit of Capitalism, </w:t>
      </w:r>
      <w:r w:rsidRPr="00C85A53">
        <w:rPr>
          <w:rStyle w:val="StyleUnderline"/>
          <w:rFonts w:asciiTheme="majorHAnsi" w:hAnsiTheme="majorHAnsi" w:cstheme="majorHAnsi"/>
        </w:rPr>
        <w:t xml:space="preserve">various levels of mimesis traverse this kind of situation. </w:t>
      </w:r>
      <w:r w:rsidRPr="00C85A53">
        <w:rPr>
          <w:rFonts w:asciiTheme="majorHAnsi" w:hAnsiTheme="majorHAnsi" w:cstheme="majorHAnsi"/>
          <w:sz w:val="16"/>
        </w:rPr>
        <w:t xml:space="preserve">I will concentrate on two here. A first level, probably the most obvious, is </w:t>
      </w:r>
      <w:r w:rsidRPr="00C85A53">
        <w:rPr>
          <w:rStyle w:val="Emphasis"/>
          <w:rFonts w:asciiTheme="majorHAnsi" w:hAnsiTheme="majorHAnsi" w:cstheme="majorHAnsi"/>
          <w:highlight w:val="green"/>
        </w:rPr>
        <w:t>a direct legacy of Western imperialism and colonialism</w:t>
      </w:r>
      <w:r w:rsidRPr="00C85A53">
        <w:rPr>
          <w:rStyle w:val="Emphasis"/>
          <w:rFonts w:asciiTheme="majorHAnsi" w:hAnsiTheme="majorHAnsi" w:cstheme="majorHAnsi"/>
        </w:rPr>
        <w:t xml:space="preserve"> of the past few hundred years—</w:t>
      </w:r>
      <w:r w:rsidRPr="00C85A53">
        <w:rPr>
          <w:rStyle w:val="Emphasis"/>
          <w:rFonts w:asciiTheme="majorHAnsi" w:hAnsiTheme="majorHAnsi" w:cstheme="majorHAnsi"/>
          <w:highlight w:val="green"/>
        </w:rPr>
        <w:t>the mimesis with the white man as the original.</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The logistics involved are time-proven: </w:t>
      </w:r>
      <w:r w:rsidRPr="00C85A53">
        <w:rPr>
          <w:rStyle w:val="Emphasis"/>
          <w:rFonts w:asciiTheme="majorHAnsi" w:hAnsiTheme="majorHAnsi" w:cstheme="majorHAnsi"/>
          <w:highlight w:val="green"/>
        </w:rPr>
        <w:t>the white colonizer, his language, and his culture stand as the model against which the colonized is judged; the colonized must try</w:t>
      </w:r>
      <w:r w:rsidRPr="00C85A53">
        <w:rPr>
          <w:rStyle w:val="Emphasis"/>
          <w:rFonts w:asciiTheme="majorHAnsi" w:hAnsiTheme="majorHAnsi" w:cstheme="majorHAnsi"/>
        </w:rPr>
        <w:t xml:space="preserve"> her best </w:t>
      </w:r>
      <w:r w:rsidRPr="00C85A53">
        <w:rPr>
          <w:rStyle w:val="Emphasis"/>
          <w:rFonts w:asciiTheme="majorHAnsi" w:hAnsiTheme="majorHAnsi" w:cstheme="majorHAnsi"/>
          <w:highlight w:val="green"/>
        </w:rPr>
        <w:t>to become like her master</w:t>
      </w:r>
      <w:r w:rsidRPr="00C85A53">
        <w:rPr>
          <w:rStyle w:val="Emphasis"/>
          <w:rFonts w:asciiTheme="majorHAnsi" w:hAnsiTheme="majorHAnsi" w:cstheme="majorHAnsi"/>
        </w:rPr>
        <w:t xml:space="preserve"> even when knowing full well that her efforts at emulation will be deemed less than satisfactory</w:t>
      </w:r>
      <w:r w:rsidRPr="00C85A53">
        <w:rPr>
          <w:rFonts w:asciiTheme="majorHAnsi" w:hAnsiTheme="majorHAnsi" w:cstheme="majorHAnsi"/>
          <w:sz w:val="16"/>
        </w:rPr>
        <w:t xml:space="preserve">. As I have noted, </w:t>
      </w:r>
      <w:r w:rsidRPr="00C85A53">
        <w:rPr>
          <w:rStyle w:val="Emphasis"/>
          <w:rFonts w:asciiTheme="majorHAnsi" w:hAnsiTheme="majorHAnsi" w:cstheme="majorHAnsi"/>
        </w:rPr>
        <w:t>the values involved—“</w:t>
      </w:r>
      <w:r w:rsidRPr="00C85A53">
        <w:rPr>
          <w:rStyle w:val="Emphasis"/>
          <w:rFonts w:asciiTheme="majorHAnsi" w:hAnsiTheme="majorHAnsi" w:cstheme="majorHAnsi"/>
          <w:highlight w:val="green"/>
        </w:rPr>
        <w:t>superior” and “inferior”—are hierarchically determined an</w:t>
      </w:r>
      <w:r w:rsidRPr="00C85A53">
        <w:rPr>
          <w:rStyle w:val="Emphasis"/>
          <w:rFonts w:asciiTheme="majorHAnsi" w:hAnsiTheme="majorHAnsi" w:cstheme="majorHAnsi"/>
        </w:rPr>
        <w:t xml:space="preserve">d tend to </w:t>
      </w:r>
      <w:r w:rsidRPr="00C85A53">
        <w:rPr>
          <w:rStyle w:val="Emphasis"/>
          <w:rFonts w:asciiTheme="majorHAnsi" w:hAnsiTheme="majorHAnsi" w:cstheme="majorHAnsi"/>
          <w:highlight w:val="green"/>
        </w:rPr>
        <w:t>work in one direction only</w:t>
      </w:r>
      <w:r w:rsidRPr="00C85A53">
        <w:rPr>
          <w:rStyle w:val="Emphasis"/>
          <w:rFonts w:asciiTheme="majorHAnsi" w:hAnsiTheme="majorHAnsi" w:cstheme="majorHAnsi"/>
        </w:rPr>
        <w:t>: the “original,” so to speak, exists as the authentic standard by which the imitator is judged but not vice versa.</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The colonized subject, condemned to a permanent inferiority complex, must</w:t>
      </w:r>
      <w:r w:rsidRPr="00C85A53">
        <w:rPr>
          <w:rStyle w:val="Emphasis"/>
          <w:rFonts w:asciiTheme="majorHAnsi" w:hAnsiTheme="majorHAnsi" w:cstheme="majorHAnsi"/>
        </w:rPr>
        <w:t xml:space="preserve"> nonetheless tr</w:t>
      </w:r>
      <w:r w:rsidRPr="00C85A53">
        <w:rPr>
          <w:rStyle w:val="Emphasis"/>
          <w:rFonts w:asciiTheme="majorHAnsi" w:hAnsiTheme="majorHAnsi" w:cstheme="majorHAnsi"/>
          <w:highlight w:val="green"/>
        </w:rPr>
        <w:t>y, in vain, to become that from which she has been excluded in an a priori manner</w:t>
      </w:r>
      <w:r w:rsidRPr="00C85A53">
        <w:rPr>
          <w:rStyle w:val="Emphasis"/>
          <w:rFonts w:asciiTheme="majorHAnsi" w:hAnsiTheme="majorHAnsi" w:cstheme="majorHAnsi"/>
        </w:rPr>
        <w:t>.</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Try as she may, </w:t>
      </w:r>
      <w:r w:rsidRPr="00C85A53">
        <w:rPr>
          <w:rStyle w:val="Emphasis"/>
          <w:rFonts w:asciiTheme="majorHAnsi" w:hAnsiTheme="majorHAnsi" w:cstheme="majorHAnsi"/>
          <w:highlight w:val="green"/>
        </w:rPr>
        <w:t>she will always remain a poor copy; yet even as she continues to be debased, she has no choice but to</w:t>
      </w:r>
      <w:r w:rsidRPr="00C85A53">
        <w:rPr>
          <w:rStyle w:val="Emphasis"/>
          <w:rFonts w:asciiTheme="majorHAnsi" w:hAnsiTheme="majorHAnsi" w:cstheme="majorHAnsi"/>
        </w:rPr>
        <w:t xml:space="preserve"> continue to </w:t>
      </w:r>
      <w:r w:rsidRPr="00C85A53">
        <w:rPr>
          <w:rStyle w:val="Emphasis"/>
          <w:rFonts w:asciiTheme="majorHAnsi" w:hAnsiTheme="majorHAnsi" w:cstheme="majorHAnsi"/>
          <w:highlight w:val="green"/>
        </w:rPr>
        <w:t>mimic</w:t>
      </w:r>
      <w:r w:rsidRPr="00C85A53">
        <w:rPr>
          <w:rStyle w:val="Emphasis"/>
          <w:rFonts w:asciiTheme="majorHAnsi" w:hAnsiTheme="majorHAnsi" w:cstheme="majorHAnsi"/>
        </w:rPr>
        <w:t xml:space="preserve">. </w:t>
      </w:r>
      <w:r w:rsidRPr="00C85A53">
        <w:rPr>
          <w:rFonts w:asciiTheme="majorHAnsi" w:hAnsiTheme="majorHAnsi" w:cstheme="majorHAnsi"/>
          <w:sz w:val="16"/>
        </w:rPr>
        <w:t xml:space="preserve">At a second level, </w:t>
      </w:r>
      <w:r w:rsidRPr="00C85A53">
        <w:rPr>
          <w:rStyle w:val="Emphasis"/>
          <w:rFonts w:asciiTheme="majorHAnsi" w:hAnsiTheme="majorHAnsi" w:cstheme="majorHAnsi"/>
        </w:rPr>
        <w:t xml:space="preserve">as theorists no longer feel comfortable dismissing the colonized as merely inadequate, mimesis </w:t>
      </w:r>
      <w:r w:rsidRPr="00C85A53">
        <w:rPr>
          <w:rFonts w:asciiTheme="majorHAnsi" w:hAnsiTheme="majorHAnsi" w:cstheme="majorHAnsi"/>
          <w:sz w:val="16"/>
        </w:rPr>
        <w:t>takes</w:t>
      </w:r>
      <w:r w:rsidRPr="00C85A53">
        <w:rPr>
          <w:rStyle w:val="Emphasis"/>
          <w:rFonts w:asciiTheme="majorHAnsi" w:hAnsiTheme="majorHAnsi" w:cstheme="majorHAnsi"/>
        </w:rPr>
        <w:t xml:space="preserve"> on a more complex set of connotations</w:t>
      </w:r>
      <w:r w:rsidRPr="00C85A53">
        <w:rPr>
          <w:rFonts w:asciiTheme="majorHAnsi" w:hAnsiTheme="majorHAnsi" w:cstheme="majorHAnsi"/>
          <w:sz w:val="16"/>
        </w:rPr>
        <w:t xml:space="preserve">. As exemplified by the work of scholars such as Homi Bhabha, who follow the rationale of Frantz Fanon’s impassioned arguments about black subjectivity in works such as The Wretched of the Earth and Black Skin, White Masks, one important feature of the colonized’s subjectivity that was previously ignored—the ambivalent, contradictory emotions embedded in her identitarian plight—now assumes center stage. </w:t>
      </w:r>
      <w:r w:rsidRPr="00C85A53">
        <w:rPr>
          <w:rStyle w:val="StyleUnderline"/>
          <w:rFonts w:asciiTheme="majorHAnsi" w:hAnsiTheme="majorHAnsi" w:cstheme="majorHAnsi"/>
          <w:highlight w:val="green"/>
        </w:rPr>
        <w:t>As Fanon writes, for the person of color</w:t>
      </w:r>
      <w:r w:rsidRPr="00C85A53">
        <w:rPr>
          <w:rStyle w:val="StyleUnderline"/>
          <w:rFonts w:asciiTheme="majorHAnsi" w:hAnsiTheme="majorHAnsi" w:cstheme="majorHAnsi"/>
        </w:rPr>
        <w:t xml:space="preserve"> (in his case, the black man) “</w:t>
      </w:r>
      <w:r w:rsidRPr="00C85A53">
        <w:rPr>
          <w:rStyle w:val="StyleUnderline"/>
          <w:rFonts w:asciiTheme="majorHAnsi" w:hAnsiTheme="majorHAnsi" w:cstheme="majorHAnsi"/>
          <w:highlight w:val="green"/>
        </w:rPr>
        <w:t>there is only one destiny. And that is white.”</w:t>
      </w:r>
      <w:r w:rsidRPr="00C85A53">
        <w:rPr>
          <w:rFonts w:asciiTheme="majorHAnsi" w:hAnsiTheme="majorHAnsi" w:cstheme="majorHAnsi"/>
          <w:sz w:val="16"/>
        </w:rPr>
        <w:t xml:space="preserve"> With insight and foresight, he also suggests that “only a psychological interpretation of the black problem can lay bare the anomalies of affect that are responsible for the structure of the complex” (Black Skin, White Masks, 10). Fanon’s critical contributions to the dissection of colonized subjectivity are summarized by Bhabha in this manner: in Fanon’s work, Bhabha tells us, “</w:t>
      </w:r>
      <w:r w:rsidRPr="00C85A53">
        <w:rPr>
          <w:rStyle w:val="StyleUnderline"/>
          <w:rFonts w:asciiTheme="majorHAnsi" w:hAnsiTheme="majorHAnsi" w:cstheme="majorHAnsi"/>
        </w:rPr>
        <w:t>The ambivalent identification of the racist world … turns on the idea of man as his alienated image; not Self and Other but the otherness of the Self inscribed in the perverse palimpsest of colonial identity”</w:t>
      </w:r>
      <w:r w:rsidRPr="00C85A53">
        <w:rPr>
          <w:rFonts w:asciiTheme="majorHAnsi" w:hAnsiTheme="majorHAnsi" w:cstheme="majorHAnsi"/>
          <w:sz w:val="16"/>
        </w:rPr>
        <w:t xml:space="preserve"> (Location of Culture 40, 44). In psychological terms, what Bhabha, taking the lead from Fanon, introduces to the colonial scenario is desire (and its irrational, often unconscious, modes of working). As in the case of Irigaray’s endeavor to reclaim femininity for women, </w:t>
      </w:r>
      <w:r w:rsidRPr="00C85A53">
        <w:rPr>
          <w:rStyle w:val="StyleUnderline"/>
          <w:rFonts w:asciiTheme="majorHAnsi" w:hAnsiTheme="majorHAnsi" w:cstheme="majorHAnsi"/>
        </w:rPr>
        <w:t>desire in this instance serves as the very grounds on which to reappraise the value of dominated subjecthood</w:t>
      </w:r>
      <w:r w:rsidRPr="00C85A53">
        <w:rPr>
          <w:rFonts w:asciiTheme="majorHAnsi" w:hAnsiTheme="majorHAnsi" w:cstheme="majorHAnsi"/>
          <w:sz w:val="16"/>
        </w:rPr>
        <w:t>.</w:t>
      </w:r>
      <w:r w:rsidRPr="00C85A53">
        <w:rPr>
          <w:rFonts w:asciiTheme="majorHAnsi" w:hAnsiTheme="majorHAnsi" w:cstheme="majorHAnsi"/>
          <w:sz w:val="16"/>
          <w:szCs w:val="26"/>
        </w:rPr>
        <w:t xml:space="preserve"> </w:t>
      </w:r>
      <w:r w:rsidRPr="00C85A53">
        <w:rPr>
          <w:rStyle w:val="Emphasis"/>
          <w:rFonts w:asciiTheme="majorHAnsi" w:hAnsiTheme="majorHAnsi" w:cstheme="majorHAnsi"/>
          <w:szCs w:val="26"/>
          <w:highlight w:val="green"/>
        </w:rPr>
        <w:t>Instead of being written off as the inferior partner in an asymmetrical historical encounter with the West, the colonized is now understood, with much more suppleness and sympathy</w:t>
      </w:r>
      <w:r w:rsidRPr="00C85A53">
        <w:rPr>
          <w:rStyle w:val="Emphasis"/>
          <w:rFonts w:asciiTheme="majorHAnsi" w:hAnsiTheme="majorHAnsi" w:cstheme="majorHAnsi"/>
          <w:szCs w:val="26"/>
        </w:rPr>
        <w:t xml:space="preserve">, in terms of a </w:t>
      </w:r>
      <w:r w:rsidRPr="00C85A53">
        <w:rPr>
          <w:rStyle w:val="Emphasis"/>
          <w:rFonts w:asciiTheme="majorHAnsi" w:hAnsiTheme="majorHAnsi" w:cstheme="majorHAnsi"/>
          <w:szCs w:val="26"/>
          <w:highlight w:val="green"/>
        </w:rPr>
        <w:t>desire to be white</w:t>
      </w:r>
      <w:r w:rsidRPr="00C85A53">
        <w:rPr>
          <w:rStyle w:val="Emphasis"/>
          <w:rFonts w:asciiTheme="majorHAnsi" w:hAnsiTheme="majorHAnsi" w:cstheme="majorHAnsi"/>
          <w:szCs w:val="26"/>
        </w:rPr>
        <w:t xml:space="preserve"> that </w:t>
      </w:r>
      <w:r w:rsidRPr="00C85A53">
        <w:rPr>
          <w:rStyle w:val="Emphasis"/>
          <w:rFonts w:asciiTheme="majorHAnsi" w:hAnsiTheme="majorHAnsi" w:cstheme="majorHAnsi"/>
          <w:szCs w:val="26"/>
          <w:highlight w:val="green"/>
        </w:rPr>
        <w:t>exists concurrently with the shame and resentment accompanying the inferior position</w:t>
      </w:r>
      <w:r w:rsidRPr="00C85A53">
        <w:rPr>
          <w:rStyle w:val="Emphasis"/>
          <w:rFonts w:asciiTheme="majorHAnsi" w:hAnsiTheme="majorHAnsi" w:cstheme="majorHAnsi"/>
          <w:szCs w:val="26"/>
        </w:rPr>
        <w:t xml:space="preserve"> to which she has been socially, culturally, and </w:t>
      </w:r>
      <w:r w:rsidRPr="00C85A53">
        <w:rPr>
          <w:rStyle w:val="Emphasis"/>
          <w:rFonts w:asciiTheme="majorHAnsi" w:hAnsiTheme="majorHAnsi" w:cstheme="majorHAnsi"/>
          <w:szCs w:val="26"/>
          <w:highlight w:val="green"/>
        </w:rPr>
        <w:t>racially consigned</w:t>
      </w:r>
      <w:r w:rsidRPr="00C85A53">
        <w:rPr>
          <w:rFonts w:asciiTheme="majorHAnsi" w:hAnsiTheme="majorHAnsi" w:cstheme="majorHAnsi"/>
          <w:sz w:val="16"/>
          <w:szCs w:val="26"/>
        </w:rPr>
        <w:t xml:space="preserve">. </w:t>
      </w:r>
      <w:r w:rsidRPr="00C85A53">
        <w:rPr>
          <w:rFonts w:asciiTheme="majorHAnsi" w:hAnsiTheme="majorHAnsi" w:cstheme="majorHAnsi"/>
          <w:sz w:val="16"/>
        </w:rPr>
        <w:t xml:space="preserve">Between the (positive) condition of wanting to imitate the white man and the (negative) condition of self-loathing and self-abatement, lies what may be seen as an entire range of epistemic and representational possibilities, possibilities that infinitely enrich the theorization of postcolonial subjectivities. </w:t>
      </w:r>
      <w:r w:rsidRPr="00C85A53">
        <w:rPr>
          <w:rStyle w:val="Emphasis"/>
          <w:rFonts w:asciiTheme="majorHAnsi" w:hAnsiTheme="majorHAnsi" w:cstheme="majorHAnsi"/>
        </w:rPr>
        <w:t xml:space="preserve">Whereas </w:t>
      </w:r>
      <w:r w:rsidRPr="00C85A53">
        <w:rPr>
          <w:rStyle w:val="Emphasis"/>
          <w:rFonts w:asciiTheme="majorHAnsi" w:hAnsiTheme="majorHAnsi" w:cstheme="majorHAnsi"/>
          <w:highlight w:val="green"/>
        </w:rPr>
        <w:t>at the first level of mimesis, relations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between</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colonizer and</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 xml:space="preserve">colonized remain </w:t>
      </w:r>
      <w:r w:rsidRPr="00C85A53">
        <w:rPr>
          <w:rStyle w:val="Emphasis"/>
          <w:rFonts w:asciiTheme="majorHAnsi" w:hAnsiTheme="majorHAnsi" w:cstheme="majorHAnsi"/>
        </w:rPr>
        <w:t xml:space="preserve">immobilized </w:t>
      </w:r>
      <w:r w:rsidRPr="00C85A53">
        <w:rPr>
          <w:rStyle w:val="Emphasis"/>
          <w:rFonts w:asciiTheme="majorHAnsi" w:hAnsiTheme="majorHAnsi" w:cstheme="majorHAnsi"/>
          <w:highlight w:val="green"/>
        </w:rPr>
        <w:t>in a static hierarchy,</w:t>
      </w:r>
      <w:r w:rsidRPr="00C85A53">
        <w:rPr>
          <w:rStyle w:val="Emphasis"/>
          <w:rFonts w:asciiTheme="majorHAnsi" w:hAnsiTheme="majorHAnsi" w:cstheme="majorHAnsi"/>
        </w:rPr>
        <w:t xml:space="preserve"> the introduction of </w:t>
      </w:r>
      <w:r w:rsidRPr="00C85A53">
        <w:rPr>
          <w:rStyle w:val="Emphasis"/>
          <w:rFonts w:asciiTheme="majorHAnsi" w:hAnsiTheme="majorHAnsi" w:cstheme="majorHAnsi"/>
          <w:highlight w:val="green"/>
        </w:rPr>
        <w:t>desire transforms the</w:t>
      </w:r>
      <w:r w:rsidRPr="00C85A53">
        <w:rPr>
          <w:rStyle w:val="Emphasis"/>
          <w:rFonts w:asciiTheme="majorHAnsi" w:hAnsiTheme="majorHAnsi" w:cstheme="majorHAnsi"/>
        </w:rPr>
        <w:t xml:space="preserve"> entire </w:t>
      </w:r>
      <w:r w:rsidRPr="00C85A53">
        <w:rPr>
          <w:rStyle w:val="Emphasis"/>
          <w:rFonts w:asciiTheme="majorHAnsi" w:hAnsiTheme="majorHAnsi" w:cstheme="majorHAnsi"/>
          <w:highlight w:val="green"/>
        </w:rPr>
        <w:t>question</w:t>
      </w:r>
      <w:r w:rsidRPr="00C85A53">
        <w:rPr>
          <w:rStyle w:val="Emphasis"/>
          <w:rFonts w:asciiTheme="majorHAnsi" w:hAnsiTheme="majorHAnsi" w:cstheme="majorHAnsi"/>
        </w:rPr>
        <w:t xml:space="preserve"> of mimesis </w:t>
      </w:r>
      <w:r w:rsidRPr="00C85A53">
        <w:rPr>
          <w:rStyle w:val="Emphasis"/>
          <w:rFonts w:asciiTheme="majorHAnsi" w:hAnsiTheme="majorHAnsi" w:cstheme="majorHAnsi"/>
          <w:highlight w:val="green"/>
        </w:rPr>
        <w:t>into a fluid,</w:t>
      </w:r>
      <w:r w:rsidRPr="00C85A53">
        <w:rPr>
          <w:rStyle w:val="Emphasis"/>
          <w:rFonts w:asciiTheme="majorHAnsi" w:hAnsiTheme="majorHAnsi" w:cstheme="majorHAnsi"/>
        </w:rPr>
        <w:t xml:space="preserve"> because </w:t>
      </w:r>
      <w:r w:rsidRPr="00C85A53">
        <w:rPr>
          <w:rStyle w:val="Emphasis"/>
          <w:rFonts w:asciiTheme="majorHAnsi" w:hAnsiTheme="majorHAnsi" w:cstheme="majorHAnsi"/>
          <w:highlight w:val="green"/>
        </w:rPr>
        <w:t>vacillating, structure, in which</w:t>
      </w:r>
      <w:r w:rsidRPr="00C85A53">
        <w:rPr>
          <w:rStyle w:val="Emphasis"/>
          <w:rFonts w:asciiTheme="majorHAnsi" w:hAnsiTheme="majorHAnsi" w:cstheme="majorHAnsi"/>
        </w:rPr>
        <w:t xml:space="preserve"> the entangled feelings of </w:t>
      </w:r>
      <w:r w:rsidRPr="00C85A53">
        <w:rPr>
          <w:rStyle w:val="Emphasis"/>
          <w:rFonts w:asciiTheme="majorHAnsi" w:hAnsiTheme="majorHAnsi" w:cstheme="majorHAnsi"/>
          <w:highlight w:val="green"/>
        </w:rPr>
        <w:t>wanting</w:t>
      </w:r>
      <w:r w:rsidRPr="00C85A53">
        <w:rPr>
          <w:rStyle w:val="Emphasis"/>
          <w:rFonts w:asciiTheme="majorHAnsi" w:hAnsiTheme="majorHAnsi" w:cstheme="majorHAnsi"/>
        </w:rPr>
        <w:t xml:space="preserve"> at once </w:t>
      </w:r>
      <w:r w:rsidRPr="00C85A53">
        <w:rPr>
          <w:rStyle w:val="Emphasis"/>
          <w:rFonts w:asciiTheme="majorHAnsi" w:hAnsiTheme="majorHAnsi" w:cstheme="majorHAnsi"/>
          <w:highlight w:val="green"/>
        </w:rPr>
        <w:t>to imitate the colonizer and to eliminate him</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become the basis for</w:t>
      </w:r>
      <w:r w:rsidRPr="00C85A53">
        <w:rPr>
          <w:rStyle w:val="Emphasis"/>
          <w:rFonts w:asciiTheme="majorHAnsi" w:hAnsiTheme="majorHAnsi" w:cstheme="majorHAnsi"/>
        </w:rPr>
        <w:t xml:space="preserve"> a new kind of analysis, with the </w:t>
      </w:r>
      <w:r w:rsidRPr="00C85A53">
        <w:rPr>
          <w:rStyle w:val="Emphasis"/>
          <w:rFonts w:asciiTheme="majorHAnsi" w:hAnsiTheme="majorHAnsi" w:cstheme="majorHAnsi"/>
          <w:highlight w:val="green"/>
        </w:rPr>
        <w:t>tormented psychic interiority of the colonized</w:t>
      </w:r>
      <w:r w:rsidRPr="00C85A53">
        <w:rPr>
          <w:rStyle w:val="Emphasis"/>
          <w:rFonts w:asciiTheme="majorHAnsi" w:hAnsiTheme="majorHAnsi" w:cstheme="majorHAnsi"/>
        </w:rPr>
        <w:t xml:space="preserve"> as its center.</w:t>
      </w:r>
      <w:r w:rsidRPr="00C85A53">
        <w:rPr>
          <w:rFonts w:asciiTheme="majorHAnsi" w:hAnsiTheme="majorHAnsi" w:cstheme="majorHAnsi"/>
          <w:sz w:val="16"/>
        </w:rPr>
        <w:t xml:space="preserve"> Much like Irigaray’s mimicry, the colonized’s desire here makes way for a flexible, because mobile, framework for imagining alterity from within subordination. </w:t>
      </w:r>
      <w:r w:rsidRPr="00C85A53">
        <w:rPr>
          <w:rStyle w:val="Emphasis"/>
          <w:rFonts w:asciiTheme="majorHAnsi" w:hAnsiTheme="majorHAnsi" w:cstheme="majorHAnsi"/>
        </w:rPr>
        <w:t>By focusing on the colonized person as an indeterminate, internally divided subject, a subject that is not self-identical</w:t>
      </w:r>
      <w:r w:rsidRPr="00C85A53">
        <w:rPr>
          <w:rFonts w:asciiTheme="majorHAnsi" w:hAnsiTheme="majorHAnsi" w:cstheme="majorHAnsi"/>
          <w:sz w:val="16"/>
        </w:rPr>
        <w:t xml:space="preserve">, Bhabha and the </w:t>
      </w:r>
      <w:r w:rsidRPr="00C85A53">
        <w:rPr>
          <w:rStyle w:val="Emphasis"/>
          <w:rFonts w:asciiTheme="majorHAnsi" w:hAnsiTheme="majorHAnsi" w:cstheme="majorHAnsi"/>
        </w:rPr>
        <w:t>critics</w:t>
      </w:r>
      <w:r w:rsidRPr="00C85A53">
        <w:rPr>
          <w:rFonts w:asciiTheme="majorHAnsi" w:hAnsiTheme="majorHAnsi" w:cstheme="majorHAnsi"/>
          <w:sz w:val="16"/>
        </w:rPr>
        <w:t xml:space="preserve"> influenced by him thus </w:t>
      </w:r>
      <w:r w:rsidRPr="00C85A53">
        <w:rPr>
          <w:rStyle w:val="Emphasis"/>
          <w:rFonts w:asciiTheme="majorHAnsi" w:hAnsiTheme="majorHAnsi" w:cstheme="majorHAnsi"/>
        </w:rPr>
        <w:t>enable what may be called a poststructuralist redemption of colonial victimhood that is thoroughly humanistic in implications</w:t>
      </w:r>
      <w:r w:rsidRPr="00C85A53">
        <w:rPr>
          <w:rFonts w:asciiTheme="majorHAnsi" w:hAnsiTheme="majorHAnsi" w:cstheme="majorHAnsi"/>
          <w:sz w:val="16"/>
        </w:rPr>
        <w:t xml:space="preserve">: it is the failure, the incompleteness or incomplete-ability of the mimetic attempt (a point on which the second level of mimesis in fact concurs with the first) that makes the nonwhite subject theoretically interesting—indeed salvageable (one might say, in the aftermath of colonial sacrifice). Consciously or unbeknownst to herself, and oscillating between black and white, the subjectivity of the colonized is now dispersed, pluralized and multiplied across the many possible circuits of desire. No longer rigidly polarized/dichotomized against each other, black and white can now be considered as mutually constituted and mutually constituting. </w:t>
      </w:r>
      <w:r w:rsidRPr="00C85A53">
        <w:rPr>
          <w:rStyle w:val="Emphasis"/>
          <w:rFonts w:asciiTheme="majorHAnsi" w:hAnsiTheme="majorHAnsi" w:cstheme="majorHAnsi"/>
        </w:rPr>
        <w:t>The question remains as to how this liberalist rendering of victimhood can ultimately distinguish itself from the productivity of colonial power</w:t>
      </w:r>
      <w:r w:rsidRPr="00C85A53">
        <w:rPr>
          <w:rFonts w:asciiTheme="majorHAnsi" w:hAnsiTheme="majorHAnsi" w:cstheme="majorHAnsi"/>
          <w:sz w:val="16"/>
        </w:rPr>
        <w:t xml:space="preserve">. In both cases, it would seem, it is the ambivalences, the contradictions, and the fissures, always already inherent to the act of articulation, that are considered to contain the potential for opening things up, so to speak. How to draw the line in between? Or—to push Bhabha’s reasoning to its limit—is that not so important? Link or the aff? Concomitant with the issue of mimesis in these gendered and racial scenarios of violence, then, reemerges in a different guise exactly the problematic of sacrifice at which Agamben has directed his skepticism. Recast in sacrificial terms, the paradigm shift that poststructuralist feminist and postcolonial criticism has brought about is none other than a suspension, and thus a revaluation, of the substantiality and non-negotiability of victimhood through behavioral and psychic buoyancy—playful mimicry and fluctuating desire—so that, even if it seems degrading and humiliating (involving the sacrificing of one’s autonomy and dignity), the very act of imitating one’s victimizer may yet be an aperture to a different kind of future. Mimesis amounts in these cases to a creative repackaging and repurposing of the givens of dominated existence for survival—in a situation that is not about to improve any time soon. On balance, </w:t>
      </w:r>
      <w:r w:rsidRPr="00C85A53">
        <w:rPr>
          <w:rStyle w:val="Emphasis"/>
          <w:rFonts w:asciiTheme="majorHAnsi" w:hAnsiTheme="majorHAnsi" w:cstheme="majorHAnsi"/>
        </w:rPr>
        <w:t xml:space="preserve">much as </w:t>
      </w:r>
      <w:r w:rsidRPr="00C85A53">
        <w:rPr>
          <w:rStyle w:val="Emphasis"/>
          <w:rFonts w:asciiTheme="majorHAnsi" w:hAnsiTheme="majorHAnsi" w:cstheme="majorHAnsi"/>
          <w:highlight w:val="green"/>
        </w:rPr>
        <w:t>this survival kit of mimetic tricks</w:t>
      </w:r>
      <w:r w:rsidRPr="00C85A53">
        <w:rPr>
          <w:rFonts w:asciiTheme="majorHAnsi" w:hAnsiTheme="majorHAnsi" w:cstheme="majorHAnsi"/>
          <w:sz w:val="16"/>
        </w:rPr>
        <w:t xml:space="preserve"> (with mimesis either as subversive performativity or as ambivalent desiring) </w:t>
      </w:r>
      <w:r w:rsidRPr="00C85A53">
        <w:rPr>
          <w:rStyle w:val="Emphasis"/>
          <w:rFonts w:asciiTheme="majorHAnsi" w:hAnsiTheme="majorHAnsi" w:cstheme="majorHAnsi"/>
        </w:rPr>
        <w:t xml:space="preserve">has been greatly influential in contemporary cultural criticism, as a coping mechanism it still by and large </w:t>
      </w:r>
      <w:r w:rsidRPr="00C85A53">
        <w:rPr>
          <w:rStyle w:val="Emphasis"/>
          <w:rFonts w:asciiTheme="majorHAnsi" w:hAnsiTheme="majorHAnsi" w:cstheme="majorHAnsi"/>
          <w:highlight w:val="green"/>
        </w:rPr>
        <w:t>leaves in place the inequities of the situation</w:t>
      </w:r>
      <w:r w:rsidRPr="00C85A53">
        <w:rPr>
          <w:rStyle w:val="Emphasis"/>
          <w:rFonts w:asciiTheme="majorHAnsi" w:hAnsiTheme="majorHAnsi" w:cstheme="majorHAnsi"/>
        </w:rPr>
        <w:t xml:space="preserve">—one that remains </w:t>
      </w:r>
      <w:r w:rsidRPr="00C85A53">
        <w:rPr>
          <w:rStyle w:val="Emphasis"/>
          <w:rFonts w:asciiTheme="majorHAnsi" w:hAnsiTheme="majorHAnsi" w:cstheme="majorHAnsi"/>
          <w:highlight w:val="green"/>
        </w:rPr>
        <w:t>governed by</w:t>
      </w:r>
      <w:r w:rsidRPr="00C85A53">
        <w:rPr>
          <w:rStyle w:val="Emphasis"/>
          <w:rFonts w:asciiTheme="majorHAnsi" w:hAnsiTheme="majorHAnsi" w:cstheme="majorHAnsi"/>
        </w:rPr>
        <w:t xml:space="preserve"> man or </w:t>
      </w:r>
      <w:r w:rsidRPr="00C85A53">
        <w:rPr>
          <w:rStyle w:val="Emphasis"/>
          <w:rFonts w:asciiTheme="majorHAnsi" w:hAnsiTheme="majorHAnsi" w:cstheme="majorHAnsi"/>
          <w:highlight w:val="green"/>
        </w:rPr>
        <w:t>the white man as the original</w:t>
      </w:r>
      <w:r w:rsidRPr="00C85A53">
        <w:rPr>
          <w:rStyle w:val="Emphasis"/>
          <w:rFonts w:asciiTheme="majorHAnsi" w:hAnsiTheme="majorHAnsi" w:cstheme="majorHAnsi"/>
        </w:rPr>
        <w:t>,</w:t>
      </w:r>
      <w:r w:rsidRPr="00C85A53">
        <w:rPr>
          <w:rFonts w:asciiTheme="majorHAnsi" w:hAnsiTheme="majorHAnsi" w:cstheme="majorHAnsi"/>
          <w:sz w:val="16"/>
        </w:rPr>
        <w:t xml:space="preserve"> </w:t>
      </w:r>
      <w:r w:rsidRPr="00C85A53">
        <w:rPr>
          <w:rStyle w:val="StyleUnderline"/>
          <w:rFonts w:asciiTheme="majorHAnsi" w:hAnsiTheme="majorHAnsi" w:cstheme="majorHAnsi"/>
        </w:rPr>
        <w:t>with the important proviso that the playful imitation by women or the not-quite-right imitation by colonized subjects is now deemed, at least by some, to be equally deserving of critical attention</w:t>
      </w:r>
      <w:r w:rsidRPr="00C85A53">
        <w:rPr>
          <w:rFonts w:asciiTheme="majorHAnsi" w:hAnsiTheme="majorHAnsi" w:cstheme="majorHAnsi"/>
          <w:sz w:val="16"/>
        </w:rPr>
        <w:t xml:space="preserve">. </w:t>
      </w:r>
      <w:r w:rsidRPr="00C85A53">
        <w:rPr>
          <w:rStyle w:val="Emphasis"/>
          <w:rFonts w:asciiTheme="majorHAnsi" w:hAnsiTheme="majorHAnsi" w:cstheme="majorHAnsi"/>
        </w:rPr>
        <w:t>Insofar as it is a coping mechanism, moreover, mimesis seems to have retained the quality of a secondary phenomenon whose raison d’être is derived from something external to itself.</w:t>
      </w:r>
      <w:r w:rsidRPr="00C85A53">
        <w:rPr>
          <w:rFonts w:asciiTheme="majorHAnsi" w:hAnsiTheme="majorHAnsi" w:cstheme="majorHAnsi"/>
          <w:sz w:val="16"/>
        </w:rPr>
        <w:t xml:space="preserve"> Although what is at issue is no longer so-called art’s imitation of life, the fact that mimetic behavior and psychology are construed as a response, a reaction to fraught ideological conditions suggests that </w:t>
      </w:r>
      <w:r w:rsidRPr="00C85A53">
        <w:rPr>
          <w:rStyle w:val="Emphasis"/>
          <w:rFonts w:asciiTheme="majorHAnsi" w:hAnsiTheme="majorHAnsi" w:cstheme="majorHAnsi"/>
        </w:rPr>
        <w:t>mimesis continues to be accorded a subaltern and instrumentalist status.</w:t>
      </w:r>
      <w:r w:rsidRPr="00C85A53">
        <w:rPr>
          <w:rFonts w:asciiTheme="majorHAnsi" w:hAnsiTheme="majorHAnsi" w:cstheme="majorHAnsi"/>
          <w:sz w:val="16"/>
        </w:rPr>
        <w:t xml:space="preserve"> Obviously, this conclusion is not very satisfying.</w:t>
      </w:r>
    </w:p>
    <w:p w14:paraId="4294CE9A" w14:textId="77777777" w:rsidR="00D21D7A" w:rsidRPr="00C85A53" w:rsidRDefault="00D21D7A" w:rsidP="00D21D7A">
      <w:pPr>
        <w:spacing w:line="235" w:lineRule="atLeast"/>
        <w:rPr>
          <w:rFonts w:asciiTheme="majorHAnsi" w:hAnsiTheme="majorHAnsi" w:cstheme="majorHAnsi"/>
          <w:color w:val="000000"/>
        </w:rPr>
      </w:pPr>
    </w:p>
    <w:p w14:paraId="6F9858D5" w14:textId="6E4928C1" w:rsidR="00D21D7A" w:rsidRPr="00C85A53" w:rsidRDefault="00D21D7A" w:rsidP="00D21D7A">
      <w:pPr>
        <w:pStyle w:val="Heading4"/>
        <w:rPr>
          <w:rFonts w:asciiTheme="majorHAnsi" w:hAnsiTheme="majorHAnsi" w:cstheme="majorHAnsi"/>
        </w:rPr>
      </w:pPr>
      <w:r w:rsidRPr="00C85A53">
        <w:rPr>
          <w:rFonts w:asciiTheme="majorHAnsi" w:hAnsiTheme="majorHAnsi" w:cstheme="majorHAnsi"/>
        </w:rPr>
        <w:t>Their “inclusion” offense is a one-way colonial bridge that co-opts indigenous knowledge in the name of standardization</w:t>
      </w:r>
    </w:p>
    <w:p w14:paraId="106D0C3D" w14:textId="5AC2682E" w:rsidR="00D21D7A" w:rsidRPr="00C85A53" w:rsidRDefault="00D21D7A" w:rsidP="00D21D7A">
      <w:pPr>
        <w:rPr>
          <w:rFonts w:asciiTheme="majorHAnsi" w:hAnsiTheme="majorHAnsi" w:cstheme="majorHAnsi"/>
          <w:sz w:val="16"/>
          <w:szCs w:val="16"/>
        </w:rPr>
      </w:pPr>
      <w:r w:rsidRPr="00C85A53">
        <w:rPr>
          <w:rStyle w:val="Style13ptBold"/>
          <w:rFonts w:asciiTheme="majorHAnsi" w:hAnsiTheme="majorHAnsi" w:cstheme="majorHAnsi"/>
        </w:rPr>
        <w:t>Hammersmith 7</w:t>
      </w:r>
      <w:r w:rsidRPr="00C85A53">
        <w:rPr>
          <w:rFonts w:asciiTheme="majorHAnsi" w:hAnsiTheme="majorHAnsi" w:cstheme="majorHAnsi"/>
          <w:sz w:val="16"/>
          <w:szCs w:val="16"/>
        </w:rPr>
        <w:t xml:space="preserve"> </w:t>
      </w:r>
      <w:r w:rsidRPr="00C85A53">
        <w:rPr>
          <w:rFonts w:asciiTheme="majorHAnsi" w:hAnsiTheme="majorHAnsi" w:cstheme="majorHAnsi"/>
        </w:rPr>
        <w:t xml:space="preserve">(Jerome, PhD in Education from U South Africa CONVERGING INDIGENOUS AND WESTERN KNOWLEDGE SYSTEMS: IMPLICATIONS FOR TERTIARY EDUCATION, </w:t>
      </w:r>
      <w:hyperlink r:id="rId15" w:history="1">
        <w:r w:rsidRPr="00C85A53">
          <w:rPr>
            <w:rStyle w:val="Hyperlink"/>
            <w:rFonts w:asciiTheme="majorHAnsi" w:hAnsiTheme="majorHAnsi" w:cstheme="majorHAnsi"/>
          </w:rPr>
          <w:t>http://iportal.usask.ca/docs/Hammersmith/Hammersmith.pdf</w:t>
        </w:r>
      </w:hyperlink>
      <w:r w:rsidRPr="00C85A53">
        <w:rPr>
          <w:rFonts w:asciiTheme="majorHAnsi" w:hAnsiTheme="majorHAnsi" w:cstheme="majorHAnsi"/>
        </w:rPr>
        <w:t>) ipartman</w:t>
      </w:r>
    </w:p>
    <w:p w14:paraId="660776C0" w14:textId="0E65DA45" w:rsidR="00447CBD" w:rsidRPr="00C85A53" w:rsidRDefault="00D21D7A" w:rsidP="00447CBD">
      <w:pPr>
        <w:rPr>
          <w:rFonts w:asciiTheme="majorHAnsi" w:hAnsiTheme="majorHAnsi" w:cstheme="majorHAnsi"/>
          <w:sz w:val="14"/>
        </w:rPr>
      </w:pPr>
      <w:r w:rsidRPr="00C85A53">
        <w:rPr>
          <w:rFonts w:asciiTheme="majorHAnsi" w:hAnsiTheme="majorHAnsi" w:cstheme="majorHAnsi"/>
          <w:u w:val="single"/>
        </w:rPr>
        <w:t xml:space="preserve">In this study </w:t>
      </w:r>
      <w:r w:rsidRPr="00C85A53">
        <w:rPr>
          <w:rFonts w:asciiTheme="majorHAnsi" w:hAnsiTheme="majorHAnsi" w:cstheme="majorHAnsi"/>
          <w:highlight w:val="green"/>
          <w:u w:val="single"/>
        </w:rPr>
        <w:t>Indigenous knowledge is treated as an integral aspect of the ontological theory held by Indigenous people</w:t>
      </w:r>
      <w:r w:rsidRPr="00C85A53">
        <w:rPr>
          <w:rFonts w:asciiTheme="majorHAnsi" w:hAnsiTheme="majorHAnsi" w:cstheme="majorHAnsi"/>
          <w:u w:val="single"/>
        </w:rPr>
        <w:t xml:space="preserve">. Knowing is relational and participatory. Through participation, </w:t>
      </w:r>
      <w:r w:rsidRPr="00C85A53">
        <w:rPr>
          <w:rFonts w:asciiTheme="majorHAnsi" w:hAnsiTheme="majorHAnsi" w:cstheme="majorHAnsi"/>
          <w:highlight w:val="green"/>
          <w:u w:val="single"/>
        </w:rPr>
        <w:t>Indigenous students come to understand knowledge as a means of strengthening ecological balance.</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Indigenous knowledge is gained from a way of living and being in the world</w:t>
      </w:r>
      <w:r w:rsidRPr="00C85A53">
        <w:rPr>
          <w:rFonts w:asciiTheme="majorHAnsi" w:hAnsiTheme="majorHAnsi" w:cstheme="majorHAnsi"/>
          <w:u w:val="single"/>
        </w:rPr>
        <w:t>; learning is understood as participation, and it is in this forum that human beings influence the manifestation of the physical reality. Indigenous epistemology is explored through engaging and participating in a process that is a reflection of Indigenous ways of building knowledge</w:t>
      </w:r>
      <w:r w:rsidRPr="00C85A53">
        <w:rPr>
          <w:rFonts w:asciiTheme="majorHAnsi" w:hAnsiTheme="majorHAnsi" w:cstheme="majorHAnsi"/>
          <w:sz w:val="14"/>
        </w:rPr>
        <w:t xml:space="preserve"> (Ermine 1995: 104-106). </w:t>
      </w:r>
      <w:r w:rsidRPr="00C85A53">
        <w:rPr>
          <w:rFonts w:asciiTheme="majorHAnsi" w:hAnsiTheme="majorHAnsi" w:cstheme="majorHAnsi"/>
          <w:highlight w:val="green"/>
          <w:u w:val="single"/>
        </w:rPr>
        <w:t>Recurring negative feedback in the relationships with the external knowledge systems brought to bear on Indigenous Nations and peoples</w:t>
      </w:r>
      <w:r w:rsidRPr="00C85A53">
        <w:rPr>
          <w:rFonts w:asciiTheme="majorHAnsi" w:hAnsiTheme="majorHAnsi" w:cstheme="majorHAnsi"/>
          <w:u w:val="single"/>
        </w:rPr>
        <w:t xml:space="preserve">, (relationships which have not always effectively addressed many of their special needs, languages, learning styles and cultures), </w:t>
      </w:r>
      <w:r w:rsidRPr="00C85A53">
        <w:rPr>
          <w:rFonts w:asciiTheme="majorHAnsi" w:hAnsiTheme="majorHAnsi" w:cstheme="majorHAnsi"/>
          <w:highlight w:val="green"/>
          <w:u w:val="single"/>
        </w:rPr>
        <w:t xml:space="preserve">have resulted in extensive marginalization of their knowledge systems. This has, </w:t>
      </w:r>
      <w:r w:rsidRPr="00C85A53">
        <w:rPr>
          <w:rFonts w:asciiTheme="majorHAnsi" w:hAnsiTheme="majorHAnsi" w:cstheme="majorHAnsi"/>
          <w:u w:val="single"/>
        </w:rPr>
        <w:t>in turn</w:t>
      </w:r>
      <w:r w:rsidRPr="00C85A53">
        <w:rPr>
          <w:rFonts w:asciiTheme="majorHAnsi" w:hAnsiTheme="majorHAnsi" w:cstheme="majorHAnsi"/>
          <w:highlight w:val="green"/>
          <w:u w:val="single"/>
        </w:rPr>
        <w:t>, contributed to the marginalization of cultural integrity</w:t>
      </w:r>
      <w:r w:rsidRPr="00C85A53">
        <w:rPr>
          <w:rFonts w:asciiTheme="majorHAnsi" w:hAnsiTheme="majorHAnsi" w:cstheme="majorHAnsi"/>
          <w:u w:val="single"/>
        </w:rPr>
        <w:t>.</w:t>
      </w:r>
      <w:r w:rsidRPr="00C85A53">
        <w:rPr>
          <w:rFonts w:asciiTheme="majorHAnsi" w:hAnsiTheme="majorHAnsi" w:cstheme="majorHAnsi"/>
          <w:sz w:val="14"/>
          <w:szCs w:val="16"/>
        </w:rPr>
        <w:t xml:space="preserve"> Some examples of this marginalization are identified in chapter three. 1.5 COMPLIMENTARY DIVERSITY AND CREATIVE INTERCONNECTIVITY The study, using the Cree as an example, as in M. Battiste and J. Barman (1995: vii-xx), R. Barnhardt and O. Kawagley (1999: 1-13), W. Ermine (2004: 1-5), C. Odora-Hoppers (2002: iii-285), H.K. Trask (1999: 1-255), L. Tuhiwai Smith (1999: 1-208) and others argues that there is a need for enhancing efforts at identifying and fostering a functional complimentarity leading to creative interconnectivity - between the Indigenous knowledge systems rooted in the Indigenous First Nations and Metis cultures that inhabit Saskatchewan – and the modern versions of formal Western knowledge systems originally intended to serve the educational needs of all Saskatchewan communities. While these complex knowledge systems are functionally interdependent, they are currently often largely disconnected. </w:t>
      </w:r>
      <w:r w:rsidRPr="00C85A53">
        <w:rPr>
          <w:rFonts w:asciiTheme="majorHAnsi" w:hAnsiTheme="majorHAnsi" w:cstheme="majorHAnsi"/>
          <w:u w:val="single"/>
        </w:rPr>
        <w:t xml:space="preserve">In considering the cross-cultural knowledge systems in Saskatchewan, </w:t>
      </w:r>
      <w:r w:rsidRPr="00C85A53">
        <w:rPr>
          <w:rFonts w:asciiTheme="majorHAnsi" w:hAnsiTheme="majorHAnsi" w:cstheme="majorHAnsi"/>
          <w:highlight w:val="green"/>
          <w:u w:val="single"/>
        </w:rPr>
        <w:t>this study reviews observations made by the</w:t>
      </w:r>
      <w:r w:rsidRPr="00C85A53">
        <w:rPr>
          <w:rFonts w:asciiTheme="majorHAnsi" w:hAnsiTheme="majorHAnsi" w:cstheme="majorHAnsi"/>
          <w:u w:val="single"/>
        </w:rPr>
        <w:t xml:space="preserve"> Federation of Saskatchewan Indians (</w:t>
      </w:r>
      <w:r w:rsidRPr="00C85A53">
        <w:rPr>
          <w:rFonts w:asciiTheme="majorHAnsi" w:hAnsiTheme="majorHAnsi" w:cstheme="majorHAnsi"/>
          <w:highlight w:val="green"/>
          <w:u w:val="single"/>
        </w:rPr>
        <w:t>FSI</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the</w:t>
      </w:r>
      <w:r w:rsidRPr="00C85A53">
        <w:rPr>
          <w:rFonts w:asciiTheme="majorHAnsi" w:hAnsiTheme="majorHAnsi" w:cstheme="majorHAnsi"/>
          <w:u w:val="single"/>
        </w:rPr>
        <w:t xml:space="preserve"> National Indian Brotherhood (</w:t>
      </w:r>
      <w:r w:rsidRPr="00C85A53">
        <w:rPr>
          <w:rFonts w:asciiTheme="majorHAnsi" w:hAnsiTheme="majorHAnsi" w:cstheme="majorHAnsi"/>
          <w:highlight w:val="green"/>
          <w:u w:val="single"/>
        </w:rPr>
        <w:t>NIB</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the</w:t>
      </w:r>
      <w:r w:rsidRPr="00C85A53">
        <w:rPr>
          <w:rFonts w:asciiTheme="majorHAnsi" w:hAnsiTheme="majorHAnsi" w:cstheme="majorHAnsi"/>
          <w:u w:val="single"/>
        </w:rPr>
        <w:t xml:space="preserve"> Assembly of First Nations (</w:t>
      </w:r>
      <w:r w:rsidRPr="00C85A53">
        <w:rPr>
          <w:rFonts w:asciiTheme="majorHAnsi" w:hAnsiTheme="majorHAnsi" w:cstheme="majorHAnsi"/>
          <w:highlight w:val="green"/>
          <w:u w:val="single"/>
        </w:rPr>
        <w:t>AFN)</w:t>
      </w:r>
      <w:r w:rsidRPr="00C85A53">
        <w:rPr>
          <w:rFonts w:asciiTheme="majorHAnsi" w:hAnsiTheme="majorHAnsi" w:cstheme="majorHAnsi"/>
          <w:u w:val="single"/>
        </w:rPr>
        <w:t xml:space="preserve">, Indian </w:t>
      </w:r>
      <w:r w:rsidRPr="00C85A53">
        <w:rPr>
          <w:rFonts w:asciiTheme="majorHAnsi" w:hAnsiTheme="majorHAnsi" w:cstheme="majorHAnsi"/>
          <w:highlight w:val="green"/>
          <w:u w:val="single"/>
        </w:rPr>
        <w:t>and</w:t>
      </w:r>
      <w:r w:rsidRPr="00C85A53">
        <w:rPr>
          <w:rFonts w:asciiTheme="majorHAnsi" w:hAnsiTheme="majorHAnsi" w:cstheme="majorHAnsi"/>
          <w:u w:val="single"/>
        </w:rPr>
        <w:t xml:space="preserve"> Northern Affairs Canada (</w:t>
      </w:r>
      <w:r w:rsidRPr="00C85A53">
        <w:rPr>
          <w:rFonts w:asciiTheme="majorHAnsi" w:hAnsiTheme="majorHAnsi" w:cstheme="majorHAnsi"/>
          <w:highlight w:val="green"/>
          <w:u w:val="single"/>
        </w:rPr>
        <w:t>INAC</w:t>
      </w:r>
      <w:r w:rsidRPr="00C85A53">
        <w:rPr>
          <w:rFonts w:asciiTheme="majorHAnsi" w:hAnsiTheme="majorHAnsi" w:cstheme="majorHAnsi"/>
          <w:u w:val="single"/>
        </w:rPr>
        <w:t>), R</w:t>
      </w:r>
      <w:r w:rsidRPr="00C85A53">
        <w:rPr>
          <w:rFonts w:asciiTheme="majorHAnsi" w:hAnsiTheme="majorHAnsi" w:cstheme="majorHAnsi"/>
          <w:sz w:val="14"/>
          <w:szCs w:val="16"/>
        </w:rPr>
        <w:t>. Devrome (1991: 1- 165), C. Odora-Hoppers (2002: iii-285), M. Battiste &amp; J. Barman (1995: v-328), W. Ermine (2004: 1-5) and others</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 xml:space="preserve">It points out that attempts at ‘bridging’ between cultures often suffered, and continues to suffer, from </w:t>
      </w:r>
      <w:r w:rsidRPr="00C85A53">
        <w:rPr>
          <w:rFonts w:asciiTheme="majorHAnsi" w:hAnsiTheme="majorHAnsi" w:cstheme="majorHAnsi"/>
          <w:b/>
          <w:iCs/>
          <w:highlight w:val="green"/>
          <w:u w:val="single"/>
        </w:rPr>
        <w:t>a colonial ‘one-way bridge’</w:t>
      </w:r>
      <w:r w:rsidRPr="00C85A53">
        <w:rPr>
          <w:rFonts w:asciiTheme="majorHAnsi" w:hAnsiTheme="majorHAnsi" w:cstheme="majorHAnsi"/>
          <w:highlight w:val="green"/>
          <w:u w:val="single"/>
        </w:rPr>
        <w:t xml:space="preserve"> perception that assumes that change is required only in respect of Indigenous people</w:t>
      </w:r>
      <w:r w:rsidRPr="00C85A53">
        <w:rPr>
          <w:rFonts w:asciiTheme="majorHAnsi" w:hAnsiTheme="majorHAnsi" w:cstheme="majorHAnsi"/>
          <w:u w:val="single"/>
        </w:rPr>
        <w:t>.</w:t>
      </w:r>
      <w:r w:rsidRPr="00C85A53">
        <w:rPr>
          <w:rFonts w:asciiTheme="majorHAnsi" w:hAnsiTheme="majorHAnsi" w:cstheme="majorHAnsi"/>
          <w:sz w:val="14"/>
          <w:szCs w:val="16"/>
        </w:rPr>
        <w:t xml:space="preserve"> In Chapter two, the study refers to G. Esteva and M. Suri Prakash (1998: v-147) who describe multicultural education as an oxymoron. </w:t>
      </w:r>
      <w:r w:rsidRPr="00C85A53">
        <w:rPr>
          <w:rFonts w:asciiTheme="majorHAnsi" w:hAnsiTheme="majorHAnsi" w:cstheme="majorHAnsi"/>
          <w:highlight w:val="green"/>
          <w:u w:val="single"/>
        </w:rPr>
        <w:t>Often when attempting to include Indigenous content within Western knowledge systems curricula in Canada, educators have ignored the fact that such content is only meaningful within an Indigenous context and process</w:t>
      </w:r>
      <w:r w:rsidRPr="00C85A53">
        <w:rPr>
          <w:rFonts w:asciiTheme="majorHAnsi" w:hAnsiTheme="majorHAnsi" w:cstheme="majorHAnsi"/>
          <w:sz w:val="14"/>
          <w:szCs w:val="16"/>
        </w:rPr>
        <w:t xml:space="preserve"> (V. Deloria and D.R. Wildcat 2001: 79-84).  The fact that in Saskatchewan and in the rest of Canada the natural and social sciences, </w:t>
      </w:r>
      <w:r w:rsidRPr="00C85A53">
        <w:rPr>
          <w:rFonts w:asciiTheme="majorHAnsi" w:hAnsiTheme="majorHAnsi" w:cstheme="majorHAnsi"/>
          <w:highlight w:val="green"/>
          <w:u w:val="single"/>
        </w:rPr>
        <w:t xml:space="preserve">the </w:t>
      </w:r>
      <w:r w:rsidRPr="00C85A53">
        <w:rPr>
          <w:rStyle w:val="StyleUnderline"/>
          <w:rFonts w:asciiTheme="majorHAnsi" w:hAnsiTheme="majorHAnsi" w:cstheme="majorHAnsi"/>
          <w:highlight w:val="green"/>
        </w:rPr>
        <w:t>humanities</w:t>
      </w:r>
      <w:r w:rsidRPr="00C85A53">
        <w:rPr>
          <w:rFonts w:asciiTheme="majorHAnsi" w:hAnsiTheme="majorHAnsi" w:cstheme="majorHAnsi"/>
          <w:highlight w:val="green"/>
          <w:u w:val="single"/>
        </w:rPr>
        <w:t xml:space="preserve"> and fine arts have all been presented</w:t>
      </w:r>
      <w:r w:rsidRPr="00C85A53">
        <w:rPr>
          <w:rFonts w:asciiTheme="majorHAnsi" w:hAnsiTheme="majorHAnsi" w:cstheme="majorHAnsi"/>
          <w:u w:val="single"/>
        </w:rPr>
        <w:t xml:space="preserve"> and</w:t>
      </w:r>
      <w:r w:rsidRPr="00C85A53">
        <w:rPr>
          <w:rStyle w:val="StyleUnderline"/>
          <w:rFonts w:asciiTheme="majorHAnsi" w:hAnsiTheme="majorHAnsi" w:cstheme="majorHAnsi"/>
        </w:rPr>
        <w:t xml:space="preserve"> evaluated</w:t>
      </w:r>
      <w:r w:rsidRPr="00C85A53">
        <w:rPr>
          <w:rFonts w:asciiTheme="majorHAnsi" w:hAnsiTheme="majorHAnsi" w:cstheme="majorHAnsi"/>
          <w:u w:val="single"/>
        </w:rPr>
        <w:t xml:space="preserve"> primarily </w:t>
      </w:r>
      <w:r w:rsidRPr="00C85A53">
        <w:rPr>
          <w:rStyle w:val="StyleUnderline"/>
          <w:rFonts w:asciiTheme="majorHAnsi" w:hAnsiTheme="majorHAnsi" w:cstheme="majorHAnsi"/>
          <w:highlight w:val="green"/>
        </w:rPr>
        <w:t>from Western</w:t>
      </w:r>
      <w:r w:rsidRPr="00C85A53">
        <w:rPr>
          <w:rFonts w:asciiTheme="majorHAnsi" w:hAnsiTheme="majorHAnsi" w:cstheme="majorHAnsi"/>
          <w:highlight w:val="green"/>
          <w:u w:val="single"/>
        </w:rPr>
        <w:t xml:space="preserve"> perspectives</w:t>
      </w:r>
      <w:r w:rsidRPr="00C85A53">
        <w:rPr>
          <w:rFonts w:asciiTheme="majorHAnsi" w:hAnsiTheme="majorHAnsi" w:cstheme="majorHAnsi"/>
          <w:sz w:val="14"/>
          <w:szCs w:val="16"/>
        </w:rPr>
        <w:t>, content, context and</w:t>
      </w:r>
      <w:r w:rsidRPr="00C85A53">
        <w:rPr>
          <w:rStyle w:val="StyleUnderline"/>
          <w:rFonts w:asciiTheme="majorHAnsi" w:hAnsiTheme="majorHAnsi" w:cstheme="majorHAnsi"/>
          <w:sz w:val="14"/>
          <w:szCs w:val="16"/>
          <w:u w:val="none"/>
        </w:rPr>
        <w:t xml:space="preserve"> process</w:t>
      </w:r>
      <w:r w:rsidRPr="00C85A53">
        <w:rPr>
          <w:rFonts w:asciiTheme="majorHAnsi" w:hAnsiTheme="majorHAnsi" w:cstheme="majorHAnsi"/>
          <w:sz w:val="14"/>
          <w:szCs w:val="16"/>
        </w:rPr>
        <w:t xml:space="preserve"> is identified in this study as a shortcoming. It </w:t>
      </w:r>
      <w:r w:rsidRPr="00C85A53">
        <w:rPr>
          <w:rStyle w:val="StyleUnderline"/>
          <w:rFonts w:asciiTheme="majorHAnsi" w:hAnsiTheme="majorHAnsi" w:cstheme="majorHAnsi"/>
          <w:sz w:val="14"/>
          <w:szCs w:val="16"/>
          <w:u w:val="none"/>
        </w:rPr>
        <w:t>limits</w:t>
      </w:r>
      <w:r w:rsidRPr="00C85A53">
        <w:rPr>
          <w:rFonts w:asciiTheme="majorHAnsi" w:hAnsiTheme="majorHAnsi" w:cstheme="majorHAnsi"/>
          <w:sz w:val="14"/>
          <w:szCs w:val="16"/>
        </w:rPr>
        <w:t xml:space="preserve"> the </w:t>
      </w:r>
      <w:r w:rsidRPr="00C85A53">
        <w:rPr>
          <w:rStyle w:val="StyleUnderline"/>
          <w:rFonts w:asciiTheme="majorHAnsi" w:hAnsiTheme="majorHAnsi" w:cstheme="majorHAnsi"/>
          <w:sz w:val="14"/>
          <w:szCs w:val="16"/>
          <w:u w:val="none"/>
        </w:rPr>
        <w:t>education</w:t>
      </w:r>
      <w:r w:rsidRPr="00C85A53">
        <w:rPr>
          <w:rFonts w:asciiTheme="majorHAnsi" w:hAnsiTheme="majorHAnsi" w:cstheme="majorHAnsi"/>
          <w:sz w:val="14"/>
          <w:szCs w:val="16"/>
        </w:rPr>
        <w:t xml:space="preserve"> provided to First Nations and Métis in Saskatchewan </w:t>
      </w:r>
      <w:r w:rsidRPr="00C85A53">
        <w:rPr>
          <w:rStyle w:val="StyleUnderline"/>
          <w:rFonts w:asciiTheme="majorHAnsi" w:hAnsiTheme="majorHAnsi" w:cstheme="majorHAnsi"/>
          <w:sz w:val="14"/>
          <w:szCs w:val="16"/>
          <w:u w:val="none"/>
        </w:rPr>
        <w:t>by restricting its holistic quality</w:t>
      </w:r>
      <w:r w:rsidRPr="00C85A53">
        <w:rPr>
          <w:rFonts w:asciiTheme="majorHAnsi" w:hAnsiTheme="majorHAnsi" w:cstheme="majorHAnsi"/>
          <w:sz w:val="14"/>
          <w:szCs w:val="16"/>
        </w:rPr>
        <w:t xml:space="preserve">. This has been true from elementary through tertiary levels in Saskatchewan and Canadian educational institutions. Despite differences in degree and intensity, it remains true whether Federal, Provincial, First Nations' or Metis’ governance exercise educational jurisdiction. Similar to the observations made by OdoraHoppers (2002: vii-22) with respect to Indigenous education in Africa, education for all Indigenous Nations and people has not been attained. In fact, education for all has collapsed into ‘schooling for all’ – ‘the blind leading the blind for several decades!’ (Odora-Hoppers 2002: vii-22). As Odora-Hoppers observes with reference to Africa, this study, in referring to Saskatchewan and Canada, asserts that Indigenous Knowledge Systems (IKS) represent a national heritage and a national resource. Odora-Hoppers also states (2002: 2-4) that its subjugation and its continuing marginalization challenge us both individually and collectively at moral, ethical, pragmatical and philosophical levels. She continues (2002: 4-8) that at institutional levels, practises, philosophies and methodologies are still non-inclusive and embarrassingly Western-focused and Eurocentric. She argues (2002: 8-20) that these impact on the definition of what constitutes appropriate knowledge and especially what constitutes science. This study agrees with Odora-Hoppers, that in Saskatchewan and Canada, as in Africa and other Indigenous settings globally, IKS impels within us the need to undertake systematic reviews and the transformation of curricula in a manner that can bring to bear fulfillment of the core values embedded in the Canadian Constitution. The study also argues that </w:t>
      </w:r>
      <w:r w:rsidRPr="00C85A53">
        <w:rPr>
          <w:rStyle w:val="StyleUnderline"/>
          <w:rFonts w:asciiTheme="majorHAnsi" w:hAnsiTheme="majorHAnsi" w:cstheme="majorHAnsi"/>
          <w:sz w:val="14"/>
          <w:szCs w:val="16"/>
          <w:u w:val="none"/>
        </w:rPr>
        <w:t>adding Indigenous content to the Western</w:t>
      </w:r>
      <w:r w:rsidRPr="00C85A53">
        <w:rPr>
          <w:rFonts w:asciiTheme="majorHAnsi" w:hAnsiTheme="majorHAnsi" w:cstheme="majorHAnsi"/>
          <w:sz w:val="14"/>
          <w:szCs w:val="16"/>
        </w:rPr>
        <w:t xml:space="preserve"> contexts and </w:t>
      </w:r>
      <w:r w:rsidRPr="00C85A53">
        <w:rPr>
          <w:rStyle w:val="StyleUnderline"/>
          <w:rFonts w:asciiTheme="majorHAnsi" w:hAnsiTheme="majorHAnsi" w:cstheme="majorHAnsi"/>
          <w:sz w:val="14"/>
          <w:szCs w:val="16"/>
          <w:u w:val="none"/>
        </w:rPr>
        <w:t>processes, while continuing to ignore</w:t>
      </w:r>
      <w:r w:rsidRPr="00C85A53">
        <w:rPr>
          <w:rFonts w:asciiTheme="majorHAnsi" w:hAnsiTheme="majorHAnsi" w:cstheme="majorHAnsi"/>
          <w:sz w:val="14"/>
          <w:szCs w:val="16"/>
        </w:rPr>
        <w:t xml:space="preserve"> the need for </w:t>
      </w:r>
      <w:r w:rsidRPr="00C85A53">
        <w:rPr>
          <w:rStyle w:val="StyleUnderline"/>
          <w:rFonts w:asciiTheme="majorHAnsi" w:hAnsiTheme="majorHAnsi" w:cstheme="majorHAnsi"/>
          <w:sz w:val="14"/>
          <w:szCs w:val="16"/>
          <w:u w:val="none"/>
        </w:rPr>
        <w:t>Indigenous</w:t>
      </w:r>
      <w:r w:rsidRPr="00C85A53">
        <w:rPr>
          <w:rFonts w:asciiTheme="majorHAnsi" w:hAnsiTheme="majorHAnsi" w:cstheme="majorHAnsi"/>
          <w:sz w:val="14"/>
          <w:szCs w:val="16"/>
        </w:rPr>
        <w:t xml:space="preserve"> context and </w:t>
      </w:r>
      <w:r w:rsidRPr="00C85A53">
        <w:rPr>
          <w:rStyle w:val="StyleUnderline"/>
          <w:rFonts w:asciiTheme="majorHAnsi" w:hAnsiTheme="majorHAnsi" w:cstheme="majorHAnsi"/>
          <w:sz w:val="14"/>
          <w:szCs w:val="16"/>
          <w:u w:val="none"/>
        </w:rPr>
        <w:t>processes, cannot constitute</w:t>
      </w:r>
      <w:r w:rsidRPr="00C85A53">
        <w:rPr>
          <w:rFonts w:asciiTheme="majorHAnsi" w:hAnsiTheme="majorHAnsi" w:cstheme="majorHAnsi"/>
          <w:sz w:val="14"/>
          <w:szCs w:val="16"/>
        </w:rPr>
        <w:t xml:space="preserve"> innovative improvement. Consistent with the observations of Odora-Hoppers in Africa, IKS carries with it an indictment and a call to action to confront attitudes, choices, preferences and nomenclature in everything that Indigenous persons do as they strive to maintain indigeneity in a world in which there should be room around the banquet table for all (Odora-Hoppers 2002: 11-12). In his paper, ‘Ethical Space – Transforming Relations,’ Ermine (2004: 3-4) observes that the ‘ethical space’ or the place of convergence of two societies with two worldviews can represent a location from which a meaningful </w:t>
      </w:r>
      <w:r w:rsidRPr="00C85A53">
        <w:rPr>
          <w:rStyle w:val="StyleUnderline"/>
          <w:rFonts w:asciiTheme="majorHAnsi" w:hAnsiTheme="majorHAnsi" w:cstheme="majorHAnsi"/>
          <w:sz w:val="14"/>
          <w:szCs w:val="16"/>
          <w:u w:val="none"/>
        </w:rPr>
        <w:t xml:space="preserve">dialogue </w:t>
      </w:r>
      <w:r w:rsidRPr="00C85A53">
        <w:rPr>
          <w:rFonts w:asciiTheme="majorHAnsi" w:hAnsiTheme="majorHAnsi" w:cstheme="majorHAnsi"/>
          <w:sz w:val="14"/>
          <w:szCs w:val="16"/>
        </w:rPr>
        <w:t xml:space="preserve">can take place. This dialogue between communities can move them towards the negotiation of a new research order. Such an order can ethically engage different knowledge systems. (Ermine 2004: 2). Socio-economic indicators identifying serious shortcomings in Indigenous educational results constitute a credible cry for forging an enhanced, innovative process for Indigenous tertiary education in Saskatchewan. &lt;Cont&gt; </w:t>
      </w:r>
      <w:r w:rsidRPr="00C85A53">
        <w:rPr>
          <w:rFonts w:asciiTheme="majorHAnsi" w:hAnsiTheme="majorHAnsi" w:cstheme="majorHAnsi"/>
          <w:u w:val="single"/>
        </w:rPr>
        <w:t xml:space="preserve">Ermine’s paper points out that Poole (1972: 3-7) earlier suggested the idea of ‘ethical space’ in seeing that an ‘ethical space’ is formed when two different kinds of space created by different worldviews intersect each other. Ermine’s paper conceives this intersection taking shape when the Western world meets the Indigenous mind. He finds this intersection, where the two worlds meet, an interesting and significant location for theorizing appropriate research and development solutions. He says that </w:t>
      </w:r>
      <w:r w:rsidRPr="00C85A53">
        <w:rPr>
          <w:rFonts w:asciiTheme="majorHAnsi" w:hAnsiTheme="majorHAnsi" w:cstheme="majorHAnsi"/>
          <w:highlight w:val="green"/>
          <w:u w:val="single"/>
        </w:rPr>
        <w:t>the confluence of Indigenous and Western worlds and the encounter between two worldviews can theoretically represent a space of flux where nothing is yet formed or understoo</w:t>
      </w:r>
      <w:r w:rsidRPr="00C85A53">
        <w:rPr>
          <w:rFonts w:asciiTheme="majorHAnsi" w:hAnsiTheme="majorHAnsi" w:cstheme="majorHAnsi"/>
          <w:u w:val="single"/>
        </w:rPr>
        <w:t>d.</w:t>
      </w:r>
      <w:r w:rsidRPr="00C85A53">
        <w:rPr>
          <w:rFonts w:asciiTheme="majorHAnsi" w:hAnsiTheme="majorHAnsi" w:cstheme="majorHAnsi"/>
          <w:sz w:val="14"/>
          <w:szCs w:val="16"/>
        </w:rPr>
        <w:t xml:space="preserve"> </w:t>
      </w:r>
      <w:r w:rsidRPr="00C85A53">
        <w:rPr>
          <w:rFonts w:asciiTheme="majorHAnsi" w:hAnsiTheme="majorHAnsi" w:cstheme="majorHAnsi"/>
          <w:sz w:val="14"/>
        </w:rPr>
        <w:t xml:space="preserve">Ermine’s paper continues that in abstract terms, </w:t>
      </w:r>
      <w:r w:rsidRPr="00C85A53">
        <w:rPr>
          <w:rStyle w:val="Emphasis"/>
          <w:rFonts w:asciiTheme="majorHAnsi" w:hAnsiTheme="majorHAnsi" w:cstheme="majorHAnsi"/>
          <w:highlight w:val="green"/>
        </w:rPr>
        <w:t>the encounter of cultures at a space where no definitive rules exist to guide an interaction can appropriately represent an opportunity for understanding and the place for negotiation of intercultural activity</w:t>
      </w:r>
      <w:r w:rsidRPr="00C85A53">
        <w:rPr>
          <w:rFonts w:asciiTheme="majorHAnsi" w:hAnsiTheme="majorHAnsi" w:cstheme="majorHAnsi"/>
          <w:sz w:val="28"/>
          <w:szCs w:val="28"/>
          <w:highlight w:val="green"/>
          <w:u w:val="single"/>
        </w:rPr>
        <w:t>.</w:t>
      </w:r>
      <w:r w:rsidRPr="00C85A53">
        <w:rPr>
          <w:rFonts w:asciiTheme="majorHAnsi" w:hAnsiTheme="majorHAnsi" w:cstheme="majorHAnsi"/>
          <w:sz w:val="28"/>
          <w:szCs w:val="28"/>
          <w:u w:val="single"/>
        </w:rPr>
        <w:t xml:space="preserve"> </w:t>
      </w:r>
      <w:r w:rsidRPr="00C85A53">
        <w:rPr>
          <w:rFonts w:asciiTheme="majorHAnsi" w:hAnsiTheme="majorHAnsi" w:cstheme="majorHAnsi"/>
          <w:u w:val="single"/>
        </w:rPr>
        <w:t xml:space="preserve">He points out that </w:t>
      </w:r>
      <w:r w:rsidRPr="00C85A53">
        <w:rPr>
          <w:rFonts w:asciiTheme="majorHAnsi" w:hAnsiTheme="majorHAnsi" w:cstheme="majorHAnsi"/>
          <w:highlight w:val="green"/>
          <w:u w:val="single"/>
        </w:rPr>
        <w:t>this will entail the examination of structures and systems in attempts to remove all vestiges of colonial and imperial forms of knowledge production in any research and development that contemplates crossing cultural borders.</w:t>
      </w:r>
      <w:r w:rsidRPr="00C85A53">
        <w:rPr>
          <w:rFonts w:asciiTheme="majorHAnsi" w:hAnsiTheme="majorHAnsi" w:cstheme="majorHAnsi"/>
          <w:u w:val="single"/>
        </w:rPr>
        <w:t xml:space="preserve"> He concludes that the ‘ethical space’ or place of convergence of two societies with two worldviews can also represent a location from which meaningful dialogue between communities can take place, enabling a new research and development order that ethically engages different knowledge systems. He observes that these are knowledge systems embedded in communities characterised by distinct and different political, historical, linguistic, cultural, social and economic realities </w:t>
      </w:r>
      <w:r w:rsidRPr="00C85A53">
        <w:rPr>
          <w:rFonts w:asciiTheme="majorHAnsi" w:hAnsiTheme="majorHAnsi" w:cstheme="majorHAnsi"/>
          <w:sz w:val="14"/>
          <w:szCs w:val="16"/>
        </w:rPr>
        <w:t xml:space="preserve">(Ermine 2004: 2). According to Ermine, this space exists where there is refuge from the undercurrents that divide nations. For Indigenous peoples, the heart of destructive undercurrents exists in recurring viewpoints that portray only the Western narrative as the model of society. He refers to the story of the west as an embedded consciousness that transcends generations and institutions. (Ermine 2004: 2-3) Western knowledge has constructed its own Indigenous Nations’ image and through Western society and its schools, that has influenced the self-image of younger Indigenous citizens, Ermine says. Western knowledge’s story of the Canadian West is what Saskatchewan Indigenous children are getting. The danger is that there is a mono-cultural point of view about how humans are supposed to be, and this does not create an optimal condition, he says. This is not God-given but indoctrinated into people. They were not born with unethical behaviour; the system constructed it (Ermine 2004: 3). </w:t>
      </w:r>
      <w:r w:rsidRPr="00C85A53">
        <w:rPr>
          <w:rFonts w:asciiTheme="majorHAnsi" w:hAnsiTheme="majorHAnsi" w:cstheme="majorHAnsi"/>
          <w:u w:val="single"/>
        </w:rPr>
        <w:t xml:space="preserve">Ermine’s paper says that </w:t>
      </w:r>
      <w:r w:rsidRPr="00C85A53">
        <w:rPr>
          <w:rFonts w:asciiTheme="majorHAnsi" w:hAnsiTheme="majorHAnsi" w:cstheme="majorHAnsi"/>
          <w:highlight w:val="green"/>
          <w:u w:val="single"/>
        </w:rPr>
        <w:t>although there have been many good attempts by sincere people trying to build bridges, these undercurrents are powerful and keep washing away good intentions.</w:t>
      </w:r>
      <w:r w:rsidRPr="00C85A53">
        <w:rPr>
          <w:rFonts w:asciiTheme="majorHAnsi" w:hAnsiTheme="majorHAnsi" w:cstheme="majorHAnsi"/>
          <w:u w:val="single"/>
        </w:rPr>
        <w:t xml:space="preserve"> He continues that when we have had breaches and ruptures in the past, it is because we have failed to look at the area in between our two worlds. It is in this ‘ethical space’ that we can understand one another's knowledge systems</w:t>
      </w:r>
      <w:r w:rsidRPr="00C85A53">
        <w:rPr>
          <w:rFonts w:asciiTheme="majorHAnsi" w:hAnsiTheme="majorHAnsi" w:cstheme="majorHAnsi"/>
          <w:sz w:val="14"/>
          <w:szCs w:val="16"/>
        </w:rPr>
        <w:t xml:space="preserve"> (Ermine 2004: 3). Ermine (2004: 4) refers to the grand institution of Western learning as a place where students become entrapped in one worldview. He says that </w:t>
      </w:r>
      <w:r w:rsidRPr="00C85A53">
        <w:rPr>
          <w:rStyle w:val="StyleUnderline"/>
          <w:rFonts w:asciiTheme="majorHAnsi" w:hAnsiTheme="majorHAnsi" w:cstheme="majorHAnsi"/>
          <w:sz w:val="14"/>
          <w:szCs w:val="16"/>
          <w:u w:val="none"/>
        </w:rPr>
        <w:t>the West</w:t>
      </w:r>
      <w:r w:rsidRPr="00C85A53">
        <w:rPr>
          <w:rFonts w:asciiTheme="majorHAnsi" w:hAnsiTheme="majorHAnsi" w:cstheme="majorHAnsi"/>
          <w:sz w:val="14"/>
          <w:szCs w:val="16"/>
        </w:rPr>
        <w:t xml:space="preserve"> needs to detach from this worldview to see what it is doing by </w:t>
      </w:r>
      <w:r w:rsidRPr="00C85A53">
        <w:rPr>
          <w:rStyle w:val="StyleUnderline"/>
          <w:rFonts w:asciiTheme="majorHAnsi" w:hAnsiTheme="majorHAnsi" w:cstheme="majorHAnsi"/>
          <w:sz w:val="14"/>
          <w:szCs w:val="16"/>
          <w:u w:val="none"/>
        </w:rPr>
        <w:t>present</w:t>
      </w:r>
      <w:r w:rsidRPr="00C85A53">
        <w:rPr>
          <w:rFonts w:asciiTheme="majorHAnsi" w:hAnsiTheme="majorHAnsi" w:cstheme="majorHAnsi"/>
          <w:sz w:val="14"/>
          <w:szCs w:val="16"/>
        </w:rPr>
        <w:t xml:space="preserve">ing </w:t>
      </w:r>
      <w:r w:rsidRPr="00C85A53">
        <w:rPr>
          <w:rStyle w:val="StyleUnderline"/>
          <w:rFonts w:asciiTheme="majorHAnsi" w:hAnsiTheme="majorHAnsi" w:cstheme="majorHAnsi"/>
          <w:sz w:val="14"/>
          <w:szCs w:val="16"/>
          <w:u w:val="none"/>
        </w:rPr>
        <w:t>a mono-cultural monopoly</w:t>
      </w:r>
      <w:r w:rsidRPr="00C85A53">
        <w:rPr>
          <w:rFonts w:asciiTheme="majorHAnsi" w:hAnsiTheme="majorHAnsi" w:cstheme="majorHAnsi"/>
          <w:sz w:val="14"/>
          <w:szCs w:val="16"/>
        </w:rPr>
        <w:t xml:space="preserve">.  He presents the Western and Indigenous knowledge systems as alternate forces such as natural versus artificial contexts, oral tradition versus written tradition, holistic versus a physical worldview and asks us to imagine the possibilities if society could learn from both (Ermine 2004: 3-4).  Earlier, Ermine (2004: 1) had also identified a persistent form of divergence, an alienating tension, at times bordering on animosity, that tarnishes and hangs like a dark cloud over the precarious relationship between Indigenous Peoples and the Western world. He states that misunderstanding and division had its genesis long ago and that ensuing relations has not alleviated the condition to any perceptible degree of comfort on either side (Ermine 2004: 4). Ermine sees the schism as ‘continually reminding us of the anguished legacy of the Indigenous/West confluence festering in a convoluted entanglement between the two worlds.’ This is characterised by failure to arrive at a mutual and amiable meeting of minds (Ermine 2004: 4). </w:t>
      </w:r>
      <w:r w:rsidRPr="00C85A53">
        <w:rPr>
          <w:rFonts w:asciiTheme="majorHAnsi" w:hAnsiTheme="majorHAnsi" w:cstheme="majorHAnsi"/>
          <w:u w:val="single"/>
        </w:rPr>
        <w:t xml:space="preserve">Ermine’s paper observes that this misunderstanding has very often resulted in violence and the urge to dominate or change the others’ existence to a more discernable form, more easily predictable, or fitted into modes of thought more familiar, more palatable. </w:t>
      </w:r>
      <w:r w:rsidRPr="00C85A53">
        <w:rPr>
          <w:rFonts w:asciiTheme="majorHAnsi" w:hAnsiTheme="majorHAnsi" w:cstheme="majorHAnsi"/>
          <w:highlight w:val="green"/>
          <w:u w:val="single"/>
        </w:rPr>
        <w:t>This is a global phenomenon, wherever worldviews/cultures have collided.</w:t>
      </w:r>
      <w:r w:rsidRPr="00C85A53">
        <w:rPr>
          <w:rFonts w:asciiTheme="majorHAnsi" w:hAnsiTheme="majorHAnsi" w:cstheme="majorHAnsi"/>
          <w:u w:val="single"/>
        </w:rPr>
        <w:t xml:space="preserve"> The cultural tensions looming over the Indigenous/West relations, in their historical dimension, are </w:t>
      </w:r>
      <w:r w:rsidRPr="00C85A53">
        <w:rPr>
          <w:rFonts w:asciiTheme="majorHAnsi" w:hAnsiTheme="majorHAnsi" w:cstheme="majorHAnsi"/>
          <w:highlight w:val="green"/>
          <w:u w:val="single"/>
        </w:rPr>
        <w:t>particularly</w:t>
      </w:r>
      <w:r w:rsidRPr="00C85A53">
        <w:rPr>
          <w:rFonts w:asciiTheme="majorHAnsi" w:hAnsiTheme="majorHAnsi" w:cstheme="majorHAnsi"/>
          <w:u w:val="single"/>
        </w:rPr>
        <w:t xml:space="preserve"> magnified </w:t>
      </w:r>
      <w:r w:rsidRPr="00C85A53">
        <w:rPr>
          <w:rFonts w:asciiTheme="majorHAnsi" w:hAnsiTheme="majorHAnsi" w:cstheme="majorHAnsi"/>
          <w:highlight w:val="green"/>
          <w:u w:val="single"/>
        </w:rPr>
        <w:t>on the contested ground of knowledge production and validation,</w:t>
      </w:r>
      <w:r w:rsidRPr="00C85A53">
        <w:rPr>
          <w:rFonts w:asciiTheme="majorHAnsi" w:hAnsiTheme="majorHAnsi" w:cstheme="majorHAnsi"/>
          <w:u w:val="single"/>
        </w:rPr>
        <w:t xml:space="preserve"> in particular in its flagship enterprise of research</w:t>
      </w:r>
      <w:r w:rsidRPr="00C85A53">
        <w:rPr>
          <w:rFonts w:asciiTheme="majorHAnsi" w:hAnsiTheme="majorHAnsi" w:cstheme="majorHAnsi"/>
          <w:sz w:val="14"/>
          <w:szCs w:val="16"/>
        </w:rPr>
        <w:t xml:space="preserve"> (Ermine 2004: 4). Again using Roger Poole (1972: 140-152) as a major reference, Ermine states that his own intent for ‘ethical space’ is to describe a space between the Indigenous and Western worlds; the separation betwixt cultures and worldviews. The space opens up by creating contrast, by purposefully dislocating and isolating two disparate knowledge systems and cultures as represented by the Indigenous and Western worlds. In turn, the space unifies the schism of understanding that contributes to the tension riddled enterprise of cross cultural research, development and other forms of interaction involving the two entities. Misunderstanding occurs because the encounter of two solitudes features disparate worldviews each formed and guided by distinct histories, languages, knowledge traditions, cultures, values, interests, and social, economic, and political realities. These differences are under the radar of most cross-cultural interaction Ermine 2004: 3).  1.8.2 Complementary diversity The researcher’s initial interest was encouraged and his motivation for this study enhanced by work done by Godfrey and Monica Wilson (1945: 100-101), who, from observations on social change in Central Africa, pointed out that: social activities involve both broad uniformities and detailed diversities of culture. Neither uniformity nor diversity itself can provide any positive inducement to human beings to enter into or remain in relations with one another. It is complementary diversities of culture within broad uniformities that alone can give rise to social activities . . . They further point out (1945: 100-101) that complementary diversity is the positive content of relations – people trade neither when their products are identical nor when the things they value are totally different, but when their products are different, yet valued by both. So also in the intellectual and emotional aspects it is the difference within a wider uniformity which makes men communicate with one another. A high degree of specialisation and variety is thus the basis for a large number of relations, i.e., for largeness of scale.  Recognising that though diminished discredited and often, if taken seriously at all by Academia, selected portions of Indigenous knowledge systems are seen by this study as simply co-opted and modified to suit the goals of the Academy. However, among the Elders in many Indigenous communities, much Indigenous knowledge, ways of knowing and worldview remains intact and in practise. The study argues that there is a growing need to appreciate the contributions that Indigenous knowledge can make to contemporary understanding in areas such as environmental enhancement, resource and wildlife management, meteorology, biology and medicine, as well as in basic human behaviour and educational practises. Wangoola (2000: 273), in describing the African multiversity, says that it differs from a university insofar as it recognises that the existence of alternative knowledges is important to human knowledge as a whole. Yet another important</w:t>
      </w:r>
      <w:r w:rsidRPr="00C85A53">
        <w:rPr>
          <w:rFonts w:asciiTheme="majorHAnsi" w:hAnsiTheme="majorHAnsi" w:cstheme="majorHAnsi"/>
          <w:sz w:val="14"/>
        </w:rPr>
        <w:t xml:space="preserve"> reason identified for establishing an African Multiversity, is that the problems facing humankind today cannot be resolved by either modern scientific knowledge alone, or by Indigenous knowledge alone. </w:t>
      </w:r>
      <w:r w:rsidRPr="00C85A53">
        <w:rPr>
          <w:rFonts w:asciiTheme="majorHAnsi" w:hAnsiTheme="majorHAnsi" w:cstheme="majorHAnsi"/>
          <w:u w:val="single"/>
        </w:rPr>
        <w:t xml:space="preserve">More durable solutions will be found in a new synergy between Indigenous knowledges and modern scientific knowledge. The need for a new synergy between these two is highlighted by the current acceptance that the problems we face today are such that none of the public sector (government), the private sector (business), and civil society alone has comprehensive and durable solutions. </w:t>
      </w:r>
      <w:r w:rsidRPr="00C85A53">
        <w:rPr>
          <w:rFonts w:asciiTheme="majorHAnsi" w:hAnsiTheme="majorHAnsi" w:cstheme="majorHAnsi"/>
          <w:highlight w:val="green"/>
          <w:u w:val="single"/>
        </w:rPr>
        <w:t>It is through imaginative collaboration</w:t>
      </w:r>
      <w:r w:rsidRPr="00C85A53">
        <w:rPr>
          <w:rFonts w:asciiTheme="majorHAnsi" w:hAnsiTheme="majorHAnsi" w:cstheme="majorHAnsi"/>
          <w:u w:val="single"/>
        </w:rPr>
        <w:t xml:space="preserve"> among these three sectors </w:t>
      </w:r>
      <w:r w:rsidRPr="00C85A53">
        <w:rPr>
          <w:rStyle w:val="Emphasis"/>
          <w:rFonts w:asciiTheme="majorHAnsi" w:hAnsiTheme="majorHAnsi" w:cstheme="majorHAnsi"/>
          <w:highlight w:val="green"/>
        </w:rPr>
        <w:t>that societies will be able to conceptualize</w:t>
      </w:r>
      <w:r w:rsidRPr="00C85A53">
        <w:rPr>
          <w:rFonts w:asciiTheme="majorHAnsi" w:hAnsiTheme="majorHAnsi" w:cstheme="majorHAnsi"/>
          <w:u w:val="single"/>
        </w:rPr>
        <w:t xml:space="preserve"> and organize sustainable </w:t>
      </w:r>
      <w:r w:rsidRPr="00C85A53">
        <w:rPr>
          <w:rFonts w:asciiTheme="majorHAnsi" w:hAnsiTheme="majorHAnsi" w:cstheme="majorHAnsi"/>
          <w:highlight w:val="green"/>
          <w:u w:val="single"/>
        </w:rPr>
        <w:t>solutions</w:t>
      </w:r>
      <w:r w:rsidRPr="00C85A53">
        <w:rPr>
          <w:rFonts w:asciiTheme="majorHAnsi" w:hAnsiTheme="majorHAnsi" w:cstheme="majorHAnsi"/>
          <w:u w:val="single"/>
        </w:rPr>
        <w:t>.</w:t>
      </w:r>
    </w:p>
    <w:p w14:paraId="5339C8F6" w14:textId="6ADF5EAE" w:rsidR="00447CBD" w:rsidRPr="00C85A53" w:rsidRDefault="00447CBD" w:rsidP="00447CBD">
      <w:pPr>
        <w:rPr>
          <w:rFonts w:asciiTheme="majorHAnsi" w:hAnsiTheme="majorHAnsi" w:cstheme="majorHAnsi"/>
        </w:rPr>
      </w:pPr>
    </w:p>
    <w:p w14:paraId="164026D5" w14:textId="5DBC4A4C" w:rsidR="00447CBD" w:rsidRPr="00C85A53" w:rsidRDefault="00447CBD" w:rsidP="00447CBD">
      <w:pPr>
        <w:pStyle w:val="Heading4"/>
        <w:jc w:val="both"/>
        <w:rPr>
          <w:rFonts w:asciiTheme="majorHAnsi" w:hAnsiTheme="majorHAnsi" w:cstheme="majorHAnsi"/>
        </w:rPr>
      </w:pPr>
      <w:r w:rsidRPr="00C85A53">
        <w:rPr>
          <w:rFonts w:asciiTheme="majorHAnsi" w:hAnsiTheme="majorHAnsi" w:cstheme="majorHAnsi"/>
        </w:rPr>
        <w:t>Coloniality necessitates institutions and curriculums remained geared towards endless futurity – the guise of “inculsion” only works as a settler move to innocence that disavows complicity in technes of disposession and death-making. Debate is not a site for mutual contestation but a narrow political space that limits potentially “radical” dialogue in the name of preserving sovereignity.</w:t>
      </w:r>
    </w:p>
    <w:p w14:paraId="4791A641" w14:textId="0EF58AA3" w:rsidR="00D21D7A" w:rsidRPr="00C85A53" w:rsidRDefault="00D21D7A" w:rsidP="00D21D7A">
      <w:pPr>
        <w:rPr>
          <w:rFonts w:asciiTheme="majorHAnsi" w:hAnsiTheme="majorHAnsi" w:cstheme="majorHAnsi"/>
          <w:sz w:val="14"/>
        </w:rPr>
      </w:pPr>
      <w:r w:rsidRPr="00C85A53">
        <w:rPr>
          <w:rFonts w:asciiTheme="majorHAnsi" w:hAnsiTheme="majorHAnsi" w:cstheme="majorHAnsi"/>
          <w:b/>
          <w:sz w:val="28"/>
          <w:szCs w:val="28"/>
        </w:rPr>
        <w:t>Bazinet 16</w:t>
      </w:r>
      <w:r w:rsidRPr="00C85A53">
        <w:rPr>
          <w:rFonts w:asciiTheme="majorHAnsi" w:hAnsiTheme="majorHAnsi" w:cstheme="majorHAnsi"/>
          <w:sz w:val="24"/>
          <w:szCs w:val="28"/>
        </w:rPr>
        <w:t xml:space="preserve">. </w:t>
      </w:r>
      <w:r w:rsidRPr="00C85A53">
        <w:rPr>
          <w:rFonts w:asciiTheme="majorHAnsi" w:hAnsiTheme="majorHAnsi" w:cstheme="majorHAnsi"/>
        </w:rPr>
        <w:t>Trycia, Carleton University, School of Indigenous and Canadian Studies, Graduate Student at University of Ottaw. White Settler-Colonialism, International Development Education, and the Question of Futurity: A Content Analysis of the University of Ottawa Master’s Program Mandatory Syllabi in Globalization and International Development, pg 34-37) ipartman</w:t>
      </w:r>
      <w:r w:rsidRPr="00C85A53">
        <w:rPr>
          <w:rFonts w:asciiTheme="majorHAnsi" w:hAnsiTheme="majorHAnsi" w:cstheme="majorHAnsi"/>
        </w:rPr>
        <w:br/>
      </w:r>
      <w:r w:rsidRPr="00C85A53">
        <w:rPr>
          <w:rFonts w:asciiTheme="majorHAnsi" w:hAnsiTheme="majorHAnsi" w:cstheme="majorHAnsi"/>
          <w:sz w:val="14"/>
        </w:rPr>
        <w:t xml:space="preserve">Given my empirical results and the discussion explaining the drive behind such results, I will now situate where the program stands in terms of which future is assumed </w:t>
      </w:r>
      <w:r w:rsidRPr="00C85A53">
        <w:rPr>
          <w:rStyle w:val="Emphasis"/>
          <w:rFonts w:asciiTheme="majorHAnsi" w:hAnsiTheme="majorHAnsi" w:cstheme="majorHAnsi"/>
        </w:rPr>
        <w:t>Settler moves to innocence</w:t>
      </w:r>
      <w:r w:rsidRPr="00C85A53">
        <w:rPr>
          <w:rFonts w:asciiTheme="majorHAnsi" w:hAnsiTheme="majorHAnsi" w:cstheme="majorHAnsi"/>
          <w:sz w:val="16"/>
        </w:rPr>
        <w:t xml:space="preserve"> are the adaptations that </w:t>
      </w:r>
      <w:r w:rsidRPr="00C85A53">
        <w:rPr>
          <w:rStyle w:val="StyleUnderline"/>
          <w:rFonts w:asciiTheme="majorHAnsi" w:hAnsiTheme="majorHAnsi" w:cstheme="majorHAnsi"/>
        </w:rPr>
        <w:t xml:space="preserve">occur when </w:t>
      </w:r>
      <w:r w:rsidRPr="00C85A53">
        <w:rPr>
          <w:rFonts w:asciiTheme="majorHAnsi" w:hAnsiTheme="majorHAnsi" w:cstheme="majorHAnsi"/>
          <w:sz w:val="16"/>
        </w:rPr>
        <w:t xml:space="preserve">settler sovereignty or </w:t>
      </w:r>
      <w:r w:rsidRPr="00C85A53">
        <w:rPr>
          <w:rStyle w:val="StyleUnderline"/>
          <w:rFonts w:asciiTheme="majorHAnsi" w:hAnsiTheme="majorHAnsi" w:cstheme="majorHAnsi"/>
        </w:rPr>
        <w:t>settler capacities to possess land</w:t>
      </w:r>
      <w:r w:rsidRPr="00C85A53">
        <w:rPr>
          <w:rFonts w:asciiTheme="majorHAnsi" w:hAnsiTheme="majorHAnsi" w:cstheme="majorHAnsi"/>
          <w:sz w:val="16"/>
        </w:rPr>
        <w:t xml:space="preserve"> and Indigeneity are </w:t>
      </w:r>
      <w:r w:rsidRPr="00C85A53">
        <w:rPr>
          <w:rStyle w:val="StyleUnderline"/>
          <w:rFonts w:asciiTheme="majorHAnsi" w:hAnsiTheme="majorHAnsi" w:cstheme="majorHAnsi"/>
        </w:rPr>
        <w:t>perceived to be challenged.</w:t>
      </w:r>
      <w:r w:rsidRPr="00C85A53">
        <w:rPr>
          <w:rFonts w:asciiTheme="majorHAnsi" w:hAnsiTheme="majorHAnsi" w:cstheme="majorHAnsi"/>
          <w:sz w:val="16"/>
        </w:rPr>
        <w:t xml:space="preserve"> With varying outward appearance and manifestations, they all serve to restore settlers’ feelings of security, but do nothing to contribute to decolonization (Battell Lowman &amp; Barker, 2015, p. 107). </w:t>
      </w:r>
      <w:r w:rsidRPr="00C85A53">
        <w:rPr>
          <w:rStyle w:val="Emphasis"/>
          <w:rFonts w:asciiTheme="majorHAnsi" w:hAnsiTheme="majorHAnsi" w:cstheme="majorHAnsi"/>
        </w:rPr>
        <w:t>Engaging with settler-colonialism means to recognize that the settler institutions and structures are not only always visceral – but that the actions emerging after the recognition of this fact are also deeply ingrained -visceral</w:t>
      </w:r>
      <w:r w:rsidRPr="00C85A53">
        <w:rPr>
          <w:rFonts w:asciiTheme="majorHAnsi" w:hAnsiTheme="majorHAnsi" w:cstheme="majorHAnsi"/>
          <w:sz w:val="16"/>
        </w:rPr>
        <w:t xml:space="preserve"> (Hayes-Conroy &amp; Hayes-Conroy, 2008, p. 1274). For instance, current white settler confessions of their privileges and complicity have been shown to be performative when they only cater to settler discomfort, enabling them to avoid taking any real responsibilities (Barker &amp; Batell Lowman, 2015, p. 102-103). </w:t>
      </w:r>
      <w:r w:rsidRPr="00C85A53">
        <w:rPr>
          <w:rStyle w:val="StyleUnderline"/>
          <w:rFonts w:asciiTheme="majorHAnsi" w:hAnsiTheme="majorHAnsi" w:cstheme="majorHAnsi"/>
          <w:highlight w:val="green"/>
        </w:rPr>
        <w:t>White settler curricula are skilled and equipped to “re-occupy the spaces” that anticolonial, anti-racist, queer and feminist critiques struggle to create</w:t>
      </w:r>
      <w:r w:rsidRPr="00C85A53">
        <w:rPr>
          <w:rFonts w:asciiTheme="majorHAnsi" w:hAnsiTheme="majorHAnsi" w:cstheme="majorHAnsi"/>
          <w:sz w:val="16"/>
        </w:rPr>
        <w:t xml:space="preserve"> (Tuck &amp; GaztambideFernandez, 2013, p. 73). The point of this section is to highlight how good intentions behind the impulses to overcome and relegate to the past the oppressive systems in which we bathe often serve </w:t>
      </w:r>
      <w:r w:rsidRPr="00C85A53">
        <w:rPr>
          <w:rStyle w:val="Emphasis"/>
          <w:rFonts w:asciiTheme="majorHAnsi" w:hAnsiTheme="majorHAnsi" w:cstheme="majorHAnsi"/>
          <w:highlight w:val="green"/>
        </w:rPr>
        <w:t>to “most potently re-entrench” these same systems</w:t>
      </w:r>
      <w:r w:rsidRPr="00C85A53">
        <w:rPr>
          <w:rFonts w:asciiTheme="majorHAnsi" w:hAnsiTheme="majorHAnsi" w:cstheme="majorHAnsi"/>
          <w:sz w:val="16"/>
        </w:rPr>
        <w:t xml:space="preserve"> (Ahmed, as cited in De Leeuw &amp; al, 2013, p. 391) </w:t>
      </w:r>
      <w:r w:rsidRPr="00C85A53">
        <w:rPr>
          <w:rStyle w:val="Emphasis"/>
          <w:rFonts w:asciiTheme="majorHAnsi" w:hAnsiTheme="majorHAnsi" w:cstheme="majorHAnsi"/>
          <w:highlight w:val="green"/>
        </w:rPr>
        <w:t>for the sake of a certain futurity. White settler curricula, whether well-intentioned or not, can absorb, tame and distort progressive language and ideas so that it leaves its own core unaffected</w:t>
      </w:r>
      <w:r w:rsidRPr="00C85A53">
        <w:rPr>
          <w:rFonts w:asciiTheme="majorHAnsi" w:hAnsiTheme="majorHAnsi" w:cstheme="majorHAnsi"/>
          <w:sz w:val="16"/>
        </w:rPr>
        <w:t xml:space="preserve">. In settler-colonial universities, what is often ignored in decolonizing efforts is the existing marginalized individuals who, in the first place, produced the progressive language and ideas from a place of survival, sacred duties and resurgence. But, </w:t>
      </w:r>
      <w:r w:rsidRPr="00C85A53">
        <w:rPr>
          <w:rStyle w:val="StyleUnderline"/>
          <w:rFonts w:asciiTheme="majorHAnsi" w:hAnsiTheme="majorHAnsi" w:cstheme="majorHAnsi"/>
          <w:highlight w:val="green"/>
        </w:rPr>
        <w:t>white settler futurity is fragile and easily threatened</w:t>
      </w:r>
      <w:r w:rsidRPr="00C85A53">
        <w:rPr>
          <w:rStyle w:val="StyleUnderline"/>
          <w:rFonts w:asciiTheme="majorHAnsi" w:hAnsiTheme="majorHAnsi" w:cstheme="majorHAnsi"/>
        </w:rPr>
        <w:t>.</w:t>
      </w:r>
      <w:r w:rsidRPr="00C85A53">
        <w:rPr>
          <w:rFonts w:asciiTheme="majorHAnsi" w:hAnsiTheme="majorHAnsi" w:cstheme="majorHAnsi"/>
          <w:sz w:val="16"/>
        </w:rPr>
        <w:t xml:space="preserve"> When this occurs, </w:t>
      </w:r>
      <w:r w:rsidRPr="00C85A53">
        <w:rPr>
          <w:rStyle w:val="StyleUnderline"/>
          <w:rFonts w:asciiTheme="majorHAnsi" w:hAnsiTheme="majorHAnsi" w:cstheme="majorHAnsi"/>
        </w:rPr>
        <w:t xml:space="preserve">feelings of </w:t>
      </w:r>
      <w:r w:rsidRPr="00C85A53">
        <w:rPr>
          <w:rStyle w:val="StyleUnderline"/>
          <w:rFonts w:asciiTheme="majorHAnsi" w:hAnsiTheme="majorHAnsi" w:cstheme="majorHAnsi"/>
          <w:highlight w:val="green"/>
        </w:rPr>
        <w:t>anger, resentment and anxiety concentrate on re-attaining settler certainty, especially in regards to property</w:t>
      </w:r>
      <w:r w:rsidRPr="00C85A53">
        <w:rPr>
          <w:rFonts w:asciiTheme="majorHAnsi" w:hAnsiTheme="majorHAnsi" w:cstheme="majorHAnsi"/>
          <w:sz w:val="16"/>
        </w:rPr>
        <w:t xml:space="preserve"> (Mackey, 2014). Settler certainty, which has to do with being able to assume white settler futurity, is protected and higher education, including in its reforms. It is protected to such an extent that it is rarely perceived to be threatened in the first place. Given my empirical results, this is what seems to be happening in the master’s of international development. Settler attachments are turned into material quotidian representations, such as in school curricula, in which presences and absences of Indigeneity/Indigenous might first appear like a simple result of ignorance or dismissal when in reality they are not. Meanwhile, issues of colonization and Indigenous perspectives are seen as a “difficult knowledge” (Marker, as cited in Kerr, 2014, p. 94) to engage with given the implications of trauma, violence, responsibility and reparations that educators might not be ready or equipped to unravel. At times, it is even seen as a threat to academic freedom (Horne, 1999, as cited in Kuokkanen, 2007, p. 18). Educators might also simply think that teaching is and/or should be neutral and apolitical (Tuck &amp; Gorlewski, 2016, p. 203). It remains easier to focus on Indigenous communities, sometimes labeling them as “difficult”. Likewise, </w:t>
      </w:r>
      <w:r w:rsidRPr="00C85A53">
        <w:rPr>
          <w:rStyle w:val="StyleUnderline"/>
          <w:rFonts w:asciiTheme="majorHAnsi" w:hAnsiTheme="majorHAnsi" w:cstheme="majorHAnsi"/>
          <w:highlight w:val="green"/>
        </w:rPr>
        <w:t xml:space="preserve">continued and present land assault and dispossession can even be ignored in “decolonizing talks”, rather than being at the center of them. </w:t>
      </w:r>
      <w:r w:rsidRPr="00C85A53">
        <w:rPr>
          <w:rStyle w:val="Emphasis"/>
          <w:rFonts w:asciiTheme="majorHAnsi" w:hAnsiTheme="majorHAnsi" w:cstheme="majorHAnsi"/>
          <w:highlight w:val="green"/>
        </w:rPr>
        <w:t>Much of what is called progressive education today still leaves settler occupation unchallenged</w:t>
      </w:r>
      <w:r w:rsidRPr="00C85A53">
        <w:rPr>
          <w:rFonts w:asciiTheme="majorHAnsi" w:hAnsiTheme="majorHAnsi" w:cstheme="majorHAnsi"/>
          <w:sz w:val="16"/>
        </w:rPr>
        <w:t xml:space="preserve"> (De Leeuw, Greenwood, &amp; Lindsey 2013; Tuck &amp; Gorlewski, 2016, p. 213). As we have seen, Indigeneity is detached from the body of the Indigenous person to be appropriated by settlers themselves to try to make themselves Indigenous. Indigeneity is also circulating elsewhere; in most theories, it, stands as a sign, an exception, which serves to “reboot the colonialist discourse” (Byrd, 2011, p. 221). </w:t>
      </w:r>
      <w:r w:rsidRPr="00C85A53">
        <w:rPr>
          <w:rStyle w:val="Emphasis"/>
          <w:rFonts w:asciiTheme="majorHAnsi" w:hAnsiTheme="majorHAnsi" w:cstheme="majorHAnsi"/>
          <w:highlight w:val="green"/>
        </w:rPr>
        <w:t>This means that when Indigeneity is present and/or appears, it does not necessarily decolonize but rather it often helps a settler institution to adapt and tame the decolonizing challenges it brings</w:t>
      </w:r>
      <w:r w:rsidRPr="00C85A53">
        <w:rPr>
          <w:rFonts w:asciiTheme="majorHAnsi" w:hAnsiTheme="majorHAnsi" w:cstheme="majorHAnsi"/>
          <w:sz w:val="16"/>
          <w:highlight w:val="green"/>
        </w:rPr>
        <w:t xml:space="preserve"> up</w:t>
      </w:r>
      <w:r w:rsidRPr="00C85A53">
        <w:rPr>
          <w:rFonts w:asciiTheme="majorHAnsi" w:hAnsiTheme="majorHAnsi" w:cstheme="majorHAnsi"/>
          <w:sz w:val="16"/>
        </w:rPr>
        <w:t xml:space="preserve">. When Indigeneity poses challenges, settler futurity is ensured by “the absorption of any and all critiques”, but also through the “replacement of anyone who dares to speak against ongoing colonization” (Tuck &amp; GaztambideFernandez, 2013, p. 73). </w:t>
      </w:r>
      <w:r w:rsidRPr="00C85A53">
        <w:rPr>
          <w:rStyle w:val="Emphasis"/>
          <w:rFonts w:asciiTheme="majorHAnsi" w:hAnsiTheme="majorHAnsi" w:cstheme="majorHAnsi"/>
          <w:highlight w:val="green"/>
        </w:rPr>
        <w:t>This is so because settler-colonialism is constantly “producing the conditions of its own supersession”, even when it becomes self-aware or “announces its passing</w:t>
      </w:r>
      <w:r w:rsidRPr="00C85A53">
        <w:rPr>
          <w:rFonts w:asciiTheme="majorHAnsi" w:hAnsiTheme="majorHAnsi" w:cstheme="majorHAnsi"/>
          <w:sz w:val="16"/>
        </w:rPr>
        <w:t xml:space="preserve">” (Veracini, 2011, as cited in De Leeuw &amp; Al, 2013, p. 385). </w:t>
      </w:r>
      <w:r w:rsidRPr="00C85A53">
        <w:rPr>
          <w:rStyle w:val="StyleUnderline"/>
          <w:rFonts w:asciiTheme="majorHAnsi" w:hAnsiTheme="majorHAnsi" w:cstheme="majorHAnsi"/>
          <w:highlight w:val="green"/>
        </w:rPr>
        <w:t>The presences and circulation of Indigeneity can be called “epistemic collisions” when they take place in educational places against the “secular cosmology and neutral positioning of Western scientific materialism</w:t>
      </w:r>
      <w:r w:rsidRPr="00C85A53">
        <w:rPr>
          <w:rFonts w:asciiTheme="majorHAnsi" w:hAnsiTheme="majorHAnsi" w:cstheme="majorHAnsi"/>
          <w:sz w:val="16"/>
        </w:rPr>
        <w:t xml:space="preserve">” (Kerr, 2014, p. 84). Epistemic collisions lead to a vast range of settler reactions and reassertions towards innocence. Indeed, decolonization is not simple, rather, it is most often “messy, dynamic and contradictory” (Sium, Desai &amp; Ritskes, 2012, as cited in De Oliveira Andreotti &amp; Al, 2015, p. 22). </w:t>
      </w:r>
      <w:r w:rsidRPr="00C85A53">
        <w:rPr>
          <w:rStyle w:val="Emphasis"/>
          <w:rFonts w:asciiTheme="majorHAnsi" w:hAnsiTheme="majorHAnsi" w:cstheme="majorHAnsi"/>
        </w:rPr>
        <w:t xml:space="preserve">Moves to innocence are </w:t>
      </w:r>
      <w:r w:rsidRPr="00C85A53">
        <w:rPr>
          <w:rFonts w:asciiTheme="majorHAnsi" w:hAnsiTheme="majorHAnsi" w:cstheme="majorHAnsi"/>
          <w:sz w:val="16"/>
        </w:rPr>
        <w:t xml:space="preserve">among the vast range of </w:t>
      </w:r>
      <w:r w:rsidRPr="00C85A53">
        <w:rPr>
          <w:rStyle w:val="Emphasis"/>
          <w:rFonts w:asciiTheme="majorHAnsi" w:hAnsiTheme="majorHAnsi" w:cstheme="majorHAnsi"/>
        </w:rPr>
        <w:t xml:space="preserve">techniques and reflexes of </w:t>
      </w:r>
      <w:r w:rsidRPr="00C85A53">
        <w:rPr>
          <w:rFonts w:asciiTheme="majorHAnsi" w:hAnsiTheme="majorHAnsi" w:cstheme="majorHAnsi"/>
          <w:sz w:val="16"/>
        </w:rPr>
        <w:t xml:space="preserve">settler people and </w:t>
      </w:r>
      <w:r w:rsidRPr="00C85A53">
        <w:rPr>
          <w:rStyle w:val="Emphasis"/>
          <w:rFonts w:asciiTheme="majorHAnsi" w:hAnsiTheme="majorHAnsi" w:cstheme="majorHAnsi"/>
        </w:rPr>
        <w:t>settler institutions to reinscribe their non-complicity</w:t>
      </w:r>
      <w:r w:rsidRPr="00C85A53">
        <w:rPr>
          <w:rFonts w:asciiTheme="majorHAnsi" w:hAnsiTheme="majorHAnsi" w:cstheme="majorHAnsi"/>
          <w:sz w:val="16"/>
        </w:rPr>
        <w:t xml:space="preserve"> in the present structure settler-colonialism from which they benefit (Tuck &amp; Yang, 2012). They can happen voluntarily but also under the pressure to “</w:t>
      </w:r>
      <w:r w:rsidRPr="00C85A53">
        <w:rPr>
          <w:rStyle w:val="Emphasis"/>
          <w:rFonts w:asciiTheme="majorHAnsi" w:hAnsiTheme="majorHAnsi" w:cstheme="majorHAnsi"/>
        </w:rPr>
        <w:t>to collapse decolonization into coherent, normative formulas with seemingly unambiguous agendas”</w:t>
      </w:r>
      <w:r w:rsidRPr="00C85A53">
        <w:rPr>
          <w:rFonts w:asciiTheme="majorHAnsi" w:hAnsiTheme="majorHAnsi" w:cstheme="majorHAnsi"/>
          <w:sz w:val="16"/>
        </w:rPr>
        <w:t xml:space="preserve"> (De Oliveira Andreotti &amp; Al, 2015, p. 22). In light of the recent Truth and Reconciliation commission for instance, there is a current incentive to institutionally integrate its recommendations, including in the academy. This understandable rush to do things right creates epistemic collisions that have different results. Unfortunately, these results may lead to the securing of settler futurity (Tuck &amp; GaztambideFernandez, 2013). </w:t>
      </w:r>
      <w:r w:rsidRPr="00C85A53">
        <w:rPr>
          <w:rStyle w:val="StyleUnderline"/>
          <w:rFonts w:asciiTheme="majorHAnsi" w:hAnsiTheme="majorHAnsi" w:cstheme="majorHAnsi"/>
        </w:rPr>
        <w:t>The entrenchment of colonial relations in higher education means that even good intentions to decolonize</w:t>
      </w:r>
      <w:r w:rsidRPr="00C85A53">
        <w:rPr>
          <w:rFonts w:asciiTheme="majorHAnsi" w:hAnsiTheme="majorHAnsi" w:cstheme="majorHAnsi"/>
          <w:sz w:val="16"/>
        </w:rPr>
        <w:t xml:space="preserve">, once cornered with all the contradictions of Canada, </w:t>
      </w:r>
      <w:r w:rsidRPr="00C85A53">
        <w:rPr>
          <w:rStyle w:val="StyleUnderline"/>
          <w:rFonts w:asciiTheme="majorHAnsi" w:hAnsiTheme="majorHAnsi" w:cstheme="majorHAnsi"/>
        </w:rPr>
        <w:t>result in further embedding of these relations</w:t>
      </w:r>
      <w:r w:rsidRPr="00C85A53">
        <w:rPr>
          <w:rFonts w:asciiTheme="majorHAnsi" w:hAnsiTheme="majorHAnsi" w:cstheme="majorHAnsi"/>
          <w:sz w:val="16"/>
        </w:rPr>
        <w:t xml:space="preserve"> (Deborah Bird Rose, 1996, as cited in De Leeuw &amp; al, 2013, p. 385).</w:t>
      </w:r>
    </w:p>
    <w:p w14:paraId="0739E1B5" w14:textId="77777777" w:rsidR="0006608C" w:rsidRPr="00C85A53" w:rsidRDefault="0006608C" w:rsidP="0006608C">
      <w:pPr>
        <w:pStyle w:val="Heading3"/>
        <w:rPr>
          <w:rFonts w:asciiTheme="majorHAnsi" w:hAnsiTheme="majorHAnsi" w:cstheme="majorHAnsi"/>
        </w:rPr>
      </w:pPr>
      <w:r w:rsidRPr="00C85A53">
        <w:rPr>
          <w:rFonts w:asciiTheme="majorHAnsi" w:hAnsiTheme="majorHAnsi" w:cstheme="majorHAnsi"/>
        </w:rPr>
        <w:t>2AC Frontline:</w:t>
      </w:r>
    </w:p>
    <w:p w14:paraId="56BAC041" w14:textId="77777777" w:rsidR="0006608C" w:rsidRPr="00C85A53" w:rsidRDefault="0006608C" w:rsidP="0006608C">
      <w:pPr>
        <w:pStyle w:val="Heading4"/>
        <w:contextualSpacing/>
        <w:rPr>
          <w:rFonts w:asciiTheme="majorHAnsi" w:hAnsiTheme="majorHAnsi" w:cstheme="majorHAnsi"/>
        </w:rPr>
      </w:pPr>
      <w:r w:rsidRPr="00C85A53">
        <w:rPr>
          <w:rFonts w:asciiTheme="majorHAnsi" w:hAnsiTheme="majorHAnsi" w:cstheme="majorHAnsi"/>
        </w:rPr>
        <w:t xml:space="preserve">Framing issue—This isn’t a model vs model debate, it’s a question of what we think the world should look like. Their interpretation that forces students of color to speak the language of policy to be predictable incorporates decolonial demands into the terms of the state, which 1AC Lystrup says results in the failure of those demands being met. “possible” and “reasonable” demands are legal legibilities that perfect superficial multiculturalism, unifying a postracial liberal polity that neutralizes the political demands of anti-colonial activists. </w:t>
      </w:r>
    </w:p>
    <w:p w14:paraId="556E5D72" w14:textId="77777777" w:rsidR="0006608C" w:rsidRPr="00C85A53" w:rsidRDefault="0006608C" w:rsidP="0006608C">
      <w:pPr>
        <w:rPr>
          <w:rFonts w:asciiTheme="majorHAnsi" w:hAnsiTheme="majorHAnsi" w:cstheme="majorHAnsi"/>
        </w:rPr>
      </w:pPr>
    </w:p>
    <w:p w14:paraId="0603C478" w14:textId="52957FB4"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 xml:space="preserve">We meet— the AFF defends a reduction of arms sales to Mexico in the style of the Zapatista Theoretical Revolution – our form of fiat recognizes that it will </w:t>
      </w:r>
      <w:r w:rsidRPr="00C85A53">
        <w:rPr>
          <w:rFonts w:asciiTheme="majorHAnsi" w:hAnsiTheme="majorHAnsi" w:cstheme="majorHAnsi"/>
          <w:u w:val="single"/>
        </w:rPr>
        <w:t>never be possible</w:t>
      </w:r>
      <w:r w:rsidRPr="00C85A53">
        <w:rPr>
          <w:rFonts w:asciiTheme="majorHAnsi" w:hAnsiTheme="majorHAnsi" w:cstheme="majorHAnsi"/>
        </w:rPr>
        <w:t xml:space="preserve"> for us influence policy outside of this room, but imagining dirty decolonial futures allows us to externalize political advocacy to work towards a politics of abundance. This solves their offense because we get critical legal education through the evaluation of how US policies to Mexico are inflected with the “death-making regime of coloniality” and imperialism. Their violation is a static form of deliberation that intensifies low intensity violence. </w:t>
      </w:r>
    </w:p>
    <w:p w14:paraId="4C50F661" w14:textId="77777777" w:rsidR="0006608C" w:rsidRPr="00C85A53" w:rsidRDefault="0006608C" w:rsidP="0006608C">
      <w:pPr>
        <w:rPr>
          <w:rFonts w:asciiTheme="majorHAnsi" w:hAnsiTheme="majorHAnsi" w:cstheme="majorHAnsi"/>
        </w:rPr>
      </w:pPr>
    </w:p>
    <w:p w14:paraId="018903EA" w14:textId="77777777"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All DAs to their interpretation are net benefits to our counter interpretation—The affirmative should present a political strategy centered around topic.</w:t>
      </w:r>
    </w:p>
    <w:p w14:paraId="0067DEEF" w14:textId="77777777" w:rsidR="0006608C" w:rsidRPr="00C85A53" w:rsidRDefault="0006608C" w:rsidP="0006608C">
      <w:pPr>
        <w:rPr>
          <w:rFonts w:asciiTheme="majorHAnsi" w:hAnsiTheme="majorHAnsi" w:cstheme="majorHAnsi"/>
          <w:highlight w:val="green"/>
        </w:rPr>
      </w:pPr>
    </w:p>
    <w:p w14:paraId="2BE02FC6" w14:textId="4E9B8451" w:rsidR="0006608C" w:rsidRPr="00C85A53" w:rsidRDefault="0006608C" w:rsidP="0006608C">
      <w:pPr>
        <w:pStyle w:val="Heading4"/>
        <w:rPr>
          <w:rFonts w:asciiTheme="majorHAnsi" w:hAnsiTheme="majorHAnsi" w:cstheme="majorHAnsi"/>
        </w:rPr>
      </w:pPr>
      <w:r w:rsidRPr="00C85A53">
        <w:rPr>
          <w:rFonts w:asciiTheme="majorHAnsi" w:hAnsiTheme="majorHAnsi" w:cstheme="majorHAnsi"/>
        </w:rPr>
        <w:t xml:space="preserve">Our interpretation solves their offense better— if it’s a question of political advocacy, only an ethics of abundance can generate a proper political response to the conditions of settler colonialism and the Anthropocene. Our politics allows for a free-flowing combination of knowledge generated around agency and knowledge generated around politics. Lack of unpredictable approaches leads to monoculturalism that shuts out decolonial argumentation in the name of preserving debate as a neutral space, which disavows our complicity in settler colonial technologies. </w:t>
      </w:r>
    </w:p>
    <w:p w14:paraId="39A3F87C" w14:textId="77777777" w:rsidR="00D21D7A" w:rsidRPr="00C85A53" w:rsidRDefault="00D21D7A" w:rsidP="00D21D7A">
      <w:pPr>
        <w:rPr>
          <w:rFonts w:asciiTheme="majorHAnsi" w:hAnsiTheme="majorHAnsi" w:cstheme="majorHAnsi"/>
        </w:rPr>
      </w:pPr>
    </w:p>
    <w:p w14:paraId="2A3DB84B" w14:textId="19DE8A8E" w:rsidR="008E26BF" w:rsidRPr="00C85A53" w:rsidRDefault="005E7E39" w:rsidP="008E26BF">
      <w:pPr>
        <w:pStyle w:val="Heading2"/>
        <w:rPr>
          <w:rFonts w:asciiTheme="majorHAnsi" w:hAnsiTheme="majorHAnsi" w:cstheme="majorHAnsi"/>
        </w:rPr>
      </w:pPr>
      <w:r w:rsidRPr="00C85A53">
        <w:rPr>
          <w:rFonts w:asciiTheme="majorHAnsi" w:hAnsiTheme="majorHAnsi" w:cstheme="majorHAnsi"/>
        </w:rPr>
        <w:t>Black FW</w:t>
      </w:r>
      <w:r w:rsidR="008E26BF" w:rsidRPr="00C85A53">
        <w:rPr>
          <w:rFonts w:asciiTheme="majorHAnsi" w:hAnsiTheme="majorHAnsi" w:cstheme="majorHAnsi"/>
        </w:rPr>
        <w:t xml:space="preserve"> Cards</w:t>
      </w:r>
    </w:p>
    <w:p w14:paraId="06C7B05A" w14:textId="77777777" w:rsidR="008E26BF" w:rsidRPr="00C85A53" w:rsidRDefault="008E26BF" w:rsidP="008E26BF">
      <w:pPr>
        <w:pStyle w:val="Heading3"/>
        <w:rPr>
          <w:rFonts w:asciiTheme="majorHAnsi" w:hAnsiTheme="majorHAnsi" w:cstheme="majorHAnsi"/>
        </w:rPr>
      </w:pPr>
      <w:r w:rsidRPr="00C85A53">
        <w:rPr>
          <w:rFonts w:asciiTheme="majorHAnsi" w:hAnsiTheme="majorHAnsi" w:cstheme="majorHAnsi"/>
        </w:rPr>
        <w:t>2AC Frontline:</w:t>
      </w:r>
    </w:p>
    <w:p w14:paraId="004B2A4F" w14:textId="7995576A" w:rsidR="00CF6C97" w:rsidRPr="00C85A53" w:rsidRDefault="005E7E39" w:rsidP="005E7E39">
      <w:pPr>
        <w:pStyle w:val="Heading4"/>
        <w:contextualSpacing/>
        <w:rPr>
          <w:rFonts w:asciiTheme="majorHAnsi" w:hAnsiTheme="majorHAnsi" w:cstheme="majorHAnsi"/>
        </w:rPr>
      </w:pPr>
      <w:r w:rsidRPr="00C85A53">
        <w:rPr>
          <w:rFonts w:asciiTheme="majorHAnsi" w:hAnsiTheme="majorHAnsi" w:cstheme="majorHAnsi"/>
        </w:rPr>
        <w:t xml:space="preserve">Framing issue—This isn’t a model vs model debate, </w:t>
      </w:r>
      <w:r w:rsidR="00CF6C97" w:rsidRPr="00C85A53">
        <w:rPr>
          <w:rFonts w:asciiTheme="majorHAnsi" w:hAnsiTheme="majorHAnsi" w:cstheme="majorHAnsi"/>
        </w:rPr>
        <w:t xml:space="preserve">it’s a question of what we think the world should look like. Their interpretation that forces students of color to speak the language of policy to be predictable incorporates decolonial demands into the terms of the state, which 1AC Lystrup says results in the failure of those demands being met. “possible” and “reasonable” demands are legal legibilities that perfect superficial multiculturalism, unifying a postracial liberal polity that neutralizes the political demands of anti-colonial activists. </w:t>
      </w:r>
    </w:p>
    <w:p w14:paraId="12188FFA" w14:textId="77777777" w:rsidR="005E7E39" w:rsidRPr="00C85A53" w:rsidRDefault="005E7E39" w:rsidP="005E7E39">
      <w:pPr>
        <w:rPr>
          <w:rFonts w:asciiTheme="majorHAnsi" w:hAnsiTheme="majorHAnsi" w:cstheme="majorHAnsi"/>
        </w:rPr>
      </w:pPr>
    </w:p>
    <w:p w14:paraId="7C6DF5A3" w14:textId="7A389998" w:rsidR="002810E5" w:rsidRPr="00C85A53" w:rsidRDefault="005E7E39" w:rsidP="005E7E39">
      <w:pPr>
        <w:pStyle w:val="Heading4"/>
        <w:rPr>
          <w:rFonts w:asciiTheme="majorHAnsi" w:hAnsiTheme="majorHAnsi" w:cstheme="majorHAnsi"/>
        </w:rPr>
      </w:pPr>
      <w:r w:rsidRPr="00C85A53">
        <w:rPr>
          <w:rFonts w:asciiTheme="majorHAnsi" w:hAnsiTheme="majorHAnsi" w:cstheme="majorHAnsi"/>
        </w:rPr>
        <w:t>We meet—</w:t>
      </w:r>
      <w:r w:rsidR="002810E5" w:rsidRPr="00C85A53">
        <w:rPr>
          <w:rFonts w:asciiTheme="majorHAnsi" w:hAnsiTheme="majorHAnsi" w:cstheme="majorHAnsi"/>
        </w:rPr>
        <w:t xml:space="preserve"> the AFF defends a reduction of arms sales to Mexico in the style of the Zapatista Theoretical Revolution – our form of fiat recognizes that it will </w:t>
      </w:r>
      <w:r w:rsidR="002810E5" w:rsidRPr="00C85A53">
        <w:rPr>
          <w:rFonts w:asciiTheme="majorHAnsi" w:hAnsiTheme="majorHAnsi" w:cstheme="majorHAnsi"/>
          <w:u w:val="single"/>
        </w:rPr>
        <w:t>never be possible</w:t>
      </w:r>
      <w:r w:rsidR="002810E5" w:rsidRPr="00C85A53">
        <w:rPr>
          <w:rFonts w:asciiTheme="majorHAnsi" w:hAnsiTheme="majorHAnsi" w:cstheme="majorHAnsi"/>
        </w:rPr>
        <w:t xml:space="preserve"> for us influence policy outside of this room, but imagining dirty decolonial futures allows us to externalize political advocacy to work towards a politics of abundance. This solves their offense because we get critical legal education through the evaluation of how US policies to Mexico are inflected with the “death-making regime of coloniality” and imperialism. Their violation is</w:t>
      </w:r>
      <w:r w:rsidR="00F82B58" w:rsidRPr="00C85A53">
        <w:rPr>
          <w:rFonts w:asciiTheme="majorHAnsi" w:hAnsiTheme="majorHAnsi" w:cstheme="majorHAnsi"/>
        </w:rPr>
        <w:t xml:space="preserve"> a static form of deliberation that intensifies low intensity violence. </w:t>
      </w:r>
    </w:p>
    <w:p w14:paraId="76463FD5" w14:textId="77777777" w:rsidR="005E7E39" w:rsidRPr="00C85A53" w:rsidRDefault="005E7E39" w:rsidP="005E7E39">
      <w:pPr>
        <w:rPr>
          <w:rFonts w:asciiTheme="majorHAnsi" w:hAnsiTheme="majorHAnsi" w:cstheme="majorHAnsi"/>
        </w:rPr>
      </w:pPr>
    </w:p>
    <w:p w14:paraId="000BB2DD" w14:textId="77777777" w:rsidR="005E7E39" w:rsidRPr="00C85A53" w:rsidRDefault="005E7E39" w:rsidP="005E7E39">
      <w:pPr>
        <w:pStyle w:val="Heading4"/>
        <w:rPr>
          <w:rFonts w:asciiTheme="majorHAnsi" w:hAnsiTheme="majorHAnsi" w:cstheme="majorHAnsi"/>
        </w:rPr>
      </w:pPr>
      <w:r w:rsidRPr="00C85A53">
        <w:rPr>
          <w:rFonts w:asciiTheme="majorHAnsi" w:hAnsiTheme="majorHAnsi" w:cstheme="majorHAnsi"/>
        </w:rPr>
        <w:t>All DAs to their interpretation are net benefits to our counter interpretation—The affirmative should present a political strategy centered around topic.</w:t>
      </w:r>
    </w:p>
    <w:p w14:paraId="5BD96BBA" w14:textId="77777777" w:rsidR="005E7E39" w:rsidRPr="00C85A53" w:rsidRDefault="005E7E39" w:rsidP="005E7E39">
      <w:pPr>
        <w:rPr>
          <w:rFonts w:asciiTheme="majorHAnsi" w:hAnsiTheme="majorHAnsi" w:cstheme="majorHAnsi"/>
          <w:highlight w:val="green"/>
        </w:rPr>
      </w:pPr>
    </w:p>
    <w:p w14:paraId="5C27BE09" w14:textId="05280101" w:rsidR="00CF6C97" w:rsidRPr="00C85A53" w:rsidRDefault="005E7E39" w:rsidP="005E7E39">
      <w:pPr>
        <w:pStyle w:val="Heading4"/>
        <w:rPr>
          <w:rFonts w:asciiTheme="majorHAnsi" w:hAnsiTheme="majorHAnsi" w:cstheme="majorHAnsi"/>
        </w:rPr>
      </w:pPr>
      <w:r w:rsidRPr="00C85A53">
        <w:rPr>
          <w:rFonts w:asciiTheme="majorHAnsi" w:hAnsiTheme="majorHAnsi" w:cstheme="majorHAnsi"/>
        </w:rPr>
        <w:t>Our interpretation solves their offense better—</w:t>
      </w:r>
      <w:r w:rsidR="00CF6C97" w:rsidRPr="00C85A53">
        <w:rPr>
          <w:rFonts w:asciiTheme="majorHAnsi" w:hAnsiTheme="majorHAnsi" w:cstheme="majorHAnsi"/>
        </w:rPr>
        <w:t xml:space="preserve"> if it’s a question of political advocacy</w:t>
      </w:r>
      <w:r w:rsidR="002B4ABA" w:rsidRPr="00C85A53">
        <w:rPr>
          <w:rFonts w:asciiTheme="majorHAnsi" w:hAnsiTheme="majorHAnsi" w:cstheme="majorHAnsi"/>
        </w:rPr>
        <w:t xml:space="preserve">, only an ethics of abundance can generate a proper political response to the conditions of settler colonialism and the Anthropocene. </w:t>
      </w:r>
      <w:r w:rsidR="00BA5418" w:rsidRPr="00C85A53">
        <w:rPr>
          <w:rFonts w:asciiTheme="majorHAnsi" w:hAnsiTheme="majorHAnsi" w:cstheme="majorHAnsi"/>
        </w:rPr>
        <w:t xml:space="preserve">Our politics allows for a free flowing combination of knowledge generated around agency and knowledge generated around politics. Lack of unpredictable approaches leads to monoculturalism that shuts out decolonial argumentation in the name of preserving debate as a neutral space, which disavows our complicity in settler colonial technologies. </w:t>
      </w:r>
    </w:p>
    <w:p w14:paraId="02481630" w14:textId="77777777" w:rsidR="00CF6C97" w:rsidRPr="00C85A53" w:rsidRDefault="00CF6C97" w:rsidP="005E7E39">
      <w:pPr>
        <w:pStyle w:val="Heading4"/>
        <w:rPr>
          <w:rFonts w:asciiTheme="majorHAnsi" w:hAnsiTheme="majorHAnsi" w:cstheme="majorHAnsi"/>
        </w:rPr>
      </w:pPr>
    </w:p>
    <w:p w14:paraId="31480A01" w14:textId="5C4C516B" w:rsidR="00D21D7A" w:rsidRPr="00C85A53" w:rsidRDefault="00BA5418" w:rsidP="00D21D7A">
      <w:pPr>
        <w:rPr>
          <w:rFonts w:asciiTheme="majorHAnsi" w:hAnsiTheme="majorHAnsi" w:cstheme="majorHAnsi"/>
          <w:b/>
          <w:bCs/>
        </w:rPr>
      </w:pPr>
      <w:r w:rsidRPr="00C85A53">
        <w:rPr>
          <w:rFonts w:asciiTheme="majorHAnsi" w:hAnsiTheme="majorHAnsi" w:cstheme="majorHAnsi"/>
          <w:b/>
          <w:bCs/>
          <w:highlight w:val="green"/>
        </w:rPr>
        <w:t>Add cards</w:t>
      </w:r>
    </w:p>
    <w:p w14:paraId="36163640" w14:textId="0D2C0FFE" w:rsidR="00A755C0" w:rsidRPr="00C85A53" w:rsidRDefault="00A755C0" w:rsidP="00A755C0">
      <w:pPr>
        <w:rPr>
          <w:rFonts w:asciiTheme="majorHAnsi" w:hAnsiTheme="majorHAnsi" w:cstheme="majorHAnsi"/>
        </w:rPr>
      </w:pPr>
    </w:p>
    <w:p w14:paraId="150657A0" w14:textId="1A492116"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Cap</w:t>
      </w:r>
    </w:p>
    <w:p w14:paraId="431C78D3" w14:textId="76E0ABA8" w:rsidR="003E7BB7" w:rsidRPr="00C85A53" w:rsidRDefault="00A755C0" w:rsidP="000753EB">
      <w:pPr>
        <w:pStyle w:val="Heading3"/>
        <w:rPr>
          <w:rFonts w:asciiTheme="majorHAnsi" w:hAnsiTheme="majorHAnsi" w:cstheme="majorHAnsi"/>
        </w:rPr>
      </w:pPr>
      <w:r w:rsidRPr="00C85A53">
        <w:rPr>
          <w:rFonts w:asciiTheme="majorHAnsi" w:hAnsiTheme="majorHAnsi" w:cstheme="majorHAnsi"/>
        </w:rPr>
        <w:t>2AC Frontline:</w:t>
      </w:r>
    </w:p>
    <w:p w14:paraId="52CFDA85" w14:textId="61D9AD77" w:rsidR="003E7BB7" w:rsidRPr="00C85A53" w:rsidRDefault="003E7BB7" w:rsidP="003E7BB7">
      <w:pPr>
        <w:pStyle w:val="Heading4"/>
        <w:rPr>
          <w:rFonts w:asciiTheme="majorHAnsi" w:hAnsiTheme="majorHAnsi" w:cstheme="majorHAnsi"/>
        </w:rPr>
      </w:pPr>
      <w:r w:rsidRPr="00C85A53">
        <w:rPr>
          <w:rFonts w:asciiTheme="majorHAnsi" w:hAnsiTheme="majorHAnsi" w:cstheme="majorHAnsi"/>
        </w:rPr>
        <w:t>We control proximate cause – the contemporary transition from feudal capitalism to neoliberal financial capital to its late stage successor is found thru primitive accumulation made possible</w:t>
      </w:r>
      <w:r w:rsidR="000753EB" w:rsidRPr="00C85A53">
        <w:rPr>
          <w:rFonts w:asciiTheme="majorHAnsi" w:hAnsiTheme="majorHAnsi" w:cstheme="majorHAnsi"/>
        </w:rPr>
        <w:t xml:space="preserve"> </w:t>
      </w:r>
      <w:r w:rsidRPr="00C85A53">
        <w:rPr>
          <w:rFonts w:asciiTheme="majorHAnsi" w:hAnsiTheme="majorHAnsi" w:cstheme="majorHAnsi"/>
        </w:rPr>
        <w:t>by coloniality – colonialism grounds the epistemology of pos</w:t>
      </w:r>
      <w:r w:rsidR="000753EB" w:rsidRPr="00C85A53">
        <w:rPr>
          <w:rFonts w:asciiTheme="majorHAnsi" w:hAnsiTheme="majorHAnsi" w:cstheme="majorHAnsi"/>
        </w:rPr>
        <w:t>s</w:t>
      </w:r>
      <w:r w:rsidRPr="00C85A53">
        <w:rPr>
          <w:rFonts w:asciiTheme="majorHAnsi" w:hAnsiTheme="majorHAnsi" w:cstheme="majorHAnsi"/>
        </w:rPr>
        <w:t>ession that makes privatization of property possible. The alt alone fails because their or</w:t>
      </w:r>
      <w:r w:rsidR="000753EB" w:rsidRPr="00C85A53">
        <w:rPr>
          <w:rFonts w:asciiTheme="majorHAnsi" w:hAnsiTheme="majorHAnsi" w:cstheme="majorHAnsi"/>
        </w:rPr>
        <w:t>i</w:t>
      </w:r>
      <w:r w:rsidRPr="00C85A53">
        <w:rPr>
          <w:rFonts w:asciiTheme="majorHAnsi" w:hAnsiTheme="majorHAnsi" w:cstheme="majorHAnsi"/>
        </w:rPr>
        <w:t>gin story produces settler colonial AND capitalist violence by attemp</w:t>
      </w:r>
      <w:r w:rsidR="000753EB" w:rsidRPr="00C85A53">
        <w:rPr>
          <w:rFonts w:asciiTheme="majorHAnsi" w:hAnsiTheme="majorHAnsi" w:cstheme="majorHAnsi"/>
        </w:rPr>
        <w:t>t</w:t>
      </w:r>
      <w:r w:rsidRPr="00C85A53">
        <w:rPr>
          <w:rFonts w:asciiTheme="majorHAnsi" w:hAnsiTheme="majorHAnsi" w:cstheme="majorHAnsi"/>
        </w:rPr>
        <w:t xml:space="preserve">ing to flatten out space as empty without reference to temporal chronology – this is the operation of capital in the present tense. </w:t>
      </w:r>
    </w:p>
    <w:p w14:paraId="4E942010" w14:textId="59FBADED" w:rsidR="003E7BB7" w:rsidRPr="00C85A53" w:rsidRDefault="003E7BB7" w:rsidP="003E7BB7">
      <w:pPr>
        <w:rPr>
          <w:rFonts w:asciiTheme="majorHAnsi" w:hAnsiTheme="majorHAnsi" w:cstheme="majorHAnsi"/>
        </w:rPr>
      </w:pPr>
      <w:r w:rsidRPr="00C85A53">
        <w:rPr>
          <w:rFonts w:asciiTheme="majorHAnsi" w:hAnsiTheme="majorHAnsi" w:cstheme="majorHAnsi"/>
          <w:b/>
        </w:rPr>
        <w:t>Rosenberg 14</w:t>
      </w:r>
      <w:r w:rsidRPr="00C85A53">
        <w:rPr>
          <w:rFonts w:asciiTheme="majorHAnsi" w:hAnsiTheme="majorHAnsi" w:cstheme="majorHAnsi"/>
        </w:rPr>
        <w:t xml:space="preserve">. Jordana, Associate Professor of English, University of Massachusetts-Amherst, “The Molecularization of Sexuality: On Some Primitivisms of the Present,” </w:t>
      </w:r>
      <w:r w:rsidRPr="00C85A53">
        <w:rPr>
          <w:rFonts w:asciiTheme="majorHAnsi" w:hAnsiTheme="majorHAnsi" w:cstheme="majorHAnsi"/>
          <w:i/>
        </w:rPr>
        <w:t>Theory &amp; Event</w:t>
      </w:r>
      <w:r w:rsidRPr="00C85A53">
        <w:rPr>
          <w:rFonts w:asciiTheme="majorHAnsi" w:hAnsiTheme="majorHAnsi" w:cstheme="majorHAnsi"/>
        </w:rPr>
        <w:t>, Volume 17, Issue 2, 2014) ipartman</w:t>
      </w:r>
    </w:p>
    <w:p w14:paraId="239ED29E" w14:textId="0C8DBAAB" w:rsidR="003E7BB7" w:rsidRPr="00C85A53" w:rsidRDefault="003E7BB7" w:rsidP="003E7BB7">
      <w:pPr>
        <w:rPr>
          <w:rFonts w:asciiTheme="majorHAnsi" w:hAnsiTheme="majorHAnsi" w:cstheme="majorHAnsi"/>
          <w:sz w:val="16"/>
        </w:rPr>
      </w:pPr>
      <w:r w:rsidRPr="00C85A53">
        <w:rPr>
          <w:rStyle w:val="StyleUnderline"/>
          <w:rFonts w:asciiTheme="majorHAnsi" w:hAnsiTheme="majorHAnsi" w:cstheme="majorHAnsi"/>
        </w:rPr>
        <w:t xml:space="preserve">The </w:t>
      </w:r>
      <w:r w:rsidRPr="00C85A53">
        <w:rPr>
          <w:rStyle w:val="StyleUnderline"/>
          <w:rFonts w:asciiTheme="majorHAnsi" w:hAnsiTheme="majorHAnsi" w:cstheme="majorHAnsi"/>
          <w:highlight w:val="green"/>
        </w:rPr>
        <w:t>annihilation of space</w:t>
      </w:r>
      <w:r w:rsidRPr="00C85A53">
        <w:rPr>
          <w:rStyle w:val="StyleUnderline"/>
          <w:rFonts w:asciiTheme="majorHAnsi" w:hAnsiTheme="majorHAnsi" w:cstheme="majorHAnsi"/>
        </w:rPr>
        <w:t xml:space="preserve"> through revolutions in time </w:t>
      </w:r>
      <w:r w:rsidRPr="00C85A53">
        <w:rPr>
          <w:rStyle w:val="StyleUnderline"/>
          <w:rFonts w:asciiTheme="majorHAnsi" w:hAnsiTheme="majorHAnsi" w:cstheme="majorHAnsi"/>
          <w:highlight w:val="green"/>
        </w:rPr>
        <w:t>must be understood</w:t>
      </w:r>
      <w:r w:rsidRPr="00C85A53">
        <w:rPr>
          <w:rFonts w:asciiTheme="majorHAnsi" w:hAnsiTheme="majorHAnsi" w:cstheme="majorHAnsi"/>
          <w:sz w:val="16"/>
        </w:rPr>
        <w:t xml:space="preserve">, then, </w:t>
      </w:r>
      <w:r w:rsidRPr="00C85A53">
        <w:rPr>
          <w:rStyle w:val="StyleUnderline"/>
          <w:rFonts w:asciiTheme="majorHAnsi" w:hAnsiTheme="majorHAnsi" w:cstheme="majorHAnsi"/>
          <w:highlight w:val="green"/>
        </w:rPr>
        <w:t>not only in terms of</w:t>
      </w:r>
      <w:r w:rsidRPr="00C85A53">
        <w:rPr>
          <w:rStyle w:val="StyleUnderline"/>
          <w:rFonts w:asciiTheme="majorHAnsi" w:hAnsiTheme="majorHAnsi" w:cstheme="majorHAnsi"/>
        </w:rPr>
        <w:t xml:space="preserve"> the “leap” of </w:t>
      </w:r>
      <w:r w:rsidRPr="00C85A53">
        <w:rPr>
          <w:rStyle w:val="StyleUnderline"/>
          <w:rFonts w:asciiTheme="majorHAnsi" w:hAnsiTheme="majorHAnsi" w:cstheme="majorHAnsi"/>
          <w:highlight w:val="green"/>
        </w:rPr>
        <w:t>capital</w:t>
      </w:r>
      <w:r w:rsidRPr="00C85A53">
        <w:rPr>
          <w:rStyle w:val="StyleUnderline"/>
          <w:rFonts w:asciiTheme="majorHAnsi" w:hAnsiTheme="majorHAnsi" w:cstheme="majorHAnsi"/>
        </w:rPr>
        <w:t xml:space="preserve"> into finance</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but</w:t>
      </w:r>
      <w:r w:rsidRPr="00C85A53">
        <w:rPr>
          <w:rStyle w:val="StyleUnderline"/>
          <w:rFonts w:asciiTheme="majorHAnsi" w:hAnsiTheme="majorHAnsi" w:cstheme="majorHAnsi"/>
        </w:rPr>
        <w:t xml:space="preserve"> also </w:t>
      </w:r>
      <w:r w:rsidRPr="00C85A53">
        <w:rPr>
          <w:rStyle w:val="StyleUnderline"/>
          <w:rFonts w:asciiTheme="majorHAnsi" w:hAnsiTheme="majorHAnsi" w:cstheme="majorHAnsi"/>
          <w:highlight w:val="green"/>
        </w:rPr>
        <w:t>in relation to</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intensification of</w:t>
      </w:r>
      <w:r w:rsidRPr="00C85A53">
        <w:rPr>
          <w:rStyle w:val="StyleUnderline"/>
          <w:rFonts w:asciiTheme="majorHAnsi" w:hAnsiTheme="majorHAnsi" w:cstheme="majorHAnsi"/>
        </w:rPr>
        <w:t xml:space="preserve"> forms of </w:t>
      </w:r>
      <w:r w:rsidRPr="00C85A53">
        <w:rPr>
          <w:rStyle w:val="StyleUnderline"/>
          <w:rFonts w:asciiTheme="majorHAnsi" w:hAnsiTheme="majorHAnsi" w:cstheme="majorHAnsi"/>
          <w:highlight w:val="green"/>
        </w:rPr>
        <w:t>imperial violence</w:t>
      </w:r>
      <w:r w:rsidRPr="00C85A53">
        <w:rPr>
          <w:rFonts w:asciiTheme="majorHAnsi" w:hAnsiTheme="majorHAnsi" w:cstheme="majorHAnsi"/>
          <w:sz w:val="16"/>
        </w:rPr>
        <w:t xml:space="preserve">. I’m not going to expand on the economics of this further here. In fact, </w:t>
      </w:r>
      <w:r w:rsidRPr="00C85A53">
        <w:rPr>
          <w:rStyle w:val="StyleUnderline"/>
          <w:rFonts w:asciiTheme="majorHAnsi" w:hAnsiTheme="majorHAnsi" w:cstheme="majorHAnsi"/>
        </w:rPr>
        <w:t>my main point is</w:t>
      </w:r>
      <w:r w:rsidRPr="00C85A53">
        <w:rPr>
          <w:rFonts w:asciiTheme="majorHAnsi" w:hAnsiTheme="majorHAnsi" w:cstheme="majorHAnsi"/>
          <w:sz w:val="16"/>
        </w:rPr>
        <w:t xml:space="preserve"> straightforwardly </w:t>
      </w:r>
      <w:r w:rsidRPr="00C85A53">
        <w:rPr>
          <w:rStyle w:val="StyleUnderline"/>
          <w:rFonts w:asciiTheme="majorHAnsi" w:hAnsiTheme="majorHAnsi" w:cstheme="majorHAnsi"/>
        </w:rPr>
        <w:t>political</w:t>
      </w:r>
      <w:r w:rsidRPr="00C85A53">
        <w:rPr>
          <w:rFonts w:asciiTheme="majorHAnsi" w:hAnsiTheme="majorHAnsi" w:cstheme="majorHAnsi"/>
          <w:sz w:val="16"/>
        </w:rPr>
        <w:t>, an</w:t>
      </w:r>
      <w:r w:rsidRPr="00C85A53">
        <w:rPr>
          <w:rFonts w:asciiTheme="majorHAnsi" w:hAnsiTheme="majorHAnsi" w:cstheme="majorHAnsi"/>
          <w:sz w:val="16"/>
          <w:szCs w:val="16"/>
        </w:rPr>
        <w:t>d has to do with the ways in which the Middle East broadly, but Palestine in particular have come to bear a very particular weight in the globalization of finance capital and the securing of dollar hegemony through military means. As I indicated above, there is, simply put, a deepening of settler colonial dynamics as a key component of global finance capital. As Adam Hanieh explains, “During the 1950s,</w:t>
      </w:r>
      <w:r w:rsidRPr="00C85A53">
        <w:rPr>
          <w:rFonts w:asciiTheme="majorHAnsi" w:hAnsiTheme="majorHAnsi" w:cstheme="majorHAnsi"/>
          <w:sz w:val="16"/>
        </w:rPr>
        <w:t xml:space="preserve"> </w:t>
      </w:r>
      <w:r w:rsidRPr="00C85A53">
        <w:rPr>
          <w:rStyle w:val="StyleUnderline"/>
          <w:rFonts w:asciiTheme="majorHAnsi" w:hAnsiTheme="majorHAnsi" w:cstheme="majorHAnsi"/>
        </w:rPr>
        <w:t>Israel’s main external support had come from Britain and France</w:t>
      </w:r>
      <w:r w:rsidRPr="00C85A53">
        <w:rPr>
          <w:rFonts w:asciiTheme="majorHAnsi" w:hAnsiTheme="majorHAnsi" w:cstheme="majorHAnsi"/>
          <w:sz w:val="16"/>
        </w:rPr>
        <w:t>.”75 1967 and then 1973 changed this decisively</w:t>
      </w:r>
      <w:r w:rsidRPr="00C85A53">
        <w:rPr>
          <w:rStyle w:val="StyleUnderline"/>
          <w:rFonts w:asciiTheme="majorHAnsi" w:hAnsiTheme="majorHAnsi" w:cstheme="majorHAnsi"/>
        </w:rPr>
        <w:t>, as the US became the main backer of the</w:t>
      </w:r>
      <w:r w:rsidRPr="00C85A53">
        <w:rPr>
          <w:rFonts w:asciiTheme="majorHAnsi" w:hAnsiTheme="majorHAnsi" w:cstheme="majorHAnsi"/>
          <w:sz w:val="16"/>
        </w:rPr>
        <w:t xml:space="preserve"> </w:t>
      </w:r>
      <w:r w:rsidRPr="00C85A53">
        <w:rPr>
          <w:rStyle w:val="Emphasis"/>
          <w:rFonts w:asciiTheme="majorHAnsi" w:hAnsiTheme="majorHAnsi" w:cstheme="majorHAnsi"/>
        </w:rPr>
        <w:t>Israeli state’s settler colonial project of dispossession and “economic subjugation</w:t>
      </w:r>
      <w:r w:rsidRPr="00C85A53">
        <w:rPr>
          <w:rFonts w:asciiTheme="majorHAnsi" w:hAnsiTheme="majorHAnsi" w:cstheme="majorHAnsi"/>
          <w:sz w:val="16"/>
        </w:rPr>
        <w:t>.”76 “</w:t>
      </w:r>
      <w:r w:rsidRPr="00C85A53">
        <w:rPr>
          <w:rStyle w:val="StyleUnderline"/>
          <w:rFonts w:asciiTheme="majorHAnsi" w:hAnsiTheme="majorHAnsi" w:cstheme="majorHAnsi"/>
        </w:rPr>
        <w:t xml:space="preserve">The </w:t>
      </w:r>
      <w:r w:rsidRPr="00C85A53">
        <w:rPr>
          <w:rStyle w:val="Emphasis"/>
          <w:rFonts w:asciiTheme="majorHAnsi" w:hAnsiTheme="majorHAnsi" w:cstheme="majorHAnsi"/>
        </w:rPr>
        <w:t>key</w:t>
      </w:r>
      <w:r w:rsidRPr="00C85A53">
        <w:rPr>
          <w:rStyle w:val="StyleUnderline"/>
          <w:rFonts w:asciiTheme="majorHAnsi" w:hAnsiTheme="majorHAnsi" w:cstheme="majorHAnsi"/>
        </w:rPr>
        <w:t xml:space="preserve"> element to U.S. control” in the Middle East </w:t>
      </w:r>
      <w:r w:rsidRPr="00C85A53">
        <w:rPr>
          <w:rFonts w:asciiTheme="majorHAnsi" w:hAnsiTheme="majorHAnsi" w:cstheme="majorHAnsi"/>
          <w:sz w:val="16"/>
        </w:rPr>
        <w:t xml:space="preserve">– and this means not only the ability to produce lockdowns, but also the ability to produce profit-rendering chaos – </w:t>
      </w:r>
      <w:r w:rsidRPr="00C85A53">
        <w:rPr>
          <w:rStyle w:val="StyleUnderline"/>
          <w:rFonts w:asciiTheme="majorHAnsi" w:hAnsiTheme="majorHAnsi" w:cstheme="majorHAnsi"/>
        </w:rPr>
        <w:t>is,</w:t>
      </w:r>
      <w:r w:rsidRPr="00C85A53">
        <w:rPr>
          <w:rFonts w:asciiTheme="majorHAnsi" w:hAnsiTheme="majorHAnsi" w:cstheme="majorHAnsi"/>
          <w:sz w:val="16"/>
        </w:rPr>
        <w:t xml:space="preserve"> as Hanieh has argued, </w:t>
      </w:r>
      <w:r w:rsidRPr="00C85A53">
        <w:rPr>
          <w:rStyle w:val="StyleUnderline"/>
          <w:rFonts w:asciiTheme="majorHAnsi" w:hAnsiTheme="majorHAnsi" w:cstheme="majorHAnsi"/>
        </w:rPr>
        <w:t xml:space="preserve">the “embrace of Israel, which, with its </w:t>
      </w:r>
      <w:r w:rsidRPr="00C85A53">
        <w:rPr>
          <w:rStyle w:val="Emphasis"/>
          <w:rFonts w:asciiTheme="majorHAnsi" w:hAnsiTheme="majorHAnsi" w:cstheme="majorHAnsi"/>
        </w:rPr>
        <w:t>origins as a settler-colonial state</w:t>
      </w:r>
      <w:r w:rsidRPr="00C85A53">
        <w:rPr>
          <w:rStyle w:val="StyleUnderline"/>
          <w:rFonts w:asciiTheme="majorHAnsi" w:hAnsiTheme="majorHAnsi" w:cstheme="majorHAnsi"/>
        </w:rPr>
        <w:t>, was organically tied to external support for its continued viability</w:t>
      </w:r>
      <w:r w:rsidRPr="00C85A53">
        <w:rPr>
          <w:rFonts w:asciiTheme="majorHAnsi" w:hAnsiTheme="majorHAnsi" w:cstheme="majorHAnsi"/>
          <w:sz w:val="16"/>
        </w:rPr>
        <w:t xml:space="preserve">” (Capitalism and Class, 213). This is hardly an exhaustive review of the current dynamics of global finance and settler colonialism, but the point I wish to make is simply that </w:t>
      </w:r>
      <w:r w:rsidRPr="00C85A53">
        <w:rPr>
          <w:rStyle w:val="Emphasis"/>
          <w:rFonts w:asciiTheme="majorHAnsi" w:hAnsiTheme="majorHAnsi" w:cstheme="majorHAnsi"/>
        </w:rPr>
        <w:t>there are multiple foundational ways in which financialization and settler colonialism are tied together</w:t>
      </w:r>
      <w:r w:rsidRPr="00C85A53">
        <w:rPr>
          <w:rFonts w:asciiTheme="majorHAnsi" w:hAnsiTheme="majorHAnsi" w:cstheme="majorHAnsi"/>
          <w:sz w:val="16"/>
        </w:rPr>
        <w:t xml:space="preserve">.77 The linkage that I hope to </w:t>
      </w:r>
      <w:r w:rsidRPr="00C85A53">
        <w:rPr>
          <w:rFonts w:asciiTheme="majorHAnsi" w:hAnsiTheme="majorHAnsi" w:cstheme="majorHAnsi"/>
          <w:sz w:val="16"/>
          <w:szCs w:val="16"/>
        </w:rPr>
        <w:t>have made clear is this: the relationship between settler-forms and financialization describes a kind of primitive accumulation for the present. In much the same way that, for Marx, finance represents a crucial “lever” of primitive accumulation, I think we could say that</w:t>
      </w:r>
      <w:r w:rsidRPr="00C85A53">
        <w:rPr>
          <w:rFonts w:asciiTheme="majorHAnsi" w:hAnsiTheme="majorHAnsi" w:cstheme="majorHAnsi"/>
          <w:sz w:val="16"/>
        </w:rPr>
        <w:t xml:space="preserve"> </w:t>
      </w:r>
      <w:r w:rsidRPr="00C85A53">
        <w:rPr>
          <w:rStyle w:val="StyleUnderline"/>
          <w:rFonts w:asciiTheme="majorHAnsi" w:hAnsiTheme="majorHAnsi" w:cstheme="majorHAnsi"/>
        </w:rPr>
        <w:t>finance and settler colonialism together constitute the levers of the</w:t>
      </w:r>
      <w:r w:rsidRPr="00C85A53">
        <w:rPr>
          <w:rFonts w:asciiTheme="majorHAnsi" w:hAnsiTheme="majorHAnsi" w:cstheme="majorHAnsi"/>
          <w:sz w:val="16"/>
        </w:rPr>
        <w:t xml:space="preserve"> </w:t>
      </w:r>
      <w:r w:rsidRPr="00C85A53">
        <w:rPr>
          <w:rStyle w:val="StyleUnderline"/>
          <w:rFonts w:asciiTheme="majorHAnsi" w:hAnsiTheme="majorHAnsi" w:cstheme="majorHAnsi"/>
        </w:rPr>
        <w:t>present form of primitive accumulation</w:t>
      </w:r>
      <w:r w:rsidRPr="00C85A53">
        <w:rPr>
          <w:rFonts w:asciiTheme="majorHAnsi" w:hAnsiTheme="majorHAnsi" w:cstheme="majorHAnsi"/>
          <w:sz w:val="16"/>
        </w:rPr>
        <w:t xml:space="preserve">. </w:t>
      </w:r>
      <w:r w:rsidRPr="00C85A53">
        <w:rPr>
          <w:rStyle w:val="StyleUnderline"/>
          <w:rFonts w:asciiTheme="majorHAnsi" w:hAnsiTheme="majorHAnsi" w:cstheme="majorHAnsi"/>
        </w:rPr>
        <w:t>I say “primitive accumulation,”</w:t>
      </w:r>
      <w:r w:rsidRPr="00C85A53">
        <w:rPr>
          <w:rFonts w:asciiTheme="majorHAnsi" w:hAnsiTheme="majorHAnsi" w:cstheme="majorHAnsi"/>
          <w:sz w:val="16"/>
        </w:rPr>
        <w:t xml:space="preserve"> </w:t>
      </w:r>
      <w:r w:rsidRPr="00C85A53">
        <w:rPr>
          <w:rStyle w:val="StyleUnderline"/>
          <w:rFonts w:asciiTheme="majorHAnsi" w:hAnsiTheme="majorHAnsi" w:cstheme="majorHAnsi"/>
        </w:rPr>
        <w:t>rather than simply “capital accumulation</w:t>
      </w:r>
      <w:r w:rsidRPr="00C85A53">
        <w:rPr>
          <w:rFonts w:asciiTheme="majorHAnsi" w:hAnsiTheme="majorHAnsi" w:cstheme="majorHAnsi"/>
          <w:sz w:val="16"/>
        </w:rPr>
        <w:t xml:space="preserve">,” </w:t>
      </w:r>
      <w:r w:rsidRPr="00C85A53">
        <w:rPr>
          <w:rStyle w:val="StyleUnderline"/>
          <w:rFonts w:asciiTheme="majorHAnsi" w:hAnsiTheme="majorHAnsi" w:cstheme="majorHAnsi"/>
        </w:rPr>
        <w:t>as a way of marking</w:t>
      </w:r>
      <w:r w:rsidRPr="00C85A53">
        <w:rPr>
          <w:rFonts w:asciiTheme="majorHAnsi" w:hAnsiTheme="majorHAnsi" w:cstheme="majorHAnsi"/>
          <w:sz w:val="16"/>
        </w:rPr>
        <w:t xml:space="preserve"> – along with Harvey, Luxemburg, and indeed Deleuze and Guattari–</w:t>
      </w:r>
      <w:r w:rsidRPr="00C85A53">
        <w:rPr>
          <w:rStyle w:val="Emphasis"/>
          <w:rFonts w:asciiTheme="majorHAnsi" w:hAnsiTheme="majorHAnsi" w:cstheme="majorHAnsi"/>
        </w:rPr>
        <w:t>not only the ongoing violent character of capital’s self-perpetuation</w:t>
      </w:r>
      <w:r w:rsidRPr="00C85A53">
        <w:rPr>
          <w:rFonts w:asciiTheme="majorHAnsi" w:hAnsiTheme="majorHAnsi" w:cstheme="majorHAnsi"/>
          <w:sz w:val="16"/>
        </w:rPr>
        <w:t xml:space="preserve">, </w:t>
      </w:r>
      <w:r w:rsidRPr="00C85A53">
        <w:rPr>
          <w:rStyle w:val="StyleUnderline"/>
          <w:rFonts w:asciiTheme="majorHAnsi" w:hAnsiTheme="majorHAnsi" w:cstheme="majorHAnsi"/>
        </w:rPr>
        <w:t>but the kinds of transitions internal to the capitalist mode of production</w:t>
      </w:r>
      <w:r w:rsidRPr="00C85A53">
        <w:rPr>
          <w:rFonts w:asciiTheme="majorHAnsi" w:hAnsiTheme="majorHAnsi" w:cstheme="majorHAnsi"/>
          <w:sz w:val="16"/>
        </w:rPr>
        <w:t xml:space="preserve"> (in this case from an industrial capitalist system to one in which finance is predominant), </w:t>
      </w:r>
      <w:r w:rsidRPr="00C85A53">
        <w:rPr>
          <w:rStyle w:val="StyleUnderline"/>
          <w:rFonts w:asciiTheme="majorHAnsi" w:hAnsiTheme="majorHAnsi" w:cstheme="majorHAnsi"/>
        </w:rPr>
        <w:t>and the narrative forms that accompany those transitions as well</w:t>
      </w:r>
      <w:r w:rsidRPr="00C85A53">
        <w:rPr>
          <w:rFonts w:asciiTheme="majorHAnsi" w:hAnsiTheme="majorHAnsi" w:cstheme="majorHAnsi"/>
          <w:sz w:val="16"/>
        </w:rPr>
        <w:t xml:space="preserve">.78 Following Marx, then, we might attempt a dual focus: on not only the specific forms of dispossession particular to primitive accumulation, but the origin narratives that mask those dispossessions.79 c) Spatio-Temporality and Settler Colonialism Before we close this section, I want to make note of the ways in which primitive accumulation has received a fair amount of attention within the Humanities following David Harvey’s update to Rosa Luxemburg in the articulation of capital accumulation as grounded in processes of “accumulation by dispossession.” There has been some debate within settler colonial studies about this updating of the concept of primitive accumulation. Glen Coulthard has recently urged a focus on the spatial logic of dispossession inherent in primitive accumulation, against what he argues is the traditional understanding of primitive accumulation as the putting into place of a temporal logic: the wage-form, with its exploitation of the worker’s time.80 I want to think here about Coulthard’s intervention into political-economic accounts that occlude the spatial dynamics of settler dispossessions, and consider this work in relation to Brenna Bhandar’s recent investigations of the temporality of settler colonialism.81 For Bhandar, </w:t>
      </w:r>
      <w:r w:rsidRPr="00C85A53">
        <w:rPr>
          <w:rStyle w:val="StyleUnderline"/>
          <w:rFonts w:asciiTheme="majorHAnsi" w:hAnsiTheme="majorHAnsi" w:cstheme="majorHAnsi"/>
          <w:highlight w:val="green"/>
        </w:rPr>
        <w:t xml:space="preserve">settler colonialism puts into place a </w:t>
      </w:r>
      <w:r w:rsidRPr="00C85A53">
        <w:rPr>
          <w:rStyle w:val="Emphasis"/>
          <w:rFonts w:asciiTheme="majorHAnsi" w:hAnsiTheme="majorHAnsi" w:cstheme="majorHAnsi"/>
          <w:highlight w:val="green"/>
        </w:rPr>
        <w:t>property-logic</w:t>
      </w:r>
      <w:r w:rsidRPr="00C85A53">
        <w:rPr>
          <w:rStyle w:val="StyleUnderline"/>
          <w:rFonts w:asciiTheme="majorHAnsi" w:hAnsiTheme="majorHAnsi" w:cstheme="majorHAnsi"/>
        </w:rPr>
        <w:t xml:space="preserve"> that is significantly </w:t>
      </w:r>
      <w:r w:rsidRPr="00C85A53">
        <w:rPr>
          <w:rStyle w:val="StyleUnderline"/>
          <w:rFonts w:asciiTheme="majorHAnsi" w:hAnsiTheme="majorHAnsi" w:cstheme="majorHAnsi"/>
          <w:highlight w:val="green"/>
        </w:rPr>
        <w:t>different from feudal</w:t>
      </w:r>
      <w:r w:rsidRPr="00C85A53">
        <w:rPr>
          <w:rStyle w:val="StyleUnderline"/>
          <w:rFonts w:asciiTheme="majorHAnsi" w:hAnsiTheme="majorHAnsi" w:cstheme="majorHAnsi"/>
        </w:rPr>
        <w:t xml:space="preserve"> use-based </w:t>
      </w:r>
      <w:r w:rsidRPr="00C85A53">
        <w:rPr>
          <w:rStyle w:val="StyleUnderline"/>
          <w:rFonts w:asciiTheme="majorHAnsi" w:hAnsiTheme="majorHAnsi" w:cstheme="majorHAnsi"/>
          <w:highlight w:val="green"/>
        </w:rPr>
        <w:t>conceptions</w:t>
      </w:r>
      <w:r w:rsidRPr="00C85A53">
        <w:rPr>
          <w:rStyle w:val="StyleUnderline"/>
          <w:rFonts w:asciiTheme="majorHAnsi" w:hAnsiTheme="majorHAnsi" w:cstheme="majorHAnsi"/>
        </w:rPr>
        <w:t xml:space="preserve"> of land</w:t>
      </w:r>
      <w:r w:rsidRPr="00C85A53">
        <w:rPr>
          <w:rFonts w:asciiTheme="majorHAnsi" w:hAnsiTheme="majorHAnsi" w:cstheme="majorHAnsi"/>
          <w:sz w:val="16"/>
        </w:rPr>
        <w:t xml:space="preserve">. In some contrast to pre-capitalist formations, </w:t>
      </w:r>
      <w:r w:rsidRPr="00C85A53">
        <w:rPr>
          <w:rStyle w:val="StyleUnderline"/>
          <w:rFonts w:asciiTheme="majorHAnsi" w:hAnsiTheme="majorHAnsi" w:cstheme="majorHAnsi"/>
          <w:highlight w:val="green"/>
        </w:rPr>
        <w:t xml:space="preserve">settler colonialism constitutes the </w:t>
      </w:r>
      <w:r w:rsidRPr="00C85A53">
        <w:rPr>
          <w:rStyle w:val="Emphasis"/>
          <w:rFonts w:asciiTheme="majorHAnsi" w:hAnsiTheme="majorHAnsi" w:cstheme="majorHAnsi"/>
          <w:highlight w:val="green"/>
        </w:rPr>
        <w:t>leading edge</w:t>
      </w:r>
      <w:r w:rsidRPr="00C85A53">
        <w:rPr>
          <w:rStyle w:val="StyleUnderline"/>
          <w:rFonts w:asciiTheme="majorHAnsi" w:hAnsiTheme="majorHAnsi" w:cstheme="majorHAnsi"/>
          <w:highlight w:val="green"/>
        </w:rPr>
        <w:t xml:space="preserve"> of</w:t>
      </w:r>
      <w:r w:rsidRPr="00C85A53">
        <w:rPr>
          <w:rStyle w:val="StyleUnderline"/>
          <w:rFonts w:asciiTheme="majorHAnsi" w:hAnsiTheme="majorHAnsi" w:cstheme="majorHAnsi"/>
        </w:rPr>
        <w:t xml:space="preserve"> capitalist forms of </w:t>
      </w:r>
      <w:r w:rsidRPr="00C85A53">
        <w:rPr>
          <w:rStyle w:val="StyleUnderline"/>
          <w:rFonts w:asciiTheme="majorHAnsi" w:hAnsiTheme="majorHAnsi" w:cstheme="majorHAnsi"/>
          <w:highlight w:val="green"/>
        </w:rPr>
        <w:t>speculative possession</w:t>
      </w:r>
      <w:r w:rsidRPr="00C85A53">
        <w:rPr>
          <w:rStyle w:val="StyleUnderline"/>
          <w:rFonts w:asciiTheme="majorHAnsi" w:hAnsiTheme="majorHAnsi" w:cstheme="majorHAnsi"/>
        </w:rPr>
        <w:t>. If at one point, property ownership was demonstrated in use</w:t>
      </w:r>
      <w:r w:rsidRPr="00C85A53">
        <w:rPr>
          <w:rFonts w:asciiTheme="majorHAnsi" w:hAnsiTheme="majorHAnsi" w:cstheme="majorHAnsi"/>
          <w:sz w:val="16"/>
        </w:rPr>
        <w:t xml:space="preserve"> (alternately, “occupation”), </w:t>
      </w:r>
      <w:r w:rsidRPr="00C85A53">
        <w:rPr>
          <w:rStyle w:val="StyleUnderline"/>
          <w:rFonts w:asciiTheme="majorHAnsi" w:hAnsiTheme="majorHAnsi" w:cstheme="majorHAnsi"/>
        </w:rPr>
        <w:t>capitalist expropriation depends on “expectation of use.”</w:t>
      </w:r>
      <w:r w:rsidRPr="00C85A53">
        <w:rPr>
          <w:rFonts w:asciiTheme="majorHAnsi" w:hAnsiTheme="majorHAnsi" w:cstheme="majorHAnsi"/>
          <w:sz w:val="16"/>
        </w:rPr>
        <w:t xml:space="preserve"> Or, speculation: ““</w:t>
      </w:r>
      <w:r w:rsidRPr="00C85A53">
        <w:rPr>
          <w:rStyle w:val="StyleUnderline"/>
          <w:rFonts w:asciiTheme="majorHAnsi" w:hAnsiTheme="majorHAnsi" w:cstheme="majorHAnsi"/>
        </w:rPr>
        <w:t>Whereas possession and</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use once justified ownership, the </w:t>
      </w:r>
      <w:r w:rsidRPr="00C85A53">
        <w:rPr>
          <w:rStyle w:val="Emphasis"/>
          <w:rFonts w:asciiTheme="majorHAnsi" w:hAnsiTheme="majorHAnsi" w:cstheme="majorHAnsi"/>
          <w:highlight w:val="green"/>
        </w:rPr>
        <w:t>commoditization of land</w:t>
      </w:r>
      <w:r w:rsidRPr="00C85A53">
        <w:rPr>
          <w:rStyle w:val="StyleUnderline"/>
          <w:rFonts w:asciiTheme="majorHAnsi" w:hAnsiTheme="majorHAnsi" w:cstheme="majorHAnsi"/>
          <w:highlight w:val="green"/>
        </w:rPr>
        <w:t xml:space="preserve"> witnessed a shift in</w:t>
      </w:r>
      <w:r w:rsidRPr="00C85A53">
        <w:rPr>
          <w:rStyle w:val="StyleUnderline"/>
          <w:rFonts w:asciiTheme="majorHAnsi" w:hAnsiTheme="majorHAnsi" w:cstheme="majorHAnsi"/>
        </w:rPr>
        <w:t xml:space="preserve"> the conceptual </w:t>
      </w:r>
      <w:r w:rsidRPr="00C85A53">
        <w:rPr>
          <w:rStyle w:val="StyleUnderline"/>
          <w:rFonts w:asciiTheme="majorHAnsi" w:hAnsiTheme="majorHAnsi" w:cstheme="majorHAnsi"/>
          <w:highlight w:val="green"/>
        </w:rPr>
        <w:t>underpinnings of ownership</w:t>
      </w:r>
      <w:r w:rsidRPr="00C85A53">
        <w:rPr>
          <w:rStyle w:val="StyleUnderline"/>
          <w:rFonts w:asciiTheme="majorHAnsi" w:hAnsiTheme="majorHAnsi" w:cstheme="majorHAnsi"/>
        </w:rPr>
        <w:t xml:space="preserve"> itself</w:t>
      </w:r>
      <w:r w:rsidRPr="00C85A53">
        <w:rPr>
          <w:rFonts w:asciiTheme="majorHAnsi" w:hAnsiTheme="majorHAnsi" w:cstheme="majorHAnsi"/>
          <w:sz w:val="16"/>
        </w:rPr>
        <w:t xml:space="preserve">. While Locke had reconceived of land ownership, as based not on hereditary titles and inheritance (birthright), but on labor, Jeremy Bentham emphasizes expectation and security as the key justifications for private property ownership. In the work of Bentham, we see an abstract notion of ownership not based on physical possession, occupation, or even use, but the concept of ownership as a relation, based on an expectation of being able to use the property as one wishes. Primary to the property relation is law, which secures the property relation, or guards and protects the expectation.”82 </w:t>
      </w:r>
      <w:r w:rsidRPr="00C85A53">
        <w:rPr>
          <w:rStyle w:val="StyleUnderline"/>
          <w:rFonts w:asciiTheme="majorHAnsi" w:hAnsiTheme="majorHAnsi" w:cstheme="majorHAnsi"/>
          <w:highlight w:val="green"/>
        </w:rPr>
        <w:t>Speculation</w:t>
      </w:r>
      <w:r w:rsidRPr="00C85A53">
        <w:rPr>
          <w:rFonts w:asciiTheme="majorHAnsi" w:hAnsiTheme="majorHAnsi" w:cstheme="majorHAnsi"/>
          <w:sz w:val="16"/>
        </w:rPr>
        <w:t xml:space="preserve"> – the expectation of use – </w:t>
      </w:r>
      <w:r w:rsidRPr="00C85A53">
        <w:rPr>
          <w:rStyle w:val="StyleUnderline"/>
          <w:rFonts w:asciiTheme="majorHAnsi" w:hAnsiTheme="majorHAnsi" w:cstheme="majorHAnsi"/>
          <w:highlight w:val="green"/>
        </w:rPr>
        <w:t>requires</w:t>
      </w:r>
      <w:r w:rsidRPr="00C85A53">
        <w:rPr>
          <w:rStyle w:val="StyleUnderline"/>
          <w:rFonts w:asciiTheme="majorHAnsi" w:hAnsiTheme="majorHAnsi" w:cstheme="majorHAnsi"/>
        </w:rPr>
        <w:t xml:space="preserve"> the imposition of </w:t>
      </w:r>
      <w:r w:rsidRPr="00C85A53">
        <w:rPr>
          <w:rStyle w:val="StyleUnderline"/>
          <w:rFonts w:asciiTheme="majorHAnsi" w:hAnsiTheme="majorHAnsi" w:cstheme="majorHAnsi"/>
          <w:highlight w:val="green"/>
        </w:rPr>
        <w:t>terrus nullius</w:t>
      </w:r>
      <w:r w:rsidRPr="00C85A53">
        <w:rPr>
          <w:rFonts w:asciiTheme="majorHAnsi" w:hAnsiTheme="majorHAnsi" w:cstheme="majorHAnsi"/>
          <w:sz w:val="16"/>
        </w:rPr>
        <w:t xml:space="preserve">, or what Bhandar describes as </w:t>
      </w:r>
      <w:r w:rsidRPr="00C85A53">
        <w:rPr>
          <w:rStyle w:val="StyleUnderline"/>
          <w:rFonts w:asciiTheme="majorHAnsi" w:hAnsiTheme="majorHAnsi" w:cstheme="majorHAnsi"/>
        </w:rPr>
        <w:t>a “wasteland rationale”:</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the legal codification of land as unpopulated</w:t>
      </w:r>
      <w:r w:rsidRPr="00C85A53">
        <w:rPr>
          <w:rStyle w:val="StyleUnderline"/>
          <w:rFonts w:asciiTheme="majorHAnsi" w:hAnsiTheme="majorHAnsi" w:cstheme="majorHAnsi"/>
        </w:rPr>
        <w:t xml:space="preserve"> to </w:t>
      </w:r>
      <w:r w:rsidRPr="00C85A53">
        <w:rPr>
          <w:rStyle w:val="Emphasis"/>
          <w:rFonts w:asciiTheme="majorHAnsi" w:hAnsiTheme="majorHAnsi" w:cstheme="majorHAnsi"/>
          <w:highlight w:val="green"/>
        </w:rPr>
        <w:t>justify</w:t>
      </w:r>
      <w:r w:rsidRPr="00C85A53">
        <w:rPr>
          <w:rStyle w:val="Emphasis"/>
          <w:rFonts w:asciiTheme="majorHAnsi" w:hAnsiTheme="majorHAnsi" w:cstheme="majorHAnsi"/>
        </w:rPr>
        <w:t xml:space="preserve"> the speculative possession that ensues</w:t>
      </w:r>
      <w:r w:rsidRPr="00C85A53">
        <w:rPr>
          <w:rFonts w:asciiTheme="majorHAnsi" w:hAnsiTheme="majorHAnsi" w:cstheme="majorHAnsi"/>
          <w:sz w:val="16"/>
        </w:rPr>
        <w:t xml:space="preserve">. The force of Bhandar’s argument here is to show that forms of speculative possession legitimate not only settler expropriations, but the property form more broadly. </w:t>
      </w:r>
      <w:r w:rsidRPr="00C85A53">
        <w:rPr>
          <w:rStyle w:val="StyleUnderline"/>
          <w:rFonts w:asciiTheme="majorHAnsi" w:hAnsiTheme="majorHAnsi" w:cstheme="majorHAnsi"/>
        </w:rPr>
        <w:t xml:space="preserve">The dynamics of </w:t>
      </w:r>
      <w:r w:rsidRPr="00C85A53">
        <w:rPr>
          <w:rStyle w:val="StyleUnderline"/>
          <w:rFonts w:asciiTheme="majorHAnsi" w:hAnsiTheme="majorHAnsi" w:cstheme="majorHAnsi"/>
          <w:highlight w:val="green"/>
        </w:rPr>
        <w:t>speculation</w:t>
      </w:r>
      <w:r w:rsidRPr="00C85A53">
        <w:rPr>
          <w:rFonts w:asciiTheme="majorHAnsi" w:hAnsiTheme="majorHAnsi" w:cstheme="majorHAnsi"/>
          <w:sz w:val="16"/>
        </w:rPr>
        <w:t xml:space="preserve"> </w:t>
      </w:r>
      <w:r w:rsidRPr="00C85A53">
        <w:rPr>
          <w:rStyle w:val="StyleUnderline"/>
          <w:rFonts w:asciiTheme="majorHAnsi" w:hAnsiTheme="majorHAnsi" w:cstheme="majorHAnsi"/>
        </w:rPr>
        <w:t>are not confined</w:t>
      </w:r>
      <w:r w:rsidRPr="00C85A53">
        <w:rPr>
          <w:rFonts w:asciiTheme="majorHAnsi" w:hAnsiTheme="majorHAnsi" w:cstheme="majorHAnsi"/>
          <w:sz w:val="16"/>
        </w:rPr>
        <w:t xml:space="preserve"> to either financialization or the settler-form. Neither are the specifics of capitalist possession simply a bureaucratic carapace. Rather, they put in motion a range of affects (e.g., of expectation) that are inextricable from the property-form and from racialization more broadly. </w:t>
      </w:r>
      <w:r w:rsidRPr="00C85A53">
        <w:rPr>
          <w:rStyle w:val="StyleUnderline"/>
          <w:rFonts w:asciiTheme="majorHAnsi" w:hAnsiTheme="majorHAnsi" w:cstheme="majorHAnsi"/>
        </w:rPr>
        <w:t>This feeling of expectation “comes to be</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materialized, or … to have an actual life, </w:t>
      </w:r>
      <w:r w:rsidRPr="00C85A53">
        <w:rPr>
          <w:rStyle w:val="Emphasis"/>
          <w:rFonts w:asciiTheme="majorHAnsi" w:hAnsiTheme="majorHAnsi" w:cstheme="majorHAnsi"/>
        </w:rPr>
        <w:t>in how we are constituted as subjects</w:t>
      </w:r>
      <w:r w:rsidRPr="00C85A53">
        <w:rPr>
          <w:rFonts w:asciiTheme="majorHAnsi" w:hAnsiTheme="majorHAnsi" w:cstheme="majorHAnsi"/>
          <w:sz w:val="16"/>
        </w:rPr>
        <w:t>” (12). “Possession … as a feeling … become[s] the sine qua non of ownership” (12). “</w:t>
      </w:r>
      <w:r w:rsidRPr="00C85A53">
        <w:rPr>
          <w:rStyle w:val="StyleUnderline"/>
          <w:rFonts w:asciiTheme="majorHAnsi" w:hAnsiTheme="majorHAnsi" w:cstheme="majorHAnsi"/>
        </w:rPr>
        <w:t>Emergent</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forms of </w:t>
      </w:r>
      <w:r w:rsidRPr="00C85A53">
        <w:rPr>
          <w:rStyle w:val="StyleUnderline"/>
          <w:rFonts w:asciiTheme="majorHAnsi" w:hAnsiTheme="majorHAnsi" w:cstheme="majorHAnsi"/>
          <w:highlight w:val="green"/>
        </w:rPr>
        <w:t>property ownership</w:t>
      </w:r>
      <w:r w:rsidRPr="00C85A53">
        <w:rPr>
          <w:rFonts w:asciiTheme="majorHAnsi" w:hAnsiTheme="majorHAnsi" w:cstheme="majorHAnsi"/>
          <w:sz w:val="16"/>
        </w:rPr>
        <w:t xml:space="preserve">,” Bhandar argues, </w:t>
      </w:r>
      <w:r w:rsidRPr="00C85A53">
        <w:rPr>
          <w:rStyle w:val="StyleUnderline"/>
          <w:rFonts w:asciiTheme="majorHAnsi" w:hAnsiTheme="majorHAnsi" w:cstheme="majorHAnsi"/>
        </w:rPr>
        <w:t>along with the affective effects of property, “</w:t>
      </w:r>
      <w:r w:rsidRPr="00C85A53">
        <w:rPr>
          <w:rStyle w:val="StyleUnderline"/>
          <w:rFonts w:asciiTheme="majorHAnsi" w:hAnsiTheme="majorHAnsi" w:cstheme="majorHAnsi"/>
          <w:highlight w:val="green"/>
        </w:rPr>
        <w:t xml:space="preserve">were constituted with </w:t>
      </w:r>
      <w:r w:rsidRPr="00C85A53">
        <w:rPr>
          <w:rStyle w:val="Emphasis"/>
          <w:rFonts w:asciiTheme="majorHAnsi" w:hAnsiTheme="majorHAnsi" w:cstheme="majorHAnsi"/>
          <w:highlight w:val="green"/>
        </w:rPr>
        <w:t>racial ontologies of settler</w:t>
      </w:r>
      <w:r w:rsidRPr="00C85A53">
        <w:rPr>
          <w:rStyle w:val="Emphasis"/>
          <w:rFonts w:asciiTheme="majorHAnsi" w:hAnsiTheme="majorHAnsi" w:cstheme="majorHAnsi"/>
        </w:rPr>
        <w:t xml:space="preserve"> and </w:t>
      </w:r>
      <w:r w:rsidRPr="00C85A53">
        <w:rPr>
          <w:rStyle w:val="Emphasis"/>
          <w:rFonts w:asciiTheme="majorHAnsi" w:hAnsiTheme="majorHAnsi" w:cstheme="majorHAnsi"/>
          <w:highlight w:val="green"/>
        </w:rPr>
        <w:t>native</w:t>
      </w:r>
      <w:r w:rsidRPr="00C85A53">
        <w:rPr>
          <w:rStyle w:val="Emphasis"/>
          <w:rFonts w:asciiTheme="majorHAnsi" w:hAnsiTheme="majorHAnsi" w:cstheme="majorHAnsi"/>
        </w:rPr>
        <w:t xml:space="preserve">, master </w:t>
      </w:r>
      <w:r w:rsidRPr="00C85A53">
        <w:rPr>
          <w:rStyle w:val="Emphasis"/>
          <w:rFonts w:asciiTheme="majorHAnsi" w:hAnsiTheme="majorHAnsi" w:cstheme="majorHAnsi"/>
          <w:highlight w:val="green"/>
        </w:rPr>
        <w:t>and slave</w:t>
      </w:r>
      <w:r w:rsidRPr="00C85A53">
        <w:rPr>
          <w:rStyle w:val="StyleUnderline"/>
          <w:rFonts w:asciiTheme="majorHAnsi" w:hAnsiTheme="majorHAnsi" w:cstheme="majorHAnsi"/>
        </w:rPr>
        <w:t>.</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This</w:t>
      </w:r>
      <w:r w:rsidRPr="00C85A53">
        <w:rPr>
          <w:rStyle w:val="StyleUnderline"/>
          <w:rFonts w:asciiTheme="majorHAnsi" w:hAnsiTheme="majorHAnsi" w:cstheme="majorHAnsi"/>
        </w:rPr>
        <w:t xml:space="preserve"> is as evident in the burgeoning realm of finance capital and its relationship to the slave trade as it is with regard to </w:t>
      </w:r>
      <w:r w:rsidRPr="00C85A53">
        <w:rPr>
          <w:rStyle w:val="Emphasis"/>
          <w:rFonts w:asciiTheme="majorHAnsi" w:hAnsiTheme="majorHAnsi" w:cstheme="majorHAnsi"/>
        </w:rPr>
        <w:t>transformations</w:t>
      </w:r>
      <w:r w:rsidRPr="00C85A53">
        <w:rPr>
          <w:rStyle w:val="StyleUnderline"/>
          <w:rFonts w:asciiTheme="majorHAnsi" w:hAnsiTheme="majorHAnsi" w:cstheme="majorHAnsi"/>
        </w:rPr>
        <w:t xml:space="preserve"> in how the ownership of land is conceptualized in the colonial settler context</w:t>
      </w:r>
      <w:r w:rsidRPr="00C85A53">
        <w:rPr>
          <w:rFonts w:asciiTheme="majorHAnsi" w:hAnsiTheme="majorHAnsi" w:cstheme="majorHAnsi"/>
          <w:sz w:val="16"/>
        </w:rPr>
        <w:t xml:space="preserve">.” </w:t>
      </w:r>
      <w:r w:rsidRPr="00C85A53">
        <w:rPr>
          <w:rStyle w:val="StyleUnderline"/>
          <w:rFonts w:asciiTheme="majorHAnsi" w:hAnsiTheme="majorHAnsi" w:cstheme="majorHAnsi"/>
        </w:rPr>
        <w:t>Ontology</w:t>
      </w:r>
      <w:r w:rsidRPr="00C85A53">
        <w:rPr>
          <w:rFonts w:asciiTheme="majorHAnsi" w:hAnsiTheme="majorHAnsi" w:cstheme="majorHAnsi"/>
          <w:sz w:val="16"/>
        </w:rPr>
        <w:t xml:space="preserve"> </w:t>
      </w:r>
      <w:r w:rsidRPr="00C85A53">
        <w:rPr>
          <w:rStyle w:val="StyleUnderline"/>
          <w:rFonts w:asciiTheme="majorHAnsi" w:hAnsiTheme="majorHAnsi" w:cstheme="majorHAnsi"/>
        </w:rPr>
        <w:t>itself</w:t>
      </w:r>
      <w:r w:rsidRPr="00C85A53">
        <w:rPr>
          <w:rFonts w:asciiTheme="majorHAnsi" w:hAnsiTheme="majorHAnsi" w:cstheme="majorHAnsi"/>
          <w:sz w:val="16"/>
        </w:rPr>
        <w:t xml:space="preserve">, then, </w:t>
      </w:r>
      <w:r w:rsidRPr="00C85A53">
        <w:rPr>
          <w:rStyle w:val="Emphasis"/>
          <w:rFonts w:asciiTheme="majorHAnsi" w:hAnsiTheme="majorHAnsi" w:cstheme="majorHAnsi"/>
        </w:rPr>
        <w:t>has a history</w:t>
      </w:r>
      <w:r w:rsidRPr="00C85A53">
        <w:rPr>
          <w:rFonts w:asciiTheme="majorHAnsi" w:hAnsiTheme="majorHAnsi" w:cstheme="majorHAnsi"/>
          <w:sz w:val="16"/>
        </w:rPr>
        <w:t xml:space="preserve">. </w:t>
      </w:r>
      <w:r w:rsidRPr="00C85A53">
        <w:rPr>
          <w:rStyle w:val="StyleUnderline"/>
          <w:rFonts w:asciiTheme="majorHAnsi" w:hAnsiTheme="majorHAnsi" w:cstheme="majorHAnsi"/>
        </w:rPr>
        <w:t>Its history is</w:t>
      </w:r>
      <w:r w:rsidRPr="00C85A53">
        <w:rPr>
          <w:rFonts w:asciiTheme="majorHAnsi" w:hAnsiTheme="majorHAnsi" w:cstheme="majorHAnsi"/>
          <w:sz w:val="16"/>
        </w:rPr>
        <w:t xml:space="preserve"> in many ways </w:t>
      </w:r>
      <w:r w:rsidRPr="00C85A53">
        <w:rPr>
          <w:rStyle w:val="StyleUnderline"/>
          <w:rFonts w:asciiTheme="majorHAnsi" w:hAnsiTheme="majorHAnsi" w:cstheme="majorHAnsi"/>
        </w:rPr>
        <w:t>crystallized in the legal</w:t>
      </w:r>
      <w:r w:rsidRPr="00C85A53">
        <w:rPr>
          <w:rFonts w:asciiTheme="majorHAnsi" w:hAnsiTheme="majorHAnsi" w:cstheme="majorHAnsi"/>
          <w:sz w:val="16"/>
        </w:rPr>
        <w:t xml:space="preserve"> </w:t>
      </w:r>
      <w:r w:rsidRPr="00C85A53">
        <w:rPr>
          <w:rStyle w:val="StyleUnderline"/>
          <w:rFonts w:asciiTheme="majorHAnsi" w:hAnsiTheme="majorHAnsi" w:cstheme="majorHAnsi"/>
        </w:rPr>
        <w:t>forms that remain with us still</w:t>
      </w:r>
      <w:r w:rsidRPr="00C85A53">
        <w:rPr>
          <w:rFonts w:asciiTheme="majorHAnsi" w:hAnsiTheme="majorHAnsi" w:cstheme="majorHAnsi"/>
          <w:sz w:val="16"/>
        </w:rPr>
        <w:t xml:space="preserve">, </w:t>
      </w:r>
      <w:r w:rsidRPr="00C85A53">
        <w:rPr>
          <w:rStyle w:val="StyleUnderline"/>
          <w:rFonts w:asciiTheme="majorHAnsi" w:hAnsiTheme="majorHAnsi" w:cstheme="majorHAnsi"/>
        </w:rPr>
        <w:t>and in the affective, economic, and political dimensions of</w:t>
      </w:r>
      <w:r w:rsidRPr="00C85A53">
        <w:rPr>
          <w:rFonts w:asciiTheme="majorHAnsi" w:hAnsiTheme="majorHAnsi" w:cstheme="majorHAnsi"/>
          <w:sz w:val="16"/>
        </w:rPr>
        <w:t xml:space="preserve"> </w:t>
      </w:r>
      <w:r w:rsidRPr="00C85A53">
        <w:rPr>
          <w:rStyle w:val="Emphasis"/>
          <w:rFonts w:asciiTheme="majorHAnsi" w:hAnsiTheme="majorHAnsi" w:cstheme="majorHAnsi"/>
        </w:rPr>
        <w:t>racialization and settler colonialism</w:t>
      </w:r>
      <w:r w:rsidRPr="00C85A53">
        <w:rPr>
          <w:rFonts w:asciiTheme="majorHAnsi" w:hAnsiTheme="majorHAnsi" w:cstheme="majorHAnsi"/>
          <w:sz w:val="16"/>
        </w:rPr>
        <w:t>. Put another way: “</w:t>
      </w:r>
      <w:r w:rsidRPr="00C85A53">
        <w:rPr>
          <w:rStyle w:val="StyleUnderline"/>
          <w:rFonts w:asciiTheme="majorHAnsi" w:hAnsiTheme="majorHAnsi" w:cstheme="majorHAnsi"/>
        </w:rPr>
        <w:t>the relationship between</w:t>
      </w:r>
      <w:r w:rsidRPr="00C85A53">
        <w:rPr>
          <w:rFonts w:asciiTheme="majorHAnsi" w:hAnsiTheme="majorHAnsi" w:cstheme="majorHAnsi"/>
          <w:sz w:val="16"/>
        </w:rPr>
        <w:t xml:space="preserve"> </w:t>
      </w:r>
      <w:r w:rsidRPr="00C85A53">
        <w:rPr>
          <w:rStyle w:val="StyleUnderline"/>
          <w:rFonts w:asciiTheme="majorHAnsi" w:hAnsiTheme="majorHAnsi" w:cstheme="majorHAnsi"/>
        </w:rPr>
        <w:t>being and having, or ontology and property ownership animates modern theories of citizenship and law</w:t>
      </w:r>
      <w:r w:rsidRPr="00C85A53">
        <w:rPr>
          <w:rFonts w:asciiTheme="majorHAnsi" w:hAnsiTheme="majorHAnsi" w:cstheme="majorHAnsi"/>
          <w:sz w:val="16"/>
        </w:rPr>
        <w:t xml:space="preserve">” (3). </w:t>
      </w:r>
      <w:r w:rsidRPr="00C85A53">
        <w:rPr>
          <w:rStyle w:val="Emphasis"/>
          <w:rFonts w:asciiTheme="majorHAnsi" w:hAnsiTheme="majorHAnsi" w:cstheme="majorHAnsi"/>
        </w:rPr>
        <w:t>Ontology cannot be thought outside of the spatial dispossessions</w:t>
      </w:r>
      <w:r w:rsidRPr="00C85A53">
        <w:rPr>
          <w:rFonts w:asciiTheme="majorHAnsi" w:hAnsiTheme="majorHAnsi" w:cstheme="majorHAnsi"/>
          <w:sz w:val="16"/>
        </w:rPr>
        <w:t xml:space="preserve"> to which Coulthard draws our attention. </w:t>
      </w:r>
      <w:r w:rsidRPr="00C85A53">
        <w:rPr>
          <w:rStyle w:val="StyleUnderline"/>
          <w:rFonts w:asciiTheme="majorHAnsi" w:hAnsiTheme="majorHAnsi" w:cstheme="majorHAnsi"/>
        </w:rPr>
        <w:t>Nor can it be thought outside of the temporal character that Bhandar demonstrates as encoded in property relations</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Bhandar and Coulthard together direct us toward an </w:t>
      </w:r>
      <w:r w:rsidRPr="00C85A53">
        <w:rPr>
          <w:rStyle w:val="StyleUnderline"/>
          <w:rFonts w:asciiTheme="majorHAnsi" w:hAnsiTheme="majorHAnsi" w:cstheme="majorHAnsi"/>
          <w:highlight w:val="green"/>
        </w:rPr>
        <w:t>understand</w:t>
      </w:r>
      <w:r w:rsidRPr="00C85A53">
        <w:rPr>
          <w:rStyle w:val="StyleUnderline"/>
          <w:rFonts w:asciiTheme="majorHAnsi" w:hAnsiTheme="majorHAnsi" w:cstheme="majorHAnsi"/>
        </w:rPr>
        <w:t xml:space="preserve">ing of </w:t>
      </w:r>
      <w:r w:rsidRPr="00C85A53">
        <w:rPr>
          <w:rStyle w:val="StyleUnderline"/>
          <w:rFonts w:asciiTheme="majorHAnsi" w:hAnsiTheme="majorHAnsi" w:cstheme="majorHAnsi"/>
          <w:highlight w:val="green"/>
        </w:rPr>
        <w:t>Marx’s annihilation of space by time as a racialized</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spatial, settler expropriation that</w:t>
      </w:r>
      <w:r w:rsidRPr="00C85A53">
        <w:rPr>
          <w:rStyle w:val="StyleUnderline"/>
          <w:rFonts w:asciiTheme="majorHAnsi" w:hAnsiTheme="majorHAnsi" w:cstheme="majorHAnsi"/>
        </w:rPr>
        <w:t xml:space="preserve"> simultaneously deploys</w:t>
      </w:r>
      <w:r w:rsidRPr="00C85A53">
        <w:rPr>
          <w:rFonts w:asciiTheme="majorHAnsi" w:hAnsiTheme="majorHAnsi" w:cstheme="majorHAnsi"/>
          <w:sz w:val="16"/>
        </w:rPr>
        <w:t xml:space="preserve"> – </w:t>
      </w:r>
      <w:r w:rsidRPr="00C85A53">
        <w:rPr>
          <w:rStyle w:val="StyleUnderline"/>
          <w:rFonts w:asciiTheme="majorHAnsi" w:hAnsiTheme="majorHAnsi" w:cstheme="majorHAnsi"/>
        </w:rPr>
        <w:t xml:space="preserve">indeed, </w:t>
      </w:r>
      <w:r w:rsidRPr="00C85A53">
        <w:rPr>
          <w:rStyle w:val="Emphasis"/>
          <w:rFonts w:asciiTheme="majorHAnsi" w:hAnsiTheme="majorHAnsi" w:cstheme="majorHAnsi"/>
          <w:highlight w:val="green"/>
        </w:rPr>
        <w:t>weaponizes</w:t>
      </w:r>
      <w:r w:rsidRPr="00C85A53">
        <w:rPr>
          <w:rStyle w:val="StyleUnderline"/>
          <w:rFonts w:asciiTheme="majorHAnsi" w:hAnsiTheme="majorHAnsi" w:cstheme="majorHAnsi"/>
        </w:rPr>
        <w:t xml:space="preserve"> – </w:t>
      </w:r>
      <w:r w:rsidRPr="00C85A53">
        <w:rPr>
          <w:rStyle w:val="StyleUnderline"/>
          <w:rFonts w:asciiTheme="majorHAnsi" w:hAnsiTheme="majorHAnsi" w:cstheme="majorHAnsi"/>
          <w:highlight w:val="green"/>
        </w:rPr>
        <w:t>temporality as</w:t>
      </w:r>
      <w:r w:rsidRPr="00C85A53">
        <w:rPr>
          <w:rStyle w:val="StyleUnderline"/>
          <w:rFonts w:asciiTheme="majorHAnsi" w:hAnsiTheme="majorHAnsi" w:cstheme="majorHAnsi"/>
        </w:rPr>
        <w:t xml:space="preserve"> a form of </w:t>
      </w:r>
      <w:r w:rsidRPr="00C85A53">
        <w:rPr>
          <w:rStyle w:val="StyleUnderline"/>
          <w:rFonts w:asciiTheme="majorHAnsi" w:hAnsiTheme="majorHAnsi" w:cstheme="majorHAnsi"/>
          <w:highlight w:val="green"/>
        </w:rPr>
        <w:t>speculation</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This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spatio-temporal</w:t>
      </w:r>
      <w:r w:rsidRPr="00C85A53">
        <w:rPr>
          <w:rStyle w:val="StyleUnderline"/>
          <w:rFonts w:asciiTheme="majorHAnsi" w:hAnsiTheme="majorHAnsi" w:cstheme="majorHAnsi"/>
        </w:rPr>
        <w:t xml:space="preserve"> type of</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 xml:space="preserve">dispossession </w:t>
      </w:r>
      <w:r w:rsidRPr="00C85A53">
        <w:rPr>
          <w:rStyle w:val="Emphasis"/>
          <w:rFonts w:asciiTheme="majorHAnsi" w:hAnsiTheme="majorHAnsi" w:cstheme="majorHAnsi"/>
          <w:highlight w:val="green"/>
        </w:rPr>
        <w:t>sets into place the property form and racial ontologies</w:t>
      </w:r>
      <w:r w:rsidRPr="00C85A53">
        <w:rPr>
          <w:rStyle w:val="Emphasis"/>
          <w:rFonts w:asciiTheme="majorHAnsi" w:hAnsiTheme="majorHAnsi" w:cstheme="majorHAnsi"/>
        </w:rPr>
        <w:t xml:space="preserve"> at once</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It is at the heart of</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ontological illusions</w:t>
      </w:r>
      <w:r w:rsidRPr="00C85A53">
        <w:rPr>
          <w:rStyle w:val="StyleUnderline"/>
          <w:rFonts w:asciiTheme="majorHAnsi" w:hAnsiTheme="majorHAnsi" w:cstheme="majorHAnsi"/>
        </w:rPr>
        <w:t>” that course through our social world</w:t>
      </w:r>
      <w:r w:rsidRPr="00C85A53">
        <w:rPr>
          <w:rFonts w:asciiTheme="majorHAnsi" w:hAnsiTheme="majorHAnsi" w:cstheme="majorHAnsi"/>
          <w:sz w:val="16"/>
        </w:rPr>
        <w:t xml:space="preserve">, </w:t>
      </w:r>
      <w:r w:rsidRPr="00C85A53">
        <w:rPr>
          <w:rStyle w:val="StyleUnderline"/>
          <w:rFonts w:asciiTheme="majorHAnsi" w:hAnsiTheme="majorHAnsi" w:cstheme="majorHAnsi"/>
        </w:rPr>
        <w:t>and</w:t>
      </w:r>
      <w:r w:rsidRPr="00C85A53">
        <w:rPr>
          <w:rFonts w:asciiTheme="majorHAnsi" w:hAnsiTheme="majorHAnsi" w:cstheme="majorHAnsi"/>
          <w:sz w:val="16"/>
        </w:rPr>
        <w:t xml:space="preserve"> it is </w:t>
      </w:r>
      <w:r w:rsidRPr="00C85A53">
        <w:rPr>
          <w:rStyle w:val="StyleUnderline"/>
          <w:rFonts w:asciiTheme="majorHAnsi" w:hAnsiTheme="majorHAnsi" w:cstheme="majorHAnsi"/>
        </w:rPr>
        <w:t>at the heart</w:t>
      </w:r>
      <w:r w:rsidRPr="00C85A53">
        <w:rPr>
          <w:rFonts w:asciiTheme="majorHAnsi" w:hAnsiTheme="majorHAnsi" w:cstheme="majorHAnsi"/>
          <w:sz w:val="16"/>
        </w:rPr>
        <w:t xml:space="preserve">, as well, </w:t>
      </w:r>
      <w:r w:rsidRPr="00C85A53">
        <w:rPr>
          <w:rStyle w:val="StyleUnderline"/>
          <w:rFonts w:asciiTheme="majorHAnsi" w:hAnsiTheme="majorHAnsi" w:cstheme="majorHAnsi"/>
        </w:rPr>
        <w:t>of the forms of primitive accumulation that set in place the state-form</w:t>
      </w:r>
      <w:r w:rsidRPr="00C85A53">
        <w:rPr>
          <w:rFonts w:asciiTheme="majorHAnsi" w:hAnsiTheme="majorHAnsi" w:cstheme="majorHAnsi"/>
          <w:sz w:val="16"/>
        </w:rPr>
        <w:t xml:space="preserve"> </w:t>
      </w:r>
      <w:r w:rsidRPr="00C85A53">
        <w:rPr>
          <w:rStyle w:val="StyleUnderline"/>
          <w:rFonts w:asciiTheme="majorHAnsi" w:hAnsiTheme="majorHAnsi" w:cstheme="majorHAnsi"/>
        </w:rPr>
        <w:t>and the ascriptions of citizenship</w:t>
      </w:r>
      <w:r w:rsidRPr="00C85A53">
        <w:rPr>
          <w:rFonts w:asciiTheme="majorHAnsi" w:hAnsiTheme="majorHAnsi" w:cstheme="majorHAnsi"/>
          <w:sz w:val="16"/>
        </w:rPr>
        <w:t>. Thinking alongside Bhandar and Coulthard, we see more clearly now the ways in which “</w:t>
      </w:r>
      <w:r w:rsidRPr="00C85A53">
        <w:rPr>
          <w:rStyle w:val="Emphasis"/>
          <w:rFonts w:asciiTheme="majorHAnsi" w:hAnsiTheme="majorHAnsi" w:cstheme="majorHAnsi"/>
          <w:highlight w:val="green"/>
        </w:rPr>
        <w:t>so-called primitive accumulation</w:t>
      </w:r>
      <w:r w:rsidRPr="00C85A53">
        <w:rPr>
          <w:rFonts w:asciiTheme="majorHAnsi" w:hAnsiTheme="majorHAnsi" w:cstheme="majorHAnsi"/>
          <w:sz w:val="16"/>
        </w:rPr>
        <w:t xml:space="preserve">” – the narrative logics and conceptual forms that accompany transitional phases of capitalism </w:t>
      </w:r>
      <w:r w:rsidRPr="00C85A53">
        <w:rPr>
          <w:rStyle w:val="StyleUnderline"/>
          <w:rFonts w:asciiTheme="majorHAnsi" w:hAnsiTheme="majorHAnsi" w:cstheme="majorHAnsi"/>
          <w:sz w:val="16"/>
          <w:szCs w:val="16"/>
          <w:u w:val="none"/>
        </w:rPr>
        <w:t xml:space="preserve">– </w:t>
      </w:r>
      <w:r w:rsidRPr="00C85A53">
        <w:rPr>
          <w:rStyle w:val="StyleUnderline"/>
          <w:rFonts w:asciiTheme="majorHAnsi" w:hAnsiTheme="majorHAnsi" w:cstheme="majorHAnsi"/>
          <w:highlight w:val="green"/>
        </w:rPr>
        <w:t xml:space="preserve">take the form of </w:t>
      </w:r>
      <w:r w:rsidRPr="00C85A53">
        <w:rPr>
          <w:rStyle w:val="Emphasis"/>
          <w:rFonts w:asciiTheme="majorHAnsi" w:hAnsiTheme="majorHAnsi" w:cstheme="majorHAnsi"/>
          <w:highlight w:val="green"/>
        </w:rPr>
        <w:t>an origin-brink figuration</w:t>
      </w:r>
      <w:r w:rsidRPr="00C85A53">
        <w:rPr>
          <w:rFonts w:asciiTheme="majorHAnsi" w:hAnsiTheme="majorHAnsi" w:cstheme="majorHAnsi"/>
          <w:sz w:val="16"/>
        </w:rPr>
        <w:t xml:space="preserve">: </w:t>
      </w:r>
      <w:r w:rsidRPr="00C85A53">
        <w:rPr>
          <w:rStyle w:val="StyleUnderline"/>
          <w:rFonts w:asciiTheme="majorHAnsi" w:hAnsiTheme="majorHAnsi" w:cstheme="majorHAnsi"/>
        </w:rPr>
        <w:t>the removing, or wrenching of temporality from spatiality and from history</w:t>
      </w:r>
      <w:r w:rsidRPr="00C85A53">
        <w:rPr>
          <w:rFonts w:asciiTheme="majorHAnsi" w:hAnsiTheme="majorHAnsi" w:cstheme="majorHAnsi"/>
          <w:sz w:val="16"/>
        </w:rPr>
        <w:t xml:space="preserve">.83 </w:t>
      </w:r>
      <w:r w:rsidRPr="00C85A53">
        <w:rPr>
          <w:rStyle w:val="StyleUnderline"/>
          <w:rFonts w:asciiTheme="majorHAnsi" w:hAnsiTheme="majorHAnsi" w:cstheme="majorHAnsi"/>
        </w:rPr>
        <w:t xml:space="preserve">This figural annihilation of space by time, </w:t>
      </w:r>
      <w:r w:rsidRPr="00C85A53">
        <w:rPr>
          <w:rStyle w:val="StyleUnderline"/>
          <w:rFonts w:asciiTheme="majorHAnsi" w:hAnsiTheme="majorHAnsi" w:cstheme="majorHAnsi"/>
          <w:highlight w:val="green"/>
        </w:rPr>
        <w:t>this origin narrative</w:t>
      </w:r>
      <w:r w:rsidRPr="00C85A53">
        <w:rPr>
          <w:rStyle w:val="StyleUnderline"/>
          <w:rFonts w:asciiTheme="majorHAnsi" w:hAnsiTheme="majorHAnsi" w:cstheme="majorHAnsi"/>
        </w:rPr>
        <w:t xml:space="preserve"> – one that gets reiterated in the ontological turn</w:t>
      </w:r>
      <w:r w:rsidRPr="00C85A53">
        <w:rPr>
          <w:rFonts w:asciiTheme="majorHAnsi" w:hAnsiTheme="majorHAnsi" w:cstheme="majorHAnsi"/>
          <w:sz w:val="16"/>
        </w:rPr>
        <w:t xml:space="preserve"> – </w:t>
      </w:r>
      <w:r w:rsidRPr="00C85A53">
        <w:rPr>
          <w:rStyle w:val="StyleUnderline"/>
          <w:rFonts w:asciiTheme="majorHAnsi" w:hAnsiTheme="majorHAnsi" w:cstheme="majorHAnsi"/>
          <w:highlight w:val="green"/>
        </w:rPr>
        <w:t>brings together</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temporal accelerations of financialization with</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speculative settler-forms</w:t>
      </w:r>
      <w:r w:rsidRPr="00C85A53">
        <w:rPr>
          <w:rStyle w:val="StyleUnderline"/>
          <w:rFonts w:asciiTheme="majorHAnsi" w:hAnsiTheme="majorHAnsi" w:cstheme="majorHAnsi"/>
        </w:rPr>
        <w:t xml:space="preserve"> and speculation </w:t>
      </w:r>
      <w:r w:rsidRPr="00C85A53">
        <w:rPr>
          <w:rStyle w:val="StyleUnderline"/>
          <w:rFonts w:asciiTheme="majorHAnsi" w:hAnsiTheme="majorHAnsi" w:cstheme="majorHAnsi"/>
          <w:highlight w:val="green"/>
        </w:rPr>
        <w:t>as a form of</w:t>
      </w:r>
      <w:r w:rsidRPr="00C85A53">
        <w:rPr>
          <w:rStyle w:val="StyleUnderline"/>
          <w:rFonts w:asciiTheme="majorHAnsi" w:hAnsiTheme="majorHAnsi" w:cstheme="majorHAnsi"/>
        </w:rPr>
        <w:t xml:space="preserve"> possession and </w:t>
      </w:r>
      <w:r w:rsidRPr="00C85A53">
        <w:rPr>
          <w:rStyle w:val="StyleUnderline"/>
          <w:rFonts w:asciiTheme="majorHAnsi" w:hAnsiTheme="majorHAnsi" w:cstheme="majorHAnsi"/>
          <w:highlight w:val="green"/>
        </w:rPr>
        <w:t>racialized self-possession that</w:t>
      </w:r>
      <w:r w:rsidRPr="00C85A53">
        <w:rPr>
          <w:rStyle w:val="StyleUnderline"/>
          <w:rFonts w:asciiTheme="majorHAnsi" w:hAnsiTheme="majorHAnsi" w:cstheme="majorHAnsi"/>
        </w:rPr>
        <w:t xml:space="preserve"> together </w:t>
      </w:r>
      <w:r w:rsidRPr="00C85A53">
        <w:rPr>
          <w:rStyle w:val="StyleUnderline"/>
          <w:rFonts w:asciiTheme="majorHAnsi" w:hAnsiTheme="majorHAnsi" w:cstheme="majorHAnsi"/>
          <w:highlight w:val="green"/>
        </w:rPr>
        <w:t>mark</w:t>
      </w:r>
      <w:r w:rsidRPr="00C85A53">
        <w:rPr>
          <w:rStyle w:val="StyleUnderline"/>
          <w:rFonts w:asciiTheme="majorHAnsi" w:hAnsiTheme="majorHAnsi" w:cstheme="majorHAnsi"/>
        </w:rPr>
        <w:t xml:space="preserve"> a </w:t>
      </w:r>
      <w:r w:rsidRPr="00C85A53">
        <w:rPr>
          <w:rStyle w:val="StyleUnderline"/>
          <w:rFonts w:asciiTheme="majorHAnsi" w:hAnsiTheme="majorHAnsi" w:cstheme="majorHAnsi"/>
          <w:highlight w:val="green"/>
        </w:rPr>
        <w:t>contemporary</w:t>
      </w:r>
      <w:r w:rsidRPr="00C85A53">
        <w:rPr>
          <w:rStyle w:val="StyleUnderline"/>
          <w:rFonts w:asciiTheme="majorHAnsi" w:hAnsiTheme="majorHAnsi" w:cstheme="majorHAnsi"/>
        </w:rPr>
        <w:t xml:space="preserve"> moment of primitive </w:t>
      </w:r>
      <w:r w:rsidRPr="00C85A53">
        <w:rPr>
          <w:rStyle w:val="StyleUnderline"/>
          <w:rFonts w:asciiTheme="majorHAnsi" w:hAnsiTheme="majorHAnsi" w:cstheme="majorHAnsi"/>
          <w:highlight w:val="green"/>
        </w:rPr>
        <w:t>accumulation</w:t>
      </w:r>
      <w:r w:rsidRPr="00C85A53">
        <w:rPr>
          <w:rFonts w:asciiTheme="majorHAnsi" w:hAnsiTheme="majorHAnsi" w:cstheme="majorHAnsi"/>
          <w:sz w:val="16"/>
        </w:rPr>
        <w:t xml:space="preserve">. In closing this section, I want to return to the question of wasteland rationale to make a somewhat speculative suggestion of my own: </w:t>
      </w:r>
      <w:r w:rsidRPr="00C85A53">
        <w:rPr>
          <w:rStyle w:val="StyleUnderline"/>
          <w:rFonts w:asciiTheme="majorHAnsi" w:hAnsiTheme="majorHAnsi" w:cstheme="majorHAnsi"/>
        </w:rPr>
        <w:t>that we understand the discourse of molecularization as a kind of abstract dispossession</w:t>
      </w:r>
      <w:r w:rsidRPr="00C85A53">
        <w:rPr>
          <w:rFonts w:asciiTheme="majorHAnsi" w:hAnsiTheme="majorHAnsi" w:cstheme="majorHAnsi"/>
          <w:sz w:val="16"/>
        </w:rPr>
        <w:t xml:space="preserve"> – or making-waste of the body – </w:t>
      </w:r>
      <w:r w:rsidRPr="00C85A53">
        <w:rPr>
          <w:rStyle w:val="StyleUnderline"/>
          <w:rFonts w:asciiTheme="majorHAnsi" w:hAnsiTheme="majorHAnsi" w:cstheme="majorHAnsi"/>
        </w:rPr>
        <w:t>that is the condition of a fantasized speculative self-possession</w:t>
      </w:r>
      <w:r w:rsidRPr="00C85A53">
        <w:rPr>
          <w:rFonts w:asciiTheme="majorHAnsi" w:hAnsiTheme="majorHAnsi" w:cstheme="majorHAnsi"/>
          <w:sz w:val="16"/>
        </w:rPr>
        <w:t xml:space="preserve">. In both Thacker and Preciado’s citations throughout, that is to say, </w:t>
      </w:r>
      <w:r w:rsidRPr="00C85A53">
        <w:rPr>
          <w:rStyle w:val="StyleUnderline"/>
          <w:rFonts w:asciiTheme="majorHAnsi" w:hAnsiTheme="majorHAnsi" w:cstheme="majorHAnsi"/>
        </w:rPr>
        <w:t>we see a two-fold movement: the assertion of the body</w:t>
      </w:r>
      <w:r w:rsidRPr="00C85A53">
        <w:rPr>
          <w:rFonts w:asciiTheme="majorHAnsi" w:hAnsiTheme="majorHAnsi" w:cstheme="majorHAnsi"/>
          <w:sz w:val="16"/>
        </w:rPr>
        <w:t xml:space="preserve"> </w:t>
      </w:r>
      <w:r w:rsidRPr="00C85A53">
        <w:rPr>
          <w:rStyle w:val="StyleUnderline"/>
          <w:rFonts w:asciiTheme="majorHAnsi" w:hAnsiTheme="majorHAnsi" w:cstheme="majorHAnsi"/>
        </w:rPr>
        <w:t>as the new ground of resource extraction and laying-waste of capitalism; and a speculative re-possession of that body</w:t>
      </w:r>
      <w:r w:rsidRPr="00C85A53">
        <w:rPr>
          <w:rFonts w:asciiTheme="majorHAnsi" w:hAnsiTheme="majorHAnsi" w:cstheme="majorHAnsi"/>
          <w:sz w:val="16"/>
        </w:rPr>
        <w:t xml:space="preserve"> (the hailing of the molecular as the future of political agency) </w:t>
      </w:r>
      <w:r w:rsidRPr="00C85A53">
        <w:rPr>
          <w:rStyle w:val="StyleUnderline"/>
          <w:rFonts w:asciiTheme="majorHAnsi" w:hAnsiTheme="majorHAnsi" w:cstheme="majorHAnsi"/>
        </w:rPr>
        <w:t>on the condition of that body’s dispossession</w:t>
      </w:r>
      <w:r w:rsidRPr="00C85A53">
        <w:rPr>
          <w:rFonts w:asciiTheme="majorHAnsi" w:hAnsiTheme="majorHAnsi" w:cstheme="majorHAnsi"/>
          <w:sz w:val="16"/>
        </w:rPr>
        <w:t xml:space="preserve">. What I have described as the ancestral future-casting of molecular agency, in other words, follows the abstract logic of the property form Bhandar lays out: when the social, historical contexts are elided from of our understanding of what embodiment is – of what molecules “are” or appear to be – then </w:t>
      </w:r>
      <w:r w:rsidRPr="00C85A53">
        <w:rPr>
          <w:rStyle w:val="StyleUnderline"/>
          <w:rFonts w:asciiTheme="majorHAnsi" w:hAnsiTheme="majorHAnsi" w:cstheme="majorHAnsi"/>
        </w:rPr>
        <w:t>those molecules</w:t>
      </w:r>
      <w:r w:rsidRPr="00C85A53">
        <w:rPr>
          <w:rFonts w:asciiTheme="majorHAnsi" w:hAnsiTheme="majorHAnsi" w:cstheme="majorHAnsi"/>
          <w:sz w:val="16"/>
        </w:rPr>
        <w:t xml:space="preserve"> become the occasion for an anticipation, an </w:t>
      </w:r>
      <w:r w:rsidRPr="00C85A53">
        <w:rPr>
          <w:rStyle w:val="StyleUnderline"/>
          <w:rFonts w:asciiTheme="majorHAnsi" w:hAnsiTheme="majorHAnsi" w:cstheme="majorHAnsi"/>
        </w:rPr>
        <w:t>affect of possession and agency that recalls the abstractions</w:t>
      </w:r>
      <w:r w:rsidRPr="00C85A53">
        <w:rPr>
          <w:rFonts w:asciiTheme="majorHAnsi" w:hAnsiTheme="majorHAnsi" w:cstheme="majorHAnsi"/>
          <w:sz w:val="16"/>
        </w:rPr>
        <w:t xml:space="preserve"> (</w:t>
      </w:r>
      <w:r w:rsidRPr="00C85A53">
        <w:rPr>
          <w:rStyle w:val="StyleUnderline"/>
          <w:rFonts w:asciiTheme="majorHAnsi" w:hAnsiTheme="majorHAnsi" w:cstheme="majorHAnsi"/>
        </w:rPr>
        <w:t>and</w:t>
      </w:r>
      <w:r w:rsidRPr="00C85A53">
        <w:rPr>
          <w:rFonts w:asciiTheme="majorHAnsi" w:hAnsiTheme="majorHAnsi" w:cstheme="majorHAnsi"/>
          <w:sz w:val="16"/>
        </w:rPr>
        <w:t xml:space="preserve">, indeed, the </w:t>
      </w:r>
      <w:r w:rsidRPr="00C85A53">
        <w:rPr>
          <w:rStyle w:val="Emphasis"/>
          <w:rFonts w:asciiTheme="majorHAnsi" w:hAnsiTheme="majorHAnsi" w:cstheme="majorHAnsi"/>
          <w:highlight w:val="green"/>
        </w:rPr>
        <w:t>racial ontologies</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at </w:t>
      </w:r>
      <w:r w:rsidRPr="00C85A53">
        <w:rPr>
          <w:rStyle w:val="Emphasis"/>
          <w:rFonts w:asciiTheme="majorHAnsi" w:hAnsiTheme="majorHAnsi" w:cstheme="majorHAnsi"/>
          <w:highlight w:val="green"/>
        </w:rPr>
        <w:t>the heart of the property-form</w:t>
      </w:r>
      <w:r w:rsidRPr="00C85A53">
        <w:rPr>
          <w:rFonts w:asciiTheme="majorHAnsi" w:hAnsiTheme="majorHAnsi" w:cstheme="majorHAnsi"/>
          <w:sz w:val="16"/>
          <w:highlight w:val="green"/>
        </w:rPr>
        <w:t>.84</w:t>
      </w:r>
    </w:p>
    <w:p w14:paraId="343EDE2E" w14:textId="6ADE5D0E" w:rsidR="00074483" w:rsidRPr="00C85A53" w:rsidRDefault="00074483" w:rsidP="003E7BB7">
      <w:pPr>
        <w:rPr>
          <w:rFonts w:asciiTheme="majorHAnsi" w:hAnsiTheme="majorHAnsi" w:cstheme="majorHAnsi"/>
          <w:sz w:val="16"/>
        </w:rPr>
      </w:pPr>
    </w:p>
    <w:p w14:paraId="085D43DD" w14:textId="77777777" w:rsidR="00074483" w:rsidRPr="00C85A53" w:rsidRDefault="00074483" w:rsidP="00074483">
      <w:pPr>
        <w:pStyle w:val="Heading4"/>
        <w:rPr>
          <w:rStyle w:val="StyleUnderline"/>
          <w:rFonts w:asciiTheme="majorHAnsi" w:hAnsiTheme="majorHAnsi" w:cstheme="majorHAnsi"/>
          <w:sz w:val="26"/>
          <w:u w:val="none"/>
        </w:rPr>
      </w:pPr>
      <w:r w:rsidRPr="00C85A53">
        <w:rPr>
          <w:rStyle w:val="StyleUnderline"/>
          <w:rFonts w:asciiTheme="majorHAnsi" w:hAnsiTheme="majorHAnsi" w:cstheme="majorHAnsi"/>
          <w:sz w:val="26"/>
          <w:u w:val="none"/>
        </w:rPr>
        <w:t>Zapatista movements are both anticapital and anticolonial and break away from the romantic activism of previous movements.</w:t>
      </w:r>
    </w:p>
    <w:p w14:paraId="7D011EDE" w14:textId="0FA1BBD3" w:rsidR="00074483" w:rsidRPr="00C85A53" w:rsidRDefault="00074483" w:rsidP="00074483">
      <w:pPr>
        <w:rPr>
          <w:rFonts w:asciiTheme="majorHAnsi" w:hAnsiTheme="majorHAnsi" w:cstheme="majorHAnsi"/>
          <w:sz w:val="16"/>
          <w:szCs w:val="16"/>
        </w:rPr>
      </w:pPr>
      <w:r w:rsidRPr="00C85A53">
        <w:rPr>
          <w:rFonts w:asciiTheme="majorHAnsi" w:hAnsiTheme="majorHAnsi" w:cstheme="majorHAnsi"/>
          <w:b/>
          <w:bCs/>
          <w:sz w:val="26"/>
          <w:szCs w:val="26"/>
        </w:rPr>
        <w:t xml:space="preserve">Bahon ’09 </w:t>
      </w:r>
      <w:r w:rsidRPr="00C85A53">
        <w:rPr>
          <w:rFonts w:asciiTheme="majorHAnsi" w:hAnsiTheme="majorHAnsi" w:cstheme="majorHAnsi"/>
          <w:sz w:val="16"/>
          <w:szCs w:val="16"/>
        </w:rPr>
        <w:t xml:space="preserve">- (Josh Bahn (2009) Marxism in a snail shell: Making history in Chiapas, Rethinking History, 13:4, 541-560, DOI: 10.1080/13642520903293136)//Kian </w:t>
      </w:r>
    </w:p>
    <w:p w14:paraId="3303EB90" w14:textId="77777777" w:rsidR="00074483" w:rsidRPr="00C85A53" w:rsidRDefault="00074483" w:rsidP="00074483">
      <w:pPr>
        <w:rPr>
          <w:rStyle w:val="StyleUnderline"/>
          <w:rFonts w:asciiTheme="majorHAnsi" w:hAnsiTheme="majorHAnsi" w:cstheme="majorHAnsi"/>
        </w:rPr>
      </w:pPr>
      <w:r w:rsidRPr="00C85A53">
        <w:rPr>
          <w:rStyle w:val="StyleUnderline"/>
          <w:rFonts w:asciiTheme="majorHAnsi" w:hAnsiTheme="majorHAnsi" w:cstheme="majorHAnsi"/>
          <w:highlight w:val="green"/>
        </w:rPr>
        <w:t>Zapatismo’s Marxism lies in its anticapitalist and anticolonial stance</w:t>
      </w:r>
      <w:r w:rsidRPr="00C85A53">
        <w:rPr>
          <w:rStyle w:val="StyleUnderline"/>
          <w:rFonts w:asciiTheme="majorHAnsi" w:hAnsiTheme="majorHAnsi" w:cstheme="majorHAnsi"/>
          <w:sz w:val="12"/>
          <w:u w:val="none"/>
        </w:rPr>
        <w:t xml:space="preserve">. Marcos reminds us of numerous tricontinental, anticolonial figures, but the fact that he speaks Spanish has unfortunately limited most comparative horizons to Jose´ Maria´tegui, Che Guevara, the Sandinistas, or Liberation Theology. There certainly are commonalities. For example, </w:t>
      </w:r>
      <w:r w:rsidRPr="00C85A53">
        <w:rPr>
          <w:rStyle w:val="StyleUnderline"/>
          <w:rFonts w:asciiTheme="majorHAnsi" w:hAnsiTheme="majorHAnsi" w:cstheme="majorHAnsi"/>
        </w:rPr>
        <w:t>zapatismo shares liberation theology’s structural sin and a desire for ‘another possible world’ through a contextualized redefinition of democracy that no longer</w:t>
      </w:r>
      <w:r w:rsidRPr="00C85A53">
        <w:rPr>
          <w:rStyle w:val="StyleUnderline"/>
          <w:rFonts w:asciiTheme="majorHAnsi" w:hAnsiTheme="majorHAnsi" w:cstheme="majorHAnsi"/>
          <w:sz w:val="12"/>
          <w:u w:val="none"/>
        </w:rPr>
        <w:t>, as liberationist Ivan Petrella writes, ‘</w:t>
      </w:r>
      <w:r w:rsidRPr="00C85A53">
        <w:rPr>
          <w:rStyle w:val="StyleUnderline"/>
          <w:rFonts w:asciiTheme="majorHAnsi" w:hAnsiTheme="majorHAnsi" w:cstheme="majorHAnsi"/>
        </w:rPr>
        <w:t>smacks of realism’</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rPr>
        <w:t>and serves as a North American ‘apologetic function of separating the understanding of democracy from the foundation of poverty, marginalization, and exclusion upon which it rests.</w:t>
      </w:r>
      <w:r w:rsidRPr="00C85A53">
        <w:rPr>
          <w:rStyle w:val="StyleUnderline"/>
          <w:rFonts w:asciiTheme="majorHAnsi" w:hAnsiTheme="majorHAnsi" w:cstheme="majorHAnsi"/>
          <w:sz w:val="12"/>
          <w:u w:val="none"/>
        </w:rPr>
        <w:t xml:space="preserve"> (Petrella 2004, 46) But </w:t>
      </w:r>
      <w:r w:rsidRPr="00C85A53">
        <w:rPr>
          <w:rStyle w:val="StyleUnderline"/>
          <w:rFonts w:asciiTheme="majorHAnsi" w:hAnsiTheme="majorHAnsi" w:cstheme="majorHAnsi"/>
          <w:highlight w:val="green"/>
        </w:rPr>
        <w:t>zapatismo breaks from the Cold War resistance and decolonization movements that were often totalizing in their means and ends</w:t>
      </w:r>
      <w:r w:rsidRPr="00C85A53">
        <w:rPr>
          <w:rStyle w:val="StyleUnderline"/>
          <w:rFonts w:asciiTheme="majorHAnsi" w:hAnsiTheme="majorHAnsi" w:cstheme="majorHAnsi"/>
        </w:rPr>
        <w:t>, and that tended toward romantic atavism in their approach to the indigenous question.</w:t>
      </w:r>
      <w:r w:rsidRPr="00C85A53">
        <w:rPr>
          <w:rStyle w:val="StyleUnderline"/>
          <w:rFonts w:asciiTheme="majorHAnsi" w:hAnsiTheme="majorHAnsi" w:cstheme="majorHAnsi"/>
          <w:sz w:val="12"/>
          <w:u w:val="none"/>
        </w:rPr>
        <w:t xml:space="preserve"> Even as yet another national liberation movement, </w:t>
      </w:r>
      <w:r w:rsidRPr="00C85A53">
        <w:rPr>
          <w:rStyle w:val="StyleUnderline"/>
          <w:rFonts w:asciiTheme="majorHAnsi" w:hAnsiTheme="majorHAnsi" w:cstheme="majorHAnsi"/>
        </w:rPr>
        <w:t>zapatismo is disinterested in the official-ness that comes with nationalism and the nation-state</w:t>
      </w:r>
      <w:r w:rsidRPr="00C85A53">
        <w:rPr>
          <w:rStyle w:val="StyleUnderline"/>
          <w:rFonts w:asciiTheme="majorHAnsi" w:hAnsiTheme="majorHAnsi" w:cstheme="majorHAnsi"/>
          <w:sz w:val="12"/>
          <w:u w:val="none"/>
        </w:rPr>
        <w:t xml:space="preserve">. ‘I shit on all revolutionary vanguards of this planet’, Marcos responded to ETA (Basque separatists) and to comparisons with Che. ‘In the world we want, many worlds fit’, goes the Fourth Declaration. </w:t>
      </w:r>
      <w:r w:rsidRPr="00C85A53">
        <w:rPr>
          <w:rStyle w:val="StyleUnderline"/>
          <w:rFonts w:asciiTheme="majorHAnsi" w:hAnsiTheme="majorHAnsi" w:cstheme="majorHAnsi"/>
        </w:rPr>
        <w:t>‘The nation which we are building is one where all communities and languages fit, where all steps may walk’</w:t>
      </w:r>
      <w:r w:rsidRPr="00C85A53">
        <w:rPr>
          <w:rStyle w:val="StyleUnderline"/>
          <w:rFonts w:asciiTheme="majorHAnsi" w:hAnsiTheme="majorHAnsi" w:cstheme="majorHAnsi"/>
          <w:sz w:val="12"/>
          <w:u w:val="none"/>
        </w:rPr>
        <w:t xml:space="preserve"> (CCRI-CG 1996). The structure of Mexican nationalism became a source of encoding and decoding, but since ‘divisions between countries only serve to create the crime of ‘smuggling’ and to justify wars’, Durito declares, the end result is something other than the cultural nationalisms of the modern world (Marcos 1995d, 119). </w:t>
      </w:r>
      <w:r w:rsidRPr="00C85A53">
        <w:rPr>
          <w:rStyle w:val="StyleUnderline"/>
          <w:rFonts w:asciiTheme="majorHAnsi" w:hAnsiTheme="majorHAnsi" w:cstheme="majorHAnsi"/>
          <w:highlight w:val="green"/>
        </w:rPr>
        <w:t>Zapatismo</w:t>
      </w:r>
      <w:r w:rsidRPr="00C85A53">
        <w:rPr>
          <w:rStyle w:val="StyleUnderline"/>
          <w:rFonts w:asciiTheme="majorHAnsi" w:hAnsiTheme="majorHAnsi" w:cstheme="majorHAnsi"/>
        </w:rPr>
        <w:t>, like tricontinentalism</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highlight w:val="green"/>
        </w:rPr>
        <w:t>extends Marxist thought to the dilemmas of race, ethnicity, and culture</w:t>
      </w:r>
      <w:r w:rsidRPr="00C85A53">
        <w:rPr>
          <w:rStyle w:val="StyleUnderline"/>
          <w:rFonts w:asciiTheme="majorHAnsi" w:hAnsiTheme="majorHAnsi" w:cstheme="majorHAnsi"/>
          <w:sz w:val="12"/>
          <w:u w:val="none"/>
        </w:rPr>
        <w:t xml:space="preserve">. ‘Everything is in order’, Aime Ce´saire criticized the racial exploitation built into French republicanism. Don Durito quips: ‘And Hernan Corte´s lived happily ever after. And that’s the end – except this story’s not over’ (Marcos 2005, 141). </w:t>
      </w:r>
      <w:r w:rsidRPr="00C85A53">
        <w:rPr>
          <w:rStyle w:val="StyleUnderline"/>
          <w:rFonts w:asciiTheme="majorHAnsi" w:hAnsiTheme="majorHAnsi" w:cstheme="majorHAnsi"/>
        </w:rPr>
        <w:t>Implicit in decolonization has been a critique of imperialist capitalism’s commodification of body and labor, but also of local culture and racial identities.</w:t>
      </w:r>
      <w:r w:rsidRPr="00C85A53">
        <w:rPr>
          <w:rStyle w:val="StyleUnderline"/>
          <w:rFonts w:asciiTheme="majorHAnsi" w:hAnsiTheme="majorHAnsi" w:cstheme="majorHAnsi"/>
          <w:sz w:val="12"/>
          <w:u w:val="none"/>
        </w:rPr>
        <w:t xml:space="preserve"> In response, decolonization called for the formation of a Fanonian tabula rasa, 3 a ‘new man’ in Cuba, individual action in the Christian Base Communities of Liberation Theology, ‘a new society that we must create . . . rich with all the productive power of modern times, warm with all the fraternity of olden days’ (Ce´saire 2000 [1955], 52). When the Zapatistas argue that capitalism turns everything into merchandise, they sound remarkably similar to Ce´saire, who argued that colonialism equals thingification. Consider how easily </w:t>
      </w:r>
      <w:r w:rsidRPr="00C85A53">
        <w:rPr>
          <w:rStyle w:val="StyleUnderline"/>
          <w:rFonts w:asciiTheme="majorHAnsi" w:hAnsiTheme="majorHAnsi" w:cstheme="majorHAnsi"/>
        </w:rPr>
        <w:t>zapatismo’s criticisms of both racial and class antagonisms so easily collapse into each other, and Frantz Fanon’s tautology comes to mind: ‘you are rich because you are white, you are white because you are rich’ (Fanon 1961, 40). Or, you are poor because you are Indian, and you are Indian because you are poor. Consider, in turn, Mexico’s tourism industry, which actively promotes and sells both pottery and poverty masqueraded as Indian authenticity. Tourism as colonialism is built into the natural beauty of a landscape with which the natives are one.</w:t>
      </w:r>
      <w:r w:rsidRPr="00C85A53">
        <w:rPr>
          <w:rStyle w:val="StyleUnderline"/>
          <w:rFonts w:asciiTheme="majorHAnsi" w:hAnsiTheme="majorHAnsi" w:cstheme="majorHAnsi"/>
          <w:sz w:val="12"/>
          <w:u w:val="none"/>
        </w:rPr>
        <w:t xml:space="preserve"> This is the discourse of naturaleza. In resource-rich and poverty-stricken Chiapas, lo indio continues to be described as a natural resource inextricably tied to the rest of the land used so inefficiently, so nonusufructuary</w:t>
      </w:r>
      <w:r w:rsidRPr="00C85A53">
        <w:rPr>
          <w:rStyle w:val="StyleUnderline"/>
          <w:rFonts w:asciiTheme="majorHAnsi" w:hAnsiTheme="majorHAnsi" w:cstheme="majorHAnsi"/>
        </w:rPr>
        <w:t>. The unanticipated Indianization of zapatismo recalls Gandhi’s insistence on the re-Indianization of India, accompanied by a politics of nonviolence. But ‘what does it mean ‘‘to think as an Indian’’? What is it in this day and age ‘‘to be an Indian’’?</w:t>
      </w:r>
      <w:r w:rsidRPr="00C85A53">
        <w:rPr>
          <w:rStyle w:val="StyleUnderline"/>
          <w:rFonts w:asciiTheme="majorHAnsi" w:hAnsiTheme="majorHAnsi" w:cstheme="majorHAnsi"/>
          <w:sz w:val="12"/>
          <w:u w:val="none"/>
        </w:rPr>
        <w:t xml:space="preserve">’ Carlos Monsivaı´s asks (Monsivaı´s 2001, 131). It has implied backwardness, but it is only 90 degrees to get from backward to bottom. An early essay by Marcos, ‘The long journey from despair to hope’ divides Mexican society into four classes. In Lower Mexico, for example, ‘the manor house on the Porfirian hacienda has been replaced by the inner office of the bank. This is how modern times have penetrated rural Mexico.’ Beneath Lower Mexico, at a level barely visible, is the Basement: </w:t>
      </w:r>
      <w:r w:rsidRPr="00C85A53">
        <w:rPr>
          <w:rStyle w:val="StyleUnderline"/>
          <w:rFonts w:asciiTheme="majorHAnsi" w:hAnsiTheme="majorHAnsi" w:cstheme="majorHAnsi"/>
        </w:rPr>
        <w:t>To get there one must descend through history and ascend through the indexes of marginalization</w:t>
      </w:r>
      <w:r w:rsidRPr="00C85A53">
        <w:rPr>
          <w:rStyle w:val="StyleUnderline"/>
          <w:rFonts w:asciiTheme="majorHAnsi" w:hAnsiTheme="majorHAnsi" w:cstheme="majorHAnsi"/>
          <w:sz w:val="12"/>
          <w:u w:val="none"/>
        </w:rPr>
        <w:t xml:space="preserve">. Basement Mexico came first. When Mexico was not yet Mexico, when it was all just beginning, the now-Basement Mexico existed, it lived. Basement Mexico is ‘indigenous’ because Columbus thought, 502 years ago, that the land where he had arrived was India . . . Basement Mexico is indigenous . . . However, for the rest of the country, it does not count, it does not produce, sell, or buy – that is, it does not exist. (Marcos 1994, 652) In other words, Mexico was awakened by both its ‘past’ and its poverty, which came to the forefront with the Zapatista uprising. The interrelationship is clear between the historical weight of oblivion and the ethnic and economic indexes of the struggle. ‘How long does it take to become a Zapatista?’ asked one of Marcos’ characters. ‘Sometimes it takes more than 500 years’ (Marcos and Taibo 2006, 27). As an extension of tricontinentalism, </w:t>
      </w:r>
      <w:r w:rsidRPr="00C85A53">
        <w:rPr>
          <w:rStyle w:val="StyleUnderline"/>
          <w:rFonts w:asciiTheme="majorHAnsi" w:hAnsiTheme="majorHAnsi" w:cstheme="majorHAnsi"/>
          <w:highlight w:val="green"/>
        </w:rPr>
        <w:t>zapatismo is both anticapital and anticolonial. It is critical of the usurpation of local resources, including labor, and its simultaneous affects on local culture</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rPr>
        <w:t>It implies the concurrent commodification of labor and of cultural and racial identity. Capitalism, the Zapatistas say, ‘makes merchandise of people, of nature, of culture, of history, of conscience’</w:t>
      </w:r>
      <w:r w:rsidRPr="00C85A53">
        <w:rPr>
          <w:rStyle w:val="StyleUnderline"/>
          <w:rFonts w:asciiTheme="majorHAnsi" w:hAnsiTheme="majorHAnsi" w:cstheme="majorHAnsi"/>
          <w:sz w:val="12"/>
          <w:u w:val="none"/>
        </w:rPr>
        <w:t xml:space="preserve"> (CCRI-CG 2005). </w:t>
      </w:r>
      <w:r w:rsidRPr="00C85A53">
        <w:rPr>
          <w:rStyle w:val="StyleUnderline"/>
          <w:rFonts w:asciiTheme="majorHAnsi" w:hAnsiTheme="majorHAnsi" w:cstheme="majorHAnsi"/>
        </w:rPr>
        <w:t xml:space="preserve">In turn, </w:t>
      </w:r>
      <w:r w:rsidRPr="00C85A53">
        <w:rPr>
          <w:rStyle w:val="StyleUnderline"/>
          <w:rFonts w:asciiTheme="majorHAnsi" w:hAnsiTheme="majorHAnsi" w:cstheme="majorHAnsi"/>
          <w:highlight w:val="green"/>
        </w:rPr>
        <w:t>they posit a counternarrative of culture and civilization based on nonviolence, economic and cultural autonomy, the right to construct their own narratives and produce their own material culture</w:t>
      </w:r>
      <w:r w:rsidRPr="00C85A53">
        <w:rPr>
          <w:rStyle w:val="StyleUnderline"/>
          <w:rFonts w:asciiTheme="majorHAnsi" w:hAnsiTheme="majorHAnsi" w:cstheme="majorHAnsi"/>
        </w:rPr>
        <w:t>. Perhaps most importantly, despite the media effect on the Indianization of zapatismo, the Zapatistas do not go in for exoticism.</w:t>
      </w:r>
    </w:p>
    <w:p w14:paraId="3870C463" w14:textId="77777777" w:rsidR="00074483" w:rsidRPr="00C85A53" w:rsidRDefault="00074483" w:rsidP="00074483">
      <w:pPr>
        <w:rPr>
          <w:rStyle w:val="StyleUnderline"/>
          <w:rFonts w:asciiTheme="majorHAnsi" w:hAnsiTheme="majorHAnsi" w:cstheme="majorHAnsi"/>
        </w:rPr>
      </w:pPr>
    </w:p>
    <w:p w14:paraId="592AD1F8" w14:textId="3583C4D8" w:rsidR="00074483" w:rsidRPr="00C85A53" w:rsidRDefault="00074483" w:rsidP="00074483">
      <w:pPr>
        <w:pStyle w:val="Heading4"/>
        <w:rPr>
          <w:rStyle w:val="StyleUnderline"/>
          <w:rFonts w:asciiTheme="majorHAnsi" w:hAnsiTheme="majorHAnsi" w:cstheme="majorHAnsi"/>
          <w:sz w:val="26"/>
          <w:u w:val="none"/>
        </w:rPr>
      </w:pPr>
      <w:r w:rsidRPr="00C85A53">
        <w:rPr>
          <w:rStyle w:val="StyleUnderline"/>
          <w:rFonts w:asciiTheme="majorHAnsi" w:hAnsiTheme="majorHAnsi" w:cstheme="majorHAnsi"/>
          <w:sz w:val="26"/>
          <w:u w:val="none"/>
        </w:rPr>
        <w:t>Perm do both: the Zapatista war is one against the global bourgeoisie through a criticism of the metanarrative of the nature-culture binary that neoliberalism relies on, it is a mirror reflection of the ideal bourgeois image – pointing out its irrational and chaotic nature.</w:t>
      </w:r>
    </w:p>
    <w:p w14:paraId="5AC60649" w14:textId="4AAF3A89" w:rsidR="00074483" w:rsidRPr="00C85A53" w:rsidRDefault="00074483" w:rsidP="00074483">
      <w:pPr>
        <w:rPr>
          <w:rFonts w:asciiTheme="majorHAnsi" w:hAnsiTheme="majorHAnsi" w:cstheme="majorHAnsi"/>
          <w:sz w:val="16"/>
          <w:szCs w:val="16"/>
        </w:rPr>
      </w:pPr>
      <w:r w:rsidRPr="00C85A53">
        <w:rPr>
          <w:rFonts w:asciiTheme="majorHAnsi" w:hAnsiTheme="majorHAnsi" w:cstheme="majorHAnsi"/>
          <w:b/>
          <w:bCs/>
          <w:sz w:val="26"/>
          <w:szCs w:val="26"/>
        </w:rPr>
        <w:t xml:space="preserve">Bahon ’09 </w:t>
      </w:r>
      <w:r w:rsidRPr="00C85A53">
        <w:rPr>
          <w:rFonts w:asciiTheme="majorHAnsi" w:hAnsiTheme="majorHAnsi" w:cstheme="majorHAnsi"/>
          <w:sz w:val="16"/>
          <w:szCs w:val="16"/>
        </w:rPr>
        <w:t xml:space="preserve">- (Josh Bahn (2009) Marxism in a snail shell: Making history in Chiapas, Rethinking History, 13:4, 541-560, DOI: 10.1080/13642520903293136)//Kian </w:t>
      </w:r>
    </w:p>
    <w:p w14:paraId="215F3BAB" w14:textId="1B235036" w:rsidR="00074483" w:rsidRPr="00C85A53" w:rsidRDefault="00074483" w:rsidP="00074483">
      <w:pPr>
        <w:rPr>
          <w:rFonts w:asciiTheme="majorHAnsi" w:hAnsiTheme="majorHAnsi" w:cstheme="majorHAnsi"/>
          <w:u w:val="single"/>
        </w:rPr>
      </w:pPr>
      <w:r w:rsidRPr="00C85A53">
        <w:rPr>
          <w:rStyle w:val="StyleUnderline"/>
          <w:rFonts w:asciiTheme="majorHAnsi" w:hAnsiTheme="majorHAnsi" w:cstheme="majorHAnsi"/>
          <w:highlight w:val="green"/>
        </w:rPr>
        <w:t>The Zapatista war</w:t>
      </w:r>
      <w:r w:rsidRPr="00C85A53">
        <w:rPr>
          <w:rStyle w:val="StyleUnderline"/>
          <w:rFonts w:asciiTheme="majorHAnsi" w:hAnsiTheme="majorHAnsi" w:cstheme="majorHAnsi"/>
        </w:rPr>
        <w:t xml:space="preserve"> against oblivion </w:t>
      </w:r>
      <w:r w:rsidRPr="00C85A53">
        <w:rPr>
          <w:rStyle w:val="StyleUnderline"/>
          <w:rFonts w:asciiTheme="majorHAnsi" w:hAnsiTheme="majorHAnsi" w:cstheme="majorHAnsi"/>
          <w:highlight w:val="green"/>
        </w:rPr>
        <w:t>is waged</w:t>
      </w:r>
      <w:r w:rsidRPr="00C85A53">
        <w:rPr>
          <w:rStyle w:val="StyleUnderline"/>
          <w:rFonts w:asciiTheme="majorHAnsi" w:hAnsiTheme="majorHAnsi" w:cstheme="majorHAnsi"/>
        </w:rPr>
        <w:t xml:space="preserve"> first </w:t>
      </w:r>
      <w:r w:rsidRPr="00C85A53">
        <w:rPr>
          <w:rStyle w:val="StyleUnderline"/>
          <w:rFonts w:asciiTheme="majorHAnsi" w:hAnsiTheme="majorHAnsi" w:cstheme="majorHAnsi"/>
          <w:highlight w:val="green"/>
        </w:rPr>
        <w:t>against their own national bourgeoisie, and</w:t>
      </w:r>
      <w:r w:rsidRPr="00C85A53">
        <w:rPr>
          <w:rStyle w:val="StyleUnderline"/>
          <w:rFonts w:asciiTheme="majorHAnsi" w:hAnsiTheme="majorHAnsi" w:cstheme="majorHAnsi"/>
        </w:rPr>
        <w:t xml:space="preserve"> second </w:t>
      </w:r>
      <w:r w:rsidRPr="00C85A53">
        <w:rPr>
          <w:rStyle w:val="StyleUnderline"/>
          <w:rFonts w:asciiTheme="majorHAnsi" w:hAnsiTheme="majorHAnsi" w:cstheme="majorHAnsi"/>
          <w:highlight w:val="green"/>
        </w:rPr>
        <w:t>against the global bourgeoisie</w:t>
      </w:r>
      <w:r w:rsidRPr="00C85A53">
        <w:rPr>
          <w:rStyle w:val="StyleUnderline"/>
          <w:rFonts w:asciiTheme="majorHAnsi" w:hAnsiTheme="majorHAnsi" w:cstheme="majorHAnsi"/>
        </w:rPr>
        <w:t xml:space="preserve"> that seeks to make the world in its own image. Their struggle is not only against the state politics and ‘free trade’ agreements, but </w:t>
      </w:r>
      <w:r w:rsidRPr="00C85A53">
        <w:rPr>
          <w:rStyle w:val="StyleUnderline"/>
          <w:rFonts w:asciiTheme="majorHAnsi" w:hAnsiTheme="majorHAnsi" w:cstheme="majorHAnsi"/>
          <w:highlight w:val="green"/>
        </w:rPr>
        <w:t>against the historical economy of humanist cynicism that gave rise to ‘modernity’</w:t>
      </w:r>
      <w:r w:rsidRPr="00C85A53">
        <w:rPr>
          <w:rStyle w:val="StyleUnderline"/>
          <w:rFonts w:asciiTheme="majorHAnsi" w:hAnsiTheme="majorHAnsi" w:cstheme="majorHAnsi"/>
        </w:rPr>
        <w:t xml:space="preserve"> in its Eurocentric terms.</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highlight w:val="green"/>
        </w:rPr>
        <w:t>At the heart of this matter is the nature–culture binary</w:t>
      </w:r>
      <w:r w:rsidRPr="00C85A53">
        <w:rPr>
          <w:rStyle w:val="StyleUnderline"/>
          <w:rFonts w:asciiTheme="majorHAnsi" w:hAnsiTheme="majorHAnsi" w:cstheme="majorHAnsi"/>
        </w:rPr>
        <w:t>, arguably the most farreaching epistemological underpinning of modern European thought.</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highlight w:val="green"/>
        </w:rPr>
        <w:t>This humanist paradigm speaks of the land and the ‘Indian’ in the same breath</w:t>
      </w:r>
      <w:r w:rsidRPr="00C85A53">
        <w:rPr>
          <w:rStyle w:val="StyleUnderline"/>
          <w:rFonts w:asciiTheme="majorHAnsi" w:hAnsiTheme="majorHAnsi" w:cstheme="majorHAnsi"/>
        </w:rPr>
        <w:t xml:space="preserve">, as natural resource, </w:t>
      </w:r>
      <w:r w:rsidRPr="00C85A53">
        <w:rPr>
          <w:rStyle w:val="StyleUnderline"/>
          <w:rFonts w:asciiTheme="majorHAnsi" w:hAnsiTheme="majorHAnsi" w:cstheme="majorHAnsi"/>
          <w:highlight w:val="green"/>
        </w:rPr>
        <w:t>prehistoric and uncultivated</w:t>
      </w:r>
      <w:r w:rsidRPr="00C85A53">
        <w:rPr>
          <w:rStyle w:val="StyleUnderline"/>
          <w:rFonts w:asciiTheme="majorHAnsi" w:hAnsiTheme="majorHAnsi" w:cstheme="majorHAnsi"/>
        </w:rPr>
        <w:t xml:space="preserve">. The coupling of science and progress has provided the basis for political and imperial ‘discovery’ and subjugation of the socalled ‘state of nature’. </w:t>
      </w:r>
      <w:r w:rsidRPr="00C85A53">
        <w:rPr>
          <w:rStyle w:val="StyleUnderline"/>
          <w:rFonts w:asciiTheme="majorHAnsi" w:hAnsiTheme="majorHAnsi" w:cstheme="majorHAnsi"/>
          <w:highlight w:val="green"/>
        </w:rPr>
        <w:t>This</w:t>
      </w:r>
      <w:r w:rsidRPr="00C85A53">
        <w:rPr>
          <w:rStyle w:val="StyleUnderline"/>
          <w:rFonts w:asciiTheme="majorHAnsi" w:hAnsiTheme="majorHAnsi" w:cstheme="majorHAnsi"/>
        </w:rPr>
        <w:t xml:space="preserve"> has been a </w:t>
      </w:r>
      <w:r w:rsidRPr="00C85A53">
        <w:rPr>
          <w:rStyle w:val="StyleUnderline"/>
          <w:rFonts w:asciiTheme="majorHAnsi" w:hAnsiTheme="majorHAnsi" w:cstheme="majorHAnsi"/>
          <w:highlight w:val="green"/>
        </w:rPr>
        <w:t>metanarrative</w:t>
      </w:r>
      <w:r w:rsidRPr="00C85A53">
        <w:rPr>
          <w:rStyle w:val="StyleUnderline"/>
          <w:rFonts w:asciiTheme="majorHAnsi" w:hAnsiTheme="majorHAnsi" w:cstheme="majorHAnsi"/>
        </w:rPr>
        <w:t xml:space="preserve"> sustained in form since the Conquest, legitimized through a historical philosophy of linear progress. This </w:t>
      </w:r>
      <w:r w:rsidRPr="00C85A53">
        <w:rPr>
          <w:rStyle w:val="StyleUnderline"/>
          <w:rFonts w:asciiTheme="majorHAnsi" w:hAnsiTheme="majorHAnsi" w:cstheme="majorHAnsi"/>
          <w:highlight w:val="green"/>
        </w:rPr>
        <w:t>is where zapatismo’s criticism of national and global politics combines most thoroughly</w:t>
      </w:r>
      <w:r w:rsidRPr="00C85A53">
        <w:rPr>
          <w:rStyle w:val="StyleUnderline"/>
          <w:rFonts w:asciiTheme="majorHAnsi" w:hAnsiTheme="majorHAnsi" w:cstheme="majorHAnsi"/>
        </w:rPr>
        <w:t>, and we can situate the recentness of the NAFTA within the long history of humanist thinking in its various recycled forms – from enlightenment and modernization through development, globalization and neoliberalism.</w:t>
      </w:r>
      <w:r w:rsidRPr="00C85A53">
        <w:rPr>
          <w:rStyle w:val="StyleUnderline"/>
          <w:rFonts w:asciiTheme="majorHAnsi" w:hAnsiTheme="majorHAnsi" w:cstheme="majorHAnsi"/>
          <w:sz w:val="12"/>
          <w:u w:val="none"/>
        </w:rPr>
        <w:t xml:space="preserve"> Self-fulfilling historicism has supplied colonial and national powers with the ability to naturalize a particular relationship between state and nation, history and culture. Mexican national politics has merely extended this logic to its own, and its Other, people. Marcos describes this absence of morality in state politics, ‘Power is exerted in order to defend society from itself!’ (Marcos 1995c, 258). It is a scientism disguised as a natural, objective, and scientific political economy. </w:t>
      </w:r>
      <w:r w:rsidRPr="00C85A53">
        <w:rPr>
          <w:rStyle w:val="StyleUnderline"/>
          <w:rFonts w:asciiTheme="majorHAnsi" w:hAnsiTheme="majorHAnsi" w:cstheme="majorHAnsi"/>
          <w:highlight w:val="green"/>
        </w:rPr>
        <w:t>Neoliberalism relies on this metanarrative</w:t>
      </w:r>
      <w:r w:rsidRPr="00C85A53">
        <w:rPr>
          <w:rStyle w:val="StyleUnderline"/>
          <w:rFonts w:asciiTheme="majorHAnsi" w:hAnsiTheme="majorHAnsi" w:cstheme="majorHAnsi"/>
          <w:sz w:val="12"/>
          <w:u w:val="none"/>
        </w:rPr>
        <w:t xml:space="preserve">. It defines, Marcos writes, the Fourth World War, a term that challenges the periodizing of time in neoliberal terms: ‘Strange modernity, this, which progresses by going backwards. The twilight years of the twentieth century bear more of a resemblance to the previous centuries of barbarism than to the rational futures described in science fiction novels’ (Marcos 1997). </w:t>
      </w:r>
      <w:r w:rsidRPr="00C85A53">
        <w:rPr>
          <w:rStyle w:val="StyleUnderline"/>
          <w:rFonts w:asciiTheme="majorHAnsi" w:hAnsiTheme="majorHAnsi" w:cstheme="majorHAnsi"/>
        </w:rPr>
        <w:t>The United States leads the way both by military force and by the command of financial institutions and global telecommunications, which control, build and destroy in its ‘war for the conquest of territory’ and new markets opened up by the demise of the evil empire and it socialist camps</w:t>
      </w:r>
      <w:r w:rsidRPr="00C85A53">
        <w:rPr>
          <w:rStyle w:val="StyleUnderline"/>
          <w:rFonts w:asciiTheme="majorHAnsi" w:hAnsiTheme="majorHAnsi" w:cstheme="majorHAnsi"/>
          <w:sz w:val="12"/>
          <w:u w:val="none"/>
        </w:rPr>
        <w:t xml:space="preserve">. The son (neoliberalism) now devours the father (national capital), undermining capitalism’s tenets of individuality and freedom that thrived during the Cold War: </w:t>
      </w:r>
      <w:r w:rsidRPr="00C85A53">
        <w:rPr>
          <w:rStyle w:val="StyleUnderline"/>
          <w:rFonts w:asciiTheme="majorHAnsi" w:hAnsiTheme="majorHAnsi" w:cstheme="majorHAnsi"/>
        </w:rPr>
        <w:t xml:space="preserve">‘In the new world order there is neither democracy nor freedom, neither equality nor fraternity. The planetary stage is transformed into a new battlefield in which chaos reigns’. </w:t>
      </w:r>
      <w:r w:rsidRPr="00C85A53">
        <w:rPr>
          <w:rStyle w:val="StyleUnderline"/>
          <w:rFonts w:asciiTheme="majorHAnsi" w:hAnsiTheme="majorHAnsi" w:cstheme="majorHAnsi"/>
          <w:highlight w:val="green"/>
        </w:rPr>
        <w:t>The bourgeois totality is extended as military-industrialism</w:t>
      </w:r>
      <w:r w:rsidRPr="00C85A53">
        <w:rPr>
          <w:rStyle w:val="StyleUnderline"/>
          <w:rFonts w:asciiTheme="majorHAnsi" w:hAnsiTheme="majorHAnsi" w:cstheme="majorHAnsi"/>
        </w:rPr>
        <w:t xml:space="preserve"> – the appearance of a distinct public and private – </w:t>
      </w:r>
      <w:r w:rsidRPr="00C85A53">
        <w:rPr>
          <w:rStyle w:val="StyleUnderline"/>
          <w:rFonts w:asciiTheme="majorHAnsi" w:hAnsiTheme="majorHAnsi" w:cstheme="majorHAnsi"/>
          <w:highlight w:val="green"/>
        </w:rPr>
        <w:t>is spread globally</w:t>
      </w:r>
      <w:r w:rsidRPr="00C85A53">
        <w:rPr>
          <w:rStyle w:val="StyleUnderline"/>
          <w:rFonts w:asciiTheme="majorHAnsi" w:hAnsiTheme="majorHAnsi" w:cstheme="majorHAnsi"/>
        </w:rPr>
        <w:t>.</w:t>
      </w:r>
      <w:r w:rsidRPr="00C85A53">
        <w:rPr>
          <w:rStyle w:val="StyleUnderline"/>
          <w:rFonts w:asciiTheme="majorHAnsi" w:hAnsiTheme="majorHAnsi" w:cstheme="majorHAnsi"/>
          <w:sz w:val="12"/>
          <w:u w:val="none"/>
        </w:rPr>
        <w:t xml:space="preserve"> It was likely little surprise to the EZLN when, in January 1995, Chase Manhattan adviser Riordan Roett offered a ‘no brainer’ solution to this most recent ‘Indian question’, encouraging the Mexican government to quickly squash the Zapatistas for the sake of investor confidence (Roett 1995). A federal counterinsurgency mission was executed two days after Roett’s pre-emptive memo. </w:t>
      </w:r>
      <w:r w:rsidRPr="00C85A53">
        <w:rPr>
          <w:rStyle w:val="StyleUnderline"/>
          <w:rFonts w:asciiTheme="majorHAnsi" w:hAnsiTheme="majorHAnsi" w:cstheme="majorHAnsi"/>
        </w:rPr>
        <w:t>Neoliberalism produces de- and re-territorialization, ‘on the one hand, destruction and depopulation, and, on the other, the reconstruction and reorganization of regions and</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rPr>
        <w:t>nations’</w:t>
      </w:r>
      <w:r w:rsidRPr="00C85A53">
        <w:rPr>
          <w:rStyle w:val="StyleUnderline"/>
          <w:rFonts w:asciiTheme="majorHAnsi" w:hAnsiTheme="majorHAnsi" w:cstheme="majorHAnsi"/>
          <w:sz w:val="12"/>
          <w:u w:val="none"/>
        </w:rPr>
        <w:t xml:space="preserve">, (Marcos 1997). The Sixth Declaration states: ‘since capitalism has all the money, it buys everything . . . but it also wants to adapt everything, to make it over again, but in its own way, a way which benefits capitalism and which doesn’t allow anything to get in its way’ (CCRI-CG 2005). But this is breeding ‘pockets of resistance’ worldwide. The Cold War’s neat distinctions between first, second, and third worlds has collapsed: </w:t>
      </w:r>
      <w:r w:rsidRPr="00C85A53">
        <w:rPr>
          <w:rStyle w:val="StyleUnderline"/>
          <w:rFonts w:asciiTheme="majorHAnsi" w:hAnsiTheme="majorHAnsi" w:cstheme="majorHAnsi"/>
        </w:rPr>
        <w:t>instead, indigenous uprisings, tsunamis, and hurricanes remind the ‘free world’ that the third world has always existed within the first</w:t>
      </w:r>
      <w:r w:rsidRPr="00C85A53">
        <w:rPr>
          <w:rStyle w:val="StyleUnderline"/>
          <w:rFonts w:asciiTheme="majorHAnsi" w:hAnsiTheme="majorHAnsi" w:cstheme="majorHAnsi"/>
          <w:highlight w:val="green"/>
        </w:rPr>
        <w:t>. A struggle against neoliberalism is a struggle for humanity, and the Zapatistas intend to align themselves with other such pockets of resistance globally</w:t>
      </w:r>
      <w:r w:rsidRPr="00C85A53">
        <w:rPr>
          <w:rStyle w:val="StyleUnderline"/>
          <w:rFonts w:asciiTheme="majorHAnsi" w:hAnsiTheme="majorHAnsi" w:cstheme="majorHAnsi"/>
        </w:rPr>
        <w:t xml:space="preserve">. Neoliberalism flows from the global capitalist class into the local, whereas the leftist ‘pockets of resistance’ flow from local roots against the right’s totalizing discourse. </w:t>
      </w:r>
      <w:r w:rsidRPr="00C85A53">
        <w:rPr>
          <w:rStyle w:val="StyleUnderline"/>
          <w:rFonts w:asciiTheme="majorHAnsi" w:hAnsiTheme="majorHAnsi" w:cstheme="majorHAnsi"/>
          <w:highlight w:val="green"/>
        </w:rPr>
        <w:t>If neoliberalism seeks to fashion the world in a bourgeois image</w:t>
      </w:r>
      <w:r w:rsidRPr="00C85A53">
        <w:rPr>
          <w:rStyle w:val="StyleUnderline"/>
          <w:rFonts w:asciiTheme="majorHAnsi" w:hAnsiTheme="majorHAnsi" w:cstheme="majorHAnsi"/>
        </w:rPr>
        <w:t xml:space="preserve">, the crux of </w:t>
      </w:r>
      <w:r w:rsidRPr="00C85A53">
        <w:rPr>
          <w:rStyle w:val="StyleUnderline"/>
          <w:rFonts w:asciiTheme="majorHAnsi" w:hAnsiTheme="majorHAnsi" w:cstheme="majorHAnsi"/>
          <w:highlight w:val="green"/>
        </w:rPr>
        <w:t>zapatismo is to offer a mirror reflection of that image</w:t>
      </w:r>
      <w:r w:rsidRPr="00C85A53">
        <w:rPr>
          <w:rStyle w:val="StyleUnderline"/>
          <w:rFonts w:asciiTheme="majorHAnsi" w:hAnsiTheme="majorHAnsi" w:cstheme="majorHAnsi"/>
        </w:rPr>
        <w:t>. It takes a true idealist to confront such a politically, geographically, and historically daunting scenario. Marcos has done so with political audacity and a sense of humor, playing the modern Don Quixote, idealistic and comical, but only self-consciously so.</w:t>
      </w:r>
      <w:r w:rsidRPr="00C85A53">
        <w:rPr>
          <w:rStyle w:val="StyleUnderline"/>
          <w:rFonts w:asciiTheme="majorHAnsi" w:hAnsiTheme="majorHAnsi" w:cstheme="majorHAnsi"/>
          <w:sz w:val="12"/>
          <w:u w:val="none"/>
        </w:rPr>
        <w:t xml:space="preserve"> Cervantes’ novel, he states, ‘is the best book out there on political theory’. He has even said of his upbringing, ‘All these things were there. We went out into the world in the same way that we went out into literature . . . We didn’t look out at the world through a news-wire but through a novel, an essay or a poem’ (Marcos 2001, 78). Or, as Don Quixote says to his squire: I want you to turn a kindly eye upon the play and in consequence upon those who represent and compose it, for they are all productive of much good to the state, placing before us at every step a mirror in which we may see vividly portrayed the action of human life. Nothing, in fact, portrays us as we are and as we would be than the play and the players. (Cervantes 1957, 694) </w:t>
      </w:r>
      <w:r w:rsidRPr="00C85A53">
        <w:rPr>
          <w:rStyle w:val="StyleUnderline"/>
          <w:rFonts w:asciiTheme="majorHAnsi" w:hAnsiTheme="majorHAnsi" w:cstheme="majorHAnsi"/>
        </w:rPr>
        <w:t xml:space="preserve">Marcos’ ‘enchanted’ politics has materialized in a knight-errant of his own, Don Durito (little hard one), a tiny beetle who takes on neoliberalism, ‘the chaotic theory of economic chaos, the stupid exultation of social stupidity and the catastrophic political management of catastrophe’ </w:t>
      </w:r>
      <w:r w:rsidRPr="00C85A53">
        <w:rPr>
          <w:rFonts w:asciiTheme="majorHAnsi" w:hAnsiTheme="majorHAnsi" w:cstheme="majorHAnsi"/>
          <w:sz w:val="12"/>
        </w:rPr>
        <w:t>(</w:t>
      </w:r>
      <w:r w:rsidRPr="00C85A53">
        <w:rPr>
          <w:rStyle w:val="StyleUnderline"/>
          <w:rFonts w:asciiTheme="majorHAnsi" w:hAnsiTheme="majorHAnsi" w:cstheme="majorHAnsi"/>
          <w:sz w:val="12"/>
          <w:u w:val="none"/>
        </w:rPr>
        <w:t xml:space="preserve">Marcos 1995b, 108). As the squire, Marcos responds to Durito much like Sancho Panza responds to Don Quixote’s metaphorical mirror: Yes master, for some of your wisdom must stick to me just as land that is of itself barren and dry will eventually, by dint of dunging and tilling come to yield a goodly crop . . . your worship’s talk has been the dung that has fallen upon the barren soil of my poor wit and that the time during which I have served you and enjoyed your company has been the tillage. (Cervantes 1957, 694) </w:t>
      </w:r>
      <w:r w:rsidRPr="00C85A53">
        <w:rPr>
          <w:rStyle w:val="StyleUnderline"/>
          <w:rFonts w:asciiTheme="majorHAnsi" w:hAnsiTheme="majorHAnsi" w:cstheme="majorHAnsi"/>
        </w:rPr>
        <w:t>Marcos’ idealism is evident in the Kafka-esque beetle, who explicates neoliberalism’s irrationality, rides a tortoise named Pegasus and roams Mexico in search of wrongs to right – wrongs wrought by the ‘junior politicians’ who return from the north to Mexico in order to save the country ‘without knowing its history and annexing it to the tail of the fast train of brutality and human imbecility’</w:t>
      </w:r>
      <w:r w:rsidRPr="00C85A53">
        <w:rPr>
          <w:rStyle w:val="StyleUnderline"/>
          <w:rFonts w:asciiTheme="majorHAnsi" w:hAnsiTheme="majorHAnsi" w:cstheme="majorHAnsi"/>
          <w:sz w:val="12"/>
          <w:u w:val="none"/>
        </w:rPr>
        <w:t xml:space="preserve"> (Marcos 1995b, 108). A writer as well, Durito also ‘insists on hauling his tiny piano on top of what is already his tiny desk, to show me that the small holds up the large, in history and in nature’ (Marcos 1995c, 254). Of course, the whole superstructure – the argument, the desk, and the piano – poetically crumbles on top of Durito. Or, </w:t>
      </w:r>
      <w:r w:rsidRPr="00C85A53">
        <w:rPr>
          <w:rStyle w:val="StyleUnderline"/>
          <w:rFonts w:asciiTheme="majorHAnsi" w:hAnsiTheme="majorHAnsi" w:cstheme="majorHAnsi"/>
        </w:rPr>
        <w:t>as the EZLN declared to the people of Mexico: ‘They heap upon us the weight of laws we did not make, and those who did make them are the first to violate them’</w:t>
      </w:r>
      <w:r w:rsidRPr="00C85A53">
        <w:rPr>
          <w:rStyle w:val="StyleUnderline"/>
          <w:rFonts w:asciiTheme="majorHAnsi" w:hAnsiTheme="majorHAnsi" w:cstheme="majorHAnsi"/>
          <w:sz w:val="12"/>
          <w:u w:val="none"/>
        </w:rPr>
        <w:t xml:space="preserve"> (CCRI-CG 1994a, 639). </w:t>
      </w:r>
      <w:r w:rsidRPr="00C85A53">
        <w:rPr>
          <w:rStyle w:val="StyleUnderline"/>
          <w:rFonts w:asciiTheme="majorHAnsi" w:hAnsiTheme="majorHAnsi" w:cstheme="majorHAnsi"/>
        </w:rPr>
        <w:t>In each of these excerpts, Durito, Marcos, and the EZLN describe the effects not only of history, but a philosophy of history, that has naturalized ‘the chaotic theory of economic chaos’. Marginalization comes at the hands ‘efficiency’ and the ‘laws of nature’, materialized as the weight of civilization and its cultural baggage. As the small uphold the large in history and nature, that doctrine of efficiency has relied on a historical metanarrative that is linear in history and in nature.</w:t>
      </w:r>
      <w:r w:rsidRPr="00C85A53">
        <w:rPr>
          <w:rStyle w:val="StyleUnderline"/>
          <w:rFonts w:asciiTheme="majorHAnsi" w:hAnsiTheme="majorHAnsi" w:cstheme="majorHAnsi"/>
          <w:sz w:val="12"/>
          <w:u w:val="none"/>
        </w:rPr>
        <w:t xml:space="preserve"> </w:t>
      </w:r>
      <w:r w:rsidRPr="00C85A53">
        <w:rPr>
          <w:rStyle w:val="StyleUnderline"/>
          <w:rFonts w:asciiTheme="majorHAnsi" w:hAnsiTheme="majorHAnsi" w:cstheme="majorHAnsi"/>
          <w:highlight w:val="green"/>
        </w:rPr>
        <w:t>This quixotic politics is a deliberate parody of neoliberals’ claim to nature</w:t>
      </w:r>
      <w:r w:rsidRPr="00C85A53">
        <w:rPr>
          <w:rStyle w:val="StyleUnderline"/>
          <w:rFonts w:asciiTheme="majorHAnsi" w:hAnsiTheme="majorHAnsi" w:cstheme="majorHAnsi"/>
        </w:rPr>
        <w:t xml:space="preserve">. Despite that its economism is taken as scripture, </w:t>
      </w:r>
      <w:r w:rsidRPr="00C85A53">
        <w:rPr>
          <w:rStyle w:val="StyleUnderline"/>
          <w:rFonts w:asciiTheme="majorHAnsi" w:hAnsiTheme="majorHAnsi" w:cstheme="majorHAnsi"/>
          <w:highlight w:val="green"/>
        </w:rPr>
        <w:t>neoliberalism is not only unrealistic, but also irrational and chaotic</w:t>
      </w:r>
      <w:r w:rsidRPr="00C85A53">
        <w:rPr>
          <w:rStyle w:val="StyleUnderline"/>
          <w:rFonts w:asciiTheme="majorHAnsi" w:hAnsiTheme="majorHAnsi" w:cstheme="majorHAnsi"/>
        </w:rPr>
        <w:t>. The most quixotic form of zapatismo is its audacity to challenge the very idea of nature on which neoliberalism rests.</w:t>
      </w:r>
      <w:r w:rsidRPr="00C85A53">
        <w:rPr>
          <w:rStyle w:val="StyleUnderline"/>
          <w:rFonts w:asciiTheme="majorHAnsi" w:hAnsiTheme="majorHAnsi" w:cstheme="majorHAnsi"/>
          <w:sz w:val="12"/>
          <w:u w:val="none"/>
        </w:rPr>
        <w:t xml:space="preserve"> Neoliberals hide behind the ‘ideology of no ideology’, which in turn disguises a global clientelism that passes for order and democracy (Marcos 1995c). This veneer, a Machiavellian mathematical efficiency and balance of special interests, materializes in varying degrees of hegemonic and police forces; that is, despite the ‘reality’ of neoliberalism, it is constituted not by nature, but by force. </w:t>
      </w:r>
      <w:r w:rsidRPr="00C85A53">
        <w:rPr>
          <w:rStyle w:val="StyleUnderline"/>
          <w:rFonts w:asciiTheme="majorHAnsi" w:hAnsiTheme="majorHAnsi" w:cstheme="majorHAnsi"/>
        </w:rPr>
        <w:t xml:space="preserve">The </w:t>
      </w:r>
      <w:r w:rsidRPr="00C85A53">
        <w:rPr>
          <w:rStyle w:val="StyleUnderline"/>
          <w:rFonts w:asciiTheme="majorHAnsi" w:hAnsiTheme="majorHAnsi" w:cstheme="majorHAnsi"/>
          <w:highlight w:val="green"/>
        </w:rPr>
        <w:t>EZLN</w:t>
      </w:r>
      <w:r w:rsidRPr="00C85A53">
        <w:rPr>
          <w:rStyle w:val="StyleUnderline"/>
          <w:rFonts w:asciiTheme="majorHAnsi" w:hAnsiTheme="majorHAnsi" w:cstheme="majorHAnsi"/>
        </w:rPr>
        <w:t xml:space="preserve"> has in itself acted as a mirror. Confronting at once militarily, only to voluntary dissolve itself, their army is a parody of this ‘ritual of chaos’ that is state politics. It </w:t>
      </w:r>
      <w:r w:rsidRPr="00C85A53">
        <w:rPr>
          <w:rStyle w:val="StyleUnderline"/>
          <w:rFonts w:asciiTheme="majorHAnsi" w:hAnsiTheme="majorHAnsi" w:cstheme="majorHAnsi"/>
          <w:highlight w:val="green"/>
        </w:rPr>
        <w:t>is an army that does not fight, rejecting the ‘political masturbation’ of revolutionary vanguardism and populism: What we have to relate is the paradox that we are</w:t>
      </w:r>
      <w:r w:rsidRPr="00C85A53">
        <w:rPr>
          <w:rStyle w:val="StyleUnderline"/>
          <w:rFonts w:asciiTheme="majorHAnsi" w:hAnsiTheme="majorHAnsi" w:cstheme="majorHAnsi"/>
        </w:rPr>
        <w:t>. Why a revolutionary army is not aiming to seize power, why an army doesn’t fight if that’s its job. All the paradoxes we faced: the way we grew and became strong in a community so far removed from the established culture</w:t>
      </w:r>
      <w:r w:rsidRPr="00C85A53">
        <w:rPr>
          <w:rStyle w:val="StyleUnderline"/>
          <w:rFonts w:asciiTheme="majorHAnsi" w:hAnsiTheme="majorHAnsi" w:cstheme="majorHAnsi"/>
          <w:sz w:val="12"/>
          <w:u w:val="none"/>
        </w:rPr>
        <w:t xml:space="preserve"> (Marcos 2001, 70, 79). </w:t>
      </w:r>
      <w:r w:rsidRPr="00C85A53">
        <w:rPr>
          <w:rStyle w:val="StyleUnderline"/>
          <w:rFonts w:asciiTheme="majorHAnsi" w:hAnsiTheme="majorHAnsi" w:cstheme="majorHAnsi"/>
        </w:rPr>
        <w:t>Neither politicians nor investors could tolerate this parody</w:t>
      </w:r>
      <w:r w:rsidRPr="00C85A53">
        <w:rPr>
          <w:rStyle w:val="StyleUnderline"/>
          <w:rFonts w:asciiTheme="majorHAnsi" w:hAnsiTheme="majorHAnsi" w:cstheme="majorHAnsi"/>
          <w:sz w:val="12"/>
          <w:u w:val="none"/>
        </w:rPr>
        <w:t xml:space="preserve">, this simulacrum of state violence; this intolerability has caused them perpetually to bait the EZLN into mutual acts of violence through military assaults and ongoing low intensity warfare. Furthermore, </w:t>
      </w:r>
      <w:r w:rsidRPr="00C85A53">
        <w:rPr>
          <w:rStyle w:val="StyleUnderline"/>
          <w:rFonts w:asciiTheme="majorHAnsi" w:hAnsiTheme="majorHAnsi" w:cstheme="majorHAnsi"/>
        </w:rPr>
        <w:t>this intolerability has given way to the lack of distinction between EZLN and Zapatista, whereby the latter are guilty by association – a theme all too common in the dirty wars of twentieth-century Latin America. ‘Our word is our weapon’ underscores not only Zapatista nonviolence, but also that there is no such thing as being outside of ideology, which gives shape to political economy.</w:t>
      </w:r>
      <w:r w:rsidRPr="00C85A53">
        <w:rPr>
          <w:rStyle w:val="StyleUnderline"/>
          <w:rFonts w:asciiTheme="majorHAnsi" w:hAnsiTheme="majorHAnsi" w:cstheme="majorHAnsi"/>
          <w:sz w:val="12"/>
          <w:u w:val="none"/>
        </w:rPr>
        <w:t xml:space="preserve"> Neither the right nor left has a greater claim to morality or reality, nor has either of them offered structural solutions to the chaos they produce</w:t>
      </w:r>
      <w:r w:rsidRPr="00C85A53">
        <w:rPr>
          <w:rFonts w:asciiTheme="majorHAnsi" w:hAnsiTheme="majorHAnsi" w:cstheme="majorHAnsi"/>
        </w:rPr>
        <w:t xml:space="preserve">. </w:t>
      </w:r>
      <w:r w:rsidRPr="00C85A53">
        <w:rPr>
          <w:rStyle w:val="StyleUnderline"/>
          <w:rFonts w:asciiTheme="majorHAnsi" w:hAnsiTheme="majorHAnsi" w:cstheme="majorHAnsi"/>
        </w:rPr>
        <w:t>The Zapatistas have withstood a particular vulnerability in confronting the naturalism of neoliberal princes and sorcerers. It is not the content of the quixotic that is comical, but the form of chivalry that is to be taken seriously. This has been the Zapatistas’ basis for dialogue, as a hinge between points – between the traditional right and the traditional left – and as a mirror that reflects the absurdities of state politics.</w:t>
      </w:r>
    </w:p>
    <w:p w14:paraId="21B951EA" w14:textId="77777777" w:rsidR="003E7BB7" w:rsidRPr="00C85A53" w:rsidRDefault="003E7BB7" w:rsidP="00A755C0">
      <w:pPr>
        <w:rPr>
          <w:rFonts w:asciiTheme="majorHAnsi" w:hAnsiTheme="majorHAnsi" w:cstheme="majorHAnsi"/>
        </w:rPr>
      </w:pPr>
    </w:p>
    <w:p w14:paraId="39605B20" w14:textId="77777777" w:rsidR="00A755C0" w:rsidRPr="00C85A53" w:rsidRDefault="00A755C0" w:rsidP="00A755C0">
      <w:pPr>
        <w:pStyle w:val="Heading4"/>
        <w:rPr>
          <w:rFonts w:asciiTheme="majorHAnsi" w:hAnsiTheme="majorHAnsi" w:cstheme="majorHAnsi"/>
          <w:sz w:val="24"/>
          <w:szCs w:val="24"/>
        </w:rPr>
      </w:pPr>
      <w:r w:rsidRPr="00C85A53">
        <w:rPr>
          <w:rFonts w:asciiTheme="majorHAnsi" w:hAnsiTheme="majorHAnsi" w:cstheme="majorHAnsi"/>
          <w:sz w:val="24"/>
          <w:szCs w:val="24"/>
        </w:rPr>
        <w:t>We control the root cause debate – Economic exploitation occurs because of an affective investment in rational utopias. Neoliberalism always operates through a politics of chronology oriented towards civility and erasure of the past.</w:t>
      </w:r>
    </w:p>
    <w:p w14:paraId="4094AF12" w14:textId="0683D3DA" w:rsidR="00A755C0" w:rsidRPr="00C85A53" w:rsidRDefault="00A755C0" w:rsidP="00A755C0">
      <w:pPr>
        <w:rPr>
          <w:rFonts w:asciiTheme="majorHAnsi" w:hAnsiTheme="majorHAnsi" w:cstheme="majorHAnsi"/>
          <w:sz w:val="20"/>
          <w:szCs w:val="20"/>
        </w:rPr>
      </w:pPr>
      <w:r w:rsidRPr="00C85A53">
        <w:rPr>
          <w:rStyle w:val="Style13ptBold"/>
          <w:rFonts w:asciiTheme="majorHAnsi" w:hAnsiTheme="majorHAnsi" w:cstheme="majorHAnsi"/>
          <w:sz w:val="24"/>
        </w:rPr>
        <w:t xml:space="preserve">Vasquez </w:t>
      </w:r>
      <w:r w:rsidR="008365B9" w:rsidRPr="00C85A53">
        <w:rPr>
          <w:rStyle w:val="Style13ptBold"/>
          <w:rFonts w:asciiTheme="majorHAnsi" w:hAnsiTheme="majorHAnsi" w:cstheme="majorHAnsi"/>
          <w:sz w:val="24"/>
        </w:rPr>
        <w:t xml:space="preserve">9 </w:t>
      </w:r>
      <w:r w:rsidRPr="00C85A53">
        <w:rPr>
          <w:rFonts w:asciiTheme="majorHAnsi" w:hAnsiTheme="majorHAnsi" w:cstheme="majorHAnsi"/>
        </w:rPr>
        <w:t>Rolando Vázquez is assistant professor of Sociology at the Roosevelt Academy of the University of Utrecht in The Netherlands. He teaches Latin American ideas. His research circles around the critique of the modern notion of time and its relevance for both de-colonial thinking and an extended critique of modernity. Vázquez, Rolando. "Modernity coloniality and visibility: the politics of time."</w:t>
      </w:r>
      <w:r w:rsidR="008365B9" w:rsidRPr="00C85A53">
        <w:rPr>
          <w:rFonts w:asciiTheme="majorHAnsi" w:hAnsiTheme="majorHAnsi" w:cstheme="majorHAnsi"/>
          <w:sz w:val="36"/>
          <w:szCs w:val="40"/>
        </w:rPr>
        <w:t xml:space="preserve"> </w:t>
      </w:r>
      <w:hyperlink r:id="rId16" w:history="1">
        <w:r w:rsidR="008365B9" w:rsidRPr="00C85A53">
          <w:rPr>
            <w:rStyle w:val="Hyperlink"/>
            <w:rFonts w:asciiTheme="majorHAnsi" w:hAnsiTheme="majorHAnsi" w:cstheme="majorHAnsi"/>
          </w:rPr>
          <w:t>http://www.socresonline.org.uk/14/4/7.html</w:t>
        </w:r>
      </w:hyperlink>
      <w:r w:rsidRPr="00C85A53">
        <w:rPr>
          <w:rFonts w:asciiTheme="majorHAnsi" w:hAnsiTheme="majorHAnsi" w:cstheme="majorHAnsi"/>
        </w:rPr>
        <w:t xml:space="preserve"> Sociological Research Online 14.4 (2009): 7.</w:t>
      </w:r>
      <w:r w:rsidR="008E7990" w:rsidRPr="00C85A53">
        <w:rPr>
          <w:rFonts w:asciiTheme="majorHAnsi" w:hAnsiTheme="majorHAnsi" w:cstheme="majorHAnsi"/>
        </w:rPr>
        <w:t xml:space="preserve"> ipartman</w:t>
      </w:r>
    </w:p>
    <w:p w14:paraId="230D1437" w14:textId="77777777" w:rsidR="00A755C0" w:rsidRPr="00C85A53" w:rsidRDefault="00A755C0" w:rsidP="00A755C0">
      <w:pPr>
        <w:rPr>
          <w:rFonts w:asciiTheme="majorHAnsi" w:hAnsiTheme="majorHAnsi" w:cstheme="majorHAnsi"/>
          <w:sz w:val="12"/>
        </w:rPr>
      </w:pPr>
      <w:r w:rsidRPr="00C85A53">
        <w:rPr>
          <w:rFonts w:asciiTheme="majorHAnsi" w:hAnsiTheme="majorHAnsi" w:cstheme="majorHAnsi"/>
          <w:sz w:val="12"/>
          <w:szCs w:val="14"/>
        </w:rPr>
        <w:t>This paper presents the problem of the mediation between modernity and coloniality; and it explores the usefulness of the question of time to address this mediation.</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How can we think the simulation of modernity together with the oblivion of coloniality</w:t>
      </w:r>
      <w:r w:rsidRPr="00C85A53">
        <w:rPr>
          <w:rStyle w:val="StyleUnderline"/>
          <w:rFonts w:asciiTheme="majorHAnsi" w:hAnsiTheme="majorHAnsi" w:cstheme="majorHAnsi"/>
        </w:rPr>
        <w:t>?</w:t>
      </w:r>
      <w:r w:rsidRPr="00C85A53">
        <w:rPr>
          <w:rFonts w:asciiTheme="majorHAnsi" w:hAnsiTheme="majorHAnsi" w:cstheme="majorHAnsi"/>
          <w:bCs/>
          <w:sz w:val="12"/>
        </w:rPr>
        <w:t>¶</w:t>
      </w:r>
      <w:r w:rsidRPr="00C85A53">
        <w:rPr>
          <w:rFonts w:asciiTheme="majorHAnsi" w:hAnsiTheme="majorHAnsi" w:cstheme="majorHAnsi"/>
          <w:bCs/>
          <w:sz w:val="12"/>
          <w:u w:val="single"/>
        </w:rPr>
        <w:t xml:space="preserve"> </w:t>
      </w:r>
      <w:r w:rsidRPr="00C85A53">
        <w:rPr>
          <w:rFonts w:asciiTheme="majorHAnsi" w:hAnsiTheme="majorHAnsi" w:cstheme="majorHAnsi"/>
          <w:sz w:val="12"/>
        </w:rPr>
        <w:t xml:space="preserve">The text brings the critique of time to the centre of the modernity/ coloniality debate. It shows that </w:t>
      </w:r>
      <w:r w:rsidRPr="00C85A53">
        <w:rPr>
          <w:rStyle w:val="Emphasis"/>
          <w:rFonts w:asciiTheme="majorHAnsi" w:hAnsiTheme="majorHAnsi" w:cstheme="majorHAnsi"/>
        </w:rPr>
        <w:t xml:space="preserve">chronology, </w:t>
      </w:r>
      <w:r w:rsidRPr="00C85A53">
        <w:rPr>
          <w:rStyle w:val="Emphasis"/>
          <w:rFonts w:asciiTheme="majorHAnsi" w:hAnsiTheme="majorHAnsi" w:cstheme="majorHAnsi"/>
          <w:highlight w:val="green"/>
        </w:rPr>
        <w:t>chronological narratives are at the heart of</w:t>
      </w:r>
      <w:r w:rsidRPr="00C85A53">
        <w:rPr>
          <w:rStyle w:val="Emphasis"/>
          <w:rFonts w:asciiTheme="majorHAnsi" w:hAnsiTheme="majorHAnsi" w:cstheme="majorHAnsi"/>
        </w:rPr>
        <w:t xml:space="preserve"> the modern/ </w:t>
      </w:r>
      <w:r w:rsidRPr="00C85A53">
        <w:rPr>
          <w:rStyle w:val="Emphasis"/>
          <w:rFonts w:asciiTheme="majorHAnsi" w:hAnsiTheme="majorHAnsi" w:cstheme="majorHAnsi"/>
          <w:highlight w:val="green"/>
        </w:rPr>
        <w:t>colonial systems of oppression</w:t>
      </w:r>
      <w:r w:rsidRPr="00C85A53">
        <w:rPr>
          <w:rStyle w:val="Emphasis"/>
          <w:rFonts w:asciiTheme="majorHAnsi" w:hAnsiTheme="majorHAnsi" w:cstheme="majorHAnsi"/>
        </w:rPr>
        <w:t>;</w:t>
      </w:r>
      <w:r w:rsidRPr="00C85A53">
        <w:rPr>
          <w:rFonts w:asciiTheme="majorHAnsi" w:hAnsiTheme="majorHAnsi" w:cstheme="majorHAnsi"/>
          <w:u w:val="single"/>
        </w:rPr>
        <w:t xml:space="preserve"> and that the </w:t>
      </w:r>
      <w:r w:rsidRPr="00C85A53">
        <w:rPr>
          <w:rStyle w:val="StyleUnderline"/>
          <w:rFonts w:asciiTheme="majorHAnsi" w:hAnsiTheme="majorHAnsi" w:cstheme="majorHAnsi"/>
        </w:rPr>
        <w:t>movements of resistance against 'hegemonic globalization' are</w:t>
      </w:r>
      <w:r w:rsidRPr="00C85A53">
        <w:rPr>
          <w:rFonts w:asciiTheme="majorHAnsi" w:hAnsiTheme="majorHAnsi" w:cstheme="majorHAnsi"/>
          <w:u w:val="single"/>
        </w:rPr>
        <w:t xml:space="preserve"> not only </w:t>
      </w:r>
      <w:r w:rsidRPr="00C85A53">
        <w:rPr>
          <w:rStyle w:val="StyleUnderline"/>
          <w:rFonts w:asciiTheme="majorHAnsi" w:hAnsiTheme="majorHAnsi" w:cstheme="majorHAnsi"/>
        </w:rPr>
        <w:t>questioning</w:t>
      </w:r>
      <w:r w:rsidRPr="00C85A53">
        <w:rPr>
          <w:rFonts w:asciiTheme="majorHAnsi" w:hAnsiTheme="majorHAnsi" w:cstheme="majorHAnsi"/>
          <w:u w:val="single"/>
        </w:rPr>
        <w:t xml:space="preserve"> the material structures of oppression, but also the universality of </w:t>
      </w:r>
      <w:r w:rsidRPr="00C85A53">
        <w:rPr>
          <w:rStyle w:val="Emphasis"/>
          <w:rFonts w:asciiTheme="majorHAnsi" w:hAnsiTheme="majorHAnsi" w:cstheme="majorHAnsi"/>
        </w:rPr>
        <w:t>the modern idea of time</w:t>
      </w:r>
      <w:r w:rsidRPr="00C85A53">
        <w:rPr>
          <w:rFonts w:asciiTheme="majorHAnsi" w:hAnsiTheme="majorHAnsi" w:cstheme="majorHAnsi"/>
          <w:u w:val="single"/>
        </w:rPr>
        <w:t>.</w:t>
      </w:r>
      <w:r w:rsidRPr="00C85A53">
        <w:rPr>
          <w:rFonts w:asciiTheme="majorHAnsi" w:hAnsiTheme="majorHAnsi" w:cstheme="majorHAnsi"/>
          <w:sz w:val="12"/>
        </w:rPr>
        <w:t xml:space="preserve"> It is an invitation to think about the politics of time that are at play in modernity/ coloniality.¶ Here, </w:t>
      </w:r>
      <w:r w:rsidRPr="00C85A53">
        <w:rPr>
          <w:rStyle w:val="StyleUnderline"/>
          <w:rFonts w:asciiTheme="majorHAnsi" w:hAnsiTheme="majorHAnsi" w:cstheme="majorHAnsi"/>
        </w:rPr>
        <w:t>the modernity/ coloniality tandem is</w:t>
      </w:r>
      <w:r w:rsidRPr="00C85A53">
        <w:rPr>
          <w:rFonts w:asciiTheme="majorHAnsi" w:hAnsiTheme="majorHAnsi" w:cstheme="majorHAnsi"/>
          <w:sz w:val="12"/>
        </w:rPr>
        <w:t xml:space="preserve"> seen as the institution </w:t>
      </w:r>
      <w:r w:rsidRPr="00C85A53">
        <w:rPr>
          <w:rStyle w:val="Emphasis"/>
          <w:rFonts w:asciiTheme="majorHAnsi" w:hAnsiTheme="majorHAnsi" w:cstheme="majorHAnsi"/>
        </w:rPr>
        <w:t xml:space="preserve">of </w:t>
      </w:r>
      <w:r w:rsidRPr="00C85A53">
        <w:rPr>
          <w:rStyle w:val="Emphasis"/>
          <w:rFonts w:asciiTheme="majorHAnsi" w:hAnsiTheme="majorHAnsi" w:cstheme="majorHAnsi"/>
          <w:highlight w:val="green"/>
        </w:rPr>
        <w:t>a politics of time</w:t>
      </w:r>
      <w:r w:rsidRPr="00C85A53">
        <w:rPr>
          <w:rFonts w:asciiTheme="majorHAnsi" w:hAnsiTheme="majorHAnsi" w:cstheme="majorHAnsi"/>
          <w:sz w:val="12"/>
        </w:rPr>
        <w:t xml:space="preserve"> that is </w:t>
      </w:r>
      <w:r w:rsidRPr="00C85A53">
        <w:rPr>
          <w:rStyle w:val="StyleUnderline"/>
          <w:rFonts w:asciiTheme="majorHAnsi" w:hAnsiTheme="majorHAnsi" w:cstheme="majorHAnsi"/>
          <w:highlight w:val="green"/>
        </w:rPr>
        <w:t>geared towards</w:t>
      </w:r>
      <w:r w:rsidRPr="00C85A53">
        <w:rPr>
          <w:rFonts w:asciiTheme="majorHAnsi" w:hAnsiTheme="majorHAnsi" w:cstheme="majorHAnsi"/>
          <w:sz w:val="12"/>
        </w:rPr>
        <w:t xml:space="preserve"> the production </w:t>
      </w:r>
      <w:r w:rsidRPr="00C85A53">
        <w:rPr>
          <w:rStyle w:val="StyleUnderline"/>
          <w:rFonts w:asciiTheme="majorHAnsi" w:hAnsiTheme="majorHAnsi" w:cstheme="majorHAnsi"/>
        </w:rPr>
        <w:t xml:space="preserve">of </w:t>
      </w:r>
      <w:r w:rsidRPr="00C85A53">
        <w:rPr>
          <w:rStyle w:val="StyleUnderline"/>
          <w:rFonts w:asciiTheme="majorHAnsi" w:hAnsiTheme="majorHAnsi" w:cstheme="majorHAnsi"/>
          <w:highlight w:val="green"/>
        </w:rPr>
        <w:t>specific economic and political practices</w:t>
      </w:r>
      <w:r w:rsidRPr="00C85A53">
        <w:rPr>
          <w:rFonts w:asciiTheme="majorHAnsi" w:hAnsiTheme="majorHAnsi" w:cstheme="majorHAnsi"/>
          <w:sz w:val="12"/>
          <w:highlight w:val="green"/>
        </w:rPr>
        <w:t xml:space="preserve"> </w:t>
      </w:r>
      <w:r w:rsidRPr="00C85A53">
        <w:rPr>
          <w:rStyle w:val="Emphasis"/>
          <w:rFonts w:asciiTheme="majorHAnsi" w:hAnsiTheme="majorHAnsi" w:cstheme="majorHAnsi"/>
          <w:highlight w:val="green"/>
        </w:rPr>
        <w:t>oriented to sever the oppressed from their past</w:t>
      </w:r>
      <w:r w:rsidRPr="00C85A53">
        <w:rPr>
          <w:rStyle w:val="Emphasis"/>
          <w:rFonts w:asciiTheme="majorHAnsi" w:hAnsiTheme="majorHAnsi" w:cstheme="majorHAnsi"/>
        </w:rPr>
        <w:t>, their memory.</w:t>
      </w:r>
      <w:r w:rsidRPr="00C85A53">
        <w:rPr>
          <w:rFonts w:asciiTheme="majorHAnsi" w:hAnsiTheme="majorHAnsi" w:cstheme="majorHAnsi"/>
          <w:sz w:val="12"/>
        </w:rPr>
        <w:t xml:space="preserve"> The ensuing </w:t>
      </w:r>
      <w:r w:rsidRPr="00C85A53">
        <w:rPr>
          <w:rStyle w:val="StyleUnderline"/>
          <w:rFonts w:asciiTheme="majorHAnsi" w:hAnsiTheme="majorHAnsi" w:cstheme="majorHAnsi"/>
        </w:rPr>
        <w:t xml:space="preserve">temporal discrimination makes </w:t>
      </w:r>
      <w:r w:rsidRPr="00C85A53">
        <w:rPr>
          <w:rStyle w:val="Emphasis"/>
          <w:rFonts w:asciiTheme="majorHAnsi" w:hAnsiTheme="majorHAnsi" w:cstheme="majorHAnsi"/>
        </w:rPr>
        <w:t>invisible</w:t>
      </w:r>
      <w:r w:rsidRPr="00C85A53">
        <w:rPr>
          <w:rStyle w:val="StyleUnderline"/>
          <w:rFonts w:asciiTheme="majorHAnsi" w:hAnsiTheme="majorHAnsi" w:cstheme="majorHAnsi"/>
        </w:rPr>
        <w:t xml:space="preserve"> all that does not belong to modern temporality</w:t>
      </w:r>
      <w:r w:rsidRPr="00C85A53">
        <w:rPr>
          <w:rFonts w:asciiTheme="majorHAnsi" w:hAnsiTheme="majorHAnsi" w:cstheme="majorHAnsi"/>
          <w:sz w:val="12"/>
        </w:rPr>
        <w:t xml:space="preserve">. Under this light, it is possible to see how the practices of </w:t>
      </w:r>
      <w:r w:rsidRPr="00C85A53">
        <w:rPr>
          <w:rStyle w:val="StyleUnderline"/>
          <w:rFonts w:asciiTheme="majorHAnsi" w:hAnsiTheme="majorHAnsi" w:cstheme="majorHAnsi"/>
        </w:rPr>
        <w:t xml:space="preserve">resistance to </w:t>
      </w:r>
      <w:r w:rsidRPr="00C85A53">
        <w:rPr>
          <w:rFonts w:asciiTheme="majorHAnsi" w:hAnsiTheme="majorHAnsi" w:cstheme="majorHAnsi"/>
          <w:sz w:val="12"/>
        </w:rPr>
        <w:t xml:space="preserve">the modernity/ </w:t>
      </w:r>
      <w:r w:rsidRPr="00C85A53">
        <w:rPr>
          <w:rStyle w:val="StyleUnderline"/>
          <w:rFonts w:asciiTheme="majorHAnsi" w:hAnsiTheme="majorHAnsi" w:cstheme="majorHAnsi"/>
          <w:highlight w:val="green"/>
        </w:rPr>
        <w:t>coloniality</w:t>
      </w:r>
      <w:r w:rsidRPr="00C85A53">
        <w:rPr>
          <w:rFonts w:asciiTheme="majorHAnsi" w:hAnsiTheme="majorHAnsi" w:cstheme="majorHAnsi"/>
          <w:sz w:val="12"/>
        </w:rPr>
        <w:t xml:space="preserve"> project </w:t>
      </w:r>
      <w:r w:rsidRPr="00C85A53">
        <w:rPr>
          <w:rStyle w:val="StyleUnderline"/>
          <w:rFonts w:asciiTheme="majorHAnsi" w:hAnsiTheme="majorHAnsi" w:cstheme="majorHAnsi"/>
          <w:highlight w:val="green"/>
        </w:rPr>
        <w:t>embody a different politics of time</w:t>
      </w:r>
      <w:r w:rsidRPr="00C85A53">
        <w:rPr>
          <w:rStyle w:val="StyleUnderline"/>
          <w:rFonts w:asciiTheme="majorHAnsi" w:hAnsiTheme="majorHAnsi" w:cstheme="majorHAnsi"/>
        </w:rPr>
        <w:t>,</w:t>
      </w:r>
      <w:r w:rsidRPr="00C85A53">
        <w:rPr>
          <w:rFonts w:asciiTheme="majorHAnsi" w:hAnsiTheme="majorHAnsi" w:cstheme="majorHAnsi"/>
          <w:sz w:val="12"/>
        </w:rPr>
        <w:t xml:space="preserve"> one </w:t>
      </w:r>
      <w:r w:rsidRPr="00C85A53">
        <w:rPr>
          <w:rStyle w:val="Emphasis"/>
          <w:rFonts w:asciiTheme="majorHAnsi" w:hAnsiTheme="majorHAnsi" w:cstheme="majorHAnsi"/>
        </w:rPr>
        <w:t>that rescues memory as a site of struggle</w:t>
      </w:r>
      <w:r w:rsidRPr="00C85A53">
        <w:rPr>
          <w:rFonts w:asciiTheme="majorHAnsi" w:hAnsiTheme="majorHAnsi" w:cstheme="majorHAnsi"/>
          <w:sz w:val="12"/>
        </w:rPr>
        <w:t xml:space="preserve">, one that involves the possibility of </w:t>
      </w:r>
      <w:r w:rsidRPr="00C85A53">
        <w:rPr>
          <w:rStyle w:val="Emphasis"/>
          <w:rFonts w:asciiTheme="majorHAnsi" w:hAnsiTheme="majorHAnsi" w:cstheme="majorHAnsi"/>
        </w:rPr>
        <w:t>inhabiting and rescuing the past</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These practices of resistance are</w:t>
      </w:r>
      <w:r w:rsidRPr="00C85A53">
        <w:rPr>
          <w:rFonts w:asciiTheme="majorHAnsi" w:hAnsiTheme="majorHAnsi" w:cstheme="majorHAnsi"/>
          <w:sz w:val="12"/>
        </w:rPr>
        <w:t xml:space="preserve"> thus seen as </w:t>
      </w:r>
      <w:r w:rsidRPr="00C85A53">
        <w:rPr>
          <w:rStyle w:val="Emphasis"/>
          <w:rFonts w:asciiTheme="majorHAnsi" w:hAnsiTheme="majorHAnsi" w:cstheme="majorHAnsi"/>
          <w:highlight w:val="green"/>
        </w:rPr>
        <w:t>fights against temporal discrimination: fights against invisibility</w:t>
      </w:r>
      <w:r w:rsidRPr="00C85A53">
        <w:rPr>
          <w:rStyle w:val="Emphasis"/>
          <w:rFonts w:asciiTheme="majorHAnsi" w:hAnsiTheme="majorHAnsi" w:cstheme="majorHAnsi"/>
        </w:rPr>
        <w:t>.</w:t>
      </w:r>
      <w:r w:rsidRPr="00C85A53">
        <w:rPr>
          <w:rFonts w:asciiTheme="majorHAnsi" w:hAnsiTheme="majorHAnsi" w:cstheme="majorHAnsi"/>
          <w:sz w:val="12"/>
        </w:rPr>
        <w:t xml:space="preserve">¶ </w:t>
      </w:r>
      <w:r w:rsidRPr="00C85A53">
        <w:rPr>
          <w:rStyle w:val="StyleUnderline"/>
          <w:rFonts w:asciiTheme="majorHAnsi" w:hAnsiTheme="majorHAnsi" w:cstheme="majorHAnsi"/>
        </w:rPr>
        <w:t>By addressing</w:t>
      </w:r>
      <w:r w:rsidRPr="00C85A53">
        <w:rPr>
          <w:rFonts w:asciiTheme="majorHAnsi" w:hAnsiTheme="majorHAnsi" w:cstheme="majorHAnsi"/>
          <w:sz w:val="12"/>
        </w:rPr>
        <w:t xml:space="preserve"> the imposition of </w:t>
      </w:r>
      <w:r w:rsidRPr="00C85A53">
        <w:rPr>
          <w:rStyle w:val="Emphasis"/>
          <w:rFonts w:asciiTheme="majorHAnsi" w:hAnsiTheme="majorHAnsi" w:cstheme="majorHAnsi"/>
        </w:rPr>
        <w:t>modern time</w:t>
      </w:r>
      <w:r w:rsidRPr="00C85A53">
        <w:rPr>
          <w:rFonts w:asciiTheme="majorHAnsi" w:hAnsiTheme="majorHAnsi" w:cstheme="majorHAnsi"/>
          <w:sz w:val="12"/>
        </w:rPr>
        <w:t xml:space="preserve"> </w:t>
      </w:r>
      <w:r w:rsidRPr="00C85A53">
        <w:rPr>
          <w:rStyle w:val="StyleUnderline"/>
          <w:rFonts w:asciiTheme="majorHAnsi" w:hAnsiTheme="majorHAnsi" w:cstheme="majorHAnsi"/>
        </w:rPr>
        <w:t>we can better understand the</w:t>
      </w:r>
      <w:r w:rsidRPr="00C85A53">
        <w:rPr>
          <w:rFonts w:asciiTheme="majorHAnsi" w:hAnsiTheme="majorHAnsi" w:cstheme="majorHAnsi"/>
          <w:sz w:val="12"/>
        </w:rPr>
        <w:t xml:space="preserve"> widespread injustice and </w:t>
      </w:r>
      <w:r w:rsidRPr="00C85A53">
        <w:rPr>
          <w:rStyle w:val="Emphasis"/>
          <w:rFonts w:asciiTheme="majorHAnsi" w:hAnsiTheme="majorHAnsi" w:cstheme="majorHAnsi"/>
        </w:rPr>
        <w:t>violence of modernity/ coloniality</w:t>
      </w:r>
      <w:r w:rsidRPr="00C85A53">
        <w:rPr>
          <w:rFonts w:asciiTheme="majorHAnsi" w:hAnsiTheme="majorHAnsi" w:cstheme="majorHAnsi"/>
          <w:sz w:val="12"/>
        </w:rPr>
        <w:t xml:space="preserve">. Furthermore, the question of time can help us to bridge the gap between the simulacra of modernity and the oblivion of coloniality.¶ This paper responds to the need of </w:t>
      </w:r>
      <w:r w:rsidRPr="00C85A53">
        <w:rPr>
          <w:rStyle w:val="StyleUnderline"/>
          <w:rFonts w:asciiTheme="majorHAnsi" w:hAnsiTheme="majorHAnsi" w:cstheme="majorHAnsi"/>
        </w:rPr>
        <w:t xml:space="preserve">bringing the </w:t>
      </w:r>
      <w:r w:rsidRPr="00C85A53">
        <w:rPr>
          <w:rStyle w:val="Emphasis"/>
          <w:rFonts w:asciiTheme="majorHAnsi" w:hAnsiTheme="majorHAnsi" w:cstheme="majorHAnsi"/>
        </w:rPr>
        <w:t>critique of time</w:t>
      </w:r>
      <w:r w:rsidRPr="00C85A53">
        <w:rPr>
          <w:rStyle w:val="StyleUnderline"/>
          <w:rFonts w:asciiTheme="majorHAnsi" w:hAnsiTheme="majorHAnsi" w:cstheme="majorHAnsi"/>
        </w:rPr>
        <w:t xml:space="preserve"> to the centre of the</w:t>
      </w:r>
      <w:r w:rsidRPr="00C85A53">
        <w:rPr>
          <w:rFonts w:asciiTheme="majorHAnsi" w:hAnsiTheme="majorHAnsi" w:cstheme="majorHAnsi"/>
          <w:sz w:val="12"/>
        </w:rPr>
        <w:t xml:space="preserve"> modernity/ </w:t>
      </w:r>
      <w:r w:rsidRPr="00C85A53">
        <w:rPr>
          <w:rStyle w:val="Emphasis"/>
          <w:rFonts w:asciiTheme="majorHAnsi" w:hAnsiTheme="majorHAnsi" w:cstheme="majorHAnsi"/>
        </w:rPr>
        <w:t>coloniality debate.</w:t>
      </w:r>
      <w:r w:rsidRPr="00C85A53">
        <w:rPr>
          <w:rFonts w:asciiTheme="majorHAnsi" w:hAnsiTheme="majorHAnsi" w:cstheme="majorHAnsi"/>
          <w:sz w:val="12"/>
        </w:rPr>
        <w:t xml:space="preserve"> It shows that </w:t>
      </w:r>
      <w:r w:rsidRPr="00C85A53">
        <w:rPr>
          <w:rStyle w:val="Emphasis"/>
          <w:rFonts w:asciiTheme="majorHAnsi" w:hAnsiTheme="majorHAnsi" w:cstheme="majorHAnsi"/>
        </w:rPr>
        <w:t xml:space="preserve">chronology, </w:t>
      </w:r>
      <w:r w:rsidRPr="00C85A53">
        <w:rPr>
          <w:rStyle w:val="Emphasis"/>
          <w:rFonts w:asciiTheme="majorHAnsi" w:hAnsiTheme="majorHAnsi" w:cstheme="majorHAnsi"/>
          <w:highlight w:val="green"/>
        </w:rPr>
        <w:t>chronological narratives are at the heart of</w:t>
      </w:r>
      <w:r w:rsidRPr="00C85A53">
        <w:rPr>
          <w:rStyle w:val="Emphasis"/>
          <w:rFonts w:asciiTheme="majorHAnsi" w:hAnsiTheme="majorHAnsi" w:cstheme="majorHAnsi"/>
        </w:rPr>
        <w:t xml:space="preserve"> </w:t>
      </w:r>
      <w:r w:rsidRPr="00C85A53">
        <w:rPr>
          <w:rFonts w:asciiTheme="majorHAnsi" w:hAnsiTheme="majorHAnsi" w:cstheme="majorHAnsi"/>
          <w:sz w:val="12"/>
        </w:rPr>
        <w:t xml:space="preserve">the modern/ colonial systems of </w:t>
      </w:r>
      <w:r w:rsidRPr="00C85A53">
        <w:rPr>
          <w:rStyle w:val="Emphasis"/>
          <w:rFonts w:asciiTheme="majorHAnsi" w:hAnsiTheme="majorHAnsi" w:cstheme="majorHAnsi"/>
          <w:highlight w:val="green"/>
        </w:rPr>
        <w:t>oppression</w:t>
      </w:r>
      <w:r w:rsidRPr="00C85A53">
        <w:rPr>
          <w:rStyle w:val="Emphasis"/>
          <w:rFonts w:asciiTheme="majorHAnsi" w:hAnsiTheme="majorHAnsi" w:cstheme="majorHAnsi"/>
        </w:rPr>
        <w:t>;</w:t>
      </w:r>
      <w:r w:rsidRPr="00C85A53">
        <w:rPr>
          <w:rFonts w:asciiTheme="majorHAnsi" w:hAnsiTheme="majorHAnsi" w:cstheme="majorHAnsi"/>
          <w:sz w:val="12"/>
        </w:rPr>
        <w:t xml:space="preserve"> and that the </w:t>
      </w:r>
      <w:r w:rsidRPr="00C85A53">
        <w:rPr>
          <w:rStyle w:val="StyleUnderline"/>
          <w:rFonts w:asciiTheme="majorHAnsi" w:hAnsiTheme="majorHAnsi" w:cstheme="majorHAnsi"/>
          <w:highlight w:val="green"/>
        </w:rPr>
        <w:t>movements of resistance against 'hegemonic globalization' are</w:t>
      </w:r>
      <w:r w:rsidRPr="00C85A53">
        <w:rPr>
          <w:rFonts w:asciiTheme="majorHAnsi" w:hAnsiTheme="majorHAnsi" w:cstheme="majorHAnsi"/>
          <w:sz w:val="12"/>
        </w:rPr>
        <w:t xml:space="preserve"> not only </w:t>
      </w:r>
      <w:r w:rsidRPr="00C85A53">
        <w:rPr>
          <w:rStyle w:val="StyleUnderline"/>
          <w:rFonts w:asciiTheme="majorHAnsi" w:hAnsiTheme="majorHAnsi" w:cstheme="majorHAnsi"/>
          <w:highlight w:val="green"/>
        </w:rPr>
        <w:t>questioning</w:t>
      </w:r>
      <w:r w:rsidRPr="00C85A53">
        <w:rPr>
          <w:rFonts w:asciiTheme="majorHAnsi" w:hAnsiTheme="majorHAnsi" w:cstheme="majorHAnsi"/>
          <w:sz w:val="12"/>
        </w:rPr>
        <w:t xml:space="preserve"> the material structures of oppression, but also </w:t>
      </w:r>
      <w:r w:rsidRPr="00C85A53">
        <w:rPr>
          <w:rStyle w:val="StyleUnderline"/>
          <w:rFonts w:asciiTheme="majorHAnsi" w:hAnsiTheme="majorHAnsi" w:cstheme="majorHAnsi"/>
          <w:highlight w:val="green"/>
        </w:rPr>
        <w:t>the universality of</w:t>
      </w:r>
      <w:r w:rsidRPr="00C85A53">
        <w:rPr>
          <w:rFonts w:asciiTheme="majorHAnsi" w:hAnsiTheme="majorHAnsi" w:cstheme="majorHAnsi"/>
          <w:sz w:val="12"/>
        </w:rPr>
        <w:t xml:space="preserve"> the modern idea of </w:t>
      </w:r>
      <w:r w:rsidRPr="00C85A53">
        <w:rPr>
          <w:rStyle w:val="StyleUnderline"/>
          <w:rFonts w:asciiTheme="majorHAnsi" w:hAnsiTheme="majorHAnsi" w:cstheme="majorHAnsi"/>
          <w:highlight w:val="green"/>
        </w:rPr>
        <w:t>time</w:t>
      </w:r>
      <w:r w:rsidRPr="00C85A53">
        <w:rPr>
          <w:rStyle w:val="StyleUnderline"/>
          <w:rFonts w:asciiTheme="majorHAnsi" w:hAnsiTheme="majorHAnsi" w:cstheme="majorHAnsi"/>
        </w:rPr>
        <w:t>.</w:t>
      </w:r>
      <w:r w:rsidRPr="00C85A53">
        <w:rPr>
          <w:rFonts w:asciiTheme="majorHAnsi" w:hAnsiTheme="majorHAnsi" w:cstheme="majorHAnsi"/>
          <w:sz w:val="12"/>
        </w:rPr>
        <w:t xml:space="preserve"> In other words, this paper is an invitation to think about the politics of time that are at play in the struggles against oppression.¶ 1.2 Here, the </w:t>
      </w:r>
      <w:r w:rsidRPr="00C85A53">
        <w:rPr>
          <w:rStyle w:val="StyleUnderline"/>
          <w:rFonts w:asciiTheme="majorHAnsi" w:hAnsiTheme="majorHAnsi" w:cstheme="majorHAnsi"/>
        </w:rPr>
        <w:t xml:space="preserve">modernity/ </w:t>
      </w:r>
      <w:r w:rsidRPr="00C85A53">
        <w:rPr>
          <w:rStyle w:val="StyleUnderline"/>
          <w:rFonts w:asciiTheme="majorHAnsi" w:hAnsiTheme="majorHAnsi" w:cstheme="majorHAnsi"/>
          <w:highlight w:val="green"/>
        </w:rPr>
        <w:t>coloniality</w:t>
      </w:r>
      <w:r w:rsidRPr="00C85A53">
        <w:rPr>
          <w:rFonts w:asciiTheme="majorHAnsi" w:hAnsiTheme="majorHAnsi" w:cstheme="majorHAnsi"/>
          <w:sz w:val="12"/>
        </w:rPr>
        <w:t xml:space="preserve"> tandem is seen as the institution of a politics of time that is not only geared towards the control of historical narratives (Chakrabarty, Fanon, Mignolo), but also towards the production of specific economic and political practices oriented to sever the oppressed from their past, their memory. It is a politics that promotes modern temporality as a strategy of domination. It </w:t>
      </w:r>
      <w:r w:rsidRPr="00C85A53">
        <w:rPr>
          <w:rStyle w:val="StyleUnderline"/>
          <w:rFonts w:asciiTheme="majorHAnsi" w:hAnsiTheme="majorHAnsi" w:cstheme="majorHAnsi"/>
          <w:highlight w:val="green"/>
        </w:rPr>
        <w:t xml:space="preserve">imposes the universal claim that </w:t>
      </w:r>
      <w:r w:rsidRPr="00C85A53">
        <w:rPr>
          <w:rStyle w:val="Emphasis"/>
          <w:rFonts w:asciiTheme="majorHAnsi" w:hAnsiTheme="majorHAnsi" w:cstheme="majorHAnsi"/>
          <w:highlight w:val="green"/>
        </w:rPr>
        <w:t>the present</w:t>
      </w:r>
      <w:r w:rsidRPr="00C85A53">
        <w:rPr>
          <w:rStyle w:val="StyleUnderline"/>
          <w:rFonts w:asciiTheme="majorHAnsi" w:hAnsiTheme="majorHAnsi" w:cstheme="majorHAnsi"/>
          <w:highlight w:val="green"/>
        </w:rPr>
        <w:t xml:space="preserve"> is the only site of the real</w:t>
      </w:r>
      <w:r w:rsidRPr="00C85A53">
        <w:rPr>
          <w:rStyle w:val="StyleUnderline"/>
          <w:rFonts w:asciiTheme="majorHAnsi" w:hAnsiTheme="majorHAnsi" w:cstheme="majorHAnsi"/>
        </w:rPr>
        <w:t>,</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while </w:t>
      </w:r>
      <w:r w:rsidRPr="00C85A53">
        <w:rPr>
          <w:rStyle w:val="Emphasis"/>
          <w:rFonts w:asciiTheme="majorHAnsi" w:hAnsiTheme="majorHAnsi" w:cstheme="majorHAnsi"/>
        </w:rPr>
        <w:t>dismissing the past</w:t>
      </w:r>
      <w:r w:rsidRPr="00C85A53">
        <w:rPr>
          <w:rStyle w:val="StyleUnderline"/>
          <w:rFonts w:asciiTheme="majorHAnsi" w:hAnsiTheme="majorHAnsi" w:cstheme="majorHAnsi"/>
        </w:rPr>
        <w:t xml:space="preserve"> as archaic</w:t>
      </w:r>
      <w:r w:rsidRPr="00C85A53">
        <w:rPr>
          <w:rFonts w:asciiTheme="majorHAnsi" w:hAnsiTheme="majorHAnsi" w:cstheme="majorHAnsi"/>
          <w:sz w:val="12"/>
        </w:rPr>
        <w:t xml:space="preserve">. </w:t>
      </w:r>
      <w:r w:rsidRPr="00C85A53">
        <w:rPr>
          <w:rStyle w:val="StyleUnderline"/>
          <w:rFonts w:asciiTheme="majorHAnsi" w:hAnsiTheme="majorHAnsi" w:cstheme="majorHAnsi"/>
        </w:rPr>
        <w:t>The past is</w:t>
      </w:r>
      <w:r w:rsidRPr="00C85A53">
        <w:rPr>
          <w:rFonts w:asciiTheme="majorHAnsi" w:hAnsiTheme="majorHAnsi" w:cstheme="majorHAnsi"/>
          <w:sz w:val="12"/>
        </w:rPr>
        <w:t xml:space="preserve"> represented as </w:t>
      </w:r>
      <w:r w:rsidRPr="00C85A53">
        <w:rPr>
          <w:rStyle w:val="StyleUnderline"/>
          <w:rFonts w:asciiTheme="majorHAnsi" w:hAnsiTheme="majorHAnsi" w:cstheme="majorHAnsi"/>
        </w:rPr>
        <w:t>a fixed entity with only documentary value</w:t>
      </w:r>
      <w:r w:rsidRPr="00C85A53">
        <w:rPr>
          <w:rFonts w:asciiTheme="majorHAnsi" w:hAnsiTheme="majorHAnsi" w:cstheme="majorHAnsi"/>
          <w:sz w:val="12"/>
        </w:rPr>
        <w:t xml:space="preserve">. This analysis will show that </w:t>
      </w:r>
      <w:r w:rsidRPr="00C85A53">
        <w:rPr>
          <w:rStyle w:val="StyleUnderline"/>
          <w:rFonts w:asciiTheme="majorHAnsi" w:hAnsiTheme="majorHAnsi" w:cstheme="majorHAnsi"/>
        </w:rPr>
        <w:t xml:space="preserve">the imposition of modern time is coeval to the </w:t>
      </w:r>
      <w:r w:rsidRPr="00C85A53">
        <w:rPr>
          <w:rFonts w:asciiTheme="majorHAnsi" w:hAnsiTheme="majorHAnsi" w:cstheme="majorHAnsi"/>
          <w:sz w:val="12"/>
        </w:rPr>
        <w:t xml:space="preserve">widespread </w:t>
      </w:r>
      <w:r w:rsidRPr="00C85A53">
        <w:rPr>
          <w:rStyle w:val="StyleUnderline"/>
          <w:rFonts w:asciiTheme="majorHAnsi" w:hAnsiTheme="majorHAnsi" w:cstheme="majorHAnsi"/>
        </w:rPr>
        <w:t>injustice and violence of modernity/ coloniality</w:t>
      </w:r>
      <w:r w:rsidRPr="00C85A53">
        <w:rPr>
          <w:rFonts w:asciiTheme="majorHAnsi" w:hAnsiTheme="majorHAnsi" w:cstheme="majorHAnsi"/>
          <w:sz w:val="12"/>
        </w:rPr>
        <w:t xml:space="preserve">. </w:t>
      </w:r>
      <w:r w:rsidRPr="00C85A53">
        <w:rPr>
          <w:rFonts w:asciiTheme="majorHAnsi" w:hAnsiTheme="majorHAnsi" w:cstheme="majorHAnsi"/>
          <w:sz w:val="12"/>
          <w:szCs w:val="14"/>
        </w:rPr>
        <w:t>The question of time is used to address the open question of the mediation between the illusion of modernity and the oblivion of coloniality. This text exemplifies how the practices of resistance to the modernity/ coloniality project embody a different politics of time, one that rescues memory as a site of struggle, one that involves the possibility of inhabiting and rescuing the past.¶ 1.3 In an effort to break with the grammars of argumentation that reproduce the modern notion of time, the text moves in a fragmented way. It presents a series of quotations in order to illuminate rather than explain. This method aims to open images of thought instead of building up a single line of argumentation.¶ Oblivion, invisibility and the politics of time¶ 2.1 'We are without face, without word, without voice'[1]. A Zapatista said that this is the reason for wearing the balaclava. The Zapatista balaclava has turned oblivion into a sign of rebellion. Their fight can be seen as a fight for visibility. With these words we want to enquire how</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oblivion has been a </w:t>
      </w:r>
      <w:r w:rsidRPr="00C85A53">
        <w:rPr>
          <w:rStyle w:val="Emphasis"/>
          <w:rFonts w:asciiTheme="majorHAnsi" w:hAnsiTheme="majorHAnsi" w:cstheme="majorHAnsi"/>
        </w:rPr>
        <w:t>constitutive part</w:t>
      </w:r>
      <w:r w:rsidRPr="00C85A53">
        <w:rPr>
          <w:rStyle w:val="StyleUnderline"/>
          <w:rFonts w:asciiTheme="majorHAnsi" w:hAnsiTheme="majorHAnsi" w:cstheme="majorHAnsi"/>
        </w:rPr>
        <w:t xml:space="preserve"> of modernity's politics of time.</w:t>
      </w:r>
      <w:r w:rsidRPr="00C85A53">
        <w:rPr>
          <w:rStyle w:val="StyleUnderline"/>
          <w:rFonts w:asciiTheme="majorHAnsi" w:hAnsiTheme="majorHAnsi" w:cstheme="majorHAnsi"/>
          <w:sz w:val="12"/>
          <w:u w:val="none"/>
        </w:rPr>
        <w:t>¶</w:t>
      </w:r>
      <w:r w:rsidRPr="00C85A53">
        <w:rPr>
          <w:rFonts w:asciiTheme="majorHAnsi" w:hAnsiTheme="majorHAnsi" w:cstheme="majorHAnsi"/>
          <w:sz w:val="12"/>
        </w:rPr>
        <w:t xml:space="preserve"> 2.2 </w:t>
      </w:r>
      <w:r w:rsidRPr="00C85A53">
        <w:rPr>
          <w:rStyle w:val="StyleUnderline"/>
          <w:rFonts w:asciiTheme="majorHAnsi" w:hAnsiTheme="majorHAnsi" w:cstheme="majorHAnsi"/>
        </w:rPr>
        <w:t>The forms of oppression that characterize</w:t>
      </w:r>
      <w:r w:rsidRPr="00C85A53">
        <w:rPr>
          <w:rFonts w:asciiTheme="majorHAnsi" w:hAnsiTheme="majorHAnsi" w:cstheme="majorHAnsi"/>
          <w:sz w:val="12"/>
        </w:rPr>
        <w:t xml:space="preserve"> modernity or more precisely, modernity/ </w:t>
      </w:r>
      <w:r w:rsidRPr="00C85A53">
        <w:rPr>
          <w:rStyle w:val="StyleUnderline"/>
          <w:rFonts w:asciiTheme="majorHAnsi" w:hAnsiTheme="majorHAnsi" w:cstheme="majorHAnsi"/>
        </w:rPr>
        <w:t xml:space="preserve">coloniality cannot be sufficiently understood </w:t>
      </w:r>
      <w:r w:rsidRPr="00C85A53">
        <w:rPr>
          <w:rFonts w:asciiTheme="majorHAnsi" w:hAnsiTheme="majorHAnsi" w:cstheme="majorHAnsi"/>
          <w:sz w:val="12"/>
        </w:rPr>
        <w:t xml:space="preserve">only through its material process </w:t>
      </w:r>
      <w:r w:rsidRPr="00C85A53">
        <w:rPr>
          <w:rStyle w:val="Emphasis"/>
          <w:rFonts w:asciiTheme="majorHAnsi" w:hAnsiTheme="majorHAnsi" w:cstheme="majorHAnsi"/>
        </w:rPr>
        <w:t>without taking into account oblivion</w:t>
      </w:r>
      <w:r w:rsidRPr="00C85A53">
        <w:rPr>
          <w:rFonts w:asciiTheme="majorHAnsi" w:hAnsiTheme="majorHAnsi" w:cstheme="majorHAnsi"/>
          <w:sz w:val="12"/>
        </w:rPr>
        <w:t xml:space="preserve">, invisibility. Modern systems of domination are not just about material exploitation; they are also about </w:t>
      </w:r>
      <w:r w:rsidRPr="00C85A53">
        <w:rPr>
          <w:rStyle w:val="StyleUnderline"/>
          <w:rFonts w:asciiTheme="majorHAnsi" w:hAnsiTheme="majorHAnsi" w:cstheme="majorHAnsi"/>
        </w:rPr>
        <w:t xml:space="preserve">a politics of time that </w:t>
      </w:r>
      <w:r w:rsidRPr="00C85A53">
        <w:rPr>
          <w:rStyle w:val="Emphasis"/>
          <w:rFonts w:asciiTheme="majorHAnsi" w:hAnsiTheme="majorHAnsi" w:cstheme="majorHAnsi"/>
        </w:rPr>
        <w:t>produces the other</w:t>
      </w:r>
      <w:r w:rsidRPr="00C85A53">
        <w:rPr>
          <w:rStyle w:val="StyleUnderline"/>
          <w:rFonts w:asciiTheme="majorHAnsi" w:hAnsiTheme="majorHAnsi" w:cstheme="majorHAnsi"/>
        </w:rPr>
        <w:t xml:space="preserve"> by rendering it invisible</w:t>
      </w:r>
      <w:r w:rsidRPr="00C85A53">
        <w:rPr>
          <w:rFonts w:asciiTheme="majorHAnsi" w:hAnsiTheme="majorHAnsi" w:cstheme="majorHAnsi"/>
          <w:sz w:val="12"/>
        </w:rPr>
        <w:t xml:space="preserve">, relegating the other to oblivion. There is an intimate connection between oblivion and invisibility. </w:t>
      </w:r>
      <w:r w:rsidRPr="00C85A53">
        <w:rPr>
          <w:rStyle w:val="Emphasis"/>
          <w:rFonts w:asciiTheme="majorHAnsi" w:hAnsiTheme="majorHAnsi" w:cstheme="majorHAnsi"/>
        </w:rPr>
        <w:t>The destruction of memory,</w:t>
      </w:r>
      <w:r w:rsidRPr="00C85A53">
        <w:rPr>
          <w:rFonts w:asciiTheme="majorHAnsi" w:hAnsiTheme="majorHAnsi" w:cstheme="majorHAnsi"/>
          <w:sz w:val="12"/>
        </w:rPr>
        <w:t xml:space="preserve"> as a result of the modern politics of time </w:t>
      </w:r>
      <w:r w:rsidRPr="00C85A53">
        <w:rPr>
          <w:rStyle w:val="StyleUnderline"/>
          <w:rFonts w:asciiTheme="majorHAnsi" w:hAnsiTheme="majorHAnsi" w:cstheme="majorHAnsi"/>
        </w:rPr>
        <w:t>produces invisibility</w:t>
      </w:r>
      <w:r w:rsidRPr="00C85A53">
        <w:rPr>
          <w:rFonts w:asciiTheme="majorHAnsi" w:hAnsiTheme="majorHAnsi" w:cstheme="majorHAnsi"/>
          <w:sz w:val="12"/>
        </w:rPr>
        <w:t xml:space="preserve">. In turn, </w:t>
      </w:r>
      <w:r w:rsidRPr="00C85A53">
        <w:rPr>
          <w:rStyle w:val="Emphasis"/>
          <w:rFonts w:asciiTheme="majorHAnsi" w:hAnsiTheme="majorHAnsi" w:cstheme="majorHAnsi"/>
          <w:highlight w:val="green"/>
        </w:rPr>
        <w:t>invisibility is tantamount to de-politicization</w:t>
      </w:r>
      <w:r w:rsidRPr="00C85A53">
        <w:rPr>
          <w:rFonts w:asciiTheme="majorHAnsi" w:hAnsiTheme="majorHAnsi" w:cstheme="majorHAnsi"/>
          <w:sz w:val="12"/>
        </w:rPr>
        <w:t xml:space="preserve">. </w:t>
      </w:r>
      <w:r w:rsidRPr="00C85A53">
        <w:rPr>
          <w:rFonts w:asciiTheme="majorHAnsi" w:hAnsiTheme="majorHAnsi" w:cstheme="majorHAnsi"/>
          <w:sz w:val="12"/>
          <w:szCs w:val="14"/>
        </w:rPr>
        <w:t>In this context it is possible to say that the struggles for social justice are struggles for visibility. The oppressed can succeed in their fight against invisibility by bringing the claims for justice into the light of the public, and thus becoming political[2].¶ 2.3 The use of the term</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'visibility' signals the close relation</w:t>
      </w:r>
      <w:r w:rsidRPr="00C85A53">
        <w:rPr>
          <w:rFonts w:asciiTheme="majorHAnsi" w:hAnsiTheme="majorHAnsi" w:cstheme="majorHAnsi"/>
          <w:sz w:val="12"/>
        </w:rPr>
        <w:t xml:space="preserve"> that there is </w:t>
      </w:r>
      <w:r w:rsidRPr="00C85A53">
        <w:rPr>
          <w:rStyle w:val="StyleUnderline"/>
          <w:rFonts w:asciiTheme="majorHAnsi" w:hAnsiTheme="majorHAnsi" w:cstheme="majorHAnsi"/>
          <w:highlight w:val="green"/>
        </w:rPr>
        <w:t>between</w:t>
      </w:r>
      <w:r w:rsidRPr="00C85A53">
        <w:rPr>
          <w:rFonts w:asciiTheme="majorHAnsi" w:hAnsiTheme="majorHAnsi" w:cstheme="majorHAnsi"/>
          <w:sz w:val="12"/>
        </w:rPr>
        <w:t xml:space="preserve"> the </w:t>
      </w:r>
      <w:r w:rsidRPr="00C85A53">
        <w:rPr>
          <w:rStyle w:val="Emphasis"/>
          <w:rFonts w:asciiTheme="majorHAnsi" w:hAnsiTheme="majorHAnsi" w:cstheme="majorHAnsi"/>
        </w:rPr>
        <w:t>material</w:t>
      </w:r>
      <w:r w:rsidRPr="00C85A53">
        <w:rPr>
          <w:rFonts w:asciiTheme="majorHAnsi" w:hAnsiTheme="majorHAnsi" w:cstheme="majorHAnsi"/>
          <w:sz w:val="12"/>
        </w:rPr>
        <w:t xml:space="preserve"> means of </w:t>
      </w:r>
      <w:r w:rsidRPr="00C85A53">
        <w:rPr>
          <w:rStyle w:val="Emphasis"/>
          <w:rFonts w:asciiTheme="majorHAnsi" w:hAnsiTheme="majorHAnsi" w:cstheme="majorHAnsi"/>
          <w:highlight w:val="green"/>
        </w:rPr>
        <w:t>oppression and epistemic discrimination</w:t>
      </w:r>
      <w:r w:rsidRPr="00C85A53">
        <w:rPr>
          <w:rStyle w:val="Emphasis"/>
          <w:rFonts w:asciiTheme="majorHAnsi" w:hAnsiTheme="majorHAnsi" w:cstheme="majorHAnsi"/>
        </w:rPr>
        <w:t>, violence</w:t>
      </w:r>
      <w:r w:rsidRPr="00C85A53">
        <w:rPr>
          <w:rFonts w:asciiTheme="majorHAnsi" w:hAnsiTheme="majorHAnsi" w:cstheme="majorHAnsi"/>
          <w:sz w:val="12"/>
        </w:rPr>
        <w:t>. I propose to approach the modernity/ coloniality compound and its social production of oblivion[3] through the question of time. Through the critique of modern time we see how modernity and hence c</w:t>
      </w:r>
      <w:r w:rsidRPr="00C85A53">
        <w:rPr>
          <w:rStyle w:val="StyleUnderline"/>
          <w:rFonts w:asciiTheme="majorHAnsi" w:hAnsiTheme="majorHAnsi" w:cstheme="majorHAnsi"/>
        </w:rPr>
        <w:t>oloniality</w:t>
      </w:r>
      <w:r w:rsidRPr="00C85A53">
        <w:rPr>
          <w:rFonts w:asciiTheme="majorHAnsi" w:hAnsiTheme="majorHAnsi" w:cstheme="majorHAnsi"/>
          <w:sz w:val="12"/>
        </w:rPr>
        <w:t xml:space="preserve"> means the imposition of a time that </w:t>
      </w:r>
      <w:r w:rsidRPr="00C85A53">
        <w:rPr>
          <w:rStyle w:val="Emphasis"/>
          <w:rFonts w:asciiTheme="majorHAnsi" w:hAnsiTheme="majorHAnsi" w:cstheme="majorHAnsi"/>
        </w:rPr>
        <w:t>dismisses the past, turns the future into the teleology of progress</w:t>
      </w:r>
      <w:r w:rsidRPr="00C85A53">
        <w:rPr>
          <w:rFonts w:asciiTheme="majorHAnsi" w:hAnsiTheme="majorHAnsi" w:cstheme="majorHAnsi"/>
          <w:sz w:val="12"/>
        </w:rPr>
        <w:t xml:space="preserve"> </w:t>
      </w:r>
      <w:r w:rsidRPr="00C85A53">
        <w:rPr>
          <w:rStyle w:val="StyleUnderline"/>
          <w:rFonts w:asciiTheme="majorHAnsi" w:hAnsiTheme="majorHAnsi" w:cstheme="majorHAnsi"/>
        </w:rPr>
        <w:t>and holds the present to be the only site of the real.</w:t>
      </w:r>
      <w:r w:rsidRPr="00C85A53">
        <w:rPr>
          <w:rFonts w:asciiTheme="majorHAnsi" w:hAnsiTheme="majorHAnsi" w:cstheme="majorHAnsi"/>
          <w:sz w:val="12"/>
        </w:rPr>
        <w:t xml:space="preserve"> </w:t>
      </w:r>
      <w:r w:rsidRPr="00C85A53">
        <w:rPr>
          <w:rFonts w:asciiTheme="majorHAnsi" w:hAnsiTheme="majorHAnsi" w:cstheme="majorHAnsi"/>
          <w:sz w:val="12"/>
          <w:szCs w:val="14"/>
        </w:rPr>
        <w:t>Under the light of the critique of time, the modernity/coloniality compound shows its double face. On the one hand we have the hegemony over visibility in the spectacle of modernity, the phantasmagoria of modernity, and on the other, we have</w:t>
      </w:r>
      <w:r w:rsidRPr="00C85A53">
        <w:rPr>
          <w:rFonts w:asciiTheme="majorHAnsi" w:hAnsiTheme="majorHAnsi" w:cstheme="majorHAnsi"/>
          <w:sz w:val="12"/>
        </w:rPr>
        <w:t xml:space="preserve"> </w:t>
      </w:r>
      <w:r w:rsidRPr="00C85A53">
        <w:rPr>
          <w:rStyle w:val="StyleUnderline"/>
          <w:rFonts w:asciiTheme="majorHAnsi" w:hAnsiTheme="majorHAnsi" w:cstheme="majorHAnsi"/>
        </w:rPr>
        <w:t>coloniality's strategies of invisibility</w:t>
      </w:r>
      <w:r w:rsidRPr="00C85A53">
        <w:rPr>
          <w:rFonts w:asciiTheme="majorHAnsi" w:hAnsiTheme="majorHAnsi" w:cstheme="majorHAnsi"/>
          <w:sz w:val="12"/>
        </w:rPr>
        <w:t xml:space="preserve">, which impose oblivion and silence and </w:t>
      </w:r>
      <w:r w:rsidRPr="00C85A53">
        <w:rPr>
          <w:rStyle w:val="StyleUnderline"/>
          <w:rFonts w:asciiTheme="majorHAnsi" w:hAnsiTheme="majorHAnsi" w:cstheme="majorHAnsi"/>
        </w:rPr>
        <w:t>erase the past as a site of experience</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The condition of possibility of these strategies over the visible, the monopoly of the sense of the real, is grounded on the modern notion of time </w:t>
      </w:r>
      <w:r w:rsidRPr="00C85A53">
        <w:rPr>
          <w:rFonts w:asciiTheme="majorHAnsi" w:hAnsiTheme="majorHAnsi" w:cstheme="majorHAnsi"/>
          <w:sz w:val="12"/>
          <w:szCs w:val="14"/>
        </w:rPr>
        <w:t>and constitutes under this perspective the politics of time of the modernity/ coloniality compound.¶ Modernity, coloniality and the question of their mediation¶ 2.4 The growing literature around the modernity/ coloniality research agenda[4] teaches us that we cannot speak of modernity without speaking of coloniality. We cannot see the ideas of progress, modernization, universality, and the like, without thinking of exploitation, violence, and segregation. The scholars of the modernity/ coloniality research program have made large efforts to re-write the history of modernity so that modernity is only seen in and through its relation with coloniality.</w:t>
      </w:r>
      <w:r w:rsidRPr="00C85A53">
        <w:rPr>
          <w:rFonts w:asciiTheme="majorHAnsi" w:hAnsiTheme="majorHAnsi" w:cstheme="majorHAnsi"/>
          <w:sz w:val="12"/>
        </w:rPr>
        <w:t xml:space="preserve"> </w:t>
      </w:r>
      <w:r w:rsidRPr="00C85A53">
        <w:rPr>
          <w:rStyle w:val="StyleUnderline"/>
          <w:rFonts w:asciiTheme="majorHAnsi" w:hAnsiTheme="majorHAnsi" w:cstheme="majorHAnsi"/>
          <w:highlight w:val="green"/>
        </w:rPr>
        <w:t>'The "discovery" of America and the genocide of Indians and African slaves are the very foundations of "modernity'</w:t>
      </w:r>
      <w:r w:rsidRPr="00C85A53">
        <w:rPr>
          <w:rFonts w:asciiTheme="majorHAnsi" w:hAnsiTheme="majorHAnsi" w:cstheme="majorHAnsi"/>
          <w:sz w:val="12"/>
        </w:rPr>
        <w:t xml:space="preserve"> more so than the French and Industrial Revolutions. Better yet, </w:t>
      </w:r>
      <w:r w:rsidRPr="00C85A53">
        <w:rPr>
          <w:rStyle w:val="StyleUnderline"/>
          <w:rFonts w:asciiTheme="majorHAnsi" w:hAnsiTheme="majorHAnsi" w:cstheme="majorHAnsi"/>
        </w:rPr>
        <w:t>they constitute the darker</w:t>
      </w:r>
      <w:r w:rsidRPr="00C85A53">
        <w:rPr>
          <w:rFonts w:asciiTheme="majorHAnsi" w:hAnsiTheme="majorHAnsi" w:cstheme="majorHAnsi"/>
          <w:sz w:val="12"/>
        </w:rPr>
        <w:t xml:space="preserve"> and hidden </w:t>
      </w:r>
      <w:r w:rsidRPr="00C85A53">
        <w:rPr>
          <w:rStyle w:val="StyleUnderline"/>
          <w:rFonts w:asciiTheme="majorHAnsi" w:hAnsiTheme="majorHAnsi" w:cstheme="majorHAnsi"/>
        </w:rPr>
        <w:t>face of modernity, 'coloniality''</w:t>
      </w:r>
      <w:r w:rsidRPr="00C85A53">
        <w:rPr>
          <w:rFonts w:asciiTheme="majorHAnsi" w:hAnsiTheme="majorHAnsi" w:cstheme="majorHAnsi"/>
          <w:sz w:val="12"/>
        </w:rPr>
        <w:t xml:space="preserve"> </w:t>
      </w:r>
      <w:r w:rsidRPr="00C85A53">
        <w:rPr>
          <w:rFonts w:asciiTheme="majorHAnsi" w:hAnsiTheme="majorHAnsi" w:cstheme="majorHAnsi"/>
          <w:sz w:val="12"/>
          <w:szCs w:val="14"/>
        </w:rPr>
        <w:t>(Mignolo, 2005, p. xiii).¶ 2.5 There is still a large effort that is needed to solve the theoretical problem that emerges from the hiatus that separates the narratives of modernity from those of the postcolonial perspective. In other words, there is a need to elucidate the mediation between the 'progress of modernity' and the 'violence of coloniality'.¶ 2.6</w:t>
      </w:r>
      <w:r w:rsidRPr="00C85A53">
        <w:rPr>
          <w:rFonts w:asciiTheme="majorHAnsi" w:hAnsiTheme="majorHAnsi" w:cstheme="majorHAnsi"/>
          <w:sz w:val="12"/>
        </w:rPr>
        <w:t xml:space="preserve"> </w:t>
      </w:r>
      <w:r w:rsidRPr="00C85A53">
        <w:rPr>
          <w:rStyle w:val="StyleUnderline"/>
          <w:rFonts w:asciiTheme="majorHAnsi" w:hAnsiTheme="majorHAnsi" w:cstheme="majorHAnsi"/>
        </w:rPr>
        <w:t>Coloniality is not a derivative</w:t>
      </w:r>
      <w:r w:rsidRPr="00C85A53">
        <w:rPr>
          <w:rFonts w:asciiTheme="majorHAnsi" w:hAnsiTheme="majorHAnsi" w:cstheme="majorHAnsi"/>
          <w:sz w:val="12"/>
        </w:rPr>
        <w:t xml:space="preserve"> or an unintended side effect of modernity</w:t>
      </w:r>
      <w:r w:rsidRPr="00C85A53">
        <w:rPr>
          <w:rStyle w:val="StyleUnderline"/>
          <w:rFonts w:asciiTheme="majorHAnsi" w:hAnsiTheme="majorHAnsi" w:cstheme="majorHAnsi"/>
        </w:rPr>
        <w:t>, it is</w:t>
      </w:r>
      <w:r w:rsidRPr="00C85A53">
        <w:rPr>
          <w:rFonts w:asciiTheme="majorHAnsi" w:hAnsiTheme="majorHAnsi" w:cstheme="majorHAnsi"/>
          <w:sz w:val="12"/>
        </w:rPr>
        <w:t xml:space="preserve"> coeval and thus </w:t>
      </w:r>
      <w:r w:rsidRPr="00C85A53">
        <w:rPr>
          <w:rStyle w:val="StyleUnderline"/>
          <w:rFonts w:asciiTheme="majorHAnsi" w:hAnsiTheme="majorHAnsi" w:cstheme="majorHAnsi"/>
        </w:rPr>
        <w:t>constitutive of modernity</w:t>
      </w:r>
      <w:r w:rsidRPr="00C85A53">
        <w:rPr>
          <w:rFonts w:asciiTheme="majorHAnsi" w:hAnsiTheme="majorHAnsi" w:cstheme="majorHAnsi"/>
          <w:sz w:val="12"/>
        </w:rPr>
        <w:t xml:space="preserve">. Coloniality is referred to as the dark-side, </w:t>
      </w:r>
      <w:r w:rsidRPr="00C85A53">
        <w:rPr>
          <w:rStyle w:val="StyleUnderline"/>
          <w:rFonts w:asciiTheme="majorHAnsi" w:hAnsiTheme="majorHAnsi" w:cstheme="majorHAnsi"/>
        </w:rPr>
        <w:t>the under-side</w:t>
      </w:r>
      <w:r w:rsidRPr="00C85A53">
        <w:rPr>
          <w:rFonts w:asciiTheme="majorHAnsi" w:hAnsiTheme="majorHAnsi" w:cstheme="majorHAnsi"/>
          <w:sz w:val="12"/>
        </w:rPr>
        <w:t xml:space="preserve"> </w:t>
      </w:r>
      <w:r w:rsidRPr="00C85A53">
        <w:rPr>
          <w:rFonts w:asciiTheme="majorHAnsi" w:hAnsiTheme="majorHAnsi" w:cstheme="majorHAnsi"/>
          <w:sz w:val="12"/>
          <w:szCs w:val="14"/>
        </w:rPr>
        <w:t xml:space="preserve">of modernity. We then can speak of the modernity/ coloniality tandem to address the current social problems. 'Imperial globality has its underside in what could be called </w:t>
      </w:r>
      <w:r w:rsidRPr="00C85A53">
        <w:rPr>
          <w:rFonts w:asciiTheme="majorHAnsi" w:eastAsia="Malgun Gothic" w:hAnsiTheme="majorHAnsi" w:cstheme="majorHAnsi"/>
          <w:sz w:val="12"/>
          <w:szCs w:val="14"/>
        </w:rPr>
        <w:t>�</w:t>
      </w:r>
      <w:r w:rsidRPr="00C85A53">
        <w:rPr>
          <w:rFonts w:asciiTheme="majorHAnsi" w:hAnsiTheme="majorHAnsi" w:cstheme="majorHAnsi"/>
          <w:sz w:val="12"/>
          <w:szCs w:val="14"/>
        </w:rPr>
        <w:t xml:space="preserve"> global coloniality, meaning by this the heightened marginalisation and suppression of the knowledge and culture of subaltern groups' (Escobar, 2004, p. 207).¶ 2.7 Let us stop for a moment and look at how the modernity/ coloniality tandem appears in two illustrations of Mexico City published in the 1930 edition of the National Geographic in an article called North America's Oldest Metropolis.¶ 'A tattered old Indian came shuffling up to sell me a tiny terra-cota mask. </w:t>
      </w:r>
      <w:r w:rsidRPr="00C85A53">
        <w:rPr>
          <w:rFonts w:asciiTheme="majorHAnsi" w:eastAsia="Malgun Gothic" w:hAnsiTheme="majorHAnsi" w:cstheme="majorHAnsi"/>
          <w:sz w:val="12"/>
          <w:szCs w:val="14"/>
        </w:rPr>
        <w:t>�</w:t>
      </w:r>
      <w:r w:rsidRPr="00C85A53">
        <w:rPr>
          <w:rFonts w:asciiTheme="majorHAnsi" w:hAnsiTheme="majorHAnsi" w:cstheme="majorHAnsi"/>
          <w:sz w:val="12"/>
          <w:szCs w:val="14"/>
        </w:rPr>
        <w:t xml:space="preserve"> "Who made it?" I asked. ' La Gente Olvidada' (The Forgotten People)" (Simpich, 1930, p. 81). ¶ 2.8 Further down the reporter presents us with another image:¶ 'On billboards, in street cars, in news papers, and on theatre curtains the well-known illustrations for American made toothpaste, typewriters, motor cars, and toilet soaps give gaudy welcome to visiting Yankees, and bring that sense of security which comes from contact with familiar things in far places' (Simpich, 1930, p. 83). ¶ 2.9 For us the coupling of these images signals the same pressing question, namely that of the mediation between modernity and coloniality. How can we mediate between the 'forgotten people' and the 'billboards' full with 'American' brands? How can we make sense of the invisibility of the people and the visibility of the commodity? Is this not an essential question that arises in the midst of the modernity/ coloniality tandem?¶ 2.10 Is it not that</w:t>
      </w:r>
      <w:r w:rsidRPr="00C85A53">
        <w:rPr>
          <w:rFonts w:asciiTheme="majorHAnsi" w:hAnsiTheme="majorHAnsi" w:cstheme="majorHAnsi"/>
          <w:sz w:val="12"/>
        </w:rPr>
        <w:t xml:space="preserve"> </w:t>
      </w:r>
      <w:r w:rsidRPr="00C85A53">
        <w:rPr>
          <w:rStyle w:val="StyleUnderline"/>
          <w:rFonts w:asciiTheme="majorHAnsi" w:hAnsiTheme="majorHAnsi" w:cstheme="majorHAnsi"/>
        </w:rPr>
        <w:t>the phantasmagoria of modernity</w:t>
      </w:r>
      <w:r w:rsidRPr="00C85A53">
        <w:rPr>
          <w:rFonts w:asciiTheme="majorHAnsi" w:hAnsiTheme="majorHAnsi" w:cstheme="majorHAnsi"/>
          <w:sz w:val="12"/>
        </w:rPr>
        <w:t xml:space="preserve">, </w:t>
      </w:r>
      <w:r w:rsidRPr="00C85A53">
        <w:rPr>
          <w:rFonts w:asciiTheme="majorHAnsi" w:hAnsiTheme="majorHAnsi" w:cstheme="majorHAnsi"/>
          <w:sz w:val="12"/>
          <w:szCs w:val="14"/>
        </w:rPr>
        <w:t>unveiled by critical thinkers such as Walter Benjamin (1999), Guy Debord (1994), Jean Baudrillard (1983) among others, is part and parcel of the economy of oblivion that hides the 'colonial wound', that assures the continued silencing of oppression[5]?¶ 2.11 If from the perspective of the critique of time, modernity is seen as the age that is geared towards an unattainable future, we could venture to say that coloniality signals the movement of the rejection of the past as a site of experience.¶ 2.12 A useful mediation between modernity and coloniality can be found in the notion</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of a modern </w:t>
      </w:r>
      <w:r w:rsidRPr="00C85A53">
        <w:rPr>
          <w:rStyle w:val="Emphasis"/>
          <w:rFonts w:asciiTheme="majorHAnsi" w:hAnsiTheme="majorHAnsi" w:cstheme="majorHAnsi"/>
        </w:rPr>
        <w:t>politics of times</w:t>
      </w:r>
      <w:r w:rsidRPr="00C85A53">
        <w:rPr>
          <w:rFonts w:asciiTheme="majorHAnsi" w:hAnsiTheme="majorHAnsi" w:cstheme="majorHAnsi"/>
          <w:sz w:val="12"/>
        </w:rPr>
        <w:t xml:space="preserve"> </w:t>
      </w:r>
      <w:r w:rsidRPr="00C85A53">
        <w:rPr>
          <w:rStyle w:val="StyleUnderline"/>
          <w:rFonts w:asciiTheme="majorHAnsi" w:hAnsiTheme="majorHAnsi" w:cstheme="majorHAnsi"/>
        </w:rPr>
        <w:t xml:space="preserve">that expresses itself in a threefold </w:t>
      </w:r>
      <w:r w:rsidRPr="00C85A53">
        <w:rPr>
          <w:rStyle w:val="Emphasis"/>
          <w:rFonts w:asciiTheme="majorHAnsi" w:hAnsiTheme="majorHAnsi" w:cstheme="majorHAnsi"/>
        </w:rPr>
        <w:t>hegemony</w:t>
      </w:r>
      <w:r w:rsidRPr="00C85A53">
        <w:rPr>
          <w:rFonts w:asciiTheme="majorHAnsi" w:hAnsiTheme="majorHAnsi" w:cstheme="majorHAnsi"/>
          <w:sz w:val="12"/>
        </w:rPr>
        <w:t xml:space="preserve">: a) the </w:t>
      </w:r>
      <w:r w:rsidRPr="00C85A53">
        <w:rPr>
          <w:rStyle w:val="Emphasis"/>
          <w:rFonts w:asciiTheme="majorHAnsi" w:hAnsiTheme="majorHAnsi" w:cstheme="majorHAnsi"/>
        </w:rPr>
        <w:t>rejection of the past</w:t>
      </w:r>
      <w:r w:rsidRPr="00C85A53">
        <w:rPr>
          <w:rFonts w:asciiTheme="majorHAnsi" w:hAnsiTheme="majorHAnsi" w:cstheme="majorHAnsi"/>
          <w:sz w:val="12"/>
        </w:rPr>
        <w:t xml:space="preserve">, b) the </w:t>
      </w:r>
      <w:r w:rsidRPr="00C85A53">
        <w:rPr>
          <w:rStyle w:val="Emphasis"/>
          <w:rFonts w:asciiTheme="majorHAnsi" w:hAnsiTheme="majorHAnsi" w:cstheme="majorHAnsi"/>
        </w:rPr>
        <w:t>future-oriented mentality and</w:t>
      </w:r>
      <w:r w:rsidRPr="00C85A53">
        <w:rPr>
          <w:rFonts w:asciiTheme="majorHAnsi" w:hAnsiTheme="majorHAnsi" w:cstheme="majorHAnsi"/>
          <w:sz w:val="12"/>
        </w:rPr>
        <w:t xml:space="preserve"> c) </w:t>
      </w:r>
      <w:r w:rsidRPr="00C85A53">
        <w:rPr>
          <w:rStyle w:val="Emphasis"/>
          <w:rFonts w:asciiTheme="majorHAnsi" w:hAnsiTheme="majorHAnsi" w:cstheme="majorHAnsi"/>
        </w:rPr>
        <w:t>the objectivity of the present</w:t>
      </w:r>
      <w:r w:rsidRPr="00C85A53">
        <w:rPr>
          <w:rFonts w:asciiTheme="majorHAnsi" w:hAnsiTheme="majorHAnsi" w:cstheme="majorHAnsi"/>
          <w:sz w:val="12"/>
        </w:rPr>
        <w:t xml:space="preserve">. a) Coloniality comes to view as a set of practices and technologies of oblivion, of </w:t>
      </w:r>
      <w:r w:rsidRPr="00C85A53">
        <w:rPr>
          <w:rStyle w:val="Emphasis"/>
          <w:rFonts w:asciiTheme="majorHAnsi" w:hAnsiTheme="majorHAnsi" w:cstheme="majorHAnsi"/>
        </w:rPr>
        <w:t>temporal discrimination</w:t>
      </w:r>
      <w:r w:rsidRPr="00C85A53">
        <w:rPr>
          <w:rFonts w:asciiTheme="majorHAnsi" w:hAnsiTheme="majorHAnsi" w:cstheme="majorHAnsi"/>
          <w:sz w:val="12"/>
        </w:rPr>
        <w:t xml:space="preserve"> that have </w:t>
      </w:r>
      <w:r w:rsidRPr="00C85A53">
        <w:rPr>
          <w:rStyle w:val="StyleUnderline"/>
          <w:rFonts w:asciiTheme="majorHAnsi" w:hAnsiTheme="majorHAnsi" w:cstheme="majorHAnsi"/>
        </w:rPr>
        <w:t>contributed to making 'the other' invisible.</w:t>
      </w:r>
      <w:r w:rsidRPr="00C85A53">
        <w:rPr>
          <w:rFonts w:asciiTheme="majorHAnsi" w:hAnsiTheme="majorHAnsi" w:cstheme="majorHAnsi"/>
          <w:sz w:val="12"/>
        </w:rPr>
        <w:t xml:space="preserve"> b) </w:t>
      </w:r>
      <w:r w:rsidRPr="00C85A53">
        <w:rPr>
          <w:rStyle w:val="StyleUnderline"/>
          <w:rFonts w:asciiTheme="majorHAnsi" w:hAnsiTheme="majorHAnsi" w:cstheme="majorHAnsi"/>
          <w:highlight w:val="green"/>
        </w:rPr>
        <w:t>Modernity is</w:t>
      </w:r>
      <w:r w:rsidRPr="00C85A53">
        <w:rPr>
          <w:rFonts w:asciiTheme="majorHAnsi" w:hAnsiTheme="majorHAnsi" w:cstheme="majorHAnsi"/>
          <w:u w:val="single"/>
        </w:rPr>
        <w:t xml:space="preserve"> seen as </w:t>
      </w:r>
      <w:r w:rsidRPr="00C85A53">
        <w:rPr>
          <w:rStyle w:val="StyleUnderline"/>
          <w:rFonts w:asciiTheme="majorHAnsi" w:hAnsiTheme="majorHAnsi" w:cstheme="majorHAnsi"/>
          <w:highlight w:val="green"/>
        </w:rPr>
        <w:t>a race towards an unattainable fut</w:t>
      </w:r>
      <w:r w:rsidRPr="00C85A53">
        <w:rPr>
          <w:rFonts w:asciiTheme="majorHAnsi" w:hAnsiTheme="majorHAnsi" w:cstheme="majorHAnsi"/>
          <w:highlight w:val="green"/>
          <w:u w:val="single"/>
        </w:rPr>
        <w:t>ure</w:t>
      </w:r>
      <w:r w:rsidRPr="00C85A53">
        <w:rPr>
          <w:rFonts w:asciiTheme="majorHAnsi" w:hAnsiTheme="majorHAnsi" w:cstheme="majorHAnsi"/>
          <w:sz w:val="12"/>
        </w:rPr>
        <w:t xml:space="preserve">, the race of the 'phantasmagoria of modernity'. c) </w:t>
      </w:r>
      <w:r w:rsidRPr="00C85A53">
        <w:rPr>
          <w:rStyle w:val="StyleUnderline"/>
          <w:rFonts w:asciiTheme="majorHAnsi" w:hAnsiTheme="majorHAnsi" w:cstheme="majorHAnsi"/>
        </w:rPr>
        <w:t xml:space="preserve">The objectivity of </w:t>
      </w:r>
      <w:r w:rsidRPr="00C85A53">
        <w:rPr>
          <w:rStyle w:val="StyleUnderline"/>
          <w:rFonts w:asciiTheme="majorHAnsi" w:hAnsiTheme="majorHAnsi" w:cstheme="majorHAnsi"/>
          <w:highlight w:val="green"/>
        </w:rPr>
        <w:t>modernity affirms the history of western metaphysics</w:t>
      </w:r>
      <w:r w:rsidRPr="00C85A53">
        <w:rPr>
          <w:rStyle w:val="StyleUnderline"/>
          <w:rFonts w:asciiTheme="majorHAnsi" w:hAnsiTheme="majorHAnsi" w:cstheme="majorHAnsi"/>
        </w:rPr>
        <w:t>,</w:t>
      </w:r>
      <w:r w:rsidRPr="00C85A53">
        <w:rPr>
          <w:rFonts w:asciiTheme="majorHAnsi" w:hAnsiTheme="majorHAnsi" w:cstheme="majorHAnsi"/>
          <w:sz w:val="12"/>
        </w:rPr>
        <w:t xml:space="preserve"> the ontology of presence, it affirms </w:t>
      </w:r>
      <w:r w:rsidRPr="00C85A53">
        <w:rPr>
          <w:rStyle w:val="Emphasis"/>
          <w:rFonts w:asciiTheme="majorHAnsi" w:hAnsiTheme="majorHAnsi" w:cstheme="majorHAnsi"/>
        </w:rPr>
        <w:t>the present as the only site of the real</w:t>
      </w:r>
      <w:r w:rsidRPr="00C85A53">
        <w:rPr>
          <w:rFonts w:asciiTheme="majorHAnsi" w:hAnsiTheme="majorHAnsi" w:cstheme="majorHAnsi"/>
          <w:sz w:val="12"/>
        </w:rPr>
        <w:t xml:space="preserve">.¶ The critique of time¶ 2.13 The critique of modern time shows that </w:t>
      </w:r>
      <w:r w:rsidRPr="00C85A53">
        <w:rPr>
          <w:rStyle w:val="StyleUnderline"/>
          <w:rFonts w:asciiTheme="majorHAnsi" w:hAnsiTheme="majorHAnsi" w:cstheme="majorHAnsi"/>
        </w:rPr>
        <w:t>modernity is the time that rejects the past</w:t>
      </w:r>
      <w:r w:rsidRPr="00C85A53">
        <w:rPr>
          <w:rFonts w:asciiTheme="majorHAnsi" w:hAnsiTheme="majorHAnsi" w:cstheme="majorHAnsi"/>
          <w:sz w:val="12"/>
        </w:rPr>
        <w:t xml:space="preserve">, affirms the present as the site of the real, </w:t>
      </w:r>
      <w:r w:rsidRPr="00C85A53">
        <w:rPr>
          <w:rStyle w:val="StyleUnderline"/>
          <w:rFonts w:asciiTheme="majorHAnsi" w:hAnsiTheme="majorHAnsi" w:cstheme="majorHAnsi"/>
        </w:rPr>
        <w:t>and construes the future in</w:t>
      </w:r>
      <w:r w:rsidRPr="00C85A53">
        <w:rPr>
          <w:rFonts w:asciiTheme="majorHAnsi" w:hAnsiTheme="majorHAnsi" w:cstheme="majorHAnsi"/>
          <w:sz w:val="12"/>
        </w:rPr>
        <w:t xml:space="preserve"> the semblance of </w:t>
      </w:r>
      <w:r w:rsidRPr="00C85A53">
        <w:rPr>
          <w:rStyle w:val="StyleUnderline"/>
          <w:rFonts w:asciiTheme="majorHAnsi" w:hAnsiTheme="majorHAnsi" w:cstheme="majorHAnsi"/>
        </w:rPr>
        <w:t xml:space="preserve">a </w:t>
      </w:r>
      <w:r w:rsidRPr="00C85A53">
        <w:rPr>
          <w:rStyle w:val="Emphasis"/>
          <w:rFonts w:asciiTheme="majorHAnsi" w:hAnsiTheme="majorHAnsi" w:cstheme="majorHAnsi"/>
        </w:rPr>
        <w:t>teleology. Core</w:t>
      </w:r>
      <w:r w:rsidRPr="00C85A53">
        <w:rPr>
          <w:rFonts w:asciiTheme="majorHAnsi" w:hAnsiTheme="majorHAnsi" w:cstheme="majorHAnsi"/>
          <w:sz w:val="12"/>
        </w:rPr>
        <w:t xml:space="preserve"> ideas of </w:t>
      </w:r>
      <w:r w:rsidRPr="00C85A53">
        <w:rPr>
          <w:rStyle w:val="StyleUnderline"/>
          <w:rFonts w:asciiTheme="majorHAnsi" w:hAnsiTheme="majorHAnsi" w:cstheme="majorHAnsi"/>
        </w:rPr>
        <w:t>modernity</w:t>
      </w:r>
      <w:r w:rsidRPr="00C85A53">
        <w:rPr>
          <w:rFonts w:asciiTheme="majorHAnsi" w:hAnsiTheme="majorHAnsi" w:cstheme="majorHAnsi"/>
          <w:sz w:val="12"/>
        </w:rPr>
        <w:t xml:space="preserve">, such as </w:t>
      </w:r>
      <w:r w:rsidRPr="00C85A53">
        <w:rPr>
          <w:rStyle w:val="StyleUnderline"/>
          <w:rFonts w:asciiTheme="majorHAnsi" w:hAnsiTheme="majorHAnsi" w:cstheme="majorHAnsi"/>
        </w:rPr>
        <w:t>progress,</w:t>
      </w:r>
      <w:r w:rsidRPr="00C85A53">
        <w:rPr>
          <w:rFonts w:asciiTheme="majorHAnsi" w:hAnsiTheme="majorHAnsi" w:cstheme="majorHAnsi"/>
          <w:sz w:val="12"/>
        </w:rPr>
        <w:t xml:space="preserve"> history, </w:t>
      </w:r>
      <w:r w:rsidRPr="00C85A53">
        <w:rPr>
          <w:rStyle w:val="StyleUnderline"/>
          <w:rFonts w:asciiTheme="majorHAnsi" w:hAnsiTheme="majorHAnsi" w:cstheme="majorHAnsi"/>
        </w:rPr>
        <w:t>universality,</w:t>
      </w:r>
      <w:r w:rsidRPr="00C85A53">
        <w:rPr>
          <w:rFonts w:asciiTheme="majorHAnsi" w:hAnsiTheme="majorHAnsi" w:cstheme="majorHAnsi"/>
          <w:sz w:val="12"/>
        </w:rPr>
        <w:t xml:space="preserve"> individuality they </w:t>
      </w:r>
      <w:r w:rsidRPr="00C85A53">
        <w:rPr>
          <w:rStyle w:val="StyleUnderline"/>
          <w:rFonts w:asciiTheme="majorHAnsi" w:hAnsiTheme="majorHAnsi" w:cstheme="majorHAnsi"/>
        </w:rPr>
        <w:t>all correspond to this conception of time.</w:t>
      </w:r>
      <w:r w:rsidRPr="00C85A53">
        <w:rPr>
          <w:rStyle w:val="StyleUnderline"/>
          <w:rFonts w:asciiTheme="majorHAnsi" w:hAnsiTheme="majorHAnsi" w:cstheme="majorHAnsi"/>
          <w:sz w:val="12"/>
          <w:u w:val="none"/>
        </w:rPr>
        <w:t>¶</w:t>
      </w:r>
      <w:r w:rsidRPr="00C85A53">
        <w:rPr>
          <w:rFonts w:asciiTheme="majorHAnsi" w:hAnsiTheme="majorHAnsi" w:cstheme="majorHAnsi"/>
          <w:sz w:val="12"/>
        </w:rPr>
        <w:t xml:space="preserve"> 2.14 In modernity, </w:t>
      </w:r>
      <w:r w:rsidRPr="00C85A53">
        <w:rPr>
          <w:rStyle w:val="StyleUnderline"/>
          <w:rFonts w:asciiTheme="majorHAnsi" w:hAnsiTheme="majorHAnsi" w:cstheme="majorHAnsi"/>
        </w:rPr>
        <w:t xml:space="preserve">the present </w:t>
      </w:r>
      <w:r w:rsidRPr="00C85A53">
        <w:rPr>
          <w:rFonts w:asciiTheme="majorHAnsi" w:hAnsiTheme="majorHAnsi" w:cstheme="majorHAnsi"/>
          <w:sz w:val="12"/>
        </w:rPr>
        <w:t xml:space="preserve">is affirmed as the site of the real, it is the site of objectivity, </w:t>
      </w:r>
      <w:r w:rsidRPr="00C85A53">
        <w:rPr>
          <w:rStyle w:val="StyleUnderline"/>
          <w:rFonts w:asciiTheme="majorHAnsi" w:hAnsiTheme="majorHAnsi" w:cstheme="majorHAnsi"/>
        </w:rPr>
        <w:t>it designates the space of power.</w:t>
      </w:r>
      <w:r w:rsidRPr="00C85A53">
        <w:rPr>
          <w:rFonts w:asciiTheme="majorHAnsi" w:hAnsiTheme="majorHAnsi" w:cstheme="majorHAnsi"/>
          <w:sz w:val="12"/>
        </w:rPr>
        <w:t xml:space="preserve"> Michel de Certeau (1988) shows how </w:t>
      </w:r>
      <w:r w:rsidRPr="00C85A53">
        <w:rPr>
          <w:rStyle w:val="StyleUnderline"/>
          <w:rFonts w:asciiTheme="majorHAnsi" w:hAnsiTheme="majorHAnsi" w:cstheme="majorHAnsi"/>
        </w:rPr>
        <w:t xml:space="preserve">modern </w:t>
      </w:r>
      <w:r w:rsidRPr="00C85A53">
        <w:rPr>
          <w:rStyle w:val="Emphasis"/>
          <w:rFonts w:asciiTheme="majorHAnsi" w:hAnsiTheme="majorHAnsi" w:cstheme="majorHAnsi"/>
        </w:rPr>
        <w:t>domination</w:t>
      </w:r>
      <w:r w:rsidRPr="00C85A53">
        <w:rPr>
          <w:rStyle w:val="StyleUnderline"/>
          <w:rFonts w:asciiTheme="majorHAnsi" w:hAnsiTheme="majorHAnsi" w:cstheme="majorHAnsi"/>
        </w:rPr>
        <w:t xml:space="preserve"> is exercised through </w:t>
      </w:r>
      <w:r w:rsidRPr="00C85A53">
        <w:rPr>
          <w:rFonts w:asciiTheme="majorHAnsi" w:hAnsiTheme="majorHAnsi" w:cstheme="majorHAnsi"/>
          <w:sz w:val="12"/>
        </w:rPr>
        <w:t>appropriating and</w:t>
      </w:r>
      <w:r w:rsidRPr="00C85A53">
        <w:rPr>
          <w:rStyle w:val="StyleUnderline"/>
          <w:rFonts w:asciiTheme="majorHAnsi" w:hAnsiTheme="majorHAnsi" w:cstheme="majorHAnsi"/>
        </w:rPr>
        <w:t xml:space="preserve"> defining its 'proper place',</w:t>
      </w:r>
      <w:r w:rsidRPr="00C85A53">
        <w:rPr>
          <w:rFonts w:asciiTheme="majorHAnsi" w:hAnsiTheme="majorHAnsi" w:cstheme="majorHAnsi"/>
          <w:sz w:val="12"/>
        </w:rPr>
        <w:t xml:space="preserve"> thus the enterprises of discovery, of map making, the scriptural economy of science, the modern city can all be read as strategies to define and appropriate space. </w:t>
      </w:r>
      <w:r w:rsidRPr="00C85A53">
        <w:rPr>
          <w:rStyle w:val="StyleUnderline"/>
          <w:rFonts w:asciiTheme="majorHAnsi" w:hAnsiTheme="majorHAnsi" w:cstheme="majorHAnsi"/>
        </w:rPr>
        <w:t>Modernity can hence be characterized as the age that designates space as reality</w:t>
      </w:r>
      <w:r w:rsidRPr="00C85A53">
        <w:rPr>
          <w:rFonts w:asciiTheme="majorHAnsi" w:hAnsiTheme="majorHAnsi" w:cstheme="majorHAnsi"/>
          <w:sz w:val="12"/>
        </w:rPr>
        <w:t xml:space="preserve">, and space is the site of power. What is important for our analysis is to realize that in modernity </w:t>
      </w:r>
      <w:r w:rsidRPr="00C85A53">
        <w:rPr>
          <w:rStyle w:val="StyleUnderline"/>
          <w:rFonts w:asciiTheme="majorHAnsi" w:hAnsiTheme="majorHAnsi" w:cstheme="majorHAnsi"/>
        </w:rPr>
        <w:t>space coincides with presence</w:t>
      </w:r>
      <w:r w:rsidRPr="00C85A53">
        <w:rPr>
          <w:rFonts w:asciiTheme="majorHAnsi" w:hAnsiTheme="majorHAnsi" w:cstheme="majorHAnsi"/>
          <w:sz w:val="12"/>
        </w:rPr>
        <w:t xml:space="preserve">, it is the expression of </w:t>
      </w:r>
      <w:r w:rsidRPr="00C85A53">
        <w:rPr>
          <w:rStyle w:val="Emphasis"/>
          <w:rFonts w:asciiTheme="majorHAnsi" w:hAnsiTheme="majorHAnsi" w:cstheme="majorHAnsi"/>
        </w:rPr>
        <w:t>the present</w:t>
      </w:r>
      <w:r w:rsidRPr="00C85A53">
        <w:rPr>
          <w:rFonts w:asciiTheme="majorHAnsi" w:hAnsiTheme="majorHAnsi" w:cstheme="majorHAnsi"/>
          <w:sz w:val="12"/>
        </w:rPr>
        <w:t xml:space="preserve">. </w:t>
      </w:r>
      <w:r w:rsidRPr="00C85A53">
        <w:rPr>
          <w:rStyle w:val="Emphasis"/>
          <w:rFonts w:asciiTheme="majorHAnsi" w:hAnsiTheme="majorHAnsi" w:cstheme="majorHAnsi"/>
        </w:rPr>
        <w:t>The present and presence come together</w:t>
      </w:r>
      <w:r w:rsidRPr="00C85A53">
        <w:rPr>
          <w:rFonts w:asciiTheme="majorHAnsi" w:hAnsiTheme="majorHAnsi" w:cstheme="majorHAnsi"/>
          <w:sz w:val="12"/>
        </w:rPr>
        <w:t xml:space="preserve"> in the modern notion of time </w:t>
      </w:r>
      <w:r w:rsidRPr="00C85A53">
        <w:rPr>
          <w:rStyle w:val="Emphasis"/>
          <w:rFonts w:asciiTheme="majorHAnsi" w:hAnsiTheme="majorHAnsi" w:cstheme="majorHAnsi"/>
        </w:rPr>
        <w:t>to constitute the site of the real</w:t>
      </w:r>
      <w:r w:rsidRPr="00C85A53">
        <w:rPr>
          <w:rFonts w:asciiTheme="majorHAnsi" w:hAnsiTheme="majorHAnsi" w:cstheme="majorHAnsi"/>
          <w:sz w:val="12"/>
        </w:rPr>
        <w:t xml:space="preserve">[6].¶ 2.15 Benjamin's thinking of the 'empty present' of modernity helps us bring further this reflection as it shows that </w:t>
      </w:r>
      <w:r w:rsidRPr="00C85A53">
        <w:rPr>
          <w:rStyle w:val="Emphasis"/>
          <w:rFonts w:asciiTheme="majorHAnsi" w:hAnsiTheme="majorHAnsi" w:cstheme="majorHAnsi"/>
          <w:highlight w:val="green"/>
        </w:rPr>
        <w:t>the affirmation of the present</w:t>
      </w:r>
      <w:r w:rsidRPr="00C85A53">
        <w:rPr>
          <w:rFonts w:asciiTheme="majorHAnsi" w:hAnsiTheme="majorHAnsi" w:cstheme="majorHAnsi"/>
          <w:sz w:val="12"/>
        </w:rPr>
        <w:t xml:space="preserve"> as the site of the real </w:t>
      </w:r>
      <w:r w:rsidRPr="00C85A53">
        <w:rPr>
          <w:rStyle w:val="Emphasis"/>
          <w:rFonts w:asciiTheme="majorHAnsi" w:hAnsiTheme="majorHAnsi" w:cstheme="majorHAnsi"/>
          <w:highlight w:val="green"/>
        </w:rPr>
        <w:t>cannot be separated from the cult of the new and the illusion of the commodity</w:t>
      </w:r>
      <w:r w:rsidRPr="00C85A53">
        <w:rPr>
          <w:rFonts w:asciiTheme="majorHAnsi" w:hAnsiTheme="majorHAnsi" w:cstheme="majorHAnsi"/>
          <w:sz w:val="12"/>
        </w:rPr>
        <w:t xml:space="preserve">. Modernity, Benjamin says, is the time haunted by its phantasmagorias. </w:t>
      </w:r>
      <w:r w:rsidRPr="00C85A53">
        <w:rPr>
          <w:rStyle w:val="Emphasis"/>
          <w:rFonts w:asciiTheme="majorHAnsi" w:hAnsiTheme="majorHAnsi" w:cstheme="majorHAnsi"/>
        </w:rPr>
        <w:t xml:space="preserve">The </w:t>
      </w:r>
      <w:r w:rsidRPr="00C85A53">
        <w:rPr>
          <w:rFonts w:asciiTheme="majorHAnsi" w:hAnsiTheme="majorHAnsi" w:cstheme="majorHAnsi"/>
          <w:sz w:val="12"/>
        </w:rPr>
        <w:t xml:space="preserve">modern </w:t>
      </w:r>
      <w:r w:rsidRPr="00C85A53">
        <w:rPr>
          <w:rStyle w:val="Emphasis"/>
          <w:rFonts w:asciiTheme="majorHAnsi" w:hAnsiTheme="majorHAnsi" w:cstheme="majorHAnsi"/>
        </w:rPr>
        <w:t>objectivity of the present is wedded with the simulation of the future.</w:t>
      </w:r>
      <w:r w:rsidRPr="00C85A53">
        <w:rPr>
          <w:rFonts w:asciiTheme="majorHAnsi" w:hAnsiTheme="majorHAnsi" w:cstheme="majorHAnsi"/>
          <w:sz w:val="12"/>
        </w:rPr>
        <w:t xml:space="preserve"> The modern hegemony over visibility is </w:t>
      </w:r>
      <w:r w:rsidRPr="00C85A53">
        <w:rPr>
          <w:rStyle w:val="Emphasis"/>
          <w:rFonts w:asciiTheme="majorHAnsi" w:hAnsiTheme="majorHAnsi" w:cstheme="majorHAnsi"/>
        </w:rPr>
        <w:t>a hegemony over the illusions of an objective present and a utopian future.</w:t>
      </w:r>
      <w:r w:rsidRPr="00C85A53">
        <w:rPr>
          <w:rStyle w:val="Emphasis"/>
          <w:rFonts w:asciiTheme="majorHAnsi" w:hAnsiTheme="majorHAnsi" w:cstheme="majorHAnsi"/>
          <w:b w:val="0"/>
          <w:sz w:val="12"/>
        </w:rPr>
        <w:t>¶</w:t>
      </w:r>
      <w:r w:rsidRPr="00C85A53">
        <w:rPr>
          <w:rFonts w:asciiTheme="majorHAnsi" w:hAnsiTheme="majorHAnsi" w:cstheme="majorHAnsi"/>
          <w:sz w:val="12"/>
        </w:rPr>
        <w:t xml:space="preserve"> 2.16 On the other hand, </w:t>
      </w:r>
      <w:r w:rsidRPr="00C85A53">
        <w:rPr>
          <w:rStyle w:val="StyleUnderline"/>
          <w:rFonts w:asciiTheme="majorHAnsi" w:hAnsiTheme="majorHAnsi" w:cstheme="majorHAnsi"/>
        </w:rPr>
        <w:t>coloniality comes to light, as the</w:t>
      </w:r>
      <w:r w:rsidRPr="00C85A53">
        <w:rPr>
          <w:rFonts w:asciiTheme="majorHAnsi" w:hAnsiTheme="majorHAnsi" w:cstheme="majorHAnsi"/>
          <w:sz w:val="12"/>
        </w:rPr>
        <w:t xml:space="preserve"> movement of oblivion, of the </w:t>
      </w:r>
      <w:r w:rsidRPr="00C85A53">
        <w:rPr>
          <w:rStyle w:val="Emphasis"/>
          <w:rFonts w:asciiTheme="majorHAnsi" w:hAnsiTheme="majorHAnsi" w:cstheme="majorHAnsi"/>
        </w:rPr>
        <w:t>rejection of the past. It</w:t>
      </w:r>
      <w:r w:rsidRPr="00C85A53">
        <w:rPr>
          <w:rFonts w:asciiTheme="majorHAnsi" w:hAnsiTheme="majorHAnsi" w:cstheme="majorHAnsi"/>
          <w:sz w:val="12"/>
        </w:rPr>
        <w:t xml:space="preserve"> is the expression of a </w:t>
      </w:r>
      <w:r w:rsidRPr="00C85A53">
        <w:rPr>
          <w:rStyle w:val="Emphasis"/>
          <w:rFonts w:asciiTheme="majorHAnsi" w:hAnsiTheme="majorHAnsi" w:cstheme="majorHAnsi"/>
        </w:rPr>
        <w:t>time that praises the present</w:t>
      </w:r>
      <w:r w:rsidRPr="00C85A53">
        <w:rPr>
          <w:rFonts w:asciiTheme="majorHAnsi" w:hAnsiTheme="majorHAnsi" w:cstheme="majorHAnsi"/>
          <w:sz w:val="12"/>
        </w:rPr>
        <w:t xml:space="preserve"> </w:t>
      </w:r>
      <w:r w:rsidRPr="00C85A53">
        <w:rPr>
          <w:rStyle w:val="Emphasis"/>
          <w:rFonts w:asciiTheme="majorHAnsi" w:hAnsiTheme="majorHAnsi" w:cstheme="majorHAnsi"/>
        </w:rPr>
        <w:t>as the site of the real and the future as the horizon</w:t>
      </w:r>
      <w:r w:rsidRPr="00C85A53">
        <w:rPr>
          <w:rFonts w:asciiTheme="majorHAnsi" w:hAnsiTheme="majorHAnsi" w:cstheme="majorHAnsi"/>
          <w:sz w:val="12"/>
        </w:rPr>
        <w:t xml:space="preserve"> of expectation and the ultimate source of meaning. This notion of the future corresponds to the one-dimensional mind and its rational utopias. </w:t>
      </w:r>
      <w:r w:rsidRPr="00C85A53">
        <w:rPr>
          <w:rStyle w:val="Emphasis"/>
          <w:rFonts w:asciiTheme="majorHAnsi" w:hAnsiTheme="majorHAnsi" w:cstheme="majorHAnsi"/>
          <w:highlight w:val="green"/>
        </w:rPr>
        <w:t>The violence of</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modernity</w:t>
      </w:r>
      <w:r w:rsidRPr="00C85A53">
        <w:rPr>
          <w:rFonts w:asciiTheme="majorHAnsi" w:hAnsiTheme="majorHAnsi" w:cstheme="majorHAnsi"/>
          <w:sz w:val="12"/>
        </w:rPr>
        <w:t xml:space="preserve"> and coloniality </w:t>
      </w:r>
      <w:r w:rsidRPr="00C85A53">
        <w:rPr>
          <w:rStyle w:val="Emphasis"/>
          <w:rFonts w:asciiTheme="majorHAnsi" w:hAnsiTheme="majorHAnsi" w:cstheme="majorHAnsi"/>
          <w:highlight w:val="green"/>
        </w:rPr>
        <w:t>has constantly been justified in the name of these rational utopias.</w:t>
      </w:r>
      <w:r w:rsidRPr="00C85A53">
        <w:rPr>
          <w:rStyle w:val="Emphasis"/>
          <w:rFonts w:asciiTheme="majorHAnsi" w:hAnsiTheme="majorHAnsi" w:cstheme="majorHAnsi"/>
        </w:rPr>
        <w:t xml:space="preserve"> The chronology of historical necessity</w:t>
      </w:r>
      <w:r w:rsidRPr="00C85A53">
        <w:rPr>
          <w:rFonts w:asciiTheme="majorHAnsi" w:hAnsiTheme="majorHAnsi" w:cstheme="majorHAnsi"/>
          <w:sz w:val="12"/>
        </w:rPr>
        <w:t xml:space="preserve"> </w:t>
      </w:r>
      <w:r w:rsidRPr="00C85A53">
        <w:rPr>
          <w:rStyle w:val="Emphasis"/>
          <w:rFonts w:asciiTheme="majorHAnsi" w:hAnsiTheme="majorHAnsi" w:cstheme="majorHAnsi"/>
        </w:rPr>
        <w:t>underlies the ideologies from right and left</w:t>
      </w:r>
      <w:r w:rsidRPr="00C85A53">
        <w:rPr>
          <w:rFonts w:asciiTheme="majorHAnsi" w:hAnsiTheme="majorHAnsi" w:cstheme="majorHAnsi"/>
          <w:sz w:val="12"/>
        </w:rPr>
        <w:t xml:space="preserve"> that flourished in the twentieth century and that </w:t>
      </w:r>
      <w:r w:rsidRPr="00C85A53">
        <w:rPr>
          <w:rStyle w:val="Emphasis"/>
          <w:rFonts w:asciiTheme="majorHAnsi" w:hAnsiTheme="majorHAnsi" w:cstheme="majorHAnsi"/>
        </w:rPr>
        <w:t>systematically suppress the other</w:t>
      </w:r>
      <w:r w:rsidRPr="00C85A53">
        <w:rPr>
          <w:rFonts w:asciiTheme="majorHAnsi" w:hAnsiTheme="majorHAnsi" w:cstheme="majorHAnsi"/>
          <w:sz w:val="12"/>
        </w:rPr>
        <w:t xml:space="preserve">, </w:t>
      </w:r>
      <w:r w:rsidRPr="00C85A53">
        <w:rPr>
          <w:rStyle w:val="Emphasis"/>
          <w:rFonts w:asciiTheme="majorHAnsi" w:hAnsiTheme="majorHAnsi" w:cstheme="majorHAnsi"/>
        </w:rPr>
        <w:t>fostering the devaluation of political alternatives</w:t>
      </w:r>
      <w:r w:rsidRPr="00C85A53">
        <w:rPr>
          <w:rFonts w:asciiTheme="majorHAnsi" w:hAnsiTheme="majorHAnsi" w:cstheme="majorHAnsi"/>
          <w:sz w:val="12"/>
        </w:rPr>
        <w:t xml:space="preserve">, and of alternative narratives. 'Historical determinism has been </w:t>
      </w:r>
      <w:r w:rsidRPr="00C85A53">
        <w:rPr>
          <w:rStyle w:val="Emphasis"/>
          <w:rFonts w:asciiTheme="majorHAnsi" w:hAnsiTheme="majorHAnsi" w:cstheme="majorHAnsi"/>
        </w:rPr>
        <w:t>a costly and bloodstained fantasy'</w:t>
      </w:r>
      <w:r w:rsidRPr="00C85A53">
        <w:rPr>
          <w:rFonts w:asciiTheme="majorHAnsi" w:hAnsiTheme="majorHAnsi" w:cstheme="majorHAnsi"/>
          <w:sz w:val="12"/>
        </w:rPr>
        <w:t xml:space="preserve"> [7](Paz, 1991, p. 28).¶ Practices of oblivion and temporal discrimination¶ 2.17 It is precisely </w:t>
      </w:r>
      <w:r w:rsidRPr="00C85A53">
        <w:rPr>
          <w:rStyle w:val="StyleUnderline"/>
          <w:rFonts w:asciiTheme="majorHAnsi" w:hAnsiTheme="majorHAnsi" w:cstheme="majorHAnsi"/>
          <w:highlight w:val="green"/>
        </w:rPr>
        <w:t>because the suffering</w:t>
      </w:r>
      <w:r w:rsidRPr="00C85A53">
        <w:rPr>
          <w:rFonts w:asciiTheme="majorHAnsi" w:hAnsiTheme="majorHAnsi" w:cstheme="majorHAnsi"/>
          <w:sz w:val="12"/>
          <w:highlight w:val="green"/>
        </w:rPr>
        <w:t xml:space="preserve"> </w:t>
      </w:r>
      <w:r w:rsidRPr="00C85A53">
        <w:rPr>
          <w:rStyle w:val="StyleUnderline"/>
          <w:rFonts w:asciiTheme="majorHAnsi" w:hAnsiTheme="majorHAnsi" w:cstheme="majorHAnsi"/>
          <w:highlight w:val="green"/>
        </w:rPr>
        <w:t>belongs to the past</w:t>
      </w:r>
      <w:r w:rsidRPr="00C85A53">
        <w:rPr>
          <w:rFonts w:asciiTheme="majorHAnsi" w:hAnsiTheme="majorHAnsi" w:cstheme="majorHAnsi"/>
          <w:sz w:val="12"/>
        </w:rPr>
        <w:t xml:space="preserve"> that </w:t>
      </w:r>
      <w:r w:rsidRPr="00C85A53">
        <w:rPr>
          <w:rStyle w:val="StyleUnderline"/>
          <w:rFonts w:asciiTheme="majorHAnsi" w:hAnsiTheme="majorHAnsi" w:cstheme="majorHAnsi"/>
          <w:highlight w:val="green"/>
        </w:rPr>
        <w:t>it is rejected as non-objective</w:t>
      </w:r>
      <w:r w:rsidRPr="00C85A53">
        <w:rPr>
          <w:rFonts w:asciiTheme="majorHAnsi" w:hAnsiTheme="majorHAnsi" w:cstheme="majorHAnsi"/>
          <w:sz w:val="12"/>
        </w:rPr>
        <w:t xml:space="preserve">, non-valuable. </w:t>
      </w:r>
      <w:r w:rsidRPr="00C85A53">
        <w:rPr>
          <w:rStyle w:val="StyleUnderline"/>
          <w:rFonts w:asciiTheme="majorHAnsi" w:hAnsiTheme="majorHAnsi" w:cstheme="majorHAnsi"/>
        </w:rPr>
        <w:t>The suffering of the oppressed is erased. Memory is historicized</w:t>
      </w:r>
      <w:r w:rsidRPr="00C85A53">
        <w:rPr>
          <w:rFonts w:asciiTheme="majorHAnsi" w:hAnsiTheme="majorHAnsi" w:cstheme="majorHAnsi"/>
          <w:sz w:val="12"/>
        </w:rPr>
        <w:t xml:space="preserve">, </w:t>
      </w:r>
      <w:r w:rsidRPr="00C85A53">
        <w:rPr>
          <w:rStyle w:val="StyleUnderline"/>
          <w:rFonts w:asciiTheme="majorHAnsi" w:hAnsiTheme="majorHAnsi" w:cstheme="majorHAnsi"/>
        </w:rPr>
        <w:t>the age of museums</w:t>
      </w:r>
      <w:r w:rsidRPr="00C85A53">
        <w:rPr>
          <w:rFonts w:asciiTheme="majorHAnsi" w:hAnsiTheme="majorHAnsi" w:cstheme="majorHAnsi"/>
          <w:sz w:val="12"/>
        </w:rPr>
        <w:t xml:space="preserve"> is the age of institutions that have reduced the past into a proper place, the past has been </w:t>
      </w:r>
      <w:r w:rsidRPr="00C85A53">
        <w:rPr>
          <w:rStyle w:val="StyleUnderline"/>
          <w:rFonts w:asciiTheme="majorHAnsi" w:hAnsiTheme="majorHAnsi" w:cstheme="majorHAnsi"/>
        </w:rPr>
        <w:t>confined / objectified</w:t>
      </w:r>
      <w:r w:rsidRPr="00C85A53">
        <w:rPr>
          <w:rFonts w:asciiTheme="majorHAnsi" w:hAnsiTheme="majorHAnsi" w:cstheme="majorHAnsi"/>
          <w:sz w:val="12"/>
        </w:rPr>
        <w:t xml:space="preserve"> within the grips of history as institution, as a discipline. The past is confined to the objectivity of the present. </w:t>
      </w:r>
      <w:r w:rsidRPr="00C85A53">
        <w:rPr>
          <w:rStyle w:val="StyleUnderline"/>
          <w:rFonts w:asciiTheme="majorHAnsi" w:hAnsiTheme="majorHAnsi" w:cstheme="majorHAnsi"/>
        </w:rPr>
        <w:t>History ceases to be a relation to the past,</w:t>
      </w:r>
      <w:r w:rsidRPr="00C85A53">
        <w:rPr>
          <w:rFonts w:asciiTheme="majorHAnsi" w:hAnsiTheme="majorHAnsi" w:cstheme="majorHAnsi"/>
          <w:sz w:val="12"/>
        </w:rPr>
        <w:t xml:space="preserve"> </w:t>
      </w:r>
      <w:r w:rsidRPr="00C85A53">
        <w:rPr>
          <w:rFonts w:asciiTheme="majorHAnsi" w:hAnsiTheme="majorHAnsi" w:cstheme="majorHAnsi"/>
          <w:sz w:val="12"/>
          <w:szCs w:val="14"/>
        </w:rPr>
        <w:t>to acquire the semblance of a museum. 'From the beginning of the sixteenth century onward, the histories and languages of Indian communities "become historical" at the point where they lost their own history' (Mignolo, 2005, p. 26). The making of the past into an object of knowledge, 'the proper place' of history as a discipline, means</w:t>
      </w:r>
      <w:r w:rsidRPr="00C85A53">
        <w:rPr>
          <w:rFonts w:asciiTheme="majorHAnsi" w:hAnsiTheme="majorHAnsi" w:cstheme="majorHAnsi"/>
          <w:sz w:val="12"/>
        </w:rPr>
        <w:t xml:space="preserve"> </w:t>
      </w:r>
      <w:r w:rsidRPr="00C85A53">
        <w:rPr>
          <w:rStyle w:val="Emphasis"/>
          <w:rFonts w:asciiTheme="majorHAnsi" w:hAnsiTheme="majorHAnsi" w:cstheme="majorHAnsi"/>
        </w:rPr>
        <w:t>negation of the past as an open realm of experience</w:t>
      </w:r>
      <w:r w:rsidRPr="00C85A53">
        <w:rPr>
          <w:rFonts w:asciiTheme="majorHAnsi" w:hAnsiTheme="majorHAnsi" w:cstheme="majorHAnsi"/>
          <w:sz w:val="12"/>
        </w:rPr>
        <w:t xml:space="preserve">. This corresponds to </w:t>
      </w:r>
      <w:r w:rsidRPr="00C85A53">
        <w:rPr>
          <w:rStyle w:val="StyleUnderline"/>
          <w:rFonts w:asciiTheme="majorHAnsi" w:hAnsiTheme="majorHAnsi" w:cstheme="majorHAnsi"/>
        </w:rPr>
        <w:t xml:space="preserve">the temporal hierarchy imposed by </w:t>
      </w:r>
      <w:r w:rsidRPr="00C85A53">
        <w:rPr>
          <w:rFonts w:asciiTheme="majorHAnsi" w:hAnsiTheme="majorHAnsi" w:cstheme="majorHAnsi"/>
          <w:sz w:val="12"/>
        </w:rPr>
        <w:t xml:space="preserve">the </w:t>
      </w:r>
      <w:r w:rsidRPr="00C85A53">
        <w:rPr>
          <w:rStyle w:val="StyleUnderline"/>
          <w:rFonts w:asciiTheme="majorHAnsi" w:hAnsiTheme="majorHAnsi" w:cstheme="majorHAnsi"/>
        </w:rPr>
        <w:t>modern</w:t>
      </w:r>
      <w:r w:rsidRPr="00C85A53">
        <w:rPr>
          <w:rFonts w:asciiTheme="majorHAnsi" w:hAnsiTheme="majorHAnsi" w:cstheme="majorHAnsi"/>
          <w:sz w:val="12"/>
        </w:rPr>
        <w:t xml:space="preserve"> notion </w:t>
      </w:r>
      <w:r w:rsidRPr="00C85A53">
        <w:rPr>
          <w:rStyle w:val="StyleUnderline"/>
          <w:rFonts w:asciiTheme="majorHAnsi" w:hAnsiTheme="majorHAnsi" w:cstheme="majorHAnsi"/>
        </w:rPr>
        <w:t>of time and</w:t>
      </w:r>
      <w:r w:rsidRPr="00C85A53">
        <w:rPr>
          <w:rFonts w:asciiTheme="majorHAnsi" w:hAnsiTheme="majorHAnsi" w:cstheme="majorHAnsi"/>
          <w:sz w:val="12"/>
        </w:rPr>
        <w:t xml:space="preserve"> the </w:t>
      </w:r>
      <w:r w:rsidRPr="00C85A53">
        <w:rPr>
          <w:rStyle w:val="StyleUnderline"/>
          <w:rFonts w:asciiTheme="majorHAnsi" w:hAnsiTheme="majorHAnsi" w:cstheme="majorHAnsi"/>
        </w:rPr>
        <w:t>hegemonic</w:t>
      </w:r>
      <w:r w:rsidRPr="00C85A53">
        <w:rPr>
          <w:rFonts w:asciiTheme="majorHAnsi" w:hAnsiTheme="majorHAnsi" w:cstheme="majorHAnsi"/>
          <w:sz w:val="12"/>
        </w:rPr>
        <w:t xml:space="preserve"> notion of </w:t>
      </w:r>
      <w:r w:rsidRPr="00C85A53">
        <w:rPr>
          <w:rStyle w:val="StyleUnderline"/>
          <w:rFonts w:asciiTheme="majorHAnsi" w:hAnsiTheme="majorHAnsi" w:cstheme="majorHAnsi"/>
        </w:rPr>
        <w:t>history</w:t>
      </w:r>
      <w:r w:rsidRPr="00C85A53">
        <w:rPr>
          <w:rFonts w:asciiTheme="majorHAnsi" w:hAnsiTheme="majorHAnsi" w:cstheme="majorHAnsi"/>
          <w:sz w:val="12"/>
        </w:rPr>
        <w:t xml:space="preserve">. '[F]or nineteenth-century intellectuals, statesmen, and politicians, "modernity" was cast in terms of civilization and progress' (Mignolo, 2005, p. 70). And '[t]he present was described as modern and civilized; the past as traditional and barbarian' (Mignolo, 2005). The terms </w:t>
      </w:r>
      <w:r w:rsidRPr="00C85A53">
        <w:rPr>
          <w:rStyle w:val="StyleUnderline"/>
          <w:rFonts w:asciiTheme="majorHAnsi" w:hAnsiTheme="majorHAnsi" w:cstheme="majorHAnsi"/>
          <w:highlight w:val="green"/>
        </w:rPr>
        <w:t>barbarian</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w:t>
      </w:r>
      <w:r w:rsidRPr="00C85A53">
        <w:rPr>
          <w:rFonts w:asciiTheme="majorHAnsi" w:hAnsiTheme="majorHAnsi" w:cstheme="majorHAnsi"/>
          <w:sz w:val="12"/>
        </w:rPr>
        <w:t xml:space="preserve"> then primitive, traditional</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backward become key words in the vocabulary of discrimination</w:t>
      </w:r>
      <w:r w:rsidRPr="00C85A53">
        <w:rPr>
          <w:rStyle w:val="StyleUnderline"/>
          <w:rFonts w:asciiTheme="majorHAnsi" w:hAnsiTheme="majorHAnsi" w:cstheme="majorHAnsi"/>
        </w:rPr>
        <w:t xml:space="preserve"> </w:t>
      </w:r>
      <w:r w:rsidRPr="00C85A53">
        <w:rPr>
          <w:rFonts w:asciiTheme="majorHAnsi" w:hAnsiTheme="majorHAnsi" w:cstheme="majorHAnsi"/>
          <w:sz w:val="12"/>
        </w:rPr>
        <w:t xml:space="preserve">and the production of otherness. </w:t>
      </w:r>
      <w:r w:rsidRPr="00C85A53">
        <w:rPr>
          <w:rStyle w:val="StyleUnderline"/>
          <w:rFonts w:asciiTheme="majorHAnsi" w:hAnsiTheme="majorHAnsi" w:cstheme="majorHAnsi"/>
        </w:rPr>
        <w:t>Societies were placed 'in an imaginary chronological line</w:t>
      </w:r>
      <w:r w:rsidRPr="00C85A53">
        <w:rPr>
          <w:rFonts w:asciiTheme="majorHAnsi" w:hAnsiTheme="majorHAnsi" w:cstheme="majorHAnsi"/>
          <w:sz w:val="12"/>
        </w:rPr>
        <w:t xml:space="preserve"> </w:t>
      </w:r>
      <w:r w:rsidRPr="00C85A53">
        <w:rPr>
          <w:rFonts w:asciiTheme="majorHAnsi" w:hAnsiTheme="majorHAnsi" w:cstheme="majorHAnsi"/>
          <w:sz w:val="12"/>
          <w:szCs w:val="14"/>
        </w:rPr>
        <w:t>going from nature to culture, from barbarism to civilization following a progressive destination toward some point of arrival' (Mignolo, 2005). Modern Europe was established as the present, the past was the other (Mignolo, 2005). This type of temporal discrimination is clearly shown in the Zapatistas' claims. 'We are not your past, but your contemporaries' this is what a group of Zapatista women said to a group of European feminists that came to help them 'liberate'[8] themselves. The analysis of Walter Mignolo shows how modernity/</w:t>
      </w:r>
      <w:r w:rsidRPr="00C85A53">
        <w:rPr>
          <w:rFonts w:asciiTheme="majorHAnsi" w:hAnsiTheme="majorHAnsi" w:cstheme="majorHAnsi"/>
          <w:sz w:val="12"/>
        </w:rPr>
        <w:t xml:space="preserve"> </w:t>
      </w:r>
      <w:r w:rsidRPr="00C85A53">
        <w:rPr>
          <w:rStyle w:val="StyleUnderline"/>
          <w:rFonts w:asciiTheme="majorHAnsi" w:hAnsiTheme="majorHAnsi" w:cstheme="majorHAnsi"/>
        </w:rPr>
        <w:t>coloniality came with the instauration of temporal discrimination. 'By</w:t>
      </w:r>
      <w:r w:rsidRPr="00C85A53">
        <w:rPr>
          <w:rFonts w:asciiTheme="majorHAnsi" w:hAnsiTheme="majorHAnsi" w:cstheme="majorHAnsi"/>
          <w:sz w:val="12"/>
        </w:rPr>
        <w:t xml:space="preserve"> </w:t>
      </w:r>
      <w:r w:rsidRPr="00C85A53">
        <w:rPr>
          <w:rFonts w:asciiTheme="majorHAnsi" w:hAnsiTheme="majorHAnsi" w:cstheme="majorHAnsi"/>
          <w:sz w:val="12"/>
          <w:szCs w:val="14"/>
        </w:rPr>
        <w:t>the eighteenth century, when "time" came into the picture and the colonial difference was redefined, "barbarians" were translated into "primitives" and located in time rather than in space. "Primitives" were in the lower scale of a chronological order driving toward "civilization"' (Mignolo, 2005, pXX).¶ 2.18 Next to the reduction of the past by the 'scriptural machine' (de Certeau 1988) of the historian and the social scientist, and the forms of temporal discrimination prevailing in modern narratives, there have been other practices,</w:t>
      </w:r>
      <w:r w:rsidRPr="00C85A53">
        <w:rPr>
          <w:rFonts w:asciiTheme="majorHAnsi" w:hAnsiTheme="majorHAnsi" w:cstheme="majorHAnsi"/>
          <w:sz w:val="12"/>
        </w:rPr>
        <w:t xml:space="preserve"> </w:t>
      </w:r>
      <w:r w:rsidRPr="00C85A53">
        <w:rPr>
          <w:rStyle w:val="StyleUnderline"/>
          <w:rFonts w:asciiTheme="majorHAnsi" w:hAnsiTheme="majorHAnsi" w:cstheme="majorHAnsi"/>
        </w:rPr>
        <w:t>politics of time,</w:t>
      </w:r>
      <w:r w:rsidRPr="00C85A53">
        <w:rPr>
          <w:rFonts w:asciiTheme="majorHAnsi" w:hAnsiTheme="majorHAnsi" w:cstheme="majorHAnsi"/>
          <w:sz w:val="12"/>
        </w:rPr>
        <w:t xml:space="preserve"> oriented to </w:t>
      </w:r>
      <w:r w:rsidRPr="00C85A53">
        <w:rPr>
          <w:rStyle w:val="StyleUnderline"/>
          <w:rFonts w:asciiTheme="majorHAnsi" w:hAnsiTheme="majorHAnsi" w:cstheme="majorHAnsi"/>
        </w:rPr>
        <w:t>sever the past</w:t>
      </w:r>
      <w:r w:rsidRPr="00C85A53">
        <w:rPr>
          <w:rFonts w:asciiTheme="majorHAnsi" w:hAnsiTheme="majorHAnsi" w:cstheme="majorHAnsi"/>
          <w:sz w:val="12"/>
        </w:rPr>
        <w:t xml:space="preserve"> from the realm of experience, </w:t>
      </w:r>
      <w:r w:rsidRPr="00C85A53">
        <w:rPr>
          <w:rStyle w:val="StyleUnderline"/>
          <w:rFonts w:asciiTheme="majorHAnsi" w:hAnsiTheme="majorHAnsi" w:cstheme="majorHAnsi"/>
        </w:rPr>
        <w:t>strategies of erasure</w:t>
      </w:r>
      <w:r w:rsidRPr="00C85A53">
        <w:rPr>
          <w:rFonts w:asciiTheme="majorHAnsi" w:hAnsiTheme="majorHAnsi" w:cstheme="majorHAnsi"/>
          <w:sz w:val="12"/>
        </w:rPr>
        <w:t>. Enormous resources and political capital have been invested in the destruction of the links with the past. In the Mexican Codex of Tlaxcala there is an image of</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Franciscan monks burning the</w:t>
      </w:r>
      <w:r w:rsidRPr="00C85A53">
        <w:rPr>
          <w:rFonts w:asciiTheme="majorHAnsi" w:hAnsiTheme="majorHAnsi" w:cstheme="majorHAnsi"/>
          <w:sz w:val="12"/>
        </w:rPr>
        <w:t xml:space="preserve"> cloths, the </w:t>
      </w:r>
      <w:r w:rsidRPr="00C85A53">
        <w:rPr>
          <w:rStyle w:val="StyleUnderline"/>
          <w:rFonts w:asciiTheme="majorHAnsi" w:hAnsiTheme="majorHAnsi" w:cstheme="majorHAnsi"/>
          <w:highlight w:val="green"/>
        </w:rPr>
        <w:t>manuscripts</w:t>
      </w:r>
      <w:r w:rsidRPr="00C85A53">
        <w:rPr>
          <w:rStyle w:val="StyleUnderline"/>
          <w:rFonts w:asciiTheme="majorHAnsi" w:hAnsiTheme="majorHAnsi" w:cstheme="majorHAnsi"/>
        </w:rPr>
        <w:t>, burning the gods</w:t>
      </w:r>
      <w:r w:rsidRPr="00C85A53">
        <w:rPr>
          <w:rFonts w:asciiTheme="majorHAnsi" w:hAnsiTheme="majorHAnsi" w:cstheme="majorHAnsi"/>
          <w:sz w:val="12"/>
        </w:rPr>
        <w:t xml:space="preserve"> (Figure 1). This pictorial example is just a token of </w:t>
      </w:r>
      <w:r w:rsidRPr="00C85A53">
        <w:rPr>
          <w:rStyle w:val="Emphasis"/>
          <w:rFonts w:asciiTheme="majorHAnsi" w:hAnsiTheme="majorHAnsi" w:cstheme="majorHAnsi"/>
          <w:highlight w:val="green"/>
        </w:rPr>
        <w:t>the endless history of a politics of time oriented towards the destruction of memory</w:t>
      </w:r>
      <w:r w:rsidRPr="00C85A53">
        <w:rPr>
          <w:rFonts w:asciiTheme="majorHAnsi" w:hAnsiTheme="majorHAnsi" w:cstheme="majorHAnsi"/>
          <w:sz w:val="12"/>
          <w:szCs w:val="14"/>
        </w:rPr>
        <w:t>.¶ 2.19 In 1894 during the attack of the Dutch in Indonesia, 'When the colonial soldiers conquered the Lombok kingdom a lot of cultural artefacts were ransacked .... when soldiers need[ed] something to warm-up their bodies .... a shelf of "old" books from [the] king's library [were] burnt' (Subangun, 2008, p. 2) .... During the British colony in India the colonial rulers organized bonfires to burn the traditional cloths[9]. In 1614 The Archbishop of Lima ordered the burning of the quenas and all other musical instrument from the indigenous people. ... In 1562 Fray Diego de Landa burnt all the Maya books, burning eight centuries of knowledge. In 1888 in Rio de Janeiro, the emperor Pedro II burnt the documents narrating three hundred Years of slavery in Brazil (Galeano, 2009, pp. 76-77)[10].¶ 2.20 "</w:t>
      </w:r>
      <w:r w:rsidRPr="00C85A53">
        <w:rPr>
          <w:rStyle w:val="StyleUnderline"/>
          <w:rFonts w:asciiTheme="majorHAnsi" w:hAnsiTheme="majorHAnsi" w:cstheme="majorHAnsi"/>
        </w:rPr>
        <w:t>Colonialism</w:t>
      </w:r>
      <w:r w:rsidRPr="00C85A53">
        <w:rPr>
          <w:rFonts w:asciiTheme="majorHAnsi" w:hAnsiTheme="majorHAnsi" w:cstheme="majorHAnsi"/>
          <w:sz w:val="12"/>
        </w:rPr>
        <w:t xml:space="preserve"> is not simply content to impose its rule upon the present and the future of a dominated country. </w:t>
      </w:r>
      <w:r w:rsidRPr="00C85A53">
        <w:rPr>
          <w:rFonts w:asciiTheme="majorHAnsi" w:eastAsia="Malgun Gothic" w:hAnsiTheme="majorHAnsi" w:cstheme="majorHAnsi"/>
          <w:sz w:val="12"/>
        </w:rPr>
        <w:t>�</w:t>
      </w:r>
      <w:r w:rsidRPr="00C85A53">
        <w:rPr>
          <w:rFonts w:asciiTheme="majorHAnsi" w:hAnsiTheme="majorHAnsi" w:cstheme="majorHAnsi"/>
          <w:sz w:val="12"/>
        </w:rPr>
        <w:t xml:space="preserve"> By a kind of perverse logic, it </w:t>
      </w:r>
      <w:r w:rsidRPr="00C85A53">
        <w:rPr>
          <w:rStyle w:val="StyleUnderline"/>
          <w:rFonts w:asciiTheme="majorHAnsi" w:hAnsiTheme="majorHAnsi" w:cstheme="majorHAnsi"/>
        </w:rPr>
        <w:t>turns to the past of the oppressed people, and</w:t>
      </w:r>
      <w:r w:rsidRPr="00C85A53">
        <w:rPr>
          <w:rFonts w:asciiTheme="majorHAnsi" w:hAnsiTheme="majorHAnsi" w:cstheme="majorHAnsi"/>
          <w:sz w:val="12"/>
        </w:rPr>
        <w:t xml:space="preserve"> distorts, disfigures and </w:t>
      </w:r>
      <w:r w:rsidRPr="00C85A53">
        <w:rPr>
          <w:rStyle w:val="StyleUnderline"/>
          <w:rFonts w:asciiTheme="majorHAnsi" w:hAnsiTheme="majorHAnsi" w:cstheme="majorHAnsi"/>
        </w:rPr>
        <w:t>destroys i</w:t>
      </w:r>
      <w:r w:rsidRPr="00C85A53">
        <w:rPr>
          <w:rFonts w:asciiTheme="majorHAnsi" w:hAnsiTheme="majorHAnsi" w:cstheme="majorHAnsi"/>
          <w:sz w:val="12"/>
        </w:rPr>
        <w:t xml:space="preserve">t" </w:t>
      </w:r>
      <w:r w:rsidRPr="00C85A53">
        <w:rPr>
          <w:rFonts w:asciiTheme="majorHAnsi" w:hAnsiTheme="majorHAnsi" w:cstheme="majorHAnsi"/>
          <w:sz w:val="12"/>
          <w:szCs w:val="14"/>
        </w:rPr>
        <w:t>(Fanon in Mignolo, 2005, p. 84)[11]. These practices distinguish coloniality by a politics of time, driven to erasure. The objects, the instruments, the written knowledge were systematically turned into ashes.</w:t>
      </w:r>
      <w:r w:rsidRPr="00C85A53">
        <w:rPr>
          <w:rFonts w:asciiTheme="majorHAnsi" w:hAnsiTheme="majorHAnsi" w:cstheme="majorHAnsi"/>
          <w:sz w:val="12"/>
        </w:rPr>
        <w:t xml:space="preserve"> </w:t>
      </w:r>
      <w:r w:rsidRPr="00C85A53">
        <w:rPr>
          <w:rStyle w:val="Emphasis"/>
          <w:rFonts w:asciiTheme="majorHAnsi" w:hAnsiTheme="majorHAnsi" w:cstheme="majorHAnsi"/>
          <w:highlight w:val="green"/>
        </w:rPr>
        <w:t>This shows an economy of destruction that is not reducible to</w:t>
      </w:r>
      <w:r w:rsidRPr="00C85A53">
        <w:rPr>
          <w:rFonts w:asciiTheme="majorHAnsi" w:hAnsiTheme="majorHAnsi" w:cstheme="majorHAnsi"/>
          <w:sz w:val="12"/>
        </w:rPr>
        <w:t xml:space="preserve"> </w:t>
      </w:r>
      <w:r w:rsidRPr="00C85A53">
        <w:rPr>
          <w:rFonts w:asciiTheme="majorHAnsi" w:hAnsiTheme="majorHAnsi" w:cstheme="majorHAnsi"/>
          <w:sz w:val="12"/>
          <w:szCs w:val="14"/>
        </w:rPr>
        <w:t>be a side effect or a necessity of</w:t>
      </w:r>
      <w:r w:rsidRPr="00C85A53">
        <w:rPr>
          <w:rFonts w:asciiTheme="majorHAnsi" w:hAnsiTheme="majorHAnsi" w:cstheme="majorHAnsi"/>
          <w:sz w:val="12"/>
        </w:rPr>
        <w:t xml:space="preserve"> </w:t>
      </w:r>
      <w:r w:rsidRPr="00C85A53">
        <w:rPr>
          <w:rStyle w:val="Emphasis"/>
          <w:rFonts w:asciiTheme="majorHAnsi" w:hAnsiTheme="majorHAnsi" w:cstheme="majorHAnsi"/>
          <w:highlight w:val="green"/>
        </w:rPr>
        <w:t>economic exploitation</w:t>
      </w:r>
      <w:r w:rsidRPr="00C85A53">
        <w:rPr>
          <w:rFonts w:asciiTheme="majorHAnsi" w:hAnsiTheme="majorHAnsi" w:cstheme="majorHAnsi"/>
          <w:sz w:val="12"/>
        </w:rPr>
        <w:t xml:space="preserve">. </w:t>
      </w:r>
      <w:r w:rsidRPr="00C85A53">
        <w:rPr>
          <w:rFonts w:asciiTheme="majorHAnsi" w:hAnsiTheme="majorHAnsi" w:cstheme="majorHAnsi"/>
          <w:sz w:val="12"/>
          <w:szCs w:val="14"/>
        </w:rPr>
        <w:t>What distinguishes these acts of destruction of the past from pre-modern acts of cultural destruction is that these acts came together with the imposition of modern temporality.¶ Memory as resistance¶ 2.21</w:t>
      </w:r>
      <w:r w:rsidRPr="00C85A53">
        <w:rPr>
          <w:rFonts w:asciiTheme="majorHAnsi" w:hAnsiTheme="majorHAnsi" w:cstheme="majorHAnsi"/>
          <w:sz w:val="12"/>
        </w:rPr>
        <w:t xml:space="preserve"> </w:t>
      </w:r>
      <w:r w:rsidRPr="00C85A53">
        <w:rPr>
          <w:rStyle w:val="Emphasis"/>
          <w:rFonts w:asciiTheme="majorHAnsi" w:hAnsiTheme="majorHAnsi" w:cstheme="majorHAnsi"/>
        </w:rPr>
        <w:t>However the memory of suffering cannot be burnt down,</w:t>
      </w:r>
      <w:r w:rsidRPr="00C85A53">
        <w:rPr>
          <w:rFonts w:asciiTheme="majorHAnsi" w:hAnsiTheme="majorHAnsi" w:cstheme="majorHAnsi"/>
          <w:sz w:val="12"/>
        </w:rPr>
        <w:t xml:space="preserve"> </w:t>
      </w:r>
      <w:r w:rsidRPr="00C85A53">
        <w:rPr>
          <w:rFonts w:asciiTheme="majorHAnsi" w:hAnsiTheme="majorHAnsi" w:cstheme="majorHAnsi"/>
          <w:sz w:val="12"/>
          <w:szCs w:val="14"/>
        </w:rPr>
        <w:t>it cannot be totally erased by these practices. This highlights the value of the oral tradition as a strategy of resistance in many rebellious movements. The suffering of the past remains. '[N]othing that has ever happened should be regarded as lost to history' (Benjamin, 2003, p. 390).¶ 2.22</w:t>
      </w:r>
      <w:r w:rsidRPr="00C85A53">
        <w:rPr>
          <w:rFonts w:asciiTheme="majorHAnsi" w:hAnsiTheme="majorHAnsi" w:cstheme="majorHAnsi"/>
          <w:sz w:val="12"/>
        </w:rPr>
        <w:t xml:space="preserve"> </w:t>
      </w:r>
      <w:r w:rsidRPr="00C85A53">
        <w:rPr>
          <w:rStyle w:val="Emphasis"/>
          <w:rFonts w:asciiTheme="majorHAnsi" w:hAnsiTheme="majorHAnsi" w:cstheme="majorHAnsi"/>
          <w:highlight w:val="green"/>
        </w:rPr>
        <w:t>The consciousness of the suffering of the previous generations is the source of strength for a politics of time of liberation</w:t>
      </w:r>
      <w:r w:rsidRPr="00C85A53">
        <w:rPr>
          <w:rFonts w:asciiTheme="majorHAnsi" w:hAnsiTheme="majorHAnsi" w:cstheme="majorHAnsi"/>
          <w:sz w:val="12"/>
          <w:highlight w:val="green"/>
        </w:rPr>
        <w:t xml:space="preserve">. </w:t>
      </w:r>
      <w:r w:rsidRPr="00C85A53">
        <w:rPr>
          <w:rStyle w:val="Emphasis"/>
          <w:rFonts w:asciiTheme="majorHAnsi" w:hAnsiTheme="majorHAnsi" w:cstheme="majorHAnsi"/>
          <w:highlight w:val="green"/>
        </w:rPr>
        <w:t>The liberation from the modern politics of time is a fight for 'a memory</w:t>
      </w:r>
      <w:r w:rsidRPr="00C85A53">
        <w:rPr>
          <w:rFonts w:asciiTheme="majorHAnsi" w:hAnsiTheme="majorHAnsi" w:cstheme="majorHAnsi"/>
          <w:sz w:val="12"/>
        </w:rPr>
        <w:t xml:space="preserve"> </w:t>
      </w:r>
      <w:r w:rsidRPr="00C85A53">
        <w:rPr>
          <w:rFonts w:asciiTheme="majorHAnsi" w:hAnsiTheme="majorHAnsi" w:cstheme="majorHAnsi"/>
          <w:sz w:val="12"/>
          <w:szCs w:val="14"/>
        </w:rPr>
        <w:t>that looks for the future against western oblivion'[12]. The rescue of memory is not a conservative move, the possibility to experience the past is not essentialist, but rebellious. 'I am sorry, I object the term "nostalgia". Nostalgia is the waltdisneyization of the past. It is very different from the memory that doesn't idealize nor disguise' (Pacheco, 2009)[13]. The Mexican poet's warning shows that</w:t>
      </w:r>
      <w:r w:rsidRPr="00C85A53">
        <w:rPr>
          <w:rFonts w:asciiTheme="majorHAnsi" w:hAnsiTheme="majorHAnsi" w:cstheme="majorHAnsi"/>
          <w:sz w:val="12"/>
        </w:rPr>
        <w:t xml:space="preserve"> </w:t>
      </w:r>
      <w:r w:rsidRPr="00C85A53">
        <w:rPr>
          <w:rStyle w:val="StyleUnderline"/>
          <w:rFonts w:asciiTheme="majorHAnsi" w:hAnsiTheme="majorHAnsi" w:cstheme="majorHAnsi"/>
        </w:rPr>
        <w:t>we should not turn memory into a utopia</w:t>
      </w:r>
      <w:r w:rsidRPr="00C85A53">
        <w:rPr>
          <w:rFonts w:asciiTheme="majorHAnsi" w:hAnsiTheme="majorHAnsi" w:cstheme="majorHAnsi"/>
          <w:sz w:val="12"/>
        </w:rPr>
        <w:t xml:space="preserve">; </w:t>
      </w:r>
      <w:r w:rsidRPr="00C85A53">
        <w:rPr>
          <w:rFonts w:asciiTheme="majorHAnsi" w:hAnsiTheme="majorHAnsi" w:cstheme="majorHAnsi"/>
          <w:sz w:val="12"/>
          <w:szCs w:val="14"/>
        </w:rPr>
        <w:t>if we turn memory into utopia it is not memory anymore.</w:t>
      </w:r>
      <w:r w:rsidRPr="00C85A53">
        <w:rPr>
          <w:rFonts w:asciiTheme="majorHAnsi" w:hAnsiTheme="majorHAnsi" w:cstheme="majorHAnsi"/>
          <w:sz w:val="12"/>
        </w:rPr>
        <w:t xml:space="preserve"> </w:t>
      </w:r>
      <w:r w:rsidRPr="00C85A53">
        <w:rPr>
          <w:rStyle w:val="Emphasis"/>
          <w:rFonts w:asciiTheme="majorHAnsi" w:hAnsiTheme="majorHAnsi" w:cstheme="majorHAnsi"/>
        </w:rPr>
        <w:t>Memory is</w:t>
      </w:r>
      <w:r w:rsidRPr="00C85A53">
        <w:rPr>
          <w:rFonts w:asciiTheme="majorHAnsi" w:hAnsiTheme="majorHAnsi" w:cstheme="majorHAnsi"/>
          <w:sz w:val="12"/>
        </w:rPr>
        <w:t xml:space="preserve"> </w:t>
      </w:r>
      <w:r w:rsidRPr="00C85A53">
        <w:rPr>
          <w:rFonts w:asciiTheme="majorHAnsi" w:hAnsiTheme="majorHAnsi" w:cstheme="majorHAnsi"/>
          <w:sz w:val="12"/>
          <w:szCs w:val="14"/>
        </w:rPr>
        <w:t>the past as a site of experience it is</w:t>
      </w:r>
      <w:r w:rsidRPr="00C85A53">
        <w:rPr>
          <w:rFonts w:asciiTheme="majorHAnsi" w:hAnsiTheme="majorHAnsi" w:cstheme="majorHAnsi"/>
          <w:sz w:val="12"/>
        </w:rPr>
        <w:t xml:space="preserve"> </w:t>
      </w:r>
      <w:r w:rsidRPr="00C85A53">
        <w:rPr>
          <w:rStyle w:val="Emphasis"/>
          <w:rFonts w:asciiTheme="majorHAnsi" w:hAnsiTheme="majorHAnsi" w:cstheme="majorHAnsi"/>
        </w:rPr>
        <w:t>a rebellion against the future oriented reason of modernity</w:t>
      </w:r>
      <w:r w:rsidRPr="00C85A53">
        <w:rPr>
          <w:rFonts w:asciiTheme="majorHAnsi" w:hAnsiTheme="majorHAnsi" w:cstheme="majorHAnsi"/>
          <w:sz w:val="12"/>
        </w:rPr>
        <w:t xml:space="preserve">, against the reason that idealizes and disguises. </w:t>
      </w:r>
      <w:r w:rsidRPr="00C85A53">
        <w:rPr>
          <w:rStyle w:val="Emphasis"/>
          <w:rFonts w:asciiTheme="majorHAnsi" w:hAnsiTheme="majorHAnsi" w:cstheme="majorHAnsi"/>
          <w:highlight w:val="green"/>
        </w:rPr>
        <w:t>Memory stands up against the rational utopias</w:t>
      </w:r>
      <w:r w:rsidRPr="00C85A53">
        <w:rPr>
          <w:rStyle w:val="Emphasis"/>
          <w:rFonts w:asciiTheme="majorHAnsi" w:hAnsiTheme="majorHAnsi" w:cstheme="majorHAnsi"/>
        </w:rPr>
        <w:t xml:space="preserve"> that have brought oblivion and violence</w:t>
      </w:r>
      <w:r w:rsidRPr="00C85A53">
        <w:rPr>
          <w:rFonts w:asciiTheme="majorHAnsi" w:hAnsiTheme="majorHAnsi" w:cstheme="majorHAnsi"/>
          <w:sz w:val="12"/>
        </w:rPr>
        <w:t>.¶ 2.23 As Walter Benjamin says the strength of rebellion</w:t>
      </w:r>
      <w:r w:rsidRPr="00C85A53">
        <w:rPr>
          <w:rFonts w:asciiTheme="majorHAnsi" w:hAnsiTheme="majorHAnsi" w:cstheme="majorHAnsi"/>
          <w:sz w:val="12"/>
          <w:highlight w:val="green"/>
        </w:rPr>
        <w:t xml:space="preserve">, </w:t>
      </w:r>
      <w:r w:rsidRPr="00C85A53">
        <w:rPr>
          <w:rStyle w:val="Emphasis"/>
          <w:rFonts w:asciiTheme="majorHAnsi" w:hAnsiTheme="majorHAnsi" w:cstheme="majorHAnsi"/>
          <w:highlight w:val="green"/>
        </w:rPr>
        <w:t>the spirit of sacrifice is nourished 'by the image of enslaved ancestors rather than by the ideal of liberated grandchildren'</w:t>
      </w:r>
      <w:r w:rsidRPr="00C85A53">
        <w:rPr>
          <w:rFonts w:asciiTheme="majorHAnsi" w:hAnsiTheme="majorHAnsi" w:cstheme="majorHAnsi"/>
          <w:sz w:val="12"/>
        </w:rPr>
        <w:t xml:space="preserve"> (Benjamin, 2003, p. 394).¶ 2.24 The coming into visibility of the </w:t>
      </w:r>
      <w:r w:rsidRPr="00C85A53">
        <w:rPr>
          <w:rStyle w:val="StyleUnderline"/>
          <w:rFonts w:asciiTheme="majorHAnsi" w:hAnsiTheme="majorHAnsi" w:cstheme="majorHAnsi"/>
        </w:rPr>
        <w:t>movements of resistance</w:t>
      </w:r>
      <w:r w:rsidRPr="00C85A53">
        <w:rPr>
          <w:rFonts w:asciiTheme="majorHAnsi" w:hAnsiTheme="majorHAnsi" w:cstheme="majorHAnsi"/>
          <w:sz w:val="12"/>
        </w:rPr>
        <w:t xml:space="preserve"> speaks of their capacity </w:t>
      </w:r>
      <w:r w:rsidRPr="00C85A53">
        <w:rPr>
          <w:rStyle w:val="StyleUnderline"/>
          <w:rFonts w:asciiTheme="majorHAnsi" w:hAnsiTheme="majorHAnsi" w:cstheme="majorHAnsi"/>
        </w:rPr>
        <w:t>to break with the</w:t>
      </w:r>
      <w:r w:rsidRPr="00C85A53">
        <w:rPr>
          <w:rFonts w:asciiTheme="majorHAnsi" w:hAnsiTheme="majorHAnsi" w:cstheme="majorHAnsi"/>
          <w:sz w:val="12"/>
        </w:rPr>
        <w:t xml:space="preserve"> continuity of the processes of oppression, a continuity where </w:t>
      </w:r>
      <w:r w:rsidRPr="00C85A53">
        <w:rPr>
          <w:rStyle w:val="StyleUnderline"/>
          <w:rFonts w:asciiTheme="majorHAnsi" w:hAnsiTheme="majorHAnsi" w:cstheme="majorHAnsi"/>
        </w:rPr>
        <w:t xml:space="preserve">chronology </w:t>
      </w:r>
      <w:r w:rsidRPr="00C85A53">
        <w:rPr>
          <w:rFonts w:asciiTheme="majorHAnsi" w:hAnsiTheme="majorHAnsi" w:cstheme="majorHAnsi"/>
          <w:sz w:val="12"/>
        </w:rPr>
        <w:t xml:space="preserve">is </w:t>
      </w:r>
      <w:r w:rsidRPr="00C85A53">
        <w:rPr>
          <w:rStyle w:val="StyleUnderline"/>
          <w:rFonts w:asciiTheme="majorHAnsi" w:hAnsiTheme="majorHAnsi" w:cstheme="majorHAnsi"/>
        </w:rPr>
        <w:t>synonymous of oblivion</w:t>
      </w:r>
      <w:r w:rsidRPr="00C85A53">
        <w:rPr>
          <w:rFonts w:asciiTheme="majorHAnsi" w:hAnsiTheme="majorHAnsi" w:cstheme="majorHAnsi"/>
          <w:sz w:val="12"/>
        </w:rPr>
        <w:t xml:space="preserve">. They break away </w:t>
      </w:r>
      <w:r w:rsidRPr="00C85A53">
        <w:rPr>
          <w:rStyle w:val="StyleUnderline"/>
          <w:rFonts w:asciiTheme="majorHAnsi" w:hAnsiTheme="majorHAnsi" w:cstheme="majorHAnsi"/>
        </w:rPr>
        <w:t xml:space="preserve">from the modern </w:t>
      </w:r>
      <w:r w:rsidRPr="00C85A53">
        <w:rPr>
          <w:rStyle w:val="StyleUnderline"/>
          <w:rFonts w:asciiTheme="majorHAnsi" w:eastAsia="Malgun Gothic" w:hAnsiTheme="majorHAnsi" w:cstheme="majorHAnsi"/>
        </w:rPr>
        <w:t>�</w:t>
      </w:r>
      <w:r w:rsidRPr="00C85A53">
        <w:rPr>
          <w:rStyle w:val="StyleUnderline"/>
          <w:rFonts w:asciiTheme="majorHAnsi" w:hAnsiTheme="majorHAnsi" w:cstheme="majorHAnsi"/>
        </w:rPr>
        <w:t>empty time</w:t>
      </w:r>
      <w:r w:rsidRPr="00C85A53">
        <w:rPr>
          <w:rStyle w:val="StyleUnderline"/>
          <w:rFonts w:asciiTheme="majorHAnsi" w:eastAsia="Malgun Gothic" w:hAnsiTheme="majorHAnsi" w:cstheme="majorHAnsi"/>
        </w:rPr>
        <w:t>�</w:t>
      </w:r>
      <w:r w:rsidRPr="00C85A53">
        <w:rPr>
          <w:rFonts w:asciiTheme="majorHAnsi" w:hAnsiTheme="majorHAnsi" w:cstheme="majorHAnsi"/>
          <w:sz w:val="12"/>
        </w:rPr>
        <w:t xml:space="preserve"> </w:t>
      </w:r>
      <w:r w:rsidRPr="00C85A53">
        <w:rPr>
          <w:rFonts w:asciiTheme="majorHAnsi" w:hAnsiTheme="majorHAnsi" w:cstheme="majorHAnsi"/>
          <w:sz w:val="12"/>
          <w:szCs w:val="14"/>
        </w:rPr>
        <w:t>that has been imposed upon them. 'The Mexican revolution of 1910, says Octavio Paz, was a popular upheaval that brought to light what was hidden. That is why it is not just a revolution but a revelation' (Paz, 1991, p. 54)[14]. The event clashes with the linear history of modernity and brings to visibility what was up until then marginalized out of the light of the public. Orfeo 'goes to rescue, not to conquer: he has to receive, not to posses' (Mujica, 2004, p. 25)[15].¶ 2.25 The postcolonial critique of modern time, seeks to transform our relation to time.</w:t>
      </w:r>
      <w:r w:rsidRPr="00C85A53">
        <w:rPr>
          <w:rFonts w:asciiTheme="majorHAnsi" w:hAnsiTheme="majorHAnsi" w:cstheme="majorHAnsi"/>
          <w:sz w:val="12"/>
        </w:rPr>
        <w:t xml:space="preserve"> </w:t>
      </w:r>
      <w:r w:rsidRPr="00C85A53">
        <w:rPr>
          <w:rStyle w:val="Emphasis"/>
          <w:rFonts w:asciiTheme="majorHAnsi" w:hAnsiTheme="majorHAnsi" w:cstheme="majorHAnsi"/>
        </w:rPr>
        <w:t>The critical thinker of time</w:t>
      </w:r>
      <w:r w:rsidRPr="00C85A53">
        <w:rPr>
          <w:rFonts w:asciiTheme="majorHAnsi" w:hAnsiTheme="majorHAnsi" w:cstheme="majorHAnsi"/>
          <w:sz w:val="12"/>
        </w:rPr>
        <w:t xml:space="preserve"> does not want to conquer time, but rather she </w:t>
      </w:r>
      <w:r w:rsidRPr="00C85A53">
        <w:rPr>
          <w:rStyle w:val="Emphasis"/>
          <w:rFonts w:asciiTheme="majorHAnsi" w:hAnsiTheme="majorHAnsi" w:cstheme="majorHAnsi"/>
        </w:rPr>
        <w:t>seeks to</w:t>
      </w:r>
      <w:r w:rsidRPr="00C85A53">
        <w:rPr>
          <w:rFonts w:asciiTheme="majorHAnsi" w:hAnsiTheme="majorHAnsi" w:cstheme="majorHAnsi"/>
          <w:sz w:val="12"/>
        </w:rPr>
        <w:t xml:space="preserve"> rescue, </w:t>
      </w:r>
      <w:r w:rsidRPr="00C85A53">
        <w:rPr>
          <w:rStyle w:val="Emphasis"/>
          <w:rFonts w:asciiTheme="majorHAnsi" w:hAnsiTheme="majorHAnsi" w:cstheme="majorHAnsi"/>
        </w:rPr>
        <w:t>to salvage our relation to time, to the past</w:t>
      </w:r>
      <w:r w:rsidRPr="00C85A53">
        <w:rPr>
          <w:rFonts w:asciiTheme="majorHAnsi" w:hAnsiTheme="majorHAnsi" w:cstheme="majorHAnsi"/>
          <w:sz w:val="12"/>
        </w:rPr>
        <w:t xml:space="preserve">, </w:t>
      </w:r>
      <w:r w:rsidRPr="00C85A53">
        <w:rPr>
          <w:rFonts w:asciiTheme="majorHAnsi" w:hAnsiTheme="majorHAnsi" w:cstheme="majorHAnsi"/>
          <w:sz w:val="12"/>
          <w:szCs w:val="14"/>
        </w:rPr>
        <w:t>to memory, to history; she must receive, not possess. The manner of appropriation of the historian is replaced by a more humble reception, by listening, by experiencing time. We can then realize that</w:t>
      </w:r>
      <w:r w:rsidRPr="00C85A53">
        <w:rPr>
          <w:rFonts w:asciiTheme="majorHAnsi" w:hAnsiTheme="majorHAnsi" w:cstheme="majorHAnsi"/>
          <w:sz w:val="12"/>
        </w:rPr>
        <w:t xml:space="preserve"> </w:t>
      </w:r>
      <w:r w:rsidRPr="00C85A53">
        <w:rPr>
          <w:rStyle w:val="Emphasis"/>
          <w:rFonts w:asciiTheme="majorHAnsi" w:hAnsiTheme="majorHAnsi" w:cstheme="majorHAnsi"/>
        </w:rPr>
        <w:t>the linear history of modernity</w:t>
      </w:r>
      <w:r w:rsidRPr="00C85A53">
        <w:rPr>
          <w:rFonts w:asciiTheme="majorHAnsi" w:hAnsiTheme="majorHAnsi" w:cstheme="majorHAnsi"/>
          <w:sz w:val="12"/>
        </w:rPr>
        <w:t xml:space="preserve">, its universal chronology </w:t>
      </w:r>
      <w:r w:rsidRPr="00C85A53">
        <w:rPr>
          <w:rStyle w:val="Emphasis"/>
          <w:rFonts w:asciiTheme="majorHAnsi" w:hAnsiTheme="majorHAnsi" w:cstheme="majorHAnsi"/>
        </w:rPr>
        <w:t xml:space="preserve">is </w:t>
      </w:r>
      <w:r w:rsidRPr="00C85A53">
        <w:rPr>
          <w:rFonts w:asciiTheme="majorHAnsi" w:hAnsiTheme="majorHAnsi" w:cstheme="majorHAnsi"/>
          <w:sz w:val="12"/>
        </w:rPr>
        <w:t xml:space="preserve">continually being </w:t>
      </w:r>
      <w:r w:rsidRPr="00C85A53">
        <w:rPr>
          <w:rStyle w:val="Emphasis"/>
          <w:rFonts w:asciiTheme="majorHAnsi" w:hAnsiTheme="majorHAnsi" w:cstheme="majorHAnsi"/>
        </w:rPr>
        <w:t>called into question by a history based on difference</w:t>
      </w:r>
      <w:r w:rsidRPr="00C85A53">
        <w:rPr>
          <w:rFonts w:asciiTheme="majorHAnsi" w:hAnsiTheme="majorHAnsi" w:cstheme="majorHAnsi"/>
          <w:sz w:val="12"/>
        </w:rPr>
        <w:t xml:space="preserve">, where the present is constantly interspersed by the past. 'The silences and absences of history are speaking their presence' (Mignolo, 2005, p. 157).¶ Conclusion¶ 3.1 Let us note that </w:t>
      </w:r>
      <w:r w:rsidRPr="00C85A53">
        <w:rPr>
          <w:rStyle w:val="Emphasis"/>
          <w:rFonts w:asciiTheme="majorHAnsi" w:hAnsiTheme="majorHAnsi" w:cstheme="majorHAnsi"/>
        </w:rPr>
        <w:t>the critique of time</w:t>
      </w:r>
      <w:r w:rsidRPr="00C85A53">
        <w:rPr>
          <w:rFonts w:asciiTheme="majorHAnsi" w:hAnsiTheme="majorHAnsi" w:cstheme="majorHAnsi"/>
          <w:sz w:val="12"/>
        </w:rPr>
        <w:t xml:space="preserve">, by </w:t>
      </w:r>
      <w:r w:rsidRPr="00C85A53">
        <w:rPr>
          <w:rStyle w:val="StyleUnderline"/>
          <w:rFonts w:asciiTheme="majorHAnsi" w:hAnsiTheme="majorHAnsi" w:cstheme="majorHAnsi"/>
        </w:rPr>
        <w:t xml:space="preserve">recognizing the violence of the simulation of modernity next to the violence of oblivion, is able to thematize </w:t>
      </w:r>
      <w:r w:rsidRPr="00C85A53">
        <w:rPr>
          <w:rFonts w:asciiTheme="majorHAnsi" w:hAnsiTheme="majorHAnsi" w:cstheme="majorHAnsi"/>
          <w:sz w:val="12"/>
        </w:rPr>
        <w:t xml:space="preserve">the problem of </w:t>
      </w:r>
      <w:r w:rsidRPr="00C85A53">
        <w:rPr>
          <w:rStyle w:val="StyleUnderline"/>
          <w:rFonts w:asciiTheme="majorHAnsi" w:hAnsiTheme="majorHAnsi" w:cstheme="majorHAnsi"/>
        </w:rPr>
        <w:t>those</w:t>
      </w:r>
      <w:r w:rsidRPr="00C85A53">
        <w:rPr>
          <w:rFonts w:asciiTheme="majorHAnsi" w:hAnsiTheme="majorHAnsi" w:cstheme="majorHAnsi"/>
          <w:sz w:val="12"/>
        </w:rPr>
        <w:t xml:space="preserve"> that are </w:t>
      </w:r>
      <w:r w:rsidRPr="00C85A53">
        <w:rPr>
          <w:rStyle w:val="StyleUnderline"/>
          <w:rFonts w:asciiTheme="majorHAnsi" w:hAnsiTheme="majorHAnsi" w:cstheme="majorHAnsi"/>
        </w:rPr>
        <w:t>in the abyss</w:t>
      </w:r>
      <w:r w:rsidRPr="00C85A53">
        <w:rPr>
          <w:rFonts w:asciiTheme="majorHAnsi" w:hAnsiTheme="majorHAnsi" w:cstheme="majorHAnsi"/>
          <w:sz w:val="12"/>
        </w:rPr>
        <w:t xml:space="preserve">, in-between the paradigms of the subaltern subject and the modern subject. By revealing the connection between modernity and coloniality, </w:t>
      </w:r>
      <w:r w:rsidRPr="00C85A53">
        <w:rPr>
          <w:rStyle w:val="StyleUnderline"/>
          <w:rFonts w:asciiTheme="majorHAnsi" w:hAnsiTheme="majorHAnsi" w:cstheme="majorHAnsi"/>
        </w:rPr>
        <w:t xml:space="preserve">the critique of time brings to light all those who live in modernity's spaces of exclusion, </w:t>
      </w:r>
      <w:r w:rsidRPr="00C85A53">
        <w:rPr>
          <w:rFonts w:asciiTheme="majorHAnsi" w:hAnsiTheme="majorHAnsi" w:cstheme="majorHAnsi"/>
          <w:sz w:val="12"/>
          <w:szCs w:val="14"/>
        </w:rPr>
        <w:t>no longer with an indigenous language, name or identity, those who live in the lost 'cities of modernity' and which remain largely unseen by the literature that presents modernity/coloniality as an unmediated dichotomy.¶ 3.2 So far we know that modernity cannot be thought without coloniality, that the spread of</w:t>
      </w:r>
      <w:r w:rsidRPr="00C85A53">
        <w:rPr>
          <w:rFonts w:asciiTheme="majorHAnsi" w:hAnsiTheme="majorHAnsi" w:cstheme="majorHAnsi"/>
          <w:sz w:val="12"/>
        </w:rPr>
        <w:t xml:space="preserve"> </w:t>
      </w:r>
      <w:r w:rsidRPr="00C85A53">
        <w:rPr>
          <w:rStyle w:val="Emphasis"/>
          <w:rFonts w:asciiTheme="majorHAnsi" w:hAnsiTheme="majorHAnsi" w:cstheme="majorHAnsi"/>
        </w:rPr>
        <w:t>the ideas of progress and universality cannot be sundered from the spread of marginality and violence</w:t>
      </w:r>
      <w:r w:rsidRPr="00C85A53">
        <w:rPr>
          <w:rFonts w:asciiTheme="majorHAnsi" w:hAnsiTheme="majorHAnsi" w:cstheme="majorHAnsi"/>
          <w:sz w:val="12"/>
        </w:rPr>
        <w:t xml:space="preserve">. </w:t>
      </w:r>
      <w:r w:rsidRPr="00C85A53">
        <w:rPr>
          <w:rFonts w:asciiTheme="majorHAnsi" w:hAnsiTheme="majorHAnsi" w:cstheme="majorHAnsi"/>
          <w:sz w:val="12"/>
          <w:szCs w:val="14"/>
        </w:rPr>
        <w:t>Let this text serve as an initial provocation to explore the hiatus that divides modernity and coloniality by raising the question of their mediation. How can we think a modernity of simulacra that holds hegemony over the visible next to a coloniality of violence, oblivion and invisibility? How can we think together simulation and oblivion? Our proposal is to explore this mediation through the question of time,</w:t>
      </w:r>
      <w:r w:rsidRPr="00C85A53">
        <w:rPr>
          <w:rFonts w:asciiTheme="majorHAnsi" w:hAnsiTheme="majorHAnsi" w:cstheme="majorHAnsi"/>
          <w:sz w:val="12"/>
        </w:rPr>
        <w:t xml:space="preserve"> </w:t>
      </w:r>
      <w:r w:rsidRPr="00C85A53">
        <w:rPr>
          <w:rStyle w:val="Emphasis"/>
          <w:rFonts w:asciiTheme="majorHAnsi" w:hAnsiTheme="majorHAnsi" w:cstheme="majorHAnsi"/>
        </w:rPr>
        <w:t>by taking seriously the politics of time</w:t>
      </w:r>
      <w:r w:rsidRPr="00C85A53">
        <w:rPr>
          <w:rFonts w:asciiTheme="majorHAnsi" w:hAnsiTheme="majorHAnsi" w:cstheme="majorHAnsi"/>
          <w:sz w:val="12"/>
        </w:rPr>
        <w:t xml:space="preserve"> that are at play </w:t>
      </w:r>
      <w:r w:rsidRPr="00C85A53">
        <w:rPr>
          <w:rStyle w:val="Emphasis"/>
          <w:rFonts w:asciiTheme="majorHAnsi" w:hAnsiTheme="majorHAnsi" w:cstheme="majorHAnsi"/>
        </w:rPr>
        <w:t>next to</w:t>
      </w:r>
      <w:r w:rsidRPr="00C85A53">
        <w:rPr>
          <w:rFonts w:asciiTheme="majorHAnsi" w:hAnsiTheme="majorHAnsi" w:cstheme="majorHAnsi"/>
          <w:sz w:val="12"/>
        </w:rPr>
        <w:t xml:space="preserve"> the economic and political </w:t>
      </w:r>
      <w:r w:rsidRPr="00C85A53">
        <w:rPr>
          <w:rStyle w:val="Emphasis"/>
          <w:rFonts w:asciiTheme="majorHAnsi" w:hAnsiTheme="majorHAnsi" w:cstheme="majorHAnsi"/>
        </w:rPr>
        <w:t xml:space="preserve">systems of exploitation. </w:t>
      </w:r>
      <w:r w:rsidRPr="00C85A53">
        <w:rPr>
          <w:rFonts w:asciiTheme="majorHAnsi" w:hAnsiTheme="majorHAnsi" w:cstheme="majorHAnsi"/>
          <w:sz w:val="12"/>
        </w:rPr>
        <w:t xml:space="preserve">We suggest, for instance, </w:t>
      </w:r>
      <w:r w:rsidRPr="00C85A53">
        <w:rPr>
          <w:rStyle w:val="Emphasis"/>
          <w:rFonts w:asciiTheme="majorHAnsi" w:hAnsiTheme="majorHAnsi" w:cstheme="majorHAnsi"/>
        </w:rPr>
        <w:t>looking at the illusion of the future</w:t>
      </w:r>
      <w:r w:rsidRPr="00C85A53">
        <w:rPr>
          <w:rFonts w:asciiTheme="majorHAnsi" w:hAnsiTheme="majorHAnsi" w:cstheme="majorHAnsi"/>
          <w:sz w:val="12"/>
        </w:rPr>
        <w:t xml:space="preserve"> in the practices of commodity consumption, </w:t>
      </w:r>
      <w:r w:rsidRPr="00C85A53">
        <w:rPr>
          <w:rStyle w:val="Emphasis"/>
          <w:rFonts w:asciiTheme="majorHAnsi" w:hAnsiTheme="majorHAnsi" w:cstheme="majorHAnsi"/>
        </w:rPr>
        <w:t xml:space="preserve">at </w:t>
      </w:r>
      <w:r w:rsidRPr="00C85A53">
        <w:rPr>
          <w:rFonts w:asciiTheme="majorHAnsi" w:hAnsiTheme="majorHAnsi" w:cstheme="majorHAnsi"/>
          <w:sz w:val="12"/>
        </w:rPr>
        <w:t xml:space="preserve">the notion of </w:t>
      </w:r>
      <w:r w:rsidRPr="00C85A53">
        <w:rPr>
          <w:rStyle w:val="Emphasis"/>
          <w:rFonts w:asciiTheme="majorHAnsi" w:hAnsiTheme="majorHAnsi" w:cstheme="majorHAnsi"/>
        </w:rPr>
        <w:t>the present as being the site of the real in the institutional practices of powe</w:t>
      </w:r>
      <w:r w:rsidRPr="00C85A53">
        <w:rPr>
          <w:rFonts w:asciiTheme="majorHAnsi" w:hAnsiTheme="majorHAnsi" w:cstheme="majorHAnsi"/>
          <w:sz w:val="12"/>
        </w:rPr>
        <w:t xml:space="preserve">r over places and knowledges and at the oblivion of the past </w:t>
      </w:r>
      <w:r w:rsidRPr="00C85A53">
        <w:rPr>
          <w:rStyle w:val="Emphasis"/>
          <w:rFonts w:asciiTheme="majorHAnsi" w:hAnsiTheme="majorHAnsi" w:cstheme="majorHAnsi"/>
        </w:rPr>
        <w:t>in the</w:t>
      </w:r>
      <w:r w:rsidRPr="00C85A53">
        <w:rPr>
          <w:rFonts w:asciiTheme="majorHAnsi" w:hAnsiTheme="majorHAnsi" w:cstheme="majorHAnsi"/>
          <w:sz w:val="12"/>
        </w:rPr>
        <w:t xml:space="preserve"> practices of </w:t>
      </w:r>
      <w:r w:rsidRPr="00C85A53">
        <w:rPr>
          <w:rStyle w:val="Emphasis"/>
          <w:rFonts w:asciiTheme="majorHAnsi" w:hAnsiTheme="majorHAnsi" w:cstheme="majorHAnsi"/>
        </w:rPr>
        <w:t>destruction of memory. Simulation and oblivion can be thought together when we see the politics of time</w:t>
      </w:r>
      <w:r w:rsidRPr="00C85A53">
        <w:rPr>
          <w:rFonts w:asciiTheme="majorHAnsi" w:hAnsiTheme="majorHAnsi" w:cstheme="majorHAnsi"/>
          <w:sz w:val="12"/>
        </w:rPr>
        <w:t xml:space="preserve"> that is at play in modernity/ coloniality.</w:t>
      </w:r>
    </w:p>
    <w:p w14:paraId="223AEB19" w14:textId="77777777" w:rsidR="00A755C0" w:rsidRPr="00C85A53" w:rsidRDefault="00A755C0" w:rsidP="00A755C0">
      <w:pPr>
        <w:rPr>
          <w:rFonts w:asciiTheme="majorHAnsi" w:hAnsiTheme="majorHAnsi" w:cstheme="majorHAnsi"/>
        </w:rPr>
      </w:pPr>
    </w:p>
    <w:p w14:paraId="4959F3A6" w14:textId="77777777" w:rsidR="00A755C0" w:rsidRPr="00C85A53" w:rsidRDefault="00A755C0" w:rsidP="00A755C0">
      <w:pPr>
        <w:pStyle w:val="Heading4"/>
        <w:rPr>
          <w:rFonts w:asciiTheme="majorHAnsi" w:hAnsiTheme="majorHAnsi" w:cstheme="majorHAnsi"/>
        </w:rPr>
      </w:pPr>
      <w:r w:rsidRPr="00C85A53">
        <w:rPr>
          <w:rFonts w:asciiTheme="majorHAnsi" w:hAnsiTheme="majorHAnsi" w:cstheme="majorHAnsi"/>
        </w:rPr>
        <w:t>Alienation DA—The working class cannot liberate only part of itself—the left must reinvent its political ideology to achieve a true class consciousness. The abject position of the Native is the most advantageous from which to garner complete comprehension of capitalist exploitation. We must not fall into the same trap of a system which only serves itself—isolating indigeneity in the process. This means that only the permutation can resolve capitalism.</w:t>
      </w:r>
    </w:p>
    <w:p w14:paraId="1AE511C8" w14:textId="77777777" w:rsidR="00A755C0" w:rsidRPr="00C85A53" w:rsidRDefault="00A755C0" w:rsidP="00A755C0">
      <w:pPr>
        <w:jc w:val="both"/>
        <w:rPr>
          <w:rFonts w:asciiTheme="majorHAnsi" w:hAnsiTheme="majorHAnsi" w:cstheme="majorHAnsi"/>
          <w:sz w:val="16"/>
        </w:rPr>
      </w:pPr>
      <w:r w:rsidRPr="00C85A53">
        <w:rPr>
          <w:rStyle w:val="Style13ptBold"/>
          <w:rFonts w:asciiTheme="majorHAnsi" w:hAnsiTheme="majorHAnsi" w:cstheme="majorHAnsi"/>
        </w:rPr>
        <w:t xml:space="preserve">Libretti 1 </w:t>
      </w:r>
      <w:r w:rsidRPr="00C85A53">
        <w:rPr>
          <w:rFonts w:asciiTheme="majorHAnsi" w:hAnsiTheme="majorHAnsi" w:cstheme="majorHAnsi"/>
          <w:sz w:val="14"/>
        </w:rPr>
        <w:t>(Tim, professor of English and Women's Studies at Northeastern Illinois University in Chicago, Ph.D from the University of Michigan MFS Modern Fiction Studies, Volume 47, Number 1, Spring 2001, pp. 164-189, The Johns Hopkins University Press)</w:t>
      </w:r>
    </w:p>
    <w:p w14:paraId="60E7DD67" w14:textId="77777777" w:rsidR="00A755C0" w:rsidRPr="00C85A53" w:rsidRDefault="00A755C0" w:rsidP="00A755C0">
      <w:pPr>
        <w:jc w:val="both"/>
        <w:rPr>
          <w:rFonts w:asciiTheme="majorHAnsi" w:hAnsiTheme="majorHAnsi" w:cstheme="majorHAnsi"/>
          <w:sz w:val="16"/>
          <w:szCs w:val="16"/>
        </w:rPr>
      </w:pPr>
      <w:r w:rsidRPr="00C85A53">
        <w:rPr>
          <w:rStyle w:val="StyleUnderline"/>
          <w:rFonts w:asciiTheme="majorHAnsi" w:hAnsiTheme="majorHAnsi" w:cstheme="majorHAnsi"/>
        </w:rPr>
        <w:t xml:space="preserve">And it is </w:t>
      </w:r>
      <w:r w:rsidRPr="00C85A53">
        <w:rPr>
          <w:rStyle w:val="StyleUnderline"/>
          <w:rFonts w:asciiTheme="majorHAnsi" w:hAnsiTheme="majorHAnsi" w:cstheme="majorHAnsi"/>
          <w:highlight w:val="green"/>
        </w:rPr>
        <w:t>this issue of survival</w:t>
      </w:r>
      <w:r w:rsidRPr="00C85A53">
        <w:rPr>
          <w:rStyle w:val="StyleUnderline"/>
          <w:rFonts w:asciiTheme="majorHAnsi" w:hAnsiTheme="majorHAnsi" w:cstheme="majorHAnsi"/>
        </w:rPr>
        <w:t xml:space="preserve"> that is central to the class consciousness Ortiz fosters, that </w:t>
      </w:r>
      <w:r w:rsidRPr="00C85A53">
        <w:rPr>
          <w:rStyle w:val="StyleUnderline"/>
          <w:rFonts w:asciiTheme="majorHAnsi" w:hAnsiTheme="majorHAnsi" w:cstheme="majorHAnsi"/>
          <w:highlight w:val="green"/>
        </w:rPr>
        <w:t>is, a class consciousness that comprehends the historical processes of genocide as inherent in</w:t>
      </w:r>
      <w:r w:rsidRPr="00C85A53">
        <w:rPr>
          <w:rStyle w:val="StyleUnderline"/>
          <w:rFonts w:asciiTheme="majorHAnsi" w:hAnsiTheme="majorHAnsi" w:cstheme="majorHAnsi"/>
        </w:rPr>
        <w:t xml:space="preserve"> and necessary to </w:t>
      </w:r>
      <w:r w:rsidRPr="00C85A53">
        <w:rPr>
          <w:rStyle w:val="StyleUnderline"/>
          <w:rFonts w:asciiTheme="majorHAnsi" w:hAnsiTheme="majorHAnsi" w:cstheme="majorHAnsi"/>
          <w:highlight w:val="green"/>
        </w:rPr>
        <w:t>capitalist</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sz w:val="16"/>
          <w:szCs w:val="16"/>
          <w:u w:val="none"/>
        </w:rPr>
        <w:t>[End Page 179]</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development</w:t>
      </w:r>
      <w:r w:rsidRPr="00C85A53">
        <w:rPr>
          <w:rStyle w:val="StyleUnderline"/>
          <w:rFonts w:asciiTheme="majorHAnsi" w:hAnsiTheme="majorHAnsi" w:cstheme="majorHAnsi"/>
        </w:rPr>
        <w:t xml:space="preserve"> and also as persistent and expanding to more populations in our contemporary global and domestic economies precisely because, to reiterate Ortiz's urgent point, the priority of capitalism is not survival but the production of profit.</w:t>
      </w:r>
      <w:r w:rsidRPr="00C85A53">
        <w:rPr>
          <w:rFonts w:asciiTheme="majorHAnsi" w:hAnsiTheme="majorHAnsi" w:cstheme="majorHAnsi"/>
          <w:sz w:val="16"/>
          <w:szCs w:val="16"/>
        </w:rPr>
        <w:t xml:space="preserve"> As he writes, "The Southwestern U.S. is caught in the throes of economic ventures and political manipulation which are ultimately destructive if the U.S. government and the multinational corporations do not have people and the land and their continuance as their foremost concern" (360</w:t>
      </w:r>
      <w:r w:rsidRPr="00C85A53">
        <w:rPr>
          <w:rStyle w:val="StyleUnderline"/>
          <w:rFonts w:asciiTheme="majorHAnsi" w:hAnsiTheme="majorHAnsi" w:cstheme="majorHAnsi"/>
        </w:rPr>
        <w:t xml:space="preserve">). It is at this moment in the narrative where Ortiz speaks to the need to imagine alternative modes of resistance other than simply seeking higher wages or higher standards of living, neither of which addresses the responsible use of resources, human and material, to ensure quality of life and survival. What Ortiz emphasizes in particular is that this issue of survival--which encompasses </w:t>
      </w:r>
      <w:r w:rsidRPr="00C85A53">
        <w:rPr>
          <w:rStyle w:val="StyleUnderline"/>
          <w:rFonts w:asciiTheme="majorHAnsi" w:hAnsiTheme="majorHAnsi" w:cstheme="majorHAnsi"/>
          <w:highlight w:val="green"/>
        </w:rPr>
        <w:t>issues of water rights and land use</w:t>
      </w:r>
      <w:r w:rsidRPr="00C85A53">
        <w:rPr>
          <w:rStyle w:val="StyleUnderline"/>
          <w:rFonts w:asciiTheme="majorHAnsi" w:hAnsiTheme="majorHAnsi" w:cstheme="majorHAnsi"/>
        </w:rPr>
        <w:t xml:space="preserve">--while it has been a guiding concern of Native American politics and resistance, is not or </w:t>
      </w:r>
      <w:r w:rsidRPr="00C85A53">
        <w:rPr>
          <w:rStyle w:val="StyleUnderline"/>
          <w:rFonts w:asciiTheme="majorHAnsi" w:hAnsiTheme="majorHAnsi" w:cstheme="majorHAnsi"/>
          <w:highlight w:val="green"/>
        </w:rPr>
        <w:t>should not be a uniquely Native American political concern</w:t>
      </w:r>
      <w:r w:rsidRPr="00C85A53">
        <w:rPr>
          <w:rStyle w:val="StyleUnderline"/>
          <w:rFonts w:asciiTheme="majorHAnsi" w:hAnsiTheme="majorHAnsi" w:cstheme="majorHAnsi"/>
        </w:rPr>
        <w:t xml:space="preserve">. When he asserts that "it is survival that is at stake and it is the quality of life that is at stake," he is quick to insist also that </w:t>
      </w:r>
      <w:r w:rsidRPr="00C85A53">
        <w:rPr>
          <w:rStyle w:val="StyleUnderline"/>
          <w:rFonts w:asciiTheme="majorHAnsi" w:hAnsiTheme="majorHAnsi" w:cstheme="majorHAnsi"/>
          <w:highlight w:val="green"/>
        </w:rPr>
        <w:t>[i]t is the survival of not only the</w:t>
      </w:r>
      <w:r w:rsidRPr="00C85A53">
        <w:rPr>
          <w:rStyle w:val="StyleUnderline"/>
          <w:rFonts w:asciiTheme="majorHAnsi" w:hAnsiTheme="majorHAnsi" w:cstheme="majorHAnsi"/>
        </w:rPr>
        <w:t xml:space="preserve"> Aacqumeh hanoh or the Dineh or other Southwestern </w:t>
      </w:r>
      <w:r w:rsidRPr="00C85A53">
        <w:rPr>
          <w:rStyle w:val="StyleUnderline"/>
          <w:rFonts w:asciiTheme="majorHAnsi" w:hAnsiTheme="majorHAnsi" w:cstheme="majorHAnsi"/>
          <w:highlight w:val="green"/>
        </w:rPr>
        <w:t>native peoples, but it is all people of this nation</w:t>
      </w:r>
      <w:r w:rsidRPr="00C85A53">
        <w:rPr>
          <w:rFonts w:asciiTheme="majorHAnsi" w:hAnsiTheme="majorHAnsi" w:cstheme="majorHAnsi"/>
          <w:sz w:val="16"/>
          <w:szCs w:val="16"/>
          <w:highlight w:val="green"/>
        </w:rPr>
        <w:t xml:space="preserve">. </w:t>
      </w:r>
      <w:r w:rsidRPr="00C85A53">
        <w:rPr>
          <w:rStyle w:val="StyleUnderline"/>
          <w:rFonts w:asciiTheme="majorHAnsi" w:hAnsiTheme="majorHAnsi" w:cstheme="majorHAnsi"/>
          <w:highlight w:val="green"/>
        </w:rPr>
        <w:t>If the survival and quality of life of Indian peoples is not assured, then no one else's life is, because those same economic, social, and political forces which destroy them will surely destroy others</w:t>
      </w:r>
      <w:r w:rsidRPr="00C85A53">
        <w:rPr>
          <w:rStyle w:val="StyleUnderline"/>
          <w:rFonts w:asciiTheme="majorHAnsi" w:hAnsiTheme="majorHAnsi" w:cstheme="majorHAnsi"/>
        </w:rPr>
        <w:t>.</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rPr>
        <w:t>It is not only a matter of preserving and protecting Indian lands as some kind of natural wilderness or cultural parks; rather it is a matter of how those lands can be productive in terms which are Indian people's to make, instead of Indian people being forced to serve a U.S. national interest which has never adequately served them.</w:t>
      </w:r>
      <w:r w:rsidRPr="00C85A53">
        <w:rPr>
          <w:rFonts w:asciiTheme="majorHAnsi" w:hAnsiTheme="majorHAnsi" w:cstheme="majorHAnsi"/>
          <w:sz w:val="16"/>
          <w:szCs w:val="16"/>
        </w:rPr>
        <w:t xml:space="preserve"> Those lands can be productive to serve humanity, just like the oral tradition of the Aacqumeh says, and the people can be productive and serve the land so that it is not wasted and destroyed. (360) This rich passage raises many points for discussion in terms of how Ortiz constructs class consciousness and how this text and his writing as a whole relate to and redefine the contours and politics of the proletarian [End Page 180] literary genre. Ortiz here is asserting the privileged historical, economic, and social position, as well as the privileged perspective of the Native American in the historical development and contemporary society of U.S. capitalism. </w:t>
      </w:r>
      <w:r w:rsidRPr="00C85A53">
        <w:rPr>
          <w:rStyle w:val="StyleUnderline"/>
          <w:rFonts w:asciiTheme="majorHAnsi" w:hAnsiTheme="majorHAnsi" w:cstheme="majorHAnsi"/>
        </w:rPr>
        <w:t>Just as Lukacs in History and Class Consciousness argues that "</w:t>
      </w:r>
      <w:r w:rsidRPr="00C85A53">
        <w:rPr>
          <w:rStyle w:val="StyleUnderline"/>
          <w:rFonts w:asciiTheme="majorHAnsi" w:hAnsiTheme="majorHAnsi" w:cstheme="majorHAnsi"/>
          <w:highlight w:val="green"/>
        </w:rPr>
        <w:t xml:space="preserve">the superiority of the proletariat must lie exclusively in its ability to see society from the center, </w:t>
      </w:r>
      <w:r w:rsidRPr="00C85A53">
        <w:rPr>
          <w:rStyle w:val="StyleUnderline"/>
          <w:rFonts w:asciiTheme="majorHAnsi" w:hAnsiTheme="majorHAnsi" w:cstheme="majorHAnsi"/>
        </w:rPr>
        <w:t xml:space="preserve">as a coherent whole" </w:t>
      </w:r>
      <w:r w:rsidRPr="00C85A53">
        <w:rPr>
          <w:rStyle w:val="StyleUnderline"/>
          <w:rFonts w:asciiTheme="majorHAnsi" w:hAnsiTheme="majorHAnsi" w:cstheme="majorHAnsi"/>
          <w:sz w:val="16"/>
          <w:szCs w:val="16"/>
          <w:u w:val="none"/>
        </w:rPr>
        <w:t>(69),</w:t>
      </w:r>
      <w:r w:rsidRPr="00C85A53">
        <w:rPr>
          <w:rStyle w:val="StyleUnderline"/>
          <w:rFonts w:asciiTheme="majorHAnsi" w:hAnsiTheme="majorHAnsi" w:cstheme="majorHAnsi"/>
        </w:rPr>
        <w:t xml:space="preserve"> Ortiz effectively suggests that </w:t>
      </w:r>
      <w:r w:rsidRPr="00C85A53">
        <w:rPr>
          <w:rStyle w:val="StyleUnderline"/>
          <w:rFonts w:asciiTheme="majorHAnsi" w:hAnsiTheme="majorHAnsi" w:cstheme="majorHAnsi"/>
          <w:highlight w:val="green"/>
        </w:rPr>
        <w:t>Native Americans occupy a "more central" position in society from which to comprehend it</w:t>
      </w:r>
      <w:r w:rsidRPr="00C85A53">
        <w:rPr>
          <w:rStyle w:val="StyleUnderline"/>
          <w:rFonts w:asciiTheme="majorHAnsi" w:hAnsiTheme="majorHAnsi" w:cstheme="majorHAnsi"/>
        </w:rPr>
        <w:t xml:space="preserve"> as a coherent whole. </w:t>
      </w:r>
      <w:r w:rsidRPr="00C85A53">
        <w:rPr>
          <w:rFonts w:asciiTheme="majorHAnsi" w:hAnsiTheme="majorHAnsi" w:cstheme="majorHAnsi"/>
          <w:sz w:val="16"/>
          <w:szCs w:val="16"/>
        </w:rPr>
        <w:t xml:space="preserve">However, while Lukacs argues that "the self-understanding of the proletariat is [. . .] simultaneously the objective understanding of the nature of society" and that "when the proletariat furthers its own class-aims it simultaneously achieves the conscious realization of the--objective--aims of society, aims which would inevitably remain abstract possibilities and objective frontiers but for this conscious intervention" (149), </w:t>
      </w:r>
      <w:r w:rsidRPr="00C85A53">
        <w:rPr>
          <w:rStyle w:val="StyleUnderline"/>
          <w:rFonts w:asciiTheme="majorHAnsi" w:hAnsiTheme="majorHAnsi" w:cstheme="majorHAnsi"/>
        </w:rPr>
        <w:t xml:space="preserve">Ortiz represents </w:t>
      </w:r>
      <w:r w:rsidRPr="00C85A53">
        <w:rPr>
          <w:rStyle w:val="StyleUnderline"/>
          <w:rFonts w:asciiTheme="majorHAnsi" w:hAnsiTheme="majorHAnsi" w:cstheme="majorHAnsi"/>
          <w:highlight w:val="green"/>
        </w:rPr>
        <w:t>Native Americans'</w:t>
      </w:r>
      <w:r w:rsidRPr="00C85A53">
        <w:rPr>
          <w:rStyle w:val="StyleUnderline"/>
          <w:rFonts w:asciiTheme="majorHAnsi" w:hAnsiTheme="majorHAnsi" w:cstheme="majorHAnsi"/>
        </w:rPr>
        <w:t xml:space="preserve"> self-understanding as yielding a more accurate and insightful vision of the trajectory of social history because they </w:t>
      </w:r>
      <w:r w:rsidRPr="00C85A53">
        <w:rPr>
          <w:rStyle w:val="StyleUnderline"/>
          <w:rFonts w:asciiTheme="majorHAnsi" w:hAnsiTheme="majorHAnsi" w:cstheme="majorHAnsi"/>
          <w:highlight w:val="green"/>
        </w:rPr>
        <w:t xml:space="preserve">are most immediately threatened and affected by the historical development of capitalism. </w:t>
      </w:r>
      <w:r w:rsidRPr="00C85A53">
        <w:rPr>
          <w:rStyle w:val="StyleUnderline"/>
          <w:rFonts w:asciiTheme="majorHAnsi" w:hAnsiTheme="majorHAnsi" w:cstheme="majorHAnsi"/>
        </w:rPr>
        <w:t xml:space="preserve">First in line for genocide, they are first to understand through experience the operations and aims of our current course of historical development. </w:t>
      </w:r>
      <w:r w:rsidRPr="00C85A53">
        <w:rPr>
          <w:rStyle w:val="StyleUnderline"/>
          <w:rFonts w:asciiTheme="majorHAnsi" w:hAnsiTheme="majorHAnsi" w:cstheme="majorHAnsi"/>
          <w:highlight w:val="green"/>
        </w:rPr>
        <w:t>Thus they occupy the most advantageous position from which both to achieve a full consciousness of U.S. capitalism and to intervene consciously in redirecting historical development.</w:t>
      </w:r>
      <w:r w:rsidRPr="00C85A53">
        <w:rPr>
          <w:rStyle w:val="StyleUnderline"/>
          <w:rFonts w:asciiTheme="majorHAnsi" w:hAnsiTheme="majorHAnsi" w:cstheme="majorHAnsi"/>
        </w:rPr>
        <w:t xml:space="preserve"> Consequently, Ortiz means to bring the exigency of survival to the forefront of political and class consciousness, suggesting that while Native Americans are most urgently conscious of the task of survival, it needs to be a larger working-class issue; it needs to be the premise of the class struggle itself to prioritize survival by making lands "productive to serve humanity." However, Ortiz warns that such a goal "will take real decisions and actions and concrete understanding by the poor and workers of this nation"</w:t>
      </w:r>
      <w:r w:rsidRPr="00C85A53">
        <w:rPr>
          <w:rFonts w:asciiTheme="majorHAnsi" w:hAnsiTheme="majorHAnsi" w:cstheme="majorHAnsi"/>
          <w:sz w:val="16"/>
          <w:szCs w:val="16"/>
        </w:rPr>
        <w:t xml:space="preserve"> (360). The above passage also highlights the importance of understanding Native Americans as a dynamic part of the U.S. proletariat and of U.S. labor history. In the text as a whole, Ortiz worries about the "preservation" of Native American culture in museums and state parks that tend to hypostatize Native Americans as relics of history rather than as historical and contemporary participants in U.S. society and economy. The worry is that Native Americans will be isolated in "natural wilderness or [End Page 181] cultural parks" (360) and thus relegated to the margins instead of recognized as the center of social change and class consciousness that Ortiz believes they need to be. </w:t>
      </w:r>
      <w:r w:rsidRPr="00C85A53">
        <w:rPr>
          <w:rStyle w:val="StyleUnderline"/>
          <w:rFonts w:asciiTheme="majorHAnsi" w:hAnsiTheme="majorHAnsi" w:cstheme="majorHAnsi"/>
          <w:highlight w:val="green"/>
        </w:rPr>
        <w:t>The other sectors of the working class need to understand the genocide and exploitation of Native Americans if they are going to understand comprehensively the operations of U.S. capitalism</w:t>
      </w:r>
      <w:r w:rsidRPr="00C85A53">
        <w:rPr>
          <w:rStyle w:val="StyleUnderline"/>
          <w:rFonts w:asciiTheme="majorHAnsi" w:hAnsiTheme="majorHAnsi" w:cstheme="majorHAnsi"/>
        </w:rPr>
        <w:t xml:space="preserve">, the path of their genuine self-interest within that system, and the fate that awaits them if they do no act to redirect the course of history by learning from and following the lead of Native Americans. It is here that Ortiz makes his most passionate plea, one worth quoting at length: They will have to see that the present exploitation of coal at Black Mesa Mine in Arizona does not serve the Hopi and Navajo whose homeland it is. </w:t>
      </w:r>
      <w:r w:rsidRPr="00C85A53">
        <w:rPr>
          <w:rFonts w:asciiTheme="majorHAnsi" w:hAnsiTheme="majorHAnsi" w:cstheme="majorHAnsi"/>
          <w:sz w:val="16"/>
          <w:szCs w:val="16"/>
        </w:rPr>
        <w:t xml:space="preserve">They will have to understand that the political and economic forces which have caused Hopi and Navajo people to be in conflict with each other and within their own nations are the same forces which steal the human fabric of their own communities and lives. </w:t>
      </w:r>
      <w:r w:rsidRPr="00C85A53">
        <w:rPr>
          <w:rStyle w:val="StyleUnderline"/>
          <w:rFonts w:asciiTheme="majorHAnsi" w:hAnsiTheme="majorHAnsi" w:cstheme="majorHAnsi"/>
        </w:rPr>
        <w:t>They will have to be willing to identify capitalism for what it is, that it is destructive and uncompassionate and deceptive</w:t>
      </w:r>
      <w:r w:rsidRPr="00C85A53">
        <w:rPr>
          <w:rStyle w:val="StyleUnderline"/>
          <w:rFonts w:asciiTheme="majorHAnsi" w:hAnsiTheme="majorHAnsi" w:cstheme="majorHAnsi"/>
          <w:highlight w:val="green"/>
        </w:rPr>
        <w:t>. They will have to be willing to do so or they will never understand why the Four Corners power plants in northwestern New Mexico continue to spew poisons into the air, destroying plant, animal, and human life in the area. They will have to be willing to face and challenge the corporations at their armed bank buildings,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their stock brokers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and their drilling</w:t>
      </w:r>
      <w:r w:rsidRPr="00C85A53">
        <w:rPr>
          <w:rStyle w:val="StyleUnderline"/>
          <w:rFonts w:asciiTheme="majorHAnsi" w:hAnsiTheme="majorHAnsi" w:cstheme="majorHAnsi"/>
        </w:rPr>
        <w:t xml:space="preserve">, mining, milling, refining and processing </w:t>
      </w:r>
      <w:r w:rsidRPr="00C85A53">
        <w:rPr>
          <w:rStyle w:val="StyleUnderline"/>
          <w:rFonts w:asciiTheme="majorHAnsi" w:hAnsiTheme="majorHAnsi" w:cstheme="majorHAnsi"/>
          <w:highlight w:val="green"/>
        </w:rPr>
        <w:t>operations</w:t>
      </w:r>
      <w:r w:rsidRPr="00C85A53">
        <w:rPr>
          <w:rStyle w:val="StyleUnderline"/>
          <w:rFonts w:asciiTheme="majorHAnsi" w:hAnsiTheme="majorHAnsi" w:cstheme="majorHAnsi"/>
        </w:rPr>
        <w:t>. If they don't do that, they will not understand what Aacqu and her sister Pueblos in the Southwest are fighting for when they seek time and time again to bring attention to their struggle for land, water, and human rights. The American poor and workers and white middle class, who are probably the most ignorant of all U.S. citizens, must understand how they, like Indian people, are forced to serve a national interest, controlled by capitalist vested interests in collusion with U.S. policy makers, which does not serve them.</w:t>
      </w:r>
      <w:r w:rsidRPr="00C85A53">
        <w:rPr>
          <w:rFonts w:asciiTheme="majorHAnsi" w:hAnsiTheme="majorHAnsi" w:cstheme="majorHAnsi"/>
          <w:sz w:val="16"/>
          <w:szCs w:val="16"/>
        </w:rPr>
        <w:t xml:space="preserve"> Only when this understanding is attained and decisions are reached and actions taken to overcome economic and political oppression imposed on us all will there be no longer a national sacrifice area in the Southwest. Only then will there [End Page 182] be no more unnecessary sacrifices of our people and land. (360-61) In this catalog of what the American poor and working class need to see, understand, and do--much of which entails facing and comprehending the particular exploitation and colonized status of Native Americans--Ortiz is suggesting that Native American class consciousness and political self-interests are not only identical to those of the non-Native American working class and poor but that, even more so, they are definitive of class consciousness and working-class political interests</w:t>
      </w:r>
      <w:r w:rsidRPr="00C85A53">
        <w:rPr>
          <w:rFonts w:asciiTheme="majorHAnsi" w:hAnsiTheme="majorHAnsi" w:cstheme="majorHAnsi"/>
          <w:u w:val="single"/>
        </w:rPr>
        <w:t xml:space="preserve">. If they do not understand the Native American situation, they will not understand "the same forces which steal the human fabric of their own American communities and lives." This same recognition is equally crucial in the literary critical sphere when we attempt to map the coordinates of a genre of proletarian literature as such a genre becomes the cultural representation and mouthpiece of the U.S. working class and its interests. </w:t>
      </w:r>
      <w:r w:rsidRPr="00C85A53">
        <w:rPr>
          <w:rStyle w:val="StyleUnderline"/>
          <w:rFonts w:asciiTheme="majorHAnsi" w:hAnsiTheme="majorHAnsi" w:cstheme="majorHAnsi"/>
          <w:highlight w:val="green"/>
        </w:rPr>
        <w:t>To marginalize Native</w:t>
      </w:r>
      <w:r w:rsidRPr="00C85A53">
        <w:rPr>
          <w:rFonts w:asciiTheme="majorHAnsi" w:hAnsiTheme="majorHAnsi" w:cstheme="majorHAnsi"/>
          <w:highlight w:val="green"/>
          <w:u w:val="single"/>
        </w:rPr>
        <w:t xml:space="preserve"> American </w:t>
      </w:r>
      <w:r w:rsidRPr="00C85A53">
        <w:rPr>
          <w:rStyle w:val="StyleUnderline"/>
          <w:rFonts w:asciiTheme="majorHAnsi" w:hAnsiTheme="majorHAnsi" w:cstheme="majorHAnsi"/>
          <w:highlight w:val="green"/>
        </w:rPr>
        <w:t>lit</w:t>
      </w:r>
      <w:r w:rsidRPr="00C85A53">
        <w:rPr>
          <w:rFonts w:asciiTheme="majorHAnsi" w:hAnsiTheme="majorHAnsi" w:cstheme="majorHAnsi"/>
          <w:highlight w:val="green"/>
          <w:u w:val="single"/>
        </w:rPr>
        <w:t>erature</w:t>
      </w:r>
      <w:r w:rsidRPr="00C85A53">
        <w:rPr>
          <w:rStyle w:val="StyleUnderline"/>
          <w:rFonts w:asciiTheme="majorHAnsi" w:hAnsiTheme="majorHAnsi" w:cstheme="majorHAnsi"/>
          <w:highlight w:val="green"/>
        </w:rPr>
        <w:t xml:space="preserve"> or categorize it wholly apart from</w:t>
      </w:r>
      <w:r w:rsidRPr="00C85A53">
        <w:rPr>
          <w:rFonts w:asciiTheme="majorHAnsi" w:hAnsiTheme="majorHAnsi" w:cstheme="majorHAnsi"/>
          <w:highlight w:val="green"/>
          <w:u w:val="single"/>
        </w:rPr>
        <w:t xml:space="preserve"> and exclusive of </w:t>
      </w:r>
      <w:r w:rsidRPr="00C85A53">
        <w:rPr>
          <w:rStyle w:val="StyleUnderline"/>
          <w:rFonts w:asciiTheme="majorHAnsi" w:hAnsiTheme="majorHAnsi" w:cstheme="majorHAnsi"/>
          <w:highlight w:val="green"/>
        </w:rPr>
        <w:t>proletarian lit</w:t>
      </w:r>
      <w:r w:rsidRPr="00C85A53">
        <w:rPr>
          <w:rFonts w:asciiTheme="majorHAnsi" w:hAnsiTheme="majorHAnsi" w:cstheme="majorHAnsi"/>
          <w:highlight w:val="green"/>
          <w:u w:val="single"/>
        </w:rPr>
        <w:t xml:space="preserve">erature </w:t>
      </w:r>
      <w:r w:rsidRPr="00C85A53">
        <w:rPr>
          <w:rStyle w:val="StyleUnderline"/>
          <w:rFonts w:asciiTheme="majorHAnsi" w:hAnsiTheme="majorHAnsi" w:cstheme="majorHAnsi"/>
          <w:highlight w:val="green"/>
        </w:rPr>
        <w:t>re-enacts</w:t>
      </w:r>
      <w:r w:rsidRPr="00C85A53">
        <w:rPr>
          <w:rFonts w:asciiTheme="majorHAnsi" w:hAnsiTheme="majorHAnsi" w:cstheme="majorHAnsi"/>
          <w:highlight w:val="green"/>
          <w:u w:val="single"/>
        </w:rPr>
        <w:t xml:space="preserve"> the same gesture of </w:t>
      </w:r>
      <w:r w:rsidRPr="00C85A53">
        <w:rPr>
          <w:rStyle w:val="StyleUnderline"/>
          <w:rFonts w:asciiTheme="majorHAnsi" w:hAnsiTheme="majorHAnsi" w:cstheme="majorHAnsi"/>
          <w:highlight w:val="green"/>
        </w:rPr>
        <w:t>making invisible the Native</w:t>
      </w:r>
      <w:r w:rsidRPr="00C85A53">
        <w:rPr>
          <w:rFonts w:asciiTheme="majorHAnsi" w:hAnsiTheme="majorHAnsi" w:cstheme="majorHAnsi"/>
          <w:highlight w:val="green"/>
          <w:u w:val="single"/>
        </w:rPr>
        <w:t xml:space="preserve"> American</w:t>
      </w:r>
      <w:r w:rsidRPr="00C85A53">
        <w:rPr>
          <w:rStyle w:val="StyleUnderline"/>
          <w:rFonts w:asciiTheme="majorHAnsi" w:hAnsiTheme="majorHAnsi" w:cstheme="majorHAnsi"/>
          <w:highlight w:val="green"/>
        </w:rPr>
        <w:t xml:space="preserve"> working class</w:t>
      </w:r>
      <w:r w:rsidRPr="00C85A53">
        <w:rPr>
          <w:rFonts w:asciiTheme="majorHAnsi" w:hAnsiTheme="majorHAnsi" w:cstheme="majorHAnsi"/>
          <w:highlight w:val="green"/>
          <w:u w:val="single"/>
        </w:rPr>
        <w:t>, of isolating it from the scene of wage labor.</w:t>
      </w:r>
      <w:r w:rsidRPr="00C85A53">
        <w:rPr>
          <w:rFonts w:asciiTheme="majorHAnsi" w:hAnsiTheme="majorHAnsi" w:cstheme="majorHAnsi"/>
          <w:u w:val="single"/>
        </w:rPr>
        <w:t xml:space="preserve"> Moreover, </w:t>
      </w:r>
      <w:r w:rsidRPr="00C85A53">
        <w:rPr>
          <w:rStyle w:val="StyleUnderline"/>
          <w:rFonts w:asciiTheme="majorHAnsi" w:hAnsiTheme="majorHAnsi" w:cstheme="majorHAnsi"/>
        </w:rPr>
        <w:t>what is</w:t>
      </w:r>
      <w:r w:rsidRPr="00C85A53">
        <w:rPr>
          <w:rFonts w:asciiTheme="majorHAnsi" w:hAnsiTheme="majorHAnsi" w:cstheme="majorHAnsi"/>
          <w:u w:val="single"/>
        </w:rPr>
        <w:t xml:space="preserve"> also </w:t>
      </w:r>
      <w:r w:rsidRPr="00C85A53">
        <w:rPr>
          <w:rStyle w:val="StyleUnderline"/>
          <w:rFonts w:asciiTheme="majorHAnsi" w:hAnsiTheme="majorHAnsi" w:cstheme="majorHAnsi"/>
        </w:rPr>
        <w:t>rendered invisible</w:t>
      </w:r>
      <w:r w:rsidRPr="00C85A53">
        <w:rPr>
          <w:rFonts w:asciiTheme="majorHAnsi" w:hAnsiTheme="majorHAnsi" w:cstheme="majorHAnsi"/>
          <w:u w:val="single"/>
        </w:rPr>
        <w:t xml:space="preserve"> by obscuring the historical experience of Native Americans, their working-class experience, and their narrative of survival and class struggle, </w:t>
      </w:r>
      <w:r w:rsidRPr="00C85A53">
        <w:rPr>
          <w:rStyle w:val="StyleUnderline"/>
          <w:rFonts w:asciiTheme="majorHAnsi" w:hAnsiTheme="majorHAnsi" w:cstheme="majorHAnsi"/>
        </w:rPr>
        <w:t>is the historical memory of an unalienated relationship with the land</w:t>
      </w:r>
      <w:r w:rsidRPr="00C85A53">
        <w:rPr>
          <w:rFonts w:asciiTheme="majorHAnsi" w:hAnsiTheme="majorHAnsi" w:cstheme="majorHAnsi"/>
          <w:u w:val="single"/>
        </w:rPr>
        <w:t xml:space="preserve">. </w:t>
      </w:r>
      <w:r w:rsidRPr="00C85A53">
        <w:rPr>
          <w:rFonts w:asciiTheme="majorHAnsi" w:hAnsiTheme="majorHAnsi" w:cstheme="majorHAnsi"/>
          <w:sz w:val="16"/>
          <w:szCs w:val="16"/>
        </w:rPr>
        <w:t xml:space="preserve">We have already seen Ortiz represent </w:t>
      </w:r>
      <w:r w:rsidRPr="00C85A53">
        <w:rPr>
          <w:rStyle w:val="StyleUnderline"/>
          <w:rFonts w:asciiTheme="majorHAnsi" w:hAnsiTheme="majorHAnsi" w:cstheme="majorHAnsi"/>
          <w:sz w:val="16"/>
          <w:szCs w:val="16"/>
          <w:u w:val="none"/>
        </w:rPr>
        <w:t xml:space="preserve">precolonial moments </w:t>
      </w:r>
      <w:r w:rsidRPr="00C85A53">
        <w:rPr>
          <w:rFonts w:asciiTheme="majorHAnsi" w:hAnsiTheme="majorHAnsi" w:cstheme="majorHAnsi"/>
          <w:sz w:val="16"/>
          <w:szCs w:val="16"/>
        </w:rPr>
        <w:t xml:space="preserve">in which the Aacqu's lives were described as ones of material well being and spiritual integrity. While his narrative of colonization represents their growing dependence on wage labor and their general dependence under capitalism because of the diminution of their access to natural resources caused in part by their dispossession and in part by industrial capitalism's destruction of those resources, Ortiz also highlights that what remains through oral history is a memory of an actual culture or way of life characterized not by alienation but by integrity with nature, oneself, and others. Ortiz writes, I don't know when it was that the grass was as high as a man's waist. I never knew that. All my life, the grass had been sparse and brittle. All my life, the winters have been cold and windy [End Page 183] and the summers hot and mostly rainless. But the people talk about those good years when they could cope with life on their own terms. The winters were always cold and the summers hot, but they could cope with them because there was a system of life which spelled out exactly how to deal with the realities they knew. The people had developed a system of knowledge which made it possible for them to work at solutions. And they had the capabilities of developing further knowledge to deal with new realities. There was probably not anything they could not deal properly and adequately with until the Mericano came. (349) The phenomenon Ortiz describes here is the general deskilling of the human, of the alienation that capitalism inflicts in its will to dominate. Here Ortiz depicts again, it is worth reiterating, the way capitalism curtails rather than enhances productive efficiency as he represents how the colonizing process hobbled the people, made them dependent rather than self-sufficient, and robbed them of their creative abilities and skills. But what is perhaps most striking about the narrative is that Ortiz represents an actual useable past that is not simply a utopian invention but rather a viable historical model. </w:t>
      </w:r>
      <w:r w:rsidRPr="00C85A53">
        <w:rPr>
          <w:rFonts w:asciiTheme="majorHAnsi" w:hAnsiTheme="majorHAnsi" w:cstheme="majorHAnsi"/>
          <w:highlight w:val="green"/>
          <w:u w:val="single"/>
        </w:rPr>
        <w:t>The importance</w:t>
      </w:r>
      <w:r w:rsidRPr="00C85A53">
        <w:rPr>
          <w:rFonts w:asciiTheme="majorHAnsi" w:hAnsiTheme="majorHAnsi" w:cstheme="majorHAnsi"/>
          <w:u w:val="single"/>
        </w:rPr>
        <w:t xml:space="preserve"> of Ortiz's </w:t>
      </w:r>
      <w:r w:rsidRPr="00C85A53">
        <w:rPr>
          <w:rFonts w:asciiTheme="majorHAnsi" w:hAnsiTheme="majorHAnsi" w:cstheme="majorHAnsi"/>
          <w:highlight w:val="green"/>
          <w:u w:val="single"/>
        </w:rPr>
        <w:t>identification of this historical actuality is that it challenges those critics who see Marxism's ideal of a culture of disalienation, in which each person realizes her species being, as not only unattainable but also as never having been attained, as historically fantastic</w:t>
      </w:r>
      <w:r w:rsidRPr="00C85A53">
        <w:rPr>
          <w:rFonts w:asciiTheme="majorHAnsi" w:hAnsiTheme="majorHAnsi" w:cstheme="majorHAnsi"/>
          <w:u w:val="single"/>
        </w:rPr>
        <w:t>.</w:t>
      </w:r>
      <w:r w:rsidRPr="00C85A53">
        <w:rPr>
          <w:rFonts w:asciiTheme="majorHAnsi" w:hAnsiTheme="majorHAnsi" w:cstheme="majorHAnsi"/>
          <w:sz w:val="16"/>
          <w:szCs w:val="16"/>
        </w:rPr>
        <w:t xml:space="preserve"> Take, for example, Stephen Greenblatt's criticism of a passage from The Political Unconscious in which Fredric Jameson speaks to the process whereby capitalism diminishes the unalienated individual subject in its production of the fragmented bourgeois individual. Greenblatt writes, The whole passage has the resonance of an allegory of the fall of man: once we were whole, agile, integrated; we were individual subjects but not individuals, we had no psychology distinct from the shared life of the society; politic and poetry were one. Then capitalism arose and shattered this luminous, benign totality. The myth echoes throughout Jameson's book, though by the close it has been eschatologically reoriented so that the totality lies not in a past revealed to have always [End Page 184] already fallen but in the classless future. A philosophical claim that appeals to an absent empirical event. (3) While Greenblatt no doubt has a point--it is certainly difficult to attribute alienation solely to the onset of capitalism, as though somehow feudal and slave economies featured whole and happy individual subjects--his own sense of the past is equally distorted, at least in light of Ortiz's narrative. Nonetheless, Greenblatt's criticism is one commonly hauled out to attempt to undermine the legitimacy of Marxist theories of human nature and liberation. </w:t>
      </w:r>
      <w:r w:rsidRPr="00C85A53">
        <w:rPr>
          <w:rFonts w:asciiTheme="majorHAnsi" w:hAnsiTheme="majorHAnsi" w:cstheme="majorHAnsi"/>
          <w:u w:val="single"/>
        </w:rPr>
        <w:t xml:space="preserve">Thus, Ortiz's identification of this historical moment of integration, as opposed to alienation, serves  not only to challenge the cynical bourgeois critics of Marxism but, perhaps even more importantly, to give the Marxist tradition a model of possibility on which to build and imagine a postcapitalist culture. </w:t>
      </w:r>
      <w:r w:rsidRPr="00C85A53">
        <w:rPr>
          <w:rFonts w:asciiTheme="majorHAnsi" w:hAnsiTheme="majorHAnsi" w:cstheme="majorHAnsi"/>
          <w:highlight w:val="green"/>
          <w:u w:val="single"/>
        </w:rPr>
        <w:t>To distance or isolate Native Americans from the U.S. working class and their literature from the larger proletarian tradition is to impoverish and, really, to disempower the U.S. working class by cutting it off from this model of possibility that ought to inform class struggle.</w:t>
      </w:r>
      <w:r w:rsidRPr="00C85A53">
        <w:rPr>
          <w:rFonts w:asciiTheme="majorHAnsi" w:hAnsiTheme="majorHAnsi" w:cstheme="majorHAnsi"/>
          <w:sz w:val="16"/>
          <w:szCs w:val="16"/>
        </w:rPr>
        <w:t xml:space="preserve"> Indeed, as Ortiz strenuously argues throughout the piece, it is the condition of alienation from ourselves, nature, and other people that most seriously needs to be addressed, as alienation is the premise of exploitation and the destructive features of capitalism;</w:t>
      </w:r>
      <w:r w:rsidRPr="00C85A53">
        <w:rPr>
          <w:rStyle w:val="StyleUnderline"/>
          <w:rFonts w:asciiTheme="majorHAnsi" w:hAnsiTheme="majorHAnsi" w:cstheme="majorHAnsi"/>
          <w:sz w:val="16"/>
          <w:szCs w:val="16"/>
          <w:u w:val="none"/>
        </w:rPr>
        <w:t xml:space="preserve"> Native</w:t>
      </w:r>
      <w:r w:rsidRPr="00C85A53">
        <w:rPr>
          <w:rFonts w:asciiTheme="majorHAnsi" w:hAnsiTheme="majorHAnsi" w:cstheme="majorHAnsi"/>
          <w:sz w:val="16"/>
          <w:szCs w:val="16"/>
        </w:rPr>
        <w:t xml:space="preserve"> American</w:t>
      </w:r>
      <w:r w:rsidRPr="00C85A53">
        <w:rPr>
          <w:rStyle w:val="StyleUnderline"/>
          <w:rFonts w:asciiTheme="majorHAnsi" w:hAnsiTheme="majorHAnsi" w:cstheme="majorHAnsi"/>
          <w:sz w:val="16"/>
          <w:szCs w:val="16"/>
          <w:u w:val="none"/>
        </w:rPr>
        <w:t>s possess</w:t>
      </w:r>
      <w:r w:rsidRPr="00C85A53">
        <w:rPr>
          <w:rFonts w:asciiTheme="majorHAnsi" w:hAnsiTheme="majorHAnsi" w:cstheme="majorHAnsi"/>
          <w:sz w:val="16"/>
          <w:szCs w:val="16"/>
        </w:rPr>
        <w:t xml:space="preserve"> most vividly </w:t>
      </w:r>
      <w:r w:rsidRPr="00C85A53">
        <w:rPr>
          <w:rStyle w:val="StyleUnderline"/>
          <w:rFonts w:asciiTheme="majorHAnsi" w:hAnsiTheme="majorHAnsi" w:cstheme="majorHAnsi"/>
          <w:sz w:val="16"/>
          <w:szCs w:val="16"/>
          <w:u w:val="none"/>
        </w:rPr>
        <w:t>the</w:t>
      </w:r>
      <w:r w:rsidRPr="00C85A53">
        <w:rPr>
          <w:rFonts w:asciiTheme="majorHAnsi" w:hAnsiTheme="majorHAnsi" w:cstheme="majorHAnsi"/>
          <w:sz w:val="16"/>
          <w:szCs w:val="16"/>
        </w:rPr>
        <w:t xml:space="preserve"> collective </w:t>
      </w:r>
      <w:r w:rsidRPr="00C85A53">
        <w:rPr>
          <w:rStyle w:val="StyleUnderline"/>
          <w:rFonts w:asciiTheme="majorHAnsi" w:hAnsiTheme="majorHAnsi" w:cstheme="majorHAnsi"/>
          <w:sz w:val="16"/>
          <w:szCs w:val="16"/>
          <w:u w:val="none"/>
        </w:rPr>
        <w:t>memory of unalienated life, as opposed to</w:t>
      </w:r>
      <w:r w:rsidRPr="00C85A53">
        <w:rPr>
          <w:rFonts w:asciiTheme="majorHAnsi" w:hAnsiTheme="majorHAnsi" w:cstheme="majorHAnsi"/>
          <w:sz w:val="16"/>
          <w:szCs w:val="16"/>
        </w:rPr>
        <w:t xml:space="preserve"> most elements of </w:t>
      </w:r>
      <w:r w:rsidRPr="00C85A53">
        <w:rPr>
          <w:rStyle w:val="StyleUnderline"/>
          <w:rFonts w:asciiTheme="majorHAnsi" w:hAnsiTheme="majorHAnsi" w:cstheme="majorHAnsi"/>
          <w:sz w:val="16"/>
          <w:szCs w:val="16"/>
          <w:u w:val="none"/>
        </w:rPr>
        <w:t xml:space="preserve">the </w:t>
      </w:r>
      <w:r w:rsidRPr="00C85A53">
        <w:rPr>
          <w:rFonts w:asciiTheme="majorHAnsi" w:hAnsiTheme="majorHAnsi" w:cstheme="majorHAnsi"/>
          <w:sz w:val="16"/>
          <w:szCs w:val="16"/>
        </w:rPr>
        <w:t xml:space="preserve">U.S. </w:t>
      </w:r>
      <w:r w:rsidRPr="00C85A53">
        <w:rPr>
          <w:rStyle w:val="StyleUnderline"/>
          <w:rFonts w:asciiTheme="majorHAnsi" w:hAnsiTheme="majorHAnsi" w:cstheme="majorHAnsi"/>
          <w:sz w:val="16"/>
          <w:szCs w:val="16"/>
          <w:u w:val="none"/>
        </w:rPr>
        <w:t>working class whose memory is confined to</w:t>
      </w:r>
      <w:r w:rsidRPr="00C85A53">
        <w:rPr>
          <w:rFonts w:asciiTheme="majorHAnsi" w:hAnsiTheme="majorHAnsi" w:cstheme="majorHAnsi"/>
          <w:sz w:val="16"/>
          <w:szCs w:val="16"/>
        </w:rPr>
        <w:t xml:space="preserve"> a capitalist world and an </w:t>
      </w:r>
      <w:r w:rsidRPr="00C85A53">
        <w:rPr>
          <w:rStyle w:val="StyleUnderline"/>
          <w:rFonts w:asciiTheme="majorHAnsi" w:hAnsiTheme="majorHAnsi" w:cstheme="majorHAnsi"/>
          <w:sz w:val="16"/>
          <w:szCs w:val="16"/>
          <w:u w:val="none"/>
        </w:rPr>
        <w:t>experience of wage labor, which</w:t>
      </w:r>
      <w:r w:rsidRPr="00C85A53">
        <w:rPr>
          <w:rFonts w:asciiTheme="majorHAnsi" w:hAnsiTheme="majorHAnsi" w:cstheme="majorHAnsi"/>
          <w:sz w:val="16"/>
          <w:szCs w:val="16"/>
        </w:rPr>
        <w:t xml:space="preserve"> might </w:t>
      </w:r>
      <w:r w:rsidRPr="00C85A53">
        <w:rPr>
          <w:rStyle w:val="StyleUnderline"/>
          <w:rFonts w:asciiTheme="majorHAnsi" w:hAnsiTheme="majorHAnsi" w:cstheme="majorHAnsi"/>
          <w:sz w:val="16"/>
          <w:szCs w:val="16"/>
          <w:u w:val="none"/>
        </w:rPr>
        <w:t>explain why</w:t>
      </w:r>
      <w:r w:rsidRPr="00C85A53">
        <w:rPr>
          <w:rFonts w:asciiTheme="majorHAnsi" w:hAnsiTheme="majorHAnsi" w:cstheme="majorHAnsi"/>
          <w:sz w:val="16"/>
          <w:szCs w:val="16"/>
        </w:rPr>
        <w:t xml:space="preserve"> so much energy in labor </w:t>
      </w:r>
      <w:r w:rsidRPr="00C85A53">
        <w:rPr>
          <w:rStyle w:val="StyleUnderline"/>
          <w:rFonts w:asciiTheme="majorHAnsi" w:hAnsiTheme="majorHAnsi" w:cstheme="majorHAnsi"/>
          <w:sz w:val="16"/>
          <w:szCs w:val="16"/>
          <w:u w:val="none"/>
        </w:rPr>
        <w:t>struggles focus</w:t>
      </w:r>
      <w:r w:rsidRPr="00C85A53">
        <w:rPr>
          <w:rFonts w:asciiTheme="majorHAnsi" w:hAnsiTheme="majorHAnsi" w:cstheme="majorHAnsi"/>
          <w:sz w:val="16"/>
          <w:szCs w:val="16"/>
        </w:rPr>
        <w:t xml:space="preserve">es </w:t>
      </w:r>
      <w:r w:rsidRPr="00C85A53">
        <w:rPr>
          <w:rStyle w:val="StyleUnderline"/>
          <w:rFonts w:asciiTheme="majorHAnsi" w:hAnsiTheme="majorHAnsi" w:cstheme="majorHAnsi"/>
          <w:sz w:val="16"/>
          <w:szCs w:val="16"/>
          <w:u w:val="none"/>
        </w:rPr>
        <w:t>on wages rather than</w:t>
      </w:r>
      <w:r w:rsidRPr="00C85A53">
        <w:rPr>
          <w:rFonts w:asciiTheme="majorHAnsi" w:hAnsiTheme="majorHAnsi" w:cstheme="majorHAnsi"/>
          <w:sz w:val="16"/>
          <w:szCs w:val="16"/>
        </w:rPr>
        <w:t xml:space="preserve"> focusing more concertedly on </w:t>
      </w:r>
      <w:r w:rsidRPr="00C85A53">
        <w:rPr>
          <w:rStyle w:val="StyleUnderline"/>
          <w:rFonts w:asciiTheme="majorHAnsi" w:hAnsiTheme="majorHAnsi" w:cstheme="majorHAnsi"/>
          <w:sz w:val="16"/>
          <w:szCs w:val="16"/>
          <w:u w:val="none"/>
        </w:rPr>
        <w:t>alienation and</w:t>
      </w:r>
      <w:r w:rsidRPr="00C85A53">
        <w:rPr>
          <w:rFonts w:asciiTheme="majorHAnsi" w:hAnsiTheme="majorHAnsi" w:cstheme="majorHAnsi"/>
          <w:sz w:val="16"/>
          <w:szCs w:val="16"/>
        </w:rPr>
        <w:t xml:space="preserve"> on the </w:t>
      </w:r>
      <w:r w:rsidRPr="00C85A53">
        <w:rPr>
          <w:rStyle w:val="StyleUnderline"/>
          <w:rFonts w:asciiTheme="majorHAnsi" w:hAnsiTheme="majorHAnsi" w:cstheme="majorHAnsi"/>
          <w:sz w:val="16"/>
          <w:szCs w:val="16"/>
          <w:u w:val="none"/>
        </w:rPr>
        <w:t>use of resources.</w:t>
      </w:r>
      <w:r w:rsidRPr="00C85A53">
        <w:rPr>
          <w:rFonts w:asciiTheme="majorHAnsi" w:hAnsiTheme="majorHAnsi" w:cstheme="majorHAnsi"/>
          <w:sz w:val="16"/>
          <w:szCs w:val="16"/>
        </w:rPr>
        <w:t xml:space="preserve"> </w:t>
      </w:r>
      <w:r w:rsidRPr="00C85A53">
        <w:rPr>
          <w:rFonts w:asciiTheme="majorHAnsi" w:hAnsiTheme="majorHAnsi" w:cstheme="majorHAnsi"/>
          <w:highlight w:val="green"/>
          <w:u w:val="single"/>
        </w:rPr>
        <w:t>Native Americans are best positioned to assess the experience of alienation under capitalism,</w:t>
      </w:r>
      <w:r w:rsidRPr="00C85A53">
        <w:rPr>
          <w:rFonts w:asciiTheme="majorHAnsi" w:hAnsiTheme="majorHAnsi" w:cstheme="majorHAnsi"/>
          <w:u w:val="single"/>
        </w:rPr>
        <w:t xml:space="preserve"> Ortiz suggests, </w:t>
      </w:r>
      <w:r w:rsidRPr="00C85A53">
        <w:rPr>
          <w:rFonts w:asciiTheme="majorHAnsi" w:hAnsiTheme="majorHAnsi" w:cstheme="majorHAnsi"/>
          <w:highlight w:val="green"/>
          <w:u w:val="single"/>
        </w:rPr>
        <w:t>because they have</w:t>
      </w:r>
      <w:r w:rsidRPr="00C85A53">
        <w:rPr>
          <w:rFonts w:asciiTheme="majorHAnsi" w:hAnsiTheme="majorHAnsi" w:cstheme="majorHAnsi"/>
          <w:u w:val="single"/>
        </w:rPr>
        <w:t xml:space="preserve"> not just an imagination but also </w:t>
      </w:r>
      <w:r w:rsidRPr="00C85A53">
        <w:rPr>
          <w:rFonts w:asciiTheme="majorHAnsi" w:hAnsiTheme="majorHAnsi" w:cstheme="majorHAnsi"/>
          <w:highlight w:val="green"/>
          <w:u w:val="single"/>
        </w:rPr>
        <w:t>a</w:t>
      </w:r>
      <w:r w:rsidRPr="00C85A53">
        <w:rPr>
          <w:rFonts w:asciiTheme="majorHAnsi" w:hAnsiTheme="majorHAnsi" w:cstheme="majorHAnsi"/>
          <w:u w:val="single"/>
        </w:rPr>
        <w:t xml:space="preserve">n historical </w:t>
      </w:r>
      <w:r w:rsidRPr="00C85A53">
        <w:rPr>
          <w:rFonts w:asciiTheme="majorHAnsi" w:hAnsiTheme="majorHAnsi" w:cstheme="majorHAnsi"/>
          <w:highlight w:val="green"/>
          <w:u w:val="single"/>
        </w:rPr>
        <w:t>knowledge of a different mode of production, culture, and way of life</w:t>
      </w:r>
      <w:r w:rsidRPr="00C85A53">
        <w:rPr>
          <w:rFonts w:asciiTheme="majorHAnsi" w:hAnsiTheme="majorHAnsi" w:cstheme="majorHAnsi"/>
          <w:u w:val="single"/>
        </w:rPr>
        <w:t>, as we see in the following passage in which Ortiz discusses the experiences of Laguna and Navajo miners working for the Kerr-McGee mines in New Mexico: The Navajo men who went into the underground mines did not have much choice except to work there, just like the Laguna miners who find themselves as surface labor and semi-skilled [End Page 185] workers. The Kerr-McGee miners who had stayed for any length of time underground breathing the dust laden with radon gas would find themselves cancerous. The Laguna miners would find themselves questioning how much real value the mining operation had when their land was overturned into a gray pit miles and miles in breadth. They would ask if the wages they earned, causing wage income dependency, and the royalties received by the Kawaikah people were worth it when Mericano values beset their children and would threaten the heritage they had struggled to keep for so long.</w:t>
      </w:r>
      <w:r w:rsidRPr="00C85A53">
        <w:rPr>
          <w:rFonts w:asciiTheme="majorHAnsi" w:hAnsiTheme="majorHAnsi" w:cstheme="majorHAnsi"/>
          <w:sz w:val="16"/>
          <w:szCs w:val="16"/>
        </w:rPr>
        <w:t xml:space="preserve"> (356) The Laguna miners are able to measure their value system and the social relationships it entails against that of capitalism and its destructive, even murderous, effects on the land and the people. Once again, Ortiz counterpoints two modes of conceptualizing value, embodied in one culture that prioritizes quality of life and in another quantitatively oriented culture committed to accumulating monetary wealth at the expense of life. </w:t>
      </w:r>
      <w:r w:rsidRPr="00C85A53">
        <w:rPr>
          <w:rFonts w:asciiTheme="majorHAnsi" w:hAnsiTheme="majorHAnsi" w:cstheme="majorHAnsi"/>
          <w:u w:val="single"/>
        </w:rPr>
        <w:t>The importance here, though, is that the Native American working class already possesses the value system for as well as the memory and imagination of a postcapitalist culture that the non-Native American U.S. working class needs to recognize as a valuable and crucial attribute of its tradition of resistance to capital and its aspirations of social transformation. Similarly, Ortiz also speaks of the memory of the Peublo Revolt of 1680 in which enslaved Africans, native Americans, and descendants of the Chicano people fought back against Spanish colonialism. This example of multiracial organizing and resistance is highlighted as a central element of the collective memory of empowerment and change. It is just such models of revolt that the U.S. working class needs as part of its historical and class consciousness, which it needs to be attached to and not dissociated from. But yet when critics narrowly periodize and restrictively define the category of proletarian literature, it is just such dissociation and erasure that takes place. In developing a Marxist cultural tradition on the Left that is capable of directing and imagining full liberation, we must construct a proper proletarian literature genre which maps comprehensively the body of texts that are expressions of class struggle and which mediates the sociological and the cultural in a way that allows us to draw on the whole rich collective tradition of working class struggle</w:t>
      </w:r>
      <w:r w:rsidRPr="00C85A53">
        <w:rPr>
          <w:rFonts w:asciiTheme="majorHAnsi" w:hAnsiTheme="majorHAnsi" w:cstheme="majorHAnsi"/>
          <w:sz w:val="16"/>
          <w:szCs w:val="16"/>
        </w:rPr>
        <w:t xml:space="preserve"> [End Page 186]</w:t>
      </w:r>
      <w:r w:rsidRPr="00C85A53">
        <w:rPr>
          <w:rFonts w:asciiTheme="majorHAnsi" w:hAnsiTheme="majorHAnsi" w:cstheme="majorHAnsi"/>
          <w:u w:val="single"/>
        </w:rPr>
        <w:t xml:space="preserve"> against racial patriarchal capitalism.</w:t>
      </w:r>
      <w:r w:rsidRPr="00C85A53">
        <w:rPr>
          <w:rFonts w:asciiTheme="majorHAnsi" w:hAnsiTheme="majorHAnsi" w:cstheme="majorHAnsi"/>
          <w:sz w:val="16"/>
          <w:szCs w:val="16"/>
        </w:rPr>
        <w:t xml:space="preserve"> Understanding Native American literature as proletarian begins this process of political and literary reorganization. Both Silko and Ortiz offer rethinkings of Marxism and class struggle that position Native Americans as pivotal actants and Native American culture and history as a rich reservoir of models for imagining change as well as postcapitalist culture and economy. </w:t>
      </w:r>
      <w:r w:rsidRPr="00C85A53">
        <w:rPr>
          <w:rFonts w:asciiTheme="majorHAnsi" w:hAnsiTheme="majorHAnsi" w:cstheme="majorHAnsi"/>
          <w:u w:val="single"/>
        </w:rPr>
        <w:t xml:space="preserve">Both culturally and politically, </w:t>
      </w:r>
      <w:r w:rsidRPr="00C85A53">
        <w:rPr>
          <w:rFonts w:asciiTheme="majorHAnsi" w:hAnsiTheme="majorHAnsi" w:cstheme="majorHAnsi"/>
          <w:highlight w:val="green"/>
          <w:u w:val="single"/>
        </w:rPr>
        <w:t>the Left needs to revivify its cultural imaginary</w:t>
      </w:r>
      <w:r w:rsidRPr="00C85A53">
        <w:rPr>
          <w:rFonts w:asciiTheme="majorHAnsi" w:hAnsiTheme="majorHAnsi" w:cstheme="majorHAnsi"/>
          <w:u w:val="single"/>
        </w:rPr>
        <w:t xml:space="preserve"> and not dissociate by virtue of its exclusive cultural and political categories from political and cultural traditions that offer meaningful cross-fertilization. I</w:t>
      </w:r>
      <w:r w:rsidRPr="00C85A53">
        <w:rPr>
          <w:rFonts w:asciiTheme="majorHAnsi" w:hAnsiTheme="majorHAnsi" w:cstheme="majorHAnsi"/>
          <w:sz w:val="16"/>
          <w:szCs w:val="16"/>
        </w:rPr>
        <w:t xml:space="preserve">ndeed, just as Marx said the educators must be educated, so the Left must be educated by other left Marxist traditions it might not have even recognized as such. As Ward Churchill admonishes, when you think about Native American political concerns over such issues as land and water rights, The great mass of non-Indians in North America really have much to gain, and almost nothing to lose, from the success of native people in struggles to reclaim the land which is rightfully ours. The tangible diminishment of U.S. material power which is integral to our victories in this sphere stands to pave the way for realization of most other agendas--from anti-imperialism to environmentalism, from African-American liberation to feminism, from gay rights to the ending of class privilege--pursued by progressives on this continent. Conversely, </w:t>
      </w:r>
      <w:r w:rsidRPr="00C85A53">
        <w:rPr>
          <w:rStyle w:val="StyleUnderline"/>
          <w:rFonts w:asciiTheme="majorHAnsi" w:hAnsiTheme="majorHAnsi" w:cstheme="majorHAnsi"/>
          <w:sz w:val="16"/>
          <w:szCs w:val="16"/>
          <w:u w:val="none"/>
        </w:rPr>
        <w:t>succeeding with</w:t>
      </w:r>
      <w:r w:rsidRPr="00C85A53">
        <w:rPr>
          <w:rFonts w:asciiTheme="majorHAnsi" w:hAnsiTheme="majorHAnsi" w:cstheme="majorHAnsi"/>
          <w:sz w:val="16"/>
          <w:szCs w:val="16"/>
        </w:rPr>
        <w:t xml:space="preserve"> any or even all these </w:t>
      </w:r>
      <w:r w:rsidRPr="00C85A53">
        <w:rPr>
          <w:rStyle w:val="StyleUnderline"/>
          <w:rFonts w:asciiTheme="majorHAnsi" w:hAnsiTheme="majorHAnsi" w:cstheme="majorHAnsi"/>
          <w:sz w:val="16"/>
          <w:szCs w:val="16"/>
          <w:u w:val="none"/>
        </w:rPr>
        <w:t>other agendas would still represent an inherently oppressive situation if</w:t>
      </w:r>
      <w:r w:rsidRPr="00C85A53">
        <w:rPr>
          <w:rFonts w:asciiTheme="majorHAnsi" w:hAnsiTheme="majorHAnsi" w:cstheme="majorHAnsi"/>
          <w:sz w:val="16"/>
          <w:szCs w:val="16"/>
        </w:rPr>
        <w:t xml:space="preserve"> their </w:t>
      </w:r>
      <w:r w:rsidRPr="00C85A53">
        <w:rPr>
          <w:rStyle w:val="StyleUnderline"/>
          <w:rFonts w:asciiTheme="majorHAnsi" w:hAnsiTheme="majorHAnsi" w:cstheme="majorHAnsi"/>
          <w:sz w:val="16"/>
          <w:szCs w:val="16"/>
          <w:u w:val="none"/>
        </w:rPr>
        <w:t>realization is contingent upon</w:t>
      </w:r>
      <w:r w:rsidRPr="00C85A53">
        <w:rPr>
          <w:rFonts w:asciiTheme="majorHAnsi" w:hAnsiTheme="majorHAnsi" w:cstheme="majorHAnsi"/>
          <w:sz w:val="16"/>
          <w:szCs w:val="16"/>
        </w:rPr>
        <w:t xml:space="preserve"> an </w:t>
      </w:r>
      <w:r w:rsidRPr="00C85A53">
        <w:rPr>
          <w:rStyle w:val="StyleUnderline"/>
          <w:rFonts w:asciiTheme="majorHAnsi" w:hAnsiTheme="majorHAnsi" w:cstheme="majorHAnsi"/>
          <w:sz w:val="16"/>
          <w:szCs w:val="16"/>
          <w:u w:val="none"/>
        </w:rPr>
        <w:t>ongoing occupation</w:t>
      </w:r>
      <w:r w:rsidRPr="00C85A53">
        <w:rPr>
          <w:rFonts w:asciiTheme="majorHAnsi" w:hAnsiTheme="majorHAnsi" w:cstheme="majorHAnsi"/>
          <w:sz w:val="16"/>
          <w:szCs w:val="16"/>
        </w:rPr>
        <w:t xml:space="preserve"> of Native North America without the consent of Indian people. </w:t>
      </w:r>
      <w:r w:rsidRPr="00C85A53">
        <w:rPr>
          <w:rStyle w:val="StyleUnderline"/>
          <w:rFonts w:asciiTheme="majorHAnsi" w:hAnsiTheme="majorHAnsi" w:cstheme="majorHAnsi"/>
          <w:highlight w:val="green"/>
        </w:rPr>
        <w:t>Any</w:t>
      </w:r>
      <w:r w:rsidRPr="00C85A53">
        <w:rPr>
          <w:rFonts w:asciiTheme="majorHAnsi" w:hAnsiTheme="majorHAnsi" w:cstheme="majorHAnsi"/>
          <w:highlight w:val="green"/>
          <w:u w:val="single"/>
        </w:rPr>
        <w:t xml:space="preserve"> North American </w:t>
      </w:r>
      <w:r w:rsidRPr="00C85A53">
        <w:rPr>
          <w:rStyle w:val="StyleUnderline"/>
          <w:rFonts w:asciiTheme="majorHAnsi" w:hAnsiTheme="majorHAnsi" w:cstheme="majorHAnsi"/>
          <w:highlight w:val="green"/>
        </w:rPr>
        <w:t>revolution which failed to free indigenous territory</w:t>
      </w:r>
      <w:r w:rsidRPr="00C85A53">
        <w:rPr>
          <w:rFonts w:asciiTheme="majorHAnsi" w:hAnsiTheme="majorHAnsi" w:cstheme="majorHAnsi"/>
          <w:highlight w:val="green"/>
          <w:u w:val="single"/>
        </w:rPr>
        <w:t xml:space="preserve"> from non-Indian domination </w:t>
      </w:r>
      <w:r w:rsidRPr="00C85A53">
        <w:rPr>
          <w:rStyle w:val="StyleUnderline"/>
          <w:rFonts w:asciiTheme="majorHAnsi" w:hAnsiTheme="majorHAnsi" w:cstheme="majorHAnsi"/>
          <w:highlight w:val="green"/>
        </w:rPr>
        <w:t>would simply be</w:t>
      </w:r>
      <w:r w:rsidRPr="00C85A53">
        <w:rPr>
          <w:rFonts w:asciiTheme="majorHAnsi" w:hAnsiTheme="majorHAnsi" w:cstheme="majorHAnsi"/>
          <w:highlight w:val="green"/>
          <w:u w:val="single"/>
        </w:rPr>
        <w:t xml:space="preserve"> a continuation of </w:t>
      </w:r>
      <w:r w:rsidRPr="00C85A53">
        <w:rPr>
          <w:rStyle w:val="StyleUnderline"/>
          <w:rFonts w:asciiTheme="majorHAnsi" w:hAnsiTheme="majorHAnsi" w:cstheme="majorHAnsi"/>
          <w:highlight w:val="green"/>
        </w:rPr>
        <w:t>colonialism</w:t>
      </w:r>
      <w:r w:rsidRPr="00C85A53">
        <w:rPr>
          <w:rFonts w:asciiTheme="majorHAnsi" w:hAnsiTheme="majorHAnsi" w:cstheme="majorHAnsi"/>
          <w:highlight w:val="green"/>
          <w:u w:val="single"/>
        </w:rPr>
        <w:t xml:space="preserve"> in another form.</w:t>
      </w:r>
      <w:r w:rsidRPr="00C85A53">
        <w:rPr>
          <w:rFonts w:asciiTheme="majorHAnsi" w:hAnsiTheme="majorHAnsi" w:cstheme="majorHAnsi"/>
          <w:u w:val="single"/>
        </w:rPr>
        <w:t xml:space="preserve"> (88) Indeed, just as Marx theorizes that the working class is the lynchpin of liberation because in order to liberate itself it must do away with class altogether, we can take Churchill here, as well as Silko and Ortiz, to be in some sense saying that for the non-Indian U.S. working class to liberate itself, Native Americans must be liberated. Put another way, </w:t>
      </w:r>
      <w:r w:rsidRPr="00C85A53">
        <w:rPr>
          <w:rFonts w:asciiTheme="majorHAnsi" w:hAnsiTheme="majorHAnsi" w:cstheme="majorHAnsi"/>
          <w:highlight w:val="green"/>
          <w:u w:val="single"/>
        </w:rPr>
        <w:t>the working class cannot liberate only part of itself, so it must identify and understand</w:t>
      </w:r>
      <w:r w:rsidRPr="00C85A53">
        <w:rPr>
          <w:rFonts w:asciiTheme="majorHAnsi" w:hAnsiTheme="majorHAnsi" w:cstheme="majorHAnsi"/>
          <w:u w:val="single"/>
        </w:rPr>
        <w:t xml:space="preserve"> </w:t>
      </w:r>
      <w:r w:rsidRPr="00C85A53">
        <w:rPr>
          <w:rFonts w:asciiTheme="majorHAnsi" w:hAnsiTheme="majorHAnsi" w:cstheme="majorHAnsi"/>
          <w:sz w:val="16"/>
          <w:szCs w:val="16"/>
        </w:rPr>
        <w:t>[End Page 187]</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itself fully in order to liberate itself fully</w:t>
      </w:r>
      <w:r w:rsidRPr="00C85A53">
        <w:rPr>
          <w:rFonts w:asciiTheme="majorHAnsi" w:hAnsiTheme="majorHAnsi" w:cstheme="majorHAnsi"/>
          <w:u w:val="single"/>
        </w:rPr>
        <w:t>.</w:t>
      </w:r>
      <w:r w:rsidRPr="00C85A53">
        <w:rPr>
          <w:rFonts w:asciiTheme="majorHAnsi" w:hAnsiTheme="majorHAnsi" w:cstheme="majorHAnsi"/>
          <w:sz w:val="16"/>
          <w:szCs w:val="16"/>
        </w:rPr>
        <w:t xml:space="preserve"> Mapping this understanding via the space of a proletarian literary genre is a place to begin.</w:t>
      </w:r>
    </w:p>
    <w:p w14:paraId="2D55D726" w14:textId="77777777" w:rsidR="00A755C0" w:rsidRPr="00C85A53" w:rsidRDefault="00A755C0" w:rsidP="00A755C0">
      <w:pPr>
        <w:rPr>
          <w:rFonts w:asciiTheme="majorHAnsi" w:hAnsiTheme="majorHAnsi" w:cstheme="majorHAnsi"/>
        </w:rPr>
      </w:pPr>
    </w:p>
    <w:p w14:paraId="512BA55F" w14:textId="77777777" w:rsidR="00A755C0" w:rsidRPr="00C85A53" w:rsidRDefault="00A755C0" w:rsidP="00A755C0">
      <w:pPr>
        <w:pStyle w:val="Heading4"/>
        <w:rPr>
          <w:rFonts w:asciiTheme="majorHAnsi" w:hAnsiTheme="majorHAnsi" w:cstheme="majorHAnsi"/>
        </w:rPr>
      </w:pPr>
      <w:r w:rsidRPr="00C85A53">
        <w:rPr>
          <w:rFonts w:asciiTheme="majorHAnsi" w:hAnsiTheme="majorHAnsi" w:cstheme="majorHAnsi"/>
        </w:rPr>
        <w:t>Western development DA—Communism is a Eurocentric construction that was made as an answer to the problems of Europe. There’s no warrant as to why or how materialist progression would apply outside of colonial society, and their universal application of such only devolves into a new manifestation of eurocentrism.</w:t>
      </w:r>
    </w:p>
    <w:p w14:paraId="1273FBD1" w14:textId="5B2F4D4A" w:rsidR="00A755C0" w:rsidRPr="00C85A53" w:rsidRDefault="00A755C0" w:rsidP="00A755C0">
      <w:pPr>
        <w:rPr>
          <w:rFonts w:asciiTheme="majorHAnsi" w:hAnsiTheme="majorHAnsi" w:cstheme="majorHAnsi"/>
        </w:rPr>
      </w:pPr>
      <w:r w:rsidRPr="00C85A53">
        <w:rPr>
          <w:rStyle w:val="Style13ptBold"/>
          <w:rFonts w:asciiTheme="majorHAnsi" w:hAnsiTheme="majorHAnsi" w:cstheme="majorHAnsi"/>
        </w:rPr>
        <w:t>Smith 5</w:t>
      </w:r>
      <w:r w:rsidR="000753EB" w:rsidRPr="00C85A53">
        <w:rPr>
          <w:rStyle w:val="Style13ptBold"/>
          <w:rFonts w:asciiTheme="majorHAnsi" w:hAnsiTheme="majorHAnsi" w:cstheme="majorHAnsi"/>
        </w:rPr>
        <w:t xml:space="preserve"> </w:t>
      </w:r>
      <w:r w:rsidR="000753EB" w:rsidRPr="00C85A53">
        <w:rPr>
          <w:rFonts w:asciiTheme="majorHAnsi" w:hAnsiTheme="majorHAnsi" w:cstheme="majorHAnsi"/>
        </w:rPr>
        <w:t xml:space="preserve">David Michael Smith, College of the Mainland  </w:t>
      </w:r>
      <w:r w:rsidRPr="00C85A53">
        <w:rPr>
          <w:rFonts w:asciiTheme="majorHAnsi" w:hAnsiTheme="majorHAnsi" w:cstheme="majorHAnsi"/>
        </w:rPr>
        <w:t xml:space="preserve"> “Marxism and Native Americans Revisited”  </w:t>
      </w:r>
      <w:hyperlink r:id="rId17" w:history="1">
        <w:r w:rsidRPr="00C85A53">
          <w:rPr>
            <w:rStyle w:val="Hyperlink"/>
            <w:rFonts w:asciiTheme="majorHAnsi" w:hAnsiTheme="majorHAnsi" w:cstheme="majorHAnsi"/>
          </w:rPr>
          <w:t>http://www.se.edu/nas/files/2013/03/Proceedings-2005-Smith.pdf</w:t>
        </w:r>
      </w:hyperlink>
      <w:r w:rsidRPr="00C85A53">
        <w:rPr>
          <w:rFonts w:asciiTheme="majorHAnsi" w:hAnsiTheme="majorHAnsi" w:cstheme="majorHAnsi"/>
        </w:rPr>
        <w:t xml:space="preserve"> </w:t>
      </w:r>
    </w:p>
    <w:p w14:paraId="06902D4A" w14:textId="77777777" w:rsidR="00A755C0" w:rsidRPr="00C85A53" w:rsidRDefault="00A755C0" w:rsidP="00A755C0">
      <w:pPr>
        <w:rPr>
          <w:rFonts w:asciiTheme="majorHAnsi" w:hAnsiTheme="majorHAnsi" w:cstheme="majorHAnsi"/>
          <w:sz w:val="16"/>
        </w:rPr>
      </w:pPr>
      <w:r w:rsidRPr="00C85A53">
        <w:rPr>
          <w:rFonts w:asciiTheme="majorHAnsi" w:hAnsiTheme="majorHAnsi" w:cstheme="majorHAnsi"/>
          <w:sz w:val="16"/>
        </w:rPr>
        <w:t xml:space="preserve">Several Native American contributors to this volume present various arguments in support of this charge. One of the most prominent indictments concerns the Marxist theory of the stages of historical development of society. </w:t>
      </w:r>
      <w:r w:rsidRPr="00C85A53">
        <w:rPr>
          <w:rStyle w:val="StyleUnderline"/>
          <w:rFonts w:asciiTheme="majorHAnsi" w:hAnsiTheme="majorHAnsi" w:cstheme="majorHAnsi"/>
        </w:rPr>
        <w:t xml:space="preserve">Churchill and Dora-Lee Larson contend that Marx and Engels and subsequent generations of </w:t>
      </w:r>
      <w:r w:rsidRPr="00C85A53">
        <w:rPr>
          <w:rStyle w:val="StyleUnderline"/>
          <w:rFonts w:asciiTheme="majorHAnsi" w:hAnsiTheme="majorHAnsi" w:cstheme="majorHAnsi"/>
          <w:highlight w:val="green"/>
        </w:rPr>
        <w:t>Marxists have erred in believing that all peoples and cultures must inevitably undergo capitalist development</w:t>
      </w:r>
      <w:r w:rsidRPr="00C85A53">
        <w:rPr>
          <w:rStyle w:val="StyleUnderline"/>
          <w:rFonts w:asciiTheme="majorHAnsi" w:hAnsiTheme="majorHAnsi" w:cstheme="majorHAnsi"/>
        </w:rPr>
        <w:t xml:space="preserve"> and all the violence and oppression associated with it</w:t>
      </w:r>
      <w:r w:rsidRPr="00C85A53">
        <w:rPr>
          <w:rFonts w:asciiTheme="majorHAnsi" w:hAnsiTheme="majorHAnsi" w:cstheme="majorHAnsi"/>
          <w:sz w:val="16"/>
        </w:rPr>
        <w:t>.3 Churchill and Larson write, “</w:t>
      </w:r>
      <w:r w:rsidRPr="00C85A53">
        <w:rPr>
          <w:rStyle w:val="StyleUnderline"/>
          <w:rFonts w:asciiTheme="majorHAnsi" w:hAnsiTheme="majorHAnsi" w:cstheme="majorHAnsi"/>
          <w:highlight w:val="green"/>
        </w:rPr>
        <w:t>No culture other than Europe has ever undergone the progression of material development experienced in Europe</w:t>
      </w:r>
      <w:r w:rsidRPr="00C85A53">
        <w:rPr>
          <w:rStyle w:val="StyleUnderline"/>
          <w:rFonts w:asciiTheme="majorHAnsi" w:hAnsiTheme="majorHAnsi" w:cstheme="majorHAnsi"/>
        </w:rPr>
        <w:t xml:space="preserve"> … </w:t>
      </w:r>
      <w:r w:rsidRPr="00C85A53">
        <w:rPr>
          <w:rStyle w:val="StyleUnderline"/>
          <w:rFonts w:asciiTheme="majorHAnsi" w:hAnsiTheme="majorHAnsi" w:cstheme="majorHAnsi"/>
          <w:highlight w:val="green"/>
        </w:rPr>
        <w:t>to presume that nonEuropean cultures would inevitably have followed a trajectory from primitive to precapitalist to capitalist is sublimely speculative</w:t>
      </w:r>
      <w:r w:rsidRPr="00C85A53">
        <w:rPr>
          <w:rFonts w:asciiTheme="majorHAnsi" w:hAnsiTheme="majorHAnsi" w:cstheme="majorHAnsi"/>
          <w:sz w:val="16"/>
        </w:rPr>
        <w:t xml:space="preserve">.”4 In their view, because Marxism views production and industrialization “as the measure by which all human advancement can be calculated,” only Europe can “lay claim to ultimate leadership in terms of ultimate progress and development” and “establishing the intellectual basis of planetary thought.”5 For Churchill and Larson, </w:t>
      </w:r>
      <w:r w:rsidRPr="00C85A53">
        <w:rPr>
          <w:rStyle w:val="StyleUnderline"/>
          <w:rFonts w:asciiTheme="majorHAnsi" w:hAnsiTheme="majorHAnsi" w:cstheme="majorHAnsi"/>
        </w:rPr>
        <w:t>“</w:t>
      </w:r>
      <w:r w:rsidRPr="00C85A53">
        <w:rPr>
          <w:rStyle w:val="StyleUnderline"/>
          <w:rFonts w:asciiTheme="majorHAnsi" w:hAnsiTheme="majorHAnsi" w:cstheme="majorHAnsi"/>
          <w:highlight w:val="green"/>
        </w:rPr>
        <w:t>Terms such as</w:t>
      </w:r>
      <w:r w:rsidRPr="00C85A53">
        <w:rPr>
          <w:rStyle w:val="StyleUnderline"/>
          <w:rFonts w:asciiTheme="majorHAnsi" w:hAnsiTheme="majorHAnsi" w:cstheme="majorHAnsi"/>
        </w:rPr>
        <w:t xml:space="preserve"> ‘primitive,’ ‘</w:t>
      </w:r>
      <w:r w:rsidRPr="00C85A53">
        <w:rPr>
          <w:rStyle w:val="StyleUnderline"/>
          <w:rFonts w:asciiTheme="majorHAnsi" w:hAnsiTheme="majorHAnsi" w:cstheme="majorHAnsi"/>
          <w:highlight w:val="green"/>
        </w:rPr>
        <w:t>precapitalist</w:t>
      </w:r>
      <w:r w:rsidRPr="00C85A53">
        <w:rPr>
          <w:rStyle w:val="StyleUnderline"/>
          <w:rFonts w:asciiTheme="majorHAnsi" w:hAnsiTheme="majorHAnsi" w:cstheme="majorHAnsi"/>
        </w:rPr>
        <w:t xml:space="preserve">,’ ‘underdeveloped,’ etc. … </w:t>
      </w:r>
      <w:r w:rsidRPr="00C85A53">
        <w:rPr>
          <w:rStyle w:val="StyleUnderline"/>
          <w:rFonts w:asciiTheme="majorHAnsi" w:hAnsiTheme="majorHAnsi" w:cstheme="majorHAnsi"/>
          <w:highlight w:val="green"/>
        </w:rPr>
        <w:t>are racist and arrogant terms, unsupported by fact</w:t>
      </w:r>
      <w:r w:rsidRPr="00C85A53">
        <w:rPr>
          <w:rStyle w:val="StyleUnderline"/>
          <w:rFonts w:asciiTheme="majorHAnsi" w:hAnsiTheme="majorHAnsi" w:cstheme="majorHAnsi"/>
        </w:rPr>
        <w:t xml:space="preserve">.”6 Churchill and Larson </w:t>
      </w:r>
      <w:r w:rsidRPr="00C85A53">
        <w:rPr>
          <w:rStyle w:val="StyleUnderline"/>
          <w:rFonts w:asciiTheme="majorHAnsi" w:hAnsiTheme="majorHAnsi" w:cstheme="majorHAnsi"/>
          <w:highlight w:val="green"/>
        </w:rPr>
        <w:t>reject</w:t>
      </w:r>
      <w:r w:rsidRPr="00C85A53">
        <w:rPr>
          <w:rStyle w:val="StyleUnderline"/>
          <w:rFonts w:asciiTheme="majorHAnsi" w:hAnsiTheme="majorHAnsi" w:cstheme="majorHAnsi"/>
        </w:rPr>
        <w:t xml:space="preserve"> what they see as </w:t>
      </w:r>
      <w:r w:rsidRPr="00C85A53">
        <w:rPr>
          <w:rStyle w:val="StyleUnderline"/>
          <w:rFonts w:asciiTheme="majorHAnsi" w:hAnsiTheme="majorHAnsi" w:cstheme="majorHAnsi"/>
          <w:highlight w:val="green"/>
        </w:rPr>
        <w:t>the assumption in Marxism that</w:t>
      </w:r>
      <w:r w:rsidRPr="00C85A53">
        <w:rPr>
          <w:rStyle w:val="StyleUnderline"/>
          <w:rFonts w:asciiTheme="majorHAnsi" w:hAnsiTheme="majorHAnsi" w:cstheme="majorHAnsi"/>
        </w:rPr>
        <w:t xml:space="preserve"> “In essence, </w:t>
      </w:r>
      <w:r w:rsidRPr="00C85A53">
        <w:rPr>
          <w:rStyle w:val="StyleUnderline"/>
          <w:rFonts w:asciiTheme="majorHAnsi" w:hAnsiTheme="majorHAnsi" w:cstheme="majorHAnsi"/>
          <w:highlight w:val="green"/>
        </w:rPr>
        <w:t>Europe must be the ideal against which all people and all things are measured</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the source of all ‘valid’ and ‘advanced’ inspiration</w:t>
      </w:r>
      <w:r w:rsidRPr="00C85A53">
        <w:rPr>
          <w:rStyle w:val="StyleUnderline"/>
          <w:rFonts w:asciiTheme="majorHAnsi" w:hAnsiTheme="majorHAnsi" w:cstheme="majorHAnsi"/>
        </w:rPr>
        <w:t>.</w:t>
      </w:r>
      <w:r w:rsidRPr="00C85A53">
        <w:rPr>
          <w:rFonts w:asciiTheme="majorHAnsi" w:hAnsiTheme="majorHAnsi" w:cstheme="majorHAnsi"/>
          <w:sz w:val="16"/>
        </w:rPr>
        <w:t xml:space="preserve">”7 Other Native American contributors echo Churchill and Larson’s view that </w:t>
      </w:r>
      <w:r w:rsidRPr="00C85A53">
        <w:rPr>
          <w:rStyle w:val="StyleUnderline"/>
          <w:rFonts w:asciiTheme="majorHAnsi" w:hAnsiTheme="majorHAnsi" w:cstheme="majorHAnsi"/>
          <w:highlight w:val="green"/>
        </w:rPr>
        <w:t>Marxism’s failure</w:t>
      </w:r>
      <w:r w:rsidRPr="00C85A53">
        <w:rPr>
          <w:rStyle w:val="StyleUnderline"/>
          <w:rFonts w:asciiTheme="majorHAnsi" w:hAnsiTheme="majorHAnsi" w:cstheme="majorHAnsi"/>
        </w:rPr>
        <w:t xml:space="preserve"> to learn from the experience and knowledge of non-European cultures </w:t>
      </w:r>
      <w:r w:rsidRPr="00C85A53">
        <w:rPr>
          <w:rStyle w:val="StyleUnderline"/>
          <w:rFonts w:asciiTheme="majorHAnsi" w:hAnsiTheme="majorHAnsi" w:cstheme="majorHAnsi"/>
          <w:highlight w:val="green"/>
        </w:rPr>
        <w:t>renders it yet another European intellectual import, another species of “faith, not science,”</w:t>
      </w:r>
      <w:r w:rsidRPr="00C85A53">
        <w:rPr>
          <w:rStyle w:val="StyleUnderline"/>
          <w:rFonts w:asciiTheme="majorHAnsi" w:hAnsiTheme="majorHAnsi" w:cstheme="majorHAnsi"/>
        </w:rPr>
        <w:t xml:space="preserve"> another kind of Messianic religion much like Christianity, </w:t>
      </w:r>
      <w:r w:rsidRPr="00C85A53">
        <w:rPr>
          <w:rStyle w:val="StyleUnderline"/>
          <w:rFonts w:asciiTheme="majorHAnsi" w:hAnsiTheme="majorHAnsi" w:cstheme="majorHAnsi"/>
          <w:highlight w:val="green"/>
        </w:rPr>
        <w:t xml:space="preserve">with a “dangerous” universalism and a </w:t>
      </w:r>
      <w:r w:rsidRPr="00C85A53">
        <w:rPr>
          <w:rStyle w:val="StyleUnderline"/>
          <w:rFonts w:asciiTheme="majorHAnsi" w:hAnsiTheme="majorHAnsi" w:cstheme="majorHAnsi"/>
        </w:rPr>
        <w:t xml:space="preserve">wanton </w:t>
      </w:r>
      <w:r w:rsidRPr="00C85A53">
        <w:rPr>
          <w:rStyle w:val="StyleUnderline"/>
          <w:rFonts w:asciiTheme="majorHAnsi" w:hAnsiTheme="majorHAnsi" w:cstheme="majorHAnsi"/>
          <w:highlight w:val="green"/>
        </w:rPr>
        <w:t>disregard</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for</w:t>
      </w:r>
      <w:r w:rsidRPr="00C85A53">
        <w:rPr>
          <w:rStyle w:val="StyleUnderline"/>
          <w:rFonts w:asciiTheme="majorHAnsi" w:hAnsiTheme="majorHAnsi" w:cstheme="majorHAnsi"/>
        </w:rPr>
        <w:t xml:space="preserve"> non-European peoples, including </w:t>
      </w:r>
      <w:r w:rsidRPr="00C85A53">
        <w:rPr>
          <w:rStyle w:val="StyleUnderline"/>
          <w:rFonts w:asciiTheme="majorHAnsi" w:hAnsiTheme="majorHAnsi" w:cstheme="majorHAnsi"/>
          <w:highlight w:val="green"/>
        </w:rPr>
        <w:t>Native Americans</w:t>
      </w:r>
      <w:r w:rsidRPr="00C85A53">
        <w:rPr>
          <w:rFonts w:asciiTheme="majorHAnsi" w:hAnsiTheme="majorHAnsi" w:cstheme="majorHAnsi"/>
          <w:sz w:val="16"/>
        </w:rPr>
        <w:t xml:space="preserve">.8 Black Elk argues that Native American society is much more democratic and humane than contemporary industrial society, and he raises the important question: </w:t>
      </w:r>
      <w:r w:rsidRPr="00C85A53">
        <w:rPr>
          <w:rStyle w:val="StyleUnderline"/>
          <w:rFonts w:asciiTheme="majorHAnsi" w:hAnsiTheme="majorHAnsi" w:cstheme="majorHAnsi"/>
        </w:rPr>
        <w:t>who is primitive, and who is advanced?</w:t>
      </w:r>
      <w:r w:rsidRPr="00C85A53">
        <w:rPr>
          <w:rFonts w:asciiTheme="majorHAnsi" w:hAnsiTheme="majorHAnsi" w:cstheme="majorHAnsi"/>
          <w:sz w:val="16"/>
        </w:rPr>
        <w:t xml:space="preserve">9 Black Elk also claims that Marxists are just like Christians or other Europeans, who simply want to use Native Americans as “fodder material” for another European power group.10 Deloria submits that Marxism cannot adequately explain human personality, especially in the context of widely different social and historical contexts. He insists that Native Americans are not alienated from nature, as Marxists suggest all individuals in contemporary society are, and he suggests that Native Americans and other tribal peoples are the sole example of true humanism because they best understand the essential attributes of human beings.11 </w:t>
      </w:r>
      <w:r w:rsidRPr="00C85A53">
        <w:rPr>
          <w:rStyle w:val="StyleUnderline"/>
          <w:rFonts w:asciiTheme="majorHAnsi" w:hAnsiTheme="majorHAnsi" w:cstheme="majorHAnsi"/>
          <w:highlight w:val="green"/>
        </w:rPr>
        <w:t>Another central criticism of Marxism by several Native American contributors centers on the question of industrializatio</w:t>
      </w:r>
      <w:r w:rsidRPr="00C85A53">
        <w:rPr>
          <w:rFonts w:asciiTheme="majorHAnsi" w:hAnsiTheme="majorHAnsi" w:cstheme="majorHAnsi"/>
          <w:highlight w:val="green"/>
          <w:u w:val="single"/>
        </w:rPr>
        <w:t>n</w:t>
      </w:r>
      <w:r w:rsidRPr="00C85A53">
        <w:rPr>
          <w:rFonts w:asciiTheme="majorHAnsi" w:hAnsiTheme="majorHAnsi" w:cstheme="majorHAnsi"/>
          <w:u w:val="single"/>
        </w:rPr>
        <w:t>.</w:t>
      </w:r>
      <w:r w:rsidRPr="00C85A53">
        <w:rPr>
          <w:rFonts w:asciiTheme="majorHAnsi" w:hAnsiTheme="majorHAnsi" w:cstheme="majorHAnsi"/>
          <w:sz w:val="16"/>
        </w:rPr>
        <w:t xml:space="preserve"> A close reading reveals some differences on this question among these writers, but most of their essays suggest that it may be industrialization itself—not the socio-economic system we call capitalism—which is at the root of the crises facing not only Native Americans but the population as a whole. In her “Preface,” Winona LaDuke suggests that the “highly rich and diversified” indigenous societies were “natural in the sense that they functioned in accord with, literally as a part of, nature and the natural environs.”12 She submits that indigenous people’s relationship to the land embodied a natural norm, and </w:t>
      </w:r>
      <w:r w:rsidRPr="00C85A53">
        <w:rPr>
          <w:rStyle w:val="StyleUnderline"/>
          <w:rFonts w:asciiTheme="majorHAnsi" w:hAnsiTheme="majorHAnsi" w:cstheme="majorHAnsi"/>
        </w:rPr>
        <w:t>that European colonization and industrialization brought about “a new economic order…forged on the land, not with the land.”13 For LaDuke, “The developing technological society became ever more divorced from nature, ever more ‘synthetic.’</w:t>
      </w:r>
      <w:r w:rsidRPr="00C85A53">
        <w:rPr>
          <w:rFonts w:asciiTheme="majorHAnsi" w:hAnsiTheme="majorHAnsi" w:cstheme="majorHAnsi"/>
          <w:sz w:val="16"/>
        </w:rPr>
        <w:t xml:space="preserve">”14 And for LaDuke, priority in emancipatory theory and practice must be afforded to the question of ‘what must be done’ in overcoming the synthetic by returning it to the natural.”15 Deloria has a rather different view on this issue. Deloria has his own strong criticisms of Marxism, but he writes, “In this paper I do not wish to debate the effects of industrialization. It seems to me that the Marxist analysis is superior at this point to the hopeless defense which Christianity seems to offer on behalf of various forms of capitalism and to the Indian refusal to take seriously the presence of industrial society on the planet.”16 In contrast, </w:t>
      </w:r>
      <w:r w:rsidRPr="00C85A53">
        <w:rPr>
          <w:rStyle w:val="StyleUnderline"/>
          <w:rFonts w:asciiTheme="majorHAnsi" w:hAnsiTheme="majorHAnsi" w:cstheme="majorHAnsi"/>
        </w:rPr>
        <w:t xml:space="preserve">Russell Means and other </w:t>
      </w:r>
      <w:r w:rsidRPr="00C85A53">
        <w:rPr>
          <w:rStyle w:val="StyleUnderline"/>
          <w:rFonts w:asciiTheme="majorHAnsi" w:hAnsiTheme="majorHAnsi" w:cstheme="majorHAnsi"/>
          <w:highlight w:val="green"/>
        </w:rPr>
        <w:t>Native Americans explore the extent of the devastation of the land and the natural environment wrought by industrialization and submit that it is modern machine-based production itself that must be overcome in order to protect and live in harmony with nature</w:t>
      </w:r>
      <w:r w:rsidRPr="00C85A53">
        <w:rPr>
          <w:rStyle w:val="StyleUnderline"/>
          <w:rFonts w:asciiTheme="majorHAnsi" w:hAnsiTheme="majorHAnsi" w:cstheme="majorHAnsi"/>
        </w:rPr>
        <w:t>.</w:t>
      </w:r>
      <w:r w:rsidRPr="00C85A53">
        <w:rPr>
          <w:rFonts w:asciiTheme="majorHAnsi" w:hAnsiTheme="majorHAnsi" w:cstheme="majorHAnsi"/>
          <w:sz w:val="16"/>
        </w:rPr>
        <w:t xml:space="preserve">17 Churchill and Larson argue that “Industry—the European production process” is “without doubt the most energy consumptive process ever conceived by the human mind and produces the most waste energy as well as waste materials.”18 Means contends that contemporary industrial society inevitably leads to the primacy of gaining material wealth and consumption of goods among the general population.19 In Means’ view, people in industrial societies have become “despiritualized” by industrialization and its European philosophical advocates to the point that “There is no satisfaction (for them) to be gained in simply observing the wonder of a mountain or a lake or a people in being.”20 </w:t>
      </w:r>
      <w:r w:rsidRPr="00C85A53">
        <w:rPr>
          <w:rStyle w:val="StyleUnderline"/>
          <w:rFonts w:asciiTheme="majorHAnsi" w:hAnsiTheme="majorHAnsi" w:cstheme="majorHAnsi"/>
        </w:rPr>
        <w:t xml:space="preserve">Several Native American writers argue that Marxism offers no solutions to the problem of industrialization. Deloria contends that for Marxists as well as for capitalists, nature is to be struggled against, and overcome, for the sake of production and consumption.21 Black Elk suggests that </w:t>
      </w:r>
      <w:r w:rsidRPr="00C85A53">
        <w:rPr>
          <w:rStyle w:val="StyleUnderline"/>
          <w:rFonts w:asciiTheme="majorHAnsi" w:hAnsiTheme="majorHAnsi" w:cstheme="majorHAnsi"/>
          <w:highlight w:val="green"/>
        </w:rPr>
        <w:t>Marxists have the same view of progress and development as capitalists—more industrialization</w:t>
      </w:r>
      <w:r w:rsidRPr="00C85A53">
        <w:rPr>
          <w:rStyle w:val="StyleUnderline"/>
          <w:rFonts w:asciiTheme="majorHAnsi" w:hAnsiTheme="majorHAnsi" w:cstheme="majorHAnsi"/>
        </w:rPr>
        <w:t>.</w:t>
      </w:r>
      <w:r w:rsidRPr="00C85A53">
        <w:rPr>
          <w:rFonts w:asciiTheme="majorHAnsi" w:hAnsiTheme="majorHAnsi" w:cstheme="majorHAnsi"/>
          <w:sz w:val="16"/>
        </w:rPr>
        <w:t>22 Churchill and Larson criticize the Revolutionary Communist Party’s contribution to this volume for upholding the “theme of the ultimate sanctity of industrialization as the advanced form of human social of organization” and the ethic of “maximum production and industrial efficiency,” which Churchill and Larson consider “ultimately the destructive element of humanity.”23 The extraordinary and tragic human costs of early Soviet industrialization are viewed as evidence that the “dangerous” logic of production and efficiency is found in both capitalist and socialist societies.24 Moreover, Means suggests that the experience of the Soviet Union and other socialist countries confirms that Marxists would continue to mine and use uranium until it runs out, and have no better regard for the earth than the capitalists do.25 Black Elk submits that history has confirmed the existence of centralization, rationalization, and alienation not only in capitalist societies, but in socialist societies as well. Hence, the underlying problem must be industrialization.26 Means argues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I do not believe that</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 xml:space="preserve">capitalism itself is really responsible for the situation in which </w:t>
      </w:r>
      <w:r w:rsidRPr="00C85A53">
        <w:rPr>
          <w:rStyle w:val="StyleUnderline"/>
          <w:rFonts w:asciiTheme="majorHAnsi" w:hAnsiTheme="majorHAnsi" w:cstheme="majorHAnsi"/>
        </w:rPr>
        <w:t>we [</w:t>
      </w:r>
      <w:r w:rsidRPr="00C85A53">
        <w:rPr>
          <w:rStyle w:val="StyleUnderline"/>
          <w:rFonts w:asciiTheme="majorHAnsi" w:hAnsiTheme="majorHAnsi" w:cstheme="majorHAnsi"/>
          <w:highlight w:val="green"/>
        </w:rPr>
        <w:t>Native Americans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 xml:space="preserve">have been declared a national sacrifice. </w:t>
      </w:r>
      <w:r w:rsidRPr="00C85A53">
        <w:rPr>
          <w:rStyle w:val="StyleUnderline"/>
          <w:rFonts w:asciiTheme="majorHAnsi" w:hAnsiTheme="majorHAnsi" w:cstheme="majorHAnsi"/>
        </w:rPr>
        <w:t>No</w:t>
      </w:r>
      <w:r w:rsidRPr="00C85A53">
        <w:rPr>
          <w:rStyle w:val="StyleUnderline"/>
          <w:rFonts w:asciiTheme="majorHAnsi" w:hAnsiTheme="majorHAnsi" w:cstheme="majorHAnsi"/>
          <w:highlight w:val="green"/>
        </w:rPr>
        <w:t>, it is the European tradition</w:t>
      </w:r>
      <w:r w:rsidRPr="00C85A53">
        <w:rPr>
          <w:rStyle w:val="StyleUnderline"/>
          <w:rFonts w:asciiTheme="majorHAnsi" w:hAnsiTheme="majorHAnsi" w:cstheme="majorHAnsi"/>
        </w:rPr>
        <w:t xml:space="preserve">; European culture itself is responsible. </w:t>
      </w:r>
      <w:r w:rsidRPr="00C85A53">
        <w:rPr>
          <w:rStyle w:val="StyleUnderline"/>
          <w:rFonts w:asciiTheme="majorHAnsi" w:hAnsiTheme="majorHAnsi" w:cstheme="majorHAnsi"/>
          <w:highlight w:val="green"/>
        </w:rPr>
        <w:t>Marxism is just the latest continuation of this tradition, not a solution to it</w:t>
      </w:r>
      <w:r w:rsidRPr="00C85A53">
        <w:rPr>
          <w:rFonts w:asciiTheme="majorHAnsi" w:hAnsiTheme="majorHAnsi" w:cstheme="majorHAnsi"/>
          <w:sz w:val="16"/>
        </w:rPr>
        <w:t>.27</w:t>
      </w:r>
    </w:p>
    <w:p w14:paraId="64261160" w14:textId="77777777" w:rsidR="00A755C0" w:rsidRPr="00C85A53" w:rsidRDefault="00A755C0" w:rsidP="00A755C0">
      <w:pPr>
        <w:rPr>
          <w:rFonts w:asciiTheme="majorHAnsi" w:hAnsiTheme="majorHAnsi" w:cstheme="majorHAnsi"/>
        </w:rPr>
      </w:pPr>
    </w:p>
    <w:p w14:paraId="23757122" w14:textId="77777777" w:rsidR="00A755C0" w:rsidRPr="00C85A53" w:rsidRDefault="00A755C0" w:rsidP="00A755C0">
      <w:pPr>
        <w:pStyle w:val="Heading4"/>
        <w:rPr>
          <w:rFonts w:asciiTheme="majorHAnsi" w:hAnsiTheme="majorHAnsi" w:cstheme="majorHAnsi"/>
        </w:rPr>
      </w:pPr>
      <w:r w:rsidRPr="00C85A53">
        <w:rPr>
          <w:rFonts w:asciiTheme="majorHAnsi" w:hAnsiTheme="majorHAnsi" w:cstheme="majorHAnsi"/>
        </w:rPr>
        <w:t xml:space="preserve">Materialism DA—Moves away from capitalism are part and parcel of Eurocentric dehumanization. Indigenous people are assimilated into industry in the name of ‘efficiency.’ Leftist movements remained trapped within western modes of quantification which further justify ideological purging and settlers. </w:t>
      </w:r>
    </w:p>
    <w:p w14:paraId="6B81F659" w14:textId="77777777" w:rsidR="00A755C0" w:rsidRPr="00C85A53" w:rsidRDefault="00A755C0" w:rsidP="00A755C0">
      <w:pPr>
        <w:jc w:val="both"/>
        <w:rPr>
          <w:rFonts w:asciiTheme="majorHAnsi" w:hAnsiTheme="majorHAnsi" w:cstheme="majorHAnsi"/>
          <w:sz w:val="16"/>
          <w:szCs w:val="16"/>
        </w:rPr>
      </w:pPr>
      <w:r w:rsidRPr="00C85A53">
        <w:rPr>
          <w:rStyle w:val="Style13ptBold"/>
          <w:rFonts w:asciiTheme="majorHAnsi" w:hAnsiTheme="majorHAnsi" w:cstheme="majorHAnsi"/>
        </w:rPr>
        <w:t>Means 80</w:t>
      </w:r>
      <w:r w:rsidRPr="00C85A53">
        <w:rPr>
          <w:rFonts w:asciiTheme="majorHAnsi" w:hAnsiTheme="majorHAnsi" w:cstheme="majorHAnsi"/>
          <w:sz w:val="16"/>
          <w:szCs w:val="16"/>
        </w:rPr>
        <w:t xml:space="preserve">—was a leader in the American Indian Movement (AIM) of the 1960s and 70s, and remains one of the most outspoken Native Americans in the U.S. (Russell, Revolution and American Indians: “Marxism is as Alien to My Culture as Capitalism”, </w:t>
      </w:r>
      <w:hyperlink r:id="rId18" w:anchor="more-1730)**We" w:history="1">
        <w:r w:rsidRPr="00C85A53">
          <w:rPr>
            <w:rStyle w:val="Hyperlink"/>
            <w:rFonts w:asciiTheme="majorHAnsi" w:hAnsiTheme="majorHAnsi" w:cstheme="majorHAnsi"/>
            <w:sz w:val="16"/>
            <w:szCs w:val="16"/>
          </w:rPr>
          <w:t>http://endofcapitalism.com/2010/10/17/revolution-and-american-indians-marxism-is-as-alien-to-my-culture-as-capitalism/#more-1730)**We</w:t>
        </w:r>
      </w:hyperlink>
      <w:r w:rsidRPr="00C85A53">
        <w:rPr>
          <w:rFonts w:asciiTheme="majorHAnsi" w:hAnsiTheme="majorHAnsi" w:cstheme="majorHAnsi"/>
          <w:sz w:val="16"/>
          <w:szCs w:val="16"/>
        </w:rPr>
        <w:t xml:space="preserve"> don’t endorse ableist language**</w:t>
      </w:r>
    </w:p>
    <w:p w14:paraId="73D49BBB" w14:textId="77777777" w:rsidR="00A755C0" w:rsidRPr="00C85A53" w:rsidRDefault="00A755C0" w:rsidP="00A755C0">
      <w:pPr>
        <w:jc w:val="both"/>
        <w:rPr>
          <w:rFonts w:asciiTheme="majorHAnsi" w:hAnsiTheme="majorHAnsi" w:cstheme="majorHAnsi"/>
          <w:u w:val="single"/>
        </w:rPr>
      </w:pPr>
      <w:r w:rsidRPr="00C85A53">
        <w:rPr>
          <w:rFonts w:asciiTheme="majorHAnsi" w:hAnsiTheme="majorHAnsi" w:cstheme="majorHAnsi"/>
          <w:sz w:val="16"/>
          <w:szCs w:val="16"/>
        </w:rPr>
        <w:t xml:space="preserve">I should be clear about something here, because there seems to be some confusion about it. When I speak of Europeans or mental Europeans, I’m not allowing for false distinctions. I’m not saying that on the one hand there are the by-products of a few thousand years of genocidal, reactionary, European intellectual development which is bad; and on the other hand there is some new revolutionary intellectual development which is good. </w:t>
      </w:r>
      <w:r w:rsidRPr="00C85A53">
        <w:rPr>
          <w:rFonts w:asciiTheme="majorHAnsi" w:hAnsiTheme="majorHAnsi" w:cstheme="majorHAnsi"/>
          <w:u w:val="single"/>
        </w:rPr>
        <w:t xml:space="preserve">I’m </w:t>
      </w:r>
      <w:r w:rsidRPr="00C85A53">
        <w:rPr>
          <w:rFonts w:asciiTheme="majorHAnsi" w:hAnsiTheme="majorHAnsi" w:cstheme="majorHAnsi"/>
          <w:highlight w:val="green"/>
          <w:u w:val="single"/>
        </w:rPr>
        <w:t>referring</w:t>
      </w:r>
      <w:r w:rsidRPr="00C85A53">
        <w:rPr>
          <w:rFonts w:asciiTheme="majorHAnsi" w:hAnsiTheme="majorHAnsi" w:cstheme="majorHAnsi"/>
          <w:u w:val="single"/>
        </w:rPr>
        <w:t xml:space="preserve"> here </w:t>
      </w:r>
      <w:r w:rsidRPr="00C85A53">
        <w:rPr>
          <w:rFonts w:asciiTheme="majorHAnsi" w:hAnsiTheme="majorHAnsi" w:cstheme="majorHAnsi"/>
          <w:highlight w:val="green"/>
          <w:u w:val="single"/>
        </w:rPr>
        <w:t>to</w:t>
      </w:r>
      <w:r w:rsidRPr="00C85A53">
        <w:rPr>
          <w:rFonts w:asciiTheme="majorHAnsi" w:hAnsiTheme="majorHAnsi" w:cstheme="majorHAnsi"/>
          <w:u w:val="single"/>
        </w:rPr>
        <w:t xml:space="preserve"> the so-called theories of </w:t>
      </w:r>
      <w:r w:rsidRPr="00C85A53">
        <w:rPr>
          <w:rFonts w:asciiTheme="majorHAnsi" w:hAnsiTheme="majorHAnsi" w:cstheme="majorHAnsi"/>
          <w:highlight w:val="green"/>
          <w:u w:val="single"/>
        </w:rPr>
        <w:t xml:space="preserve">Marxism </w:t>
      </w:r>
      <w:r w:rsidRPr="00C85A53">
        <w:rPr>
          <w:rFonts w:asciiTheme="majorHAnsi" w:hAnsiTheme="majorHAnsi" w:cstheme="majorHAnsi"/>
          <w:u w:val="single"/>
        </w:rPr>
        <w:t xml:space="preserve">and anarchism </w:t>
      </w:r>
      <w:r w:rsidRPr="00C85A53">
        <w:rPr>
          <w:rFonts w:asciiTheme="majorHAnsi" w:hAnsiTheme="majorHAnsi" w:cstheme="majorHAnsi"/>
          <w:highlight w:val="green"/>
          <w:u w:val="single"/>
        </w:rPr>
        <w:t>and “leftism</w:t>
      </w:r>
      <w:r w:rsidRPr="00C85A53">
        <w:rPr>
          <w:rFonts w:asciiTheme="majorHAnsi" w:hAnsiTheme="majorHAnsi" w:cstheme="majorHAnsi"/>
          <w:u w:val="single"/>
        </w:rPr>
        <w:t>” in general</w:t>
      </w:r>
      <w:r w:rsidRPr="00C85A53">
        <w:rPr>
          <w:rFonts w:asciiTheme="majorHAnsi" w:hAnsiTheme="majorHAnsi" w:cstheme="majorHAnsi"/>
          <w:highlight w:val="green"/>
          <w:u w:val="single"/>
        </w:rPr>
        <w:t>. I don’t believe these theories can be separated from the rest of the of the European intellectual tradition</w:t>
      </w:r>
      <w:r w:rsidRPr="00C85A53">
        <w:rPr>
          <w:rFonts w:asciiTheme="majorHAnsi" w:hAnsiTheme="majorHAnsi" w:cstheme="majorHAnsi"/>
          <w:u w:val="single"/>
        </w:rPr>
        <w:t xml:space="preserve">. It’s really just the same old song. The process began much earlier. </w:t>
      </w:r>
      <w:r w:rsidRPr="00C85A53">
        <w:rPr>
          <w:rStyle w:val="StyleUnderline"/>
          <w:rFonts w:asciiTheme="majorHAnsi" w:hAnsiTheme="majorHAnsi" w:cstheme="majorHAnsi"/>
        </w:rPr>
        <w:t>Newton</w:t>
      </w:r>
      <w:r w:rsidRPr="00C85A53">
        <w:rPr>
          <w:rFonts w:asciiTheme="majorHAnsi" w:hAnsiTheme="majorHAnsi" w:cstheme="majorHAnsi"/>
          <w:u w:val="single"/>
        </w:rPr>
        <w:t xml:space="preserve">, for example, “revolutionized” physics and the so-called natural sciences by </w:t>
      </w:r>
      <w:r w:rsidRPr="00C85A53">
        <w:rPr>
          <w:rStyle w:val="StyleUnderline"/>
          <w:rFonts w:asciiTheme="majorHAnsi" w:hAnsiTheme="majorHAnsi" w:cstheme="majorHAnsi"/>
        </w:rPr>
        <w:t>reduc</w:t>
      </w:r>
      <w:r w:rsidRPr="00C85A53">
        <w:rPr>
          <w:rFonts w:asciiTheme="majorHAnsi" w:hAnsiTheme="majorHAnsi" w:cstheme="majorHAnsi"/>
          <w:u w:val="single"/>
        </w:rPr>
        <w:t xml:space="preserve">ing </w:t>
      </w:r>
      <w:r w:rsidRPr="00C85A53">
        <w:rPr>
          <w:rStyle w:val="StyleUnderline"/>
          <w:rFonts w:asciiTheme="majorHAnsi" w:hAnsiTheme="majorHAnsi" w:cstheme="majorHAnsi"/>
        </w:rPr>
        <w:t>the</w:t>
      </w:r>
      <w:r w:rsidRPr="00C85A53">
        <w:rPr>
          <w:rFonts w:asciiTheme="majorHAnsi" w:hAnsiTheme="majorHAnsi" w:cstheme="majorHAnsi"/>
          <w:u w:val="single"/>
        </w:rPr>
        <w:t xml:space="preserve"> physical </w:t>
      </w:r>
      <w:r w:rsidRPr="00C85A53">
        <w:rPr>
          <w:rStyle w:val="StyleUnderline"/>
          <w:rFonts w:asciiTheme="majorHAnsi" w:hAnsiTheme="majorHAnsi" w:cstheme="majorHAnsi"/>
        </w:rPr>
        <w:t>universe to a linear</w:t>
      </w:r>
      <w:r w:rsidRPr="00C85A53">
        <w:rPr>
          <w:rFonts w:asciiTheme="majorHAnsi" w:hAnsiTheme="majorHAnsi" w:cstheme="majorHAnsi"/>
          <w:u w:val="single"/>
        </w:rPr>
        <w:t xml:space="preserve"> mathematical </w:t>
      </w:r>
      <w:r w:rsidRPr="00C85A53">
        <w:rPr>
          <w:rStyle w:val="StyleUnderline"/>
          <w:rFonts w:asciiTheme="majorHAnsi" w:hAnsiTheme="majorHAnsi" w:cstheme="majorHAnsi"/>
        </w:rPr>
        <w:t>equation</w:t>
      </w:r>
      <w:r w:rsidRPr="00C85A53">
        <w:rPr>
          <w:rFonts w:asciiTheme="majorHAnsi" w:hAnsiTheme="majorHAnsi" w:cstheme="majorHAnsi"/>
          <w:u w:val="single"/>
        </w:rPr>
        <w:t xml:space="preserve">. </w:t>
      </w:r>
      <w:r w:rsidRPr="00C85A53">
        <w:rPr>
          <w:rFonts w:asciiTheme="majorHAnsi" w:hAnsiTheme="majorHAnsi" w:cstheme="majorHAnsi"/>
          <w:sz w:val="16"/>
          <w:szCs w:val="16"/>
        </w:rPr>
        <w:t xml:space="preserve">Descartes did the same thing with culture. John Locke did it with politics, and Adam Smith did it with economics. Each one of </w:t>
      </w:r>
      <w:r w:rsidRPr="00C85A53">
        <w:rPr>
          <w:rStyle w:val="StyleUnderline"/>
          <w:rFonts w:asciiTheme="majorHAnsi" w:hAnsiTheme="majorHAnsi" w:cstheme="majorHAnsi"/>
          <w:sz w:val="16"/>
          <w:szCs w:val="16"/>
          <w:u w:val="none"/>
        </w:rPr>
        <w:t>these “thinkers” took</w:t>
      </w:r>
      <w:r w:rsidRPr="00C85A53">
        <w:rPr>
          <w:rFonts w:asciiTheme="majorHAnsi" w:hAnsiTheme="majorHAnsi" w:cstheme="majorHAnsi"/>
          <w:sz w:val="16"/>
          <w:szCs w:val="16"/>
        </w:rPr>
        <w:t xml:space="preserve"> a piece of the spirituality of </w:t>
      </w:r>
      <w:r w:rsidRPr="00C85A53">
        <w:rPr>
          <w:rStyle w:val="StyleUnderline"/>
          <w:rFonts w:asciiTheme="majorHAnsi" w:hAnsiTheme="majorHAnsi" w:cstheme="majorHAnsi"/>
          <w:sz w:val="16"/>
          <w:szCs w:val="16"/>
          <w:u w:val="none"/>
        </w:rPr>
        <w:t>human existence</w:t>
      </w:r>
      <w:r w:rsidRPr="00C85A53">
        <w:rPr>
          <w:rFonts w:asciiTheme="majorHAnsi" w:hAnsiTheme="majorHAnsi" w:cstheme="majorHAnsi"/>
          <w:sz w:val="16"/>
          <w:szCs w:val="16"/>
        </w:rPr>
        <w:t xml:space="preserve"> </w:t>
      </w:r>
      <w:r w:rsidRPr="00C85A53">
        <w:rPr>
          <w:rStyle w:val="StyleUnderline"/>
          <w:rFonts w:asciiTheme="majorHAnsi" w:hAnsiTheme="majorHAnsi" w:cstheme="majorHAnsi"/>
          <w:sz w:val="16"/>
          <w:szCs w:val="16"/>
          <w:u w:val="none"/>
        </w:rPr>
        <w:t>and converted it into</w:t>
      </w:r>
      <w:r w:rsidRPr="00C85A53">
        <w:rPr>
          <w:rFonts w:asciiTheme="majorHAnsi" w:hAnsiTheme="majorHAnsi" w:cstheme="majorHAnsi"/>
          <w:sz w:val="16"/>
          <w:szCs w:val="16"/>
        </w:rPr>
        <w:t xml:space="preserve"> code, </w:t>
      </w:r>
      <w:r w:rsidRPr="00C85A53">
        <w:rPr>
          <w:rStyle w:val="Emphasis"/>
          <w:rFonts w:asciiTheme="majorHAnsi" w:hAnsiTheme="majorHAnsi" w:cstheme="majorHAnsi"/>
          <w:b w:val="0"/>
          <w:sz w:val="16"/>
          <w:szCs w:val="16"/>
        </w:rPr>
        <w:t>an abstraction</w:t>
      </w:r>
      <w:r w:rsidRPr="00C85A53">
        <w:rPr>
          <w:rFonts w:asciiTheme="majorHAnsi" w:hAnsiTheme="majorHAnsi" w:cstheme="majorHAnsi"/>
          <w:sz w:val="16"/>
          <w:szCs w:val="16"/>
        </w:rPr>
        <w:t xml:space="preserve">. They picked up where Christianity ended: they “secularized” Christian religion, as the “scholars” like to say–and in doing so they made Europe more able and ready to act as an expansionist culture. </w:t>
      </w:r>
      <w:r w:rsidRPr="00C85A53">
        <w:rPr>
          <w:rFonts w:asciiTheme="majorHAnsi" w:hAnsiTheme="majorHAnsi" w:cstheme="majorHAnsi"/>
          <w:highlight w:val="green"/>
          <w:u w:val="single"/>
        </w:rPr>
        <w:t>Each of these intellectual revolutions served to abstract the European mentality even further</w:t>
      </w:r>
      <w:r w:rsidRPr="00C85A53">
        <w:rPr>
          <w:rFonts w:asciiTheme="majorHAnsi" w:hAnsiTheme="majorHAnsi" w:cstheme="majorHAnsi"/>
          <w:u w:val="single"/>
        </w:rPr>
        <w:t xml:space="preserve">, to </w:t>
      </w:r>
      <w:r w:rsidRPr="00C85A53">
        <w:rPr>
          <w:rFonts w:asciiTheme="majorHAnsi" w:hAnsiTheme="majorHAnsi" w:cstheme="majorHAnsi"/>
          <w:highlight w:val="green"/>
          <w:u w:val="single"/>
        </w:rPr>
        <w:t>remove the wonderful complexity and spirituality from the universe and replace it with a logical sequence</w:t>
      </w:r>
      <w:r w:rsidRPr="00C85A53">
        <w:rPr>
          <w:rFonts w:asciiTheme="majorHAnsi" w:hAnsiTheme="majorHAnsi" w:cstheme="majorHAnsi"/>
          <w:u w:val="single"/>
        </w:rPr>
        <w:t xml:space="preserve">: one, two, three. Answer! </w:t>
      </w:r>
      <w:r w:rsidRPr="00C85A53">
        <w:rPr>
          <w:rFonts w:asciiTheme="majorHAnsi" w:hAnsiTheme="majorHAnsi" w:cstheme="majorHAnsi"/>
          <w:highlight w:val="green"/>
          <w:u w:val="single"/>
        </w:rPr>
        <w:t>This is what has come to be termed “efficiency”</w:t>
      </w:r>
      <w:r w:rsidRPr="00C85A53">
        <w:rPr>
          <w:rFonts w:asciiTheme="majorHAnsi" w:hAnsiTheme="majorHAnsi" w:cstheme="majorHAnsi"/>
          <w:u w:val="single"/>
        </w:rPr>
        <w:t xml:space="preserve"> in the European mind. </w:t>
      </w:r>
      <w:r w:rsidRPr="00C85A53">
        <w:rPr>
          <w:rFonts w:asciiTheme="majorHAnsi" w:hAnsiTheme="majorHAnsi" w:cstheme="majorHAnsi"/>
          <w:highlight w:val="green"/>
          <w:u w:val="single"/>
        </w:rPr>
        <w:t>Whatever is mechanical is perfect</w:t>
      </w:r>
      <w:r w:rsidRPr="00C85A53">
        <w:rPr>
          <w:rFonts w:asciiTheme="majorHAnsi" w:hAnsiTheme="majorHAnsi" w:cstheme="majorHAnsi"/>
          <w:u w:val="single"/>
        </w:rPr>
        <w:t xml:space="preserve">; whatever seems to work at the moment–that is, proves the mechanical model to be the right one–is considered correct, even when it is clearly untrue. </w:t>
      </w:r>
      <w:r w:rsidRPr="00C85A53">
        <w:rPr>
          <w:rFonts w:asciiTheme="majorHAnsi" w:hAnsiTheme="majorHAnsi" w:cstheme="majorHAnsi"/>
          <w:highlight w:val="green"/>
          <w:u w:val="single"/>
        </w:rPr>
        <w:t>This is why “truth” changes so fast in the European mind</w:t>
      </w:r>
      <w:r w:rsidRPr="00C85A53">
        <w:rPr>
          <w:rFonts w:asciiTheme="majorHAnsi" w:hAnsiTheme="majorHAnsi" w:cstheme="majorHAnsi"/>
          <w:u w:val="single"/>
        </w:rPr>
        <w:t xml:space="preserve">; the answers which result from such a process are only stopgaps, only temporary, and must be continuously discarded in favor of new stopgaps which support the mechanical models and keep them (the models) alive. </w:t>
      </w:r>
      <w:r w:rsidRPr="00C85A53">
        <w:rPr>
          <w:rStyle w:val="StyleUnderline"/>
          <w:rFonts w:asciiTheme="majorHAnsi" w:hAnsiTheme="majorHAnsi" w:cstheme="majorHAnsi"/>
        </w:rPr>
        <w:t>Hegel and Marx were heirs</w:t>
      </w:r>
      <w:r w:rsidRPr="00C85A53">
        <w:rPr>
          <w:rFonts w:asciiTheme="majorHAnsi" w:hAnsiTheme="majorHAnsi" w:cstheme="majorHAnsi"/>
          <w:u w:val="single"/>
        </w:rPr>
        <w:t xml:space="preserve"> to the thinking of Newton, Descartes, Locke and Smith. Hegel finished the process of secularizing theology–and that is put in his own terms–he secularized the religious thinking through which Europe understood the universe. Then </w:t>
      </w:r>
      <w:r w:rsidRPr="00C85A53">
        <w:rPr>
          <w:rFonts w:asciiTheme="majorHAnsi" w:hAnsiTheme="majorHAnsi" w:cstheme="majorHAnsi"/>
          <w:highlight w:val="green"/>
          <w:u w:val="single"/>
        </w:rPr>
        <w:t>Marx put Hegel’s philosophy in terms of “materialism,”</w:t>
      </w:r>
      <w:r w:rsidRPr="00C85A53">
        <w:rPr>
          <w:rFonts w:asciiTheme="majorHAnsi" w:hAnsiTheme="majorHAnsi" w:cstheme="majorHAnsi"/>
          <w:u w:val="single"/>
        </w:rPr>
        <w:t xml:space="preserve"> </w:t>
      </w:r>
      <w:r w:rsidRPr="00C85A53">
        <w:rPr>
          <w:rFonts w:asciiTheme="majorHAnsi" w:hAnsiTheme="majorHAnsi" w:cstheme="majorHAnsi"/>
          <w:highlight w:val="green"/>
          <w:u w:val="single"/>
        </w:rPr>
        <w:t>which is to say that Marx despiritualized Hegel’s work altogether</w:t>
      </w:r>
      <w:r w:rsidRPr="00C85A53">
        <w:rPr>
          <w:rFonts w:asciiTheme="majorHAnsi" w:hAnsiTheme="majorHAnsi" w:cstheme="majorHAnsi"/>
          <w:sz w:val="16"/>
          <w:szCs w:val="16"/>
        </w:rPr>
        <w:t xml:space="preserve">. Again, this is in Marx’ own terms. And this is now seen as the future revolutionary potential of Europe. </w:t>
      </w:r>
      <w:r w:rsidRPr="00C85A53">
        <w:rPr>
          <w:rFonts w:asciiTheme="majorHAnsi" w:hAnsiTheme="majorHAnsi" w:cstheme="majorHAnsi"/>
          <w:u w:val="single"/>
        </w:rPr>
        <w:t xml:space="preserve">Europeans may see this as revolutionary, but </w:t>
      </w:r>
      <w:r w:rsidRPr="00C85A53">
        <w:rPr>
          <w:rFonts w:asciiTheme="majorHAnsi" w:hAnsiTheme="majorHAnsi" w:cstheme="majorHAnsi"/>
          <w:highlight w:val="green"/>
          <w:u w:val="single"/>
        </w:rPr>
        <w:t>American Indians see it simply as still more of that same old European conflict between being and gaining.</w:t>
      </w:r>
      <w:r w:rsidRPr="00C85A53">
        <w:rPr>
          <w:rFonts w:asciiTheme="majorHAnsi" w:hAnsiTheme="majorHAnsi" w:cstheme="majorHAnsi"/>
          <w:u w:val="single"/>
        </w:rPr>
        <w:t xml:space="preserve"> The intellectual roots of</w:t>
      </w:r>
      <w:r w:rsidRPr="00C85A53">
        <w:rPr>
          <w:rStyle w:val="StyleUnderline"/>
          <w:rFonts w:asciiTheme="majorHAnsi" w:hAnsiTheme="majorHAnsi" w:cstheme="majorHAnsi"/>
        </w:rPr>
        <w:t xml:space="preserve"> a new</w:t>
      </w:r>
      <w:r w:rsidRPr="00C85A53">
        <w:rPr>
          <w:rFonts w:asciiTheme="majorHAnsi" w:hAnsiTheme="majorHAnsi" w:cstheme="majorHAnsi"/>
          <w:u w:val="single"/>
        </w:rPr>
        <w:t xml:space="preserve"> Marxist form of European </w:t>
      </w:r>
      <w:r w:rsidRPr="00C85A53">
        <w:rPr>
          <w:rStyle w:val="Emphasis"/>
          <w:rFonts w:asciiTheme="majorHAnsi" w:hAnsiTheme="majorHAnsi" w:cstheme="majorHAnsi"/>
          <w:b w:val="0"/>
        </w:rPr>
        <w:t>imperialism lie in Marx</w:t>
      </w:r>
      <w:r w:rsidRPr="00C85A53">
        <w:rPr>
          <w:rFonts w:asciiTheme="majorHAnsi" w:hAnsiTheme="majorHAnsi" w:cstheme="majorHAnsi"/>
          <w:b/>
          <w:u w:val="single"/>
        </w:rPr>
        <w:t>’</w:t>
      </w:r>
      <w:r w:rsidRPr="00C85A53">
        <w:rPr>
          <w:rFonts w:asciiTheme="majorHAnsi" w:hAnsiTheme="majorHAnsi" w:cstheme="majorHAnsi"/>
          <w:u w:val="single"/>
        </w:rPr>
        <w:t xml:space="preserve">–and his followers’–links to the tradition of Newton, Hegel and the others. Being is a spiritual proposition. Gaining is a material act. Traditionally, American Indians have always attempted to be the best people they could. Part of that spiritual process was and is to give away wealth, to discard wealth in order not to gain. </w:t>
      </w:r>
      <w:r w:rsidRPr="00C85A53">
        <w:rPr>
          <w:rFonts w:asciiTheme="majorHAnsi" w:hAnsiTheme="majorHAnsi" w:cstheme="majorHAnsi"/>
          <w:highlight w:val="green"/>
          <w:u w:val="single"/>
        </w:rPr>
        <w:t>Material gain is an indicator of false status among traditional people, while it is “proof that the system works” to Europeans. Clearly, there are two completely opposing views at issue here, and Marxism is very far over to the other side from the American Indian view.</w:t>
      </w:r>
      <w:r w:rsidRPr="00C85A53">
        <w:rPr>
          <w:rFonts w:asciiTheme="majorHAnsi" w:hAnsiTheme="majorHAnsi" w:cstheme="majorHAnsi"/>
          <w:u w:val="single"/>
        </w:rPr>
        <w:t xml:space="preserve"> </w:t>
      </w:r>
      <w:r w:rsidRPr="00C85A53">
        <w:rPr>
          <w:rFonts w:asciiTheme="majorHAnsi" w:hAnsiTheme="majorHAnsi" w:cstheme="majorHAnsi"/>
          <w:sz w:val="16"/>
          <w:szCs w:val="16"/>
        </w:rPr>
        <w:t xml:space="preserve">But let’s look at a major implication of this; it is not merely an intellectual debate. </w:t>
      </w:r>
      <w:r w:rsidRPr="00C85A53">
        <w:rPr>
          <w:rStyle w:val="StyleUnderline"/>
          <w:rFonts w:asciiTheme="majorHAnsi" w:hAnsiTheme="majorHAnsi" w:cstheme="majorHAnsi"/>
          <w:sz w:val="16"/>
          <w:szCs w:val="16"/>
          <w:u w:val="none"/>
        </w:rPr>
        <w:t>The</w:t>
      </w:r>
      <w:r w:rsidRPr="00C85A53">
        <w:rPr>
          <w:rFonts w:asciiTheme="majorHAnsi" w:hAnsiTheme="majorHAnsi" w:cstheme="majorHAnsi"/>
          <w:sz w:val="16"/>
          <w:szCs w:val="16"/>
        </w:rPr>
        <w:t xml:space="preserve"> European </w:t>
      </w:r>
      <w:r w:rsidRPr="00C85A53">
        <w:rPr>
          <w:rStyle w:val="StyleUnderline"/>
          <w:rFonts w:asciiTheme="majorHAnsi" w:hAnsiTheme="majorHAnsi" w:cstheme="majorHAnsi"/>
          <w:sz w:val="16"/>
          <w:szCs w:val="16"/>
          <w:u w:val="none"/>
        </w:rPr>
        <w:t>materialist tradition of despiritualizing the universe</w:t>
      </w:r>
      <w:r w:rsidRPr="00C85A53">
        <w:rPr>
          <w:rFonts w:asciiTheme="majorHAnsi" w:hAnsiTheme="majorHAnsi" w:cstheme="majorHAnsi"/>
          <w:sz w:val="16"/>
          <w:szCs w:val="16"/>
        </w:rPr>
        <w:t xml:space="preserve"> is very similar to the mental process which </w:t>
      </w:r>
      <w:r w:rsidRPr="00C85A53">
        <w:rPr>
          <w:rStyle w:val="StyleUnderline"/>
          <w:rFonts w:asciiTheme="majorHAnsi" w:hAnsiTheme="majorHAnsi" w:cstheme="majorHAnsi"/>
          <w:sz w:val="16"/>
          <w:szCs w:val="16"/>
          <w:u w:val="none"/>
        </w:rPr>
        <w:t>goes into dehumanizing</w:t>
      </w:r>
      <w:r w:rsidRPr="00C85A53">
        <w:rPr>
          <w:rFonts w:asciiTheme="majorHAnsi" w:hAnsiTheme="majorHAnsi" w:cstheme="majorHAnsi"/>
          <w:sz w:val="16"/>
          <w:szCs w:val="16"/>
        </w:rPr>
        <w:t xml:space="preserve"> another person. And who seems most expert at dehumanizing other people? And why? Soldiers who have seen a lot of combat learn to do this to the enemy before going back into combat. Murderers do it before going out to commit murder. Nazi SS guards did it to concentration camp inmates. Cops do it. Corporation leaders do it to the workers they send into uranium mines and steel mills. Politicians do it to everyone in sight. And what the process has in common for each group doing the dehumanizing is that it makes it all right to kill and otherwise destroy other people. One of the Christian commandments says, “Thou shalt not kill,” at least not humans, so the trick is to mentally convert the victims into nonhumans. Then you can proclaim violation of your own commandment as a virtue. In terms of the despiritualization of the universe, the mental process works so that it becomes virtuous to destroy the planet. </w:t>
      </w:r>
      <w:r w:rsidRPr="00C85A53">
        <w:rPr>
          <w:rFonts w:asciiTheme="majorHAnsi" w:hAnsiTheme="majorHAnsi" w:cstheme="majorHAnsi"/>
          <w:highlight w:val="green"/>
          <w:u w:val="single"/>
        </w:rPr>
        <w:t>Terms like progress and development are used as cover words here</w:t>
      </w:r>
      <w:r w:rsidRPr="00C85A53">
        <w:rPr>
          <w:rFonts w:asciiTheme="majorHAnsi" w:hAnsiTheme="majorHAnsi" w:cstheme="majorHAnsi"/>
          <w:u w:val="single"/>
        </w:rPr>
        <w:t xml:space="preserve">, the way </w:t>
      </w:r>
      <w:r w:rsidRPr="00C85A53">
        <w:rPr>
          <w:rFonts w:asciiTheme="majorHAnsi" w:hAnsiTheme="majorHAnsi" w:cstheme="majorHAnsi"/>
          <w:highlight w:val="green"/>
          <w:u w:val="single"/>
        </w:rPr>
        <w:t>victory and freedom are used to justify</w:t>
      </w:r>
      <w:r w:rsidRPr="00C85A53">
        <w:rPr>
          <w:rFonts w:asciiTheme="majorHAnsi" w:hAnsiTheme="majorHAnsi" w:cstheme="majorHAnsi"/>
          <w:u w:val="single"/>
        </w:rPr>
        <w:t xml:space="preserve"> butchery in the </w:t>
      </w:r>
      <w:r w:rsidRPr="00C85A53">
        <w:rPr>
          <w:rFonts w:asciiTheme="majorHAnsi" w:hAnsiTheme="majorHAnsi" w:cstheme="majorHAnsi"/>
          <w:highlight w:val="green"/>
          <w:u w:val="single"/>
        </w:rPr>
        <w:t>dehumanization</w:t>
      </w:r>
      <w:r w:rsidRPr="00C85A53">
        <w:rPr>
          <w:rFonts w:asciiTheme="majorHAnsi" w:hAnsiTheme="majorHAnsi" w:cstheme="majorHAnsi"/>
          <w:u w:val="single"/>
        </w:rPr>
        <w:t xml:space="preserve"> process. For example, a real-estate speculator may refer to “developing” a parcel of ground by opening a gravel quarry; development here means total, permanent destruction, with the earth itself removed. But European logic has gained a few tons of gravel with which more land can be “developed” through the construction of road beds. Ultimately, the whole universe is open–in the European view–to this sort of insanity. Most important here, perhaps, is the fact that </w:t>
      </w:r>
      <w:r w:rsidRPr="00C85A53">
        <w:rPr>
          <w:rStyle w:val="StyleUnderline"/>
          <w:rFonts w:asciiTheme="majorHAnsi" w:hAnsiTheme="majorHAnsi" w:cstheme="majorHAnsi"/>
          <w:highlight w:val="green"/>
        </w:rPr>
        <w:t>European</w:t>
      </w:r>
      <w:r w:rsidRPr="00C85A53">
        <w:rPr>
          <w:rFonts w:asciiTheme="majorHAnsi" w:hAnsiTheme="majorHAnsi" w:cstheme="majorHAnsi"/>
          <w:highlight w:val="green"/>
          <w:u w:val="single"/>
        </w:rPr>
        <w:t xml:space="preserve">s feel no sense of loss in all this. After all, their </w:t>
      </w:r>
      <w:r w:rsidRPr="00C85A53">
        <w:rPr>
          <w:rStyle w:val="StyleUnderline"/>
          <w:rFonts w:asciiTheme="majorHAnsi" w:hAnsiTheme="majorHAnsi" w:cstheme="majorHAnsi"/>
          <w:highlight w:val="green"/>
        </w:rPr>
        <w:t>philosophers have despiritualized reality, so there is no satisfactio</w:t>
      </w:r>
      <w:r w:rsidRPr="00C85A53">
        <w:rPr>
          <w:rStyle w:val="StyleUnderline"/>
          <w:rFonts w:asciiTheme="majorHAnsi" w:hAnsiTheme="majorHAnsi" w:cstheme="majorHAnsi"/>
        </w:rPr>
        <w:t xml:space="preserve">n </w:t>
      </w:r>
      <w:r w:rsidRPr="00C85A53">
        <w:rPr>
          <w:rFonts w:asciiTheme="majorHAnsi" w:hAnsiTheme="majorHAnsi" w:cstheme="majorHAnsi"/>
          <w:u w:val="single"/>
        </w:rPr>
        <w:t xml:space="preserve">(for them) </w:t>
      </w:r>
      <w:r w:rsidRPr="00C85A53">
        <w:rPr>
          <w:rStyle w:val="StyleUnderline"/>
          <w:rFonts w:asciiTheme="majorHAnsi" w:hAnsiTheme="majorHAnsi" w:cstheme="majorHAnsi"/>
          <w:highlight w:val="green"/>
        </w:rPr>
        <w:t>to be gained in simply</w:t>
      </w:r>
      <w:r w:rsidRPr="00C85A53">
        <w:rPr>
          <w:rStyle w:val="StyleUnderline"/>
          <w:rFonts w:asciiTheme="majorHAnsi" w:hAnsiTheme="majorHAnsi" w:cstheme="majorHAnsi"/>
        </w:rPr>
        <w:t xml:space="preserve"> observing </w:t>
      </w:r>
      <w:r w:rsidRPr="00C85A53">
        <w:rPr>
          <w:rFonts w:asciiTheme="majorHAnsi" w:hAnsiTheme="majorHAnsi" w:cstheme="majorHAnsi"/>
          <w:u w:val="single"/>
        </w:rPr>
        <w:t xml:space="preserve">the wonder of a mountain or a lake or </w:t>
      </w:r>
      <w:r w:rsidRPr="00C85A53">
        <w:rPr>
          <w:rStyle w:val="StyleUnderline"/>
          <w:rFonts w:asciiTheme="majorHAnsi" w:hAnsiTheme="majorHAnsi" w:cstheme="majorHAnsi"/>
        </w:rPr>
        <w:t xml:space="preserve">a people in </w:t>
      </w:r>
      <w:r w:rsidRPr="00C85A53">
        <w:rPr>
          <w:rStyle w:val="StyleUnderline"/>
          <w:rFonts w:asciiTheme="majorHAnsi" w:hAnsiTheme="majorHAnsi" w:cstheme="majorHAnsi"/>
          <w:highlight w:val="green"/>
        </w:rPr>
        <w:t>being</w:t>
      </w:r>
      <w:r w:rsidRPr="00C85A53">
        <w:rPr>
          <w:rFonts w:asciiTheme="majorHAnsi" w:hAnsiTheme="majorHAnsi" w:cstheme="majorHAnsi"/>
          <w:u w:val="single"/>
        </w:rPr>
        <w:t xml:space="preserve">. No, </w:t>
      </w:r>
      <w:r w:rsidRPr="00C85A53">
        <w:rPr>
          <w:rStyle w:val="StyleUnderline"/>
          <w:rFonts w:asciiTheme="majorHAnsi" w:hAnsiTheme="majorHAnsi" w:cstheme="majorHAnsi"/>
          <w:highlight w:val="green"/>
        </w:rPr>
        <w:t>satisfaction is measured in terms of gaining material</w:t>
      </w:r>
      <w:r w:rsidRPr="00C85A53">
        <w:rPr>
          <w:rStyle w:val="StyleUnderline"/>
          <w:rFonts w:asciiTheme="majorHAnsi" w:hAnsiTheme="majorHAnsi" w:cstheme="majorHAnsi"/>
        </w:rPr>
        <w:t>.</w:t>
      </w:r>
      <w:r w:rsidRPr="00C85A53">
        <w:rPr>
          <w:rFonts w:asciiTheme="majorHAnsi" w:hAnsiTheme="majorHAnsi" w:cstheme="majorHAnsi"/>
          <w:sz w:val="16"/>
          <w:szCs w:val="16"/>
        </w:rPr>
        <w:t xml:space="preserve"> So the mountain becomes gravel, and the lake becomes coolant for a factory, and the people are rounded up for processing through the indoctrination mills Europeans like to call schools. But each new piece of that “progress” ups the ante out in the real world. Take fuel for the industrial machine as an example. </w:t>
      </w:r>
      <w:r w:rsidRPr="00C85A53">
        <w:rPr>
          <w:rFonts w:asciiTheme="majorHAnsi" w:hAnsiTheme="majorHAnsi" w:cstheme="majorHAnsi"/>
          <w:u w:val="single"/>
        </w:rPr>
        <w:t xml:space="preserve">Little more than two centuries ago, nearly everyone used wood–a replenishable, natural item–as fuel for the very human needs of cooking and staying warm. Along came the Industrial Revolution and coal became the dominant fuel, as production became the social imperative for Europe. Pollution began to become a problem in the cities, and the earth was ripped open to provide coal whereas wood had always simply been gathered or harvested at no great expense to the environment. Later, oil became the major fuel, as the technology of production was perfected through a series of scientific “revolutions.” Pollution increased dramatically, and nobody yet knows what the environmental costs of pumping all that oil out of the ground will really be in the long run. </w:t>
      </w:r>
      <w:r w:rsidRPr="00C85A53">
        <w:rPr>
          <w:rFonts w:asciiTheme="majorHAnsi" w:hAnsiTheme="majorHAnsi" w:cstheme="majorHAnsi"/>
          <w:highlight w:val="green"/>
          <w:u w:val="single"/>
        </w:rPr>
        <w:t xml:space="preserve">Now there’s an “energy crisis,” and uranium is becoming the dominant fuel. Capitalists, at least, can be relied upon to develop uranium as fuel only at the rate which they can show a good profit. </w:t>
      </w:r>
      <w:r w:rsidRPr="00C85A53">
        <w:rPr>
          <w:rFonts w:asciiTheme="majorHAnsi" w:hAnsiTheme="majorHAnsi" w:cstheme="majorHAnsi"/>
          <w:u w:val="single"/>
        </w:rPr>
        <w:t>That’s their ethic, and maybe they will buy some time</w:t>
      </w:r>
      <w:r w:rsidRPr="00C85A53">
        <w:rPr>
          <w:rFonts w:asciiTheme="majorHAnsi" w:hAnsiTheme="majorHAnsi" w:cstheme="majorHAnsi"/>
          <w:highlight w:val="green"/>
          <w:u w:val="single"/>
        </w:rPr>
        <w:t xml:space="preserve">. </w:t>
      </w:r>
      <w:r w:rsidRPr="00C85A53">
        <w:rPr>
          <w:rStyle w:val="StyleUnderline"/>
          <w:rFonts w:asciiTheme="majorHAnsi" w:hAnsiTheme="majorHAnsi" w:cstheme="majorHAnsi"/>
          <w:highlight w:val="green"/>
        </w:rPr>
        <w:t>Marxists</w:t>
      </w:r>
      <w:r w:rsidRPr="00C85A53">
        <w:rPr>
          <w:rFonts w:asciiTheme="majorHAnsi" w:hAnsiTheme="majorHAnsi" w:cstheme="majorHAnsi"/>
          <w:highlight w:val="green"/>
          <w:u w:val="single"/>
        </w:rPr>
        <w:t xml:space="preserve">, on the other hand, </w:t>
      </w:r>
      <w:r w:rsidRPr="00C85A53">
        <w:rPr>
          <w:rStyle w:val="StyleUnderline"/>
          <w:rFonts w:asciiTheme="majorHAnsi" w:hAnsiTheme="majorHAnsi" w:cstheme="majorHAnsi"/>
          <w:highlight w:val="green"/>
        </w:rPr>
        <w:t>can be relied upon to develop uranium</w:t>
      </w:r>
      <w:r w:rsidRPr="00C85A53">
        <w:rPr>
          <w:rFonts w:asciiTheme="majorHAnsi" w:hAnsiTheme="majorHAnsi" w:cstheme="majorHAnsi"/>
          <w:highlight w:val="green"/>
          <w:u w:val="single"/>
        </w:rPr>
        <w:t xml:space="preserve"> fuel as rapidly as possible simply </w:t>
      </w:r>
      <w:r w:rsidRPr="00C85A53">
        <w:rPr>
          <w:rStyle w:val="StyleUnderline"/>
          <w:rFonts w:asciiTheme="majorHAnsi" w:hAnsiTheme="majorHAnsi" w:cstheme="majorHAnsi"/>
          <w:highlight w:val="green"/>
        </w:rPr>
        <w:t>because it’s</w:t>
      </w:r>
      <w:r w:rsidRPr="00C85A53">
        <w:rPr>
          <w:rFonts w:asciiTheme="majorHAnsi" w:hAnsiTheme="majorHAnsi" w:cstheme="majorHAnsi"/>
          <w:highlight w:val="green"/>
          <w:u w:val="single"/>
        </w:rPr>
        <w:t xml:space="preserve"> the most “</w:t>
      </w:r>
      <w:r w:rsidRPr="00C85A53">
        <w:rPr>
          <w:rStyle w:val="StyleUnderline"/>
          <w:rFonts w:asciiTheme="majorHAnsi" w:hAnsiTheme="majorHAnsi" w:cstheme="majorHAnsi"/>
          <w:highlight w:val="green"/>
        </w:rPr>
        <w:t>efficient</w:t>
      </w:r>
      <w:r w:rsidRPr="00C85A53">
        <w:rPr>
          <w:rFonts w:asciiTheme="majorHAnsi" w:hAnsiTheme="majorHAnsi" w:cstheme="majorHAnsi"/>
          <w:highlight w:val="green"/>
          <w:u w:val="single"/>
        </w:rPr>
        <w:t>” production fuel available.</w:t>
      </w:r>
      <w:r w:rsidRPr="00C85A53">
        <w:rPr>
          <w:rFonts w:asciiTheme="majorHAnsi" w:hAnsiTheme="majorHAnsi" w:cstheme="majorHAnsi"/>
          <w:u w:val="single"/>
        </w:rPr>
        <w:t xml:space="preserve"> That’s their ethic, and I fail to see where it’s preferable. Like I said, Marxism is right smack in the middle of European tradition. It’s the same old song. There’s a rule of thumb which can be applied here. You cannot judge the real nature of a European revolutionary doctrine on the basis of the changes it proposes to make within the European power structure and society. You can only judge it by the effects it will have on non-European peoples. This is because </w:t>
      </w:r>
      <w:r w:rsidRPr="00C85A53">
        <w:rPr>
          <w:rStyle w:val="StyleUnderline"/>
          <w:rFonts w:asciiTheme="majorHAnsi" w:hAnsiTheme="majorHAnsi" w:cstheme="majorHAnsi"/>
          <w:highlight w:val="green"/>
        </w:rPr>
        <w:t>every revolution in European history</w:t>
      </w:r>
      <w:r w:rsidRPr="00C85A53">
        <w:rPr>
          <w:rFonts w:asciiTheme="majorHAnsi" w:hAnsiTheme="majorHAnsi" w:cstheme="majorHAnsi"/>
          <w:highlight w:val="green"/>
          <w:u w:val="single"/>
        </w:rPr>
        <w:t xml:space="preserve"> has served to </w:t>
      </w:r>
      <w:r w:rsidRPr="00C85A53">
        <w:rPr>
          <w:rStyle w:val="StyleUnderline"/>
          <w:rFonts w:asciiTheme="majorHAnsi" w:hAnsiTheme="majorHAnsi" w:cstheme="majorHAnsi"/>
          <w:highlight w:val="green"/>
        </w:rPr>
        <w:t>reinforce Europe’s</w:t>
      </w:r>
      <w:r w:rsidRPr="00C85A53">
        <w:rPr>
          <w:rFonts w:asciiTheme="majorHAnsi" w:hAnsiTheme="majorHAnsi" w:cstheme="majorHAnsi"/>
          <w:highlight w:val="green"/>
          <w:u w:val="single"/>
        </w:rPr>
        <w:t xml:space="preserve"> tendencies and </w:t>
      </w:r>
      <w:r w:rsidRPr="00C85A53">
        <w:rPr>
          <w:rStyle w:val="StyleUnderline"/>
          <w:rFonts w:asciiTheme="majorHAnsi" w:hAnsiTheme="majorHAnsi" w:cstheme="majorHAnsi"/>
          <w:highlight w:val="green"/>
        </w:rPr>
        <w:t>abilities to export destruction to other peoples</w:t>
      </w:r>
      <w:r w:rsidRPr="00C85A53">
        <w:rPr>
          <w:rFonts w:asciiTheme="majorHAnsi" w:hAnsiTheme="majorHAnsi" w:cstheme="majorHAnsi"/>
          <w:u w:val="single"/>
        </w:rPr>
        <w:t xml:space="preserve">, other cultures </w:t>
      </w:r>
      <w:r w:rsidRPr="00C85A53">
        <w:rPr>
          <w:rStyle w:val="StyleUnderline"/>
          <w:rFonts w:asciiTheme="majorHAnsi" w:hAnsiTheme="majorHAnsi" w:cstheme="majorHAnsi"/>
        </w:rPr>
        <w:t>and the environment</w:t>
      </w:r>
      <w:r w:rsidRPr="00C85A53">
        <w:rPr>
          <w:rFonts w:asciiTheme="majorHAnsi" w:hAnsiTheme="majorHAnsi" w:cstheme="majorHAnsi"/>
          <w:u w:val="single"/>
        </w:rPr>
        <w:t xml:space="preserve"> itself.</w:t>
      </w:r>
      <w:r w:rsidRPr="00C85A53">
        <w:rPr>
          <w:rFonts w:asciiTheme="majorHAnsi" w:hAnsiTheme="majorHAnsi" w:cstheme="majorHAnsi"/>
          <w:sz w:val="16"/>
          <w:szCs w:val="16"/>
        </w:rPr>
        <w:t xml:space="preserve"> I defy anyone to point out an example where this is not true. </w:t>
      </w:r>
      <w:r w:rsidRPr="00C85A53">
        <w:rPr>
          <w:rFonts w:asciiTheme="majorHAnsi" w:hAnsiTheme="majorHAnsi" w:cstheme="majorHAnsi"/>
          <w:highlight w:val="green"/>
          <w:u w:val="single"/>
        </w:rPr>
        <w:t>So now we</w:t>
      </w:r>
      <w:r w:rsidRPr="00C85A53">
        <w:rPr>
          <w:rFonts w:asciiTheme="majorHAnsi" w:hAnsiTheme="majorHAnsi" w:cstheme="majorHAnsi"/>
          <w:u w:val="single"/>
        </w:rPr>
        <w:t xml:space="preserve">, as American Indian people, </w:t>
      </w:r>
      <w:r w:rsidRPr="00C85A53">
        <w:rPr>
          <w:rFonts w:asciiTheme="majorHAnsi" w:hAnsiTheme="majorHAnsi" w:cstheme="majorHAnsi"/>
          <w:highlight w:val="green"/>
          <w:u w:val="single"/>
        </w:rPr>
        <w:t>are asked to believe that a “new” European revolutionary</w:t>
      </w:r>
      <w:r w:rsidRPr="00C85A53">
        <w:rPr>
          <w:rFonts w:asciiTheme="majorHAnsi" w:hAnsiTheme="majorHAnsi" w:cstheme="majorHAnsi"/>
          <w:u w:val="single"/>
        </w:rPr>
        <w:t xml:space="preserve"> doctrine such as Marxism </w:t>
      </w:r>
      <w:r w:rsidRPr="00C85A53">
        <w:rPr>
          <w:rFonts w:asciiTheme="majorHAnsi" w:hAnsiTheme="majorHAnsi" w:cstheme="majorHAnsi"/>
          <w:highlight w:val="green"/>
          <w:u w:val="single"/>
        </w:rPr>
        <w:t>will reverse the negative effects of European history</w:t>
      </w:r>
      <w:r w:rsidRPr="00C85A53">
        <w:rPr>
          <w:rFonts w:asciiTheme="majorHAnsi" w:hAnsiTheme="majorHAnsi" w:cstheme="majorHAnsi"/>
          <w:u w:val="single"/>
        </w:rPr>
        <w:t xml:space="preserve"> on us. European power relations are to be adjusted once again, and that’s supposed to make things better for all of us.</w:t>
      </w:r>
      <w:r w:rsidRPr="00C85A53">
        <w:rPr>
          <w:rFonts w:asciiTheme="majorHAnsi" w:hAnsiTheme="majorHAnsi" w:cstheme="majorHAnsi"/>
          <w:sz w:val="16"/>
          <w:szCs w:val="16"/>
        </w:rPr>
        <w:t xml:space="preserve"> But what does this really mean? Right now, today, we who live on the Pine Ridge Reservation are living in what white society has designated a “National Sacrifice Area.” What this means is that we have a lot of uranium deposits here, and white culture (not us) needs this uranium as energy production material. The cheapest, most efficient way for industry to extract and deal with the processing of this uranium is to dump the waste by-products right here at the digging sites. Right here where we live. This waste is radioactive and will make the entire region uninhabitable forever. This is considered by the industry, and by the white society that created this industry, to be an “acceptable” price to pay for energy resource development. Along the way they also plan to drain the water table under this part of South Dakota as part of the industrial process, so the region becomes doubly uninhabitable. The same sort of thing is happening down in the land of the Navajo and Hopi, up in the land of the Northern Cheyenne and Crow, and elsewhere. Thirty percent of the coal in the West and half of the uranium deposits in the United States have been found to lie under reservation land, so there is no way this can be called a minor issue. We are resisting being turned into a National Sacrifice Area. We are resisting being turned into a national sacrifice people. </w:t>
      </w:r>
      <w:r w:rsidRPr="00C85A53">
        <w:rPr>
          <w:rFonts w:asciiTheme="majorHAnsi" w:hAnsiTheme="majorHAnsi" w:cstheme="majorHAnsi"/>
          <w:highlight w:val="green"/>
          <w:u w:val="single"/>
        </w:rPr>
        <w:t>The costs of this industrial process are not acceptable to us. It is genocide to dig uranium here and drain the water table</w:t>
      </w:r>
      <w:r w:rsidRPr="00C85A53">
        <w:rPr>
          <w:rFonts w:asciiTheme="majorHAnsi" w:hAnsiTheme="majorHAnsi" w:cstheme="majorHAnsi"/>
          <w:u w:val="single"/>
        </w:rPr>
        <w:t>–no more, no less. Now let’s suppose that in our resistance to extermination we begin to seek allies (we have). Let’s suppose further that we were to take revolutionary Marxism at its word: that it intends nothing less than the complete overthrow of the European capitalists order which has presented this threat to our very existence. This would seem to be a natural alliance for American Indian people to enter into. After all, as the Marxists say, it is the capitalists who set us up to be a national sacrifice.</w:t>
      </w:r>
      <w:r w:rsidRPr="00C85A53">
        <w:rPr>
          <w:rFonts w:asciiTheme="majorHAnsi" w:hAnsiTheme="majorHAnsi" w:cstheme="majorHAnsi"/>
          <w:sz w:val="16"/>
          <w:szCs w:val="16"/>
        </w:rPr>
        <w:t xml:space="preserve"> This is true as far as it goes. But, as I’ve tried to point out, this “truth” is very deceptive. </w:t>
      </w:r>
      <w:r w:rsidRPr="00C85A53">
        <w:rPr>
          <w:rFonts w:asciiTheme="majorHAnsi" w:hAnsiTheme="majorHAnsi" w:cstheme="majorHAnsi"/>
          <w:u w:val="single"/>
        </w:rPr>
        <w:t xml:space="preserve">Revolutionary Marxism is committed to even further perpetuation and perfection of the very industrial process which is destroying us all. It offers only to “redistribute” the results–the money, maybe–of this industrialization to a wider section of the population. It offers to take wealth from the capitalists and pass it around; but in order to do so, Marxism must maintain the industrial system. Once again, the </w:t>
      </w:r>
      <w:r w:rsidRPr="00C85A53">
        <w:rPr>
          <w:rStyle w:val="StyleUnderline"/>
          <w:rFonts w:asciiTheme="majorHAnsi" w:hAnsiTheme="majorHAnsi" w:cstheme="majorHAnsi"/>
        </w:rPr>
        <w:t>power relations within European society will</w:t>
      </w:r>
      <w:r w:rsidRPr="00C85A53">
        <w:rPr>
          <w:rFonts w:asciiTheme="majorHAnsi" w:hAnsiTheme="majorHAnsi" w:cstheme="majorHAnsi"/>
          <w:u w:val="single"/>
        </w:rPr>
        <w:t xml:space="preserve"> have to </w:t>
      </w:r>
      <w:r w:rsidRPr="00C85A53">
        <w:rPr>
          <w:rStyle w:val="StyleUnderline"/>
          <w:rFonts w:asciiTheme="majorHAnsi" w:hAnsiTheme="majorHAnsi" w:cstheme="majorHAnsi"/>
        </w:rPr>
        <w:t>be altered, but</w:t>
      </w:r>
      <w:r w:rsidRPr="00C85A53">
        <w:rPr>
          <w:rFonts w:asciiTheme="majorHAnsi" w:hAnsiTheme="majorHAnsi" w:cstheme="majorHAnsi"/>
          <w:u w:val="single"/>
        </w:rPr>
        <w:t xml:space="preserve"> once again </w:t>
      </w:r>
      <w:r w:rsidRPr="00C85A53">
        <w:rPr>
          <w:rFonts w:asciiTheme="majorHAnsi" w:hAnsiTheme="majorHAnsi" w:cstheme="majorHAnsi"/>
          <w:highlight w:val="green"/>
          <w:u w:val="single"/>
        </w:rPr>
        <w:t xml:space="preserve">the effects upon American </w:t>
      </w:r>
      <w:r w:rsidRPr="00C85A53">
        <w:rPr>
          <w:rStyle w:val="Emphasis"/>
          <w:rFonts w:asciiTheme="majorHAnsi" w:hAnsiTheme="majorHAnsi" w:cstheme="majorHAnsi"/>
          <w:b w:val="0"/>
          <w:highlight w:val="green"/>
        </w:rPr>
        <w:t>Indian peoples</w:t>
      </w:r>
      <w:r w:rsidRPr="00C85A53">
        <w:rPr>
          <w:rFonts w:asciiTheme="majorHAnsi" w:hAnsiTheme="majorHAnsi" w:cstheme="majorHAnsi"/>
          <w:highlight w:val="green"/>
          <w:u w:val="single"/>
        </w:rPr>
        <w:t xml:space="preserve"> here and non-Europeans elsewhere </w:t>
      </w:r>
      <w:r w:rsidRPr="00C85A53">
        <w:rPr>
          <w:rStyle w:val="Emphasis"/>
          <w:rFonts w:asciiTheme="majorHAnsi" w:hAnsiTheme="majorHAnsi" w:cstheme="majorHAnsi"/>
          <w:b w:val="0"/>
          <w:highlight w:val="green"/>
        </w:rPr>
        <w:t>will remain the same</w:t>
      </w:r>
      <w:r w:rsidRPr="00C85A53">
        <w:rPr>
          <w:rFonts w:asciiTheme="majorHAnsi" w:hAnsiTheme="majorHAnsi" w:cstheme="majorHAnsi"/>
          <w:u w:val="single"/>
        </w:rPr>
        <w:t>.</w:t>
      </w:r>
      <w:r w:rsidRPr="00C85A53">
        <w:rPr>
          <w:rFonts w:asciiTheme="majorHAnsi" w:hAnsiTheme="majorHAnsi" w:cstheme="majorHAnsi"/>
          <w:sz w:val="16"/>
          <w:szCs w:val="16"/>
        </w:rPr>
        <w:t xml:space="preserve"> This is much the same as when power was redistributed from the church to private business during the so-called bourgeois revolution. European society changed a bit, at least superficially, but its conduct toward non-Europeans continued as before. You can see what the American Revolution of 1776 did for American Indians. It’s the same old song. </w:t>
      </w:r>
      <w:r w:rsidRPr="00C85A53">
        <w:rPr>
          <w:rFonts w:asciiTheme="majorHAnsi" w:hAnsiTheme="majorHAnsi" w:cstheme="majorHAnsi"/>
          <w:highlight w:val="green"/>
          <w:u w:val="single"/>
        </w:rPr>
        <w:t>Revolutionary Marxism, like industrial society in other forms, seeks to “rationalize” all people in relation to industry</w:t>
      </w:r>
      <w:r w:rsidRPr="00C85A53">
        <w:rPr>
          <w:rFonts w:asciiTheme="majorHAnsi" w:hAnsiTheme="majorHAnsi" w:cstheme="majorHAnsi"/>
          <w:u w:val="single"/>
        </w:rPr>
        <w:t xml:space="preserve">–maximum industry, maximum production. It is a doctrine that despises the American Indian spiritual tradition, our cultures, our lifeways. </w:t>
      </w:r>
      <w:r w:rsidRPr="00C85A53">
        <w:rPr>
          <w:rFonts w:asciiTheme="majorHAnsi" w:hAnsiTheme="majorHAnsi" w:cstheme="majorHAnsi"/>
          <w:highlight w:val="green"/>
          <w:u w:val="single"/>
        </w:rPr>
        <w:t>Marx himself called us “precapitalists” and “primitive.”</w:t>
      </w:r>
      <w:r w:rsidRPr="00C85A53">
        <w:rPr>
          <w:rFonts w:asciiTheme="majorHAnsi" w:hAnsiTheme="majorHAnsi" w:cstheme="majorHAnsi"/>
          <w:u w:val="single"/>
        </w:rPr>
        <w:t xml:space="preserve"> Precapitalist simply means that, in his view, we would eventually discover capitalism and become capitalists; we have always been economically </w:t>
      </w:r>
      <w:r w:rsidRPr="00C85A53">
        <w:rPr>
          <w:rFonts w:asciiTheme="majorHAnsi" w:hAnsiTheme="majorHAnsi" w:cstheme="majorHAnsi"/>
          <w:strike/>
          <w:u w:val="single"/>
        </w:rPr>
        <w:t>retarded</w:t>
      </w:r>
      <w:r w:rsidRPr="00C85A53">
        <w:rPr>
          <w:rFonts w:asciiTheme="majorHAnsi" w:hAnsiTheme="majorHAnsi" w:cstheme="majorHAnsi"/>
          <w:u w:val="single"/>
        </w:rPr>
        <w:t xml:space="preserve"> [[[ignorant]]] in Marxist terms. </w:t>
      </w:r>
      <w:r w:rsidRPr="00C85A53">
        <w:rPr>
          <w:rFonts w:asciiTheme="majorHAnsi" w:hAnsiTheme="majorHAnsi" w:cstheme="majorHAnsi"/>
          <w:highlight w:val="green"/>
          <w:u w:val="single"/>
        </w:rPr>
        <w:t>The only manner in which American Indian people could participate in a Marxist revolution would be to join the industrial system, to become factory workers</w:t>
      </w:r>
      <w:r w:rsidRPr="00C85A53">
        <w:rPr>
          <w:rFonts w:asciiTheme="majorHAnsi" w:hAnsiTheme="majorHAnsi" w:cstheme="majorHAnsi"/>
          <w:u w:val="single"/>
        </w:rPr>
        <w:t>, or “proletarians</w:t>
      </w:r>
      <w:r w:rsidRPr="00C85A53">
        <w:rPr>
          <w:rFonts w:asciiTheme="majorHAnsi" w:hAnsiTheme="majorHAnsi" w:cstheme="majorHAnsi"/>
          <w:sz w:val="16"/>
          <w:szCs w:val="16"/>
        </w:rPr>
        <w:t xml:space="preserve">,” as Marx called them. The man was very clear about the fact that his </w:t>
      </w:r>
      <w:r w:rsidRPr="00C85A53">
        <w:rPr>
          <w:rStyle w:val="StyleUnderline"/>
          <w:rFonts w:asciiTheme="majorHAnsi" w:hAnsiTheme="majorHAnsi" w:cstheme="majorHAnsi"/>
          <w:sz w:val="16"/>
          <w:szCs w:val="16"/>
          <w:u w:val="none"/>
        </w:rPr>
        <w:t>revolution could only occur through the</w:t>
      </w:r>
      <w:r w:rsidRPr="00C85A53">
        <w:rPr>
          <w:rFonts w:asciiTheme="majorHAnsi" w:hAnsiTheme="majorHAnsi" w:cstheme="majorHAnsi"/>
          <w:sz w:val="16"/>
          <w:szCs w:val="16"/>
        </w:rPr>
        <w:t xml:space="preserve"> struggle of the </w:t>
      </w:r>
      <w:r w:rsidRPr="00C85A53">
        <w:rPr>
          <w:rStyle w:val="StyleUnderline"/>
          <w:rFonts w:asciiTheme="majorHAnsi" w:hAnsiTheme="majorHAnsi" w:cstheme="majorHAnsi"/>
          <w:sz w:val="16"/>
          <w:szCs w:val="16"/>
          <w:u w:val="none"/>
        </w:rPr>
        <w:t>proletariat</w:t>
      </w:r>
      <w:r w:rsidRPr="00C85A53">
        <w:rPr>
          <w:rFonts w:asciiTheme="majorHAnsi" w:hAnsiTheme="majorHAnsi" w:cstheme="majorHAnsi"/>
          <w:sz w:val="16"/>
          <w:szCs w:val="16"/>
        </w:rPr>
        <w:t xml:space="preserve">, that the </w:t>
      </w:r>
      <w:r w:rsidRPr="00C85A53">
        <w:rPr>
          <w:rStyle w:val="StyleUnderline"/>
          <w:rFonts w:asciiTheme="majorHAnsi" w:hAnsiTheme="majorHAnsi" w:cstheme="majorHAnsi"/>
          <w:sz w:val="16"/>
          <w:szCs w:val="16"/>
          <w:u w:val="none"/>
        </w:rPr>
        <w:t>existence of a massive industrial system is a precondition</w:t>
      </w:r>
      <w:r w:rsidRPr="00C85A53">
        <w:rPr>
          <w:rFonts w:asciiTheme="majorHAnsi" w:hAnsiTheme="majorHAnsi" w:cstheme="majorHAnsi"/>
          <w:sz w:val="16"/>
          <w:szCs w:val="16"/>
        </w:rPr>
        <w:t xml:space="preserve"> of a successful Marxist society. I think there’s a problem with language here. Christians, capitalists, Marxists. All of them have been revolutionary in their own minds, but none of them really means revolution. What they really mean is continuation. They do what they do in order that European culture can continue to exist and develop according to its needs. Like germs, European culture goes through occasional convulsions, even divisions within itself, in order to go on living and growing.</w:t>
      </w:r>
      <w:r w:rsidRPr="00C85A53">
        <w:rPr>
          <w:rFonts w:asciiTheme="majorHAnsi" w:hAnsiTheme="majorHAnsi" w:cstheme="majorHAnsi"/>
          <w:u w:val="single"/>
        </w:rPr>
        <w:t xml:space="preserve"> This isn’t a revolution we’re talking about, but a means to continue what already exists.</w:t>
      </w:r>
      <w:r w:rsidRPr="00C85A53">
        <w:rPr>
          <w:rFonts w:asciiTheme="majorHAnsi" w:hAnsiTheme="majorHAnsi" w:cstheme="majorHAnsi"/>
          <w:sz w:val="16"/>
          <w:szCs w:val="16"/>
        </w:rPr>
        <w:t xml:space="preserve"> An amoeba is still an amoeba after it reproduces. But maybe comparing European culture to an amoeba isn’t really fair to the amoeba. Maybe cancer cells are a more accurate comparison because European culture has historically destroyed everything around it; and it will eventually destroy itself. </w:t>
      </w:r>
      <w:r w:rsidRPr="00C85A53">
        <w:rPr>
          <w:rFonts w:asciiTheme="majorHAnsi" w:hAnsiTheme="majorHAnsi" w:cstheme="majorHAnsi"/>
          <w:u w:val="single"/>
        </w:rPr>
        <w:t>So, in order for us to really join forces with Marxism, we American Indians would have to accept the national sacrifice of our homeland; we would have to commit cultural suicide and become industrialized and Europeanized.</w:t>
      </w:r>
      <w:r w:rsidRPr="00C85A53">
        <w:rPr>
          <w:rFonts w:asciiTheme="majorHAnsi" w:hAnsiTheme="majorHAnsi" w:cstheme="majorHAnsi"/>
          <w:sz w:val="16"/>
          <w:szCs w:val="16"/>
        </w:rPr>
        <w:t xml:space="preserve"> At this point, I’ve got to stop and ask myself whether I’m being too harsh. Marxism has something of a history. Does this history bear out my observations? I look to the process of industrialization in the Soviet Union since 1920 and I see that these Marxists have done what it took the English Industrial Revolution 300 years to do; and the Marxists did it in 60 years. I see that the territory of </w:t>
      </w:r>
      <w:r w:rsidRPr="00C85A53">
        <w:rPr>
          <w:rStyle w:val="StyleUnderline"/>
          <w:rFonts w:asciiTheme="majorHAnsi" w:hAnsiTheme="majorHAnsi" w:cstheme="majorHAnsi"/>
          <w:sz w:val="16"/>
          <w:szCs w:val="16"/>
          <w:u w:val="none"/>
        </w:rPr>
        <w:t>the USSR used to contain</w:t>
      </w:r>
      <w:r w:rsidRPr="00C85A53">
        <w:rPr>
          <w:rFonts w:asciiTheme="majorHAnsi" w:hAnsiTheme="majorHAnsi" w:cstheme="majorHAnsi"/>
          <w:sz w:val="16"/>
          <w:szCs w:val="16"/>
        </w:rPr>
        <w:t xml:space="preserve"> a number of </w:t>
      </w:r>
      <w:r w:rsidRPr="00C85A53">
        <w:rPr>
          <w:rStyle w:val="StyleUnderline"/>
          <w:rFonts w:asciiTheme="majorHAnsi" w:hAnsiTheme="majorHAnsi" w:cstheme="majorHAnsi"/>
          <w:sz w:val="16"/>
          <w:szCs w:val="16"/>
          <w:u w:val="none"/>
        </w:rPr>
        <w:t>tribal peoples</w:t>
      </w:r>
      <w:r w:rsidRPr="00C85A53">
        <w:rPr>
          <w:rFonts w:asciiTheme="majorHAnsi" w:hAnsiTheme="majorHAnsi" w:cstheme="majorHAnsi"/>
          <w:sz w:val="16"/>
          <w:szCs w:val="16"/>
        </w:rPr>
        <w:t xml:space="preserve"> and that </w:t>
      </w:r>
      <w:r w:rsidRPr="00C85A53">
        <w:rPr>
          <w:rStyle w:val="StyleUnderline"/>
          <w:rFonts w:asciiTheme="majorHAnsi" w:hAnsiTheme="majorHAnsi" w:cstheme="majorHAnsi"/>
          <w:sz w:val="16"/>
          <w:szCs w:val="16"/>
          <w:u w:val="none"/>
        </w:rPr>
        <w:t>they</w:t>
      </w:r>
      <w:r w:rsidRPr="00C85A53">
        <w:rPr>
          <w:rFonts w:asciiTheme="majorHAnsi" w:hAnsiTheme="majorHAnsi" w:cstheme="majorHAnsi"/>
          <w:sz w:val="16"/>
          <w:szCs w:val="16"/>
        </w:rPr>
        <w:t xml:space="preserve"> have been </w:t>
      </w:r>
      <w:r w:rsidRPr="00C85A53">
        <w:rPr>
          <w:rStyle w:val="StyleUnderline"/>
          <w:rFonts w:asciiTheme="majorHAnsi" w:hAnsiTheme="majorHAnsi" w:cstheme="majorHAnsi"/>
          <w:sz w:val="16"/>
          <w:szCs w:val="16"/>
          <w:u w:val="none"/>
        </w:rPr>
        <w:t>crushed to make way for</w:t>
      </w:r>
      <w:r w:rsidRPr="00C85A53">
        <w:rPr>
          <w:rFonts w:asciiTheme="majorHAnsi" w:hAnsiTheme="majorHAnsi" w:cstheme="majorHAnsi"/>
          <w:sz w:val="16"/>
          <w:szCs w:val="16"/>
        </w:rPr>
        <w:t xml:space="preserve"> the </w:t>
      </w:r>
      <w:r w:rsidRPr="00C85A53">
        <w:rPr>
          <w:rStyle w:val="StyleUnderline"/>
          <w:rFonts w:asciiTheme="majorHAnsi" w:hAnsiTheme="majorHAnsi" w:cstheme="majorHAnsi"/>
          <w:sz w:val="16"/>
          <w:szCs w:val="16"/>
          <w:u w:val="none"/>
        </w:rPr>
        <w:t>factories</w:t>
      </w:r>
      <w:r w:rsidRPr="00C85A53">
        <w:rPr>
          <w:rFonts w:asciiTheme="majorHAnsi" w:hAnsiTheme="majorHAnsi" w:cstheme="majorHAnsi"/>
          <w:sz w:val="16"/>
          <w:szCs w:val="16"/>
        </w:rPr>
        <w:t xml:space="preserve">. The Soviets refer to this as “the National Question,” the question of whether the tribal peoples had the right to exist as peoples; and they decided the tribal peoples were an acceptable sacrifice to the industrial needs. </w:t>
      </w:r>
      <w:r w:rsidRPr="00C85A53">
        <w:rPr>
          <w:rStyle w:val="StyleUnderline"/>
          <w:rFonts w:asciiTheme="majorHAnsi" w:hAnsiTheme="majorHAnsi" w:cstheme="majorHAnsi"/>
          <w:sz w:val="16"/>
          <w:szCs w:val="16"/>
          <w:u w:val="none"/>
        </w:rPr>
        <w:t>I look to China and</w:t>
      </w:r>
      <w:r w:rsidRPr="00C85A53">
        <w:rPr>
          <w:rFonts w:asciiTheme="majorHAnsi" w:hAnsiTheme="majorHAnsi" w:cstheme="majorHAnsi"/>
          <w:sz w:val="16"/>
          <w:szCs w:val="16"/>
        </w:rPr>
        <w:t xml:space="preserve"> I </w:t>
      </w:r>
      <w:r w:rsidRPr="00C85A53">
        <w:rPr>
          <w:rStyle w:val="StyleUnderline"/>
          <w:rFonts w:asciiTheme="majorHAnsi" w:hAnsiTheme="majorHAnsi" w:cstheme="majorHAnsi"/>
          <w:sz w:val="16"/>
          <w:szCs w:val="16"/>
          <w:u w:val="none"/>
        </w:rPr>
        <w:t>see the same</w:t>
      </w:r>
      <w:r w:rsidRPr="00C85A53">
        <w:rPr>
          <w:rFonts w:asciiTheme="majorHAnsi" w:hAnsiTheme="majorHAnsi" w:cstheme="majorHAnsi"/>
          <w:sz w:val="16"/>
          <w:szCs w:val="16"/>
        </w:rPr>
        <w:t xml:space="preserve"> thing. </w:t>
      </w:r>
      <w:r w:rsidRPr="00C85A53">
        <w:rPr>
          <w:rStyle w:val="StyleUnderline"/>
          <w:rFonts w:asciiTheme="majorHAnsi" w:hAnsiTheme="majorHAnsi" w:cstheme="majorHAnsi"/>
          <w:sz w:val="16"/>
          <w:szCs w:val="16"/>
          <w:u w:val="none"/>
        </w:rPr>
        <w:t>I look to Vietnam and</w:t>
      </w:r>
      <w:r w:rsidRPr="00C85A53">
        <w:rPr>
          <w:rFonts w:asciiTheme="majorHAnsi" w:hAnsiTheme="majorHAnsi" w:cstheme="majorHAnsi"/>
          <w:sz w:val="16"/>
          <w:szCs w:val="16"/>
        </w:rPr>
        <w:t xml:space="preserve"> I </w:t>
      </w:r>
      <w:r w:rsidRPr="00C85A53">
        <w:rPr>
          <w:rStyle w:val="StyleUnderline"/>
          <w:rFonts w:asciiTheme="majorHAnsi" w:hAnsiTheme="majorHAnsi" w:cstheme="majorHAnsi"/>
          <w:sz w:val="16"/>
          <w:szCs w:val="16"/>
          <w:u w:val="none"/>
        </w:rPr>
        <w:t>see Marxists</w:t>
      </w:r>
      <w:r w:rsidRPr="00C85A53">
        <w:rPr>
          <w:rFonts w:asciiTheme="majorHAnsi" w:hAnsiTheme="majorHAnsi" w:cstheme="majorHAnsi"/>
          <w:sz w:val="16"/>
          <w:szCs w:val="16"/>
        </w:rPr>
        <w:t xml:space="preserve"> imposing an industrial order and </w:t>
      </w:r>
      <w:r w:rsidRPr="00C85A53">
        <w:rPr>
          <w:rStyle w:val="StyleUnderline"/>
          <w:rFonts w:asciiTheme="majorHAnsi" w:hAnsiTheme="majorHAnsi" w:cstheme="majorHAnsi"/>
          <w:sz w:val="16"/>
          <w:szCs w:val="16"/>
          <w:u w:val="none"/>
        </w:rPr>
        <w:t>rooting out</w:t>
      </w:r>
      <w:r w:rsidRPr="00C85A53">
        <w:rPr>
          <w:rFonts w:asciiTheme="majorHAnsi" w:hAnsiTheme="majorHAnsi" w:cstheme="majorHAnsi"/>
          <w:sz w:val="16"/>
          <w:szCs w:val="16"/>
        </w:rPr>
        <w:t xml:space="preserve"> the </w:t>
      </w:r>
      <w:r w:rsidRPr="00C85A53">
        <w:rPr>
          <w:rStyle w:val="StyleUnderline"/>
          <w:rFonts w:asciiTheme="majorHAnsi" w:hAnsiTheme="majorHAnsi" w:cstheme="majorHAnsi"/>
          <w:sz w:val="16"/>
          <w:szCs w:val="16"/>
          <w:u w:val="none"/>
        </w:rPr>
        <w:t>indigenous</w:t>
      </w:r>
      <w:r w:rsidRPr="00C85A53">
        <w:rPr>
          <w:rFonts w:asciiTheme="majorHAnsi" w:hAnsiTheme="majorHAnsi" w:cstheme="majorHAnsi"/>
          <w:sz w:val="16"/>
          <w:szCs w:val="16"/>
        </w:rPr>
        <w:t xml:space="preserve"> tribal </w:t>
      </w:r>
      <w:r w:rsidRPr="00C85A53">
        <w:rPr>
          <w:rStyle w:val="StyleUnderline"/>
          <w:rFonts w:asciiTheme="majorHAnsi" w:hAnsiTheme="majorHAnsi" w:cstheme="majorHAnsi"/>
          <w:sz w:val="16"/>
          <w:szCs w:val="16"/>
          <w:u w:val="none"/>
        </w:rPr>
        <w:t>mountain people</w:t>
      </w:r>
      <w:r w:rsidRPr="00C85A53">
        <w:rPr>
          <w:rFonts w:asciiTheme="majorHAnsi" w:hAnsiTheme="majorHAnsi" w:cstheme="majorHAnsi"/>
          <w:sz w:val="16"/>
          <w:szCs w:val="16"/>
        </w:rPr>
        <w:t xml:space="preserve">. I hear the leading Soviet scientist saying that when uranium is exhausted, then alternatives will be found. I see the Vietnamese taking over a nuclear power plant abandoned by the U.S. military. Have they dismantled and destroyed it? No, they are using it. I see China exploding nuclear bombs, developing uranium reactors, and preparing a space program in order to colonize and exploit the planets the same as the Europeans colonized and exploited this hemisphere. It’s the same old song, but maybe with a faster tempo this time. The statement of the Soviet scientist is very interesting. Does he know what this alternative energy source will be? No, he simply has faith. Science will find a way. I hear revolutionary Marxists saying that the destruction of the environment, pollution, and radiation will all be controlled. And I see them act upon their words. Do they know how these things will be controlled? No, they simply have faith. Science will find a way. Industrialization is fine and necessary. How do they know this? Faith. Science will find a way. Faith of this sort has always been known in Europe as religion. Science has become the new European religion for both capitalists and Marxists; they are truly inseparable; they are part and parcel of the same culture. </w:t>
      </w:r>
      <w:r w:rsidRPr="00C85A53">
        <w:rPr>
          <w:rFonts w:asciiTheme="majorHAnsi" w:hAnsiTheme="majorHAnsi" w:cstheme="majorHAnsi"/>
          <w:u w:val="single"/>
        </w:rPr>
        <w:t>So, in both theory and practice, Marxism demands that non-European peoples give up their values, their traditions, their cultural existence altogether. We will all be industrialized science addicts in a Marxist society. I do not believe that capitalism itself is really responsible for the situation in which American Indians have been declared a national sacrifice. No, it is the European tradition; European culture itself is responsible. Marxism is just the latest continuation of this tradition, not a solution to it. To ally with Marxism is to ally with the very same forces that declare us an acceptable cost.</w:t>
      </w:r>
    </w:p>
    <w:p w14:paraId="0286FAF9" w14:textId="77777777" w:rsidR="00A755C0" w:rsidRPr="00C85A53" w:rsidRDefault="00A755C0" w:rsidP="00A755C0">
      <w:pPr>
        <w:rPr>
          <w:rFonts w:asciiTheme="majorHAnsi" w:hAnsiTheme="majorHAnsi" w:cstheme="majorHAnsi"/>
        </w:rPr>
      </w:pPr>
    </w:p>
    <w:p w14:paraId="046952D6" w14:textId="579B97E9" w:rsidR="00A755C0" w:rsidRPr="00C85A53" w:rsidRDefault="00A755C0" w:rsidP="00A755C0">
      <w:pPr>
        <w:rPr>
          <w:rFonts w:asciiTheme="majorHAnsi" w:hAnsiTheme="majorHAnsi" w:cstheme="majorHAnsi"/>
        </w:rPr>
      </w:pPr>
    </w:p>
    <w:p w14:paraId="62645328" w14:textId="7EA41786"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 xml:space="preserve">Settler Colonialism </w:t>
      </w:r>
    </w:p>
    <w:p w14:paraId="7827713A" w14:textId="6884DFE8" w:rsidR="00A755C0" w:rsidRPr="00C85A53" w:rsidRDefault="00A755C0" w:rsidP="00A755C0">
      <w:pPr>
        <w:rPr>
          <w:rFonts w:asciiTheme="majorHAnsi" w:hAnsiTheme="majorHAnsi" w:cstheme="majorHAnsi"/>
        </w:rPr>
      </w:pPr>
    </w:p>
    <w:p w14:paraId="607C8A29" w14:textId="2B544A77" w:rsidR="002711F1" w:rsidRPr="00C85A53" w:rsidRDefault="002711F1" w:rsidP="001D0306">
      <w:pPr>
        <w:pStyle w:val="Heading3"/>
        <w:rPr>
          <w:rFonts w:asciiTheme="majorHAnsi" w:hAnsiTheme="majorHAnsi" w:cstheme="majorHAnsi"/>
        </w:rPr>
      </w:pPr>
      <w:r w:rsidRPr="00C85A53">
        <w:rPr>
          <w:rFonts w:asciiTheme="majorHAnsi" w:hAnsiTheme="majorHAnsi" w:cstheme="majorHAnsi"/>
        </w:rPr>
        <w:t xml:space="preserve">AT:  Decol Not a Metaphor </w:t>
      </w:r>
    </w:p>
    <w:p w14:paraId="6C53BF21" w14:textId="3EAA1C3E" w:rsidR="002711F1" w:rsidRPr="00C85A53" w:rsidRDefault="002711F1" w:rsidP="001D0306">
      <w:pPr>
        <w:pStyle w:val="Heading4"/>
        <w:rPr>
          <w:rFonts w:asciiTheme="majorHAnsi" w:hAnsiTheme="majorHAnsi" w:cstheme="majorHAnsi"/>
        </w:rPr>
      </w:pPr>
      <w:r w:rsidRPr="00C85A53">
        <w:rPr>
          <w:rFonts w:asciiTheme="majorHAnsi" w:hAnsiTheme="majorHAnsi" w:cstheme="majorHAnsi"/>
        </w:rPr>
        <w:t>Their own authors vote AFF and concede that their K is non-UQ – the academy is always a site of circulation of settler colonial knowledge claims,</w:t>
      </w:r>
      <w:r w:rsidR="001D0306" w:rsidRPr="00C85A53">
        <w:rPr>
          <w:rFonts w:asciiTheme="majorHAnsi" w:hAnsiTheme="majorHAnsi" w:cstheme="majorHAnsi"/>
        </w:rPr>
        <w:t xml:space="preserve"> </w:t>
      </w:r>
      <w:r w:rsidRPr="00C85A53">
        <w:rPr>
          <w:rFonts w:asciiTheme="majorHAnsi" w:hAnsiTheme="majorHAnsi" w:cstheme="majorHAnsi"/>
        </w:rPr>
        <w:t xml:space="preserve">but exposing counterhegemonic politics and settler investments in clearing is a critical to turn the academy’s finger back on itself. Revisibilization is not a move away from </w:t>
      </w:r>
      <w:r w:rsidR="001D0306" w:rsidRPr="00C85A53">
        <w:rPr>
          <w:rFonts w:asciiTheme="majorHAnsi" w:hAnsiTheme="majorHAnsi" w:cstheme="majorHAnsi"/>
        </w:rPr>
        <w:t>decolonization but opens up new representational territories upon which the potential of decolonization will take place</w:t>
      </w:r>
    </w:p>
    <w:p w14:paraId="186D655F" w14:textId="6E963FD7" w:rsidR="002711F1" w:rsidRPr="00C85A53" w:rsidRDefault="002711F1" w:rsidP="002711F1">
      <w:pPr>
        <w:rPr>
          <w:rFonts w:asciiTheme="majorHAnsi" w:hAnsiTheme="majorHAnsi" w:cstheme="majorHAnsi"/>
          <w:sz w:val="16"/>
          <w:szCs w:val="16"/>
        </w:rPr>
      </w:pPr>
      <w:r w:rsidRPr="00C85A53">
        <w:rPr>
          <w:rStyle w:val="Style13ptBold"/>
          <w:rFonts w:asciiTheme="majorHAnsi" w:hAnsiTheme="majorHAnsi" w:cstheme="majorHAnsi"/>
        </w:rPr>
        <w:t>Tuck &amp; Yang 14</w:t>
      </w:r>
      <w:r w:rsidRPr="00C85A53">
        <w:rPr>
          <w:rStyle w:val="Style13ptBold"/>
          <w:rFonts w:asciiTheme="majorHAnsi" w:hAnsiTheme="majorHAnsi" w:cstheme="majorHAnsi"/>
          <w:sz w:val="16"/>
          <w:szCs w:val="16"/>
        </w:rPr>
        <w:t xml:space="preserve"> </w:t>
      </w:r>
      <w:r w:rsidRPr="00C85A53">
        <w:rPr>
          <w:rFonts w:asciiTheme="majorHAnsi" w:hAnsiTheme="majorHAnsi" w:cstheme="majorHAnsi"/>
        </w:rPr>
        <w:t>E. &amp; K., prof of nat</w:t>
      </w:r>
      <w:r w:rsidR="001D0306" w:rsidRPr="00C85A53">
        <w:rPr>
          <w:rFonts w:asciiTheme="majorHAnsi" w:hAnsiTheme="majorHAnsi" w:cstheme="majorHAnsi"/>
        </w:rPr>
        <w:t>ive</w:t>
      </w:r>
      <w:r w:rsidRPr="00C85A53">
        <w:rPr>
          <w:rFonts w:asciiTheme="majorHAnsi" w:hAnsiTheme="majorHAnsi" w:cstheme="majorHAnsi"/>
        </w:rPr>
        <w:t xml:space="preserve"> am</w:t>
      </w:r>
      <w:r w:rsidR="001D0306" w:rsidRPr="00C85A53">
        <w:rPr>
          <w:rFonts w:asciiTheme="majorHAnsi" w:hAnsiTheme="majorHAnsi" w:cstheme="majorHAnsi"/>
        </w:rPr>
        <w:t>erican</w:t>
      </w:r>
      <w:r w:rsidRPr="00C85A53">
        <w:rPr>
          <w:rFonts w:asciiTheme="majorHAnsi" w:hAnsiTheme="majorHAnsi" w:cstheme="majorHAnsi"/>
        </w:rPr>
        <w:t xml:space="preserve"> studies @ suny &amp; prof of ethnic studies @ cal, R-words: Refusing research, p 241-243</w:t>
      </w:r>
    </w:p>
    <w:p w14:paraId="433EDB7F" w14:textId="77777777" w:rsidR="002711F1" w:rsidRPr="00C85A53" w:rsidRDefault="002711F1" w:rsidP="002711F1">
      <w:pPr>
        <w:rPr>
          <w:rFonts w:asciiTheme="majorHAnsi" w:hAnsiTheme="majorHAnsi" w:cstheme="majorHAnsi"/>
          <w:sz w:val="16"/>
        </w:rPr>
      </w:pPr>
      <w:r w:rsidRPr="00C85A53">
        <w:rPr>
          <w:rStyle w:val="StyleUnderline"/>
          <w:rFonts w:asciiTheme="majorHAnsi" w:hAnsiTheme="majorHAnsi" w:cstheme="majorHAnsi"/>
          <w:highlight w:val="green"/>
        </w:rPr>
        <w:t>Another way to think about refusal is</w:t>
      </w:r>
      <w:r w:rsidRPr="00C85A53">
        <w:rPr>
          <w:rFonts w:asciiTheme="majorHAnsi" w:hAnsiTheme="majorHAnsi" w:cstheme="majorHAnsi"/>
          <w:sz w:val="16"/>
        </w:rPr>
        <w:t xml:space="preserve"> to consider </w:t>
      </w:r>
      <w:r w:rsidRPr="00C85A53">
        <w:rPr>
          <w:rStyle w:val="Emphasis"/>
          <w:rFonts w:asciiTheme="majorHAnsi" w:hAnsiTheme="majorHAnsi" w:cstheme="majorHAnsi"/>
          <w:highlight w:val="green"/>
        </w:rPr>
        <w:t>using strategies of social science research</w:t>
      </w:r>
      <w:r w:rsidRPr="00C85A53">
        <w:rPr>
          <w:rStyle w:val="StyleUnderline"/>
          <w:rFonts w:asciiTheme="majorHAnsi" w:hAnsiTheme="majorHAnsi" w:cstheme="majorHAnsi"/>
          <w:highlight w:val="green"/>
        </w:rPr>
        <w:t xml:space="preserve"> to further </w:t>
      </w:r>
      <w:r w:rsidRPr="00C85A53">
        <w:rPr>
          <w:rStyle w:val="Emphasis"/>
          <w:rFonts w:asciiTheme="majorHAnsi" w:hAnsiTheme="majorHAnsi" w:cstheme="majorHAnsi"/>
          <w:highlight w:val="green"/>
        </w:rPr>
        <w:t>expose the complicity</w:t>
      </w:r>
      <w:r w:rsidRPr="00C85A53">
        <w:rPr>
          <w:rStyle w:val="StyleUnderline"/>
          <w:rFonts w:asciiTheme="majorHAnsi" w:hAnsiTheme="majorHAnsi" w:cstheme="majorHAnsi"/>
          <w:highlight w:val="green"/>
        </w:rPr>
        <w:t xml:space="preserve"> of social science</w:t>
      </w:r>
      <w:r w:rsidRPr="00C85A53">
        <w:rPr>
          <w:rFonts w:asciiTheme="majorHAnsi" w:hAnsiTheme="majorHAnsi" w:cstheme="majorHAnsi"/>
          <w:sz w:val="16"/>
        </w:rPr>
        <w:t xml:space="preserve"> disciplines and </w:t>
      </w:r>
      <w:r w:rsidRPr="00C85A53">
        <w:rPr>
          <w:rStyle w:val="StyleUnderline"/>
          <w:rFonts w:asciiTheme="majorHAnsi" w:hAnsiTheme="majorHAnsi" w:cstheme="majorHAnsi"/>
          <w:highlight w:val="green"/>
        </w:rPr>
        <w:t>research in</w:t>
      </w:r>
      <w:r w:rsidRPr="00C85A53">
        <w:rPr>
          <w:rFonts w:asciiTheme="majorHAnsi" w:hAnsiTheme="majorHAnsi" w:cstheme="majorHAnsi"/>
          <w:sz w:val="16"/>
        </w:rPr>
        <w:t xml:space="preserve"> the project of </w:t>
      </w:r>
      <w:r w:rsidRPr="00C85A53">
        <w:rPr>
          <w:rStyle w:val="StyleUnderline"/>
          <w:rFonts w:asciiTheme="majorHAnsi" w:hAnsiTheme="majorHAnsi" w:cstheme="majorHAnsi"/>
          <w:highlight w:val="green"/>
        </w:rPr>
        <w:t>settler colonialism</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 xml:space="preserve">There is much need to employ social science to </w:t>
      </w:r>
      <w:r w:rsidRPr="00C85A53">
        <w:rPr>
          <w:rStyle w:val="Emphasis"/>
          <w:rFonts w:asciiTheme="majorHAnsi" w:hAnsiTheme="majorHAnsi" w:cstheme="majorHAnsi"/>
          <w:highlight w:val="green"/>
        </w:rPr>
        <w:t>turn back upon itself</w:t>
      </w:r>
      <w:r w:rsidRPr="00C85A53">
        <w:rPr>
          <w:rFonts w:asciiTheme="majorHAnsi" w:hAnsiTheme="majorHAnsi" w:cstheme="majorHAnsi"/>
          <w:sz w:val="16"/>
        </w:rPr>
        <w:t xml:space="preserve"> as settler colonial knowledge, as opposed to universal, liberal, or neutral knowledge without horizon. </w:t>
      </w:r>
      <w:r w:rsidRPr="00C85A53">
        <w:rPr>
          <w:rStyle w:val="StyleUnderline"/>
          <w:rFonts w:asciiTheme="majorHAnsi" w:hAnsiTheme="majorHAnsi" w:cstheme="majorHAnsi"/>
        </w:rPr>
        <w:t>This form of refusal might include</w:t>
      </w:r>
      <w:r w:rsidRPr="00C85A53">
        <w:rPr>
          <w:rFonts w:asciiTheme="majorHAnsi" w:hAnsiTheme="majorHAnsi" w:cstheme="majorHAnsi"/>
          <w:sz w:val="16"/>
        </w:rPr>
        <w:t xml:space="preserve"> bringing attention to the mechanisms of knowledge legitimation, like the Good Labkeeping Seal of Approval (discussed under Axiom III); </w:t>
      </w:r>
      <w:r w:rsidRPr="00C85A53">
        <w:rPr>
          <w:rStyle w:val="Emphasis"/>
          <w:rFonts w:asciiTheme="majorHAnsi" w:hAnsiTheme="majorHAnsi" w:cstheme="majorHAnsi"/>
        </w:rPr>
        <w:t>contesting</w:t>
      </w:r>
      <w:r w:rsidRPr="00C85A53">
        <w:rPr>
          <w:rFonts w:asciiTheme="majorHAnsi" w:hAnsiTheme="majorHAnsi" w:cstheme="majorHAnsi"/>
          <w:sz w:val="16"/>
        </w:rPr>
        <w:t xml:space="preserve"> appropriation, like the collection of </w:t>
      </w:r>
      <w:r w:rsidRPr="00C85A53">
        <w:rPr>
          <w:rStyle w:val="Emphasis"/>
          <w:rFonts w:asciiTheme="majorHAnsi" w:hAnsiTheme="majorHAnsi" w:cstheme="majorHAnsi"/>
        </w:rPr>
        <w:t>pain narratives</w:t>
      </w:r>
      <w:r w:rsidRPr="00C85A53">
        <w:rPr>
          <w:rFonts w:asciiTheme="majorHAnsi" w:hAnsiTheme="majorHAnsi" w:cstheme="majorHAnsi"/>
          <w:sz w:val="16"/>
        </w:rPr>
        <w:t>; and publicly renouncing the diminishing of Indigenous or local narratives with blood narratives in the name of science, such as in the Havasupai case discussed under Axiom II.</w:t>
      </w:r>
      <w:r w:rsidRPr="00C85A53">
        <w:rPr>
          <w:rFonts w:asciiTheme="majorHAnsi" w:hAnsiTheme="majorHAnsi" w:cstheme="majorHAnsi"/>
          <w:sz w:val="12"/>
        </w:rPr>
        <w:t>¶</w:t>
      </w:r>
      <w:r w:rsidRPr="00C85A53">
        <w:rPr>
          <w:rFonts w:asciiTheme="majorHAnsi" w:hAnsiTheme="majorHAnsi" w:cstheme="majorHAnsi"/>
          <w:sz w:val="16"/>
        </w:rPr>
        <w:t xml:space="preserve"> </w:t>
      </w:r>
      <w:r w:rsidRPr="00C85A53">
        <w:rPr>
          <w:rStyle w:val="StyleUnderline"/>
          <w:rFonts w:asciiTheme="majorHAnsi" w:hAnsiTheme="majorHAnsi" w:cstheme="majorHAnsi"/>
        </w:rPr>
        <w:t>As long as the objects of research are presumably damaged communities</w:t>
      </w:r>
      <w:r w:rsidRPr="00C85A53">
        <w:rPr>
          <w:rFonts w:asciiTheme="majorHAnsi" w:hAnsiTheme="majorHAnsi" w:cstheme="majorHAnsi"/>
          <w:sz w:val="16"/>
        </w:rPr>
        <w:t xml:space="preserve"> in need of intervention, </w:t>
      </w:r>
      <w:r w:rsidRPr="00C85A53">
        <w:rPr>
          <w:rStyle w:val="StyleUnderline"/>
          <w:rFonts w:asciiTheme="majorHAnsi" w:hAnsiTheme="majorHAnsi" w:cstheme="majorHAnsi"/>
        </w:rPr>
        <w:t>the metanarrative</w:t>
      </w:r>
      <w:r w:rsidRPr="00C85A53">
        <w:rPr>
          <w:rFonts w:asciiTheme="majorHAnsi" w:hAnsiTheme="majorHAnsi" w:cstheme="majorHAnsi"/>
          <w:sz w:val="16"/>
        </w:rPr>
        <w:t xml:space="preserve"> of social science research </w:t>
      </w:r>
      <w:r w:rsidRPr="00C85A53">
        <w:rPr>
          <w:rStyle w:val="Emphasis"/>
          <w:rFonts w:asciiTheme="majorHAnsi" w:hAnsiTheme="majorHAnsi" w:cstheme="majorHAnsi"/>
        </w:rPr>
        <w:t>remains unchallenged</w:t>
      </w:r>
      <w:r w:rsidRPr="00C85A53">
        <w:rPr>
          <w:rStyle w:val="StyleUnderline"/>
          <w:rFonts w:asciiTheme="majorHAnsi" w:hAnsiTheme="majorHAnsi" w:cstheme="majorHAnsi"/>
        </w:rPr>
        <w:t>: which is that research at worst is simply</w:t>
      </w:r>
      <w:r w:rsidRPr="00C85A53">
        <w:rPr>
          <w:rFonts w:asciiTheme="majorHAnsi" w:hAnsiTheme="majorHAnsi" w:cstheme="majorHAnsi"/>
          <w:sz w:val="16"/>
        </w:rPr>
        <w:t xml:space="preserve"> an expansion of common knowledge (and therefore </w:t>
      </w:r>
      <w:r w:rsidRPr="00C85A53">
        <w:rPr>
          <w:rStyle w:val="StyleUnderline"/>
          <w:rFonts w:asciiTheme="majorHAnsi" w:hAnsiTheme="majorHAnsi" w:cstheme="majorHAnsi"/>
        </w:rPr>
        <w:t>harmless</w:t>
      </w:r>
      <w:r w:rsidRPr="00C85A53">
        <w:rPr>
          <w:rFonts w:asciiTheme="majorHAnsi" w:hAnsiTheme="majorHAnsi" w:cstheme="majorHAnsi"/>
          <w:sz w:val="16"/>
        </w:rPr>
        <w:t xml:space="preserve">), </w:t>
      </w:r>
      <w:r w:rsidRPr="00C85A53">
        <w:rPr>
          <w:rStyle w:val="StyleUnderline"/>
          <w:rFonts w:asciiTheme="majorHAnsi" w:hAnsiTheme="majorHAnsi" w:cstheme="majorHAnsi"/>
        </w:rPr>
        <w:t>and</w:t>
      </w:r>
      <w:r w:rsidRPr="00C85A53">
        <w:rPr>
          <w:rFonts w:asciiTheme="majorHAnsi" w:hAnsiTheme="majorHAnsi" w:cstheme="majorHAnsi"/>
          <w:sz w:val="16"/>
        </w:rPr>
        <w:t xml:space="preserve"> that research </w:t>
      </w:r>
      <w:r w:rsidRPr="00C85A53">
        <w:rPr>
          <w:rStyle w:val="StyleUnderline"/>
          <w:rFonts w:asciiTheme="majorHAnsi" w:hAnsiTheme="majorHAnsi" w:cstheme="majorHAnsi"/>
        </w:rPr>
        <w:t xml:space="preserve">at best is problem solving (and therefore beneficial). </w:t>
      </w:r>
      <w:r w:rsidRPr="00C85A53">
        <w:rPr>
          <w:rStyle w:val="StyleUnderline"/>
          <w:rFonts w:asciiTheme="majorHAnsi" w:hAnsiTheme="majorHAnsi" w:cstheme="majorHAnsi"/>
          <w:highlight w:val="green"/>
        </w:rPr>
        <w:t>This metanarrative</w:t>
      </w:r>
      <w:r w:rsidRPr="00C85A53">
        <w:rPr>
          <w:rFonts w:asciiTheme="majorHAnsi" w:hAnsiTheme="majorHAnsi" w:cstheme="majorHAnsi"/>
          <w:sz w:val="16"/>
        </w:rPr>
        <w:t xml:space="preserve"> justifies a host of interventions into communities, and </w:t>
      </w:r>
      <w:r w:rsidRPr="00C85A53">
        <w:rPr>
          <w:rStyle w:val="StyleUnderline"/>
          <w:rFonts w:asciiTheme="majorHAnsi" w:hAnsiTheme="majorHAnsi" w:cstheme="majorHAnsi"/>
          <w:highlight w:val="green"/>
        </w:rPr>
        <w:t xml:space="preserve">treats communities as </w:t>
      </w:r>
      <w:r w:rsidRPr="00C85A53">
        <w:rPr>
          <w:rStyle w:val="Emphasis"/>
          <w:rFonts w:asciiTheme="majorHAnsi" w:hAnsiTheme="majorHAnsi" w:cstheme="majorHAnsi"/>
          <w:highlight w:val="green"/>
        </w:rPr>
        <w:t>frontiers to civilize</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regardless of the specific conclusions of individual</w:t>
      </w:r>
      <w:r w:rsidRPr="00C85A53">
        <w:rPr>
          <w:rFonts w:asciiTheme="majorHAnsi" w:hAnsiTheme="majorHAnsi" w:cstheme="majorHAnsi"/>
          <w:sz w:val="16"/>
        </w:rPr>
        <w:t xml:space="preserve"> research </w:t>
      </w:r>
      <w:r w:rsidRPr="00C85A53">
        <w:rPr>
          <w:rStyle w:val="Emphasis"/>
          <w:rFonts w:asciiTheme="majorHAnsi" w:hAnsiTheme="majorHAnsi" w:cstheme="majorHAnsi"/>
          <w:highlight w:val="green"/>
        </w:rPr>
        <w:t>projects</w:t>
      </w:r>
      <w:r w:rsidRPr="00C85A53">
        <w:rPr>
          <w:rStyle w:val="Emphasis"/>
          <w:rFonts w:asciiTheme="majorHAnsi" w:hAnsiTheme="majorHAnsi" w:cstheme="majorHAnsi"/>
        </w:rPr>
        <w:t>.</w:t>
      </w:r>
      <w:r w:rsidRPr="00C85A53">
        <w:rPr>
          <w:rFonts w:asciiTheme="majorHAnsi" w:hAnsiTheme="majorHAnsi" w:cstheme="majorHAnsi"/>
          <w:sz w:val="16"/>
        </w:rPr>
        <w:t xml:space="preserve"> Consider, for example, well- intended research on achievement gaps that fuels NCLB and testing; the documentation of youth violence that provides the rationales for gang injunctions and the expansion of the prison industrial complex; the documentation of diabetes as justification for unauthorized genomic studies and the expansion of anti- Indigenous theories. </w:t>
      </w:r>
      <w:r w:rsidRPr="00C85A53">
        <w:rPr>
          <w:rStyle w:val="StyleUnderline"/>
          <w:rFonts w:asciiTheme="majorHAnsi" w:hAnsiTheme="majorHAnsi" w:cstheme="majorHAnsi"/>
        </w:rPr>
        <w:t xml:space="preserve">Instead, </w:t>
      </w:r>
      <w:r w:rsidRPr="00C85A53">
        <w:rPr>
          <w:rStyle w:val="StyleUnderline"/>
          <w:rFonts w:asciiTheme="majorHAnsi" w:hAnsiTheme="majorHAnsi" w:cstheme="majorHAnsi"/>
          <w:highlight w:val="green"/>
        </w:rPr>
        <w:t xml:space="preserve">by </w:t>
      </w:r>
      <w:r w:rsidRPr="00C85A53">
        <w:rPr>
          <w:rStyle w:val="Emphasis"/>
          <w:rFonts w:asciiTheme="majorHAnsi" w:hAnsiTheme="majorHAnsi" w:cstheme="majorHAnsi"/>
          <w:highlight w:val="green"/>
        </w:rPr>
        <w:t>making the settler colonial metanarrative the object of</w:t>
      </w:r>
      <w:r w:rsidRPr="00C85A53">
        <w:rPr>
          <w:rFonts w:asciiTheme="majorHAnsi" w:hAnsiTheme="majorHAnsi" w:cstheme="majorHAnsi"/>
          <w:sz w:val="16"/>
        </w:rPr>
        <w:t xml:space="preserve"> social science </w:t>
      </w:r>
      <w:r w:rsidRPr="00C85A53">
        <w:rPr>
          <w:rStyle w:val="Emphasis"/>
          <w:rFonts w:asciiTheme="majorHAnsi" w:hAnsiTheme="majorHAnsi" w:cstheme="majorHAnsi"/>
          <w:highlight w:val="green"/>
        </w:rPr>
        <w:t>research</w:t>
      </w:r>
      <w:r w:rsidRPr="00C85A53">
        <w:rPr>
          <w:rStyle w:val="StyleUnderline"/>
          <w:rFonts w:asciiTheme="majorHAnsi" w:hAnsiTheme="majorHAnsi" w:cstheme="majorHAnsi"/>
          <w:highlight w:val="green"/>
        </w:rPr>
        <w:t xml:space="preserve">, researchers may </w:t>
      </w:r>
      <w:r w:rsidRPr="00C85A53">
        <w:rPr>
          <w:rStyle w:val="Emphasis"/>
          <w:rFonts w:asciiTheme="majorHAnsi" w:hAnsiTheme="majorHAnsi" w:cstheme="majorHAnsi"/>
          <w:highlight w:val="green"/>
        </w:rPr>
        <w:t>bring to a halt or at least slow down the machinery</w:t>
      </w:r>
      <w:r w:rsidRPr="00C85A53">
        <w:rPr>
          <w:rStyle w:val="StyleUnderline"/>
          <w:rFonts w:asciiTheme="majorHAnsi" w:hAnsiTheme="majorHAnsi" w:cstheme="majorHAnsi"/>
          <w:highlight w:val="green"/>
        </w:rPr>
        <w:t xml:space="preserve"> that </w:t>
      </w:r>
      <w:r w:rsidRPr="00C85A53">
        <w:rPr>
          <w:rStyle w:val="Emphasis"/>
          <w:rFonts w:asciiTheme="majorHAnsi" w:hAnsiTheme="majorHAnsi" w:cstheme="majorHAnsi"/>
          <w:highlight w:val="green"/>
        </w:rPr>
        <w:t>allows knowledge to facilitate interdictions on Indigenous and Black life</w:t>
      </w:r>
      <w:r w:rsidRPr="00C85A53">
        <w:rPr>
          <w:rStyle w:val="Emphasis"/>
          <w:rFonts w:asciiTheme="majorHAnsi" w:hAnsiTheme="majorHAnsi" w:cstheme="majorHAnsi"/>
        </w:rPr>
        <w:t>.</w:t>
      </w:r>
      <w:r w:rsidRPr="00C85A53">
        <w:rPr>
          <w:rFonts w:asciiTheme="majorHAnsi" w:hAnsiTheme="majorHAnsi" w:cstheme="majorHAnsi"/>
          <w:sz w:val="16"/>
        </w:rPr>
        <w:t xml:space="preserve"> </w:t>
      </w:r>
      <w:r w:rsidRPr="00C85A53">
        <w:rPr>
          <w:rStyle w:val="StyleUnderline"/>
          <w:rFonts w:asciiTheme="majorHAnsi" w:hAnsiTheme="majorHAnsi" w:cstheme="majorHAnsi"/>
        </w:rPr>
        <w:t>Thus,</w:t>
      </w:r>
      <w:r w:rsidRPr="00C85A53">
        <w:rPr>
          <w:rFonts w:asciiTheme="majorHAnsi" w:hAnsiTheme="majorHAnsi" w:cstheme="majorHAnsi"/>
          <w:sz w:val="16"/>
        </w:rPr>
        <w:t xml:space="preserve"> this form of </w:t>
      </w:r>
      <w:r w:rsidRPr="00C85A53">
        <w:rPr>
          <w:rStyle w:val="StyleUnderline"/>
          <w:rFonts w:asciiTheme="majorHAnsi" w:hAnsiTheme="majorHAnsi" w:cstheme="majorHAnsi"/>
          <w:highlight w:val="green"/>
        </w:rPr>
        <w:t>refusal might</w:t>
      </w:r>
      <w:r w:rsidRPr="00C85A53">
        <w:rPr>
          <w:rFonts w:asciiTheme="majorHAnsi" w:hAnsiTheme="majorHAnsi" w:cstheme="majorHAnsi"/>
          <w:sz w:val="16"/>
        </w:rPr>
        <w:t xml:space="preserve"> also </w:t>
      </w:r>
      <w:r w:rsidRPr="00C85A53">
        <w:rPr>
          <w:rStyle w:val="StyleUnderline"/>
          <w:rFonts w:asciiTheme="majorHAnsi" w:hAnsiTheme="majorHAnsi" w:cstheme="majorHAnsi"/>
          <w:highlight w:val="green"/>
        </w:rPr>
        <w:t>involve tracking the relationships between social science research and expansions of state and corporate violence against communities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 xml:space="preserve">Social science researchers might </w:t>
      </w:r>
      <w:r w:rsidRPr="00C85A53">
        <w:rPr>
          <w:rStyle w:val="Emphasis"/>
          <w:rFonts w:asciiTheme="majorHAnsi" w:hAnsiTheme="majorHAnsi" w:cstheme="majorHAnsi"/>
          <w:highlight w:val="green"/>
        </w:rPr>
        <w:t>design</w:t>
      </w:r>
      <w:r w:rsidRPr="00C85A53">
        <w:rPr>
          <w:rStyle w:val="StyleUnderline"/>
          <w:rFonts w:asciiTheme="majorHAnsi" w:hAnsiTheme="majorHAnsi" w:cstheme="majorHAnsi"/>
          <w:highlight w:val="green"/>
        </w:rPr>
        <w:t xml:space="preserve"> their work to </w:t>
      </w:r>
      <w:r w:rsidRPr="00C85A53">
        <w:rPr>
          <w:rStyle w:val="Emphasis"/>
          <w:rFonts w:asciiTheme="majorHAnsi" w:hAnsiTheme="majorHAnsi" w:cstheme="majorHAnsi"/>
          <w:highlight w:val="green"/>
        </w:rPr>
        <w:t>call attention to</w:t>
      </w:r>
      <w:r w:rsidRPr="00C85A53">
        <w:rPr>
          <w:rFonts w:asciiTheme="majorHAnsi" w:hAnsiTheme="majorHAnsi" w:cstheme="majorHAnsi"/>
          <w:sz w:val="16"/>
        </w:rPr>
        <w:t xml:space="preserve"> or interrogate </w:t>
      </w:r>
      <w:r w:rsidRPr="00C85A53">
        <w:rPr>
          <w:rStyle w:val="Emphasis"/>
          <w:rFonts w:asciiTheme="majorHAnsi" w:hAnsiTheme="majorHAnsi" w:cstheme="majorHAnsi"/>
          <w:highlight w:val="green"/>
        </w:rPr>
        <w:t>power</w:t>
      </w:r>
      <w:r w:rsidRPr="00C85A53">
        <w:rPr>
          <w:rStyle w:val="StyleUnderline"/>
          <w:rFonts w:asciiTheme="majorHAnsi" w:hAnsiTheme="majorHAnsi" w:cstheme="majorHAnsi"/>
          <w:highlight w:val="green"/>
        </w:rPr>
        <w:t xml:space="preserve">, rather than </w:t>
      </w:r>
      <w:r w:rsidRPr="00C85A53">
        <w:rPr>
          <w:rStyle w:val="Emphasis"/>
          <w:rFonts w:asciiTheme="majorHAnsi" w:hAnsiTheme="majorHAnsi" w:cstheme="majorHAnsi"/>
          <w:highlight w:val="green"/>
        </w:rPr>
        <w:t>allowing their work</w:t>
      </w:r>
      <w:r w:rsidRPr="00C85A53">
        <w:rPr>
          <w:rStyle w:val="StyleUnderline"/>
          <w:rFonts w:asciiTheme="majorHAnsi" w:hAnsiTheme="majorHAnsi" w:cstheme="majorHAnsi"/>
          <w:highlight w:val="green"/>
        </w:rPr>
        <w:t xml:space="preserve"> to </w:t>
      </w:r>
      <w:r w:rsidRPr="00C85A53">
        <w:rPr>
          <w:rStyle w:val="Emphasis"/>
          <w:rFonts w:asciiTheme="majorHAnsi" w:hAnsiTheme="majorHAnsi" w:cstheme="majorHAnsi"/>
          <w:highlight w:val="green"/>
        </w:rPr>
        <w:t>serve</w:t>
      </w:r>
      <w:r w:rsidRPr="00C85A53">
        <w:rPr>
          <w:rStyle w:val="StyleUnderline"/>
          <w:rFonts w:asciiTheme="majorHAnsi" w:hAnsiTheme="majorHAnsi" w:cstheme="majorHAnsi"/>
          <w:highlight w:val="green"/>
        </w:rPr>
        <w:t xml:space="preserve"> as yet another </w:t>
      </w:r>
      <w:r w:rsidRPr="00C85A53">
        <w:rPr>
          <w:rStyle w:val="Emphasis"/>
          <w:rFonts w:asciiTheme="majorHAnsi" w:hAnsiTheme="majorHAnsi" w:cstheme="majorHAnsi"/>
          <w:highlight w:val="green"/>
        </w:rPr>
        <w:t>advertisement for power</w:t>
      </w:r>
      <w:r w:rsidRPr="00C85A53">
        <w:rPr>
          <w:rStyle w:val="Emphasis"/>
          <w:rFonts w:asciiTheme="majorHAnsi" w:hAnsiTheme="majorHAnsi" w:cstheme="majorHAnsi"/>
        </w:rPr>
        <w:t>.</w:t>
      </w:r>
      <w:r w:rsidRPr="00C85A53">
        <w:rPr>
          <w:rFonts w:asciiTheme="majorHAnsi" w:hAnsiTheme="majorHAnsi" w:cstheme="majorHAnsi"/>
          <w:sz w:val="16"/>
        </w:rPr>
        <w:t xml:space="preserve"> Further, this form of </w:t>
      </w:r>
      <w:r w:rsidRPr="00C85A53">
        <w:rPr>
          <w:rStyle w:val="StyleUnderline"/>
          <w:rFonts w:asciiTheme="majorHAnsi" w:hAnsiTheme="majorHAnsi" w:cstheme="majorHAnsi"/>
          <w:highlight w:val="green"/>
        </w:rPr>
        <w:t>refusal might</w:t>
      </w:r>
      <w:r w:rsidRPr="00C85A53">
        <w:rPr>
          <w:rFonts w:asciiTheme="majorHAnsi" w:hAnsiTheme="majorHAnsi" w:cstheme="majorHAnsi"/>
          <w:sz w:val="16"/>
        </w:rPr>
        <w:t xml:space="preserve"> aim to leverage the resources of the academy to </w:t>
      </w:r>
      <w:r w:rsidRPr="00C85A53">
        <w:rPr>
          <w:rStyle w:val="Emphasis"/>
          <w:rFonts w:asciiTheme="majorHAnsi" w:hAnsiTheme="majorHAnsi" w:cstheme="majorHAnsi"/>
          <w:highlight w:val="green"/>
        </w:rPr>
        <w:t>expand</w:t>
      </w:r>
      <w:r w:rsidRPr="00C85A53">
        <w:rPr>
          <w:rFonts w:asciiTheme="majorHAnsi" w:hAnsiTheme="majorHAnsi" w:cstheme="majorHAnsi"/>
          <w:sz w:val="16"/>
        </w:rPr>
        <w:t xml:space="preserve"> the </w:t>
      </w:r>
      <w:r w:rsidRPr="00C85A53">
        <w:rPr>
          <w:rStyle w:val="Emphasis"/>
          <w:rFonts w:asciiTheme="majorHAnsi" w:hAnsiTheme="majorHAnsi" w:cstheme="majorHAnsi"/>
          <w:highlight w:val="green"/>
        </w:rPr>
        <w:t>representational territories</w:t>
      </w:r>
      <w:r w:rsidRPr="00C85A53">
        <w:rPr>
          <w:rFonts w:asciiTheme="majorHAnsi" w:hAnsiTheme="majorHAnsi" w:cstheme="majorHAnsi"/>
          <w:sz w:val="16"/>
        </w:rPr>
        <w:t xml:space="preserve"> fought for by communities working </w:t>
      </w:r>
      <w:r w:rsidRPr="00C85A53">
        <w:rPr>
          <w:rStyle w:val="StyleUnderline"/>
          <w:rFonts w:asciiTheme="majorHAnsi" w:hAnsiTheme="majorHAnsi" w:cstheme="majorHAnsi"/>
          <w:highlight w:val="green"/>
        </w:rPr>
        <w:t xml:space="preserve">to </w:t>
      </w:r>
      <w:r w:rsidRPr="00C85A53">
        <w:rPr>
          <w:rStyle w:val="Emphasis"/>
          <w:rFonts w:asciiTheme="majorHAnsi" w:hAnsiTheme="majorHAnsi" w:cstheme="majorHAnsi"/>
          <w:highlight w:val="green"/>
        </w:rPr>
        <w:t>thwart settler colonialism.</w:t>
      </w:r>
      <w:r w:rsidRPr="00C85A53">
        <w:rPr>
          <w:rStyle w:val="Emphasis"/>
          <w:rFonts w:asciiTheme="majorHAnsi" w:hAnsiTheme="majorHAnsi" w:cstheme="majorHAnsi"/>
          <w:b w:val="0"/>
          <w:sz w:val="12"/>
          <w:highlight w:val="green"/>
        </w:rPr>
        <w:t>¶</w:t>
      </w:r>
      <w:r w:rsidRPr="00C85A53">
        <w:rPr>
          <w:rStyle w:val="Emphasis"/>
          <w:rFonts w:asciiTheme="majorHAnsi" w:hAnsiTheme="majorHAnsi" w:cstheme="majorHAnsi"/>
          <w:sz w:val="12"/>
        </w:rPr>
        <w:t xml:space="preserve"> </w:t>
      </w:r>
      <w:r w:rsidRPr="00C85A53">
        <w:rPr>
          <w:rFonts w:asciiTheme="majorHAnsi" w:hAnsiTheme="majorHAnsi" w:cstheme="majorHAnsi"/>
          <w:sz w:val="16"/>
        </w:rPr>
        <w:t xml:space="preserve">We close this chapter with much left unsaid. This is both because there is so much to say, and also because, as we have noted, all refusal is particular. </w:t>
      </w:r>
      <w:r w:rsidRPr="00C85A53">
        <w:rPr>
          <w:rStyle w:val="StyleUnderline"/>
          <w:rFonts w:asciiTheme="majorHAnsi" w:hAnsiTheme="majorHAnsi" w:cstheme="majorHAnsi"/>
          <w:highlight w:val="green"/>
        </w:rPr>
        <w:t xml:space="preserve">Refusal understands the wisdom in a story, </w:t>
      </w:r>
      <w:r w:rsidRPr="00C85A53">
        <w:rPr>
          <w:rStyle w:val="Emphasis"/>
          <w:rFonts w:asciiTheme="majorHAnsi" w:hAnsiTheme="majorHAnsi" w:cstheme="majorHAnsi"/>
          <w:highlight w:val="green"/>
        </w:rPr>
        <w:t>as well as the wisdom in not passing that story on.</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Refusal</w:t>
      </w:r>
      <w:r w:rsidRPr="00C85A53">
        <w:rPr>
          <w:rFonts w:asciiTheme="majorHAnsi" w:hAnsiTheme="majorHAnsi" w:cstheme="majorHAnsi"/>
          <w:sz w:val="16"/>
        </w:rPr>
        <w:t xml:space="preserve"> in research </w:t>
      </w:r>
      <w:r w:rsidRPr="00C85A53">
        <w:rPr>
          <w:rStyle w:val="StyleUnderline"/>
          <w:rFonts w:asciiTheme="majorHAnsi" w:hAnsiTheme="majorHAnsi" w:cstheme="majorHAnsi"/>
          <w:highlight w:val="green"/>
        </w:rPr>
        <w:t>makes way</w:t>
      </w:r>
      <w:r w:rsidRPr="00C85A53">
        <w:rPr>
          <w:rFonts w:asciiTheme="majorHAnsi" w:hAnsiTheme="majorHAnsi" w:cstheme="majorHAnsi"/>
          <w:sz w:val="16"/>
        </w:rPr>
        <w:t xml:space="preserve"> for other r-words—</w:t>
      </w:r>
      <w:r w:rsidRPr="00C85A53">
        <w:rPr>
          <w:rStyle w:val="StyleUnderline"/>
          <w:rFonts w:asciiTheme="majorHAnsi" w:hAnsiTheme="majorHAnsi" w:cstheme="majorHAnsi"/>
          <w:highlight w:val="green"/>
        </w:rPr>
        <w:t>for resistance</w:t>
      </w:r>
      <w:r w:rsidRPr="00C85A53">
        <w:rPr>
          <w:rStyle w:val="StyleUnderline"/>
          <w:rFonts w:asciiTheme="majorHAnsi" w:hAnsiTheme="majorHAnsi" w:cstheme="majorHAnsi"/>
        </w:rPr>
        <w:t>,</w:t>
      </w:r>
      <w:r w:rsidRPr="00C85A53">
        <w:rPr>
          <w:rFonts w:asciiTheme="majorHAnsi" w:hAnsiTheme="majorHAnsi" w:cstheme="majorHAnsi"/>
          <w:sz w:val="16"/>
        </w:rPr>
        <w:t xml:space="preserve"> reclaiming, </w:t>
      </w:r>
      <w:r w:rsidRPr="00C85A53">
        <w:rPr>
          <w:rStyle w:val="StyleUnderline"/>
          <w:rFonts w:asciiTheme="majorHAnsi" w:hAnsiTheme="majorHAnsi" w:cstheme="majorHAnsi"/>
        </w:rPr>
        <w:t>recovery,</w:t>
      </w:r>
      <w:r w:rsidRPr="00C85A53">
        <w:rPr>
          <w:rFonts w:asciiTheme="majorHAnsi" w:hAnsiTheme="majorHAnsi" w:cstheme="majorHAnsi"/>
          <w:sz w:val="16"/>
        </w:rPr>
        <w:t xml:space="preserve"> reciprocity, </w:t>
      </w:r>
      <w:r w:rsidRPr="00C85A53">
        <w:rPr>
          <w:rStyle w:val="StyleUnderline"/>
          <w:rFonts w:asciiTheme="majorHAnsi" w:hAnsiTheme="majorHAnsi" w:cstheme="majorHAnsi"/>
        </w:rPr>
        <w:t>repatriation, regeneration.</w:t>
      </w:r>
      <w:r w:rsidRPr="00C85A53">
        <w:rPr>
          <w:rFonts w:asciiTheme="majorHAnsi" w:hAnsiTheme="majorHAnsi" w:cstheme="majorHAnsi"/>
          <w:sz w:val="16"/>
        </w:rPr>
        <w:t xml:space="preserve"> </w:t>
      </w:r>
      <w:r w:rsidRPr="00C85A53">
        <w:rPr>
          <w:rStyle w:val="StyleUnderline"/>
          <w:rFonts w:asciiTheme="majorHAnsi" w:hAnsiTheme="majorHAnsi" w:cstheme="majorHAnsi"/>
        </w:rPr>
        <w:t>Though understandings of refusal are still emergent,</w:t>
      </w:r>
      <w:r w:rsidRPr="00C85A53">
        <w:rPr>
          <w:rFonts w:asciiTheme="majorHAnsi" w:hAnsiTheme="majorHAnsi" w:cstheme="majorHAnsi"/>
          <w:sz w:val="16"/>
        </w:rPr>
        <w:t xml:space="preserve"> though so much is still coming into view, </w:t>
      </w:r>
      <w:r w:rsidRPr="00C85A53">
        <w:rPr>
          <w:rStyle w:val="StyleUnderline"/>
          <w:rFonts w:asciiTheme="majorHAnsi" w:hAnsiTheme="majorHAnsi" w:cstheme="majorHAnsi"/>
        </w:rPr>
        <w:t>we want to consolidate a summary</w:t>
      </w:r>
      <w:r w:rsidRPr="00C85A53">
        <w:rPr>
          <w:rFonts w:asciiTheme="majorHAnsi" w:hAnsiTheme="majorHAnsi" w:cstheme="majorHAnsi"/>
          <w:sz w:val="16"/>
        </w:rPr>
        <w:t xml:space="preserve"> of take-away points </w:t>
      </w:r>
      <w:r w:rsidRPr="00C85A53">
        <w:rPr>
          <w:rStyle w:val="StyleUnderline"/>
          <w:rFonts w:asciiTheme="majorHAnsi" w:hAnsiTheme="majorHAnsi" w:cstheme="majorHAnsi"/>
        </w:rPr>
        <w:t>for our readers.</w:t>
      </w:r>
      <w:r w:rsidRPr="00C85A53">
        <w:rPr>
          <w:rFonts w:asciiTheme="majorHAnsi" w:hAnsiTheme="majorHAnsi" w:cstheme="majorHAnsi"/>
          <w:sz w:val="16"/>
        </w:rPr>
        <w:t xml:space="preserve"> A parting gift, of sorts, as each of us takes our leave to map our next steps as researchers, as com- munity members, within and without academe. We think of this list as a tear-away sheet, something to cut out and carry in your pocket, sew into a prayer flag, or paste into your field notebooks.</w:t>
      </w:r>
      <w:r w:rsidRPr="00C85A53">
        <w:rPr>
          <w:rFonts w:asciiTheme="majorHAnsi" w:hAnsiTheme="majorHAnsi" w:cstheme="majorHAnsi"/>
          <w:sz w:val="12"/>
        </w:rPr>
        <w:t>¶</w:t>
      </w:r>
      <w:r w:rsidRPr="00C85A53">
        <w:rPr>
          <w:rFonts w:asciiTheme="majorHAnsi" w:hAnsiTheme="majorHAnsi" w:cstheme="majorHAnsi"/>
          <w:sz w:val="16"/>
        </w:rPr>
        <w:t xml:space="preserve"> x </w:t>
      </w:r>
      <w:r w:rsidRPr="00C85A53">
        <w:rPr>
          <w:rStyle w:val="StyleUnderline"/>
          <w:rFonts w:asciiTheme="majorHAnsi" w:hAnsiTheme="majorHAnsi" w:cstheme="majorHAnsi"/>
          <w:highlight w:val="green"/>
        </w:rPr>
        <w:t xml:space="preserve">Refusal can be a </w:t>
      </w:r>
      <w:r w:rsidRPr="00C85A53">
        <w:rPr>
          <w:rStyle w:val="Emphasis"/>
          <w:rFonts w:asciiTheme="majorHAnsi" w:hAnsiTheme="majorHAnsi" w:cstheme="majorHAnsi"/>
          <w:highlight w:val="green"/>
        </w:rPr>
        <w:t>generative</w:t>
      </w:r>
      <w:r w:rsidRPr="00C85A53">
        <w:rPr>
          <w:rStyle w:val="StyleUnderline"/>
          <w:rFonts w:asciiTheme="majorHAnsi" w:hAnsiTheme="majorHAnsi" w:cstheme="majorHAnsi"/>
          <w:highlight w:val="green"/>
        </w:rPr>
        <w:t xml:space="preserve"> stance</w:t>
      </w:r>
      <w:r w:rsidRPr="00C85A53">
        <w:rPr>
          <w:rFonts w:asciiTheme="majorHAnsi" w:hAnsiTheme="majorHAnsi" w:cstheme="majorHAnsi"/>
          <w:sz w:val="16"/>
        </w:rPr>
        <w:t xml:space="preserve"> for humanized researchers.</w:t>
      </w:r>
      <w:r w:rsidRPr="00C85A53">
        <w:rPr>
          <w:rFonts w:asciiTheme="majorHAnsi" w:hAnsiTheme="majorHAnsi" w:cstheme="majorHAnsi"/>
          <w:sz w:val="12"/>
        </w:rPr>
        <w:t>¶</w:t>
      </w:r>
      <w:r w:rsidRPr="00C85A53">
        <w:rPr>
          <w:rFonts w:asciiTheme="majorHAnsi" w:hAnsiTheme="majorHAnsi" w:cstheme="majorHAnsi"/>
          <w:sz w:val="16"/>
        </w:rPr>
        <w:t xml:space="preserve"> x </w:t>
      </w:r>
      <w:r w:rsidRPr="00C85A53">
        <w:rPr>
          <w:rStyle w:val="StyleUnderline"/>
          <w:rFonts w:asciiTheme="majorHAnsi" w:hAnsiTheme="majorHAnsi" w:cstheme="majorHAnsi"/>
          <w:highlight w:val="green"/>
        </w:rPr>
        <w:t xml:space="preserve">Refusal is </w:t>
      </w:r>
      <w:r w:rsidRPr="00C85A53">
        <w:rPr>
          <w:rStyle w:val="Emphasis"/>
          <w:rFonts w:asciiTheme="majorHAnsi" w:hAnsiTheme="majorHAnsi" w:cstheme="majorHAnsi"/>
          <w:highlight w:val="green"/>
        </w:rPr>
        <w:t>not just a “no.”</w:t>
      </w:r>
      <w:r w:rsidRPr="00C85A53">
        <w:rPr>
          <w:rStyle w:val="Emphasis"/>
          <w:rFonts w:asciiTheme="majorHAnsi" w:hAnsiTheme="majorHAnsi" w:cstheme="majorHAnsi"/>
          <w:b w:val="0"/>
          <w:sz w:val="12"/>
          <w:highlight w:val="green"/>
        </w:rPr>
        <w:t>¶</w:t>
      </w:r>
      <w:r w:rsidRPr="00C85A53">
        <w:rPr>
          <w:rStyle w:val="Emphasis"/>
          <w:rFonts w:asciiTheme="majorHAnsi" w:hAnsiTheme="majorHAnsi" w:cstheme="majorHAnsi"/>
          <w:sz w:val="12"/>
          <w:highlight w:val="green"/>
        </w:rPr>
        <w:t xml:space="preserve"> </w:t>
      </w:r>
      <w:r w:rsidRPr="00C85A53">
        <w:rPr>
          <w:rFonts w:asciiTheme="majorHAnsi" w:hAnsiTheme="majorHAnsi" w:cstheme="majorHAnsi"/>
          <w:sz w:val="16"/>
          <w:highlight w:val="green"/>
        </w:rPr>
        <w:t xml:space="preserve">x </w:t>
      </w:r>
      <w:r w:rsidRPr="00C85A53">
        <w:rPr>
          <w:rStyle w:val="StyleUnderline"/>
          <w:rFonts w:asciiTheme="majorHAnsi" w:hAnsiTheme="majorHAnsi" w:cstheme="majorHAnsi"/>
          <w:highlight w:val="green"/>
        </w:rPr>
        <w:t xml:space="preserve">Refusal must be situated in a </w:t>
      </w:r>
      <w:r w:rsidRPr="00C85A53">
        <w:rPr>
          <w:rStyle w:val="Emphasis"/>
          <w:rFonts w:asciiTheme="majorHAnsi" w:hAnsiTheme="majorHAnsi" w:cstheme="majorHAnsi"/>
          <w:highlight w:val="green"/>
        </w:rPr>
        <w:t>critical understanding</w:t>
      </w:r>
      <w:r w:rsidRPr="00C85A53">
        <w:rPr>
          <w:rStyle w:val="StyleUnderline"/>
          <w:rFonts w:asciiTheme="majorHAnsi" w:hAnsiTheme="majorHAnsi" w:cstheme="majorHAnsi"/>
          <w:highlight w:val="green"/>
        </w:rPr>
        <w:t xml:space="preserve"> of settler colonialism and its </w:t>
      </w:r>
      <w:r w:rsidRPr="00C85A53">
        <w:rPr>
          <w:rStyle w:val="Emphasis"/>
          <w:rFonts w:asciiTheme="majorHAnsi" w:hAnsiTheme="majorHAnsi" w:cstheme="majorHAnsi"/>
          <w:highlight w:val="green"/>
        </w:rPr>
        <w:t>regimes of representation</w:t>
      </w:r>
      <w:r w:rsidRPr="00C85A53">
        <w:rPr>
          <w:rStyle w:val="StyleUnderline"/>
          <w:rFonts w:asciiTheme="majorHAnsi" w:hAnsiTheme="majorHAnsi" w:cstheme="majorHAnsi"/>
        </w:rPr>
        <w:t xml:space="preserve"> (i.e., the disappearance of Indigenous people, the enslavability and murderability of Black people, the right to make interdictions on Othered lives).</w:t>
      </w:r>
      <w:r w:rsidRPr="00C85A53">
        <w:rPr>
          <w:rStyle w:val="StyleUnderline"/>
          <w:rFonts w:asciiTheme="majorHAnsi" w:hAnsiTheme="majorHAnsi" w:cstheme="majorHAnsi"/>
          <w:sz w:val="12"/>
        </w:rPr>
        <w:t xml:space="preserve">¶ </w:t>
      </w:r>
      <w:r w:rsidRPr="00C85A53">
        <w:rPr>
          <w:rFonts w:asciiTheme="majorHAnsi" w:hAnsiTheme="majorHAnsi" w:cstheme="majorHAnsi"/>
          <w:sz w:val="16"/>
        </w:rPr>
        <w:t xml:space="preserve">x </w:t>
      </w:r>
      <w:r w:rsidRPr="00C85A53">
        <w:rPr>
          <w:rStyle w:val="StyleUnderline"/>
          <w:rFonts w:asciiTheme="majorHAnsi" w:hAnsiTheme="majorHAnsi" w:cstheme="majorHAnsi"/>
          <w:highlight w:val="green"/>
        </w:rPr>
        <w:t xml:space="preserve">Refusal makes space for </w:t>
      </w:r>
      <w:r w:rsidRPr="00C85A53">
        <w:rPr>
          <w:rStyle w:val="Emphasis"/>
          <w:rFonts w:asciiTheme="majorHAnsi" w:hAnsiTheme="majorHAnsi" w:cstheme="majorHAnsi"/>
          <w:highlight w:val="green"/>
        </w:rPr>
        <w:t>desire</w:t>
      </w:r>
      <w:r w:rsidRPr="00C85A53">
        <w:rPr>
          <w:rStyle w:val="StyleUnderline"/>
          <w:rFonts w:asciiTheme="majorHAnsi" w:hAnsiTheme="majorHAnsi" w:cstheme="majorHAnsi"/>
          <w:highlight w:val="green"/>
        </w:rPr>
        <w:t xml:space="preserve"> and </w:t>
      </w:r>
      <w:r w:rsidRPr="00C85A53">
        <w:rPr>
          <w:rStyle w:val="Emphasis"/>
          <w:rFonts w:asciiTheme="majorHAnsi" w:hAnsiTheme="majorHAnsi" w:cstheme="majorHAnsi"/>
          <w:highlight w:val="green"/>
        </w:rPr>
        <w:t>other representational territories</w:t>
      </w:r>
      <w:r w:rsidRPr="00C85A53">
        <w:rPr>
          <w:rStyle w:val="StyleUnderline"/>
          <w:rFonts w:asciiTheme="majorHAnsi" w:hAnsiTheme="majorHAnsi" w:cstheme="majorHAnsi"/>
          <w:highlight w:val="green"/>
        </w:rPr>
        <w:t xml:space="preserve">, such as </w:t>
      </w:r>
      <w:r w:rsidRPr="00C85A53">
        <w:rPr>
          <w:rStyle w:val="Emphasis"/>
          <w:rFonts w:asciiTheme="majorHAnsi" w:hAnsiTheme="majorHAnsi" w:cstheme="majorHAnsi"/>
          <w:highlight w:val="green"/>
        </w:rPr>
        <w:t>making the spectator the spectacle</w:t>
      </w:r>
      <w:r w:rsidRPr="00C85A53">
        <w:rPr>
          <w:rStyle w:val="StyleUnderline"/>
          <w:rFonts w:asciiTheme="majorHAnsi" w:hAnsiTheme="majorHAnsi" w:cstheme="majorHAnsi"/>
          <w:highlight w:val="green"/>
        </w:rPr>
        <w:t xml:space="preserve">, and </w:t>
      </w:r>
      <w:r w:rsidRPr="00C85A53">
        <w:rPr>
          <w:rStyle w:val="Emphasis"/>
          <w:rFonts w:asciiTheme="majorHAnsi" w:hAnsiTheme="majorHAnsi" w:cstheme="majorHAnsi"/>
          <w:highlight w:val="green"/>
        </w:rPr>
        <w:t>turning settler colonial knowledge back on itsel</w:t>
      </w:r>
      <w:r w:rsidRPr="00C85A53">
        <w:rPr>
          <w:rStyle w:val="Emphasis"/>
          <w:rFonts w:asciiTheme="majorHAnsi" w:hAnsiTheme="majorHAnsi" w:cstheme="majorHAnsi"/>
        </w:rPr>
        <w:t>f.</w:t>
      </w:r>
      <w:r w:rsidRPr="00C85A53">
        <w:rPr>
          <w:rStyle w:val="Emphasis"/>
          <w:rFonts w:asciiTheme="majorHAnsi" w:hAnsiTheme="majorHAnsi" w:cstheme="majorHAnsi"/>
          <w:b w:val="0"/>
          <w:sz w:val="12"/>
        </w:rPr>
        <w:t>¶</w:t>
      </w:r>
      <w:r w:rsidRPr="00C85A53">
        <w:rPr>
          <w:rStyle w:val="Emphasis"/>
          <w:rFonts w:asciiTheme="majorHAnsi" w:hAnsiTheme="majorHAnsi" w:cstheme="majorHAnsi"/>
          <w:sz w:val="12"/>
        </w:rPr>
        <w:t xml:space="preserve"> </w:t>
      </w:r>
      <w:r w:rsidRPr="00C85A53">
        <w:rPr>
          <w:rFonts w:asciiTheme="majorHAnsi" w:hAnsiTheme="majorHAnsi" w:cstheme="majorHAnsi"/>
          <w:sz w:val="16"/>
        </w:rPr>
        <w:t xml:space="preserve">x </w:t>
      </w:r>
      <w:r w:rsidRPr="00C85A53">
        <w:rPr>
          <w:rStyle w:val="StyleUnderline"/>
          <w:rFonts w:asciiTheme="majorHAnsi" w:hAnsiTheme="majorHAnsi" w:cstheme="majorHAnsi"/>
        </w:rPr>
        <w:t>Refusal is multidimensional</w:t>
      </w:r>
      <w:r w:rsidRPr="00C85A53">
        <w:rPr>
          <w:rFonts w:asciiTheme="majorHAnsi" w:hAnsiTheme="majorHAnsi" w:cstheme="majorHAnsi"/>
          <w:sz w:val="16"/>
        </w:rPr>
        <w:t>, in dynamic relationship between communities who refuse, the researched who refuse, and the researcher who refuses—or who do not.</w:t>
      </w:r>
      <w:r w:rsidRPr="00C85A53">
        <w:rPr>
          <w:rFonts w:asciiTheme="majorHAnsi" w:hAnsiTheme="majorHAnsi" w:cstheme="majorHAnsi"/>
          <w:sz w:val="12"/>
        </w:rPr>
        <w:t>¶</w:t>
      </w:r>
      <w:r w:rsidRPr="00C85A53">
        <w:rPr>
          <w:rFonts w:asciiTheme="majorHAnsi" w:hAnsiTheme="majorHAnsi" w:cstheme="majorHAnsi"/>
          <w:sz w:val="16"/>
        </w:rPr>
        <w:t xml:space="preserve"> x Social science knowledge is settler colonial knowledge. It also refuses (refuses the agency, personhood, and theories of the researched), and it also set limits (limits the epistemologies of the colonized/colonizable/to-be-colonized) and hides its own refusals and limits in order to appear limitless.</w:t>
      </w:r>
      <w:r w:rsidRPr="00C85A53">
        <w:rPr>
          <w:rFonts w:asciiTheme="majorHAnsi" w:hAnsiTheme="majorHAnsi" w:cstheme="majorHAnsi"/>
          <w:sz w:val="12"/>
        </w:rPr>
        <w:t>¶</w:t>
      </w:r>
      <w:r w:rsidRPr="00C85A53">
        <w:rPr>
          <w:rFonts w:asciiTheme="majorHAnsi" w:hAnsiTheme="majorHAnsi" w:cstheme="majorHAnsi"/>
          <w:sz w:val="16"/>
        </w:rPr>
        <w:t xml:space="preserve"> x Thus, </w:t>
      </w:r>
      <w:r w:rsidRPr="00C85A53">
        <w:rPr>
          <w:rStyle w:val="StyleUnderline"/>
          <w:rFonts w:asciiTheme="majorHAnsi" w:hAnsiTheme="majorHAnsi" w:cstheme="majorHAnsi"/>
          <w:highlight w:val="green"/>
        </w:rPr>
        <w:t xml:space="preserve">refusal </w:t>
      </w:r>
      <w:r w:rsidRPr="00C85A53">
        <w:rPr>
          <w:rStyle w:val="Emphasis"/>
          <w:rFonts w:asciiTheme="majorHAnsi" w:hAnsiTheme="majorHAnsi" w:cstheme="majorHAnsi"/>
          <w:highlight w:val="green"/>
        </w:rPr>
        <w:t>makes visible</w:t>
      </w:r>
      <w:r w:rsidRPr="00C85A53">
        <w:rPr>
          <w:rStyle w:val="StyleUnderline"/>
          <w:rFonts w:asciiTheme="majorHAnsi" w:hAnsiTheme="majorHAnsi" w:cstheme="majorHAnsi"/>
          <w:highlight w:val="green"/>
        </w:rPr>
        <w:t xml:space="preserve"> the processes of settler colonial knowledge</w:t>
      </w:r>
      <w:r w:rsidRPr="00C85A53">
        <w:rPr>
          <w:rStyle w:val="StyleUnderline"/>
          <w:rFonts w:asciiTheme="majorHAnsi" w:hAnsiTheme="majorHAnsi" w:cstheme="majorHAnsi"/>
        </w:rPr>
        <w:t>.</w:t>
      </w:r>
      <w:r w:rsidRPr="00C85A53">
        <w:rPr>
          <w:rFonts w:asciiTheme="majorHAnsi" w:hAnsiTheme="majorHAnsi" w:cstheme="majorHAnsi"/>
          <w:sz w:val="16"/>
        </w:rPr>
        <w:t xml:space="preserve"> Refusal, by its very existence and exercise, sets limits on settler colonial knowledge.</w:t>
      </w:r>
      <w:r w:rsidRPr="00C85A53">
        <w:rPr>
          <w:rFonts w:asciiTheme="majorHAnsi" w:hAnsiTheme="majorHAnsi" w:cstheme="majorHAnsi"/>
          <w:sz w:val="12"/>
        </w:rPr>
        <w:t>¶</w:t>
      </w:r>
      <w:r w:rsidRPr="00C85A53">
        <w:rPr>
          <w:rFonts w:asciiTheme="majorHAnsi" w:hAnsiTheme="majorHAnsi" w:cstheme="majorHAnsi"/>
          <w:sz w:val="16"/>
        </w:rPr>
        <w:t xml:space="preserve"> x Similarly, </w:t>
      </w:r>
      <w:r w:rsidRPr="00C85A53">
        <w:rPr>
          <w:rStyle w:val="StyleUnderline"/>
          <w:rFonts w:asciiTheme="majorHAnsi" w:hAnsiTheme="majorHAnsi" w:cstheme="majorHAnsi"/>
          <w:highlight w:val="green"/>
        </w:rPr>
        <w:t xml:space="preserve">refusal </w:t>
      </w:r>
      <w:r w:rsidRPr="00C85A53">
        <w:rPr>
          <w:rStyle w:val="Emphasis"/>
          <w:rFonts w:asciiTheme="majorHAnsi" w:hAnsiTheme="majorHAnsi" w:cstheme="majorHAnsi"/>
          <w:highlight w:val="green"/>
        </w:rPr>
        <w:t>denudes power</w:t>
      </w:r>
      <w:r w:rsidRPr="00C85A53">
        <w:rPr>
          <w:rStyle w:val="StyleUnderline"/>
          <w:rFonts w:asciiTheme="majorHAnsi" w:hAnsiTheme="majorHAnsi" w:cstheme="majorHAnsi"/>
          <w:highlight w:val="green"/>
        </w:rPr>
        <w:t xml:space="preserve"> (and power-knowledge) </w:t>
      </w:r>
      <w:r w:rsidRPr="00C85A53">
        <w:rPr>
          <w:rStyle w:val="Emphasis"/>
          <w:rFonts w:asciiTheme="majorHAnsi" w:hAnsiTheme="majorHAnsi" w:cstheme="majorHAnsi"/>
          <w:highlight w:val="green"/>
        </w:rPr>
        <w:t>without</w:t>
      </w:r>
      <w:r w:rsidRPr="00C85A53">
        <w:rPr>
          <w:rStyle w:val="StyleUnderline"/>
          <w:rFonts w:asciiTheme="majorHAnsi" w:hAnsiTheme="majorHAnsi" w:cstheme="majorHAnsi"/>
          <w:highlight w:val="green"/>
        </w:rPr>
        <w:t xml:space="preserve"> becoming an </w:t>
      </w:r>
      <w:r w:rsidRPr="00C85A53">
        <w:rPr>
          <w:rStyle w:val="Emphasis"/>
          <w:rFonts w:asciiTheme="majorHAnsi" w:hAnsiTheme="majorHAnsi" w:cstheme="majorHAnsi"/>
          <w:highlight w:val="green"/>
        </w:rPr>
        <w:t>advertisement for power.</w:t>
      </w:r>
      <w:r w:rsidRPr="00C85A53">
        <w:rPr>
          <w:rStyle w:val="Emphasis"/>
          <w:rFonts w:asciiTheme="majorHAnsi" w:hAnsiTheme="majorHAnsi" w:cstheme="majorHAnsi"/>
          <w:b w:val="0"/>
          <w:sz w:val="12"/>
        </w:rPr>
        <w:t>¶</w:t>
      </w:r>
      <w:r w:rsidRPr="00C85A53">
        <w:rPr>
          <w:rStyle w:val="Emphasis"/>
          <w:rFonts w:asciiTheme="majorHAnsi" w:hAnsiTheme="majorHAnsi" w:cstheme="majorHAnsi"/>
          <w:sz w:val="12"/>
        </w:rPr>
        <w:t xml:space="preserve"> </w:t>
      </w:r>
      <w:r w:rsidRPr="00C85A53">
        <w:rPr>
          <w:rFonts w:asciiTheme="majorHAnsi" w:hAnsiTheme="majorHAnsi" w:cstheme="majorHAnsi"/>
          <w:sz w:val="16"/>
        </w:rPr>
        <w:t>x Refusal problematizes hidden or implicit theories of change.</w:t>
      </w:r>
      <w:r w:rsidRPr="00C85A53">
        <w:rPr>
          <w:rFonts w:asciiTheme="majorHAnsi" w:hAnsiTheme="majorHAnsi" w:cstheme="majorHAnsi"/>
          <w:sz w:val="12"/>
        </w:rPr>
        <w:t>¶</w:t>
      </w:r>
      <w:r w:rsidRPr="00C85A53">
        <w:rPr>
          <w:rFonts w:asciiTheme="majorHAnsi" w:hAnsiTheme="majorHAnsi" w:cstheme="majorHAnsi"/>
          <w:sz w:val="16"/>
        </w:rPr>
        <w:t xml:space="preserve"> x Most efficacious might be the refusal by the researcher, how she determines the limits on what she can ask or what she will write. This refusal might take the form of: turning off the tape recorder; not disclosing what was on the tape even if it was recorded; hearing a story and choosing to listen and learn from it rather than report it; resisting the draw to traffic theories that cast communities as in need of salvation.</w:t>
      </w:r>
    </w:p>
    <w:p w14:paraId="5D7762D0" w14:textId="77777777" w:rsidR="002711F1" w:rsidRPr="00C85A53" w:rsidRDefault="002711F1" w:rsidP="002711F1">
      <w:pPr>
        <w:rPr>
          <w:rFonts w:asciiTheme="majorHAnsi" w:hAnsiTheme="majorHAnsi" w:cstheme="majorHAnsi"/>
          <w:sz w:val="16"/>
        </w:rPr>
      </w:pPr>
    </w:p>
    <w:p w14:paraId="05363862" w14:textId="401EE074" w:rsidR="008466C2" w:rsidRPr="00C85A53" w:rsidRDefault="008466C2" w:rsidP="008466C2">
      <w:pPr>
        <w:pStyle w:val="Heading4"/>
        <w:rPr>
          <w:rFonts w:asciiTheme="majorHAnsi" w:hAnsiTheme="majorHAnsi" w:cstheme="majorHAnsi"/>
          <w:b w:val="0"/>
          <w:i/>
          <w:color w:val="000000" w:themeColor="text1"/>
        </w:rPr>
      </w:pPr>
      <w:r w:rsidRPr="00C85A53">
        <w:rPr>
          <w:rFonts w:asciiTheme="majorHAnsi" w:hAnsiTheme="majorHAnsi" w:cstheme="majorHAnsi"/>
          <w:color w:val="000000" w:themeColor="text1"/>
        </w:rPr>
        <w:t>Speech acts work to destabilize settler colonialism.</w:t>
      </w:r>
    </w:p>
    <w:p w14:paraId="0C1DBEFA" w14:textId="77777777" w:rsidR="008466C2" w:rsidRPr="00C85A53" w:rsidRDefault="008466C2" w:rsidP="008466C2">
      <w:pPr>
        <w:rPr>
          <w:rFonts w:asciiTheme="majorHAnsi" w:hAnsiTheme="majorHAnsi" w:cstheme="majorHAnsi"/>
        </w:rPr>
      </w:pPr>
      <w:r w:rsidRPr="00C85A53">
        <w:rPr>
          <w:rStyle w:val="Style13ptBold"/>
          <w:rFonts w:asciiTheme="majorHAnsi" w:hAnsiTheme="majorHAnsi" w:cstheme="majorHAnsi"/>
        </w:rPr>
        <w:t>Henderson 15</w:t>
      </w:r>
      <w:r w:rsidRPr="00C85A53">
        <w:rPr>
          <w:rFonts w:asciiTheme="majorHAnsi" w:hAnsiTheme="majorHAnsi" w:cstheme="majorHAnsi"/>
        </w:rPr>
        <w:t xml:space="preserve"> (Phil, Doctoral Student at the University of Victoria “Imagoed communities: the psychosocial space of settler colonialism” </w:t>
      </w:r>
      <w:r w:rsidRPr="00C85A53">
        <w:rPr>
          <w:rFonts w:asciiTheme="majorHAnsi" w:hAnsiTheme="majorHAnsi" w:cstheme="majorHAnsi"/>
          <w:i/>
        </w:rPr>
        <w:t>Settler Colonial Studies</w:t>
      </w:r>
      <w:r w:rsidRPr="00C85A53">
        <w:rPr>
          <w:rFonts w:asciiTheme="majorHAnsi" w:hAnsiTheme="majorHAnsi" w:cstheme="majorHAnsi"/>
        </w:rPr>
        <w:t xml:space="preserve"> DOI: 10.1080/2201473X.2015.1092194, pp. 10-14) ipartman</w:t>
      </w:r>
    </w:p>
    <w:p w14:paraId="6C343936" w14:textId="77777777" w:rsidR="008466C2" w:rsidRPr="00C85A53" w:rsidRDefault="008466C2" w:rsidP="008466C2">
      <w:pPr>
        <w:rPr>
          <w:rFonts w:asciiTheme="majorHAnsi" w:hAnsiTheme="majorHAnsi" w:cstheme="majorHAnsi"/>
          <w:sz w:val="12"/>
        </w:rPr>
      </w:pPr>
      <w:r w:rsidRPr="00C85A53">
        <w:rPr>
          <w:rFonts w:asciiTheme="majorHAnsi" w:hAnsiTheme="majorHAnsi" w:cstheme="majorHAnsi"/>
          <w:sz w:val="12"/>
        </w:rPr>
        <w:t xml:space="preserve">Facing assertive indigenous presences within settler colonial spaces, </w:t>
      </w:r>
      <w:r w:rsidRPr="00C85A53">
        <w:rPr>
          <w:rStyle w:val="StyleUnderline"/>
          <w:rFonts w:asciiTheme="majorHAnsi" w:hAnsiTheme="majorHAnsi" w:cstheme="majorHAnsi"/>
          <w:highlight w:val="green"/>
        </w:rPr>
        <w:t>settlers must answer the legitimate charge that their daily life</w:t>
      </w:r>
      <w:r w:rsidRPr="00C85A53">
        <w:rPr>
          <w:rStyle w:val="StyleUnderline"/>
          <w:rFonts w:asciiTheme="majorHAnsi" w:hAnsiTheme="majorHAnsi" w:cstheme="majorHAnsi"/>
        </w:rPr>
        <w:t xml:space="preserve"> – in all its banality – </w:t>
      </w:r>
      <w:r w:rsidRPr="00C85A53">
        <w:rPr>
          <w:rStyle w:val="StyleUnderline"/>
          <w:rFonts w:asciiTheme="majorHAnsi" w:hAnsiTheme="majorHAnsi" w:cstheme="majorHAnsi"/>
          <w:highlight w:val="green"/>
        </w:rPr>
        <w:t>is predicated</w:t>
      </w:r>
      <w:r w:rsidRPr="00C85A53">
        <w:rPr>
          <w:rStyle w:val="StyleUnderline"/>
          <w:rFonts w:asciiTheme="majorHAnsi" w:hAnsiTheme="majorHAnsi" w:cstheme="majorHAnsi"/>
        </w:rPr>
        <w:t xml:space="preserve"> upon the privileges produced </w:t>
      </w:r>
      <w:r w:rsidRPr="00C85A53">
        <w:rPr>
          <w:rStyle w:val="StyleUnderline"/>
          <w:rFonts w:asciiTheme="majorHAnsi" w:hAnsiTheme="majorHAnsi" w:cstheme="majorHAnsi"/>
          <w:highlight w:val="green"/>
        </w:rPr>
        <w:t>by ongoing genocide.</w:t>
      </w:r>
      <w:r w:rsidRPr="00C85A53">
        <w:rPr>
          <w:rStyle w:val="StyleUnderline"/>
          <w:rFonts w:asciiTheme="majorHAnsi" w:hAnsiTheme="majorHAnsi" w:cstheme="majorHAnsi"/>
        </w:rPr>
        <w:t xml:space="preserve"> The jarring nature of such charges offers an irreconcilable challenge to settlers qua settlers.</w:t>
      </w:r>
      <w:r w:rsidRPr="00C85A53">
        <w:rPr>
          <w:rFonts w:asciiTheme="majorHAnsi" w:hAnsiTheme="majorHAnsi" w:cstheme="majorHAnsi"/>
          <w:sz w:val="12"/>
        </w:rPr>
        <w:t xml:space="preserve"> 64 </w:t>
      </w:r>
      <w:r w:rsidRPr="00C85A53">
        <w:rPr>
          <w:rStyle w:val="StyleUnderline"/>
          <w:rFonts w:asciiTheme="majorHAnsi" w:hAnsiTheme="majorHAnsi" w:cstheme="majorHAnsi"/>
          <w:highlight w:val="green"/>
        </w:rPr>
        <w:t>Should these charges become impossible to ignore, they threaten to explode the imago of settler colonialism</w:t>
      </w:r>
      <w:r w:rsidRPr="00C85A53">
        <w:rPr>
          <w:rStyle w:val="StyleUnderline"/>
          <w:rFonts w:asciiTheme="majorHAnsi" w:hAnsiTheme="majorHAnsi" w:cstheme="majorHAnsi"/>
        </w:rPr>
        <w:t xml:space="preserve">, which had hitherto operated within the settler psyche in a relatively smooth and benign manner. </w:t>
      </w:r>
      <w:r w:rsidRPr="00C85A53">
        <w:rPr>
          <w:rStyle w:val="Emphasis"/>
          <w:rFonts w:asciiTheme="majorHAnsi" w:hAnsiTheme="majorHAnsi" w:cstheme="majorHAnsi"/>
          <w:highlight w:val="green"/>
        </w:rPr>
        <w:t>This explosion is potentiated by the revelation of even a portion of the violence that is required to make settler life possible.</w:t>
      </w:r>
      <w:r w:rsidRPr="00C85A53">
        <w:rPr>
          <w:rStyle w:val="StyleUnderline"/>
          <w:rFonts w:asciiTheme="majorHAnsi" w:hAnsiTheme="majorHAnsi" w:cstheme="majorHAnsi"/>
          <w:highlight w:val="green"/>
        </w:rPr>
        <w:t xml:space="preserve"> If</w:t>
      </w:r>
      <w:r w:rsidRPr="00C85A53">
        <w:rPr>
          <w:rFonts w:asciiTheme="majorHAnsi" w:hAnsiTheme="majorHAnsi" w:cstheme="majorHAnsi"/>
          <w:sz w:val="12"/>
          <w:highlight w:val="green"/>
        </w:rPr>
        <w:t>,</w:t>
      </w:r>
      <w:r w:rsidRPr="00C85A53">
        <w:rPr>
          <w:rFonts w:asciiTheme="majorHAnsi" w:hAnsiTheme="majorHAnsi" w:cstheme="majorHAnsi"/>
          <w:sz w:val="12"/>
        </w:rPr>
        <w:t xml:space="preserve"> for example, </w:t>
      </w:r>
      <w:r w:rsidRPr="00C85A53">
        <w:rPr>
          <w:rStyle w:val="StyleUnderline"/>
          <w:rFonts w:asciiTheme="majorHAnsi" w:hAnsiTheme="majorHAnsi" w:cstheme="majorHAnsi"/>
          <w:highlight w:val="green"/>
        </w:rPr>
        <w:t>settlers are forced to see ‘their’ beach as a site of murder and ongoing colonization, it becomes more difficult to sustain it within the imaginary as a site of frivolity.</w:t>
      </w:r>
      <w:r w:rsidRPr="00C85A53">
        <w:rPr>
          <w:rFonts w:asciiTheme="majorHAnsi" w:hAnsiTheme="majorHAnsi" w:cstheme="majorHAnsi"/>
          <w:sz w:val="12"/>
        </w:rPr>
        <w:t xml:space="preserve"> 65 As Brown writes, in the ‘loss of horizons, order, and identity’ the subject experiences a sense of enormous vulnerability. 66 Threatened with this ‘loss of containment’, the settler subject embarks down the road to psychosis. 67 Thus, to parlay Brown’s thesis to the settler colonial context, the uncontrollable rage that indigenous presences induce within the settler is not evidence of the strength of settlers, but rather of a subject lashing out on the brink of its own dissolution. This </w:t>
      </w:r>
      <w:r w:rsidRPr="00C85A53">
        <w:rPr>
          <w:rStyle w:val="StyleUnderline"/>
          <w:rFonts w:asciiTheme="majorHAnsi" w:hAnsiTheme="majorHAnsi" w:cstheme="majorHAnsi"/>
        </w:rPr>
        <w:t>panic</w:t>
      </w:r>
      <w:r w:rsidRPr="00C85A53">
        <w:rPr>
          <w:rFonts w:asciiTheme="majorHAnsi" w:hAnsiTheme="majorHAnsi" w:cstheme="majorHAnsi"/>
          <w:sz w:val="12"/>
        </w:rPr>
        <w:t xml:space="preserve"> – this rabid and insatiable anger – </w:t>
      </w:r>
      <w:r w:rsidRPr="00C85A53">
        <w:rPr>
          <w:rStyle w:val="StyleUnderline"/>
          <w:rFonts w:asciiTheme="majorHAnsi" w:hAnsiTheme="majorHAnsi" w:cstheme="majorHAnsi"/>
        </w:rPr>
        <w:t>is always already at the core of the settler as a subject.</w:t>
      </w:r>
      <w:r w:rsidRPr="00C85A53">
        <w:rPr>
          <w:rFonts w:asciiTheme="majorHAnsi" w:hAnsiTheme="majorHAnsi" w:cstheme="majorHAnsi"/>
          <w:sz w:val="12"/>
        </w:rPr>
        <w:t xml:space="preserve"> As Lorenzo Veracini observes, </w:t>
      </w:r>
      <w:r w:rsidRPr="00C85A53">
        <w:rPr>
          <w:rStyle w:val="StyleUnderline"/>
          <w:rFonts w:asciiTheme="majorHAnsi" w:hAnsiTheme="majorHAnsi" w:cstheme="majorHAnsi"/>
        </w:rPr>
        <w:t>the settler necessarily remains in a disposition of aggression ‘even after indigenous alterities have ceased to be threatening’.</w:t>
      </w:r>
      <w:r w:rsidRPr="00C85A53">
        <w:rPr>
          <w:rFonts w:asciiTheme="majorHAnsi" w:hAnsiTheme="majorHAnsi" w:cstheme="majorHAnsi"/>
          <w:sz w:val="12"/>
        </w:rPr>
        <w:t xml:space="preserve"> 68 </w:t>
      </w:r>
      <w:r w:rsidRPr="00C85A53">
        <w:rPr>
          <w:rStyle w:val="StyleUnderline"/>
          <w:rFonts w:asciiTheme="majorHAnsi" w:hAnsiTheme="majorHAnsi" w:cstheme="majorHAnsi"/>
        </w:rPr>
        <w:t>This disposition results from the precarity inherent in the maintenance of settler colonialism’s imago, wherein any and all indigenous presences threaten subjective dissolution of the settler as such.</w:t>
      </w:r>
      <w:r w:rsidRPr="00C85A53">
        <w:rPr>
          <w:rFonts w:asciiTheme="majorHAnsi" w:hAnsiTheme="majorHAnsi" w:cstheme="majorHAnsi"/>
          <w:sz w:val="12"/>
        </w:rPr>
        <w:t xml:space="preserve"> Trapped in a Gordian Knot, the very thing that provides a balm to the settler subject – further development and entrenchment of the settler colonial imago – is also what panics the subject when it is inevitably contravened. 69 We might think of this as a process of hardening that leaves the imago brittle and more susceptible to break- age. Their desire to produce a firm imago means that settlers are also always already in a psychically defensive position – that is, the settler’s offensive position on occupied land is sustained through a defensive posture. For while settlers desire the total erasure of indi- genous populations, the attendant desire to disappear their own identity as settlers necessitates the suppression of both desires, if the subject’s reliance on settler colonial power structure is to be psychically naturalized. </w:t>
      </w:r>
      <w:r w:rsidRPr="00C85A53">
        <w:rPr>
          <w:rStyle w:val="StyleUnderline"/>
          <w:rFonts w:asciiTheme="majorHAnsi" w:hAnsiTheme="majorHAnsi" w:cstheme="majorHAnsi"/>
          <w:highlight w:val="green"/>
        </w:rPr>
        <w:t>Settlers’ reactions to indigenous peoples fit</w:t>
      </w:r>
      <w:r w:rsidRPr="00C85A53">
        <w:rPr>
          <w:rFonts w:asciiTheme="majorHAnsi" w:hAnsiTheme="majorHAnsi" w:cstheme="majorHAnsi"/>
          <w:sz w:val="12"/>
        </w:rPr>
        <w:t xml:space="preserve">, almost universally, </w:t>
      </w:r>
      <w:r w:rsidRPr="00C85A53">
        <w:rPr>
          <w:rStyle w:val="StyleUnderline"/>
          <w:rFonts w:asciiTheme="majorHAnsi" w:hAnsiTheme="majorHAnsi" w:cstheme="majorHAnsi"/>
          <w:highlight w:val="green"/>
        </w:rPr>
        <w:t>with</w:t>
      </w:r>
      <w:r w:rsidRPr="00C85A53">
        <w:rPr>
          <w:rFonts w:asciiTheme="majorHAnsi" w:hAnsiTheme="majorHAnsi" w:cstheme="majorHAnsi"/>
          <w:sz w:val="12"/>
        </w:rPr>
        <w:t xml:space="preserve"> the </w:t>
      </w:r>
      <w:r w:rsidRPr="00C85A53">
        <w:rPr>
          <w:rStyle w:val="StyleUnderline"/>
          <w:rFonts w:asciiTheme="majorHAnsi" w:hAnsiTheme="majorHAnsi" w:cstheme="majorHAnsi"/>
        </w:rPr>
        <w:t xml:space="preserve">two </w:t>
      </w:r>
      <w:r w:rsidRPr="00C85A53">
        <w:rPr>
          <w:rStyle w:val="StyleUnderline"/>
          <w:rFonts w:asciiTheme="majorHAnsi" w:hAnsiTheme="majorHAnsi" w:cstheme="majorHAnsi"/>
          <w:highlight w:val="green"/>
        </w:rPr>
        <w:t>ego defense responses</w:t>
      </w:r>
      <w:r w:rsidRPr="00C85A53">
        <w:rPr>
          <w:rFonts w:asciiTheme="majorHAnsi" w:hAnsiTheme="majorHAnsi" w:cstheme="majorHAnsi"/>
          <w:sz w:val="12"/>
        </w:rPr>
        <w:t xml:space="preserve"> that Sigmund Freud observed. </w:t>
      </w:r>
      <w:r w:rsidRPr="00C85A53">
        <w:rPr>
          <w:rStyle w:val="StyleUnderline"/>
          <w:rFonts w:asciiTheme="majorHAnsi" w:hAnsiTheme="majorHAnsi" w:cstheme="majorHAnsi"/>
          <w:highlight w:val="green"/>
        </w:rPr>
        <w:t>The first</w:t>
      </w:r>
      <w:r w:rsidRPr="00C85A53">
        <w:rPr>
          <w:rStyle w:val="StyleUnderline"/>
          <w:rFonts w:asciiTheme="majorHAnsi" w:hAnsiTheme="majorHAnsi" w:cstheme="majorHAnsi"/>
        </w:rPr>
        <w:t xml:space="preserve"> of these defenses </w:t>
      </w:r>
      <w:r w:rsidRPr="00C85A53">
        <w:rPr>
          <w:rStyle w:val="StyleUnderline"/>
          <w:rFonts w:asciiTheme="majorHAnsi" w:hAnsiTheme="majorHAnsi" w:cstheme="majorHAnsi"/>
          <w:highlight w:val="green"/>
        </w:rPr>
        <w:t>is to attempt a complete conversion of the suppressed desire into a new idea. In settler colonial contexts</w:t>
      </w:r>
      <w:r w:rsidRPr="00C85A53">
        <w:rPr>
          <w:rStyle w:val="StyleUnderline"/>
          <w:rFonts w:asciiTheme="majorHAnsi" w:hAnsiTheme="majorHAnsi" w:cstheme="majorHAnsi"/>
        </w:rPr>
        <w:t xml:space="preserve">, this requires averting attention from the violence of dispossession; as such, </w:t>
      </w:r>
      <w:r w:rsidRPr="00C85A53">
        <w:rPr>
          <w:rStyle w:val="StyleUnderline"/>
          <w:rFonts w:asciiTheme="majorHAnsi" w:hAnsiTheme="majorHAnsi" w:cstheme="majorHAnsi"/>
          <w:highlight w:val="green"/>
        </w:rPr>
        <w:t>settlers often suggest that they aim to create a ‘city on the hill’.</w:t>
      </w:r>
      <w:r w:rsidRPr="00C85A53">
        <w:rPr>
          <w:rFonts w:asciiTheme="majorHAnsi" w:hAnsiTheme="majorHAnsi" w:cstheme="majorHAnsi"/>
          <w:sz w:val="12"/>
        </w:rPr>
        <w:t xml:space="preserve"> 70 Freud noted that the conversion defense mechanism does suppress the anxiety-inducing desire, but it also leads to ‘periodic hysterical outbursts’.</w:t>
      </w:r>
      <w:r w:rsidRPr="00C85A53">
        <w:rPr>
          <w:rStyle w:val="StyleUnderline"/>
          <w:rFonts w:asciiTheme="majorHAnsi" w:hAnsiTheme="majorHAnsi" w:cstheme="majorHAnsi"/>
        </w:rPr>
        <w:t xml:space="preserve">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w:t>
      </w:r>
      <w:r w:rsidRPr="00C85A53">
        <w:rPr>
          <w:rFonts w:asciiTheme="majorHAnsi" w:hAnsiTheme="majorHAnsi" w:cstheme="majorHAnsi"/>
          <w:sz w:val="12"/>
        </w:rPr>
        <w:t xml:space="preserve"> blood or of </w:t>
      </w:r>
      <w:r w:rsidRPr="00C85A53">
        <w:rPr>
          <w:rStyle w:val="StyleUnderline"/>
          <w:rFonts w:asciiTheme="majorHAnsi" w:hAnsiTheme="majorHAnsi" w:cstheme="majorHAnsi"/>
        </w:rPr>
        <w:t>community.</w:t>
      </w:r>
      <w:r w:rsidRPr="00C85A53">
        <w:rPr>
          <w:rFonts w:asciiTheme="majorHAnsi" w:hAnsiTheme="majorHAnsi" w:cstheme="majorHAnsi"/>
          <w:sz w:val="12"/>
        </w:rPr>
        <w:t xml:space="preserve"> 71 As we have already seen, </w:t>
      </w:r>
      <w:r w:rsidRPr="00C85A53">
        <w:rPr>
          <w:rStyle w:val="StyleUnderline"/>
          <w:rFonts w:asciiTheme="majorHAnsi" w:hAnsiTheme="majorHAnsi" w:cstheme="majorHAnsi"/>
        </w:rPr>
        <w:t>this obsession</w:t>
      </w:r>
      <w:r w:rsidRPr="00C85A53">
        <w:rPr>
          <w:rFonts w:asciiTheme="majorHAnsi" w:hAnsiTheme="majorHAnsi" w:cstheme="majorHAnsi"/>
          <w:sz w:val="12"/>
        </w:rPr>
        <w:t xml:space="preserve"> at once </w:t>
      </w:r>
      <w:r w:rsidRPr="00C85A53">
        <w:rPr>
          <w:rStyle w:val="StyleUnderline"/>
          <w:rFonts w:asciiTheme="majorHAnsi" w:hAnsiTheme="majorHAnsi" w:cstheme="majorHAnsi"/>
        </w:rPr>
        <w:t>solidifies the power of the settler state</w:t>
      </w:r>
      <w:r w:rsidRPr="00C85A53">
        <w:rPr>
          <w:rFonts w:asciiTheme="majorHAnsi" w:hAnsiTheme="majorHAnsi" w:cstheme="majorHAnsi"/>
          <w:sz w:val="12"/>
        </w:rPr>
        <w:t xml:space="preserve">, thereby </w:t>
      </w:r>
      <w:r w:rsidRPr="00C85A53">
        <w:rPr>
          <w:rStyle w:val="StyleUnderline"/>
          <w:rFonts w:asciiTheme="majorHAnsi" w:hAnsiTheme="majorHAnsi" w:cstheme="majorHAnsi"/>
        </w:rPr>
        <w:t>naturalizing the settler and simultaneously perpetuating the processes of erasing indigenous peoples.</w:t>
      </w:r>
      <w:r w:rsidRPr="00C85A53">
        <w:rPr>
          <w:rFonts w:asciiTheme="majorHAnsi" w:hAnsiTheme="majorHAnsi" w:cstheme="majorHAnsi"/>
          <w:sz w:val="12"/>
        </w:rPr>
        <w:t xml:space="preserve"> Psychic defenses are intended to secure the subject from pain, and whether that pain originates inside or outside the psyche is inconsequential. </w:t>
      </w:r>
      <w:r w:rsidRPr="00C85A53">
        <w:rPr>
          <w:rStyle w:val="StyleUnderline"/>
          <w:rFonts w:asciiTheme="majorHAnsi" w:hAnsiTheme="majorHAnsi" w:cstheme="majorHAnsi"/>
        </w:rPr>
        <w:t>Because of the threat that indigeneity presents to the phantasmatic wholeness of settler colonialism, settlers must always remain suspended in a state of arrested development between these defensive positions.</w:t>
      </w:r>
      <w:r w:rsidRPr="00C85A53">
        <w:rPr>
          <w:rFonts w:asciiTheme="majorHAnsi" w:hAnsiTheme="majorHAnsi" w:cstheme="majorHAnsi"/>
          <w:sz w:val="12"/>
        </w:rPr>
        <w:t xml:space="preserve"> Despite any pretensions to the contrary, </w:t>
      </w:r>
      <w:r w:rsidRPr="00C85A53">
        <w:rPr>
          <w:rStyle w:val="StyleUnderline"/>
          <w:rFonts w:asciiTheme="majorHAnsi" w:hAnsiTheme="majorHAnsi" w:cstheme="majorHAnsi"/>
        </w:rPr>
        <w:t>the settler is necessarily a parochial subject who continuously coils, reacts, disavows, and lashes out</w:t>
      </w:r>
      <w:r w:rsidRPr="00C85A53">
        <w:rPr>
          <w:rFonts w:asciiTheme="majorHAnsi" w:hAnsiTheme="majorHAnsi" w:cstheme="majorHAnsi"/>
          <w:sz w:val="12"/>
        </w:rPr>
        <w:t xml:space="preserve">, when confronted with his dependency on indigenous peoples and their territory. This psychic precarity exists at the core of the settler subject because of the unending fear of its own dissolution, should indigenous sovereignty be recognized. 72 </w:t>
      </w:r>
      <w:r w:rsidRPr="00C85A53">
        <w:rPr>
          <w:rStyle w:val="Emphasis"/>
          <w:rFonts w:asciiTheme="majorHAnsi" w:hAnsiTheme="majorHAnsi" w:cstheme="majorHAnsi"/>
          <w:highlight w:val="green"/>
        </w:rPr>
        <w:t>Goeman writes as an explicit challenge to other indigenous peoples, but this holds true to settler-allies as well, that decolonization must include an analysis of the dominant ‘self-disciplining colonial subject’.</w:t>
      </w:r>
      <w:r w:rsidRPr="00C85A53">
        <w:rPr>
          <w:rFonts w:asciiTheme="majorHAnsi" w:hAnsiTheme="majorHAnsi" w:cstheme="majorHAnsi"/>
          <w:sz w:val="12"/>
        </w:rPr>
        <w:t xml:space="preserve"> 73 However, as this discussion of subjective precarity demonstrates, the degree of to which these disciplinary or phenomenological processes are complete should not be overstated. For </w:t>
      </w:r>
      <w:r w:rsidRPr="00C85A53">
        <w:rPr>
          <w:rStyle w:val="StyleUnderline"/>
          <w:rFonts w:asciiTheme="majorHAnsi" w:hAnsiTheme="majorHAnsi" w:cstheme="majorHAnsi"/>
          <w:highlight w:val="green"/>
        </w:rPr>
        <w:t>settler-allies must also examine and cultivate the ways in which settler subjects fail to be totally disciplined.</w:t>
      </w:r>
      <w:r w:rsidRPr="00C85A53">
        <w:rPr>
          <w:rFonts w:asciiTheme="majorHAnsi" w:hAnsiTheme="majorHAnsi" w:cstheme="majorHAnsi"/>
          <w:sz w:val="12"/>
        </w:rPr>
        <w:t xml:space="preserve"> Evidence of this incompletion is apparent in the subject’s arrested state of development. </w:t>
      </w:r>
      <w:r w:rsidRPr="00C85A53">
        <w:rPr>
          <w:rStyle w:val="StyleUnderline"/>
          <w:rFonts w:asciiTheme="majorHAnsi" w:hAnsiTheme="majorHAnsi" w:cstheme="majorHAnsi"/>
          <w:highlight w:val="green"/>
        </w:rPr>
        <w:t>Discovering the instability at the core of the settler subject, indeed of all subjects, is the central conceit of psychoanalysis.</w:t>
      </w:r>
      <w:r w:rsidRPr="00C85A53">
        <w:rPr>
          <w:rFonts w:asciiTheme="majorHAnsi" w:hAnsiTheme="majorHAnsi" w:cstheme="majorHAnsi"/>
          <w:sz w:val="12"/>
        </w:rPr>
        <w:t xml:space="preserve"> This exception of at least partial failure to fully subjectivize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 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 Thus, the process of subject formation is always in slippage and never totalized as others might suggest. 75 </w:t>
      </w:r>
      <w:r w:rsidRPr="00C85A53">
        <w:rPr>
          <w:rStyle w:val="Emphasis"/>
          <w:rFonts w:asciiTheme="majorHAnsi" w:hAnsiTheme="majorHAnsi" w:cstheme="majorHAnsi"/>
          <w:highlight w:val="green"/>
        </w:rPr>
        <w:t>Because of this precarity</w:t>
      </w:r>
      <w:r w:rsidRPr="00C85A53">
        <w:rPr>
          <w:rFonts w:asciiTheme="majorHAnsi" w:hAnsiTheme="majorHAnsi" w:cstheme="majorHAnsi"/>
          <w:sz w:val="12"/>
        </w:rPr>
        <w:t xml:space="preserve">, the settler subject is prone to violence and lashing out; but </w:t>
      </w:r>
      <w:r w:rsidRPr="00C85A53">
        <w:rPr>
          <w:rStyle w:val="Emphasis"/>
          <w:rFonts w:asciiTheme="majorHAnsi" w:hAnsiTheme="majorHAnsi" w:cstheme="majorHAnsi"/>
          <w:highlight w:val="green"/>
        </w:rPr>
        <w:t>the subject in slippage also provides an avenue by which the process of settler colonialism can be subverted – creating cracks in a phantasmatic wholeness which can be opened wider.</w:t>
      </w:r>
      <w:r w:rsidRPr="00C85A53">
        <w:rPr>
          <w:rFonts w:asciiTheme="majorHAnsi" w:hAnsiTheme="majorHAnsi" w:cstheme="majorHAnsi"/>
          <w:sz w:val="12"/>
        </w:rPr>
        <w:t xml:space="preserve"> Breakages of this sort offer an opportunity to pursue what Paulette Regan calls a ‘restorying’ of settler colonial history and culture, to decanter settler mythologies built upon and within the dispossession of indigenous peoples. 76 </w:t>
      </w:r>
      <w:r w:rsidRPr="00C85A53">
        <w:rPr>
          <w:rStyle w:val="Emphasis"/>
          <w:rFonts w:asciiTheme="majorHAnsi" w:hAnsiTheme="majorHAnsi" w:cstheme="majorHAnsi"/>
          <w:highlight w:val="green"/>
        </w:rPr>
        <w:t>The cultivation of these cracks is a necessary part of decolonizing work, as it continues to panic and thus to destabilize settler subjects.</w:t>
      </w:r>
      <w:r w:rsidRPr="00C85A53">
        <w:rPr>
          <w:rStyle w:val="Emphasis"/>
          <w:rFonts w:asciiTheme="majorHAnsi" w:hAnsiTheme="majorHAnsi" w:cstheme="majorHAnsi"/>
        </w:rPr>
        <w:t xml:space="preserve"> </w:t>
      </w:r>
      <w:r w:rsidRPr="00C85A53">
        <w:rPr>
          <w:rFonts w:asciiTheme="majorHAnsi" w:hAnsiTheme="majorHAnsi" w:cstheme="majorHAnsi"/>
          <w:sz w:val="12"/>
        </w:rPr>
        <w:t xml:space="preserve">Resistance to settler colonialism does not occur only in highly visible moments like the famous conflict at Kanesatake and Kahnawake, 77 it also occurs in reiterative and disruptive practices, presences, and speech acts. Goeman correctly observes that </w:t>
      </w:r>
      <w:r w:rsidRPr="00C85A53">
        <w:rPr>
          <w:rStyle w:val="Emphasis"/>
          <w:rFonts w:asciiTheme="majorHAnsi" w:hAnsiTheme="majorHAnsi" w:cstheme="majorHAnsi"/>
          <w:highlight w:val="green"/>
        </w:rPr>
        <w:t>the ‘repetitive practices of everyday life’ are what give settler spaces their meaning, as they provide a degree of naturalness to the settler imago and its psychic investments.</w:t>
      </w:r>
      <w:r w:rsidRPr="00C85A53">
        <w:rPr>
          <w:rFonts w:asciiTheme="majorHAnsi" w:hAnsiTheme="majorHAnsi" w:cstheme="majorHAnsi"/>
          <w:sz w:val="12"/>
        </w:rPr>
        <w:t xml:space="preserve"> 78 </w:t>
      </w:r>
      <w:r w:rsidRPr="00C85A53">
        <w:rPr>
          <w:rStyle w:val="Emphasis"/>
          <w:rFonts w:asciiTheme="majorHAnsi" w:hAnsiTheme="majorHAnsi" w:cstheme="majorHAnsi"/>
          <w:highlight w:val="green"/>
        </w:rPr>
        <w:t>As such, to disrupt the ease of these repetitions is at once to striate radically the otherwise smooth spaces of settler colonialism and also to disrupt the easy (re)production of the settler subject.</w:t>
      </w:r>
      <w:r w:rsidRPr="00C85A53">
        <w:rPr>
          <w:rStyle w:val="Emphasis"/>
          <w:rFonts w:asciiTheme="majorHAnsi" w:hAnsiTheme="majorHAnsi" w:cstheme="majorHAnsi"/>
        </w:rPr>
        <w:t xml:space="preserve"> </w:t>
      </w:r>
      <w:r w:rsidRPr="00C85A53">
        <w:rPr>
          <w:rFonts w:asciiTheme="majorHAnsi" w:hAnsiTheme="majorHAnsi" w:cstheme="majorHAnsi"/>
          <w:sz w:val="12"/>
        </w:rPr>
        <w:t xml:space="preserve">Goeman calls these subversive acts the ‘micro-politics of resistance’, which historically took the form of ‘moving fences, not cooperating with census enumerators, sometimes disrupting survey parties’ amongst other process. 79 These acts panic the subject that is disciplined as a product of settler colonial power, by forcing encounters with the sovereign indigenous peoples that were imagined to be gone. This reveals to the settler, if only fleetingly, the violence that founds and sustains the settler colonial relationship. While such practices may not overthrow the settler colonial system, they do subvert its logics by insistently drawing attention to the ongoing presence of indigenous peoples who refuse erasure. 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 80 The micro-politics of the movement strengthen indigenous subjects and their spatialities, while leaving an indelible imprint in the settler psyche. Predictably, rage and resentment were provoked in some settlers; 81 however, Idle No More also drew thousands of settler-allies into the streets and renewed conversations about the necessity of nation-to-nation relationships. With settler colonial spaces disrupted and a relationship of domination made impossible to ignore, in the tradition of centuries of indigenous resistance, Idle No More put the settler subject into serious flux once more. Conclusion </w:t>
      </w:r>
      <w:r w:rsidRPr="00C85A53">
        <w:rPr>
          <w:rStyle w:val="StyleUnderline"/>
          <w:rFonts w:asciiTheme="majorHAnsi" w:hAnsiTheme="majorHAnsi" w:cstheme="majorHAnsi"/>
        </w:rPr>
        <w:t>Settler colonialism has been distinguished from colonialism proper by</w:t>
      </w:r>
      <w:r w:rsidRPr="00C85A53">
        <w:rPr>
          <w:rFonts w:asciiTheme="majorHAnsi" w:hAnsiTheme="majorHAnsi" w:cstheme="majorHAnsi"/>
        </w:rPr>
        <w:t xml:space="preserve"> what Wolfe calls </w:t>
      </w:r>
      <w:r w:rsidRPr="00C85A53">
        <w:rPr>
          <w:rStyle w:val="StyleUnderline"/>
          <w:rFonts w:asciiTheme="majorHAnsi" w:hAnsiTheme="majorHAnsi" w:cstheme="majorHAnsi"/>
        </w:rPr>
        <w:t>its ‘logic of elimination’</w:t>
      </w:r>
      <w:r w:rsidRPr="00C85A53">
        <w:rPr>
          <w:rFonts w:asciiTheme="majorHAnsi" w:hAnsiTheme="majorHAnsi" w:cstheme="majorHAnsi"/>
        </w:rPr>
        <w:t xml:space="preserve">, which requires the erasure of indigenous peoples from the colonized territory. </w:t>
      </w:r>
      <w:r w:rsidRPr="00C85A53">
        <w:rPr>
          <w:rStyle w:val="StyleUnderline"/>
          <w:rFonts w:asciiTheme="majorHAnsi" w:hAnsiTheme="majorHAnsi" w:cstheme="majorHAnsi"/>
        </w:rPr>
        <w:t>This is accomplished through a variety of mechanisms that range from</w:t>
      </w:r>
      <w:r w:rsidRPr="00C85A53">
        <w:rPr>
          <w:rStyle w:val="StyleUnderline"/>
          <w:rFonts w:asciiTheme="majorHAnsi" w:hAnsiTheme="majorHAnsi" w:cstheme="majorHAnsi"/>
          <w:u w:val="none"/>
        </w:rPr>
        <w:t xml:space="preserve"> </w:t>
      </w:r>
      <w:r w:rsidRPr="00C85A53">
        <w:rPr>
          <w:rStyle w:val="StyleUnderline"/>
          <w:rFonts w:asciiTheme="majorHAnsi" w:hAnsiTheme="majorHAnsi" w:cstheme="majorHAnsi"/>
        </w:rPr>
        <w:t>outright violence to policies of gradual elimination.</w:t>
      </w:r>
      <w:r w:rsidRPr="00C85A53">
        <w:rPr>
          <w:rFonts w:asciiTheme="majorHAnsi" w:hAnsiTheme="majorHAnsi" w:cstheme="majorHAnsi"/>
        </w:rPr>
        <w:t xml:space="preserve"> Ultimately, </w:t>
      </w:r>
      <w:r w:rsidRPr="00C85A53">
        <w:rPr>
          <w:rStyle w:val="StyleUnderline"/>
          <w:rFonts w:asciiTheme="majorHAnsi" w:hAnsiTheme="majorHAnsi" w:cstheme="majorHAnsi"/>
        </w:rPr>
        <w:t xml:space="preserve">settler colonialism is perpetuated through a double move: to erase indigenous peoples and then to disappear settlers by naturalizing the violence inherent their existence in colonized territory. </w:t>
      </w:r>
      <w:r w:rsidRPr="00C85A53">
        <w:rPr>
          <w:rFonts w:asciiTheme="majorHAnsi" w:hAnsiTheme="majorHAnsi" w:cstheme="majorHAnsi"/>
        </w:rPr>
        <w:t xml:space="preserve">This is accomplished through the production of spatialities bereft of indigeneity. </w:t>
      </w:r>
      <w:r w:rsidRPr="00C85A53">
        <w:rPr>
          <w:rFonts w:asciiTheme="majorHAnsi" w:hAnsiTheme="majorHAnsi" w:cstheme="majorHAnsi"/>
          <w:b/>
          <w:highlight w:val="green"/>
          <w:u w:val="single"/>
        </w:rPr>
        <w:t>Out of this spatial logic</w:t>
      </w:r>
      <w:r w:rsidRPr="00C85A53">
        <w:rPr>
          <w:rFonts w:asciiTheme="majorHAnsi" w:hAnsiTheme="majorHAnsi" w:cstheme="majorHAnsi"/>
          <w:b/>
          <w:sz w:val="12"/>
          <w:highlight w:val="green"/>
          <w:u w:val="single"/>
        </w:rPr>
        <w:t xml:space="preserve">, </w:t>
      </w:r>
      <w:r w:rsidRPr="00C85A53">
        <w:rPr>
          <w:rStyle w:val="StyleUnderline"/>
          <w:rFonts w:asciiTheme="majorHAnsi" w:hAnsiTheme="majorHAnsi" w:cstheme="majorHAnsi"/>
          <w:highlight w:val="green"/>
        </w:rPr>
        <w:t>an imago of settler society is produced that binds settlers both psychically and socially to each other and to the colonized spaces</w:t>
      </w:r>
      <w:r w:rsidRPr="00C85A53">
        <w:rPr>
          <w:rStyle w:val="StyleUnderline"/>
          <w:rFonts w:asciiTheme="majorHAnsi" w:hAnsiTheme="majorHAnsi" w:cstheme="majorHAnsi"/>
        </w:rPr>
        <w:t>. The continual (re)production of a settler colonial imago is necessary to secure the psychic horizons of the settler subject;</w:t>
      </w:r>
      <w:r w:rsidRPr="00C85A53">
        <w:rPr>
          <w:rFonts w:asciiTheme="majorHAnsi" w:hAnsiTheme="majorHAnsi" w:cstheme="majorHAnsi"/>
          <w:sz w:val="12"/>
        </w:rPr>
        <w:t xml:space="preserve"> it is also inextricably bound up with an insatiable need to constantly renew the erasure of indigenous peoples. Thus, in order to secure its continued survival as a subject, the settler must always strive to maintain the conditions of settler colonialism. </w:t>
      </w:r>
      <w:r w:rsidRPr="00C85A53">
        <w:rPr>
          <w:rStyle w:val="Emphasis"/>
          <w:rFonts w:asciiTheme="majorHAnsi" w:hAnsiTheme="majorHAnsi" w:cstheme="majorHAnsi"/>
          <w:highlight w:val="green"/>
        </w:rPr>
        <w:t>Total erasure of indigeneity is the grotesque desire of the settler that must be constantly disrupted.</w:t>
      </w:r>
      <w:r w:rsidRPr="00C85A53">
        <w:rPr>
          <w:rFonts w:asciiTheme="majorHAnsi" w:hAnsiTheme="majorHAnsi" w:cstheme="majorHAnsi"/>
          <w:sz w:val="12"/>
        </w:rPr>
        <w:t xml:space="preserve"> Where indigenous peoples have persisted as an insurgent presence in the settler imago, they are always already threatening this disruption of the settler subject at its very core. For while the affirmation of </w:t>
      </w:r>
      <w:r w:rsidRPr="00C85A53">
        <w:rPr>
          <w:rStyle w:val="StyleUnderline"/>
          <w:rFonts w:asciiTheme="majorHAnsi" w:hAnsiTheme="majorHAnsi" w:cstheme="majorHAnsi"/>
          <w:highlight w:val="green"/>
        </w:rPr>
        <w:t>indigeneity</w:t>
      </w:r>
      <w:r w:rsidRPr="00C85A53">
        <w:rPr>
          <w:rFonts w:asciiTheme="majorHAnsi" w:hAnsiTheme="majorHAnsi" w:cstheme="majorHAnsi"/>
          <w:b/>
          <w:sz w:val="12"/>
        </w:rPr>
        <w:t xml:space="preserve"> </w:t>
      </w:r>
      <w:r w:rsidRPr="00C85A53">
        <w:rPr>
          <w:rFonts w:asciiTheme="majorHAnsi" w:hAnsiTheme="majorHAnsi" w:cstheme="majorHAnsi"/>
          <w:sz w:val="12"/>
        </w:rPr>
        <w:t xml:space="preserve">can induce panic, and subsequently rage, in the settler, it also </w:t>
      </w:r>
      <w:r w:rsidRPr="00C85A53">
        <w:rPr>
          <w:rStyle w:val="StyleUnderline"/>
          <w:rFonts w:asciiTheme="majorHAnsi" w:hAnsiTheme="majorHAnsi" w:cstheme="majorHAnsi"/>
          <w:highlight w:val="green"/>
        </w:rPr>
        <w:t>opens a crack</w:t>
      </w:r>
      <w:r w:rsidRPr="00C85A53">
        <w:rPr>
          <w:rStyle w:val="StyleUnderline"/>
          <w:rFonts w:asciiTheme="majorHAnsi" w:hAnsiTheme="majorHAnsi" w:cstheme="majorHAnsi"/>
        </w:rPr>
        <w:t xml:space="preserve"> within the imago</w:t>
      </w:r>
      <w:r w:rsidRPr="00C85A53">
        <w:rPr>
          <w:rFonts w:asciiTheme="majorHAnsi" w:hAnsiTheme="majorHAnsi" w:cstheme="majorHAnsi"/>
          <w:sz w:val="12"/>
        </w:rPr>
        <w:t xml:space="preserve"> – that is, </w:t>
      </w:r>
      <w:r w:rsidRPr="00C85A53">
        <w:rPr>
          <w:rStyle w:val="StyleUnderline"/>
          <w:rFonts w:asciiTheme="majorHAnsi" w:hAnsiTheme="majorHAnsi" w:cstheme="majorHAnsi"/>
          <w:highlight w:val="green"/>
        </w:rPr>
        <w:t>within the</w:t>
      </w:r>
      <w:r w:rsidRPr="00C85A53">
        <w:rPr>
          <w:rStyle w:val="StyleUnderline"/>
          <w:rFonts w:asciiTheme="majorHAnsi" w:hAnsiTheme="majorHAnsi" w:cstheme="majorHAnsi"/>
          <w:sz w:val="12"/>
          <w:highlight w:val="green"/>
          <w:u w:val="none"/>
        </w:rPr>
        <w:t xml:space="preserve"> </w:t>
      </w:r>
      <w:r w:rsidRPr="00C85A53">
        <w:rPr>
          <w:rStyle w:val="StyleUnderline"/>
          <w:rFonts w:asciiTheme="majorHAnsi" w:hAnsiTheme="majorHAnsi" w:cstheme="majorHAnsi"/>
          <w:highlight w:val="green"/>
        </w:rPr>
        <w:t>settler subject itself</w:t>
      </w:r>
      <w:r w:rsidRPr="00C85A53">
        <w:rPr>
          <w:rStyle w:val="StyleUnderline"/>
          <w:rFonts w:asciiTheme="majorHAnsi" w:hAnsiTheme="majorHAnsi" w:cstheme="majorHAnsi"/>
        </w:rPr>
        <w:t xml:space="preserve"> – through which an ethic of decolonization can emerge.</w:t>
      </w:r>
      <w:r w:rsidRPr="00C85A53">
        <w:rPr>
          <w:rFonts w:asciiTheme="majorHAnsi" w:hAnsiTheme="majorHAnsi" w:cstheme="majorHAnsi"/>
          <w:sz w:val="12"/>
        </w:rPr>
        <w:t xml:space="preserve"> While it seems that </w:t>
      </w:r>
      <w:r w:rsidRPr="00C85A53">
        <w:rPr>
          <w:rStyle w:val="StyleUnderline"/>
          <w:rFonts w:asciiTheme="majorHAnsi" w:hAnsiTheme="majorHAnsi" w:cstheme="majorHAnsi"/>
        </w:rPr>
        <w:t>settler colonialism is propelled by a tightly circuitous movement of subject formation, projection, and (re)formation</w:t>
      </w:r>
      <w:r w:rsidRPr="00C85A53">
        <w:rPr>
          <w:rFonts w:asciiTheme="majorHAnsi" w:hAnsiTheme="majorHAnsi" w:cstheme="majorHAnsi"/>
          <w:sz w:val="12"/>
        </w:rPr>
        <w:t>, the presence of indigenous peoples in ongoing and sovereign relationship with the land serves as a powerful blockage of to the smoothness of this process.</w:t>
      </w:r>
    </w:p>
    <w:p w14:paraId="2A83B5E5" w14:textId="77777777" w:rsidR="008466C2" w:rsidRPr="00C85A53" w:rsidRDefault="008466C2" w:rsidP="008466C2">
      <w:pPr>
        <w:spacing w:before="100" w:beforeAutospacing="1" w:after="100" w:afterAutospacing="1"/>
        <w:rPr>
          <w:rFonts w:asciiTheme="majorHAnsi" w:eastAsia="Times New Roman" w:hAnsiTheme="majorHAnsi" w:cstheme="majorHAnsi"/>
          <w:position w:val="12"/>
          <w:sz w:val="20"/>
          <w:szCs w:val="20"/>
        </w:rPr>
      </w:pPr>
    </w:p>
    <w:p w14:paraId="4C8EA502" w14:textId="77777777" w:rsidR="002711F1" w:rsidRPr="00C85A53" w:rsidRDefault="002711F1" w:rsidP="00A755C0">
      <w:pPr>
        <w:rPr>
          <w:rFonts w:asciiTheme="majorHAnsi" w:hAnsiTheme="majorHAnsi" w:cstheme="majorHAnsi"/>
        </w:rPr>
      </w:pPr>
    </w:p>
    <w:p w14:paraId="7747E86C" w14:textId="3722E0E8"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Anti-Blackness</w:t>
      </w:r>
    </w:p>
    <w:p w14:paraId="428D8912" w14:textId="7F9A4F79" w:rsidR="009133FC" w:rsidRPr="00C85A53" w:rsidRDefault="009133FC" w:rsidP="009133FC">
      <w:pPr>
        <w:rPr>
          <w:rFonts w:asciiTheme="majorHAnsi" w:hAnsiTheme="majorHAnsi" w:cstheme="majorHAnsi"/>
        </w:rPr>
      </w:pPr>
    </w:p>
    <w:p w14:paraId="4AD05CFE" w14:textId="0E1C8AD5" w:rsidR="009133FC" w:rsidRPr="00C85A53" w:rsidRDefault="009133FC" w:rsidP="009133FC">
      <w:pPr>
        <w:pStyle w:val="Heading4"/>
        <w:rPr>
          <w:rFonts w:asciiTheme="majorHAnsi" w:hAnsiTheme="majorHAnsi" w:cstheme="majorHAnsi"/>
        </w:rPr>
      </w:pPr>
      <w:r w:rsidRPr="00C85A53">
        <w:rPr>
          <w:rFonts w:asciiTheme="majorHAnsi" w:hAnsiTheme="majorHAnsi" w:cstheme="majorHAnsi"/>
        </w:rPr>
        <w:t xml:space="preserve">Perm do both – [coloniality] does not displace the afterlife of slavery, but a theorization of afropessimism through the ontology of conquest constituted by guns overcomes residual links – even if they win uniqueness, it’s an affirmative argument for refusing attenuation to the world of the human. </w:t>
      </w:r>
    </w:p>
    <w:p w14:paraId="368C53DE" w14:textId="77777777" w:rsidR="009133FC" w:rsidRPr="00C85A53" w:rsidRDefault="009133FC" w:rsidP="009133FC">
      <w:pPr>
        <w:rPr>
          <w:rFonts w:asciiTheme="majorHAnsi" w:hAnsiTheme="majorHAnsi" w:cstheme="majorHAnsi"/>
        </w:rPr>
      </w:pPr>
      <w:r w:rsidRPr="00C85A53">
        <w:rPr>
          <w:rStyle w:val="Style13ptBold"/>
          <w:rFonts w:asciiTheme="majorHAnsi" w:hAnsiTheme="majorHAnsi" w:cstheme="majorHAnsi"/>
        </w:rPr>
        <w:t>King 16</w:t>
      </w:r>
      <w:r w:rsidRPr="00C85A53">
        <w:rPr>
          <w:rFonts w:asciiTheme="majorHAnsi" w:hAnsiTheme="majorHAnsi" w:cstheme="majorHAnsi"/>
        </w:rPr>
        <w:t xml:space="preserve"> </w:t>
      </w:r>
      <w:r w:rsidRPr="00C85A53">
        <w:rPr>
          <w:rFonts w:asciiTheme="majorHAnsi" w:hAnsiTheme="majorHAnsi" w:cstheme="majorHAnsi"/>
          <w:sz w:val="20"/>
          <w:szCs w:val="20"/>
        </w:rPr>
        <w:t xml:space="preserve">Tiffany Lethabo King is currently an Assistant Professor in the Institute for Women’s, Gender and Sexuality Studies at Georgia State University. “New World Grammars: The ‘Unthought’ Black Discourse of Conquest.”  Theory &amp; Event 19, no 4 [2016] </w:t>
      </w:r>
    </w:p>
    <w:p w14:paraId="407A2C16" w14:textId="77777777" w:rsidR="009133FC" w:rsidRPr="00C85A53" w:rsidRDefault="009133FC" w:rsidP="009133FC">
      <w:pPr>
        <w:rPr>
          <w:rStyle w:val="StyleUnderline"/>
          <w:rFonts w:asciiTheme="majorHAnsi" w:hAnsiTheme="majorHAnsi" w:cstheme="majorHAnsi"/>
        </w:rPr>
      </w:pPr>
      <w:r w:rsidRPr="00C85A53">
        <w:rPr>
          <w:rFonts w:asciiTheme="majorHAnsi" w:hAnsiTheme="majorHAnsi" w:cstheme="majorHAnsi"/>
          <w:sz w:val="16"/>
        </w:rPr>
        <w:t xml:space="preserve">This triadic model is echoed in Spillers’ text “Mama’s Baby, Papa’s Maybe: An American Grammar Book.” As Spillers plots the unfolding of an economy of signification in which the captive emerges through a series of mutilations, Spillers also focuses on the time-space of the “socio-political order of the New World.”26 </w:t>
      </w:r>
      <w:r w:rsidRPr="00C85A53">
        <w:rPr>
          <w:rStyle w:val="Emphasis"/>
          <w:rFonts w:asciiTheme="majorHAnsi" w:hAnsiTheme="majorHAnsi" w:cstheme="majorHAnsi"/>
        </w:rPr>
        <w:t>This socio-political “order with its human sequence written in blood, represents for</w:t>
      </w:r>
      <w:r w:rsidRPr="00C85A53">
        <w:rPr>
          <w:rFonts w:asciiTheme="majorHAnsi" w:hAnsiTheme="majorHAnsi" w:cstheme="majorHAnsi"/>
          <w:sz w:val="16"/>
        </w:rPr>
        <w:t xml:space="preserve"> its </w:t>
      </w:r>
      <w:r w:rsidRPr="00C85A53">
        <w:rPr>
          <w:rStyle w:val="Emphasis"/>
          <w:rFonts w:asciiTheme="majorHAnsi" w:hAnsiTheme="majorHAnsi" w:cstheme="majorHAnsi"/>
        </w:rPr>
        <w:t>African and indigenous peoples a scene of</w:t>
      </w:r>
      <w:r w:rsidRPr="00C85A53">
        <w:rPr>
          <w:rFonts w:asciiTheme="majorHAnsi" w:hAnsiTheme="majorHAnsi" w:cstheme="majorHAnsi"/>
          <w:sz w:val="16"/>
        </w:rPr>
        <w:t xml:space="preserve"> actual </w:t>
      </w:r>
      <w:r w:rsidRPr="00C85A53">
        <w:rPr>
          <w:rStyle w:val="StyleUnderline"/>
          <w:rFonts w:asciiTheme="majorHAnsi" w:hAnsiTheme="majorHAnsi" w:cstheme="majorHAnsi"/>
        </w:rPr>
        <w:t>mutilation, dismemberment, and exile</w:t>
      </w:r>
      <w:r w:rsidRPr="00C85A53">
        <w:rPr>
          <w:rFonts w:asciiTheme="majorHAnsi" w:hAnsiTheme="majorHAnsi" w:cstheme="majorHAnsi"/>
          <w:sz w:val="16"/>
        </w:rPr>
        <w:t xml:space="preserve">.”27 </w:t>
      </w:r>
      <w:r w:rsidRPr="00C85A53">
        <w:rPr>
          <w:rStyle w:val="StyleUnderline"/>
          <w:rFonts w:asciiTheme="majorHAnsi" w:hAnsiTheme="majorHAnsi" w:cstheme="majorHAnsi"/>
          <w:highlight w:val="green"/>
        </w:rPr>
        <w:t>The human</w:t>
      </w:r>
      <w:r w:rsidRPr="00C85A53">
        <w:rPr>
          <w:rFonts w:asciiTheme="majorHAnsi" w:hAnsiTheme="majorHAnsi" w:cstheme="majorHAnsi"/>
          <w:sz w:val="16"/>
        </w:rPr>
        <w:t xml:space="preserve"> </w:t>
      </w:r>
      <w:r w:rsidRPr="00C85A53">
        <w:rPr>
          <w:rStyle w:val="StyleUnderline"/>
          <w:rFonts w:asciiTheme="majorHAnsi" w:hAnsiTheme="majorHAnsi" w:cstheme="majorHAnsi"/>
        </w:rPr>
        <w:t>and its</w:t>
      </w:r>
      <w:r w:rsidRPr="00C85A53">
        <w:rPr>
          <w:rFonts w:asciiTheme="majorHAnsi" w:hAnsiTheme="majorHAnsi" w:cstheme="majorHAnsi"/>
          <w:sz w:val="16"/>
        </w:rPr>
        <w:t xml:space="preserve"> “sequence” or </w:t>
      </w:r>
      <w:r w:rsidRPr="00C85A53">
        <w:rPr>
          <w:rStyle w:val="StyleUnderline"/>
          <w:rFonts w:asciiTheme="majorHAnsi" w:hAnsiTheme="majorHAnsi" w:cstheme="majorHAnsi"/>
        </w:rPr>
        <w:t>repetition</w:t>
      </w:r>
      <w:r w:rsidRPr="00C85A53">
        <w:rPr>
          <w:rFonts w:asciiTheme="majorHAnsi" w:hAnsiTheme="majorHAnsi" w:cstheme="majorHAnsi"/>
          <w:sz w:val="16"/>
        </w:rPr>
        <w:t xml:space="preserve"> and arrangement </w:t>
      </w:r>
      <w:r w:rsidRPr="00C85A53">
        <w:rPr>
          <w:rStyle w:val="StyleUnderline"/>
          <w:rFonts w:asciiTheme="majorHAnsi" w:hAnsiTheme="majorHAnsi" w:cstheme="majorHAnsi"/>
        </w:rPr>
        <w:t xml:space="preserve">for its continuance is a mode of being that </w:t>
      </w:r>
      <w:r w:rsidRPr="00C85A53">
        <w:rPr>
          <w:rStyle w:val="StyleUnderline"/>
          <w:rFonts w:asciiTheme="majorHAnsi" w:hAnsiTheme="majorHAnsi" w:cstheme="majorHAnsi"/>
          <w:highlight w:val="green"/>
        </w:rPr>
        <w:t>requires</w:t>
      </w:r>
      <w:r w:rsidRPr="00C85A53">
        <w:rPr>
          <w:rFonts w:asciiTheme="majorHAnsi" w:hAnsiTheme="majorHAnsi" w:cstheme="majorHAnsi"/>
          <w:sz w:val="16"/>
          <w:highlight w:val="green"/>
        </w:rPr>
        <w:t xml:space="preserve"> </w:t>
      </w:r>
      <w:r w:rsidRPr="00C85A53">
        <w:rPr>
          <w:rStyle w:val="Emphasis"/>
          <w:rFonts w:asciiTheme="majorHAnsi" w:hAnsiTheme="majorHAnsi" w:cstheme="majorHAnsi"/>
          <w:highlight w:val="green"/>
        </w:rPr>
        <w:t xml:space="preserve">genocide, </w:t>
      </w:r>
      <w:r w:rsidRPr="00C85A53">
        <w:rPr>
          <w:rStyle w:val="Emphasis"/>
          <w:rFonts w:asciiTheme="majorHAnsi" w:hAnsiTheme="majorHAnsi" w:cstheme="majorHAnsi"/>
        </w:rPr>
        <w:t xml:space="preserve">mutilation, displacement </w:t>
      </w:r>
      <w:r w:rsidRPr="00C85A53">
        <w:rPr>
          <w:rStyle w:val="Emphasis"/>
          <w:rFonts w:asciiTheme="majorHAnsi" w:hAnsiTheme="majorHAnsi" w:cstheme="majorHAnsi"/>
          <w:highlight w:val="green"/>
        </w:rPr>
        <w:t>and</w:t>
      </w:r>
      <w:r w:rsidRPr="00C85A53">
        <w:rPr>
          <w:rStyle w:val="Emphasis"/>
          <w:rFonts w:asciiTheme="majorHAnsi" w:hAnsiTheme="majorHAnsi" w:cstheme="majorHAnsi"/>
        </w:rPr>
        <w:t xml:space="preserve"> the </w:t>
      </w:r>
      <w:r w:rsidRPr="00C85A53">
        <w:rPr>
          <w:rStyle w:val="Emphasis"/>
          <w:rFonts w:asciiTheme="majorHAnsi" w:hAnsiTheme="majorHAnsi" w:cstheme="majorHAnsi"/>
          <w:highlight w:val="green"/>
        </w:rPr>
        <w:t>negation of Black and Indigenous peoples</w:t>
      </w:r>
      <w:r w:rsidRPr="00C85A53">
        <w:rPr>
          <w:rFonts w:asciiTheme="majorHAnsi" w:hAnsiTheme="majorHAnsi" w:cstheme="majorHAnsi"/>
          <w:sz w:val="16"/>
        </w:rPr>
        <w:t xml:space="preserve"> and their ways of living. </w:t>
      </w:r>
      <w:r w:rsidRPr="00C85A53">
        <w:rPr>
          <w:rStyle w:val="Emphasis"/>
          <w:rFonts w:asciiTheme="majorHAnsi" w:hAnsiTheme="majorHAnsi" w:cstheme="majorHAnsi"/>
          <w:highlight w:val="green"/>
        </w:rPr>
        <w:t>Conquest is constituted by</w:t>
      </w:r>
      <w:r w:rsidRPr="00C85A53">
        <w:rPr>
          <w:rStyle w:val="Emphasis"/>
          <w:rFonts w:asciiTheme="majorHAnsi" w:hAnsiTheme="majorHAnsi" w:cstheme="majorHAnsi"/>
        </w:rPr>
        <w:t xml:space="preserve"> a violence formidable enough to encompass</w:t>
      </w:r>
      <w:r w:rsidRPr="00C85A53">
        <w:rPr>
          <w:rFonts w:asciiTheme="majorHAnsi" w:hAnsiTheme="majorHAnsi" w:cstheme="majorHAnsi"/>
          <w:sz w:val="16"/>
        </w:rPr>
        <w:t xml:space="preserve"> both </w:t>
      </w:r>
      <w:r w:rsidRPr="00C85A53">
        <w:rPr>
          <w:rStyle w:val="Emphasis"/>
          <w:rFonts w:asciiTheme="majorHAnsi" w:hAnsiTheme="majorHAnsi" w:cstheme="majorHAnsi"/>
          <w:highlight w:val="green"/>
        </w:rPr>
        <w:t>slavery and Native genocide</w:t>
      </w:r>
      <w:r w:rsidRPr="00C85A53">
        <w:rPr>
          <w:rFonts w:asciiTheme="majorHAnsi" w:hAnsiTheme="majorHAnsi" w:cstheme="majorHAnsi"/>
          <w:sz w:val="16"/>
        </w:rPr>
        <w:t xml:space="preserve"> </w:t>
      </w:r>
      <w:r w:rsidRPr="00C85A53">
        <w:rPr>
          <w:rStyle w:val="StyleUnderline"/>
          <w:rFonts w:asciiTheme="majorHAnsi" w:hAnsiTheme="majorHAnsi" w:cstheme="majorHAnsi"/>
        </w:rPr>
        <w:t>as it</w:t>
      </w:r>
      <w:r w:rsidRPr="00C85A53">
        <w:rPr>
          <w:rFonts w:asciiTheme="majorHAnsi" w:hAnsiTheme="majorHAnsi" w:cstheme="majorHAnsi"/>
          <w:sz w:val="16"/>
        </w:rPr>
        <w:t xml:space="preserve"> writes and </w:t>
      </w:r>
      <w:r w:rsidRPr="00C85A53">
        <w:rPr>
          <w:rStyle w:val="StyleUnderline"/>
          <w:rFonts w:asciiTheme="majorHAnsi" w:hAnsiTheme="majorHAnsi" w:cstheme="majorHAnsi"/>
        </w:rPr>
        <w:t>extends itself as the human-conquistador across</w:t>
      </w:r>
      <w:r w:rsidRPr="00C85A53">
        <w:rPr>
          <w:rFonts w:asciiTheme="majorHAnsi" w:hAnsiTheme="majorHAnsi" w:cstheme="majorHAnsi"/>
          <w:sz w:val="16"/>
        </w:rPr>
        <w:t xml:space="preserve"> Wynter’s and Spillers’ </w:t>
      </w:r>
      <w:r w:rsidRPr="00C85A53">
        <w:rPr>
          <w:rStyle w:val="StyleUnderline"/>
          <w:rFonts w:asciiTheme="majorHAnsi" w:hAnsiTheme="majorHAnsi" w:cstheme="majorHAnsi"/>
        </w:rPr>
        <w:t>Atlantic</w:t>
      </w:r>
      <w:r w:rsidRPr="00C85A53">
        <w:rPr>
          <w:rFonts w:asciiTheme="majorHAnsi" w:hAnsiTheme="majorHAnsi" w:cstheme="majorHAnsi"/>
          <w:sz w:val="16"/>
        </w:rPr>
        <w:t xml:space="preserve">. While Spillers does not explicitly take on Native genocide in this essay, a reparative read could view this text as a possible point of departure for thinking about Blackness and Indigeneity non human, ethnic bodies—and “flesh”—in relationship to the human’s process of self-actualization. </w:t>
      </w:r>
      <w:r w:rsidRPr="00C85A53">
        <w:rPr>
          <w:rStyle w:val="StyleUnderline"/>
          <w:rFonts w:asciiTheme="majorHAnsi" w:hAnsiTheme="majorHAnsi" w:cstheme="majorHAnsi"/>
        </w:rPr>
        <w:t>Black and Native flesh is</w:t>
      </w:r>
      <w:r w:rsidRPr="00C85A53">
        <w:rPr>
          <w:rFonts w:asciiTheme="majorHAnsi" w:hAnsiTheme="majorHAnsi" w:cstheme="majorHAnsi"/>
          <w:sz w:val="16"/>
        </w:rPr>
        <w:t xml:space="preserve"> certainly a space of </w:t>
      </w:r>
      <w:r w:rsidRPr="00C85A53">
        <w:rPr>
          <w:rStyle w:val="StyleUnderline"/>
          <w:rFonts w:asciiTheme="majorHAnsi" w:hAnsiTheme="majorHAnsi" w:cstheme="majorHAnsi"/>
        </w:rPr>
        <w:t>engagment in the work of Frank Wilderson</w:t>
      </w:r>
      <w:r w:rsidRPr="00C85A53">
        <w:rPr>
          <w:rFonts w:asciiTheme="majorHAnsi" w:hAnsiTheme="majorHAnsi" w:cstheme="majorHAnsi"/>
          <w:sz w:val="16"/>
        </w:rPr>
        <w:t xml:space="preserve">. In Red, White and Black, </w:t>
      </w:r>
      <w:r w:rsidRPr="00C85A53">
        <w:rPr>
          <w:rStyle w:val="StyleUnderline"/>
          <w:rFonts w:asciiTheme="majorHAnsi" w:hAnsiTheme="majorHAnsi" w:cstheme="majorHAnsi"/>
        </w:rPr>
        <w:t>Wilderson reworks and alters Spillers’ conceptualization of flesh</w:t>
      </w:r>
      <w:r w:rsidRPr="00C85A53">
        <w:rPr>
          <w:rFonts w:asciiTheme="majorHAnsi" w:hAnsiTheme="majorHAnsi" w:cstheme="majorHAnsi"/>
          <w:sz w:val="16"/>
        </w:rPr>
        <w:t xml:space="preserve"> in order </w:t>
      </w:r>
      <w:r w:rsidRPr="00C85A53">
        <w:rPr>
          <w:rStyle w:val="StyleUnderline"/>
          <w:rFonts w:asciiTheme="majorHAnsi" w:hAnsiTheme="majorHAnsi" w:cstheme="majorHAnsi"/>
        </w:rPr>
        <w:t>to elaborate</w:t>
      </w:r>
      <w:r w:rsidRPr="00C85A53">
        <w:rPr>
          <w:rFonts w:asciiTheme="majorHAnsi" w:hAnsiTheme="majorHAnsi" w:cstheme="majorHAnsi"/>
          <w:sz w:val="16"/>
        </w:rPr>
        <w:t xml:space="preserve"> up</w:t>
      </w:r>
      <w:r w:rsidRPr="00C85A53">
        <w:rPr>
          <w:rStyle w:val="StyleUnderline"/>
          <w:rFonts w:asciiTheme="majorHAnsi" w:hAnsiTheme="majorHAnsi" w:cstheme="majorHAnsi"/>
        </w:rPr>
        <w:t>on the way the</w:t>
      </w:r>
      <w:r w:rsidRPr="00C85A53">
        <w:rPr>
          <w:rFonts w:asciiTheme="majorHAnsi" w:hAnsiTheme="majorHAnsi" w:cstheme="majorHAnsi"/>
          <w:sz w:val="16"/>
        </w:rPr>
        <w:t xml:space="preserve"> making of the </w:t>
      </w:r>
      <w:r w:rsidRPr="00C85A53">
        <w:rPr>
          <w:rStyle w:val="Emphasis"/>
          <w:rFonts w:asciiTheme="majorHAnsi" w:hAnsiTheme="majorHAnsi" w:cstheme="majorHAnsi"/>
        </w:rPr>
        <w:t>human requires the unmaking of Black and Native bodies as non-human</w:t>
      </w:r>
      <w:r w:rsidRPr="00C85A53">
        <w:rPr>
          <w:rFonts w:asciiTheme="majorHAnsi" w:hAnsiTheme="majorHAnsi" w:cstheme="majorHAnsi"/>
          <w:sz w:val="16"/>
        </w:rPr>
        <w:t xml:space="preserve"> matter. </w:t>
      </w:r>
      <w:r w:rsidRPr="00C85A53">
        <w:rPr>
          <w:rStyle w:val="StyleUnderline"/>
          <w:rFonts w:asciiTheme="majorHAnsi" w:hAnsiTheme="majorHAnsi" w:cstheme="majorHAnsi"/>
        </w:rPr>
        <w:t>Wilderson’s</w:t>
      </w:r>
      <w:r w:rsidRPr="00C85A53">
        <w:rPr>
          <w:rFonts w:asciiTheme="majorHAnsi" w:hAnsiTheme="majorHAnsi" w:cstheme="majorHAnsi"/>
          <w:sz w:val="16"/>
        </w:rPr>
        <w:t xml:space="preserve"> non traditional </w:t>
      </w:r>
      <w:r w:rsidRPr="00C85A53">
        <w:rPr>
          <w:rStyle w:val="StyleUnderline"/>
          <w:rFonts w:asciiTheme="majorHAnsi" w:hAnsiTheme="majorHAnsi" w:cstheme="majorHAnsi"/>
        </w:rPr>
        <w:t xml:space="preserve">deployment of </w:t>
      </w:r>
      <w:r w:rsidRPr="00C85A53">
        <w:rPr>
          <w:rFonts w:asciiTheme="majorHAnsi" w:hAnsiTheme="majorHAnsi" w:cstheme="majorHAnsi"/>
          <w:sz w:val="16"/>
        </w:rPr>
        <w:t>Spiller’s “</w:t>
      </w:r>
      <w:r w:rsidRPr="00C85A53">
        <w:rPr>
          <w:rStyle w:val="StyleUnderline"/>
          <w:rFonts w:asciiTheme="majorHAnsi" w:hAnsiTheme="majorHAnsi" w:cstheme="majorHAnsi"/>
        </w:rPr>
        <w:t>body” and “flesh</w:t>
      </w:r>
      <w:r w:rsidRPr="00C85A53">
        <w:rPr>
          <w:rFonts w:asciiTheme="majorHAnsi" w:hAnsiTheme="majorHAnsi" w:cstheme="majorHAnsi"/>
          <w:sz w:val="16"/>
        </w:rPr>
        <w:t xml:space="preserve">,” </w:t>
      </w:r>
      <w:r w:rsidRPr="00C85A53">
        <w:rPr>
          <w:rStyle w:val="StyleUnderline"/>
          <w:rFonts w:asciiTheme="majorHAnsi" w:hAnsiTheme="majorHAnsi" w:cstheme="majorHAnsi"/>
        </w:rPr>
        <w:t>engenders the human with a body</w:t>
      </w:r>
      <w:r w:rsidRPr="00C85A53">
        <w:rPr>
          <w:rFonts w:asciiTheme="majorHAnsi" w:hAnsiTheme="majorHAnsi" w:cstheme="majorHAnsi"/>
          <w:sz w:val="16"/>
        </w:rPr>
        <w:t xml:space="preserve">. Conversely, </w:t>
      </w:r>
      <w:r w:rsidRPr="00C85A53">
        <w:rPr>
          <w:rStyle w:val="StyleUnderline"/>
          <w:rFonts w:asciiTheme="majorHAnsi" w:hAnsiTheme="majorHAnsi" w:cstheme="majorHAnsi"/>
          <w:highlight w:val="green"/>
        </w:rPr>
        <w:t>the non-human</w:t>
      </w:r>
      <w:r w:rsidRPr="00C85A53">
        <w:rPr>
          <w:rFonts w:asciiTheme="majorHAnsi" w:hAnsiTheme="majorHAnsi" w:cstheme="majorHAnsi"/>
          <w:sz w:val="16"/>
        </w:rPr>
        <w:t xml:space="preserve"> (Slave and Savage) </w:t>
      </w:r>
      <w:r w:rsidRPr="00C85A53">
        <w:rPr>
          <w:rStyle w:val="StyleUnderline"/>
          <w:rFonts w:asciiTheme="majorHAnsi" w:hAnsiTheme="majorHAnsi" w:cstheme="majorHAnsi"/>
        </w:rPr>
        <w:t xml:space="preserve">is fleshly matter that </w:t>
      </w:r>
      <w:r w:rsidRPr="00C85A53">
        <w:rPr>
          <w:rStyle w:val="StyleUnderline"/>
          <w:rFonts w:asciiTheme="majorHAnsi" w:hAnsiTheme="majorHAnsi" w:cstheme="majorHAnsi"/>
          <w:highlight w:val="green"/>
        </w:rPr>
        <w:t>exists outside of the</w:t>
      </w:r>
      <w:r w:rsidRPr="00C85A53">
        <w:rPr>
          <w:rFonts w:asciiTheme="majorHAnsi" w:hAnsiTheme="majorHAnsi" w:cstheme="majorHAnsi"/>
          <w:sz w:val="16"/>
        </w:rPr>
        <w:t xml:space="preserve"> realm of the </w:t>
      </w:r>
      <w:r w:rsidRPr="00C85A53">
        <w:rPr>
          <w:rStyle w:val="StyleUnderline"/>
          <w:rFonts w:asciiTheme="majorHAnsi" w:hAnsiTheme="majorHAnsi" w:cstheme="majorHAnsi"/>
          <w:highlight w:val="green"/>
        </w:rPr>
        <w:t>body and</w:t>
      </w:r>
      <w:r w:rsidRPr="00C85A53">
        <w:rPr>
          <w:rFonts w:asciiTheme="majorHAnsi" w:hAnsiTheme="majorHAnsi" w:cstheme="majorHAnsi"/>
          <w:sz w:val="16"/>
        </w:rPr>
        <w:t xml:space="preserve"> thus </w:t>
      </w:r>
      <w:r w:rsidRPr="00C85A53">
        <w:rPr>
          <w:rStyle w:val="StyleUnderline"/>
          <w:rFonts w:asciiTheme="majorHAnsi" w:hAnsiTheme="majorHAnsi" w:cstheme="majorHAnsi"/>
          <w:highlight w:val="green"/>
        </w:rPr>
        <w:t>humanity</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Under the</w:t>
      </w:r>
      <w:r w:rsidRPr="00C85A53">
        <w:rPr>
          <w:rFonts w:asciiTheme="majorHAnsi" w:hAnsiTheme="majorHAnsi" w:cstheme="majorHAnsi"/>
          <w:sz w:val="16"/>
        </w:rPr>
        <w:t xml:space="preserve"> ontological universe of </w:t>
      </w:r>
      <w:r w:rsidRPr="00C85A53">
        <w:rPr>
          <w:rStyle w:val="StyleUnderline"/>
          <w:rFonts w:asciiTheme="majorHAnsi" w:hAnsiTheme="majorHAnsi" w:cstheme="majorHAnsi"/>
          <w:highlight w:val="green"/>
        </w:rPr>
        <w:t>political economy, the Native is rendered non human</w:t>
      </w:r>
      <w:r w:rsidRPr="00C85A53">
        <w:rPr>
          <w:rFonts w:asciiTheme="majorHAnsi" w:hAnsiTheme="majorHAnsi" w:cstheme="majorHAnsi"/>
          <w:sz w:val="16"/>
        </w:rPr>
        <w:t xml:space="preserve"> “flesh.” </w:t>
      </w:r>
      <w:r w:rsidRPr="00C85A53">
        <w:rPr>
          <w:rStyle w:val="StyleUnderline"/>
          <w:rFonts w:asciiTheme="majorHAnsi" w:hAnsiTheme="majorHAnsi" w:cstheme="majorHAnsi"/>
          <w:highlight w:val="green"/>
        </w:rPr>
        <w:t>The</w:t>
      </w:r>
      <w:r w:rsidRPr="00C85A53">
        <w:rPr>
          <w:rStyle w:val="StyleUnderline"/>
          <w:rFonts w:asciiTheme="majorHAnsi" w:hAnsiTheme="majorHAnsi" w:cstheme="majorHAnsi"/>
        </w:rPr>
        <w:t xml:space="preserve"> </w:t>
      </w:r>
      <w:r w:rsidRPr="00C85A53">
        <w:rPr>
          <w:rFonts w:asciiTheme="majorHAnsi" w:hAnsiTheme="majorHAnsi" w:cstheme="majorHAnsi"/>
          <w:sz w:val="16"/>
        </w:rPr>
        <w:t>Black/</w:t>
      </w:r>
      <w:r w:rsidRPr="00C85A53">
        <w:rPr>
          <w:rStyle w:val="StyleUnderline"/>
          <w:rFonts w:asciiTheme="majorHAnsi" w:hAnsiTheme="majorHAnsi" w:cstheme="majorHAnsi"/>
          <w:highlight w:val="green"/>
        </w:rPr>
        <w:t>Slave is rendered</w:t>
      </w:r>
      <w:r w:rsidRPr="00C85A53">
        <w:rPr>
          <w:rStyle w:val="StyleUnderline"/>
          <w:rFonts w:asciiTheme="majorHAnsi" w:hAnsiTheme="majorHAnsi" w:cstheme="majorHAnsi"/>
        </w:rPr>
        <w:t xml:space="preserve"> non human</w:t>
      </w:r>
      <w:r w:rsidRPr="00C85A53">
        <w:rPr>
          <w:rFonts w:asciiTheme="majorHAnsi" w:hAnsiTheme="majorHAnsi" w:cstheme="majorHAnsi"/>
          <w:sz w:val="16"/>
        </w:rPr>
        <w:t xml:space="preserve"> flesh </w:t>
      </w:r>
      <w:r w:rsidRPr="00C85A53">
        <w:rPr>
          <w:rStyle w:val="StyleUnderline"/>
          <w:rFonts w:asciiTheme="majorHAnsi" w:hAnsiTheme="majorHAnsi" w:cstheme="majorHAnsi"/>
          <w:highlight w:val="green"/>
        </w:rPr>
        <w:t>under both “political” and “libidinal” economies</w:t>
      </w:r>
      <w:r w:rsidRPr="00C85A53">
        <w:rPr>
          <w:rFonts w:asciiTheme="majorHAnsi" w:hAnsiTheme="majorHAnsi" w:cstheme="majorHAnsi"/>
          <w:sz w:val="16"/>
        </w:rPr>
        <w:t>. Though Wilderson does not identify Black and Native bodies as ontological equivalents, Native (</w:t>
      </w:r>
      <w:r w:rsidRPr="00C85A53">
        <w:rPr>
          <w:rStyle w:val="StyleUnderline"/>
          <w:rFonts w:asciiTheme="majorHAnsi" w:hAnsiTheme="majorHAnsi" w:cstheme="majorHAnsi"/>
          <w:highlight w:val="green"/>
        </w:rPr>
        <w:t>the Savage’s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and</w:t>
      </w:r>
      <w:r w:rsidRPr="00C85A53">
        <w:rPr>
          <w:rFonts w:asciiTheme="majorHAnsi" w:hAnsiTheme="majorHAnsi" w:cstheme="majorHAnsi"/>
          <w:sz w:val="16"/>
        </w:rPr>
        <w:t xml:space="preserve"> Black (</w:t>
      </w:r>
      <w:r w:rsidRPr="00C85A53">
        <w:rPr>
          <w:rStyle w:val="StyleUnderline"/>
          <w:rFonts w:asciiTheme="majorHAnsi" w:hAnsiTheme="majorHAnsi" w:cstheme="majorHAnsi"/>
        </w:rPr>
        <w:t xml:space="preserve">the </w:t>
      </w:r>
      <w:r w:rsidRPr="00C85A53">
        <w:rPr>
          <w:rStyle w:val="StyleUnderline"/>
          <w:rFonts w:asciiTheme="majorHAnsi" w:hAnsiTheme="majorHAnsi" w:cstheme="majorHAnsi"/>
          <w:highlight w:val="green"/>
        </w:rPr>
        <w:t>Black’s</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grammars</w:t>
      </w:r>
      <w:r w:rsidRPr="00C85A53">
        <w:rPr>
          <w:rStyle w:val="StyleUnderline"/>
          <w:rFonts w:asciiTheme="majorHAnsi" w:hAnsiTheme="majorHAnsi" w:cstheme="majorHAnsi"/>
        </w:rPr>
        <w:t xml:space="preserve"> of suffering do </w:t>
      </w:r>
      <w:r w:rsidRPr="00C85A53">
        <w:rPr>
          <w:rStyle w:val="Emphasis"/>
          <w:rFonts w:asciiTheme="majorHAnsi" w:hAnsiTheme="majorHAnsi" w:cstheme="majorHAnsi"/>
          <w:highlight w:val="green"/>
        </w:rPr>
        <w:t>share</w:t>
      </w:r>
      <w:r w:rsidRPr="00C85A53">
        <w:rPr>
          <w:rStyle w:val="Emphasis"/>
          <w:rFonts w:asciiTheme="majorHAnsi" w:hAnsiTheme="majorHAnsi" w:cstheme="majorHAnsi"/>
        </w:rPr>
        <w:t xml:space="preserve"> the urgent </w:t>
      </w:r>
      <w:r w:rsidRPr="00C85A53">
        <w:rPr>
          <w:rStyle w:val="Emphasis"/>
          <w:rFonts w:asciiTheme="majorHAnsi" w:hAnsiTheme="majorHAnsi" w:cstheme="majorHAnsi"/>
          <w:highlight w:val="green"/>
        </w:rPr>
        <w:t>concerns of the flesh</w:t>
      </w:r>
      <w:r w:rsidRPr="00C85A53">
        <w:rPr>
          <w:rFonts w:asciiTheme="majorHAnsi" w:hAnsiTheme="majorHAnsi" w:cstheme="majorHAnsi"/>
          <w:sz w:val="16"/>
        </w:rPr>
        <w:t xml:space="preserve">. Wilderson sets forth the conditions of possibility that result in the making of Black and Native flesh. </w:t>
      </w:r>
      <w:r w:rsidRPr="00C85A53">
        <w:rPr>
          <w:rStyle w:val="StyleUnderline"/>
          <w:rFonts w:asciiTheme="majorHAnsi" w:hAnsiTheme="majorHAnsi" w:cstheme="majorHAnsi"/>
          <w:highlight w:val="green"/>
        </w:rPr>
        <w:t>The Middle Passage turns</w:t>
      </w:r>
      <w:r w:rsidRPr="00C85A53">
        <w:rPr>
          <w:rFonts w:asciiTheme="majorHAnsi" w:hAnsiTheme="majorHAnsi" w:cstheme="majorHAnsi"/>
          <w:sz w:val="16"/>
        </w:rPr>
        <w:t xml:space="preserve">, for example Ashanti </w:t>
      </w:r>
      <w:r w:rsidRPr="00C85A53">
        <w:rPr>
          <w:rStyle w:val="StyleUnderline"/>
          <w:rFonts w:asciiTheme="majorHAnsi" w:hAnsiTheme="majorHAnsi" w:cstheme="majorHAnsi"/>
        </w:rPr>
        <w:t xml:space="preserve">spatial and temporal </w:t>
      </w:r>
      <w:r w:rsidRPr="00C85A53">
        <w:rPr>
          <w:rStyle w:val="StyleUnderline"/>
          <w:rFonts w:asciiTheme="majorHAnsi" w:hAnsiTheme="majorHAnsi" w:cstheme="majorHAnsi"/>
          <w:highlight w:val="green"/>
        </w:rPr>
        <w:t>capacity into</w:t>
      </w:r>
      <w:r w:rsidRPr="00C85A53">
        <w:rPr>
          <w:rFonts w:asciiTheme="majorHAnsi" w:hAnsiTheme="majorHAnsi" w:cstheme="majorHAnsi"/>
          <w:sz w:val="16"/>
        </w:rPr>
        <w:t xml:space="preserve"> spatial and temporal </w:t>
      </w:r>
      <w:r w:rsidRPr="00C85A53">
        <w:rPr>
          <w:rStyle w:val="StyleUnderline"/>
          <w:rFonts w:asciiTheme="majorHAnsi" w:hAnsiTheme="majorHAnsi" w:cstheme="majorHAnsi"/>
          <w:highlight w:val="green"/>
        </w:rPr>
        <w:t>incapacity</w:t>
      </w:r>
      <w:r w:rsidRPr="00C85A53">
        <w:rPr>
          <w:rStyle w:val="StyleUnderline"/>
          <w:rFonts w:asciiTheme="majorHAnsi" w:hAnsiTheme="majorHAnsi" w:cstheme="majorHAnsi"/>
        </w:rPr>
        <w:t>—a body into flesh</w:t>
      </w:r>
      <w:r w:rsidRPr="00C85A53">
        <w:rPr>
          <w:rFonts w:asciiTheme="majorHAnsi" w:hAnsiTheme="majorHAnsi" w:cstheme="majorHAnsi"/>
          <w:sz w:val="16"/>
        </w:rPr>
        <w:t xml:space="preserve">. This process begins as early as the 1200s for the Slave. By the 1530s, modernity is more self-conscious of its coordinates, and </w:t>
      </w:r>
      <w:r w:rsidRPr="00C85A53">
        <w:rPr>
          <w:rStyle w:val="StyleUnderline"/>
          <w:rFonts w:asciiTheme="majorHAnsi" w:hAnsiTheme="majorHAnsi" w:cstheme="majorHAnsi"/>
          <w:highlight w:val="green"/>
        </w:rPr>
        <w:t>Whiteness begins</w:t>
      </w:r>
      <w:r w:rsidRPr="00C85A53">
        <w:rPr>
          <w:rStyle w:val="StyleUnderline"/>
          <w:rFonts w:asciiTheme="majorHAnsi" w:hAnsiTheme="majorHAnsi" w:cstheme="majorHAnsi"/>
        </w:rPr>
        <w:t xml:space="preserve"> its ontological </w:t>
      </w:r>
      <w:r w:rsidRPr="00C85A53">
        <w:rPr>
          <w:rStyle w:val="StyleUnderline"/>
          <w:rFonts w:asciiTheme="majorHAnsi" w:hAnsiTheme="majorHAnsi" w:cstheme="majorHAnsi"/>
          <w:highlight w:val="green"/>
        </w:rPr>
        <w:t>consolidation</w:t>
      </w:r>
      <w:r w:rsidRPr="00C85A53">
        <w:rPr>
          <w:rFonts w:asciiTheme="majorHAnsi" w:hAnsiTheme="majorHAnsi" w:cstheme="majorHAnsi"/>
          <w:sz w:val="16"/>
        </w:rPr>
        <w:t xml:space="preserve"> </w:t>
      </w:r>
      <w:r w:rsidRPr="00C85A53">
        <w:rPr>
          <w:rStyle w:val="Emphasis"/>
          <w:rFonts w:asciiTheme="majorHAnsi" w:hAnsiTheme="majorHAnsi" w:cstheme="majorHAnsi"/>
        </w:rPr>
        <w:t>and negative knowledge</w:t>
      </w:r>
      <w:r w:rsidRPr="00C85A53">
        <w:rPr>
          <w:rFonts w:asciiTheme="majorHAnsi" w:hAnsiTheme="majorHAnsi" w:cstheme="majorHAnsi"/>
          <w:sz w:val="16"/>
        </w:rPr>
        <w:t xml:space="preserve"> </w:t>
      </w:r>
      <w:r w:rsidRPr="00C85A53">
        <w:rPr>
          <w:rStyle w:val="Emphasis"/>
          <w:rFonts w:asciiTheme="majorHAnsi" w:hAnsiTheme="majorHAnsi" w:cstheme="majorHAnsi"/>
        </w:rPr>
        <w:t>of itself</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by turning</w:t>
      </w:r>
      <w:r w:rsidRPr="00C85A53">
        <w:rPr>
          <w:rFonts w:asciiTheme="majorHAnsi" w:hAnsiTheme="majorHAnsi" w:cstheme="majorHAnsi"/>
          <w:sz w:val="16"/>
        </w:rPr>
        <w:t xml:space="preserve"> (part of) </w:t>
      </w:r>
      <w:r w:rsidRPr="00C85A53">
        <w:rPr>
          <w:rStyle w:val="Emphasis"/>
          <w:rFonts w:asciiTheme="majorHAnsi" w:hAnsiTheme="majorHAnsi" w:cstheme="majorHAnsi"/>
          <w:highlight w:val="green"/>
        </w:rPr>
        <w:t>the Aztec</w:t>
      </w:r>
      <w:r w:rsidRPr="00C85A53">
        <w:rPr>
          <w:rStyle w:val="Emphasis"/>
          <w:rFonts w:asciiTheme="majorHAnsi" w:hAnsiTheme="majorHAnsi" w:cstheme="majorHAnsi"/>
        </w:rPr>
        <w:t xml:space="preserve"> body, for example </w:t>
      </w:r>
      <w:r w:rsidRPr="00C85A53">
        <w:rPr>
          <w:rStyle w:val="Emphasis"/>
          <w:rFonts w:asciiTheme="majorHAnsi" w:hAnsiTheme="majorHAnsi" w:cstheme="majorHAnsi"/>
          <w:highlight w:val="green"/>
        </w:rPr>
        <w:t>into Indian flesh</w:t>
      </w:r>
      <w:r w:rsidRPr="00C85A53">
        <w:rPr>
          <w:rFonts w:asciiTheme="majorHAnsi" w:hAnsiTheme="majorHAnsi" w:cstheme="majorHAnsi"/>
          <w:sz w:val="16"/>
        </w:rPr>
        <w:t xml:space="preserve">. </w:t>
      </w:r>
      <w:r w:rsidRPr="00C85A53">
        <w:rPr>
          <w:rStyle w:val="Emphasis"/>
          <w:rFonts w:asciiTheme="majorHAnsi" w:hAnsiTheme="majorHAnsi" w:cstheme="majorHAnsi"/>
        </w:rPr>
        <w:t>In this moment the White body completes itself</w:t>
      </w:r>
      <w:r w:rsidRPr="00C85A53">
        <w:rPr>
          <w:rFonts w:asciiTheme="majorHAnsi" w:hAnsiTheme="majorHAnsi" w:cstheme="majorHAnsi"/>
          <w:sz w:val="16"/>
        </w:rPr>
        <w:t xml:space="preserve"> and proceeds to lay the groundwork for the intra-Settler ensemble of questions foundational to its ethical dilemmas (i.e., Marxism, feminism, psychoanalysis). In the final analysis, </w:t>
      </w:r>
      <w:r w:rsidRPr="00C85A53">
        <w:rPr>
          <w:rStyle w:val="Emphasis"/>
          <w:rFonts w:asciiTheme="majorHAnsi" w:hAnsiTheme="majorHAnsi" w:cstheme="majorHAnsi"/>
          <w:highlight w:val="green"/>
        </w:rPr>
        <w:t>Settler ontology is guaranteed by</w:t>
      </w:r>
      <w:r w:rsidRPr="00C85A53">
        <w:rPr>
          <w:rStyle w:val="Emphasis"/>
          <w:rFonts w:asciiTheme="majorHAnsi" w:hAnsiTheme="majorHAnsi" w:cstheme="majorHAnsi"/>
        </w:rPr>
        <w:t xml:space="preserve"> way of </w:t>
      </w:r>
      <w:r w:rsidRPr="00C85A53">
        <w:rPr>
          <w:rStyle w:val="Emphasis"/>
          <w:rFonts w:asciiTheme="majorHAnsi" w:hAnsiTheme="majorHAnsi" w:cstheme="majorHAnsi"/>
          <w:highlight w:val="green"/>
        </w:rPr>
        <w:t>negative knowledge of what it is not</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rather than by way </w:t>
      </w:r>
      <w:r w:rsidRPr="00C85A53">
        <w:rPr>
          <w:rFonts w:asciiTheme="majorHAnsi" w:hAnsiTheme="majorHAnsi" w:cstheme="majorHAnsi"/>
          <w:sz w:val="16"/>
        </w:rPr>
        <w:t xml:space="preserve">of its </w:t>
      </w:r>
      <w:r w:rsidRPr="00C85A53">
        <w:rPr>
          <w:rStyle w:val="StyleUnderline"/>
          <w:rFonts w:asciiTheme="majorHAnsi" w:hAnsiTheme="majorHAnsi" w:cstheme="majorHAnsi"/>
        </w:rPr>
        <w:t>positive claims of what it is</w:t>
      </w:r>
      <w:r w:rsidRPr="00C85A53">
        <w:rPr>
          <w:rFonts w:asciiTheme="majorHAnsi" w:hAnsiTheme="majorHAnsi" w:cstheme="majorHAnsi"/>
          <w:sz w:val="16"/>
        </w:rPr>
        <w:t xml:space="preserve">.28 In exploring the diacritics at work in the making of the human, </w:t>
      </w:r>
      <w:r w:rsidRPr="00C85A53">
        <w:rPr>
          <w:rStyle w:val="Emphasis"/>
          <w:rFonts w:asciiTheme="majorHAnsi" w:hAnsiTheme="majorHAnsi" w:cstheme="majorHAnsi"/>
        </w:rPr>
        <w:t>Wilderson</w:t>
      </w:r>
      <w:r w:rsidRPr="00C85A53">
        <w:rPr>
          <w:rFonts w:asciiTheme="majorHAnsi" w:hAnsiTheme="majorHAnsi" w:cstheme="majorHAnsi"/>
          <w:sz w:val="16"/>
        </w:rPr>
        <w:t xml:space="preserve"> momentarily </w:t>
      </w:r>
      <w:r w:rsidRPr="00C85A53">
        <w:rPr>
          <w:rStyle w:val="Emphasis"/>
          <w:rFonts w:asciiTheme="majorHAnsi" w:hAnsiTheme="majorHAnsi" w:cstheme="majorHAnsi"/>
        </w:rPr>
        <w:t xml:space="preserve">identifies a moment of </w:t>
      </w:r>
      <w:r w:rsidRPr="00C85A53">
        <w:rPr>
          <w:rStyle w:val="Emphasis"/>
          <w:rFonts w:asciiTheme="majorHAnsi" w:hAnsiTheme="majorHAnsi" w:cstheme="majorHAnsi"/>
          <w:highlight w:val="green"/>
        </w:rPr>
        <w:t>interlocution in which</w:t>
      </w:r>
      <w:r w:rsidRPr="00C85A53">
        <w:rPr>
          <w:rStyle w:val="Emphasis"/>
          <w:rFonts w:asciiTheme="majorHAnsi" w:hAnsiTheme="majorHAnsi" w:cstheme="majorHAnsi"/>
        </w:rPr>
        <w:t xml:space="preserve"> the discourse of </w:t>
      </w:r>
      <w:r w:rsidRPr="00C85A53">
        <w:rPr>
          <w:rStyle w:val="Emphasis"/>
          <w:rFonts w:asciiTheme="majorHAnsi" w:hAnsiTheme="majorHAnsi" w:cstheme="majorHAnsi"/>
          <w:highlight w:val="green"/>
        </w:rPr>
        <w:t>conquest serves as passage for Black and Native grammars</w:t>
      </w:r>
      <w:r w:rsidRPr="00C85A53">
        <w:rPr>
          <w:rFonts w:asciiTheme="majorHAnsi" w:hAnsiTheme="majorHAnsi" w:cstheme="majorHAnsi"/>
          <w:sz w:val="16"/>
        </w:rPr>
        <w:t xml:space="preserve">. When speaking in terms of the flesh, </w:t>
      </w:r>
      <w:r w:rsidRPr="00C85A53">
        <w:rPr>
          <w:rStyle w:val="Emphasis"/>
          <w:rFonts w:asciiTheme="majorHAnsi" w:hAnsiTheme="majorHAnsi" w:cstheme="majorHAnsi"/>
        </w:rPr>
        <w:t>a space of</w:t>
      </w:r>
      <w:r w:rsidRPr="00C85A53">
        <w:rPr>
          <w:rFonts w:asciiTheme="majorHAnsi" w:hAnsiTheme="majorHAnsi" w:cstheme="majorHAnsi"/>
          <w:sz w:val="16"/>
        </w:rPr>
        <w:t xml:space="preserve"> possible </w:t>
      </w:r>
      <w:r w:rsidRPr="00C85A53">
        <w:rPr>
          <w:rStyle w:val="Emphasis"/>
          <w:rFonts w:asciiTheme="majorHAnsi" w:hAnsiTheme="majorHAnsi" w:cstheme="majorHAnsi"/>
        </w:rPr>
        <w:t>dialogue emerges</w:t>
      </w:r>
      <w:r w:rsidRPr="00C85A53">
        <w:rPr>
          <w:rFonts w:asciiTheme="majorHAnsi" w:hAnsiTheme="majorHAnsi" w:cstheme="majorHAnsi"/>
          <w:sz w:val="16"/>
        </w:rPr>
        <w:t xml:space="preserve"> under rare conditions </w:t>
      </w:r>
      <w:r w:rsidRPr="00C85A53">
        <w:rPr>
          <w:rStyle w:val="Emphasis"/>
          <w:rFonts w:asciiTheme="majorHAnsi" w:hAnsiTheme="majorHAnsi" w:cstheme="majorHAnsi"/>
        </w:rPr>
        <w:t>in which Wilderson argues</w:t>
      </w:r>
      <w:r w:rsidRPr="00C85A53">
        <w:rPr>
          <w:rFonts w:asciiTheme="majorHAnsi" w:hAnsiTheme="majorHAnsi" w:cstheme="majorHAnsi"/>
          <w:sz w:val="16"/>
        </w:rPr>
        <w:t xml:space="preserve"> that </w:t>
      </w:r>
      <w:r w:rsidRPr="00C85A53">
        <w:rPr>
          <w:rStyle w:val="Emphasis"/>
          <w:rFonts w:asciiTheme="majorHAnsi" w:hAnsiTheme="majorHAnsi" w:cstheme="majorHAnsi"/>
          <w:highlight w:val="green"/>
        </w:rPr>
        <w:t>the “genocidal modality of the ‘Savage’ grammar</w:t>
      </w:r>
      <w:r w:rsidRPr="00C85A53">
        <w:rPr>
          <w:rFonts w:asciiTheme="majorHAnsi" w:hAnsiTheme="majorHAnsi" w:cstheme="majorHAnsi"/>
          <w:sz w:val="16"/>
        </w:rPr>
        <w:t xml:space="preserve"> of suffering </w:t>
      </w:r>
      <w:r w:rsidRPr="00C85A53">
        <w:rPr>
          <w:rStyle w:val="Emphasis"/>
          <w:rFonts w:asciiTheme="majorHAnsi" w:hAnsiTheme="majorHAnsi" w:cstheme="majorHAnsi"/>
          <w:highlight w:val="green"/>
        </w:rPr>
        <w:t>articulate[s] itself</w:t>
      </w:r>
      <w:r w:rsidRPr="00C85A53">
        <w:rPr>
          <w:rFonts w:asciiTheme="majorHAnsi" w:hAnsiTheme="majorHAnsi" w:cstheme="majorHAnsi"/>
          <w:sz w:val="16"/>
        </w:rPr>
        <w:t xml:space="preserve"> quite </w:t>
      </w:r>
      <w:r w:rsidRPr="00C85A53">
        <w:rPr>
          <w:rStyle w:val="Emphasis"/>
          <w:rFonts w:asciiTheme="majorHAnsi" w:hAnsiTheme="majorHAnsi" w:cstheme="majorHAnsi"/>
        </w:rPr>
        <w:t xml:space="preserve">well </w:t>
      </w:r>
      <w:r w:rsidRPr="00C85A53">
        <w:rPr>
          <w:rStyle w:val="Emphasis"/>
          <w:rFonts w:asciiTheme="majorHAnsi" w:hAnsiTheme="majorHAnsi" w:cstheme="majorHAnsi"/>
          <w:highlight w:val="green"/>
        </w:rPr>
        <w:t>within</w:t>
      </w:r>
      <w:r w:rsidRPr="00C85A53">
        <w:rPr>
          <w:rStyle w:val="Emphasis"/>
          <w:rFonts w:asciiTheme="majorHAnsi" w:hAnsiTheme="majorHAnsi" w:cstheme="majorHAnsi"/>
        </w:rPr>
        <w:t xml:space="preserve"> the two modalities of the ‘Slave’s’ grammar of suffering</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accumulation and fungibility</w:t>
      </w:r>
      <w:r w:rsidRPr="00C85A53">
        <w:rPr>
          <w:rFonts w:asciiTheme="majorHAnsi" w:hAnsiTheme="majorHAnsi" w:cstheme="majorHAnsi"/>
          <w:sz w:val="16"/>
        </w:rPr>
        <w:t xml:space="preserve">.”29 </w:t>
      </w:r>
      <w:r w:rsidRPr="00C85A53">
        <w:rPr>
          <w:rStyle w:val="Emphasis"/>
          <w:rFonts w:asciiTheme="majorHAnsi" w:hAnsiTheme="majorHAnsi" w:cstheme="majorHAnsi"/>
        </w:rPr>
        <w:t>For Wilderson</w:t>
      </w:r>
      <w:r w:rsidRPr="00C85A53">
        <w:rPr>
          <w:rFonts w:asciiTheme="majorHAnsi" w:hAnsiTheme="majorHAnsi" w:cstheme="majorHAnsi"/>
          <w:sz w:val="16"/>
        </w:rPr>
        <w:t xml:space="preserve">, </w:t>
      </w:r>
      <w:r w:rsidRPr="00C85A53">
        <w:rPr>
          <w:rStyle w:val="StyleUnderline"/>
          <w:rFonts w:asciiTheme="majorHAnsi" w:hAnsiTheme="majorHAnsi" w:cstheme="majorHAnsi"/>
        </w:rPr>
        <w:t>both of these grammars find it difficult to assume narrative form within the lexicon made available by humanism</w:t>
      </w:r>
      <w:r w:rsidRPr="00C85A53">
        <w:rPr>
          <w:rFonts w:asciiTheme="majorHAnsi" w:hAnsiTheme="majorHAnsi" w:cstheme="majorHAnsi"/>
          <w:sz w:val="16"/>
        </w:rPr>
        <w:t xml:space="preserve"> and the contemporary polemics of the white left. </w:t>
      </w:r>
      <w:r w:rsidRPr="00C85A53">
        <w:rPr>
          <w:rStyle w:val="StyleUnderline"/>
          <w:rFonts w:asciiTheme="majorHAnsi" w:hAnsiTheme="majorHAnsi" w:cstheme="majorHAnsi"/>
        </w:rPr>
        <w:t>It is</w:t>
      </w:r>
      <w:r w:rsidRPr="00C85A53">
        <w:rPr>
          <w:rFonts w:asciiTheme="majorHAnsi" w:hAnsiTheme="majorHAnsi" w:cstheme="majorHAnsi"/>
          <w:sz w:val="16"/>
        </w:rPr>
        <w:t xml:space="preserve"> virtually </w:t>
      </w:r>
      <w:r w:rsidRPr="00C85A53">
        <w:rPr>
          <w:rStyle w:val="StyleUnderline"/>
          <w:rFonts w:asciiTheme="majorHAnsi" w:hAnsiTheme="majorHAnsi" w:cstheme="majorHAnsi"/>
        </w:rPr>
        <w:t>impossible for the Native or the Black to speak through</w:t>
      </w:r>
      <w:r w:rsidRPr="00C85A53">
        <w:rPr>
          <w:rFonts w:asciiTheme="majorHAnsi" w:hAnsiTheme="majorHAnsi" w:cstheme="majorHAnsi"/>
          <w:sz w:val="16"/>
        </w:rPr>
        <w:t xml:space="preserve"> these </w:t>
      </w:r>
      <w:r w:rsidRPr="00C85A53">
        <w:rPr>
          <w:rStyle w:val="StyleUnderline"/>
          <w:rFonts w:asciiTheme="majorHAnsi" w:hAnsiTheme="majorHAnsi" w:cstheme="majorHAnsi"/>
        </w:rPr>
        <w:t>registers of intelligibility that are predicated on their</w:t>
      </w:r>
      <w:r w:rsidRPr="00C85A53">
        <w:rPr>
          <w:rFonts w:asciiTheme="majorHAnsi" w:hAnsiTheme="majorHAnsi" w:cstheme="majorHAnsi"/>
          <w:sz w:val="16"/>
        </w:rPr>
        <w:t xml:space="preserve"> very </w:t>
      </w:r>
      <w:r w:rsidRPr="00C85A53">
        <w:rPr>
          <w:rStyle w:val="StyleUnderline"/>
          <w:rFonts w:asciiTheme="majorHAnsi" w:hAnsiTheme="majorHAnsi" w:cstheme="majorHAnsi"/>
        </w:rPr>
        <w:t>death.</w:t>
      </w:r>
    </w:p>
    <w:p w14:paraId="29FA29ED" w14:textId="77777777" w:rsidR="009133FC" w:rsidRPr="00C85A53" w:rsidRDefault="009133FC" w:rsidP="009133FC">
      <w:pPr>
        <w:rPr>
          <w:rFonts w:asciiTheme="majorHAnsi" w:hAnsiTheme="majorHAnsi" w:cstheme="majorHAnsi"/>
        </w:rPr>
      </w:pPr>
    </w:p>
    <w:p w14:paraId="7D272C15" w14:textId="77777777" w:rsidR="009133FC" w:rsidRPr="00C85A53" w:rsidRDefault="009133FC" w:rsidP="009133FC">
      <w:pPr>
        <w:rPr>
          <w:rFonts w:asciiTheme="majorHAnsi" w:hAnsiTheme="majorHAnsi" w:cstheme="majorHAnsi"/>
        </w:rPr>
      </w:pPr>
    </w:p>
    <w:p w14:paraId="62D30A4D" w14:textId="0306FD46" w:rsidR="009133FC" w:rsidRPr="00C85A53" w:rsidRDefault="009133FC" w:rsidP="009133FC">
      <w:pPr>
        <w:pStyle w:val="Heading4"/>
        <w:rPr>
          <w:rFonts w:asciiTheme="majorHAnsi" w:hAnsiTheme="majorHAnsi" w:cstheme="majorHAnsi"/>
        </w:rPr>
      </w:pPr>
      <w:r w:rsidRPr="00C85A53">
        <w:rPr>
          <w:rFonts w:asciiTheme="majorHAnsi" w:hAnsiTheme="majorHAnsi" w:cstheme="majorHAnsi"/>
        </w:rPr>
        <w:t xml:space="preserve">It solves the alt – an ethics of abundance is a hermeneutics of suspicion that refuses to disavow black and native feminist antagonisms. No consolidation for western thought. </w:t>
      </w:r>
    </w:p>
    <w:p w14:paraId="553F22BC" w14:textId="5B2DD288" w:rsidR="009133FC" w:rsidRPr="00C85A53" w:rsidRDefault="009133FC" w:rsidP="009133FC">
      <w:pPr>
        <w:rPr>
          <w:rFonts w:asciiTheme="majorHAnsi" w:hAnsiTheme="majorHAnsi" w:cstheme="majorHAnsi"/>
        </w:rPr>
      </w:pPr>
      <w:r w:rsidRPr="00C85A53">
        <w:rPr>
          <w:rStyle w:val="Style13ptBold"/>
          <w:rFonts w:asciiTheme="majorHAnsi" w:hAnsiTheme="majorHAnsi" w:cstheme="majorHAnsi"/>
        </w:rPr>
        <w:t>King 17</w:t>
      </w:r>
      <w:r w:rsidRPr="00C85A53">
        <w:rPr>
          <w:rFonts w:asciiTheme="majorHAnsi" w:hAnsiTheme="majorHAnsi" w:cstheme="majorHAnsi"/>
        </w:rPr>
        <w:t xml:space="preserve"> </w:t>
      </w:r>
      <w:r w:rsidRPr="00C85A53">
        <w:rPr>
          <w:rFonts w:asciiTheme="majorHAnsi" w:hAnsiTheme="majorHAnsi" w:cstheme="majorHAnsi"/>
          <w:sz w:val="20"/>
          <w:szCs w:val="20"/>
        </w:rPr>
        <w:t xml:space="preserve">Tiffany Lethabo King, Assistant Professor of Women’s, Gender and Sexuality Studies at Georgia State, PhD in American Studies from the University of Maryland at College Park, Spring 2017, “Humans Involved: Lurking in the Lines of Posthumanist Flight,” </w:t>
      </w:r>
      <w:r w:rsidRPr="00C85A53">
        <w:rPr>
          <w:rFonts w:asciiTheme="majorHAnsi" w:hAnsiTheme="majorHAnsi" w:cstheme="majorHAnsi"/>
          <w:i/>
          <w:sz w:val="20"/>
          <w:szCs w:val="20"/>
        </w:rPr>
        <w:t>Critical Ethnic Studies</w:t>
      </w:r>
      <w:r w:rsidRPr="00C85A53">
        <w:rPr>
          <w:rFonts w:asciiTheme="majorHAnsi" w:hAnsiTheme="majorHAnsi" w:cstheme="majorHAnsi"/>
          <w:sz w:val="20"/>
          <w:szCs w:val="20"/>
        </w:rPr>
        <w:t xml:space="preserve"> Volume 3 Number 1, Footnote 1 and 7 included in curly braces</w:t>
      </w:r>
    </w:p>
    <w:p w14:paraId="4073C701" w14:textId="1E8AEF6B" w:rsidR="009133FC" w:rsidRPr="00C85A53" w:rsidRDefault="009133FC" w:rsidP="009133FC">
      <w:pPr>
        <w:rPr>
          <w:rStyle w:val="Emphasis"/>
          <w:rFonts w:asciiTheme="majorHAnsi" w:hAnsiTheme="majorHAnsi" w:cstheme="majorHAnsi"/>
          <w:b w:val="0"/>
          <w:iCs w:val="0"/>
          <w:sz w:val="14"/>
          <w:u w:val="none"/>
        </w:rPr>
      </w:pPr>
      <w:r w:rsidRPr="00C85A53">
        <w:rPr>
          <w:rStyle w:val="StyleUnderline"/>
          <w:rFonts w:asciiTheme="majorHAnsi" w:hAnsiTheme="majorHAnsi" w:cstheme="majorHAnsi"/>
          <w:highlight w:val="green"/>
        </w:rPr>
        <w:t>Scholars</w:t>
      </w:r>
      <w:r w:rsidRPr="00C85A53">
        <w:rPr>
          <w:rStyle w:val="StyleUnderline"/>
          <w:rFonts w:asciiTheme="majorHAnsi" w:hAnsiTheme="majorHAnsi" w:cstheme="majorHAnsi"/>
        </w:rPr>
        <w:t xml:space="preserve"> in the fields of critical ethnic, Black, and Native studies who welcome the charge of decolonization</w:t>
      </w:r>
      <w:r w:rsidRPr="00C85A53">
        <w:rPr>
          <w:rFonts w:asciiTheme="majorHAnsi" w:hAnsiTheme="majorHAnsi" w:cstheme="majorHAnsi"/>
          <w:sz w:val="14"/>
        </w:rPr>
        <w:t xml:space="preserve"> and abolition in the corporate university </w:t>
      </w:r>
      <w:r w:rsidRPr="00C85A53">
        <w:rPr>
          <w:rStyle w:val="Emphasis"/>
          <w:rFonts w:asciiTheme="majorHAnsi" w:hAnsiTheme="majorHAnsi" w:cstheme="majorHAnsi"/>
        </w:rPr>
        <w:t>often labor to push back against and expose the limitations of the “epistemic turns” or “epistemic revolutions of Europe</w:t>
      </w:r>
      <w:r w:rsidRPr="00C85A53">
        <w:rPr>
          <w:rFonts w:asciiTheme="majorHAnsi" w:hAnsiTheme="majorHAnsi" w:cstheme="majorHAnsi"/>
          <w:sz w:val="14"/>
        </w:rPr>
        <w:t xml:space="preserve">” that Sylvia Wynter so deftly tracks in her voluminous body of work. </w:t>
      </w:r>
      <w:r w:rsidRPr="00C85A53">
        <w:rPr>
          <w:rStyle w:val="Emphasis"/>
          <w:rFonts w:asciiTheme="majorHAnsi" w:hAnsiTheme="majorHAnsi" w:cstheme="majorHAnsi"/>
        </w:rPr>
        <w:t xml:space="preserve">Scholars </w:t>
      </w:r>
      <w:r w:rsidRPr="00C85A53">
        <w:rPr>
          <w:rStyle w:val="Emphasis"/>
          <w:rFonts w:asciiTheme="majorHAnsi" w:hAnsiTheme="majorHAnsi" w:cstheme="majorHAnsi"/>
          <w:highlight w:val="green"/>
        </w:rPr>
        <w:t>committed to</w:t>
      </w:r>
      <w:r w:rsidRPr="00C85A53">
        <w:rPr>
          <w:rStyle w:val="Emphasis"/>
          <w:rFonts w:asciiTheme="majorHAnsi" w:hAnsiTheme="majorHAnsi" w:cstheme="majorHAnsi"/>
        </w:rPr>
        <w:t xml:space="preserve"> the politics of Black </w:t>
      </w:r>
      <w:r w:rsidRPr="00C85A53">
        <w:rPr>
          <w:rStyle w:val="Emphasis"/>
          <w:rFonts w:asciiTheme="majorHAnsi" w:hAnsiTheme="majorHAnsi" w:cstheme="majorHAnsi"/>
          <w:highlight w:val="green"/>
        </w:rPr>
        <w:t>abolitionist work and</w:t>
      </w:r>
      <w:r w:rsidRPr="00C85A53">
        <w:rPr>
          <w:rStyle w:val="Emphasis"/>
          <w:rFonts w:asciiTheme="majorHAnsi" w:hAnsiTheme="majorHAnsi" w:cstheme="majorHAnsi"/>
        </w:rPr>
        <w:t xml:space="preserve"> Native </w:t>
      </w:r>
      <w:r w:rsidRPr="00C85A53">
        <w:rPr>
          <w:rStyle w:val="Emphasis"/>
          <w:rFonts w:asciiTheme="majorHAnsi" w:hAnsiTheme="majorHAnsi" w:cstheme="majorHAnsi"/>
          <w:highlight w:val="green"/>
        </w:rPr>
        <w:t>decolonization</w:t>
      </w:r>
      <w:r w:rsidRPr="00C85A53">
        <w:rPr>
          <w:rStyle w:val="Emphasis"/>
          <w:rFonts w:asciiTheme="majorHAnsi" w:hAnsiTheme="majorHAnsi" w:cstheme="majorHAnsi"/>
        </w:rPr>
        <w:t xml:space="preserve"> must often assume postures of suspicion</w:t>
      </w:r>
      <w:r w:rsidRPr="00C85A53">
        <w:rPr>
          <w:rFonts w:asciiTheme="majorHAnsi" w:hAnsiTheme="majorHAnsi" w:cstheme="majorHAnsi"/>
          <w:sz w:val="14"/>
        </w:rPr>
        <w:t xml:space="preserve">—“misanthropy”—and sometimes </w:t>
      </w:r>
      <w:r w:rsidRPr="00C85A53">
        <w:rPr>
          <w:rStyle w:val="StyleUnderline"/>
          <w:rFonts w:asciiTheme="majorHAnsi" w:hAnsiTheme="majorHAnsi" w:cstheme="majorHAnsi"/>
          <w:highlight w:val="green"/>
        </w:rPr>
        <w:t>must outright refuse Western thought’s arrogant universalist</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assumptions</w:t>
      </w:r>
      <w:r w:rsidRPr="00C85A53">
        <w:rPr>
          <w:rFonts w:asciiTheme="majorHAnsi" w:hAnsiTheme="majorHAnsi" w:cstheme="majorHAnsi"/>
          <w:sz w:val="14"/>
        </w:rPr>
        <w:t xml:space="preserve">, commonsense </w:t>
      </w:r>
      <w:r w:rsidRPr="00C85A53">
        <w:rPr>
          <w:rStyle w:val="StyleUnderline"/>
          <w:rFonts w:asciiTheme="majorHAnsi" w:hAnsiTheme="majorHAnsi" w:cstheme="majorHAnsi"/>
        </w:rPr>
        <w:t xml:space="preserve">tautologies, </w:t>
      </w:r>
      <w:r w:rsidRPr="00C85A53">
        <w:rPr>
          <w:rStyle w:val="StyleUnderline"/>
          <w:rFonts w:asciiTheme="majorHAnsi" w:hAnsiTheme="majorHAnsi" w:cstheme="majorHAnsi"/>
          <w:highlight w:val="green"/>
        </w:rPr>
        <w:t>and</w:t>
      </w:r>
      <w:r w:rsidRPr="00C85A53">
        <w:rPr>
          <w:rStyle w:val="StyleUnderline"/>
          <w:rFonts w:asciiTheme="majorHAnsi" w:hAnsiTheme="majorHAnsi" w:cstheme="majorHAnsi"/>
        </w:rPr>
        <w:t xml:space="preserve"> professed </w:t>
      </w:r>
      <w:r w:rsidRPr="00C85A53">
        <w:rPr>
          <w:rStyle w:val="StyleUnderline"/>
          <w:rFonts w:asciiTheme="majorHAnsi" w:hAnsiTheme="majorHAnsi" w:cstheme="majorHAnsi"/>
          <w:highlight w:val="green"/>
        </w:rPr>
        <w:t>reforms to the category of the human</w:t>
      </w:r>
      <w:r w:rsidRPr="00C85A53">
        <w:rPr>
          <w:rFonts w:asciiTheme="majorHAnsi" w:hAnsiTheme="majorHAnsi" w:cstheme="majorHAnsi"/>
          <w:sz w:val="14"/>
          <w:highlight w:val="green"/>
        </w:rPr>
        <w:t>;</w:t>
      </w:r>
      <w:r w:rsidRPr="00C85A53">
        <w:rPr>
          <w:rFonts w:asciiTheme="majorHAnsi" w:hAnsiTheme="majorHAnsi" w:cstheme="majorHAnsi"/>
          <w:sz w:val="14"/>
        </w:rPr>
        <w:t xml:space="preserve"> due to these ways, </w:t>
      </w:r>
      <w:r w:rsidRPr="00C85A53">
        <w:rPr>
          <w:rStyle w:val="Emphasis"/>
          <w:rFonts w:asciiTheme="majorHAnsi" w:hAnsiTheme="majorHAnsi" w:cstheme="majorHAnsi"/>
          <w:highlight w:val="green"/>
        </w:rPr>
        <w:t>they often experience</w:t>
      </w:r>
      <w:r w:rsidRPr="00C85A53">
        <w:rPr>
          <w:rStyle w:val="Emphasis"/>
          <w:rFonts w:asciiTheme="majorHAnsi" w:hAnsiTheme="majorHAnsi" w:cstheme="majorHAnsi"/>
        </w:rPr>
        <w:t xml:space="preserve"> a great deal of </w:t>
      </w:r>
      <w:r w:rsidRPr="00C85A53">
        <w:rPr>
          <w:rStyle w:val="Emphasis"/>
          <w:rFonts w:asciiTheme="majorHAnsi" w:hAnsiTheme="majorHAnsi" w:cstheme="majorHAnsi"/>
          <w:highlight w:val="green"/>
        </w:rPr>
        <w:t>hostility</w:t>
      </w:r>
      <w:r w:rsidRPr="00C85A53">
        <w:rPr>
          <w:rStyle w:val="Emphasis"/>
          <w:rFonts w:asciiTheme="majorHAnsi" w:hAnsiTheme="majorHAnsi" w:cstheme="majorHAnsi"/>
        </w:rPr>
        <w:t xml:space="preserve"> and violence</w:t>
      </w:r>
      <w:r w:rsidRPr="00C85A53">
        <w:rPr>
          <w:rFonts w:asciiTheme="majorHAnsi" w:hAnsiTheme="majorHAnsi" w:cstheme="majorHAnsi"/>
          <w:sz w:val="14"/>
        </w:rPr>
        <w:t xml:space="preserve">. </w:t>
      </w:r>
      <w:r w:rsidRPr="00C85A53">
        <w:rPr>
          <w:rStyle w:val="StyleUnderline"/>
          <w:rFonts w:asciiTheme="majorHAnsi" w:hAnsiTheme="majorHAnsi" w:cstheme="majorHAnsi"/>
        </w:rPr>
        <w:t>When decolonial and Black abolitionist thought has to contend with Western or European continental theory, specifically its critical theories of progressive (liberal) social change, one often encounters an epistemic crisis or what scholar Frank Wilderson refers to as an antagonism</w:t>
      </w:r>
      <w:r w:rsidRPr="00C85A53">
        <w:rPr>
          <w:rFonts w:asciiTheme="majorHAnsi" w:hAnsiTheme="majorHAnsi" w:cstheme="majorHAnsi"/>
          <w:sz w:val="14"/>
        </w:rPr>
        <w:t xml:space="preserve">.1 {1. Frank Wilderson III, Red, White &amp; Black: Cinema and the Structure of U.S. Antagonisms (Durham, N.C.: Duke University Press, 2010). </w:t>
      </w:r>
      <w:r w:rsidRPr="00C85A53">
        <w:rPr>
          <w:rStyle w:val="StyleUnderline"/>
          <w:rFonts w:asciiTheme="majorHAnsi" w:hAnsiTheme="majorHAnsi" w:cstheme="majorHAnsi"/>
          <w:highlight w:val="green"/>
        </w:rPr>
        <w:t>Wilderson defines the</w:t>
      </w:r>
      <w:r w:rsidRPr="00C85A53">
        <w:rPr>
          <w:rStyle w:val="StyleUnderline"/>
          <w:rFonts w:asciiTheme="majorHAnsi" w:hAnsiTheme="majorHAnsi" w:cstheme="majorHAnsi"/>
        </w:rPr>
        <w:t xml:space="preserve"> experience of the </w:t>
      </w:r>
      <w:r w:rsidRPr="00C85A53">
        <w:rPr>
          <w:rStyle w:val="StyleUnderline"/>
          <w:rFonts w:asciiTheme="majorHAnsi" w:hAnsiTheme="majorHAnsi" w:cstheme="majorHAnsi"/>
          <w:highlight w:val="green"/>
        </w:rPr>
        <w:t>suffering of Black people as</w:t>
      </w:r>
      <w:r w:rsidRPr="00C85A53">
        <w:rPr>
          <w:rStyle w:val="StyleUnderline"/>
          <w:rFonts w:asciiTheme="majorHAnsi" w:hAnsiTheme="majorHAnsi" w:cstheme="majorHAnsi"/>
        </w:rPr>
        <w:t xml:space="preserve"> one of </w:t>
      </w:r>
      <w:r w:rsidRPr="00C85A53">
        <w:rPr>
          <w:rStyle w:val="Emphasis"/>
          <w:rFonts w:asciiTheme="majorHAnsi" w:hAnsiTheme="majorHAnsi" w:cstheme="majorHAnsi"/>
          <w:highlight w:val="green"/>
        </w:rPr>
        <w:t>accumulation and fungibility</w:t>
      </w:r>
      <w:r w:rsidRPr="00C85A53">
        <w:rPr>
          <w:rStyle w:val="StyleUnderline"/>
          <w:rFonts w:asciiTheme="majorHAnsi" w:hAnsiTheme="majorHAnsi" w:cstheme="majorHAnsi"/>
        </w:rPr>
        <w:t xml:space="preserve"> and a part of the experience of Indigenous people—in the context of </w:t>
      </w:r>
      <w:r w:rsidRPr="00C85A53">
        <w:rPr>
          <w:rStyle w:val="Emphasis"/>
          <w:rFonts w:asciiTheme="majorHAnsi" w:hAnsiTheme="majorHAnsi" w:cstheme="majorHAnsi"/>
        </w:rPr>
        <w:t xml:space="preserve">political economy—of </w:t>
      </w:r>
      <w:r w:rsidRPr="00C85A53">
        <w:rPr>
          <w:rStyle w:val="Emphasis"/>
          <w:rFonts w:asciiTheme="majorHAnsi" w:hAnsiTheme="majorHAnsi" w:cstheme="majorHAnsi"/>
          <w:highlight w:val="green"/>
        </w:rPr>
        <w:t>one of genocide</w:t>
      </w:r>
      <w:r w:rsidRPr="00C85A53">
        <w:rPr>
          <w:rFonts w:asciiTheme="majorHAnsi" w:hAnsiTheme="majorHAnsi" w:cstheme="majorHAnsi"/>
          <w:sz w:val="14"/>
        </w:rPr>
        <w:t xml:space="preserve">. </w:t>
      </w:r>
      <w:r w:rsidRPr="00C85A53">
        <w:rPr>
          <w:rStyle w:val="StyleUnderline"/>
          <w:rFonts w:asciiTheme="majorHAnsi" w:hAnsiTheme="majorHAnsi" w:cstheme="majorHAnsi"/>
          <w:highlight w:val="green"/>
        </w:rPr>
        <w:t>These</w:t>
      </w:r>
      <w:r w:rsidRPr="00C85A53">
        <w:rPr>
          <w:rFonts w:asciiTheme="majorHAnsi" w:hAnsiTheme="majorHAnsi" w:cstheme="majorHAnsi"/>
          <w:sz w:val="14"/>
        </w:rPr>
        <w:t xml:space="preserve"> two </w:t>
      </w:r>
      <w:r w:rsidRPr="00C85A53">
        <w:rPr>
          <w:rStyle w:val="Emphasis"/>
          <w:rFonts w:asciiTheme="majorHAnsi" w:hAnsiTheme="majorHAnsi" w:cstheme="majorHAnsi"/>
          <w:highlight w:val="green"/>
        </w:rPr>
        <w:t>experiences are antagonisms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that are irreconcilable without the collapse of civil society</w:t>
      </w:r>
      <w:r w:rsidRPr="00C85A53">
        <w:rPr>
          <w:rStyle w:val="Emphasis"/>
          <w:rFonts w:asciiTheme="majorHAnsi" w:hAnsiTheme="majorHAnsi" w:cstheme="majorHAnsi"/>
        </w:rPr>
        <w:t xml:space="preserve"> as we know it</w:t>
      </w:r>
      <w:r w:rsidRPr="00C85A53">
        <w:rPr>
          <w:rFonts w:asciiTheme="majorHAnsi" w:hAnsiTheme="majorHAnsi" w:cstheme="majorHAnsi"/>
          <w:sz w:val="14"/>
        </w:rPr>
        <w:t xml:space="preserve">. </w:t>
      </w:r>
      <w:r w:rsidRPr="00C85A53">
        <w:rPr>
          <w:rStyle w:val="StyleUnderline"/>
          <w:rFonts w:asciiTheme="majorHAnsi" w:hAnsiTheme="majorHAnsi" w:cstheme="majorHAnsi"/>
        </w:rPr>
        <w:t>Black fungibility and Native genocide are unlike and therefore not reducible to the kinds of conditional conflicts that white people</w:t>
      </w:r>
      <w:r w:rsidRPr="00C85A53">
        <w:rPr>
          <w:rFonts w:asciiTheme="majorHAnsi" w:hAnsiTheme="majorHAnsi" w:cstheme="majorHAnsi"/>
          <w:sz w:val="14"/>
        </w:rPr>
        <w:t xml:space="preserve"> (settlers) </w:t>
      </w:r>
      <w:r w:rsidRPr="00C85A53">
        <w:rPr>
          <w:rStyle w:val="Emphasis"/>
          <w:rFonts w:asciiTheme="majorHAnsi" w:hAnsiTheme="majorHAnsi" w:cstheme="majorHAnsi"/>
        </w:rPr>
        <w:t>experience through exploitation (i.e., of the wage worker) and the suffering that ensues</w:t>
      </w:r>
      <w:r w:rsidRPr="00C85A53">
        <w:rPr>
          <w:rFonts w:asciiTheme="majorHAnsi" w:hAnsiTheme="majorHAnsi" w:cstheme="majorHAnsi"/>
          <w:sz w:val="14"/>
        </w:rPr>
        <w:t xml:space="preserve">.} Forced to wrestle with antagonisms that often require Native/Indigenous and Black death, the scholar committed to decolonization and abolition in the university seminar space often has to refuse necropolitical epistemological systems, which structure white liberal humanist ways of thinking and imagining the world. This kind of labor and violent confrontation in the classroom on a repeated basis can transform one’s educational and professional experience into one rife with stress, anxiety, and unease.More specifically, I have watched graduate </w:t>
      </w:r>
      <w:r w:rsidRPr="00C85A53">
        <w:rPr>
          <w:rStyle w:val="StyleUnderline"/>
          <w:rFonts w:asciiTheme="majorHAnsi" w:hAnsiTheme="majorHAnsi" w:cstheme="majorHAnsi"/>
          <w:highlight w:val="green"/>
        </w:rPr>
        <w:t>students of color experience this</w:t>
      </w:r>
      <w:r w:rsidRPr="00C85A53">
        <w:rPr>
          <w:rStyle w:val="StyleUnderline"/>
          <w:rFonts w:asciiTheme="majorHAnsi" w:hAnsiTheme="majorHAnsi" w:cstheme="majorHAnsi"/>
        </w:rPr>
        <w:t xml:space="preserve"> kind of stress, anxiety, and </w:t>
      </w:r>
      <w:r w:rsidRPr="00C85A53">
        <w:rPr>
          <w:rStyle w:val="StyleUnderline"/>
          <w:rFonts w:asciiTheme="majorHAnsi" w:hAnsiTheme="majorHAnsi" w:cstheme="majorHAnsi"/>
          <w:highlight w:val="green"/>
        </w:rPr>
        <w:t>unease as they confront</w:t>
      </w:r>
      <w:r w:rsidRPr="00C85A53">
        <w:rPr>
          <w:rStyle w:val="StyleUnderline"/>
          <w:rFonts w:asciiTheme="majorHAnsi" w:hAnsiTheme="majorHAnsi" w:cstheme="majorHAnsi"/>
        </w:rPr>
        <w:t xml:space="preserve"> the </w:t>
      </w:r>
      <w:r w:rsidRPr="00C85A53">
        <w:rPr>
          <w:rStyle w:val="StyleUnderline"/>
          <w:rFonts w:asciiTheme="majorHAnsi" w:hAnsiTheme="majorHAnsi" w:cstheme="majorHAnsi"/>
          <w:highlight w:val="green"/>
        </w:rPr>
        <w:t>pressure to “take up”</w:t>
      </w:r>
      <w:r w:rsidRPr="00C85A53">
        <w:rPr>
          <w:rStyle w:val="StyleUnderline"/>
          <w:rFonts w:asciiTheme="majorHAnsi" w:hAnsiTheme="majorHAnsi" w:cstheme="majorHAnsi"/>
        </w:rPr>
        <w:t xml:space="preserve"> more contemporary </w:t>
      </w:r>
      <w:r w:rsidRPr="00C85A53">
        <w:rPr>
          <w:rStyle w:val="StyleUnderline"/>
          <w:rFonts w:asciiTheme="majorHAnsi" w:hAnsiTheme="majorHAnsi" w:cstheme="majorHAnsi"/>
          <w:highlight w:val="green"/>
        </w:rPr>
        <w:t>impulses within Western “critical theory”</w:t>
      </w:r>
      <w:r w:rsidRPr="00C85A53">
        <w:rPr>
          <w:rFonts w:asciiTheme="majorHAnsi" w:hAnsiTheme="majorHAnsi" w:cstheme="majorHAnsi"/>
          <w:sz w:val="14"/>
        </w:rPr>
        <w:t xml:space="preserve"> to </w:t>
      </w:r>
      <w:r w:rsidRPr="00C85A53">
        <w:rPr>
          <w:rStyle w:val="Emphasis"/>
          <w:rFonts w:asciiTheme="majorHAnsi" w:hAnsiTheme="majorHAnsi" w:cstheme="majorHAnsi"/>
        </w:rPr>
        <w:t>move “beyond the human” or toward the posthuman.</w:t>
      </w:r>
      <w:r w:rsidRPr="00C85A53">
        <w:rPr>
          <w:rFonts w:asciiTheme="majorHAnsi" w:hAnsiTheme="majorHAnsi" w:cstheme="majorHAnsi"/>
          <w:sz w:val="14"/>
        </w:rPr>
        <w:t xml:space="preserve"> One </w:t>
      </w:r>
      <w:r w:rsidRPr="00C85A53">
        <w:rPr>
          <w:rStyle w:val="StyleUnderline"/>
          <w:rFonts w:asciiTheme="majorHAnsi" w:hAnsiTheme="majorHAnsi" w:cstheme="majorHAnsi"/>
        </w:rPr>
        <w:t xml:space="preserve">task of this article is to attend to the ways that Black and Indigenous academics, as well as Black and Native studies scholars, are expected to </w:t>
      </w:r>
      <w:r w:rsidRPr="00C85A53">
        <w:rPr>
          <w:rStyle w:val="Emphasis"/>
          <w:rFonts w:asciiTheme="majorHAnsi" w:hAnsiTheme="majorHAnsi" w:cstheme="majorHAnsi"/>
        </w:rPr>
        <w:t>perform a commitment to a Deleuzian brand of posthumanist and nonrepresentational theory as proof that they are critical and postmodern scholars</w:t>
      </w:r>
      <w:r w:rsidRPr="00C85A53">
        <w:rPr>
          <w:rStyle w:val="StyleUnderline"/>
          <w:rFonts w:asciiTheme="majorHAnsi" w:hAnsiTheme="majorHAnsi" w:cstheme="majorHAnsi"/>
        </w:rPr>
        <w:t xml:space="preserve"> and disciplinary formations</w:t>
      </w:r>
      <w:r w:rsidRPr="00C85A53">
        <w:rPr>
          <w:rFonts w:asciiTheme="majorHAnsi" w:hAnsiTheme="majorHAnsi" w:cstheme="majorHAnsi"/>
          <w:sz w:val="14"/>
        </w:rPr>
        <w:t xml:space="preserve">. Lately, </w:t>
      </w:r>
      <w:r w:rsidRPr="00C85A53">
        <w:rPr>
          <w:rStyle w:val="StyleUnderline"/>
          <w:rFonts w:asciiTheme="majorHAnsi" w:hAnsiTheme="majorHAnsi" w:cstheme="majorHAnsi"/>
        </w:rPr>
        <w:t xml:space="preserve">I have heard </w:t>
      </w:r>
      <w:r w:rsidRPr="00C85A53">
        <w:rPr>
          <w:rStyle w:val="StyleUnderline"/>
          <w:rFonts w:asciiTheme="majorHAnsi" w:hAnsiTheme="majorHAnsi" w:cstheme="majorHAnsi"/>
          <w:highlight w:val="green"/>
        </w:rPr>
        <w:t>questions posed to</w:t>
      </w:r>
      <w:r w:rsidRPr="00C85A53">
        <w:rPr>
          <w:rStyle w:val="StyleUnderline"/>
          <w:rFonts w:asciiTheme="majorHAnsi" w:hAnsiTheme="majorHAnsi" w:cstheme="majorHAnsi"/>
        </w:rPr>
        <w:t xml:space="preserve"> Black and Native scholars and </w:t>
      </w:r>
      <w:r w:rsidRPr="00C85A53">
        <w:rPr>
          <w:rStyle w:val="StyleUnderline"/>
          <w:rFonts w:asciiTheme="majorHAnsi" w:hAnsiTheme="majorHAnsi" w:cstheme="majorHAnsi"/>
          <w:highlight w:val="green"/>
        </w:rPr>
        <w:t>activists who theorize</w:t>
      </w:r>
      <w:r w:rsidRPr="00C85A53">
        <w:rPr>
          <w:rStyle w:val="StyleUnderline"/>
          <w:rFonts w:asciiTheme="majorHAnsi" w:hAnsiTheme="majorHAnsi" w:cstheme="majorHAnsi"/>
        </w:rPr>
        <w:t xml:space="preserve"> the work of </w:t>
      </w:r>
      <w:r w:rsidRPr="00C85A53">
        <w:rPr>
          <w:rStyle w:val="StyleUnderline"/>
          <w:rFonts w:asciiTheme="majorHAnsi" w:hAnsiTheme="majorHAnsi" w:cstheme="majorHAnsi"/>
          <w:highlight w:val="green"/>
        </w:rPr>
        <w:t>movements like Black Lives Matter, Idle No More,</w:t>
      </w:r>
      <w:r w:rsidRPr="00C85A53">
        <w:rPr>
          <w:rStyle w:val="StyleUnderline"/>
          <w:rFonts w:asciiTheme="majorHAnsi" w:hAnsiTheme="majorHAnsi" w:cstheme="majorHAnsi"/>
        </w:rPr>
        <w:t xml:space="preserve"> and other work addressing Black and Indigenous death </w:t>
      </w:r>
      <w:r w:rsidRPr="00C85A53">
        <w:rPr>
          <w:rStyle w:val="StyleUnderline"/>
          <w:rFonts w:asciiTheme="majorHAnsi" w:hAnsiTheme="majorHAnsi" w:cstheme="majorHAnsi"/>
          <w:highlight w:val="green"/>
        </w:rPr>
        <w:t>to explain what relationship this</w:t>
      </w:r>
      <w:r w:rsidRPr="00C85A53">
        <w:rPr>
          <w:rFonts w:asciiTheme="majorHAnsi" w:hAnsiTheme="majorHAnsi" w:cstheme="majorHAnsi"/>
          <w:sz w:val="14"/>
        </w:rPr>
        <w:t xml:space="preserve"> (survival- based) </w:t>
      </w:r>
      <w:r w:rsidRPr="00C85A53">
        <w:rPr>
          <w:rStyle w:val="StyleUnderline"/>
          <w:rFonts w:asciiTheme="majorHAnsi" w:hAnsiTheme="majorHAnsi" w:cstheme="majorHAnsi"/>
          <w:highlight w:val="green"/>
        </w:rPr>
        <w:t>work has to “identity,” “the subject,” or “the hum</w:t>
      </w:r>
      <w:r w:rsidRPr="00C85A53">
        <w:rPr>
          <w:rStyle w:val="StyleUnderline"/>
          <w:rFonts w:asciiTheme="majorHAnsi" w:hAnsiTheme="majorHAnsi" w:cstheme="majorHAnsi"/>
        </w:rPr>
        <w:t>an.”</w:t>
      </w:r>
      <w:r w:rsidRPr="00C85A53">
        <w:rPr>
          <w:rFonts w:asciiTheme="majorHAnsi" w:hAnsiTheme="majorHAnsi" w:cstheme="majorHAnsi"/>
          <w:sz w:val="14"/>
        </w:rPr>
        <w:t xml:space="preserve"> More specifically, </w:t>
      </w:r>
      <w:r w:rsidRPr="00C85A53">
        <w:rPr>
          <w:rStyle w:val="Emphasis"/>
          <w:rFonts w:asciiTheme="majorHAnsi" w:hAnsiTheme="majorHAnsi" w:cstheme="majorHAnsi"/>
        </w:rPr>
        <w:t xml:space="preserve">the </w:t>
      </w:r>
      <w:r w:rsidRPr="00C85A53">
        <w:rPr>
          <w:rStyle w:val="Emphasis"/>
          <w:rFonts w:asciiTheme="majorHAnsi" w:hAnsiTheme="majorHAnsi" w:cstheme="majorHAnsi"/>
          <w:highlight w:val="green"/>
        </w:rPr>
        <w:t>questions are posed as ones that assume that these movements reify</w:t>
      </w:r>
      <w:r w:rsidRPr="00C85A53">
        <w:rPr>
          <w:rStyle w:val="Emphasis"/>
          <w:rFonts w:asciiTheme="majorHAnsi" w:hAnsiTheme="majorHAnsi" w:cstheme="majorHAnsi"/>
        </w:rPr>
        <w:t xml:space="preserve"> one or all of </w:t>
      </w:r>
      <w:r w:rsidRPr="00C85A53">
        <w:rPr>
          <w:rStyle w:val="Emphasis"/>
          <w:rFonts w:asciiTheme="majorHAnsi" w:hAnsiTheme="majorHAnsi" w:cstheme="majorHAnsi"/>
          <w:highlight w:val="green"/>
        </w:rPr>
        <w:t>the</w:t>
      </w:r>
      <w:r w:rsidRPr="00C85A53">
        <w:rPr>
          <w:rStyle w:val="Emphasis"/>
          <w:rFonts w:asciiTheme="majorHAnsi" w:hAnsiTheme="majorHAnsi" w:cstheme="majorHAnsi"/>
        </w:rPr>
        <w:t xml:space="preserve"> above </w:t>
      </w:r>
      <w:r w:rsidRPr="00C85A53">
        <w:rPr>
          <w:rStyle w:val="Emphasis"/>
          <w:rFonts w:asciiTheme="majorHAnsi" w:hAnsiTheme="majorHAnsi" w:cstheme="majorHAnsi"/>
          <w:highlight w:val="green"/>
        </w:rPr>
        <w:t>categories</w:t>
      </w:r>
      <w:r w:rsidRPr="00C85A53">
        <w:rPr>
          <w:rStyle w:val="Emphasis"/>
          <w:rFonts w:asciiTheme="majorHAnsi" w:hAnsiTheme="majorHAnsi" w:cstheme="majorHAnsi"/>
        </w:rPr>
        <w:t>.</w:t>
      </w:r>
      <w:r w:rsidRPr="00C85A53">
        <w:rPr>
          <w:rFonts w:asciiTheme="majorHAnsi" w:hAnsiTheme="majorHAnsi" w:cstheme="majorHAnsi"/>
          <w:sz w:val="14"/>
        </w:rPr>
        <w:t xml:space="preserve"> Additionally, </w:t>
      </w:r>
      <w:r w:rsidRPr="00C85A53">
        <w:rPr>
          <w:rStyle w:val="Emphasis"/>
          <w:rFonts w:asciiTheme="majorHAnsi" w:hAnsiTheme="majorHAnsi" w:cstheme="majorHAnsi"/>
        </w:rPr>
        <w:t xml:space="preserve">the inquiries are </w:t>
      </w:r>
      <w:r w:rsidRPr="00C85A53">
        <w:rPr>
          <w:rStyle w:val="Emphasis"/>
          <w:rFonts w:asciiTheme="majorHAnsi" w:hAnsiTheme="majorHAnsi" w:cstheme="majorHAnsi"/>
          <w:highlight w:val="green"/>
        </w:rPr>
        <w:t>accompanied by an expectation that the person</w:t>
      </w:r>
      <w:r w:rsidRPr="00C85A53">
        <w:rPr>
          <w:rStyle w:val="Emphasis"/>
          <w:rFonts w:asciiTheme="majorHAnsi" w:hAnsiTheme="majorHAnsi" w:cstheme="majorHAnsi"/>
        </w:rPr>
        <w:t xml:space="preserve">(s) and the movements </w:t>
      </w:r>
      <w:r w:rsidRPr="00C85A53">
        <w:rPr>
          <w:rStyle w:val="Emphasis"/>
          <w:rFonts w:asciiTheme="majorHAnsi" w:hAnsiTheme="majorHAnsi" w:cstheme="majorHAnsi"/>
          <w:highlight w:val="green"/>
        </w:rPr>
        <w:t>will disavow all claims to identity</w:t>
      </w:r>
      <w:r w:rsidRPr="00C85A53">
        <w:rPr>
          <w:rStyle w:val="Emphasis"/>
          <w:rFonts w:asciiTheme="majorHAnsi" w:hAnsiTheme="majorHAnsi" w:cstheme="majorHAnsi"/>
        </w:rPr>
        <w:t>, subjecthood, and the desire for humanity.</w:t>
      </w:r>
    </w:p>
    <w:p w14:paraId="34A659E4" w14:textId="77777777" w:rsidR="009133FC" w:rsidRPr="00C85A53" w:rsidRDefault="009133FC" w:rsidP="009133FC">
      <w:pPr>
        <w:rPr>
          <w:rFonts w:asciiTheme="majorHAnsi" w:hAnsiTheme="majorHAnsi" w:cstheme="majorHAnsi"/>
          <w:sz w:val="16"/>
        </w:rPr>
      </w:pPr>
      <w:r w:rsidRPr="00C85A53">
        <w:rPr>
          <w:rStyle w:val="StyleUnderline"/>
          <w:rFonts w:asciiTheme="majorHAnsi" w:hAnsiTheme="majorHAnsi" w:cstheme="majorHAnsi"/>
        </w:rPr>
        <w:t>What kinds of hostilities, assumptions, and misrecognitions lurk in inquiries such as the following: “Is Black Lives Matter a humanist movement?”2 “Does BLM reify the notion and idea of the human?” “When will Native studies transcend or get beyond the subject or the human</w:t>
      </w:r>
      <w:r w:rsidRPr="00C85A53">
        <w:rPr>
          <w:rFonts w:asciiTheme="majorHAnsi" w:hAnsiTheme="majorHAnsi" w:cstheme="majorHAnsi"/>
          <w:sz w:val="16"/>
        </w:rPr>
        <w:t xml:space="preserve">?”3 Because </w:t>
      </w:r>
      <w:r w:rsidRPr="00C85A53">
        <w:rPr>
          <w:rStyle w:val="StyleUnderline"/>
          <w:rFonts w:asciiTheme="majorHAnsi" w:hAnsiTheme="majorHAnsi" w:cstheme="majorHAnsi"/>
        </w:rPr>
        <w:t xml:space="preserve">emerging scholars in the academy often contend with these hostile inquires in the seminar space, while teaching, at conferences and in other spaces of academe, </w:t>
      </w:r>
      <w:r w:rsidRPr="00C85A53">
        <w:rPr>
          <w:rStyle w:val="Emphasis"/>
          <w:rFonts w:asciiTheme="majorHAnsi" w:hAnsiTheme="majorHAnsi" w:cstheme="majorHAnsi"/>
          <w:highlight w:val="green"/>
        </w:rPr>
        <w:t>a change in</w:t>
      </w:r>
      <w:r w:rsidRPr="00C85A53">
        <w:rPr>
          <w:rStyle w:val="Emphasis"/>
          <w:rFonts w:asciiTheme="majorHAnsi" w:hAnsiTheme="majorHAnsi" w:cstheme="majorHAnsi"/>
        </w:rPr>
        <w:t xml:space="preserve"> comportment, tone, affect, and </w:t>
      </w:r>
      <w:r w:rsidRPr="00C85A53">
        <w:rPr>
          <w:rStyle w:val="Emphasis"/>
          <w:rFonts w:asciiTheme="majorHAnsi" w:hAnsiTheme="majorHAnsi" w:cstheme="majorHAnsi"/>
          <w:highlight w:val="green"/>
        </w:rPr>
        <w:t>ways of being in the academy</w:t>
      </w:r>
      <w:r w:rsidRPr="00C85A53">
        <w:rPr>
          <w:rStyle w:val="Emphasis"/>
          <w:rFonts w:asciiTheme="majorHAnsi" w:hAnsiTheme="majorHAnsi" w:cstheme="majorHAnsi"/>
        </w:rPr>
        <w:t xml:space="preserve"> also </w:t>
      </w:r>
      <w:r w:rsidRPr="00C85A53">
        <w:rPr>
          <w:rStyle w:val="Emphasis"/>
          <w:rFonts w:asciiTheme="majorHAnsi" w:hAnsiTheme="majorHAnsi" w:cstheme="majorHAnsi"/>
          <w:highlight w:val="green"/>
        </w:rPr>
        <w:t>needs to accompany</w:t>
      </w:r>
      <w:r w:rsidRPr="00C85A53">
        <w:rPr>
          <w:rStyle w:val="Emphasis"/>
          <w:rFonts w:asciiTheme="majorHAnsi" w:hAnsiTheme="majorHAnsi" w:cstheme="majorHAnsi"/>
        </w:rPr>
        <w:t xml:space="preserve"> the modes of conceptual and </w:t>
      </w:r>
      <w:r w:rsidRPr="00C85A53">
        <w:rPr>
          <w:rStyle w:val="Emphasis"/>
          <w:rFonts w:asciiTheme="majorHAnsi" w:hAnsiTheme="majorHAnsi" w:cstheme="majorHAnsi"/>
          <w:highlight w:val="green"/>
        </w:rPr>
        <w:t>theoretical resistance</w:t>
      </w:r>
      <w:r w:rsidRPr="00C85A53">
        <w:rPr>
          <w:rStyle w:val="Emphasis"/>
          <w:rFonts w:asciiTheme="majorHAnsi" w:hAnsiTheme="majorHAnsi" w:cstheme="majorHAnsi"/>
        </w:rPr>
        <w:t xml:space="preserve"> within Black and Native studies.</w:t>
      </w:r>
      <w:r w:rsidRPr="00C85A53">
        <w:rPr>
          <w:rFonts w:asciiTheme="majorHAnsi" w:hAnsiTheme="majorHAnsi" w:cstheme="majorHAnsi"/>
          <w:sz w:val="16"/>
        </w:rPr>
        <w:t xml:space="preserve"> This article is as interested in the </w:t>
      </w:r>
      <w:r w:rsidRPr="00C85A53">
        <w:rPr>
          <w:rStyle w:val="Emphasis"/>
          <w:rFonts w:asciiTheme="majorHAnsi" w:hAnsiTheme="majorHAnsi" w:cstheme="majorHAnsi"/>
        </w:rPr>
        <w:t>postures, affective states (</w:t>
      </w:r>
      <w:r w:rsidRPr="00C85A53">
        <w:rPr>
          <w:rStyle w:val="Emphasis"/>
          <w:rFonts w:asciiTheme="majorHAnsi" w:hAnsiTheme="majorHAnsi" w:cstheme="majorHAnsi"/>
          <w:highlight w:val="green"/>
        </w:rPr>
        <w:t>skepticism</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and</w:t>
      </w:r>
      <w:r w:rsidRPr="00C85A53">
        <w:rPr>
          <w:rStyle w:val="Emphasis"/>
          <w:rFonts w:asciiTheme="majorHAnsi" w:hAnsiTheme="majorHAnsi" w:cstheme="majorHAnsi"/>
        </w:rPr>
        <w:t xml:space="preserve"> stubborn practices of </w:t>
      </w:r>
      <w:r w:rsidRPr="00C85A53">
        <w:rPr>
          <w:rStyle w:val="Emphasis"/>
          <w:rFonts w:asciiTheme="majorHAnsi" w:hAnsiTheme="majorHAnsi" w:cstheme="majorHAnsi"/>
          <w:highlight w:val="green"/>
        </w:rPr>
        <w:t>insubordination</w:t>
      </w:r>
      <w:r w:rsidRPr="00C85A53">
        <w:rPr>
          <w:rStyle w:val="Emphasis"/>
          <w:rFonts w:asciiTheme="majorHAnsi" w:hAnsiTheme="majorHAnsi" w:cstheme="majorHAnsi"/>
        </w:rPr>
        <w:t xml:space="preserve"> such as refusal that </w:t>
      </w:r>
      <w:r w:rsidRPr="00C85A53">
        <w:rPr>
          <w:rStyle w:val="Emphasis"/>
          <w:rFonts w:asciiTheme="majorHAnsi" w:hAnsiTheme="majorHAnsi" w:cstheme="majorHAnsi"/>
          <w:highlight w:val="green"/>
        </w:rPr>
        <w:t xml:space="preserve">frustrate </w:t>
      </w:r>
      <w:r w:rsidRPr="00C85A53">
        <w:rPr>
          <w:rStyle w:val="Emphasis"/>
          <w:rFonts w:asciiTheme="majorHAnsi" w:hAnsiTheme="majorHAnsi" w:cstheme="majorHAnsi"/>
        </w:rPr>
        <w:t xml:space="preserve">forward movement and </w:t>
      </w:r>
      <w:r w:rsidRPr="00C85A53">
        <w:rPr>
          <w:rStyle w:val="Emphasis"/>
          <w:rFonts w:asciiTheme="majorHAnsi" w:hAnsiTheme="majorHAnsi" w:cstheme="majorHAnsi"/>
          <w:highlight w:val="green"/>
        </w:rPr>
        <w:t>business-as-usual</w:t>
      </w:r>
      <w:r w:rsidRPr="00C85A53">
        <w:rPr>
          <w:rStyle w:val="Emphasis"/>
          <w:rFonts w:asciiTheme="majorHAnsi" w:hAnsiTheme="majorHAnsi" w:cstheme="majorHAnsi"/>
        </w:rPr>
        <w:t xml:space="preserve"> in the academy</w:t>
      </w:r>
      <w:r w:rsidRPr="00C85A53">
        <w:rPr>
          <w:rFonts w:asciiTheme="majorHAnsi" w:hAnsiTheme="majorHAnsi" w:cstheme="majorHAnsi"/>
          <w:sz w:val="16"/>
        </w:rPr>
        <w:t>. Specifically, this article tracks how Native feminist refusal and Black feminist suspicion respond to Deleuzian theory.</w:t>
      </w:r>
    </w:p>
    <w:p w14:paraId="7FA00F45" w14:textId="530F9604" w:rsidR="009133FC" w:rsidRPr="00C85A53" w:rsidRDefault="009133FC" w:rsidP="009133FC">
      <w:pPr>
        <w:rPr>
          <w:rFonts w:asciiTheme="majorHAnsi" w:hAnsiTheme="majorHAnsi" w:cstheme="majorHAnsi"/>
          <w:sz w:val="12"/>
        </w:rPr>
      </w:pPr>
      <w:r w:rsidRPr="00C85A53">
        <w:rPr>
          <w:rStyle w:val="StyleUnderline"/>
          <w:rFonts w:asciiTheme="majorHAnsi" w:hAnsiTheme="majorHAnsi" w:cstheme="majorHAnsi"/>
        </w:rPr>
        <w:t xml:space="preserve">Native feminist politics of decolonial refusal and Black feminist abolitionist politics of skepticism informed by a misandry and misanthropic distrust of and animus toward the (over)representation of man/men as the human </w:t>
      </w:r>
      <w:r w:rsidRPr="00C85A53">
        <w:rPr>
          <w:rStyle w:val="Emphasis"/>
          <w:rFonts w:asciiTheme="majorHAnsi" w:hAnsiTheme="majorHAnsi" w:cstheme="majorHAnsi"/>
        </w:rPr>
        <w:t>diverge from the polite, communicative acts of the public sphere, much like the politics of the “feminist killjoy</w:t>
      </w:r>
      <w:r w:rsidRPr="00C85A53">
        <w:rPr>
          <w:rFonts w:asciiTheme="majorHAnsi" w:hAnsiTheme="majorHAnsi" w:cstheme="majorHAnsi"/>
          <w:sz w:val="12"/>
        </w:rPr>
        <w:t xml:space="preserve">.”4 Throughout this article, </w:t>
      </w:r>
      <w:r w:rsidRPr="00C85A53">
        <w:rPr>
          <w:rStyle w:val="Emphasis"/>
          <w:rFonts w:asciiTheme="majorHAnsi" w:hAnsiTheme="majorHAnsi" w:cstheme="majorHAnsi"/>
        </w:rPr>
        <w:t>I deploy the term “feminist” both ambivalently and strategically to mark and distinguish the scholarly tradition created by Black and Native women, queer, trans, and other people marginalized within these respective communities and their anticolonial and abolitionist movements.</w:t>
      </w:r>
      <w:r w:rsidRPr="00C85A53">
        <w:rPr>
          <w:rFonts w:asciiTheme="majorHAnsi" w:hAnsiTheme="majorHAnsi" w:cstheme="majorHAnsi"/>
          <w:sz w:val="12"/>
        </w:rPr>
        <w:t xml:space="preserve">5 Until a more useful and legible term emerges, </w:t>
      </w:r>
      <w:r w:rsidRPr="00C85A53">
        <w:rPr>
          <w:rStyle w:val="StyleUnderline"/>
          <w:rFonts w:asciiTheme="majorHAnsi" w:hAnsiTheme="majorHAnsi" w:cstheme="majorHAnsi"/>
        </w:rPr>
        <w:t>I will use “feminist” to mark the practices of refusal and skepticism</w:t>
      </w:r>
      <w:r w:rsidRPr="00C85A53">
        <w:rPr>
          <w:rFonts w:asciiTheme="majorHAnsi" w:hAnsiTheme="majorHAnsi" w:cstheme="majorHAnsi"/>
          <w:sz w:val="12"/>
        </w:rPr>
        <w:t xml:space="preserve"> (misandry/misanthropy) </w:t>
      </w:r>
      <w:r w:rsidRPr="00C85A53">
        <w:rPr>
          <w:rStyle w:val="Emphasis"/>
          <w:rFonts w:asciiTheme="majorHAnsi" w:hAnsiTheme="majorHAnsi" w:cstheme="majorHAnsi"/>
        </w:rPr>
        <w:t>as ones that largely exist outside more masculinist traditions within Indigenous/Native studies and Black studies.</w:t>
      </w:r>
      <w:r w:rsidRPr="00C85A53">
        <w:rPr>
          <w:rFonts w:asciiTheme="majorHAnsi" w:hAnsiTheme="majorHAnsi" w:cstheme="majorHAnsi"/>
          <w:sz w:val="12"/>
        </w:rPr>
        <w:t xml:space="preserve"> “Decolonial </w:t>
      </w:r>
      <w:r w:rsidRPr="00C85A53">
        <w:rPr>
          <w:rStyle w:val="StyleUnderline"/>
          <w:rFonts w:asciiTheme="majorHAnsi" w:hAnsiTheme="majorHAnsi" w:cstheme="majorHAnsi"/>
          <w:highlight w:val="green"/>
        </w:rPr>
        <w:t>refusal</w:t>
      </w:r>
      <w:r w:rsidRPr="00C85A53">
        <w:rPr>
          <w:rStyle w:val="StyleUnderline"/>
          <w:rFonts w:asciiTheme="majorHAnsi" w:hAnsiTheme="majorHAnsi" w:cstheme="majorHAnsi"/>
        </w:rPr>
        <w:t xml:space="preserve">” and “abolitionist skepticism” depart from the kinds of masculinist anticolonial traditions that attempt to reason Native/ Black man to White Man within humanist logic in at least </w:t>
      </w:r>
      <w:r w:rsidRPr="00C85A53">
        <w:rPr>
          <w:rStyle w:val="Emphasis"/>
          <w:rFonts w:asciiTheme="majorHAnsi" w:hAnsiTheme="majorHAnsi" w:cstheme="majorHAnsi"/>
        </w:rPr>
        <w:t xml:space="preserve">two significant ways. First, </w:t>
      </w:r>
      <w:r w:rsidRPr="00C85A53">
        <w:rPr>
          <w:rStyle w:val="Emphasis"/>
          <w:rFonts w:asciiTheme="majorHAnsi" w:hAnsiTheme="majorHAnsi" w:cstheme="majorHAnsi"/>
          <w:highlight w:val="green"/>
        </w:rPr>
        <w:t>neither participate in the communicative acts of the humanist public sphere from within the terms of the debate. Further, they do not play by the rules</w:t>
      </w:r>
      <w:r w:rsidRPr="00C85A53">
        <w:rPr>
          <w:rFonts w:asciiTheme="majorHAnsi" w:hAnsiTheme="majorHAnsi" w:cstheme="majorHAnsi"/>
          <w:sz w:val="12"/>
        </w:rPr>
        <w:t xml:space="preserve">.6 Specifically, </w:t>
      </w:r>
      <w:r w:rsidRPr="00C85A53">
        <w:rPr>
          <w:rStyle w:val="StyleUnderline"/>
          <w:rFonts w:asciiTheme="majorHAnsi" w:hAnsiTheme="majorHAnsi" w:cstheme="majorHAnsi"/>
        </w:rPr>
        <w:t>the Native and Black “feminist” politics discussed throughout launch a critique of both the logic of the discussion about the human and identity as well as the mode of communication</w:t>
      </w:r>
      <w:r w:rsidRPr="00C85A53">
        <w:rPr>
          <w:rFonts w:asciiTheme="majorHAnsi" w:hAnsiTheme="majorHAnsi" w:cstheme="majorHAnsi"/>
          <w:sz w:val="12"/>
        </w:rPr>
        <w:t xml:space="preserve">. In fact, </w:t>
      </w:r>
      <w:r w:rsidRPr="00C85A53">
        <w:rPr>
          <w:rStyle w:val="StyleUnderline"/>
          <w:rFonts w:asciiTheme="majorHAnsi" w:hAnsiTheme="majorHAnsi" w:cstheme="majorHAnsi"/>
        </w:rPr>
        <w:t xml:space="preserve">practices of refusal and </w:t>
      </w:r>
      <w:r w:rsidRPr="00C85A53">
        <w:rPr>
          <w:rStyle w:val="StyleUnderline"/>
          <w:rFonts w:asciiTheme="majorHAnsi" w:hAnsiTheme="majorHAnsi" w:cstheme="majorHAnsi"/>
          <w:highlight w:val="green"/>
        </w:rPr>
        <w:t>skepticism</w:t>
      </w:r>
      <w:r w:rsidRPr="00C85A53">
        <w:rPr>
          <w:rStyle w:val="StyleUnderline"/>
          <w:rFonts w:asciiTheme="majorHAnsi" w:hAnsiTheme="majorHAnsi" w:cstheme="majorHAnsi"/>
        </w:rPr>
        <w:t xml:space="preserve"> interrupt and flout codes of civil and collegial discursive protocol to focus on and </w:t>
      </w:r>
      <w:r w:rsidRPr="00C85A53">
        <w:rPr>
          <w:rStyle w:val="StyleUnderline"/>
          <w:rFonts w:asciiTheme="majorHAnsi" w:hAnsiTheme="majorHAnsi" w:cstheme="majorHAnsi"/>
          <w:highlight w:val="green"/>
        </w:rPr>
        <w:t>illumine the violence that structures the posthumanist discourse</w:t>
      </w:r>
      <w:r w:rsidRPr="00C85A53">
        <w:rPr>
          <w:rFonts w:asciiTheme="majorHAnsi" w:hAnsiTheme="majorHAnsi" w:cstheme="majorHAnsi"/>
          <w:sz w:val="12"/>
        </w:rPr>
        <w:t xml:space="preserve">.Attending to the comportment, tone, and intensity of an engagement is just as important as focusing on its </w:t>
      </w:r>
      <w:r w:rsidRPr="00C85A53">
        <w:rPr>
          <w:rStyle w:val="Emphasis"/>
          <w:rFonts w:asciiTheme="majorHAnsi" w:hAnsiTheme="majorHAnsi" w:cstheme="majorHAnsi"/>
          <w:highlight w:val="green"/>
        </w:rPr>
        <w:t>content</w:t>
      </w:r>
      <w:r w:rsidRPr="00C85A53">
        <w:rPr>
          <w:rFonts w:asciiTheme="majorHAnsi" w:hAnsiTheme="majorHAnsi" w:cstheme="majorHAnsi"/>
          <w:sz w:val="12"/>
        </w:rPr>
        <w:t>. The particular manner in which Black and Native feminists push back against violence is important. The force, break with decorum, and style in which Black and Native feminists confront discursive violence can change the nature of future encounters. Given that Black women who confront the logics of “nonrepresentational theory” are really confronting genocide and the white, whimsical disavowal of Black and Native negation on the way to subjectlessness, it is understandable that there is an equally discordant response. Refusal and skepticism are modes of engagement that are uncooperative and force an impasse in a discursive exchange.</w:t>
      </w:r>
    </w:p>
    <w:p w14:paraId="3A76BB6F" w14:textId="77777777" w:rsidR="009133FC" w:rsidRPr="00C85A53" w:rsidRDefault="009133FC" w:rsidP="009133FC">
      <w:pPr>
        <w:rPr>
          <w:rFonts w:asciiTheme="majorHAnsi" w:hAnsiTheme="majorHAnsi" w:cstheme="majorHAnsi"/>
          <w:sz w:val="16"/>
        </w:rPr>
      </w:pPr>
      <w:r w:rsidRPr="00C85A53">
        <w:rPr>
          <w:rFonts w:asciiTheme="majorHAnsi" w:hAnsiTheme="majorHAnsi" w:cstheme="majorHAnsi"/>
          <w:sz w:val="16"/>
        </w:rPr>
        <w:t xml:space="preserve">This article tracks how </w:t>
      </w:r>
      <w:r w:rsidRPr="00C85A53">
        <w:rPr>
          <w:rStyle w:val="StyleUnderline"/>
          <w:rFonts w:asciiTheme="majorHAnsi" w:hAnsiTheme="majorHAnsi" w:cstheme="majorHAnsi"/>
        </w:rPr>
        <w:t>traditions of “</w:t>
      </w:r>
      <w:r w:rsidRPr="00C85A53">
        <w:rPr>
          <w:rStyle w:val="StyleUnderline"/>
          <w:rFonts w:asciiTheme="majorHAnsi" w:hAnsiTheme="majorHAnsi" w:cstheme="majorHAnsi"/>
          <w:highlight w:val="green"/>
        </w:rPr>
        <w:t>decolonial refusal” and “abolitionist skepticism</w:t>
      </w:r>
      <w:r w:rsidRPr="00C85A53">
        <w:rPr>
          <w:rStyle w:val="StyleUnderline"/>
          <w:rFonts w:asciiTheme="majorHAnsi" w:hAnsiTheme="majorHAnsi" w:cstheme="majorHAnsi"/>
        </w:rPr>
        <w:t xml:space="preserve">” that emerge from Native/Indigenous and Black studies </w:t>
      </w:r>
      <w:r w:rsidRPr="00C85A53">
        <w:rPr>
          <w:rStyle w:val="Emphasis"/>
          <w:rFonts w:asciiTheme="majorHAnsi" w:hAnsiTheme="majorHAnsi" w:cstheme="majorHAnsi"/>
        </w:rPr>
        <w:t>expose the limits and violence of contemporary nonidentitarian and nonrepresentational impulses</w:t>
      </w:r>
      <w:r w:rsidRPr="00C85A53">
        <w:rPr>
          <w:rStyle w:val="StyleUnderline"/>
          <w:rFonts w:asciiTheme="majorHAnsi" w:hAnsiTheme="majorHAnsi" w:cstheme="majorHAnsi"/>
        </w:rPr>
        <w:t xml:space="preserve"> within white “critical” theory.</w:t>
      </w:r>
      <w:r w:rsidRPr="00C85A53">
        <w:rPr>
          <w:rFonts w:asciiTheme="majorHAnsi" w:hAnsiTheme="majorHAnsi" w:cstheme="majorHAnsi"/>
          <w:sz w:val="16"/>
        </w:rPr>
        <w:t xml:space="preserve"> Further, this </w:t>
      </w:r>
      <w:r w:rsidRPr="00C85A53">
        <w:rPr>
          <w:rStyle w:val="StyleUnderline"/>
          <w:rFonts w:asciiTheme="majorHAnsi" w:hAnsiTheme="majorHAnsi" w:cstheme="majorHAnsi"/>
        </w:rPr>
        <w:t xml:space="preserve">article </w:t>
      </w:r>
      <w:r w:rsidRPr="00C85A53">
        <w:rPr>
          <w:rStyle w:val="StyleUnderline"/>
          <w:rFonts w:asciiTheme="majorHAnsi" w:hAnsiTheme="majorHAnsi" w:cstheme="majorHAnsi"/>
          <w:highlight w:val="green"/>
        </w:rPr>
        <w:t>asks whether</w:t>
      </w:r>
      <w:r w:rsidRPr="00C85A53">
        <w:rPr>
          <w:rStyle w:val="StyleUnderline"/>
          <w:rFonts w:asciiTheme="majorHAnsi" w:hAnsiTheme="majorHAnsi" w:cstheme="majorHAnsi"/>
        </w:rPr>
        <w:t xml:space="preserve"> Western forms of </w:t>
      </w:r>
      <w:r w:rsidRPr="00C85A53">
        <w:rPr>
          <w:rStyle w:val="StyleUnderline"/>
          <w:rFonts w:asciiTheme="majorHAnsi" w:hAnsiTheme="majorHAnsi" w:cstheme="majorHAnsi"/>
          <w:highlight w:val="green"/>
        </w:rPr>
        <w:t>nonrepresentational</w:t>
      </w:r>
      <w:r w:rsidRPr="00C85A53">
        <w:rPr>
          <w:rFonts w:asciiTheme="majorHAnsi" w:hAnsiTheme="majorHAnsi" w:cstheme="majorHAnsi"/>
          <w:sz w:val="16"/>
        </w:rPr>
        <w:t xml:space="preserve"> (subjectless and nonidentitarian) </w:t>
      </w:r>
      <w:r w:rsidRPr="00C85A53">
        <w:rPr>
          <w:rStyle w:val="Emphasis"/>
          <w:rFonts w:asciiTheme="majorHAnsi" w:hAnsiTheme="majorHAnsi" w:cstheme="majorHAnsi"/>
          <w:highlight w:val="green"/>
        </w:rPr>
        <w:t>theory can</w:t>
      </w:r>
      <w:r w:rsidRPr="00C85A53">
        <w:rPr>
          <w:rStyle w:val="Emphasis"/>
          <w:rFonts w:asciiTheme="majorHAnsi" w:hAnsiTheme="majorHAnsi" w:cstheme="majorHAnsi"/>
        </w:rPr>
        <w:t xml:space="preserve"> truly </w:t>
      </w:r>
      <w:r w:rsidRPr="00C85A53">
        <w:rPr>
          <w:rStyle w:val="Emphasis"/>
          <w:rFonts w:asciiTheme="majorHAnsi" w:hAnsiTheme="majorHAnsi" w:cstheme="majorHAnsi"/>
          <w:highlight w:val="green"/>
        </w:rPr>
        <w:t>transcend the human through self-critique</w:t>
      </w:r>
      <w:r w:rsidRPr="00C85A53">
        <w:rPr>
          <w:rStyle w:val="Emphasis"/>
          <w:rFonts w:asciiTheme="majorHAnsi" w:hAnsiTheme="majorHAnsi" w:cstheme="majorHAnsi"/>
        </w:rPr>
        <w:t xml:space="preserve">, self-abnegation, and masochism </w:t>
      </w:r>
      <w:r w:rsidRPr="00C85A53">
        <w:rPr>
          <w:rStyle w:val="Emphasis"/>
          <w:rFonts w:asciiTheme="majorHAnsi" w:hAnsiTheme="majorHAnsi" w:cstheme="majorHAnsi"/>
          <w:highlight w:val="green"/>
        </w:rPr>
        <w:t>alone</w:t>
      </w:r>
      <w:r w:rsidRPr="00C85A53">
        <w:rPr>
          <w:rStyle w:val="Emphasis"/>
          <w:rFonts w:asciiTheme="majorHAnsi" w:hAnsiTheme="majorHAnsi" w:cstheme="majorHAnsi"/>
        </w:rPr>
        <w:t>.</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External pressure, specifically the kind of pressure that “decolonial refusal” and “abolitionist skepticism” as forms of resistance that enact outright rejection of or view “posthumanist” </w:t>
      </w:r>
      <w:r w:rsidRPr="00C85A53">
        <w:rPr>
          <w:rStyle w:val="Emphasis"/>
          <w:rFonts w:asciiTheme="majorHAnsi" w:hAnsiTheme="majorHAnsi" w:cstheme="majorHAnsi"/>
        </w:rPr>
        <w:t xml:space="preserve">attempts with </w:t>
      </w:r>
      <w:r w:rsidRPr="00C85A53">
        <w:rPr>
          <w:rStyle w:val="Emphasis"/>
          <w:rFonts w:asciiTheme="majorHAnsi" w:hAnsiTheme="majorHAnsi" w:cstheme="majorHAnsi"/>
          <w:highlight w:val="green"/>
        </w:rPr>
        <w:t>a “hermeneutics of suspicion,”7 is needed</w:t>
      </w:r>
      <w:r w:rsidRPr="00C85A53">
        <w:rPr>
          <w:rStyle w:val="Emphasis"/>
          <w:rFonts w:asciiTheme="majorHAnsi" w:hAnsiTheme="majorHAnsi" w:cstheme="majorHAnsi"/>
        </w:rPr>
        <w:t xml:space="preserve"> in order </w:t>
      </w:r>
      <w:r w:rsidRPr="00C85A53">
        <w:rPr>
          <w:rStyle w:val="Emphasis"/>
          <w:rFonts w:asciiTheme="majorHAnsi" w:hAnsiTheme="majorHAnsi" w:cstheme="majorHAnsi"/>
          <w:highlight w:val="green"/>
        </w:rPr>
        <w:t>to</w:t>
      </w:r>
      <w:r w:rsidRPr="00C85A53">
        <w:rPr>
          <w:rStyle w:val="Emphasis"/>
          <w:rFonts w:asciiTheme="majorHAnsi" w:hAnsiTheme="majorHAnsi" w:cstheme="majorHAnsi"/>
        </w:rPr>
        <w:t xml:space="preserve"> truly </w:t>
      </w:r>
      <w:r w:rsidRPr="00C85A53">
        <w:rPr>
          <w:rStyle w:val="Emphasis"/>
          <w:rFonts w:asciiTheme="majorHAnsi" w:hAnsiTheme="majorHAnsi" w:cstheme="majorHAnsi"/>
          <w:highlight w:val="green"/>
        </w:rPr>
        <w:t>address the recurrent problem of the violence of the human</w:t>
      </w:r>
      <w:r w:rsidRPr="00C85A53">
        <w:rPr>
          <w:rStyle w:val="Emphasis"/>
          <w:rFonts w:asciiTheme="majorHAnsi" w:hAnsiTheme="majorHAnsi" w:cstheme="majorHAnsi"/>
        </w:rPr>
        <w:t xml:space="preserve"> in continental theory</w:t>
      </w:r>
      <w:r w:rsidRPr="00C85A53">
        <w:rPr>
          <w:rFonts w:asciiTheme="majorHAnsi" w:hAnsiTheme="majorHAnsi" w:cstheme="majorHAnsi"/>
          <w:sz w:val="16"/>
        </w:rPr>
        <w:t>. {7. See the work of Black feminists such as Susana M. Morris, author of Close Kin and Distant Relatives: The Paradox of Respectability in Black Women’s Literature (Charlottesville: University of Virginia Press, 2014), as well as womanist theologians who appropriate the phrase “</w:t>
      </w:r>
      <w:r w:rsidRPr="00C85A53">
        <w:rPr>
          <w:rStyle w:val="StyleUnderline"/>
          <w:rFonts w:asciiTheme="majorHAnsi" w:hAnsiTheme="majorHAnsi" w:cstheme="majorHAnsi"/>
        </w:rPr>
        <w:t>hermeneutics of suspicion</w:t>
      </w:r>
      <w:r w:rsidRPr="00C85A53">
        <w:rPr>
          <w:rFonts w:asciiTheme="majorHAnsi" w:hAnsiTheme="majorHAnsi" w:cstheme="majorHAnsi"/>
          <w:sz w:val="16"/>
        </w:rPr>
        <w:t xml:space="preserve">” as coined by Paul Ricoeur </w:t>
      </w:r>
      <w:r w:rsidRPr="00C85A53">
        <w:rPr>
          <w:rStyle w:val="StyleUnderline"/>
          <w:rFonts w:asciiTheme="majorHAnsi" w:hAnsiTheme="majorHAnsi" w:cstheme="majorHAnsi"/>
        </w:rPr>
        <w:t xml:space="preserve">to describe the reading and interpretive practices of Black woman who are distrustful of traditional tropes about heteronormativity or conventional ways of thinking about what is natural and normal. </w:t>
      </w:r>
      <w:r w:rsidRPr="00C85A53">
        <w:rPr>
          <w:rFonts w:asciiTheme="majorHAnsi" w:hAnsiTheme="majorHAnsi" w:cstheme="majorHAnsi"/>
          <w:sz w:val="16"/>
        </w:rPr>
        <w:t>Further, in Morris’s case, as well as within the tradition of Black women of faith and theologians, canonical and bib</w:t>
      </w:r>
      <w:r w:rsidRPr="00C85A53">
        <w:rPr>
          <w:rStyle w:val="StyleUnderline"/>
          <w:rFonts w:asciiTheme="majorHAnsi" w:hAnsiTheme="majorHAnsi" w:cstheme="majorHAnsi"/>
        </w:rPr>
        <w:t>lical texts are interpreted through a lens that acknowledges white supremacy and misogyny, and critically challenges racism and sexism (o</w:t>
      </w:r>
      <w:r w:rsidRPr="00C85A53">
        <w:rPr>
          <w:rFonts w:asciiTheme="majorHAnsi" w:hAnsiTheme="majorHAnsi" w:cstheme="majorHAnsi"/>
          <w:sz w:val="16"/>
        </w:rPr>
        <w:t xml:space="preserve">r kyriarchy in Morris’s case). </w:t>
      </w:r>
      <w:r w:rsidRPr="00C85A53">
        <w:rPr>
          <w:rStyle w:val="StyleUnderline"/>
          <w:rFonts w:asciiTheme="majorHAnsi" w:hAnsiTheme="majorHAnsi" w:cstheme="majorHAnsi"/>
        </w:rPr>
        <w:t>Within Black feminist and womanist traditions, it is a position that can recognize the limitations of text and that refuses to accept the doctrine, theories, or message of an ideology wholesale.}</w:t>
      </w:r>
      <w:r w:rsidRPr="00C85A53">
        <w:rPr>
          <w:rFonts w:asciiTheme="majorHAnsi" w:hAnsiTheme="majorHAnsi" w:cstheme="majorHAnsi"/>
          <w:sz w:val="16"/>
        </w:rPr>
        <w:t xml:space="preserve"> While this article does not directly stake a claim in embracing or rejecting identity per se, </w:t>
      </w:r>
      <w:r w:rsidRPr="00C85A53">
        <w:rPr>
          <w:rStyle w:val="Emphasis"/>
          <w:rFonts w:asciiTheme="majorHAnsi" w:hAnsiTheme="majorHAnsi" w:cstheme="majorHAnsi"/>
        </w:rPr>
        <w:t>it does take up the category of the human. Because the category of the human is modified by identity in ways that position certain people</w:t>
      </w:r>
      <w:r w:rsidRPr="00C85A53">
        <w:rPr>
          <w:rFonts w:asciiTheme="majorHAnsi" w:hAnsiTheme="majorHAnsi" w:cstheme="majorHAnsi"/>
          <w:sz w:val="16"/>
        </w:rPr>
        <w:t xml:space="preserve"> (white, male, able- bodied) </w:t>
      </w:r>
      <w:r w:rsidRPr="00C85A53">
        <w:rPr>
          <w:rStyle w:val="StyleUnderline"/>
          <w:rFonts w:asciiTheme="majorHAnsi" w:hAnsiTheme="majorHAnsi" w:cstheme="majorHAnsi"/>
        </w:rPr>
        <w:t>within greater or lesser proximity to humanness, identity is already taken up in this discussion</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 xml:space="preserve">Conversations about the human are </w:t>
      </w:r>
      <w:r w:rsidRPr="00C85A53">
        <w:rPr>
          <w:rStyle w:val="Emphasis"/>
          <w:rFonts w:asciiTheme="majorHAnsi" w:hAnsiTheme="majorHAnsi" w:cstheme="majorHAnsi"/>
        </w:rPr>
        <w:t xml:space="preserve">very much </w:t>
      </w:r>
      <w:r w:rsidRPr="00C85A53">
        <w:rPr>
          <w:rStyle w:val="Emphasis"/>
          <w:rFonts w:asciiTheme="majorHAnsi" w:hAnsiTheme="majorHAnsi" w:cstheme="majorHAnsi"/>
          <w:highlight w:val="green"/>
        </w:rPr>
        <w:t>tethered to conversations about identity</w:t>
      </w:r>
      <w:r w:rsidRPr="00C85A53">
        <w:rPr>
          <w:rFonts w:asciiTheme="majorHAnsi" w:hAnsiTheme="majorHAnsi" w:cstheme="majorHAnsi"/>
          <w:sz w:val="16"/>
        </w:rPr>
        <w:t xml:space="preserve">. In the final section, the article will explore how </w:t>
      </w:r>
      <w:r w:rsidRPr="00C85A53">
        <w:rPr>
          <w:rStyle w:val="Emphasis"/>
          <w:rFonts w:asciiTheme="majorHAnsi" w:hAnsiTheme="majorHAnsi" w:cstheme="majorHAnsi"/>
          <w:highlight w:val="green"/>
        </w:rPr>
        <w:t>Black and Native/Indigenous absorption into the category of the human would disfigure the category of the human beyond recognition</w:t>
      </w:r>
      <w:r w:rsidRPr="00C85A53">
        <w:rPr>
          <w:rFonts w:asciiTheme="majorHAnsi" w:hAnsiTheme="majorHAnsi" w:cstheme="majorHAnsi"/>
          <w:sz w:val="16"/>
          <w:highlight w:val="green"/>
        </w:rPr>
        <w:t>.</w:t>
      </w:r>
    </w:p>
    <w:p w14:paraId="7801646B" w14:textId="77777777" w:rsidR="009133FC" w:rsidRPr="00C85A53" w:rsidRDefault="009133FC" w:rsidP="009133FC">
      <w:pPr>
        <w:rPr>
          <w:rFonts w:asciiTheme="majorHAnsi" w:hAnsiTheme="majorHAnsi" w:cstheme="majorHAnsi"/>
        </w:rPr>
      </w:pPr>
    </w:p>
    <w:p w14:paraId="6EF9914B" w14:textId="37CD0ED6" w:rsidR="00A755C0" w:rsidRPr="00C85A53" w:rsidRDefault="00A755C0">
      <w:pPr>
        <w:spacing w:after="0" w:line="240" w:lineRule="auto"/>
        <w:rPr>
          <w:rFonts w:asciiTheme="majorHAnsi" w:hAnsiTheme="majorHAnsi" w:cstheme="majorHAnsi"/>
        </w:rPr>
      </w:pPr>
    </w:p>
    <w:p w14:paraId="4C47904F" w14:textId="23BA1475" w:rsidR="00A755C0" w:rsidRPr="00C85A53" w:rsidRDefault="00A755C0" w:rsidP="00A755C0">
      <w:pPr>
        <w:pStyle w:val="Heading2"/>
        <w:rPr>
          <w:rFonts w:asciiTheme="majorHAnsi" w:hAnsiTheme="majorHAnsi" w:cstheme="majorHAnsi"/>
        </w:rPr>
      </w:pPr>
      <w:r w:rsidRPr="00C85A53">
        <w:rPr>
          <w:rFonts w:asciiTheme="majorHAnsi" w:hAnsiTheme="majorHAnsi" w:cstheme="majorHAnsi"/>
        </w:rPr>
        <w:t xml:space="preserve">Psychoanalysis </w:t>
      </w:r>
    </w:p>
    <w:p w14:paraId="50BF0C4C" w14:textId="77777777" w:rsidR="00A755C0" w:rsidRPr="00C85A53" w:rsidRDefault="00A755C0" w:rsidP="00A755C0">
      <w:pPr>
        <w:rPr>
          <w:rFonts w:asciiTheme="majorHAnsi" w:hAnsiTheme="majorHAnsi" w:cstheme="majorHAnsi"/>
        </w:rPr>
      </w:pPr>
    </w:p>
    <w:p w14:paraId="581F1126" w14:textId="4A6E13BC" w:rsidR="002A0F8B" w:rsidRPr="00C85A53" w:rsidRDefault="002A0F8B" w:rsidP="002711F1">
      <w:pPr>
        <w:pStyle w:val="Heading3"/>
        <w:rPr>
          <w:rFonts w:asciiTheme="majorHAnsi" w:hAnsiTheme="majorHAnsi" w:cstheme="majorHAnsi"/>
        </w:rPr>
      </w:pPr>
      <w:r w:rsidRPr="00C85A53">
        <w:rPr>
          <w:rFonts w:asciiTheme="majorHAnsi" w:hAnsiTheme="majorHAnsi" w:cstheme="majorHAnsi"/>
        </w:rPr>
        <w:t>2AC Frontline:</w:t>
      </w:r>
    </w:p>
    <w:p w14:paraId="5813711B" w14:textId="77777777" w:rsidR="002A0F8B" w:rsidRPr="00C85A53" w:rsidRDefault="002A0F8B" w:rsidP="002A0F8B">
      <w:pPr>
        <w:pStyle w:val="Heading4"/>
        <w:rPr>
          <w:rFonts w:asciiTheme="majorHAnsi" w:hAnsiTheme="majorHAnsi" w:cstheme="majorHAnsi"/>
        </w:rPr>
      </w:pPr>
      <w:r w:rsidRPr="00C85A53">
        <w:rPr>
          <w:rFonts w:asciiTheme="majorHAnsi" w:hAnsiTheme="majorHAnsi" w:cstheme="majorHAnsi"/>
        </w:rPr>
        <w:t>Their theory is wedded to an ungrounded, unbounded universal subject – the land is the critical mediating question</w:t>
      </w:r>
    </w:p>
    <w:p w14:paraId="7CE70048" w14:textId="77777777" w:rsidR="002A0F8B" w:rsidRPr="00C85A53" w:rsidRDefault="002A0F8B" w:rsidP="002A0F8B">
      <w:pPr>
        <w:rPr>
          <w:rFonts w:asciiTheme="majorHAnsi" w:hAnsiTheme="majorHAnsi" w:cstheme="majorHAnsi"/>
        </w:rPr>
      </w:pPr>
      <w:r w:rsidRPr="00C85A53">
        <w:rPr>
          <w:rFonts w:asciiTheme="majorHAnsi" w:hAnsiTheme="majorHAnsi" w:cstheme="majorHAnsi"/>
          <w:b/>
        </w:rPr>
        <w:t>Tuck and Rowe 16.</w:t>
      </w:r>
      <w:r w:rsidRPr="00C85A53">
        <w:rPr>
          <w:rFonts w:asciiTheme="majorHAnsi" w:hAnsiTheme="majorHAnsi" w:cstheme="majorHAnsi"/>
        </w:rPr>
        <w:t xml:space="preserve"> Eve, engages Indigenous theorizations of settler colonialism and Black theorizations of antiblackness in order to learn more about what decolonization wil require from all of us. She is a co-founder of the Land Relationships Super Collective with her frequent collaborator K. Wayne Yang. Her website is evetuck.com. Aimee Carrillo, professor of Communication Studies and co-director of the Civil Discourse and Social Change Initiative at California State University, Northridge. Her books include Power Lines: On the Subject of Feminist Alliances (Duke University Press, 2008), Answer the Call: Virtual Migration in Indian Call Centers (University of Minnesota Press, 2013), and Carrillo Rowe is currently working on a book entitled Queer Xicana: Performance, Affect, and the Sacred. “Settler Colonialism and Cultural Studies: Ongoing Settlement, Cultural Production, and Resistance.”</w:t>
      </w:r>
    </w:p>
    <w:p w14:paraId="4502C470" w14:textId="77777777" w:rsidR="002A0F8B" w:rsidRPr="00C85A53" w:rsidRDefault="002A0F8B" w:rsidP="002A0F8B">
      <w:pPr>
        <w:rPr>
          <w:rFonts w:asciiTheme="majorHAnsi" w:hAnsiTheme="majorHAnsi" w:cstheme="majorHAnsi"/>
        </w:rPr>
      </w:pPr>
    </w:p>
    <w:p w14:paraId="6E6E3579" w14:textId="0C5DEC5F" w:rsidR="00A755C0" w:rsidRPr="00C85A53" w:rsidRDefault="002A0F8B" w:rsidP="00A755C0">
      <w:pPr>
        <w:rPr>
          <w:rFonts w:asciiTheme="majorHAnsi" w:hAnsiTheme="majorHAnsi" w:cstheme="majorHAnsi"/>
          <w:sz w:val="14"/>
        </w:rPr>
      </w:pPr>
      <w:r w:rsidRPr="00C85A53">
        <w:rPr>
          <w:rFonts w:asciiTheme="majorHAnsi" w:hAnsiTheme="majorHAnsi" w:cstheme="majorHAnsi"/>
          <w:sz w:val="14"/>
        </w:rPr>
        <w:t xml:space="preserve">Affect studies draws on </w:t>
      </w:r>
      <w:r w:rsidRPr="00C85A53">
        <w:rPr>
          <w:rStyle w:val="StyleUnderline"/>
          <w:rFonts w:asciiTheme="majorHAnsi" w:hAnsiTheme="majorHAnsi" w:cstheme="majorHAnsi"/>
          <w:highlight w:val="green"/>
        </w:rPr>
        <w:t>psychoanalytic</w:t>
      </w:r>
      <w:r w:rsidRPr="00C85A53">
        <w:rPr>
          <w:rStyle w:val="StyleUnderline"/>
          <w:rFonts w:asciiTheme="majorHAnsi" w:hAnsiTheme="majorHAnsi" w:cstheme="majorHAnsi"/>
        </w:rPr>
        <w:t xml:space="preserve"> </w:t>
      </w:r>
      <w:r w:rsidRPr="00C85A53">
        <w:rPr>
          <w:rFonts w:asciiTheme="majorHAnsi" w:hAnsiTheme="majorHAnsi" w:cstheme="majorHAnsi"/>
          <w:sz w:val="14"/>
        </w:rPr>
        <w:t xml:space="preserve">treatments of the symbolic, the imaginary, and the real, with wholeness and lack, with memory, displacement, and haunting, to frame trauma in ways that produce “multiple subjectivities and multiple modernities expressed in new forms of history, often presented at first in autobiographical experimental writings by diasporic subjects” (Clough, 2007, p. 6). While these </w:t>
      </w:r>
      <w:r w:rsidRPr="00C85A53">
        <w:rPr>
          <w:rStyle w:val="StyleUnderline"/>
          <w:rFonts w:asciiTheme="majorHAnsi" w:hAnsiTheme="majorHAnsi" w:cstheme="majorHAnsi"/>
          <w:highlight w:val="green"/>
        </w:rPr>
        <w:t>writings</w:t>
      </w:r>
      <w:r w:rsidRPr="00C85A53">
        <w:rPr>
          <w:rFonts w:asciiTheme="majorHAnsi" w:hAnsiTheme="majorHAnsi" w:cstheme="majorHAnsi"/>
          <w:sz w:val="14"/>
        </w:rPr>
        <w:t xml:space="preserve"> productively </w:t>
      </w:r>
      <w:r w:rsidRPr="00C85A53">
        <w:rPr>
          <w:rStyle w:val="StyleUnderline"/>
          <w:rFonts w:asciiTheme="majorHAnsi" w:hAnsiTheme="majorHAnsi" w:cstheme="majorHAnsi"/>
          <w:highlight w:val="green"/>
        </w:rPr>
        <w:t>interrogate conditions of knowability, representation, and memory</w:t>
      </w:r>
      <w:r w:rsidRPr="00C85A53">
        <w:rPr>
          <w:rFonts w:asciiTheme="majorHAnsi" w:hAnsiTheme="majorHAnsi" w:cstheme="majorHAnsi"/>
          <w:sz w:val="14"/>
        </w:rPr>
        <w:t xml:space="preserve">, </w:t>
      </w:r>
      <w:r w:rsidRPr="00C85A53">
        <w:rPr>
          <w:rStyle w:val="Emphasis"/>
          <w:rFonts w:asciiTheme="majorHAnsi" w:hAnsiTheme="majorHAnsi" w:cstheme="majorHAnsi"/>
          <w:highlight w:val="green"/>
        </w:rPr>
        <w:t>in the absence of a framework that foregrounds geography and the relationship between experiences of trauma and the land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they have no necessary relationship to decolonization</w:t>
      </w:r>
      <w:r w:rsidRPr="00C85A53">
        <w:rPr>
          <w:rStyle w:val="Emphasis"/>
          <w:rFonts w:asciiTheme="majorHAnsi" w:hAnsiTheme="majorHAnsi" w:cstheme="majorHAnsi"/>
        </w:rPr>
        <w:t>.</w:t>
      </w:r>
      <w:r w:rsidRPr="00C85A53">
        <w:rPr>
          <w:rFonts w:asciiTheme="majorHAnsi" w:hAnsiTheme="majorHAnsi" w:cstheme="majorHAnsi"/>
          <w:sz w:val="14"/>
        </w:rPr>
        <w:t xml:space="preserve"> Dian Million (Tanana Athabascan) defines </w:t>
      </w:r>
      <w:r w:rsidRPr="00C85A53">
        <w:rPr>
          <w:rStyle w:val="StyleUnderline"/>
          <w:rFonts w:asciiTheme="majorHAnsi" w:hAnsiTheme="majorHAnsi" w:cstheme="majorHAnsi"/>
          <w:highlight w:val="green"/>
        </w:rPr>
        <w:t>trauma</w:t>
      </w:r>
      <w:r w:rsidRPr="00C85A53">
        <w:rPr>
          <w:rStyle w:val="StyleUnderline"/>
          <w:rFonts w:asciiTheme="majorHAnsi" w:hAnsiTheme="majorHAnsi" w:cstheme="majorHAnsi"/>
        </w:rPr>
        <w:t xml:space="preserve"> as “</w:t>
      </w:r>
      <w:r w:rsidRPr="00C85A53">
        <w:rPr>
          <w:rFonts w:asciiTheme="majorHAnsi" w:hAnsiTheme="majorHAnsi" w:cstheme="majorHAnsi"/>
          <w:sz w:val="14"/>
        </w:rPr>
        <w:t xml:space="preserve">suppos[ing] a violence that </w:t>
      </w:r>
      <w:r w:rsidRPr="00C85A53">
        <w:rPr>
          <w:rStyle w:val="StyleUnderline"/>
          <w:rFonts w:asciiTheme="majorHAnsi" w:hAnsiTheme="majorHAnsi" w:cstheme="majorHAnsi"/>
        </w:rPr>
        <w:t>overwhelms, wounding individual (and collective) psyche, sometimes suspending access to memory</w:t>
      </w:r>
      <w:r w:rsidRPr="00C85A53">
        <w:rPr>
          <w:rFonts w:asciiTheme="majorHAnsi" w:hAnsiTheme="majorHAnsi" w:cstheme="majorHAnsi"/>
          <w:sz w:val="14"/>
        </w:rPr>
        <w:t xml:space="preserve">” (Million, 2013, p. 2). Her definition </w:t>
      </w:r>
      <w:r w:rsidRPr="00C85A53">
        <w:rPr>
          <w:rStyle w:val="Emphasis"/>
          <w:rFonts w:asciiTheme="majorHAnsi" w:hAnsiTheme="majorHAnsi" w:cstheme="majorHAnsi"/>
          <w:highlight w:val="green"/>
        </w:rPr>
        <w:t>resonates with and draw upon the work in affect studies</w:t>
      </w:r>
      <w:r w:rsidRPr="00C85A53">
        <w:rPr>
          <w:rStyle w:val="Emphasis"/>
          <w:rFonts w:asciiTheme="majorHAnsi" w:hAnsiTheme="majorHAnsi" w:cstheme="majorHAnsi"/>
        </w:rPr>
        <w:t xml:space="preserve">, but </w:t>
      </w:r>
      <w:r w:rsidRPr="00C85A53">
        <w:rPr>
          <w:rStyle w:val="Emphasis"/>
          <w:rFonts w:asciiTheme="majorHAnsi" w:hAnsiTheme="majorHAnsi" w:cstheme="majorHAnsi"/>
          <w:highlight w:val="green"/>
        </w:rPr>
        <w:t>Million leverages Indigenous accounts of trauma to “explode the measured ‘objective’ accounts of</w:t>
      </w:r>
      <w:r w:rsidRPr="00C85A53">
        <w:rPr>
          <w:rFonts w:asciiTheme="majorHAnsi" w:hAnsiTheme="majorHAnsi" w:cstheme="majorHAnsi"/>
          <w:sz w:val="14"/>
        </w:rPr>
        <w:t xml:space="preserve"> Canadian (and US) </w:t>
      </w:r>
      <w:r w:rsidRPr="00C85A53">
        <w:rPr>
          <w:rStyle w:val="Emphasis"/>
          <w:rFonts w:asciiTheme="majorHAnsi" w:hAnsiTheme="majorHAnsi" w:cstheme="majorHAnsi"/>
          <w:highlight w:val="green"/>
        </w:rPr>
        <w:t>colonial histories</w:t>
      </w:r>
      <w:r w:rsidRPr="00C85A53">
        <w:rPr>
          <w:rFonts w:asciiTheme="majorHAnsi" w:hAnsiTheme="majorHAnsi" w:cstheme="majorHAnsi"/>
          <w:sz w:val="14"/>
          <w:highlight w:val="green"/>
        </w:rPr>
        <w:t>” (</w:t>
      </w:r>
      <w:r w:rsidRPr="00C85A53">
        <w:rPr>
          <w:rFonts w:asciiTheme="majorHAnsi" w:hAnsiTheme="majorHAnsi" w:cstheme="majorHAnsi"/>
          <w:sz w:val="14"/>
        </w:rPr>
        <w:t xml:space="preserve">Million, 2013, p. 31). For Million (2013), </w:t>
      </w:r>
      <w:r w:rsidRPr="00C85A53">
        <w:rPr>
          <w:rStyle w:val="StyleUnderline"/>
          <w:rFonts w:asciiTheme="majorHAnsi" w:hAnsiTheme="majorHAnsi" w:cstheme="majorHAnsi"/>
          <w:highlight w:val="green"/>
        </w:rPr>
        <w:t>Indigenous women’s narratives are</w:t>
      </w:r>
      <w:r w:rsidRPr="00C85A53">
        <w:rPr>
          <w:rStyle w:val="StyleUnderline"/>
          <w:rFonts w:asciiTheme="majorHAnsi" w:hAnsiTheme="majorHAnsi" w:cstheme="majorHAnsi"/>
        </w:rPr>
        <w:t xml:space="preserve"> productively </w:t>
      </w:r>
      <w:r w:rsidRPr="00C85A53">
        <w:rPr>
          <w:rStyle w:val="StyleUnderline"/>
          <w:rFonts w:asciiTheme="majorHAnsi" w:hAnsiTheme="majorHAnsi" w:cstheme="majorHAnsi"/>
          <w:highlight w:val="green"/>
        </w:rPr>
        <w:t>understood as felt knowledges that expose a “limit and boundary where white academia designated them incomprehensible</w:t>
      </w:r>
      <w:r w:rsidRPr="00C85A53">
        <w:rPr>
          <w:rFonts w:asciiTheme="majorHAnsi" w:hAnsiTheme="majorHAnsi" w:cstheme="majorHAnsi"/>
          <w:sz w:val="14"/>
        </w:rPr>
        <w:t xml:space="preserve">,” </w:t>
      </w:r>
      <w:r w:rsidRPr="00C85A53">
        <w:rPr>
          <w:rStyle w:val="Emphasis"/>
          <w:rFonts w:asciiTheme="majorHAnsi" w:hAnsiTheme="majorHAnsi" w:cstheme="majorHAnsi"/>
          <w:highlight w:val="green"/>
        </w:rPr>
        <w:t>which is inextricably linked to “the self-determination Indigenous peoples”</w:t>
      </w:r>
      <w:r w:rsidRPr="00C85A53">
        <w:rPr>
          <w:rFonts w:asciiTheme="majorHAnsi" w:hAnsiTheme="majorHAnsi" w:cstheme="majorHAnsi"/>
          <w:sz w:val="14"/>
          <w:highlight w:val="green"/>
        </w:rPr>
        <w:t xml:space="preserve"> </w:t>
      </w:r>
      <w:r w:rsidRPr="00C85A53">
        <w:rPr>
          <w:rStyle w:val="StyleUnderline"/>
          <w:rFonts w:asciiTheme="majorHAnsi" w:hAnsiTheme="majorHAnsi" w:cstheme="majorHAnsi"/>
          <w:highlight w:val="green"/>
        </w:rPr>
        <w:t>as they “affectively work out</w:t>
      </w:r>
      <w:r w:rsidRPr="00C85A53">
        <w:rPr>
          <w:rStyle w:val="StyleUnderline"/>
          <w:rFonts w:asciiTheme="majorHAnsi" w:hAnsiTheme="majorHAnsi" w:cstheme="majorHAnsi"/>
        </w:rPr>
        <w:t xml:space="preserve"> . . . painful political, social, and personal conundrums with the state</w:t>
      </w:r>
      <w:r w:rsidRPr="00C85A53">
        <w:rPr>
          <w:rFonts w:asciiTheme="majorHAnsi" w:hAnsiTheme="majorHAnsi" w:cstheme="majorHAnsi"/>
          <w:sz w:val="14"/>
        </w:rPr>
        <w:t xml:space="preserve">” (p. 2). So </w:t>
      </w:r>
      <w:r w:rsidRPr="00C85A53">
        <w:rPr>
          <w:rStyle w:val="StyleUnderline"/>
          <w:rFonts w:asciiTheme="majorHAnsi" w:hAnsiTheme="majorHAnsi" w:cstheme="majorHAnsi"/>
          <w:highlight w:val="green"/>
        </w:rPr>
        <w:t>even as affect studies provides a point of entry for powerfully interrogating the conditions of trauma</w:t>
      </w:r>
      <w:r w:rsidRPr="00C85A53">
        <w:rPr>
          <w:rStyle w:val="StyleUnderline"/>
          <w:rFonts w:asciiTheme="majorHAnsi" w:hAnsiTheme="majorHAnsi" w:cstheme="majorHAnsi"/>
        </w:rPr>
        <w:t xml:space="preserve"> that resonate with Indigenous experiences as subjects of assimilation and objects of genocide and ongoing dispossession</w:t>
      </w:r>
      <w:r w:rsidRPr="00C85A53">
        <w:rPr>
          <w:rFonts w:asciiTheme="majorHAnsi" w:hAnsiTheme="majorHAnsi" w:cstheme="majorHAnsi"/>
          <w:sz w:val="14"/>
        </w:rPr>
        <w:t xml:space="preserve"> (as Million analyzes) </w:t>
      </w:r>
      <w:r w:rsidRPr="00C85A53">
        <w:rPr>
          <w:rStyle w:val="StyleUnderline"/>
          <w:rFonts w:asciiTheme="majorHAnsi" w:hAnsiTheme="majorHAnsi" w:cstheme="majorHAnsi"/>
        </w:rPr>
        <w:t>and can be powerfully leveraged to expose processes of dispossession</w:t>
      </w:r>
      <w:r w:rsidRPr="00C85A53">
        <w:rPr>
          <w:rFonts w:asciiTheme="majorHAnsi" w:hAnsiTheme="majorHAnsi" w:cstheme="majorHAnsi"/>
          <w:sz w:val="14"/>
        </w:rPr>
        <w:t xml:space="preserve"> (in Greyser’s work), </w:t>
      </w:r>
      <w:r w:rsidRPr="00C85A53">
        <w:rPr>
          <w:rStyle w:val="Emphasis"/>
          <w:rFonts w:asciiTheme="majorHAnsi" w:hAnsiTheme="majorHAnsi" w:cstheme="majorHAnsi"/>
          <w:highlight w:val="green"/>
        </w:rPr>
        <w:t>the field of affect studies remains wedded to an ungrounded, unbounded universal subject</w:t>
      </w:r>
      <w:r w:rsidRPr="00C85A53">
        <w:rPr>
          <w:rFonts w:asciiTheme="majorHAnsi" w:hAnsiTheme="majorHAnsi" w:cstheme="majorHAnsi"/>
          <w:sz w:val="14"/>
        </w:rPr>
        <w:t xml:space="preserve">. Such </w:t>
      </w:r>
      <w:r w:rsidRPr="00C85A53">
        <w:rPr>
          <w:rStyle w:val="Emphasis"/>
          <w:rFonts w:asciiTheme="majorHAnsi" w:hAnsiTheme="majorHAnsi" w:cstheme="majorHAnsi"/>
        </w:rPr>
        <w:t>land</w:t>
      </w:r>
      <w:r w:rsidRPr="00C85A53">
        <w:rPr>
          <w:rStyle w:val="Emphasis"/>
          <w:rFonts w:asciiTheme="majorHAnsi" w:hAnsiTheme="majorHAnsi" w:cstheme="majorHAnsi"/>
          <w:highlight w:val="green"/>
        </w:rPr>
        <w:t>- and Indigenous-centered frameworks invite culture critics to examin</w:t>
      </w:r>
      <w:r w:rsidRPr="00C85A53">
        <w:rPr>
          <w:rStyle w:val="Emphasis"/>
          <w:rFonts w:asciiTheme="majorHAnsi" w:hAnsiTheme="majorHAnsi" w:cstheme="majorHAnsi"/>
        </w:rPr>
        <w:t>e</w:t>
      </w:r>
      <w:r w:rsidRPr="00C85A53">
        <w:rPr>
          <w:rFonts w:asciiTheme="majorHAnsi" w:hAnsiTheme="majorHAnsi" w:cstheme="majorHAnsi"/>
          <w:sz w:val="14"/>
        </w:rPr>
        <w:t xml:space="preserve"> how social, material, and rhetorical </w:t>
      </w:r>
      <w:r w:rsidRPr="00C85A53">
        <w:rPr>
          <w:rStyle w:val="Emphasis"/>
          <w:rFonts w:asciiTheme="majorHAnsi" w:hAnsiTheme="majorHAnsi" w:cstheme="majorHAnsi"/>
          <w:highlight w:val="green"/>
        </w:rPr>
        <w:t>practices</w:t>
      </w:r>
      <w:r w:rsidRPr="00C85A53">
        <w:rPr>
          <w:rFonts w:asciiTheme="majorHAnsi" w:hAnsiTheme="majorHAnsi" w:cstheme="majorHAnsi"/>
          <w:sz w:val="14"/>
        </w:rPr>
        <w:t xml:space="preserve"> are </w:t>
      </w:r>
      <w:r w:rsidRPr="00C85A53">
        <w:rPr>
          <w:rStyle w:val="Emphasis"/>
          <w:rFonts w:asciiTheme="majorHAnsi" w:hAnsiTheme="majorHAnsi" w:cstheme="majorHAnsi"/>
          <w:highlight w:val="green"/>
        </w:rPr>
        <w:t>shaped through settlement and the formation of the White subject as a settler subject.</w:t>
      </w:r>
      <w:r w:rsidRPr="00C85A53">
        <w:rPr>
          <w:rFonts w:asciiTheme="majorHAnsi" w:hAnsiTheme="majorHAnsi" w:cstheme="majorHAnsi"/>
          <w:sz w:val="14"/>
        </w:rPr>
        <w:t xml:space="preserve"> And </w:t>
      </w:r>
      <w:r w:rsidRPr="00C85A53">
        <w:rPr>
          <w:rStyle w:val="Emphasis"/>
          <w:rFonts w:asciiTheme="majorHAnsi" w:hAnsiTheme="majorHAnsi" w:cstheme="majorHAnsi"/>
          <w:highlight w:val="green"/>
        </w:rPr>
        <w:t>in doing so would also entail an attention to the uneven distribution of affects and affective processes—the very constitution of some subjects as always-already affecting, while “others” are slotted as “affectable</w:t>
      </w:r>
      <w:r w:rsidRPr="00C85A53">
        <w:rPr>
          <w:rStyle w:val="Emphasis"/>
          <w:rFonts w:asciiTheme="majorHAnsi" w:hAnsiTheme="majorHAnsi" w:cstheme="majorHAnsi"/>
        </w:rPr>
        <w:t xml:space="preserve">.” </w:t>
      </w:r>
      <w:r w:rsidRPr="00C85A53">
        <w:rPr>
          <w:rFonts w:asciiTheme="majorHAnsi" w:hAnsiTheme="majorHAnsi" w:cstheme="majorHAnsi"/>
          <w:sz w:val="14"/>
        </w:rPr>
        <w:t>In her concept of</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ethnographic entrapment</w:t>
      </w:r>
      <w:r w:rsidRPr="00C85A53">
        <w:rPr>
          <w:rStyle w:val="Emphasis"/>
          <w:rFonts w:asciiTheme="majorHAnsi" w:hAnsiTheme="majorHAnsi" w:cstheme="majorHAnsi"/>
        </w:rPr>
        <w:t>,</w:t>
      </w:r>
      <w:r w:rsidRPr="00C85A53">
        <w:rPr>
          <w:rFonts w:asciiTheme="majorHAnsi" w:hAnsiTheme="majorHAnsi" w:cstheme="majorHAnsi"/>
          <w:sz w:val="14"/>
        </w:rPr>
        <w:t xml:space="preserve"> Denise Ferreira Da Silva’s (2007) articulation of the construction of </w:t>
      </w:r>
      <w:r w:rsidRPr="00C85A53">
        <w:rPr>
          <w:rStyle w:val="StyleUnderline"/>
          <w:rFonts w:asciiTheme="majorHAnsi" w:hAnsiTheme="majorHAnsi" w:cstheme="majorHAnsi"/>
        </w:rPr>
        <w:t>the human as formed through a form of self-determination mobilized through the Western subject’s power over and distinction from “affectable others.”</w:t>
      </w:r>
      <w:r w:rsidRPr="00C85A53">
        <w:rPr>
          <w:rFonts w:asciiTheme="majorHAnsi" w:hAnsiTheme="majorHAnsi" w:cstheme="majorHAnsi"/>
          <w:sz w:val="14"/>
        </w:rPr>
        <w:t xml:space="preserve"> Building on Ferreira Da Silva’s work, Andrea Smith (2010) argues </w:t>
      </w:r>
      <w:r w:rsidRPr="00C85A53">
        <w:rPr>
          <w:rStyle w:val="Emphasis"/>
          <w:rFonts w:asciiTheme="majorHAnsi" w:hAnsiTheme="majorHAnsi" w:cstheme="majorHAnsi"/>
          <w:highlight w:val="green"/>
        </w:rPr>
        <w:t>this quality of affectability is a condition of self-determination, settlement, and racialization as the “Western subject differentiates itself from conditions of ‘affectability’ by separating from affectable others</w:t>
      </w:r>
      <w:r w:rsidRPr="00C85A53">
        <w:rPr>
          <w:rFonts w:asciiTheme="majorHAnsi" w:hAnsiTheme="majorHAnsi" w:cstheme="majorHAnsi"/>
          <w:sz w:val="14"/>
        </w:rPr>
        <w:t xml:space="preserve">” (p. 42). Similar to cultural studies treatments of the production of Whiteness and racial difference, </w:t>
      </w:r>
      <w:r w:rsidRPr="00C85A53">
        <w:rPr>
          <w:rStyle w:val="StyleUnderline"/>
          <w:rFonts w:asciiTheme="majorHAnsi" w:hAnsiTheme="majorHAnsi" w:cstheme="majorHAnsi"/>
        </w:rPr>
        <w:t xml:space="preserve">the </w:t>
      </w:r>
      <w:r w:rsidRPr="00C85A53">
        <w:rPr>
          <w:rStyle w:val="StyleUnderline"/>
          <w:rFonts w:asciiTheme="majorHAnsi" w:hAnsiTheme="majorHAnsi" w:cstheme="majorHAnsi"/>
          <w:highlight w:val="green"/>
        </w:rPr>
        <w:t>racialized subject awaits humanity through a movement toward universality</w:t>
      </w:r>
      <w:r w:rsidRPr="00C85A53">
        <w:rPr>
          <w:rFonts w:asciiTheme="majorHAnsi" w:hAnsiTheme="majorHAnsi" w:cstheme="majorHAnsi"/>
          <w:sz w:val="14"/>
        </w:rPr>
        <w:t xml:space="preserve">, yet </w:t>
      </w:r>
      <w:r w:rsidRPr="00C85A53">
        <w:rPr>
          <w:rStyle w:val="StyleUnderline"/>
          <w:rFonts w:asciiTheme="majorHAnsi" w:hAnsiTheme="majorHAnsi" w:cstheme="majorHAnsi"/>
          <w:highlight w:val="green"/>
        </w:rPr>
        <w:t>distinct is</w:t>
      </w:r>
      <w:r w:rsidRPr="00C85A53">
        <w:rPr>
          <w:rStyle w:val="StyleUnderline"/>
          <w:rFonts w:asciiTheme="majorHAnsi" w:hAnsiTheme="majorHAnsi" w:cstheme="majorHAnsi"/>
        </w:rPr>
        <w:t xml:space="preserve"> </w:t>
      </w:r>
      <w:r w:rsidRPr="00C85A53">
        <w:rPr>
          <w:rFonts w:asciiTheme="majorHAnsi" w:hAnsiTheme="majorHAnsi" w:cstheme="majorHAnsi"/>
          <w:sz w:val="14"/>
        </w:rPr>
        <w:t xml:space="preserve">Ferreira Da Silva and Smith’s attention to </w:t>
      </w:r>
      <w:r w:rsidRPr="00C85A53">
        <w:rPr>
          <w:rStyle w:val="Emphasis"/>
          <w:rFonts w:asciiTheme="majorHAnsi" w:hAnsiTheme="majorHAnsi" w:cstheme="majorHAnsi"/>
          <w:highlight w:val="green"/>
        </w:rPr>
        <w:t>self-determination as defined by the capacity to “affect” and not be affected</w:t>
      </w:r>
      <w:r w:rsidRPr="00C85A53">
        <w:rPr>
          <w:rStyle w:val="Emphasis"/>
          <w:rFonts w:asciiTheme="majorHAnsi" w:hAnsiTheme="majorHAnsi" w:cstheme="majorHAnsi"/>
        </w:rPr>
        <w:t xml:space="preserve"> by others</w:t>
      </w:r>
      <w:r w:rsidRPr="00C85A53">
        <w:rPr>
          <w:rFonts w:asciiTheme="majorHAnsi" w:hAnsiTheme="majorHAnsi" w:cstheme="majorHAnsi"/>
          <w:sz w:val="14"/>
        </w:rPr>
        <w:t xml:space="preserve">. This “humanizing” project is </w:t>
      </w:r>
      <w:r w:rsidRPr="00C85A53">
        <w:rPr>
          <w:rStyle w:val="Emphasis"/>
          <w:rFonts w:asciiTheme="majorHAnsi" w:hAnsiTheme="majorHAnsi" w:cstheme="majorHAnsi"/>
          <w:highlight w:val="green"/>
        </w:rPr>
        <w:t>grounded in the notion of the sovereign subject as structured by the privatization of land that</w:t>
      </w:r>
      <w:r w:rsidRPr="00C85A53">
        <w:rPr>
          <w:rStyle w:val="Emphasis"/>
          <w:rFonts w:asciiTheme="majorHAnsi" w:hAnsiTheme="majorHAnsi" w:cstheme="majorHAnsi"/>
        </w:rPr>
        <w:t xml:space="preserve">, in turn, </w:t>
      </w:r>
      <w:r w:rsidRPr="00C85A53">
        <w:rPr>
          <w:rStyle w:val="Emphasis"/>
          <w:rFonts w:asciiTheme="majorHAnsi" w:hAnsiTheme="majorHAnsi" w:cstheme="majorHAnsi"/>
          <w:highlight w:val="green"/>
        </w:rPr>
        <w:t>define landed subjects through the erasure of the land theft through which the sovereignty of the settler subject is experienced, organized, and imagined</w:t>
      </w:r>
      <w:r w:rsidRPr="00C85A53">
        <w:rPr>
          <w:rFonts w:asciiTheme="majorHAnsi" w:hAnsiTheme="majorHAnsi" w:cstheme="majorHAnsi"/>
          <w:sz w:val="14"/>
        </w:rPr>
        <w:t xml:space="preserve">. Mark Rifkin (2012) argues that </w:t>
      </w:r>
      <w:r w:rsidRPr="00C85A53">
        <w:rPr>
          <w:rStyle w:val="StyleUnderline"/>
          <w:rFonts w:asciiTheme="majorHAnsi" w:hAnsiTheme="majorHAnsi" w:cstheme="majorHAnsi"/>
        </w:rPr>
        <w:t>Although U.S. Indian policy formally circulates the topos of self-determination, portraying the federal government as engaging with tribes’ lived sense of landedness and representations of themselves, it continues to foreclose forms of indigeneity, as a residual geopolitics predicated on principles other than those of the liberal state and as the collective memory of an ongoing history of violence</w:t>
      </w:r>
      <w:r w:rsidRPr="00C85A53">
        <w:rPr>
          <w:rFonts w:asciiTheme="majorHAnsi" w:hAnsiTheme="majorHAnsi" w:cstheme="majorHAnsi"/>
          <w:sz w:val="14"/>
        </w:rPr>
        <w:t>. (Locations 109-110) Reading Ferreira da Silva in conversation with Rifkin underscores the structures of settler colonialism through which the sovereign subject is imagined: through his or her ability to move, affect, displace, or remove first nations people and through the ongoing erasure of various “forms of indigeneity” that belie the myth of manifest destiny.</w:t>
      </w:r>
    </w:p>
    <w:p w14:paraId="0A41AE8A" w14:textId="77777777" w:rsidR="002A0F8B" w:rsidRPr="00C85A53" w:rsidRDefault="002A0F8B" w:rsidP="00A755C0">
      <w:pPr>
        <w:rPr>
          <w:rFonts w:asciiTheme="majorHAnsi" w:hAnsiTheme="majorHAnsi" w:cstheme="majorHAnsi"/>
          <w:sz w:val="14"/>
        </w:rPr>
      </w:pPr>
    </w:p>
    <w:p w14:paraId="10FDDF97" w14:textId="77777777" w:rsidR="002A0F8B" w:rsidRPr="00C85A53" w:rsidRDefault="002A0F8B" w:rsidP="002A0F8B">
      <w:pPr>
        <w:pStyle w:val="Heading4"/>
        <w:rPr>
          <w:rFonts w:asciiTheme="majorHAnsi" w:hAnsiTheme="majorHAnsi" w:cstheme="majorHAnsi"/>
        </w:rPr>
      </w:pPr>
      <w:r w:rsidRPr="00C85A53">
        <w:rPr>
          <w:rFonts w:asciiTheme="majorHAnsi" w:hAnsiTheme="majorHAnsi" w:cstheme="majorHAnsi"/>
        </w:rPr>
        <w:t xml:space="preserve">The 1AC’s call to move beyond the subject is a form of humanist masochism which produces a ruse of subjectlessness – this conceals the desire for white human ascendency which undergirds their transgression of the human, morphing their project into a philic desire to inhabit the bodies of Black and Indigenous people fixed as abject – it’s not a question of the human or the subject but the scaffolding of antiblack settler-colonial positionality that produces gratuitous deathmaking </w:t>
      </w:r>
    </w:p>
    <w:p w14:paraId="76774BCA" w14:textId="77777777" w:rsidR="002A0F8B" w:rsidRPr="00C85A53" w:rsidRDefault="002A0F8B" w:rsidP="002A0F8B">
      <w:pPr>
        <w:rPr>
          <w:rStyle w:val="StyleUnderline"/>
          <w:rFonts w:asciiTheme="majorHAnsi" w:hAnsiTheme="majorHAnsi" w:cstheme="majorHAnsi"/>
          <w:highlight w:val="green"/>
        </w:rPr>
      </w:pPr>
      <w:r w:rsidRPr="00C85A53">
        <w:rPr>
          <w:rStyle w:val="Style13ptBold"/>
          <w:rFonts w:asciiTheme="majorHAnsi" w:hAnsiTheme="majorHAnsi" w:cstheme="majorHAnsi"/>
        </w:rPr>
        <w:t>King 17</w:t>
      </w:r>
      <w:r w:rsidRPr="00C85A53">
        <w:rPr>
          <w:rFonts w:asciiTheme="majorHAnsi" w:hAnsiTheme="majorHAnsi" w:cstheme="majorHAnsi"/>
        </w:rPr>
        <w:t xml:space="preserve"> </w:t>
      </w:r>
      <w:r w:rsidRPr="00C85A53">
        <w:rPr>
          <w:rFonts w:asciiTheme="majorHAnsi" w:hAnsiTheme="majorHAnsi" w:cstheme="majorHAnsi"/>
          <w:sz w:val="20"/>
          <w:szCs w:val="20"/>
        </w:rPr>
        <w:t xml:space="preserve">|Tiffany Lethabo King, Assistant Professor of Women’s, Gender and Sexuality Studies at Georgia State, PhD in American Studies from the University of Maryland at College Park, Spring 2017, “Humans Involved: Lurking in the Lines of Posthumanist Flight,” </w:t>
      </w:r>
      <w:r w:rsidRPr="00C85A53">
        <w:rPr>
          <w:rFonts w:asciiTheme="majorHAnsi" w:hAnsiTheme="majorHAnsi" w:cstheme="majorHAnsi"/>
          <w:i/>
          <w:sz w:val="20"/>
          <w:szCs w:val="20"/>
        </w:rPr>
        <w:t>Critical Ethnic Studies</w:t>
      </w:r>
      <w:r w:rsidRPr="00C85A53">
        <w:rPr>
          <w:rFonts w:asciiTheme="majorHAnsi" w:hAnsiTheme="majorHAnsi" w:cstheme="majorHAnsi"/>
          <w:sz w:val="20"/>
          <w:szCs w:val="20"/>
        </w:rPr>
        <w:t xml:space="preserve"> Volume 3 Number 1|KZaidi</w:t>
      </w:r>
      <w:r w:rsidRPr="00C85A53">
        <w:rPr>
          <w:rStyle w:val="StyleUnderline"/>
          <w:rFonts w:asciiTheme="majorHAnsi" w:hAnsiTheme="majorHAnsi" w:cstheme="majorHAnsi"/>
          <w:highlight w:val="green"/>
        </w:rPr>
        <w:t xml:space="preserve"> </w:t>
      </w:r>
    </w:p>
    <w:p w14:paraId="59A37D77" w14:textId="77777777" w:rsidR="002A0F8B" w:rsidRPr="00C85A53" w:rsidRDefault="002A0F8B" w:rsidP="002A0F8B">
      <w:pPr>
        <w:rPr>
          <w:rStyle w:val="Emphasis"/>
          <w:rFonts w:asciiTheme="majorHAnsi" w:hAnsiTheme="majorHAnsi" w:cstheme="majorHAnsi"/>
        </w:rPr>
      </w:pPr>
      <w:r w:rsidRPr="00C85A53">
        <w:rPr>
          <w:rStyle w:val="StyleUnderline"/>
          <w:rFonts w:asciiTheme="majorHAnsi" w:hAnsiTheme="majorHAnsi" w:cstheme="majorHAnsi"/>
          <w:highlight w:val="green"/>
        </w:rPr>
        <w:t>Poststructuralist traditions that attempt to transcend identity</w:t>
      </w:r>
      <w:r w:rsidRPr="00C85A53">
        <w:rPr>
          <w:rStyle w:val="StyleUnderline"/>
          <w:rFonts w:asciiTheme="majorHAnsi" w:hAnsiTheme="majorHAnsi" w:cstheme="majorHAnsi"/>
        </w:rPr>
        <w:t xml:space="preserve"> actually </w:t>
      </w:r>
      <w:r w:rsidRPr="00C85A53">
        <w:rPr>
          <w:rStyle w:val="StyleUnderline"/>
          <w:rFonts w:asciiTheme="majorHAnsi" w:hAnsiTheme="majorHAnsi" w:cstheme="majorHAnsi"/>
          <w:highlight w:val="green"/>
        </w:rPr>
        <w:t>function as a ruse of subjectlessness</w:t>
      </w:r>
      <w:r w:rsidRPr="00C85A53">
        <w:rPr>
          <w:rStyle w:val="StyleUnderline"/>
          <w:rFonts w:asciiTheme="majorHAnsi" w:hAnsiTheme="majorHAnsi" w:cstheme="majorHAnsi"/>
        </w:rPr>
        <w:t>.</w:t>
      </w:r>
      <w:r w:rsidRPr="00C85A53">
        <w:rPr>
          <w:rFonts w:asciiTheme="majorHAnsi" w:hAnsiTheme="majorHAnsi" w:cstheme="majorHAnsi"/>
          <w:sz w:val="16"/>
        </w:rPr>
        <w:t xml:space="preserve"> In fact, </w:t>
      </w:r>
      <w:r w:rsidRPr="00C85A53">
        <w:rPr>
          <w:rStyle w:val="Emphasis"/>
          <w:rFonts w:asciiTheme="majorHAnsi" w:hAnsiTheme="majorHAnsi" w:cstheme="majorHAnsi"/>
        </w:rPr>
        <w:t xml:space="preserve">queer subjectlessness and nonrepresentational </w:t>
      </w:r>
      <w:r w:rsidRPr="00C85A53">
        <w:rPr>
          <w:rStyle w:val="Emphasis"/>
          <w:rFonts w:asciiTheme="majorHAnsi" w:hAnsiTheme="majorHAnsi" w:cstheme="majorHAnsi"/>
          <w:highlight w:val="green"/>
        </w:rPr>
        <w:t xml:space="preserve">rhizomes </w:t>
      </w:r>
      <w:r w:rsidRPr="00C85A53">
        <w:rPr>
          <w:rStyle w:val="Emphasis"/>
          <w:rFonts w:asciiTheme="majorHAnsi" w:hAnsiTheme="majorHAnsi" w:cstheme="majorHAnsi"/>
        </w:rPr>
        <w:t xml:space="preserve">are an expression of a posthumanism that </w:t>
      </w:r>
      <w:r w:rsidRPr="00C85A53">
        <w:rPr>
          <w:rStyle w:val="Emphasis"/>
          <w:rFonts w:asciiTheme="majorHAnsi" w:hAnsiTheme="majorHAnsi" w:cstheme="majorHAnsi"/>
          <w:highlight w:val="green"/>
        </w:rPr>
        <w:t>resuscitate</w:t>
      </w:r>
      <w:r w:rsidRPr="00C85A53">
        <w:rPr>
          <w:rStyle w:val="Emphasis"/>
          <w:rFonts w:asciiTheme="majorHAnsi" w:hAnsiTheme="majorHAnsi" w:cstheme="majorHAnsi"/>
        </w:rPr>
        <w:t>s</w:t>
      </w:r>
      <w:r w:rsidRPr="00C85A53">
        <w:rPr>
          <w:rStyle w:val="Emphasis"/>
          <w:rFonts w:asciiTheme="majorHAnsi" w:hAnsiTheme="majorHAnsi" w:cstheme="majorHAnsi"/>
          <w:highlight w:val="green"/>
        </w:rPr>
        <w:t xml:space="preserve"> normative subjects</w:t>
      </w:r>
      <w:r w:rsidRPr="00C85A53">
        <w:rPr>
          <w:rStyle w:val="Emphasis"/>
          <w:rFonts w:asciiTheme="majorHAnsi" w:hAnsiTheme="majorHAnsi" w:cstheme="majorHAnsi"/>
        </w:rPr>
        <w:t xml:space="preserve"> through the death of Black and Indigenous peoples</w:t>
      </w:r>
      <w:r w:rsidRPr="00C85A53">
        <w:rPr>
          <w:rFonts w:asciiTheme="majorHAnsi" w:hAnsiTheme="majorHAnsi" w:cstheme="majorHAnsi"/>
          <w:sz w:val="16"/>
        </w:rPr>
        <w:t xml:space="preserve">. Continental </w:t>
      </w:r>
      <w:r w:rsidRPr="00C85A53">
        <w:rPr>
          <w:rStyle w:val="StyleUnderline"/>
          <w:rFonts w:asciiTheme="majorHAnsi" w:hAnsiTheme="majorHAnsi" w:cstheme="majorHAnsi"/>
          <w:highlight w:val="green"/>
        </w:rPr>
        <w:t>theory has not</w:t>
      </w:r>
      <w:r w:rsidRPr="00C85A53">
        <w:rPr>
          <w:rStyle w:val="StyleUnderline"/>
          <w:rFonts w:asciiTheme="majorHAnsi" w:hAnsiTheme="majorHAnsi" w:cstheme="majorHAnsi"/>
        </w:rPr>
        <w:t xml:space="preserve"> typically </w:t>
      </w:r>
      <w:r w:rsidRPr="00C85A53">
        <w:rPr>
          <w:rStyle w:val="StyleUnderline"/>
          <w:rFonts w:asciiTheme="majorHAnsi" w:hAnsiTheme="majorHAnsi" w:cstheme="majorHAnsi"/>
          <w:highlight w:val="green"/>
        </w:rPr>
        <w:t>had the stomach for sustaining an investigation of</w:t>
      </w:r>
      <w:r w:rsidRPr="00C85A53">
        <w:rPr>
          <w:rStyle w:val="StyleUnderline"/>
          <w:rFonts w:asciiTheme="majorHAnsi" w:hAnsiTheme="majorHAnsi" w:cstheme="majorHAnsi"/>
        </w:rPr>
        <w:t xml:space="preserve"> the kind </w:t>
      </w:r>
      <w:r w:rsidRPr="00C85A53">
        <w:rPr>
          <w:rStyle w:val="Emphasis"/>
          <w:rFonts w:asciiTheme="majorHAnsi" w:hAnsiTheme="majorHAnsi" w:cstheme="majorHAnsi"/>
        </w:rPr>
        <w:t xml:space="preserve">of </w:t>
      </w:r>
      <w:r w:rsidRPr="00C85A53">
        <w:rPr>
          <w:rStyle w:val="Emphasis"/>
          <w:rFonts w:asciiTheme="majorHAnsi" w:hAnsiTheme="majorHAnsi" w:cstheme="majorHAnsi"/>
          <w:highlight w:val="green"/>
        </w:rPr>
        <w:t>unspeakable violence</w:t>
      </w:r>
      <w:r w:rsidRPr="00C85A53">
        <w:rPr>
          <w:rStyle w:val="StyleUnderline"/>
          <w:rFonts w:asciiTheme="majorHAnsi" w:hAnsiTheme="majorHAnsi" w:cstheme="majorHAnsi"/>
        </w:rPr>
        <w:t xml:space="preserve"> that enabled the Marxist worker, queer, and affective subjectless discourses</w:t>
      </w:r>
      <w:r w:rsidRPr="00C85A53">
        <w:rPr>
          <w:rFonts w:asciiTheme="majorHAnsi" w:hAnsiTheme="majorHAnsi" w:cstheme="majorHAnsi"/>
          <w:sz w:val="16"/>
        </w:rPr>
        <w:t xml:space="preserve"> (one can only strive for subjectlessness if you possess it) </w:t>
      </w:r>
      <w:r w:rsidRPr="00C85A53">
        <w:rPr>
          <w:rStyle w:val="StyleUnderline"/>
          <w:rFonts w:asciiTheme="majorHAnsi" w:hAnsiTheme="majorHAnsi" w:cstheme="majorHAnsi"/>
        </w:rPr>
        <w:t>to exist</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The </w:t>
      </w:r>
      <w:r w:rsidRPr="00C85A53">
        <w:rPr>
          <w:rStyle w:val="Emphasis"/>
          <w:rFonts w:asciiTheme="majorHAnsi" w:hAnsiTheme="majorHAnsi" w:cstheme="majorHAnsi"/>
          <w:highlight w:val="green"/>
        </w:rPr>
        <w:t>erasure of the (white) body-as-subject-as-ontology has been more effective in covering the bloody trail of white</w:t>
      </w:r>
      <w:r w:rsidRPr="00C85A53">
        <w:rPr>
          <w:rStyle w:val="Emphasis"/>
          <w:rFonts w:asciiTheme="majorHAnsi" w:hAnsiTheme="majorHAnsi" w:cstheme="majorHAnsi"/>
        </w:rPr>
        <w:t>/human-</w:t>
      </w:r>
      <w:r w:rsidRPr="00C85A53">
        <w:rPr>
          <w:rStyle w:val="Emphasis"/>
          <w:rFonts w:asciiTheme="majorHAnsi" w:hAnsiTheme="majorHAnsi" w:cstheme="majorHAnsi"/>
          <w:highlight w:val="green"/>
        </w:rPr>
        <w:t>self-actualization than it has been at successfully offering a way around</w:t>
      </w:r>
      <w:r w:rsidRPr="00C85A53">
        <w:rPr>
          <w:rStyle w:val="Emphasis"/>
          <w:rFonts w:asciiTheme="majorHAnsi" w:hAnsiTheme="majorHAnsi" w:cstheme="majorHAnsi"/>
        </w:rPr>
        <w:t xml:space="preserve"> and beyond the entrapments of liberal </w:t>
      </w:r>
      <w:r w:rsidRPr="00C85A53">
        <w:rPr>
          <w:rStyle w:val="Emphasis"/>
          <w:rFonts w:asciiTheme="majorHAnsi" w:hAnsiTheme="majorHAnsi" w:cstheme="majorHAnsi"/>
          <w:highlight w:val="green"/>
        </w:rPr>
        <w:t>humanism</w:t>
      </w:r>
      <w:r w:rsidRPr="00C85A53">
        <w:rPr>
          <w:rFonts w:asciiTheme="majorHAnsi" w:hAnsiTheme="majorHAnsi" w:cstheme="majorHAnsi"/>
          <w:sz w:val="16"/>
        </w:rPr>
        <w:t xml:space="preserve">. According to Amber Jamilla Musser, </w:t>
      </w:r>
      <w:r w:rsidRPr="00C85A53">
        <w:rPr>
          <w:rStyle w:val="StyleUnderline"/>
          <w:rFonts w:asciiTheme="majorHAnsi" w:hAnsiTheme="majorHAnsi" w:cstheme="majorHAnsi"/>
        </w:rPr>
        <w:t xml:space="preserve">even in its postidentitarian and subjectless modes, </w:t>
      </w:r>
      <w:r w:rsidRPr="00C85A53">
        <w:rPr>
          <w:rStyle w:val="StyleUnderline"/>
          <w:rFonts w:asciiTheme="majorHAnsi" w:hAnsiTheme="majorHAnsi" w:cstheme="majorHAnsi"/>
          <w:highlight w:val="green"/>
        </w:rPr>
        <w:t>continental theories’ transgressive moves</w:t>
      </w:r>
      <w:r w:rsidRPr="00C85A53">
        <w:rPr>
          <w:rFonts w:asciiTheme="majorHAnsi" w:hAnsiTheme="majorHAnsi" w:cstheme="majorHAnsi"/>
          <w:sz w:val="16"/>
        </w:rPr>
        <w:t xml:space="preserve"> (</w:t>
      </w:r>
      <w:r w:rsidRPr="00C85A53">
        <w:rPr>
          <w:rStyle w:val="Emphasis"/>
          <w:rFonts w:asciiTheme="majorHAnsi" w:hAnsiTheme="majorHAnsi" w:cstheme="majorHAnsi"/>
        </w:rPr>
        <w:t>affective, sensational, masochistic</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tend to </w:t>
      </w:r>
      <w:r w:rsidRPr="00C85A53">
        <w:rPr>
          <w:rStyle w:val="Emphasis"/>
          <w:rFonts w:asciiTheme="majorHAnsi" w:hAnsiTheme="majorHAnsi" w:cstheme="majorHAnsi"/>
          <w:highlight w:val="green"/>
        </w:rPr>
        <w:t>reinstantiate the white male</w:t>
      </w:r>
      <w:r w:rsidRPr="00C85A53">
        <w:rPr>
          <w:rFonts w:asciiTheme="majorHAnsi" w:hAnsiTheme="majorHAnsi" w:cstheme="majorHAnsi"/>
          <w:sz w:val="16"/>
          <w:highlight w:val="green"/>
        </w:rPr>
        <w:t xml:space="preserve"> (</w:t>
      </w:r>
      <w:r w:rsidRPr="00C85A53">
        <w:rPr>
          <w:rFonts w:asciiTheme="majorHAnsi" w:hAnsiTheme="majorHAnsi" w:cstheme="majorHAnsi"/>
          <w:sz w:val="16"/>
        </w:rPr>
        <w:t xml:space="preserve">sometimes queer) </w:t>
      </w:r>
      <w:r w:rsidRPr="00C85A53">
        <w:rPr>
          <w:rStyle w:val="Emphasis"/>
          <w:rFonts w:asciiTheme="majorHAnsi" w:hAnsiTheme="majorHAnsi" w:cstheme="majorHAnsi"/>
        </w:rPr>
        <w:t>subject that it hopes to overcome</w:t>
      </w:r>
      <w:r w:rsidRPr="00C85A53">
        <w:rPr>
          <w:rFonts w:asciiTheme="majorHAnsi" w:hAnsiTheme="majorHAnsi" w:cstheme="majorHAnsi"/>
          <w:sz w:val="16"/>
        </w:rPr>
        <w:t xml:space="preserve">.44 While not throwing away affect theory in Sensational Flesh, </w:t>
      </w:r>
      <w:r w:rsidRPr="00C85A53">
        <w:rPr>
          <w:rStyle w:val="Emphasis"/>
          <w:rFonts w:asciiTheme="majorHAnsi" w:hAnsiTheme="majorHAnsi" w:cstheme="majorHAnsi"/>
        </w:rPr>
        <w:t>Musser scrutinizes white queer theory’s moves toward subjectless, futurelessnes, and masochism as gestures that actually recover and reify a subject</w:t>
      </w:r>
      <w:r w:rsidRPr="00C85A53">
        <w:rPr>
          <w:rFonts w:asciiTheme="majorHAnsi" w:hAnsiTheme="majorHAnsi" w:cstheme="majorHAnsi"/>
          <w:sz w:val="16"/>
        </w:rPr>
        <w:t xml:space="preserve"> (often white male gay) </w:t>
      </w:r>
      <w:r w:rsidRPr="00C85A53">
        <w:rPr>
          <w:rStyle w:val="Emphasis"/>
          <w:rFonts w:asciiTheme="majorHAnsi" w:hAnsiTheme="majorHAnsi" w:cstheme="majorHAnsi"/>
        </w:rPr>
        <w:t>as they seek to annihilate the subject.</w:t>
      </w:r>
    </w:p>
    <w:p w14:paraId="70112C73" w14:textId="77777777" w:rsidR="002A0F8B" w:rsidRPr="00C85A53" w:rsidRDefault="002A0F8B" w:rsidP="002A0F8B">
      <w:pPr>
        <w:rPr>
          <w:rStyle w:val="Emphasis"/>
          <w:rFonts w:asciiTheme="majorHAnsi" w:hAnsiTheme="majorHAnsi" w:cstheme="majorHAnsi"/>
        </w:rPr>
      </w:pPr>
      <w:r w:rsidRPr="00C85A53">
        <w:rPr>
          <w:rFonts w:asciiTheme="majorHAnsi" w:hAnsiTheme="majorHAnsi" w:cstheme="majorHAnsi"/>
          <w:sz w:val="16"/>
        </w:rPr>
        <w:t xml:space="preserve">Because of this, </w:t>
      </w:r>
      <w:r w:rsidRPr="00C85A53">
        <w:rPr>
          <w:rStyle w:val="StyleUnderline"/>
          <w:rFonts w:asciiTheme="majorHAnsi" w:hAnsiTheme="majorHAnsi" w:cstheme="majorHAnsi"/>
          <w:highlight w:val="green"/>
        </w:rPr>
        <w:t>Musser refuses to read sensations like masochism in an exceptional vein.</w:t>
      </w:r>
      <w:r w:rsidRPr="00C85A53">
        <w:rPr>
          <w:rStyle w:val="StyleUnderline"/>
          <w:rFonts w:asciiTheme="majorHAnsi" w:hAnsiTheme="majorHAnsi" w:cstheme="majorHAnsi"/>
        </w:rPr>
        <w:t xml:space="preserve"> She explains, “I seek to reinvigorate these other ways of reading masochism, particularly be</w:t>
      </w:r>
      <w:r w:rsidRPr="00C85A53">
        <w:rPr>
          <w:rStyle w:val="StyleUnderline"/>
          <w:rFonts w:asciiTheme="majorHAnsi" w:hAnsiTheme="majorHAnsi" w:cstheme="majorHAnsi"/>
          <w:highlight w:val="green"/>
        </w:rPr>
        <w:t xml:space="preserve">cause reading it as exceptional </w:t>
      </w:r>
      <w:r w:rsidRPr="00C85A53">
        <w:rPr>
          <w:rStyle w:val="Emphasis"/>
          <w:rFonts w:asciiTheme="majorHAnsi" w:hAnsiTheme="majorHAnsi" w:cstheme="majorHAnsi"/>
          <w:highlight w:val="green"/>
        </w:rPr>
        <w:t>reifies norms of whiteness</w:t>
      </w:r>
      <w:r w:rsidRPr="00C85A53">
        <w:rPr>
          <w:rStyle w:val="StyleUnderline"/>
          <w:rFonts w:asciiTheme="majorHAnsi" w:hAnsiTheme="majorHAnsi" w:cstheme="majorHAnsi"/>
        </w:rPr>
        <w:t xml:space="preserve"> and masculinity and </w:t>
      </w:r>
      <w:r w:rsidRPr="00C85A53">
        <w:rPr>
          <w:rStyle w:val="StyleUnderline"/>
          <w:rFonts w:asciiTheme="majorHAnsi" w:hAnsiTheme="majorHAnsi" w:cstheme="majorHAnsi"/>
          <w:highlight w:val="green"/>
        </w:rPr>
        <w:t>suppresses other modes of reading power</w:t>
      </w:r>
      <w:r w:rsidRPr="00C85A53">
        <w:rPr>
          <w:rStyle w:val="StyleUnderline"/>
          <w:rFonts w:asciiTheme="majorHAnsi" w:hAnsiTheme="majorHAnsi" w:cstheme="majorHAnsi"/>
        </w:rPr>
        <w:t>, agency, and experience.”</w:t>
      </w:r>
      <w:r w:rsidRPr="00C85A53">
        <w:rPr>
          <w:rFonts w:asciiTheme="majorHAnsi" w:hAnsiTheme="majorHAnsi" w:cstheme="majorHAnsi"/>
          <w:sz w:val="16"/>
        </w:rPr>
        <w:t xml:space="preserve">45 As Musser suspects, </w:t>
      </w:r>
      <w:r w:rsidRPr="00C85A53">
        <w:rPr>
          <w:rStyle w:val="Emphasis"/>
          <w:rFonts w:asciiTheme="majorHAnsi" w:hAnsiTheme="majorHAnsi" w:cstheme="majorHAnsi"/>
          <w:highlight w:val="green"/>
        </w:rPr>
        <w:t>those who claim a radical subjectless must do so through the abjection of others.</w:t>
      </w:r>
      <w:r w:rsidRPr="00C85A53">
        <w:rPr>
          <w:rFonts w:asciiTheme="majorHAnsi" w:hAnsiTheme="majorHAnsi" w:cstheme="majorHAnsi"/>
          <w:sz w:val="16"/>
          <w:highlight w:val="green"/>
        </w:rPr>
        <w:t xml:space="preserve"> </w:t>
      </w:r>
      <w:r w:rsidRPr="00C85A53">
        <w:rPr>
          <w:rStyle w:val="Emphasis"/>
          <w:rFonts w:asciiTheme="majorHAnsi" w:hAnsiTheme="majorHAnsi" w:cstheme="majorHAnsi"/>
          <w:highlight w:val="green"/>
        </w:rPr>
        <w:t xml:space="preserve">Men who claim masochism must become </w:t>
      </w:r>
      <w:r w:rsidRPr="00C85A53">
        <w:rPr>
          <w:rStyle w:val="Emphasis"/>
          <w:rFonts w:asciiTheme="majorHAnsi" w:hAnsiTheme="majorHAnsi" w:cstheme="majorHAnsi"/>
        </w:rPr>
        <w:t>like</w:t>
      </w:r>
      <w:r w:rsidRPr="00C85A53">
        <w:rPr>
          <w:rFonts w:asciiTheme="majorHAnsi" w:hAnsiTheme="majorHAnsi" w:cstheme="majorHAnsi"/>
          <w:sz w:val="16"/>
        </w:rPr>
        <w:t xml:space="preserve"> (or reify) </w:t>
      </w:r>
      <w:r w:rsidRPr="00C85A53">
        <w:rPr>
          <w:rStyle w:val="Emphasis"/>
          <w:rFonts w:asciiTheme="majorHAnsi" w:hAnsiTheme="majorHAnsi" w:cstheme="majorHAnsi"/>
        </w:rPr>
        <w:t xml:space="preserve">the position of the </w:t>
      </w:r>
      <w:r w:rsidRPr="00C85A53">
        <w:rPr>
          <w:rStyle w:val="Emphasis"/>
          <w:rFonts w:asciiTheme="majorHAnsi" w:hAnsiTheme="majorHAnsi" w:cstheme="majorHAnsi"/>
          <w:highlight w:val="green"/>
        </w:rPr>
        <w:t>feminine</w:t>
      </w:r>
      <w:r w:rsidRPr="00C85A53">
        <w:rPr>
          <w:rStyle w:val="Emphasis"/>
          <w:rFonts w:asciiTheme="majorHAnsi" w:hAnsiTheme="majorHAnsi" w:cstheme="majorHAnsi"/>
        </w:rPr>
        <w:t xml:space="preserve">-as-debased other </w:t>
      </w:r>
      <w:r w:rsidRPr="00C85A53">
        <w:rPr>
          <w:rStyle w:val="Emphasis"/>
          <w:rFonts w:asciiTheme="majorHAnsi" w:hAnsiTheme="majorHAnsi" w:cstheme="majorHAnsi"/>
          <w:highlight w:val="green"/>
        </w:rPr>
        <w:t>without a self</w:t>
      </w:r>
      <w:r w:rsidRPr="00C85A53">
        <w:rPr>
          <w:rStyle w:val="Emphasis"/>
          <w:rFonts w:asciiTheme="majorHAnsi" w:hAnsiTheme="majorHAnsi" w:cstheme="majorHAnsi"/>
        </w:rPr>
        <w:t xml:space="preserve"> in order </w:t>
      </w:r>
      <w:r w:rsidRPr="00C85A53">
        <w:rPr>
          <w:rStyle w:val="Emphasis"/>
          <w:rFonts w:asciiTheme="majorHAnsi" w:hAnsiTheme="majorHAnsi" w:cstheme="majorHAnsi"/>
          <w:highlight w:val="green"/>
        </w:rPr>
        <w:t>to then occupy this position of subjectlessness</w:t>
      </w:r>
      <w:r w:rsidRPr="00C85A53">
        <w:rPr>
          <w:rFonts w:asciiTheme="majorHAnsi" w:hAnsiTheme="majorHAnsi" w:cstheme="majorHAnsi"/>
          <w:sz w:val="16"/>
        </w:rPr>
        <w:t xml:space="preserve">. A </w:t>
      </w:r>
      <w:r w:rsidRPr="00C85A53">
        <w:rPr>
          <w:rStyle w:val="Emphasis"/>
          <w:rFonts w:asciiTheme="majorHAnsi" w:hAnsiTheme="majorHAnsi" w:cstheme="majorHAnsi"/>
          <w:highlight w:val="green"/>
        </w:rPr>
        <w:t>fixing</w:t>
      </w:r>
      <w:r w:rsidRPr="00C85A53">
        <w:rPr>
          <w:rStyle w:val="Emphasis"/>
          <w:rFonts w:asciiTheme="majorHAnsi" w:hAnsiTheme="majorHAnsi" w:cstheme="majorHAnsi"/>
        </w:rPr>
        <w:t xml:space="preserve"> of </w:t>
      </w:r>
      <w:r w:rsidRPr="00C85A53">
        <w:rPr>
          <w:rStyle w:val="Emphasis"/>
          <w:rFonts w:asciiTheme="majorHAnsi" w:hAnsiTheme="majorHAnsi" w:cstheme="majorHAnsi"/>
          <w:highlight w:val="green"/>
        </w:rPr>
        <w:t>an abject position</w:t>
      </w:r>
      <w:r w:rsidRPr="00C85A53">
        <w:rPr>
          <w:rStyle w:val="StyleUnderline"/>
          <w:rFonts w:asciiTheme="majorHAnsi" w:hAnsiTheme="majorHAnsi" w:cstheme="majorHAnsi"/>
        </w:rPr>
        <w:t xml:space="preserve"> through the (female, Black, Indigenous) body </w:t>
      </w:r>
      <w:r w:rsidRPr="00C85A53">
        <w:rPr>
          <w:rStyle w:val="StyleUnderline"/>
          <w:rFonts w:asciiTheme="majorHAnsi" w:hAnsiTheme="majorHAnsi" w:cstheme="majorHAnsi"/>
          <w:highlight w:val="green"/>
        </w:rPr>
        <w:t>of the other</w:t>
      </w:r>
      <w:r w:rsidRPr="00C85A53">
        <w:rPr>
          <w:rStyle w:val="StyleUnderline"/>
          <w:rFonts w:asciiTheme="majorHAnsi" w:hAnsiTheme="majorHAnsi" w:cstheme="majorHAnsi"/>
        </w:rPr>
        <w:t xml:space="preserve"> </w:t>
      </w:r>
      <w:r w:rsidRPr="00C85A53">
        <w:rPr>
          <w:rStyle w:val="Emphasis"/>
          <w:rFonts w:asciiTheme="majorHAnsi" w:hAnsiTheme="majorHAnsi" w:cstheme="majorHAnsi"/>
        </w:rPr>
        <w:t>must occur</w:t>
      </w:r>
      <w:r w:rsidRPr="00C85A53">
        <w:rPr>
          <w:rStyle w:val="StyleUnderline"/>
          <w:rFonts w:asciiTheme="majorHAnsi" w:hAnsiTheme="majorHAnsi" w:cstheme="majorHAnsi"/>
        </w:rPr>
        <w:t xml:space="preserve">; then, </w:t>
      </w:r>
      <w:r w:rsidRPr="00C85A53">
        <w:rPr>
          <w:rStyle w:val="StyleUnderline"/>
          <w:rFonts w:asciiTheme="majorHAnsi" w:hAnsiTheme="majorHAnsi" w:cstheme="majorHAnsi"/>
          <w:highlight w:val="green"/>
        </w:rPr>
        <w:t>an evacuation of the other’s body must take place</w:t>
      </w:r>
      <w:r w:rsidRPr="00C85A53">
        <w:rPr>
          <w:rStyle w:val="StyleUnderline"/>
          <w:rFonts w:asciiTheme="majorHAnsi" w:hAnsiTheme="majorHAnsi" w:cstheme="majorHAnsi"/>
        </w:rPr>
        <w:t xml:space="preserve"> in order </w:t>
      </w:r>
      <w:r w:rsidRPr="00C85A53">
        <w:rPr>
          <w:rStyle w:val="StyleUnderline"/>
          <w:rFonts w:asciiTheme="majorHAnsi" w:hAnsiTheme="majorHAnsi" w:cstheme="majorHAnsi"/>
          <w:highlight w:val="green"/>
        </w:rPr>
        <w:t>for the embalming of</w:t>
      </w:r>
      <w:r w:rsidRPr="00C85A53">
        <w:rPr>
          <w:rStyle w:val="StyleUnderline"/>
          <w:rFonts w:asciiTheme="majorHAnsi" w:hAnsiTheme="majorHAnsi" w:cstheme="majorHAnsi"/>
        </w:rPr>
        <w:t xml:space="preserve"> or supplanting of </w:t>
      </w:r>
      <w:r w:rsidRPr="00C85A53">
        <w:rPr>
          <w:rStyle w:val="StyleUnderline"/>
          <w:rFonts w:asciiTheme="majorHAnsi" w:hAnsiTheme="majorHAnsi" w:cstheme="majorHAnsi"/>
          <w:highlight w:val="green"/>
        </w:rPr>
        <w:t>the body with the white normative male figure</w:t>
      </w:r>
      <w:r w:rsidRPr="00C85A53">
        <w:rPr>
          <w:rFonts w:asciiTheme="majorHAnsi" w:hAnsiTheme="majorHAnsi" w:cstheme="majorHAnsi"/>
          <w:sz w:val="16"/>
        </w:rPr>
        <w:t xml:space="preserve">. While </w:t>
      </w:r>
      <w:r w:rsidRPr="00C85A53">
        <w:rPr>
          <w:rStyle w:val="StyleUnderline"/>
          <w:rFonts w:asciiTheme="majorHAnsi" w:hAnsiTheme="majorHAnsi" w:cstheme="majorHAnsi"/>
          <w:highlight w:val="green"/>
        </w:rPr>
        <w:t>Musser</w:t>
      </w:r>
      <w:r w:rsidRPr="00C85A53">
        <w:rPr>
          <w:rFonts w:asciiTheme="majorHAnsi" w:hAnsiTheme="majorHAnsi" w:cstheme="majorHAnsi"/>
          <w:sz w:val="16"/>
        </w:rPr>
        <w:t xml:space="preserve"> does not entirely refuse Deleuze and Guattari’s nonrepresentational gesture, she do</w:t>
      </w:r>
      <w:r w:rsidRPr="00C85A53">
        <w:rPr>
          <w:rStyle w:val="StyleUnderline"/>
          <w:rFonts w:asciiTheme="majorHAnsi" w:hAnsiTheme="majorHAnsi" w:cstheme="majorHAnsi"/>
        </w:rPr>
        <w:t xml:space="preserve">es </w:t>
      </w:r>
      <w:r w:rsidRPr="00C85A53">
        <w:rPr>
          <w:rStyle w:val="StyleUnderline"/>
          <w:rFonts w:asciiTheme="majorHAnsi" w:hAnsiTheme="majorHAnsi" w:cstheme="majorHAnsi"/>
          <w:highlight w:val="green"/>
        </w:rPr>
        <w:t>practice a</w:t>
      </w:r>
      <w:r w:rsidRPr="00C85A53">
        <w:rPr>
          <w:rStyle w:val="StyleUnderline"/>
          <w:rFonts w:asciiTheme="majorHAnsi" w:hAnsiTheme="majorHAnsi" w:cstheme="majorHAnsi"/>
        </w:rPr>
        <w:t xml:space="preserve"> kind of detached and </w:t>
      </w:r>
      <w:r w:rsidRPr="00C85A53">
        <w:rPr>
          <w:rStyle w:val="Emphasis"/>
          <w:rFonts w:asciiTheme="majorHAnsi" w:hAnsiTheme="majorHAnsi" w:cstheme="majorHAnsi"/>
          <w:highlight w:val="green"/>
        </w:rPr>
        <w:t>suspicious read of</w:t>
      </w:r>
      <w:r w:rsidRPr="00C85A53">
        <w:rPr>
          <w:rStyle w:val="Emphasis"/>
          <w:rFonts w:asciiTheme="majorHAnsi" w:hAnsiTheme="majorHAnsi" w:cstheme="majorHAnsi"/>
        </w:rPr>
        <w:t xml:space="preserve"> the forms of </w:t>
      </w:r>
      <w:r w:rsidRPr="00C85A53">
        <w:rPr>
          <w:rStyle w:val="Emphasis"/>
          <w:rFonts w:asciiTheme="majorHAnsi" w:hAnsiTheme="majorHAnsi" w:cstheme="majorHAnsi"/>
          <w:highlight w:val="green"/>
        </w:rPr>
        <w:t>violence</w:t>
      </w:r>
      <w:r w:rsidRPr="00C85A53">
        <w:rPr>
          <w:rStyle w:val="StyleUnderline"/>
          <w:rFonts w:asciiTheme="majorHAnsi" w:hAnsiTheme="majorHAnsi" w:cstheme="majorHAnsi"/>
        </w:rPr>
        <w:t xml:space="preserve"> that can be enacted in white moves beyond the human.</w:t>
      </w:r>
      <w:r w:rsidRPr="00C85A53">
        <w:rPr>
          <w:rFonts w:asciiTheme="majorHAnsi" w:hAnsiTheme="majorHAnsi" w:cstheme="majorHAnsi"/>
          <w:sz w:val="16"/>
        </w:rPr>
        <w:t xml:space="preserve"> Musser </w:t>
      </w:r>
      <w:r w:rsidRPr="00C85A53">
        <w:rPr>
          <w:rStyle w:val="StyleUnderline"/>
          <w:rFonts w:asciiTheme="majorHAnsi" w:hAnsiTheme="majorHAnsi" w:cstheme="majorHAnsi"/>
          <w:highlight w:val="green"/>
        </w:rPr>
        <w:t>treats queer theories’</w:t>
      </w:r>
      <w:r w:rsidRPr="00C85A53">
        <w:rPr>
          <w:rStyle w:val="StyleUnderline"/>
          <w:rFonts w:asciiTheme="majorHAnsi" w:hAnsiTheme="majorHAnsi" w:cstheme="majorHAnsi"/>
        </w:rPr>
        <w:t xml:space="preserve"> evangelists of loss and futurelessness, Leo Bersani and Lee Edelman, </w:t>
      </w:r>
      <w:r w:rsidRPr="00C85A53">
        <w:rPr>
          <w:rStyle w:val="StyleUnderline"/>
          <w:rFonts w:asciiTheme="majorHAnsi" w:hAnsiTheme="majorHAnsi" w:cstheme="majorHAnsi"/>
          <w:highlight w:val="green"/>
        </w:rPr>
        <w:t xml:space="preserve">as </w:t>
      </w:r>
      <w:r w:rsidRPr="00C85A53">
        <w:rPr>
          <w:rStyle w:val="Emphasis"/>
          <w:rFonts w:asciiTheme="majorHAnsi" w:hAnsiTheme="majorHAnsi" w:cstheme="majorHAnsi"/>
          <w:highlight w:val="green"/>
        </w:rPr>
        <w:t>nonexceptional and</w:t>
      </w:r>
      <w:r w:rsidRPr="00C85A53">
        <w:rPr>
          <w:rStyle w:val="Emphasis"/>
          <w:rFonts w:asciiTheme="majorHAnsi" w:hAnsiTheme="majorHAnsi" w:cstheme="majorHAnsi"/>
        </w:rPr>
        <w:t xml:space="preserve"> even potentially </w:t>
      </w:r>
      <w:r w:rsidRPr="00C85A53">
        <w:rPr>
          <w:rStyle w:val="Emphasis"/>
          <w:rFonts w:asciiTheme="majorHAnsi" w:hAnsiTheme="majorHAnsi" w:cstheme="majorHAnsi"/>
          <w:highlight w:val="green"/>
        </w:rPr>
        <w:t>dangerous to subjects who inhabit the abject spaces that white bourgeois men try to occupy</w:t>
      </w:r>
      <w:r w:rsidRPr="00C85A53">
        <w:rPr>
          <w:rFonts w:asciiTheme="majorHAnsi" w:hAnsiTheme="majorHAnsi" w:cstheme="majorHAnsi"/>
          <w:sz w:val="16"/>
        </w:rPr>
        <w:t xml:space="preserve">. In the 2015 GLQ roundtable discussion titled “Queer Inhumanisms,” Zakiyyah Iman </w:t>
      </w:r>
      <w:r w:rsidRPr="00C85A53">
        <w:rPr>
          <w:rStyle w:val="Emphasis"/>
          <w:rFonts w:asciiTheme="majorHAnsi" w:hAnsiTheme="majorHAnsi" w:cstheme="majorHAnsi"/>
        </w:rPr>
        <w:t>Jackson reiterated the suspicion that posthumanism is a ruse for white human ascendency.</w:t>
      </w:r>
      <w:r w:rsidRPr="00C85A53">
        <w:rPr>
          <w:rFonts w:asciiTheme="majorHAnsi" w:hAnsiTheme="majorHAnsi" w:cstheme="majorHAnsi"/>
          <w:sz w:val="16"/>
        </w:rPr>
        <w:t xml:space="preserve"> Similar to Musser, </w:t>
      </w:r>
      <w:r w:rsidRPr="00C85A53">
        <w:rPr>
          <w:rStyle w:val="Emphasis"/>
          <w:rFonts w:asciiTheme="majorHAnsi" w:hAnsiTheme="majorHAnsi" w:cstheme="majorHAnsi"/>
        </w:rPr>
        <w:t xml:space="preserve">Jackson knows that </w:t>
      </w:r>
      <w:r w:rsidRPr="00C85A53">
        <w:rPr>
          <w:rStyle w:val="Emphasis"/>
          <w:rFonts w:asciiTheme="majorHAnsi" w:hAnsiTheme="majorHAnsi" w:cstheme="majorHAnsi"/>
          <w:highlight w:val="green"/>
        </w:rPr>
        <w:t>there is often a subject lurking within the bowels or lines</w:t>
      </w:r>
      <w:r w:rsidRPr="00C85A53">
        <w:rPr>
          <w:rStyle w:val="Emphasis"/>
          <w:rFonts w:asciiTheme="majorHAnsi" w:hAnsiTheme="majorHAnsi" w:cstheme="majorHAnsi"/>
        </w:rPr>
        <w:t xml:space="preserve"> of nonrepresentational discourse. Jackson indicts posthumanist calls to move to the “beyond” for reproducing a false and dishonest European transcendentalism.</w:t>
      </w:r>
    </w:p>
    <w:p w14:paraId="5DE31908" w14:textId="77777777" w:rsidR="002A0F8B" w:rsidRPr="00C85A53" w:rsidRDefault="002A0F8B" w:rsidP="002A0F8B">
      <w:pPr>
        <w:rPr>
          <w:rFonts w:asciiTheme="majorHAnsi" w:hAnsiTheme="majorHAnsi" w:cstheme="majorHAnsi"/>
          <w:sz w:val="16"/>
        </w:rPr>
      </w:pPr>
      <w:r w:rsidRPr="00C85A53">
        <w:rPr>
          <w:rFonts w:asciiTheme="majorHAnsi" w:hAnsiTheme="majorHAnsi" w:cstheme="majorHAnsi"/>
          <w:sz w:val="16"/>
        </w:rPr>
        <w:t xml:space="preserve">Thus </w:t>
      </w:r>
      <w:r w:rsidRPr="00C85A53">
        <w:rPr>
          <w:rStyle w:val="Emphasis"/>
          <w:rFonts w:asciiTheme="majorHAnsi" w:hAnsiTheme="majorHAnsi" w:cstheme="majorHAnsi"/>
          <w:highlight w:val="green"/>
        </w:rPr>
        <w:t>a call for movement in the direction of the “beyond</w:t>
      </w:r>
      <w:r w:rsidRPr="00C85A53">
        <w:rPr>
          <w:rFonts w:asciiTheme="majorHAnsi" w:hAnsiTheme="majorHAnsi" w:cstheme="majorHAnsi"/>
          <w:sz w:val="16"/>
        </w:rPr>
        <w:t xml:space="preserve">,” issued in a manner that </w:t>
      </w:r>
      <w:r w:rsidRPr="00C85A53">
        <w:rPr>
          <w:rStyle w:val="StyleUnderline"/>
          <w:rFonts w:asciiTheme="majorHAnsi" w:hAnsiTheme="majorHAnsi" w:cstheme="majorHAnsi"/>
          <w:highlight w:val="green"/>
        </w:rPr>
        <w:t>suggests that this call is without location, and</w:t>
      </w:r>
      <w:r w:rsidRPr="00C85A53">
        <w:rPr>
          <w:rStyle w:val="StyleUnderline"/>
          <w:rFonts w:asciiTheme="majorHAnsi" w:hAnsiTheme="majorHAnsi" w:cstheme="majorHAnsi"/>
        </w:rPr>
        <w:t xml:space="preserve"> therefore with the appearance of incognizance regarding its situated claims and internal limits, </w:t>
      </w:r>
      <w:r w:rsidRPr="00C85A53">
        <w:rPr>
          <w:rStyle w:val="Emphasis"/>
          <w:rFonts w:asciiTheme="majorHAnsi" w:hAnsiTheme="majorHAnsi" w:cstheme="majorHAnsi"/>
          <w:highlight w:val="green"/>
        </w:rPr>
        <w:t>returns us to a Eurocentric transcendentalism</w:t>
      </w:r>
      <w:r w:rsidRPr="00C85A53">
        <w:rPr>
          <w:rStyle w:val="StyleUnderline"/>
          <w:rFonts w:asciiTheme="majorHAnsi" w:hAnsiTheme="majorHAnsi" w:cstheme="majorHAnsi"/>
        </w:rPr>
        <w:t xml:space="preserve"> long challenged</w:t>
      </w:r>
      <w:r w:rsidRPr="00C85A53">
        <w:rPr>
          <w:rFonts w:asciiTheme="majorHAnsi" w:hAnsiTheme="majorHAnsi" w:cstheme="majorHAnsi"/>
          <w:sz w:val="16"/>
        </w:rPr>
        <w:t>.46</w:t>
      </w:r>
    </w:p>
    <w:p w14:paraId="6C443F6A" w14:textId="77777777" w:rsidR="002A0F8B" w:rsidRPr="00C85A53" w:rsidRDefault="002A0F8B" w:rsidP="002A0F8B">
      <w:pPr>
        <w:rPr>
          <w:rStyle w:val="Emphasis"/>
          <w:rFonts w:asciiTheme="majorHAnsi" w:hAnsiTheme="majorHAnsi" w:cstheme="majorHAnsi"/>
        </w:rPr>
      </w:pPr>
      <w:r w:rsidRPr="00C85A53">
        <w:rPr>
          <w:rFonts w:asciiTheme="majorHAnsi" w:hAnsiTheme="majorHAnsi" w:cstheme="majorHAnsi"/>
          <w:sz w:val="16"/>
        </w:rPr>
        <w:t xml:space="preserve">Jackson argues that </w:t>
      </w:r>
      <w:r w:rsidRPr="00C85A53">
        <w:rPr>
          <w:rStyle w:val="StyleUnderline"/>
          <w:rFonts w:asciiTheme="majorHAnsi" w:hAnsiTheme="majorHAnsi" w:cstheme="majorHAnsi"/>
        </w:rPr>
        <w:t>a call for movement beyond always happens from a very specific place</w:t>
      </w:r>
      <w:r w:rsidRPr="00C85A53">
        <w:rPr>
          <w:rFonts w:asciiTheme="majorHAnsi" w:hAnsiTheme="majorHAnsi" w:cstheme="majorHAnsi"/>
          <w:sz w:val="16"/>
        </w:rPr>
        <w:t xml:space="preserve">. The </w:t>
      </w:r>
      <w:r w:rsidRPr="00C85A53">
        <w:rPr>
          <w:rStyle w:val="Emphasis"/>
          <w:rFonts w:asciiTheme="majorHAnsi" w:hAnsiTheme="majorHAnsi" w:cstheme="majorHAnsi"/>
          <w:highlight w:val="green"/>
        </w:rPr>
        <w:t>posthumanist’s horn</w:t>
      </w:r>
      <w:r w:rsidRPr="00C85A53">
        <w:rPr>
          <w:rStyle w:val="Emphasis"/>
          <w:rFonts w:asciiTheme="majorHAnsi" w:hAnsiTheme="majorHAnsi" w:cstheme="majorHAnsi"/>
        </w:rPr>
        <w:t xml:space="preserve"> often </w:t>
      </w:r>
      <w:r w:rsidRPr="00C85A53">
        <w:rPr>
          <w:rStyle w:val="Emphasis"/>
          <w:rFonts w:asciiTheme="majorHAnsi" w:hAnsiTheme="majorHAnsi" w:cstheme="majorHAnsi"/>
          <w:highlight w:val="green"/>
        </w:rPr>
        <w:t>blows from a place situated securely within the folds of humanity</w:t>
      </w:r>
      <w:r w:rsidRPr="00C85A53">
        <w:rPr>
          <w:rStyle w:val="Emphasis"/>
          <w:rFonts w:asciiTheme="majorHAnsi" w:hAnsiTheme="majorHAnsi" w:cstheme="majorHAnsi"/>
        </w:rPr>
        <w:t>.</w:t>
      </w:r>
      <w:r w:rsidRPr="00C85A53">
        <w:rPr>
          <w:rFonts w:asciiTheme="majorHAnsi" w:hAnsiTheme="majorHAnsi" w:cstheme="majorHAnsi"/>
          <w:sz w:val="16"/>
        </w:rPr>
        <w:t xml:space="preserve"> This is a </w:t>
      </w:r>
      <w:r w:rsidRPr="00C85A53">
        <w:rPr>
          <w:rStyle w:val="Emphasis"/>
          <w:rFonts w:asciiTheme="majorHAnsi" w:hAnsiTheme="majorHAnsi" w:cstheme="majorHAnsi"/>
        </w:rPr>
        <w:t xml:space="preserve">very </w:t>
      </w:r>
      <w:r w:rsidRPr="00C85A53">
        <w:rPr>
          <w:rStyle w:val="Emphasis"/>
          <w:rFonts w:asciiTheme="majorHAnsi" w:hAnsiTheme="majorHAnsi" w:cstheme="majorHAnsi"/>
          <w:highlight w:val="green"/>
        </w:rPr>
        <w:t>different place than the space of nonbeing</w:t>
      </w:r>
      <w:r w:rsidRPr="00C85A53">
        <w:rPr>
          <w:rStyle w:val="Emphasis"/>
          <w:rFonts w:asciiTheme="majorHAnsi" w:hAnsiTheme="majorHAnsi" w:cstheme="majorHAnsi"/>
        </w:rPr>
        <w:t xml:space="preserve"> from which Black and Indigenous peoples moan, sing, or speak</w:t>
      </w:r>
      <w:r w:rsidRPr="00C85A53">
        <w:rPr>
          <w:rFonts w:asciiTheme="majorHAnsi" w:hAnsiTheme="majorHAnsi" w:cstheme="majorHAnsi"/>
          <w:sz w:val="16"/>
        </w:rPr>
        <w:t xml:space="preserve">. Native feminist refusal and Black feminist abolitionist </w:t>
      </w:r>
      <w:r w:rsidRPr="00C85A53">
        <w:rPr>
          <w:rStyle w:val="Emphasis"/>
          <w:rFonts w:asciiTheme="majorHAnsi" w:hAnsiTheme="majorHAnsi" w:cstheme="majorHAnsi"/>
          <w:highlight w:val="green"/>
        </w:rPr>
        <w:t>skepticism function as intervening comportments</w:t>
      </w:r>
      <w:r w:rsidRPr="00C85A53">
        <w:rPr>
          <w:rStyle w:val="Emphasis"/>
          <w:rFonts w:asciiTheme="majorHAnsi" w:hAnsiTheme="majorHAnsi" w:cstheme="majorHAnsi"/>
        </w:rPr>
        <w:t xml:space="preserve">, dispositions, and modes of critique that </w:t>
      </w:r>
      <w:r w:rsidRPr="00C85A53">
        <w:rPr>
          <w:rStyle w:val="Emphasis"/>
          <w:rFonts w:asciiTheme="majorHAnsi" w:hAnsiTheme="majorHAnsi" w:cstheme="majorHAnsi"/>
          <w:highlight w:val="green"/>
        </w:rPr>
        <w:t>expose</w:t>
      </w:r>
      <w:r w:rsidRPr="00C85A53">
        <w:rPr>
          <w:rStyle w:val="Emphasis"/>
          <w:rFonts w:asciiTheme="majorHAnsi" w:hAnsiTheme="majorHAnsi" w:cstheme="majorHAnsi"/>
        </w:rPr>
        <w:t xml:space="preserve"> the violent and unself-conscious ways that </w:t>
      </w:r>
      <w:r w:rsidRPr="00C85A53">
        <w:rPr>
          <w:rStyle w:val="Emphasis"/>
          <w:rFonts w:asciiTheme="majorHAnsi" w:hAnsiTheme="majorHAnsi" w:cstheme="majorHAnsi"/>
          <w:highlight w:val="green"/>
        </w:rPr>
        <w:t>Western theory attempts to move beyond the human through the annihilation of the Other.</w:t>
      </w:r>
    </w:p>
    <w:p w14:paraId="1141BAD9" w14:textId="77777777" w:rsidR="002A0F8B" w:rsidRPr="00C85A53" w:rsidRDefault="002A0F8B" w:rsidP="002A0F8B">
      <w:pPr>
        <w:rPr>
          <w:rStyle w:val="Emphasis"/>
          <w:rFonts w:asciiTheme="majorHAnsi" w:hAnsiTheme="majorHAnsi" w:cstheme="majorHAnsi"/>
        </w:rPr>
      </w:pPr>
      <w:r w:rsidRPr="00C85A53">
        <w:rPr>
          <w:rStyle w:val="StyleUnderline"/>
          <w:rFonts w:asciiTheme="majorHAnsi" w:hAnsiTheme="majorHAnsi" w:cstheme="majorHAnsi"/>
        </w:rPr>
        <w:t>Because the crafting of the human is a process of relations</w:t>
      </w:r>
      <w:r w:rsidRPr="00C85A53">
        <w:rPr>
          <w:rFonts w:asciiTheme="majorHAnsi" w:hAnsiTheme="majorHAnsi" w:cstheme="majorHAnsi"/>
          <w:sz w:val="16"/>
        </w:rPr>
        <w:t xml:space="preserve">, specifically the relations of negation, </w:t>
      </w:r>
      <w:r w:rsidRPr="00C85A53">
        <w:rPr>
          <w:rStyle w:val="Emphasis"/>
          <w:rFonts w:asciiTheme="majorHAnsi" w:hAnsiTheme="majorHAnsi" w:cstheme="majorHAnsi"/>
        </w:rPr>
        <w:t xml:space="preserve">then </w:t>
      </w:r>
      <w:r w:rsidRPr="00C85A53">
        <w:rPr>
          <w:rStyle w:val="Emphasis"/>
          <w:rFonts w:asciiTheme="majorHAnsi" w:hAnsiTheme="majorHAnsi" w:cstheme="majorHAnsi"/>
          <w:highlight w:val="green"/>
        </w:rPr>
        <w:t xml:space="preserve">moving beyond the violence of the human is </w:t>
      </w:r>
      <w:r w:rsidRPr="00C85A53">
        <w:rPr>
          <w:rStyle w:val="Emphasis"/>
          <w:rFonts w:asciiTheme="majorHAnsi" w:hAnsiTheme="majorHAnsi" w:cstheme="majorHAnsi"/>
        </w:rPr>
        <w:t xml:space="preserve">also </w:t>
      </w:r>
      <w:r w:rsidRPr="00C85A53">
        <w:rPr>
          <w:rStyle w:val="Emphasis"/>
          <w:rFonts w:asciiTheme="majorHAnsi" w:hAnsiTheme="majorHAnsi" w:cstheme="majorHAnsi"/>
          <w:highlight w:val="green"/>
        </w:rPr>
        <w:t>a relational process</w:t>
      </w:r>
      <w:r w:rsidRPr="00C85A53">
        <w:rPr>
          <w:rFonts w:asciiTheme="majorHAnsi" w:hAnsiTheme="majorHAnsi" w:cstheme="majorHAnsi"/>
          <w:sz w:val="16"/>
          <w:highlight w:val="green"/>
        </w:rPr>
        <w:t xml:space="preserve">. </w:t>
      </w:r>
      <w:r w:rsidRPr="00C85A53">
        <w:rPr>
          <w:rStyle w:val="Emphasis"/>
          <w:rFonts w:asciiTheme="majorHAnsi" w:hAnsiTheme="majorHAnsi" w:cstheme="majorHAnsi"/>
          <w:highlight w:val="green"/>
        </w:rPr>
        <w:t>Transcendence is a</w:t>
      </w:r>
      <w:r w:rsidRPr="00C85A53">
        <w:rPr>
          <w:rStyle w:val="Emphasis"/>
          <w:rFonts w:asciiTheme="majorHAnsi" w:hAnsiTheme="majorHAnsi" w:cstheme="majorHAnsi"/>
        </w:rPr>
        <w:t xml:space="preserve"> relational </w:t>
      </w:r>
      <w:r w:rsidRPr="00C85A53">
        <w:rPr>
          <w:rStyle w:val="Emphasis"/>
          <w:rFonts w:asciiTheme="majorHAnsi" w:hAnsiTheme="majorHAnsi" w:cstheme="majorHAnsi"/>
          <w:highlight w:val="green"/>
        </w:rPr>
        <w:t>process of accountability</w:t>
      </w:r>
      <w:r w:rsidRPr="00C85A53">
        <w:rPr>
          <w:rFonts w:asciiTheme="majorHAnsi" w:hAnsiTheme="majorHAnsi" w:cstheme="majorHAnsi"/>
          <w:sz w:val="16"/>
          <w:highlight w:val="green"/>
        </w:rPr>
        <w:t xml:space="preserve">. </w:t>
      </w:r>
      <w:r w:rsidRPr="00C85A53">
        <w:rPr>
          <w:rStyle w:val="StyleUnderline"/>
          <w:rFonts w:asciiTheme="majorHAnsi" w:hAnsiTheme="majorHAnsi" w:cstheme="majorHAnsi"/>
          <w:highlight w:val="green"/>
        </w:rPr>
        <w:t>White subjects cannot transcend</w:t>
      </w:r>
      <w:r w:rsidRPr="00C85A53">
        <w:rPr>
          <w:rStyle w:val="StyleUnderline"/>
          <w:rFonts w:asciiTheme="majorHAnsi" w:hAnsiTheme="majorHAnsi" w:cstheme="majorHAnsi"/>
        </w:rPr>
        <w:t xml:space="preserve"> identity</w:t>
      </w:r>
      <w:r w:rsidRPr="00C85A53">
        <w:rPr>
          <w:rFonts w:asciiTheme="majorHAnsi" w:hAnsiTheme="majorHAnsi" w:cstheme="majorHAnsi"/>
          <w:sz w:val="16"/>
        </w:rPr>
        <w:t xml:space="preserve"> (e.g., whiteness, queerness), </w:t>
      </w:r>
      <w:r w:rsidRPr="00C85A53">
        <w:rPr>
          <w:rStyle w:val="StyleUnderline"/>
          <w:rFonts w:asciiTheme="majorHAnsi" w:hAnsiTheme="majorHAnsi" w:cstheme="majorHAnsi"/>
        </w:rPr>
        <w:t>the subject</w:t>
      </w:r>
      <w:r w:rsidRPr="00C85A53">
        <w:rPr>
          <w:rFonts w:asciiTheme="majorHAnsi" w:hAnsiTheme="majorHAnsi" w:cstheme="majorHAnsi"/>
          <w:sz w:val="16"/>
        </w:rPr>
        <w:t xml:space="preserve"> (self-writing and autonomy), </w:t>
      </w:r>
      <w:r w:rsidRPr="00C85A53">
        <w:rPr>
          <w:rStyle w:val="StyleUnderline"/>
          <w:rFonts w:asciiTheme="majorHAnsi" w:hAnsiTheme="majorHAnsi" w:cstheme="majorHAnsi"/>
        </w:rPr>
        <w:t>or the human</w:t>
      </w:r>
      <w:r w:rsidRPr="00C85A53">
        <w:rPr>
          <w:rFonts w:asciiTheme="majorHAnsi" w:hAnsiTheme="majorHAnsi" w:cstheme="majorHAnsi"/>
          <w:sz w:val="16"/>
        </w:rPr>
        <w:t xml:space="preserve"> (self-actualization) </w:t>
      </w:r>
      <w:r w:rsidRPr="00C85A53">
        <w:rPr>
          <w:rStyle w:val="Emphasis"/>
          <w:rFonts w:asciiTheme="majorHAnsi" w:hAnsiTheme="majorHAnsi" w:cstheme="majorHAnsi"/>
          <w:highlight w:val="green"/>
        </w:rPr>
        <w:t>without ending Native genocide and anti- Black racism</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Identities</w:t>
      </w:r>
      <w:r w:rsidRPr="00C85A53">
        <w:rPr>
          <w:rStyle w:val="Emphasis"/>
          <w:rFonts w:asciiTheme="majorHAnsi" w:hAnsiTheme="majorHAnsi" w:cstheme="majorHAnsi"/>
        </w:rPr>
        <w:t xml:space="preserve">, subjects, and the human as they are currently configured </w:t>
      </w:r>
      <w:r w:rsidRPr="00C85A53">
        <w:rPr>
          <w:rStyle w:val="Emphasis"/>
          <w:rFonts w:asciiTheme="majorHAnsi" w:hAnsiTheme="majorHAnsi" w:cstheme="majorHAnsi"/>
          <w:highlight w:val="green"/>
        </w:rPr>
        <w:t>come into formation through</w:t>
      </w:r>
      <w:r w:rsidRPr="00C85A53">
        <w:rPr>
          <w:rStyle w:val="Emphasis"/>
          <w:rFonts w:asciiTheme="majorHAnsi" w:hAnsiTheme="majorHAnsi" w:cstheme="majorHAnsi"/>
        </w:rPr>
        <w:t xml:space="preserve"> processes of </w:t>
      </w:r>
      <w:r w:rsidRPr="00C85A53">
        <w:rPr>
          <w:rStyle w:val="Emphasis"/>
          <w:rFonts w:asciiTheme="majorHAnsi" w:hAnsiTheme="majorHAnsi" w:cstheme="majorHAnsi"/>
          <w:highlight w:val="green"/>
        </w:rPr>
        <w:t>negation</w:t>
      </w:r>
      <w:r w:rsidRPr="00C85A53">
        <w:rPr>
          <w:rFonts w:asciiTheme="majorHAnsi" w:hAnsiTheme="majorHAnsi" w:cstheme="majorHAnsi"/>
          <w:sz w:val="16"/>
          <w:highlight w:val="green"/>
        </w:rPr>
        <w:t xml:space="preserve">. </w:t>
      </w:r>
      <w:r w:rsidRPr="00C85A53">
        <w:rPr>
          <w:rStyle w:val="Emphasis"/>
          <w:rFonts w:asciiTheme="majorHAnsi" w:hAnsiTheme="majorHAnsi" w:cstheme="majorHAnsi"/>
          <w:highlight w:val="green"/>
        </w:rPr>
        <w:t>If there is no plan to enable Black and Indigenous life, then there is no transcending</w:t>
      </w:r>
      <w:r w:rsidRPr="00C85A53">
        <w:rPr>
          <w:rStyle w:val="Emphasis"/>
          <w:rFonts w:asciiTheme="majorHAnsi" w:hAnsiTheme="majorHAnsi" w:cstheme="majorHAnsi"/>
        </w:rPr>
        <w:t xml:space="preserve"> the violence of the human.</w:t>
      </w:r>
      <w:r w:rsidRPr="00C85A53">
        <w:rPr>
          <w:rFonts w:asciiTheme="majorHAnsi" w:hAnsiTheme="majorHAnsi" w:cstheme="majorHAnsi"/>
          <w:sz w:val="16"/>
        </w:rPr>
        <w:t xml:space="preserve"> </w:t>
      </w:r>
      <w:r w:rsidRPr="00C85A53">
        <w:rPr>
          <w:rStyle w:val="StyleUnderline"/>
          <w:rFonts w:asciiTheme="majorHAnsi" w:hAnsiTheme="majorHAnsi" w:cstheme="majorHAnsi"/>
        </w:rPr>
        <w:t xml:space="preserve">The scholarship of Native/Indigenous and Black feminists force continental theory to come outside itself and gaze on the way even the various attempts of nonrepresentational theory to annihilate the self actually end up </w:t>
      </w:r>
      <w:r w:rsidRPr="00C85A53">
        <w:rPr>
          <w:rStyle w:val="Emphasis"/>
          <w:rFonts w:asciiTheme="majorHAnsi" w:hAnsiTheme="majorHAnsi" w:cstheme="majorHAnsi"/>
        </w:rPr>
        <w:t>reinventing the subject and the human through new forms of violent invention.</w:t>
      </w:r>
      <w:r w:rsidRPr="00C85A53">
        <w:rPr>
          <w:rFonts w:asciiTheme="majorHAnsi" w:hAnsiTheme="majorHAnsi" w:cstheme="majorHAnsi"/>
          <w:sz w:val="16"/>
        </w:rPr>
        <w:t xml:space="preserve"> This article argues that </w:t>
      </w:r>
      <w:r w:rsidRPr="00C85A53">
        <w:rPr>
          <w:rStyle w:val="Emphasis"/>
          <w:rFonts w:asciiTheme="majorHAnsi" w:hAnsiTheme="majorHAnsi" w:cstheme="majorHAnsi"/>
          <w:highlight w:val="green"/>
        </w:rPr>
        <w:t>both refusal and skepticism can work in tandem and interrupt the performance of white innocence through less-than-effective attempts to evade representation that jettison the garb of the human without abolishing the need for Black and Indigenous death</w:t>
      </w:r>
      <w:r w:rsidRPr="00C85A53">
        <w:rPr>
          <w:rStyle w:val="Emphasis"/>
          <w:rFonts w:asciiTheme="majorHAnsi" w:hAnsiTheme="majorHAnsi" w:cstheme="majorHAnsi"/>
        </w:rPr>
        <w:t>.47</w:t>
      </w:r>
    </w:p>
    <w:p w14:paraId="081390AE" w14:textId="20DBAF41" w:rsidR="00A755C0" w:rsidRPr="00C85A53" w:rsidRDefault="00A755C0" w:rsidP="00A755C0">
      <w:pPr>
        <w:rPr>
          <w:rFonts w:asciiTheme="majorHAnsi" w:hAnsiTheme="majorHAnsi" w:cstheme="majorHAnsi"/>
        </w:rPr>
      </w:pPr>
    </w:p>
    <w:p w14:paraId="54A9D828" w14:textId="77777777" w:rsidR="002711F1" w:rsidRPr="00C85A53" w:rsidRDefault="002711F1" w:rsidP="002711F1">
      <w:pPr>
        <w:pStyle w:val="Heading4"/>
        <w:rPr>
          <w:rFonts w:asciiTheme="majorHAnsi" w:hAnsiTheme="majorHAnsi" w:cstheme="majorHAnsi"/>
          <w:u w:val="single"/>
        </w:rPr>
      </w:pPr>
      <w:r w:rsidRPr="00C85A53">
        <w:rPr>
          <w:rFonts w:asciiTheme="majorHAnsi" w:hAnsiTheme="majorHAnsi" w:cstheme="majorHAnsi"/>
        </w:rPr>
        <w:t xml:space="preserve">Psychoanalytic paradigm places the analyst as </w:t>
      </w:r>
      <w:r w:rsidRPr="00C85A53">
        <w:rPr>
          <w:rFonts w:asciiTheme="majorHAnsi" w:hAnsiTheme="majorHAnsi" w:cstheme="majorHAnsi"/>
          <w:u w:val="single"/>
        </w:rPr>
        <w:t>irrefutable</w:t>
      </w:r>
      <w:r w:rsidRPr="00C85A53">
        <w:rPr>
          <w:rFonts w:asciiTheme="majorHAnsi" w:hAnsiTheme="majorHAnsi" w:cstheme="majorHAnsi"/>
        </w:rPr>
        <w:t xml:space="preserve">—causes </w:t>
      </w:r>
      <w:r w:rsidRPr="00C85A53">
        <w:rPr>
          <w:rFonts w:asciiTheme="majorHAnsi" w:hAnsiTheme="majorHAnsi" w:cstheme="majorHAnsi"/>
          <w:u w:val="single"/>
        </w:rPr>
        <w:t>error replication</w:t>
      </w:r>
    </w:p>
    <w:p w14:paraId="12D6540B" w14:textId="2710781B" w:rsidR="002711F1" w:rsidRPr="00C85A53" w:rsidRDefault="002711F1" w:rsidP="002711F1">
      <w:pPr>
        <w:rPr>
          <w:rFonts w:asciiTheme="majorHAnsi" w:hAnsiTheme="majorHAnsi" w:cstheme="majorHAnsi"/>
          <w:sz w:val="16"/>
          <w:szCs w:val="16"/>
        </w:rPr>
      </w:pPr>
      <w:r w:rsidRPr="00C85A53">
        <w:rPr>
          <w:rStyle w:val="Style13ptBold"/>
          <w:rFonts w:asciiTheme="majorHAnsi" w:hAnsiTheme="majorHAnsi" w:cstheme="majorHAnsi"/>
        </w:rPr>
        <w:t>Brickman 3</w:t>
      </w:r>
      <w:r w:rsidRPr="00C85A53">
        <w:rPr>
          <w:rStyle w:val="Style13ptBold"/>
          <w:rFonts w:asciiTheme="majorHAnsi" w:hAnsiTheme="majorHAnsi" w:cstheme="majorHAnsi"/>
          <w:sz w:val="16"/>
          <w:szCs w:val="16"/>
        </w:rPr>
        <w:t xml:space="preserve"> </w:t>
      </w:r>
      <w:r w:rsidRPr="00C85A53">
        <w:rPr>
          <w:rFonts w:asciiTheme="majorHAnsi" w:hAnsiTheme="majorHAnsi" w:cstheme="majorHAnsi"/>
          <w:sz w:val="16"/>
          <w:szCs w:val="16"/>
        </w:rPr>
        <w:t>Celia, Aboriginal Populations in the Mind: Race and Primitivity in Psychoanalysis, p. 192</w:t>
      </w:r>
    </w:p>
    <w:p w14:paraId="4362F7D9" w14:textId="4CD22F6E" w:rsidR="002711F1" w:rsidRPr="00C85A53" w:rsidRDefault="002711F1" w:rsidP="002711F1">
      <w:pPr>
        <w:rPr>
          <w:rStyle w:val="StyleUnderline"/>
          <w:rFonts w:asciiTheme="majorHAnsi" w:hAnsiTheme="majorHAnsi" w:cstheme="majorHAnsi"/>
        </w:rPr>
      </w:pPr>
      <w:r w:rsidRPr="00C85A53">
        <w:rPr>
          <w:rFonts w:asciiTheme="majorHAnsi" w:hAnsiTheme="majorHAnsi" w:cstheme="majorHAnsi"/>
          <w:sz w:val="16"/>
        </w:rPr>
        <w:t xml:space="preserve">This adversarial configuration of the analytic relationship arises out of Freud’s understanding of the transference as resistance. Resistance is the psychic force that seeks to maintain the repression which created the contents of the unconscious in the first place. It is the defense mechanism that opposes the coming-to-consciousness of unconscious contents, preferring that the subject act out rather than reflect on his desires. </w:t>
      </w:r>
      <w:r w:rsidRPr="00C85A53">
        <w:rPr>
          <w:rStyle w:val="StyleUnderline"/>
          <w:rFonts w:asciiTheme="majorHAnsi" w:hAnsiTheme="majorHAnsi" w:cstheme="majorHAnsi"/>
          <w:highlight w:val="green"/>
        </w:rPr>
        <w:t>Once the analyst is considered to be an impartial</w:t>
      </w:r>
      <w:r w:rsidRPr="00C85A53">
        <w:rPr>
          <w:rFonts w:asciiTheme="majorHAnsi" w:hAnsiTheme="majorHAnsi" w:cstheme="majorHAnsi"/>
          <w:sz w:val="16"/>
          <w:szCs w:val="16"/>
        </w:rPr>
        <w:t xml:space="preserve"> and uninvolved </w:t>
      </w:r>
      <w:r w:rsidRPr="00C85A53">
        <w:rPr>
          <w:rStyle w:val="StyleUnderline"/>
          <w:rFonts w:asciiTheme="majorHAnsi" w:hAnsiTheme="majorHAnsi" w:cstheme="majorHAnsi"/>
          <w:highlight w:val="green"/>
        </w:rPr>
        <w:t>observer</w:t>
      </w:r>
      <w:r w:rsidRPr="00C85A53">
        <w:rPr>
          <w:rFonts w:asciiTheme="majorHAnsi" w:hAnsiTheme="majorHAnsi" w:cstheme="majorHAnsi"/>
          <w:sz w:val="16"/>
        </w:rPr>
        <w:t xml:space="preserve"> and interpreter, </w:t>
      </w:r>
      <w:r w:rsidRPr="00C85A53">
        <w:rPr>
          <w:rStyle w:val="StyleUnderline"/>
          <w:rFonts w:asciiTheme="majorHAnsi" w:hAnsiTheme="majorHAnsi" w:cstheme="majorHAnsi"/>
          <w:highlight w:val="green"/>
        </w:rPr>
        <w:t>any opposition to the analyst is understood to be resistance to making the unconscious conscious</w:t>
      </w:r>
      <w:r w:rsidRPr="00C85A53">
        <w:rPr>
          <w:rFonts w:asciiTheme="majorHAnsi" w:hAnsiTheme="majorHAnsi" w:cstheme="majorHAnsi"/>
          <w:sz w:val="16"/>
        </w:rPr>
        <w:t xml:space="preserve">. And since an analysis of the analysand’s resistance will reveal the fears and hostility of his or her earliest relationships, any response on the part of the patient that objects to the analyst’s behavior or interpretations is understood to be a projection of infantile emotions. But how did the concept of resistance arise in Freud’s work? It is helpful to recall that Freud first arrived at his understanding of resistance in his early work as he was making the transition from hypnotism to psychoanalysis. As mentioned earlier, when mere questioning proved to be of no avail in these early attempts to elicit memories of the causes of a patient’s symptoms, Freud tried “insisting”: This insistence involved effort on my part and so suggested the idea that I had to overcome a resistance … by means of my psychical work I had to overcome a psychical force in the patients which was opposed to the pathogenic ideas becoming conscious (being remembered).68 </w:t>
      </w:r>
      <w:r w:rsidRPr="00C85A53">
        <w:rPr>
          <w:rStyle w:val="StyleUnderline"/>
          <w:rFonts w:asciiTheme="majorHAnsi" w:hAnsiTheme="majorHAnsi" w:cstheme="majorHAnsi"/>
          <w:highlight w:val="green"/>
        </w:rPr>
        <w:t>Reluctance on the part of the patient to reveal whatever came to mind was “resistance,” and</w:t>
      </w:r>
      <w:r w:rsidRPr="00C85A53">
        <w:rPr>
          <w:rFonts w:asciiTheme="majorHAnsi" w:hAnsiTheme="majorHAnsi" w:cstheme="majorHAnsi"/>
          <w:sz w:val="16"/>
        </w:rPr>
        <w:t xml:space="preserve"> on this basis clinical work was construed as a struggle in which </w:t>
      </w:r>
      <w:r w:rsidRPr="00C85A53">
        <w:rPr>
          <w:rStyle w:val="StyleUnderline"/>
          <w:rFonts w:asciiTheme="majorHAnsi" w:hAnsiTheme="majorHAnsi" w:cstheme="majorHAnsi"/>
          <w:highlight w:val="green"/>
        </w:rPr>
        <w:t>the analyst had to overcome this resistance, by force if necessary</w:t>
      </w:r>
      <w:r w:rsidRPr="00C85A53">
        <w:rPr>
          <w:rFonts w:asciiTheme="majorHAnsi" w:hAnsiTheme="majorHAnsi" w:cstheme="majorHAnsi"/>
          <w:sz w:val="16"/>
        </w:rPr>
        <w:t xml:space="preserve">. Insistence on the part of the analyst was initiated in order to overcome resistance on the part of the patient. Therapeutic change came about through overcoming resistances, which was “the essential function of analytic treatment”;69 the clinical task became easier once the patient’s “resistance [was] for the most part broken.”70 Significantly, the concepts of resistance and insistence describe relations of force and, as such, are intimately tied to Freud’s characterization of primitivity. The primitivity of the unconscious suggests that it is inaccessible to rational appeal and that, like members of the primitive groups described in Group Psychology, the only kind of relationship in which it can be engaged is one of domination and subjugation. </w:t>
      </w:r>
      <w:r w:rsidRPr="00C85A53">
        <w:rPr>
          <w:rStyle w:val="StyleUnderline"/>
          <w:rFonts w:asciiTheme="majorHAnsi" w:hAnsiTheme="majorHAnsi" w:cstheme="majorHAnsi"/>
          <w:highlight w:val="green"/>
        </w:rPr>
        <w:t>The concept of resistance legitimated the analyst’s coercive authority within the transference</w:t>
      </w:r>
      <w:r w:rsidRPr="00C85A53">
        <w:rPr>
          <w:rFonts w:asciiTheme="majorHAnsi" w:hAnsiTheme="majorHAnsi" w:cstheme="majorHAnsi"/>
          <w:sz w:val="16"/>
        </w:rPr>
        <w:t xml:space="preserve">. The emergence of the concept of resistance from Freud’s therapeutic use of insistence points to a possibility that has been increasingly acknowledged by contemporary developments in psychoanalysis: resistance may, in part, be an effect of the technique of insistence, rather than that which necessitates it.71 Without denying our deep-seated resistance to face painful fears, memories, or desires, we may still recognize in the therapeutic concept of resistance a form of defense caused by the imposition of relations of psychological force and power within the analytical solution itself. Indeed, </w:t>
      </w:r>
      <w:r w:rsidRPr="00C85A53">
        <w:rPr>
          <w:rStyle w:val="StyleUnderline"/>
          <w:rFonts w:asciiTheme="majorHAnsi" w:hAnsiTheme="majorHAnsi" w:cstheme="majorHAnsi"/>
          <w:highlight w:val="green"/>
        </w:rPr>
        <w:t>resistance may arise as a response to the unwelcome constitution of a subject as primitive</w:t>
      </w:r>
      <w:r w:rsidRPr="00C85A53">
        <w:rPr>
          <w:rFonts w:asciiTheme="majorHAnsi" w:hAnsiTheme="majorHAnsi" w:cstheme="majorHAnsi"/>
          <w:sz w:val="16"/>
        </w:rPr>
        <w:t xml:space="preserve"> </w:t>
      </w:r>
      <w:r w:rsidRPr="00C85A53">
        <w:rPr>
          <w:rStyle w:val="StyleUnderline"/>
          <w:rFonts w:asciiTheme="majorHAnsi" w:hAnsiTheme="majorHAnsi" w:cstheme="majorHAnsi"/>
          <w:highlight w:val="green"/>
        </w:rPr>
        <w:t>– the locating of a subject in a position of subordination.</w:t>
      </w:r>
    </w:p>
    <w:p w14:paraId="36727444" w14:textId="77777777" w:rsidR="002711F1" w:rsidRPr="00C85A53" w:rsidRDefault="002711F1" w:rsidP="002711F1">
      <w:pPr>
        <w:rPr>
          <w:rFonts w:asciiTheme="majorHAnsi" w:hAnsiTheme="majorHAnsi" w:cstheme="majorHAnsi"/>
          <w:b/>
          <w:bCs/>
          <w:u w:val="single"/>
        </w:rPr>
      </w:pPr>
    </w:p>
    <w:p w14:paraId="57B18379" w14:textId="500DABE5" w:rsidR="002711F1" w:rsidRPr="00C85A53" w:rsidRDefault="002711F1" w:rsidP="002711F1">
      <w:pPr>
        <w:rPr>
          <w:rFonts w:asciiTheme="majorHAnsi" w:hAnsiTheme="majorHAnsi" w:cstheme="majorHAnsi"/>
        </w:rPr>
      </w:pPr>
    </w:p>
    <w:p w14:paraId="37886275" w14:textId="4A76F329" w:rsidR="002711F1" w:rsidRPr="00C85A53" w:rsidRDefault="002711F1" w:rsidP="002711F1">
      <w:pPr>
        <w:pStyle w:val="Heading4"/>
        <w:rPr>
          <w:rFonts w:asciiTheme="majorHAnsi" w:hAnsiTheme="majorHAnsi" w:cstheme="majorHAnsi"/>
        </w:rPr>
      </w:pPr>
      <w:r w:rsidRPr="00C85A53">
        <w:rPr>
          <w:rFonts w:asciiTheme="majorHAnsi" w:hAnsiTheme="majorHAnsi" w:cstheme="majorHAnsi"/>
        </w:rPr>
        <w:t>Pyschoanalysis treats the analyzed as raw material, which produces forms of psychic exploitation that actively replicate colonial paradigms. Diagnoses of the AFF beg the question “for what purpose?”</w:t>
      </w:r>
    </w:p>
    <w:p w14:paraId="770F5F63" w14:textId="2861D918" w:rsidR="002711F1" w:rsidRPr="00C85A53" w:rsidRDefault="002711F1" w:rsidP="002711F1">
      <w:pPr>
        <w:rPr>
          <w:rFonts w:asciiTheme="majorHAnsi" w:hAnsiTheme="majorHAnsi" w:cstheme="majorHAnsi"/>
          <w:sz w:val="16"/>
          <w:szCs w:val="16"/>
        </w:rPr>
      </w:pPr>
      <w:r w:rsidRPr="00C85A53">
        <w:rPr>
          <w:rStyle w:val="Style13ptBold"/>
          <w:rFonts w:asciiTheme="majorHAnsi" w:hAnsiTheme="majorHAnsi" w:cstheme="majorHAnsi"/>
        </w:rPr>
        <w:t>Brickman 3</w:t>
      </w:r>
      <w:r w:rsidRPr="00C85A53">
        <w:rPr>
          <w:rStyle w:val="Style13ptBold"/>
          <w:rFonts w:asciiTheme="majorHAnsi" w:hAnsiTheme="majorHAnsi" w:cstheme="majorHAnsi"/>
          <w:sz w:val="16"/>
          <w:szCs w:val="16"/>
        </w:rPr>
        <w:t xml:space="preserve"> </w:t>
      </w:r>
      <w:r w:rsidRPr="00C85A53">
        <w:rPr>
          <w:rFonts w:asciiTheme="majorHAnsi" w:hAnsiTheme="majorHAnsi" w:cstheme="majorHAnsi"/>
          <w:sz w:val="16"/>
          <w:szCs w:val="16"/>
        </w:rPr>
        <w:t>Celia, Aboriginal Populations in the Mind: Race and Primitivity in Psychoanalysis, p. 201-2</w:t>
      </w:r>
    </w:p>
    <w:p w14:paraId="23CB5E57" w14:textId="77777777" w:rsidR="002711F1" w:rsidRPr="00C85A53" w:rsidRDefault="002711F1" w:rsidP="002711F1">
      <w:pPr>
        <w:rPr>
          <w:rFonts w:asciiTheme="majorHAnsi" w:hAnsiTheme="majorHAnsi" w:cstheme="majorHAnsi"/>
          <w:sz w:val="14"/>
        </w:rPr>
      </w:pPr>
      <w:r w:rsidRPr="00C85A53">
        <w:rPr>
          <w:rFonts w:asciiTheme="majorHAnsi" w:hAnsiTheme="majorHAnsi" w:cstheme="majorHAnsi"/>
          <w:sz w:val="14"/>
        </w:rPr>
        <w:t xml:space="preserve">The authority of early anthropologists and </w:t>
      </w:r>
      <w:r w:rsidRPr="00C85A53">
        <w:rPr>
          <w:rStyle w:val="StyleUnderline"/>
          <w:rFonts w:asciiTheme="majorHAnsi" w:hAnsiTheme="majorHAnsi" w:cstheme="majorHAnsi"/>
          <w:highlight w:val="green"/>
        </w:rPr>
        <w:t>psychoanalyst</w:t>
      </w:r>
      <w:r w:rsidRPr="00C85A53">
        <w:rPr>
          <w:rFonts w:asciiTheme="majorHAnsi" w:hAnsiTheme="majorHAnsi" w:cstheme="majorHAnsi"/>
          <w:sz w:val="14"/>
          <w:szCs w:val="16"/>
        </w:rPr>
        <w:t>s</w:t>
      </w:r>
      <w:r w:rsidRPr="00C85A53">
        <w:rPr>
          <w:rFonts w:asciiTheme="majorHAnsi" w:hAnsiTheme="majorHAnsi" w:cstheme="majorHAnsi"/>
          <w:sz w:val="14"/>
        </w:rPr>
        <w:t xml:space="preserve"> alike had been bolstered by the attempts of their respective disciplines to model themselves along scientific lines as a way of placing their new forms of knowledge within a recognizable framework of legitimacy.  </w:t>
      </w:r>
      <w:r w:rsidRPr="00C85A53">
        <w:rPr>
          <w:rFonts w:asciiTheme="majorHAnsi" w:hAnsiTheme="majorHAnsi" w:cstheme="majorHAnsi"/>
          <w:sz w:val="14"/>
          <w:szCs w:val="16"/>
        </w:rPr>
        <w:t xml:space="preserve">Contemporary </w:t>
      </w:r>
      <w:r w:rsidRPr="00C85A53">
        <w:rPr>
          <w:rFonts w:asciiTheme="majorHAnsi" w:hAnsiTheme="majorHAnsi" w:cstheme="majorHAnsi"/>
          <w:sz w:val="14"/>
        </w:rPr>
        <w:t>anthropology now distances itself not only from its colonial ancestry but from the positivism of social worlds in the</w:t>
      </w:r>
      <w:r w:rsidRPr="00C85A53">
        <w:rPr>
          <w:rStyle w:val="StyleUnderline"/>
          <w:rFonts w:asciiTheme="majorHAnsi" w:hAnsiTheme="majorHAnsi" w:cstheme="majorHAnsi"/>
          <w:highlight w:val="green"/>
        </w:rPr>
        <w:t xml:space="preserve"> observation</w:t>
      </w:r>
      <w:r w:rsidRPr="00C85A53">
        <w:rPr>
          <w:rFonts w:asciiTheme="majorHAnsi" w:hAnsiTheme="majorHAnsi" w:cstheme="majorHAnsi"/>
          <w:sz w:val="14"/>
        </w:rPr>
        <w:t xml:space="preserve">, measurement, and quantification of elements </w:t>
      </w:r>
      <w:r w:rsidRPr="00C85A53">
        <w:rPr>
          <w:rStyle w:val="StyleUnderline"/>
          <w:rFonts w:asciiTheme="majorHAnsi" w:hAnsiTheme="majorHAnsi" w:cstheme="majorHAnsi"/>
          <w:highlight w:val="green"/>
        </w:rPr>
        <w:t>of human behavior</w:t>
      </w:r>
      <w:r w:rsidRPr="00C85A53">
        <w:rPr>
          <w:rFonts w:asciiTheme="majorHAnsi" w:hAnsiTheme="majorHAnsi" w:cstheme="majorHAnsi"/>
          <w:sz w:val="14"/>
        </w:rPr>
        <w:t>; while certain trends in contemporary psychoanalysis have begun to distance themselves from the model of the natural sciences, which attempts to ground knowledge of the natural world by studying phenomena in laboratory conditions that ensure an uncontaminated source of data.  Both these models</w:t>
      </w:r>
      <w:r w:rsidRPr="00C85A53">
        <w:rPr>
          <w:rStyle w:val="StyleUnderline"/>
          <w:rFonts w:asciiTheme="majorHAnsi" w:hAnsiTheme="majorHAnsi" w:cstheme="majorHAnsi"/>
          <w:highlight w:val="green"/>
        </w:rPr>
        <w:t xml:space="preserve"> presupposed a scientific observer, the integrity of whose</w:t>
      </w:r>
      <w:r w:rsidRPr="00C85A53">
        <w:rPr>
          <w:rFonts w:asciiTheme="majorHAnsi" w:hAnsiTheme="majorHAnsi" w:cstheme="majorHAnsi"/>
          <w:sz w:val="14"/>
          <w:szCs w:val="16"/>
        </w:rPr>
        <w:t xml:space="preserve"> observations and </w:t>
      </w:r>
      <w:r w:rsidRPr="00C85A53">
        <w:rPr>
          <w:rStyle w:val="StyleUnderline"/>
          <w:rFonts w:asciiTheme="majorHAnsi" w:hAnsiTheme="majorHAnsi" w:cstheme="majorHAnsi"/>
          <w:highlight w:val="green"/>
        </w:rPr>
        <w:t>conclusions depended</w:t>
      </w:r>
      <w:r w:rsidRPr="00C85A53">
        <w:rPr>
          <w:rFonts w:asciiTheme="majorHAnsi" w:hAnsiTheme="majorHAnsi" w:cstheme="majorHAnsi"/>
          <w:sz w:val="14"/>
          <w:szCs w:val="16"/>
        </w:rPr>
        <w:t xml:space="preserve"> on his or her </w:t>
      </w:r>
      <w:r w:rsidRPr="00C85A53">
        <w:rPr>
          <w:rStyle w:val="StyleUnderline"/>
          <w:rFonts w:asciiTheme="majorHAnsi" w:hAnsiTheme="majorHAnsi" w:cstheme="majorHAnsi"/>
          <w:highlight w:val="green"/>
        </w:rPr>
        <w:t>detachment</w:t>
      </w:r>
      <w:r w:rsidRPr="00C85A53">
        <w:rPr>
          <w:rFonts w:asciiTheme="majorHAnsi" w:hAnsiTheme="majorHAnsi" w:cstheme="majorHAnsi"/>
          <w:sz w:val="14"/>
          <w:szCs w:val="16"/>
        </w:rPr>
        <w:t xml:space="preserve"> and separation </w:t>
      </w:r>
      <w:r w:rsidRPr="00C85A53">
        <w:rPr>
          <w:rStyle w:val="StyleUnderline"/>
          <w:rFonts w:asciiTheme="majorHAnsi" w:hAnsiTheme="majorHAnsi" w:cstheme="majorHAnsi"/>
          <w:highlight w:val="green"/>
        </w:rPr>
        <w:t>from the subjects under investigation</w:t>
      </w:r>
      <w:r w:rsidRPr="00C85A53">
        <w:rPr>
          <w:rFonts w:asciiTheme="majorHAnsi" w:hAnsiTheme="majorHAnsi" w:cstheme="majorHAnsi"/>
          <w:sz w:val="14"/>
        </w:rPr>
        <w:t xml:space="preserve">.  They presupposed a separate and preexisting anthropological or psychological reality that would be decoded by the neutral and unimplicated scientist, assisted by universalizing theories and undisturbed by any consideration of the political process governing these encounters.6 </w:t>
      </w:r>
      <w:r w:rsidRPr="00C85A53">
        <w:rPr>
          <w:rStyle w:val="StyleUnderline"/>
          <w:rFonts w:asciiTheme="majorHAnsi" w:hAnsiTheme="majorHAnsi" w:cstheme="majorHAnsi"/>
          <w:highlight w:val="green"/>
        </w:rPr>
        <w:t>Such models allowed practitioners</w:t>
      </w:r>
      <w:r w:rsidRPr="00C85A53">
        <w:rPr>
          <w:rFonts w:asciiTheme="majorHAnsi" w:hAnsiTheme="majorHAnsi" w:cstheme="majorHAnsi"/>
          <w:sz w:val="14"/>
          <w:szCs w:val="16"/>
        </w:rPr>
        <w:t xml:space="preserve"> of anthropology </w:t>
      </w:r>
      <w:r w:rsidRPr="00C85A53">
        <w:rPr>
          <w:rStyle w:val="StyleUnderline"/>
          <w:rFonts w:asciiTheme="majorHAnsi" w:hAnsiTheme="majorHAnsi" w:cstheme="majorHAnsi"/>
          <w:highlight w:val="green"/>
        </w:rPr>
        <w:t>to ignore</w:t>
      </w:r>
      <w:r w:rsidRPr="00C85A53">
        <w:rPr>
          <w:rFonts w:asciiTheme="majorHAnsi" w:hAnsiTheme="majorHAnsi" w:cstheme="majorHAnsi"/>
          <w:sz w:val="14"/>
          <w:szCs w:val="16"/>
        </w:rPr>
        <w:t xml:space="preserve"> not only </w:t>
      </w:r>
      <w:r w:rsidRPr="00C85A53">
        <w:rPr>
          <w:rStyle w:val="StyleUnderline"/>
          <w:rFonts w:asciiTheme="majorHAnsi" w:hAnsiTheme="majorHAnsi" w:cstheme="majorHAnsi"/>
          <w:highlight w:val="green"/>
        </w:rPr>
        <w:t>the embeddedness of both members</w:t>
      </w:r>
      <w:r w:rsidRPr="00C85A53">
        <w:rPr>
          <w:rFonts w:asciiTheme="majorHAnsi" w:hAnsiTheme="majorHAnsi" w:cstheme="majorHAnsi"/>
          <w:sz w:val="14"/>
        </w:rPr>
        <w:t xml:space="preserve"> of the anthropological encounter </w:t>
      </w:r>
      <w:r w:rsidRPr="00C85A53">
        <w:rPr>
          <w:rStyle w:val="StyleUnderline"/>
          <w:rFonts w:asciiTheme="majorHAnsi" w:hAnsiTheme="majorHAnsi" w:cstheme="majorHAnsi"/>
          <w:highlight w:val="green"/>
        </w:rPr>
        <w:t>within historically constructed</w:t>
      </w:r>
      <w:r w:rsidRPr="00C85A53">
        <w:rPr>
          <w:rFonts w:asciiTheme="majorHAnsi" w:hAnsiTheme="majorHAnsi" w:cstheme="majorHAnsi"/>
          <w:sz w:val="14"/>
          <w:szCs w:val="16"/>
        </w:rPr>
        <w:t xml:space="preserve"> and politically interacting </w:t>
      </w:r>
      <w:r w:rsidRPr="00C85A53">
        <w:rPr>
          <w:rStyle w:val="StyleUnderline"/>
          <w:rFonts w:asciiTheme="majorHAnsi" w:hAnsiTheme="majorHAnsi" w:cstheme="majorHAnsi"/>
          <w:highlight w:val="green"/>
        </w:rPr>
        <w:t>contexts but also the domination of their own world views through their interpretations</w:t>
      </w:r>
      <w:r w:rsidRPr="00C85A53">
        <w:rPr>
          <w:rFonts w:asciiTheme="majorHAnsi" w:hAnsiTheme="majorHAnsi" w:cstheme="majorHAnsi"/>
          <w:sz w:val="14"/>
        </w:rPr>
        <w:t xml:space="preserve"> and representations  of the subjects they attempted to describe.  Similarly, </w:t>
      </w:r>
      <w:r w:rsidRPr="00C85A53">
        <w:rPr>
          <w:rStyle w:val="StyleUnderline"/>
          <w:rFonts w:asciiTheme="majorHAnsi" w:hAnsiTheme="majorHAnsi" w:cstheme="majorHAnsi"/>
          <w:highlight w:val="green"/>
        </w:rPr>
        <w:t>by rendering the unconscious as the pristine object of</w:t>
      </w:r>
      <w:r w:rsidRPr="00C85A53">
        <w:rPr>
          <w:rFonts w:asciiTheme="majorHAnsi" w:hAnsiTheme="majorHAnsi" w:cstheme="majorHAnsi"/>
          <w:sz w:val="14"/>
          <w:szCs w:val="16"/>
        </w:rPr>
        <w:t xml:space="preserve"> a scientific </w:t>
      </w:r>
      <w:r w:rsidRPr="00C85A53">
        <w:rPr>
          <w:rStyle w:val="StyleUnderline"/>
          <w:rFonts w:asciiTheme="majorHAnsi" w:hAnsiTheme="majorHAnsi" w:cstheme="majorHAnsi"/>
          <w:highlight w:val="green"/>
        </w:rPr>
        <w:t>investigation, psychoanalysts hid their domination of the</w:t>
      </w:r>
      <w:r w:rsidRPr="00C85A53">
        <w:rPr>
          <w:rFonts w:asciiTheme="majorHAnsi" w:hAnsiTheme="majorHAnsi" w:cstheme="majorHAnsi"/>
          <w:sz w:val="14"/>
          <w:szCs w:val="16"/>
        </w:rPr>
        <w:t xml:space="preserve"> psychoanalytic </w:t>
      </w:r>
      <w:r w:rsidRPr="00C85A53">
        <w:rPr>
          <w:rStyle w:val="StyleUnderline"/>
          <w:rFonts w:asciiTheme="majorHAnsi" w:hAnsiTheme="majorHAnsi" w:cstheme="majorHAnsi"/>
          <w:highlight w:val="green"/>
        </w:rPr>
        <w:t>subject</w:t>
      </w:r>
      <w:r w:rsidRPr="00C85A53">
        <w:rPr>
          <w:rFonts w:asciiTheme="majorHAnsi" w:hAnsiTheme="majorHAnsi" w:cstheme="majorHAnsi"/>
          <w:sz w:val="14"/>
        </w:rPr>
        <w:t xml:space="preserve">, replacing recognition (a mutual act) with observation (a unilateral act) and camouflaging their influence as disinterested interpretation.   </w:t>
      </w:r>
      <w:r w:rsidRPr="00C85A53">
        <w:rPr>
          <w:rStyle w:val="StyleUnderline"/>
          <w:rFonts w:asciiTheme="majorHAnsi" w:hAnsiTheme="majorHAnsi" w:cstheme="majorHAnsi"/>
          <w:highlight w:val="green"/>
        </w:rPr>
        <w:t>The psychoanalyst</w:t>
      </w:r>
      <w:r w:rsidRPr="00C85A53">
        <w:rPr>
          <w:rFonts w:asciiTheme="majorHAnsi" w:hAnsiTheme="majorHAnsi" w:cstheme="majorHAnsi"/>
          <w:sz w:val="14"/>
        </w:rPr>
        <w:t xml:space="preserve">, like the anthropologist, was hailed as the agent who </w:t>
      </w:r>
      <w:r w:rsidRPr="00C85A53">
        <w:rPr>
          <w:rStyle w:val="StyleUnderline"/>
          <w:rFonts w:asciiTheme="majorHAnsi" w:hAnsiTheme="majorHAnsi" w:cstheme="majorHAnsi"/>
          <w:highlight w:val="green"/>
        </w:rPr>
        <w:t>would make authoritative</w:t>
      </w:r>
      <w:r w:rsidRPr="00C85A53">
        <w:rPr>
          <w:rFonts w:asciiTheme="majorHAnsi" w:hAnsiTheme="majorHAnsi" w:cstheme="majorHAnsi"/>
          <w:sz w:val="14"/>
        </w:rPr>
        <w:t xml:space="preserve"> interpretations and </w:t>
      </w:r>
      <w:r w:rsidRPr="00C85A53">
        <w:rPr>
          <w:rStyle w:val="StyleUnderline"/>
          <w:rFonts w:asciiTheme="majorHAnsi" w:hAnsiTheme="majorHAnsi" w:cstheme="majorHAnsi"/>
          <w:highlight w:val="green"/>
        </w:rPr>
        <w:t>judgments concerning the passive human objects of investigation whose own knowledge was treated as the raw material</w:t>
      </w:r>
      <w:r w:rsidRPr="00C85A53">
        <w:rPr>
          <w:rFonts w:asciiTheme="majorHAnsi" w:hAnsiTheme="majorHAnsi" w:cstheme="majorHAnsi"/>
          <w:sz w:val="14"/>
        </w:rPr>
        <w:t xml:space="preserve">, rather than part of the final product, of the investigation. </w:t>
      </w:r>
    </w:p>
    <w:p w14:paraId="26DF0404" w14:textId="5ED00553" w:rsidR="002711F1" w:rsidRPr="00C85A53" w:rsidRDefault="002711F1" w:rsidP="00A755C0">
      <w:pPr>
        <w:rPr>
          <w:rFonts w:asciiTheme="majorHAnsi" w:hAnsiTheme="majorHAnsi" w:cstheme="majorHAnsi"/>
        </w:rPr>
      </w:pPr>
    </w:p>
    <w:p w14:paraId="7573C5FA" w14:textId="1ACD2E86" w:rsidR="00C95175" w:rsidRPr="00C85A53" w:rsidRDefault="00C95175" w:rsidP="00C95175">
      <w:pPr>
        <w:pStyle w:val="Heading1"/>
        <w:rPr>
          <w:rFonts w:asciiTheme="majorHAnsi" w:hAnsiTheme="majorHAnsi" w:cstheme="majorHAnsi"/>
        </w:rPr>
      </w:pPr>
      <w:r w:rsidRPr="00C85A53">
        <w:rPr>
          <w:rFonts w:asciiTheme="majorHAnsi" w:hAnsiTheme="majorHAnsi" w:cstheme="majorHAnsi"/>
        </w:rPr>
        <w:t xml:space="preserve">1AC – Honduras </w:t>
      </w:r>
    </w:p>
    <w:p w14:paraId="35AB9579" w14:textId="1292214B" w:rsidR="00C95175" w:rsidRPr="00C85A53" w:rsidRDefault="00C95175" w:rsidP="00C95175">
      <w:pPr>
        <w:rPr>
          <w:rFonts w:asciiTheme="majorHAnsi" w:hAnsiTheme="majorHAnsi" w:cstheme="majorHAnsi"/>
        </w:rPr>
      </w:pPr>
    </w:p>
    <w:p w14:paraId="2F2BC41C" w14:textId="77777777" w:rsidR="00C95175" w:rsidRPr="00C85A53" w:rsidRDefault="00C95175" w:rsidP="00C95175">
      <w:pPr>
        <w:pStyle w:val="Heading2"/>
        <w:rPr>
          <w:rFonts w:asciiTheme="majorHAnsi" w:hAnsiTheme="majorHAnsi" w:cstheme="majorHAnsi"/>
          <w:bCs/>
          <w:color w:val="000000" w:themeColor="text1"/>
          <w:sz w:val="36"/>
          <w:szCs w:val="36"/>
        </w:rPr>
      </w:pPr>
      <w:r w:rsidRPr="00C85A53">
        <w:rPr>
          <w:rFonts w:asciiTheme="majorHAnsi" w:hAnsiTheme="majorHAnsi" w:cstheme="majorHAnsi"/>
          <w:color w:val="000000" w:themeColor="text1"/>
          <w:sz w:val="36"/>
          <w:szCs w:val="36"/>
        </w:rPr>
        <w:t>1AC – Geography of Care</w:t>
      </w:r>
    </w:p>
    <w:p w14:paraId="3D0F2689" w14:textId="77777777" w:rsidR="00C95175" w:rsidRPr="00C85A53" w:rsidRDefault="00C95175" w:rsidP="00C95175">
      <w:pPr>
        <w:rPr>
          <w:rFonts w:asciiTheme="majorHAnsi" w:hAnsiTheme="majorHAnsi" w:cstheme="majorHAnsi"/>
        </w:rPr>
      </w:pPr>
    </w:p>
    <w:p w14:paraId="094630BC" w14:textId="77777777" w:rsidR="00C95175" w:rsidRPr="00C85A53" w:rsidRDefault="00C95175" w:rsidP="00C95175">
      <w:pPr>
        <w:pStyle w:val="Heading3"/>
        <w:rPr>
          <w:rFonts w:asciiTheme="majorHAnsi" w:hAnsiTheme="majorHAnsi" w:cstheme="majorHAnsi"/>
        </w:rPr>
      </w:pPr>
      <w:r w:rsidRPr="00C85A53">
        <w:rPr>
          <w:rFonts w:asciiTheme="majorHAnsi" w:hAnsiTheme="majorHAnsi" w:cstheme="majorHAnsi"/>
        </w:rPr>
        <w:t xml:space="preserve">Scene 1: Imperial Touch </w:t>
      </w:r>
    </w:p>
    <w:p w14:paraId="64C86367" w14:textId="77777777" w:rsidR="00C95175" w:rsidRPr="00C85A53" w:rsidRDefault="00C95175" w:rsidP="00C95175">
      <w:pPr>
        <w:rPr>
          <w:rFonts w:asciiTheme="majorHAnsi" w:hAnsiTheme="majorHAnsi" w:cstheme="majorHAnsi"/>
        </w:rPr>
      </w:pPr>
    </w:p>
    <w:p w14:paraId="769A4EB7" w14:textId="77777777" w:rsidR="00C95175" w:rsidRPr="00C85A53" w:rsidRDefault="00C95175" w:rsidP="00C95175">
      <w:pPr>
        <w:pStyle w:val="Heading4"/>
        <w:rPr>
          <w:rFonts w:asciiTheme="majorHAnsi" w:hAnsiTheme="majorHAnsi" w:cstheme="majorHAnsi"/>
        </w:rPr>
      </w:pPr>
      <w:r w:rsidRPr="00C85A53">
        <w:rPr>
          <w:rFonts w:asciiTheme="majorHAnsi" w:hAnsiTheme="majorHAnsi" w:cstheme="majorHAnsi"/>
        </w:rPr>
        <w:t>In 2009, a shot penetrates through the body of a lover, and another touch is refused.</w:t>
      </w:r>
    </w:p>
    <w:p w14:paraId="18CABCB1" w14:textId="77777777" w:rsidR="00C95175" w:rsidRPr="00C85A53" w:rsidRDefault="00C95175" w:rsidP="00C95175">
      <w:pPr>
        <w:rPr>
          <w:rFonts w:asciiTheme="majorHAnsi" w:hAnsiTheme="majorHAnsi" w:cstheme="majorHAnsi"/>
        </w:rPr>
      </w:pPr>
    </w:p>
    <w:p w14:paraId="34B58FAB" w14:textId="77777777" w:rsidR="00C95175" w:rsidRPr="00C85A53" w:rsidRDefault="00C95175" w:rsidP="00C95175">
      <w:pPr>
        <w:pStyle w:val="Heading4"/>
        <w:rPr>
          <w:rFonts w:asciiTheme="majorHAnsi" w:hAnsiTheme="majorHAnsi" w:cstheme="majorHAnsi"/>
        </w:rPr>
      </w:pPr>
      <w:r w:rsidRPr="00C85A53">
        <w:rPr>
          <w:rFonts w:asciiTheme="majorHAnsi" w:hAnsiTheme="majorHAnsi" w:cstheme="majorHAnsi"/>
        </w:rPr>
        <w:t xml:space="preserve">Honduras screams: Manuel Zelaya is kicked out of office in a coup after attempting to redraft the constitution, and Roberto Michelleti is introduced into office. Despite initial attempts to draft an agreement for return to “civility”, the US gives in and Hilary Clinton formally recognizes the election. Protestors take to the street, their bodies wet and mingling in the moment of riot. Guns light up into the air, and as if it is suddenly curfew, all falls into darkness in an instant. </w:t>
      </w:r>
    </w:p>
    <w:p w14:paraId="345563E5" w14:textId="77777777" w:rsidR="00C95175" w:rsidRPr="00C85A53" w:rsidRDefault="00C95175" w:rsidP="00C95175">
      <w:pPr>
        <w:rPr>
          <w:rFonts w:asciiTheme="majorHAnsi" w:hAnsiTheme="majorHAnsi" w:cstheme="majorHAnsi"/>
        </w:rPr>
      </w:pPr>
    </w:p>
    <w:p w14:paraId="4AE61AB0" w14:textId="77777777" w:rsidR="00C95175" w:rsidRPr="00C85A53" w:rsidRDefault="00C95175" w:rsidP="00C95175">
      <w:pPr>
        <w:pStyle w:val="Heading4"/>
        <w:rPr>
          <w:rFonts w:asciiTheme="majorHAnsi" w:hAnsiTheme="majorHAnsi" w:cstheme="majorHAnsi"/>
        </w:rPr>
      </w:pPr>
      <w:r w:rsidRPr="00C85A53">
        <w:rPr>
          <w:rFonts w:asciiTheme="majorHAnsi" w:hAnsiTheme="majorHAnsi" w:cstheme="majorHAnsi"/>
        </w:rPr>
        <w:t xml:space="preserve">1730 miles away, the US takes its safety off. We pull the trigger. We release. It pierces into Honduras. It’s silent. We drop the gun, and it hits the floor. In a phone call, guns rain down on Honduras. </w:t>
      </w:r>
    </w:p>
    <w:p w14:paraId="789AAB40" w14:textId="77777777" w:rsidR="00C95175" w:rsidRPr="00C85A53" w:rsidRDefault="00C95175" w:rsidP="00C95175">
      <w:pPr>
        <w:rPr>
          <w:rFonts w:asciiTheme="majorHAnsi" w:hAnsiTheme="majorHAnsi" w:cstheme="majorHAnsi"/>
        </w:rPr>
      </w:pPr>
    </w:p>
    <w:p w14:paraId="60A8A3DE" w14:textId="77777777" w:rsidR="00C95175" w:rsidRPr="00C85A53" w:rsidRDefault="00C95175" w:rsidP="00C95175">
      <w:pPr>
        <w:pStyle w:val="Heading4"/>
        <w:rPr>
          <w:rFonts w:asciiTheme="majorHAnsi" w:hAnsiTheme="majorHAnsi" w:cstheme="majorHAnsi"/>
        </w:rPr>
      </w:pPr>
      <w:r w:rsidRPr="00C85A53">
        <w:rPr>
          <w:rFonts w:asciiTheme="majorHAnsi" w:hAnsiTheme="majorHAnsi" w:cstheme="majorHAnsi"/>
        </w:rPr>
        <w:t>There were many blows, so much love destroyed and blasted into the open by the violence of the raids. There were so many times that they asked us about them, over and over again, as if they were returning the question, giving it back to us, pretending they were innocent, as if they were joking, as if they didn’t already know the exact place where they had made them disappear, where they swore on the dirty honour of the fatherland that they’d never reveal the secret. They would never reveal in which part of the </w:t>
      </w:r>
      <w:r w:rsidRPr="00C85A53">
        <w:rPr>
          <w:rFonts w:asciiTheme="majorHAnsi" w:hAnsiTheme="majorHAnsi" w:cstheme="majorHAnsi"/>
          <w:i/>
          <w:bdr w:val="none" w:sz="0" w:space="0" w:color="auto" w:frame="1"/>
        </w:rPr>
        <w:t>pampa</w:t>
      </w:r>
      <w:r w:rsidRPr="00C85A53">
        <w:rPr>
          <w:rFonts w:asciiTheme="majorHAnsi" w:hAnsiTheme="majorHAnsi" w:cstheme="majorHAnsi"/>
        </w:rPr>
        <w:t>, in which fold in the mountain range, in which green and wavy section of the sea they had lost their bleached bones.</w:t>
      </w:r>
    </w:p>
    <w:p w14:paraId="40A371F6" w14:textId="77777777" w:rsidR="00C95175" w:rsidRPr="00C85A53" w:rsidRDefault="00C95175" w:rsidP="00C95175">
      <w:pPr>
        <w:rPr>
          <w:rFonts w:asciiTheme="majorHAnsi" w:hAnsiTheme="majorHAnsi" w:cstheme="majorHAnsi"/>
        </w:rPr>
      </w:pPr>
    </w:p>
    <w:p w14:paraId="5957BCF0" w14:textId="77777777" w:rsidR="00C95175" w:rsidRPr="00C85A53" w:rsidRDefault="00C95175" w:rsidP="00C95175">
      <w:pPr>
        <w:pStyle w:val="Heading4"/>
        <w:rPr>
          <w:rFonts w:asciiTheme="majorHAnsi" w:hAnsiTheme="majorHAnsi" w:cstheme="majorHAnsi"/>
        </w:rPr>
      </w:pPr>
      <w:r w:rsidRPr="00C85A53">
        <w:rPr>
          <w:rFonts w:asciiTheme="majorHAnsi" w:hAnsiTheme="majorHAnsi" w:cstheme="majorHAnsi"/>
        </w:rPr>
        <w:t xml:space="preserve">2017: </w:t>
      </w:r>
    </w:p>
    <w:p w14:paraId="15F82379" w14:textId="77777777" w:rsidR="00C95175" w:rsidRPr="00C85A53" w:rsidRDefault="00C95175" w:rsidP="00C95175">
      <w:pPr>
        <w:rPr>
          <w:rFonts w:asciiTheme="majorHAnsi" w:eastAsia="Times New Roman" w:hAnsiTheme="majorHAnsi" w:cstheme="majorHAnsi"/>
          <w:sz w:val="16"/>
        </w:rPr>
      </w:pPr>
      <w:r w:rsidRPr="00C85A53">
        <w:rPr>
          <w:rFonts w:asciiTheme="majorHAnsi" w:eastAsia="Times New Roman" w:hAnsiTheme="majorHAnsi" w:cstheme="majorHAnsi"/>
          <w:sz w:val="16"/>
        </w:rPr>
        <w:t xml:space="preserve">When </w:t>
      </w:r>
      <w:r w:rsidRPr="00C85A53">
        <w:rPr>
          <w:rStyle w:val="Emphasis"/>
          <w:rFonts w:asciiTheme="majorHAnsi" w:hAnsiTheme="majorHAnsi" w:cstheme="majorHAnsi"/>
          <w:highlight w:val="green"/>
        </w:rPr>
        <w:t>Honduran President</w:t>
      </w:r>
      <w:r w:rsidRPr="00C85A53">
        <w:rPr>
          <w:rFonts w:asciiTheme="majorHAnsi" w:eastAsia="Times New Roman" w:hAnsiTheme="majorHAnsi" w:cstheme="majorHAnsi"/>
          <w:sz w:val="16"/>
        </w:rPr>
        <w:t xml:space="preserve"> Juan Orlando </w:t>
      </w:r>
      <w:r w:rsidRPr="00C85A53">
        <w:rPr>
          <w:rStyle w:val="Emphasis"/>
          <w:rFonts w:asciiTheme="majorHAnsi" w:hAnsiTheme="majorHAnsi" w:cstheme="majorHAnsi"/>
          <w:highlight w:val="green"/>
        </w:rPr>
        <w:t>Hernández</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was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re-elected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in</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November 2017</w:t>
      </w:r>
      <w:r w:rsidRPr="00C85A53">
        <w:rPr>
          <w:rFonts w:asciiTheme="majorHAnsi" w:eastAsia="Times New Roman" w:hAnsiTheme="majorHAnsi" w:cstheme="majorHAnsi"/>
          <w:sz w:val="16"/>
        </w:rPr>
        <w:t xml:space="preserve">, in </w:t>
      </w:r>
      <w:r w:rsidRPr="00C85A53">
        <w:rPr>
          <w:rStyle w:val="Emphasis"/>
          <w:rFonts w:asciiTheme="majorHAnsi" w:hAnsiTheme="majorHAnsi" w:cstheme="majorHAnsi"/>
          <w:highlight w:val="green"/>
        </w:rPr>
        <w:t>a vote</w:t>
      </w:r>
      <w:r w:rsidRPr="00C85A53">
        <w:rPr>
          <w:rFonts w:asciiTheme="majorHAnsi" w:eastAsia="Times New Roman" w:hAnsiTheme="majorHAnsi" w:cstheme="majorHAnsi"/>
          <w:sz w:val="16"/>
        </w:rPr>
        <w:t xml:space="preserve"> that outside monitors </w:t>
      </w:r>
      <w:r w:rsidRPr="00C85A53">
        <w:rPr>
          <w:rStyle w:val="Emphasis"/>
          <w:rFonts w:asciiTheme="majorHAnsi" w:hAnsiTheme="majorHAnsi" w:cstheme="majorHAnsi"/>
          <w:highlight w:val="green"/>
        </w:rPr>
        <w:t>described as tainted by fraud</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highlight w:val="green"/>
        </w:rPr>
        <w:t>protestors around the country took to the streets</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rPr>
        <w:t>Hernández’s first term</w:t>
      </w:r>
      <w:r w:rsidRPr="00C85A53">
        <w:rPr>
          <w:rFonts w:asciiTheme="majorHAnsi" w:eastAsia="Times New Roman" w:hAnsiTheme="majorHAnsi" w:cstheme="majorHAnsi"/>
          <w:sz w:val="16"/>
        </w:rPr>
        <w:t xml:space="preserve"> had been </w:t>
      </w:r>
      <w:r w:rsidRPr="00C85A53">
        <w:rPr>
          <w:rStyle w:val="Emphasis"/>
          <w:rFonts w:asciiTheme="majorHAnsi" w:hAnsiTheme="majorHAnsi" w:cstheme="majorHAnsi"/>
        </w:rPr>
        <w:t xml:space="preserve">marked by violent crime and corruption; </w:t>
      </w:r>
      <w:r w:rsidRPr="00C85A53">
        <w:rPr>
          <w:rStyle w:val="Emphasis"/>
          <w:rFonts w:asciiTheme="majorHAnsi" w:hAnsiTheme="majorHAnsi" w:cstheme="majorHAnsi"/>
          <w:highlight w:val="green"/>
        </w:rPr>
        <w:t>many voters wanted change</w:t>
      </w:r>
      <w:r w:rsidRPr="00C85A53">
        <w:rPr>
          <w:rFonts w:asciiTheme="majorHAnsi" w:eastAsia="Times New Roman" w:hAnsiTheme="majorHAnsi" w:cstheme="majorHAnsi"/>
          <w:sz w:val="16"/>
        </w:rPr>
        <w:t xml:space="preserve">. In the ensuing days, </w:t>
      </w:r>
      <w:r w:rsidRPr="00C85A53">
        <w:rPr>
          <w:rStyle w:val="Emphasis"/>
          <w:rFonts w:asciiTheme="majorHAnsi" w:hAnsiTheme="majorHAnsi" w:cstheme="majorHAnsi"/>
          <w:highlight w:val="green"/>
        </w:rPr>
        <w:t>military police opened fire on the demonstrators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killing more than 30 people and wounding hundreds</w:t>
      </w:r>
      <w:r w:rsidRPr="00C85A53">
        <w:rPr>
          <w:rStyle w:val="Emphasis"/>
          <w:rFonts w:asciiTheme="majorHAnsi" w:hAnsiTheme="majorHAnsi" w:cstheme="majorHAnsi"/>
        </w:rPr>
        <w:t>.</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rPr>
        <w:t>Photos</w:t>
      </w:r>
      <w:r w:rsidRPr="00C85A53">
        <w:rPr>
          <w:rFonts w:asciiTheme="majorHAnsi" w:eastAsia="Times New Roman" w:hAnsiTheme="majorHAnsi" w:cstheme="majorHAnsi"/>
          <w:sz w:val="16"/>
        </w:rPr>
        <w:t xml:space="preserve"> </w:t>
      </w:r>
      <w:hyperlink r:id="rId19" w:history="1">
        <w:r w:rsidRPr="00C85A53">
          <w:rPr>
            <w:rFonts w:asciiTheme="majorHAnsi" w:eastAsia="Times New Roman" w:hAnsiTheme="majorHAnsi" w:cstheme="majorHAnsi"/>
            <w:color w:val="0000FF"/>
            <w:u w:val="single"/>
          </w:rPr>
          <w:t>published</w:t>
        </w:r>
      </w:hyperlink>
      <w:r w:rsidRPr="00C85A53">
        <w:rPr>
          <w:rFonts w:asciiTheme="majorHAnsi" w:eastAsia="Times New Roman" w:hAnsiTheme="majorHAnsi" w:cstheme="majorHAnsi"/>
          <w:sz w:val="16"/>
        </w:rPr>
        <w:t xml:space="preserve"> in the </w:t>
      </w:r>
      <w:r w:rsidRPr="00C85A53">
        <w:rPr>
          <w:rFonts w:asciiTheme="majorHAnsi" w:eastAsia="Times New Roman" w:hAnsiTheme="majorHAnsi" w:cstheme="majorHAnsi"/>
          <w:i/>
          <w:iCs/>
          <w:sz w:val="16"/>
        </w:rPr>
        <w:t>Miami Herald</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rPr>
        <w:t>showed officers shooting</w:t>
      </w:r>
      <w:r w:rsidRPr="00C85A53">
        <w:rPr>
          <w:rFonts w:asciiTheme="majorHAnsi" w:eastAsia="Times New Roman" w:hAnsiTheme="majorHAnsi" w:cstheme="majorHAnsi"/>
          <w:sz w:val="16"/>
        </w:rPr>
        <w:t xml:space="preserve"> some </w:t>
      </w:r>
      <w:r w:rsidRPr="00C85A53">
        <w:rPr>
          <w:rStyle w:val="Emphasis"/>
          <w:rFonts w:asciiTheme="majorHAnsi" w:hAnsiTheme="majorHAnsi" w:cstheme="majorHAnsi"/>
        </w:rPr>
        <w:t>protesters in the back</w:t>
      </w:r>
      <w:r w:rsidRPr="00C85A53">
        <w:rPr>
          <w:rFonts w:asciiTheme="majorHAnsi" w:eastAsia="Times New Roman" w:hAnsiTheme="majorHAnsi" w:cstheme="majorHAnsi"/>
          <w:sz w:val="16"/>
        </w:rPr>
        <w:t xml:space="preserve">. They also revealed something else: </w:t>
      </w:r>
      <w:r w:rsidRPr="00C85A53">
        <w:rPr>
          <w:rStyle w:val="Emphasis"/>
          <w:rFonts w:asciiTheme="majorHAnsi" w:hAnsiTheme="majorHAnsi" w:cstheme="majorHAnsi"/>
        </w:rPr>
        <w:t xml:space="preserve">The </w:t>
      </w:r>
      <w:r w:rsidRPr="00C85A53">
        <w:rPr>
          <w:rStyle w:val="Emphasis"/>
          <w:rFonts w:asciiTheme="majorHAnsi" w:hAnsiTheme="majorHAnsi" w:cstheme="majorHAnsi"/>
          <w:highlight w:val="green"/>
        </w:rPr>
        <w:t>troops were using U.S.-made M4 rifles</w:t>
      </w:r>
      <w:r w:rsidRPr="00C85A53">
        <w:rPr>
          <w:rStyle w:val="Emphasis"/>
          <w:rFonts w:asciiTheme="majorHAnsi" w:hAnsiTheme="majorHAnsi" w:cstheme="majorHAnsi"/>
        </w:rPr>
        <w:t>, the military version of the AR-15.</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highlight w:val="green"/>
        </w:rPr>
        <w:t>The U</w:t>
      </w:r>
      <w:r w:rsidRPr="00C85A53">
        <w:rPr>
          <w:rFonts w:asciiTheme="majorHAnsi" w:eastAsia="Times New Roman" w:hAnsiTheme="majorHAnsi" w:cstheme="majorHAnsi"/>
          <w:sz w:val="16"/>
        </w:rPr>
        <w:t xml:space="preserve">nited </w:t>
      </w:r>
      <w:r w:rsidRPr="00C85A53">
        <w:rPr>
          <w:rStyle w:val="Emphasis"/>
          <w:rFonts w:asciiTheme="majorHAnsi" w:hAnsiTheme="majorHAnsi" w:cstheme="majorHAnsi"/>
          <w:highlight w:val="green"/>
        </w:rPr>
        <w:t>S</w:t>
      </w:r>
      <w:r w:rsidRPr="00C85A53">
        <w:rPr>
          <w:rFonts w:asciiTheme="majorHAnsi" w:eastAsia="Times New Roman" w:hAnsiTheme="majorHAnsi" w:cstheme="majorHAnsi"/>
          <w:sz w:val="16"/>
        </w:rPr>
        <w:t xml:space="preserve">tates </w:t>
      </w:r>
      <w:r w:rsidRPr="00C85A53">
        <w:rPr>
          <w:rStyle w:val="Emphasis"/>
          <w:rFonts w:asciiTheme="majorHAnsi" w:hAnsiTheme="majorHAnsi" w:cstheme="majorHAnsi"/>
          <w:highlight w:val="green"/>
        </w:rPr>
        <w:t>provides more small arms and ammunition to Central America than any other country</w:t>
      </w:r>
      <w:r w:rsidRPr="00C85A53">
        <w:rPr>
          <w:rFonts w:asciiTheme="majorHAnsi" w:eastAsia="Times New Roman" w:hAnsiTheme="majorHAnsi" w:cstheme="majorHAnsi"/>
          <w:sz w:val="16"/>
        </w:rPr>
        <w:t xml:space="preserve"> does. </w:t>
      </w:r>
      <w:r w:rsidRPr="00C85A53">
        <w:rPr>
          <w:rStyle w:val="Emphasis"/>
          <w:rFonts w:asciiTheme="majorHAnsi" w:hAnsiTheme="majorHAnsi" w:cstheme="majorHAnsi"/>
        </w:rPr>
        <w:t>The market in the region expanded steadily during</w:t>
      </w:r>
      <w:r w:rsidRPr="00C85A53">
        <w:rPr>
          <w:rFonts w:asciiTheme="majorHAnsi" w:eastAsia="Times New Roman" w:hAnsiTheme="majorHAnsi" w:cstheme="majorHAnsi"/>
          <w:sz w:val="16"/>
        </w:rPr>
        <w:t xml:space="preserve"> former President Barack </w:t>
      </w:r>
      <w:r w:rsidRPr="00C85A53">
        <w:rPr>
          <w:rStyle w:val="Emphasis"/>
          <w:rFonts w:asciiTheme="majorHAnsi" w:hAnsiTheme="majorHAnsi" w:cstheme="majorHAnsi"/>
        </w:rPr>
        <w:t>Obama’s</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rPr>
        <w:t>time</w:t>
      </w:r>
      <w:r w:rsidRPr="00C85A53">
        <w:rPr>
          <w:rFonts w:asciiTheme="majorHAnsi" w:eastAsia="Times New Roman" w:hAnsiTheme="majorHAnsi" w:cstheme="majorHAnsi"/>
          <w:sz w:val="16"/>
        </w:rPr>
        <w:t xml:space="preserve"> in office </w:t>
      </w:r>
      <w:r w:rsidRPr="00C85A53">
        <w:rPr>
          <w:rStyle w:val="Emphasis"/>
          <w:rFonts w:asciiTheme="majorHAnsi" w:hAnsiTheme="majorHAnsi" w:cstheme="majorHAnsi"/>
        </w:rPr>
        <w:t>and appears set to increase under</w:t>
      </w:r>
      <w:r w:rsidRPr="00C85A53">
        <w:rPr>
          <w:rFonts w:asciiTheme="majorHAnsi" w:eastAsia="Times New Roman" w:hAnsiTheme="majorHAnsi" w:cstheme="majorHAnsi"/>
          <w:sz w:val="16"/>
        </w:rPr>
        <w:t xml:space="preserve"> President Donald </w:t>
      </w:r>
      <w:r w:rsidRPr="00C85A53">
        <w:rPr>
          <w:rStyle w:val="Emphasis"/>
          <w:rFonts w:asciiTheme="majorHAnsi" w:hAnsiTheme="majorHAnsi" w:cstheme="majorHAnsi"/>
        </w:rPr>
        <w:t>Trump</w:t>
      </w:r>
      <w:r w:rsidRPr="00C85A53">
        <w:rPr>
          <w:rFonts w:asciiTheme="majorHAnsi" w:eastAsia="Times New Roman" w:hAnsiTheme="majorHAnsi" w:cstheme="majorHAnsi"/>
          <w:sz w:val="16"/>
        </w:rPr>
        <w:t xml:space="preserve"> as well, according to customs data collected by the United Nations Comtrade program. Though the transactions look small compared to the multibillion-dollar arms deals the United States conducts with, say, Saudi Arabia—</w:t>
      </w:r>
      <w:r w:rsidRPr="00C85A53">
        <w:rPr>
          <w:rStyle w:val="Emphasis"/>
          <w:rFonts w:asciiTheme="majorHAnsi" w:hAnsiTheme="majorHAnsi" w:cstheme="majorHAnsi"/>
          <w:highlight w:val="green"/>
        </w:rPr>
        <w:t>the U</w:t>
      </w:r>
      <w:r w:rsidRPr="00C85A53">
        <w:rPr>
          <w:rFonts w:asciiTheme="majorHAnsi" w:eastAsia="Times New Roman" w:hAnsiTheme="majorHAnsi" w:cstheme="majorHAnsi"/>
          <w:sz w:val="16"/>
        </w:rPr>
        <w:t xml:space="preserve">nited </w:t>
      </w:r>
      <w:r w:rsidRPr="00C85A53">
        <w:rPr>
          <w:rStyle w:val="Emphasis"/>
          <w:rFonts w:asciiTheme="majorHAnsi" w:hAnsiTheme="majorHAnsi" w:cstheme="majorHAnsi"/>
          <w:highlight w:val="green"/>
        </w:rPr>
        <w:t>S</w:t>
      </w:r>
      <w:r w:rsidRPr="00C85A53">
        <w:rPr>
          <w:rFonts w:asciiTheme="majorHAnsi" w:eastAsia="Times New Roman" w:hAnsiTheme="majorHAnsi" w:cstheme="majorHAnsi"/>
          <w:sz w:val="16"/>
        </w:rPr>
        <w:t xml:space="preserve">tates </w:t>
      </w:r>
      <w:r w:rsidRPr="00C85A53">
        <w:rPr>
          <w:rStyle w:val="Emphasis"/>
          <w:rFonts w:asciiTheme="majorHAnsi" w:hAnsiTheme="majorHAnsi" w:cstheme="majorHAnsi"/>
          <w:highlight w:val="green"/>
        </w:rPr>
        <w:t>approved $2 million to $4 million in gun sales per year to Honduras between 2015 and 2017</w:t>
      </w:r>
      <w:r w:rsidRPr="00C85A53">
        <w:rPr>
          <w:rFonts w:asciiTheme="majorHAnsi" w:eastAsia="Times New Roman" w:hAnsiTheme="majorHAnsi" w:cstheme="majorHAnsi"/>
          <w:sz w:val="16"/>
        </w:rPr>
        <w:t xml:space="preserve">—the impact of such sales can be substantial in a poor country with a small population and a weak or corrupt government. Some of those guns went to authorities who turned them on innocent civilians, as the 2017 protests show. </w:t>
      </w:r>
      <w:r w:rsidRPr="00C85A53">
        <w:rPr>
          <w:rStyle w:val="Emphasis"/>
          <w:rFonts w:asciiTheme="majorHAnsi" w:hAnsiTheme="majorHAnsi" w:cstheme="majorHAnsi"/>
        </w:rPr>
        <w:t xml:space="preserve">The guns seen in the photos </w:t>
      </w:r>
      <w:hyperlink r:id="rId20" w:anchor="colt" w:history="1">
        <w:r w:rsidRPr="00C85A53">
          <w:rPr>
            <w:rStyle w:val="Emphasis"/>
            <w:rFonts w:asciiTheme="majorHAnsi" w:hAnsiTheme="majorHAnsi" w:cstheme="majorHAnsi"/>
          </w:rPr>
          <w:t>seem to have been exported</w:t>
        </w:r>
      </w:hyperlink>
      <w:r w:rsidRPr="00C85A53">
        <w:rPr>
          <w:rStyle w:val="Emphasis"/>
          <w:rFonts w:asciiTheme="majorHAnsi" w:hAnsiTheme="majorHAnsi" w:cstheme="majorHAnsi"/>
        </w:rPr>
        <w:t xml:space="preserve"> by Colt’s Manufacturing, a Connecticut-based gun-maker</w:t>
      </w:r>
      <w:r w:rsidRPr="00C85A53">
        <w:rPr>
          <w:rFonts w:asciiTheme="majorHAnsi" w:eastAsia="Times New Roman" w:hAnsiTheme="majorHAnsi" w:cstheme="majorHAnsi"/>
          <w:sz w:val="16"/>
        </w:rPr>
        <w:t xml:space="preserve">. The company did not return phone calls seeking comment. </w:t>
      </w:r>
      <w:r w:rsidRPr="00C85A53">
        <w:rPr>
          <w:rStyle w:val="Emphasis"/>
          <w:rFonts w:asciiTheme="majorHAnsi" w:hAnsiTheme="majorHAnsi" w:cstheme="majorHAnsi"/>
          <w:highlight w:val="green"/>
        </w:rPr>
        <w:t>Other weapons ended up in the hands of criminals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through illicit deals</w:t>
      </w:r>
      <w:r w:rsidRPr="00C85A53">
        <w:rPr>
          <w:rStyle w:val="Emphasis"/>
          <w:rFonts w:asciiTheme="majorHAnsi" w:hAnsiTheme="majorHAnsi" w:cstheme="majorHAnsi"/>
        </w:rPr>
        <w:t xml:space="preserve"> involving corrupt army officers</w:t>
      </w:r>
      <w:r w:rsidRPr="00C85A53">
        <w:rPr>
          <w:rFonts w:asciiTheme="majorHAnsi" w:eastAsia="Times New Roman" w:hAnsiTheme="majorHAnsi" w:cstheme="majorHAnsi"/>
          <w:sz w:val="16"/>
        </w:rPr>
        <w:t xml:space="preserve">, according to a 2017 </w:t>
      </w:r>
      <w:hyperlink r:id="rId21" w:history="1">
        <w:r w:rsidRPr="00C85A53">
          <w:rPr>
            <w:rFonts w:asciiTheme="majorHAnsi" w:eastAsia="Times New Roman" w:hAnsiTheme="majorHAnsi" w:cstheme="majorHAnsi"/>
            <w:color w:val="0000FF"/>
            <w:u w:val="single"/>
          </w:rPr>
          <w:t>report</w:t>
        </w:r>
      </w:hyperlink>
      <w:r w:rsidRPr="00C85A53">
        <w:rPr>
          <w:rFonts w:asciiTheme="majorHAnsi" w:eastAsia="Times New Roman" w:hAnsiTheme="majorHAnsi" w:cstheme="majorHAnsi"/>
          <w:sz w:val="16"/>
        </w:rPr>
        <w:t xml:space="preserve"> by two nongovernmental groups that investigate law enforcement and corruption in Latin America. “There’s nobody down there we could really trust not to sell them on the black market,” said Mark Ungar, a political scientist at Brooklyn College who studies arms trafficking, gangs, and corruption in Central America. </w:t>
      </w:r>
      <w:r w:rsidRPr="00C85A53">
        <w:rPr>
          <w:rStyle w:val="Emphasis"/>
          <w:rFonts w:asciiTheme="majorHAnsi" w:hAnsiTheme="majorHAnsi" w:cstheme="majorHAnsi"/>
          <w:highlight w:val="green"/>
        </w:rPr>
        <w:t>“There’s no illusion of a difference between the state and organized crime” in the region.</w:t>
      </w:r>
      <w:r w:rsidRPr="00C85A53">
        <w:rPr>
          <w:rFonts w:asciiTheme="majorHAnsi" w:eastAsia="Times New Roman" w:hAnsiTheme="majorHAnsi" w:cstheme="majorHAnsi"/>
          <w:sz w:val="16"/>
        </w:rPr>
        <w:t xml:space="preserve"> The violence, corruption, and abuse in Central American countries tend to be the biggest factors driving migration to the United States—a phenomenon the Trump administration has dedicated itself to curbing. Since the gun sales fuel the violence and corruption, the United States has effectively undermined its own objectives by allowing the weapons deals, according to experts. </w:t>
      </w:r>
      <w:r w:rsidRPr="00C85A53">
        <w:rPr>
          <w:rStyle w:val="Emphasis"/>
          <w:rFonts w:asciiTheme="majorHAnsi" w:hAnsiTheme="majorHAnsi" w:cstheme="majorHAnsi"/>
        </w:rPr>
        <w:t xml:space="preserve">In early February, </w:t>
      </w:r>
      <w:r w:rsidRPr="00C85A53">
        <w:rPr>
          <w:rStyle w:val="Emphasis"/>
          <w:rFonts w:asciiTheme="majorHAnsi" w:hAnsiTheme="majorHAnsi" w:cstheme="majorHAnsi"/>
          <w:highlight w:val="green"/>
        </w:rPr>
        <w:t>the Trump administration finalized a rule change that will make the deals even easier</w:t>
      </w:r>
      <w:r w:rsidRPr="00C85A53">
        <w:rPr>
          <w:rStyle w:val="Emphasis"/>
          <w:rFonts w:asciiTheme="majorHAnsi" w:hAnsiTheme="majorHAnsi" w:cstheme="majorHAnsi"/>
        </w:rPr>
        <w:t>—</w:t>
      </w:r>
      <w:r w:rsidRPr="00C85A53">
        <w:rPr>
          <w:rStyle w:val="Emphasis"/>
          <w:rFonts w:asciiTheme="majorHAnsi" w:hAnsiTheme="majorHAnsi" w:cstheme="majorHAnsi"/>
          <w:highlight w:val="green"/>
        </w:rPr>
        <w:t>ending congressional oversight</w:t>
      </w:r>
      <w:r w:rsidRPr="00C85A53">
        <w:rPr>
          <w:rStyle w:val="Emphasis"/>
          <w:rFonts w:asciiTheme="majorHAnsi" w:hAnsiTheme="majorHAnsi" w:cstheme="majorHAnsi"/>
        </w:rPr>
        <w:t xml:space="preserve"> of many overseas gun sales. The president is set to turn over the export control process from the State Department to the Commerce Department, which is charged first and foremost with increasing sales for U.S. companies. </w:t>
      </w:r>
      <w:r w:rsidRPr="00C85A53">
        <w:rPr>
          <w:rStyle w:val="Emphasis"/>
          <w:rFonts w:asciiTheme="majorHAnsi" w:hAnsiTheme="majorHAnsi" w:cstheme="majorHAnsi"/>
          <w:highlight w:val="green"/>
        </w:rPr>
        <w:t>As a result</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bureaucrats</w:t>
      </w:r>
      <w:r w:rsidRPr="00C85A53">
        <w:rPr>
          <w:rStyle w:val="Emphasis"/>
          <w:rFonts w:asciiTheme="majorHAnsi" w:hAnsiTheme="majorHAnsi" w:cstheme="majorHAnsi"/>
        </w:rPr>
        <w:t xml:space="preserve"> will </w:t>
      </w:r>
      <w:r w:rsidRPr="00C85A53">
        <w:rPr>
          <w:rStyle w:val="Emphasis"/>
          <w:rFonts w:asciiTheme="majorHAnsi" w:hAnsiTheme="majorHAnsi" w:cstheme="majorHAnsi"/>
          <w:highlight w:val="green"/>
        </w:rPr>
        <w:t>no longer have to notify Congress of</w:t>
      </w:r>
      <w:r w:rsidRPr="00C85A53">
        <w:rPr>
          <w:rStyle w:val="Emphasis"/>
          <w:rFonts w:asciiTheme="majorHAnsi" w:hAnsiTheme="majorHAnsi" w:cstheme="majorHAnsi"/>
        </w:rPr>
        <w:t xml:space="preserve"> many </w:t>
      </w:r>
      <w:r w:rsidRPr="00C85A53">
        <w:rPr>
          <w:rStyle w:val="Emphasis"/>
          <w:rFonts w:asciiTheme="majorHAnsi" w:hAnsiTheme="majorHAnsi" w:cstheme="majorHAnsi"/>
          <w:highlight w:val="green"/>
        </w:rPr>
        <w:t>gun sales worth $1 million or more.</w:t>
      </w:r>
      <w:r w:rsidRPr="00C85A53">
        <w:rPr>
          <w:rStyle w:val="Emphasis"/>
          <w:rFonts w:asciiTheme="majorHAnsi" w:hAnsiTheme="majorHAnsi" w:cstheme="majorHAnsi"/>
        </w:rPr>
        <w:t xml:space="preserve"> The only thing keeping the change from coming into force is a hold placed by Democratic Sen. Robert Menendez, and experts are not sure how he can keep the rule from taking effect.</w:t>
      </w:r>
      <w:r w:rsidRPr="00C85A53">
        <w:rPr>
          <w:rFonts w:asciiTheme="majorHAnsi" w:eastAsia="Times New Roman" w:hAnsiTheme="majorHAnsi" w:cstheme="majorHAnsi"/>
          <w:sz w:val="16"/>
        </w:rPr>
        <w:t xml:space="preserve"> “The fact that the murder rate has gone up so much over the last several years should be an indicator that this is not the time to focus on the profits for gun companies, rather than the safety of the citizens of these countries,” said Rep. Norma Torres, a native of Guatemala and the founder of the House Central America Caucus. “Traveling to Mexico and the Northern Triangle and talking to politicians there, this is the No. 1 topic they bring to our attention,” she said, referring to Northern Triangle countries of Guatemala, Honduras, and El Salvador.</w:t>
      </w:r>
    </w:p>
    <w:p w14:paraId="6B759C17" w14:textId="77777777" w:rsidR="00C95175" w:rsidRPr="00C85A53" w:rsidRDefault="00C95175" w:rsidP="00C95175">
      <w:pPr>
        <w:rPr>
          <w:rFonts w:asciiTheme="majorHAnsi" w:hAnsiTheme="majorHAnsi" w:cstheme="majorHAnsi"/>
          <w:b/>
          <w:sz w:val="26"/>
        </w:rPr>
      </w:pPr>
      <w:r w:rsidRPr="003A2ED2">
        <w:rPr>
          <w:rStyle w:val="Style13ptBold"/>
          <w:rFonts w:asciiTheme="majorHAnsi" w:hAnsiTheme="majorHAnsi" w:cstheme="majorHAnsi"/>
          <w:sz w:val="24"/>
        </w:rPr>
        <w:t xml:space="preserve">Yablon 2019 </w:t>
      </w:r>
      <w:r w:rsidRPr="00C85A53">
        <w:rPr>
          <w:rStyle w:val="Style13ptBold"/>
          <w:rFonts w:asciiTheme="majorHAnsi" w:hAnsiTheme="majorHAnsi" w:cstheme="majorHAnsi"/>
          <w:b w:val="0"/>
          <w:sz w:val="16"/>
          <w:szCs w:val="16"/>
        </w:rPr>
        <w:t xml:space="preserve">(Alex, March 8, </w:t>
      </w:r>
      <w:r w:rsidRPr="00C85A53">
        <w:rPr>
          <w:rStyle w:val="Style13ptBold"/>
          <w:rFonts w:asciiTheme="majorHAnsi" w:hAnsiTheme="majorHAnsi" w:cstheme="majorHAnsi"/>
          <w:b w:val="0"/>
          <w:i/>
          <w:sz w:val="16"/>
          <w:szCs w:val="16"/>
        </w:rPr>
        <w:t>Foreign Policy</w:t>
      </w:r>
      <w:r w:rsidRPr="00C85A53">
        <w:rPr>
          <w:rStyle w:val="Style13ptBold"/>
          <w:rFonts w:asciiTheme="majorHAnsi" w:hAnsiTheme="majorHAnsi" w:cstheme="majorHAnsi"/>
          <w:b w:val="0"/>
          <w:sz w:val="16"/>
          <w:szCs w:val="16"/>
        </w:rPr>
        <w:t xml:space="preserve">, </w:t>
      </w:r>
      <w:hyperlink r:id="rId22" w:history="1">
        <w:r w:rsidRPr="00C85A53">
          <w:rPr>
            <w:rStyle w:val="Style13ptBold"/>
            <w:rFonts w:asciiTheme="majorHAnsi" w:hAnsiTheme="majorHAnsi" w:cstheme="majorHAnsi"/>
            <w:b w:val="0"/>
            <w:sz w:val="16"/>
            <w:szCs w:val="16"/>
          </w:rPr>
          <w:t>https://foreignpolicy.com/2019/03/08/trump-guns-honduras-central-america/</w:t>
        </w:r>
      </w:hyperlink>
      <w:r w:rsidRPr="00C85A53">
        <w:rPr>
          <w:rStyle w:val="Style13ptBold"/>
          <w:rFonts w:asciiTheme="majorHAnsi" w:hAnsiTheme="majorHAnsi" w:cstheme="majorHAnsi"/>
          <w:b w:val="0"/>
          <w:sz w:val="16"/>
          <w:szCs w:val="16"/>
        </w:rPr>
        <w:t xml:space="preserve"> Reporter at the Trace.)</w:t>
      </w:r>
    </w:p>
    <w:p w14:paraId="19F214F8" w14:textId="77777777" w:rsidR="00C95175" w:rsidRPr="00C85A53" w:rsidRDefault="00C95175" w:rsidP="00C95175">
      <w:pPr>
        <w:pStyle w:val="Heading4"/>
        <w:rPr>
          <w:rFonts w:asciiTheme="majorHAnsi" w:hAnsiTheme="majorHAnsi" w:cstheme="majorHAnsi"/>
          <w:sz w:val="24"/>
          <w:szCs w:val="24"/>
        </w:rPr>
      </w:pPr>
      <w:r w:rsidRPr="00C85A53">
        <w:rPr>
          <w:rFonts w:asciiTheme="majorHAnsi" w:hAnsiTheme="majorHAnsi" w:cstheme="majorHAnsi"/>
          <w:sz w:val="24"/>
          <w:szCs w:val="24"/>
        </w:rPr>
        <w:t>That’s why, in the long run, after so much running around and rattling our sorrows through military tribunals, ministries of justice, offices and courtroom-windows, they would say: it’s those old hags again with their stories of the disappeared, where they would make us wait for hours while they would process the some old response: lady, forget it, lady, bore yourself, lady, there’s no news. They must have left the country; they must have run away with the terrorists. Ask in the investigations department, in the consulates, in the embassies, because it is pointless to ask here.</w:t>
      </w:r>
    </w:p>
    <w:p w14:paraId="771B363F" w14:textId="77777777" w:rsidR="00C95175" w:rsidRPr="00C85A53" w:rsidRDefault="00C95175" w:rsidP="00C95175">
      <w:pPr>
        <w:rPr>
          <w:rFonts w:asciiTheme="majorHAnsi" w:hAnsiTheme="majorHAnsi" w:cstheme="majorHAnsi"/>
        </w:rPr>
      </w:pPr>
    </w:p>
    <w:p w14:paraId="69FD0C04" w14:textId="77777777" w:rsidR="00C95175" w:rsidRPr="00C85A53" w:rsidRDefault="00C95175" w:rsidP="00C95175">
      <w:pPr>
        <w:pStyle w:val="Heading4"/>
        <w:jc w:val="both"/>
        <w:rPr>
          <w:rFonts w:asciiTheme="majorHAnsi" w:hAnsiTheme="majorHAnsi" w:cstheme="majorHAnsi"/>
          <w:sz w:val="24"/>
          <w:szCs w:val="24"/>
        </w:rPr>
      </w:pPr>
      <w:r w:rsidRPr="00C85A53">
        <w:rPr>
          <w:rFonts w:asciiTheme="majorHAnsi" w:hAnsiTheme="majorHAnsi" w:cstheme="majorHAnsi"/>
          <w:sz w:val="24"/>
          <w:szCs w:val="24"/>
        </w:rPr>
        <w:t xml:space="preserve">Who are the touched that are refused the right to touch? The police are not just agents of the state, but agents of coercive, economizing social functions that serve to correct the perversions of the </w:t>
      </w:r>
      <w:r w:rsidRPr="00C85A53">
        <w:rPr>
          <w:rFonts w:asciiTheme="majorHAnsi" w:hAnsiTheme="majorHAnsi" w:cstheme="majorHAnsi"/>
          <w:i/>
          <w:sz w:val="24"/>
          <w:szCs w:val="24"/>
        </w:rPr>
        <w:t xml:space="preserve">polis. </w:t>
      </w:r>
      <w:r w:rsidRPr="00C85A53">
        <w:rPr>
          <w:rFonts w:asciiTheme="majorHAnsi" w:hAnsiTheme="majorHAnsi" w:cstheme="majorHAnsi"/>
          <w:sz w:val="24"/>
          <w:szCs w:val="24"/>
        </w:rPr>
        <w:t xml:space="preserve">It is no mistake that the police is guilty of intentionally targeting those deemed the most perverse, the queer, the black, the indigenous, the dispossessed. Police violence touches and penetrates. The private is the public in alleyways that become nightclubs after sunsets, and bootlickers become tongue kissers, off-duty police breathing heavy into the mouth of a </w:t>
      </w:r>
      <w:r w:rsidRPr="00C85A53">
        <w:rPr>
          <w:rFonts w:asciiTheme="majorHAnsi" w:hAnsiTheme="majorHAnsi" w:cstheme="majorHAnsi"/>
          <w:i/>
          <w:sz w:val="24"/>
          <w:szCs w:val="24"/>
        </w:rPr>
        <w:t xml:space="preserve">travesti </w:t>
      </w:r>
      <w:r w:rsidRPr="00C85A53">
        <w:rPr>
          <w:rFonts w:asciiTheme="majorHAnsi" w:hAnsiTheme="majorHAnsi" w:cstheme="majorHAnsi"/>
          <w:sz w:val="24"/>
          <w:szCs w:val="24"/>
        </w:rPr>
        <w:t xml:space="preserve">while </w:t>
      </w:r>
      <w:r w:rsidRPr="00C85A53">
        <w:rPr>
          <w:rFonts w:asciiTheme="majorHAnsi" w:hAnsiTheme="majorHAnsi" w:cstheme="majorHAnsi"/>
          <w:i/>
          <w:sz w:val="24"/>
          <w:szCs w:val="24"/>
        </w:rPr>
        <w:t xml:space="preserve">hombres </w:t>
      </w:r>
      <w:r w:rsidRPr="00C85A53">
        <w:rPr>
          <w:rFonts w:asciiTheme="majorHAnsi" w:hAnsiTheme="majorHAnsi" w:cstheme="majorHAnsi"/>
          <w:sz w:val="24"/>
          <w:szCs w:val="24"/>
        </w:rPr>
        <w:t xml:space="preserve">watch from afar, 3 or 4 years from pulling their ring off in the same corner. </w:t>
      </w:r>
    </w:p>
    <w:p w14:paraId="2BC2DC7B" w14:textId="77777777" w:rsidR="00C95175" w:rsidRPr="00C85A53" w:rsidRDefault="00C95175" w:rsidP="00C95175">
      <w:pPr>
        <w:rPr>
          <w:rFonts w:asciiTheme="majorHAnsi" w:hAnsiTheme="majorHAnsi" w:cstheme="majorHAnsi"/>
        </w:rPr>
      </w:pPr>
    </w:p>
    <w:p w14:paraId="6D912B27" w14:textId="77777777" w:rsidR="00C95175" w:rsidRPr="00C85A53" w:rsidRDefault="00C95175" w:rsidP="00C95175">
      <w:pPr>
        <w:pStyle w:val="Heading4"/>
        <w:jc w:val="both"/>
        <w:rPr>
          <w:rFonts w:asciiTheme="majorHAnsi" w:hAnsiTheme="majorHAnsi" w:cstheme="majorHAnsi"/>
          <w:sz w:val="24"/>
          <w:szCs w:val="24"/>
        </w:rPr>
      </w:pPr>
      <w:r w:rsidRPr="00C85A53">
        <w:rPr>
          <w:rFonts w:asciiTheme="majorHAnsi" w:hAnsiTheme="majorHAnsi" w:cstheme="majorHAnsi"/>
          <w:sz w:val="24"/>
          <w:szCs w:val="24"/>
        </w:rPr>
        <w:t xml:space="preserve">But they still want us dead. </w:t>
      </w:r>
    </w:p>
    <w:p w14:paraId="75317A84" w14:textId="77777777" w:rsidR="00C95175" w:rsidRPr="00C85A53" w:rsidRDefault="00C95175" w:rsidP="00C95175">
      <w:pPr>
        <w:pStyle w:val="NormalWeb"/>
        <w:rPr>
          <w:rFonts w:asciiTheme="majorHAnsi" w:hAnsiTheme="majorHAnsi" w:cstheme="majorHAnsi"/>
          <w:sz w:val="16"/>
        </w:rPr>
      </w:pPr>
      <w:r w:rsidRPr="00C85A53">
        <w:rPr>
          <w:rFonts w:asciiTheme="majorHAnsi" w:hAnsiTheme="majorHAnsi" w:cstheme="majorHAnsi"/>
          <w:sz w:val="16"/>
        </w:rPr>
        <w:t xml:space="preserve">In the village of Guasculile, north of Honduras’ capital city of Tegucigalpa, a man was found dead — he was strangled. Less than a year before his death, in 2011, the same Honduran man, LGBT activist and journalist, Erick Martínez Ávila wrote in </w:t>
      </w:r>
      <w:hyperlink r:id="rId23" w:tgtFrame="_blank" w:history="1">
        <w:r w:rsidRPr="00C85A53">
          <w:rPr>
            <w:rStyle w:val="Hyperlink"/>
            <w:rFonts w:asciiTheme="majorHAnsi" w:hAnsiTheme="majorHAnsi" w:cstheme="majorHAnsi"/>
            <w:sz w:val="16"/>
          </w:rPr>
          <w:t>a blog post</w:t>
        </w:r>
      </w:hyperlink>
      <w:r w:rsidRPr="00C85A53">
        <w:rPr>
          <w:rFonts w:asciiTheme="majorHAnsi" w:hAnsiTheme="majorHAnsi" w:cstheme="majorHAnsi"/>
          <w:sz w:val="16"/>
        </w:rPr>
        <w:t xml:space="preserve">, “The history of the LGTB community has been written with blood, bravery, and suffering.” Ávila’s </w:t>
      </w:r>
      <w:hyperlink r:id="rId24" w:tgtFrame="_blank" w:history="1">
        <w:r w:rsidRPr="00C85A53">
          <w:rPr>
            <w:rStyle w:val="Hyperlink"/>
            <w:rFonts w:asciiTheme="majorHAnsi" w:hAnsiTheme="majorHAnsi" w:cstheme="majorHAnsi"/>
            <w:sz w:val="16"/>
          </w:rPr>
          <w:t>murder</w:t>
        </w:r>
      </w:hyperlink>
      <w:r w:rsidRPr="00C85A53">
        <w:rPr>
          <w:rFonts w:asciiTheme="majorHAnsi" w:hAnsiTheme="majorHAnsi" w:cstheme="majorHAnsi"/>
          <w:sz w:val="16"/>
        </w:rPr>
        <w:t xml:space="preserve"> was one of </w:t>
      </w:r>
      <w:r w:rsidRPr="00C85A53">
        <w:rPr>
          <w:rStyle w:val="Emphasis"/>
          <w:rFonts w:asciiTheme="majorHAnsi" w:hAnsiTheme="majorHAnsi" w:cstheme="majorHAnsi"/>
          <w:highlight w:val="green"/>
        </w:rPr>
        <w:t>almost 300 violent LGBT deaths reported over the last eight years</w:t>
      </w:r>
      <w:r w:rsidRPr="00C85A53">
        <w:rPr>
          <w:rFonts w:asciiTheme="majorHAnsi" w:hAnsiTheme="majorHAnsi" w:cstheme="majorHAnsi"/>
          <w:sz w:val="16"/>
        </w:rPr>
        <w:t xml:space="preserve"> in a country with just over nine million people, according to the LGBT human rights organization </w:t>
      </w:r>
      <w:hyperlink r:id="rId25" w:tgtFrame="_blank" w:history="1">
        <w:r w:rsidRPr="00C85A53">
          <w:rPr>
            <w:rStyle w:val="Hyperlink"/>
            <w:rFonts w:asciiTheme="majorHAnsi" w:hAnsiTheme="majorHAnsi" w:cstheme="majorHAnsi"/>
            <w:sz w:val="16"/>
          </w:rPr>
          <w:t>Amnesty International</w:t>
        </w:r>
      </w:hyperlink>
      <w:r w:rsidRPr="00C85A53">
        <w:rPr>
          <w:rFonts w:asciiTheme="majorHAnsi" w:hAnsiTheme="majorHAnsi" w:cstheme="majorHAnsi"/>
          <w:sz w:val="16"/>
        </w:rPr>
        <w:t xml:space="preserve">. More than </w:t>
      </w:r>
      <w:r w:rsidRPr="00C85A53">
        <w:rPr>
          <w:rStyle w:val="Emphasis"/>
          <w:rFonts w:asciiTheme="majorHAnsi" w:hAnsiTheme="majorHAnsi" w:cstheme="majorHAnsi"/>
          <w:highlight w:val="green"/>
        </w:rPr>
        <w:t>half</w:t>
      </w:r>
      <w:r w:rsidRPr="00C85A53">
        <w:rPr>
          <w:rStyle w:val="Emphasis"/>
          <w:rFonts w:asciiTheme="majorHAnsi" w:hAnsiTheme="majorHAnsi" w:cstheme="majorHAnsi"/>
        </w:rPr>
        <w:t xml:space="preserve"> of those </w:t>
      </w:r>
      <w:r w:rsidRPr="00C85A53">
        <w:rPr>
          <w:rStyle w:val="Emphasis"/>
          <w:rFonts w:asciiTheme="majorHAnsi" w:hAnsiTheme="majorHAnsi" w:cstheme="majorHAnsi"/>
          <w:highlight w:val="green"/>
        </w:rPr>
        <w:t>killed were gay men and almost a third were transgender people.</w:t>
      </w:r>
      <w:r w:rsidRPr="00C85A53">
        <w:rPr>
          <w:rFonts w:asciiTheme="majorHAnsi" w:hAnsiTheme="majorHAnsi" w:cstheme="majorHAnsi"/>
          <w:sz w:val="16"/>
        </w:rPr>
        <w:t xml:space="preserve"> According to the </w:t>
      </w:r>
      <w:hyperlink r:id="rId26" w:tgtFrame="_blank" w:history="1">
        <w:r w:rsidRPr="00C85A53">
          <w:rPr>
            <w:rStyle w:val="Hyperlink"/>
            <w:rFonts w:asciiTheme="majorHAnsi" w:hAnsiTheme="majorHAnsi" w:cstheme="majorHAnsi"/>
            <w:sz w:val="16"/>
          </w:rPr>
          <w:t>report</w:t>
        </w:r>
      </w:hyperlink>
      <w:r w:rsidRPr="00C85A53">
        <w:rPr>
          <w:rFonts w:asciiTheme="majorHAnsi" w:hAnsiTheme="majorHAnsi" w:cstheme="majorHAnsi"/>
          <w:sz w:val="16"/>
        </w:rPr>
        <w:t xml:space="preserve"> released by the Human Rights Watch in 2017, </w:t>
      </w:r>
      <w:r w:rsidRPr="00C85A53">
        <w:rPr>
          <w:rStyle w:val="Emphasis"/>
          <w:rFonts w:asciiTheme="majorHAnsi" w:hAnsiTheme="majorHAnsi" w:cstheme="majorHAnsi"/>
          <w:highlight w:val="green"/>
        </w:rPr>
        <w:t>many more deaths go unreported</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These deaths make Honduras among the </w:t>
      </w:r>
      <w:hyperlink r:id="rId27" w:tgtFrame="_blank" w:history="1">
        <w:r w:rsidRPr="00C85A53">
          <w:rPr>
            <w:rStyle w:val="Emphasis"/>
            <w:rFonts w:asciiTheme="majorHAnsi" w:hAnsiTheme="majorHAnsi" w:cstheme="majorHAnsi"/>
          </w:rPr>
          <w:t>seven most dangerous countries to be LGBT</w:t>
        </w:r>
      </w:hyperlink>
      <w:r w:rsidRPr="00C85A53">
        <w:rPr>
          <w:rStyle w:val="Emphasis"/>
          <w:rFonts w:asciiTheme="majorHAnsi" w:hAnsiTheme="majorHAnsi" w:cstheme="majorHAnsi"/>
        </w:rPr>
        <w:t xml:space="preserve"> as well the world’s most treacherous place to be an environmental rights defender.</w:t>
      </w:r>
      <w:r w:rsidRPr="00C85A53">
        <w:rPr>
          <w:rFonts w:asciiTheme="majorHAnsi" w:hAnsiTheme="majorHAnsi" w:cstheme="majorHAnsi"/>
          <w:sz w:val="16"/>
        </w:rPr>
        <w:t xml:space="preserve"> The </w:t>
      </w:r>
      <w:hyperlink r:id="rId28" w:tgtFrame="_blank" w:history="1">
        <w:r w:rsidRPr="00C85A53">
          <w:rPr>
            <w:rStyle w:val="Emphasis"/>
            <w:rFonts w:asciiTheme="majorHAnsi" w:hAnsiTheme="majorHAnsi" w:cstheme="majorHAnsi"/>
            <w:highlight w:val="green"/>
          </w:rPr>
          <w:t>violence spiked after 2009</w:t>
        </w:r>
      </w:hyperlink>
      <w:r w:rsidRPr="00C85A53">
        <w:rPr>
          <w:rStyle w:val="Emphasis"/>
          <w:rFonts w:asciiTheme="majorHAnsi" w:hAnsiTheme="majorHAnsi" w:cstheme="majorHAnsi"/>
          <w:highlight w:val="green"/>
        </w:rPr>
        <w:t>, when the country’s then–democratically elected president Manuel Zelaya was ousted by his congressional opponents backed by the military</w:t>
      </w:r>
      <w:r w:rsidRPr="00C85A53">
        <w:rPr>
          <w:rStyle w:val="Emphasis"/>
          <w:rFonts w:asciiTheme="majorHAnsi" w:hAnsiTheme="majorHAnsi" w:cstheme="majorHAnsi"/>
        </w:rPr>
        <w:t>.</w:t>
      </w:r>
      <w:r w:rsidRPr="00C85A53">
        <w:rPr>
          <w:rFonts w:asciiTheme="majorHAnsi" w:hAnsiTheme="majorHAnsi" w:cstheme="majorHAnsi"/>
          <w:sz w:val="16"/>
        </w:rPr>
        <w:t xml:space="preserve"> While international condemnation from the United Nations, the Organization of American States and the European Union came swiftly, Canada’s rebuke was effectively much milder as </w:t>
      </w:r>
      <w:hyperlink r:id="rId29" w:tgtFrame="_blank" w:history="1">
        <w:r w:rsidRPr="00C85A53">
          <w:rPr>
            <w:rStyle w:val="Hyperlink"/>
            <w:rFonts w:asciiTheme="majorHAnsi" w:hAnsiTheme="majorHAnsi" w:cstheme="majorHAnsi"/>
            <w:sz w:val="16"/>
          </w:rPr>
          <w:t>military aid was not cut off</w:t>
        </w:r>
      </w:hyperlink>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After the coup,</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many</w:t>
      </w:r>
      <w:r w:rsidRPr="00C85A53">
        <w:rPr>
          <w:rStyle w:val="Emphasis"/>
          <w:rFonts w:asciiTheme="majorHAnsi" w:hAnsiTheme="majorHAnsi" w:cstheme="majorHAnsi"/>
        </w:rPr>
        <w:t xml:space="preserve"> of Honduras’ </w:t>
      </w:r>
      <w:hyperlink r:id="rId30" w:tgtFrame="_blank" w:history="1">
        <w:r w:rsidRPr="00C85A53">
          <w:rPr>
            <w:rStyle w:val="Emphasis"/>
            <w:rFonts w:asciiTheme="majorHAnsi" w:hAnsiTheme="majorHAnsi" w:cstheme="majorHAnsi"/>
            <w:highlight w:val="green"/>
          </w:rPr>
          <w:t>LGBT organizations</w:t>
        </w:r>
      </w:hyperlink>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joined protests demanding</w:t>
      </w:r>
      <w:r w:rsidRPr="00C85A53">
        <w:rPr>
          <w:rStyle w:val="Emphasis"/>
          <w:rFonts w:asciiTheme="majorHAnsi" w:hAnsiTheme="majorHAnsi" w:cstheme="majorHAnsi"/>
        </w:rPr>
        <w:t xml:space="preserve"> the restoration of </w:t>
      </w:r>
      <w:r w:rsidRPr="00C85A53">
        <w:rPr>
          <w:rStyle w:val="Emphasis"/>
          <w:rFonts w:asciiTheme="majorHAnsi" w:hAnsiTheme="majorHAnsi" w:cstheme="majorHAnsi"/>
          <w:highlight w:val="green"/>
        </w:rPr>
        <w:t>democracy</w:t>
      </w:r>
      <w:r w:rsidRPr="00C85A53">
        <w:rPr>
          <w:rStyle w:val="Emphasis"/>
          <w:rFonts w:asciiTheme="majorHAnsi" w:hAnsiTheme="majorHAnsi" w:cstheme="majorHAnsi"/>
        </w:rPr>
        <w:t xml:space="preserve">. This </w:t>
      </w:r>
      <w:r w:rsidRPr="00C85A53">
        <w:rPr>
          <w:rStyle w:val="Emphasis"/>
          <w:rFonts w:asciiTheme="majorHAnsi" w:hAnsiTheme="majorHAnsi" w:cstheme="majorHAnsi"/>
          <w:highlight w:val="green"/>
        </w:rPr>
        <w:t xml:space="preserve">visible LGBT presence </w:t>
      </w:r>
      <w:hyperlink r:id="rId31" w:tgtFrame="_blank" w:history="1">
        <w:r w:rsidRPr="00C85A53">
          <w:rPr>
            <w:rStyle w:val="Emphasis"/>
            <w:rFonts w:asciiTheme="majorHAnsi" w:hAnsiTheme="majorHAnsi" w:cstheme="majorHAnsi"/>
            <w:highlight w:val="green"/>
          </w:rPr>
          <w:t>fueled persistent surveillance</w:t>
        </w:r>
      </w:hyperlink>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arbitrary detentions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and</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assaults</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against</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LGBT activists</w:t>
      </w:r>
      <w:r w:rsidRPr="00C85A53">
        <w:rPr>
          <w:rStyle w:val="Emphasis"/>
          <w:rFonts w:asciiTheme="majorHAnsi" w:hAnsiTheme="majorHAnsi" w:cstheme="majorHAnsi"/>
        </w:rPr>
        <w:t xml:space="preserve"> and defenders of LGBT rights, </w:t>
      </w:r>
      <w:r w:rsidRPr="00C85A53">
        <w:rPr>
          <w:rStyle w:val="Emphasis"/>
          <w:rFonts w:asciiTheme="majorHAnsi" w:hAnsiTheme="majorHAnsi" w:cstheme="majorHAnsi"/>
          <w:highlight w:val="green"/>
        </w:rPr>
        <w:t xml:space="preserve">including the murder of </w:t>
      </w:r>
      <w:hyperlink r:id="rId32" w:tgtFrame="_blank" w:history="1">
        <w:r w:rsidRPr="00C85A53">
          <w:rPr>
            <w:rStyle w:val="Emphasis"/>
            <w:rFonts w:asciiTheme="majorHAnsi" w:hAnsiTheme="majorHAnsi" w:cstheme="majorHAnsi"/>
            <w:highlight w:val="green"/>
          </w:rPr>
          <w:t>Erick Martínez Ávila</w:t>
        </w:r>
      </w:hyperlink>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as well</w:t>
      </w:r>
      <w:r w:rsidRPr="00C85A53">
        <w:rPr>
          <w:rStyle w:val="Emphasis"/>
          <w:rFonts w:asciiTheme="majorHAnsi" w:hAnsiTheme="majorHAnsi" w:cstheme="majorHAnsi"/>
        </w:rPr>
        <w:t xml:space="preserve"> </w:t>
      </w:r>
      <w:r w:rsidRPr="00C85A53">
        <w:rPr>
          <w:rStyle w:val="Emphasis"/>
          <w:rFonts w:asciiTheme="majorHAnsi" w:hAnsiTheme="majorHAnsi" w:cstheme="majorHAnsi"/>
          <w:highlight w:val="green"/>
        </w:rPr>
        <w:t>as the</w:t>
      </w:r>
      <w:r w:rsidRPr="00C85A53">
        <w:rPr>
          <w:rStyle w:val="Emphasis"/>
          <w:rFonts w:asciiTheme="majorHAnsi" w:hAnsiTheme="majorHAnsi" w:cstheme="majorHAnsi"/>
        </w:rPr>
        <w:t xml:space="preserve"> 2016 </w:t>
      </w:r>
      <w:r w:rsidRPr="00C85A53">
        <w:rPr>
          <w:rStyle w:val="Emphasis"/>
          <w:rFonts w:asciiTheme="majorHAnsi" w:hAnsiTheme="majorHAnsi" w:cstheme="majorHAnsi"/>
          <w:highlight w:val="green"/>
        </w:rPr>
        <w:t>murder of</w:t>
      </w:r>
      <w:r w:rsidRPr="00C85A53">
        <w:rPr>
          <w:rStyle w:val="Emphasis"/>
          <w:rFonts w:asciiTheme="majorHAnsi" w:hAnsiTheme="majorHAnsi" w:cstheme="majorHAnsi"/>
        </w:rPr>
        <w:t xml:space="preserve"> prominent </w:t>
      </w:r>
      <w:r w:rsidRPr="00C85A53">
        <w:rPr>
          <w:rStyle w:val="Emphasis"/>
          <w:rFonts w:asciiTheme="majorHAnsi" w:hAnsiTheme="majorHAnsi" w:cstheme="majorHAnsi"/>
          <w:highlight w:val="green"/>
        </w:rPr>
        <w:t xml:space="preserve">activist </w:t>
      </w:r>
      <w:hyperlink r:id="rId33" w:tgtFrame="_blank" w:history="1">
        <w:r w:rsidRPr="00C85A53">
          <w:rPr>
            <w:rStyle w:val="Emphasis"/>
            <w:rFonts w:asciiTheme="majorHAnsi" w:hAnsiTheme="majorHAnsi" w:cstheme="majorHAnsi"/>
            <w:highlight w:val="green"/>
          </w:rPr>
          <w:t>René Martínez Izaguirre</w:t>
        </w:r>
      </w:hyperlink>
      <w:r w:rsidRPr="00C85A53">
        <w:rPr>
          <w:rStyle w:val="Emphasis"/>
          <w:rFonts w:asciiTheme="majorHAnsi" w:hAnsiTheme="majorHAnsi" w:cstheme="majorHAnsi"/>
        </w:rPr>
        <w:t>, the president of the Sampedrana Gay Community of San Pedro Sula in Honduras’ second-largest city.</w:t>
      </w:r>
      <w:r w:rsidRPr="00C85A53">
        <w:rPr>
          <w:rFonts w:asciiTheme="majorHAnsi" w:hAnsiTheme="majorHAnsi" w:cstheme="majorHAnsi"/>
          <w:sz w:val="16"/>
        </w:rPr>
        <w:t xml:space="preserve"> </w:t>
      </w:r>
      <w:r w:rsidRPr="00C85A53">
        <w:rPr>
          <w:rStyle w:val="Emphasis"/>
          <w:rFonts w:asciiTheme="majorHAnsi" w:hAnsiTheme="majorHAnsi" w:cstheme="majorHAnsi"/>
          <w:highlight w:val="green"/>
        </w:rPr>
        <w:t>In</w:t>
      </w:r>
      <w:r w:rsidRPr="00C85A53">
        <w:rPr>
          <w:rFonts w:asciiTheme="majorHAnsi" w:hAnsiTheme="majorHAnsi" w:cstheme="majorHAnsi"/>
          <w:sz w:val="16"/>
        </w:rPr>
        <w:t xml:space="preserve"> November </w:t>
      </w:r>
      <w:r w:rsidRPr="00C85A53">
        <w:rPr>
          <w:rStyle w:val="Emphasis"/>
          <w:rFonts w:asciiTheme="majorHAnsi" w:hAnsiTheme="majorHAnsi" w:cstheme="majorHAnsi"/>
          <w:highlight w:val="green"/>
        </w:rPr>
        <w:t>2017</w:t>
      </w:r>
      <w:r w:rsidRPr="00C85A53">
        <w:rPr>
          <w:rFonts w:asciiTheme="majorHAnsi" w:hAnsiTheme="majorHAnsi" w:cstheme="majorHAnsi"/>
          <w:sz w:val="16"/>
        </w:rPr>
        <w:t xml:space="preserve">, President Juan Orlando </w:t>
      </w:r>
      <w:r w:rsidRPr="00C85A53">
        <w:rPr>
          <w:rStyle w:val="Emphasis"/>
          <w:rFonts w:asciiTheme="majorHAnsi" w:hAnsiTheme="majorHAnsi" w:cstheme="majorHAnsi"/>
          <w:highlight w:val="green"/>
        </w:rPr>
        <w:t>Hernández won a second term in an election</w:t>
      </w:r>
      <w:r w:rsidRPr="00C85A53">
        <w:rPr>
          <w:rFonts w:asciiTheme="majorHAnsi" w:hAnsiTheme="majorHAnsi" w:cstheme="majorHAnsi"/>
          <w:sz w:val="16"/>
        </w:rPr>
        <w:t xml:space="preserve"> that the Organization of American States </w:t>
      </w:r>
      <w:hyperlink r:id="rId34" w:tgtFrame="_blank" w:history="1">
        <w:r w:rsidRPr="00C85A53">
          <w:rPr>
            <w:rStyle w:val="Emphasis"/>
            <w:rFonts w:asciiTheme="majorHAnsi" w:hAnsiTheme="majorHAnsi" w:cstheme="majorHAnsi"/>
          </w:rPr>
          <w:t>deemed</w:t>
        </w:r>
        <w:r w:rsidRPr="00C85A53">
          <w:rPr>
            <w:rStyle w:val="Hyperlink"/>
            <w:rFonts w:asciiTheme="majorHAnsi" w:hAnsiTheme="majorHAnsi" w:cstheme="majorHAnsi"/>
            <w:sz w:val="16"/>
          </w:rPr>
          <w:t xml:space="preserve"> so </w:t>
        </w:r>
        <w:r w:rsidRPr="00C85A53">
          <w:rPr>
            <w:rStyle w:val="Emphasis"/>
            <w:rFonts w:asciiTheme="majorHAnsi" w:hAnsiTheme="majorHAnsi" w:cstheme="majorHAnsi"/>
          </w:rPr>
          <w:t>irregular</w:t>
        </w:r>
      </w:hyperlink>
      <w:r w:rsidRPr="00C85A53">
        <w:rPr>
          <w:rFonts w:asciiTheme="majorHAnsi" w:hAnsiTheme="majorHAnsi" w:cstheme="majorHAnsi"/>
          <w:sz w:val="16"/>
        </w:rPr>
        <w:t xml:space="preserve"> that it called for a re-run. </w:t>
      </w:r>
      <w:r w:rsidRPr="00C85A53">
        <w:rPr>
          <w:rStyle w:val="Emphasis"/>
          <w:rFonts w:asciiTheme="majorHAnsi" w:hAnsiTheme="majorHAnsi" w:cstheme="majorHAnsi"/>
        </w:rPr>
        <w:t>Protestors took to the streets in huge numbers and the subsequent military crackdown led to dozens imprisoned</w:t>
      </w:r>
      <w:r w:rsidRPr="00C85A53">
        <w:rPr>
          <w:rFonts w:asciiTheme="majorHAnsi" w:hAnsiTheme="majorHAnsi" w:cstheme="majorHAnsi"/>
          <w:sz w:val="16"/>
        </w:rPr>
        <w:t xml:space="preserve">. Gang warfare is a major contributor to Honduras’s dubious distinction as a country with one of the </w:t>
      </w:r>
      <w:hyperlink r:id="rId35" w:tgtFrame="_blank" w:history="1">
        <w:r w:rsidRPr="00C85A53">
          <w:rPr>
            <w:rStyle w:val="Hyperlink"/>
            <w:rFonts w:asciiTheme="majorHAnsi" w:hAnsiTheme="majorHAnsi" w:cstheme="majorHAnsi"/>
            <w:sz w:val="16"/>
          </w:rPr>
          <w:t>highest murder rates in the world</w:t>
        </w:r>
      </w:hyperlink>
      <w:r w:rsidRPr="00C85A53">
        <w:rPr>
          <w:rFonts w:asciiTheme="majorHAnsi" w:hAnsiTheme="majorHAnsi" w:cstheme="majorHAnsi"/>
          <w:sz w:val="16"/>
        </w:rPr>
        <w:t xml:space="preserve">. But </w:t>
      </w:r>
      <w:r w:rsidRPr="00C85A53">
        <w:rPr>
          <w:rStyle w:val="Emphasis"/>
          <w:rFonts w:asciiTheme="majorHAnsi" w:hAnsiTheme="majorHAnsi" w:cstheme="majorHAnsi"/>
          <w:highlight w:val="green"/>
        </w:rPr>
        <w:t>gangs are not the biggest problem</w:t>
      </w:r>
      <w:r w:rsidRPr="00C85A53">
        <w:rPr>
          <w:rStyle w:val="Emphasis"/>
          <w:rFonts w:asciiTheme="majorHAnsi" w:hAnsiTheme="majorHAnsi" w:cstheme="majorHAnsi"/>
        </w:rPr>
        <w:t xml:space="preserve">. According to the </w:t>
      </w:r>
      <w:hyperlink r:id="rId36" w:tgtFrame="_blank" w:history="1">
        <w:r w:rsidRPr="00C85A53">
          <w:rPr>
            <w:rStyle w:val="Emphasis"/>
            <w:rFonts w:asciiTheme="majorHAnsi" w:hAnsiTheme="majorHAnsi" w:cstheme="majorHAnsi"/>
          </w:rPr>
          <w:t>Coalition Against Impunity</w:t>
        </w:r>
      </w:hyperlink>
      <w:r w:rsidRPr="00C85A53">
        <w:rPr>
          <w:rStyle w:val="Emphasis"/>
          <w:rFonts w:asciiTheme="majorHAnsi" w:hAnsiTheme="majorHAnsi" w:cstheme="majorHAnsi"/>
        </w:rPr>
        <w:t>, an alliance of 29 Honduran NGOs, “</w:t>
      </w:r>
      <w:r w:rsidRPr="00C85A53">
        <w:rPr>
          <w:rStyle w:val="Emphasis"/>
          <w:rFonts w:asciiTheme="majorHAnsi" w:hAnsiTheme="majorHAnsi" w:cstheme="majorHAnsi"/>
          <w:highlight w:val="green"/>
        </w:rPr>
        <w:t>The police constitute the primary perpetrator of violations of the rights of the LGBT community</w:t>
      </w:r>
      <w:r w:rsidRPr="00C85A53">
        <w:rPr>
          <w:rFonts w:asciiTheme="majorHAnsi" w:hAnsiTheme="majorHAnsi" w:cstheme="majorHAnsi"/>
          <w:sz w:val="16"/>
        </w:rPr>
        <w:t xml:space="preserve">.” </w:t>
      </w:r>
      <w:r w:rsidRPr="00C85A53">
        <w:rPr>
          <w:rStyle w:val="Emphasis"/>
          <w:rFonts w:asciiTheme="majorHAnsi" w:hAnsiTheme="majorHAnsi" w:cstheme="majorHAnsi"/>
        </w:rPr>
        <w:t xml:space="preserve">The Honduran government </w:t>
      </w:r>
      <w:hyperlink r:id="rId37" w:tgtFrame="_blank" w:history="1">
        <w:r w:rsidRPr="00C85A53">
          <w:rPr>
            <w:rStyle w:val="Emphasis"/>
            <w:rFonts w:asciiTheme="majorHAnsi" w:hAnsiTheme="majorHAnsi" w:cstheme="majorHAnsi"/>
          </w:rPr>
          <w:t>reports</w:t>
        </w:r>
      </w:hyperlink>
      <w:r w:rsidRPr="00C85A53">
        <w:rPr>
          <w:rStyle w:val="Emphasis"/>
          <w:rFonts w:asciiTheme="majorHAnsi" w:hAnsiTheme="majorHAnsi" w:cstheme="majorHAnsi"/>
        </w:rPr>
        <w:t xml:space="preserve"> that 95 percent of anti-LGBT crimes go unpunished</w:t>
      </w:r>
      <w:r w:rsidRPr="00C85A53">
        <w:rPr>
          <w:rFonts w:asciiTheme="majorHAnsi" w:hAnsiTheme="majorHAnsi" w:cstheme="majorHAnsi"/>
          <w:sz w:val="16"/>
        </w:rPr>
        <w:t>. Much of media is also controlled by those fuelling hate, says Indyra Mendoza of Cattrachas. “The media feeds into the climate of hate,” Mendoza says. “They write lies about us, driven by religious fundamentalism that uses language and images to describe us as second-class citizens.”</w:t>
      </w:r>
    </w:p>
    <w:p w14:paraId="063603D5" w14:textId="77777777" w:rsidR="00C95175" w:rsidRPr="00C85A53" w:rsidRDefault="00C95175" w:rsidP="00C95175">
      <w:pPr>
        <w:pStyle w:val="NormalWeb"/>
        <w:rPr>
          <w:rStyle w:val="Style13ptBold"/>
          <w:rFonts w:asciiTheme="majorHAnsi" w:hAnsiTheme="majorHAnsi" w:cstheme="majorHAnsi"/>
          <w:b w:val="0"/>
          <w:sz w:val="16"/>
          <w:szCs w:val="16"/>
        </w:rPr>
      </w:pPr>
      <w:r w:rsidRPr="00C85A53">
        <w:rPr>
          <w:rStyle w:val="Style13ptBold"/>
          <w:rFonts w:asciiTheme="majorHAnsi" w:hAnsiTheme="majorHAnsi" w:cstheme="majorHAnsi"/>
        </w:rPr>
        <w:t xml:space="preserve">Farthing 6-24-18 </w:t>
      </w:r>
      <w:r w:rsidRPr="00C85A53">
        <w:rPr>
          <w:rStyle w:val="Style13ptBold"/>
          <w:rFonts w:asciiTheme="majorHAnsi" w:hAnsiTheme="majorHAnsi" w:cstheme="majorHAnsi"/>
          <w:b w:val="0"/>
          <w:sz w:val="16"/>
          <w:szCs w:val="16"/>
        </w:rPr>
        <w:t xml:space="preserve">(Linda, Farthing writes on Latin America. She is author of three books on Bolivia. </w:t>
      </w:r>
      <w:hyperlink r:id="rId38" w:history="1">
        <w:r w:rsidRPr="00C85A53">
          <w:rPr>
            <w:rStyle w:val="Hyperlink"/>
            <w:rFonts w:asciiTheme="majorHAnsi" w:hAnsiTheme="majorHAnsi" w:cstheme="majorHAnsi"/>
            <w:sz w:val="16"/>
            <w:szCs w:val="16"/>
          </w:rPr>
          <w:t>https://www.dailyxtra.com/the-escalating-violence-against-lgbt-people-in-honduras-118198</w:t>
        </w:r>
      </w:hyperlink>
    </w:p>
    <w:p w14:paraId="613DA8D1" w14:textId="77777777" w:rsidR="00C95175" w:rsidRPr="00C85A53" w:rsidRDefault="00C95175" w:rsidP="00C95175">
      <w:pPr>
        <w:pStyle w:val="Heading3"/>
        <w:rPr>
          <w:rFonts w:asciiTheme="majorHAnsi" w:hAnsiTheme="majorHAnsi" w:cstheme="majorHAnsi"/>
        </w:rPr>
      </w:pPr>
      <w:r w:rsidRPr="00C85A53">
        <w:rPr>
          <w:rFonts w:asciiTheme="majorHAnsi" w:hAnsiTheme="majorHAnsi" w:cstheme="majorHAnsi"/>
        </w:rPr>
        <w:t xml:space="preserve">Scene 2: Nation-State in Excess </w:t>
      </w:r>
    </w:p>
    <w:p w14:paraId="15823ABC" w14:textId="77777777" w:rsidR="00C95175" w:rsidRPr="003A2ED2" w:rsidRDefault="00C95175" w:rsidP="00C95175">
      <w:pPr>
        <w:pStyle w:val="Heading4"/>
        <w:rPr>
          <w:rFonts w:asciiTheme="majorHAnsi" w:hAnsiTheme="majorHAnsi" w:cstheme="majorHAnsi"/>
          <w:sz w:val="24"/>
          <w:szCs w:val="24"/>
        </w:rPr>
      </w:pPr>
      <w:r w:rsidRPr="003A2ED2">
        <w:rPr>
          <w:rFonts w:asciiTheme="majorHAnsi" w:hAnsiTheme="majorHAnsi" w:cstheme="majorHAnsi"/>
          <w:sz w:val="24"/>
          <w:szCs w:val="24"/>
        </w:rPr>
        <w:t xml:space="preserve">They touch from far away, in Capitol Hill dinner parties, in motel rooms on the edge of Tegucigalpa, their hands in the mouths of sex workers or underpaid maids. They touch but refuse to be touched. </w:t>
      </w:r>
    </w:p>
    <w:p w14:paraId="40140BD9" w14:textId="77777777" w:rsidR="00C95175" w:rsidRPr="003A2ED2" w:rsidRDefault="00C95175" w:rsidP="00C95175">
      <w:pPr>
        <w:rPr>
          <w:rFonts w:asciiTheme="majorHAnsi" w:hAnsiTheme="majorHAnsi" w:cstheme="majorHAnsi"/>
          <w:sz w:val="21"/>
        </w:rPr>
      </w:pPr>
    </w:p>
    <w:p w14:paraId="5C175D98" w14:textId="3A28E9D6" w:rsidR="00C95175" w:rsidRPr="003A2ED2" w:rsidRDefault="00C95175" w:rsidP="00C95175">
      <w:pPr>
        <w:pStyle w:val="Heading4"/>
        <w:rPr>
          <w:rFonts w:asciiTheme="majorHAnsi" w:hAnsiTheme="majorHAnsi" w:cstheme="majorHAnsi"/>
          <w:sz w:val="24"/>
          <w:szCs w:val="24"/>
        </w:rPr>
      </w:pPr>
      <w:r w:rsidRPr="003A2ED2">
        <w:rPr>
          <w:rFonts w:asciiTheme="majorHAnsi" w:hAnsiTheme="majorHAnsi" w:cstheme="majorHAnsi"/>
          <w:sz w:val="24"/>
          <w:szCs w:val="24"/>
        </w:rPr>
        <w:t xml:space="preserve">The U.S. is always correcting perversions, watching the dances and telling us we’re doing them wrong. </w:t>
      </w:r>
      <w:r w:rsidR="008F7480" w:rsidRPr="003A2ED2">
        <w:rPr>
          <w:rFonts w:asciiTheme="majorHAnsi" w:hAnsiTheme="majorHAnsi" w:cstheme="majorHAnsi"/>
          <w:sz w:val="24"/>
          <w:szCs w:val="24"/>
        </w:rPr>
        <w:t xml:space="preserve">Arms sales “out there” is not separable entities but intimately connected to military operations in the US. The political game of smoke and mirrors ensures the internal mobilization of projects like COINTELPRO, and the DoD’ s 1033 program that serve to militarize police programs against the perverse. Our perversions are penetrated, pores opened up in the streets of neighborhoods mistook for warzones. </w:t>
      </w:r>
    </w:p>
    <w:p w14:paraId="61C03887" w14:textId="3197FEA2" w:rsidR="008F7480" w:rsidRPr="0010727E" w:rsidRDefault="008F7480" w:rsidP="008F7480"/>
    <w:p w14:paraId="26458310" w14:textId="689FFB38" w:rsidR="008F7480" w:rsidRDefault="008F7480" w:rsidP="008F7480">
      <w:pPr>
        <w:pStyle w:val="Heading4"/>
        <w:rPr>
          <w:sz w:val="24"/>
          <w:szCs w:val="24"/>
        </w:rPr>
      </w:pPr>
      <w:r w:rsidRPr="003A2ED2">
        <w:rPr>
          <w:sz w:val="24"/>
          <w:szCs w:val="24"/>
        </w:rPr>
        <w:t xml:space="preserve">To touch and refuse to be touched is to do the work of decency, a political project that ensures </w:t>
      </w:r>
      <w:r w:rsidR="00D63E1D" w:rsidRPr="003A2ED2">
        <w:rPr>
          <w:sz w:val="24"/>
          <w:szCs w:val="24"/>
        </w:rPr>
        <w:t xml:space="preserve">political participation </w:t>
      </w:r>
      <w:r w:rsidR="003A2ED2" w:rsidRPr="003A2ED2">
        <w:rPr>
          <w:sz w:val="24"/>
          <w:szCs w:val="24"/>
        </w:rPr>
        <w:t xml:space="preserve">be rendered governable, preserved by imperial rules that mark the extension of governmental and nongovernmental organizations into Honduras. The entrance of “arms trafficking” crises is not incidental but works to preserve a regulatory mechanism whereby policing, security, and transnational channels of military power ensure the global sovereign power maintain its primacy over the Global south. </w:t>
      </w:r>
    </w:p>
    <w:p w14:paraId="5C757965" w14:textId="77777777" w:rsidR="003A2ED2" w:rsidRPr="003A2ED2" w:rsidRDefault="003A2ED2" w:rsidP="003A2ED2"/>
    <w:p w14:paraId="65320651" w14:textId="10CA9D7D" w:rsidR="003A2ED2" w:rsidRPr="003A2ED2" w:rsidRDefault="003A2ED2" w:rsidP="003A2ED2">
      <w:pPr>
        <w:pStyle w:val="Heading4"/>
        <w:rPr>
          <w:sz w:val="24"/>
          <w:szCs w:val="24"/>
        </w:rPr>
      </w:pPr>
      <w:r w:rsidRPr="003A2ED2">
        <w:rPr>
          <w:sz w:val="24"/>
          <w:szCs w:val="24"/>
        </w:rPr>
        <w:t xml:space="preserve">The banalization of sovereign power to a question of US interest naturalizes imperial touch. </w:t>
      </w:r>
      <w:r>
        <w:rPr>
          <w:sz w:val="24"/>
          <w:szCs w:val="24"/>
        </w:rPr>
        <w:t xml:space="preserve">It produces an interconnected process driven by the generation of militarized knowledge and subjectivities. </w:t>
      </w:r>
    </w:p>
    <w:p w14:paraId="64B58F0E" w14:textId="5026BEFC" w:rsidR="003A2ED2" w:rsidRPr="007E1C49" w:rsidRDefault="003A2ED2" w:rsidP="003A2ED2">
      <w:r w:rsidRPr="003A2ED2">
        <w:rPr>
          <w:b/>
          <w:sz w:val="24"/>
          <w:szCs w:val="28"/>
        </w:rPr>
        <w:t>Harting 06</w:t>
      </w:r>
      <w:r w:rsidRPr="007E1C49">
        <w:rPr>
          <w:b/>
        </w:rPr>
        <w:t>.</w:t>
      </w:r>
      <w:r w:rsidRPr="007E1C49">
        <w:t xml:space="preserve"> Heike, Assistant Professor in the Department of English at the University of Montreal, 6 “Global Civil War and Post-colonial Studies,”</w:t>
      </w:r>
      <w:r>
        <w:t>) ipartman</w:t>
      </w:r>
    </w:p>
    <w:p w14:paraId="243DF690" w14:textId="77777777" w:rsidR="003A2ED2" w:rsidRPr="007E1C49" w:rsidRDefault="003A2ED2" w:rsidP="003A2ED2">
      <w:pPr>
        <w:rPr>
          <w:sz w:val="16"/>
        </w:rPr>
      </w:pPr>
      <w:r w:rsidRPr="007E1C49">
        <w:rPr>
          <w:sz w:val="16"/>
        </w:rPr>
        <w:t xml:space="preserve">This essay addresses the lack of a post-colonial critique of emerging political and cultural theories of global war (Hardt and Negri 2004; Kaldor 2001; Held 2003; Clark 2003). With the exception of Paul Gilroy's study Postcolonial Melancholia (2005) and Gayatri Spivak's essay "Terror: A Speech After 9-11," which in part examine how discourses of </w:t>
      </w:r>
      <w:r w:rsidRPr="007E1C49">
        <w:rPr>
          <w:rStyle w:val="Emphasis"/>
        </w:rPr>
        <w:t>racialized violence legitimize contemporary global wars</w:t>
      </w:r>
      <w:r w:rsidRPr="007E1C49">
        <w:rPr>
          <w:rStyle w:val="StyleUnderline"/>
        </w:rPr>
        <w:t xml:space="preserve"> and their</w:t>
      </w:r>
      <w:r w:rsidRPr="007E1C49">
        <w:rPr>
          <w:sz w:val="16"/>
        </w:rPr>
        <w:t xml:space="preserve"> "extreme" "</w:t>
      </w:r>
      <w:r w:rsidRPr="007E1C49">
        <w:rPr>
          <w:rStyle w:val="StyleUnderline"/>
        </w:rPr>
        <w:t>civilizing mission</w:t>
      </w:r>
      <w:r w:rsidRPr="007E1C49">
        <w:rPr>
          <w:sz w:val="16"/>
        </w:rPr>
        <w:t xml:space="preserve">" (Spivak 2004, 82), post-colonial theorists have so far been reluctant to engage in a sustained critique of global warfare. On the one hand, this reluctance might derive from the field's preferred critical engagement, as Tim Brennan observes, with Eurocentrism rather than questions of "military occupation" (2004, 132). On the other, such a reluctance seems surprising given that post-colonial studies is traditionally concerned with the ways in which past and contemporary forms of imperial, colonial, and racialized violence have shaped present subjectivities and political, economic, and social relationships. More importantly, </w:t>
      </w:r>
      <w:r w:rsidRPr="007E1C49">
        <w:rPr>
          <w:rStyle w:val="StyleUnderline"/>
        </w:rPr>
        <w:t>the task of post-colonial studies remains the unsettling of contemporary configurations of</w:t>
      </w:r>
      <w:r w:rsidRPr="007E1C49">
        <w:rPr>
          <w:sz w:val="16"/>
        </w:rPr>
        <w:t xml:space="preserve"> what Diana Brydon identifies as "</w:t>
      </w:r>
      <w:r w:rsidRPr="007E1C49">
        <w:rPr>
          <w:rStyle w:val="StyleUnderline"/>
        </w:rPr>
        <w:t>imperial and colonial habits of mind</w:t>
      </w:r>
      <w:r w:rsidRPr="007E1C49">
        <w:rPr>
          <w:sz w:val="16"/>
        </w:rPr>
        <w:t xml:space="preserve">" (1995, 10-11), </w:t>
      </w:r>
      <w:r w:rsidRPr="007E1C49">
        <w:rPr>
          <w:rStyle w:val="StyleUnderline"/>
        </w:rPr>
        <w:t>and</w:t>
      </w:r>
      <w:r w:rsidRPr="007E1C49">
        <w:rPr>
          <w:sz w:val="16"/>
        </w:rPr>
        <w:t xml:space="preserve"> along with David Goldberg and Ato Quayson, </w:t>
      </w:r>
      <w:r w:rsidRPr="007E1C49">
        <w:rPr>
          <w:rStyle w:val="StyleUnderline"/>
        </w:rPr>
        <w:t>the "dismantling of the conditions that produce [social] violence and anguish"</w:t>
      </w:r>
      <w:r w:rsidRPr="007E1C49">
        <w:rPr>
          <w:sz w:val="16"/>
        </w:rPr>
        <w:t xml:space="preserve"> (2002, xiii). Thus, </w:t>
      </w:r>
      <w:r w:rsidRPr="007E1C49">
        <w:rPr>
          <w:rStyle w:val="StyleUnderline"/>
        </w:rPr>
        <w:t>a critical post-colonial anatomy of the social and cultural logic of global civil warfare would seem intrinsic to the field</w:t>
      </w:r>
      <w:r w:rsidRPr="007E1C49">
        <w:rPr>
          <w:sz w:val="16"/>
        </w:rPr>
        <w:t>'s traditional research concerns. More specifically, while, amongst many others, such theorists and writers as Frantz Fanon, Edward Said, Ngugi Wa Thiongo, Anne McClintock, Wole Soyinka, Ken Saro Wiva, and Bapsi Sidhwa have written extensively about civil and communal warfare, they have done so in the context of particular anti-colonial liberation struggles and post-colonial and neo-colonial nation formation. In part, these writers' works underlie but are not sufficiently acknowledged as a constitutive force in the articulation of dominant contemporary notions of global civil war.</w:t>
      </w:r>
    </w:p>
    <w:p w14:paraId="7828AA0E" w14:textId="77777777" w:rsidR="003A2ED2" w:rsidRPr="007E1C49" w:rsidRDefault="003A2ED2" w:rsidP="003A2ED2">
      <w:pPr>
        <w:rPr>
          <w:sz w:val="16"/>
        </w:rPr>
      </w:pPr>
      <w:r w:rsidRPr="007E1C49">
        <w:rPr>
          <w:sz w:val="16"/>
        </w:rPr>
        <w:t xml:space="preserve">The central argument of this paper builds on the understanding of global civil war which Michael Hardt and Antonio Negri advance in their study Multitude: War and Democracy in the Age of Empire, the sequel to Empire. They suggest that </w:t>
      </w:r>
      <w:r w:rsidRPr="007E1C49">
        <w:rPr>
          <w:rStyle w:val="StyleUnderline"/>
        </w:rPr>
        <w:t>global civil war designates both an absolute "regime of biopower"</w:t>
      </w:r>
      <w:r w:rsidRPr="007E1C49">
        <w:rPr>
          <w:sz w:val="16"/>
        </w:rPr>
        <w:t xml:space="preserve"> (2004, 13) </w:t>
      </w:r>
      <w:r w:rsidRPr="007E1C49">
        <w:rPr>
          <w:rStyle w:val="StyleUnderline"/>
        </w:rPr>
        <w:t>and a form of warfare that is no longer fought between two sovereign states but on one, steadily expanding territory not demarcated by conventional national boundaries</w:t>
      </w:r>
      <w:r w:rsidRPr="007E1C49">
        <w:rPr>
          <w:sz w:val="16"/>
        </w:rPr>
        <w:t xml:space="preserve">. In this sense, </w:t>
      </w:r>
      <w:r w:rsidRPr="007E1C49">
        <w:rPr>
          <w:rStyle w:val="Emphasis"/>
        </w:rPr>
        <w:t>global civil war is intrinsic to</w:t>
      </w:r>
      <w:r w:rsidRPr="007E1C49">
        <w:rPr>
          <w:sz w:val="16"/>
        </w:rPr>
        <w:t xml:space="preserve"> what the two theorists call </w:t>
      </w:r>
      <w:r w:rsidRPr="007E1C49">
        <w:rPr>
          <w:rStyle w:val="Emphasis"/>
        </w:rPr>
        <w:t>empire</w:t>
      </w:r>
      <w:r w:rsidRPr="007E1C49">
        <w:rPr>
          <w:rStyle w:val="StyleUnderline"/>
        </w:rPr>
        <w:t>, namely the formation of a new global sovereignty that supersedes colonialism and imperialism, is dissociated from national and supranational institutions, and emerges from the</w:t>
      </w:r>
      <w:r w:rsidRPr="007E1C49">
        <w:rPr>
          <w:sz w:val="16"/>
        </w:rPr>
        <w:t xml:space="preserve"> autonomous and immanent </w:t>
      </w:r>
      <w:r w:rsidRPr="007E1C49">
        <w:rPr>
          <w:rStyle w:val="StyleUnderline"/>
        </w:rPr>
        <w:t xml:space="preserve">logic of capital expansion and management. By the same logic of immanence, </w:t>
      </w:r>
      <w:r w:rsidRPr="007E1C49">
        <w:rPr>
          <w:rStyle w:val="Emphasis"/>
        </w:rPr>
        <w:t>empire is a cultural, economic, and political formation that gives rise to its own movement</w:t>
      </w:r>
      <w:r w:rsidRPr="007E1C49">
        <w:rPr>
          <w:rStyle w:val="StyleUnderline"/>
        </w:rPr>
        <w:t xml:space="preserve"> of resistance or counter-empire</w:t>
      </w:r>
      <w:r w:rsidRPr="007E1C49">
        <w:rPr>
          <w:sz w:val="16"/>
        </w:rPr>
        <w:t xml:space="preserve">.1 In contrast to Hardt and Negri's at times limited notion of global civil war, </w:t>
      </w:r>
      <w:r w:rsidRPr="007E1C49">
        <w:rPr>
          <w:rStyle w:val="StyleUnderline"/>
        </w:rPr>
        <w:t>I</w:t>
      </w:r>
      <w:r w:rsidRPr="007E1C49">
        <w:rPr>
          <w:sz w:val="16"/>
        </w:rPr>
        <w:t xml:space="preserve"> suggest to </w:t>
      </w:r>
      <w:r w:rsidRPr="007E1C49">
        <w:rPr>
          <w:rStyle w:val="StyleUnderline"/>
        </w:rPr>
        <w:t>conceptualize global civil war as a social and historical formation rooted in the history of imperial and colonial modernity. As with imperial wars, global civil wars both appropriate the guerilla tactics of insurgency warfare</w:t>
      </w:r>
      <w:r w:rsidRPr="007E1C49">
        <w:rPr>
          <w:sz w:val="16"/>
        </w:rPr>
        <w:t xml:space="preserve"> ??? an argument also made by Hardt and Negri ??? </w:t>
      </w:r>
      <w:r w:rsidRPr="007E1C49">
        <w:rPr>
          <w:rStyle w:val="StyleUnderline"/>
        </w:rPr>
        <w:t>and</w:t>
      </w:r>
      <w:r w:rsidRPr="007E1C49">
        <w:rPr>
          <w:sz w:val="16"/>
        </w:rPr>
        <w:t xml:space="preserve">, in contrast to their theory of global civil war, </w:t>
      </w:r>
      <w:r w:rsidRPr="007E1C49">
        <w:rPr>
          <w:rStyle w:val="StyleUnderline"/>
        </w:rPr>
        <w:t>rely on the historical deployment of racialized violence and the perpetual brutalization and surveillance of civil society, often</w:t>
      </w:r>
      <w:r w:rsidRPr="007E1C49">
        <w:rPr>
          <w:sz w:val="16"/>
        </w:rPr>
        <w:t xml:space="preserve"> ??? but not exclusively ??? </w:t>
      </w:r>
      <w:r w:rsidRPr="007E1C49">
        <w:rPr>
          <w:rStyle w:val="StyleUnderline"/>
        </w:rPr>
        <w:t>in the name of a humanitarian, peacekeeping, or protective cause</w:t>
      </w:r>
      <w:r w:rsidRPr="007E1C49">
        <w:rPr>
          <w:sz w:val="16"/>
        </w:rPr>
        <w:t xml:space="preserve">.2 </w:t>
      </w:r>
      <w:r w:rsidRPr="007E1C49">
        <w:rPr>
          <w:rStyle w:val="StyleUnderline"/>
        </w:rPr>
        <w:t>The notion of the "civil" in "global civil war" is</w:t>
      </w:r>
      <w:r w:rsidRPr="007E1C49">
        <w:rPr>
          <w:sz w:val="16"/>
        </w:rPr>
        <w:t xml:space="preserve"> thus </w:t>
      </w:r>
      <w:r w:rsidRPr="007E1C49">
        <w:rPr>
          <w:rStyle w:val="StyleUnderline"/>
        </w:rPr>
        <w:t>frequently synonymous with the dismantling of civil rights and an internationally condoned assignment to "civilize"</w:t>
      </w:r>
      <w:r w:rsidRPr="007E1C49">
        <w:rPr>
          <w:sz w:val="16"/>
        </w:rPr>
        <w:t xml:space="preserve"> so-called rogue or failed nation </w:t>
      </w:r>
      <w:r w:rsidRPr="007E1C49">
        <w:rPr>
          <w:rStyle w:val="StyleUnderline"/>
        </w:rPr>
        <w:t>states</w:t>
      </w:r>
      <w:r w:rsidRPr="007E1C49">
        <w:rPr>
          <w:sz w:val="16"/>
        </w:rPr>
        <w:t xml:space="preserve">. In this sense, </w:t>
      </w:r>
      <w:r w:rsidRPr="007E1C49">
        <w:rPr>
          <w:rStyle w:val="StyleUnderline"/>
        </w:rPr>
        <w:t>we may call the US-led "war against terror" a "global civil war" without</w:t>
      </w:r>
      <w:r w:rsidRPr="007E1C49">
        <w:rPr>
          <w:sz w:val="16"/>
        </w:rPr>
        <w:t xml:space="preserve">, however, </w:t>
      </w:r>
      <w:r w:rsidRPr="007E1C49">
        <w:rPr>
          <w:rStyle w:val="StyleUnderline"/>
        </w:rPr>
        <w:t>reducing the latter concept to a post-9-11 phenomenon</w:t>
      </w:r>
      <w:r w:rsidRPr="007E1C49">
        <w:rPr>
          <w:sz w:val="16"/>
        </w:rPr>
        <w:t>. For, polemically speaking, despite its involvement of a wide range of global actors, the "war on terror" remains a national project of the United States. It mobilizes patriotic sentiments of US-American national destiny on a global scale and depends on the simultaneous denial and reinvention of the United States' imperial past.</w:t>
      </w:r>
    </w:p>
    <w:p w14:paraId="4B10E0AF" w14:textId="77777777" w:rsidR="003A2ED2" w:rsidRPr="007E1C49" w:rsidRDefault="003A2ED2" w:rsidP="003A2ED2">
      <w:pPr>
        <w:rPr>
          <w:sz w:val="16"/>
        </w:rPr>
      </w:pPr>
      <w:r w:rsidRPr="007E1C49">
        <w:rPr>
          <w:rStyle w:val="StyleUnderline"/>
        </w:rPr>
        <w:t>Contextualizing the notion of global civil war in the history of imperial modernity and violence, then, seeks to adumbrate some of the ways in which contemporary theories of global civil war tend to eclipse the post-colonial moment of these wars</w:t>
      </w:r>
      <w:r w:rsidRPr="007E1C49">
        <w:rPr>
          <w:sz w:val="16"/>
        </w:rPr>
        <w:t xml:space="preserve">. In particular, I wish to ask how </w:t>
      </w:r>
      <w:r w:rsidRPr="007E1C49">
        <w:rPr>
          <w:rStyle w:val="Emphasis"/>
        </w:rPr>
        <w:t>contemporary representations of war contribute to the construction of a normalizing global imaginary of war</w:t>
      </w:r>
      <w:r w:rsidRPr="007E1C49">
        <w:rPr>
          <w:sz w:val="16"/>
        </w:rPr>
        <w:t xml:space="preserve">. I use the latter term to refer to those hegemonic narratives through which </w:t>
      </w:r>
      <w:r w:rsidRPr="007E1C49">
        <w:rPr>
          <w:rStyle w:val="StyleUnderline"/>
        </w:rPr>
        <w:t xml:space="preserve">the West comes to imagine itself as a civilizing bulwark against the violent forces of unruly and terrorist rogue states and to </w:t>
      </w:r>
      <w:r w:rsidRPr="007E1C49">
        <w:rPr>
          <w:rStyle w:val="Emphasis"/>
        </w:rPr>
        <w:t>accept global war and racial violence as a historical inevitability</w:t>
      </w:r>
      <w:r w:rsidRPr="007E1C49">
        <w:rPr>
          <w:rStyle w:val="StyleUnderline"/>
        </w:rPr>
        <w:t xml:space="preserve"> of the rule of neo-liberal globalization</w:t>
      </w:r>
      <w:r w:rsidRPr="007E1C49">
        <w:rPr>
          <w:sz w:val="16"/>
        </w:rPr>
        <w:t>. Furthermore, how should we conceptualize the post-colonial moment of global civil war, and how does identifying and problematizing such a moment expand and trouble present concepts of global warfare?</w:t>
      </w:r>
    </w:p>
    <w:p w14:paraId="76B0F924" w14:textId="08C9B0A5" w:rsidR="003A2ED2" w:rsidRPr="003A2ED2" w:rsidRDefault="003A2ED2" w:rsidP="003A2ED2">
      <w:pPr>
        <w:rPr>
          <w:sz w:val="13"/>
          <w:szCs w:val="13"/>
        </w:rPr>
      </w:pPr>
      <w:r w:rsidRPr="003A2ED2">
        <w:rPr>
          <w:sz w:val="13"/>
          <w:szCs w:val="13"/>
        </w:rPr>
        <w:t>To engage with these questions, the first part of this paper provides a brief survey of the ways in which a number of post-colonial theorists have begun to address the particular phenomena of global armed conflict but, by and large, refrained from a systematic discussion of global civil warfare. The paper's second part elaborates my critique of dominant notions of global civil war through a discussion of Hardt and Negri's and, to a lesser extent, Jean-Luc Nancy's writings on globalization and war. Their work, I argue, situates global civil war outside earlier narratives of violence, resistance, and imperialism, when, in fact, all of these narratives either underlie or bleed into the present causes, investments, and media representations of global civil war. In order to develop a post-colonial understanding of global civil war that helps us think beyond presentist models of global war, parts four and five of this paper draw from Jean Arasanayagam's and Michael Ondaatje's fictional accounts of Sri Lanka's prolonged civil war to question received ways of legitimizing violence and to reread the putatively biopolitical character of global civil wars through, what Achille Mbembe calls, the "necropolitics" (2003, 11) of global imperialism. Such a rereading, I propose, emphasizes how global civil war operates through the long-term militarization and brutalization of former colonial societies. The sixth and last part of this paper suggests a post-colonial reading of the ways in which the assumed state of a permanent global emergency relies on routinized forms of racial violence and extreme violent global warfare in order to generate disposable human beings and, to use Giorgio Agamben's phrase, "politicize death" (1998, 160).Post-colonial Readings of Global WarRecent developments in post-colonial studies suggest, according to Brennan, that scholars in the field had to "retool" themselves as "globalization theorists" and consider themselves "as functioning in a larger division of intellectual labor" (2004, 138). What does this "retooling" look like? In particular, how do post-colonial scholars enter and shape debates on global war and violence?3 While there has been prolific research on the construction of diasporic, hybrid, and cosmopolitan subjectivities and transnational imaginaries, or on what Simon Gikandi sees as globalization's discourse of cultural "celebration" (2001, 629), less attention has been paid to globalization as "a discourse of failure and atrophy" (ibid., 638). To understand the latter, for example, Gikandi argues, we have to track back the death of two young Guinean men "whose bodies were found in the cargo hold of a plane in Brussels in August 1998" (ibid., 630) to particular Enlightenment discourses of autonomy and rationality, time, and progress that inform colonial and global modernities. In Gikandi's reading ??? which would warrant a much more detailed analysis than I can offer here ??? the death of these two young African men provides the opportunity to conceptualize globalization as a new version of post-colonialism's critique of Eurocentrism and the failure of the post-colonial nation-state. The global, he maintains, "had to be reinvented as a substitute for nationalism" and the ideologically and politically "vanishing 'Third World'" (ibid., 646) in the wake of the post-Cold War era. In this context, globalization is a violent process that erases the political, historical and cultural presence of the erstwhile colonized from the global present. Their presence seems to be registered only with reference to the ways in which it upsets Eurocentric notions of the nation, belonging, affect, and subjectivity.Similarly, yet from a different political perspective, Neil Larsen enters the debate on globalization through a "material genealogy of postcolonialism" (2000, 33) and foregrounds the historical and economic continuities between imperialism, colonialism, post-colonialism, and globalization. Larsen traces the role of the nation as the grounding figure that binds all of these terms. Yet, in contrast to those who tend to announce globalization as a new post-national era, Larsen suggests that imperialism and its culmination in World War I and II, along with the wars' concomitant mass migrations, made it impossible, if not obsolete, to reflect on the "world" in terms of homogenous, "particular national histories and experiences" (ibid., 32). Rather, the violent crises of imperialism (WW I and II, Bandung era) gave rise to both a "transeuropean" (ibid., 31) configuration of anti-imperial and revolutionary movements and a cultural conceptualization of the nation as a space of liberation, reflected in national liberation struggles that "re-essentialized, or de-europeanized national space or imaginary" (ibid., 34). Under today's economic pressures of globalization, the Fanonian and Marxian ideal of a transeuropean nation ??? an ideal, which, as Fanon argues, has always been threatened by the co-optation of the colonial elites into a neo-colonial European appropriation of the newly independent nation-state ??? has collapsed. In particular, the transeuropean nation is being transformed into "an institutional/ideological entity that, precisely because it has been rendered inoperative as a site of the accumulation and control of capital, seeks to compensate for this in undergoing a radical reparticularization verging, in the most extreme cases (e.g., Afghanistan, Serbia) on a desecularization" (ibid., 43). In other words, Larsen suggests that contemporary ethnic and civil wars are both a result of the financial restructuring of the globe and its attending disintegration of the nation-state. Yet, what remains troubling and unexplained is why the disintegration of the nation should automatically lead to a violent return to cultural and religious particularism and essentialism. Are we to assume that in all cases of global civil war we are confronted with a return of archaic and primordialist attitudes of ethnic absolutism, to use Paul Gilroy's term, previously kept in check by the authoritative rather than emancipatory operations of the post-colonial nation-state? Indeed, to what extent does a culturalist ??? if not primordialist ??? reading of global war account for the at once global and local politicization and racialization of violence? Larsen, however, reminds us that the destruction of the "nationalized economic regimes in the third (and former 'second' world)" presents a global crisis whose consequences are also "dire" for the "global hegemons [US, Western Europe, Japan]" (ibid., 42). Thus, rather than abandoning the nation-state as politically compromised and ineffective in a global world, he affords it a central and by far not yet resolved role in dealing with the production of a new global order.If Larsen sees contemporary wars as a product of the economic disempowerment of nation-states, Arjun Appadurai locates the extreme violence of contemporary global civil wars in larger cultural and ideological formations. Although Appadurai concedes that these wars must be read within the context of the crisis of legitimation of the nation-state (1996, 157) and the biopolitics of the colonial and modern nation-state, he suggests that they are culturalist in that they operate through the "conscious mobilization of cultural differences in the service of a larger national and transnational politics" (ibid., 15). Culturalist movements, he suggests, create communities of sentiment that are "comprehensible only within specific cultural frames of meaning and style and larger historical frames of power and discipline" (ibid., 148), the distribution of images, and the "imagination" (ibid., 149). Culturalist or ethnic violence, he argues, should not be conceptualized as a "primordial sentiment" (ibid., 149). Instead, understanding such violence involves addressing the local, social, and cultural construction of intimacy and the physical and psychic embodiment of rage and pain. Here, Appadurai's insistence on a social critique of the embodiment and localization of culturalist violence in a post-national or global context can serve as a possible trajectory for a post-colonial critique of global civil war. Indeed, as I will argue in section three, it is the historical production of pain and death, or of what Mbembe describes as the "necropolitics" (2003, 11) of modernity, that allows us to understand global civil war in localized and historically situated terms.</w:t>
      </w:r>
    </w:p>
    <w:p w14:paraId="7E52E07F" w14:textId="77777777" w:rsidR="003A2ED2" w:rsidRPr="007E1C49" w:rsidRDefault="003A2ED2" w:rsidP="003A2ED2">
      <w:pPr>
        <w:rPr>
          <w:sz w:val="16"/>
        </w:rPr>
      </w:pPr>
      <w:r w:rsidRPr="007E1C49">
        <w:rPr>
          <w:sz w:val="16"/>
        </w:rPr>
        <w:t xml:space="preserve">What all these post-colonial readings of global civil war have in common is their desire to respond to war in an ethical fashion. What does this entail? In her essay "Terror: A Speech After 9-11," Spivak considers the "war on terror" as synonymous with global civil war and emphasizes its archaic and coercive rhetoric of cultural incommensurability. Here the term global war distracts from the fact </w:t>
      </w:r>
      <w:r w:rsidRPr="007E1C49">
        <w:rPr>
          <w:sz w:val="16"/>
          <w:szCs w:val="16"/>
        </w:rPr>
        <w:t>that the war on terror, despite its involvement of the Northern alliance, refers to an imperial war fought unilaterally by the United States without UN sanction. "</w:t>
      </w:r>
      <w:r w:rsidRPr="007E1C49">
        <w:rPr>
          <w:rStyle w:val="StyleUnderline"/>
        </w:rPr>
        <w:t>The war</w:t>
      </w:r>
      <w:r w:rsidRPr="007E1C49">
        <w:rPr>
          <w:sz w:val="16"/>
        </w:rPr>
        <w:t>," Spivak explains, "</w:t>
      </w:r>
      <w:r w:rsidRPr="007E1C49">
        <w:rPr>
          <w:rStyle w:val="StyleUnderline"/>
        </w:rPr>
        <w:t xml:space="preserve">is </w:t>
      </w:r>
      <w:r w:rsidRPr="007E1C49">
        <w:rPr>
          <w:rStyle w:val="Emphasis"/>
        </w:rPr>
        <w:t>part of an alibi every imperialism has given itself</w:t>
      </w:r>
      <w:r w:rsidRPr="007E1C49">
        <w:rPr>
          <w:rStyle w:val="StyleUnderline"/>
        </w:rPr>
        <w:t>, a civilising mission carried to the extreme, as it always must be. It is a war on terrorism reduced at home to due process, to a criminal case</w:t>
      </w:r>
      <w:r w:rsidRPr="007E1C49">
        <w:rPr>
          <w:sz w:val="16"/>
        </w:rPr>
        <w:t>???</w:t>
      </w:r>
      <w:r w:rsidRPr="007E1C49">
        <w:rPr>
          <w:rStyle w:val="StyleUnderline"/>
        </w:rPr>
        <w:t>a war zoomed down to a lawsuit and zoomed up to face an abstraction</w:t>
      </w:r>
      <w:r w:rsidRPr="007E1C49">
        <w:rPr>
          <w:sz w:val="16"/>
        </w:rPr>
        <w:t xml:space="preserve">" (2004, 82). In this sense, Spivak's assessment coincides with Hardt and Negri's (2000, 13) observation that </w:t>
      </w:r>
      <w:r w:rsidRPr="007E1C49">
        <w:rPr>
          <w:rStyle w:val="StyleUnderline"/>
        </w:rPr>
        <w:t xml:space="preserve">the primordialist and </w:t>
      </w:r>
      <w:r w:rsidRPr="007E1C49">
        <w:rPr>
          <w:rStyle w:val="Emphasis"/>
        </w:rPr>
        <w:t>Manichaean rhetoric</w:t>
      </w:r>
      <w:r w:rsidRPr="007E1C49">
        <w:rPr>
          <w:rStyle w:val="StyleUnderline"/>
        </w:rPr>
        <w:t xml:space="preserve"> global civil war banalizes war as a form of "police action," creates an absolute enemy, and "sacrilizes" war by </w:t>
      </w:r>
      <w:r w:rsidRPr="007E1C49">
        <w:rPr>
          <w:rStyle w:val="Emphasis"/>
        </w:rPr>
        <w:t>grounding military pursuits in putatively ethical claims</w:t>
      </w:r>
      <w:r w:rsidRPr="007E1C49">
        <w:rPr>
          <w:rStyle w:val="StyleUnderline"/>
        </w:rPr>
        <w:t xml:space="preserve"> that protect and reinstate democracy, "order and peace."</w:t>
      </w:r>
      <w:r w:rsidRPr="007E1C49">
        <w:rPr>
          <w:sz w:val="16"/>
        </w:rPr>
        <w:t xml:space="preserve"> In other words, </w:t>
      </w:r>
      <w:r w:rsidRPr="007E1C49">
        <w:rPr>
          <w:rStyle w:val="StyleUnderline"/>
        </w:rPr>
        <w:t xml:space="preserve">global civil war depends on the construction of an enemy by mobilizing and </w:t>
      </w:r>
      <w:r w:rsidRPr="007E1C49">
        <w:rPr>
          <w:rStyle w:val="Emphasis"/>
        </w:rPr>
        <w:t>criminalizing cultural Otherness</w:t>
      </w:r>
      <w:r w:rsidRPr="007E1C49">
        <w:rPr>
          <w:sz w:val="16"/>
        </w:rPr>
        <w:t xml:space="preserve">. For this reason, </w:t>
      </w:r>
      <w:r w:rsidRPr="007E1C49">
        <w:rPr>
          <w:rStyle w:val="StyleUnderline"/>
        </w:rPr>
        <w:t xml:space="preserve">the humanities have an important role to play in responding to and containing global civil war. The </w:t>
      </w:r>
      <w:r w:rsidRPr="007E1C49">
        <w:rPr>
          <w:rStyle w:val="Emphasis"/>
        </w:rPr>
        <w:t>foremost pedagogical task</w:t>
      </w:r>
      <w:r w:rsidRPr="007E1C49">
        <w:rPr>
          <w:sz w:val="16"/>
        </w:rPr>
        <w:t xml:space="preserve">, Spivak argues, </w:t>
      </w:r>
      <w:r w:rsidRPr="007E1C49">
        <w:rPr>
          <w:rStyle w:val="StyleUnderline"/>
        </w:rPr>
        <w:t>consists in training "for the eruption of the ethical [understood as] an interruption of the epistemological, which is the attempt to construct the other as object of knowledge"</w:t>
      </w:r>
      <w:r w:rsidRPr="007E1C49">
        <w:rPr>
          <w:sz w:val="16"/>
        </w:rPr>
        <w:t xml:space="preserve"> (2004, 83). In other words, </w:t>
      </w:r>
      <w:r w:rsidRPr="007E1C49">
        <w:rPr>
          <w:rStyle w:val="StyleUnderline"/>
        </w:rPr>
        <w:t xml:space="preserve">a post-colonial critique of global civil war ought to </w:t>
      </w:r>
      <w:r w:rsidRPr="007E1C49">
        <w:rPr>
          <w:rStyle w:val="Emphasis"/>
        </w:rPr>
        <w:t>examine how global civil war generates human subjects differentially on a global scale</w:t>
      </w:r>
      <w:r w:rsidRPr="007E1C49">
        <w:rPr>
          <w:sz w:val="16"/>
        </w:rPr>
        <w:t xml:space="preserve">. Thus, </w:t>
      </w:r>
      <w:r w:rsidRPr="007E1C49">
        <w:rPr>
          <w:rStyle w:val="StyleUnderline"/>
        </w:rPr>
        <w:t>what post-colonial studies needs to bring to bear on globalization studies is</w:t>
      </w:r>
      <w:r w:rsidRPr="007E1C49">
        <w:rPr>
          <w:sz w:val="16"/>
        </w:rPr>
        <w:t xml:space="preserve">, first, a detailed analysis of the ways in which post-colonial writing participates in the cultural production of competing narratives of global civil warfare, and, second, </w:t>
      </w:r>
      <w:r w:rsidRPr="007E1C49">
        <w:rPr>
          <w:rStyle w:val="StyleUnderline"/>
        </w:rPr>
        <w:t>a critique of global civil war that accounts for the racialized violence</w:t>
      </w:r>
      <w:r w:rsidRPr="007E1C49">
        <w:rPr>
          <w:sz w:val="16"/>
        </w:rPr>
        <w:t xml:space="preserve"> and identity politics </w:t>
      </w:r>
      <w:r w:rsidRPr="007E1C49">
        <w:rPr>
          <w:rStyle w:val="StyleUnderline"/>
        </w:rPr>
        <w:t>that</w:t>
      </w:r>
      <w:r w:rsidRPr="007E1C49">
        <w:rPr>
          <w:sz w:val="16"/>
        </w:rPr>
        <w:t xml:space="preserve"> frequently </w:t>
      </w:r>
      <w:r w:rsidRPr="007E1C49">
        <w:rPr>
          <w:rStyle w:val="StyleUnderline"/>
        </w:rPr>
        <w:t>fuel global conflict</w:t>
      </w:r>
      <w:r w:rsidRPr="007E1C49">
        <w:rPr>
          <w:sz w:val="16"/>
        </w:rPr>
        <w:t xml:space="preserve"> or are mobilized in its service. </w:t>
      </w:r>
      <w:r w:rsidRPr="007E1C49">
        <w:rPr>
          <w:rStyle w:val="StyleUnderline"/>
        </w:rPr>
        <w:t xml:space="preserve">Analyzing the ways in which global war </w:t>
      </w:r>
      <w:r w:rsidRPr="007E1C49">
        <w:rPr>
          <w:rStyle w:val="Emphasis"/>
        </w:rPr>
        <w:t>generates particular subjectivities</w:t>
      </w:r>
      <w:r w:rsidRPr="007E1C49">
        <w:rPr>
          <w:rStyle w:val="StyleUnderline"/>
        </w:rPr>
        <w:t xml:space="preserve"> is of great importance since global capitalism thrives and depends on both the violent production and commodification of identity and the total militarization of national and global social relationships</w:t>
      </w:r>
      <w:r w:rsidRPr="007E1C49">
        <w:rPr>
          <w:sz w:val="16"/>
        </w:rPr>
        <w:t>.</w:t>
      </w:r>
    </w:p>
    <w:p w14:paraId="4C7B633E" w14:textId="77777777" w:rsidR="003A2ED2" w:rsidRPr="007E1C49" w:rsidRDefault="003A2ED2" w:rsidP="003A2ED2">
      <w:pPr>
        <w:rPr>
          <w:sz w:val="16"/>
          <w:szCs w:val="16"/>
        </w:rPr>
      </w:pPr>
      <w:r w:rsidRPr="007E1C49">
        <w:rPr>
          <w:sz w:val="16"/>
          <w:szCs w:val="16"/>
        </w:rPr>
        <w:t>The next section of this paper examines the ways in which a number of cultural narratives of global civil war rearticulate traditional concepts of war. However, by contextualizing war in a presentist and, at times, Eurocentric understanding of globalization, these narratives risk reinforcing rather than destabilizing dominant legitimizing practices of global warfare.</w:t>
      </w:r>
    </w:p>
    <w:p w14:paraId="349B2C26" w14:textId="77777777" w:rsidR="003A2ED2" w:rsidRPr="007E1C49" w:rsidRDefault="003A2ED2" w:rsidP="003A2ED2">
      <w:pPr>
        <w:rPr>
          <w:sz w:val="16"/>
          <w:szCs w:val="16"/>
        </w:rPr>
      </w:pPr>
      <w:r w:rsidRPr="007E1C49">
        <w:rPr>
          <w:sz w:val="16"/>
          <w:szCs w:val="16"/>
        </w:rPr>
        <w:t>Situating Global Civil War</w:t>
      </w:r>
    </w:p>
    <w:p w14:paraId="3FF9737D" w14:textId="77777777" w:rsidR="003A2ED2" w:rsidRPr="007E1C49" w:rsidRDefault="003A2ED2" w:rsidP="003A2ED2">
      <w:pPr>
        <w:rPr>
          <w:sz w:val="16"/>
        </w:rPr>
      </w:pPr>
      <w:r w:rsidRPr="007E1C49">
        <w:rPr>
          <w:sz w:val="16"/>
        </w:rPr>
        <w:t xml:space="preserve">If globalization refers to the uneven process of restructuring social, political, and economic space within and beyond the nation-state, then a change of the concept of war, its means and purposes, as well as its present ubiquity seem logical effects of globalization. For example, in Empire, Hardt and Negri suggest that although the world has never been at peace, presently </w:t>
      </w:r>
      <w:r w:rsidRPr="007E1C49">
        <w:rPr>
          <w:rStyle w:val="StyleUnderline"/>
        </w:rPr>
        <w:t>war seems to be the single most characteristic feature of "Empire." The latter</w:t>
      </w:r>
      <w:r w:rsidRPr="007E1C49">
        <w:rPr>
          <w:sz w:val="16"/>
        </w:rPr>
        <w:t xml:space="preserve">, they argue, </w:t>
      </w:r>
      <w:r w:rsidRPr="007E1C49">
        <w:rPr>
          <w:rStyle w:val="StyleUnderline"/>
        </w:rPr>
        <w:t>is continuously embroiled in bloodshed, yet "always dedicated to peace</w:t>
      </w:r>
      <w:r w:rsidRPr="007E1C49">
        <w:rPr>
          <w:sz w:val="16"/>
        </w:rPr>
        <w:t xml:space="preserve"> ??? </w:t>
      </w:r>
      <w:r w:rsidRPr="007E1C49">
        <w:rPr>
          <w:rStyle w:val="StyleUnderline"/>
        </w:rPr>
        <w:t>a perpetual and universal peace outside of history"</w:t>
      </w:r>
      <w:r w:rsidRPr="007E1C49">
        <w:rPr>
          <w:sz w:val="16"/>
        </w:rPr>
        <w:t xml:space="preserve"> (2000, xv). The Kantian allusion provides a first glimpse at how we might begin to address the complex phenomenon of global war. As a preliminary hypothesis, I wish to suggest that global civil </w:t>
      </w:r>
      <w:r w:rsidRPr="007E1C49">
        <w:rPr>
          <w:rStyle w:val="StyleUnderline"/>
        </w:rPr>
        <w:t>war cannot be reduced to exceptional forms of extreme violence enacted in different or unconnected theatres of war</w:t>
      </w:r>
      <w:r w:rsidRPr="007E1C49">
        <w:rPr>
          <w:sz w:val="16"/>
        </w:rPr>
        <w:t xml:space="preserve">. Rather, </w:t>
      </w:r>
      <w:r w:rsidRPr="007E1C49">
        <w:rPr>
          <w:rStyle w:val="StyleUnderline"/>
        </w:rPr>
        <w:t xml:space="preserve">it </w:t>
      </w:r>
      <w:r w:rsidRPr="007E1C49">
        <w:rPr>
          <w:rStyle w:val="Emphasis"/>
        </w:rPr>
        <w:t>relates to indirect yet systemic forms of political and economic coercion</w:t>
      </w:r>
      <w:r w:rsidRPr="007E1C49">
        <w:rPr>
          <w:sz w:val="16"/>
        </w:rPr>
        <w:t xml:space="preserve">. Practically, the concept of global civil war, as, for example, Mary Kaldor suggests, has three characteristics: first, global civil war works through the strategic as well as indiscriminate abuse of human rights, frequently legitimized on grounds of exclusive identity politics; second, the war is not winnable but serves to rally the population around political causes; third, </w:t>
      </w:r>
      <w:r w:rsidRPr="007E1C49">
        <w:rPr>
          <w:rStyle w:val="StyleUnderline"/>
        </w:rPr>
        <w:t xml:space="preserve">global war </w:t>
      </w:r>
      <w:r w:rsidRPr="007E1C49">
        <w:rPr>
          <w:rStyle w:val="Emphasis"/>
        </w:rPr>
        <w:t>generates an economy of plunder and piracy</w:t>
      </w:r>
      <w:r w:rsidRPr="007E1C49">
        <w:rPr>
          <w:rStyle w:val="StyleUnderline"/>
        </w:rPr>
        <w:t xml:space="preserve"> while the state maintains and defends its stakes by deploying mercenaries and engaging in illegal global arms trade</w:t>
      </w:r>
      <w:r w:rsidRPr="007E1C49">
        <w:rPr>
          <w:sz w:val="16"/>
        </w:rPr>
        <w:t xml:space="preserve">. Although </w:t>
      </w:r>
      <w:r w:rsidRPr="007E1C49">
        <w:rPr>
          <w:rStyle w:val="StyleUnderline"/>
        </w:rPr>
        <w:t>this description</w:t>
      </w:r>
      <w:r w:rsidRPr="007E1C49">
        <w:rPr>
          <w:sz w:val="16"/>
        </w:rPr>
        <w:t xml:space="preserve"> helps elucidate the global aspects of such historically prolonged armed conflicts as Sri Lanka's and Rwanda's, it </w:t>
      </w:r>
      <w:r w:rsidRPr="007E1C49">
        <w:rPr>
          <w:rStyle w:val="StyleUnderline"/>
        </w:rPr>
        <w:t>brushes over the epistemological dimension of global warfare, namely its frequently dehistoricized conceptualization</w:t>
      </w:r>
      <w:r w:rsidRPr="007E1C49">
        <w:rPr>
          <w:sz w:val="16"/>
        </w:rPr>
        <w:t xml:space="preserve"> and its need to mobilize exclusionary identity politics. </w:t>
      </w:r>
      <w:r w:rsidRPr="007E1C49">
        <w:rPr>
          <w:rStyle w:val="StyleUnderline"/>
        </w:rPr>
        <w:t>What remains invisible is that global civil war is intrinsic to</w:t>
      </w:r>
      <w:r w:rsidRPr="007E1C49">
        <w:rPr>
          <w:sz w:val="16"/>
        </w:rPr>
        <w:t xml:space="preserve"> predatory global capitalism and aims at </w:t>
      </w:r>
      <w:r w:rsidRPr="007E1C49">
        <w:rPr>
          <w:rStyle w:val="StyleUnderline"/>
        </w:rPr>
        <w:t>maintaining a historically received global order of unequal power relationships</w:t>
      </w:r>
      <w:r w:rsidRPr="007E1C49">
        <w:rPr>
          <w:sz w:val="16"/>
        </w:rPr>
        <w:t>. Moreover, the extreme and often genocidal violence of global civil war ??? a phenomenon that connects old and new theatres of war ??? frequently "attempts to eradicate the concept of human altogether, replacing it with the idea of an irrevocable progress towards the eradication of superfluous human beings" (Razack 2004, 160).</w:t>
      </w:r>
    </w:p>
    <w:p w14:paraId="5FD05966" w14:textId="77777777" w:rsidR="003A2ED2" w:rsidRPr="007E1C49" w:rsidRDefault="003A2ED2" w:rsidP="003A2ED2">
      <w:pPr>
        <w:rPr>
          <w:sz w:val="16"/>
        </w:rPr>
      </w:pPr>
      <w:r w:rsidRPr="003A2ED2">
        <w:rPr>
          <w:sz w:val="16"/>
          <w:szCs w:val="16"/>
        </w:rPr>
        <w:t>Hardt and Negri, then, examine the capitalist, biopolitical, and cultural logic of contemporary warfare by relating global war to both the development of digital technologies for military uses and the increasing importance of immaterial labour, namely, labour engaged in the production of ideas, knowledge, and subjectivities. Their analysis primarily serves to navigate a way out of what they see as a permanent state of exception and to map strategies of resistance for the multitude, their term for a new global class of people loosely and strategically united in their struggle against globalization. Hardt and Negri's reading of global civil war is instructive for its delineation of the ways in which the "war machinery" ??? to use Hardt and Negri's Deleuzean</w:t>
      </w:r>
      <w:r w:rsidRPr="007E1C49">
        <w:rPr>
          <w:sz w:val="16"/>
        </w:rPr>
        <w:t xml:space="preserve"> terminology ??? of the United States and its allied partners has appropriated methods of guerrilla and liberation warfare, formerly used in the struggle against colonialism. It seems to me, however, that this kind of appropriation cannot be reduced to the ways in which the non-hierarchical organization of guerrilla troops and warfare have been transformed into an authoritarian chain of command structure, characteristic of conventional armies.</w:t>
      </w:r>
    </w:p>
    <w:p w14:paraId="570299D6" w14:textId="77777777" w:rsidR="003A2ED2" w:rsidRPr="007E1C49" w:rsidRDefault="003A2ED2" w:rsidP="003A2ED2">
      <w:pPr>
        <w:rPr>
          <w:sz w:val="16"/>
          <w:szCs w:val="16"/>
        </w:rPr>
      </w:pPr>
      <w:r w:rsidRPr="007E1C49">
        <w:rPr>
          <w:sz w:val="16"/>
          <w:szCs w:val="16"/>
        </w:rPr>
        <w:t>Moreover, emphasizing that war is quickly "becoming a general phenomenon, global and interminable" (2004, 3), they propose to read all contemporary wars as "global civil wars" (ibid., 4) or "netwars" (ibid., 55). Thus, Hardt and Negri tend to conceptualize these wars as postmodern phenomena rather than wars that either pursue particular imperial projects of reordering current global geopolitics or that have long-standing post-colonial roots but have mutated into global civil warfare. Understood as "counterinsurgencies" (ibid., 37), global civil wars change a people's entire social and political makeup, are connected with other war zones, and designate a process in which the distinction between war and civil society has become obsolete. Unlike conventional civil wars, which are considered atavistic remnants of modernity and effects of imperial forms of nation-formation (Horowitz 1985) and emerge out of competing claims to territorial sovereignty, global civil wars are fought by mercenary forces across a global rather than national terrain and aim at population control rather than territorial autonomy.</w:t>
      </w:r>
    </w:p>
    <w:p w14:paraId="19D48348" w14:textId="77777777" w:rsidR="003A2ED2" w:rsidRPr="007E1C49" w:rsidRDefault="003A2ED2" w:rsidP="003A2ED2">
      <w:pPr>
        <w:rPr>
          <w:sz w:val="16"/>
        </w:rPr>
      </w:pPr>
      <w:r w:rsidRPr="007E1C49">
        <w:rPr>
          <w:sz w:val="16"/>
        </w:rPr>
        <w:t xml:space="preserve">What, then, is new about global civil war? If war is presumably no longer bound to territorial control and direct conquest but, instead, has become a reflection of media velocity, high-tech combat (Der Derian 2001) and capitalism's need to restructure the planet's markets and geopolitics of resource control, to what extent, we may ask, does global civil war present a qualitatively new phenomenon, rather than, say, a quantitative change of the intensity of warfare, depending on technological development. Furthermore, is global civil war merely another term for the recently revived rhetoric of just wars in a global context? What differentiates Hardt and Negri's notion of "global civil war" from Michael Ignatieff's (1998, 5) notion of "postmodern war," since both terms refer to changes in the organization and modes of contemporary ethnic civil war? Or, how does the term relate to Jean-Luc Nancy's notion of the "confronted community" (2003a, 23)? For, Nancy vehemently opposes such primordialist explanations of contemporary warfare as put forward by Samuel Huntington. Instead, global civil war designates an epistemological and material war of a specific yet globalized civilization, namely of the West, whose values of monotheism, self-presence, and truth have exhausted themselves. Nancy's approach to </w:t>
      </w:r>
      <w:r w:rsidRPr="007E1C49">
        <w:rPr>
          <w:rStyle w:val="StyleUnderline"/>
        </w:rPr>
        <w:t>global war</w:t>
      </w:r>
      <w:r w:rsidRPr="007E1C49">
        <w:rPr>
          <w:sz w:val="16"/>
        </w:rPr>
        <w:t xml:space="preserve"> not only </w:t>
      </w:r>
      <w:r w:rsidRPr="007E1C49">
        <w:rPr>
          <w:rStyle w:val="StyleUnderline"/>
        </w:rPr>
        <w:t>makes legible the ways in which global civil war arises as an epistemological problem of Western metaphysics but</w:t>
      </w:r>
      <w:r w:rsidRPr="007E1C49">
        <w:rPr>
          <w:sz w:val="16"/>
        </w:rPr>
        <w:t xml:space="preserve">, by the same token, </w:t>
      </w:r>
      <w:r w:rsidRPr="007E1C49">
        <w:rPr>
          <w:rStyle w:val="StyleUnderline"/>
        </w:rPr>
        <w:t>situates global war within a particularly localized critique of Eurocentrism</w:t>
      </w:r>
      <w:r w:rsidRPr="007E1C49">
        <w:rPr>
          <w:sz w:val="16"/>
        </w:rPr>
        <w:t>.</w:t>
      </w:r>
    </w:p>
    <w:p w14:paraId="08BD2126" w14:textId="77777777" w:rsidR="003A2ED2" w:rsidRPr="007E1C49" w:rsidRDefault="003A2ED2" w:rsidP="003A2ED2">
      <w:pPr>
        <w:rPr>
          <w:sz w:val="16"/>
        </w:rPr>
      </w:pPr>
      <w:r w:rsidRPr="007E1C49">
        <w:rPr>
          <w:sz w:val="16"/>
        </w:rPr>
        <w:t xml:space="preserve">To Nancy, then, contemporary global </w:t>
      </w:r>
      <w:r w:rsidRPr="007E1C49">
        <w:rPr>
          <w:rStyle w:val="StyleUnderline"/>
        </w:rPr>
        <w:t>warfare is symptomatic of the ways in which the idea of community is confronted with itself</w:t>
      </w:r>
      <w:r w:rsidRPr="007E1C49">
        <w:rPr>
          <w:sz w:val="16"/>
        </w:rPr>
        <w:t>, with its insistence on and desire for essence, unequivocal identity, propriety, omnipresence, and purity. Indeed, global civil war suggests that Western civilization, understood, in Nancy's words, as a "work of death" (2003a, 24), is finally confronted with its own spiritual emptiness and self-destructive logic of sameness. In this context, global civil war is symptomatic for the disintegration of Western values and truth claims and is interpreted solely as a critique of Eurocentrism, an argument that inadvertently remains indebted to the idea that civil wars result from the disintegration of the nation-state and its attendant epistemologies of belonging. What we find at the horizon of Nancy's critique, then, is the hope of inventing new ways in which the "Euro-Mediterranean world" relates to itself as "Other," to "'value', to the 'absolute', to 'truth'" (2003b, 53). Such a critique of contemporary warfare, however, can think global civil war neither beyond the West's concern with itself nor within different genealogies of both failed and ongoing processes of decolonization. Instead, it begs the question of what or who is the "global" in "global civil war." Indeed, as I argue throughout this essay, the way in which we define the "global" in the context of global war largely determines how we read the particular political investments and interests that underlie global war. For example, if global war is primarily a byproduct of and intrinsic to Empire and its consolidation, it appears to be inevitable and takes place outside discourses of political legitimization and accountability. From a different perspective, conceptualizing global civil war as being engineered by the Global North, that is, predominantly by the United States and its allied nations, reveals the ways in which global war deeply invests in and ensures the continuous accumulation of global capital and centralized practices of uneven capital distribution. Furthermore, if "the global" designates ??? as I think it does ??? a cultural and social space inhabited by those who are impoverished, dispossessed, and violated by the economic and geopolitical restructuring of the world, then the "global" also delineates a process of subject constitution governed by the construction of absolute difference, abjection, and dehumanization.</w:t>
      </w:r>
    </w:p>
    <w:p w14:paraId="5AAD66ED" w14:textId="77777777" w:rsidR="003A2ED2" w:rsidRPr="007E1C49" w:rsidRDefault="003A2ED2" w:rsidP="003A2ED2">
      <w:pPr>
        <w:rPr>
          <w:sz w:val="16"/>
        </w:rPr>
      </w:pPr>
      <w:r w:rsidRPr="007E1C49">
        <w:rPr>
          <w:sz w:val="16"/>
        </w:rPr>
        <w:t xml:space="preserve">With its implication of having superseded national politics and interests, the term global civil war appears to require that we accept Hardt and Negri's often criticized assumption that the nation-state no longer mediates claims to sovereignty and power (Tilly 2003; Brennan 2003). For the moment, however, I will refrain from participating in the controversy over the role of the nation in Hardt and Negri's work. Instead, I suggest that while their understanding of global civil war does not explicitly engage in a critique of global violence, but instead focuses on an analysis of the structures of command and strategies of contemporary warfare, it helps raise questions through which to sketch a post-colonial critique of global violence. More specifically, in the next three parts of this paper, I wish to relocate three aspects of their argument in a post-colonial framework: first, the preponderance of biopolitics in their notion of global civil war; second, the construction of normalizing narratives of global civil war, specifically the rhetoric of the archaic; and third, the relationship between global civil war and the notion of the state of exception or emergency. As Hannah Arendt already implied in 1963, the terms global civil war and the state of exception function in tandem as signs and instruments of modern totalitarianism. Today, the state of exception has become globalization's most coercive instrument in regulating the limits of global citizenship and the legal status of particular individuals such as prisoners of war and refugees. More specifically, I suggest that the term "global civil war," specifically when understood as a version of the US-led "war against terror," serves to normalize and legitimize the transformation of constitutional democracy into a permanent but unacknowledged state of exception. The latter is either smothered in a propagandistic rhetoric of fear or shrouded in a misleading public debate over political prevention. From a post-colonial perspective, however, </w:t>
      </w:r>
      <w:r w:rsidRPr="007E1C49">
        <w:rPr>
          <w:rStyle w:val="StyleUnderline"/>
        </w:rPr>
        <w:t>the state of exception</w:t>
      </w:r>
      <w:r w:rsidRPr="007E1C49">
        <w:rPr>
          <w:sz w:val="16"/>
        </w:rPr>
        <w:t xml:space="preserve">, as I propose in the last section of this paper, also </w:t>
      </w:r>
      <w:r w:rsidRPr="007E1C49">
        <w:rPr>
          <w:rStyle w:val="StyleUnderline"/>
        </w:rPr>
        <w:t xml:space="preserve">designates a </w:t>
      </w:r>
      <w:r w:rsidRPr="007E1C49">
        <w:rPr>
          <w:rStyle w:val="Emphasis"/>
        </w:rPr>
        <w:t>cultural and intellectual disposition toward accepting global war</w:t>
      </w:r>
      <w:r w:rsidRPr="007E1C49">
        <w:rPr>
          <w:rStyle w:val="StyleUnderline"/>
        </w:rPr>
        <w:t xml:space="preserve"> and its reliance on the operations of racialized violence as a </w:t>
      </w:r>
      <w:r w:rsidRPr="007E1C49">
        <w:rPr>
          <w:rStyle w:val="Emphasis"/>
        </w:rPr>
        <w:t>historical norm and inevitable outcome of Western history</w:t>
      </w:r>
      <w:r w:rsidRPr="007E1C49">
        <w:rPr>
          <w:sz w:val="16"/>
        </w:rPr>
        <w:t>. The next part shifts a predominantly biopolitical understanding of global civil war towards an analysis of the necropolitics of these wars.</w:t>
      </w:r>
    </w:p>
    <w:p w14:paraId="49526DCF" w14:textId="77777777" w:rsidR="003A2ED2" w:rsidRPr="007E1C49" w:rsidRDefault="003A2ED2" w:rsidP="003A2ED2"/>
    <w:p w14:paraId="7A4B849F" w14:textId="77777777" w:rsidR="003A2ED2" w:rsidRPr="007E1C49" w:rsidRDefault="003A2ED2" w:rsidP="003A2ED2">
      <w:r w:rsidRPr="007E1C49">
        <w:t xml:space="preserve"> </w:t>
      </w:r>
    </w:p>
    <w:p w14:paraId="6FBA5D8C" w14:textId="77777777" w:rsidR="003A2ED2" w:rsidRDefault="003A2ED2" w:rsidP="008F7480"/>
    <w:p w14:paraId="1C6EB43D" w14:textId="5E055855" w:rsidR="003A2ED2" w:rsidRDefault="003A2ED2" w:rsidP="008F7480"/>
    <w:p w14:paraId="0A6A4CE0" w14:textId="77777777" w:rsidR="00C95175" w:rsidRPr="00C85A53" w:rsidRDefault="00C95175" w:rsidP="00C95175">
      <w:pPr>
        <w:pStyle w:val="Heading3"/>
        <w:rPr>
          <w:rFonts w:asciiTheme="majorHAnsi" w:hAnsiTheme="majorHAnsi" w:cstheme="majorHAnsi"/>
        </w:rPr>
      </w:pPr>
      <w:r w:rsidRPr="00C85A53">
        <w:rPr>
          <w:rFonts w:asciiTheme="majorHAnsi" w:hAnsiTheme="majorHAnsi" w:cstheme="majorHAnsi"/>
        </w:rPr>
        <w:t>Scene 3: The Commons of the Incommunersable</w:t>
      </w:r>
    </w:p>
    <w:p w14:paraId="2B13E832" w14:textId="77777777" w:rsidR="00C95175" w:rsidRPr="00C85A53" w:rsidRDefault="00C95175" w:rsidP="00C95175">
      <w:pPr>
        <w:pStyle w:val="Heading4"/>
        <w:rPr>
          <w:rFonts w:asciiTheme="majorHAnsi" w:hAnsiTheme="majorHAnsi" w:cstheme="majorHAnsi"/>
          <w:sz w:val="24"/>
          <w:szCs w:val="24"/>
        </w:rPr>
      </w:pPr>
      <w:r w:rsidRPr="00C85A53">
        <w:rPr>
          <w:rFonts w:asciiTheme="majorHAnsi" w:hAnsiTheme="majorHAnsi" w:cstheme="majorHAnsi"/>
          <w:sz w:val="24"/>
          <w:szCs w:val="24"/>
        </w:rPr>
        <w:t xml:space="preserve">We affirm a geography of care between the United States and Honduras </w:t>
      </w:r>
    </w:p>
    <w:p w14:paraId="35BF9032" w14:textId="77777777" w:rsidR="00C95175" w:rsidRPr="00C85A53" w:rsidRDefault="00C95175" w:rsidP="00C95175">
      <w:pPr>
        <w:rPr>
          <w:rFonts w:asciiTheme="majorHAnsi" w:hAnsiTheme="majorHAnsi" w:cstheme="majorHAnsi"/>
        </w:rPr>
      </w:pPr>
    </w:p>
    <w:p w14:paraId="110B9353" w14:textId="77777777" w:rsidR="00C95175" w:rsidRPr="00C85A53" w:rsidRDefault="00C95175" w:rsidP="00C95175">
      <w:pPr>
        <w:pStyle w:val="Heading4"/>
        <w:rPr>
          <w:rFonts w:asciiTheme="majorHAnsi" w:hAnsiTheme="majorHAnsi" w:cstheme="majorHAnsi"/>
          <w:sz w:val="24"/>
          <w:szCs w:val="24"/>
        </w:rPr>
      </w:pPr>
      <w:r w:rsidRPr="00C85A53">
        <w:rPr>
          <w:rFonts w:asciiTheme="majorHAnsi" w:hAnsiTheme="majorHAnsi" w:cstheme="majorHAnsi"/>
          <w:sz w:val="24"/>
          <w:szCs w:val="24"/>
        </w:rPr>
        <w:t xml:space="preserve">To be off the map with Honduras is not a reactionary politics of complicity, it is the feeling of being together in the moment of our intimate encounter, feeling us feeling each other feeling us. It is our place outside of the map, outside settlement, citizenship, outside subjectivity and commonality, moving through the blackening, darkening earth. To be off the map is to refuse the penetrative touch of imperialism. It is to revoke consent, and instead grant consent not to be, as Fred Moten suggest, a “single being”. Geographies of care build and collapse around us, forging haptic textualities in the anorginary force of the uncommon, in the loving touch of a </w:t>
      </w:r>
      <w:r w:rsidRPr="00C85A53">
        <w:rPr>
          <w:rFonts w:asciiTheme="majorHAnsi" w:hAnsiTheme="majorHAnsi" w:cstheme="majorHAnsi"/>
          <w:i/>
          <w:sz w:val="24"/>
          <w:szCs w:val="24"/>
        </w:rPr>
        <w:t>travesti</w:t>
      </w:r>
      <w:r w:rsidRPr="00C85A53">
        <w:rPr>
          <w:rFonts w:asciiTheme="majorHAnsi" w:hAnsiTheme="majorHAnsi" w:cstheme="majorHAnsi"/>
          <w:sz w:val="24"/>
          <w:szCs w:val="24"/>
        </w:rPr>
        <w:t xml:space="preserve"> as she border-crosses into the US and makes a home in the gay bars of border towns. A geography of care sees the graveyard turned cruising ground as the alleyway, forged out of the moment of mutual disposession, of the land, of the people it possesses and disposseses.  </w:t>
      </w:r>
    </w:p>
    <w:p w14:paraId="041FA3BC" w14:textId="77777777" w:rsidR="00C95175" w:rsidRPr="00C85A53" w:rsidRDefault="00C95175" w:rsidP="00C95175">
      <w:pPr>
        <w:rPr>
          <w:rFonts w:asciiTheme="majorHAnsi" w:hAnsiTheme="majorHAnsi" w:cstheme="majorHAnsi"/>
        </w:rPr>
      </w:pPr>
    </w:p>
    <w:p w14:paraId="4CD908D6" w14:textId="77777777" w:rsidR="00C95175" w:rsidRPr="00C85A53" w:rsidRDefault="00C95175" w:rsidP="00C95175">
      <w:pPr>
        <w:pStyle w:val="Heading4"/>
        <w:rPr>
          <w:rFonts w:asciiTheme="majorHAnsi" w:eastAsia="Times New Roman" w:hAnsiTheme="majorHAnsi" w:cstheme="majorHAnsi"/>
          <w:sz w:val="24"/>
          <w:szCs w:val="24"/>
        </w:rPr>
      </w:pPr>
      <w:r w:rsidRPr="00C85A53">
        <w:rPr>
          <w:rFonts w:asciiTheme="majorHAnsi" w:eastAsia="Times New Roman" w:hAnsiTheme="majorHAnsi" w:cstheme="majorHAnsi"/>
          <w:color w:val="000000"/>
          <w:sz w:val="24"/>
          <w:szCs w:val="24"/>
          <w:shd w:val="clear" w:color="auto" w:fill="FFFFFF"/>
        </w:rPr>
        <w:t>Once again, someone falls in their first falling–fall of two bodies, of two eyes, of four green eyes or eight green eyes if we count those born in the mirror (at midnight, in the purest fear, in the loss), you haven’t been able to recognize the voice of your dull silence, to see the earthly messages scrawled in the middle of one mad state, when the body is a glass and from ourselves and from the other we drink some kind of impossible water</w:t>
      </w:r>
      <w:r w:rsidRPr="00C85A53">
        <w:rPr>
          <w:rStyle w:val="FootnoteReference"/>
          <w:rFonts w:asciiTheme="majorHAnsi" w:eastAsia="Times New Roman" w:hAnsiTheme="majorHAnsi" w:cstheme="majorHAnsi"/>
          <w:color w:val="000000"/>
          <w:sz w:val="24"/>
          <w:szCs w:val="24"/>
          <w:shd w:val="clear" w:color="auto" w:fill="FFFFFF"/>
        </w:rPr>
        <w:footnoteReference w:id="1"/>
      </w:r>
      <w:r w:rsidRPr="00C85A53">
        <w:rPr>
          <w:rFonts w:asciiTheme="majorHAnsi" w:eastAsia="Times New Roman" w:hAnsiTheme="majorHAnsi" w:cstheme="majorHAnsi"/>
          <w:color w:val="000000"/>
          <w:sz w:val="24"/>
          <w:szCs w:val="24"/>
          <w:shd w:val="clear" w:color="auto" w:fill="FFFFFF"/>
        </w:rPr>
        <w:t>.</w:t>
      </w:r>
    </w:p>
    <w:p w14:paraId="3D34D3A8" w14:textId="77777777" w:rsidR="00C95175" w:rsidRPr="00C85A53" w:rsidRDefault="00C95175" w:rsidP="00C95175">
      <w:pPr>
        <w:rPr>
          <w:rFonts w:asciiTheme="majorHAnsi" w:hAnsiTheme="majorHAnsi" w:cstheme="majorHAnsi"/>
        </w:rPr>
      </w:pPr>
      <w:r w:rsidRPr="00C85A53">
        <w:rPr>
          <w:rFonts w:asciiTheme="majorHAnsi" w:hAnsiTheme="majorHAnsi" w:cstheme="majorHAnsi"/>
          <w:b/>
          <w:bCs/>
          <w:sz w:val="24"/>
          <w:szCs w:val="28"/>
        </w:rPr>
        <w:t>Rodriguez 14.</w:t>
      </w:r>
      <w:r w:rsidRPr="00C85A53">
        <w:rPr>
          <w:rFonts w:asciiTheme="majorHAnsi" w:hAnsiTheme="majorHAnsi" w:cstheme="majorHAnsi"/>
          <w:sz w:val="24"/>
          <w:szCs w:val="28"/>
        </w:rPr>
        <w:t xml:space="preserve"> </w:t>
      </w:r>
      <w:r w:rsidRPr="00C85A53">
        <w:rPr>
          <w:rFonts w:asciiTheme="majorHAnsi" w:hAnsiTheme="majorHAnsi" w:cstheme="majorHAnsi"/>
        </w:rPr>
        <w:t>Juana Maria. Professor Rodríguez is the author of two books, Queer Latinidad: Identity Practices, Discursive Spaces (NYU Press, 2003) and Sexual Futures, Queer Gestures, and Other Latina Longings (NYU Press 2014) which won the Alan Bray Memorial Book Prize at the Modern Language Association and was a Lambda Literary Foundation Finalist for LGBT Studies. In addition to her publications in academic journals internationally, she has also been featured on NPR’s Latino USA, NBC.com, Canadian News Network, The Chronicle of Higher Education, and Cosmopolitan for Latinas. She is currently working on a book on visual culture and Latina sexual labor and co-editing a special issue of TSQ: Transgender Studies Quarterly on "Trans Studies en las Americas". Sexual Futures, Queer Gestures, and Other Latina Longings) ipartman</w:t>
      </w:r>
    </w:p>
    <w:p w14:paraId="2EA8ACAC" w14:textId="77777777" w:rsidR="00C95175" w:rsidRPr="00C85A53" w:rsidRDefault="00C95175" w:rsidP="00C95175">
      <w:pPr>
        <w:spacing w:after="0" w:line="240" w:lineRule="auto"/>
        <w:rPr>
          <w:rStyle w:val="StyleUnderline"/>
          <w:rFonts w:asciiTheme="majorHAnsi" w:eastAsia="Times New Roman" w:hAnsiTheme="majorHAnsi" w:cstheme="majorHAnsi"/>
          <w:color w:val="000000" w:themeColor="text1"/>
          <w:sz w:val="24"/>
          <w:u w:val="none"/>
        </w:rPr>
      </w:pPr>
      <w:r w:rsidRPr="00C85A53">
        <w:rPr>
          <w:rFonts w:asciiTheme="majorHAnsi" w:eastAsia="Times New Roman" w:hAnsiTheme="majorHAnsi" w:cstheme="majorHAnsi"/>
          <w:sz w:val="16"/>
        </w:rPr>
        <w:t xml:space="preserve">And now </w:t>
      </w:r>
      <w:r w:rsidRPr="00C85A53">
        <w:rPr>
          <w:rFonts w:asciiTheme="majorHAnsi" w:eastAsia="Times New Roman" w:hAnsiTheme="majorHAnsi" w:cstheme="majorHAnsi"/>
          <w:b/>
          <w:bCs/>
          <w:u w:val="single"/>
        </w:rPr>
        <w:t>we find ourselves</w:t>
      </w:r>
      <w:r w:rsidRPr="00C85A53">
        <w:rPr>
          <w:rFonts w:asciiTheme="majorHAnsi" w:eastAsia="Times New Roman" w:hAnsiTheme="majorHAnsi" w:cstheme="majorHAnsi"/>
          <w:sz w:val="16"/>
        </w:rPr>
        <w:t xml:space="preserve"> at the end of the book, </w:t>
      </w:r>
      <w:r w:rsidRPr="00C85A53">
        <w:rPr>
          <w:rStyle w:val="Emphasis"/>
          <w:rFonts w:asciiTheme="majorHAnsi" w:hAnsiTheme="majorHAnsi" w:cstheme="majorHAnsi"/>
        </w:rPr>
        <w:t>in the afterglow of our sexual encounter together.</w:t>
      </w:r>
      <w:r w:rsidRPr="00C85A53">
        <w:rPr>
          <w:rFonts w:asciiTheme="majorHAnsi" w:eastAsia="Times New Roman" w:hAnsiTheme="majorHAnsi" w:cstheme="majorHAnsi"/>
          <w:sz w:val="16"/>
        </w:rPr>
        <w:t xml:space="preserve"> And </w:t>
      </w:r>
      <w:r w:rsidRPr="00C85A53">
        <w:rPr>
          <w:rFonts w:asciiTheme="majorHAnsi" w:eastAsia="Times New Roman" w:hAnsiTheme="majorHAnsi" w:cstheme="majorHAnsi"/>
          <w:b/>
          <w:bCs/>
          <w:u w:val="single"/>
        </w:rPr>
        <w:t>like a lover ready to depart</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I ask</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Was I careful?</w:t>
      </w:r>
      <w:r w:rsidRPr="00C85A53">
        <w:rPr>
          <w:rFonts w:asciiTheme="majorHAnsi" w:eastAsia="Times New Roman" w:hAnsiTheme="majorHAnsi" w:cstheme="majorHAnsi"/>
          <w:sz w:val="16"/>
        </w:rPr>
        <w:t xml:space="preserve"> </w:t>
      </w:r>
      <w:r w:rsidRPr="00C85A53">
        <w:rPr>
          <w:rFonts w:asciiTheme="majorHAnsi" w:eastAsia="Times New Roman" w:hAnsiTheme="majorHAnsi" w:cstheme="majorHAnsi"/>
          <w:u w:val="single"/>
        </w:rPr>
        <w:t>Was I kind? Did I move you to find another sliver of yourself in my awkward attempts at haptic textuality</w:t>
      </w:r>
      <w:r w:rsidRPr="00C85A53">
        <w:rPr>
          <w:rFonts w:asciiTheme="majorHAnsi" w:eastAsia="Times New Roman" w:hAnsiTheme="majorHAnsi" w:cstheme="majorHAnsi"/>
          <w:sz w:val="16"/>
        </w:rPr>
        <w:t xml:space="preserve">? In these pages, I have tried to theorize </w:t>
      </w:r>
      <w:r w:rsidRPr="00C85A53">
        <w:rPr>
          <w:rFonts w:asciiTheme="majorHAnsi" w:eastAsia="Times New Roman" w:hAnsiTheme="majorHAnsi" w:cstheme="majorHAnsi"/>
          <w:highlight w:val="green"/>
          <w:u w:val="single"/>
        </w:rPr>
        <w:t>the work of queer sociality through the erotic</w:t>
      </w:r>
      <w:r w:rsidRPr="00C85A53">
        <w:rPr>
          <w:rFonts w:asciiTheme="majorHAnsi" w:eastAsia="Times New Roman" w:hAnsiTheme="majorHAnsi" w:cstheme="majorHAnsi"/>
          <w:sz w:val="16"/>
        </w:rPr>
        <w:t xml:space="preserve">, to </w:t>
      </w:r>
      <w:r w:rsidRPr="00C85A53">
        <w:rPr>
          <w:rFonts w:asciiTheme="majorHAnsi" w:eastAsia="Times New Roman" w:hAnsiTheme="majorHAnsi" w:cstheme="majorHAnsi"/>
          <w:highlight w:val="green"/>
          <w:u w:val="single"/>
        </w:rPr>
        <w:t>forge a bond between political projects of social transformation and the urgency of imaging other</w:t>
      </w:r>
      <w:r w:rsidRPr="00C85A53">
        <w:rPr>
          <w:rFonts w:asciiTheme="majorHAnsi" w:eastAsia="Times New Roman" w:hAnsiTheme="majorHAnsi" w:cstheme="majorHAnsi"/>
          <w:u w:val="single"/>
        </w:rPr>
        <w:t xml:space="preserve"> sexual </w:t>
      </w:r>
      <w:r w:rsidRPr="00C85A53">
        <w:rPr>
          <w:rFonts w:asciiTheme="majorHAnsi" w:eastAsia="Times New Roman" w:hAnsiTheme="majorHAnsi" w:cstheme="majorHAnsi"/>
          <w:highlight w:val="green"/>
          <w:u w:val="single"/>
        </w:rPr>
        <w:t>futures</w:t>
      </w:r>
      <w:r w:rsidRPr="00C85A53">
        <w:rPr>
          <w:rFonts w:asciiTheme="majorHAnsi" w:eastAsia="Times New Roman" w:hAnsiTheme="majorHAnsi" w:cstheme="majorHAnsi"/>
          <w:u w:val="single"/>
        </w:rPr>
        <w:t>.</w:t>
      </w:r>
      <w:r w:rsidRPr="00C85A53">
        <w:rPr>
          <w:rFonts w:asciiTheme="majorHAnsi" w:eastAsia="Times New Roman" w:hAnsiTheme="majorHAnsi" w:cstheme="majorHAnsi"/>
          <w:sz w:val="16"/>
        </w:rPr>
        <w:t xml:space="preserve"> Using gesture as the verb that punctuates the ongoing, partial, and incomplete nature of our political work together, I have tried to accent </w:t>
      </w:r>
      <w:r w:rsidRPr="00C85A53">
        <w:rPr>
          <w:rFonts w:asciiTheme="majorHAnsi" w:eastAsia="Times New Roman" w:hAnsiTheme="majorHAnsi" w:cstheme="majorHAnsi"/>
          <w:u w:val="single"/>
        </w:rPr>
        <w:t>divergent forms of action</w:t>
      </w:r>
      <w:r w:rsidRPr="00C85A53">
        <w:rPr>
          <w:rFonts w:asciiTheme="majorHAnsi" w:eastAsia="Times New Roman" w:hAnsiTheme="majorHAnsi" w:cstheme="majorHAnsi"/>
          <w:sz w:val="16"/>
        </w:rPr>
        <w:t xml:space="preserve"> in disparate projects, taking up kinship recognition, anticolonial interventions, </w:t>
      </w:r>
      <w:r w:rsidRPr="00C85A53">
        <w:rPr>
          <w:rFonts w:asciiTheme="majorHAnsi" w:eastAsia="Times New Roman" w:hAnsiTheme="majorHAnsi" w:cstheme="majorHAnsi"/>
          <w:u w:val="single"/>
        </w:rPr>
        <w:t>the local intimacies of dancefloors and bedrooms</w:t>
      </w:r>
      <w:r w:rsidRPr="00C85A53">
        <w:rPr>
          <w:rFonts w:asciiTheme="majorHAnsi" w:eastAsia="Times New Roman" w:hAnsiTheme="majorHAnsi" w:cstheme="majorHAnsi"/>
          <w:sz w:val="16"/>
        </w:rPr>
        <w:t xml:space="preserve">, and the erotic circuits of visual production. I have pointed to how </w:t>
      </w:r>
      <w:r w:rsidRPr="00C85A53">
        <w:rPr>
          <w:rStyle w:val="Emphasis"/>
          <w:rFonts w:asciiTheme="majorHAnsi" w:hAnsiTheme="majorHAnsi" w:cstheme="majorHAnsi"/>
          <w:highlight w:val="green"/>
        </w:rPr>
        <w:t>the disciplinary functions of laws and regulations</w:t>
      </w:r>
      <w:r w:rsidRPr="00C85A53">
        <w:rPr>
          <w:rFonts w:asciiTheme="majorHAnsi" w:eastAsia="Times New Roman" w:hAnsiTheme="majorHAnsi" w:cstheme="majorHAnsi"/>
          <w:sz w:val="16"/>
        </w:rPr>
        <w:t xml:space="preserve"> can </w:t>
      </w:r>
      <w:r w:rsidRPr="00C85A53">
        <w:rPr>
          <w:rStyle w:val="Emphasis"/>
          <w:rFonts w:asciiTheme="majorHAnsi" w:hAnsiTheme="majorHAnsi" w:cstheme="majorHAnsi"/>
          <w:highlight w:val="green"/>
        </w:rPr>
        <w:t>serve as avenues for creative self-expression</w:t>
      </w:r>
      <w:r w:rsidRPr="00C85A53">
        <w:rPr>
          <w:rFonts w:asciiTheme="majorHAnsi" w:eastAsia="Times New Roman" w:hAnsiTheme="majorHAnsi" w:cstheme="majorHAnsi"/>
          <w:sz w:val="16"/>
        </w:rPr>
        <w:t>, and how seemingly individual desires and gestures carry the traces of history and social conventions</w:t>
      </w:r>
      <w:r w:rsidRPr="00C85A53">
        <w:rPr>
          <w:rFonts w:asciiTheme="majorHAnsi" w:eastAsia="Times New Roman" w:hAnsiTheme="majorHAnsi" w:cstheme="majorHAnsi"/>
          <w:sz w:val="16"/>
          <w:highlight w:val="green"/>
        </w:rPr>
        <w:t xml:space="preserve">. </w:t>
      </w:r>
      <w:r w:rsidRPr="00C85A53">
        <w:rPr>
          <w:rStyle w:val="StyleUnderline"/>
          <w:rFonts w:asciiTheme="majorHAnsi" w:hAnsiTheme="majorHAnsi" w:cstheme="majorHAnsi"/>
          <w:highlight w:val="green"/>
        </w:rPr>
        <w:t>In</w:t>
      </w:r>
      <w:r w:rsidRPr="00C85A53">
        <w:rPr>
          <w:rFonts w:asciiTheme="majorHAnsi" w:eastAsia="Times New Roman" w:hAnsiTheme="majorHAnsi" w:cstheme="majorHAnsi"/>
          <w:sz w:val="16"/>
        </w:rPr>
        <w:t xml:space="preserve"> my </w:t>
      </w:r>
      <w:r w:rsidRPr="00C85A53">
        <w:rPr>
          <w:rStyle w:val="StyleUnderline"/>
          <w:rFonts w:asciiTheme="majorHAnsi" w:hAnsiTheme="majorHAnsi" w:cstheme="majorHAnsi"/>
          <w:highlight w:val="green"/>
        </w:rPr>
        <w:t>effort</w:t>
      </w:r>
      <w:r w:rsidRPr="00C85A53">
        <w:rPr>
          <w:rFonts w:asciiTheme="majorHAnsi" w:eastAsia="Times New Roman" w:hAnsiTheme="majorHAnsi" w:cstheme="majorHAnsi"/>
          <w:sz w:val="16"/>
          <w:highlight w:val="green"/>
        </w:rPr>
        <w:t xml:space="preserve"> </w:t>
      </w:r>
      <w:r w:rsidRPr="00C85A53">
        <w:rPr>
          <w:rStyle w:val="Emphasis"/>
          <w:rFonts w:asciiTheme="majorHAnsi" w:hAnsiTheme="majorHAnsi" w:cstheme="majorHAnsi"/>
          <w:highlight w:val="green"/>
        </w:rPr>
        <w:t>to connect intimate corporeal movements to larger social dynamics</w:t>
      </w:r>
      <w:r w:rsidRPr="00C85A53">
        <w:rPr>
          <w:rFonts w:asciiTheme="majorHAnsi" w:eastAsia="Times New Roman" w:hAnsiTheme="majorHAnsi" w:cstheme="majorHAnsi"/>
          <w:sz w:val="16"/>
        </w:rPr>
        <w:t xml:space="preserve">, I have argued for the importance of sex, not as an individual thrill but as a social world-making practice with implications in popular discourse, law, public policy, cultural production, and interpersonal configurations of care. In their propensity to leave us disappointed, frustrated, and wanting more, </w:t>
      </w:r>
      <w:r w:rsidRPr="00C85A53">
        <w:rPr>
          <w:rStyle w:val="StyleUnderline"/>
          <w:rFonts w:asciiTheme="majorHAnsi" w:hAnsiTheme="majorHAnsi" w:cstheme="majorHAnsi"/>
          <w:highlight w:val="green"/>
        </w:rPr>
        <w:t>sex and politics</w:t>
      </w:r>
      <w:r w:rsidRPr="00C85A53">
        <w:rPr>
          <w:rFonts w:asciiTheme="majorHAnsi" w:eastAsia="Times New Roman" w:hAnsiTheme="majorHAnsi" w:cstheme="majorHAnsi"/>
          <w:sz w:val="16"/>
        </w:rPr>
        <w:t xml:space="preserve"> have been </w:t>
      </w:r>
      <w:r w:rsidRPr="00C85A53">
        <w:rPr>
          <w:rStyle w:val="StyleUnderline"/>
          <w:rFonts w:asciiTheme="majorHAnsi" w:hAnsiTheme="majorHAnsi" w:cstheme="majorHAnsi"/>
          <w:highlight w:val="green"/>
        </w:rPr>
        <w:t>reveal</w:t>
      </w:r>
      <w:r w:rsidRPr="00C85A53">
        <w:rPr>
          <w:rFonts w:asciiTheme="majorHAnsi" w:eastAsia="Times New Roman" w:hAnsiTheme="majorHAnsi" w:cstheme="majorHAnsi"/>
          <w:sz w:val="16"/>
        </w:rPr>
        <w:t xml:space="preserve">ed as </w:t>
      </w:r>
      <w:r w:rsidRPr="00C85A53">
        <w:rPr>
          <w:rStyle w:val="StyleUnderline"/>
          <w:rFonts w:asciiTheme="majorHAnsi" w:hAnsiTheme="majorHAnsi" w:cstheme="majorHAnsi"/>
          <w:highlight w:val="green"/>
        </w:rPr>
        <w:t>risk-filled encounters that splay open our most urgent desires even as they fill us with promises of communion and transformation.</w:t>
      </w:r>
      <w:r w:rsidRPr="00C85A53">
        <w:rPr>
          <w:rFonts w:asciiTheme="majorHAnsi" w:eastAsia="Times New Roman" w:hAnsiTheme="majorHAnsi" w:cstheme="majorHAnsi"/>
          <w:sz w:val="16"/>
        </w:rPr>
        <w:t xml:space="preserve"> Along the way, I have tried to model an inhabitation of the body as a resource for understanding the cultural gestures we have inherited, using gesture as another way to think about how the incarnate particularities of sexual desires, physical embodiments, diverse forms of racializations, and all manner of gender move in this world. These aspirations have all been elaborated around the complex constellation of corporeal alignment and cultural affiliation I have named Latina femme. And crawling along the jagged edges of the ephemeral and the illegitimate, perhaps you have also glimpsed some- thing else, something we might call spirit, rustling unseen in a cool blue haze behind the black marks of text. This </w:t>
      </w:r>
      <w:r w:rsidRPr="00C85A53">
        <w:rPr>
          <w:rStyle w:val="StyleUnderline"/>
          <w:rFonts w:asciiTheme="majorHAnsi" w:hAnsiTheme="majorHAnsi" w:cstheme="majorHAnsi"/>
          <w:highlight w:val="green"/>
        </w:rPr>
        <w:t>inhabitation of</w:t>
      </w:r>
      <w:r w:rsidRPr="00C85A53">
        <w:rPr>
          <w:rFonts w:asciiTheme="majorHAnsi" w:eastAsia="Times New Roman" w:hAnsiTheme="majorHAnsi" w:cstheme="majorHAnsi"/>
          <w:sz w:val="16"/>
          <w:highlight w:val="green"/>
        </w:rPr>
        <w:t xml:space="preserve"> </w:t>
      </w:r>
      <w:r w:rsidRPr="00C85A53">
        <w:rPr>
          <w:rStyle w:val="Emphasis"/>
          <w:rFonts w:asciiTheme="majorHAnsi" w:hAnsiTheme="majorHAnsi" w:cstheme="majorHAnsi"/>
          <w:highlight w:val="green"/>
        </w:rPr>
        <w:t>Latina femme</w:t>
      </w:r>
      <w:r w:rsidRPr="00C85A53">
        <w:rPr>
          <w:rFonts w:asciiTheme="majorHAnsi" w:eastAsia="Times New Roman" w:hAnsiTheme="majorHAnsi" w:cstheme="majorHAnsi"/>
          <w:sz w:val="16"/>
          <w:highlight w:val="green"/>
        </w:rPr>
        <w:t xml:space="preserve"> </w:t>
      </w:r>
      <w:r w:rsidRPr="00C85A53">
        <w:rPr>
          <w:rStyle w:val="Emphasis"/>
          <w:rFonts w:asciiTheme="majorHAnsi" w:hAnsiTheme="majorHAnsi" w:cstheme="majorHAnsi"/>
          <w:highlight w:val="green"/>
        </w:rPr>
        <w:t>aspires to conjure a pedagogy of vulnerability and access</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It is a practice of opening for another</w:t>
      </w:r>
      <w:r w:rsidRPr="00C85A53">
        <w:rPr>
          <w:rFonts w:asciiTheme="majorHAnsi" w:eastAsia="Times New Roman" w:hAnsiTheme="majorHAnsi" w:cstheme="majorHAnsi"/>
          <w:sz w:val="16"/>
        </w:rPr>
        <w:t>, s</w:t>
      </w:r>
      <w:r w:rsidRPr="00C85A53">
        <w:rPr>
          <w:rStyle w:val="StyleUnderline"/>
          <w:rFonts w:asciiTheme="majorHAnsi" w:hAnsiTheme="majorHAnsi" w:cstheme="majorHAnsi"/>
        </w:rPr>
        <w:t xml:space="preserve">preading wide in the service of fuller social relations of recognition and care, taking in the heartache and hope and being willing to carry the load. It is not about the explication of desire but about a </w:t>
      </w:r>
      <w:r w:rsidRPr="00C85A53">
        <w:rPr>
          <w:rStyle w:val="Emphasis"/>
          <w:rFonts w:asciiTheme="majorHAnsi" w:hAnsiTheme="majorHAnsi" w:cstheme="majorHAnsi"/>
          <w:highlight w:val="green"/>
        </w:rPr>
        <w:t>willingness to sit with the enchantment and funk of our own contradictions</w:t>
      </w:r>
      <w:r w:rsidRPr="00C85A53">
        <w:rPr>
          <w:rStyle w:val="Emphasis"/>
          <w:rFonts w:asciiTheme="majorHAnsi" w:hAnsiTheme="majorHAnsi" w:cstheme="majorHAnsi"/>
        </w:rPr>
        <w:t>.</w:t>
      </w:r>
      <w:r w:rsidRPr="00C85A53">
        <w:rPr>
          <w:rFonts w:asciiTheme="majorHAnsi" w:eastAsia="Times New Roman" w:hAnsiTheme="majorHAnsi" w:cstheme="majorHAnsi"/>
          <w:sz w:val="16"/>
        </w:rPr>
        <w:t xml:space="preserve"> Trinh Minh-ha states it simply: “Life is not explicable when it is lived intensely, with magical freshness” (112). Situating an aging queer woman of color at the center of a theory of sexual politics necessitates taking the material and psychic vulnerability of our lives seriously. As </w:t>
      </w:r>
      <w:r w:rsidRPr="00C85A53">
        <w:rPr>
          <w:rStyle w:val="StyleUnderline"/>
          <w:rFonts w:asciiTheme="majorHAnsi" w:hAnsiTheme="majorHAnsi" w:cstheme="majorHAnsi"/>
          <w:highlight w:val="green"/>
        </w:rPr>
        <w:t>racialized and feminized sexual subjects</w:t>
      </w:r>
      <w:r w:rsidRPr="00C85A53">
        <w:rPr>
          <w:rFonts w:asciiTheme="majorHAnsi" w:eastAsia="Times New Roman" w:hAnsiTheme="majorHAnsi" w:cstheme="majorHAnsi"/>
          <w:sz w:val="16"/>
        </w:rPr>
        <w:t xml:space="preserve">, we </w:t>
      </w:r>
      <w:r w:rsidRPr="00C85A53">
        <w:rPr>
          <w:rStyle w:val="StyleUnderline"/>
          <w:rFonts w:asciiTheme="majorHAnsi" w:hAnsiTheme="majorHAnsi" w:cstheme="majorHAnsi"/>
          <w:highlight w:val="green"/>
        </w:rPr>
        <w:t>live in</w:t>
      </w:r>
      <w:r w:rsidRPr="00C85A53">
        <w:rPr>
          <w:rFonts w:asciiTheme="majorHAnsi" w:eastAsia="Times New Roman" w:hAnsiTheme="majorHAnsi" w:cstheme="majorHAnsi"/>
          <w:sz w:val="16"/>
        </w:rPr>
        <w:t xml:space="preserve"> such </w:t>
      </w:r>
      <w:r w:rsidRPr="00C85A53">
        <w:rPr>
          <w:rStyle w:val="StyleUnderline"/>
          <w:rFonts w:asciiTheme="majorHAnsi" w:hAnsiTheme="majorHAnsi" w:cstheme="majorHAnsi"/>
        </w:rPr>
        <w:t xml:space="preserve">close </w:t>
      </w:r>
      <w:r w:rsidRPr="00C85A53">
        <w:rPr>
          <w:rStyle w:val="StyleUnderline"/>
          <w:rFonts w:asciiTheme="majorHAnsi" w:hAnsiTheme="majorHAnsi" w:cstheme="majorHAnsi"/>
          <w:highlight w:val="green"/>
        </w:rPr>
        <w:t>proximity</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to</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spectacular violence</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highlight w:val="green"/>
        </w:rPr>
        <w:t>quotidian violations</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highlight w:val="green"/>
        </w:rPr>
        <w:t>and a million minute forms of everyday harm</w:t>
      </w:r>
      <w:r w:rsidRPr="00C85A53">
        <w:rPr>
          <w:rStyle w:val="StyleUnderline"/>
          <w:rFonts w:asciiTheme="majorHAnsi" w:hAnsiTheme="majorHAnsi" w:cstheme="majorHAnsi"/>
        </w:rPr>
        <w:t xml:space="preserve"> that occupying the space of sexual imagination constitutes a particularly perilous emotional terrain.</w:t>
      </w:r>
      <w:r w:rsidRPr="00C85A53">
        <w:rPr>
          <w:rFonts w:asciiTheme="majorHAnsi" w:eastAsia="Times New Roman" w:hAnsiTheme="majorHAnsi" w:cstheme="majorHAnsi"/>
          <w:sz w:val="16"/>
        </w:rPr>
        <w:t xml:space="preserve"> That we might consider our pleasure both important and possible constitutes a refusal of all that has been used to define us as damaged and unworthy, perverse and undesirable. Time and again in this text, I have returned to </w:t>
      </w:r>
      <w:r w:rsidRPr="00C85A53">
        <w:rPr>
          <w:rStyle w:val="Emphasis"/>
          <w:rFonts w:asciiTheme="majorHAnsi" w:hAnsiTheme="majorHAnsi" w:cstheme="majorHAnsi"/>
          <w:highlight w:val="green"/>
        </w:rPr>
        <w:t>fantasy</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highlight w:val="green"/>
        </w:rPr>
        <w:t>as that impalpable possibility</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 xml:space="preserve">capable of </w:t>
      </w:r>
      <w:r w:rsidRPr="00C85A53">
        <w:rPr>
          <w:rStyle w:val="StyleUnderline"/>
          <w:rFonts w:asciiTheme="majorHAnsi" w:hAnsiTheme="majorHAnsi" w:cstheme="majorHAnsi"/>
          <w:highlight w:val="green"/>
        </w:rPr>
        <w:t>holding</w:t>
      </w:r>
      <w:r w:rsidRPr="00C85A53">
        <w:rPr>
          <w:rStyle w:val="StyleUnderline"/>
          <w:rFonts w:asciiTheme="majorHAnsi" w:hAnsiTheme="majorHAnsi" w:cstheme="majorHAnsi"/>
        </w:rPr>
        <w:t xml:space="preserve"> all of </w:t>
      </w:r>
      <w:r w:rsidRPr="00C85A53">
        <w:rPr>
          <w:rStyle w:val="StyleUnderline"/>
          <w:rFonts w:asciiTheme="majorHAnsi" w:hAnsiTheme="majorHAnsi" w:cstheme="majorHAnsi"/>
          <w:highlight w:val="green"/>
        </w:rPr>
        <w:t>the contradictions</w:t>
      </w:r>
      <w:r w:rsidRPr="00C85A53">
        <w:rPr>
          <w:rStyle w:val="StyleUnderline"/>
          <w:rFonts w:asciiTheme="majorHAnsi" w:hAnsiTheme="majorHAnsi" w:cstheme="majorHAnsi"/>
        </w:rPr>
        <w:t xml:space="preserve"> and hurt </w:t>
      </w:r>
      <w:r w:rsidRPr="00C85A53">
        <w:rPr>
          <w:rStyle w:val="StyleUnderline"/>
          <w:rFonts w:asciiTheme="majorHAnsi" w:hAnsiTheme="majorHAnsi" w:cstheme="majorHAnsi"/>
          <w:highlight w:val="green"/>
        </w:rPr>
        <w:t>that crash together in</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the interface between the psychic and the social</w:t>
      </w:r>
      <w:r w:rsidRPr="00C85A53">
        <w:rPr>
          <w:rFonts w:asciiTheme="majorHAnsi" w:eastAsia="Times New Roman" w:hAnsiTheme="majorHAnsi" w:cstheme="majorHAnsi"/>
          <w:sz w:val="16"/>
        </w:rPr>
        <w:t xml:space="preserve">, </w:t>
      </w:r>
      <w:r w:rsidRPr="00C85A53">
        <w:rPr>
          <w:rStyle w:val="Emphasis"/>
          <w:rFonts w:asciiTheme="majorHAnsi" w:hAnsiTheme="majorHAnsi" w:cstheme="majorHAnsi"/>
          <w:highlight w:val="green"/>
        </w:rPr>
        <w:t>the glitter that glints off the dirty surfaces of our lives</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Fantasy has functioned as a way to make (non)sense of the social worlds that we occupy, a place to confront the racially gendered scripts that have been used to define us, and make something else of them.</w:t>
      </w:r>
      <w:r w:rsidRPr="00C85A53">
        <w:rPr>
          <w:rFonts w:asciiTheme="majorHAnsi" w:eastAsia="Times New Roman" w:hAnsiTheme="majorHAnsi" w:cstheme="majorHAnsi"/>
          <w:sz w:val="16"/>
        </w:rPr>
        <w:t xml:space="preserve"> </w:t>
      </w:r>
      <w:r w:rsidRPr="00C85A53">
        <w:rPr>
          <w:rFonts w:asciiTheme="majorHAnsi" w:hAnsiTheme="majorHAnsi" w:cstheme="majorHAnsi"/>
          <w:sz w:val="16"/>
        </w:rPr>
        <w:t>Perhaps you have been repulsed</w:t>
      </w:r>
      <w:r w:rsidRPr="00C85A53">
        <w:rPr>
          <w:rFonts w:asciiTheme="majorHAnsi" w:eastAsia="Times New Roman" w:hAnsiTheme="majorHAnsi" w:cstheme="majorHAnsi"/>
          <w:sz w:val="16"/>
        </w:rPr>
        <w:t xml:space="preserve">, unmoved, or simply bored by the sexual narratives I have recounted over the course of this book. No doubt, you have a wholly divergent repertoire of erotic associations that you draw upon to activate your libidinal energies. But </w:t>
      </w:r>
      <w:r w:rsidRPr="00C85A53">
        <w:rPr>
          <w:rStyle w:val="StyleUnderline"/>
          <w:rFonts w:asciiTheme="majorHAnsi" w:hAnsiTheme="majorHAnsi" w:cstheme="majorHAnsi"/>
          <w:highlight w:val="green"/>
        </w:rPr>
        <w:t>we cannot allow</w:t>
      </w:r>
      <w:r w:rsidRPr="00C85A53">
        <w:rPr>
          <w:rFonts w:asciiTheme="majorHAnsi" w:eastAsia="Times New Roman" w:hAnsiTheme="majorHAnsi" w:cstheme="majorHAnsi"/>
          <w:sz w:val="16"/>
        </w:rPr>
        <w:t xml:space="preserve"> our own or others’ </w:t>
      </w:r>
      <w:r w:rsidRPr="00C85A53">
        <w:rPr>
          <w:rStyle w:val="StyleUnderline"/>
          <w:rFonts w:asciiTheme="majorHAnsi" w:hAnsiTheme="majorHAnsi" w:cstheme="majorHAnsi"/>
          <w:highlight w:val="green"/>
        </w:rPr>
        <w:t>discomfort with</w:t>
      </w:r>
      <w:r w:rsidRPr="00C85A53">
        <w:rPr>
          <w:rFonts w:asciiTheme="majorHAnsi" w:eastAsia="Times New Roman" w:hAnsiTheme="majorHAnsi" w:cstheme="majorHAnsi"/>
          <w:sz w:val="16"/>
        </w:rPr>
        <w:t xml:space="preserve"> the complicated counters of </w:t>
      </w:r>
      <w:r w:rsidRPr="00C85A53">
        <w:rPr>
          <w:rStyle w:val="Emphasis"/>
          <w:rFonts w:asciiTheme="majorHAnsi" w:hAnsiTheme="majorHAnsi" w:cstheme="majorHAnsi"/>
          <w:highlight w:val="green"/>
        </w:rPr>
        <w:t>our psychic sexual lives to serve as an excuse for</w:t>
      </w:r>
      <w:r w:rsidRPr="00C85A53">
        <w:rPr>
          <w:rFonts w:asciiTheme="majorHAnsi" w:eastAsia="Times New Roman" w:hAnsiTheme="majorHAnsi" w:cstheme="majorHAnsi"/>
          <w:sz w:val="16"/>
        </w:rPr>
        <w:t xml:space="preserve"> individual or </w:t>
      </w:r>
      <w:r w:rsidRPr="00C85A53">
        <w:rPr>
          <w:rStyle w:val="Emphasis"/>
          <w:rFonts w:asciiTheme="majorHAnsi" w:hAnsiTheme="majorHAnsi" w:cstheme="majorHAnsi"/>
          <w:highlight w:val="green"/>
        </w:rPr>
        <w:t>community censorship</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highlight w:val="green"/>
        </w:rPr>
        <w:t>To deny</w:t>
      </w:r>
      <w:r w:rsidRPr="00C85A53">
        <w:rPr>
          <w:rFonts w:asciiTheme="majorHAnsi" w:eastAsia="Times New Roman" w:hAnsiTheme="majorHAnsi" w:cstheme="majorHAnsi"/>
          <w:sz w:val="16"/>
        </w:rPr>
        <w:t xml:space="preserve"> our </w:t>
      </w:r>
      <w:r w:rsidRPr="00C85A53">
        <w:rPr>
          <w:rStyle w:val="StyleUnderline"/>
          <w:rFonts w:asciiTheme="majorHAnsi" w:hAnsiTheme="majorHAnsi" w:cstheme="majorHAnsi"/>
          <w:highlight w:val="green"/>
        </w:rPr>
        <w:t xml:space="preserve">fantasies because they are </w:t>
      </w:r>
      <w:r w:rsidRPr="00C85A53">
        <w:rPr>
          <w:rStyle w:val="Emphasis"/>
          <w:rFonts w:asciiTheme="majorHAnsi" w:hAnsiTheme="majorHAnsi" w:cstheme="majorHAnsi"/>
          <w:highlight w:val="green"/>
        </w:rPr>
        <w:t>too twisted, too painful, or too perverse</w:t>
      </w:r>
      <w:r w:rsidRPr="00C85A53">
        <w:rPr>
          <w:rStyle w:val="StyleUnderline"/>
          <w:rFonts w:asciiTheme="majorHAnsi" w:hAnsiTheme="majorHAnsi" w:cstheme="majorHAnsi"/>
        </w:rPr>
        <w:t>, to erase their presence or censor their articulation in public life</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highlight w:val="green"/>
        </w:rPr>
        <w:t>constitutes a particular kind of insidious violence that threatens to undermine our ability to explore the contours of our psychic lives</w:t>
      </w:r>
      <w:r w:rsidRPr="00C85A53">
        <w:rPr>
          <w:rStyle w:val="StyleUnderline"/>
          <w:rFonts w:asciiTheme="majorHAnsi" w:hAnsiTheme="majorHAnsi" w:cstheme="majorHAnsi"/>
        </w:rPr>
        <w:t xml:space="preserve"> and </w:t>
      </w:r>
      <w:r w:rsidRPr="00C85A53">
        <w:rPr>
          <w:rStyle w:val="Emphasis"/>
          <w:rFonts w:asciiTheme="majorHAnsi" w:hAnsiTheme="majorHAnsi" w:cstheme="majorHAnsi"/>
          <w:highlight w:val="green"/>
        </w:rPr>
        <w:t>the imaginary possibilities of the social worlds in which we exist</w:t>
      </w:r>
      <w:r w:rsidRPr="00C85A53">
        <w:rPr>
          <w:rFonts w:asciiTheme="majorHAnsi" w:eastAsia="Times New Roman" w:hAnsiTheme="majorHAnsi" w:cstheme="majorHAnsi"/>
          <w:sz w:val="16"/>
        </w:rPr>
        <w:t xml:space="preserve">. Let us instead acknowledge that </w:t>
      </w:r>
      <w:r w:rsidRPr="00C85A53">
        <w:rPr>
          <w:rStyle w:val="Emphasis"/>
          <w:rFonts w:asciiTheme="majorHAnsi" w:hAnsiTheme="majorHAnsi" w:cstheme="majorHAnsi"/>
        </w:rPr>
        <w:t>sexual play</w:t>
      </w:r>
      <w:r w:rsidRPr="00C85A53">
        <w:rPr>
          <w:rFonts w:asciiTheme="majorHAnsi" w:eastAsia="Times New Roman" w:hAnsiTheme="majorHAnsi" w:cstheme="majorHAnsi"/>
          <w:sz w:val="16"/>
        </w:rPr>
        <w:t xml:space="preserve">, regardless of the race, gender, or embodiment of the participants, </w:t>
      </w:r>
      <w:r w:rsidRPr="00C85A53">
        <w:rPr>
          <w:rStyle w:val="StyleUnderline"/>
          <w:rFonts w:asciiTheme="majorHAnsi" w:hAnsiTheme="majorHAnsi" w:cstheme="majorHAnsi"/>
        </w:rPr>
        <w:t>is formed in the circuits of power that revolve around pleasure, and in the meanings and attachments that adhere to bodies, cultural narratives, and corporeal gestures.</w:t>
      </w:r>
      <w:r w:rsidRPr="00C85A53">
        <w:rPr>
          <w:rFonts w:asciiTheme="majorHAnsi" w:eastAsia="Times New Roman" w:hAnsiTheme="majorHAnsi" w:cstheme="majorHAnsi"/>
          <w:sz w:val="16"/>
        </w:rPr>
        <w:t xml:space="preserve"> Sex is </w:t>
      </w:r>
      <w:r w:rsidRPr="00C85A53">
        <w:rPr>
          <w:rStyle w:val="StyleUnderline"/>
          <w:rFonts w:asciiTheme="majorHAnsi" w:hAnsiTheme="majorHAnsi" w:cstheme="majorHAnsi"/>
        </w:rPr>
        <w:t>always implicated in shining (im)possibilities of consent and coercion</w:t>
      </w:r>
      <w:r w:rsidRPr="00C85A53">
        <w:rPr>
          <w:rFonts w:asciiTheme="majorHAnsi" w:eastAsia="Times New Roman" w:hAnsiTheme="majorHAnsi" w:cstheme="majorHAnsi"/>
          <w:sz w:val="16"/>
        </w:rPr>
        <w:t xml:space="preserve">. How we trigger these narratives, or ignore them, becomes part of what is recognized as having sexual and social meaning. How </w:t>
      </w:r>
      <w:r w:rsidRPr="00C85A53">
        <w:rPr>
          <w:rStyle w:val="StyleUnderline"/>
          <w:rFonts w:asciiTheme="majorHAnsi" w:hAnsiTheme="majorHAnsi" w:cstheme="majorHAnsi"/>
        </w:rPr>
        <w:t xml:space="preserve">extravagant and quotidian forms of coercive power and sex have been bound together functions as the constitutive outside to </w:t>
      </w:r>
      <w:r w:rsidRPr="00C85A53">
        <w:rPr>
          <w:rStyle w:val="Emphasis"/>
          <w:rFonts w:asciiTheme="majorHAnsi" w:hAnsiTheme="majorHAnsi" w:cstheme="majorHAnsi"/>
        </w:rPr>
        <w:t>sanitized fantasies of romantic sexual unions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b/>
          <w:bCs/>
          <w:sz w:val="24"/>
          <w:szCs w:val="28"/>
        </w:rPr>
        <w:t>becoming the dirty psychic debris that the politics of respectability demand that we expel</w:t>
      </w:r>
      <w:r w:rsidRPr="00C85A53">
        <w:rPr>
          <w:rFonts w:asciiTheme="majorHAnsi" w:eastAsia="Times New Roman" w:hAnsiTheme="majorHAnsi" w:cstheme="majorHAnsi"/>
          <w:sz w:val="16"/>
        </w:rPr>
        <w:t xml:space="preserve">. It is this intent to </w:t>
      </w:r>
      <w:r w:rsidRPr="00C85A53">
        <w:rPr>
          <w:rFonts w:asciiTheme="majorHAnsi" w:eastAsia="Times New Roman" w:hAnsiTheme="majorHAnsi" w:cstheme="majorHAnsi"/>
          <w:i/>
          <w:iCs/>
          <w:sz w:val="16"/>
        </w:rPr>
        <w:t xml:space="preserve">not </w:t>
      </w:r>
      <w:r w:rsidRPr="00C85A53">
        <w:rPr>
          <w:rFonts w:asciiTheme="majorHAnsi" w:eastAsia="Times New Roman" w:hAnsiTheme="majorHAnsi" w:cstheme="majorHAnsi"/>
          <w:sz w:val="16"/>
        </w:rPr>
        <w:t xml:space="preserve">cast aside these dirty desires, but instead stare them down that I have tried to activate throughout this book; </w:t>
      </w:r>
      <w:r w:rsidRPr="00C85A53">
        <w:rPr>
          <w:rStyle w:val="StyleUnderline"/>
          <w:rFonts w:asciiTheme="majorHAnsi" w:hAnsiTheme="majorHAnsi" w:cstheme="majorHAnsi"/>
        </w:rPr>
        <w:t xml:space="preserve">a perverse longing to capture, rupture, traverse, disrupt, inhabit, or survive the powers of abjection. </w:t>
      </w:r>
      <w:r w:rsidRPr="00C85A53">
        <w:rPr>
          <w:rFonts w:asciiTheme="majorHAnsi" w:eastAsia="Times New Roman" w:hAnsiTheme="majorHAnsi" w:cstheme="majorHAnsi"/>
          <w:sz w:val="16"/>
        </w:rPr>
        <w:t xml:space="preserve">For those of us marked as both shamelessly excessive and wholly deficient, understanding what has become our place in the world is a maddening, soul-crushing journey. And </w:t>
      </w:r>
      <w:r w:rsidRPr="00C85A53">
        <w:rPr>
          <w:rStyle w:val="StyleUnderline"/>
          <w:rFonts w:asciiTheme="majorHAnsi" w:hAnsiTheme="majorHAnsi" w:cstheme="majorHAnsi"/>
        </w:rPr>
        <w:t xml:space="preserve">while we do well to shout back skillfully crafted retorts to artfully contest the confines used to discipline us, what might it mean to also embrace the irrational, those inchoate spaces where desire also spins its web? </w:t>
      </w:r>
      <w:r w:rsidRPr="00C85A53">
        <w:rPr>
          <w:rStyle w:val="StyleUnderline"/>
          <w:rFonts w:asciiTheme="majorHAnsi" w:hAnsiTheme="majorHAnsi" w:cstheme="majorHAnsi"/>
          <w:highlight w:val="green"/>
        </w:rPr>
        <w:t>What if we allow ourselves to crumble into</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a fleshy funk of wet tears</w:t>
      </w:r>
      <w:r w:rsidRPr="00C85A53">
        <w:rPr>
          <w:rStyle w:val="StyleUnderline"/>
          <w:rFonts w:asciiTheme="majorHAnsi" w:hAnsiTheme="majorHAnsi" w:cstheme="majorHAnsi"/>
        </w:rPr>
        <w:t xml:space="preserve">, to answer the hail of madness, </w:t>
      </w:r>
      <w:r w:rsidRPr="00C85A53">
        <w:rPr>
          <w:rStyle w:val="StyleUnderline"/>
          <w:rFonts w:asciiTheme="majorHAnsi" w:hAnsiTheme="majorHAnsi" w:cstheme="majorHAnsi"/>
          <w:highlight w:val="green"/>
        </w:rPr>
        <w:t xml:space="preserve">to </w:t>
      </w:r>
      <w:r w:rsidRPr="00C85A53">
        <w:rPr>
          <w:rStyle w:val="Emphasis"/>
          <w:rFonts w:asciiTheme="majorHAnsi" w:hAnsiTheme="majorHAnsi" w:cstheme="majorHAnsi"/>
          <w:highlight w:val="green"/>
        </w:rPr>
        <w:t>dwell in the spaces of unreason</w:t>
      </w:r>
      <w:r w:rsidRPr="00C85A53">
        <w:rPr>
          <w:rStyle w:val="StyleUnderline"/>
          <w:rFonts w:asciiTheme="majorHAnsi" w:hAnsiTheme="majorHAnsi" w:cstheme="majorHAnsi"/>
        </w:rPr>
        <w:t xml:space="preserve"> to which we have been assigned?</w:t>
      </w:r>
      <w:r w:rsidRPr="00C85A53">
        <w:rPr>
          <w:rFonts w:asciiTheme="majorHAnsi" w:eastAsia="Times New Roman" w:hAnsiTheme="majorHAnsi" w:cstheme="majorHAnsi"/>
          <w:sz w:val="16"/>
        </w:rPr>
        <w:t xml:space="preserve"> Because so often we feel vulnerable, exposed as deviant and desirous, exiled into the spaces outside logic and rationality, we look to each other for what the disability activist Mia Mingus terms access intimacy, “that elusive, hard to describe feeling when someone else ‘gets’ your access needs” and reaches out to “hold the weight, emotion, logistics, isolation, trauma, fear, anxiety and pain of access.” </w:t>
      </w:r>
      <w:r w:rsidRPr="00C85A53">
        <w:rPr>
          <w:rStyle w:val="Emphasis"/>
          <w:rFonts w:asciiTheme="majorHAnsi" w:hAnsiTheme="majorHAnsi" w:cstheme="majorHAnsi"/>
          <w:highlight w:val="green"/>
        </w:rPr>
        <w:t>It is an intimacy that is born from the touch of recognition, the succor of social bonds</w:t>
      </w:r>
      <w:r w:rsidRPr="00C85A53">
        <w:rPr>
          <w:rFonts w:asciiTheme="majorHAnsi" w:eastAsia="Times New Roman" w:hAnsiTheme="majorHAnsi" w:cstheme="majorHAnsi"/>
          <w:sz w:val="16"/>
        </w:rPr>
        <w:t xml:space="preserve">. Asking another to hold the weight of the emotions nestled in our gestures, returns us to something we might call the eros of friendship. </w:t>
      </w:r>
      <w:r w:rsidRPr="00C85A53">
        <w:rPr>
          <w:rStyle w:val="StyleUnderline"/>
          <w:rFonts w:asciiTheme="majorHAnsi" w:hAnsiTheme="majorHAnsi" w:cstheme="majorHAnsi"/>
        </w:rPr>
        <w:t xml:space="preserve">The eros of </w:t>
      </w:r>
      <w:r w:rsidRPr="00C85A53">
        <w:rPr>
          <w:rStyle w:val="StyleUnderline"/>
          <w:rFonts w:asciiTheme="majorHAnsi" w:hAnsiTheme="majorHAnsi" w:cstheme="majorHAnsi"/>
          <w:highlight w:val="green"/>
        </w:rPr>
        <w:t>friendship</w:t>
      </w:r>
      <w:r w:rsidRPr="00C85A53">
        <w:rPr>
          <w:rStyle w:val="StyleUnderline"/>
          <w:rFonts w:asciiTheme="majorHAnsi" w:hAnsiTheme="majorHAnsi" w:cstheme="majorHAnsi"/>
        </w:rPr>
        <w:t xml:space="preserve"> is that which </w:t>
      </w:r>
      <w:r w:rsidRPr="00C85A53">
        <w:rPr>
          <w:rStyle w:val="StyleUnderline"/>
          <w:rFonts w:asciiTheme="majorHAnsi" w:hAnsiTheme="majorHAnsi" w:cstheme="majorHAnsi"/>
          <w:highlight w:val="green"/>
        </w:rPr>
        <w:t xml:space="preserve">lifts us from the puddle of spent tears to drag us out </w:t>
      </w:r>
      <w:r w:rsidRPr="00C85A53">
        <w:rPr>
          <w:rStyle w:val="Emphasis"/>
          <w:rFonts w:asciiTheme="majorHAnsi" w:hAnsiTheme="majorHAnsi" w:cstheme="majorHAnsi"/>
          <w:highlight w:val="green"/>
        </w:rPr>
        <w:t>to the rally</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to the sex club</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to the dance floor</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to the streets</w:t>
      </w:r>
      <w:r w:rsidRPr="00C85A53">
        <w:rPr>
          <w:rStyle w:val="StyleUnderline"/>
          <w:rFonts w:asciiTheme="majorHAnsi" w:hAnsiTheme="majorHAnsi" w:cstheme="majorHAnsi"/>
        </w:rPr>
        <w:t>, it is the generous gesture that ignites possibilities for another day.</w:t>
      </w:r>
      <w:r w:rsidRPr="00C85A53">
        <w:rPr>
          <w:rFonts w:asciiTheme="majorHAnsi" w:eastAsia="Times New Roman" w:hAnsiTheme="majorHAnsi" w:cstheme="majorHAnsi"/>
          <w:position w:val="8"/>
          <w:sz w:val="16"/>
          <w:szCs w:val="12"/>
        </w:rPr>
        <w:t xml:space="preserve">1 </w:t>
      </w:r>
      <w:r w:rsidRPr="00C85A53">
        <w:rPr>
          <w:rStyle w:val="StyleUnderline"/>
          <w:rFonts w:asciiTheme="majorHAnsi" w:hAnsiTheme="majorHAnsi" w:cstheme="majorHAnsi"/>
        </w:rPr>
        <w:t xml:space="preserve">In </w:t>
      </w:r>
      <w:r w:rsidRPr="00C85A53">
        <w:rPr>
          <w:rStyle w:val="StyleUnderline"/>
          <w:rFonts w:asciiTheme="majorHAnsi" w:hAnsiTheme="majorHAnsi" w:cstheme="majorHAnsi"/>
          <w:highlight w:val="green"/>
        </w:rPr>
        <w:t>the interstices between the psychic space of sexual fantasy and the cruelty of the material world</w:t>
      </w:r>
      <w:r w:rsidRPr="00C85A53">
        <w:rPr>
          <w:rStyle w:val="StyleUnderline"/>
          <w:rFonts w:asciiTheme="majorHAnsi" w:hAnsiTheme="majorHAnsi" w:cstheme="majorHAnsi"/>
        </w:rPr>
        <w:t>,</w:t>
      </w:r>
      <w:r w:rsidRPr="00C85A53">
        <w:rPr>
          <w:rFonts w:asciiTheme="majorHAnsi" w:eastAsia="Times New Roman" w:hAnsiTheme="majorHAnsi" w:cstheme="majorHAnsi"/>
          <w:sz w:val="16"/>
        </w:rPr>
        <w:t xml:space="preserve"> the </w:t>
      </w:r>
      <w:r w:rsidRPr="00C85A53">
        <w:rPr>
          <w:rStyle w:val="StyleUnderline"/>
          <w:rFonts w:asciiTheme="majorHAnsi" w:hAnsiTheme="majorHAnsi" w:cstheme="majorHAnsi"/>
        </w:rPr>
        <w:t>eros</w:t>
      </w:r>
      <w:r w:rsidRPr="00C85A53">
        <w:rPr>
          <w:rFonts w:asciiTheme="majorHAnsi" w:eastAsia="Times New Roman" w:hAnsiTheme="majorHAnsi" w:cstheme="majorHAnsi"/>
          <w:sz w:val="16"/>
        </w:rPr>
        <w:t xml:space="preserve"> of friendship </w:t>
      </w:r>
      <w:r w:rsidRPr="00C85A53">
        <w:rPr>
          <w:rStyle w:val="Emphasis"/>
          <w:rFonts w:asciiTheme="majorHAnsi" w:hAnsiTheme="majorHAnsi" w:cstheme="majorHAnsi"/>
          <w:highlight w:val="green"/>
        </w:rPr>
        <w:t>produces a shared encounter capable of holding the weighty contradictions of our affective burdens and corporeal need</w:t>
      </w:r>
      <w:r w:rsidRPr="00C85A53">
        <w:rPr>
          <w:rStyle w:val="Emphasis"/>
          <w:rFonts w:asciiTheme="majorHAnsi" w:hAnsiTheme="majorHAnsi" w:cstheme="majorHAnsi"/>
        </w:rPr>
        <w:t>s</w:t>
      </w:r>
      <w:r w:rsidRPr="00C85A53">
        <w:rPr>
          <w:rFonts w:asciiTheme="majorHAnsi" w:eastAsia="Times New Roman" w:hAnsiTheme="majorHAnsi" w:cstheme="majorHAnsi"/>
          <w:sz w:val="16"/>
        </w:rPr>
        <w:t xml:space="preserve">. It is about sharing the sensuality of sustenance, the comfort of familiar couches, and the passions of each other’s political investments. </w:t>
      </w:r>
      <w:r w:rsidRPr="00C85A53">
        <w:rPr>
          <w:rStyle w:val="StyleUnderline"/>
          <w:rFonts w:asciiTheme="majorHAnsi" w:hAnsiTheme="majorHAnsi" w:cstheme="majorHAnsi"/>
        </w:rPr>
        <w:t xml:space="preserve">It is about dreaming another vision together. </w:t>
      </w:r>
      <w:r w:rsidRPr="00C85A53">
        <w:rPr>
          <w:rStyle w:val="StyleUnderline"/>
          <w:rFonts w:asciiTheme="majorHAnsi" w:hAnsiTheme="majorHAnsi" w:cstheme="majorHAnsi"/>
          <w:highlight w:val="green"/>
        </w:rPr>
        <w:t xml:space="preserve">Friendship enacts </w:t>
      </w:r>
      <w:r w:rsidRPr="00C85A53">
        <w:rPr>
          <w:rStyle w:val="Emphasis"/>
          <w:rFonts w:asciiTheme="majorHAnsi" w:hAnsiTheme="majorHAnsi" w:cstheme="majorHAnsi"/>
          <w:sz w:val="28"/>
          <w:szCs w:val="32"/>
          <w:highlight w:val="green"/>
        </w:rPr>
        <w:t>geographies of care</w:t>
      </w:r>
      <w:r w:rsidRPr="00C85A53">
        <w:rPr>
          <w:rStyle w:val="StyleUnderline"/>
          <w:rFonts w:asciiTheme="majorHAnsi" w:hAnsiTheme="majorHAnsi" w:cstheme="majorHAnsi"/>
          <w:sz w:val="28"/>
          <w:szCs w:val="32"/>
        </w:rPr>
        <w:t xml:space="preserve"> </w:t>
      </w:r>
      <w:r w:rsidRPr="00C85A53">
        <w:rPr>
          <w:rStyle w:val="StyleUnderline"/>
          <w:rFonts w:asciiTheme="majorHAnsi" w:hAnsiTheme="majorHAnsi" w:cstheme="majorHAnsi"/>
          <w:highlight w:val="green"/>
        </w:rPr>
        <w:t xml:space="preserve">that exceed the routes </w:t>
      </w:r>
      <w:r w:rsidRPr="00C85A53">
        <w:rPr>
          <w:rStyle w:val="Emphasis"/>
          <w:rFonts w:asciiTheme="majorHAnsi" w:hAnsiTheme="majorHAnsi" w:cstheme="majorHAnsi"/>
          <w:sz w:val="24"/>
          <w:szCs w:val="28"/>
          <w:highlight w:val="green"/>
        </w:rPr>
        <w:t>our own bodies may have traveled</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Capable of lasting a lifetime or defined in a single moment, the corporeal intimacy of friendship blurs the lines used to separate the romantic, the sexual, and the social</w:t>
      </w:r>
      <w:r w:rsidRPr="00C85A53">
        <w:rPr>
          <w:rFonts w:asciiTheme="majorHAnsi" w:eastAsia="Times New Roman" w:hAnsiTheme="majorHAnsi" w:cstheme="majorHAnsi"/>
          <w:sz w:val="16"/>
        </w:rPr>
        <w:t>. Formed through gestures of mutual care—the embrace that releases tears—the eros of friendship exceeds the need for rationality or explication. Friendship makes us better than we are by calling on us to care for each other. Mel Chen crystallizes the question that hovers above friendship as a way of life: “</w:t>
      </w:r>
      <w:r w:rsidRPr="00C85A53">
        <w:rPr>
          <w:rStyle w:val="Emphasis"/>
          <w:rFonts w:asciiTheme="majorHAnsi" w:hAnsiTheme="majorHAnsi" w:cstheme="majorHAnsi"/>
          <w:sz w:val="24"/>
          <w:szCs w:val="28"/>
          <w:highlight w:val="green"/>
        </w:rPr>
        <w:t>Which bodies can bear the fiction of independence and of uninterruptability</w:t>
      </w:r>
      <w:r w:rsidRPr="00C85A53">
        <w:rPr>
          <w:rStyle w:val="Emphasis"/>
          <w:rFonts w:asciiTheme="majorHAnsi" w:hAnsiTheme="majorHAnsi" w:cstheme="majorHAnsi"/>
          <w:sz w:val="24"/>
          <w:szCs w:val="28"/>
        </w:rPr>
        <w:t>?</w:t>
      </w:r>
      <w:r w:rsidRPr="00C85A53">
        <w:rPr>
          <w:rFonts w:asciiTheme="majorHAnsi" w:eastAsia="Times New Roman" w:hAnsiTheme="majorHAnsi" w:cstheme="majorHAnsi"/>
          <w:sz w:val="18"/>
        </w:rPr>
        <w:t xml:space="preserve">” </w:t>
      </w:r>
      <w:r w:rsidRPr="00C85A53">
        <w:rPr>
          <w:rFonts w:asciiTheme="majorHAnsi" w:eastAsia="Times New Roman" w:hAnsiTheme="majorHAnsi" w:cstheme="majorHAnsi"/>
          <w:sz w:val="16"/>
        </w:rPr>
        <w:t xml:space="preserve">(274). And </w:t>
      </w:r>
      <w:r w:rsidRPr="00C85A53">
        <w:rPr>
          <w:rStyle w:val="StyleUnderline"/>
          <w:rFonts w:asciiTheme="majorHAnsi" w:hAnsiTheme="majorHAnsi" w:cstheme="majorHAnsi"/>
        </w:rPr>
        <w:t xml:space="preserve">if </w:t>
      </w:r>
      <w:r w:rsidRPr="00C85A53">
        <w:rPr>
          <w:rStyle w:val="Emphasis"/>
          <w:rFonts w:asciiTheme="majorHAnsi" w:hAnsiTheme="majorHAnsi" w:cstheme="majorHAnsi"/>
          <w:highlight w:val="green"/>
        </w:rPr>
        <w:t>we acknowledge this urgency of mutual lives</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 xml:space="preserve">how might </w:t>
      </w:r>
      <w:r w:rsidRPr="00C85A53">
        <w:rPr>
          <w:rStyle w:val="StyleUnderline"/>
          <w:rFonts w:asciiTheme="majorHAnsi" w:hAnsiTheme="majorHAnsi" w:cstheme="majorHAnsi"/>
          <w:highlight w:val="green"/>
        </w:rPr>
        <w:t>we begin to shape a gender-expansive, color-infected, multiply embodied</w:t>
      </w:r>
      <w:r w:rsidRPr="00C85A53">
        <w:rPr>
          <w:rStyle w:val="StyleUnderline"/>
          <w:rFonts w:asciiTheme="majorHAnsi" w:hAnsiTheme="majorHAnsi" w:cstheme="majorHAnsi"/>
        </w:rPr>
        <w:t xml:space="preserve"> sexual </w:t>
      </w:r>
      <w:r w:rsidRPr="00C85A53">
        <w:rPr>
          <w:rStyle w:val="StyleUnderline"/>
          <w:rFonts w:asciiTheme="majorHAnsi" w:hAnsiTheme="majorHAnsi" w:cstheme="majorHAnsi"/>
          <w:highlight w:val="green"/>
        </w:rPr>
        <w:t>politics</w:t>
      </w:r>
      <w:r w:rsidRPr="00C85A53">
        <w:rPr>
          <w:rStyle w:val="StyleUnderline"/>
          <w:rFonts w:asciiTheme="majorHAnsi" w:hAnsiTheme="majorHAnsi" w:cstheme="majorHAnsi"/>
        </w:rPr>
        <w:t xml:space="preserve"> that is </w:t>
      </w:r>
      <w:r w:rsidRPr="00C85A53">
        <w:rPr>
          <w:rStyle w:val="StyleUnderline"/>
          <w:rFonts w:asciiTheme="majorHAnsi" w:hAnsiTheme="majorHAnsi" w:cstheme="majorHAnsi"/>
          <w:highlight w:val="green"/>
        </w:rPr>
        <w:t>not afraid to stare down the abjection of racialization</w:t>
      </w:r>
      <w:r w:rsidRPr="00C85A53">
        <w:rPr>
          <w:rStyle w:val="StyleUnderline"/>
          <w:rFonts w:asciiTheme="majorHAnsi" w:hAnsiTheme="majorHAnsi" w:cstheme="majorHAnsi"/>
        </w:rPr>
        <w:t xml:space="preserve">, </w:t>
      </w:r>
      <w:r w:rsidRPr="00C85A53">
        <w:rPr>
          <w:rStyle w:val="Emphasis"/>
          <w:rFonts w:asciiTheme="majorHAnsi" w:hAnsiTheme="majorHAnsi" w:cstheme="majorHAnsi"/>
          <w:highlight w:val="green"/>
        </w:rPr>
        <w:t>the erotics of kinship</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the hierarchies of global cruelties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the intimate violence of romance</w:t>
      </w:r>
      <w:r w:rsidRPr="00C85A53">
        <w:rPr>
          <w:rStyle w:val="StyleUnderline"/>
          <w:rFonts w:asciiTheme="majorHAnsi" w:hAnsiTheme="majorHAnsi" w:cstheme="majorHAnsi"/>
        </w:rPr>
        <w:t xml:space="preserve">, the relentless demands of gender, </w:t>
      </w:r>
      <w:r w:rsidRPr="00C85A53">
        <w:rPr>
          <w:rStyle w:val="StyleUnderline"/>
          <w:rFonts w:asciiTheme="majorHAnsi" w:hAnsiTheme="majorHAnsi" w:cstheme="majorHAnsi"/>
          <w:highlight w:val="green"/>
        </w:rPr>
        <w:t>the pain-filled limitations of our corporeal shells</w:t>
      </w:r>
      <w:r w:rsidRPr="00C85A53">
        <w:rPr>
          <w:rStyle w:val="StyleUnderline"/>
          <w:rFonts w:asciiTheme="majorHAnsi" w:hAnsiTheme="majorHAnsi" w:cstheme="majorHAnsi"/>
        </w:rPr>
        <w:t xml:space="preserve">, the arduous, </w:t>
      </w:r>
      <w:r w:rsidRPr="00C85A53">
        <w:rPr>
          <w:rStyle w:val="StyleUnderline"/>
          <w:rFonts w:asciiTheme="majorHAnsi" w:hAnsiTheme="majorHAnsi" w:cstheme="majorHAnsi"/>
          <w:highlight w:val="green"/>
        </w:rPr>
        <w:t>never-ending labor demanded by social belonging</w:t>
      </w:r>
      <w:r w:rsidRPr="00C85A53">
        <w:rPr>
          <w:rStyle w:val="StyleUnderline"/>
          <w:rFonts w:asciiTheme="majorHAnsi" w:hAnsiTheme="majorHAnsi" w:cstheme="majorHAnsi"/>
        </w:rPr>
        <w:t>?</w:t>
      </w:r>
      <w:r w:rsidRPr="00C85A53">
        <w:rPr>
          <w:rFonts w:asciiTheme="majorHAnsi" w:eastAsia="Times New Roman" w:hAnsiTheme="majorHAnsi" w:cstheme="majorHAnsi"/>
          <w:sz w:val="16"/>
        </w:rPr>
        <w:t xml:space="preserve"> If we insist on a sexual politics that is grounded in the funk of our corporeal forms, our proximity to harm, and the resilience of our capacity for kinky pleasures, then it seems fitting to mark this book’s end with a return to the bonds of friendship, affection, and alienation forged in the porn archive, in the hopes that together we might spark new sexual futures. In the porn archive </w:t>
      </w:r>
      <w:r w:rsidRPr="00C85A53">
        <w:rPr>
          <w:rStyle w:val="StyleUnderline"/>
          <w:rFonts w:asciiTheme="majorHAnsi" w:hAnsiTheme="majorHAnsi" w:cstheme="majorHAnsi"/>
        </w:rPr>
        <w:t>there are underpaid sex workers smiling for the camera</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postmenopausal femmes on antidepressants</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fierce trans- women academics on the endless adjunct track</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rPr>
        <w:t>polyamorous soccer moms scoring digits and cocaine on the playground</w:t>
      </w:r>
      <w:r w:rsidRPr="00C85A53">
        <w:rPr>
          <w:rFonts w:asciiTheme="majorHAnsi" w:eastAsia="Times New Roman" w:hAnsiTheme="majorHAnsi" w:cstheme="majorHAnsi"/>
          <w:sz w:val="16"/>
        </w:rPr>
        <w:t xml:space="preserve">, and </w:t>
      </w:r>
      <w:r w:rsidRPr="00C85A53">
        <w:rPr>
          <w:rStyle w:val="StyleUnderline"/>
          <w:rFonts w:asciiTheme="majorHAnsi" w:hAnsiTheme="majorHAnsi" w:cstheme="majorHAnsi"/>
        </w:rPr>
        <w:t>melancholic border boys weeping to Morrissey</w:t>
      </w:r>
      <w:r w:rsidRPr="00C85A53">
        <w:rPr>
          <w:rFonts w:asciiTheme="majorHAnsi" w:eastAsia="Times New Roman" w:hAnsiTheme="majorHAnsi" w:cstheme="majorHAnsi"/>
          <w:sz w:val="16"/>
        </w:rPr>
        <w:t xml:space="preserve">. There are homeless women who once had sparkling clean kitchens and now sleep cuddled with their cats. ere are undocumented Mexican gardeners screwing Filipina nannies in their employers’ beds. There are prisoners flirting with their guards in the hope of another few minutes of sunshine. There are teenage immigrant girls with pink hair on hormone highs and aging Puerto Rican porn stars with sagging tattoos. There are thirty-something bisexual blondes with big tits, multiple sclerosis, and wheelchairs tricked out with sex toys; there are white-haired black butches jacking o in nurs- ing homes where foreign workers sniff their sheets. </w:t>
      </w:r>
      <w:r w:rsidRPr="00C85A53">
        <w:rPr>
          <w:rStyle w:val="StyleUnderline"/>
          <w:rFonts w:asciiTheme="majorHAnsi" w:hAnsiTheme="majorHAnsi" w:cstheme="majorHAnsi"/>
          <w:highlight w:val="green"/>
        </w:rPr>
        <w:t>Our sexual politics need to begin here</w:t>
      </w:r>
      <w:r w:rsidRPr="00C85A53">
        <w:rPr>
          <w:rFonts w:asciiTheme="majorHAnsi" w:eastAsia="Times New Roman" w:hAnsiTheme="majorHAnsi" w:cstheme="majorHAnsi"/>
          <w:sz w:val="16"/>
        </w:rPr>
        <w:t xml:space="preserve">, </w:t>
      </w:r>
      <w:r w:rsidRPr="00C85A53">
        <w:rPr>
          <w:rStyle w:val="StyleUnderline"/>
          <w:rFonts w:asciiTheme="majorHAnsi" w:hAnsiTheme="majorHAnsi" w:cstheme="majorHAnsi"/>
          <w:highlight w:val="green"/>
        </w:rPr>
        <w:t>in the grip between public policies</w:t>
      </w:r>
      <w:r w:rsidRPr="00C85A53">
        <w:rPr>
          <w:rStyle w:val="StyleUnderline"/>
          <w:rFonts w:asciiTheme="majorHAnsi" w:hAnsiTheme="majorHAnsi" w:cstheme="majorHAnsi"/>
        </w:rPr>
        <w:t xml:space="preserve"> </w:t>
      </w:r>
      <w:r w:rsidRPr="00C85A53">
        <w:rPr>
          <w:rStyle w:val="StyleUnderline"/>
          <w:rFonts w:asciiTheme="majorHAnsi" w:hAnsiTheme="majorHAnsi" w:cstheme="majorHAnsi"/>
          <w:highlight w:val="green"/>
        </w:rPr>
        <w:t>that touch</w:t>
      </w:r>
      <w:r w:rsidRPr="00C85A53">
        <w:rPr>
          <w:rStyle w:val="StyleUnderline"/>
          <w:rFonts w:asciiTheme="majorHAnsi" w:hAnsiTheme="majorHAnsi" w:cstheme="majorHAnsi"/>
        </w:rPr>
        <w:t xml:space="preserve"> the soiled surfaces of our lives </w:t>
      </w:r>
      <w:r w:rsidRPr="00C85A53">
        <w:rPr>
          <w:rStyle w:val="StyleUnderline"/>
          <w:rFonts w:asciiTheme="majorHAnsi" w:hAnsiTheme="majorHAnsi" w:cstheme="majorHAnsi"/>
          <w:highlight w:val="green"/>
        </w:rPr>
        <w:t>and utopian longings that pull us toward other</w:t>
      </w:r>
      <w:r w:rsidRPr="00C85A53">
        <w:rPr>
          <w:rStyle w:val="StyleUnderline"/>
          <w:rFonts w:asciiTheme="majorHAnsi" w:hAnsiTheme="majorHAnsi" w:cstheme="majorHAnsi"/>
        </w:rPr>
        <w:t xml:space="preserve"> sexual </w:t>
      </w:r>
      <w:r w:rsidRPr="00C85A53">
        <w:rPr>
          <w:rStyle w:val="StyleUnderline"/>
          <w:rFonts w:asciiTheme="majorHAnsi" w:hAnsiTheme="majorHAnsi" w:cstheme="majorHAnsi"/>
          <w:highlight w:val="green"/>
        </w:rPr>
        <w:t>futures</w:t>
      </w:r>
      <w:r w:rsidRPr="00C85A53">
        <w:rPr>
          <w:rFonts w:asciiTheme="majorHAnsi" w:eastAsia="Times New Roman" w:hAnsiTheme="majorHAnsi" w:cstheme="majorHAnsi"/>
          <w:sz w:val="16"/>
        </w:rPr>
        <w:t xml:space="preserve">. Despite our best intentions, we know that nothing will ever be enough to remedy the harms we also hold. So let us be tender with one another, let us foster a spirit of vulnerability that cultivates the willingness to risk imagining otherwise, that values the resilience needed to share the burden of our collective longings. </w:t>
      </w:r>
      <w:r w:rsidRPr="00C85A53">
        <w:rPr>
          <w:rStyle w:val="StyleUnderline"/>
          <w:rFonts w:asciiTheme="majorHAnsi" w:hAnsiTheme="majorHAnsi" w:cstheme="majorHAnsi"/>
          <w:highlight w:val="green"/>
        </w:rPr>
        <w:t xml:space="preserve">This is the </w:t>
      </w:r>
      <w:r w:rsidRPr="00C85A53">
        <w:rPr>
          <w:rStyle w:val="Emphasis"/>
          <w:rFonts w:asciiTheme="majorHAnsi" w:hAnsiTheme="majorHAnsi" w:cstheme="majorHAnsi"/>
          <w:highlight w:val="green"/>
        </w:rPr>
        <w:t>amorous gift</w:t>
      </w:r>
      <w:r w:rsidRPr="00C85A53">
        <w:rPr>
          <w:rStyle w:val="StyleUnderline"/>
          <w:rFonts w:asciiTheme="majorHAnsi" w:hAnsiTheme="majorHAnsi" w:cstheme="majorHAnsi"/>
          <w:highlight w:val="green"/>
        </w:rPr>
        <w:t xml:space="preserve"> , </w:t>
      </w:r>
      <w:r w:rsidRPr="00C85A53">
        <w:rPr>
          <w:rStyle w:val="Emphasis"/>
          <w:rFonts w:asciiTheme="majorHAnsi" w:hAnsiTheme="majorHAnsi" w:cstheme="majorHAnsi"/>
          <w:highlight w:val="green"/>
        </w:rPr>
        <w:t>a gesture of friendship</w:t>
      </w:r>
      <w:r w:rsidRPr="00C85A53">
        <w:rPr>
          <w:rStyle w:val="StyleUnderline"/>
          <w:rFonts w:asciiTheme="majorHAnsi" w:hAnsiTheme="majorHAnsi" w:cstheme="majorHAnsi"/>
          <w:highlight w:val="green"/>
        </w:rPr>
        <w:t xml:space="preserve">, </w:t>
      </w:r>
      <w:r w:rsidRPr="00C85A53">
        <w:rPr>
          <w:rStyle w:val="Emphasis"/>
          <w:rFonts w:asciiTheme="majorHAnsi" w:hAnsiTheme="majorHAnsi" w:cstheme="majorHAnsi"/>
          <w:highlight w:val="green"/>
        </w:rPr>
        <w:t>a dedication of care that endures</w:t>
      </w:r>
      <w:r w:rsidRPr="00C85A53">
        <w:rPr>
          <w:rStyle w:val="StyleUnderline"/>
          <w:rFonts w:asciiTheme="majorHAnsi" w:hAnsiTheme="majorHAnsi" w:cstheme="majorHAnsi"/>
          <w:highlight w:val="green"/>
        </w:rPr>
        <w:t>.</w:t>
      </w:r>
      <w:r w:rsidRPr="00C85A53">
        <w:rPr>
          <w:rStyle w:val="StyleUnderline"/>
          <w:rFonts w:asciiTheme="majorHAnsi" w:hAnsiTheme="majorHAnsi" w:cstheme="majorHAnsi"/>
        </w:rPr>
        <w:t xml:space="preserve"> </w:t>
      </w:r>
    </w:p>
    <w:p w14:paraId="17F517C1" w14:textId="77777777" w:rsidR="00C95175" w:rsidRPr="00C85A53" w:rsidRDefault="00C95175" w:rsidP="00C95175">
      <w:pPr>
        <w:rPr>
          <w:rFonts w:asciiTheme="majorHAnsi" w:hAnsiTheme="majorHAnsi" w:cstheme="majorHAnsi"/>
          <w:sz w:val="21"/>
        </w:rPr>
      </w:pPr>
    </w:p>
    <w:p w14:paraId="309D15B7" w14:textId="77777777" w:rsidR="00C95175" w:rsidRPr="00C85A53" w:rsidRDefault="00C95175" w:rsidP="00C95175">
      <w:pPr>
        <w:pStyle w:val="Heading4"/>
        <w:rPr>
          <w:rFonts w:asciiTheme="majorHAnsi" w:hAnsiTheme="majorHAnsi" w:cstheme="majorHAnsi"/>
          <w:sz w:val="24"/>
          <w:szCs w:val="24"/>
        </w:rPr>
      </w:pPr>
      <w:r w:rsidRPr="00C85A53">
        <w:rPr>
          <w:rFonts w:asciiTheme="majorHAnsi" w:hAnsiTheme="majorHAnsi" w:cstheme="majorHAnsi"/>
          <w:sz w:val="24"/>
          <w:szCs w:val="24"/>
        </w:rPr>
        <w:t xml:space="preserve">Night opens itself only once. It’s enough. You see. You’ve seen. Fear of being two in the mirror, and suddenly we’re four. We cry, we moan, my fear, my joy more horrible than my fear, my visceral words, my words are keys that lock me into a mirror, with you, but ever alone. And I am well aware what night is made of. We’ve fallen so completely into jaws that didn’t expect this sacrifice, this condemnation of my eyes which have seen. </w:t>
      </w:r>
    </w:p>
    <w:p w14:paraId="1556D5B7" w14:textId="77777777" w:rsidR="00C95175" w:rsidRPr="00C85A53" w:rsidRDefault="00C95175" w:rsidP="00C95175">
      <w:pPr>
        <w:rPr>
          <w:rFonts w:asciiTheme="majorHAnsi" w:hAnsiTheme="majorHAnsi" w:cstheme="majorHAnsi"/>
        </w:rPr>
      </w:pPr>
    </w:p>
    <w:p w14:paraId="3F5184DA" w14:textId="77777777" w:rsidR="00C95175" w:rsidRPr="00C85A53" w:rsidRDefault="00C95175" w:rsidP="00C95175">
      <w:pPr>
        <w:pStyle w:val="Heading4"/>
        <w:rPr>
          <w:rFonts w:asciiTheme="majorHAnsi" w:hAnsiTheme="majorHAnsi" w:cstheme="majorHAnsi"/>
          <w:sz w:val="24"/>
          <w:szCs w:val="24"/>
        </w:rPr>
      </w:pPr>
      <w:r w:rsidRPr="00C85A53">
        <w:rPr>
          <w:rFonts w:asciiTheme="majorHAnsi" w:hAnsiTheme="majorHAnsi" w:cstheme="majorHAnsi"/>
          <w:sz w:val="24"/>
          <w:szCs w:val="24"/>
        </w:rPr>
        <w:t xml:space="preserve">I speak of a discovery: </w:t>
      </w:r>
      <w:r w:rsidRPr="00C85A53">
        <w:rPr>
          <w:rStyle w:val="StyleUnderline"/>
          <w:rFonts w:asciiTheme="majorHAnsi" w:hAnsiTheme="majorHAnsi" w:cstheme="majorHAnsi"/>
          <w:highlight w:val="green"/>
        </w:rPr>
        <w:t>the touch of the undercommons, the interiority of sentiment, the feel that what is to come is here</w:t>
      </w:r>
      <w:r w:rsidRPr="00C85A53">
        <w:rPr>
          <w:rStyle w:val="StyleUnderline"/>
          <w:rFonts w:asciiTheme="majorHAnsi" w:hAnsiTheme="majorHAnsi" w:cstheme="majorHAnsi"/>
        </w:rPr>
        <w:t>.</w:t>
      </w:r>
      <w:r w:rsidRPr="00C85A53">
        <w:rPr>
          <w:rFonts w:asciiTheme="majorHAnsi" w:hAnsiTheme="majorHAnsi" w:cstheme="majorHAnsi"/>
          <w:sz w:val="16"/>
        </w:rPr>
        <w:t xml:space="preserve"> </w:t>
      </w:r>
      <w:r w:rsidRPr="00C85A53">
        <w:rPr>
          <w:rStyle w:val="StyleUnderline"/>
          <w:rFonts w:asciiTheme="majorHAnsi" w:hAnsiTheme="majorHAnsi" w:cstheme="majorHAnsi"/>
          <w:sz w:val="24"/>
          <w:szCs w:val="28"/>
          <w:highlight w:val="green"/>
        </w:rPr>
        <w:t>Hapticality</w:t>
      </w:r>
      <w:r w:rsidRPr="00C85A53">
        <w:rPr>
          <w:rStyle w:val="StyleUnderline"/>
          <w:rFonts w:asciiTheme="majorHAnsi" w:hAnsiTheme="majorHAnsi" w:cstheme="majorHAnsi"/>
          <w:b w:val="0"/>
          <w:sz w:val="16"/>
          <w:szCs w:val="16"/>
          <w:u w:val="none"/>
        </w:rPr>
        <w:t>,</w:t>
      </w:r>
      <w:r w:rsidRPr="00C85A53">
        <w:rPr>
          <w:rStyle w:val="StyleUnderline"/>
          <w:rFonts w:asciiTheme="majorHAnsi" w:hAnsiTheme="majorHAnsi" w:cstheme="majorHAnsi"/>
          <w:u w:val="none"/>
        </w:rPr>
        <w:t xml:space="preserve"> </w:t>
      </w:r>
      <w:r w:rsidRPr="00C85A53">
        <w:rPr>
          <w:rStyle w:val="StyleUnderline"/>
          <w:rFonts w:asciiTheme="majorHAnsi" w:hAnsiTheme="majorHAnsi" w:cstheme="majorHAnsi"/>
          <w:highlight w:val="green"/>
        </w:rPr>
        <w:t>the capacity to feel though others, for others to feel through you</w:t>
      </w:r>
      <w:r w:rsidRPr="00C85A53">
        <w:rPr>
          <w:rStyle w:val="StyleUnderline"/>
          <w:rFonts w:asciiTheme="majorHAnsi" w:hAnsiTheme="majorHAnsi" w:cstheme="majorHAnsi"/>
          <w:b w:val="0"/>
          <w:sz w:val="16"/>
          <w:szCs w:val="16"/>
          <w:u w:val="none"/>
        </w:rPr>
        <w:t>, for you to feel them feeling you,</w:t>
      </w:r>
      <w:r w:rsidRPr="00C85A53">
        <w:rPr>
          <w:rStyle w:val="StyleUnderline"/>
          <w:rFonts w:asciiTheme="majorHAnsi" w:hAnsiTheme="majorHAnsi" w:cstheme="majorHAnsi"/>
          <w:u w:val="none"/>
        </w:rPr>
        <w:t xml:space="preserve"> </w:t>
      </w:r>
      <w:r w:rsidRPr="00C85A53">
        <w:rPr>
          <w:rStyle w:val="StyleUnderline"/>
          <w:rFonts w:asciiTheme="majorHAnsi" w:hAnsiTheme="majorHAnsi" w:cstheme="majorHAnsi"/>
          <w:highlight w:val="green"/>
        </w:rPr>
        <w:t>this feel of the shipped is not regulated</w:t>
      </w:r>
      <w:r w:rsidRPr="00C85A53">
        <w:rPr>
          <w:rStyle w:val="StyleUnderline"/>
          <w:rFonts w:asciiTheme="majorHAnsi" w:hAnsiTheme="majorHAnsi" w:cstheme="majorHAnsi"/>
          <w:b w:val="0"/>
          <w:sz w:val="16"/>
          <w:szCs w:val="16"/>
          <w:u w:val="none"/>
        </w:rPr>
        <w:t xml:space="preserve">, at least not </w:t>
      </w:r>
      <w:r w:rsidRPr="00C85A53">
        <w:rPr>
          <w:rStyle w:val="StyleUnderline"/>
          <w:rFonts w:asciiTheme="majorHAnsi" w:hAnsiTheme="majorHAnsi" w:cstheme="majorHAnsi"/>
          <w:highlight w:val="green"/>
        </w:rPr>
        <w:t>successfully, by a state, a religion, a people, an empire, a piece of land, a totem</w:t>
      </w:r>
      <w:r w:rsidRPr="00C85A53">
        <w:rPr>
          <w:rFonts w:asciiTheme="majorHAnsi" w:hAnsiTheme="majorHAnsi" w:cstheme="majorHAnsi"/>
          <w:sz w:val="16"/>
        </w:rPr>
        <w:t>.</w:t>
      </w:r>
      <w:r w:rsidRPr="00C85A53">
        <w:rPr>
          <w:rStyle w:val="FootnoteReference"/>
          <w:rFonts w:asciiTheme="majorHAnsi" w:hAnsiTheme="majorHAnsi" w:cstheme="majorHAnsi"/>
          <w:sz w:val="16"/>
        </w:rPr>
        <w:footnoteReference w:id="2"/>
      </w:r>
    </w:p>
    <w:p w14:paraId="356281F4" w14:textId="77777777" w:rsidR="00C95175" w:rsidRPr="00C85A53" w:rsidRDefault="00C95175" w:rsidP="00C95175">
      <w:pPr>
        <w:rPr>
          <w:rFonts w:asciiTheme="majorHAnsi" w:hAnsiTheme="majorHAnsi" w:cstheme="majorHAnsi"/>
        </w:rPr>
      </w:pPr>
    </w:p>
    <w:p w14:paraId="1F20308E" w14:textId="77777777" w:rsidR="00C95175" w:rsidRPr="00C85A53" w:rsidRDefault="00C95175" w:rsidP="00C95175">
      <w:pPr>
        <w:pStyle w:val="Heading4"/>
        <w:rPr>
          <w:rFonts w:asciiTheme="majorHAnsi" w:hAnsiTheme="majorHAnsi" w:cstheme="majorHAnsi"/>
        </w:rPr>
      </w:pPr>
      <w:r w:rsidRPr="00C85A53">
        <w:rPr>
          <w:rFonts w:asciiTheme="majorHAnsi" w:hAnsiTheme="majorHAnsi" w:cstheme="majorHAnsi"/>
          <w:sz w:val="24"/>
          <w:szCs w:val="24"/>
        </w:rPr>
        <w:t>I speak of burying everyday fear to secure the fear of an instant. The purest loss. But who’ll say: you don’t cry anymore at night? Because madness is also a lie. Like night. Like death.</w:t>
      </w:r>
      <w:r w:rsidRPr="00C85A53">
        <w:rPr>
          <w:rStyle w:val="FootnoteReference"/>
          <w:rFonts w:asciiTheme="majorHAnsi" w:hAnsiTheme="majorHAnsi" w:cstheme="majorHAnsi"/>
          <w:sz w:val="24"/>
          <w:szCs w:val="24"/>
        </w:rPr>
        <w:footnoteReference w:id="3"/>
      </w:r>
      <w:r w:rsidRPr="00C85A53">
        <w:rPr>
          <w:rFonts w:asciiTheme="majorHAnsi" w:hAnsiTheme="majorHAnsi" w:cstheme="majorHAnsi"/>
        </w:rPr>
        <w:br/>
        <w:t> </w:t>
      </w:r>
    </w:p>
    <w:p w14:paraId="30F372EE" w14:textId="77777777" w:rsidR="00C95175" w:rsidRPr="00C85A53" w:rsidRDefault="00C95175" w:rsidP="00C95175">
      <w:pPr>
        <w:rPr>
          <w:rFonts w:asciiTheme="majorHAnsi" w:hAnsiTheme="majorHAnsi" w:cstheme="majorHAnsi"/>
        </w:rPr>
      </w:pPr>
      <w:r w:rsidRPr="00C85A53">
        <w:rPr>
          <w:rStyle w:val="StyleUnderline"/>
          <w:rFonts w:asciiTheme="majorHAnsi" w:hAnsiTheme="majorHAnsi" w:cstheme="majorHAnsi"/>
          <w:highlight w:val="green"/>
        </w:rPr>
        <w:t>This is our hapticality, our love. This is love for the shipped, love as the shipped</w:t>
      </w:r>
      <w:r w:rsidRPr="00C85A53">
        <w:rPr>
          <w:rStyle w:val="FootnoteReference"/>
          <w:rFonts w:asciiTheme="majorHAnsi" w:hAnsiTheme="majorHAnsi" w:cstheme="majorHAnsi"/>
          <w:highlight w:val="green"/>
          <w:u w:val="single"/>
        </w:rPr>
        <w:footnoteReference w:id="4"/>
      </w:r>
      <w:r w:rsidRPr="00C85A53">
        <w:rPr>
          <w:rStyle w:val="StyleUnderline"/>
          <w:rFonts w:asciiTheme="majorHAnsi" w:hAnsiTheme="majorHAnsi" w:cstheme="majorHAnsi"/>
        </w:rPr>
        <w:t>.</w:t>
      </w:r>
    </w:p>
    <w:p w14:paraId="068CE8E9" w14:textId="77777777" w:rsidR="00C95175" w:rsidRPr="00C85A53" w:rsidRDefault="00C95175" w:rsidP="00C95175">
      <w:pPr>
        <w:rPr>
          <w:rFonts w:asciiTheme="majorHAnsi" w:hAnsiTheme="majorHAnsi" w:cstheme="majorHAnsi"/>
        </w:rPr>
      </w:pPr>
    </w:p>
    <w:p w14:paraId="0B140806" w14:textId="6F40374D" w:rsidR="00C95175" w:rsidRDefault="006549F5" w:rsidP="006549F5">
      <w:pPr>
        <w:pStyle w:val="Heading3"/>
      </w:pPr>
      <w:r>
        <w:t>At Geography of Care</w:t>
      </w:r>
    </w:p>
    <w:p w14:paraId="0D96809C" w14:textId="2E317256" w:rsidR="006549F5" w:rsidRPr="006549F5" w:rsidRDefault="006549F5" w:rsidP="006549F5">
      <w:pPr>
        <w:pStyle w:val="Heading4"/>
      </w:pPr>
      <w:r>
        <w:t>Economy of Gratitude DA—The affirmative recreates a neo-con racial rhetoric wanting to make Hondurans feel grateful because of what the white person is willing to do for us, but they need to stop speaking to and for us. This only leads to oppression of how we are powerless, and whiteness is to be valued and be a savior.</w:t>
      </w:r>
      <w:bookmarkStart w:id="1" w:name="_GoBack"/>
      <w:bookmarkEnd w:id="1"/>
    </w:p>
    <w:p w14:paraId="718B14B6" w14:textId="77777777" w:rsidR="006549F5" w:rsidRPr="005F6D45" w:rsidRDefault="006549F5" w:rsidP="006549F5">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39" w:history="1">
        <w:r w:rsidRPr="00836982">
          <w:rPr>
            <w:rStyle w:val="Hyperlink"/>
            <w:sz w:val="16"/>
            <w:szCs w:val="16"/>
          </w:rPr>
          <w:t>http://racetraitor.org/nopper.html</w:t>
        </w:r>
      </w:hyperlink>
      <w:r>
        <w:rPr>
          <w:sz w:val="16"/>
          <w:szCs w:val="16"/>
        </w:rPr>
        <w:t>) \\EG</w:t>
      </w:r>
    </w:p>
    <w:p w14:paraId="7FA66D65" w14:textId="77777777" w:rsidR="006549F5" w:rsidRPr="0021072A" w:rsidRDefault="006549F5" w:rsidP="006549F5">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"I am not white! I am a human being!" or, "I left whiteness and joined the human race," or my favorite, "</w:t>
      </w:r>
      <w:r w:rsidRPr="00761621">
        <w:rPr>
          <w:rStyle w:val="StyleUnderline"/>
          <w:bCs/>
        </w:rPr>
        <w:t>I hate white people!</w:t>
      </w:r>
      <w:r w:rsidRPr="0022593C">
        <w:rPr>
          <w:rStyle w:val="StyleUnderline"/>
        </w:rPr>
        <w:t xml:space="preserve"> They're stupid" are not </w:t>
      </w:r>
      <w:r w:rsidRPr="00761621">
        <w:rPr>
          <w:rStyle w:val="StyleUnderline"/>
          <w:bCs/>
        </w:rPr>
        <w:t>structurally white</w:t>
      </w:r>
      <w:r w:rsidRPr="0022593C">
        <w:rPr>
          <w:rStyle w:val="StyleUnderline"/>
        </w:rPr>
        <w:t>.</w:t>
      </w:r>
      <w:r w:rsidRPr="0021072A">
        <w:rPr>
          <w:sz w:val="16"/>
        </w:rPr>
        <w:t xml:space="preserve"> Remember, </w:t>
      </w:r>
      <w:r w:rsidRPr="00761621">
        <w:rPr>
          <w:rStyle w:val="StyleUnderline"/>
          <w:highlight w:val="green"/>
        </w:rPr>
        <w:t xml:space="preserve">whiteness is a </w:t>
      </w:r>
      <w:r w:rsidRPr="00761621">
        <w:rPr>
          <w:rStyle w:val="StyleUnderline"/>
          <w:bCs/>
          <w:highlight w:val="green"/>
        </w:rPr>
        <w:t>structure of domination</w:t>
      </w:r>
      <w:r w:rsidRPr="00D4312D">
        <w:rPr>
          <w:rStyle w:val="StyleUnderline"/>
          <w:highlight w:val="green"/>
        </w:rPr>
        <w:t xml:space="preserve"> embedded in our </w:t>
      </w:r>
      <w:r w:rsidRPr="00D4312D">
        <w:rPr>
          <w:rStyle w:val="StyleUnderline"/>
        </w:rPr>
        <w:t>social relations</w:t>
      </w:r>
      <w:r w:rsidRPr="0022593C">
        <w:rPr>
          <w:rStyle w:val="StyleUnderline"/>
        </w:rPr>
        <w:t xml:space="preserve">, </w:t>
      </w:r>
      <w:r w:rsidRPr="00D4312D">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Cs/>
        </w:rPr>
        <w:t>difference</w:t>
      </w:r>
      <w:r w:rsidRPr="0022593C">
        <w:rPr>
          <w:rStyle w:val="StyleUnderline"/>
        </w:rPr>
        <w:t xml:space="preserve"> in our lives.</w:t>
      </w:r>
      <w:r w:rsidRPr="0021072A">
        <w:rPr>
          <w:sz w:val="16"/>
        </w:rPr>
        <w:t xml:space="preserve"> Basically, </w:t>
      </w:r>
      <w:r w:rsidRPr="00D4312D">
        <w:rPr>
          <w:rStyle w:val="StyleUnderline"/>
          <w:highlight w:val="green"/>
        </w:rPr>
        <w:t>you can't talk, or merely "</w:t>
      </w:r>
      <w:r w:rsidRPr="00761621">
        <w:rPr>
          <w:rStyle w:val="StyleUnderline"/>
          <w:bCs/>
          <w:highlight w:val="green"/>
        </w:rPr>
        <w:t>unlearn</w:t>
      </w:r>
      <w:r w:rsidRPr="00D4312D">
        <w:rPr>
          <w:rStyle w:val="StyleUnderline"/>
          <w:highlight w:val="green"/>
        </w:rPr>
        <w:t>" whiteness</w:t>
      </w:r>
      <w:r w:rsidRPr="0021072A">
        <w:rPr>
          <w:sz w:val="16"/>
        </w:rPr>
        <w:t xml:space="preserve">, as all of these annoying trainings for white people to "unlearn" racism will have you think. Rather, </w:t>
      </w:r>
      <w:r w:rsidRPr="00D4312D">
        <w:rPr>
          <w:rStyle w:val="StyleUnderline"/>
          <w:highlight w:val="green"/>
        </w:rPr>
        <w:t xml:space="preserve">white people need to be willing to have </w:t>
      </w:r>
      <w:r w:rsidRPr="00D4312D">
        <w:rPr>
          <w:rStyle w:val="StyleUnderline"/>
        </w:rPr>
        <w:t xml:space="preserve">their very social position, </w:t>
      </w:r>
      <w:r w:rsidRPr="00D4312D">
        <w:rPr>
          <w:rStyle w:val="StyleUnderline"/>
          <w:highlight w:val="green"/>
        </w:rPr>
        <w:t xml:space="preserve">their </w:t>
      </w:r>
      <w:r w:rsidRPr="00D4312D">
        <w:rPr>
          <w:rStyle w:val="StyleUnderline"/>
        </w:rPr>
        <w:t xml:space="preserve">very </w:t>
      </w:r>
      <w:r w:rsidRPr="00D4312D">
        <w:rPr>
          <w:rStyle w:val="StyleUnderline"/>
          <w:highlight w:val="green"/>
        </w:rPr>
        <w:t xml:space="preserve">relationship of domination, their </w:t>
      </w:r>
      <w:r w:rsidRPr="00D4312D">
        <w:rPr>
          <w:rStyle w:val="StyleUnderline"/>
        </w:rPr>
        <w:t xml:space="preserve">very </w:t>
      </w:r>
      <w:r w:rsidRPr="00D4312D">
        <w:rPr>
          <w:rStyle w:val="StyleUnderline"/>
          <w:highlight w:val="green"/>
        </w:rPr>
        <w:t xml:space="preserve">authority, their </w:t>
      </w:r>
      <w:r w:rsidRPr="00D4312D">
        <w:rPr>
          <w:rStyle w:val="StyleUnderline"/>
        </w:rPr>
        <w:t xml:space="preserve">very </w:t>
      </w:r>
      <w:r w:rsidRPr="00D4312D">
        <w:rPr>
          <w:rStyle w:val="StyleUnderline"/>
          <w:highlight w:val="green"/>
        </w:rPr>
        <w:t>being...</w:t>
      </w:r>
      <w:r w:rsidRPr="00761621">
        <w:rPr>
          <w:rStyle w:val="StyleUnderline"/>
          <w:bCs/>
          <w:highlight w:val="green"/>
        </w:rPr>
        <w:t>let go</w:t>
      </w:r>
      <w:r w:rsidRPr="0022593C">
        <w:rPr>
          <w:rStyle w:val="StyleUnderline"/>
        </w:rPr>
        <w:t xml:space="preserve">, perhaps </w:t>
      </w:r>
      <w:r w:rsidRPr="00D4312D">
        <w:rPr>
          <w:rStyle w:val="StyleUnderline"/>
          <w:highlight w:val="green"/>
        </w:rPr>
        <w:t xml:space="preserve">even </w:t>
      </w:r>
      <w:r w:rsidRPr="00761621">
        <w:rPr>
          <w:rStyle w:val="StyleUnderline"/>
          <w:bCs/>
          <w:highlight w:val="green"/>
        </w:rPr>
        <w:t>destroyed</w:t>
      </w:r>
      <w:r w:rsidRPr="00D4312D">
        <w:rPr>
          <w:rStyle w:val="StyleUnderline"/>
          <w:highlight w:val="green"/>
        </w:rPr>
        <w:t xml:space="preserve">. I know this might sound scary, but that is really </w:t>
      </w:r>
      <w:r w:rsidRPr="005E7B67">
        <w:rPr>
          <w:rStyle w:val="StyleUnderline"/>
          <w:bCs/>
          <w:highlight w:val="green"/>
        </w:rPr>
        <w:t>not my concern</w:t>
      </w:r>
      <w:r w:rsidRPr="00D4312D">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control and he had fucked-up views that Blacks were still enslaved because they were too "servile" (a white supremacist sentiment)--what I took from Brown's life was that he realized that </w:t>
      </w:r>
      <w:r w:rsidRPr="005E7B67">
        <w:rPr>
          <w:rStyle w:val="StyleUnderline"/>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Cs/>
        </w:rPr>
        <w:t>white supremacy</w:t>
      </w:r>
      <w:r w:rsidRPr="0022593C">
        <w:rPr>
          <w:rStyle w:val="StyleUnderline"/>
        </w:rPr>
        <w:t xml:space="preserve">. </w:t>
      </w:r>
      <w:r w:rsidRPr="00D4312D">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3578F6">
        <w:rPr>
          <w:rStyle w:val="StyleUnderline"/>
        </w:rPr>
        <w:t>dying for other people, or</w:t>
      </w:r>
      <w:r w:rsidRPr="0022593C">
        <w:rPr>
          <w:rStyle w:val="StyleUnderline"/>
        </w:rPr>
        <w:t xml:space="preserve"> just </w:t>
      </w:r>
      <w:r w:rsidRPr="00D4312D">
        <w:rPr>
          <w:rStyle w:val="StyleUnderline"/>
          <w:highlight w:val="green"/>
        </w:rPr>
        <w:t xml:space="preserve">getting </w:t>
      </w:r>
      <w:r w:rsidRPr="005E7B67">
        <w:rPr>
          <w:rStyle w:val="StyleUnderline"/>
          <w:bCs/>
          <w:highlight w:val="green"/>
        </w:rPr>
        <w:t>out of the way</w:t>
      </w:r>
      <w:r w:rsidRPr="00D4312D">
        <w:rPr>
          <w:rStyle w:val="StyleUnderline"/>
          <w:highlight w:val="green"/>
        </w:rPr>
        <w:t>.</w:t>
      </w:r>
      <w:r w:rsidRPr="0022593C">
        <w:rPr>
          <w:rStyle w:val="StyleUnderline"/>
        </w:rPr>
        <w:t xml:space="preserve"> In short, </w:t>
      </w:r>
      <w:r w:rsidRPr="00D4312D">
        <w:rPr>
          <w:rStyle w:val="StyleUnderline"/>
          <w:highlight w:val="green"/>
        </w:rPr>
        <w:t>they must be willing to do what the</w:t>
      </w:r>
      <w:r w:rsidRPr="0022593C">
        <w:rPr>
          <w:rStyle w:val="StyleUnderline"/>
        </w:rPr>
        <w:t xml:space="preserve"> people most affected and </w:t>
      </w:r>
      <w:r w:rsidRPr="00D4312D">
        <w:rPr>
          <w:rStyle w:val="StyleUnderline"/>
          <w:highlight w:val="green"/>
        </w:rPr>
        <w:t>marginalized</w:t>
      </w:r>
      <w:r w:rsidRPr="0022593C">
        <w:rPr>
          <w:rStyle w:val="StyleUnderline"/>
        </w:rPr>
        <w:t xml:space="preserve"> by a situation </w:t>
      </w:r>
      <w:r w:rsidRPr="005E7B67">
        <w:rPr>
          <w:rStyle w:val="StyleUnderline"/>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paternally-racist approach to non-white people. Further, it is also rooted in the idea that white people are not racist or do not benefit from racism. Rather, </w:t>
      </w:r>
      <w:r w:rsidRPr="00D4312D">
        <w:rPr>
          <w:rStyle w:val="StyleUnderline"/>
          <w:highlight w:val="green"/>
        </w:rPr>
        <w:t>white people</w:t>
      </w:r>
      <w:r w:rsidRPr="00D4312D">
        <w:rPr>
          <w:rStyle w:val="StyleUnderline"/>
        </w:rPr>
        <w:t xml:space="preserve"> at meetings will </w:t>
      </w:r>
      <w:r w:rsidRPr="00D4312D">
        <w:rPr>
          <w:rStyle w:val="StyleUnderline"/>
          <w:highlight w:val="green"/>
        </w:rPr>
        <w:t>often discuss how they feel "</w:t>
      </w:r>
      <w:r w:rsidRPr="005E7B67">
        <w:rPr>
          <w:rStyle w:val="StyleUnderline"/>
          <w:bCs/>
          <w:highlight w:val="green"/>
        </w:rPr>
        <w:t>silenced</w:t>
      </w:r>
      <w:r w:rsidRPr="00D4312D">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So </w:t>
      </w:r>
      <w:r w:rsidRPr="00D4312D">
        <w:rPr>
          <w:rStyle w:val="StyleUnderline"/>
          <w:highlight w:val="green"/>
        </w:rPr>
        <w:t>when you say these</w:t>
      </w:r>
      <w:r w:rsidRPr="00D4312D">
        <w:rPr>
          <w:rStyle w:val="StyleUnderline"/>
        </w:rPr>
        <w:t xml:space="preserve"> types of </w:t>
      </w:r>
      <w:r w:rsidRPr="00D4312D">
        <w:rPr>
          <w:rStyle w:val="StyleUnderline"/>
          <w:highlight w:val="green"/>
        </w:rPr>
        <w:t>things</w:t>
      </w:r>
      <w:r w:rsidRPr="00D4312D">
        <w:rPr>
          <w:rStyle w:val="StyleUnderline"/>
        </w:rPr>
        <w:t xml:space="preserve"> </w:t>
      </w:r>
      <w:r w:rsidRPr="00D4312D">
        <w:rPr>
          <w:rStyle w:val="StyleUnderline"/>
          <w:highlight w:val="green"/>
        </w:rPr>
        <w:t xml:space="preserve">you </w:t>
      </w:r>
      <w:r w:rsidRPr="00D4312D">
        <w:rPr>
          <w:rStyle w:val="StyleUnderline"/>
        </w:rPr>
        <w:t xml:space="preserve">are actually helping to </w:t>
      </w:r>
      <w:r w:rsidRPr="00D4312D">
        <w:rPr>
          <w:rStyle w:val="StyleUnderline"/>
          <w:highlight w:val="green"/>
        </w:rPr>
        <w:t xml:space="preserve">reproduce a neo-conservative </w:t>
      </w:r>
      <w:r w:rsidRPr="005E7B67">
        <w:rPr>
          <w:rStyle w:val="StyleUnderline"/>
          <w:bCs/>
          <w:highlight w:val="green"/>
        </w:rPr>
        <w:t>racial rhetoric</w:t>
      </w:r>
      <w:r w:rsidRPr="00D4312D">
        <w:rPr>
          <w:rStyle w:val="StyleUnderline"/>
          <w:highlight w:val="green"/>
        </w:rPr>
        <w:t xml:space="preserve"> which relies on the </w:t>
      </w:r>
      <w:r w:rsidRPr="005E7B67">
        <w:rPr>
          <w:rStyle w:val="StyleUnderline"/>
          <w:bCs/>
          <w:highlight w:val="green"/>
        </w:rPr>
        <w:t>myth of the "threatened</w:t>
      </w:r>
      <w:r w:rsidRPr="00D4312D">
        <w:rPr>
          <w:rStyle w:val="StyleUnderline"/>
          <w:highlight w:val="green"/>
        </w:rPr>
        <w:t>"</w:t>
      </w:r>
      <w:r w:rsidRPr="00D4312D">
        <w:rPr>
          <w:rStyle w:val="StyleUnderline"/>
        </w:rPr>
        <w:t xml:space="preserve"> and "displaced" </w:t>
      </w:r>
      <w:r w:rsidRPr="00D4312D">
        <w:rPr>
          <w:rStyle w:val="StyleUnderline"/>
          <w:highlight w:val="green"/>
        </w:rPr>
        <w:t>white person.</w:t>
      </w:r>
      <w:r w:rsidRPr="0021072A">
        <w:rPr>
          <w:sz w:val="16"/>
        </w:rPr>
        <w:t xml:space="preserve"> Additionally, </w:t>
      </w:r>
      <w:r w:rsidRPr="00D4312D">
        <w:rPr>
          <w:rStyle w:val="StyleUnderline"/>
          <w:highlight w:val="green"/>
        </w:rPr>
        <w:t>white activism</w:t>
      </w:r>
      <w:r w:rsidRPr="0022593C">
        <w:rPr>
          <w:rStyle w:val="StyleUnderline"/>
        </w:rPr>
        <w:t xml:space="preserve">, especially white anti-racism, </w:t>
      </w:r>
      <w:r w:rsidRPr="00D4312D">
        <w:rPr>
          <w:rStyle w:val="StyleUnderline"/>
          <w:highlight w:val="green"/>
        </w:rPr>
        <w:t xml:space="preserve">is predicated on an </w:t>
      </w:r>
      <w:r w:rsidRPr="005E7B67">
        <w:rPr>
          <w:rStyle w:val="StyleUnderline"/>
          <w:bCs/>
          <w:highlight w:val="green"/>
        </w:rPr>
        <w:t>economy of gratitude</w:t>
      </w:r>
      <w:r w:rsidRPr="00D4312D">
        <w:rPr>
          <w:rStyle w:val="StyleUnderline"/>
          <w:highlight w:val="green"/>
        </w:rPr>
        <w:t xml:space="preserve">. We are supposed to be grateful that a white person is </w:t>
      </w:r>
      <w:r w:rsidRPr="005E7B67">
        <w:rPr>
          <w:rStyle w:val="StyleUnderline"/>
          <w:bCs/>
          <w:highlight w:val="green"/>
        </w:rPr>
        <w:t>willing to work</w:t>
      </w:r>
      <w:r w:rsidRPr="00D4312D">
        <w:rPr>
          <w:rStyle w:val="StyleUnderline"/>
          <w:highlight w:val="green"/>
        </w:rPr>
        <w:t xml:space="preserve"> with non-white people.</w:t>
      </w:r>
      <w:r w:rsidRPr="0022593C">
        <w:rPr>
          <w:rStyle w:val="StyleUnderline"/>
        </w:rPr>
        <w:t xml:space="preserve"> We are supposed to be grateful that you actually want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have to ask you for resources that it does not hurt me, </w:t>
      </w:r>
      <w:r w:rsidRPr="005E7B67">
        <w:rPr>
          <w:rStyle w:val="StyleUnderline"/>
          <w:bCs/>
        </w:rPr>
        <w:t>pain me even.</w:t>
      </w:r>
      <w:r w:rsidRPr="0007543C">
        <w:rPr>
          <w:rStyle w:val="StyleUnderline"/>
        </w:rPr>
        <w:t xml:space="preserve"> </w:t>
      </w:r>
      <w:r w:rsidRPr="00D4312D">
        <w:rPr>
          <w:rStyle w:val="StyleUnderline"/>
          <w:highlight w:val="green"/>
        </w:rPr>
        <w:t xml:space="preserve">Don't assume that when you come into the space, that </w:t>
      </w:r>
      <w:r w:rsidRPr="005E7B67">
        <w:rPr>
          <w:rStyle w:val="StyleUnderline"/>
          <w:bCs/>
          <w:highlight w:val="green"/>
        </w:rPr>
        <w:t xml:space="preserve">doesn't bother </w:t>
      </w:r>
      <w:r w:rsidRPr="00C12565">
        <w:rPr>
          <w:rStyle w:val="StyleUnderline"/>
          <w:bCs/>
          <w:highlight w:val="green"/>
        </w:rPr>
        <w:t>me.</w:t>
      </w:r>
      <w:r w:rsidRPr="00C12565">
        <w:rPr>
          <w:rStyle w:val="StyleUnderline"/>
          <w:highlight w:val="green"/>
        </w:rPr>
        <w:t xml:space="preserve"> Don't </w:t>
      </w:r>
      <w:r w:rsidRPr="00D4312D">
        <w:rPr>
          <w:rStyle w:val="StyleUnderline"/>
          <w:highlight w:val="green"/>
        </w:rPr>
        <w:t>assume that when you</w:t>
      </w:r>
      <w:r w:rsidRPr="0007543C">
        <w:rPr>
          <w:rStyle w:val="StyleUnderline"/>
        </w:rPr>
        <w:t xml:space="preserve"> talk first, </w:t>
      </w:r>
      <w:r w:rsidRPr="00D4312D">
        <w:rPr>
          <w:rStyle w:val="StyleUnderline"/>
          <w:highlight w:val="green"/>
        </w:rPr>
        <w:t>talk the most</w:t>
      </w:r>
      <w:r w:rsidRPr="0007543C">
        <w:rPr>
          <w:rStyle w:val="StyleUnderline"/>
        </w:rPr>
        <w:t xml:space="preserve">, and talk the most often, </w:t>
      </w:r>
      <w:r w:rsidRPr="00D4312D">
        <w:rPr>
          <w:rStyle w:val="StyleUnderline"/>
          <w:highlight w:val="green"/>
        </w:rPr>
        <w:t xml:space="preserve">that this </w:t>
      </w:r>
      <w:r w:rsidRPr="005E7B67">
        <w:rPr>
          <w:rStyle w:val="StyleUnderline"/>
          <w:bCs/>
          <w:highlight w:val="green"/>
        </w:rPr>
        <w:t>doesn't hurt me.</w:t>
      </w:r>
      <w:r w:rsidRPr="0007543C">
        <w:rPr>
          <w:rStyle w:val="StyleUnderline"/>
        </w:rPr>
        <w:t xml:space="preserve"> </w:t>
      </w:r>
      <w:r w:rsidRPr="0021072A">
        <w:rPr>
          <w:sz w:val="16"/>
        </w:rPr>
        <w:t xml:space="preserve">Don't assume that when I see you get the attention and accolades and the book deals and the speaking engagements that this does not hurt me (because you profit off of pain). </w:t>
      </w:r>
      <w:r w:rsidRPr="00D4312D">
        <w:rPr>
          <w:rStyle w:val="StyleUnderline"/>
          <w:highlight w:val="green"/>
        </w:rPr>
        <w:t xml:space="preserve">And don't assume that when I see </w:t>
      </w:r>
      <w:r w:rsidRPr="00C12565">
        <w:rPr>
          <w:rStyle w:val="StyleUnderline"/>
          <w:highlight w:val="green"/>
        </w:rPr>
        <w:t xml:space="preserve">how </w:t>
      </w:r>
      <w:r w:rsidRPr="00C12565">
        <w:rPr>
          <w:rStyle w:val="StyleUnderline"/>
          <w:bCs/>
          <w:highlight w:val="green"/>
        </w:rPr>
        <w:t>grateful</w:t>
      </w:r>
      <w:r w:rsidRPr="00D4312D">
        <w:rPr>
          <w:rStyle w:val="StyleUnderline"/>
          <w:highlight w:val="green"/>
        </w:rPr>
        <w:t xml:space="preserve"> non-white people are to you</w:t>
      </w:r>
      <w:r w:rsidRPr="0007543C">
        <w:rPr>
          <w:rStyle w:val="StyleUnderline"/>
        </w:rPr>
        <w:t xml:space="preserve"> for being there, for being a "good white" person </w:t>
      </w:r>
      <w:r w:rsidRPr="00D4312D">
        <w:rPr>
          <w:rStyle w:val="StyleUnderline"/>
          <w:highlight w:val="green"/>
        </w:rPr>
        <w:t xml:space="preserve">that this doesn't </w:t>
      </w:r>
      <w:r w:rsidRPr="00C12565">
        <w:rPr>
          <w:rStyle w:val="StyleUnderline"/>
          <w:bCs/>
          <w:highlight w:val="green"/>
        </w:rPr>
        <w:t>hurt me.</w:t>
      </w:r>
      <w:r w:rsidRPr="0021072A">
        <w:rPr>
          <w:sz w:val="16"/>
        </w:rPr>
        <w:t xml:space="preserve"> And don't assume that when I get chastised by non-white people because I think your presence is unnecessary that it does not hurt me. </w:t>
      </w:r>
      <w:r w:rsidRPr="0007543C">
        <w:rPr>
          <w:rStyle w:val="StyleUnderline"/>
        </w:rPr>
        <w:t xml:space="preserve">Because </w:t>
      </w:r>
      <w:r w:rsidRPr="00CF4102">
        <w:rPr>
          <w:rStyle w:val="StyleUnderline"/>
          <w:highlight w:val="green"/>
        </w:rPr>
        <w:t>all</w:t>
      </w:r>
      <w:r w:rsidRPr="0007543C">
        <w:rPr>
          <w:rStyle w:val="StyleUnderline"/>
        </w:rPr>
        <w:t xml:space="preserve"> of </w:t>
      </w:r>
      <w:r w:rsidRPr="00CF4102">
        <w:rPr>
          <w:rStyle w:val="StyleUnderline"/>
          <w:highlight w:val="green"/>
        </w:rPr>
        <w:t xml:space="preserve">these things remind me of how </w:t>
      </w:r>
      <w:r w:rsidRPr="00C12565">
        <w:rPr>
          <w:rStyle w:val="StyleUnderline"/>
          <w:bCs/>
          <w:highlight w:val="green"/>
        </w:rPr>
        <w:t>powerless</w:t>
      </w:r>
      <w:r w:rsidRPr="00CF4102">
        <w:rPr>
          <w:rStyle w:val="StyleUnderline"/>
          <w:highlight w:val="green"/>
        </w:rPr>
        <w:t xml:space="preserve"> non-white people are</w:t>
      </w:r>
      <w:r w:rsidRPr="0021072A">
        <w:rPr>
          <w:sz w:val="16"/>
        </w:rPr>
        <w:t xml:space="preserve"> (albeit differently) </w:t>
      </w:r>
      <w:r w:rsidRPr="00CF4102">
        <w:rPr>
          <w:rStyle w:val="StyleUnderline"/>
          <w:highlight w:val="green"/>
        </w:rPr>
        <w:t xml:space="preserve">in relation to </w:t>
      </w:r>
      <w:r w:rsidRPr="00C12565">
        <w:rPr>
          <w:rStyle w:val="StyleUnderline"/>
          <w:bCs/>
          <w:highlight w:val="green"/>
        </w:rPr>
        <w:t>white people</w:t>
      </w:r>
      <w:r w:rsidRPr="00CF4102">
        <w:rPr>
          <w:rStyle w:val="StyleUnderline"/>
          <w:highlight w:val="green"/>
        </w:rPr>
        <w:t>.</w:t>
      </w:r>
      <w:r w:rsidRPr="0007543C">
        <w:rPr>
          <w:rStyle w:val="StyleUnderline"/>
        </w:rPr>
        <w:t xml:space="preserve"> All of these gestures that you do reminds me of how grateful I am supposed to be towards you because you</w:t>
      </w:r>
      <w:r w:rsidRPr="0021072A">
        <w:rPr>
          <w:sz w:val="16"/>
        </w:rPr>
        <w:t xml:space="preserve"> actually (or </w:t>
      </w:r>
      <w:r w:rsidRPr="00C12565">
        <w:rPr>
          <w:rStyle w:val="StyleUnderline"/>
          <w:bCs/>
        </w:rPr>
        <w:t>supposedly</w:t>
      </w:r>
      <w:r w:rsidRPr="0007543C">
        <w:rPr>
          <w:rStyle w:val="StyleUnderline"/>
        </w:rPr>
        <w:t>) care about what is happening to me.</w:t>
      </w:r>
      <w:r w:rsidRPr="0021072A">
        <w:rPr>
          <w:sz w:val="16"/>
        </w:rPr>
        <w:t xml:space="preserve"> I am a bit resentful of economies of gratitude. Further, </w:t>
      </w:r>
      <w:r w:rsidRPr="00CF4102">
        <w:rPr>
          <w:rStyle w:val="StyleUnderline"/>
          <w:highlight w:val="green"/>
        </w:rPr>
        <w:t>this</w:t>
      </w:r>
      <w:r w:rsidRPr="0007543C">
        <w:rPr>
          <w:rStyle w:val="StyleUnderline"/>
        </w:rPr>
        <w:t xml:space="preserve"> structure of white supremacy known as white anti-racism also impacts the </w:t>
      </w:r>
      <w:r w:rsidRPr="00C12565">
        <w:rPr>
          <w:rStyle w:val="StyleUnderline"/>
          <w:bCs/>
        </w:rPr>
        <w:t>larger social world</w:t>
      </w:r>
      <w:r w:rsidRPr="0007543C">
        <w:rPr>
          <w:rStyle w:val="StyleUnderline"/>
        </w:rPr>
        <w:t xml:space="preserve"> because it still </w:t>
      </w:r>
      <w:r w:rsidRPr="00CF4102">
        <w:rPr>
          <w:rStyle w:val="StyleUnderline"/>
          <w:highlight w:val="green"/>
        </w:rPr>
        <w:t xml:space="preserve">makes white people </w:t>
      </w:r>
      <w:r w:rsidRPr="00C12565">
        <w:rPr>
          <w:rStyle w:val="StyleUnderline"/>
          <w:highlight w:val="green"/>
        </w:rPr>
        <w:t xml:space="preserve">the </w:t>
      </w:r>
      <w:r w:rsidRPr="00C12565">
        <w:rPr>
          <w:rStyle w:val="StyleUnderline"/>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actually interact with us. </w:t>
      </w:r>
      <w:r w:rsidRPr="0007543C">
        <w:rPr>
          <w:rStyle w:val="StyleUnderline"/>
        </w:rPr>
        <w:t>We are made to feel that we are inferior, incapable, that we really do need white people.</w:t>
      </w:r>
      <w:r w:rsidRPr="0021072A">
        <w:rPr>
          <w:sz w:val="16"/>
        </w:rPr>
        <w:t xml:space="preserve"> And the sad thing is, that given all of the resources that whiteness has and that white people get and control, there is an element of material truth in all of this, </w:t>
      </w:r>
      <w:r w:rsidRPr="00C12565">
        <w:rPr>
          <w:rStyle w:val="StyleUnderline"/>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space, it actually touches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CF4102">
        <w:rPr>
          <w:rStyle w:val="StyleUnderline"/>
          <w:highlight w:val="green"/>
        </w:rPr>
        <w:t xml:space="preserve">What does it mean when you decide that you want </w:t>
      </w:r>
      <w:r w:rsidRPr="00C12565">
        <w:rPr>
          <w:rStyle w:val="StyleUnderline"/>
          <w:bCs/>
          <w:highlight w:val="green"/>
        </w:rPr>
        <w:t>to be "with" the oppressed</w:t>
      </w:r>
      <w:r w:rsidRPr="00C12565">
        <w:rPr>
          <w:rStyle w:val="StyleUnderline"/>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u w:val="none"/>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So what does this mean for the future of white anti-racists? </w:t>
      </w:r>
      <w:r w:rsidRPr="00CA254B">
        <w:rPr>
          <w:rStyle w:val="StyleUnderline"/>
        </w:rPr>
        <w:t xml:space="preserve">This might mean to first, figure out ways in which whiteness </w:t>
      </w:r>
      <w:r w:rsidRPr="00CA254B">
        <w:rPr>
          <w:rStyle w:val="StyleUnderline"/>
          <w:bCs/>
        </w:rPr>
        <w:t xml:space="preserve">needs to die </w:t>
      </w:r>
      <w:r w:rsidRPr="00CA254B">
        <w:rPr>
          <w:rStyle w:val="StyleUnderline"/>
        </w:rPr>
        <w:t xml:space="preserve">as a social structure and as an identity in which you organize your </w:t>
      </w:r>
      <w:r w:rsidRPr="00CA254B">
        <w:rPr>
          <w:rStyle w:val="StyleUnderline"/>
          <w:bCs/>
        </w:rPr>
        <w:t>anti-racist work</w:t>
      </w:r>
      <w:r w:rsidRPr="00CA254B">
        <w:rPr>
          <w:rStyle w:val="StyleUnderline"/>
        </w:rPr>
        <w:t>.</w:t>
      </w:r>
      <w:r w:rsidRPr="00CA254B">
        <w:rPr>
          <w:sz w:val="16"/>
        </w:rPr>
        <w:t xml:space="preserve"> What this looks like in practice may not be so clear but I will attempt to give some suggestions here. </w:t>
      </w:r>
      <w:r w:rsidRPr="00CA254B">
        <w:rPr>
          <w:rStyle w:val="StyleUnderline"/>
        </w:rPr>
        <w:t xml:space="preserve">First, </w:t>
      </w:r>
      <w:r w:rsidRPr="00CA254B">
        <w:rPr>
          <w:rStyle w:val="StyleUnderline"/>
          <w:bCs/>
        </w:rPr>
        <w:t>don't call us</w:t>
      </w:r>
      <w:r w:rsidRPr="00CA254B">
        <w:rPr>
          <w:rStyle w:val="StyleUnderline"/>
        </w:rPr>
        <w:t>, we'll call you.</w:t>
      </w:r>
      <w:r w:rsidRPr="0021072A">
        <w:rPr>
          <w:sz w:val="16"/>
        </w:rPr>
        <w:t xml:space="preserve"> If we need your resources, we will contact you. </w:t>
      </w:r>
      <w:r w:rsidRPr="0021072A">
        <w:rPr>
          <w:rStyle w:val="StyleUnderline"/>
        </w:rPr>
        <w:t xml:space="preserve">But </w:t>
      </w:r>
      <w:r w:rsidRPr="00C12565">
        <w:rPr>
          <w:rStyle w:val="StyleUnderline"/>
          <w:bCs/>
          <w:highlight w:val="green"/>
        </w:rPr>
        <w:t>don't show up</w:t>
      </w:r>
      <w:r w:rsidRPr="00CF4102">
        <w:rPr>
          <w:rStyle w:val="StyleUnderline"/>
          <w:highlight w:val="green"/>
        </w:rPr>
        <w:t>, flaunt your power in our faces</w:t>
      </w:r>
      <w:r w:rsidRPr="0021072A">
        <w:rPr>
          <w:rStyle w:val="StyleUnderline"/>
        </w:rPr>
        <w:t xml:space="preserve"> and then get angry when we resent the fact that you have so many resources we don't and that </w:t>
      </w:r>
      <w:r w:rsidRPr="000E29CD">
        <w:rPr>
          <w:rStyle w:val="StyleUnderline"/>
          <w:bCs/>
          <w:highlight w:val="green"/>
        </w:rPr>
        <w:t>we are not grateful</w:t>
      </w:r>
      <w:r w:rsidRPr="0021072A">
        <w:rPr>
          <w:sz w:val="16"/>
        </w:rPr>
        <w:t xml:space="preserve"> for this arrangement. </w:t>
      </w:r>
      <w:r w:rsidRPr="0021072A">
        <w:rPr>
          <w:rStyle w:val="StyleUnderline"/>
        </w:rPr>
        <w:t xml:space="preserve">And </w:t>
      </w:r>
      <w:r w:rsidRPr="00CF4102">
        <w:rPr>
          <w:rStyle w:val="StyleUnderline"/>
          <w:highlight w:val="green"/>
        </w:rPr>
        <w:t xml:space="preserve">don't get mad because </w:t>
      </w:r>
      <w:r w:rsidRPr="00C12565">
        <w:rPr>
          <w:rStyle w:val="StyleUnderline"/>
          <w:bCs/>
          <w:highlight w:val="green"/>
        </w:rPr>
        <w:t>you can't make decisions</w:t>
      </w:r>
      <w:r w:rsidRPr="00CF4102">
        <w:rPr>
          <w:rStyle w:val="StyleUnderline"/>
          <w:highlight w:val="green"/>
        </w:rPr>
        <w:t xml:space="preserve"> in the process. Why do you need to?</w:t>
      </w:r>
      <w:r w:rsidRPr="0021072A">
        <w:rPr>
          <w:sz w:val="16"/>
        </w:rPr>
        <w:t xml:space="preserve"> Secondly, </w:t>
      </w:r>
      <w:r w:rsidRPr="000E29CD">
        <w:rPr>
          <w:rStyle w:val="StyleUnderline"/>
          <w:bCs/>
          <w:highlight w:val="green"/>
        </w:rPr>
        <w:t>stop speaking for us</w:t>
      </w:r>
      <w:r w:rsidRPr="000E29CD">
        <w:rPr>
          <w:rStyle w:val="StyleUnderline"/>
          <w:highlight w:val="green"/>
        </w:rPr>
        <w:t>.</w:t>
      </w:r>
      <w:r w:rsidRPr="0021072A">
        <w:rPr>
          <w:rStyle w:val="StyleUnderline"/>
        </w:rPr>
        <w:t xml:space="preserve"> We can talk for ourselves. </w:t>
      </w:r>
      <w:r w:rsidRPr="0021072A">
        <w:rPr>
          <w:sz w:val="16"/>
        </w:rPr>
        <w:t>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identity)--to be destroyed. In conclusion, I want to say to anyone who thinks that this is too academic or abstract, I write as a non-white person, meaning that from my body, my person, I experience white supremacy. I also draw my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14:paraId="6D692315" w14:textId="77777777" w:rsidR="00C95175" w:rsidRPr="00C85A53" w:rsidRDefault="00C95175" w:rsidP="00A755C0">
      <w:pPr>
        <w:rPr>
          <w:rFonts w:asciiTheme="majorHAnsi" w:hAnsiTheme="majorHAnsi" w:cstheme="majorHAnsi"/>
        </w:rPr>
      </w:pPr>
    </w:p>
    <w:sectPr w:rsidR="00C95175" w:rsidRPr="00C85A53"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7B06BC" w14:textId="77777777" w:rsidR="00B87DFC" w:rsidRDefault="00B87DFC" w:rsidP="00C95175">
      <w:pPr>
        <w:spacing w:after="0" w:line="240" w:lineRule="auto"/>
      </w:pPr>
      <w:r>
        <w:separator/>
      </w:r>
    </w:p>
  </w:endnote>
  <w:endnote w:type="continuationSeparator" w:id="0">
    <w:p w14:paraId="2218E3E4" w14:textId="77777777" w:rsidR="00B87DFC" w:rsidRDefault="00B87DFC" w:rsidP="00C9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nada-type-gibso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B0C297" w14:textId="77777777" w:rsidR="00B87DFC" w:rsidRDefault="00B87DFC" w:rsidP="00C95175">
      <w:pPr>
        <w:spacing w:after="0" w:line="240" w:lineRule="auto"/>
      </w:pPr>
      <w:r>
        <w:separator/>
      </w:r>
    </w:p>
  </w:footnote>
  <w:footnote w:type="continuationSeparator" w:id="0">
    <w:p w14:paraId="637947C5" w14:textId="77777777" w:rsidR="00B87DFC" w:rsidRDefault="00B87DFC" w:rsidP="00C95175">
      <w:pPr>
        <w:spacing w:after="0" w:line="240" w:lineRule="auto"/>
      </w:pPr>
      <w:r>
        <w:continuationSeparator/>
      </w:r>
    </w:p>
  </w:footnote>
  <w:footnote w:id="1">
    <w:p w14:paraId="66CFDAF4" w14:textId="77777777" w:rsidR="00C95175" w:rsidRPr="00066D84" w:rsidRDefault="00C95175" w:rsidP="00C95175">
      <w:pPr>
        <w:spacing w:after="0" w:line="240" w:lineRule="auto"/>
        <w:rPr>
          <w:rFonts w:ascii="Times New Roman" w:eastAsia="Times New Roman" w:hAnsi="Times New Roman" w:cs="Times New Roman"/>
          <w:sz w:val="24"/>
        </w:rPr>
      </w:pPr>
      <w:r>
        <w:rPr>
          <w:rStyle w:val="FootnoteReference"/>
        </w:rPr>
        <w:footnoteRef/>
      </w:r>
      <w:r>
        <w:t xml:space="preserve"> </w:t>
      </w:r>
      <w:r w:rsidRPr="00066D84">
        <w:rPr>
          <w:rFonts w:asciiTheme="majorHAnsi" w:eastAsia="Times New Roman" w:hAnsiTheme="majorHAnsi" w:cstheme="majorHAnsi"/>
          <w:color w:val="000000" w:themeColor="text1"/>
          <w:shd w:val="clear" w:color="auto" w:fill="FFFFFF"/>
        </w:rPr>
        <w:t>Alejandra Pizarnik, "Sex, Night" from </w:t>
      </w:r>
      <w:r w:rsidRPr="00066D84">
        <w:rPr>
          <w:rFonts w:asciiTheme="majorHAnsi" w:eastAsia="Times New Roman" w:hAnsiTheme="majorHAnsi" w:cstheme="majorHAnsi"/>
          <w:i/>
          <w:iCs/>
          <w:color w:val="000000" w:themeColor="text1"/>
          <w:bdr w:val="none" w:sz="0" w:space="0" w:color="auto" w:frame="1"/>
        </w:rPr>
        <w:t>The Galloping Hour: French Poems</w:t>
      </w:r>
      <w:r w:rsidRPr="00066D84">
        <w:rPr>
          <w:rFonts w:asciiTheme="majorHAnsi" w:eastAsia="Times New Roman" w:hAnsiTheme="majorHAnsi" w:cstheme="majorHAnsi"/>
          <w:color w:val="000000" w:themeColor="text1"/>
          <w:shd w:val="clear" w:color="auto" w:fill="FFFFFF"/>
        </w:rPr>
        <w:t>.</w:t>
      </w:r>
      <w:r w:rsidRPr="00066D84">
        <w:rPr>
          <w:rFonts w:ascii="canada-type-gibson" w:eastAsia="Times New Roman" w:hAnsi="canada-type-gibson" w:cs="Times New Roman"/>
          <w:color w:val="000000" w:themeColor="text1"/>
          <w:sz w:val="21"/>
          <w:shd w:val="clear" w:color="auto" w:fill="FFFFFF"/>
        </w:rPr>
        <w:t> </w:t>
      </w:r>
    </w:p>
    <w:p w14:paraId="4F0FB834" w14:textId="77777777" w:rsidR="00C95175" w:rsidRDefault="00C95175" w:rsidP="00C95175">
      <w:pPr>
        <w:pStyle w:val="FootnoteText"/>
      </w:pPr>
    </w:p>
  </w:footnote>
  <w:footnote w:id="2">
    <w:p w14:paraId="291A7C82" w14:textId="77777777" w:rsidR="00C95175" w:rsidRDefault="00C95175" w:rsidP="00C95175">
      <w:r>
        <w:rPr>
          <w:rStyle w:val="FootnoteReference"/>
        </w:rPr>
        <w:footnoteRef/>
      </w:r>
      <w:r>
        <w:t xml:space="preserve"> </w:t>
      </w:r>
      <w:r w:rsidRPr="005E3B6A">
        <w:rPr>
          <w:rFonts w:asciiTheme="minorHAnsi" w:hAnsiTheme="minorHAnsi"/>
        </w:rPr>
        <w:t>Fred</w:t>
      </w:r>
      <w:r>
        <w:rPr>
          <w:rFonts w:asciiTheme="minorHAnsi" w:hAnsiTheme="minorHAnsi"/>
        </w:rPr>
        <w:t xml:space="preserve"> Moten</w:t>
      </w:r>
      <w:r w:rsidRPr="005E3B6A">
        <w:rPr>
          <w:rFonts w:asciiTheme="minorHAnsi" w:hAnsiTheme="minorHAnsi"/>
        </w:rPr>
        <w:t xml:space="preserve"> and </w:t>
      </w:r>
      <w:r>
        <w:rPr>
          <w:rFonts w:asciiTheme="minorHAnsi" w:hAnsiTheme="minorHAnsi"/>
        </w:rPr>
        <w:t xml:space="preserve">Stefano Harney </w:t>
      </w:r>
      <w:r w:rsidRPr="005E3B6A">
        <w:rPr>
          <w:rFonts w:asciiTheme="minorHAnsi" w:hAnsiTheme="minorHAnsi"/>
        </w:rPr>
        <w:t xml:space="preserve">, </w:t>
      </w:r>
      <w:r>
        <w:rPr>
          <w:rFonts w:asciiTheme="minorHAnsi" w:hAnsiTheme="minorHAnsi"/>
        </w:rPr>
        <w:t>“</w:t>
      </w:r>
      <w:r w:rsidRPr="005E3B6A">
        <w:rPr>
          <w:rFonts w:asciiTheme="minorHAnsi" w:hAnsiTheme="minorHAnsi"/>
        </w:rPr>
        <w:t xml:space="preserve">The </w:t>
      </w:r>
      <w:r w:rsidRPr="00EA0A2B">
        <w:t>Undercommons</w:t>
      </w:r>
      <w:r>
        <w:t>”</w:t>
      </w:r>
      <w:r w:rsidRPr="00EA0A2B">
        <w:t>,</w:t>
      </w:r>
      <w:r w:rsidRPr="005E3B6A">
        <w:rPr>
          <w:rStyle w:val="Style13ptBold"/>
          <w:rFonts w:asciiTheme="minorHAnsi" w:hAnsiTheme="minorHAnsi"/>
        </w:rPr>
        <w:t xml:space="preserve"> </w:t>
      </w:r>
      <w:r w:rsidRPr="0021184A">
        <w:t>Pg. 97-99</w:t>
      </w:r>
    </w:p>
  </w:footnote>
  <w:footnote w:id="3">
    <w:p w14:paraId="782743FE" w14:textId="77777777" w:rsidR="00C95175" w:rsidRDefault="00C95175" w:rsidP="00C95175">
      <w:pPr>
        <w:pStyle w:val="FootnoteText"/>
      </w:pPr>
      <w:r w:rsidRPr="00066D84">
        <w:rPr>
          <w:rStyle w:val="FootnoteReference"/>
          <w:sz w:val="21"/>
          <w:szCs w:val="21"/>
        </w:rPr>
        <w:footnoteRef/>
      </w:r>
      <w:r w:rsidRPr="00066D84">
        <w:rPr>
          <w:sz w:val="21"/>
          <w:szCs w:val="21"/>
        </w:rPr>
        <w:t xml:space="preserve"> abid</w:t>
      </w:r>
    </w:p>
  </w:footnote>
  <w:footnote w:id="4">
    <w:p w14:paraId="15684D07" w14:textId="77777777" w:rsidR="00C95175" w:rsidRDefault="00C95175" w:rsidP="00C95175">
      <w:pPr>
        <w:pStyle w:val="FootnoteText"/>
      </w:pPr>
      <w:r>
        <w:rPr>
          <w:rStyle w:val="FootnoteReference"/>
        </w:rPr>
        <w:footnoteRef/>
      </w:r>
      <w:r>
        <w:t xml:space="preserve"> abid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C860A9"/>
    <w:multiLevelType w:val="hybridMultilevel"/>
    <w:tmpl w:val="2C422FB6"/>
    <w:lvl w:ilvl="0" w:tplc="8A5EBA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E549B1"/>
    <w:multiLevelType w:val="hybridMultilevel"/>
    <w:tmpl w:val="6B507370"/>
    <w:lvl w:ilvl="0" w:tplc="879E3CA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755C0"/>
    <w:rsid w:val="000029E3"/>
    <w:rsid w:val="000029E8"/>
    <w:rsid w:val="00004225"/>
    <w:rsid w:val="000066CA"/>
    <w:rsid w:val="00007264"/>
    <w:rsid w:val="000076A9"/>
    <w:rsid w:val="00014FAD"/>
    <w:rsid w:val="00015D2A"/>
    <w:rsid w:val="0002490B"/>
    <w:rsid w:val="00026465"/>
    <w:rsid w:val="00027087"/>
    <w:rsid w:val="00030204"/>
    <w:rsid w:val="000312A0"/>
    <w:rsid w:val="0003396C"/>
    <w:rsid w:val="00035337"/>
    <w:rsid w:val="00052FB1"/>
    <w:rsid w:val="00054276"/>
    <w:rsid w:val="000547B1"/>
    <w:rsid w:val="0006091E"/>
    <w:rsid w:val="000638C1"/>
    <w:rsid w:val="00065FEE"/>
    <w:rsid w:val="0006608C"/>
    <w:rsid w:val="00066E3C"/>
    <w:rsid w:val="00072718"/>
    <w:rsid w:val="0007381E"/>
    <w:rsid w:val="00074483"/>
    <w:rsid w:val="000753EB"/>
    <w:rsid w:val="00076094"/>
    <w:rsid w:val="0008785F"/>
    <w:rsid w:val="00090CBE"/>
    <w:rsid w:val="00094DEC"/>
    <w:rsid w:val="000A2D8A"/>
    <w:rsid w:val="000D26A6"/>
    <w:rsid w:val="000D2B90"/>
    <w:rsid w:val="000D6ED8"/>
    <w:rsid w:val="000D717B"/>
    <w:rsid w:val="00100B28"/>
    <w:rsid w:val="00117316"/>
    <w:rsid w:val="001209B4"/>
    <w:rsid w:val="001761FC"/>
    <w:rsid w:val="00176B3B"/>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0306"/>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11F1"/>
    <w:rsid w:val="00272F3F"/>
    <w:rsid w:val="00274EDB"/>
    <w:rsid w:val="0027729E"/>
    <w:rsid w:val="002810E5"/>
    <w:rsid w:val="002843B2"/>
    <w:rsid w:val="00284ED6"/>
    <w:rsid w:val="00290C5A"/>
    <w:rsid w:val="00290C92"/>
    <w:rsid w:val="0029647A"/>
    <w:rsid w:val="00296504"/>
    <w:rsid w:val="002A0F8B"/>
    <w:rsid w:val="002B4ABA"/>
    <w:rsid w:val="002B5511"/>
    <w:rsid w:val="002B7ACF"/>
    <w:rsid w:val="002E0643"/>
    <w:rsid w:val="002E392E"/>
    <w:rsid w:val="002E6BBC"/>
    <w:rsid w:val="002F1BA9"/>
    <w:rsid w:val="002F6E74"/>
    <w:rsid w:val="003106B3"/>
    <w:rsid w:val="0031385D"/>
    <w:rsid w:val="003171AB"/>
    <w:rsid w:val="003223B2"/>
    <w:rsid w:val="00322A67"/>
    <w:rsid w:val="00330E13"/>
    <w:rsid w:val="003346FA"/>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ED2"/>
    <w:rsid w:val="003A4D9C"/>
    <w:rsid w:val="003A7344"/>
    <w:rsid w:val="003B1668"/>
    <w:rsid w:val="003C5F4C"/>
    <w:rsid w:val="003D5EA8"/>
    <w:rsid w:val="003D7B28"/>
    <w:rsid w:val="003E305E"/>
    <w:rsid w:val="003E34DB"/>
    <w:rsid w:val="003E5302"/>
    <w:rsid w:val="003E5BF1"/>
    <w:rsid w:val="003E7BB7"/>
    <w:rsid w:val="003F2452"/>
    <w:rsid w:val="003F41EA"/>
    <w:rsid w:val="003F7DF0"/>
    <w:rsid w:val="004039AF"/>
    <w:rsid w:val="00407AFF"/>
    <w:rsid w:val="0041155D"/>
    <w:rsid w:val="004170BF"/>
    <w:rsid w:val="004270E3"/>
    <w:rsid w:val="004348DC"/>
    <w:rsid w:val="00434921"/>
    <w:rsid w:val="00442018"/>
    <w:rsid w:val="00446567"/>
    <w:rsid w:val="00447B10"/>
    <w:rsid w:val="00447CBD"/>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A57"/>
    <w:rsid w:val="005028E5"/>
    <w:rsid w:val="00503735"/>
    <w:rsid w:val="00516A88"/>
    <w:rsid w:val="00521F3E"/>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7E39"/>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49F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65B9"/>
    <w:rsid w:val="00840E7B"/>
    <w:rsid w:val="008466C2"/>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26BF"/>
    <w:rsid w:val="008E7990"/>
    <w:rsid w:val="008E7A3E"/>
    <w:rsid w:val="008F41FD"/>
    <w:rsid w:val="008F4479"/>
    <w:rsid w:val="008F4BA0"/>
    <w:rsid w:val="008F7480"/>
    <w:rsid w:val="00901726"/>
    <w:rsid w:val="009133FC"/>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3308"/>
    <w:rsid w:val="009F1CBB"/>
    <w:rsid w:val="009F3305"/>
    <w:rsid w:val="009F6FB2"/>
    <w:rsid w:val="00A071C0"/>
    <w:rsid w:val="00A22670"/>
    <w:rsid w:val="00A24B35"/>
    <w:rsid w:val="00A271BA"/>
    <w:rsid w:val="00A27F86"/>
    <w:rsid w:val="00A431C6"/>
    <w:rsid w:val="00A54315"/>
    <w:rsid w:val="00A60FBC"/>
    <w:rsid w:val="00A65C0B"/>
    <w:rsid w:val="00A755C0"/>
    <w:rsid w:val="00A776BA"/>
    <w:rsid w:val="00A81FD2"/>
    <w:rsid w:val="00A8441A"/>
    <w:rsid w:val="00A8674A"/>
    <w:rsid w:val="00A96E24"/>
    <w:rsid w:val="00AA2F71"/>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2EDD"/>
    <w:rsid w:val="00B5602D"/>
    <w:rsid w:val="00B60125"/>
    <w:rsid w:val="00B6656B"/>
    <w:rsid w:val="00B71625"/>
    <w:rsid w:val="00B755A1"/>
    <w:rsid w:val="00B75C54"/>
    <w:rsid w:val="00B8710E"/>
    <w:rsid w:val="00B87DFC"/>
    <w:rsid w:val="00B92A93"/>
    <w:rsid w:val="00BA17A8"/>
    <w:rsid w:val="00BA3C33"/>
    <w:rsid w:val="00BA5418"/>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5824"/>
    <w:rsid w:val="00C56DCC"/>
    <w:rsid w:val="00C57075"/>
    <w:rsid w:val="00C72AFE"/>
    <w:rsid w:val="00C81619"/>
    <w:rsid w:val="00C85A53"/>
    <w:rsid w:val="00C95175"/>
    <w:rsid w:val="00CA013C"/>
    <w:rsid w:val="00CA6D6D"/>
    <w:rsid w:val="00CC7A4E"/>
    <w:rsid w:val="00CD1359"/>
    <w:rsid w:val="00CD4C83"/>
    <w:rsid w:val="00CF6C97"/>
    <w:rsid w:val="00D01EDC"/>
    <w:rsid w:val="00D078AA"/>
    <w:rsid w:val="00D10058"/>
    <w:rsid w:val="00D11978"/>
    <w:rsid w:val="00D15E30"/>
    <w:rsid w:val="00D16129"/>
    <w:rsid w:val="00D21D7A"/>
    <w:rsid w:val="00D25DBD"/>
    <w:rsid w:val="00D26929"/>
    <w:rsid w:val="00D30CBD"/>
    <w:rsid w:val="00D30D9E"/>
    <w:rsid w:val="00D33908"/>
    <w:rsid w:val="00D354F2"/>
    <w:rsid w:val="00D36C30"/>
    <w:rsid w:val="00D37C90"/>
    <w:rsid w:val="00D43A8C"/>
    <w:rsid w:val="00D53072"/>
    <w:rsid w:val="00D61A4E"/>
    <w:rsid w:val="00D634EA"/>
    <w:rsid w:val="00D63E1D"/>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02FC"/>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B58"/>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0F8EB"/>
  <w14:defaultImageDpi w14:val="300"/>
  <w15:docId w15:val="{6E293D9C-9EFC-B64A-BFF7-B9A53643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549F5"/>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6549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49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49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unhideWhenUsed/>
    <w:qFormat/>
    <w:rsid w:val="006549F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49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49F5"/>
  </w:style>
  <w:style w:type="character" w:customStyle="1" w:styleId="Heading1Char">
    <w:name w:val="Heading 1 Char"/>
    <w:aliases w:val="Pocket Char"/>
    <w:basedOn w:val="DefaultParagraphFont"/>
    <w:link w:val="Heading1"/>
    <w:rsid w:val="006549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49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49F5"/>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6549F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549F5"/>
    <w:rPr>
      <w:b/>
      <w:bCs/>
      <w:sz w:val="26"/>
      <w:u w:val="none"/>
    </w:rPr>
  </w:style>
  <w:style w:type="character" w:customStyle="1" w:styleId="StyleUnderline">
    <w:name w:val="Style Underline"/>
    <w:aliases w:val="Underline,Style Bold Underline,Intense Emphasis1,Intense Emphasis11,apple-style-span + 6 pt,Bold,Kern at 16 pt,Intense Emphasis111,Style,Intense Emphasis2,Intense Emphasis1111,HHeading 3 + 12 pt,Intense Emphasis3,Intense Emphasis11111,ci,c"/>
    <w:basedOn w:val="DefaultParagraphFont"/>
    <w:uiPriority w:val="6"/>
    <w:qFormat/>
    <w:rsid w:val="006549F5"/>
    <w:rPr>
      <w:b w:val="0"/>
      <w:sz w:val="22"/>
      <w:u w:val="single"/>
    </w:rPr>
  </w:style>
  <w:style w:type="character" w:styleId="Emphasis">
    <w:name w:val="Emphasis"/>
    <w:aliases w:val="CD Card,Minimized,minimized,tag2,ED - Tag,Evidence,Highlighted,Size 10,emphasis in card,emphasis,Bold Underline,Emphasis!!,small,Qualifications,Underlined,bold underline,normal card text,Shrunk,qualifications in card,qualifications,Style1,Box,B"/>
    <w:basedOn w:val="DefaultParagraphFont"/>
    <w:link w:val="textbold"/>
    <w:uiPriority w:val="7"/>
    <w:qFormat/>
    <w:rsid w:val="006549F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6549F5"/>
    <w:rPr>
      <w:color w:val="auto"/>
      <w:u w:val="none"/>
    </w:rPr>
  </w:style>
  <w:style w:type="character" w:styleId="Hyperlink">
    <w:name w:val="Hyperlink"/>
    <w:aliases w:val="heading 1 (block title),Important,Read,Card Text,Internet Link,Analytic Text,Internet link,Char1 Char Char1,Char1 Char + Left:  2.54 cm Cha,Underline Char Char Char Char1,Heading 3 Char Char Char Char Char Char Char Char Char Char1,Char Char1"/>
    <w:basedOn w:val="DefaultParagraphFont"/>
    <w:link w:val="Card"/>
    <w:uiPriority w:val="99"/>
    <w:unhideWhenUsed/>
    <w:rsid w:val="006549F5"/>
    <w:rPr>
      <w:color w:val="auto"/>
      <w:u w:val="none"/>
    </w:rPr>
  </w:style>
  <w:style w:type="paragraph" w:styleId="DocumentMap">
    <w:name w:val="Document Map"/>
    <w:basedOn w:val="Normal"/>
    <w:link w:val="DocumentMapChar"/>
    <w:uiPriority w:val="99"/>
    <w:semiHidden/>
    <w:unhideWhenUsed/>
    <w:rsid w:val="00A755C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55C0"/>
    <w:rPr>
      <w:rFonts w:ascii="Lucida Grande" w:hAnsi="Lucida Grande" w:cs="Lucida Grande"/>
    </w:rPr>
  </w:style>
  <w:style w:type="paragraph" w:styleId="ListParagraph">
    <w:name w:val="List Paragraph"/>
    <w:basedOn w:val="Normal"/>
    <w:uiPriority w:val="99"/>
    <w:qFormat/>
    <w:rsid w:val="00A755C0"/>
    <w:pPr>
      <w:ind w:left="720"/>
      <w:contextualSpacing/>
    </w:pPr>
  </w:style>
  <w:style w:type="paragraph" w:styleId="NormalWeb">
    <w:name w:val="Normal (Web)"/>
    <w:basedOn w:val="Normal"/>
    <w:uiPriority w:val="99"/>
    <w:unhideWhenUsed/>
    <w:rsid w:val="00A755C0"/>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A755C0"/>
    <w:rPr>
      <w:b/>
      <w:bCs/>
    </w:rPr>
  </w:style>
  <w:style w:type="character" w:customStyle="1" w:styleId="apple-converted-space">
    <w:name w:val="apple-converted-space"/>
    <w:basedOn w:val="DefaultParagraphFont"/>
    <w:rsid w:val="00A755C0"/>
  </w:style>
  <w:style w:type="character" w:customStyle="1" w:styleId="wikiexternallink">
    <w:name w:val="wikiexternallink"/>
    <w:basedOn w:val="DefaultParagraphFont"/>
    <w:rsid w:val="00A755C0"/>
  </w:style>
  <w:style w:type="character" w:customStyle="1" w:styleId="wikigeneratedlinkcontent">
    <w:name w:val="wikigeneratedlinkcontent"/>
    <w:basedOn w:val="DefaultParagraphFont"/>
    <w:rsid w:val="00A755C0"/>
  </w:style>
  <w:style w:type="paragraph" w:customStyle="1" w:styleId="textbold">
    <w:name w:val="text bold"/>
    <w:basedOn w:val="Normal"/>
    <w:next w:val="Normal"/>
    <w:link w:val="Emphasis"/>
    <w:uiPriority w:val="7"/>
    <w:qFormat/>
    <w:rsid w:val="00A755C0"/>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bdr w:val="single" w:sz="12" w:space="0" w:color="auto"/>
    </w:rPr>
  </w:style>
  <w:style w:type="character" w:styleId="UnresolvedMention">
    <w:name w:val="Unresolved Mention"/>
    <w:basedOn w:val="DefaultParagraphFont"/>
    <w:uiPriority w:val="99"/>
    <w:semiHidden/>
    <w:unhideWhenUsed/>
    <w:rsid w:val="00D21D7A"/>
    <w:rPr>
      <w:color w:val="605E5C"/>
      <w:shd w:val="clear" w:color="auto" w:fill="E1DFDD"/>
    </w:rPr>
  </w:style>
  <w:style w:type="paragraph" w:customStyle="1" w:styleId="noname">
    <w:name w:val="no_name"/>
    <w:basedOn w:val="Normal"/>
    <w:rsid w:val="00C95175"/>
    <w:pPr>
      <w:spacing w:before="100" w:beforeAutospacing="1" w:after="100" w:afterAutospacing="1" w:line="240" w:lineRule="auto"/>
    </w:pPr>
    <w:rPr>
      <w:rFonts w:ascii="Times New Roman" w:hAnsi="Times New Roman" w:cs="Times New Roman"/>
      <w:sz w:val="24"/>
    </w:rPr>
  </w:style>
  <w:style w:type="paragraph" w:styleId="FootnoteText">
    <w:name w:val="footnote text"/>
    <w:basedOn w:val="Normal"/>
    <w:link w:val="FootnoteTextChar"/>
    <w:uiPriority w:val="99"/>
    <w:semiHidden/>
    <w:unhideWhenUsed/>
    <w:rsid w:val="00C951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175"/>
    <w:rPr>
      <w:rFonts w:ascii="Calibri" w:hAnsi="Calibri" w:cs="Calibri"/>
      <w:sz w:val="20"/>
      <w:szCs w:val="20"/>
    </w:rPr>
  </w:style>
  <w:style w:type="character" w:styleId="FootnoteReference">
    <w:name w:val="footnote reference"/>
    <w:basedOn w:val="DefaultParagraphFont"/>
    <w:uiPriority w:val="99"/>
    <w:semiHidden/>
    <w:unhideWhenUsed/>
    <w:rsid w:val="00C95175"/>
    <w:rPr>
      <w:vertAlign w:val="superscript"/>
    </w:rPr>
  </w:style>
  <w:style w:type="paragraph" w:customStyle="1" w:styleId="Card">
    <w:name w:val="Card"/>
    <w:basedOn w:val="Heading1"/>
    <w:link w:val="Hyperlink"/>
    <w:autoRedefine/>
    <w:uiPriority w:val="99"/>
    <w:qFormat/>
    <w:rsid w:val="00C9517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via.library.depaul.edu/soe_etd/77" TargetMode="External"/><Relationship Id="rId18" Type="http://schemas.openxmlformats.org/officeDocument/2006/relationships/hyperlink" Target="http://endofcapitalism.com/2010/10/17/revolution-and-american-indians-marxism-is-as-alien-to-my-culture-as-capitalism/" TargetMode="External"/><Relationship Id="rId26" Type="http://schemas.openxmlformats.org/officeDocument/2006/relationships/hyperlink" Target="https://www.hrw.org/news/2017/06/23/human-rights-watch-country-profiles-sexual-orientation-and-gender-identity" TargetMode="External"/><Relationship Id="rId39" Type="http://schemas.openxmlformats.org/officeDocument/2006/relationships/hyperlink" Target="http://racetraitor.org/nopper.html" TargetMode="External"/><Relationship Id="rId3" Type="http://schemas.openxmlformats.org/officeDocument/2006/relationships/customXml" Target="../customXml/item3.xml"/><Relationship Id="rId21" Type="http://schemas.openxmlformats.org/officeDocument/2006/relationships/hyperlink" Target="https://www.thetrace.org/2019/03/state-department-gun-exports-oversight/" TargetMode="External"/><Relationship Id="rId34" Type="http://schemas.openxmlformats.org/officeDocument/2006/relationships/hyperlink" Target="https://www.cnn.com/2017/12/19/americas/honduras-elections-us-intl/index.html" TargetMode="External"/><Relationship Id="rId7" Type="http://schemas.openxmlformats.org/officeDocument/2006/relationships/settings" Target="settings.xml"/><Relationship Id="rId12" Type="http://schemas.openxmlformats.org/officeDocument/2006/relationships/hyperlink" Target="http://via.library.depaul.edu/soe_etd/77~~" TargetMode="External"/><Relationship Id="rId17" Type="http://schemas.openxmlformats.org/officeDocument/2006/relationships/hyperlink" Target="http://www.se.edu/nas/files/2013/03/Proceedings-2005-Smith.pdf" TargetMode="External"/><Relationship Id="rId25" Type="http://schemas.openxmlformats.org/officeDocument/2006/relationships/hyperlink" Target="https://www.amnestyusa.org/wp-content/uploads/2017/11/No-Safe-Place-Briefing-ENG-1.pdf" TargetMode="External"/><Relationship Id="rId33" Type="http://schemas.openxmlformats.org/officeDocument/2006/relationships/hyperlink" Target="https://hrdmemorial.org/hrdrecord/rene-martinez-izaguirre/" TargetMode="External"/><Relationship Id="rId38" Type="http://schemas.openxmlformats.org/officeDocument/2006/relationships/hyperlink" Target="https://www.dailyxtra.com/the-escalating-violence-against-lgbt-people-in-honduras-118198" TargetMode="External"/><Relationship Id="rId2" Type="http://schemas.openxmlformats.org/officeDocument/2006/relationships/customXml" Target="../customXml/item2.xml"/><Relationship Id="rId16" Type="http://schemas.openxmlformats.org/officeDocument/2006/relationships/hyperlink" Target="http://www.socresonline.org.uk/14/4/7.html" TargetMode="External"/><Relationship Id="rId20" Type="http://schemas.openxmlformats.org/officeDocument/2006/relationships/hyperlink" Target="https://www.thetrace.org/2019/03/american-gun-exports-violence-latin-america-colt" TargetMode="External"/><Relationship Id="rId29" Type="http://schemas.openxmlformats.org/officeDocument/2006/relationships/hyperlink" Target="https://www.theglobeandmail.com/news/politics/military-aid-flows-to-honduras-despite-coup/article120073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gressive.org/dispatches/trumps-hidden-hand-in-mexicos-drug-war/" TargetMode="External"/><Relationship Id="rId24" Type="http://schemas.openxmlformats.org/officeDocument/2006/relationships/hyperlink" Target="https://www.bbc.com/news/world-latin-america-17990638" TargetMode="External"/><Relationship Id="rId32" Type="http://schemas.openxmlformats.org/officeDocument/2006/relationships/hyperlink" Target="https://www.bbc.com/news/world-latin-america-17990638" TargetMode="External"/><Relationship Id="rId37" Type="http://schemas.openxmlformats.org/officeDocument/2006/relationships/hyperlink" Target="http://conadeh.hn/prevalecen-en-la-impunidad-acciones-de-violencia-contra-miembros-de-la-diversidad-sexua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iportal.usask.ca/docs/Hammersmith/Hammersmith.pdf" TargetMode="External"/><Relationship Id="rId23" Type="http://schemas.openxmlformats.org/officeDocument/2006/relationships/hyperlink" Target="https://estudiosdelamujer.wordpress.com/breve-resena-historica-del-movimiento-lgtbi-de-honduras/" TargetMode="External"/><Relationship Id="rId28" Type="http://schemas.openxmlformats.org/officeDocument/2006/relationships/hyperlink" Target="https://www.nytimes.com/2009/06/29/world/americas/29honduras.html" TargetMode="External"/><Relationship Id="rId36" Type="http://schemas.openxmlformats.org/officeDocument/2006/relationships/hyperlink" Target="https://www.indexoncensorship.org/2016/04/magazine-honduras-rainbow-warriors-the-dangers-of-being-an-lgbt-activist/" TargetMode="External"/><Relationship Id="rId10" Type="http://schemas.openxmlformats.org/officeDocument/2006/relationships/endnotes" Target="endnotes.xml"/><Relationship Id="rId19" Type="http://schemas.openxmlformats.org/officeDocument/2006/relationships/hyperlink" Target="https://www.miamiherald.com/news/nation-world/article221908900.html" TargetMode="External"/><Relationship Id="rId31" Type="http://schemas.openxmlformats.org/officeDocument/2006/relationships/hyperlink" Target="https://www.indexoncensorship.org/2016/04/magazine-honduras-rainbow-warriors-the-dangers-of-being-an-lgbt-activis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cielo.org.mx/scielo.php?pid=S1870-35502012000200007&amp;script=sci_arttext" TargetMode="External"/><Relationship Id="rId22" Type="http://schemas.openxmlformats.org/officeDocument/2006/relationships/hyperlink" Target="https://foreignpolicy.com/2019/03/08/trump-guns-honduras-central-america/" TargetMode="External"/><Relationship Id="rId27" Type="http://schemas.openxmlformats.org/officeDocument/2006/relationships/hyperlink" Target="https://www.theguardian.com/global-development-professionals-network/2017/mar/01/where-are-the-most-difficult-places-in-the-world-to-be-gay-or-transgender-lgbt" TargetMode="External"/><Relationship Id="rId30" Type="http://schemas.openxmlformats.org/officeDocument/2006/relationships/hyperlink" Target="https://estudiosdelamujer.wordpress.com/breve-resena-historica-del-movimiento-lgtbi-de-honduras/" TargetMode="External"/><Relationship Id="rId35" Type="http://schemas.openxmlformats.org/officeDocument/2006/relationships/hyperlink" Target="https://www.insightcrime.org/news/analysis/2017-homicide-round-u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mar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DC7C0E7-AD8C-4552-AC6C-431617470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141</TotalTime>
  <Pages>1</Pages>
  <Words>63022</Words>
  <Characters>359231</Characters>
  <Application>Microsoft Office Word</Application>
  <DocSecurity>0</DocSecurity>
  <Lines>2993</Lines>
  <Paragraphs>842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421411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Dimarvin Puerto</cp:lastModifiedBy>
  <cp:revision>12</cp:revision>
  <dcterms:created xsi:type="dcterms:W3CDTF">2019-07-01T19:05:00Z</dcterms:created>
  <dcterms:modified xsi:type="dcterms:W3CDTF">2019-07-24T19:45:00Z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