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14D" w:rsidRPr="007E7680" w:rsidRDefault="00A4772B" w:rsidP="00A4772B">
      <w:pPr>
        <w:pStyle w:val="Heading1"/>
        <w:rPr>
          <w:rFonts w:asciiTheme="minorHAnsi" w:hAnsiTheme="minorHAnsi" w:cstheme="minorHAnsi"/>
        </w:rPr>
      </w:pPr>
      <w:r w:rsidRPr="007E7680">
        <w:rPr>
          <w:rFonts w:asciiTheme="minorHAnsi" w:hAnsiTheme="minorHAnsi" w:cstheme="minorHAnsi"/>
        </w:rPr>
        <w:t>1NC – Quashie</w:t>
      </w:r>
    </w:p>
    <w:p w:rsidR="00365A73" w:rsidRPr="007E7680" w:rsidRDefault="00365A73" w:rsidP="00365A73">
      <w:pPr>
        <w:pStyle w:val="Heading2"/>
        <w:rPr>
          <w:rFonts w:asciiTheme="minorHAnsi" w:hAnsiTheme="minorHAnsi" w:cstheme="minorHAnsi"/>
        </w:rPr>
      </w:pPr>
      <w:r w:rsidRPr="007E7680">
        <w:rPr>
          <w:rFonts w:asciiTheme="minorHAnsi" w:hAnsiTheme="minorHAnsi" w:cstheme="minorHAnsi"/>
        </w:rPr>
        <w:lastRenderedPageBreak/>
        <w:t>1NC – General</w:t>
      </w:r>
    </w:p>
    <w:p w:rsidR="008F61C6" w:rsidRPr="007E7680" w:rsidRDefault="00FB39D5" w:rsidP="008F61C6">
      <w:pPr>
        <w:pStyle w:val="Heading4"/>
        <w:rPr>
          <w:rFonts w:asciiTheme="minorHAnsi" w:hAnsiTheme="minorHAnsi" w:cstheme="minorHAnsi"/>
        </w:rPr>
      </w:pPr>
      <w:r w:rsidRPr="007E7680">
        <w:rPr>
          <w:rFonts w:asciiTheme="minorHAnsi" w:hAnsiTheme="minorHAnsi" w:cstheme="minorHAnsi"/>
        </w:rPr>
        <w:t>P</w:t>
      </w:r>
      <w:r w:rsidR="008F61C6" w:rsidRPr="007E7680">
        <w:rPr>
          <w:rFonts w:asciiTheme="minorHAnsi" w:hAnsiTheme="minorHAnsi" w:cstheme="minorHAnsi"/>
        </w:rPr>
        <w:t>ublic expressiveness</w:t>
      </w:r>
      <w:r w:rsidRPr="007E7680">
        <w:rPr>
          <w:rFonts w:asciiTheme="minorHAnsi" w:hAnsiTheme="minorHAnsi" w:cstheme="minorHAnsi"/>
        </w:rPr>
        <w:t xml:space="preserve"> </w:t>
      </w:r>
      <w:r w:rsidR="008F61C6" w:rsidRPr="007E7680">
        <w:rPr>
          <w:rFonts w:asciiTheme="minorHAnsi" w:hAnsiTheme="minorHAnsi" w:cstheme="minorHAnsi"/>
        </w:rPr>
        <w:t>is so totalitarian that it simplifies Blackness. Conceiving Black expressiveness dramatically and publicly largely goes unchallenged because it is so tightly tethered to a discourse of resistance. Publicness has a chokehold on black culture such that it’s hard to conceptualize blackness outside the context resistance. Because of this, every feature of social differentiation disappears in public discourses regarding Blacks. This proves the need for a concept of interiority, that can support representations of blackness beyond the broad caption of publicity.</w:t>
      </w:r>
    </w:p>
    <w:p w:rsidR="008F61C6" w:rsidRPr="007E7680" w:rsidRDefault="008F61C6" w:rsidP="008F61C6">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8F61C6" w:rsidRPr="007E7680" w:rsidRDefault="008F61C6" w:rsidP="008F61C6">
      <w:pPr>
        <w:rPr>
          <w:rFonts w:asciiTheme="minorHAnsi" w:hAnsiTheme="minorHAnsi" w:cstheme="minorHAnsi"/>
          <w:sz w:val="16"/>
        </w:rPr>
      </w:pPr>
      <w:r w:rsidRPr="007E7680">
        <w:rPr>
          <w:rFonts w:asciiTheme="minorHAnsi" w:hAnsiTheme="minorHAnsi" w:cstheme="minorHAnsi"/>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rPr>
        <w:t xml:space="preserve">the aesthetic of quiet is </w:t>
      </w:r>
      <w:r w:rsidRPr="007E7680">
        <w:rPr>
          <w:rStyle w:val="StyleUnderline"/>
          <w:rFonts w:asciiTheme="minorHAnsi" w:hAnsiTheme="minorHAnsi" w:cstheme="minorHAnsi"/>
          <w:b/>
          <w:bCs/>
        </w:rPr>
        <w:t>watcherless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interest in quiet arrives because of the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posed by public expressiveness, particularly the assumption that black culture is </w:t>
      </w:r>
      <w:r w:rsidRPr="007E7680">
        <w:rPr>
          <w:rStyle w:val="StyleUnderline"/>
          <w:rFonts w:asciiTheme="minorHAnsi" w:hAnsiTheme="minorHAnsi" w:cstheme="minorHAnsi"/>
          <w:b/>
          <w:bCs/>
          <w:highlight w:val="green"/>
        </w:rPr>
        <w:t>predominantly resistant</w:t>
      </w:r>
      <w:r w:rsidRPr="007E7680">
        <w:rPr>
          <w:rStyle w:val="StyleUnderline"/>
          <w:rFonts w:asciiTheme="minorHAnsi" w:hAnsiTheme="minorHAnsi" w:cstheme="minorHAnsi"/>
          <w:highlight w:val="green"/>
        </w:rPr>
        <w:t>. This characterization is</w:t>
      </w:r>
      <w:r w:rsidRPr="007E7680">
        <w:rPr>
          <w:rStyle w:val="StyleUnderline"/>
          <w:rFonts w:asciiTheme="minorHAnsi" w:hAnsiTheme="minorHAnsi" w:cstheme="minorHAnsi"/>
        </w:rPr>
        <w:t xml:space="preserve"> so commonsense, </w:t>
      </w:r>
      <w:r w:rsidRPr="007E7680">
        <w:rPr>
          <w:rStyle w:val="StyleUnderline"/>
          <w:rFonts w:asciiTheme="minorHAnsi" w:hAnsiTheme="minorHAnsi" w:cstheme="minorHAnsi"/>
          <w:highlight w:val="green"/>
        </w:rPr>
        <w:t xml:space="preserve">so </w:t>
      </w:r>
      <w:r w:rsidRPr="007E7680">
        <w:rPr>
          <w:rStyle w:val="StyleUnderline"/>
          <w:rFonts w:asciiTheme="minorHAnsi" w:hAnsiTheme="minorHAnsi" w:cstheme="minorHAnsi"/>
          <w:b/>
          <w:bCs/>
          <w:highlight w:val="green"/>
        </w:rPr>
        <w:t>totalitarian</w:t>
      </w:r>
      <w:r w:rsidRPr="007E7680">
        <w:rPr>
          <w:rStyle w:val="StyleUnderline"/>
          <w:rFonts w:asciiTheme="minorHAnsi" w:hAnsiTheme="minorHAnsi" w:cstheme="minorHAnsi"/>
          <w:highlight w:val="green"/>
        </w:rPr>
        <w:t xml:space="preserve">, that it ends up </w:t>
      </w:r>
      <w:r w:rsidRPr="007E7680">
        <w:rPr>
          <w:rStyle w:val="StyleUnderline"/>
          <w:rFonts w:asciiTheme="minorHAnsi" w:hAnsiTheme="minorHAnsi" w:cstheme="minorHAnsi"/>
          <w:b/>
          <w:bCs/>
          <w:highlight w:val="green"/>
        </w:rPr>
        <w:t>simplifying blackness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w:t>
      </w:r>
      <w:r w:rsidRPr="007E7680">
        <w:rPr>
          <w:rStyle w:val="StyleUnderline"/>
          <w:rFonts w:asciiTheme="minorHAnsi" w:hAnsiTheme="minorHAnsi" w:cstheme="minorHAnsi"/>
        </w:rPr>
        <w:t>the important role expressiveness plays in the struggles for civil rights-</w:t>
      </w:r>
      <w:r w:rsidRPr="007E7680">
        <w:rPr>
          <w:rStyle w:val="StyleUnderline"/>
          <w:rFonts w:asciiTheme="minorHAnsi" w:hAnsiTheme="minorHAnsi" w:cstheme="minorHAnsi"/>
          <w:highlight w:val="green"/>
        </w:rPr>
        <w:t xml:space="preserve">it goes largely </w:t>
      </w:r>
      <w:r w:rsidRPr="007E7680">
        <w:rPr>
          <w:rStyle w:val="StyleUnderline"/>
          <w:rFonts w:asciiTheme="minorHAnsi" w:hAnsiTheme="minorHAnsi" w:cstheme="minorHAnsi"/>
          <w:b/>
          <w:bCs/>
          <w:highlight w:val="green"/>
        </w:rPr>
        <w:t>unchallenged</w:t>
      </w:r>
      <w:r w:rsidRPr="007E7680">
        <w:rPr>
          <w:rStyle w:val="StyleUnderline"/>
          <w:rFonts w:asciiTheme="minorHAnsi" w:hAnsiTheme="minorHAnsi" w:cstheme="minorHAnsi"/>
          <w:highlight w:val="green"/>
        </w:rPr>
        <w:t>. The problem here is</w:t>
      </w:r>
      <w:r w:rsidRPr="007E7680">
        <w:rPr>
          <w:rStyle w:val="StyleUnderline"/>
          <w:rFonts w:asciiTheme="minorHAnsi" w:hAnsiTheme="minorHAnsi" w:cstheme="minorHAnsi"/>
        </w:rPr>
        <w:t xml:space="preserve"> not expressiveness per se, but </w:t>
      </w:r>
      <w:r w:rsidRPr="007E7680">
        <w:rPr>
          <w:rStyle w:val="StyleUnderline"/>
          <w:rFonts w:asciiTheme="minorHAnsi" w:hAnsiTheme="minorHAnsi" w:cstheme="minorHAnsi"/>
          <w:highlight w:val="green"/>
        </w:rPr>
        <w:t xml:space="preserve">that black expressiveness is </w:t>
      </w:r>
      <w:r w:rsidRPr="007E7680">
        <w:rPr>
          <w:rStyle w:val="StyleUnderline"/>
          <w:rFonts w:asciiTheme="minorHAnsi" w:hAnsiTheme="minorHAnsi" w:cstheme="minorHAnsi"/>
        </w:rPr>
        <w:t xml:space="preserve">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 and to a </w:t>
      </w:r>
      <w:r w:rsidRPr="007E7680">
        <w:rPr>
          <w:rStyle w:val="StyleUnderline"/>
          <w:rFonts w:asciiTheme="minorHAnsi" w:hAnsiTheme="minorHAnsi" w:cstheme="minorHAnsi"/>
          <w:b/>
          <w:bCs/>
          <w:highlight w:val="green"/>
        </w:rPr>
        <w:t>discourse of resistance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it is useful to political discourse, because it can allow a group to speak with a </w:t>
      </w:r>
      <w:r w:rsidRPr="007E7680">
        <w:rPr>
          <w:rStyle w:val="StyleUnderline"/>
          <w:rFonts w:asciiTheme="minorHAnsi" w:hAnsiTheme="minorHAnsi" w:cstheme="minorHAnsi"/>
          <w:b/>
          <w:bCs/>
        </w:rPr>
        <w:t>sense of singular purpose</w:t>
      </w:r>
      <w:r w:rsidRPr="007E7680">
        <w:rPr>
          <w:rStyle w:val="StyleUnderline"/>
          <w:rFonts w:asciiTheme="minorHAnsi" w:hAnsiTheme="minorHAnsi" w:cstheme="minorHAnsi"/>
        </w:rPr>
        <w:t xml:space="preserve">. In this regard, public expressiveness is the </w:t>
      </w:r>
      <w:r w:rsidRPr="007E7680">
        <w:rPr>
          <w:rStyle w:val="StyleUnderline"/>
          <w:rFonts w:asciiTheme="minorHAnsi" w:hAnsiTheme="minorHAnsi" w:cstheme="minorHAnsi"/>
          <w:b/>
          <w:bCs/>
        </w:rPr>
        <w:t>workhorse of nationalism</w:t>
      </w:r>
      <w:r w:rsidRPr="007E7680">
        <w:rPr>
          <w:rStyle w:val="StyleUnderline"/>
          <w:rFonts w:asciiTheme="minorHAnsi" w:hAnsiTheme="minorHAnsi" w:cstheme="minorHAnsi"/>
        </w:rPr>
        <w:t xml:space="preserve">, and is vital to any </w:t>
      </w:r>
      <w:r w:rsidRPr="007E7680">
        <w:rPr>
          <w:rStyle w:val="StyleUnderline"/>
          <w:rFonts w:asciiTheme="minorHAnsi" w:hAnsiTheme="minorHAnsi" w:cstheme="minorHAnsi"/>
          <w:b/>
          <w:bCs/>
        </w:rPr>
        <w:t>marginalized population</w:t>
      </w:r>
      <w:r w:rsidRPr="007E7680">
        <w:rPr>
          <w:rStyle w:val="StyleUnderline"/>
          <w:rFonts w:asciiTheme="minorHAnsi" w:hAnsiTheme="minorHAnsi" w:cstheme="minorHAnsi"/>
        </w:rPr>
        <w:t>.</w:t>
      </w:r>
      <w:r w:rsidRPr="007E7680">
        <w:rPr>
          <w:rFonts w:asciiTheme="minorHAnsi" w:hAnsiTheme="minorHAnsi" w:cstheme="minorHAnsi"/>
          <w:sz w:val="16"/>
        </w:rPr>
        <w:t xml:space="preserve"> And perhaps this is as it should be, since there is no question about the meaningfulness of race and especially racism to black life; </w:t>
      </w:r>
      <w:r w:rsidRPr="007E7680">
        <w:rPr>
          <w:rStyle w:val="StyleUnderline"/>
          <w:rFonts w:asciiTheme="minorHAnsi" w:hAnsiTheme="minorHAnsi" w:cstheme="minorHAnsi"/>
        </w:rPr>
        <w:t xml:space="preserve">there is also </w:t>
      </w:r>
      <w:r w:rsidRPr="007E7680">
        <w:rPr>
          <w:rStyle w:val="StyleUnderline"/>
          <w:rFonts w:asciiTheme="minorHAnsi" w:hAnsiTheme="minorHAnsi" w:cstheme="minorHAnsi"/>
          <w:b/>
          <w:bCs/>
        </w:rPr>
        <w:t>no question</w:t>
      </w:r>
      <w:r w:rsidRPr="007E7680">
        <w:rPr>
          <w:rStyle w:val="StyleUnderline"/>
          <w:rFonts w:asciiTheme="minorHAnsi" w:hAnsiTheme="minorHAnsi" w:cstheme="minorHAnsi"/>
        </w:rPr>
        <w:t xml:space="preserve"> that resistance, as individual or collective action or as an aesthetic, is a meaningful part of black culture.</w:t>
      </w:r>
      <w:r w:rsidRPr="007E7680">
        <w:rPr>
          <w:rFonts w:asciiTheme="minorHAnsi" w:hAnsiTheme="minorHAnsi" w:cstheme="minorHAnsi"/>
          <w:sz w:val="16"/>
        </w:rPr>
        <w:t xml:space="preserve"> </w:t>
      </w:r>
      <w:r w:rsidRPr="007E7680">
        <w:rPr>
          <w:rStyle w:val="StyleUnderline"/>
          <w:rFonts w:asciiTheme="minorHAnsi" w:hAnsiTheme="minorHAnsi" w:cstheme="minorHAnsi"/>
        </w:rPr>
        <w:t>But there is</w:t>
      </w:r>
      <w:r w:rsidRPr="007E7680">
        <w:rPr>
          <w:rFonts w:asciiTheme="minorHAnsi" w:hAnsiTheme="minorHAnsi" w:cstheme="minorHAnsi"/>
          <w:sz w:val="16"/>
        </w:rPr>
        <w:t xml:space="preserve">, still, </w:t>
      </w:r>
      <w:r w:rsidRPr="007E7680">
        <w:rPr>
          <w:rStyle w:val="StyleUnderline"/>
          <w:rFonts w:asciiTheme="minorHAnsi" w:hAnsiTheme="minorHAnsi" w:cstheme="minorHAnsi"/>
        </w:rPr>
        <w:t xml:space="preserve">an important question about </w:t>
      </w:r>
      <w:r w:rsidRPr="007E7680">
        <w:rPr>
          <w:rStyle w:val="StyleUnderline"/>
          <w:rFonts w:asciiTheme="minorHAnsi" w:hAnsiTheme="minorHAnsi" w:cstheme="minorHAnsi"/>
          <w:highlight w:val="green"/>
        </w:rPr>
        <w:t xml:space="preserve">the other qualities of black culture that are </w:t>
      </w:r>
      <w:r w:rsidRPr="007E7680">
        <w:rPr>
          <w:rStyle w:val="StyleUnderline"/>
          <w:rFonts w:asciiTheme="minorHAnsi" w:hAnsiTheme="minorHAnsi" w:cstheme="minorHAnsi"/>
          <w:b/>
          <w:bCs/>
          <w:highlight w:val="green"/>
        </w:rPr>
        <w:t>overwhelmed</w:t>
      </w:r>
      <w:r w:rsidRPr="007E7680">
        <w:rPr>
          <w:rStyle w:val="StyleUnderline"/>
          <w:rFonts w:asciiTheme="minorHAnsi" w:hAnsiTheme="minorHAnsi" w:cstheme="minorHAnsi"/>
          <w:highlight w:val="green"/>
        </w:rPr>
        <w:t xml:space="preserve"> by resistance’s status as the predominant </w:t>
      </w:r>
      <w:r w:rsidRPr="007E7680">
        <w:rPr>
          <w:rStyle w:val="StyleUnderline"/>
          <w:rFonts w:asciiTheme="minorHAnsi" w:hAnsiTheme="minorHAnsi" w:cstheme="minorHAnsi"/>
        </w:rPr>
        <w:t xml:space="preserve">or even solitary </w:t>
      </w:r>
      <w:r w:rsidRPr="007E7680">
        <w:rPr>
          <w:rStyle w:val="StyleUnderline"/>
          <w:rFonts w:asciiTheme="minorHAnsi" w:hAnsiTheme="minorHAnsi" w:cstheme="minorHAnsi"/>
          <w:highlight w:val="green"/>
        </w:rPr>
        <w:t>cultural framework.</w:t>
      </w:r>
      <w:r w:rsidRPr="007E7680">
        <w:rPr>
          <w:rFonts w:asciiTheme="minorHAnsi" w:hAnsiTheme="minorHAnsi" w:cstheme="minorHAnsi"/>
          <w:sz w:val="16"/>
        </w:rPr>
        <w:t xml:space="preserve"> Simply, what else beyond resistance can we say about black culture and subjectivity? The quarrel is with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 on black culture</w:t>
      </w:r>
      <w:r w:rsidRPr="007E7680">
        <w:rPr>
          <w:rStyle w:val="StyleUnderline"/>
          <w:rFonts w:asciiTheme="minorHAnsi" w:hAnsiTheme="minorHAnsi" w:cstheme="minorHAnsi"/>
          <w:highlight w:val="green"/>
        </w:rPr>
        <w:t>. It is hard to imagine a conceptualization of blackness that does not already envision itself</w:t>
      </w:r>
      <w:r w:rsidRPr="007E7680">
        <w:rPr>
          <w:rStyle w:val="StyleUnderline"/>
          <w:rFonts w:asciiTheme="minorHAnsi" w:hAnsiTheme="minorHAnsi" w:cstheme="minorHAnsi"/>
        </w:rPr>
        <w:t xml:space="preserve">-and the humanness of its struggle to be </w:t>
      </w:r>
      <w:r w:rsidRPr="007E7680">
        <w:rPr>
          <w:rStyle w:val="StyleUnderline"/>
          <w:rFonts w:asciiTheme="minorHAnsi" w:hAnsiTheme="minorHAnsi" w:cstheme="minorHAnsi"/>
          <w:b/>
          <w:bCs/>
        </w:rPr>
        <w:t>free-</w:t>
      </w:r>
      <w:r w:rsidRPr="007E7680">
        <w:rPr>
          <w:rStyle w:val="StyleUnderline"/>
          <w:rFonts w:asciiTheme="minorHAnsi" w:hAnsiTheme="minorHAnsi" w:cstheme="minorHAnsi"/>
          <w:b/>
          <w:bCs/>
          <w:highlight w:val="green"/>
        </w:rPr>
        <w:t>within the context set by publicness</w:t>
      </w:r>
      <w:r w:rsidRPr="007E7680">
        <w:rPr>
          <w:rStyle w:val="StyleUnderline"/>
          <w:rFonts w:asciiTheme="minorHAnsi" w:hAnsiTheme="minorHAnsi" w:cstheme="minorHAnsi"/>
          <w:highlight w:val="green"/>
        </w:rPr>
        <w:t xml:space="preserve">: as </w:t>
      </w:r>
      <w:r w:rsidRPr="007E7680">
        <w:rPr>
          <w:rStyle w:val="StyleUnderline"/>
          <w:rFonts w:asciiTheme="minorHAnsi" w:hAnsiTheme="minorHAnsi" w:cstheme="minorHAnsi"/>
        </w:rPr>
        <w:t xml:space="preserve">a subjectivity whose expressiveness is demonstrative and </w:t>
      </w:r>
      <w:r w:rsidRPr="007E7680">
        <w:rPr>
          <w:rStyle w:val="StyleUnderline"/>
          <w:rFonts w:asciiTheme="minorHAnsi" w:hAnsiTheme="minorHAnsi" w:cstheme="minorHAnsi"/>
          <w:highlight w:val="green"/>
        </w:rPr>
        <w:t>resistant.</w:t>
      </w:r>
      <w:r w:rsidRPr="007E7680">
        <w:rPr>
          <w:rFonts w:asciiTheme="minorHAnsi" w:hAnsiTheme="minorHAnsi" w:cstheme="minorHAnsi"/>
          <w:sz w:val="16"/>
        </w:rPr>
        <w:t xml:space="preserve"> Hortense Spillers is right when she notes that “</w:t>
      </w:r>
      <w:r w:rsidRPr="007E7680">
        <w:rPr>
          <w:rStyle w:val="StyleUnderline"/>
          <w:rFonts w:asciiTheme="minorHAnsi" w:hAnsiTheme="minorHAnsi" w:cstheme="minorHAnsi"/>
          <w:b/>
          <w:bCs/>
          <w:highlight w:val="green"/>
        </w:rPr>
        <w:t>every feature</w:t>
      </w:r>
      <w:r w:rsidRPr="007E7680">
        <w:rPr>
          <w:rStyle w:val="StyleUnderline"/>
          <w:rFonts w:asciiTheme="minorHAnsi" w:hAnsiTheme="minorHAnsi" w:cstheme="minorHAnsi"/>
          <w:highlight w:val="green"/>
        </w:rPr>
        <w:t xml:space="preserve"> of </w:t>
      </w:r>
      <w:r w:rsidRPr="007E7680">
        <w:rPr>
          <w:rStyle w:val="StyleUnderline"/>
          <w:rFonts w:asciiTheme="minorHAnsi" w:hAnsiTheme="minorHAnsi" w:cstheme="minorHAnsi"/>
        </w:rPr>
        <w:t xml:space="preserve">social and human </w:t>
      </w:r>
      <w:r w:rsidRPr="007E7680">
        <w:rPr>
          <w:rStyle w:val="StyleUnderline"/>
          <w:rFonts w:asciiTheme="minorHAnsi" w:hAnsiTheme="minorHAnsi" w:cstheme="minorHAnsi"/>
          <w:highlight w:val="green"/>
        </w:rPr>
        <w:t xml:space="preserve">differentiation </w:t>
      </w:r>
      <w:r w:rsidRPr="007E7680">
        <w:rPr>
          <w:rStyle w:val="StyleUnderline"/>
          <w:rFonts w:asciiTheme="minorHAnsi" w:hAnsiTheme="minorHAnsi" w:cstheme="minorHAnsi"/>
          <w:b/>
          <w:bCs/>
          <w:highlight w:val="green"/>
        </w:rPr>
        <w:t>disappears</w:t>
      </w:r>
      <w:r w:rsidRPr="007E7680">
        <w:rPr>
          <w:rStyle w:val="StyleUnderline"/>
          <w:rFonts w:asciiTheme="minorHAnsi" w:hAnsiTheme="minorHAnsi" w:cstheme="minorHAnsi"/>
          <w:highlight w:val="green"/>
        </w:rPr>
        <w:t xml:space="preserve"> in public discourses regarding African-Americans</w:t>
      </w:r>
      <w:r w:rsidRPr="007E7680">
        <w:rPr>
          <w:rFonts w:asciiTheme="minorHAnsi" w:hAnsiTheme="minorHAnsi" w:cstheme="minorHAnsi"/>
          <w:sz w:val="16"/>
        </w:rPr>
        <w:t xml:space="preserve">” (Black, White, and in Color, 224). </w:t>
      </w:r>
      <w:r w:rsidRPr="007E7680">
        <w:rPr>
          <w:rStyle w:val="StyleUnderline"/>
          <w:rFonts w:asciiTheme="minorHAnsi" w:hAnsiTheme="minorHAnsi" w:cstheme="minorHAnsi"/>
          <w:highlight w:val="green"/>
        </w:rPr>
        <w:t xml:space="preserve">This is precisely the </w:t>
      </w:r>
      <w:r w:rsidRPr="007E7680">
        <w:rPr>
          <w:rStyle w:val="StyleUnderline"/>
          <w:rFonts w:asciiTheme="minorHAnsi" w:hAnsiTheme="minorHAnsi" w:cstheme="minorHAnsi"/>
          <w:b/>
          <w:bCs/>
          <w:highlight w:val="green"/>
        </w:rPr>
        <w:t>need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for a concept of interiority</w:t>
      </w:r>
      <w:r w:rsidRPr="007E7680">
        <w:rPr>
          <w:rStyle w:val="StyleUnderline"/>
          <w:rFonts w:asciiTheme="minorHAnsi" w:hAnsiTheme="minorHAnsi" w:cstheme="minorHAnsi"/>
          <w:highlight w:val="green"/>
        </w:rPr>
        <w:t xml:space="preserve">, that it can support representations of blackness </w:t>
      </w:r>
      <w:r w:rsidRPr="007E7680">
        <w:rPr>
          <w:rStyle w:val="StyleUnderline"/>
          <w:rFonts w:asciiTheme="minorHAnsi" w:hAnsiTheme="minorHAnsi" w:cstheme="minorHAnsi"/>
        </w:rPr>
        <w:t xml:space="preserve">that are irreverent, messy, </w:t>
      </w:r>
      <w:r w:rsidRPr="007E7680">
        <w:rPr>
          <w:rStyle w:val="StyleUnderline"/>
          <w:rFonts w:asciiTheme="minorHAnsi" w:hAnsiTheme="minorHAnsi" w:cstheme="minorHAnsi"/>
          <w:b/>
          <w:bCs/>
        </w:rPr>
        <w:t>complicated-representations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that have </w:t>
      </w:r>
      <w:r w:rsidRPr="007E7680">
        <w:rPr>
          <w:rStyle w:val="StyleUnderline"/>
          <w:rFonts w:asciiTheme="minorHAnsi" w:hAnsiTheme="minorHAnsi" w:cstheme="minorHAnsi"/>
          <w:b/>
          <w:bCs/>
          <w:highlight w:val="green"/>
        </w:rPr>
        <w:t>greater</w:t>
      </w:r>
      <w:r w:rsidRPr="007E7680">
        <w:rPr>
          <w:rStyle w:val="StyleUnderline"/>
          <w:rFonts w:asciiTheme="minorHAnsi" w:hAnsiTheme="minorHAnsi" w:cstheme="minorHAnsi"/>
          <w:b/>
          <w:bCs/>
        </w:rPr>
        <w:t xml:space="preserve"> human texture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specificity than the broad caption of resistance</w:t>
      </w:r>
      <w:r w:rsidRPr="007E7680">
        <w:rPr>
          <w:rStyle w:val="StyleUnderline"/>
          <w:rFonts w:asciiTheme="minorHAnsi" w:hAnsiTheme="minorHAnsi" w:cstheme="minorHAnsi"/>
        </w:rPr>
        <w:t xml:space="preserve"> can offer.</w:t>
      </w:r>
      <w:r w:rsidRPr="007E7680">
        <w:rPr>
          <w:rFonts w:asciiTheme="minorHAnsi" w:hAnsiTheme="minorHAnsi" w:cstheme="minorHAnsi"/>
          <w:sz w:val="16"/>
        </w:rPr>
        <w:t xml:space="preserve"> We should be wary of the dominance of expressiveness as a black aesthetic, and the easy conclusions that it makes possible.</w:t>
      </w:r>
    </w:p>
    <w:p w:rsidR="00365A73" w:rsidRPr="007E7680" w:rsidRDefault="00365A73" w:rsidP="00365A73">
      <w:pPr>
        <w:rPr>
          <w:rFonts w:asciiTheme="minorHAnsi" w:hAnsiTheme="minorHAnsi" w:cstheme="minorHAnsi"/>
        </w:rPr>
      </w:pPr>
    </w:p>
    <w:p w:rsidR="000B0069" w:rsidRPr="007E7680" w:rsidRDefault="000B0069" w:rsidP="000B0069">
      <w:pPr>
        <w:pStyle w:val="Heading4"/>
        <w:rPr>
          <w:rFonts w:asciiTheme="minorHAnsi" w:hAnsiTheme="minorHAnsi" w:cstheme="minorHAnsi"/>
        </w:rPr>
      </w:pPr>
      <w:r w:rsidRPr="007E7680">
        <w:rPr>
          <w:rFonts w:asciiTheme="minorHAnsi" w:hAnsiTheme="minorHAnsi" w:cstheme="minorHAnsi"/>
        </w:rPr>
        <w:lastRenderedPageBreak/>
        <w:t>There is not much else that can be said about blackness as a public discourse. Nearly all of what has been written about blackness assumes that black culture is resistant and expressive, speaking back to a dominant ideology formed through willful errors of a racist history. Their evidence turns Blackness into a conveniently oversimplified subjectivity in the service of an antiblack agenda.</w:t>
      </w:r>
    </w:p>
    <w:p w:rsidR="000B0069" w:rsidRPr="007E7680" w:rsidRDefault="000B0069" w:rsidP="000B0069">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0B0069" w:rsidRPr="007E7680" w:rsidRDefault="000B0069" w:rsidP="000B0069">
      <w:pPr>
        <w:rPr>
          <w:rFonts w:asciiTheme="minorHAnsi" w:hAnsiTheme="minorHAnsi" w:cstheme="minorHAnsi"/>
          <w:sz w:val="12"/>
          <w:szCs w:val="12"/>
        </w:rPr>
      </w:pP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not much else that can be said</w:t>
      </w:r>
      <w:r w:rsidRPr="007E7680">
        <w:rPr>
          <w:rStyle w:val="StyleUnderline"/>
          <w:rFonts w:asciiTheme="minorHAnsi" w:hAnsiTheme="minorHAnsi" w:cstheme="minorHAnsi"/>
          <w:highlight w:val="green"/>
        </w:rPr>
        <w:t xml:space="preserve"> about blackness as a public discourse.</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nearly all of what has been written about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assumes that black culture is</w:t>
      </w:r>
      <w:r w:rsidRPr="007E7680">
        <w:rPr>
          <w:rStyle w:val="StyleUnderline"/>
          <w:rFonts w:asciiTheme="minorHAnsi" w:hAnsiTheme="minorHAnsi" w:cstheme="minorHAnsi"/>
        </w:rPr>
        <w:t xml:space="preserve">, or should be, </w:t>
      </w:r>
      <w:r w:rsidRPr="007E7680">
        <w:rPr>
          <w:rStyle w:val="StyleUnderline"/>
          <w:rFonts w:asciiTheme="minorHAnsi" w:hAnsiTheme="minorHAnsi" w:cstheme="minorHAnsi"/>
          <w:highlight w:val="green"/>
        </w:rPr>
        <w:t xml:space="preserve">identified by a </w:t>
      </w:r>
      <w:r w:rsidRPr="007E7680">
        <w:rPr>
          <w:rStyle w:val="StyleUnderline"/>
          <w:rFonts w:asciiTheme="minorHAnsi" w:hAnsiTheme="minorHAnsi" w:cstheme="minorHAnsi"/>
          <w:b/>
          <w:bCs/>
          <w:highlight w:val="green"/>
        </w:rPr>
        <w:t>resistant expressiveness</w:t>
      </w:r>
      <w:r w:rsidRPr="007E7680">
        <w:rPr>
          <w:rStyle w:val="StyleUnderline"/>
          <w:rFonts w:asciiTheme="minorHAnsi" w:hAnsiTheme="minorHAnsi" w:cstheme="minorHAnsi"/>
        </w:rPr>
        <w:t xml:space="preserve">-a response to racial oppression, </w:t>
      </w:r>
      <w:r w:rsidRPr="007E7680">
        <w:rPr>
          <w:rStyle w:val="StyleUnderline"/>
          <w:rFonts w:asciiTheme="minorHAnsi" w:hAnsiTheme="minorHAnsi" w:cstheme="minorHAnsi"/>
          <w:highlight w:val="green"/>
        </w:rPr>
        <w:t>a speaking back to the dominant ideology,</w:t>
      </w:r>
      <w:r w:rsidRPr="007E7680">
        <w:rPr>
          <w:rStyle w:val="StyleUnderline"/>
          <w:rFonts w:asciiTheme="minorHAnsi" w:hAnsiTheme="minorHAnsi" w:cstheme="minorHAnsi"/>
        </w:rPr>
        <w:t xml:space="preserve"> a correction of the </w:t>
      </w:r>
      <w:r w:rsidRPr="007E7680">
        <w:rPr>
          <w:rStyle w:val="StyleUnderline"/>
          <w:rFonts w:asciiTheme="minorHAnsi" w:hAnsiTheme="minorHAnsi" w:cstheme="minorHAnsi"/>
          <w:b/>
          <w:bCs/>
          <w:highlight w:val="green"/>
        </w:rPr>
        <w:t>willful errors of racist history</w:t>
      </w:r>
      <w:r w:rsidRPr="007E7680">
        <w:rPr>
          <w:rFonts w:asciiTheme="minorHAnsi" w:hAnsiTheme="minorHAnsi" w:cstheme="minorHAnsi"/>
          <w:sz w:val="16"/>
        </w:rPr>
        <w:t xml:space="preserve">. What else, then, can be said of race as a public discourse? Perhaps nothing; perhaps what is left is to explore other ways of thinking about black culture, not ones that ignore racism or aim to supplant the importance of a discourse of resistance, but ones that help expand how we read what black culture means. </w:t>
      </w:r>
      <w:r w:rsidRPr="007E7680">
        <w:rPr>
          <w:rStyle w:val="StyleUnderline"/>
          <w:rFonts w:asciiTheme="minorHAnsi" w:hAnsiTheme="minorHAnsi" w:cstheme="minorHAnsi"/>
        </w:rPr>
        <w:t xml:space="preserve">The representation of </w:t>
      </w:r>
      <w:r w:rsidRPr="007E7680">
        <w:rPr>
          <w:rStyle w:val="StyleUnderline"/>
          <w:rFonts w:asciiTheme="minorHAnsi" w:hAnsiTheme="minorHAnsi" w:cstheme="minorHAnsi"/>
          <w:highlight w:val="green"/>
        </w:rPr>
        <w:t xml:space="preserve">black subjectivity as resistant has become a </w:t>
      </w:r>
      <w:r w:rsidRPr="007E7680">
        <w:rPr>
          <w:rStyle w:val="StyleUnderline"/>
          <w:rFonts w:asciiTheme="minorHAnsi" w:hAnsiTheme="minorHAnsi" w:cstheme="minorHAnsi"/>
          <w:b/>
          <w:bCs/>
          <w:highlight w:val="green"/>
        </w:rPr>
        <w:t>convenient simplification</w:t>
      </w:r>
      <w:r w:rsidRPr="007E7680">
        <w:rPr>
          <w:rStyle w:val="StyleUnderline"/>
          <w:rFonts w:asciiTheme="minorHAnsi" w:hAnsiTheme="minorHAnsi" w:cstheme="minorHAnsi"/>
        </w:rPr>
        <w:t xml:space="preserve"> of what is surely more complicated; </w:t>
      </w:r>
      <w:r w:rsidRPr="007E7680">
        <w:rPr>
          <w:rStyle w:val="StyleUnderline"/>
          <w:rFonts w:asciiTheme="minorHAnsi" w:hAnsiTheme="minorHAnsi" w:cstheme="minorHAnsi"/>
          <w:highlight w:val="green"/>
        </w:rPr>
        <w:t xml:space="preserve">it is an </w:t>
      </w:r>
      <w:r w:rsidRPr="007E7680">
        <w:rPr>
          <w:rStyle w:val="StyleUnderline"/>
          <w:rFonts w:asciiTheme="minorHAnsi" w:hAnsiTheme="minorHAnsi" w:cstheme="minorHAnsi"/>
          <w:b/>
          <w:bCs/>
          <w:highlight w:val="green"/>
        </w:rPr>
        <w:t>easy template that</w:t>
      </w:r>
      <w:r w:rsidRPr="007E7680">
        <w:rPr>
          <w:rStyle w:val="StyleUnderline"/>
          <w:rFonts w:asciiTheme="minorHAnsi" w:hAnsiTheme="minorHAnsi" w:cstheme="minorHAnsi"/>
          <w:highlight w:val="green"/>
        </w:rPr>
        <w:t xml:space="preserve"> does not encourage</w:t>
      </w:r>
      <w:r w:rsidRPr="007E7680">
        <w:rPr>
          <w:rStyle w:val="StyleUnderline"/>
          <w:rFonts w:asciiTheme="minorHAnsi" w:hAnsiTheme="minorHAnsi" w:cstheme="minorHAnsi"/>
        </w:rPr>
        <w:t xml:space="preserve"> deeper, </w:t>
      </w:r>
      <w:r w:rsidRPr="007E7680">
        <w:rPr>
          <w:rStyle w:val="StyleUnderline"/>
          <w:rFonts w:asciiTheme="minorHAnsi" w:hAnsiTheme="minorHAnsi" w:cstheme="minorHAnsi"/>
          <w:b/>
          <w:bCs/>
          <w:highlight w:val="green"/>
        </w:rPr>
        <w:t>closer interrogation</w:t>
      </w:r>
      <w:r w:rsidRPr="007E7680">
        <w:rPr>
          <w:rStyle w:val="StyleUnderline"/>
          <w:rFonts w:asciiTheme="minorHAnsi" w:hAnsiTheme="minorHAnsi" w:cstheme="minorHAnsi"/>
          <w:highlight w:val="green"/>
        </w:rPr>
        <w:t xml:space="preserve"> of cultural texts</w:t>
      </w:r>
      <w:r w:rsidRPr="007E7680">
        <w:rPr>
          <w:rStyle w:val="StyleUnderline"/>
          <w:rFonts w:asciiTheme="minorHAnsi" w:hAnsiTheme="minorHAnsi" w:cstheme="minorHAnsi"/>
        </w:rPr>
        <w:t xml:space="preserve"> and moments. </w:t>
      </w:r>
      <w:r w:rsidRPr="007E7680">
        <w:rPr>
          <w:rStyle w:val="StyleUnderline"/>
          <w:rFonts w:asciiTheme="minorHAnsi" w:hAnsiTheme="minorHAnsi" w:cstheme="minorHAnsi"/>
          <w:highlight w:val="green"/>
        </w:rPr>
        <w:t xml:space="preserve">Our </w:t>
      </w:r>
      <w:r w:rsidRPr="007E7680">
        <w:rPr>
          <w:rStyle w:val="StyleUnderline"/>
          <w:rFonts w:asciiTheme="minorHAnsi" w:hAnsiTheme="minorHAnsi" w:cstheme="minorHAnsi"/>
          <w:b/>
          <w:bCs/>
          <w:highlight w:val="green"/>
        </w:rPr>
        <w:t>understanding</w:t>
      </w:r>
      <w:r w:rsidRPr="007E7680">
        <w:rPr>
          <w:rStyle w:val="StyleUnderline"/>
          <w:rFonts w:asciiTheme="minorHAnsi" w:hAnsiTheme="minorHAnsi" w:cstheme="minorHAnsi"/>
          <w:highlight w:val="green"/>
        </w:rPr>
        <w:t xml:space="preserve"> of black culture </w:t>
      </w:r>
      <w:r w:rsidRPr="007E7680">
        <w:rPr>
          <w:rStyle w:val="StyleUnderline"/>
          <w:rFonts w:asciiTheme="minorHAnsi" w:hAnsiTheme="minorHAnsi" w:cstheme="minorHAnsi"/>
          <w:b/>
          <w:bCs/>
          <w:highlight w:val="green"/>
        </w:rPr>
        <w:t>becomes flat, and</w:t>
      </w:r>
      <w:r w:rsidRPr="007E7680">
        <w:rPr>
          <w:rStyle w:val="StyleUnderline"/>
          <w:rFonts w:asciiTheme="minorHAnsi" w:hAnsiTheme="minorHAnsi" w:cstheme="minorHAnsi"/>
          <w:highlight w:val="green"/>
        </w:rPr>
        <w:t xml:space="preserve"> our sense of what characterizes black representation appears as a list of familiar terms – </w:t>
      </w:r>
      <w:r w:rsidRPr="007E7680">
        <w:rPr>
          <w:rStyle w:val="StyleUnderline"/>
          <w:rFonts w:asciiTheme="minorHAnsi" w:hAnsiTheme="minorHAnsi" w:cstheme="minorHAnsi"/>
          <w:b/>
          <w:bCs/>
          <w:highlight w:val="green"/>
        </w:rPr>
        <w:t>expressiveness</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resistance</w:t>
      </w:r>
      <w:r w:rsidRPr="007E7680">
        <w:rPr>
          <w:rStyle w:val="StyleUnderline"/>
          <w:rFonts w:asciiTheme="minorHAnsi" w:hAnsiTheme="minorHAnsi" w:cstheme="minorHAnsi"/>
          <w:highlight w:val="green"/>
        </w:rPr>
        <w:t xml:space="preserve">, colorful, </w:t>
      </w:r>
      <w:r w:rsidRPr="007E7680">
        <w:rPr>
          <w:rStyle w:val="StyleUnderline"/>
          <w:rFonts w:asciiTheme="minorHAnsi" w:hAnsiTheme="minorHAnsi" w:cstheme="minorHAnsi"/>
          <w:b/>
          <w:bCs/>
          <w:highlight w:val="green"/>
        </w:rPr>
        <w:t>loud, dramatic</w:t>
      </w:r>
      <w:r w:rsidRPr="007E7680">
        <w:rPr>
          <w:rStyle w:val="StyleUnderline"/>
          <w:rFonts w:asciiTheme="minorHAnsi" w:hAnsiTheme="minorHAnsi" w:cstheme="minorHAnsi"/>
        </w:rPr>
        <w:t>, doubled.</w:t>
      </w:r>
      <w:r w:rsidRPr="007E7680">
        <w:rPr>
          <w:rFonts w:asciiTheme="minorHAnsi" w:hAnsiTheme="minorHAnsi" w:cstheme="minorHAnsi"/>
          <w:sz w:val="16"/>
        </w:rPr>
        <w:t xml:space="preserve"> What would it mean to consider black cultural identity through some other perspective, like quiet, like interiority? </w:t>
      </w:r>
      <w:r w:rsidRPr="007E7680">
        <w:rPr>
          <w:rFonts w:asciiTheme="minorHAnsi" w:hAnsiTheme="minorHAnsi" w:cstheme="minorHAnsi"/>
          <w:sz w:val="16"/>
          <w:szCs w:val="16"/>
        </w:rPr>
        <w:t xml:space="preserve">Indeed what makes a concept of quiet so important to thinking about black culture is that by and large, quiet is antithetical to how black culture is engaged. Quiet: conceptually, quiet is the capacity and quality of the interior, of the inner life. In this regard, quiet is inevitable, it is essential to humanity. Quiet is not tethered to what it is public; it is not the performance of a social identity. It is a manner of being that is deep within us, a being that is not always </w:t>
      </w:r>
      <w:r w:rsidRPr="007E7680">
        <w:rPr>
          <w:rFonts w:asciiTheme="minorHAnsi" w:hAnsiTheme="minorHAnsi" w:cstheme="minorHAnsi"/>
          <w:sz w:val="12"/>
          <w:szCs w:val="12"/>
        </w:rPr>
        <w:t>exactly quiet-it can be raging and wild, is a place of desire and anxiety; it holds all that is. Quiet is hard to write about, as the inner lie is hard to describe, but it exists and it is a meaningful idiom for understanding other qualities of black culture. Quiet is the subjectivity that permits the vagary of humanity and that pushes against social identity and its narrow corners. Quiet is desire, and vulnerability; it is disarray, the willingness to give up the seduction of saying your name clearly and singularly, as a stay against the world. Quiet is related to the names you call yourself, the ones that cannot be spelled or fully pronounced. Quiet is uncertain and it is sure; trembling and arrogant. Quiet is faith in that it can embrace what there is little evidence of. Quiet can exist without horizon, and it has no consecutive. Quiet is like the moon, rarely showing its full wondrous sphere and instead offering slivers of its potent, tide-shifting self. Quiet is to feel deeply and to feel what is deep. It is the space of interrogation, of being able to ask and ponder beyond what might be appropriate. A practice of knowing is incomplete. Quiet is the expressiveness of another language, is sublime. Unspeakable but still expressive. Even attempts throughout this book to describe quiet likely fall short, and yet quiet exists: it is there in Maud Martha’s abundance of loves, the things she notices; it is in Nel’s cry at the end of Sula: “Oh Lord, Sula…girl, girl, grilgirlgirl.” What else is that but the interior, an experience so exquisite that it is beyond our social idioms. “Oh Lord, Sula…girl, girl, girlgirlgirl.” Sublime Quiet is voluntary-it has to be chosen, it is a surrender. It is unconscious too, but it has to be chosen. It can be terror, and joy. Quiet is Tommie Smith and John Carlos, whose stance on a podium in Mexico City in 1968 is not just an emblem of protest but is also humanity. It is not only the performativity of their act that should be moving, but the inner life-the gorgeous vulnerability-that we can glimpse. Their presence is not perfect, but it is excellent because it hints at the miracle of being alive. Oh my goodness, such beauty. The human heart does not only resist; its beat is insistent, lurching, pulsing, but its agency is not only resistance. Quiet is the syntax of possibility, the capacity of the inner life. It is the unappreciated grace of every person who is black. Quiet is inevitable, one’s full-orbed life. Quiet is.</w:t>
      </w:r>
    </w:p>
    <w:p w:rsidR="000B0069" w:rsidRPr="007E7680" w:rsidRDefault="000B0069" w:rsidP="00365A73">
      <w:pPr>
        <w:rPr>
          <w:rFonts w:asciiTheme="minorHAnsi" w:hAnsiTheme="minorHAnsi" w:cstheme="minorHAnsi"/>
        </w:rPr>
      </w:pPr>
    </w:p>
    <w:p w:rsidR="00B46D25" w:rsidRPr="007E7680" w:rsidRDefault="00B46D25" w:rsidP="00B46D25">
      <w:pPr>
        <w:pStyle w:val="Heading4"/>
        <w:rPr>
          <w:rFonts w:asciiTheme="minorHAnsi" w:hAnsiTheme="minorHAnsi" w:cstheme="minorHAnsi"/>
        </w:rPr>
      </w:pPr>
      <w:r w:rsidRPr="007E7680">
        <w:rPr>
          <w:rFonts w:asciiTheme="minorHAnsi" w:hAnsiTheme="minorHAnsi" w:cstheme="minorHAnsi"/>
        </w:rPr>
        <w:t>Through the aff’s curation of Black people’s stories, the university crafts a “useable past” to reassert its own benevolence. Emphasizing the stories of individual enslaved persons who are deemed to be exceptional can preclude reflection on Black enslavement as a structuring condition for the university and world themselves. For the aff, Black people must be utterly displaced and effaced to be made “useable” as a performance.</w:t>
      </w:r>
    </w:p>
    <w:p w:rsidR="00B46D25" w:rsidRPr="007E7680" w:rsidRDefault="00B46D25" w:rsidP="00B46D25">
      <w:pPr>
        <w:rPr>
          <w:rFonts w:asciiTheme="minorHAnsi" w:hAnsiTheme="minorHAnsi" w:cstheme="minorHAnsi"/>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5"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B46D25" w:rsidRPr="007E7680" w:rsidRDefault="00B46D25" w:rsidP="00B46D25">
      <w:pPr>
        <w:rPr>
          <w:rFonts w:asciiTheme="minorHAnsi" w:hAnsiTheme="minorHAnsi" w:cstheme="minorHAnsi"/>
          <w:sz w:val="16"/>
        </w:rPr>
      </w:pPr>
      <w:r w:rsidRPr="007E7680">
        <w:rPr>
          <w:rFonts w:asciiTheme="minorHAnsi" w:hAnsiTheme="minorHAnsi" w:cstheme="minorHAnsi"/>
          <w:sz w:val="16"/>
        </w:rPr>
        <w:t xml:space="preserve">In this way, </w:t>
      </w:r>
      <w:r w:rsidRPr="007E7680">
        <w:rPr>
          <w:rStyle w:val="StyleUnderline"/>
          <w:rFonts w:asciiTheme="minorHAnsi" w:hAnsiTheme="minorHAnsi" w:cstheme="minorHAnsi"/>
          <w:highlight w:val="green"/>
        </w:rPr>
        <w:t>UVa’s efforts to address its past have</w:t>
      </w:r>
      <w:r w:rsidRPr="007E7680">
        <w:rPr>
          <w:rStyle w:val="StyleUnderline"/>
          <w:rFonts w:asciiTheme="minorHAnsi" w:hAnsiTheme="minorHAnsi" w:cstheme="minorHAnsi"/>
        </w:rPr>
        <w:t xml:space="preserve"> in some cases </w:t>
      </w:r>
      <w:r w:rsidRPr="007E7680">
        <w:rPr>
          <w:rStyle w:val="StyleUnderline"/>
          <w:rFonts w:asciiTheme="minorHAnsi" w:hAnsiTheme="minorHAnsi" w:cstheme="minorHAnsi"/>
          <w:highlight w:val="green"/>
        </w:rPr>
        <w:t>resulted in enslaved persons being</w:t>
      </w:r>
      <w:r w:rsidRPr="007E7680">
        <w:rPr>
          <w:rStyle w:val="StyleUnderline"/>
          <w:rFonts w:asciiTheme="minorHAnsi" w:hAnsiTheme="minorHAnsi" w:cstheme="minorHAnsi"/>
        </w:rPr>
        <w:t xml:space="preserve"> retroactively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included</w:t>
      </w:r>
      <w:r w:rsidRPr="007E7680">
        <w:rPr>
          <w:rStyle w:val="StyleUnderline"/>
          <w:rFonts w:asciiTheme="minorHAnsi" w:hAnsiTheme="minorHAnsi" w:cstheme="minorHAnsi"/>
          <w:highlight w:val="green"/>
        </w:rPr>
        <w:t>” into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university’s organizational saga</w:t>
      </w:r>
      <w:r w:rsidRPr="007E7680">
        <w:rPr>
          <w:rFonts w:asciiTheme="minorHAnsi" w:hAnsiTheme="minorHAnsi" w:cstheme="minorHAnsi"/>
          <w:sz w:val="16"/>
        </w:rPr>
        <w:t xml:space="preserve">, even </w:t>
      </w:r>
      <w:r w:rsidRPr="007E7680">
        <w:rPr>
          <w:rStyle w:val="StyleUnderline"/>
          <w:rFonts w:asciiTheme="minorHAnsi" w:hAnsiTheme="minorHAnsi" w:cstheme="minorHAnsi"/>
        </w:rPr>
        <w:t xml:space="preserve">to the point of </w:t>
      </w:r>
      <w:r w:rsidRPr="007E7680">
        <w:rPr>
          <w:rStyle w:val="StyleUnderline"/>
          <w:rFonts w:asciiTheme="minorHAnsi" w:hAnsiTheme="minorHAnsi" w:cstheme="minorHAnsi"/>
          <w:highlight w:val="green"/>
        </w:rPr>
        <w:t>deeming them</w:t>
      </w:r>
      <w:r w:rsidRPr="007E7680">
        <w:rPr>
          <w:rFonts w:asciiTheme="minorHAnsi" w:hAnsiTheme="minorHAnsi" w:cstheme="minorHAnsi"/>
          <w:sz w:val="16"/>
        </w:rPr>
        <w:t xml:space="preserve"> minor </w:t>
      </w:r>
      <w:r w:rsidRPr="007E7680">
        <w:rPr>
          <w:rStyle w:val="StyleUnderline"/>
          <w:rFonts w:asciiTheme="minorHAnsi" w:hAnsiTheme="minorHAnsi" w:cstheme="minorHAnsi"/>
          <w:b/>
          <w:bCs/>
          <w:highlight w:val="green"/>
        </w:rPr>
        <w:t>university heroes</w:t>
      </w:r>
      <w:r w:rsidRPr="007E7680">
        <w:rPr>
          <w:rStyle w:val="StyleUnderline"/>
          <w:rFonts w:asciiTheme="minorHAnsi" w:hAnsiTheme="minorHAnsi" w:cstheme="minorHAnsi"/>
        </w:rPr>
        <w:t>.</w:t>
      </w:r>
      <w:r w:rsidRPr="007E7680">
        <w:rPr>
          <w:rFonts w:asciiTheme="minorHAnsi" w:hAnsiTheme="minorHAnsi" w:cstheme="minorHAnsi"/>
          <w:sz w:val="16"/>
        </w:rPr>
        <w:t xml:space="preserve"> This observation is not intended to malign these individuals, but is rather meant to prompt further consideration: </w:t>
      </w:r>
      <w:r w:rsidRPr="007E7680">
        <w:rPr>
          <w:rStyle w:val="StyleUnderline"/>
          <w:rFonts w:asciiTheme="minorHAnsi" w:hAnsiTheme="minorHAnsi" w:cstheme="minorHAnsi"/>
          <w:highlight w:val="green"/>
        </w:rPr>
        <w:t xml:space="preserve">Can the complex lives of enslaved persons </w:t>
      </w:r>
      <w:r w:rsidRPr="007E7680">
        <w:rPr>
          <w:rStyle w:val="StyleUnderline"/>
          <w:rFonts w:asciiTheme="minorHAnsi" w:hAnsiTheme="minorHAnsi" w:cstheme="minorHAnsi"/>
          <w:b/>
          <w:bCs/>
          <w:highlight w:val="green"/>
        </w:rPr>
        <w:t>really be “known</w:t>
      </w:r>
      <w:r w:rsidRPr="007E7680">
        <w:rPr>
          <w:rStyle w:val="StyleUnderline"/>
          <w:rFonts w:asciiTheme="minorHAnsi" w:hAnsiTheme="minorHAnsi" w:cstheme="minorHAnsi"/>
          <w:highlight w:val="green"/>
        </w:rPr>
        <w:t>” through these institutional accounts?</w:t>
      </w:r>
      <w:r w:rsidRPr="007E7680">
        <w:rPr>
          <w:rFonts w:asciiTheme="minorHAnsi" w:hAnsiTheme="minorHAnsi" w:cstheme="minorHAnsi"/>
          <w:sz w:val="16"/>
        </w:rPr>
        <w:t xml:space="preserve"> Why </w:t>
      </w:r>
      <w:r w:rsidRPr="007E7680">
        <w:rPr>
          <w:rFonts w:asciiTheme="minorHAnsi" w:hAnsiTheme="minorHAnsi" w:cstheme="minorHAnsi"/>
          <w:sz w:val="16"/>
        </w:rPr>
        <w:lastRenderedPageBreak/>
        <w:t xml:space="preserve">were these particular individuals and not others featured in official university materials? And </w:t>
      </w:r>
      <w:r w:rsidRPr="007E7680">
        <w:rPr>
          <w:rStyle w:val="StyleUnderline"/>
          <w:rFonts w:asciiTheme="minorHAnsi" w:hAnsiTheme="minorHAnsi" w:cstheme="minorHAnsi"/>
        </w:rPr>
        <w:t>why are the accounts of their lives</w:t>
      </w:r>
      <w:r w:rsidRPr="007E7680">
        <w:rPr>
          <w:rFonts w:asciiTheme="minorHAnsi" w:hAnsiTheme="minorHAnsi" w:cstheme="minorHAnsi"/>
          <w:sz w:val="16"/>
        </w:rPr>
        <w:t xml:space="preserve"> and their place </w:t>
      </w:r>
      <w:r w:rsidRPr="007E7680">
        <w:rPr>
          <w:rStyle w:val="StyleUnderline"/>
          <w:rFonts w:asciiTheme="minorHAnsi" w:hAnsiTheme="minorHAnsi" w:cstheme="minorHAnsi"/>
        </w:rPr>
        <w:t xml:space="preserve">at the university </w:t>
      </w:r>
      <w:r w:rsidRPr="007E7680">
        <w:rPr>
          <w:rStyle w:val="StyleUnderline"/>
          <w:rFonts w:asciiTheme="minorHAnsi" w:hAnsiTheme="minorHAnsi" w:cstheme="minorHAnsi"/>
          <w:b/>
          <w:bCs/>
        </w:rPr>
        <w:t>constructed</w:t>
      </w:r>
      <w:r w:rsidRPr="007E7680">
        <w:rPr>
          <w:rStyle w:val="StyleUnderline"/>
          <w:rFonts w:asciiTheme="minorHAnsi" w:hAnsiTheme="minorHAnsi" w:cstheme="minorHAnsi"/>
        </w:rPr>
        <w:t xml:space="preserve"> in this way?</w:t>
      </w:r>
      <w:r w:rsidRPr="007E7680">
        <w:rPr>
          <w:rFonts w:asciiTheme="minorHAnsi" w:hAnsiTheme="minorHAnsi" w:cstheme="minorHAnsi"/>
          <w:sz w:val="16"/>
        </w:rPr>
        <w:t xml:space="preserve"> Writing about recent historical novels, Sharpe (2014b) suggests that some </w:t>
      </w:r>
      <w:r w:rsidRPr="007E7680">
        <w:rPr>
          <w:rStyle w:val="StyleUnderline"/>
          <w:rFonts w:asciiTheme="minorHAnsi" w:hAnsiTheme="minorHAnsi" w:cstheme="minorHAnsi"/>
        </w:rPr>
        <w:t xml:space="preserve">contemporary portrayals of slavery are “engaged in constructing a </w:t>
      </w:r>
      <w:r w:rsidRPr="007E7680">
        <w:rPr>
          <w:rStyle w:val="StyleUnderline"/>
          <w:rFonts w:asciiTheme="minorHAnsi" w:hAnsiTheme="minorHAnsi" w:cstheme="minorHAnsi"/>
          <w:b/>
          <w:bCs/>
        </w:rPr>
        <w:t>useable past</w:t>
      </w:r>
      <w:r w:rsidRPr="007E7680">
        <w:rPr>
          <w:rStyle w:val="StyleUnderline"/>
          <w:rFonts w:asciiTheme="minorHAnsi" w:hAnsiTheme="minorHAnsi" w:cstheme="minorHAnsi"/>
        </w:rPr>
        <w:t xml:space="preserve"> out of which a post racial present</w:t>
      </w:r>
      <w:r w:rsidRPr="007E7680">
        <w:rPr>
          <w:rFonts w:asciiTheme="minorHAnsi" w:hAnsiTheme="minorHAnsi" w:cstheme="minorHAnsi"/>
          <w:sz w:val="16"/>
        </w:rPr>
        <w:t xml:space="preserve"> and future might be understood to have been always already coming into existence—even under the most brutal of systems” (p. 194). </w:t>
      </w:r>
      <w:r w:rsidRPr="007E7680">
        <w:rPr>
          <w:rStyle w:val="StyleUnderline"/>
          <w:rFonts w:asciiTheme="minorHAnsi" w:hAnsiTheme="minorHAnsi" w:cstheme="minorHAnsi"/>
          <w:highlight w:val="green"/>
        </w:rPr>
        <w:t>Through its curation of enslaved persons’ stories, the university may be</w:t>
      </w:r>
      <w:r w:rsidRPr="007E7680">
        <w:rPr>
          <w:rStyle w:val="StyleUnderline"/>
          <w:rFonts w:asciiTheme="minorHAnsi" w:hAnsiTheme="minorHAnsi" w:cstheme="minorHAnsi"/>
        </w:rPr>
        <w:t xml:space="preserve"> similarly </w:t>
      </w:r>
      <w:r w:rsidRPr="007E7680">
        <w:rPr>
          <w:rStyle w:val="StyleUnderline"/>
          <w:rFonts w:asciiTheme="minorHAnsi" w:hAnsiTheme="minorHAnsi" w:cstheme="minorHAnsi"/>
          <w:highlight w:val="green"/>
        </w:rPr>
        <w:t>crafting a “</w:t>
      </w:r>
      <w:r w:rsidRPr="007E7680">
        <w:rPr>
          <w:rStyle w:val="StyleUnderline"/>
          <w:rFonts w:asciiTheme="minorHAnsi" w:hAnsiTheme="minorHAnsi" w:cstheme="minorHAnsi"/>
          <w:b/>
          <w:bCs/>
          <w:highlight w:val="green"/>
        </w:rPr>
        <w:t>useable past</w:t>
      </w:r>
      <w:r w:rsidRPr="007E7680">
        <w:rPr>
          <w:rStyle w:val="StyleUnderline"/>
          <w:rFonts w:asciiTheme="minorHAnsi" w:hAnsiTheme="minorHAnsi" w:cstheme="minorHAnsi"/>
          <w:highlight w:val="green"/>
        </w:rPr>
        <w:t xml:space="preserve">” out of which to </w:t>
      </w:r>
      <w:r w:rsidRPr="007E7680">
        <w:rPr>
          <w:rStyle w:val="StyleUnderline"/>
          <w:rFonts w:asciiTheme="minorHAnsi" w:hAnsiTheme="minorHAnsi" w:cstheme="minorHAnsi"/>
          <w:b/>
          <w:bCs/>
          <w:highlight w:val="green"/>
        </w:rPr>
        <w:t>reassert its own benevolence</w:t>
      </w:r>
      <w:r w:rsidRPr="007E7680">
        <w:rPr>
          <w:rStyle w:val="StyleUnderline"/>
          <w:rFonts w:asciiTheme="minorHAnsi" w:hAnsiTheme="minorHAnsi" w:cstheme="minorHAnsi"/>
          <w:highlight w:val="green"/>
        </w:rPr>
        <w:t xml:space="preserve"> and potentially refuse</w:t>
      </w:r>
      <w:r w:rsidRPr="007E7680">
        <w:rPr>
          <w:rStyle w:val="StyleUnderline"/>
          <w:rFonts w:asciiTheme="minorHAnsi" w:hAnsiTheme="minorHAnsi" w:cstheme="minorHAnsi"/>
        </w:rPr>
        <w:t xml:space="preserve"> “in the </w:t>
      </w:r>
      <w:r w:rsidRPr="007E7680">
        <w:rPr>
          <w:rStyle w:val="StyleUnderline"/>
          <w:rFonts w:asciiTheme="minorHAnsi" w:hAnsiTheme="minorHAnsi" w:cstheme="minorHAnsi"/>
          <w:highlight w:val="green"/>
        </w:rPr>
        <w:t>present</w:t>
      </w:r>
      <w:r w:rsidRPr="007E7680">
        <w:rPr>
          <w:rStyle w:val="StyleUnderline"/>
          <w:rFonts w:asciiTheme="minorHAnsi" w:hAnsiTheme="minorHAnsi" w:cstheme="minorHAnsi"/>
        </w:rPr>
        <w:t xml:space="preserve"> to account for the persistence, necessity, and </w:t>
      </w:r>
      <w:r w:rsidRPr="007E7680">
        <w:rPr>
          <w:rStyle w:val="StyleUnderline"/>
          <w:rFonts w:asciiTheme="minorHAnsi" w:hAnsiTheme="minorHAnsi" w:cstheme="minorHAnsi"/>
          <w:b/>
          <w:bCs/>
          <w:highlight w:val="green"/>
        </w:rPr>
        <w:t>instrumentalization of black suffering</w:t>
      </w:r>
      <w:r w:rsidRPr="007E7680">
        <w:rPr>
          <w:rStyle w:val="StyleUnderline"/>
          <w:rFonts w:asciiTheme="minorHAnsi" w:hAnsiTheme="minorHAnsi" w:cstheme="minorHAnsi"/>
        </w:rPr>
        <w:t>”</w:t>
      </w:r>
      <w:r w:rsidRPr="007E7680">
        <w:rPr>
          <w:rFonts w:asciiTheme="minorHAnsi" w:hAnsiTheme="minorHAnsi" w:cstheme="minorHAnsi"/>
          <w:sz w:val="16"/>
        </w:rPr>
        <w:t xml:space="preserve"> (Sharpe, 2014b: 197). Apart from both the undoubtedly limited range of stories that are accessible through official archives (Hartman, 2007) and “the tensions of what it is possible to tell” (Walcott, 2000: 142), </w:t>
      </w:r>
      <w:r w:rsidRPr="007E7680">
        <w:rPr>
          <w:rStyle w:val="StyleUnderline"/>
          <w:rFonts w:asciiTheme="minorHAnsi" w:hAnsiTheme="minorHAnsi" w:cstheme="minorHAnsi"/>
          <w:highlight w:val="green"/>
        </w:rPr>
        <w:t>emphasizing the stories of individual enslaved persons</w:t>
      </w:r>
      <w:r w:rsidRPr="007E7680">
        <w:rPr>
          <w:rStyle w:val="StyleUnderline"/>
          <w:rFonts w:asciiTheme="minorHAnsi" w:hAnsiTheme="minorHAnsi" w:cstheme="minorHAnsi"/>
        </w:rPr>
        <w:t xml:space="preserve"> who are </w:t>
      </w:r>
      <w:r w:rsidRPr="007E7680">
        <w:rPr>
          <w:rStyle w:val="StyleUnderline"/>
          <w:rFonts w:asciiTheme="minorHAnsi" w:hAnsiTheme="minorHAnsi" w:cstheme="minorHAnsi"/>
          <w:highlight w:val="green"/>
        </w:rPr>
        <w:t>deemed to be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exceptional can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preclude reflection</w:t>
      </w:r>
      <w:r w:rsidRPr="007E7680">
        <w:rPr>
          <w:rStyle w:val="StyleUnderline"/>
          <w:rFonts w:asciiTheme="minorHAnsi" w:hAnsiTheme="minorHAnsi" w:cstheme="minorHAnsi"/>
          <w:highlight w:val="green"/>
        </w:rPr>
        <w:t xml:space="preserve"> on Black enslavement as a structuring condition of possibility</w:t>
      </w:r>
      <w:r w:rsidRPr="007E7680">
        <w:rPr>
          <w:rStyle w:val="StyleUnderline"/>
          <w:rFonts w:asciiTheme="minorHAnsi" w:hAnsiTheme="minorHAnsi" w:cstheme="minorHAnsi"/>
        </w:rPr>
        <w:t xml:space="preserve"> not only </w:t>
      </w:r>
      <w:r w:rsidRPr="007E7680">
        <w:rPr>
          <w:rStyle w:val="StyleUnderline"/>
          <w:rFonts w:asciiTheme="minorHAnsi" w:hAnsiTheme="minorHAnsi" w:cstheme="minorHAnsi"/>
          <w:highlight w:val="green"/>
        </w:rPr>
        <w:t xml:space="preserve">for the modern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b/>
          <w:bCs/>
        </w:rPr>
        <w: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accumulation of wealth</w:t>
      </w:r>
      <w:r w:rsidRPr="007E7680">
        <w:rPr>
          <w:rStyle w:val="StyleUnderline"/>
          <w:rFonts w:asciiTheme="minorHAnsi" w:hAnsiTheme="minorHAnsi" w:cstheme="minorHAnsi"/>
        </w:rPr>
        <w:t xml:space="preserve">, power,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prestige but also for </w:t>
      </w:r>
      <w:r w:rsidRPr="007E7680">
        <w:rPr>
          <w:rStyle w:val="StyleUnderline"/>
          <w:rFonts w:asciiTheme="minorHAnsi" w:hAnsiTheme="minorHAnsi" w:cstheme="minorHAnsi"/>
          <w:highlight w:val="green"/>
        </w:rPr>
        <w:t>the modern world</w:t>
      </w:r>
      <w:r w:rsidRPr="007E7680">
        <w:rPr>
          <w:rStyle w:val="StyleUnderline"/>
          <w:rFonts w:asciiTheme="minorHAnsi" w:hAnsiTheme="minorHAnsi" w:cstheme="minorHAnsi"/>
        </w:rPr>
        <w:t xml:space="preserve"> itself.</w:t>
      </w:r>
      <w:r w:rsidRPr="007E7680">
        <w:rPr>
          <w:rFonts w:asciiTheme="minorHAnsi" w:hAnsiTheme="minorHAnsi" w:cstheme="minorHAnsi"/>
          <w:sz w:val="16"/>
        </w:rPr>
        <w:t xml:space="preserve"> At the same time, narratives that emphasize the humanity of enslaved Black persons, as well as free Black persons, only in ways that can be read as deserving of empathy or admiration from Man’s gaze, may repeat the initial negation. As Hartman suggests, It’s as though in order </w:t>
      </w:r>
      <w:r w:rsidRPr="007E7680">
        <w:rPr>
          <w:rStyle w:val="StyleUnderline"/>
          <w:rFonts w:asciiTheme="minorHAnsi" w:hAnsiTheme="minorHAnsi" w:cstheme="minorHAnsi"/>
        </w:rPr>
        <w:t xml:space="preserve">to come to any recognition of common humanity, </w:t>
      </w:r>
      <w:r w:rsidRPr="007E7680">
        <w:rPr>
          <w:rStyle w:val="StyleUnderline"/>
          <w:rFonts w:asciiTheme="minorHAnsi" w:hAnsiTheme="minorHAnsi" w:cstheme="minorHAnsi"/>
          <w:highlight w:val="green"/>
        </w:rPr>
        <w:t>the other must be</w:t>
      </w:r>
      <w:r w:rsidRPr="007E7680">
        <w:rPr>
          <w:rFonts w:asciiTheme="minorHAnsi" w:hAnsiTheme="minorHAnsi" w:cstheme="minorHAnsi"/>
          <w:sz w:val="16"/>
        </w:rPr>
        <w:t xml:space="preserve"> assimilated, meaning in this case, </w:t>
      </w:r>
      <w:r w:rsidRPr="007E7680">
        <w:rPr>
          <w:rStyle w:val="StyleUnderline"/>
          <w:rFonts w:asciiTheme="minorHAnsi" w:hAnsiTheme="minorHAnsi" w:cstheme="minorHAnsi"/>
          <w:b/>
          <w:bCs/>
          <w:highlight w:val="green"/>
        </w:rPr>
        <w:t>utterly displaced and effaced</w:t>
      </w:r>
      <w:r w:rsidRPr="007E7680">
        <w:rPr>
          <w:rFonts w:asciiTheme="minorHAnsi" w:hAnsiTheme="minorHAnsi" w:cstheme="minorHAnsi"/>
          <w:sz w:val="16"/>
        </w:rPr>
        <w:t xml:space="preserve">: “Only if I can see myself in that position can I understand the crisis of that position.” (in Hartman and Wilderson, 2003: 189) </w:t>
      </w:r>
      <w:r w:rsidRPr="007E7680">
        <w:rPr>
          <w:rStyle w:val="StyleUnderline"/>
          <w:rFonts w:asciiTheme="minorHAnsi" w:hAnsiTheme="minorHAnsi" w:cstheme="minorHAnsi"/>
          <w:highlight w:val="green"/>
        </w:rPr>
        <w:t>Institutional accounts</w:t>
      </w:r>
      <w:r w:rsidRPr="007E7680">
        <w:rPr>
          <w:rStyle w:val="StyleUnderline"/>
          <w:rFonts w:asciiTheme="minorHAnsi" w:hAnsiTheme="minorHAnsi" w:cstheme="minorHAnsi"/>
        </w:rPr>
        <w:t xml:space="preserve"> of slavery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circumscribed</w:t>
      </w:r>
      <w:r w:rsidRPr="007E7680">
        <w:rPr>
          <w:rStyle w:val="StyleUnderline"/>
          <w:rFonts w:asciiTheme="minorHAnsi" w:hAnsiTheme="minorHAnsi" w:cstheme="minorHAnsi"/>
          <w:highlight w:val="green"/>
        </w:rPr>
        <w:t xml:space="preserve"> by</w:t>
      </w:r>
      <w:r w:rsidRPr="007E7680">
        <w:rPr>
          <w:rFonts w:asciiTheme="minorHAnsi" w:hAnsiTheme="minorHAnsi" w:cstheme="minorHAnsi"/>
          <w:sz w:val="16"/>
        </w:rPr>
        <w:t xml:space="preserve"> the possibilities for </w:t>
      </w:r>
      <w:r w:rsidRPr="007E7680">
        <w:rPr>
          <w:rStyle w:val="StyleUnderline"/>
          <w:rFonts w:asciiTheme="minorHAnsi" w:hAnsiTheme="minorHAnsi" w:cstheme="minorHAnsi"/>
          <w:highlight w:val="green"/>
        </w:rPr>
        <w:t>representation</w:t>
      </w:r>
      <w:r w:rsidRPr="007E7680">
        <w:rPr>
          <w:rFonts w:asciiTheme="minorHAnsi" w:hAnsiTheme="minorHAnsi" w:cstheme="minorHAnsi"/>
          <w:sz w:val="16"/>
        </w:rPr>
        <w:t xml:space="preserve"> and recognition </w:t>
      </w:r>
      <w:r w:rsidRPr="007E7680">
        <w:rPr>
          <w:rStyle w:val="StyleUnderline"/>
          <w:rFonts w:asciiTheme="minorHAnsi" w:hAnsiTheme="minorHAnsi" w:cstheme="minorHAnsi"/>
          <w:highlight w:val="green"/>
        </w:rPr>
        <w:t xml:space="preserve">within Man’s grammar, and by the </w:t>
      </w:r>
      <w:r w:rsidRPr="007E7680">
        <w:rPr>
          <w:rStyle w:val="StyleUnderline"/>
          <w:rFonts w:asciiTheme="minorHAnsi" w:hAnsiTheme="minorHAnsi" w:cstheme="minorHAnsi"/>
          <w:b/>
          <w:bCs/>
          <w:highlight w:val="green"/>
        </w:rPr>
        <w:t>preservationist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imperative to contain</w:t>
      </w:r>
      <w:r w:rsidRPr="007E7680">
        <w:rPr>
          <w:rStyle w:val="StyleUnderline"/>
          <w:rFonts w:asciiTheme="minorHAnsi" w:hAnsiTheme="minorHAnsi" w:cstheme="minorHAnsi"/>
        </w:rPr>
        <w:t xml:space="preserve"> possible </w:t>
      </w:r>
      <w:r w:rsidRPr="007E7680">
        <w:rPr>
          <w:rStyle w:val="StyleUnderline"/>
          <w:rFonts w:asciiTheme="minorHAnsi" w:hAnsiTheme="minorHAnsi" w:cstheme="minorHAnsi"/>
          <w:highlight w:val="green"/>
        </w:rPr>
        <w:t>fractures in the university’s</w:t>
      </w:r>
      <w:r w:rsidRPr="007E7680">
        <w:rPr>
          <w:rStyle w:val="StyleUnderline"/>
          <w:rFonts w:asciiTheme="minorHAnsi" w:hAnsiTheme="minorHAnsi" w:cstheme="minorHAnsi"/>
        </w:rPr>
        <w:t xml:space="preserve"> organizational </w:t>
      </w:r>
      <w:r w:rsidRPr="007E7680">
        <w:rPr>
          <w:rStyle w:val="StyleUnderline"/>
          <w:rFonts w:asciiTheme="minorHAnsi" w:hAnsiTheme="minorHAnsi" w:cstheme="minorHAnsi"/>
          <w:highlight w:val="green"/>
        </w:rPr>
        <w:t>saga. The result may be the reproduction of</w:t>
      </w:r>
      <w:r w:rsidRPr="007E7680">
        <w:rPr>
          <w:rStyle w:val="StyleUnderline"/>
          <w:rFonts w:asciiTheme="minorHAnsi" w:hAnsiTheme="minorHAnsi" w:cstheme="minorHAnsi"/>
        </w:rPr>
        <w:t xml:space="preserve"> underlying frames of </w:t>
      </w:r>
      <w:r w:rsidRPr="007E7680">
        <w:rPr>
          <w:rStyle w:val="StyleUnderline"/>
          <w:rFonts w:asciiTheme="minorHAnsi" w:hAnsiTheme="minorHAnsi" w:cstheme="minorHAnsi"/>
          <w:highlight w:val="green"/>
        </w:rPr>
        <w:t>anti-Blackness</w:t>
      </w:r>
      <w:r w:rsidRPr="007E7680">
        <w:rPr>
          <w:rStyle w:val="StyleUnderline"/>
          <w:rFonts w:asciiTheme="minorHAnsi" w:hAnsiTheme="minorHAnsi" w:cstheme="minorHAnsi"/>
        </w:rPr>
        <w:t xml:space="preserve"> in the present, as well as the fiction that enslaved persons’ lived experiences are </w:t>
      </w:r>
      <w:r w:rsidRPr="007E7680">
        <w:rPr>
          <w:rStyle w:val="StyleUnderline"/>
          <w:rFonts w:asciiTheme="minorHAnsi" w:hAnsiTheme="minorHAnsi" w:cstheme="minorHAnsi"/>
          <w:b/>
          <w:bCs/>
        </w:rPr>
        <w:t>readily accessible</w:t>
      </w:r>
      <w:r w:rsidRPr="007E7680">
        <w:rPr>
          <w:rFonts w:asciiTheme="minorHAnsi" w:hAnsiTheme="minorHAnsi" w:cstheme="minorHAnsi"/>
          <w:sz w:val="16"/>
        </w:rPr>
        <w:t xml:space="preserve">, when in fact, as Professor Walker notes, “We don’t know Henry Martin” (Heuchert, 2012). </w:t>
      </w:r>
      <w:r w:rsidRPr="007E7680">
        <w:rPr>
          <w:rStyle w:val="StyleUnderline"/>
          <w:rFonts w:asciiTheme="minorHAnsi" w:hAnsiTheme="minorHAnsi" w:cstheme="minorHAnsi"/>
        </w:rPr>
        <w:t xml:space="preserve">The selective interest in individual stories is also telling for its almost </w:t>
      </w:r>
      <w:r w:rsidRPr="007E7680">
        <w:rPr>
          <w:rStyle w:val="StyleUnderline"/>
          <w:rFonts w:asciiTheme="minorHAnsi" w:hAnsiTheme="minorHAnsi" w:cstheme="minorHAnsi"/>
          <w:b/>
          <w:bCs/>
        </w:rPr>
        <w:t>total focus</w:t>
      </w:r>
      <w:r w:rsidRPr="007E7680">
        <w:rPr>
          <w:rStyle w:val="StyleUnderline"/>
          <w:rFonts w:asciiTheme="minorHAnsi" w:hAnsiTheme="minorHAnsi" w:cstheme="minorHAnsi"/>
        </w:rPr>
        <w:t xml:space="preserve"> on enslaved persons. </w:t>
      </w:r>
      <w:r w:rsidRPr="007E7680">
        <w:rPr>
          <w:rFonts w:asciiTheme="minorHAnsi" w:hAnsiTheme="minorHAnsi" w:cstheme="minorHAnsi"/>
          <w:sz w:val="16"/>
        </w:rPr>
        <w:t xml:space="preserve">It is particularly notable that there is little reference to Thomas Jefferson as an enslaver, given that he is otherwise the object of almost obsessive focus at the university. This is not to suggest that the stories of enslavers ought to be featured in order to “balance” the stories of those whom they enslaved, but rather to interrogate why the latter are of such interest and the former are not. One way to disrupt a narrative of benevolence is indeed to re-examine hagiographic histories. There is value in such correctives not primarily in order to produce a judgment about Jefferson’s particular disposition as an enslaver (e.g. as in Wiencek, 2012) —as if there were such a thing as a “good” slaveowner—but to consider how the very philosophy that guided Jefferson’s vision for the university, and indeed the US nationstate, may also be organized by frames of coloniality, white supremacy, and anti-Blackness (Robin, 2012; Wilder, 2013). Such consideration might, for example, allow for a more critical reading of the segment of the 2007 BOV resolution that emphasized, the notion of involuntary servitude is repugnant and incompatible with the ideals upon which the University was founded, the ideals upon which the commonwealth was organized in 1776, and the ideals embodied in our national Declaration of Independence [drafted by Jefferson] in the same year. (Wood, 2007) </w:t>
      </w:r>
      <w:r w:rsidRPr="007E7680">
        <w:rPr>
          <w:rStyle w:val="StyleUnderline"/>
          <w:rFonts w:asciiTheme="minorHAnsi" w:hAnsiTheme="minorHAnsi" w:cstheme="minorHAnsi"/>
        </w:rPr>
        <w:t xml:space="preserve">If the figure of the irrational, affectable, and unfree Black person provides a </w:t>
      </w:r>
      <w:r w:rsidRPr="007E7680">
        <w:rPr>
          <w:rStyle w:val="StyleUnderline"/>
          <w:rFonts w:asciiTheme="minorHAnsi" w:hAnsiTheme="minorHAnsi" w:cstheme="minorHAnsi"/>
          <w:b/>
          <w:bCs/>
        </w:rPr>
        <w:t>foundational conceptual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contrast to,</w:t>
      </w:r>
      <w:r w:rsidRPr="007E7680">
        <w:rPr>
          <w:rStyle w:val="StyleUnderline"/>
          <w:rFonts w:asciiTheme="minorHAnsi" w:hAnsiTheme="minorHAnsi" w:cstheme="minorHAnsi"/>
        </w:rPr>
        <w:t xml:space="preserve"> and material condition of possibility for, Man’s claims to universal reason, sovereignty, and liberty</w:t>
      </w:r>
      <w:r w:rsidRPr="007E7680">
        <w:rPr>
          <w:rFonts w:asciiTheme="minorHAnsi" w:hAnsiTheme="minorHAnsi" w:cstheme="minorHAnsi"/>
          <w:sz w:val="16"/>
        </w:rPr>
        <w:t xml:space="preserve"> (Silva, 2007; Wynter, 2003), </w:t>
      </w:r>
      <w:r w:rsidRPr="007E7680">
        <w:rPr>
          <w:rStyle w:val="StyleUnderline"/>
          <w:rFonts w:asciiTheme="minorHAnsi" w:hAnsiTheme="minorHAnsi" w:cstheme="minorHAnsi"/>
        </w:rPr>
        <w:t xml:space="preserve">then </w:t>
      </w:r>
      <w:r w:rsidRPr="007E7680">
        <w:rPr>
          <w:rStyle w:val="StyleUnderline"/>
          <w:rFonts w:asciiTheme="minorHAnsi" w:hAnsiTheme="minorHAnsi" w:cstheme="minorHAnsi"/>
          <w:highlight w:val="green"/>
        </w:rPr>
        <w:t xml:space="preserve">anti-Blackness and the university’s </w:t>
      </w:r>
      <w:r w:rsidRPr="007E7680">
        <w:rPr>
          <w:rStyle w:val="StyleUnderline"/>
          <w:rFonts w:asciiTheme="minorHAnsi" w:hAnsiTheme="minorHAnsi" w:cstheme="minorHAnsi"/>
          <w:b/>
          <w:bCs/>
          <w:highlight w:val="green"/>
        </w:rPr>
        <w:t>founding ideals</w:t>
      </w:r>
      <w:r w:rsidRPr="007E7680">
        <w:rPr>
          <w:rStyle w:val="StyleUnderline"/>
          <w:rFonts w:asciiTheme="minorHAnsi" w:hAnsiTheme="minorHAnsi" w:cstheme="minorHAnsi"/>
          <w:highlight w:val="green"/>
        </w:rPr>
        <w:t xml:space="preserve"> are</w:t>
      </w:r>
      <w:r w:rsidRPr="007E7680">
        <w:rPr>
          <w:rFonts w:asciiTheme="minorHAnsi" w:hAnsiTheme="minorHAnsi" w:cstheme="minorHAnsi"/>
          <w:sz w:val="16"/>
        </w:rPr>
        <w:t xml:space="preserve"> not incompatible but rather </w:t>
      </w:r>
      <w:r w:rsidRPr="007E7680">
        <w:rPr>
          <w:rStyle w:val="StyleUnderline"/>
          <w:rFonts w:asciiTheme="minorHAnsi" w:hAnsiTheme="minorHAnsi" w:cstheme="minorHAnsi"/>
          <w:b/>
          <w:bCs/>
        </w:rPr>
        <w:t xml:space="preserve">constitutively </w:t>
      </w:r>
      <w:r w:rsidRPr="007E7680">
        <w:rPr>
          <w:rStyle w:val="StyleUnderline"/>
          <w:rFonts w:asciiTheme="minorHAnsi" w:hAnsiTheme="minorHAnsi" w:cstheme="minorHAnsi"/>
          <w:b/>
          <w:bCs/>
          <w:highlight w:val="green"/>
        </w:rPr>
        <w:t>complementary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 examination of the university’s founding documents, and its entire archive of self-constituting statements, might therefore tell us much about the place of slavery as an unspoken condition of institutional possibility. The board’s evocation of national ideals also extends the possible scope of examination to include the ways in which public universities are tied to national ideological investments.</w:t>
      </w:r>
    </w:p>
    <w:p w:rsidR="00B46D25" w:rsidRPr="007E7680" w:rsidRDefault="00B46D25" w:rsidP="00365A73">
      <w:pPr>
        <w:rPr>
          <w:rFonts w:asciiTheme="minorHAnsi" w:hAnsiTheme="minorHAnsi" w:cstheme="minorHAnsi"/>
        </w:rPr>
      </w:pPr>
    </w:p>
    <w:p w:rsidR="00BF7884" w:rsidRPr="007E7680" w:rsidRDefault="00400CA9" w:rsidP="00BF7884">
      <w:pPr>
        <w:pStyle w:val="Heading4"/>
        <w:rPr>
          <w:rFonts w:asciiTheme="minorHAnsi" w:hAnsiTheme="minorHAnsi" w:cstheme="minorHAnsi"/>
        </w:rPr>
      </w:pPr>
      <w:r w:rsidRPr="007E7680">
        <w:rPr>
          <w:rFonts w:asciiTheme="minorHAnsi" w:hAnsiTheme="minorHAnsi" w:cstheme="minorHAnsi"/>
        </w:rPr>
        <w:lastRenderedPageBreak/>
        <w:t xml:space="preserve">Interiority is defined through oneness. </w:t>
      </w:r>
      <w:r w:rsidR="00BF7884" w:rsidRPr="007E7680">
        <w:rPr>
          <w:rFonts w:asciiTheme="minorHAnsi" w:hAnsiTheme="minorHAnsi" w:cstheme="minorHAnsi"/>
        </w:rPr>
        <w:t>Oneness is used to characterize human essence, the energy of the inner life that constitutes a person’s being. As a person’s spirit, the interiority and quiet of oneness is the life force of humanity. Oneness asserts the right of a human being. Oneness signifies appetites and intensity, the human soul, the abundance of will that propels each person through the world. Oneness authorizes a kind of radical freedom, as if one’s existence is no longer defined by membership in a community or group. Oneness is everything.</w:t>
      </w:r>
    </w:p>
    <w:p w:rsidR="00BF7884" w:rsidRPr="007E7680" w:rsidRDefault="00BF7884" w:rsidP="00BF7884">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BF7884" w:rsidRPr="007E7680" w:rsidRDefault="00BF7884" w:rsidP="00BF7884">
      <w:pPr>
        <w:rPr>
          <w:rStyle w:val="StyleUnderline"/>
          <w:rFonts w:asciiTheme="minorHAnsi" w:hAnsiTheme="minorHAnsi" w:cstheme="minorHAnsi"/>
          <w:b/>
          <w:bCs/>
          <w:sz w:val="12"/>
          <w:szCs w:val="12"/>
          <w:u w:val="none"/>
        </w:rPr>
      </w:pP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used to characterize human essence, the energy of the inner life that </w:t>
      </w:r>
      <w:r w:rsidRPr="007E7680">
        <w:rPr>
          <w:rStyle w:val="StyleUnderline"/>
          <w:rFonts w:asciiTheme="minorHAnsi" w:hAnsiTheme="minorHAnsi" w:cstheme="minorHAnsi"/>
          <w:b/>
          <w:bCs/>
          <w:highlight w:val="green"/>
        </w:rPr>
        <w:t>constitutes a person’s being.</w:t>
      </w:r>
      <w:r w:rsidRPr="007E7680">
        <w:rPr>
          <w:rFonts w:asciiTheme="minorHAnsi" w:hAnsiTheme="minorHAnsi" w:cstheme="minorHAnsi"/>
          <w:sz w:val="16"/>
        </w:rPr>
        <w:t xml:space="preserve"> This idea is </w:t>
      </w:r>
      <w:r w:rsidRPr="007E7680">
        <w:rPr>
          <w:rStyle w:val="StyleUnderline"/>
          <w:rFonts w:asciiTheme="minorHAnsi" w:hAnsiTheme="minorHAnsi" w:cstheme="minorHAnsi"/>
        </w:rPr>
        <w:t xml:space="preserve">distinct from the notion of the </w:t>
      </w:r>
      <w:r w:rsidRPr="007E7680">
        <w:rPr>
          <w:rStyle w:val="StyleUnderline"/>
          <w:rFonts w:asciiTheme="minorHAnsi" w:hAnsiTheme="minorHAnsi" w:cstheme="minorHAnsi"/>
          <w:b/>
          <w:bCs/>
        </w:rPr>
        <w:t>individual</w:t>
      </w:r>
      <w:r w:rsidRPr="007E7680">
        <w:rPr>
          <w:rFonts w:asciiTheme="minorHAnsi" w:hAnsiTheme="minorHAnsi" w:cstheme="minorHAnsi"/>
          <w:sz w:val="16"/>
        </w:rPr>
        <w:t xml:space="preserve">, which is a modern classification </w:t>
      </w:r>
      <w:r w:rsidRPr="007E7680">
        <w:rPr>
          <w:rStyle w:val="StyleUnderline"/>
          <w:rFonts w:asciiTheme="minorHAnsi" w:hAnsiTheme="minorHAnsi" w:cstheme="minorHAnsi"/>
        </w:rPr>
        <w:t xml:space="preserve">based on the ideals of </w:t>
      </w:r>
      <w:r w:rsidRPr="007E7680">
        <w:rPr>
          <w:rStyle w:val="StyleUnderline"/>
          <w:rFonts w:asciiTheme="minorHAnsi" w:hAnsiTheme="minorHAnsi" w:cstheme="minorHAnsi"/>
          <w:b/>
          <w:bCs/>
        </w:rPr>
        <w:t>liberal humanism</w:t>
      </w:r>
      <w:r w:rsidRPr="007E7680">
        <w:rPr>
          <w:rFonts w:asciiTheme="minorHAnsi" w:hAnsiTheme="minorHAnsi" w:cstheme="minorHAnsi"/>
          <w:sz w:val="16"/>
        </w:rPr>
        <w:t xml:space="preserve">-for example democracy, mobility within the public sphere, access to property and human rights; as a term “individual” describes a person in relationship to political and social institutions. And </w:t>
      </w:r>
      <w:r w:rsidRPr="007E7680">
        <w:rPr>
          <w:rStyle w:val="StyleUnderline"/>
          <w:rFonts w:asciiTheme="minorHAnsi" w:hAnsiTheme="minorHAnsi" w:cstheme="minorHAnsi"/>
        </w:rPr>
        <w:t xml:space="preserve">oneness is also </w:t>
      </w:r>
      <w:r w:rsidRPr="007E7680">
        <w:rPr>
          <w:rStyle w:val="StyleUnderline"/>
          <w:rFonts w:asciiTheme="minorHAnsi" w:hAnsiTheme="minorHAnsi" w:cstheme="minorHAnsi"/>
          <w:b/>
          <w:bCs/>
        </w:rPr>
        <w:t>different</w:t>
      </w:r>
      <w:r w:rsidRPr="007E7680">
        <w:rPr>
          <w:rStyle w:val="StyleUnderline"/>
          <w:rFonts w:asciiTheme="minorHAnsi" w:hAnsiTheme="minorHAnsi" w:cstheme="minorHAnsi"/>
        </w:rPr>
        <w:t xml:space="preserve"> from the idiom “</w:t>
      </w:r>
      <w:r w:rsidRPr="007E7680">
        <w:rPr>
          <w:rStyle w:val="StyleUnderline"/>
          <w:rFonts w:asciiTheme="minorHAnsi" w:hAnsiTheme="minorHAnsi" w:cstheme="minorHAnsi"/>
          <w:b/>
          <w:bCs/>
        </w:rPr>
        <w:t>the self</w:t>
      </w:r>
      <w:r w:rsidRPr="007E7680">
        <w:rPr>
          <w:rStyle w:val="StyleUnderline"/>
          <w:rFonts w:asciiTheme="minorHAnsi" w:hAnsiTheme="minorHAnsi" w:cstheme="minorHAnsi"/>
        </w:rPr>
        <w:t xml:space="preserve">,” which often reflects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shaped by the awareness of another.</w:t>
      </w:r>
      <w:r w:rsidRPr="007E7680">
        <w:rPr>
          <w:rFonts w:asciiTheme="minorHAnsi" w:hAnsiTheme="minorHAnsi" w:cstheme="minorHAnsi"/>
          <w:sz w:val="16"/>
        </w:rPr>
        <w:t xml:space="preserve"> Though all three words can be used synonymously,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oneness is</w:t>
      </w:r>
      <w:r w:rsidRPr="007E7680">
        <w:rPr>
          <w:rStyle w:val="StyleUnderline"/>
          <w:rFonts w:asciiTheme="minorHAnsi" w:hAnsiTheme="minorHAnsi" w:cstheme="minorHAnsi"/>
        </w:rPr>
        <w:t xml:space="preserve"> the name given to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person’s spirit</w:t>
      </w:r>
      <w:r w:rsidRPr="007E7680">
        <w:rPr>
          <w:rStyle w:val="StyleUnderline"/>
          <w:rFonts w:asciiTheme="minorHAnsi" w:hAnsiTheme="minorHAnsi" w:cstheme="minorHAnsi"/>
          <w:highlight w:val="green"/>
        </w:rPr>
        <w:t xml:space="preserve">, that </w:t>
      </w:r>
      <w:r w:rsidRPr="007E7680">
        <w:rPr>
          <w:rStyle w:val="StyleUnderline"/>
          <w:rFonts w:asciiTheme="minorHAnsi" w:hAnsiTheme="minorHAnsi" w:cstheme="minorHAnsi"/>
          <w:b/>
          <w:bCs/>
          <w:highlight w:val="green"/>
        </w:rPr>
        <w:t>quality of existence</w:t>
      </w:r>
      <w:r w:rsidRPr="007E7680">
        <w:rPr>
          <w:rStyle w:val="StyleUnderline"/>
          <w:rFonts w:asciiTheme="minorHAnsi" w:hAnsiTheme="minorHAnsi" w:cstheme="minorHAnsi"/>
          <w:highlight w:val="green"/>
        </w:rPr>
        <w:t xml:space="preserve"> which is not constrained 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 xml:space="preserve">limits of </w:t>
      </w:r>
      <w:r w:rsidRPr="007E7680">
        <w:rPr>
          <w:rStyle w:val="StyleUnderline"/>
          <w:rFonts w:asciiTheme="minorHAnsi" w:hAnsiTheme="minorHAnsi" w:cstheme="minorHAnsi"/>
          <w:b/>
          <w:bCs/>
          <w:highlight w:val="green"/>
        </w:rPr>
        <w:t xml:space="preserve">the social </w:t>
      </w:r>
      <w:r w:rsidRPr="007E7680">
        <w:rPr>
          <w:rStyle w:val="StyleUnderline"/>
          <w:rFonts w:asciiTheme="minorHAnsi" w:hAnsiTheme="minorHAnsi" w:cstheme="minorHAnsi"/>
          <w:highlight w:val="green"/>
        </w:rPr>
        <w:t xml:space="preserve">world. Oneness is the human being as a </w:t>
      </w:r>
      <w:r w:rsidRPr="007E7680">
        <w:rPr>
          <w:rStyle w:val="StyleUnderline"/>
          <w:rFonts w:asciiTheme="minorHAnsi" w:hAnsiTheme="minorHAnsi" w:cstheme="minorHAnsi"/>
          <w:b/>
          <w:bCs/>
          <w:highlight w:val="green"/>
        </w:rPr>
        <w:t>life force.</w:t>
      </w:r>
      <w:r w:rsidRPr="007E7680">
        <w:rPr>
          <w:rStyle w:val="StyleUnderline"/>
          <w:rFonts w:asciiTheme="minorHAnsi" w:hAnsiTheme="minorHAnsi" w:cstheme="minorHAnsi"/>
          <w:b/>
          <w:bCs/>
        </w:rPr>
        <w:t xml:space="preserve"> </w:t>
      </w:r>
      <w:r w:rsidRPr="007E7680">
        <w:rPr>
          <w:rFonts w:asciiTheme="minorHAnsi" w:hAnsiTheme="minorHAnsi" w:cstheme="minorHAnsi"/>
          <w:sz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7E7680">
        <w:rPr>
          <w:rStyle w:val="StyleUnderline"/>
          <w:rFonts w:asciiTheme="minorHAnsi" w:hAnsiTheme="minorHAnsi" w:cstheme="minorHAnsi"/>
          <w:highlight w:val="green"/>
        </w:rPr>
        <w:t>oneness signifies</w:t>
      </w:r>
      <w:r w:rsidRPr="007E7680">
        <w:rPr>
          <w:rStyle w:val="StyleUnderline"/>
          <w:rFonts w:asciiTheme="minorHAnsi" w:hAnsiTheme="minorHAnsi" w:cstheme="minorHAnsi"/>
        </w:rPr>
        <w:t xml:space="preserve"> the human as a creature of </w:t>
      </w:r>
      <w:r w:rsidRPr="007E7680">
        <w:rPr>
          <w:rStyle w:val="StyleUnderline"/>
          <w:rFonts w:asciiTheme="minorHAnsi" w:hAnsiTheme="minorHAnsi" w:cstheme="minorHAnsi"/>
          <w:b/>
          <w:bCs/>
          <w:highlight w:val="green"/>
        </w:rPr>
        <w:t>appetites and intensity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regard, </w:t>
      </w:r>
      <w:r w:rsidRPr="007E7680">
        <w:rPr>
          <w:rStyle w:val="StyleUnderline"/>
          <w:rFonts w:asciiTheme="minorHAnsi" w:hAnsiTheme="minorHAnsi" w:cstheme="minorHAnsi"/>
        </w:rPr>
        <w:t xml:space="preserve">oneness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human soul</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abundance of will</w:t>
      </w:r>
      <w:r w:rsidRPr="007E7680">
        <w:rPr>
          <w:rStyle w:val="StyleUnderline"/>
          <w:rFonts w:asciiTheme="minorHAnsi" w:hAnsiTheme="minorHAnsi" w:cstheme="minorHAnsi"/>
        </w:rPr>
        <w:t xml:space="preserve">, hunger, fear </w:t>
      </w:r>
      <w:r w:rsidRPr="007E7680">
        <w:rPr>
          <w:rStyle w:val="StyleUnderline"/>
          <w:rFonts w:asciiTheme="minorHAnsi" w:hAnsiTheme="minorHAnsi" w:cstheme="minorHAnsi"/>
          <w:highlight w:val="green"/>
        </w:rPr>
        <w:t>that propels each person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through the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Quiet is the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of the “one.” </w:t>
      </w:r>
      <w:r w:rsidRPr="007E7680">
        <w:rPr>
          <w:rFonts w:asciiTheme="minorHAnsi" w:hAnsiTheme="minorHAnsi" w:cstheme="minorHAnsi"/>
          <w:sz w:val="16"/>
        </w:rPr>
        <w:t xml:space="preserve">  Literary theorist Hortense Spillers proclaims that “</w:t>
      </w:r>
      <w:r w:rsidRPr="007E7680">
        <w:rPr>
          <w:rStyle w:val="StyleUnderline"/>
          <w:rFonts w:asciiTheme="minorHAnsi" w:hAnsiTheme="minorHAnsi" w:cstheme="minorHAnsi"/>
        </w:rPr>
        <w:t xml:space="preserve">What is </w:t>
      </w:r>
      <w:r w:rsidRPr="007E7680">
        <w:rPr>
          <w:rStyle w:val="StyleUnderline"/>
          <w:rFonts w:asciiTheme="minorHAnsi" w:hAnsiTheme="minorHAnsi" w:cstheme="minorHAnsi"/>
          <w:b/>
          <w:bCs/>
        </w:rPr>
        <w:t>missing in African-American cultural analysis</w:t>
      </w:r>
      <w:r w:rsidRPr="007E7680">
        <w:rPr>
          <w:rStyle w:val="StyleUnderline"/>
          <w:rFonts w:asciiTheme="minorHAnsi" w:hAnsiTheme="minorHAnsi" w:cstheme="minorHAnsi"/>
        </w:rPr>
        <w:t xml:space="preserve"> is a concept of the ‘one’</w:t>
      </w:r>
      <w:r w:rsidRPr="007E7680">
        <w:rPr>
          <w:rFonts w:asciiTheme="minorHAnsi" w:hAnsiTheme="minorHAnsi" w:cstheme="minorHAnsi"/>
          <w:sz w:val="16"/>
        </w:rPr>
        <w:t xml:space="preserve">” (Black, White and in Color, 394). Spillers is right, since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 xml:space="preserve">oneness is </w:t>
      </w:r>
      <w:r w:rsidRPr="007E7680">
        <w:rPr>
          <w:rStyle w:val="StyleUnderline"/>
          <w:rFonts w:asciiTheme="minorHAnsi" w:hAnsiTheme="minorHAnsi" w:cstheme="minorHAnsi"/>
          <w:b/>
          <w:bCs/>
          <w:highlight w:val="green"/>
        </w:rPr>
        <w:t>too messy to fit</w:t>
      </w:r>
      <w:r w:rsidRPr="007E7680">
        <w:rPr>
          <w:rStyle w:val="StyleUnderline"/>
          <w:rFonts w:asciiTheme="minorHAnsi" w:hAnsiTheme="minorHAnsi" w:cstheme="minorHAnsi"/>
          <w:highlight w:val="green"/>
        </w:rPr>
        <w:t xml:space="preserve"> with our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common thinking about blackness. Oneness asserts the </w:t>
      </w:r>
      <w:r w:rsidRPr="007E7680">
        <w:rPr>
          <w:rStyle w:val="StyleUnderline"/>
          <w:rFonts w:asciiTheme="minorHAnsi" w:hAnsiTheme="minorHAnsi" w:cstheme="minorHAnsi"/>
          <w:b/>
          <w:bCs/>
          <w:highlight w:val="green"/>
        </w:rPr>
        <w:t>right of a human being</w:t>
      </w:r>
      <w:r w:rsidRPr="007E7680">
        <w:rPr>
          <w:rStyle w:val="StyleUnderline"/>
          <w:rFonts w:asciiTheme="minorHAnsi" w:hAnsiTheme="minorHAnsi" w:cstheme="minorHAnsi"/>
        </w:rPr>
        <w:t xml:space="preserve"> to be just that – a human being –and this assertion </w:t>
      </w:r>
      <w:r w:rsidRPr="007E7680">
        <w:rPr>
          <w:rStyle w:val="StyleUnderline"/>
          <w:rFonts w:asciiTheme="minorHAnsi" w:hAnsiTheme="minorHAnsi" w:cstheme="minorHAnsi"/>
          <w:b/>
          <w:bCs/>
        </w:rPr>
        <w:t>privileges the inner life</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the interiority of oneness does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correlate with being immune to or </w:t>
      </w:r>
      <w:r w:rsidRPr="007E7680">
        <w:rPr>
          <w:rStyle w:val="StyleUnderline"/>
          <w:rFonts w:asciiTheme="minorHAnsi" w:hAnsiTheme="minorHAnsi" w:cstheme="minorHAnsi"/>
          <w:b/>
          <w:bCs/>
        </w:rPr>
        <w:t>isolated from the social world</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in insisting on the right to be human being, </w:t>
      </w:r>
      <w:r w:rsidRPr="007E7680">
        <w:rPr>
          <w:rStyle w:val="StyleUnderline"/>
          <w:rFonts w:asciiTheme="minorHAnsi" w:hAnsiTheme="minorHAnsi" w:cstheme="minorHAnsi"/>
          <w:highlight w:val="green"/>
        </w:rPr>
        <w:t xml:space="preserve">oneness infers that a </w:t>
      </w:r>
      <w:r w:rsidRPr="007E7680">
        <w:rPr>
          <w:rStyle w:val="StyleUnderline"/>
          <w:rFonts w:asciiTheme="minorHAnsi" w:hAnsiTheme="minorHAnsi" w:cstheme="minorHAnsi"/>
          <w:b/>
          <w:bCs/>
          <w:highlight w:val="green"/>
        </w:rPr>
        <w:t>person is a citizen of humanity</w:t>
      </w:r>
      <w:r w:rsidRPr="007E7680">
        <w:rPr>
          <w:rStyle w:val="StyleUnderline"/>
          <w:rFonts w:asciiTheme="minorHAnsi" w:hAnsiTheme="minorHAnsi" w:cstheme="minorHAnsi"/>
          <w:highlight w:val="green"/>
        </w:rPr>
        <w:t xml:space="preserve"> and has license to be of the whole world.</w:t>
      </w:r>
      <w:r w:rsidRPr="007E7680">
        <w:rPr>
          <w:rStyle w:val="StyleUnderline"/>
          <w:rFonts w:asciiTheme="minorHAnsi" w:hAnsiTheme="minorHAnsi" w:cstheme="minorHAnsi"/>
        </w:rPr>
        <w:t xml:space="preserve"> This is humanity as </w:t>
      </w:r>
      <w:r w:rsidRPr="007E7680">
        <w:rPr>
          <w:rStyle w:val="StyleUnderline"/>
          <w:rFonts w:asciiTheme="minorHAnsi" w:hAnsiTheme="minorHAnsi" w:cstheme="minorHAnsi"/>
          <w:b/>
          <w:bCs/>
        </w:rPr>
        <w:t>abundance and ambivalence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constitutes</w:t>
      </w:r>
      <w:r w:rsidRPr="007E7680">
        <w:rPr>
          <w:rStyle w:val="StyleUnderline"/>
          <w:rFonts w:asciiTheme="minorHAnsi" w:hAnsiTheme="minorHAnsi" w:cstheme="minorHAnsi"/>
        </w:rPr>
        <w:t xml:space="preserve"> a sense of </w:t>
      </w:r>
      <w:r w:rsidRPr="007E7680">
        <w:rPr>
          <w:rStyle w:val="StyleUnderline"/>
          <w:rFonts w:asciiTheme="minorHAnsi" w:hAnsiTheme="minorHAnsi" w:cstheme="minorHAnsi"/>
          <w:highlight w:val="green"/>
        </w:rPr>
        <w:t>being capable of</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related to </w:t>
      </w:r>
      <w:r w:rsidRPr="007E7680">
        <w:rPr>
          <w:rStyle w:val="StyleUnderline"/>
          <w:rFonts w:asciiTheme="minorHAnsi" w:hAnsiTheme="minorHAnsi" w:cstheme="minorHAnsi"/>
          <w:b/>
          <w:bCs/>
          <w:highlight w:val="green"/>
        </w:rPr>
        <w:t>everything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quality of copiousness is evident in Maud Martha’s exclamations in Brooks’s novel – the way Maud Martha’s desires (candy buttons, books, painted music) are disparate and varied, unrelated to gender or class or race, even as these desires inflect her relationship to those social identities. At the end of the novel, when Maud Martha wonders what to do with all this life, the question is an exemplary expression of abundance: her humanity is everything, and therefore she is, or can be, everything. </w:t>
      </w:r>
      <w:r w:rsidRPr="007E7680">
        <w:rPr>
          <w:rStyle w:val="StyleUnderline"/>
          <w:rFonts w:asciiTheme="minorHAnsi" w:hAnsiTheme="minorHAnsi" w:cstheme="minorHAnsi"/>
        </w:rPr>
        <w:t xml:space="preserve">The abundance of </w:t>
      </w:r>
      <w:r w:rsidRPr="007E7680">
        <w:rPr>
          <w:rStyle w:val="StyleUnderline"/>
          <w:rFonts w:asciiTheme="minorHAnsi" w:hAnsiTheme="minorHAnsi" w:cstheme="minorHAnsi"/>
          <w:highlight w:val="green"/>
        </w:rPr>
        <w:t>oneness authorizes a</w:t>
      </w:r>
      <w:r w:rsidRPr="007E7680">
        <w:rPr>
          <w:rStyle w:val="StyleUnderline"/>
          <w:rFonts w:asciiTheme="minorHAnsi" w:hAnsiTheme="minorHAnsi" w:cstheme="minorHAnsi"/>
        </w:rPr>
        <w:t xml:space="preserve"> kind of </w:t>
      </w:r>
      <w:r w:rsidRPr="007E7680">
        <w:rPr>
          <w:rStyle w:val="StyleUnderline"/>
          <w:rFonts w:asciiTheme="minorHAnsi" w:hAnsiTheme="minorHAnsi" w:cstheme="minorHAnsi"/>
          <w:b/>
          <w:bCs/>
          <w:highlight w:val="green"/>
        </w:rPr>
        <w:t>radical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as if one’s existence is </w:t>
      </w:r>
      <w:r w:rsidRPr="007E7680">
        <w:rPr>
          <w:rStyle w:val="StyleUnderline"/>
          <w:rFonts w:asciiTheme="minorHAnsi" w:hAnsiTheme="minorHAnsi" w:cstheme="minorHAnsi"/>
          <w:b/>
          <w:bCs/>
          <w:highlight w:val="green"/>
        </w:rPr>
        <w:t>no longer defined by membership</w:t>
      </w:r>
      <w:r w:rsidRPr="007E7680">
        <w:rPr>
          <w:rStyle w:val="StyleUnderline"/>
          <w:rFonts w:asciiTheme="minorHAnsi" w:hAnsiTheme="minorHAnsi" w:cstheme="minorHAnsi"/>
          <w:highlight w:val="green"/>
        </w:rPr>
        <w:t xml:space="preserve"> in a community</w:t>
      </w:r>
      <w:r w:rsidRPr="007E7680">
        <w:rPr>
          <w:rStyle w:val="StyleUnderline"/>
          <w:rFonts w:asciiTheme="minorHAnsi" w:hAnsiTheme="minorHAnsi" w:cstheme="minorHAnsi"/>
        </w:rPr>
        <w:t xml:space="preserve"> or group. </w:t>
      </w:r>
      <w:r w:rsidRPr="007E7680">
        <w:rPr>
          <w:rStyle w:val="StyleUnderline"/>
          <w:rFonts w:asciiTheme="minorHAnsi" w:hAnsiTheme="minorHAnsi" w:cstheme="minorHAnsi"/>
          <w:highlight w:val="green"/>
        </w:rPr>
        <w:t>One is everything and</w:t>
      </w:r>
      <w:r w:rsidRPr="007E7680">
        <w:rPr>
          <w:rStyle w:val="StyleUnderline"/>
          <w:rFonts w:asciiTheme="minorHAnsi" w:hAnsiTheme="minorHAnsi" w:cstheme="minorHAnsi"/>
        </w:rPr>
        <w:t xml:space="preserve">, in a way, </w:t>
      </w:r>
      <w:r w:rsidRPr="007E7680">
        <w:rPr>
          <w:rStyle w:val="StyleUnderline"/>
          <w:rFonts w:asciiTheme="minorHAnsi" w:hAnsiTheme="minorHAnsi" w:cstheme="minorHAnsi"/>
          <w:highlight w:val="green"/>
        </w:rPr>
        <w:t>also nothing.</w:t>
      </w:r>
      <w:r w:rsidRPr="007E7680">
        <w:rPr>
          <w:rFonts w:asciiTheme="minorHAnsi" w:hAnsiTheme="minorHAnsi" w:cstheme="minorHAnsi"/>
          <w:sz w:val="16"/>
        </w:rPr>
        <w:t xml:space="preserve"> This existentialist pairing of abundance and nothingness is characterized by Maud Martha’s wondering about the consequence of her life. It is there, too, in Rita dove’s “Daystar,” where Beulah covets that moment where she was “nothing, pure nothing, in the middle of the day.”   </w:t>
      </w:r>
      <w:r w:rsidRPr="007E7680">
        <w:rPr>
          <w:rStyle w:val="StyleUnderline"/>
          <w:rFonts w:asciiTheme="minorHAnsi" w:hAnsiTheme="minorHAnsi" w:cstheme="minorHAnsi"/>
        </w:rPr>
        <w:t xml:space="preserve">This idea of not mattering is of particular relevance, given the </w:t>
      </w:r>
      <w:r w:rsidRPr="007E7680">
        <w:rPr>
          <w:rStyle w:val="StyleUnderline"/>
          <w:rFonts w:asciiTheme="minorHAnsi" w:hAnsiTheme="minorHAnsi" w:cstheme="minorHAnsi"/>
          <w:b/>
          <w:bCs/>
        </w:rPr>
        <w:t>deep history</w:t>
      </w:r>
      <w:r w:rsidRPr="007E7680">
        <w:rPr>
          <w:rStyle w:val="StyleUnderline"/>
          <w:rFonts w:asciiTheme="minorHAnsi" w:hAnsiTheme="minorHAnsi" w:cstheme="minorHAnsi"/>
        </w:rPr>
        <w:t xml:space="preserve"> of literal and figurative erasure of black people</w:t>
      </w:r>
      <w:r w:rsidRPr="007E7680">
        <w:rPr>
          <w:rFonts w:asciiTheme="minorHAnsi" w:hAnsiTheme="minorHAnsi" w:cstheme="minorHAnsi"/>
          <w:sz w:val="16"/>
        </w:rPr>
        <w:t xml:space="preserve">. Mattering, socially and politically, is a grand concern; indeed, </w:t>
      </w:r>
      <w:r w:rsidRPr="007E7680">
        <w:rPr>
          <w:rStyle w:val="StyleUnderline"/>
          <w:rFonts w:asciiTheme="minorHAnsi" w:hAnsiTheme="minorHAnsi" w:cstheme="minorHAnsi"/>
          <w:highlight w:val="green"/>
        </w:rPr>
        <w:t xml:space="preserve">the centrality of </w:t>
      </w:r>
      <w:r w:rsidRPr="007E7680">
        <w:rPr>
          <w:rStyle w:val="StyleUnderline"/>
          <w:rFonts w:asciiTheme="minorHAnsi" w:hAnsiTheme="minorHAnsi" w:cstheme="minorHAnsi"/>
          <w:b/>
          <w:bCs/>
          <w:highlight w:val="green"/>
        </w:rPr>
        <w:t>expressiveness and demonstrativity</w:t>
      </w:r>
      <w:r w:rsidRPr="007E7680">
        <w:rPr>
          <w:rStyle w:val="StyleUnderline"/>
          <w:rFonts w:asciiTheme="minorHAnsi" w:hAnsiTheme="minorHAnsi" w:cstheme="minorHAnsi"/>
          <w:highlight w:val="green"/>
        </w:rPr>
        <w:t xml:space="preserve"> in black culture is directly related to the</w:t>
      </w:r>
      <w:r w:rsidRPr="007E7680">
        <w:rPr>
          <w:rStyle w:val="StyleUnderline"/>
          <w:rFonts w:asciiTheme="minorHAnsi" w:hAnsiTheme="minorHAnsi" w:cstheme="minorHAnsi"/>
        </w:rPr>
        <w:t xml:space="preserve"> seeming </w:t>
      </w:r>
      <w:r w:rsidRPr="007E7680">
        <w:rPr>
          <w:rStyle w:val="StyleUnderline"/>
          <w:rFonts w:asciiTheme="minorHAnsi" w:hAnsiTheme="minorHAnsi" w:cstheme="minorHAnsi"/>
          <w:b/>
          <w:bCs/>
          <w:highlight w:val="green"/>
        </w:rPr>
        <w:t>inconsequence</w:t>
      </w:r>
      <w:r w:rsidRPr="007E7680">
        <w:rPr>
          <w:rStyle w:val="StyleUnderline"/>
          <w:rFonts w:asciiTheme="minorHAnsi" w:hAnsiTheme="minorHAnsi" w:cstheme="minorHAnsi"/>
          <w:highlight w:val="green"/>
        </w:rPr>
        <w:t xml:space="preserve"> of black life.</w:t>
      </w:r>
      <w:r w:rsidRPr="007E7680">
        <w:rPr>
          <w:rFonts w:asciiTheme="minorHAnsi" w:hAnsiTheme="minorHAnsi" w:cstheme="minorHAnsi"/>
          <w:sz w:val="16"/>
        </w:rPr>
        <w:t xml:space="preserve"> It is hard to ignore or diminish this threat-the realities of black history corroborate it too well. But </w:t>
      </w:r>
      <w:r w:rsidRPr="007E7680">
        <w:rPr>
          <w:rStyle w:val="StyleUnderline"/>
          <w:rFonts w:asciiTheme="minorHAnsi" w:hAnsiTheme="minorHAnsi" w:cstheme="minorHAnsi"/>
        </w:rPr>
        <w:t xml:space="preserve">there is also something to be said for </w:t>
      </w:r>
      <w:r w:rsidRPr="007E7680">
        <w:rPr>
          <w:rStyle w:val="StyleUnderline"/>
          <w:rFonts w:asciiTheme="minorHAnsi" w:hAnsiTheme="minorHAnsi" w:cstheme="minorHAnsi"/>
          <w:b/>
          <w:bCs/>
        </w:rPr>
        <w:t>rethinking</w:t>
      </w:r>
      <w:r w:rsidRPr="007E7680">
        <w:rPr>
          <w:rStyle w:val="StyleUnderline"/>
          <w:rFonts w:asciiTheme="minorHAnsi" w:hAnsiTheme="minorHAnsi" w:cstheme="minorHAnsi"/>
        </w:rPr>
        <w:t xml:space="preserve"> what nothingness can mean to how we think about black identity. </w:t>
      </w:r>
      <w:r w:rsidRPr="007E7680">
        <w:rPr>
          <w:rFonts w:asciiTheme="minorHAnsi" w:hAnsiTheme="minorHAnsi" w:cstheme="minorHAnsi"/>
          <w:sz w:val="16"/>
        </w:rPr>
        <w:t xml:space="preserve">An instructive example shows up in Toni Morrison’s novel Sula, which, though a story primarily about the friendship between two women, opens with an extended scene involving Shadrack, a veteran of the First World War who is battling trauma. In the scene, Shadrack loses consciousness after being caught in enemy fire that leaves many of his fellow soldiers dead; he even watches the spectacle of a decapitated body running despite its heedlessness. Regaining consciousness in the infirmary, Shadrack experiences his body-especially his arms-as being beyond his control; he is afraid of the monstrosity of his arms and the independent movements they make. Though still traumatized, Shadrack is released to make room for patients with greater physical injuries and soon gets </w:t>
      </w:r>
      <w:r w:rsidRPr="007E7680">
        <w:rPr>
          <w:rFonts w:asciiTheme="minorHAnsi" w:hAnsiTheme="minorHAnsi" w:cstheme="minorHAnsi"/>
          <w:sz w:val="16"/>
        </w:rPr>
        <w:lastRenderedPageBreak/>
        <w:t xml:space="preserve">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  He looked for a mirror; there was none. Finally, keeping his hands care-  fully behind his back he made his way to the toilet bowl and peeped in.  The water was unevenly lit by the sun so he could make nothing out.  Returning to his cot he took the blanket and covered his head, rendering  the water dark enough to see his reflection. There in the toilet water he  saw a grave black face. A black so definite, so unequivocal, it astonished  him. He had been harboring a skittish apprehension that he was not  real-that he didn’t exist at all. But when the blackness greeted him with  its indisputable presence, he wanted nothing more. In his joy he took the  risk of letting on edge of the blanket drop and glanced at his hands. </w:t>
      </w:r>
      <w:r w:rsidRPr="007E7680">
        <w:rPr>
          <w:rStyle w:val="StyleUnderline"/>
          <w:rFonts w:asciiTheme="minorHAnsi" w:hAnsiTheme="minorHAnsi" w:cstheme="minorHAnsi"/>
        </w:rPr>
        <w:t xml:space="preserve">They  were still. </w:t>
      </w:r>
      <w:r w:rsidRPr="007E7680">
        <w:rPr>
          <w:rStyle w:val="StyleUnderline"/>
          <w:rFonts w:asciiTheme="minorHAnsi" w:hAnsiTheme="minorHAnsi" w:cstheme="minorHAnsi"/>
          <w:b/>
          <w:bCs/>
        </w:rPr>
        <w:t>Courteously still.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stunning that Shadrack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Shadrack, exists. But Morrison’s characterization is notable in the way it proclaims that in the midst of this indisputable blackness, Shadrack wanted “nothing more.” The use of the word “nothing” could be read to infer that Shadrack’s identity is nothing, as in he wanted more of the nothing that he saw. This nothing is the categorical excellence that calms him, and Morrison’s diction nicely conflates abundance with nothingness such that what Shadrack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w:t>
      </w:r>
      <w:r w:rsidRPr="007E7680">
        <w:rPr>
          <w:rStyle w:val="StyleUnderline"/>
          <w:rFonts w:asciiTheme="minorHAnsi" w:hAnsiTheme="minorHAnsi" w:cstheme="minorHAnsi"/>
        </w:rPr>
        <w:t xml:space="preserve">And as much as Morrison’s language permits Shadrack to see his indisputable presence-and isn’t indisputable </w:t>
      </w:r>
      <w:r w:rsidRPr="007E7680">
        <w:rPr>
          <w:rStyle w:val="StyleUnderline"/>
          <w:rFonts w:asciiTheme="minorHAnsi" w:hAnsiTheme="minorHAnsi" w:cstheme="minorHAnsi"/>
          <w:b/>
          <w:bCs/>
        </w:rPr>
        <w:t>blackness the ambition</w:t>
      </w:r>
      <w:r w:rsidRPr="007E7680">
        <w:rPr>
          <w:rStyle w:val="StyleUnderline"/>
          <w:rFonts w:asciiTheme="minorHAnsi" w:hAnsiTheme="minorHAnsi" w:cstheme="minorHAnsi"/>
        </w:rPr>
        <w:t xml:space="preserve"> of cultural nationalism?-it also suggest that this presence is as ephemeral and fleeting and immaterial as the nothing it is supposed to vanquish.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an astonishing </w:t>
      </w:r>
      <w:r w:rsidRPr="007E7680">
        <w:rPr>
          <w:rStyle w:val="StyleUnderline"/>
          <w:rFonts w:asciiTheme="minorHAnsi" w:hAnsiTheme="minorHAnsi" w:cstheme="minorHAnsi"/>
          <w:highlight w:val="green"/>
        </w:rPr>
        <w:t>realization</w:t>
      </w:r>
      <w:r w:rsidRPr="007E7680">
        <w:rPr>
          <w:rStyle w:val="StyleUnderline"/>
          <w:rFonts w:asciiTheme="minorHAnsi" w:hAnsiTheme="minorHAnsi" w:cstheme="minorHAnsi"/>
        </w:rPr>
        <w:t xml:space="preserve"> of the </w:t>
      </w:r>
      <w:r w:rsidRPr="007E7680">
        <w:rPr>
          <w:rStyle w:val="StyleUnderline"/>
          <w:rFonts w:asciiTheme="minorHAnsi" w:hAnsiTheme="minorHAnsi" w:cstheme="minorHAnsi"/>
          <w:b/>
          <w:bCs/>
        </w:rPr>
        <w:t>boundlessness of his humanity,</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highlight w:val="green"/>
        </w:rPr>
        <w:t xml:space="preserve">helps Shadrack to inhabit a </w:t>
      </w:r>
      <w:r w:rsidRPr="007E7680">
        <w:rPr>
          <w:rStyle w:val="StyleUnderline"/>
          <w:rFonts w:asciiTheme="minorHAnsi" w:hAnsiTheme="minorHAnsi" w:cstheme="minorHAnsi"/>
          <w:b/>
          <w:bCs/>
          <w:highlight w:val="green"/>
        </w:rPr>
        <w:t>liberated relationship</w:t>
      </w:r>
      <w:r w:rsidRPr="007E7680">
        <w:rPr>
          <w:rStyle w:val="StyleUnderline"/>
          <w:rFonts w:asciiTheme="minorHAnsi" w:hAnsiTheme="minorHAnsi" w:cstheme="minorHAnsi"/>
          <w:highlight w:val="green"/>
        </w:rPr>
        <w:t xml:space="preserve"> to fear</w:t>
      </w:r>
      <w:r w:rsidRPr="007E7680">
        <w:rPr>
          <w:rStyle w:val="StyleUnderline"/>
          <w:rFonts w:asciiTheme="minorHAnsi" w:hAnsiTheme="minorHAnsi" w:cstheme="minorHAnsi"/>
        </w:rPr>
        <w:t xml:space="preserve">, especially to that one fear all human beings have-the fear of death, </w:t>
      </w:r>
      <w:r w:rsidRPr="007E7680">
        <w:rPr>
          <w:rStyle w:val="StyleUnderline"/>
          <w:rFonts w:asciiTheme="minorHAnsi" w:hAnsiTheme="minorHAnsi" w:cstheme="minorHAnsi"/>
          <w:highlight w:val="green"/>
        </w:rPr>
        <w:t xml:space="preserve">Shadrack becomes an emblem of what is </w:t>
      </w:r>
      <w:r w:rsidRPr="007E7680">
        <w:rPr>
          <w:rStyle w:val="StyleUnderline"/>
          <w:rFonts w:asciiTheme="minorHAnsi" w:hAnsiTheme="minorHAnsi" w:cstheme="minorHAnsi"/>
          <w:b/>
          <w:bCs/>
          <w:highlight w:val="green"/>
        </w:rPr>
        <w:t>means to live an abundant life</w:t>
      </w:r>
      <w:r w:rsidRPr="007E7680">
        <w:rPr>
          <w:rStyle w:val="StyleUnderline"/>
          <w:rFonts w:asciiTheme="minorHAnsi" w:hAnsiTheme="minorHAnsi" w:cstheme="minorHAnsi"/>
        </w:rPr>
        <w:t xml:space="preserve">, and it is from his example that Sula takes her most radical cues. </w:t>
      </w:r>
      <w:r w:rsidRPr="007E7680">
        <w:rPr>
          <w:rFonts w:asciiTheme="minorHAnsi" w:hAnsiTheme="minorHAnsi" w:cstheme="minorHAnsi"/>
          <w:sz w:val="16"/>
        </w:rPr>
        <w:t xml:space="preserve">  Nothingness and abundance are relatives, if not synonyms: </w:t>
      </w:r>
      <w:r w:rsidRPr="007E7680">
        <w:rPr>
          <w:rStyle w:val="StyleUnderline"/>
          <w:rFonts w:asciiTheme="minorHAnsi" w:hAnsiTheme="minorHAnsi" w:cstheme="minorHAnsi"/>
        </w:rPr>
        <w:t xml:space="preserve">nothing is, literally and always, something, and in a </w:t>
      </w:r>
      <w:r w:rsidRPr="007E7680">
        <w:rPr>
          <w:rStyle w:val="StyleUnderline"/>
          <w:rFonts w:asciiTheme="minorHAnsi" w:hAnsiTheme="minorHAnsi" w:cstheme="minorHAnsi"/>
          <w:b/>
          <w:bCs/>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 xml:space="preserve">in the embrace of nothingness there is also 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w:t>
      </w:r>
      <w:r w:rsidRPr="007E7680">
        <w:rPr>
          <w:rStyle w:val="StyleUnderline"/>
          <w:rFonts w:asciiTheme="minorHAnsi" w:hAnsiTheme="minorHAnsi" w:cstheme="minorHAnsi"/>
          <w:highlight w:val="green"/>
        </w:rPr>
        <w:t xml:space="preserve">is an </w:t>
      </w:r>
      <w:r w:rsidRPr="007E7680">
        <w:rPr>
          <w:rStyle w:val="StyleUnderline"/>
          <w:rFonts w:asciiTheme="minorHAnsi" w:hAnsiTheme="minorHAnsi" w:cstheme="minorHAnsi"/>
          <w:b/>
          <w:bCs/>
          <w:highlight w:val="green"/>
        </w:rPr>
        <w:t>essential human doubt</w:t>
      </w:r>
      <w:r w:rsidRPr="007E7680">
        <w:rPr>
          <w:rStyle w:val="StyleUnderline"/>
          <w:rFonts w:asciiTheme="minorHAnsi" w:hAnsiTheme="minorHAnsi" w:cstheme="minorHAnsi"/>
          <w:highlight w:val="green"/>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important to </w:t>
      </w:r>
      <w:r w:rsidRPr="007E7680">
        <w:rPr>
          <w:rStyle w:val="StyleUnderline"/>
          <w:rFonts w:asciiTheme="minorHAnsi" w:hAnsiTheme="minorHAnsi" w:cstheme="minorHAnsi"/>
          <w:b/>
          <w:bCs/>
          <w:highlight w:val="green"/>
        </w:rPr>
        <w:t>understanding black</w:t>
      </w:r>
      <w:r w:rsidRPr="007E7680">
        <w:rPr>
          <w:rStyle w:val="StyleUnderline"/>
          <w:rFonts w:asciiTheme="minorHAnsi" w:hAnsiTheme="minorHAnsi" w:cstheme="minorHAnsi"/>
          <w:b/>
          <w:bCs/>
        </w:rPr>
        <w:t xml:space="preserve"> cultural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highlight w:val="green"/>
        </w:rPr>
        <w:t xml:space="preserve">Oneness returns the </w:t>
      </w:r>
      <w:r w:rsidRPr="007E7680">
        <w:rPr>
          <w:rStyle w:val="StyleUnderline"/>
          <w:rFonts w:asciiTheme="minorHAnsi" w:hAnsiTheme="minorHAnsi" w:cstheme="minorHAnsi"/>
          <w:b/>
          <w:bCs/>
          <w:highlight w:val="green"/>
        </w:rPr>
        <w:t>mystery of being human</w:t>
      </w:r>
      <w:r w:rsidRPr="007E7680">
        <w:rPr>
          <w:rStyle w:val="StyleUnderline"/>
          <w:rFonts w:asciiTheme="minorHAnsi" w:hAnsiTheme="minorHAnsi" w:cstheme="minorHAnsi"/>
          <w:highlight w:val="green"/>
        </w:rPr>
        <w:t xml:space="preserve"> to the black subject</w:t>
      </w:r>
      <w:r w:rsidRPr="007E7680">
        <w:rPr>
          <w:rStyle w:val="StyleUnderline"/>
          <w:rFonts w:asciiTheme="minorHAnsi" w:hAnsiTheme="minorHAnsi" w:cstheme="minorHAnsi"/>
        </w:rPr>
        <w:t xml:space="preserve">, who often seems to be known even before he or she arrives. And </w:t>
      </w:r>
      <w:r w:rsidRPr="007E7680">
        <w:rPr>
          <w:rStyle w:val="StyleUnderline"/>
          <w:rFonts w:asciiTheme="minorHAnsi" w:hAnsiTheme="minorHAnsi" w:cstheme="minorHAnsi"/>
          <w:highlight w:val="green"/>
        </w:rPr>
        <w:t xml:space="preserve">it allow a black person to claim frailty as a </w:t>
      </w:r>
      <w:r w:rsidRPr="007E7680">
        <w:rPr>
          <w:rStyle w:val="StyleUnderline"/>
          <w:rFonts w:asciiTheme="minorHAnsi" w:hAnsiTheme="minorHAnsi" w:cstheme="minorHAnsi"/>
          <w:b/>
          <w:bCs/>
          <w:highlight w:val="green"/>
        </w:rPr>
        <w:t>meaningful part of life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 xml:space="preserve">one’s </w:t>
      </w:r>
      <w:r w:rsidRPr="007E7680">
        <w:rPr>
          <w:rStyle w:val="StyleUnderline"/>
          <w:rFonts w:asciiTheme="minorHAnsi" w:hAnsiTheme="minorHAnsi" w:cstheme="minorHAnsi"/>
          <w:b/>
          <w:bCs/>
          <w:highlight w:val="green"/>
        </w:rPr>
        <w:t>life exists</w:t>
      </w:r>
      <w:r w:rsidRPr="007E7680">
        <w:rPr>
          <w:rStyle w:val="StyleUnderline"/>
          <w:rFonts w:asciiTheme="minorHAnsi" w:hAnsiTheme="minorHAnsi" w:cstheme="minorHAnsi"/>
          <w:highlight w:val="green"/>
        </w:rPr>
        <w:t xml:space="preserve"> in a</w:t>
      </w:r>
      <w:r w:rsidRPr="007E7680">
        <w:rPr>
          <w:rStyle w:val="StyleUnderline"/>
          <w:rFonts w:asciiTheme="minorHAnsi" w:hAnsiTheme="minorHAnsi" w:cstheme="minorHAnsi"/>
        </w:rPr>
        <w:t xml:space="preserve"> “fresh </w:t>
      </w:r>
      <w:r w:rsidRPr="007E7680">
        <w:rPr>
          <w:rStyle w:val="StyleUnderline"/>
          <w:rFonts w:asciiTheme="minorHAnsi" w:hAnsiTheme="minorHAnsi" w:cstheme="minorHAnsi"/>
          <w:highlight w:val="green"/>
        </w:rPr>
        <w:t xml:space="preserve">space with no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highlight w:val="green"/>
        </w:rPr>
        <w:t xml:space="preserve"> other than to its </w:t>
      </w:r>
      <w:r w:rsidRPr="007E7680">
        <w:rPr>
          <w:rStyle w:val="StyleUnderline"/>
          <w:rFonts w:asciiTheme="minorHAnsi" w:hAnsiTheme="minorHAnsi" w:cstheme="minorHAnsi"/>
          <w:b/>
          <w:bCs/>
          <w:highlight w:val="green"/>
        </w:rPr>
        <w:t>internal oneness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(quoted in alexander’s Black Interior 63-64). It may seem fanciful to wish away the exterior world, but what Harper is implying is something else: </w:t>
      </w:r>
      <w:r w:rsidRPr="007E7680">
        <w:rPr>
          <w:rStyle w:val="StyleUnderline"/>
          <w:rFonts w:asciiTheme="minorHAnsi" w:hAnsiTheme="minorHAnsi" w:cstheme="minorHAnsi"/>
          <w:sz w:val="12"/>
          <w:szCs w:val="12"/>
          <w:u w:val="none"/>
        </w:rPr>
        <w:t>to</w:t>
      </w:r>
      <w:r w:rsidRPr="007E7680">
        <w:rPr>
          <w:rFonts w:asciiTheme="minorHAnsi" w:hAnsiTheme="minorHAnsi" w:cstheme="minorHAnsi"/>
          <w:sz w:val="12"/>
          <w:szCs w:val="12"/>
        </w:rPr>
        <w:t xml:space="preserve"> return the complexity of the inner life to its rightful place in how we understand black cultural identity. His claim is not against the exterior so much as it is in favor of the interior.   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Morrison uses the crispness of black vernacular 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explicit later when she concedes that her manner of living has produced lonlieness: “Yes. But my lonely is mine. Now your lonely is somebody else’s. Made by somebody else and handed to </w:t>
      </w:r>
      <w:r w:rsidRPr="007E7680">
        <w:rPr>
          <w:rFonts w:asciiTheme="minorHAnsi" w:hAnsiTheme="minorHAnsi" w:cstheme="minorHAnsi"/>
          <w:sz w:val="12"/>
          <w:szCs w:val="12"/>
        </w:rPr>
        <w:lastRenderedPageBreak/>
        <w:t>you” (143). This biting comment is Sula’s assessment that she is capable of loneliness and indignity, and it reminds us that she appreciates the ambivalence of living, be it harsh and difficult or wondrous and embracing. She, Sula, is a human being: simply, boldly, humbly that.   This is Sula’s oneness, and Morrison’s novel does a spectacular job of describing one black woman’s struggle to live by the spirit of her inner life,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girlgirlgirl.”     It was a fine cry-loud and long-but it had no bottom and it had no  top, just circles and circles of sorrow (174) Sula is in the air, her presence described as the stirring of leaves and shifting of mud. The language her is omniscient, as if the leaves are moving by grace of something divine. This organic quality speaks to Sula’s oneness, the way that her agency is shaped by the spirituality of being human. In her oneness, Sula is sound and color and the elements, everything and nothing all at once.</w:t>
      </w:r>
    </w:p>
    <w:p w:rsidR="00BF7884" w:rsidRPr="007E7680" w:rsidRDefault="00BF7884" w:rsidP="00365A73">
      <w:pPr>
        <w:rPr>
          <w:rFonts w:asciiTheme="minorHAnsi" w:hAnsiTheme="minorHAnsi" w:cstheme="minorHAnsi"/>
        </w:rPr>
      </w:pPr>
    </w:p>
    <w:p w:rsidR="00723854" w:rsidRPr="007E7680" w:rsidRDefault="00723854" w:rsidP="00723854">
      <w:pPr>
        <w:pStyle w:val="Heading4"/>
        <w:rPr>
          <w:rFonts w:asciiTheme="minorHAnsi" w:hAnsiTheme="minorHAnsi" w:cstheme="minorHAnsi"/>
        </w:rPr>
      </w:pPr>
      <w:r w:rsidRPr="007E7680">
        <w:rPr>
          <w:rFonts w:asciiTheme="minorHAnsi" w:hAnsiTheme="minorHAnsi" w:cstheme="minorHAnsi"/>
        </w:rPr>
        <w:t xml:space="preserve">Vote neg to endorse Black Quiet—Quiet is a shift in how we commonly understand Blackness, which is often described as expressive, dramatic, or loud. Giving up a frame of resistance, quiet seeks to uncover the lost and obscured dimensions of Black life that are overdetermined by public displays of Black rebellion. It is a simple, beautiful part of what it means to be alive. Quiet is antithetical to how we think about Black people—opening the door to imagine life. </w:t>
      </w:r>
    </w:p>
    <w:p w:rsidR="00723854" w:rsidRPr="007E7680" w:rsidRDefault="00723854" w:rsidP="00723854">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723854" w:rsidRPr="007E7680" w:rsidRDefault="00723854" w:rsidP="00723854">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Blackness here 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Fonts w:asciiTheme="minorHAnsi" w:hAnsiTheme="minorHAnsi" w:cstheme="minorHAnsi"/>
          <w:sz w:val="16"/>
          <w:szCs w:val="16"/>
        </w:rPr>
        <w:t>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w:t>
      </w:r>
      <w:r w:rsidRPr="007E7680">
        <w:rPr>
          <w:rFonts w:asciiTheme="minorHAnsi" w:hAnsiTheme="minorHAnsi" w:cstheme="minorHAnsi"/>
          <w:sz w:val="12"/>
          <w:szCs w:val="12"/>
        </w:rPr>
        <w:t xml:space="preserve">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w:t>
      </w:r>
      <w:r w:rsidRPr="007E7680">
        <w:rPr>
          <w:rFonts w:asciiTheme="minorHAnsi" w:hAnsiTheme="minorHAnsi" w:cstheme="minorHAnsi"/>
          <w:sz w:val="12"/>
          <w:szCs w:val="12"/>
        </w:rPr>
        <w:lastRenderedPageBreak/>
        <w:t>exposed by black artists who have always struggled with the politics of representation</w:t>
      </w:r>
      <w:r w:rsidRPr="007E7680">
        <w:rPr>
          <w:rStyle w:val="StyleUnderline"/>
          <w:rFonts w:asciiTheme="minorHAnsi" w:hAnsiTheme="minorHAnsi" w:cstheme="minorHAnsi"/>
        </w:rPr>
        <w:t>.</w:t>
      </w:r>
      <w:r w:rsidRPr="007E7680">
        <w:rPr>
          <w:rFonts w:asciiTheme="minorHAnsi" w:hAnsiTheme="minorHAnsi" w:cstheme="minorHAnsi"/>
          <w:sz w:val="16"/>
        </w:rPr>
        <w:t xml:space="preserve">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w:t>
      </w:r>
      <w:r w:rsidRPr="007E7680">
        <w:rPr>
          <w:rStyle w:val="StyleUnderline"/>
          <w:rFonts w:asciiTheme="minorHAnsi" w:hAnsiTheme="minorHAnsi" w:cstheme="minorHAnsi"/>
        </w:rPr>
        <w:t xml:space="preserve">this argument for </w:t>
      </w:r>
      <w:r w:rsidRPr="007E7680">
        <w:rPr>
          <w:rStyle w:val="StyleUnderline"/>
          <w:rFonts w:asciiTheme="minorHAnsi" w:hAnsiTheme="minorHAnsi" w:cstheme="minorHAnsi"/>
          <w:highlight w:val="green"/>
        </w:rPr>
        <w:t xml:space="preserve">quiet aims to </w:t>
      </w:r>
      <w:r w:rsidRPr="007E7680">
        <w:rPr>
          <w:rStyle w:val="StyleUnderline"/>
          <w:rFonts w:asciiTheme="minorHAnsi" w:hAnsiTheme="minorHAnsi" w:cstheme="minorHAnsi"/>
          <w:b/>
          <w:bCs/>
          <w:highlight w:val="green"/>
        </w:rPr>
        <w:t>give up resistance</w:t>
      </w:r>
      <w:r w:rsidRPr="007E7680">
        <w:rPr>
          <w:rStyle w:val="StyleUnderline"/>
          <w:rFonts w:asciiTheme="minorHAnsi" w:hAnsiTheme="minorHAnsi" w:cstheme="minorHAnsi"/>
          <w:highlight w:val="green"/>
        </w:rPr>
        <w:t xml:space="preserve"> as a framework in search of </w:t>
      </w:r>
      <w:r w:rsidRPr="007E7680">
        <w:rPr>
          <w:rStyle w:val="StyleUnderline"/>
          <w:rFonts w:asciiTheme="minorHAnsi" w:hAnsiTheme="minorHAnsi" w:cstheme="minorHAnsi"/>
          <w:b/>
          <w:bCs/>
          <w:highlight w:val="green"/>
        </w:rPr>
        <w:t>what is lost</w:t>
      </w:r>
      <w:r w:rsidRPr="007E7680">
        <w:rPr>
          <w:rStyle w:val="StyleUnderline"/>
          <w:rFonts w:asciiTheme="minorHAnsi" w:hAnsiTheme="minorHAnsi" w:cstheme="minorHAnsi"/>
          <w:highlight w:val="green"/>
        </w:rPr>
        <w:t xml:space="preserve"> in its all-encompassing reach.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yes,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Fonts w:asciiTheme="minorHAnsi" w:hAnsiTheme="minorHAnsi" w:cstheme="minorHAnsi"/>
          <w:sz w:val="12"/>
          <w:szCs w:val="12"/>
        </w:rPr>
        <w:t>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 We</w:t>
      </w:r>
      <w:r w:rsidRPr="007E7680">
        <w:rPr>
          <w:rFonts w:asciiTheme="minorHAnsi" w:hAnsiTheme="minorHAnsi" w:cstheme="minorHAnsi"/>
          <w:sz w:val="16"/>
        </w:rPr>
        <w:t xml:space="preserv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 xml:space="preserve">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t>
      </w:r>
      <w:r w:rsidRPr="007E7680">
        <w:rPr>
          <w:rFonts w:asciiTheme="minorHAnsi" w:hAnsiTheme="minorHAnsi" w:cstheme="minorHAnsi"/>
          <w:sz w:val="16"/>
          <w:szCs w:val="16"/>
        </w:rPr>
        <w:lastRenderedPageBreak/>
        <w:t>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70594F" w:rsidRPr="007E7680" w:rsidRDefault="0070594F" w:rsidP="00365A73">
      <w:pPr>
        <w:rPr>
          <w:rFonts w:asciiTheme="minorHAnsi" w:hAnsiTheme="minorHAnsi" w:cstheme="minorHAnsi"/>
          <w:u w:val="single"/>
        </w:rPr>
      </w:pPr>
    </w:p>
    <w:p w:rsidR="001A5679" w:rsidRPr="007E7680" w:rsidRDefault="001A5679" w:rsidP="001A5679">
      <w:pPr>
        <w:pStyle w:val="Heading2"/>
        <w:rPr>
          <w:rFonts w:asciiTheme="minorHAnsi" w:hAnsiTheme="minorHAnsi" w:cstheme="minorHAnsi"/>
        </w:rPr>
      </w:pPr>
      <w:r w:rsidRPr="007E7680">
        <w:rPr>
          <w:rFonts w:asciiTheme="minorHAnsi" w:hAnsiTheme="minorHAnsi" w:cstheme="minorHAnsi"/>
        </w:rPr>
        <w:lastRenderedPageBreak/>
        <w:t>1NC – Identity</w:t>
      </w:r>
    </w:p>
    <w:p w:rsidR="00FB39D5" w:rsidRPr="007E7680" w:rsidRDefault="00FB39D5" w:rsidP="00FB39D5">
      <w:pPr>
        <w:pStyle w:val="Heading4"/>
        <w:rPr>
          <w:rFonts w:asciiTheme="minorHAnsi" w:hAnsiTheme="minorHAnsi" w:cstheme="minorHAnsi"/>
        </w:rPr>
      </w:pPr>
      <w:r w:rsidRPr="007E7680">
        <w:rPr>
          <w:rFonts w:asciiTheme="minorHAnsi" w:hAnsiTheme="minorHAnsi" w:cstheme="minorHAnsi"/>
        </w:rPr>
        <w:t>Public expressiveness is so totalitarian that it simplifies Blackness. Conceiving Black expressiveness dramatically and publicly largely goes unchallenged because it is so tightly tethered to a discourse of resistance. Publicness has a chokehold on black culture such that it’s hard to conceptualize blackness outside the context resistance. Because of this, every feature of social differentiation disappears in public discourses regarding Blacks. This proves the need for a concept of interiority, that can support representations of blackness beyond the broad caption of publicity.</w:t>
      </w:r>
    </w:p>
    <w:p w:rsidR="00241BE8" w:rsidRPr="007E7680" w:rsidRDefault="00241BE8" w:rsidP="00241BE8">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241BE8" w:rsidRPr="007E7680" w:rsidRDefault="00241BE8" w:rsidP="00241BE8">
      <w:pPr>
        <w:rPr>
          <w:rFonts w:asciiTheme="minorHAnsi" w:hAnsiTheme="minorHAnsi" w:cstheme="minorHAnsi"/>
          <w:sz w:val="16"/>
        </w:rPr>
      </w:pPr>
      <w:r w:rsidRPr="007E7680">
        <w:rPr>
          <w:rFonts w:asciiTheme="minorHAnsi" w:hAnsiTheme="minorHAnsi" w:cstheme="minorHAnsi"/>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rPr>
        <w:t xml:space="preserve">the aesthetic of quiet is </w:t>
      </w:r>
      <w:r w:rsidRPr="007E7680">
        <w:rPr>
          <w:rStyle w:val="StyleUnderline"/>
          <w:rFonts w:asciiTheme="minorHAnsi" w:hAnsiTheme="minorHAnsi" w:cstheme="minorHAnsi"/>
          <w:b/>
          <w:bCs/>
        </w:rPr>
        <w:t>watcherless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interest in quiet arrives because of the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posed by public expressiveness, particularly the assumption that black culture is </w:t>
      </w:r>
      <w:r w:rsidRPr="007E7680">
        <w:rPr>
          <w:rStyle w:val="StyleUnderline"/>
          <w:rFonts w:asciiTheme="minorHAnsi" w:hAnsiTheme="minorHAnsi" w:cstheme="minorHAnsi"/>
          <w:b/>
          <w:bCs/>
          <w:highlight w:val="green"/>
        </w:rPr>
        <w:t>predominantly resistant</w:t>
      </w:r>
      <w:r w:rsidRPr="007E7680">
        <w:rPr>
          <w:rStyle w:val="StyleUnderline"/>
          <w:rFonts w:asciiTheme="minorHAnsi" w:hAnsiTheme="minorHAnsi" w:cstheme="minorHAnsi"/>
          <w:highlight w:val="green"/>
        </w:rPr>
        <w:t>. This characterization is</w:t>
      </w:r>
      <w:r w:rsidRPr="007E7680">
        <w:rPr>
          <w:rStyle w:val="StyleUnderline"/>
          <w:rFonts w:asciiTheme="minorHAnsi" w:hAnsiTheme="minorHAnsi" w:cstheme="minorHAnsi"/>
        </w:rPr>
        <w:t xml:space="preserve"> so commonsense, </w:t>
      </w:r>
      <w:r w:rsidRPr="007E7680">
        <w:rPr>
          <w:rStyle w:val="StyleUnderline"/>
          <w:rFonts w:asciiTheme="minorHAnsi" w:hAnsiTheme="minorHAnsi" w:cstheme="minorHAnsi"/>
          <w:highlight w:val="green"/>
        </w:rPr>
        <w:t xml:space="preserve">so </w:t>
      </w:r>
      <w:r w:rsidRPr="007E7680">
        <w:rPr>
          <w:rStyle w:val="StyleUnderline"/>
          <w:rFonts w:asciiTheme="minorHAnsi" w:hAnsiTheme="minorHAnsi" w:cstheme="minorHAnsi"/>
          <w:b/>
          <w:bCs/>
          <w:highlight w:val="green"/>
        </w:rPr>
        <w:t>totalitarian</w:t>
      </w:r>
      <w:r w:rsidRPr="007E7680">
        <w:rPr>
          <w:rStyle w:val="StyleUnderline"/>
          <w:rFonts w:asciiTheme="minorHAnsi" w:hAnsiTheme="minorHAnsi" w:cstheme="minorHAnsi"/>
          <w:highlight w:val="green"/>
        </w:rPr>
        <w:t xml:space="preserve">, that it ends up </w:t>
      </w:r>
      <w:r w:rsidRPr="007E7680">
        <w:rPr>
          <w:rStyle w:val="StyleUnderline"/>
          <w:rFonts w:asciiTheme="minorHAnsi" w:hAnsiTheme="minorHAnsi" w:cstheme="minorHAnsi"/>
          <w:b/>
          <w:bCs/>
          <w:highlight w:val="green"/>
        </w:rPr>
        <w:t>simplifying blackness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w:t>
      </w:r>
      <w:r w:rsidRPr="007E7680">
        <w:rPr>
          <w:rStyle w:val="StyleUnderline"/>
          <w:rFonts w:asciiTheme="minorHAnsi" w:hAnsiTheme="minorHAnsi" w:cstheme="minorHAnsi"/>
        </w:rPr>
        <w:t>the important role expressiveness plays in the struggles for civil rights-</w:t>
      </w:r>
      <w:r w:rsidRPr="007E7680">
        <w:rPr>
          <w:rStyle w:val="StyleUnderline"/>
          <w:rFonts w:asciiTheme="minorHAnsi" w:hAnsiTheme="minorHAnsi" w:cstheme="minorHAnsi"/>
          <w:highlight w:val="green"/>
        </w:rPr>
        <w:t xml:space="preserve">it goes largely </w:t>
      </w:r>
      <w:r w:rsidRPr="007E7680">
        <w:rPr>
          <w:rStyle w:val="StyleUnderline"/>
          <w:rFonts w:asciiTheme="minorHAnsi" w:hAnsiTheme="minorHAnsi" w:cstheme="minorHAnsi"/>
          <w:b/>
          <w:bCs/>
          <w:highlight w:val="green"/>
        </w:rPr>
        <w:t>unchallenged</w:t>
      </w:r>
      <w:r w:rsidRPr="007E7680">
        <w:rPr>
          <w:rStyle w:val="StyleUnderline"/>
          <w:rFonts w:asciiTheme="minorHAnsi" w:hAnsiTheme="minorHAnsi" w:cstheme="minorHAnsi"/>
          <w:highlight w:val="green"/>
        </w:rPr>
        <w:t>. The problem here is</w:t>
      </w:r>
      <w:r w:rsidRPr="007E7680">
        <w:rPr>
          <w:rStyle w:val="StyleUnderline"/>
          <w:rFonts w:asciiTheme="minorHAnsi" w:hAnsiTheme="minorHAnsi" w:cstheme="minorHAnsi"/>
        </w:rPr>
        <w:t xml:space="preserve"> not expressiveness per se, but </w:t>
      </w:r>
      <w:r w:rsidRPr="007E7680">
        <w:rPr>
          <w:rStyle w:val="StyleUnderline"/>
          <w:rFonts w:asciiTheme="minorHAnsi" w:hAnsiTheme="minorHAnsi" w:cstheme="minorHAnsi"/>
          <w:highlight w:val="green"/>
        </w:rPr>
        <w:t xml:space="preserve">that black expressiveness is </w:t>
      </w:r>
      <w:r w:rsidRPr="007E7680">
        <w:rPr>
          <w:rStyle w:val="StyleUnderline"/>
          <w:rFonts w:asciiTheme="minorHAnsi" w:hAnsiTheme="minorHAnsi" w:cstheme="minorHAnsi"/>
        </w:rPr>
        <w:t xml:space="preserve">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 and to a </w:t>
      </w:r>
      <w:r w:rsidRPr="007E7680">
        <w:rPr>
          <w:rStyle w:val="StyleUnderline"/>
          <w:rFonts w:asciiTheme="minorHAnsi" w:hAnsiTheme="minorHAnsi" w:cstheme="minorHAnsi"/>
          <w:b/>
          <w:bCs/>
          <w:highlight w:val="green"/>
        </w:rPr>
        <w:t>discourse of resistance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it is useful to political discourse, because it can allow a group to speak with a </w:t>
      </w:r>
      <w:r w:rsidRPr="007E7680">
        <w:rPr>
          <w:rStyle w:val="StyleUnderline"/>
          <w:rFonts w:asciiTheme="minorHAnsi" w:hAnsiTheme="minorHAnsi" w:cstheme="minorHAnsi"/>
          <w:b/>
          <w:bCs/>
        </w:rPr>
        <w:t>sense of singular purpose</w:t>
      </w:r>
      <w:r w:rsidRPr="007E7680">
        <w:rPr>
          <w:rStyle w:val="StyleUnderline"/>
          <w:rFonts w:asciiTheme="minorHAnsi" w:hAnsiTheme="minorHAnsi" w:cstheme="minorHAnsi"/>
        </w:rPr>
        <w:t xml:space="preserve">. In this regard, public expressiveness is the </w:t>
      </w:r>
      <w:r w:rsidRPr="007E7680">
        <w:rPr>
          <w:rStyle w:val="StyleUnderline"/>
          <w:rFonts w:asciiTheme="minorHAnsi" w:hAnsiTheme="minorHAnsi" w:cstheme="minorHAnsi"/>
          <w:b/>
          <w:bCs/>
        </w:rPr>
        <w:t>workhorse of nationalism</w:t>
      </w:r>
      <w:r w:rsidRPr="007E7680">
        <w:rPr>
          <w:rStyle w:val="StyleUnderline"/>
          <w:rFonts w:asciiTheme="minorHAnsi" w:hAnsiTheme="minorHAnsi" w:cstheme="minorHAnsi"/>
        </w:rPr>
        <w:t xml:space="preserve">, and is vital to any </w:t>
      </w:r>
      <w:r w:rsidRPr="007E7680">
        <w:rPr>
          <w:rStyle w:val="StyleUnderline"/>
          <w:rFonts w:asciiTheme="minorHAnsi" w:hAnsiTheme="minorHAnsi" w:cstheme="minorHAnsi"/>
          <w:b/>
          <w:bCs/>
        </w:rPr>
        <w:t>marginalized population</w:t>
      </w:r>
      <w:r w:rsidRPr="007E7680">
        <w:rPr>
          <w:rStyle w:val="StyleUnderline"/>
          <w:rFonts w:asciiTheme="minorHAnsi" w:hAnsiTheme="minorHAnsi" w:cstheme="minorHAnsi"/>
        </w:rPr>
        <w:t>.</w:t>
      </w:r>
      <w:r w:rsidRPr="007E7680">
        <w:rPr>
          <w:rFonts w:asciiTheme="minorHAnsi" w:hAnsiTheme="minorHAnsi" w:cstheme="minorHAnsi"/>
          <w:sz w:val="16"/>
        </w:rPr>
        <w:t xml:space="preserve"> And perhaps this is as it should be, since there is no question about the meaningfulness of race and especially racism to black life; </w:t>
      </w:r>
      <w:r w:rsidRPr="007E7680">
        <w:rPr>
          <w:rStyle w:val="StyleUnderline"/>
          <w:rFonts w:asciiTheme="minorHAnsi" w:hAnsiTheme="minorHAnsi" w:cstheme="minorHAnsi"/>
        </w:rPr>
        <w:t xml:space="preserve">there is also </w:t>
      </w:r>
      <w:r w:rsidRPr="007E7680">
        <w:rPr>
          <w:rStyle w:val="StyleUnderline"/>
          <w:rFonts w:asciiTheme="minorHAnsi" w:hAnsiTheme="minorHAnsi" w:cstheme="minorHAnsi"/>
          <w:b/>
          <w:bCs/>
        </w:rPr>
        <w:t>no question</w:t>
      </w:r>
      <w:r w:rsidRPr="007E7680">
        <w:rPr>
          <w:rStyle w:val="StyleUnderline"/>
          <w:rFonts w:asciiTheme="minorHAnsi" w:hAnsiTheme="minorHAnsi" w:cstheme="minorHAnsi"/>
        </w:rPr>
        <w:t xml:space="preserve"> that resistance, as individual or collective action or as an aesthetic, is a meaningful part of black culture.</w:t>
      </w:r>
      <w:r w:rsidRPr="007E7680">
        <w:rPr>
          <w:rFonts w:asciiTheme="minorHAnsi" w:hAnsiTheme="minorHAnsi" w:cstheme="minorHAnsi"/>
          <w:sz w:val="16"/>
        </w:rPr>
        <w:t xml:space="preserve"> </w:t>
      </w:r>
      <w:r w:rsidRPr="007E7680">
        <w:rPr>
          <w:rStyle w:val="StyleUnderline"/>
          <w:rFonts w:asciiTheme="minorHAnsi" w:hAnsiTheme="minorHAnsi" w:cstheme="minorHAnsi"/>
        </w:rPr>
        <w:t>But there is</w:t>
      </w:r>
      <w:r w:rsidRPr="007E7680">
        <w:rPr>
          <w:rFonts w:asciiTheme="minorHAnsi" w:hAnsiTheme="minorHAnsi" w:cstheme="minorHAnsi"/>
          <w:sz w:val="16"/>
        </w:rPr>
        <w:t xml:space="preserve">, still, </w:t>
      </w:r>
      <w:r w:rsidRPr="007E7680">
        <w:rPr>
          <w:rStyle w:val="StyleUnderline"/>
          <w:rFonts w:asciiTheme="minorHAnsi" w:hAnsiTheme="minorHAnsi" w:cstheme="minorHAnsi"/>
        </w:rPr>
        <w:t xml:space="preserve">an important question about </w:t>
      </w:r>
      <w:r w:rsidRPr="007E7680">
        <w:rPr>
          <w:rStyle w:val="StyleUnderline"/>
          <w:rFonts w:asciiTheme="minorHAnsi" w:hAnsiTheme="minorHAnsi" w:cstheme="minorHAnsi"/>
          <w:highlight w:val="green"/>
        </w:rPr>
        <w:t xml:space="preserve">the other qualities of black culture that are </w:t>
      </w:r>
      <w:r w:rsidRPr="007E7680">
        <w:rPr>
          <w:rStyle w:val="StyleUnderline"/>
          <w:rFonts w:asciiTheme="minorHAnsi" w:hAnsiTheme="minorHAnsi" w:cstheme="minorHAnsi"/>
          <w:b/>
          <w:bCs/>
          <w:highlight w:val="green"/>
        </w:rPr>
        <w:t>overwhelmed</w:t>
      </w:r>
      <w:r w:rsidRPr="007E7680">
        <w:rPr>
          <w:rStyle w:val="StyleUnderline"/>
          <w:rFonts w:asciiTheme="minorHAnsi" w:hAnsiTheme="minorHAnsi" w:cstheme="minorHAnsi"/>
          <w:highlight w:val="green"/>
        </w:rPr>
        <w:t xml:space="preserve"> by resistance’s status as the predominant </w:t>
      </w:r>
      <w:r w:rsidRPr="007E7680">
        <w:rPr>
          <w:rStyle w:val="StyleUnderline"/>
          <w:rFonts w:asciiTheme="minorHAnsi" w:hAnsiTheme="minorHAnsi" w:cstheme="minorHAnsi"/>
        </w:rPr>
        <w:t xml:space="preserve">or even solitary </w:t>
      </w:r>
      <w:r w:rsidRPr="007E7680">
        <w:rPr>
          <w:rStyle w:val="StyleUnderline"/>
          <w:rFonts w:asciiTheme="minorHAnsi" w:hAnsiTheme="minorHAnsi" w:cstheme="minorHAnsi"/>
          <w:highlight w:val="green"/>
        </w:rPr>
        <w:t>cultural framework.</w:t>
      </w:r>
      <w:r w:rsidRPr="007E7680">
        <w:rPr>
          <w:rFonts w:asciiTheme="minorHAnsi" w:hAnsiTheme="minorHAnsi" w:cstheme="minorHAnsi"/>
          <w:sz w:val="16"/>
        </w:rPr>
        <w:t xml:space="preserve"> Simply, what else beyond resistance can we say about black culture and subjectivity? The quarrel is with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 on black culture</w:t>
      </w:r>
      <w:r w:rsidRPr="007E7680">
        <w:rPr>
          <w:rStyle w:val="StyleUnderline"/>
          <w:rFonts w:asciiTheme="minorHAnsi" w:hAnsiTheme="minorHAnsi" w:cstheme="minorHAnsi"/>
          <w:highlight w:val="green"/>
        </w:rPr>
        <w:t>. It is hard to imagine a conceptualization of blackness that does not already envision itself</w:t>
      </w:r>
      <w:r w:rsidRPr="007E7680">
        <w:rPr>
          <w:rStyle w:val="StyleUnderline"/>
          <w:rFonts w:asciiTheme="minorHAnsi" w:hAnsiTheme="minorHAnsi" w:cstheme="minorHAnsi"/>
        </w:rPr>
        <w:t xml:space="preserve">-and the humanness of its struggle to be </w:t>
      </w:r>
      <w:r w:rsidRPr="007E7680">
        <w:rPr>
          <w:rStyle w:val="StyleUnderline"/>
          <w:rFonts w:asciiTheme="minorHAnsi" w:hAnsiTheme="minorHAnsi" w:cstheme="minorHAnsi"/>
          <w:b/>
          <w:bCs/>
        </w:rPr>
        <w:t>free-</w:t>
      </w:r>
      <w:r w:rsidRPr="007E7680">
        <w:rPr>
          <w:rStyle w:val="StyleUnderline"/>
          <w:rFonts w:asciiTheme="minorHAnsi" w:hAnsiTheme="minorHAnsi" w:cstheme="minorHAnsi"/>
          <w:b/>
          <w:bCs/>
          <w:highlight w:val="green"/>
        </w:rPr>
        <w:t>within the context set by publicness</w:t>
      </w:r>
      <w:r w:rsidRPr="007E7680">
        <w:rPr>
          <w:rStyle w:val="StyleUnderline"/>
          <w:rFonts w:asciiTheme="minorHAnsi" w:hAnsiTheme="minorHAnsi" w:cstheme="minorHAnsi"/>
          <w:highlight w:val="green"/>
        </w:rPr>
        <w:t xml:space="preserve">: as </w:t>
      </w:r>
      <w:r w:rsidRPr="007E7680">
        <w:rPr>
          <w:rStyle w:val="StyleUnderline"/>
          <w:rFonts w:asciiTheme="minorHAnsi" w:hAnsiTheme="minorHAnsi" w:cstheme="minorHAnsi"/>
        </w:rPr>
        <w:t xml:space="preserve">a subjectivity whose expressiveness is demonstrative and </w:t>
      </w:r>
      <w:r w:rsidRPr="007E7680">
        <w:rPr>
          <w:rStyle w:val="StyleUnderline"/>
          <w:rFonts w:asciiTheme="minorHAnsi" w:hAnsiTheme="minorHAnsi" w:cstheme="minorHAnsi"/>
          <w:highlight w:val="green"/>
        </w:rPr>
        <w:t>resistant.</w:t>
      </w:r>
      <w:r w:rsidRPr="007E7680">
        <w:rPr>
          <w:rFonts w:asciiTheme="minorHAnsi" w:hAnsiTheme="minorHAnsi" w:cstheme="minorHAnsi"/>
          <w:sz w:val="16"/>
        </w:rPr>
        <w:t xml:space="preserve"> Hortense Spillers is right when she notes that “</w:t>
      </w:r>
      <w:r w:rsidRPr="007E7680">
        <w:rPr>
          <w:rStyle w:val="StyleUnderline"/>
          <w:rFonts w:asciiTheme="minorHAnsi" w:hAnsiTheme="minorHAnsi" w:cstheme="minorHAnsi"/>
          <w:b/>
          <w:bCs/>
          <w:highlight w:val="green"/>
        </w:rPr>
        <w:t>every feature</w:t>
      </w:r>
      <w:r w:rsidRPr="007E7680">
        <w:rPr>
          <w:rStyle w:val="StyleUnderline"/>
          <w:rFonts w:asciiTheme="minorHAnsi" w:hAnsiTheme="minorHAnsi" w:cstheme="minorHAnsi"/>
          <w:highlight w:val="green"/>
        </w:rPr>
        <w:t xml:space="preserve"> of </w:t>
      </w:r>
      <w:r w:rsidRPr="007E7680">
        <w:rPr>
          <w:rStyle w:val="StyleUnderline"/>
          <w:rFonts w:asciiTheme="minorHAnsi" w:hAnsiTheme="minorHAnsi" w:cstheme="minorHAnsi"/>
        </w:rPr>
        <w:t xml:space="preserve">social and human </w:t>
      </w:r>
      <w:r w:rsidRPr="007E7680">
        <w:rPr>
          <w:rStyle w:val="StyleUnderline"/>
          <w:rFonts w:asciiTheme="minorHAnsi" w:hAnsiTheme="minorHAnsi" w:cstheme="minorHAnsi"/>
          <w:highlight w:val="green"/>
        </w:rPr>
        <w:t xml:space="preserve">differentiation </w:t>
      </w:r>
      <w:r w:rsidRPr="007E7680">
        <w:rPr>
          <w:rStyle w:val="StyleUnderline"/>
          <w:rFonts w:asciiTheme="minorHAnsi" w:hAnsiTheme="minorHAnsi" w:cstheme="minorHAnsi"/>
          <w:b/>
          <w:bCs/>
          <w:highlight w:val="green"/>
        </w:rPr>
        <w:t>disappears</w:t>
      </w:r>
      <w:r w:rsidRPr="007E7680">
        <w:rPr>
          <w:rStyle w:val="StyleUnderline"/>
          <w:rFonts w:asciiTheme="minorHAnsi" w:hAnsiTheme="minorHAnsi" w:cstheme="minorHAnsi"/>
          <w:highlight w:val="green"/>
        </w:rPr>
        <w:t xml:space="preserve"> in public discourses regarding African-Americans</w:t>
      </w:r>
      <w:r w:rsidRPr="007E7680">
        <w:rPr>
          <w:rFonts w:asciiTheme="minorHAnsi" w:hAnsiTheme="minorHAnsi" w:cstheme="minorHAnsi"/>
          <w:sz w:val="16"/>
        </w:rPr>
        <w:t xml:space="preserve">” (Black, White, and in Color, 224). </w:t>
      </w:r>
      <w:r w:rsidRPr="007E7680">
        <w:rPr>
          <w:rStyle w:val="StyleUnderline"/>
          <w:rFonts w:asciiTheme="minorHAnsi" w:hAnsiTheme="minorHAnsi" w:cstheme="minorHAnsi"/>
          <w:highlight w:val="green"/>
        </w:rPr>
        <w:t xml:space="preserve">This is precisely the </w:t>
      </w:r>
      <w:r w:rsidRPr="007E7680">
        <w:rPr>
          <w:rStyle w:val="StyleUnderline"/>
          <w:rFonts w:asciiTheme="minorHAnsi" w:hAnsiTheme="minorHAnsi" w:cstheme="minorHAnsi"/>
          <w:b/>
          <w:bCs/>
          <w:highlight w:val="green"/>
        </w:rPr>
        <w:t>need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for a concept of interiority</w:t>
      </w:r>
      <w:r w:rsidRPr="007E7680">
        <w:rPr>
          <w:rStyle w:val="StyleUnderline"/>
          <w:rFonts w:asciiTheme="minorHAnsi" w:hAnsiTheme="minorHAnsi" w:cstheme="minorHAnsi"/>
          <w:highlight w:val="green"/>
        </w:rPr>
        <w:t xml:space="preserve">, that it can support representations of blackness </w:t>
      </w:r>
      <w:r w:rsidRPr="007E7680">
        <w:rPr>
          <w:rStyle w:val="StyleUnderline"/>
          <w:rFonts w:asciiTheme="minorHAnsi" w:hAnsiTheme="minorHAnsi" w:cstheme="minorHAnsi"/>
        </w:rPr>
        <w:t xml:space="preserve">that are irreverent, messy, </w:t>
      </w:r>
      <w:r w:rsidRPr="007E7680">
        <w:rPr>
          <w:rStyle w:val="StyleUnderline"/>
          <w:rFonts w:asciiTheme="minorHAnsi" w:hAnsiTheme="minorHAnsi" w:cstheme="minorHAnsi"/>
          <w:b/>
          <w:bCs/>
        </w:rPr>
        <w:t>complicated-representations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that have </w:t>
      </w:r>
      <w:r w:rsidRPr="007E7680">
        <w:rPr>
          <w:rStyle w:val="StyleUnderline"/>
          <w:rFonts w:asciiTheme="minorHAnsi" w:hAnsiTheme="minorHAnsi" w:cstheme="minorHAnsi"/>
          <w:b/>
          <w:bCs/>
          <w:highlight w:val="green"/>
        </w:rPr>
        <w:t>greater</w:t>
      </w:r>
      <w:r w:rsidRPr="007E7680">
        <w:rPr>
          <w:rStyle w:val="StyleUnderline"/>
          <w:rFonts w:asciiTheme="minorHAnsi" w:hAnsiTheme="minorHAnsi" w:cstheme="minorHAnsi"/>
          <w:b/>
          <w:bCs/>
        </w:rPr>
        <w:t xml:space="preserve"> human texture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specificity than the broad caption of resistance</w:t>
      </w:r>
      <w:r w:rsidRPr="007E7680">
        <w:rPr>
          <w:rStyle w:val="StyleUnderline"/>
          <w:rFonts w:asciiTheme="minorHAnsi" w:hAnsiTheme="minorHAnsi" w:cstheme="minorHAnsi"/>
        </w:rPr>
        <w:t xml:space="preserve"> can offer.</w:t>
      </w:r>
      <w:r w:rsidRPr="007E7680">
        <w:rPr>
          <w:rFonts w:asciiTheme="minorHAnsi" w:hAnsiTheme="minorHAnsi" w:cstheme="minorHAnsi"/>
          <w:sz w:val="16"/>
        </w:rPr>
        <w:t xml:space="preserve"> We should be wary of the dominance of expressiveness as a black aesthetic, and the easy conclusions that it makes possible.</w:t>
      </w:r>
    </w:p>
    <w:p w:rsidR="00241BE8" w:rsidRPr="007E7680" w:rsidRDefault="00241BE8" w:rsidP="00241BE8">
      <w:pPr>
        <w:rPr>
          <w:rFonts w:asciiTheme="minorHAnsi" w:hAnsiTheme="minorHAnsi" w:cstheme="minorHAnsi"/>
        </w:rPr>
      </w:pPr>
    </w:p>
    <w:p w:rsidR="00241BE8" w:rsidRPr="007E7680" w:rsidRDefault="00241BE8" w:rsidP="00241BE8">
      <w:pPr>
        <w:pStyle w:val="Heading4"/>
        <w:rPr>
          <w:rFonts w:asciiTheme="minorHAnsi" w:hAnsiTheme="minorHAnsi" w:cstheme="minorHAnsi"/>
        </w:rPr>
      </w:pPr>
      <w:r w:rsidRPr="007E7680">
        <w:rPr>
          <w:rFonts w:asciiTheme="minorHAnsi" w:hAnsiTheme="minorHAnsi" w:cstheme="minorHAnsi"/>
        </w:rPr>
        <w:lastRenderedPageBreak/>
        <w:t>Through the aff’s curation of Black people’s stories, the university crafts a “useable past” to reassert its own benevolence. Emphasizing the stories of individual enslaved persons who are deemed to be exceptional can preclude reflection on Black enslavement as a structuring condition for the university and world themselves. For the aff, Black people must be utterly displaced and effaced to be made “useable” as a performance.</w:t>
      </w:r>
    </w:p>
    <w:p w:rsidR="00241BE8" w:rsidRPr="007E7680" w:rsidRDefault="00241BE8" w:rsidP="00241BE8">
      <w:pPr>
        <w:rPr>
          <w:rFonts w:asciiTheme="minorHAnsi" w:hAnsiTheme="minorHAnsi" w:cstheme="minorHAnsi"/>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6"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241BE8" w:rsidRPr="007E7680" w:rsidRDefault="00241BE8" w:rsidP="00241BE8">
      <w:pPr>
        <w:rPr>
          <w:rFonts w:asciiTheme="minorHAnsi" w:hAnsiTheme="minorHAnsi" w:cstheme="minorHAnsi"/>
          <w:sz w:val="16"/>
        </w:rPr>
      </w:pPr>
      <w:r w:rsidRPr="007E7680">
        <w:rPr>
          <w:rFonts w:asciiTheme="minorHAnsi" w:hAnsiTheme="minorHAnsi" w:cstheme="minorHAnsi"/>
          <w:sz w:val="16"/>
        </w:rPr>
        <w:t xml:space="preserve">In this way, </w:t>
      </w:r>
      <w:r w:rsidRPr="007E7680">
        <w:rPr>
          <w:rStyle w:val="StyleUnderline"/>
          <w:rFonts w:asciiTheme="minorHAnsi" w:hAnsiTheme="minorHAnsi" w:cstheme="minorHAnsi"/>
          <w:highlight w:val="green"/>
        </w:rPr>
        <w:t>UVa’s efforts to address its past have</w:t>
      </w:r>
      <w:r w:rsidRPr="007E7680">
        <w:rPr>
          <w:rStyle w:val="StyleUnderline"/>
          <w:rFonts w:asciiTheme="minorHAnsi" w:hAnsiTheme="minorHAnsi" w:cstheme="minorHAnsi"/>
        </w:rPr>
        <w:t xml:space="preserve"> in some cases </w:t>
      </w:r>
      <w:r w:rsidRPr="007E7680">
        <w:rPr>
          <w:rStyle w:val="StyleUnderline"/>
          <w:rFonts w:asciiTheme="minorHAnsi" w:hAnsiTheme="minorHAnsi" w:cstheme="minorHAnsi"/>
          <w:highlight w:val="green"/>
        </w:rPr>
        <w:t>resulted in enslaved persons being</w:t>
      </w:r>
      <w:r w:rsidRPr="007E7680">
        <w:rPr>
          <w:rStyle w:val="StyleUnderline"/>
          <w:rFonts w:asciiTheme="minorHAnsi" w:hAnsiTheme="minorHAnsi" w:cstheme="minorHAnsi"/>
        </w:rPr>
        <w:t xml:space="preserve"> retroactively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included</w:t>
      </w:r>
      <w:r w:rsidRPr="007E7680">
        <w:rPr>
          <w:rStyle w:val="StyleUnderline"/>
          <w:rFonts w:asciiTheme="minorHAnsi" w:hAnsiTheme="minorHAnsi" w:cstheme="minorHAnsi"/>
          <w:highlight w:val="green"/>
        </w:rPr>
        <w:t>” into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university’s organizational saga</w:t>
      </w:r>
      <w:r w:rsidRPr="007E7680">
        <w:rPr>
          <w:rFonts w:asciiTheme="minorHAnsi" w:hAnsiTheme="minorHAnsi" w:cstheme="minorHAnsi"/>
          <w:sz w:val="16"/>
        </w:rPr>
        <w:t xml:space="preserve">, even </w:t>
      </w:r>
      <w:r w:rsidRPr="007E7680">
        <w:rPr>
          <w:rStyle w:val="StyleUnderline"/>
          <w:rFonts w:asciiTheme="minorHAnsi" w:hAnsiTheme="minorHAnsi" w:cstheme="minorHAnsi"/>
        </w:rPr>
        <w:t xml:space="preserve">to the point of </w:t>
      </w:r>
      <w:r w:rsidRPr="007E7680">
        <w:rPr>
          <w:rStyle w:val="StyleUnderline"/>
          <w:rFonts w:asciiTheme="minorHAnsi" w:hAnsiTheme="minorHAnsi" w:cstheme="minorHAnsi"/>
          <w:highlight w:val="green"/>
        </w:rPr>
        <w:t>deeming them</w:t>
      </w:r>
      <w:r w:rsidRPr="007E7680">
        <w:rPr>
          <w:rFonts w:asciiTheme="minorHAnsi" w:hAnsiTheme="minorHAnsi" w:cstheme="minorHAnsi"/>
          <w:sz w:val="16"/>
        </w:rPr>
        <w:t xml:space="preserve"> minor </w:t>
      </w:r>
      <w:r w:rsidRPr="007E7680">
        <w:rPr>
          <w:rStyle w:val="StyleUnderline"/>
          <w:rFonts w:asciiTheme="minorHAnsi" w:hAnsiTheme="minorHAnsi" w:cstheme="minorHAnsi"/>
          <w:b/>
          <w:bCs/>
          <w:highlight w:val="green"/>
        </w:rPr>
        <w:t>university heroes</w:t>
      </w:r>
      <w:r w:rsidRPr="007E7680">
        <w:rPr>
          <w:rStyle w:val="StyleUnderline"/>
          <w:rFonts w:asciiTheme="minorHAnsi" w:hAnsiTheme="minorHAnsi" w:cstheme="minorHAnsi"/>
        </w:rPr>
        <w:t>.</w:t>
      </w:r>
      <w:r w:rsidRPr="007E7680">
        <w:rPr>
          <w:rFonts w:asciiTheme="minorHAnsi" w:hAnsiTheme="minorHAnsi" w:cstheme="minorHAnsi"/>
          <w:sz w:val="16"/>
        </w:rPr>
        <w:t xml:space="preserve"> This observation is not intended to malign these individuals, but is rather meant to prompt further consideration: </w:t>
      </w:r>
      <w:r w:rsidRPr="007E7680">
        <w:rPr>
          <w:rStyle w:val="StyleUnderline"/>
          <w:rFonts w:asciiTheme="minorHAnsi" w:hAnsiTheme="minorHAnsi" w:cstheme="minorHAnsi"/>
          <w:highlight w:val="green"/>
        </w:rPr>
        <w:t xml:space="preserve">Can the complex lives of enslaved persons </w:t>
      </w:r>
      <w:r w:rsidRPr="007E7680">
        <w:rPr>
          <w:rStyle w:val="StyleUnderline"/>
          <w:rFonts w:asciiTheme="minorHAnsi" w:hAnsiTheme="minorHAnsi" w:cstheme="minorHAnsi"/>
          <w:b/>
          <w:bCs/>
          <w:highlight w:val="green"/>
        </w:rPr>
        <w:t>really be “known</w:t>
      </w:r>
      <w:r w:rsidRPr="007E7680">
        <w:rPr>
          <w:rStyle w:val="StyleUnderline"/>
          <w:rFonts w:asciiTheme="minorHAnsi" w:hAnsiTheme="minorHAnsi" w:cstheme="minorHAnsi"/>
          <w:highlight w:val="green"/>
        </w:rPr>
        <w:t>” through these institutional accounts?</w:t>
      </w:r>
      <w:r w:rsidRPr="007E7680">
        <w:rPr>
          <w:rFonts w:asciiTheme="minorHAnsi" w:hAnsiTheme="minorHAnsi" w:cstheme="minorHAnsi"/>
          <w:sz w:val="16"/>
        </w:rPr>
        <w:t xml:space="preserve"> Why were these particular individuals and not others featured in official university materials? And </w:t>
      </w:r>
      <w:r w:rsidRPr="007E7680">
        <w:rPr>
          <w:rStyle w:val="StyleUnderline"/>
          <w:rFonts w:asciiTheme="minorHAnsi" w:hAnsiTheme="minorHAnsi" w:cstheme="minorHAnsi"/>
        </w:rPr>
        <w:t>why are the accounts of their lives</w:t>
      </w:r>
      <w:r w:rsidRPr="007E7680">
        <w:rPr>
          <w:rFonts w:asciiTheme="minorHAnsi" w:hAnsiTheme="minorHAnsi" w:cstheme="minorHAnsi"/>
          <w:sz w:val="16"/>
        </w:rPr>
        <w:t xml:space="preserve"> and their place </w:t>
      </w:r>
      <w:r w:rsidRPr="007E7680">
        <w:rPr>
          <w:rStyle w:val="StyleUnderline"/>
          <w:rFonts w:asciiTheme="minorHAnsi" w:hAnsiTheme="minorHAnsi" w:cstheme="minorHAnsi"/>
        </w:rPr>
        <w:t xml:space="preserve">at the university </w:t>
      </w:r>
      <w:r w:rsidRPr="007E7680">
        <w:rPr>
          <w:rStyle w:val="StyleUnderline"/>
          <w:rFonts w:asciiTheme="minorHAnsi" w:hAnsiTheme="minorHAnsi" w:cstheme="minorHAnsi"/>
          <w:b/>
          <w:bCs/>
        </w:rPr>
        <w:t>constructed</w:t>
      </w:r>
      <w:r w:rsidRPr="007E7680">
        <w:rPr>
          <w:rStyle w:val="StyleUnderline"/>
          <w:rFonts w:asciiTheme="minorHAnsi" w:hAnsiTheme="minorHAnsi" w:cstheme="minorHAnsi"/>
        </w:rPr>
        <w:t xml:space="preserve"> in this way?</w:t>
      </w:r>
      <w:r w:rsidRPr="007E7680">
        <w:rPr>
          <w:rFonts w:asciiTheme="minorHAnsi" w:hAnsiTheme="minorHAnsi" w:cstheme="minorHAnsi"/>
          <w:sz w:val="16"/>
        </w:rPr>
        <w:t xml:space="preserve"> Writing about recent historical novels, Sharpe (2014b) suggests that some </w:t>
      </w:r>
      <w:r w:rsidRPr="007E7680">
        <w:rPr>
          <w:rStyle w:val="StyleUnderline"/>
          <w:rFonts w:asciiTheme="minorHAnsi" w:hAnsiTheme="minorHAnsi" w:cstheme="minorHAnsi"/>
        </w:rPr>
        <w:t xml:space="preserve">contemporary portrayals of slavery are “engaged in constructing a </w:t>
      </w:r>
      <w:r w:rsidRPr="007E7680">
        <w:rPr>
          <w:rStyle w:val="StyleUnderline"/>
          <w:rFonts w:asciiTheme="minorHAnsi" w:hAnsiTheme="minorHAnsi" w:cstheme="minorHAnsi"/>
          <w:b/>
          <w:bCs/>
        </w:rPr>
        <w:t>useable past</w:t>
      </w:r>
      <w:r w:rsidRPr="007E7680">
        <w:rPr>
          <w:rStyle w:val="StyleUnderline"/>
          <w:rFonts w:asciiTheme="minorHAnsi" w:hAnsiTheme="minorHAnsi" w:cstheme="minorHAnsi"/>
        </w:rPr>
        <w:t xml:space="preserve"> out of which a post racial present</w:t>
      </w:r>
      <w:r w:rsidRPr="007E7680">
        <w:rPr>
          <w:rFonts w:asciiTheme="minorHAnsi" w:hAnsiTheme="minorHAnsi" w:cstheme="minorHAnsi"/>
          <w:sz w:val="16"/>
        </w:rPr>
        <w:t xml:space="preserve"> and future might be understood to have been always already coming into existence—even under the most brutal of systems” (p. 194). </w:t>
      </w:r>
      <w:r w:rsidRPr="007E7680">
        <w:rPr>
          <w:rStyle w:val="StyleUnderline"/>
          <w:rFonts w:asciiTheme="minorHAnsi" w:hAnsiTheme="minorHAnsi" w:cstheme="minorHAnsi"/>
          <w:highlight w:val="green"/>
        </w:rPr>
        <w:t>Through its curation of enslaved persons’ stories, the university may be</w:t>
      </w:r>
      <w:r w:rsidRPr="007E7680">
        <w:rPr>
          <w:rStyle w:val="StyleUnderline"/>
          <w:rFonts w:asciiTheme="minorHAnsi" w:hAnsiTheme="minorHAnsi" w:cstheme="minorHAnsi"/>
        </w:rPr>
        <w:t xml:space="preserve"> similarly </w:t>
      </w:r>
      <w:r w:rsidRPr="007E7680">
        <w:rPr>
          <w:rStyle w:val="StyleUnderline"/>
          <w:rFonts w:asciiTheme="minorHAnsi" w:hAnsiTheme="minorHAnsi" w:cstheme="minorHAnsi"/>
          <w:highlight w:val="green"/>
        </w:rPr>
        <w:t>crafting a “</w:t>
      </w:r>
      <w:r w:rsidRPr="007E7680">
        <w:rPr>
          <w:rStyle w:val="StyleUnderline"/>
          <w:rFonts w:asciiTheme="minorHAnsi" w:hAnsiTheme="minorHAnsi" w:cstheme="minorHAnsi"/>
          <w:b/>
          <w:bCs/>
          <w:highlight w:val="green"/>
        </w:rPr>
        <w:t>useable past</w:t>
      </w:r>
      <w:r w:rsidRPr="007E7680">
        <w:rPr>
          <w:rStyle w:val="StyleUnderline"/>
          <w:rFonts w:asciiTheme="minorHAnsi" w:hAnsiTheme="minorHAnsi" w:cstheme="minorHAnsi"/>
          <w:highlight w:val="green"/>
        </w:rPr>
        <w:t xml:space="preserve">” out of which to </w:t>
      </w:r>
      <w:r w:rsidRPr="007E7680">
        <w:rPr>
          <w:rStyle w:val="StyleUnderline"/>
          <w:rFonts w:asciiTheme="minorHAnsi" w:hAnsiTheme="minorHAnsi" w:cstheme="minorHAnsi"/>
          <w:b/>
          <w:bCs/>
          <w:highlight w:val="green"/>
        </w:rPr>
        <w:t>reassert its own benevolence</w:t>
      </w:r>
      <w:r w:rsidRPr="007E7680">
        <w:rPr>
          <w:rStyle w:val="StyleUnderline"/>
          <w:rFonts w:asciiTheme="minorHAnsi" w:hAnsiTheme="minorHAnsi" w:cstheme="minorHAnsi"/>
          <w:highlight w:val="green"/>
        </w:rPr>
        <w:t xml:space="preserve"> and potentially refuse</w:t>
      </w:r>
      <w:r w:rsidRPr="007E7680">
        <w:rPr>
          <w:rStyle w:val="StyleUnderline"/>
          <w:rFonts w:asciiTheme="minorHAnsi" w:hAnsiTheme="minorHAnsi" w:cstheme="minorHAnsi"/>
        </w:rPr>
        <w:t xml:space="preserve"> “in the </w:t>
      </w:r>
      <w:r w:rsidRPr="007E7680">
        <w:rPr>
          <w:rStyle w:val="StyleUnderline"/>
          <w:rFonts w:asciiTheme="minorHAnsi" w:hAnsiTheme="minorHAnsi" w:cstheme="minorHAnsi"/>
          <w:highlight w:val="green"/>
        </w:rPr>
        <w:t>present</w:t>
      </w:r>
      <w:r w:rsidRPr="007E7680">
        <w:rPr>
          <w:rStyle w:val="StyleUnderline"/>
          <w:rFonts w:asciiTheme="minorHAnsi" w:hAnsiTheme="minorHAnsi" w:cstheme="minorHAnsi"/>
        </w:rPr>
        <w:t xml:space="preserve"> to account for the persistence, necessity, and </w:t>
      </w:r>
      <w:r w:rsidRPr="007E7680">
        <w:rPr>
          <w:rStyle w:val="StyleUnderline"/>
          <w:rFonts w:asciiTheme="minorHAnsi" w:hAnsiTheme="minorHAnsi" w:cstheme="minorHAnsi"/>
          <w:b/>
          <w:bCs/>
          <w:highlight w:val="green"/>
        </w:rPr>
        <w:t>instrumentalization of black suffering</w:t>
      </w:r>
      <w:r w:rsidRPr="007E7680">
        <w:rPr>
          <w:rStyle w:val="StyleUnderline"/>
          <w:rFonts w:asciiTheme="minorHAnsi" w:hAnsiTheme="minorHAnsi" w:cstheme="minorHAnsi"/>
        </w:rPr>
        <w:t>”</w:t>
      </w:r>
      <w:r w:rsidRPr="007E7680">
        <w:rPr>
          <w:rFonts w:asciiTheme="minorHAnsi" w:hAnsiTheme="minorHAnsi" w:cstheme="minorHAnsi"/>
          <w:sz w:val="16"/>
        </w:rPr>
        <w:t xml:space="preserve"> (Sharpe, 2014b: 197). Apart from both the undoubtedly limited range of stories that are accessible through official archives (Hartman, 2007) and “the tensions of what it is possible to tell” (Walcott, 2000: 142), </w:t>
      </w:r>
      <w:r w:rsidRPr="007E7680">
        <w:rPr>
          <w:rStyle w:val="StyleUnderline"/>
          <w:rFonts w:asciiTheme="minorHAnsi" w:hAnsiTheme="minorHAnsi" w:cstheme="minorHAnsi"/>
          <w:highlight w:val="green"/>
        </w:rPr>
        <w:t>emphasizing the stories of individual enslaved persons</w:t>
      </w:r>
      <w:r w:rsidRPr="007E7680">
        <w:rPr>
          <w:rStyle w:val="StyleUnderline"/>
          <w:rFonts w:asciiTheme="minorHAnsi" w:hAnsiTheme="minorHAnsi" w:cstheme="minorHAnsi"/>
        </w:rPr>
        <w:t xml:space="preserve"> who are </w:t>
      </w:r>
      <w:r w:rsidRPr="007E7680">
        <w:rPr>
          <w:rStyle w:val="StyleUnderline"/>
          <w:rFonts w:asciiTheme="minorHAnsi" w:hAnsiTheme="minorHAnsi" w:cstheme="minorHAnsi"/>
          <w:highlight w:val="green"/>
        </w:rPr>
        <w:t>deemed to be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exceptional can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preclude reflection</w:t>
      </w:r>
      <w:r w:rsidRPr="007E7680">
        <w:rPr>
          <w:rStyle w:val="StyleUnderline"/>
          <w:rFonts w:asciiTheme="minorHAnsi" w:hAnsiTheme="minorHAnsi" w:cstheme="minorHAnsi"/>
          <w:highlight w:val="green"/>
        </w:rPr>
        <w:t xml:space="preserve"> on Black enslavement as a structuring condition of possibility</w:t>
      </w:r>
      <w:r w:rsidRPr="007E7680">
        <w:rPr>
          <w:rStyle w:val="StyleUnderline"/>
          <w:rFonts w:asciiTheme="minorHAnsi" w:hAnsiTheme="minorHAnsi" w:cstheme="minorHAnsi"/>
        </w:rPr>
        <w:t xml:space="preserve"> not only </w:t>
      </w:r>
      <w:r w:rsidRPr="007E7680">
        <w:rPr>
          <w:rStyle w:val="StyleUnderline"/>
          <w:rFonts w:asciiTheme="minorHAnsi" w:hAnsiTheme="minorHAnsi" w:cstheme="minorHAnsi"/>
          <w:highlight w:val="green"/>
        </w:rPr>
        <w:t xml:space="preserve">for the modern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b/>
          <w:bCs/>
        </w:rPr>
        <w: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accumulation of wealth</w:t>
      </w:r>
      <w:r w:rsidRPr="007E7680">
        <w:rPr>
          <w:rStyle w:val="StyleUnderline"/>
          <w:rFonts w:asciiTheme="minorHAnsi" w:hAnsiTheme="minorHAnsi" w:cstheme="minorHAnsi"/>
        </w:rPr>
        <w:t xml:space="preserve">, power,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prestige but also for </w:t>
      </w:r>
      <w:r w:rsidRPr="007E7680">
        <w:rPr>
          <w:rStyle w:val="StyleUnderline"/>
          <w:rFonts w:asciiTheme="minorHAnsi" w:hAnsiTheme="minorHAnsi" w:cstheme="minorHAnsi"/>
          <w:highlight w:val="green"/>
        </w:rPr>
        <w:t>the modern world</w:t>
      </w:r>
      <w:r w:rsidRPr="007E7680">
        <w:rPr>
          <w:rStyle w:val="StyleUnderline"/>
          <w:rFonts w:asciiTheme="minorHAnsi" w:hAnsiTheme="minorHAnsi" w:cstheme="minorHAnsi"/>
        </w:rPr>
        <w:t xml:space="preserve"> itself.</w:t>
      </w:r>
      <w:r w:rsidRPr="007E7680">
        <w:rPr>
          <w:rFonts w:asciiTheme="minorHAnsi" w:hAnsiTheme="minorHAnsi" w:cstheme="minorHAnsi"/>
          <w:sz w:val="16"/>
        </w:rPr>
        <w:t xml:space="preserve"> At the same time, narratives that emphasize the humanity of enslaved Black persons, as well as free Black persons, only in ways that can be read as deserving of empathy or admiration from Man’s gaze, may repeat the initial negation. As Hartman suggests, It’s as though in order </w:t>
      </w:r>
      <w:r w:rsidRPr="007E7680">
        <w:rPr>
          <w:rStyle w:val="StyleUnderline"/>
          <w:rFonts w:asciiTheme="minorHAnsi" w:hAnsiTheme="minorHAnsi" w:cstheme="minorHAnsi"/>
        </w:rPr>
        <w:t xml:space="preserve">to come to any recognition of common humanity, </w:t>
      </w:r>
      <w:r w:rsidRPr="007E7680">
        <w:rPr>
          <w:rStyle w:val="StyleUnderline"/>
          <w:rFonts w:asciiTheme="minorHAnsi" w:hAnsiTheme="minorHAnsi" w:cstheme="minorHAnsi"/>
          <w:highlight w:val="green"/>
        </w:rPr>
        <w:t>the other must be</w:t>
      </w:r>
      <w:r w:rsidRPr="007E7680">
        <w:rPr>
          <w:rFonts w:asciiTheme="minorHAnsi" w:hAnsiTheme="minorHAnsi" w:cstheme="minorHAnsi"/>
          <w:sz w:val="16"/>
        </w:rPr>
        <w:t xml:space="preserve"> assimilated, meaning in this case, </w:t>
      </w:r>
      <w:r w:rsidRPr="007E7680">
        <w:rPr>
          <w:rStyle w:val="StyleUnderline"/>
          <w:rFonts w:asciiTheme="minorHAnsi" w:hAnsiTheme="minorHAnsi" w:cstheme="minorHAnsi"/>
          <w:b/>
          <w:bCs/>
          <w:highlight w:val="green"/>
        </w:rPr>
        <w:t>utterly displaced and effaced</w:t>
      </w:r>
      <w:r w:rsidRPr="007E7680">
        <w:rPr>
          <w:rFonts w:asciiTheme="minorHAnsi" w:hAnsiTheme="minorHAnsi" w:cstheme="minorHAnsi"/>
          <w:sz w:val="16"/>
        </w:rPr>
        <w:t xml:space="preserve">: “Only if I can see myself in that position can I understand the crisis of that position.” (in Hartman and Wilderson, 2003: 189) </w:t>
      </w:r>
      <w:r w:rsidRPr="007E7680">
        <w:rPr>
          <w:rStyle w:val="StyleUnderline"/>
          <w:rFonts w:asciiTheme="minorHAnsi" w:hAnsiTheme="minorHAnsi" w:cstheme="minorHAnsi"/>
          <w:highlight w:val="green"/>
        </w:rPr>
        <w:t>Institutional accounts</w:t>
      </w:r>
      <w:r w:rsidRPr="007E7680">
        <w:rPr>
          <w:rStyle w:val="StyleUnderline"/>
          <w:rFonts w:asciiTheme="minorHAnsi" w:hAnsiTheme="minorHAnsi" w:cstheme="minorHAnsi"/>
        </w:rPr>
        <w:t xml:space="preserve"> of slavery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circumscribed</w:t>
      </w:r>
      <w:r w:rsidRPr="007E7680">
        <w:rPr>
          <w:rStyle w:val="StyleUnderline"/>
          <w:rFonts w:asciiTheme="minorHAnsi" w:hAnsiTheme="minorHAnsi" w:cstheme="minorHAnsi"/>
          <w:highlight w:val="green"/>
        </w:rPr>
        <w:t xml:space="preserve"> by</w:t>
      </w:r>
      <w:r w:rsidRPr="007E7680">
        <w:rPr>
          <w:rFonts w:asciiTheme="minorHAnsi" w:hAnsiTheme="minorHAnsi" w:cstheme="minorHAnsi"/>
          <w:sz w:val="16"/>
        </w:rPr>
        <w:t xml:space="preserve"> the possibilities for </w:t>
      </w:r>
      <w:r w:rsidRPr="007E7680">
        <w:rPr>
          <w:rStyle w:val="StyleUnderline"/>
          <w:rFonts w:asciiTheme="minorHAnsi" w:hAnsiTheme="minorHAnsi" w:cstheme="minorHAnsi"/>
          <w:highlight w:val="green"/>
        </w:rPr>
        <w:t>representation</w:t>
      </w:r>
      <w:r w:rsidRPr="007E7680">
        <w:rPr>
          <w:rFonts w:asciiTheme="minorHAnsi" w:hAnsiTheme="minorHAnsi" w:cstheme="minorHAnsi"/>
          <w:sz w:val="16"/>
        </w:rPr>
        <w:t xml:space="preserve"> and recognition </w:t>
      </w:r>
      <w:r w:rsidRPr="007E7680">
        <w:rPr>
          <w:rStyle w:val="StyleUnderline"/>
          <w:rFonts w:asciiTheme="minorHAnsi" w:hAnsiTheme="minorHAnsi" w:cstheme="minorHAnsi"/>
          <w:highlight w:val="green"/>
        </w:rPr>
        <w:t xml:space="preserve">within Man’s grammar, and by the </w:t>
      </w:r>
      <w:r w:rsidRPr="007E7680">
        <w:rPr>
          <w:rStyle w:val="StyleUnderline"/>
          <w:rFonts w:asciiTheme="minorHAnsi" w:hAnsiTheme="minorHAnsi" w:cstheme="minorHAnsi"/>
          <w:b/>
          <w:bCs/>
          <w:highlight w:val="green"/>
        </w:rPr>
        <w:t>preservationist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imperative to contain</w:t>
      </w:r>
      <w:r w:rsidRPr="007E7680">
        <w:rPr>
          <w:rStyle w:val="StyleUnderline"/>
          <w:rFonts w:asciiTheme="minorHAnsi" w:hAnsiTheme="minorHAnsi" w:cstheme="minorHAnsi"/>
        </w:rPr>
        <w:t xml:space="preserve"> possible </w:t>
      </w:r>
      <w:r w:rsidRPr="007E7680">
        <w:rPr>
          <w:rStyle w:val="StyleUnderline"/>
          <w:rFonts w:asciiTheme="minorHAnsi" w:hAnsiTheme="minorHAnsi" w:cstheme="minorHAnsi"/>
          <w:highlight w:val="green"/>
        </w:rPr>
        <w:t>fractures in the university’s</w:t>
      </w:r>
      <w:r w:rsidRPr="007E7680">
        <w:rPr>
          <w:rStyle w:val="StyleUnderline"/>
          <w:rFonts w:asciiTheme="minorHAnsi" w:hAnsiTheme="minorHAnsi" w:cstheme="minorHAnsi"/>
        </w:rPr>
        <w:t xml:space="preserve"> organizational </w:t>
      </w:r>
      <w:r w:rsidRPr="007E7680">
        <w:rPr>
          <w:rStyle w:val="StyleUnderline"/>
          <w:rFonts w:asciiTheme="minorHAnsi" w:hAnsiTheme="minorHAnsi" w:cstheme="minorHAnsi"/>
          <w:highlight w:val="green"/>
        </w:rPr>
        <w:t>saga. The result may be the reproduction of</w:t>
      </w:r>
      <w:r w:rsidRPr="007E7680">
        <w:rPr>
          <w:rStyle w:val="StyleUnderline"/>
          <w:rFonts w:asciiTheme="minorHAnsi" w:hAnsiTheme="minorHAnsi" w:cstheme="minorHAnsi"/>
        </w:rPr>
        <w:t xml:space="preserve"> underlying frames of </w:t>
      </w:r>
      <w:r w:rsidRPr="007E7680">
        <w:rPr>
          <w:rStyle w:val="StyleUnderline"/>
          <w:rFonts w:asciiTheme="minorHAnsi" w:hAnsiTheme="minorHAnsi" w:cstheme="minorHAnsi"/>
          <w:highlight w:val="green"/>
        </w:rPr>
        <w:t>anti-Blackness</w:t>
      </w:r>
      <w:r w:rsidRPr="007E7680">
        <w:rPr>
          <w:rStyle w:val="StyleUnderline"/>
          <w:rFonts w:asciiTheme="minorHAnsi" w:hAnsiTheme="minorHAnsi" w:cstheme="minorHAnsi"/>
        </w:rPr>
        <w:t xml:space="preserve"> in the present, as well as the fiction that enslaved persons’ lived experiences are </w:t>
      </w:r>
      <w:r w:rsidRPr="007E7680">
        <w:rPr>
          <w:rStyle w:val="StyleUnderline"/>
          <w:rFonts w:asciiTheme="minorHAnsi" w:hAnsiTheme="minorHAnsi" w:cstheme="minorHAnsi"/>
          <w:b/>
          <w:bCs/>
        </w:rPr>
        <w:t>readily accessible</w:t>
      </w:r>
      <w:r w:rsidRPr="007E7680">
        <w:rPr>
          <w:rFonts w:asciiTheme="minorHAnsi" w:hAnsiTheme="minorHAnsi" w:cstheme="minorHAnsi"/>
          <w:sz w:val="16"/>
        </w:rPr>
        <w:t xml:space="preserve">, when in fact, as Professor Walker notes, “We don’t know Henry Martin” (Heuchert, 2012). </w:t>
      </w:r>
      <w:r w:rsidRPr="007E7680">
        <w:rPr>
          <w:rStyle w:val="StyleUnderline"/>
          <w:rFonts w:asciiTheme="minorHAnsi" w:hAnsiTheme="minorHAnsi" w:cstheme="minorHAnsi"/>
        </w:rPr>
        <w:t xml:space="preserve">The selective interest in individual stories is also telling for its almost </w:t>
      </w:r>
      <w:r w:rsidRPr="007E7680">
        <w:rPr>
          <w:rStyle w:val="StyleUnderline"/>
          <w:rFonts w:asciiTheme="minorHAnsi" w:hAnsiTheme="minorHAnsi" w:cstheme="minorHAnsi"/>
          <w:b/>
          <w:bCs/>
        </w:rPr>
        <w:t>total focus</w:t>
      </w:r>
      <w:r w:rsidRPr="007E7680">
        <w:rPr>
          <w:rStyle w:val="StyleUnderline"/>
          <w:rFonts w:asciiTheme="minorHAnsi" w:hAnsiTheme="minorHAnsi" w:cstheme="minorHAnsi"/>
        </w:rPr>
        <w:t xml:space="preserve"> on enslaved persons. </w:t>
      </w:r>
      <w:r w:rsidRPr="007E7680">
        <w:rPr>
          <w:rFonts w:asciiTheme="minorHAnsi" w:hAnsiTheme="minorHAnsi" w:cstheme="minorHAnsi"/>
          <w:sz w:val="16"/>
        </w:rPr>
        <w:t xml:space="preserve">It is particularly notable that there is little reference to Thomas Jefferson as an enslaver, given that he is otherwise the object of almost obsessive focus at the university. This is not to suggest that the stories of enslavers ought to be featured in order to “balance” the stories of those whom they enslaved, but rather to interrogate why the latter are of such interest and the former are not. One way to disrupt a narrative of benevolence is indeed to re-examine hagiographic histories. There is value in such correctives not primarily in order to produce a judgment about Jefferson’s particular disposition as an enslaver (e.g. as in Wiencek, 2012) —as if there were such a thing as a “good” slaveowner—but to consider how the very philosophy that guided Jefferson’s vision for the university, and indeed the US nationstate, may also be organized by frames of coloniality, white supremacy, and anti-Blackness (Robin, 2012; Wilder, 2013). Such consideration might, for example, allow for a more critical reading of the segment of the 2007 BOV resolution that emphasized, the notion of involuntary servitude is repugnant and incompatible with the ideals upon which the University was founded, the ideals upon which the commonwealth was organized in 1776, and the ideals embodied in our national Declaration of Independence [drafted by Jefferson] in the same year. (Wood, 2007) </w:t>
      </w:r>
      <w:r w:rsidRPr="007E7680">
        <w:rPr>
          <w:rStyle w:val="StyleUnderline"/>
          <w:rFonts w:asciiTheme="minorHAnsi" w:hAnsiTheme="minorHAnsi" w:cstheme="minorHAnsi"/>
        </w:rPr>
        <w:t xml:space="preserve">If the figure of the irrational, affectable, and unfree Black person provides a </w:t>
      </w:r>
      <w:r w:rsidRPr="007E7680">
        <w:rPr>
          <w:rStyle w:val="StyleUnderline"/>
          <w:rFonts w:asciiTheme="minorHAnsi" w:hAnsiTheme="minorHAnsi" w:cstheme="minorHAnsi"/>
          <w:b/>
          <w:bCs/>
        </w:rPr>
        <w:t>foundational conceptual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contrast to,</w:t>
      </w:r>
      <w:r w:rsidRPr="007E7680">
        <w:rPr>
          <w:rStyle w:val="StyleUnderline"/>
          <w:rFonts w:asciiTheme="minorHAnsi" w:hAnsiTheme="minorHAnsi" w:cstheme="minorHAnsi"/>
        </w:rPr>
        <w:t xml:space="preserve"> and material condition of possibility for, Man’s claims to universal reason, sovereignty, and liberty</w:t>
      </w:r>
      <w:r w:rsidRPr="007E7680">
        <w:rPr>
          <w:rFonts w:asciiTheme="minorHAnsi" w:hAnsiTheme="minorHAnsi" w:cstheme="minorHAnsi"/>
          <w:sz w:val="16"/>
        </w:rPr>
        <w:t xml:space="preserve"> (Silva, 2007; Wynter, 2003), </w:t>
      </w:r>
      <w:r w:rsidRPr="007E7680">
        <w:rPr>
          <w:rStyle w:val="StyleUnderline"/>
          <w:rFonts w:asciiTheme="minorHAnsi" w:hAnsiTheme="minorHAnsi" w:cstheme="minorHAnsi"/>
        </w:rPr>
        <w:t xml:space="preserve">then </w:t>
      </w:r>
      <w:r w:rsidRPr="007E7680">
        <w:rPr>
          <w:rStyle w:val="StyleUnderline"/>
          <w:rFonts w:asciiTheme="minorHAnsi" w:hAnsiTheme="minorHAnsi" w:cstheme="minorHAnsi"/>
          <w:highlight w:val="green"/>
        </w:rPr>
        <w:t xml:space="preserve">anti-Blackness and the university’s </w:t>
      </w:r>
      <w:r w:rsidRPr="007E7680">
        <w:rPr>
          <w:rStyle w:val="StyleUnderline"/>
          <w:rFonts w:asciiTheme="minorHAnsi" w:hAnsiTheme="minorHAnsi" w:cstheme="minorHAnsi"/>
          <w:b/>
          <w:bCs/>
          <w:highlight w:val="green"/>
        </w:rPr>
        <w:t>founding ideals</w:t>
      </w:r>
      <w:r w:rsidRPr="007E7680">
        <w:rPr>
          <w:rStyle w:val="StyleUnderline"/>
          <w:rFonts w:asciiTheme="minorHAnsi" w:hAnsiTheme="minorHAnsi" w:cstheme="minorHAnsi"/>
          <w:highlight w:val="green"/>
        </w:rPr>
        <w:t xml:space="preserve"> are</w:t>
      </w:r>
      <w:r w:rsidRPr="007E7680">
        <w:rPr>
          <w:rFonts w:asciiTheme="minorHAnsi" w:hAnsiTheme="minorHAnsi" w:cstheme="minorHAnsi"/>
          <w:sz w:val="16"/>
        </w:rPr>
        <w:t xml:space="preserve"> not incompatible but rather </w:t>
      </w:r>
      <w:r w:rsidRPr="007E7680">
        <w:rPr>
          <w:rStyle w:val="StyleUnderline"/>
          <w:rFonts w:asciiTheme="minorHAnsi" w:hAnsiTheme="minorHAnsi" w:cstheme="minorHAnsi"/>
          <w:b/>
          <w:bCs/>
        </w:rPr>
        <w:lastRenderedPageBreak/>
        <w:t xml:space="preserve">constitutively </w:t>
      </w:r>
      <w:r w:rsidRPr="007E7680">
        <w:rPr>
          <w:rStyle w:val="StyleUnderline"/>
          <w:rFonts w:asciiTheme="minorHAnsi" w:hAnsiTheme="minorHAnsi" w:cstheme="minorHAnsi"/>
          <w:b/>
          <w:bCs/>
          <w:highlight w:val="green"/>
        </w:rPr>
        <w:t>complementary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 examination of the university’s founding documents, and its entire archive of self-constituting statements, might therefore tell us much about the place of slavery as an unspoken condition of institutional possibility. The board’s evocation of national ideals also extends the possible scope of examination to include the ways in which public universities are tied to national ideological investments.</w:t>
      </w:r>
    </w:p>
    <w:p w:rsidR="00241BE8" w:rsidRPr="007E7680" w:rsidRDefault="00241BE8" w:rsidP="00241BE8">
      <w:pPr>
        <w:rPr>
          <w:rFonts w:asciiTheme="minorHAnsi" w:hAnsiTheme="minorHAnsi" w:cstheme="minorHAnsi"/>
        </w:rPr>
      </w:pPr>
    </w:p>
    <w:p w:rsidR="00485ACA" w:rsidRPr="007E7680" w:rsidRDefault="00485ACA" w:rsidP="00485ACA">
      <w:pPr>
        <w:pStyle w:val="Heading4"/>
        <w:rPr>
          <w:rFonts w:asciiTheme="minorHAnsi" w:hAnsiTheme="minorHAnsi" w:cstheme="minorHAnsi"/>
        </w:rPr>
      </w:pPr>
      <w:r w:rsidRPr="007E7680">
        <w:rPr>
          <w:rFonts w:asciiTheme="minorHAnsi" w:hAnsiTheme="minorHAnsi" w:cstheme="minorHAnsi"/>
        </w:rPr>
        <w:t>The alt solves the aff—Another idiom for understanding quiet is prayer—an expression of one’s contemplation and dreaming. Much richer than speech alone, prayer speaks to the depths and heights of being. Fashioned from a deep level of human understanding, it is a disruption of the calculus of society and how we view the world. Here, one waits to see oneself revealed in a moment of liberation from the hegemonic identity categories of the world. The act itself is the result, the encounter with one’s interior is the achievement, uncovering a sublime agency. Nothing speaks more to their humanity and against the violence of racism-than the glimpse of the inner life, through prayer.</w:t>
      </w:r>
    </w:p>
    <w:p w:rsidR="00485ACA" w:rsidRPr="007E7680" w:rsidRDefault="00485ACA" w:rsidP="00485ACA">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7" w:history="1">
        <w:r w:rsidRPr="007E7680">
          <w:rPr>
            <w:rStyle w:val="Hyperlink"/>
            <w:rFonts w:asciiTheme="minorHAnsi" w:hAnsiTheme="minorHAnsi" w:cstheme="minorHAnsi"/>
            <w:sz w:val="16"/>
            <w:szCs w:val="16"/>
          </w:rPr>
          <w:t>\\EG</w:t>
        </w:r>
      </w:hyperlink>
    </w:p>
    <w:p w:rsidR="00485ACA" w:rsidRPr="007E7680" w:rsidRDefault="00485ACA" w:rsidP="00485ACA">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w:t>
      </w:r>
      <w:r w:rsidRPr="007E7680">
        <w:rPr>
          <w:rFonts w:asciiTheme="minorHAnsi" w:hAnsiTheme="minorHAnsi" w:cstheme="minorHAnsi"/>
          <w:sz w:val="16"/>
        </w:rPr>
        <w:lastRenderedPageBreak/>
        <w:t xml:space="preserve">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w:t>
      </w:r>
      <w:r w:rsidRPr="007E7680">
        <w:rPr>
          <w:rStyle w:val="StyleUnderline"/>
          <w:rFonts w:asciiTheme="minorHAnsi" w:hAnsiTheme="minorHAnsi" w:cstheme="minorHAnsi"/>
        </w:rPr>
        <w:lastRenderedPageBreak/>
        <w:t xml:space="preserve">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485ACA" w:rsidRPr="007E7680" w:rsidRDefault="00485ACA" w:rsidP="00241BE8">
      <w:pPr>
        <w:rPr>
          <w:rFonts w:asciiTheme="minorHAnsi" w:hAnsiTheme="minorHAnsi" w:cstheme="minorHAnsi"/>
        </w:rPr>
      </w:pPr>
    </w:p>
    <w:p w:rsidR="00241BE8" w:rsidRPr="007E7680" w:rsidRDefault="00241BE8" w:rsidP="00241BE8">
      <w:pPr>
        <w:pStyle w:val="Heading4"/>
        <w:rPr>
          <w:rFonts w:asciiTheme="minorHAnsi" w:hAnsiTheme="minorHAnsi" w:cstheme="minorHAnsi"/>
        </w:rPr>
      </w:pPr>
      <w:r w:rsidRPr="007E7680">
        <w:rPr>
          <w:rFonts w:asciiTheme="minorHAnsi" w:hAnsiTheme="minorHAnsi" w:cstheme="minorHAnsi"/>
        </w:rPr>
        <w:t xml:space="preserve">Vote neg to endorse Black Quiet—Quiet is a shift in how we commonly understand Blackness, which is often described as expressive, dramatic, or loud. Giving up a frame of resistance, quiet seeks to uncover the lost and obscured dimensions of Black life that are overdetermined by public displays of Black rebellion. It is a simple, beautiful part of what it means to be alive. Quiet is antithetical to how we think about Black people—opening the door to imagine life. </w:t>
      </w:r>
    </w:p>
    <w:p w:rsidR="00241BE8" w:rsidRPr="007E7680" w:rsidRDefault="00241BE8" w:rsidP="00241BE8">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241BE8" w:rsidRPr="007E7680" w:rsidRDefault="00241BE8" w:rsidP="00241BE8">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 xml:space="preserve">Blackness here </w:t>
      </w:r>
      <w:r w:rsidRPr="007E7680">
        <w:rPr>
          <w:rStyle w:val="StyleUnderline"/>
          <w:rFonts w:asciiTheme="minorHAnsi" w:hAnsiTheme="minorHAnsi" w:cstheme="minorHAnsi"/>
          <w:highlight w:val="green"/>
        </w:rPr>
        <w:lastRenderedPageBreak/>
        <w:t>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Fonts w:asciiTheme="minorHAnsi" w:hAnsiTheme="minorHAnsi" w:cstheme="minorHAnsi"/>
          <w:sz w:val="16"/>
          <w:szCs w:val="16"/>
        </w:rPr>
        <w:t>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w:t>
      </w:r>
      <w:r w:rsidRPr="007E7680">
        <w:rPr>
          <w:rFonts w:asciiTheme="minorHAnsi" w:hAnsiTheme="minorHAnsi" w:cstheme="minorHAnsi"/>
          <w:sz w:val="12"/>
          <w:szCs w:val="12"/>
        </w:rPr>
        <w:t>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w:t>
      </w:r>
      <w:r w:rsidRPr="007E7680">
        <w:rPr>
          <w:rStyle w:val="StyleUnderline"/>
          <w:rFonts w:asciiTheme="minorHAnsi" w:hAnsiTheme="minorHAnsi" w:cstheme="minorHAnsi"/>
        </w:rPr>
        <w:t>.</w:t>
      </w:r>
      <w:r w:rsidRPr="007E7680">
        <w:rPr>
          <w:rFonts w:asciiTheme="minorHAnsi" w:hAnsiTheme="minorHAnsi" w:cstheme="minorHAnsi"/>
          <w:sz w:val="16"/>
        </w:rPr>
        <w:t xml:space="preserve">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w:t>
      </w:r>
      <w:r w:rsidRPr="007E7680">
        <w:rPr>
          <w:rStyle w:val="StyleUnderline"/>
          <w:rFonts w:asciiTheme="minorHAnsi" w:hAnsiTheme="minorHAnsi" w:cstheme="minorHAnsi"/>
        </w:rPr>
        <w:t xml:space="preserve">this argument for </w:t>
      </w:r>
      <w:r w:rsidRPr="007E7680">
        <w:rPr>
          <w:rStyle w:val="StyleUnderline"/>
          <w:rFonts w:asciiTheme="minorHAnsi" w:hAnsiTheme="minorHAnsi" w:cstheme="minorHAnsi"/>
          <w:highlight w:val="green"/>
        </w:rPr>
        <w:t xml:space="preserve">quiet aims to </w:t>
      </w:r>
      <w:r w:rsidRPr="007E7680">
        <w:rPr>
          <w:rStyle w:val="StyleUnderline"/>
          <w:rFonts w:asciiTheme="minorHAnsi" w:hAnsiTheme="minorHAnsi" w:cstheme="minorHAnsi"/>
          <w:b/>
          <w:bCs/>
          <w:highlight w:val="green"/>
        </w:rPr>
        <w:t>give up resistance</w:t>
      </w:r>
      <w:r w:rsidRPr="007E7680">
        <w:rPr>
          <w:rStyle w:val="StyleUnderline"/>
          <w:rFonts w:asciiTheme="minorHAnsi" w:hAnsiTheme="minorHAnsi" w:cstheme="minorHAnsi"/>
          <w:highlight w:val="green"/>
        </w:rPr>
        <w:t xml:space="preserve"> as a framework in search of </w:t>
      </w:r>
      <w:r w:rsidRPr="007E7680">
        <w:rPr>
          <w:rStyle w:val="StyleUnderline"/>
          <w:rFonts w:asciiTheme="minorHAnsi" w:hAnsiTheme="minorHAnsi" w:cstheme="minorHAnsi"/>
          <w:b/>
          <w:bCs/>
          <w:highlight w:val="green"/>
        </w:rPr>
        <w:t>what is lost</w:t>
      </w:r>
      <w:r w:rsidRPr="007E7680">
        <w:rPr>
          <w:rStyle w:val="StyleUnderline"/>
          <w:rFonts w:asciiTheme="minorHAnsi" w:hAnsiTheme="minorHAnsi" w:cstheme="minorHAnsi"/>
          <w:highlight w:val="green"/>
        </w:rPr>
        <w:t xml:space="preserve"> in its all-encompassing reach.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yes,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Fonts w:asciiTheme="minorHAnsi" w:hAnsiTheme="minorHAnsi" w:cstheme="minorHAnsi"/>
          <w:sz w:val="12"/>
          <w:szCs w:val="12"/>
        </w:rPr>
        <w:t>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 We</w:t>
      </w:r>
      <w:r w:rsidRPr="007E7680">
        <w:rPr>
          <w:rFonts w:asciiTheme="minorHAnsi" w:hAnsiTheme="minorHAnsi" w:cstheme="minorHAnsi"/>
          <w:sz w:val="16"/>
        </w:rPr>
        <w:t xml:space="preserv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lastRenderedPageBreak/>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241BE8" w:rsidRPr="007E7680" w:rsidRDefault="00241BE8" w:rsidP="00241BE8">
      <w:pPr>
        <w:rPr>
          <w:rFonts w:asciiTheme="minorHAnsi" w:hAnsiTheme="minorHAnsi" w:cstheme="minorHAnsi"/>
        </w:rPr>
      </w:pPr>
    </w:p>
    <w:p w:rsidR="001A5679" w:rsidRPr="007E7680" w:rsidRDefault="001A5679" w:rsidP="001A5679">
      <w:pPr>
        <w:pStyle w:val="Heading2"/>
        <w:rPr>
          <w:rFonts w:asciiTheme="minorHAnsi" w:hAnsiTheme="minorHAnsi" w:cstheme="minorHAnsi"/>
        </w:rPr>
      </w:pPr>
      <w:r w:rsidRPr="007E7680">
        <w:rPr>
          <w:rFonts w:asciiTheme="minorHAnsi" w:hAnsiTheme="minorHAnsi" w:cstheme="minorHAnsi"/>
        </w:rPr>
        <w:lastRenderedPageBreak/>
        <w:t>1NC – Militancy</w:t>
      </w:r>
    </w:p>
    <w:p w:rsidR="00FB39D5" w:rsidRPr="007E7680" w:rsidRDefault="00FB39D5" w:rsidP="00FB39D5">
      <w:pPr>
        <w:pStyle w:val="Heading4"/>
        <w:rPr>
          <w:rFonts w:asciiTheme="minorHAnsi" w:hAnsiTheme="minorHAnsi" w:cstheme="minorHAnsi"/>
        </w:rPr>
      </w:pPr>
      <w:r w:rsidRPr="007E7680">
        <w:rPr>
          <w:rFonts w:asciiTheme="minorHAnsi" w:hAnsiTheme="minorHAnsi" w:cstheme="minorHAnsi"/>
        </w:rPr>
        <w:t>Public expressiveness is so totalitarian that it simplifies Blackness. Conceiving Black expressiveness dramatically and publicly largely goes unchallenged because it is so tightly tethered to a discourse of resistance. Publicness has a chokehold on black culture such that it’s hard to conceptualize blackness outside the context resistance. Because of this, every feature of social differentiation disappears in public discourses regarding Blacks. This proves the need for a concept of interiority, that can support representations of blackness beyond the broad caption of publicity.</w:t>
      </w:r>
    </w:p>
    <w:p w:rsidR="00032243" w:rsidRPr="007E7680" w:rsidRDefault="00032243" w:rsidP="0003224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032243" w:rsidRPr="007E7680" w:rsidRDefault="00032243" w:rsidP="00032243">
      <w:pPr>
        <w:rPr>
          <w:rFonts w:asciiTheme="minorHAnsi" w:hAnsiTheme="minorHAnsi" w:cstheme="minorHAnsi"/>
          <w:sz w:val="16"/>
        </w:rPr>
      </w:pPr>
      <w:r w:rsidRPr="007E7680">
        <w:rPr>
          <w:rFonts w:asciiTheme="minorHAnsi" w:hAnsiTheme="minorHAnsi" w:cstheme="minorHAnsi"/>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rPr>
        <w:t xml:space="preserve">the aesthetic of quiet is </w:t>
      </w:r>
      <w:r w:rsidRPr="007E7680">
        <w:rPr>
          <w:rStyle w:val="StyleUnderline"/>
          <w:rFonts w:asciiTheme="minorHAnsi" w:hAnsiTheme="minorHAnsi" w:cstheme="minorHAnsi"/>
          <w:b/>
          <w:bCs/>
        </w:rPr>
        <w:t>watcherless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interest in quiet arrives because of the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posed by public expressiveness, particularly the assumption that black culture is </w:t>
      </w:r>
      <w:r w:rsidRPr="007E7680">
        <w:rPr>
          <w:rStyle w:val="StyleUnderline"/>
          <w:rFonts w:asciiTheme="minorHAnsi" w:hAnsiTheme="minorHAnsi" w:cstheme="minorHAnsi"/>
          <w:b/>
          <w:bCs/>
          <w:highlight w:val="green"/>
        </w:rPr>
        <w:t>predominantly resistant</w:t>
      </w:r>
      <w:r w:rsidRPr="007E7680">
        <w:rPr>
          <w:rStyle w:val="StyleUnderline"/>
          <w:rFonts w:asciiTheme="minorHAnsi" w:hAnsiTheme="minorHAnsi" w:cstheme="minorHAnsi"/>
          <w:highlight w:val="green"/>
        </w:rPr>
        <w:t>. This characterization is</w:t>
      </w:r>
      <w:r w:rsidRPr="007E7680">
        <w:rPr>
          <w:rStyle w:val="StyleUnderline"/>
          <w:rFonts w:asciiTheme="minorHAnsi" w:hAnsiTheme="minorHAnsi" w:cstheme="minorHAnsi"/>
        </w:rPr>
        <w:t xml:space="preserve"> so commonsense, </w:t>
      </w:r>
      <w:r w:rsidRPr="007E7680">
        <w:rPr>
          <w:rStyle w:val="StyleUnderline"/>
          <w:rFonts w:asciiTheme="minorHAnsi" w:hAnsiTheme="minorHAnsi" w:cstheme="minorHAnsi"/>
          <w:highlight w:val="green"/>
        </w:rPr>
        <w:t xml:space="preserve">so </w:t>
      </w:r>
      <w:r w:rsidRPr="007E7680">
        <w:rPr>
          <w:rStyle w:val="StyleUnderline"/>
          <w:rFonts w:asciiTheme="minorHAnsi" w:hAnsiTheme="minorHAnsi" w:cstheme="minorHAnsi"/>
          <w:b/>
          <w:bCs/>
          <w:highlight w:val="green"/>
        </w:rPr>
        <w:t>totalitarian</w:t>
      </w:r>
      <w:r w:rsidRPr="007E7680">
        <w:rPr>
          <w:rStyle w:val="StyleUnderline"/>
          <w:rFonts w:asciiTheme="minorHAnsi" w:hAnsiTheme="minorHAnsi" w:cstheme="minorHAnsi"/>
          <w:highlight w:val="green"/>
        </w:rPr>
        <w:t xml:space="preserve">, that it ends up </w:t>
      </w:r>
      <w:r w:rsidRPr="007E7680">
        <w:rPr>
          <w:rStyle w:val="StyleUnderline"/>
          <w:rFonts w:asciiTheme="minorHAnsi" w:hAnsiTheme="minorHAnsi" w:cstheme="minorHAnsi"/>
          <w:b/>
          <w:bCs/>
          <w:highlight w:val="green"/>
        </w:rPr>
        <w:t>simplifying blackness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w:t>
      </w:r>
      <w:r w:rsidRPr="007E7680">
        <w:rPr>
          <w:rStyle w:val="StyleUnderline"/>
          <w:rFonts w:asciiTheme="minorHAnsi" w:hAnsiTheme="minorHAnsi" w:cstheme="minorHAnsi"/>
        </w:rPr>
        <w:t>the important role expressiveness plays in the struggles for civil rights-</w:t>
      </w:r>
      <w:r w:rsidRPr="007E7680">
        <w:rPr>
          <w:rStyle w:val="StyleUnderline"/>
          <w:rFonts w:asciiTheme="minorHAnsi" w:hAnsiTheme="minorHAnsi" w:cstheme="minorHAnsi"/>
          <w:highlight w:val="green"/>
        </w:rPr>
        <w:t xml:space="preserve">it goes largely </w:t>
      </w:r>
      <w:r w:rsidRPr="007E7680">
        <w:rPr>
          <w:rStyle w:val="StyleUnderline"/>
          <w:rFonts w:asciiTheme="minorHAnsi" w:hAnsiTheme="minorHAnsi" w:cstheme="minorHAnsi"/>
          <w:b/>
          <w:bCs/>
          <w:highlight w:val="green"/>
        </w:rPr>
        <w:t>unchallenged</w:t>
      </w:r>
      <w:r w:rsidRPr="007E7680">
        <w:rPr>
          <w:rStyle w:val="StyleUnderline"/>
          <w:rFonts w:asciiTheme="minorHAnsi" w:hAnsiTheme="minorHAnsi" w:cstheme="minorHAnsi"/>
          <w:highlight w:val="green"/>
        </w:rPr>
        <w:t>. The problem here is</w:t>
      </w:r>
      <w:r w:rsidRPr="007E7680">
        <w:rPr>
          <w:rStyle w:val="StyleUnderline"/>
          <w:rFonts w:asciiTheme="minorHAnsi" w:hAnsiTheme="minorHAnsi" w:cstheme="minorHAnsi"/>
        </w:rPr>
        <w:t xml:space="preserve"> not expressiveness per se, but </w:t>
      </w:r>
      <w:r w:rsidRPr="007E7680">
        <w:rPr>
          <w:rStyle w:val="StyleUnderline"/>
          <w:rFonts w:asciiTheme="minorHAnsi" w:hAnsiTheme="minorHAnsi" w:cstheme="minorHAnsi"/>
          <w:highlight w:val="green"/>
        </w:rPr>
        <w:t xml:space="preserve">that black expressiveness is </w:t>
      </w:r>
      <w:r w:rsidRPr="007E7680">
        <w:rPr>
          <w:rStyle w:val="StyleUnderline"/>
          <w:rFonts w:asciiTheme="minorHAnsi" w:hAnsiTheme="minorHAnsi" w:cstheme="minorHAnsi"/>
        </w:rPr>
        <w:t xml:space="preserve">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 and to a </w:t>
      </w:r>
      <w:r w:rsidRPr="007E7680">
        <w:rPr>
          <w:rStyle w:val="StyleUnderline"/>
          <w:rFonts w:asciiTheme="minorHAnsi" w:hAnsiTheme="minorHAnsi" w:cstheme="minorHAnsi"/>
          <w:b/>
          <w:bCs/>
          <w:highlight w:val="green"/>
        </w:rPr>
        <w:t>discourse of resistance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it is useful to political discourse, because it can allow a group to speak with a </w:t>
      </w:r>
      <w:r w:rsidRPr="007E7680">
        <w:rPr>
          <w:rStyle w:val="StyleUnderline"/>
          <w:rFonts w:asciiTheme="minorHAnsi" w:hAnsiTheme="minorHAnsi" w:cstheme="minorHAnsi"/>
          <w:b/>
          <w:bCs/>
        </w:rPr>
        <w:t>sense of singular purpose</w:t>
      </w:r>
      <w:r w:rsidRPr="007E7680">
        <w:rPr>
          <w:rStyle w:val="StyleUnderline"/>
          <w:rFonts w:asciiTheme="minorHAnsi" w:hAnsiTheme="minorHAnsi" w:cstheme="minorHAnsi"/>
        </w:rPr>
        <w:t xml:space="preserve">. In this regard, public expressiveness is the </w:t>
      </w:r>
      <w:r w:rsidRPr="007E7680">
        <w:rPr>
          <w:rStyle w:val="StyleUnderline"/>
          <w:rFonts w:asciiTheme="minorHAnsi" w:hAnsiTheme="minorHAnsi" w:cstheme="minorHAnsi"/>
          <w:b/>
          <w:bCs/>
        </w:rPr>
        <w:t>workhorse of nationalism</w:t>
      </w:r>
      <w:r w:rsidRPr="007E7680">
        <w:rPr>
          <w:rStyle w:val="StyleUnderline"/>
          <w:rFonts w:asciiTheme="minorHAnsi" w:hAnsiTheme="minorHAnsi" w:cstheme="minorHAnsi"/>
        </w:rPr>
        <w:t xml:space="preserve">, and is vital to any </w:t>
      </w:r>
      <w:r w:rsidRPr="007E7680">
        <w:rPr>
          <w:rStyle w:val="StyleUnderline"/>
          <w:rFonts w:asciiTheme="minorHAnsi" w:hAnsiTheme="minorHAnsi" w:cstheme="minorHAnsi"/>
          <w:b/>
          <w:bCs/>
        </w:rPr>
        <w:t>marginalized population</w:t>
      </w:r>
      <w:r w:rsidRPr="007E7680">
        <w:rPr>
          <w:rStyle w:val="StyleUnderline"/>
          <w:rFonts w:asciiTheme="minorHAnsi" w:hAnsiTheme="minorHAnsi" w:cstheme="minorHAnsi"/>
        </w:rPr>
        <w:t>.</w:t>
      </w:r>
      <w:r w:rsidRPr="007E7680">
        <w:rPr>
          <w:rFonts w:asciiTheme="minorHAnsi" w:hAnsiTheme="minorHAnsi" w:cstheme="minorHAnsi"/>
          <w:sz w:val="16"/>
        </w:rPr>
        <w:t xml:space="preserve"> And perhaps this is as it should be, since there is no question about the meaningfulness of race and especially racism to black life; </w:t>
      </w:r>
      <w:r w:rsidRPr="007E7680">
        <w:rPr>
          <w:rStyle w:val="StyleUnderline"/>
          <w:rFonts w:asciiTheme="minorHAnsi" w:hAnsiTheme="minorHAnsi" w:cstheme="minorHAnsi"/>
        </w:rPr>
        <w:t xml:space="preserve">there is also </w:t>
      </w:r>
      <w:r w:rsidRPr="007E7680">
        <w:rPr>
          <w:rStyle w:val="StyleUnderline"/>
          <w:rFonts w:asciiTheme="minorHAnsi" w:hAnsiTheme="minorHAnsi" w:cstheme="minorHAnsi"/>
          <w:b/>
          <w:bCs/>
        </w:rPr>
        <w:t>no question</w:t>
      </w:r>
      <w:r w:rsidRPr="007E7680">
        <w:rPr>
          <w:rStyle w:val="StyleUnderline"/>
          <w:rFonts w:asciiTheme="minorHAnsi" w:hAnsiTheme="minorHAnsi" w:cstheme="minorHAnsi"/>
        </w:rPr>
        <w:t xml:space="preserve"> that resistance, as individual or collective action or as an aesthetic, is a meaningful part of black culture.</w:t>
      </w:r>
      <w:r w:rsidRPr="007E7680">
        <w:rPr>
          <w:rFonts w:asciiTheme="minorHAnsi" w:hAnsiTheme="minorHAnsi" w:cstheme="minorHAnsi"/>
          <w:sz w:val="16"/>
        </w:rPr>
        <w:t xml:space="preserve"> </w:t>
      </w:r>
      <w:r w:rsidRPr="007E7680">
        <w:rPr>
          <w:rStyle w:val="StyleUnderline"/>
          <w:rFonts w:asciiTheme="minorHAnsi" w:hAnsiTheme="minorHAnsi" w:cstheme="minorHAnsi"/>
        </w:rPr>
        <w:t>But there is</w:t>
      </w:r>
      <w:r w:rsidRPr="007E7680">
        <w:rPr>
          <w:rFonts w:asciiTheme="minorHAnsi" w:hAnsiTheme="minorHAnsi" w:cstheme="minorHAnsi"/>
          <w:sz w:val="16"/>
        </w:rPr>
        <w:t xml:space="preserve">, still, </w:t>
      </w:r>
      <w:r w:rsidRPr="007E7680">
        <w:rPr>
          <w:rStyle w:val="StyleUnderline"/>
          <w:rFonts w:asciiTheme="minorHAnsi" w:hAnsiTheme="minorHAnsi" w:cstheme="minorHAnsi"/>
        </w:rPr>
        <w:t xml:space="preserve">an important question about </w:t>
      </w:r>
      <w:r w:rsidRPr="007E7680">
        <w:rPr>
          <w:rStyle w:val="StyleUnderline"/>
          <w:rFonts w:asciiTheme="minorHAnsi" w:hAnsiTheme="minorHAnsi" w:cstheme="minorHAnsi"/>
          <w:highlight w:val="green"/>
        </w:rPr>
        <w:t xml:space="preserve">the other qualities of black culture that are </w:t>
      </w:r>
      <w:r w:rsidRPr="007E7680">
        <w:rPr>
          <w:rStyle w:val="StyleUnderline"/>
          <w:rFonts w:asciiTheme="minorHAnsi" w:hAnsiTheme="minorHAnsi" w:cstheme="minorHAnsi"/>
          <w:b/>
          <w:bCs/>
          <w:highlight w:val="green"/>
        </w:rPr>
        <w:t>overwhelmed</w:t>
      </w:r>
      <w:r w:rsidRPr="007E7680">
        <w:rPr>
          <w:rStyle w:val="StyleUnderline"/>
          <w:rFonts w:asciiTheme="minorHAnsi" w:hAnsiTheme="minorHAnsi" w:cstheme="minorHAnsi"/>
          <w:highlight w:val="green"/>
        </w:rPr>
        <w:t xml:space="preserve"> by resistance’s status as the predominant </w:t>
      </w:r>
      <w:r w:rsidRPr="007E7680">
        <w:rPr>
          <w:rStyle w:val="StyleUnderline"/>
          <w:rFonts w:asciiTheme="minorHAnsi" w:hAnsiTheme="minorHAnsi" w:cstheme="minorHAnsi"/>
        </w:rPr>
        <w:t xml:space="preserve">or even solitary </w:t>
      </w:r>
      <w:r w:rsidRPr="007E7680">
        <w:rPr>
          <w:rStyle w:val="StyleUnderline"/>
          <w:rFonts w:asciiTheme="minorHAnsi" w:hAnsiTheme="minorHAnsi" w:cstheme="minorHAnsi"/>
          <w:highlight w:val="green"/>
        </w:rPr>
        <w:t>cultural framework.</w:t>
      </w:r>
      <w:r w:rsidRPr="007E7680">
        <w:rPr>
          <w:rFonts w:asciiTheme="minorHAnsi" w:hAnsiTheme="minorHAnsi" w:cstheme="minorHAnsi"/>
          <w:sz w:val="16"/>
        </w:rPr>
        <w:t xml:space="preserve"> Simply, what else beyond resistance can we say about black culture and subjectivity? The quarrel is with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 on black culture</w:t>
      </w:r>
      <w:r w:rsidRPr="007E7680">
        <w:rPr>
          <w:rStyle w:val="StyleUnderline"/>
          <w:rFonts w:asciiTheme="minorHAnsi" w:hAnsiTheme="minorHAnsi" w:cstheme="minorHAnsi"/>
          <w:highlight w:val="green"/>
        </w:rPr>
        <w:t>. It is hard to imagine a conceptualization of blackness that does not already envision itself</w:t>
      </w:r>
      <w:r w:rsidRPr="007E7680">
        <w:rPr>
          <w:rStyle w:val="StyleUnderline"/>
          <w:rFonts w:asciiTheme="minorHAnsi" w:hAnsiTheme="minorHAnsi" w:cstheme="minorHAnsi"/>
        </w:rPr>
        <w:t xml:space="preserve">-and the humanness of its struggle to be </w:t>
      </w:r>
      <w:r w:rsidRPr="007E7680">
        <w:rPr>
          <w:rStyle w:val="StyleUnderline"/>
          <w:rFonts w:asciiTheme="minorHAnsi" w:hAnsiTheme="minorHAnsi" w:cstheme="minorHAnsi"/>
          <w:b/>
          <w:bCs/>
        </w:rPr>
        <w:t>free-</w:t>
      </w:r>
      <w:r w:rsidRPr="007E7680">
        <w:rPr>
          <w:rStyle w:val="StyleUnderline"/>
          <w:rFonts w:asciiTheme="minorHAnsi" w:hAnsiTheme="minorHAnsi" w:cstheme="minorHAnsi"/>
          <w:b/>
          <w:bCs/>
          <w:highlight w:val="green"/>
        </w:rPr>
        <w:t>within the context set by publicness</w:t>
      </w:r>
      <w:r w:rsidRPr="007E7680">
        <w:rPr>
          <w:rStyle w:val="StyleUnderline"/>
          <w:rFonts w:asciiTheme="minorHAnsi" w:hAnsiTheme="minorHAnsi" w:cstheme="minorHAnsi"/>
          <w:highlight w:val="green"/>
        </w:rPr>
        <w:t xml:space="preserve">: as </w:t>
      </w:r>
      <w:r w:rsidRPr="007E7680">
        <w:rPr>
          <w:rStyle w:val="StyleUnderline"/>
          <w:rFonts w:asciiTheme="minorHAnsi" w:hAnsiTheme="minorHAnsi" w:cstheme="minorHAnsi"/>
        </w:rPr>
        <w:t xml:space="preserve">a subjectivity whose expressiveness is demonstrative and </w:t>
      </w:r>
      <w:r w:rsidRPr="007E7680">
        <w:rPr>
          <w:rStyle w:val="StyleUnderline"/>
          <w:rFonts w:asciiTheme="minorHAnsi" w:hAnsiTheme="minorHAnsi" w:cstheme="minorHAnsi"/>
          <w:highlight w:val="green"/>
        </w:rPr>
        <w:t>resistant.</w:t>
      </w:r>
      <w:r w:rsidRPr="007E7680">
        <w:rPr>
          <w:rFonts w:asciiTheme="minorHAnsi" w:hAnsiTheme="minorHAnsi" w:cstheme="minorHAnsi"/>
          <w:sz w:val="16"/>
        </w:rPr>
        <w:t xml:space="preserve"> Hortense Spillers is right when she notes that “</w:t>
      </w:r>
      <w:r w:rsidRPr="007E7680">
        <w:rPr>
          <w:rStyle w:val="StyleUnderline"/>
          <w:rFonts w:asciiTheme="minorHAnsi" w:hAnsiTheme="minorHAnsi" w:cstheme="minorHAnsi"/>
          <w:b/>
          <w:bCs/>
          <w:highlight w:val="green"/>
        </w:rPr>
        <w:t>every feature</w:t>
      </w:r>
      <w:r w:rsidRPr="007E7680">
        <w:rPr>
          <w:rStyle w:val="StyleUnderline"/>
          <w:rFonts w:asciiTheme="minorHAnsi" w:hAnsiTheme="minorHAnsi" w:cstheme="minorHAnsi"/>
          <w:highlight w:val="green"/>
        </w:rPr>
        <w:t xml:space="preserve"> of </w:t>
      </w:r>
      <w:r w:rsidRPr="007E7680">
        <w:rPr>
          <w:rStyle w:val="StyleUnderline"/>
          <w:rFonts w:asciiTheme="minorHAnsi" w:hAnsiTheme="minorHAnsi" w:cstheme="minorHAnsi"/>
        </w:rPr>
        <w:t xml:space="preserve">social and human </w:t>
      </w:r>
      <w:r w:rsidRPr="007E7680">
        <w:rPr>
          <w:rStyle w:val="StyleUnderline"/>
          <w:rFonts w:asciiTheme="minorHAnsi" w:hAnsiTheme="minorHAnsi" w:cstheme="minorHAnsi"/>
          <w:highlight w:val="green"/>
        </w:rPr>
        <w:t xml:space="preserve">differentiation </w:t>
      </w:r>
      <w:r w:rsidRPr="007E7680">
        <w:rPr>
          <w:rStyle w:val="StyleUnderline"/>
          <w:rFonts w:asciiTheme="minorHAnsi" w:hAnsiTheme="minorHAnsi" w:cstheme="minorHAnsi"/>
          <w:b/>
          <w:bCs/>
          <w:highlight w:val="green"/>
        </w:rPr>
        <w:t>disappears</w:t>
      </w:r>
      <w:r w:rsidRPr="007E7680">
        <w:rPr>
          <w:rStyle w:val="StyleUnderline"/>
          <w:rFonts w:asciiTheme="minorHAnsi" w:hAnsiTheme="minorHAnsi" w:cstheme="minorHAnsi"/>
          <w:highlight w:val="green"/>
        </w:rPr>
        <w:t xml:space="preserve"> in public discourses regarding African-Americans</w:t>
      </w:r>
      <w:r w:rsidRPr="007E7680">
        <w:rPr>
          <w:rFonts w:asciiTheme="minorHAnsi" w:hAnsiTheme="minorHAnsi" w:cstheme="minorHAnsi"/>
          <w:sz w:val="16"/>
        </w:rPr>
        <w:t xml:space="preserve">” (Black, White, and in Color, 224). </w:t>
      </w:r>
      <w:r w:rsidRPr="007E7680">
        <w:rPr>
          <w:rStyle w:val="StyleUnderline"/>
          <w:rFonts w:asciiTheme="minorHAnsi" w:hAnsiTheme="minorHAnsi" w:cstheme="minorHAnsi"/>
          <w:highlight w:val="green"/>
        </w:rPr>
        <w:t xml:space="preserve">This is precisely the </w:t>
      </w:r>
      <w:r w:rsidRPr="007E7680">
        <w:rPr>
          <w:rStyle w:val="StyleUnderline"/>
          <w:rFonts w:asciiTheme="minorHAnsi" w:hAnsiTheme="minorHAnsi" w:cstheme="minorHAnsi"/>
          <w:b/>
          <w:bCs/>
          <w:highlight w:val="green"/>
        </w:rPr>
        <w:t>need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for a concept of interiority</w:t>
      </w:r>
      <w:r w:rsidRPr="007E7680">
        <w:rPr>
          <w:rStyle w:val="StyleUnderline"/>
          <w:rFonts w:asciiTheme="minorHAnsi" w:hAnsiTheme="minorHAnsi" w:cstheme="minorHAnsi"/>
          <w:highlight w:val="green"/>
        </w:rPr>
        <w:t xml:space="preserve">, that it can support representations of blackness </w:t>
      </w:r>
      <w:r w:rsidRPr="007E7680">
        <w:rPr>
          <w:rStyle w:val="StyleUnderline"/>
          <w:rFonts w:asciiTheme="minorHAnsi" w:hAnsiTheme="minorHAnsi" w:cstheme="minorHAnsi"/>
        </w:rPr>
        <w:t xml:space="preserve">that are irreverent, messy, </w:t>
      </w:r>
      <w:r w:rsidRPr="007E7680">
        <w:rPr>
          <w:rStyle w:val="StyleUnderline"/>
          <w:rFonts w:asciiTheme="minorHAnsi" w:hAnsiTheme="minorHAnsi" w:cstheme="minorHAnsi"/>
          <w:b/>
          <w:bCs/>
        </w:rPr>
        <w:t>complicated-representations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that have </w:t>
      </w:r>
      <w:r w:rsidRPr="007E7680">
        <w:rPr>
          <w:rStyle w:val="StyleUnderline"/>
          <w:rFonts w:asciiTheme="minorHAnsi" w:hAnsiTheme="minorHAnsi" w:cstheme="minorHAnsi"/>
          <w:b/>
          <w:bCs/>
          <w:highlight w:val="green"/>
        </w:rPr>
        <w:t>greater</w:t>
      </w:r>
      <w:r w:rsidRPr="007E7680">
        <w:rPr>
          <w:rStyle w:val="StyleUnderline"/>
          <w:rFonts w:asciiTheme="minorHAnsi" w:hAnsiTheme="minorHAnsi" w:cstheme="minorHAnsi"/>
          <w:b/>
          <w:bCs/>
        </w:rPr>
        <w:t xml:space="preserve"> human texture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specificity than the broad caption of resistance</w:t>
      </w:r>
      <w:r w:rsidRPr="007E7680">
        <w:rPr>
          <w:rStyle w:val="StyleUnderline"/>
          <w:rFonts w:asciiTheme="minorHAnsi" w:hAnsiTheme="minorHAnsi" w:cstheme="minorHAnsi"/>
        </w:rPr>
        <w:t xml:space="preserve"> can offer.</w:t>
      </w:r>
      <w:r w:rsidRPr="007E7680">
        <w:rPr>
          <w:rFonts w:asciiTheme="minorHAnsi" w:hAnsiTheme="minorHAnsi" w:cstheme="minorHAnsi"/>
          <w:sz w:val="16"/>
        </w:rPr>
        <w:t xml:space="preserve"> We should be wary of the dominance of expressiveness as a black aesthetic, and the easy conclusions that it makes possible.</w:t>
      </w:r>
    </w:p>
    <w:p w:rsidR="00032243" w:rsidRPr="007E7680" w:rsidRDefault="00032243" w:rsidP="00032243">
      <w:pPr>
        <w:rPr>
          <w:rFonts w:asciiTheme="minorHAnsi" w:hAnsiTheme="minorHAnsi" w:cstheme="minorHAnsi"/>
        </w:rPr>
      </w:pPr>
    </w:p>
    <w:p w:rsidR="00032243" w:rsidRPr="007E7680" w:rsidRDefault="00032243" w:rsidP="00032243">
      <w:pPr>
        <w:pStyle w:val="Heading4"/>
        <w:rPr>
          <w:rFonts w:asciiTheme="minorHAnsi" w:hAnsiTheme="minorHAnsi" w:cstheme="minorHAnsi"/>
        </w:rPr>
      </w:pPr>
      <w:r w:rsidRPr="007E7680">
        <w:rPr>
          <w:rFonts w:asciiTheme="minorHAnsi" w:hAnsiTheme="minorHAnsi" w:cstheme="minorHAnsi"/>
        </w:rPr>
        <w:lastRenderedPageBreak/>
        <w:t>Through the aff’s curation of Black people’s stories, the university crafts a “useable past” to reassert its own benevolence. Emphasizing the stories of individual enslaved persons who are deemed to be exceptional can preclude reflection on Black enslavement as a structuring condition for the university and world themselves. For the aff, Black people must be utterly displaced and effaced to be made “useable” as a performance.</w:t>
      </w:r>
    </w:p>
    <w:p w:rsidR="00032243" w:rsidRPr="007E7680" w:rsidRDefault="00032243" w:rsidP="00032243">
      <w:pPr>
        <w:rPr>
          <w:rFonts w:asciiTheme="minorHAnsi" w:hAnsiTheme="minorHAnsi" w:cstheme="minorHAnsi"/>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8"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032243" w:rsidRPr="007E7680" w:rsidRDefault="00032243" w:rsidP="00032243">
      <w:pPr>
        <w:rPr>
          <w:rFonts w:asciiTheme="minorHAnsi" w:hAnsiTheme="minorHAnsi" w:cstheme="minorHAnsi"/>
          <w:sz w:val="16"/>
        </w:rPr>
      </w:pPr>
      <w:r w:rsidRPr="007E7680">
        <w:rPr>
          <w:rFonts w:asciiTheme="minorHAnsi" w:hAnsiTheme="minorHAnsi" w:cstheme="minorHAnsi"/>
          <w:sz w:val="16"/>
        </w:rPr>
        <w:t xml:space="preserve">In this way, </w:t>
      </w:r>
      <w:r w:rsidRPr="007E7680">
        <w:rPr>
          <w:rStyle w:val="StyleUnderline"/>
          <w:rFonts w:asciiTheme="minorHAnsi" w:hAnsiTheme="minorHAnsi" w:cstheme="minorHAnsi"/>
          <w:highlight w:val="green"/>
        </w:rPr>
        <w:t>UVa’s efforts to address its past have</w:t>
      </w:r>
      <w:r w:rsidRPr="007E7680">
        <w:rPr>
          <w:rStyle w:val="StyleUnderline"/>
          <w:rFonts w:asciiTheme="minorHAnsi" w:hAnsiTheme="minorHAnsi" w:cstheme="minorHAnsi"/>
        </w:rPr>
        <w:t xml:space="preserve"> in some cases </w:t>
      </w:r>
      <w:r w:rsidRPr="007E7680">
        <w:rPr>
          <w:rStyle w:val="StyleUnderline"/>
          <w:rFonts w:asciiTheme="minorHAnsi" w:hAnsiTheme="minorHAnsi" w:cstheme="minorHAnsi"/>
          <w:highlight w:val="green"/>
        </w:rPr>
        <w:t>resulted in enslaved persons being</w:t>
      </w:r>
      <w:r w:rsidRPr="007E7680">
        <w:rPr>
          <w:rStyle w:val="StyleUnderline"/>
          <w:rFonts w:asciiTheme="minorHAnsi" w:hAnsiTheme="minorHAnsi" w:cstheme="minorHAnsi"/>
        </w:rPr>
        <w:t xml:space="preserve"> retroactively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included</w:t>
      </w:r>
      <w:r w:rsidRPr="007E7680">
        <w:rPr>
          <w:rStyle w:val="StyleUnderline"/>
          <w:rFonts w:asciiTheme="minorHAnsi" w:hAnsiTheme="minorHAnsi" w:cstheme="minorHAnsi"/>
          <w:highlight w:val="green"/>
        </w:rPr>
        <w:t>” into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university’s organizational saga</w:t>
      </w:r>
      <w:r w:rsidRPr="007E7680">
        <w:rPr>
          <w:rFonts w:asciiTheme="minorHAnsi" w:hAnsiTheme="minorHAnsi" w:cstheme="minorHAnsi"/>
          <w:sz w:val="16"/>
        </w:rPr>
        <w:t xml:space="preserve">, even </w:t>
      </w:r>
      <w:r w:rsidRPr="007E7680">
        <w:rPr>
          <w:rStyle w:val="StyleUnderline"/>
          <w:rFonts w:asciiTheme="minorHAnsi" w:hAnsiTheme="minorHAnsi" w:cstheme="minorHAnsi"/>
        </w:rPr>
        <w:t xml:space="preserve">to the point of </w:t>
      </w:r>
      <w:r w:rsidRPr="007E7680">
        <w:rPr>
          <w:rStyle w:val="StyleUnderline"/>
          <w:rFonts w:asciiTheme="minorHAnsi" w:hAnsiTheme="minorHAnsi" w:cstheme="minorHAnsi"/>
          <w:highlight w:val="green"/>
        </w:rPr>
        <w:t>deeming them</w:t>
      </w:r>
      <w:r w:rsidRPr="007E7680">
        <w:rPr>
          <w:rFonts w:asciiTheme="minorHAnsi" w:hAnsiTheme="minorHAnsi" w:cstheme="minorHAnsi"/>
          <w:sz w:val="16"/>
        </w:rPr>
        <w:t xml:space="preserve"> minor </w:t>
      </w:r>
      <w:r w:rsidRPr="007E7680">
        <w:rPr>
          <w:rStyle w:val="StyleUnderline"/>
          <w:rFonts w:asciiTheme="minorHAnsi" w:hAnsiTheme="minorHAnsi" w:cstheme="minorHAnsi"/>
          <w:b/>
          <w:bCs/>
          <w:highlight w:val="green"/>
        </w:rPr>
        <w:t>university heroes</w:t>
      </w:r>
      <w:r w:rsidRPr="007E7680">
        <w:rPr>
          <w:rStyle w:val="StyleUnderline"/>
          <w:rFonts w:asciiTheme="minorHAnsi" w:hAnsiTheme="minorHAnsi" w:cstheme="minorHAnsi"/>
        </w:rPr>
        <w:t>.</w:t>
      </w:r>
      <w:r w:rsidRPr="007E7680">
        <w:rPr>
          <w:rFonts w:asciiTheme="minorHAnsi" w:hAnsiTheme="minorHAnsi" w:cstheme="minorHAnsi"/>
          <w:sz w:val="16"/>
        </w:rPr>
        <w:t xml:space="preserve"> This observation is not intended to malign these individuals, but is rather meant to prompt further consideration: </w:t>
      </w:r>
      <w:r w:rsidRPr="007E7680">
        <w:rPr>
          <w:rStyle w:val="StyleUnderline"/>
          <w:rFonts w:asciiTheme="minorHAnsi" w:hAnsiTheme="minorHAnsi" w:cstheme="minorHAnsi"/>
          <w:highlight w:val="green"/>
        </w:rPr>
        <w:t xml:space="preserve">Can the complex lives of enslaved persons </w:t>
      </w:r>
      <w:r w:rsidRPr="007E7680">
        <w:rPr>
          <w:rStyle w:val="StyleUnderline"/>
          <w:rFonts w:asciiTheme="minorHAnsi" w:hAnsiTheme="minorHAnsi" w:cstheme="minorHAnsi"/>
          <w:b/>
          <w:bCs/>
          <w:highlight w:val="green"/>
        </w:rPr>
        <w:t>really be “known</w:t>
      </w:r>
      <w:r w:rsidRPr="007E7680">
        <w:rPr>
          <w:rStyle w:val="StyleUnderline"/>
          <w:rFonts w:asciiTheme="minorHAnsi" w:hAnsiTheme="minorHAnsi" w:cstheme="minorHAnsi"/>
          <w:highlight w:val="green"/>
        </w:rPr>
        <w:t>” through these institutional accounts?</w:t>
      </w:r>
      <w:r w:rsidRPr="007E7680">
        <w:rPr>
          <w:rFonts w:asciiTheme="minorHAnsi" w:hAnsiTheme="minorHAnsi" w:cstheme="minorHAnsi"/>
          <w:sz w:val="16"/>
        </w:rPr>
        <w:t xml:space="preserve"> Why were these particular individuals and not others featured in official university materials? And </w:t>
      </w:r>
      <w:r w:rsidRPr="007E7680">
        <w:rPr>
          <w:rStyle w:val="StyleUnderline"/>
          <w:rFonts w:asciiTheme="minorHAnsi" w:hAnsiTheme="minorHAnsi" w:cstheme="minorHAnsi"/>
        </w:rPr>
        <w:t>why are the accounts of their lives</w:t>
      </w:r>
      <w:r w:rsidRPr="007E7680">
        <w:rPr>
          <w:rFonts w:asciiTheme="minorHAnsi" w:hAnsiTheme="minorHAnsi" w:cstheme="minorHAnsi"/>
          <w:sz w:val="16"/>
        </w:rPr>
        <w:t xml:space="preserve"> and their place </w:t>
      </w:r>
      <w:r w:rsidRPr="007E7680">
        <w:rPr>
          <w:rStyle w:val="StyleUnderline"/>
          <w:rFonts w:asciiTheme="minorHAnsi" w:hAnsiTheme="minorHAnsi" w:cstheme="minorHAnsi"/>
        </w:rPr>
        <w:t xml:space="preserve">at the university </w:t>
      </w:r>
      <w:r w:rsidRPr="007E7680">
        <w:rPr>
          <w:rStyle w:val="StyleUnderline"/>
          <w:rFonts w:asciiTheme="minorHAnsi" w:hAnsiTheme="minorHAnsi" w:cstheme="minorHAnsi"/>
          <w:b/>
          <w:bCs/>
        </w:rPr>
        <w:t>constructed</w:t>
      </w:r>
      <w:r w:rsidRPr="007E7680">
        <w:rPr>
          <w:rStyle w:val="StyleUnderline"/>
          <w:rFonts w:asciiTheme="minorHAnsi" w:hAnsiTheme="minorHAnsi" w:cstheme="minorHAnsi"/>
        </w:rPr>
        <w:t xml:space="preserve"> in this way?</w:t>
      </w:r>
      <w:r w:rsidRPr="007E7680">
        <w:rPr>
          <w:rFonts w:asciiTheme="minorHAnsi" w:hAnsiTheme="minorHAnsi" w:cstheme="minorHAnsi"/>
          <w:sz w:val="16"/>
        </w:rPr>
        <w:t xml:space="preserve"> Writing about recent historical novels, Sharpe (2014b) suggests that some </w:t>
      </w:r>
      <w:r w:rsidRPr="007E7680">
        <w:rPr>
          <w:rStyle w:val="StyleUnderline"/>
          <w:rFonts w:asciiTheme="minorHAnsi" w:hAnsiTheme="minorHAnsi" w:cstheme="minorHAnsi"/>
        </w:rPr>
        <w:t xml:space="preserve">contemporary portrayals of slavery are “engaged in constructing a </w:t>
      </w:r>
      <w:r w:rsidRPr="007E7680">
        <w:rPr>
          <w:rStyle w:val="StyleUnderline"/>
          <w:rFonts w:asciiTheme="minorHAnsi" w:hAnsiTheme="minorHAnsi" w:cstheme="minorHAnsi"/>
          <w:b/>
          <w:bCs/>
        </w:rPr>
        <w:t>useable past</w:t>
      </w:r>
      <w:r w:rsidRPr="007E7680">
        <w:rPr>
          <w:rStyle w:val="StyleUnderline"/>
          <w:rFonts w:asciiTheme="minorHAnsi" w:hAnsiTheme="minorHAnsi" w:cstheme="minorHAnsi"/>
        </w:rPr>
        <w:t xml:space="preserve"> out of which a post racial present</w:t>
      </w:r>
      <w:r w:rsidRPr="007E7680">
        <w:rPr>
          <w:rFonts w:asciiTheme="minorHAnsi" w:hAnsiTheme="minorHAnsi" w:cstheme="minorHAnsi"/>
          <w:sz w:val="16"/>
        </w:rPr>
        <w:t xml:space="preserve"> and future might be understood to have been always already coming into existence—even under the most brutal of systems” (p. 194). </w:t>
      </w:r>
      <w:r w:rsidRPr="007E7680">
        <w:rPr>
          <w:rStyle w:val="StyleUnderline"/>
          <w:rFonts w:asciiTheme="minorHAnsi" w:hAnsiTheme="minorHAnsi" w:cstheme="minorHAnsi"/>
          <w:highlight w:val="green"/>
        </w:rPr>
        <w:t>Through its curation of enslaved persons’ stories, the university may be</w:t>
      </w:r>
      <w:r w:rsidRPr="007E7680">
        <w:rPr>
          <w:rStyle w:val="StyleUnderline"/>
          <w:rFonts w:asciiTheme="minorHAnsi" w:hAnsiTheme="minorHAnsi" w:cstheme="minorHAnsi"/>
        </w:rPr>
        <w:t xml:space="preserve"> similarly </w:t>
      </w:r>
      <w:r w:rsidRPr="007E7680">
        <w:rPr>
          <w:rStyle w:val="StyleUnderline"/>
          <w:rFonts w:asciiTheme="minorHAnsi" w:hAnsiTheme="minorHAnsi" w:cstheme="minorHAnsi"/>
          <w:highlight w:val="green"/>
        </w:rPr>
        <w:t>crafting a “</w:t>
      </w:r>
      <w:r w:rsidRPr="007E7680">
        <w:rPr>
          <w:rStyle w:val="StyleUnderline"/>
          <w:rFonts w:asciiTheme="minorHAnsi" w:hAnsiTheme="minorHAnsi" w:cstheme="minorHAnsi"/>
          <w:b/>
          <w:bCs/>
          <w:highlight w:val="green"/>
        </w:rPr>
        <w:t>useable past</w:t>
      </w:r>
      <w:r w:rsidRPr="007E7680">
        <w:rPr>
          <w:rStyle w:val="StyleUnderline"/>
          <w:rFonts w:asciiTheme="minorHAnsi" w:hAnsiTheme="minorHAnsi" w:cstheme="minorHAnsi"/>
          <w:highlight w:val="green"/>
        </w:rPr>
        <w:t xml:space="preserve">” out of which to </w:t>
      </w:r>
      <w:r w:rsidRPr="007E7680">
        <w:rPr>
          <w:rStyle w:val="StyleUnderline"/>
          <w:rFonts w:asciiTheme="minorHAnsi" w:hAnsiTheme="minorHAnsi" w:cstheme="minorHAnsi"/>
          <w:b/>
          <w:bCs/>
          <w:highlight w:val="green"/>
        </w:rPr>
        <w:t>reassert its own benevolence</w:t>
      </w:r>
      <w:r w:rsidRPr="007E7680">
        <w:rPr>
          <w:rStyle w:val="StyleUnderline"/>
          <w:rFonts w:asciiTheme="minorHAnsi" w:hAnsiTheme="minorHAnsi" w:cstheme="minorHAnsi"/>
          <w:highlight w:val="green"/>
        </w:rPr>
        <w:t xml:space="preserve"> and potentially refuse</w:t>
      </w:r>
      <w:r w:rsidRPr="007E7680">
        <w:rPr>
          <w:rStyle w:val="StyleUnderline"/>
          <w:rFonts w:asciiTheme="minorHAnsi" w:hAnsiTheme="minorHAnsi" w:cstheme="minorHAnsi"/>
        </w:rPr>
        <w:t xml:space="preserve"> “in the </w:t>
      </w:r>
      <w:r w:rsidRPr="007E7680">
        <w:rPr>
          <w:rStyle w:val="StyleUnderline"/>
          <w:rFonts w:asciiTheme="minorHAnsi" w:hAnsiTheme="minorHAnsi" w:cstheme="minorHAnsi"/>
          <w:highlight w:val="green"/>
        </w:rPr>
        <w:t>present</w:t>
      </w:r>
      <w:r w:rsidRPr="007E7680">
        <w:rPr>
          <w:rStyle w:val="StyleUnderline"/>
          <w:rFonts w:asciiTheme="minorHAnsi" w:hAnsiTheme="minorHAnsi" w:cstheme="minorHAnsi"/>
        </w:rPr>
        <w:t xml:space="preserve"> to account for the persistence, necessity, and </w:t>
      </w:r>
      <w:r w:rsidRPr="007E7680">
        <w:rPr>
          <w:rStyle w:val="StyleUnderline"/>
          <w:rFonts w:asciiTheme="minorHAnsi" w:hAnsiTheme="minorHAnsi" w:cstheme="minorHAnsi"/>
          <w:b/>
          <w:bCs/>
          <w:highlight w:val="green"/>
        </w:rPr>
        <w:t>instrumentalization of black suffering</w:t>
      </w:r>
      <w:r w:rsidRPr="007E7680">
        <w:rPr>
          <w:rStyle w:val="StyleUnderline"/>
          <w:rFonts w:asciiTheme="minorHAnsi" w:hAnsiTheme="minorHAnsi" w:cstheme="minorHAnsi"/>
        </w:rPr>
        <w:t>”</w:t>
      </w:r>
      <w:r w:rsidRPr="007E7680">
        <w:rPr>
          <w:rFonts w:asciiTheme="minorHAnsi" w:hAnsiTheme="minorHAnsi" w:cstheme="minorHAnsi"/>
          <w:sz w:val="16"/>
        </w:rPr>
        <w:t xml:space="preserve"> (Sharpe, 2014b: 197). Apart from both the undoubtedly limited range of stories that are accessible through official archives (Hartman, 2007) and “the tensions of what it is possible to tell” (Walcott, 2000: 142), </w:t>
      </w:r>
      <w:r w:rsidRPr="007E7680">
        <w:rPr>
          <w:rStyle w:val="StyleUnderline"/>
          <w:rFonts w:asciiTheme="minorHAnsi" w:hAnsiTheme="minorHAnsi" w:cstheme="minorHAnsi"/>
          <w:highlight w:val="green"/>
        </w:rPr>
        <w:t>emphasizing the stories of individual enslaved persons</w:t>
      </w:r>
      <w:r w:rsidRPr="007E7680">
        <w:rPr>
          <w:rStyle w:val="StyleUnderline"/>
          <w:rFonts w:asciiTheme="minorHAnsi" w:hAnsiTheme="minorHAnsi" w:cstheme="minorHAnsi"/>
        </w:rPr>
        <w:t xml:space="preserve"> who are </w:t>
      </w:r>
      <w:r w:rsidRPr="007E7680">
        <w:rPr>
          <w:rStyle w:val="StyleUnderline"/>
          <w:rFonts w:asciiTheme="minorHAnsi" w:hAnsiTheme="minorHAnsi" w:cstheme="minorHAnsi"/>
          <w:highlight w:val="green"/>
        </w:rPr>
        <w:t>deemed to be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exceptional can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preclude reflection</w:t>
      </w:r>
      <w:r w:rsidRPr="007E7680">
        <w:rPr>
          <w:rStyle w:val="StyleUnderline"/>
          <w:rFonts w:asciiTheme="minorHAnsi" w:hAnsiTheme="minorHAnsi" w:cstheme="minorHAnsi"/>
          <w:highlight w:val="green"/>
        </w:rPr>
        <w:t xml:space="preserve"> on Black enslavement as a structuring condition of possibility</w:t>
      </w:r>
      <w:r w:rsidRPr="007E7680">
        <w:rPr>
          <w:rStyle w:val="StyleUnderline"/>
          <w:rFonts w:asciiTheme="minorHAnsi" w:hAnsiTheme="minorHAnsi" w:cstheme="minorHAnsi"/>
        </w:rPr>
        <w:t xml:space="preserve"> not only </w:t>
      </w:r>
      <w:r w:rsidRPr="007E7680">
        <w:rPr>
          <w:rStyle w:val="StyleUnderline"/>
          <w:rFonts w:asciiTheme="minorHAnsi" w:hAnsiTheme="minorHAnsi" w:cstheme="minorHAnsi"/>
          <w:highlight w:val="green"/>
        </w:rPr>
        <w:t xml:space="preserve">for the modern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b/>
          <w:bCs/>
        </w:rPr>
        <w: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accumulation of wealth</w:t>
      </w:r>
      <w:r w:rsidRPr="007E7680">
        <w:rPr>
          <w:rStyle w:val="StyleUnderline"/>
          <w:rFonts w:asciiTheme="minorHAnsi" w:hAnsiTheme="minorHAnsi" w:cstheme="minorHAnsi"/>
        </w:rPr>
        <w:t xml:space="preserve">, power,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prestige but also for </w:t>
      </w:r>
      <w:r w:rsidRPr="007E7680">
        <w:rPr>
          <w:rStyle w:val="StyleUnderline"/>
          <w:rFonts w:asciiTheme="minorHAnsi" w:hAnsiTheme="minorHAnsi" w:cstheme="minorHAnsi"/>
          <w:highlight w:val="green"/>
        </w:rPr>
        <w:t>the modern world</w:t>
      </w:r>
      <w:r w:rsidRPr="007E7680">
        <w:rPr>
          <w:rStyle w:val="StyleUnderline"/>
          <w:rFonts w:asciiTheme="minorHAnsi" w:hAnsiTheme="minorHAnsi" w:cstheme="minorHAnsi"/>
        </w:rPr>
        <w:t xml:space="preserve"> itself.</w:t>
      </w:r>
      <w:r w:rsidRPr="007E7680">
        <w:rPr>
          <w:rFonts w:asciiTheme="minorHAnsi" w:hAnsiTheme="minorHAnsi" w:cstheme="minorHAnsi"/>
          <w:sz w:val="16"/>
        </w:rPr>
        <w:t xml:space="preserve"> At the same time, narratives that emphasize the humanity of enslaved Black persons, as well as free Black persons, only in ways that can be read as deserving of empathy or admiration from Man’s gaze, may repeat the initial negation. As Hartman suggests, It’s as though in order </w:t>
      </w:r>
      <w:r w:rsidRPr="007E7680">
        <w:rPr>
          <w:rStyle w:val="StyleUnderline"/>
          <w:rFonts w:asciiTheme="minorHAnsi" w:hAnsiTheme="minorHAnsi" w:cstheme="minorHAnsi"/>
        </w:rPr>
        <w:t xml:space="preserve">to come to any recognition of common humanity, </w:t>
      </w:r>
      <w:r w:rsidRPr="007E7680">
        <w:rPr>
          <w:rStyle w:val="StyleUnderline"/>
          <w:rFonts w:asciiTheme="minorHAnsi" w:hAnsiTheme="minorHAnsi" w:cstheme="minorHAnsi"/>
          <w:highlight w:val="green"/>
        </w:rPr>
        <w:t>the other must be</w:t>
      </w:r>
      <w:r w:rsidRPr="007E7680">
        <w:rPr>
          <w:rFonts w:asciiTheme="minorHAnsi" w:hAnsiTheme="minorHAnsi" w:cstheme="minorHAnsi"/>
          <w:sz w:val="16"/>
        </w:rPr>
        <w:t xml:space="preserve"> assimilated, meaning in this case, </w:t>
      </w:r>
      <w:r w:rsidRPr="007E7680">
        <w:rPr>
          <w:rStyle w:val="StyleUnderline"/>
          <w:rFonts w:asciiTheme="minorHAnsi" w:hAnsiTheme="minorHAnsi" w:cstheme="minorHAnsi"/>
          <w:b/>
          <w:bCs/>
          <w:highlight w:val="green"/>
        </w:rPr>
        <w:t>utterly displaced and effaced</w:t>
      </w:r>
      <w:r w:rsidRPr="007E7680">
        <w:rPr>
          <w:rFonts w:asciiTheme="minorHAnsi" w:hAnsiTheme="minorHAnsi" w:cstheme="minorHAnsi"/>
          <w:sz w:val="16"/>
        </w:rPr>
        <w:t xml:space="preserve">: “Only if I can see myself in that position can I understand the crisis of that position.” (in Hartman and Wilderson, 2003: 189) </w:t>
      </w:r>
      <w:r w:rsidRPr="007E7680">
        <w:rPr>
          <w:rStyle w:val="StyleUnderline"/>
          <w:rFonts w:asciiTheme="minorHAnsi" w:hAnsiTheme="minorHAnsi" w:cstheme="minorHAnsi"/>
          <w:highlight w:val="green"/>
        </w:rPr>
        <w:t>Institutional accounts</w:t>
      </w:r>
      <w:r w:rsidRPr="007E7680">
        <w:rPr>
          <w:rStyle w:val="StyleUnderline"/>
          <w:rFonts w:asciiTheme="minorHAnsi" w:hAnsiTheme="minorHAnsi" w:cstheme="minorHAnsi"/>
        </w:rPr>
        <w:t xml:space="preserve"> of slavery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circumscribed</w:t>
      </w:r>
      <w:r w:rsidRPr="007E7680">
        <w:rPr>
          <w:rStyle w:val="StyleUnderline"/>
          <w:rFonts w:asciiTheme="minorHAnsi" w:hAnsiTheme="minorHAnsi" w:cstheme="minorHAnsi"/>
          <w:highlight w:val="green"/>
        </w:rPr>
        <w:t xml:space="preserve"> by</w:t>
      </w:r>
      <w:r w:rsidRPr="007E7680">
        <w:rPr>
          <w:rFonts w:asciiTheme="minorHAnsi" w:hAnsiTheme="minorHAnsi" w:cstheme="minorHAnsi"/>
          <w:sz w:val="16"/>
        </w:rPr>
        <w:t xml:space="preserve"> the possibilities for </w:t>
      </w:r>
      <w:r w:rsidRPr="007E7680">
        <w:rPr>
          <w:rStyle w:val="StyleUnderline"/>
          <w:rFonts w:asciiTheme="minorHAnsi" w:hAnsiTheme="minorHAnsi" w:cstheme="minorHAnsi"/>
          <w:highlight w:val="green"/>
        </w:rPr>
        <w:t>representation</w:t>
      </w:r>
      <w:r w:rsidRPr="007E7680">
        <w:rPr>
          <w:rFonts w:asciiTheme="minorHAnsi" w:hAnsiTheme="minorHAnsi" w:cstheme="minorHAnsi"/>
          <w:sz w:val="16"/>
        </w:rPr>
        <w:t xml:space="preserve"> and recognition </w:t>
      </w:r>
      <w:r w:rsidRPr="007E7680">
        <w:rPr>
          <w:rStyle w:val="StyleUnderline"/>
          <w:rFonts w:asciiTheme="minorHAnsi" w:hAnsiTheme="minorHAnsi" w:cstheme="minorHAnsi"/>
          <w:highlight w:val="green"/>
        </w:rPr>
        <w:t xml:space="preserve">within Man’s grammar, and by the </w:t>
      </w:r>
      <w:r w:rsidRPr="007E7680">
        <w:rPr>
          <w:rStyle w:val="StyleUnderline"/>
          <w:rFonts w:asciiTheme="minorHAnsi" w:hAnsiTheme="minorHAnsi" w:cstheme="minorHAnsi"/>
          <w:b/>
          <w:bCs/>
          <w:highlight w:val="green"/>
        </w:rPr>
        <w:t>preservationist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imperative to contain</w:t>
      </w:r>
      <w:r w:rsidRPr="007E7680">
        <w:rPr>
          <w:rStyle w:val="StyleUnderline"/>
          <w:rFonts w:asciiTheme="minorHAnsi" w:hAnsiTheme="minorHAnsi" w:cstheme="minorHAnsi"/>
        </w:rPr>
        <w:t xml:space="preserve"> possible </w:t>
      </w:r>
      <w:r w:rsidRPr="007E7680">
        <w:rPr>
          <w:rStyle w:val="StyleUnderline"/>
          <w:rFonts w:asciiTheme="minorHAnsi" w:hAnsiTheme="minorHAnsi" w:cstheme="minorHAnsi"/>
          <w:highlight w:val="green"/>
        </w:rPr>
        <w:t>fractures in the university’s</w:t>
      </w:r>
      <w:r w:rsidRPr="007E7680">
        <w:rPr>
          <w:rStyle w:val="StyleUnderline"/>
          <w:rFonts w:asciiTheme="minorHAnsi" w:hAnsiTheme="minorHAnsi" w:cstheme="minorHAnsi"/>
        </w:rPr>
        <w:t xml:space="preserve"> organizational </w:t>
      </w:r>
      <w:r w:rsidRPr="007E7680">
        <w:rPr>
          <w:rStyle w:val="StyleUnderline"/>
          <w:rFonts w:asciiTheme="minorHAnsi" w:hAnsiTheme="minorHAnsi" w:cstheme="minorHAnsi"/>
          <w:highlight w:val="green"/>
        </w:rPr>
        <w:t>saga. The result may be the reproduction of</w:t>
      </w:r>
      <w:r w:rsidRPr="007E7680">
        <w:rPr>
          <w:rStyle w:val="StyleUnderline"/>
          <w:rFonts w:asciiTheme="minorHAnsi" w:hAnsiTheme="minorHAnsi" w:cstheme="minorHAnsi"/>
        </w:rPr>
        <w:t xml:space="preserve"> underlying frames of </w:t>
      </w:r>
      <w:r w:rsidRPr="007E7680">
        <w:rPr>
          <w:rStyle w:val="StyleUnderline"/>
          <w:rFonts w:asciiTheme="minorHAnsi" w:hAnsiTheme="minorHAnsi" w:cstheme="minorHAnsi"/>
          <w:highlight w:val="green"/>
        </w:rPr>
        <w:t>anti-Blackness</w:t>
      </w:r>
      <w:r w:rsidRPr="007E7680">
        <w:rPr>
          <w:rStyle w:val="StyleUnderline"/>
          <w:rFonts w:asciiTheme="minorHAnsi" w:hAnsiTheme="minorHAnsi" w:cstheme="minorHAnsi"/>
        </w:rPr>
        <w:t xml:space="preserve"> in the present, as well as the fiction that enslaved persons’ lived experiences are </w:t>
      </w:r>
      <w:r w:rsidRPr="007E7680">
        <w:rPr>
          <w:rStyle w:val="StyleUnderline"/>
          <w:rFonts w:asciiTheme="minorHAnsi" w:hAnsiTheme="minorHAnsi" w:cstheme="minorHAnsi"/>
          <w:b/>
          <w:bCs/>
        </w:rPr>
        <w:t>readily accessible</w:t>
      </w:r>
      <w:r w:rsidRPr="007E7680">
        <w:rPr>
          <w:rFonts w:asciiTheme="minorHAnsi" w:hAnsiTheme="minorHAnsi" w:cstheme="minorHAnsi"/>
          <w:sz w:val="16"/>
        </w:rPr>
        <w:t xml:space="preserve">, when in fact, as Professor Walker notes, “We don’t know Henry Martin” (Heuchert, 2012). </w:t>
      </w:r>
      <w:r w:rsidRPr="007E7680">
        <w:rPr>
          <w:rStyle w:val="StyleUnderline"/>
          <w:rFonts w:asciiTheme="minorHAnsi" w:hAnsiTheme="minorHAnsi" w:cstheme="minorHAnsi"/>
        </w:rPr>
        <w:t xml:space="preserve">The selective interest in individual stories is also telling for its almost </w:t>
      </w:r>
      <w:r w:rsidRPr="007E7680">
        <w:rPr>
          <w:rStyle w:val="StyleUnderline"/>
          <w:rFonts w:asciiTheme="minorHAnsi" w:hAnsiTheme="minorHAnsi" w:cstheme="minorHAnsi"/>
          <w:b/>
          <w:bCs/>
        </w:rPr>
        <w:t>total focus</w:t>
      </w:r>
      <w:r w:rsidRPr="007E7680">
        <w:rPr>
          <w:rStyle w:val="StyleUnderline"/>
          <w:rFonts w:asciiTheme="minorHAnsi" w:hAnsiTheme="minorHAnsi" w:cstheme="minorHAnsi"/>
        </w:rPr>
        <w:t xml:space="preserve"> on enslaved persons. </w:t>
      </w:r>
      <w:r w:rsidRPr="007E7680">
        <w:rPr>
          <w:rFonts w:asciiTheme="minorHAnsi" w:hAnsiTheme="minorHAnsi" w:cstheme="minorHAnsi"/>
          <w:sz w:val="16"/>
        </w:rPr>
        <w:t xml:space="preserve">It is particularly notable that there is little reference to Thomas Jefferson as an enslaver, given that he is otherwise the object of almost obsessive focus at the university. This is not to suggest that the stories of enslavers ought to be featured in order to “balance” the stories of those whom they enslaved, but rather to interrogate why the latter are of such interest and the former are not. One way to disrupt a narrative of benevolence is indeed to re-examine hagiographic histories. There is value in such correctives not primarily in order to produce a judgment about Jefferson’s particular disposition as an enslaver (e.g. as in Wiencek, 2012) —as if there were such a thing as a “good” slaveowner—but to consider how the very philosophy that guided Jefferson’s vision for the university, and indeed the US nationstate, may also be organized by frames of coloniality, white supremacy, and anti-Blackness (Robin, 2012; Wilder, 2013). Such consideration might, for example, allow for a more critical reading of the segment of the 2007 BOV resolution that emphasized, the notion of involuntary servitude is repugnant and incompatible with the ideals upon which the University was founded, the ideals upon which the commonwealth was organized in 1776, and the ideals embodied in our national Declaration of Independence [drafted by Jefferson] in the same year. (Wood, 2007) </w:t>
      </w:r>
      <w:r w:rsidRPr="007E7680">
        <w:rPr>
          <w:rStyle w:val="StyleUnderline"/>
          <w:rFonts w:asciiTheme="minorHAnsi" w:hAnsiTheme="minorHAnsi" w:cstheme="minorHAnsi"/>
        </w:rPr>
        <w:t xml:space="preserve">If the figure of the irrational, affectable, and unfree Black person provides a </w:t>
      </w:r>
      <w:r w:rsidRPr="007E7680">
        <w:rPr>
          <w:rStyle w:val="StyleUnderline"/>
          <w:rFonts w:asciiTheme="minorHAnsi" w:hAnsiTheme="minorHAnsi" w:cstheme="minorHAnsi"/>
          <w:b/>
          <w:bCs/>
        </w:rPr>
        <w:t>foundational conceptual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contrast to,</w:t>
      </w:r>
      <w:r w:rsidRPr="007E7680">
        <w:rPr>
          <w:rStyle w:val="StyleUnderline"/>
          <w:rFonts w:asciiTheme="minorHAnsi" w:hAnsiTheme="minorHAnsi" w:cstheme="minorHAnsi"/>
        </w:rPr>
        <w:t xml:space="preserve"> and material condition of possibility for, Man’s claims to universal reason, sovereignty, and liberty</w:t>
      </w:r>
      <w:r w:rsidRPr="007E7680">
        <w:rPr>
          <w:rFonts w:asciiTheme="minorHAnsi" w:hAnsiTheme="minorHAnsi" w:cstheme="minorHAnsi"/>
          <w:sz w:val="16"/>
        </w:rPr>
        <w:t xml:space="preserve"> (Silva, 2007; Wynter, 2003), </w:t>
      </w:r>
      <w:r w:rsidRPr="007E7680">
        <w:rPr>
          <w:rStyle w:val="StyleUnderline"/>
          <w:rFonts w:asciiTheme="minorHAnsi" w:hAnsiTheme="minorHAnsi" w:cstheme="minorHAnsi"/>
        </w:rPr>
        <w:t xml:space="preserve">then </w:t>
      </w:r>
      <w:r w:rsidRPr="007E7680">
        <w:rPr>
          <w:rStyle w:val="StyleUnderline"/>
          <w:rFonts w:asciiTheme="minorHAnsi" w:hAnsiTheme="minorHAnsi" w:cstheme="minorHAnsi"/>
          <w:highlight w:val="green"/>
        </w:rPr>
        <w:t xml:space="preserve">anti-Blackness and the university’s </w:t>
      </w:r>
      <w:r w:rsidRPr="007E7680">
        <w:rPr>
          <w:rStyle w:val="StyleUnderline"/>
          <w:rFonts w:asciiTheme="minorHAnsi" w:hAnsiTheme="minorHAnsi" w:cstheme="minorHAnsi"/>
          <w:b/>
          <w:bCs/>
          <w:highlight w:val="green"/>
        </w:rPr>
        <w:t>founding ideals</w:t>
      </w:r>
      <w:r w:rsidRPr="007E7680">
        <w:rPr>
          <w:rStyle w:val="StyleUnderline"/>
          <w:rFonts w:asciiTheme="minorHAnsi" w:hAnsiTheme="minorHAnsi" w:cstheme="minorHAnsi"/>
          <w:highlight w:val="green"/>
        </w:rPr>
        <w:t xml:space="preserve"> are</w:t>
      </w:r>
      <w:r w:rsidRPr="007E7680">
        <w:rPr>
          <w:rFonts w:asciiTheme="minorHAnsi" w:hAnsiTheme="minorHAnsi" w:cstheme="minorHAnsi"/>
          <w:sz w:val="16"/>
        </w:rPr>
        <w:t xml:space="preserve"> not incompatible but rather </w:t>
      </w:r>
      <w:r w:rsidRPr="007E7680">
        <w:rPr>
          <w:rStyle w:val="StyleUnderline"/>
          <w:rFonts w:asciiTheme="minorHAnsi" w:hAnsiTheme="minorHAnsi" w:cstheme="minorHAnsi"/>
          <w:b/>
          <w:bCs/>
        </w:rPr>
        <w:lastRenderedPageBreak/>
        <w:t xml:space="preserve">constitutively </w:t>
      </w:r>
      <w:r w:rsidRPr="007E7680">
        <w:rPr>
          <w:rStyle w:val="StyleUnderline"/>
          <w:rFonts w:asciiTheme="minorHAnsi" w:hAnsiTheme="minorHAnsi" w:cstheme="minorHAnsi"/>
          <w:b/>
          <w:bCs/>
          <w:highlight w:val="green"/>
        </w:rPr>
        <w:t>complementary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 examination of the university’s founding documents, and its entire archive of self-constituting statements, might therefore tell us much about the place of slavery as an unspoken condition of institutional possibility. The board’s evocation of national ideals also extends the possible scope of examination to include the ways in which public universities are tied to national ideological investments.</w:t>
      </w:r>
    </w:p>
    <w:p w:rsidR="00032243" w:rsidRPr="007E7680" w:rsidRDefault="00032243" w:rsidP="00032243">
      <w:pPr>
        <w:rPr>
          <w:rFonts w:asciiTheme="minorHAnsi" w:hAnsiTheme="minorHAnsi" w:cstheme="minorHAnsi"/>
        </w:rPr>
      </w:pPr>
    </w:p>
    <w:p w:rsidR="001129D1" w:rsidRPr="007E7680" w:rsidRDefault="001129D1" w:rsidP="001129D1">
      <w:pPr>
        <w:pStyle w:val="Heading4"/>
        <w:rPr>
          <w:rFonts w:asciiTheme="minorHAnsi" w:hAnsiTheme="minorHAnsi" w:cstheme="minorHAnsi"/>
        </w:rPr>
      </w:pPr>
      <w:r w:rsidRPr="007E7680">
        <w:rPr>
          <w:rFonts w:asciiTheme="minorHAnsi" w:hAnsiTheme="minorHAnsi" w:cstheme="minorHAnsi"/>
        </w:rPr>
        <w:t>The alt solves the aff—Another idiom for understanding quiet is prayer—an expression of one’s contemplation and dreaming. Much richer than speech alone, prayer speaks to the depths and heights of being. Fashioned from a deep level of human understanding, it is a disruption of the calculus of society and how we view the world. Waiting here is wild and renegade, an act of guerrilla warfare and militancy. To evade capture, we must wait, must be quiet.  The act itself is the result, the encounter with one’s interior is the achievement, uncovering a sublime agency. Nothing speaks more to their humanity-and against the violence of racism-than the glimpse of their inner lives</w:t>
      </w:r>
    </w:p>
    <w:p w:rsidR="001129D1" w:rsidRPr="007E7680" w:rsidRDefault="001129D1" w:rsidP="001129D1">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9" w:history="1">
        <w:r w:rsidRPr="007E7680">
          <w:rPr>
            <w:rStyle w:val="Hyperlink"/>
            <w:rFonts w:asciiTheme="minorHAnsi" w:hAnsiTheme="minorHAnsi" w:cstheme="minorHAnsi"/>
            <w:sz w:val="16"/>
            <w:szCs w:val="16"/>
          </w:rPr>
          <w:t>\\EG</w:t>
        </w:r>
      </w:hyperlink>
    </w:p>
    <w:p w:rsidR="001129D1" w:rsidRPr="007E7680" w:rsidRDefault="001129D1" w:rsidP="001129D1">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w:t>
      </w:r>
      <w:r w:rsidRPr="007E7680">
        <w:rPr>
          <w:rFonts w:asciiTheme="minorHAnsi" w:hAnsiTheme="minorHAnsi" w:cstheme="minorHAnsi"/>
          <w:sz w:val="16"/>
        </w:rPr>
        <w:lastRenderedPageBreak/>
        <w:t xml:space="preserve">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w:t>
      </w:r>
      <w:r w:rsidRPr="007E7680">
        <w:rPr>
          <w:rStyle w:val="StyleUnderline"/>
          <w:rFonts w:asciiTheme="minorHAnsi" w:hAnsiTheme="minorHAnsi" w:cstheme="minorHAnsi"/>
        </w:rPr>
        <w:lastRenderedPageBreak/>
        <w:t xml:space="preserve">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032243" w:rsidRPr="007E7680" w:rsidRDefault="00032243" w:rsidP="00032243">
      <w:pPr>
        <w:rPr>
          <w:rFonts w:asciiTheme="minorHAnsi" w:hAnsiTheme="minorHAnsi" w:cstheme="minorHAnsi"/>
        </w:rPr>
      </w:pPr>
    </w:p>
    <w:p w:rsidR="00032243" w:rsidRPr="007E7680" w:rsidRDefault="00032243" w:rsidP="00032243">
      <w:pPr>
        <w:pStyle w:val="Heading4"/>
        <w:rPr>
          <w:rFonts w:asciiTheme="minorHAnsi" w:hAnsiTheme="minorHAnsi" w:cstheme="minorHAnsi"/>
        </w:rPr>
      </w:pPr>
      <w:r w:rsidRPr="007E7680">
        <w:rPr>
          <w:rFonts w:asciiTheme="minorHAnsi" w:hAnsiTheme="minorHAnsi" w:cstheme="minorHAnsi"/>
        </w:rPr>
        <w:t xml:space="preserve">Vote neg to endorse Black Quiet—Quiet is a shift in how we commonly understand Blackness, which is often described as expressive, dramatic, or loud. Giving up a frame of resistance, quiet seeks to uncover the lost and obscured dimensions of Black life that are overdetermined by public displays of Black rebellion. It is a simple, beautiful part of what it means to be alive. Quiet is antithetical to how we think about Black people—opening the door to imagine life. </w:t>
      </w:r>
    </w:p>
    <w:p w:rsidR="00032243" w:rsidRPr="007E7680" w:rsidRDefault="00032243" w:rsidP="0003224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032243" w:rsidRPr="007E7680" w:rsidRDefault="00032243" w:rsidP="00032243">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 xml:space="preserve">Blackness here </w:t>
      </w:r>
      <w:r w:rsidRPr="007E7680">
        <w:rPr>
          <w:rStyle w:val="StyleUnderline"/>
          <w:rFonts w:asciiTheme="minorHAnsi" w:hAnsiTheme="minorHAnsi" w:cstheme="minorHAnsi"/>
          <w:highlight w:val="green"/>
        </w:rPr>
        <w:lastRenderedPageBreak/>
        <w:t>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Fonts w:asciiTheme="minorHAnsi" w:hAnsiTheme="minorHAnsi" w:cstheme="minorHAnsi"/>
          <w:sz w:val="16"/>
          <w:szCs w:val="16"/>
        </w:rPr>
        <w:t>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w:t>
      </w:r>
      <w:r w:rsidRPr="007E7680">
        <w:rPr>
          <w:rFonts w:asciiTheme="minorHAnsi" w:hAnsiTheme="minorHAnsi" w:cstheme="minorHAnsi"/>
          <w:sz w:val="12"/>
          <w:szCs w:val="12"/>
        </w:rPr>
        <w:t>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w:t>
      </w:r>
      <w:r w:rsidRPr="007E7680">
        <w:rPr>
          <w:rStyle w:val="StyleUnderline"/>
          <w:rFonts w:asciiTheme="minorHAnsi" w:hAnsiTheme="minorHAnsi" w:cstheme="minorHAnsi"/>
        </w:rPr>
        <w:t>.</w:t>
      </w:r>
      <w:r w:rsidRPr="007E7680">
        <w:rPr>
          <w:rFonts w:asciiTheme="minorHAnsi" w:hAnsiTheme="minorHAnsi" w:cstheme="minorHAnsi"/>
          <w:sz w:val="16"/>
        </w:rPr>
        <w:t xml:space="preserve">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w:t>
      </w:r>
      <w:r w:rsidRPr="007E7680">
        <w:rPr>
          <w:rStyle w:val="StyleUnderline"/>
          <w:rFonts w:asciiTheme="minorHAnsi" w:hAnsiTheme="minorHAnsi" w:cstheme="minorHAnsi"/>
        </w:rPr>
        <w:t xml:space="preserve">this argument for </w:t>
      </w:r>
      <w:r w:rsidRPr="007E7680">
        <w:rPr>
          <w:rStyle w:val="StyleUnderline"/>
          <w:rFonts w:asciiTheme="minorHAnsi" w:hAnsiTheme="minorHAnsi" w:cstheme="minorHAnsi"/>
          <w:highlight w:val="green"/>
        </w:rPr>
        <w:t xml:space="preserve">quiet aims to </w:t>
      </w:r>
      <w:r w:rsidRPr="007E7680">
        <w:rPr>
          <w:rStyle w:val="StyleUnderline"/>
          <w:rFonts w:asciiTheme="minorHAnsi" w:hAnsiTheme="minorHAnsi" w:cstheme="minorHAnsi"/>
          <w:b/>
          <w:bCs/>
          <w:highlight w:val="green"/>
        </w:rPr>
        <w:t>give up resistance</w:t>
      </w:r>
      <w:r w:rsidRPr="007E7680">
        <w:rPr>
          <w:rStyle w:val="StyleUnderline"/>
          <w:rFonts w:asciiTheme="minorHAnsi" w:hAnsiTheme="minorHAnsi" w:cstheme="minorHAnsi"/>
          <w:highlight w:val="green"/>
        </w:rPr>
        <w:t xml:space="preserve"> as a framework in search of </w:t>
      </w:r>
      <w:r w:rsidRPr="007E7680">
        <w:rPr>
          <w:rStyle w:val="StyleUnderline"/>
          <w:rFonts w:asciiTheme="minorHAnsi" w:hAnsiTheme="minorHAnsi" w:cstheme="minorHAnsi"/>
          <w:b/>
          <w:bCs/>
          <w:highlight w:val="green"/>
        </w:rPr>
        <w:t>what is lost</w:t>
      </w:r>
      <w:r w:rsidRPr="007E7680">
        <w:rPr>
          <w:rStyle w:val="StyleUnderline"/>
          <w:rFonts w:asciiTheme="minorHAnsi" w:hAnsiTheme="minorHAnsi" w:cstheme="minorHAnsi"/>
          <w:highlight w:val="green"/>
        </w:rPr>
        <w:t xml:space="preserve"> in its all-encompassing reach.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yes,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Fonts w:asciiTheme="minorHAnsi" w:hAnsiTheme="minorHAnsi" w:cstheme="minorHAnsi"/>
          <w:sz w:val="12"/>
          <w:szCs w:val="12"/>
        </w:rPr>
        <w:t>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 We</w:t>
      </w:r>
      <w:r w:rsidRPr="007E7680">
        <w:rPr>
          <w:rFonts w:asciiTheme="minorHAnsi" w:hAnsiTheme="minorHAnsi" w:cstheme="minorHAnsi"/>
          <w:sz w:val="16"/>
        </w:rPr>
        <w:t xml:space="preserv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lastRenderedPageBreak/>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032243" w:rsidRPr="007E7680" w:rsidRDefault="00032243" w:rsidP="00032243">
      <w:pPr>
        <w:rPr>
          <w:rFonts w:asciiTheme="minorHAnsi" w:hAnsiTheme="minorHAnsi" w:cstheme="minorHAnsi"/>
        </w:rPr>
      </w:pPr>
    </w:p>
    <w:p w:rsidR="001F460C" w:rsidRPr="007E7680" w:rsidRDefault="00A4772B" w:rsidP="00A6586E">
      <w:pPr>
        <w:pStyle w:val="Heading1"/>
        <w:rPr>
          <w:rFonts w:asciiTheme="minorHAnsi" w:hAnsiTheme="minorHAnsi" w:cstheme="minorHAnsi"/>
        </w:rPr>
      </w:pPr>
      <w:r w:rsidRPr="007E7680">
        <w:rPr>
          <w:rFonts w:asciiTheme="minorHAnsi" w:hAnsiTheme="minorHAnsi" w:cstheme="minorHAnsi"/>
        </w:rPr>
        <w:lastRenderedPageBreak/>
        <w:t>2NC – Quashie</w:t>
      </w:r>
    </w:p>
    <w:p w:rsidR="00681C07" w:rsidRPr="007E7680" w:rsidRDefault="00A22DB2"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Link</w:t>
      </w: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General (Long)</w:t>
      </w:r>
    </w:p>
    <w:p w:rsidR="00F358B7" w:rsidRPr="007E7680" w:rsidRDefault="00F358B7" w:rsidP="00F358B7">
      <w:pPr>
        <w:pStyle w:val="Heading4"/>
        <w:rPr>
          <w:rStyle w:val="Style13ptBold"/>
          <w:rFonts w:asciiTheme="minorHAnsi" w:hAnsiTheme="minorHAnsi" w:cstheme="minorHAnsi"/>
          <w:b/>
          <w:bCs w:val="0"/>
        </w:rPr>
      </w:pPr>
      <w:r w:rsidRPr="007E7680">
        <w:rPr>
          <w:rStyle w:val="Style13ptBold"/>
          <w:rFonts w:asciiTheme="minorHAnsi" w:hAnsiTheme="minorHAnsi" w:cstheme="minorHAnsi"/>
          <w:b/>
          <w:bCs w:val="0"/>
        </w:rPr>
        <w:t>The aff’s performance mirrors the same logic wherein to invent himself, Man must forcibly incorporate the racial Other into a European world and deny their alternative modes of being. Academic spaces employ narratives and depictions of Black suffering to subject them to more violence. Our link is beyond a simple commodification claim but reveals an antiblack politic that facilitates quotidian violence as an episteme of death which operates discursively, materially, and intimately. It’s an independent reason to reject the aff—as their choice to use this forum as a medium for redemption in the field of Black studies is fundamentally parasitic on Blackness.</w:t>
      </w:r>
    </w:p>
    <w:p w:rsidR="00F358B7" w:rsidRPr="007E7680" w:rsidRDefault="00F358B7" w:rsidP="00F358B7">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10"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F358B7" w:rsidRPr="007E7680" w:rsidRDefault="00F358B7" w:rsidP="00F358B7">
      <w:pPr>
        <w:rPr>
          <w:rStyle w:val="StyleUnderline"/>
          <w:rFonts w:asciiTheme="minorHAnsi" w:hAnsiTheme="minorHAnsi" w:cstheme="minorHAnsi"/>
          <w:b/>
          <w:bCs/>
        </w:rPr>
      </w:pPr>
      <w:r w:rsidRPr="007E7680">
        <w:rPr>
          <w:rFonts w:asciiTheme="minorHAnsi" w:hAnsiTheme="minorHAnsi" w:cstheme="minorHAnsi"/>
          <w:sz w:val="14"/>
        </w:rPr>
        <w:t xml:space="preserve">In order </w:t>
      </w:r>
      <w:r w:rsidRPr="007E7680">
        <w:rPr>
          <w:rStyle w:val="StyleUnderline"/>
          <w:rFonts w:asciiTheme="minorHAnsi" w:hAnsiTheme="minorHAnsi" w:cstheme="minorHAnsi"/>
          <w:highlight w:val="green"/>
        </w:rPr>
        <w:t xml:space="preserve">to </w:t>
      </w:r>
      <w:r w:rsidRPr="007E7680">
        <w:rPr>
          <w:rStyle w:val="StyleUnderline"/>
          <w:rFonts w:asciiTheme="minorHAnsi" w:hAnsiTheme="minorHAnsi" w:cstheme="minorHAnsi"/>
          <w:b/>
          <w:bCs/>
          <w:highlight w:val="green"/>
        </w:rPr>
        <w:t>invent</w:t>
      </w:r>
      <w:r w:rsidRPr="007E7680">
        <w:rPr>
          <w:rStyle w:val="StyleUnderline"/>
          <w:rFonts w:asciiTheme="minorHAnsi" w:hAnsiTheme="minorHAnsi" w:cstheme="minorHAnsi"/>
          <w:highlight w:val="green"/>
        </w:rPr>
        <w:t xml:space="preserve"> himself, Man had to </w:t>
      </w:r>
      <w:r w:rsidRPr="007E7680">
        <w:rPr>
          <w:rStyle w:val="StyleUnderline"/>
          <w:rFonts w:asciiTheme="minorHAnsi" w:hAnsiTheme="minorHAnsi" w:cstheme="minorHAnsi"/>
          <w:b/>
          <w:bCs/>
          <w:highlight w:val="green"/>
        </w:rPr>
        <w:t>forcibly incorporate</w:t>
      </w:r>
      <w:r w:rsidRPr="007E7680">
        <w:rPr>
          <w:rStyle w:val="StyleUnderline"/>
          <w:rFonts w:asciiTheme="minorHAnsi" w:hAnsiTheme="minorHAnsi" w:cstheme="minorHAnsi"/>
          <w:highlight w:val="green"/>
        </w:rPr>
        <w:t xml:space="preserve"> his Others into a European</w:t>
      </w:r>
      <w:r w:rsidRPr="007E7680">
        <w:rPr>
          <w:rStyle w:val="StyleUnderline"/>
          <w:rFonts w:asciiTheme="minorHAnsi" w:hAnsiTheme="minorHAnsi" w:cstheme="minorHAnsi"/>
        </w:rPr>
        <w:t xml:space="preserve"> (conception of the) </w:t>
      </w:r>
      <w:r w:rsidRPr="007E7680">
        <w:rPr>
          <w:rStyle w:val="StyleUnderline"/>
          <w:rFonts w:asciiTheme="minorHAnsi" w:hAnsiTheme="minorHAnsi" w:cstheme="minorHAnsi"/>
          <w:highlight w:val="green"/>
        </w:rPr>
        <w:t>world and deny their</w:t>
      </w:r>
      <w:r w:rsidRPr="007E7680">
        <w:rPr>
          <w:rFonts w:asciiTheme="minorHAnsi" w:hAnsiTheme="minorHAnsi" w:cstheme="minorHAnsi"/>
          <w:sz w:val="14"/>
        </w:rPr>
        <w:t xml:space="preserve"> distinct modes of thinking and being the status of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alternative modes</w:t>
      </w:r>
      <w:r w:rsidRPr="007E7680">
        <w:rPr>
          <w:rStyle w:val="StyleUnderline"/>
          <w:rFonts w:asciiTheme="minorHAnsi" w:hAnsiTheme="minorHAnsi" w:cstheme="minorHAnsi"/>
          <w:highlight w:val="green"/>
        </w:rPr>
        <w:t xml:space="preserve"> of being human”</w:t>
      </w:r>
      <w:r w:rsidRPr="007E7680">
        <w:rPr>
          <w:rFonts w:asciiTheme="minorHAnsi" w:hAnsiTheme="minorHAnsi" w:cstheme="minorHAnsi"/>
          <w:sz w:val="14"/>
        </w:rPr>
        <w:t xml:space="preserve"> (Wynter, 2003: 282). According to Wynter, </w:t>
      </w:r>
      <w:r w:rsidRPr="007E7680">
        <w:rPr>
          <w:rStyle w:val="StyleUnderline"/>
          <w:rFonts w:asciiTheme="minorHAnsi" w:hAnsiTheme="minorHAnsi" w:cstheme="minorHAnsi"/>
        </w:rPr>
        <w:t>it was to be the figure of the Negro</w:t>
      </w:r>
      <w:r w:rsidRPr="007E7680">
        <w:rPr>
          <w:rFonts w:asciiTheme="minorHAnsi" w:hAnsiTheme="minorHAnsi" w:cstheme="minorHAnsi"/>
          <w:sz w:val="14"/>
        </w:rPr>
        <w:t xml:space="preserve"> (i.e., the category comprised by all peoples of Black African hereditary descent) </w:t>
      </w:r>
      <w:r w:rsidRPr="007E7680">
        <w:rPr>
          <w:rStyle w:val="StyleUnderline"/>
          <w:rFonts w:asciiTheme="minorHAnsi" w:hAnsiTheme="minorHAnsi" w:cstheme="minorHAnsi"/>
        </w:rPr>
        <w:t xml:space="preserve">that [the West] was to place at </w:t>
      </w:r>
      <w:r w:rsidRPr="007E7680">
        <w:rPr>
          <w:rFonts w:asciiTheme="minorHAnsi" w:hAnsiTheme="minorHAnsi" w:cstheme="minorHAnsi"/>
          <w:sz w:val="14"/>
        </w:rPr>
        <w:t xml:space="preserve">the nadir of its Chain of Being; that is, on </w:t>
      </w:r>
      <w:r w:rsidRPr="007E7680">
        <w:rPr>
          <w:rStyle w:val="StyleUnderline"/>
          <w:rFonts w:asciiTheme="minorHAnsi" w:hAnsiTheme="minorHAnsi" w:cstheme="minorHAnsi"/>
        </w:rPr>
        <w:t xml:space="preserve">a rung of the ladder </w:t>
      </w:r>
      <w:r w:rsidRPr="007E7680">
        <w:rPr>
          <w:rStyle w:val="StyleUnderline"/>
          <w:rFonts w:asciiTheme="minorHAnsi" w:hAnsiTheme="minorHAnsi" w:cstheme="minorHAnsi"/>
          <w:b/>
          <w:bCs/>
        </w:rPr>
        <w:t>lower</w:t>
      </w:r>
      <w:r w:rsidRPr="007E7680">
        <w:rPr>
          <w:rStyle w:val="StyleUnderline"/>
          <w:rFonts w:asciiTheme="minorHAnsi" w:hAnsiTheme="minorHAnsi" w:cstheme="minorHAnsi"/>
        </w:rPr>
        <w:t xml:space="preserve"> than that of all humans. </w:t>
      </w:r>
      <w:r w:rsidRPr="007E7680">
        <w:rPr>
          <w:rFonts w:asciiTheme="minorHAnsi" w:hAnsiTheme="minorHAnsi" w:cstheme="minorHAnsi"/>
          <w:sz w:val="14"/>
        </w:rPr>
        <w:t xml:space="preserve">(p. 301) Categorization of Black people as non-human and evolutionarily inferior justified their relegation to what Fanon (2008) famously described as “the zone of nonbeing” (p. xii). In the era of chattel slavery, </w:t>
      </w:r>
      <w:r w:rsidRPr="007E7680">
        <w:rPr>
          <w:rStyle w:val="StyleUnderline"/>
          <w:rFonts w:asciiTheme="minorHAnsi" w:hAnsiTheme="minorHAnsi" w:cstheme="minorHAnsi"/>
          <w:highlight w:val="green"/>
        </w:rPr>
        <w:t>this translated into a logic</w:t>
      </w:r>
      <w:r w:rsidRPr="007E7680">
        <w:rPr>
          <w:rStyle w:val="StyleUnderline"/>
          <w:rFonts w:asciiTheme="minorHAnsi" w:hAnsiTheme="minorHAnsi" w:cstheme="minorHAnsi"/>
        </w:rPr>
        <w:t xml:space="preserve"> according to </w:t>
      </w:r>
      <w:r w:rsidRPr="007E7680">
        <w:rPr>
          <w:rStyle w:val="StyleUnderline"/>
          <w:rFonts w:asciiTheme="minorHAnsi" w:hAnsiTheme="minorHAnsi" w:cstheme="minorHAnsi"/>
          <w:highlight w:val="green"/>
        </w:rPr>
        <w:t xml:space="preserve">which Black flesh was </w:t>
      </w:r>
      <w:r w:rsidRPr="007E7680">
        <w:rPr>
          <w:rStyle w:val="StyleUnderline"/>
          <w:rFonts w:asciiTheme="minorHAnsi" w:hAnsiTheme="minorHAnsi" w:cstheme="minorHAnsi"/>
          <w:b/>
          <w:bCs/>
          <w:highlight w:val="green"/>
        </w:rPr>
        <w:t>inscribed</w:t>
      </w:r>
      <w:r w:rsidRPr="007E7680">
        <w:rPr>
          <w:rStyle w:val="StyleUnderline"/>
          <w:rFonts w:asciiTheme="minorHAnsi" w:hAnsiTheme="minorHAnsi" w:cstheme="minorHAnsi"/>
        </w:rPr>
        <w:t xml:space="preserve"> and treated </w:t>
      </w:r>
      <w:r w:rsidRPr="007E7680">
        <w:rPr>
          <w:rStyle w:val="StyleUnderline"/>
          <w:rFonts w:asciiTheme="minorHAnsi" w:hAnsiTheme="minorHAnsi" w:cstheme="minorHAnsi"/>
          <w:highlight w:val="green"/>
        </w:rPr>
        <w:t>as fungible</w:t>
      </w:r>
      <w:r w:rsidRPr="007E7680">
        <w:rPr>
          <w:rFonts w:asciiTheme="minorHAnsi" w:hAnsiTheme="minorHAnsi" w:cstheme="minorHAnsi"/>
          <w:sz w:val="14"/>
        </w:rPr>
        <w:t xml:space="preserve">—that is, interchangeable, accumulable, and objectified as property (Hartman, 1997; King, 2014; Spillers, 1987). In addition to studies of slavery, many </w:t>
      </w:r>
      <w:r w:rsidRPr="007E7680">
        <w:rPr>
          <w:rStyle w:val="StyleUnderline"/>
          <w:rFonts w:asciiTheme="minorHAnsi" w:hAnsiTheme="minorHAnsi" w:cstheme="minorHAnsi"/>
          <w:highlight w:val="green"/>
        </w:rPr>
        <w:t>Black Studies scholars address</w:t>
      </w:r>
      <w:r w:rsidRPr="007E7680">
        <w:rPr>
          <w:rFonts w:asciiTheme="minorHAnsi" w:hAnsiTheme="minorHAnsi" w:cstheme="minorHAnsi"/>
          <w:sz w:val="14"/>
        </w:rPr>
        <w:t xml:space="preserve"> post-emancipation Black subjugation, carefully cataloguing </w:t>
      </w:r>
      <w:r w:rsidRPr="007E7680">
        <w:rPr>
          <w:rStyle w:val="StyleUnderline"/>
          <w:rFonts w:asciiTheme="minorHAnsi" w:hAnsiTheme="minorHAnsi" w:cstheme="minorHAnsi"/>
          <w:highlight w:val="green"/>
        </w:rPr>
        <w:t>the ongoing “material, rhetorical</w:t>
      </w:r>
      <w:r w:rsidRPr="007E7680">
        <w:rPr>
          <w:rStyle w:val="StyleUnderline"/>
          <w:rFonts w:asciiTheme="minorHAnsi" w:hAnsiTheme="minorHAnsi" w:cstheme="minorHAnsi"/>
        </w:rPr>
        <w:t xml:space="preserve">, state, </w:t>
      </w:r>
      <w:r w:rsidRPr="007E7680">
        <w:rPr>
          <w:rStyle w:val="StyleUnderline"/>
          <w:rFonts w:asciiTheme="minorHAnsi" w:hAnsiTheme="minorHAnsi" w:cstheme="minorHAnsi"/>
          <w:highlight w:val="green"/>
        </w:rPr>
        <w:t xml:space="preserve">discursive, intimate, </w:t>
      </w:r>
      <w:r w:rsidRPr="007E7680">
        <w:rPr>
          <w:rStyle w:val="StyleUnderline"/>
          <w:rFonts w:asciiTheme="minorHAnsi" w:hAnsiTheme="minorHAnsi" w:cstheme="minorHAnsi"/>
          <w:b/>
          <w:bCs/>
          <w:highlight w:val="green"/>
        </w:rPr>
        <w:t>violences</w:t>
      </w:r>
      <w:r w:rsidRPr="007E7680">
        <w:rPr>
          <w:rStyle w:val="StyleUnderline"/>
          <w:rFonts w:asciiTheme="minorHAnsi" w:hAnsiTheme="minorHAnsi" w:cstheme="minorHAnsi"/>
          <w:highlight w:val="green"/>
        </w:rPr>
        <w:t xml:space="preserve"> to which black bodies</w:t>
      </w:r>
      <w:r w:rsidRPr="007E7680">
        <w:rPr>
          <w:rStyle w:val="StyleUnderline"/>
          <w:rFonts w:asciiTheme="minorHAnsi" w:hAnsiTheme="minorHAnsi" w:cstheme="minorHAnsi"/>
        </w:rPr>
        <w:t xml:space="preserve"> and psyches </w:t>
      </w:r>
      <w:r w:rsidRPr="007E7680">
        <w:rPr>
          <w:rStyle w:val="StyleUnderline"/>
          <w:rFonts w:asciiTheme="minorHAnsi" w:hAnsiTheme="minorHAnsi" w:cstheme="minorHAnsi"/>
          <w:highlight w:val="green"/>
        </w:rPr>
        <w:t xml:space="preserve">are </w:t>
      </w:r>
      <w:r w:rsidRPr="007E7680">
        <w:rPr>
          <w:rStyle w:val="StyleUnderline"/>
          <w:rFonts w:asciiTheme="minorHAnsi" w:hAnsiTheme="minorHAnsi" w:cstheme="minorHAnsi"/>
          <w:b/>
          <w:bCs/>
          <w:highlight w:val="green"/>
        </w:rPr>
        <w:t>subjected</w:t>
      </w:r>
      <w:r w:rsidRPr="007E7680">
        <w:rPr>
          <w:rStyle w:val="StyleUnderline"/>
          <w:rFonts w:asciiTheme="minorHAnsi" w:hAnsiTheme="minorHAnsi" w:cstheme="minorHAnsi"/>
          <w:highlight w:val="green"/>
        </w:rPr>
        <w:t>”</w:t>
      </w:r>
      <w:r w:rsidRPr="007E7680">
        <w:rPr>
          <w:rFonts w:asciiTheme="minorHAnsi" w:hAnsiTheme="minorHAnsi" w:cstheme="minorHAnsi"/>
          <w:sz w:val="14"/>
        </w:rPr>
        <w:t xml:space="preserve"> (Sharpe, 2014b: 206). Particularly in the context of this study, it is imperative to note that Black people’s hard-won increased presence in higher education institutions does not forestall this subjugation. </w:t>
      </w:r>
      <w:r w:rsidRPr="007E7680">
        <w:rPr>
          <w:rStyle w:val="StyleUnderline"/>
          <w:rFonts w:asciiTheme="minorHAnsi" w:hAnsiTheme="minorHAnsi" w:cstheme="minorHAnsi"/>
        </w:rPr>
        <w:t xml:space="preserve">Many </w:t>
      </w:r>
      <w:r w:rsidRPr="007E7680">
        <w:rPr>
          <w:rStyle w:val="StyleUnderline"/>
          <w:rFonts w:asciiTheme="minorHAnsi" w:hAnsiTheme="minorHAnsi" w:cstheme="minorHAnsi"/>
          <w:b/>
          <w:bCs/>
        </w:rPr>
        <w:t>universities</w:t>
      </w:r>
      <w:r w:rsidRPr="007E7680">
        <w:rPr>
          <w:rStyle w:val="StyleUnderline"/>
          <w:rFonts w:asciiTheme="minorHAnsi" w:hAnsiTheme="minorHAnsi" w:cstheme="minorHAnsi"/>
        </w:rPr>
        <w:t xml:space="preserve"> continue to employ Black people in poorly compensated and often-precarious staff positions</w:t>
      </w:r>
      <w:r w:rsidRPr="007E7680">
        <w:rPr>
          <w:rFonts w:asciiTheme="minorHAnsi" w:hAnsiTheme="minorHAnsi" w:cstheme="minorHAnsi"/>
          <w:sz w:val="14"/>
        </w:rPr>
        <w:t xml:space="preserve"> (Pettit, 2008) and contribute to the gentrification of neighborhoods surrounding their campuses, often with significant Black populations (Baldwin, 2015; Bose, 2014). </w:t>
      </w:r>
      <w:r w:rsidRPr="007E7680">
        <w:rPr>
          <w:rStyle w:val="StyleUnderline"/>
          <w:rFonts w:asciiTheme="minorHAnsi" w:hAnsiTheme="minorHAnsi" w:cstheme="minorHAnsi"/>
        </w:rPr>
        <w:t xml:space="preserve">Black faculty, students, and staff regularly experience </w:t>
      </w:r>
      <w:r w:rsidRPr="007E7680">
        <w:rPr>
          <w:rStyle w:val="StyleUnderline"/>
          <w:rFonts w:asciiTheme="minorHAnsi" w:hAnsiTheme="minorHAnsi" w:cstheme="minorHAnsi"/>
          <w:b/>
          <w:bCs/>
        </w:rPr>
        <w:t>anti-Black racism</w:t>
      </w:r>
      <w:r w:rsidRPr="007E7680">
        <w:rPr>
          <w:rStyle w:val="StyleUnderline"/>
          <w:rFonts w:asciiTheme="minorHAnsi" w:hAnsiTheme="minorHAnsi" w:cstheme="minorHAnsi"/>
        </w:rPr>
        <w:t xml:space="preserve"> from their peers and professors </w:t>
      </w:r>
      <w:r w:rsidRPr="007E7680">
        <w:rPr>
          <w:rFonts w:asciiTheme="minorHAnsi" w:hAnsiTheme="minorHAnsi" w:cstheme="minorHAnsi"/>
          <w:sz w:val="14"/>
        </w:rPr>
        <w:t xml:space="preserve">(e.g. Griffin et al., 2014; Gusa, 2010; Harper et al., 2011; Johnson-Ahorlu, 2012; Patitu and Hinton, 2003; Patton and Catching, 2009; Solórzano et al., 2000) </w:t>
      </w:r>
      <w:r w:rsidRPr="007E7680">
        <w:rPr>
          <w:rStyle w:val="StyleUnderline"/>
          <w:rFonts w:asciiTheme="minorHAnsi" w:hAnsiTheme="minorHAnsi" w:cstheme="minorHAnsi"/>
        </w:rPr>
        <w:t xml:space="preserve">and are </w:t>
      </w:r>
      <w:r w:rsidRPr="007E7680">
        <w:rPr>
          <w:rStyle w:val="StyleUnderline"/>
          <w:rFonts w:asciiTheme="minorHAnsi" w:hAnsiTheme="minorHAnsi" w:cstheme="minorHAnsi"/>
          <w:b/>
          <w:bCs/>
        </w:rPr>
        <w:t>interrogated and abused</w:t>
      </w:r>
      <w:r w:rsidRPr="007E7680">
        <w:rPr>
          <w:rStyle w:val="StyleUnderline"/>
          <w:rFonts w:asciiTheme="minorHAnsi" w:hAnsiTheme="minorHAnsi" w:cstheme="minorHAnsi"/>
        </w:rPr>
        <w:t xml:space="preserve"> by campus and local police</w:t>
      </w:r>
      <w:r w:rsidRPr="007E7680">
        <w:rPr>
          <w:rFonts w:asciiTheme="minorHAnsi" w:hAnsiTheme="minorHAnsi" w:cstheme="minorHAnsi"/>
          <w:sz w:val="14"/>
        </w:rPr>
        <w:t xml:space="preserve"> (e.g. McMillan Cottom, 2014; Vest, 2013). </w:t>
      </w:r>
      <w:r w:rsidRPr="007E7680">
        <w:rPr>
          <w:rStyle w:val="StyleUnderline"/>
          <w:rFonts w:asciiTheme="minorHAnsi" w:hAnsiTheme="minorHAnsi" w:cstheme="minorHAnsi"/>
          <w:highlight w:val="green"/>
        </w:rPr>
        <w:t xml:space="preserve">Anti-Blackness also inheres in the </w:t>
      </w:r>
      <w:r w:rsidRPr="007E7680">
        <w:rPr>
          <w:rStyle w:val="StyleUnderline"/>
          <w:rFonts w:asciiTheme="minorHAnsi" w:hAnsiTheme="minorHAnsi" w:cstheme="minorHAnsi"/>
          <w:b/>
          <w:bCs/>
          <w:highlight w:val="green"/>
        </w:rPr>
        <w:t>production of knowledge</w:t>
      </w:r>
      <w:r w:rsidRPr="007E7680">
        <w:rPr>
          <w:rStyle w:val="StyleUnderline"/>
          <w:rFonts w:asciiTheme="minorHAnsi" w:hAnsiTheme="minorHAnsi" w:cstheme="minorHAnsi"/>
          <w:highlight w:val="green"/>
        </w:rPr>
        <w:t xml:space="preserve"> itself.</w:t>
      </w:r>
      <w:r w:rsidRPr="007E7680">
        <w:rPr>
          <w:rFonts w:asciiTheme="minorHAnsi" w:hAnsiTheme="minorHAnsi" w:cstheme="minorHAnsi"/>
          <w:sz w:val="14"/>
        </w:rPr>
        <w:t xml:space="preserve"> In spite of the many powerful disruptions enacted through Black Studies and associated fields, Sharpe (2014a) argues that </w:t>
      </w:r>
      <w:r w:rsidRPr="007E7680">
        <w:rPr>
          <w:rStyle w:val="StyleUnderline"/>
          <w:rFonts w:asciiTheme="minorHAnsi" w:hAnsiTheme="minorHAnsi" w:cstheme="minorHAnsi"/>
          <w:highlight w:val="green"/>
        </w:rPr>
        <w:t>an anti-Black “</w:t>
      </w:r>
      <w:r w:rsidRPr="007E7680">
        <w:rPr>
          <w:rStyle w:val="StyleUnderline"/>
          <w:rFonts w:asciiTheme="minorHAnsi" w:hAnsiTheme="minorHAnsi" w:cstheme="minorHAnsi"/>
          <w:b/>
          <w:bCs/>
          <w:highlight w:val="green"/>
        </w:rPr>
        <w:t>death-dealing episteme</w:t>
      </w:r>
      <w:r w:rsidRPr="007E7680">
        <w:rPr>
          <w:rStyle w:val="StyleUnderline"/>
          <w:rFonts w:asciiTheme="minorHAnsi" w:hAnsiTheme="minorHAnsi" w:cstheme="minorHAnsi"/>
          <w:highlight w:val="green"/>
        </w:rPr>
        <w:t xml:space="preserve"> continue[s] to be produced in ‘think tanks’ and in the university, by teachers, lecturers, researchers, and scholars, and then </w:t>
      </w:r>
      <w:r w:rsidRPr="007E7680">
        <w:rPr>
          <w:rStyle w:val="StyleUnderline"/>
          <w:rFonts w:asciiTheme="minorHAnsi" w:hAnsiTheme="minorHAnsi" w:cstheme="minorHAnsi"/>
          <w:b/>
          <w:bCs/>
          <w:highlight w:val="green"/>
        </w:rPr>
        <w:t>reproduced</w:t>
      </w:r>
      <w:r w:rsidRPr="007E7680">
        <w:rPr>
          <w:rStyle w:val="StyleUnderline"/>
          <w:rFonts w:asciiTheme="minorHAnsi" w:hAnsiTheme="minorHAnsi" w:cstheme="minorHAnsi"/>
          <w:highlight w:val="green"/>
        </w:rPr>
        <w:t xml:space="preserve"> by the students who have been educated in the classrooms and institutions where [Black people] labor”</w:t>
      </w:r>
      <w:r w:rsidRPr="007E7680">
        <w:rPr>
          <w:rFonts w:asciiTheme="minorHAnsi" w:hAnsiTheme="minorHAnsi" w:cstheme="minorHAnsi"/>
          <w:sz w:val="14"/>
        </w:rPr>
        <w:t xml:space="preserve"> (p. 61). This enduring “death-dealing episteme” is not merely contained within explicitly white supremacist knowledge, like the now thoroughly discredited field of phrenology or even today’s more blatantly pathologizing strains of mainstream social science. Instead, according to Wynter (1994), </w:t>
      </w:r>
      <w:r w:rsidRPr="007E7680">
        <w:rPr>
          <w:rStyle w:val="StyleUnderline"/>
          <w:rFonts w:asciiTheme="minorHAnsi" w:hAnsiTheme="minorHAnsi" w:cstheme="minorHAnsi"/>
        </w:rPr>
        <w:t xml:space="preserve">“both the issue of ‘race’ and its </w:t>
      </w:r>
      <w:r w:rsidRPr="007E7680">
        <w:rPr>
          <w:rStyle w:val="StyleUnderline"/>
          <w:rFonts w:asciiTheme="minorHAnsi" w:hAnsiTheme="minorHAnsi" w:cstheme="minorHAnsi"/>
          <w:b/>
          <w:bCs/>
        </w:rPr>
        <w:t>classificatory logic</w:t>
      </w:r>
      <w:r w:rsidRPr="007E7680">
        <w:rPr>
          <w:rStyle w:val="StyleUnderline"/>
          <w:rFonts w:asciiTheme="minorHAnsi" w:hAnsiTheme="minorHAnsi" w:cstheme="minorHAnsi"/>
        </w:rPr>
        <w:t xml:space="preserve">” are built into the basic logic of the modern order of knowledge </w:t>
      </w:r>
      <w:r w:rsidRPr="007E7680">
        <w:rPr>
          <w:rFonts w:asciiTheme="minorHAnsi" w:hAnsiTheme="minorHAnsi" w:cstheme="minorHAnsi"/>
          <w:sz w:val="14"/>
        </w:rPr>
        <w:t xml:space="preserve">(p. 47). </w:t>
      </w:r>
      <w:r w:rsidRPr="007E7680">
        <w:rPr>
          <w:rStyle w:val="StyleUnderline"/>
          <w:rFonts w:asciiTheme="minorHAnsi" w:hAnsiTheme="minorHAnsi" w:cstheme="minorHAnsi"/>
        </w:rPr>
        <w:t>Spillers</w:t>
      </w:r>
      <w:r w:rsidRPr="007E7680">
        <w:rPr>
          <w:rFonts w:asciiTheme="minorHAnsi" w:hAnsiTheme="minorHAnsi" w:cstheme="minorHAnsi"/>
          <w:sz w:val="14"/>
        </w:rPr>
        <w:t xml:space="preserve"> (1987) </w:t>
      </w:r>
      <w:r w:rsidRPr="007E7680">
        <w:rPr>
          <w:rStyle w:val="StyleUnderline"/>
          <w:rFonts w:asciiTheme="minorHAnsi" w:hAnsiTheme="minorHAnsi" w:cstheme="minorHAnsi"/>
        </w:rPr>
        <w:t>called this order an “</w:t>
      </w:r>
      <w:r w:rsidRPr="007E7680">
        <w:rPr>
          <w:rStyle w:val="StyleUnderline"/>
          <w:rFonts w:asciiTheme="minorHAnsi" w:hAnsiTheme="minorHAnsi" w:cstheme="minorHAnsi"/>
          <w:b/>
          <w:bCs/>
        </w:rPr>
        <w:t>American grammar</w:t>
      </w:r>
      <w:r w:rsidRPr="007E7680">
        <w:rPr>
          <w:rStyle w:val="StyleUnderline"/>
          <w:rFonts w:asciiTheme="minorHAnsi" w:hAnsiTheme="minorHAnsi" w:cstheme="minorHAnsi"/>
        </w:rPr>
        <w:t>,” arguing</w:t>
      </w:r>
      <w:r w:rsidRPr="007E7680">
        <w:rPr>
          <w:rFonts w:asciiTheme="minorHAnsi" w:hAnsiTheme="minorHAnsi" w:cstheme="minorHAnsi"/>
          <w:sz w:val="14"/>
        </w:rPr>
        <w:t xml:space="preserve">, </w:t>
      </w:r>
      <w:r w:rsidRPr="007E7680">
        <w:rPr>
          <w:rFonts w:asciiTheme="minorHAnsi" w:hAnsiTheme="minorHAnsi" w:cstheme="minorHAnsi"/>
          <w:sz w:val="14"/>
          <w:highlight w:val="green"/>
        </w:rPr>
        <w:t>“</w:t>
      </w:r>
      <w:r w:rsidRPr="007E7680">
        <w:rPr>
          <w:rStyle w:val="StyleUnderline"/>
          <w:rFonts w:asciiTheme="minorHAnsi" w:hAnsiTheme="minorHAnsi" w:cstheme="minorHAnsi"/>
          <w:highlight w:val="green"/>
        </w:rPr>
        <w:t>the ruling episteme</w:t>
      </w:r>
      <w:r w:rsidRPr="007E7680">
        <w:rPr>
          <w:rFonts w:asciiTheme="minorHAnsi" w:hAnsiTheme="minorHAnsi" w:cstheme="minorHAnsi"/>
          <w:sz w:val="14"/>
        </w:rPr>
        <w:t xml:space="preserve"> that releases the dynamics of naming and valuation, </w:t>
      </w:r>
      <w:r w:rsidRPr="007E7680">
        <w:rPr>
          <w:rStyle w:val="StyleUnderline"/>
          <w:rFonts w:asciiTheme="minorHAnsi" w:hAnsiTheme="minorHAnsi" w:cstheme="minorHAnsi"/>
          <w:highlight w:val="green"/>
        </w:rPr>
        <w:t xml:space="preserve">remains grounded in the originating metaphors of </w:t>
      </w:r>
      <w:r w:rsidRPr="007E7680">
        <w:rPr>
          <w:rStyle w:val="StyleUnderline"/>
          <w:rFonts w:asciiTheme="minorHAnsi" w:hAnsiTheme="minorHAnsi" w:cstheme="minorHAnsi"/>
          <w:b/>
          <w:bCs/>
          <w:highlight w:val="green"/>
        </w:rPr>
        <w:t>captivity and mutilation</w:t>
      </w:r>
      <w:r w:rsidRPr="007E7680">
        <w:rPr>
          <w:rStyle w:val="StyleUnderline"/>
          <w:rFonts w:asciiTheme="minorHAnsi" w:hAnsiTheme="minorHAnsi" w:cstheme="minorHAnsi"/>
          <w:highlight w:val="green"/>
        </w:rPr>
        <w:t>”</w:t>
      </w:r>
      <w:r w:rsidRPr="007E7680">
        <w:rPr>
          <w:rFonts w:asciiTheme="minorHAnsi" w:hAnsiTheme="minorHAnsi" w:cstheme="minorHAnsi"/>
          <w:sz w:val="14"/>
        </w:rPr>
        <w:t xml:space="preserve"> (p. 68). Yet, not only does this grammar extend beyond the United States, it also extends beyond an enduring order of knowing to encompass an enduring order of being as well. Silva (2013) captures both in her notion of “the ontoepistemological grammar that governs postEnlightenment accounts of existence” (p. 50) and that structures </w:t>
      </w:r>
      <w:r w:rsidRPr="007E7680">
        <w:rPr>
          <w:rStyle w:val="StyleUnderline"/>
          <w:rFonts w:asciiTheme="minorHAnsi" w:hAnsiTheme="minorHAnsi" w:cstheme="minorHAnsi"/>
        </w:rPr>
        <w:t xml:space="preserve">Man’s </w:t>
      </w:r>
      <w:r w:rsidRPr="007E7680">
        <w:rPr>
          <w:rStyle w:val="StyleUnderline"/>
          <w:rFonts w:asciiTheme="minorHAnsi" w:hAnsiTheme="minorHAnsi" w:cstheme="minorHAnsi"/>
          <w:highlight w:val="green"/>
        </w:rPr>
        <w:t>claims to autonomy, self-determination, and mastery</w:t>
      </w:r>
      <w:r w:rsidRPr="007E7680">
        <w:rPr>
          <w:rStyle w:val="StyleUnderline"/>
          <w:rFonts w:asciiTheme="minorHAnsi" w:hAnsiTheme="minorHAnsi" w:cstheme="minorHAnsi"/>
        </w:rPr>
        <w:t xml:space="preserve"> of universal reason. These claims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used to </w:t>
      </w:r>
      <w:r w:rsidRPr="007E7680">
        <w:rPr>
          <w:rStyle w:val="StyleUnderline"/>
          <w:rFonts w:asciiTheme="minorHAnsi" w:hAnsiTheme="minorHAnsi" w:cstheme="minorHAnsi"/>
          <w:b/>
          <w:bCs/>
          <w:highlight w:val="green"/>
        </w:rPr>
        <w:t>justify</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imposition</w:t>
      </w:r>
      <w:r w:rsidRPr="007E7680">
        <w:rPr>
          <w:rStyle w:val="StyleUnderline"/>
          <w:rFonts w:asciiTheme="minorHAnsi" w:hAnsiTheme="minorHAnsi" w:cstheme="minorHAnsi"/>
          <w:highlight w:val="green"/>
        </w:rPr>
        <w:t xml:space="preserve"> of Man’s will on the world and</w:t>
      </w:r>
      <w:r w:rsidRPr="007E7680">
        <w:rPr>
          <w:rStyle w:val="StyleUnderline"/>
          <w:rFonts w:asciiTheme="minorHAnsi" w:hAnsiTheme="minorHAnsi" w:cstheme="minorHAnsi"/>
        </w:rPr>
        <w:t xml:space="preserve"> on</w:t>
      </w:r>
      <w:r w:rsidRPr="007E7680">
        <w:rPr>
          <w:rFonts w:asciiTheme="minorHAnsi" w:hAnsiTheme="minorHAnsi" w:cstheme="minorHAnsi"/>
          <w:sz w:val="14"/>
        </w:rPr>
        <w:t xml:space="preserve"> (and in contrast to) </w:t>
      </w:r>
      <w:r w:rsidRPr="007E7680">
        <w:rPr>
          <w:rStyle w:val="StyleUnderline"/>
          <w:rFonts w:asciiTheme="minorHAnsi" w:hAnsiTheme="minorHAnsi" w:cstheme="minorHAnsi"/>
        </w:rPr>
        <w:t xml:space="preserve">those whom he deems his irrational and outer-determined </w:t>
      </w:r>
      <w:r w:rsidRPr="007E7680">
        <w:rPr>
          <w:rStyle w:val="StyleUnderline"/>
          <w:rFonts w:asciiTheme="minorHAnsi" w:hAnsiTheme="minorHAnsi" w:cstheme="minorHAnsi"/>
          <w:b/>
          <w:bCs/>
          <w:highlight w:val="green"/>
        </w:rPr>
        <w:t>racial Others</w:t>
      </w:r>
      <w:r w:rsidRPr="007E7680">
        <w:rPr>
          <w:rFonts w:asciiTheme="minorHAnsi" w:hAnsiTheme="minorHAnsi" w:cstheme="minorHAnsi"/>
          <w:sz w:val="14"/>
          <w:highlight w:val="green"/>
        </w:rPr>
        <w:t>.</w:t>
      </w:r>
      <w:r w:rsidRPr="007E7680">
        <w:rPr>
          <w:rFonts w:asciiTheme="minorHAnsi" w:hAnsiTheme="minorHAnsi" w:cstheme="minorHAnsi"/>
          <w:sz w:val="14"/>
        </w:rPr>
        <w:t xml:space="preserve"> To consider that this modern/colonial grammar has endured for over five centuries does not minimize its internal variation, the importance of its ongoing contestation, nor the possibility of its further rearticulation. However, it does raise questions about the available possibilities for justice within it. According to Moten (2003), </w:t>
      </w:r>
      <w:r w:rsidRPr="007E7680">
        <w:rPr>
          <w:rStyle w:val="StyleUnderline"/>
          <w:rFonts w:asciiTheme="minorHAnsi" w:hAnsiTheme="minorHAnsi" w:cstheme="minorHAnsi"/>
          <w:highlight w:val="green"/>
        </w:rPr>
        <w:t xml:space="preserve">There are those who act as if the </w:t>
      </w:r>
      <w:r w:rsidRPr="007E7680">
        <w:rPr>
          <w:rStyle w:val="StyleUnderline"/>
          <w:rFonts w:asciiTheme="minorHAnsi" w:hAnsiTheme="minorHAnsi" w:cstheme="minorHAnsi"/>
          <w:b/>
          <w:bCs/>
          <w:highlight w:val="green"/>
        </w:rPr>
        <w:t>only way to speak</w:t>
      </w:r>
      <w:r w:rsidRPr="007E7680">
        <w:rPr>
          <w:rStyle w:val="StyleUnderline"/>
          <w:rFonts w:asciiTheme="minorHAnsi" w:hAnsiTheme="minorHAnsi" w:cstheme="minorHAnsi"/>
          <w:highlight w:val="green"/>
        </w:rPr>
        <w:t xml:space="preserve"> or fathom or measure the </w:t>
      </w:r>
      <w:r w:rsidRPr="007E7680">
        <w:rPr>
          <w:rStyle w:val="StyleUnderline"/>
          <w:rFonts w:asciiTheme="minorHAnsi" w:hAnsiTheme="minorHAnsi" w:cstheme="minorHAnsi"/>
          <w:b/>
          <w:bCs/>
          <w:highlight w:val="green"/>
        </w:rPr>
        <w:lastRenderedPageBreak/>
        <w:t>unspeakable, unfathomable</w:t>
      </w:r>
      <w:r w:rsidRPr="007E7680">
        <w:rPr>
          <w:rStyle w:val="StyleUnderline"/>
          <w:rFonts w:asciiTheme="minorHAnsi" w:hAnsiTheme="minorHAnsi" w:cstheme="minorHAnsi"/>
          <w:b/>
          <w:bCs/>
        </w:rPr>
        <w:t>, immeasurable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venality of</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highlight w:val="green"/>
        </w:rPr>
        <w:t xml:space="preserve">slavers is by </w:t>
      </w:r>
      <w:r w:rsidRPr="007E7680">
        <w:rPr>
          <w:rStyle w:val="StyleUnderline"/>
          <w:rFonts w:asciiTheme="minorHAnsi" w:hAnsiTheme="minorHAnsi" w:cstheme="minorHAnsi"/>
        </w:rPr>
        <w:t xml:space="preserve">way of </w:t>
      </w:r>
      <w:r w:rsidRPr="007E7680">
        <w:rPr>
          <w:rStyle w:val="StyleUnderline"/>
          <w:rFonts w:asciiTheme="minorHAnsi" w:hAnsiTheme="minorHAnsi" w:cstheme="minorHAnsi"/>
          <w:highlight w:val="green"/>
        </w:rPr>
        <w:t>the absolute degradation of the enslaved.</w:t>
      </w:r>
      <w:r w:rsidRPr="007E7680">
        <w:rPr>
          <w:rFonts w:asciiTheme="minorHAnsi" w:hAnsiTheme="minorHAnsi" w:cstheme="minorHAnsi"/>
          <w:sz w:val="14"/>
        </w:rPr>
        <w:t xml:space="preserve"> But such calculation is faulty from the start insofar as we are irreducible to what is done to us… (p. 56) Indeed, although the modern global order situates Blackness as “always already a referent of commodity, an object, and the other, as fact beyond evidence” (Silva, 2014: 81), this in no way delimits what Black life was, is, and can be. Wilderson clarifies the difference thusly: “I’m not saying that in this space of negation, which is blackness, there is no life. We have tremendous life. But this life is not analogous to those touchstones of cohesion that hold civil society together” (Hartman and Wilderson, 2003: 187). Many have noted that </w:t>
      </w:r>
      <w:r w:rsidRPr="007E7680">
        <w:rPr>
          <w:rStyle w:val="StyleUnderline"/>
          <w:rFonts w:asciiTheme="minorHAnsi" w:hAnsiTheme="minorHAnsi" w:cstheme="minorHAnsi"/>
          <w:highlight w:val="green"/>
        </w:rPr>
        <w:t xml:space="preserve">in </w:t>
      </w:r>
      <w:r w:rsidRPr="007E7680">
        <w:rPr>
          <w:rStyle w:val="StyleUnderline"/>
          <w:rFonts w:asciiTheme="minorHAnsi" w:hAnsiTheme="minorHAnsi" w:cstheme="minorHAnsi"/>
          <w:b/>
          <w:bCs/>
          <w:highlight w:val="green"/>
        </w:rPr>
        <w:t>excess</w:t>
      </w:r>
      <w:r w:rsidRPr="007E7680">
        <w:rPr>
          <w:rStyle w:val="StyleUnderline"/>
          <w:rFonts w:asciiTheme="minorHAnsi" w:hAnsiTheme="minorHAnsi" w:cstheme="minorHAnsi"/>
          <w:highlight w:val="green"/>
        </w:rPr>
        <w:t xml:space="preserve"> of</w:t>
      </w:r>
      <w:r w:rsidRPr="007E7680">
        <w:rPr>
          <w:rStyle w:val="StyleUnderline"/>
          <w:rFonts w:asciiTheme="minorHAnsi" w:hAnsiTheme="minorHAnsi" w:cstheme="minorHAnsi"/>
        </w:rPr>
        <w:t xml:space="preserve"> both the position of non-being ascribed to Black persons by </w:t>
      </w:r>
      <w:r w:rsidRPr="007E7680">
        <w:rPr>
          <w:rStyle w:val="StyleUnderline"/>
          <w:rFonts w:asciiTheme="minorHAnsi" w:hAnsiTheme="minorHAnsi" w:cstheme="minorHAnsi"/>
          <w:b/>
          <w:bCs/>
          <w:highlight w:val="green"/>
        </w:rPr>
        <w:t>modernity’s grammar</w:t>
      </w:r>
      <w:r w:rsidRPr="007E7680">
        <w:rPr>
          <w:rStyle w:val="StyleUnderline"/>
          <w:rFonts w:asciiTheme="minorHAnsi" w:hAnsiTheme="minorHAnsi" w:cstheme="minorHAnsi"/>
        </w:rPr>
        <w:t xml:space="preserve"> and of Man’s narrowly imagined possibilities for existence, </w:t>
      </w:r>
      <w:r w:rsidRPr="007E7680">
        <w:rPr>
          <w:rStyle w:val="StyleUnderline"/>
          <w:rFonts w:asciiTheme="minorHAnsi" w:hAnsiTheme="minorHAnsi" w:cstheme="minorHAnsi"/>
          <w:highlight w:val="green"/>
        </w:rPr>
        <w:t xml:space="preserve">Blackness has always offered ways of knowing and </w:t>
      </w:r>
      <w:r w:rsidRPr="007E7680">
        <w:rPr>
          <w:rStyle w:val="StyleUnderline"/>
          <w:rFonts w:asciiTheme="minorHAnsi" w:hAnsiTheme="minorHAnsi" w:cstheme="minorHAnsi"/>
          <w:b/>
          <w:bCs/>
          <w:highlight w:val="green"/>
        </w:rPr>
        <w:t>being otherwise</w:t>
      </w:r>
      <w:r w:rsidRPr="007E7680">
        <w:rPr>
          <w:rFonts w:asciiTheme="minorHAnsi" w:hAnsiTheme="minorHAnsi" w:cstheme="minorHAnsi"/>
          <w:sz w:val="14"/>
        </w:rPr>
        <w:t xml:space="preserve"> (Moten, 2003, 2008, 2013; Scott and Wynter, 2010; Sexton, 2011; Silva, 2013, 2014). According to Silva (2014), </w:t>
      </w:r>
      <w:r w:rsidRPr="007E7680">
        <w:rPr>
          <w:rStyle w:val="StyleUnderline"/>
          <w:rFonts w:asciiTheme="minorHAnsi" w:hAnsiTheme="minorHAnsi" w:cstheme="minorHAnsi"/>
          <w:highlight w:val="green"/>
        </w:rPr>
        <w:t xml:space="preserve">because Man’s claims to sovereign subjecthood are </w:t>
      </w:r>
      <w:r w:rsidRPr="007E7680">
        <w:rPr>
          <w:rStyle w:val="StyleUnderline"/>
          <w:rFonts w:asciiTheme="minorHAnsi" w:hAnsiTheme="minorHAnsi" w:cstheme="minorHAnsi"/>
          <w:b/>
          <w:bCs/>
          <w:highlight w:val="green"/>
        </w:rPr>
        <w:t>dependent upon Black affectability</w:t>
      </w:r>
      <w:r w:rsidRPr="007E7680">
        <w:rPr>
          <w:rStyle w:val="StyleUnderline"/>
          <w:rFonts w:asciiTheme="minorHAnsi" w:hAnsiTheme="minorHAnsi" w:cstheme="minorHAnsi"/>
        </w:rPr>
        <w:t xml:space="preserve"> and objecthood</w:t>
      </w:r>
      <w:r w:rsidRPr="007E7680">
        <w:rPr>
          <w:rFonts w:asciiTheme="minorHAnsi" w:hAnsiTheme="minorHAnsi" w:cstheme="minorHAnsi"/>
          <w:sz w:val="14"/>
        </w:rPr>
        <w:t xml:space="preserve">, the stability of this relation is constantly undermined by “the radical potential Blackness hosts” (p. 84). This radical potential contains “another text … a grammar that exceeds existing articulations of the human as a thing of self-determination” (Silva, 2013: 57). </w:t>
      </w:r>
      <w:r w:rsidRPr="007E7680">
        <w:rPr>
          <w:rStyle w:val="StyleUnderline"/>
          <w:rFonts w:asciiTheme="minorHAnsi" w:hAnsiTheme="minorHAnsi" w:cstheme="minorHAnsi"/>
        </w:rPr>
        <w:t xml:space="preserve">If Man’s conceptual coherence and material continuation are </w:t>
      </w:r>
      <w:r w:rsidRPr="007E7680">
        <w:rPr>
          <w:rStyle w:val="StyleUnderline"/>
          <w:rFonts w:asciiTheme="minorHAnsi" w:hAnsiTheme="minorHAnsi" w:cstheme="minorHAnsi"/>
          <w:b/>
          <w:bCs/>
        </w:rPr>
        <w:t>premised on Blackness</w:t>
      </w:r>
      <w:r w:rsidRPr="007E7680">
        <w:rPr>
          <w:rStyle w:val="StyleUnderline"/>
          <w:rFonts w:asciiTheme="minorHAnsi" w:hAnsiTheme="minorHAnsi" w:cstheme="minorHAnsi"/>
        </w:rPr>
        <w:t xml:space="preserve"> as a threatening but necessary lack and negation, then </w:t>
      </w:r>
      <w:r w:rsidRPr="007E7680">
        <w:rPr>
          <w:rStyle w:val="StyleUnderline"/>
          <w:rFonts w:asciiTheme="minorHAnsi" w:hAnsiTheme="minorHAnsi" w:cstheme="minorHAnsi"/>
          <w:highlight w:val="green"/>
        </w:rPr>
        <w:t xml:space="preserve">Black life cannot be </w:t>
      </w:r>
      <w:r w:rsidRPr="007E7680">
        <w:rPr>
          <w:rStyle w:val="StyleUnderline"/>
          <w:rFonts w:asciiTheme="minorHAnsi" w:hAnsiTheme="minorHAnsi" w:cstheme="minorHAnsi"/>
          <w:b/>
          <w:bCs/>
          <w:highlight w:val="green"/>
        </w:rPr>
        <w:t>adequately recognized</w:t>
      </w:r>
      <w:r w:rsidRPr="007E7680">
        <w:rPr>
          <w:rStyle w:val="StyleUnderline"/>
          <w:rFonts w:asciiTheme="minorHAnsi" w:hAnsiTheme="minorHAnsi" w:cstheme="minorHAnsi"/>
          <w:b/>
          <w:bCs/>
        </w:rPr>
        <w:t xml:space="preserve"> or represented</w:t>
      </w:r>
      <w:r w:rsidRPr="007E7680">
        <w:rPr>
          <w:rStyle w:val="StyleUnderline"/>
          <w:rFonts w:asciiTheme="minorHAnsi" w:hAnsiTheme="minorHAnsi" w:cstheme="minorHAnsi"/>
        </w:rPr>
        <w:t xml:space="preserve"> by or through his grammar </w:t>
      </w:r>
      <w:r w:rsidRPr="007E7680">
        <w:rPr>
          <w:rStyle w:val="StyleUnderline"/>
          <w:rFonts w:asciiTheme="minorHAnsi" w:hAnsiTheme="minorHAnsi" w:cstheme="minorHAnsi"/>
          <w:highlight w:val="green"/>
        </w:rPr>
        <w:t xml:space="preserve">without </w:t>
      </w:r>
      <w:r w:rsidRPr="007E7680">
        <w:rPr>
          <w:rStyle w:val="StyleUnderline"/>
          <w:rFonts w:asciiTheme="minorHAnsi" w:hAnsiTheme="minorHAnsi" w:cstheme="minorHAnsi"/>
          <w:b/>
          <w:bCs/>
          <w:highlight w:val="green"/>
        </w:rPr>
        <w:t xml:space="preserve">repeating </w:t>
      </w:r>
      <w:r w:rsidRPr="007E7680">
        <w:rPr>
          <w:rStyle w:val="StyleUnderline"/>
          <w:rFonts w:asciiTheme="minorHAnsi" w:hAnsiTheme="minorHAnsi" w:cstheme="minorHAnsi"/>
          <w:b/>
          <w:bCs/>
        </w:rPr>
        <w:t xml:space="preserve">this </w:t>
      </w:r>
      <w:r w:rsidRPr="007E7680">
        <w:rPr>
          <w:rStyle w:val="StyleUnderline"/>
          <w:rFonts w:asciiTheme="minorHAnsi" w:hAnsiTheme="minorHAnsi" w:cstheme="minorHAnsi"/>
          <w:b/>
          <w:bCs/>
          <w:highlight w:val="green"/>
        </w:rPr>
        <w:t>violence.</w:t>
      </w:r>
    </w:p>
    <w:p w:rsidR="007E7680" w:rsidRPr="007E7680" w:rsidRDefault="007E7680" w:rsidP="007E7680">
      <w:pPr>
        <w:rPr>
          <w:rFonts w:asciiTheme="minorHAnsi" w:hAnsiTheme="minorHAnsi" w:cstheme="minorHAnsi"/>
        </w:rPr>
      </w:pPr>
    </w:p>
    <w:p w:rsidR="007E7680" w:rsidRPr="007E7680" w:rsidRDefault="007E7680" w:rsidP="007E7680">
      <w:pPr>
        <w:pStyle w:val="Heading4"/>
        <w:rPr>
          <w:rStyle w:val="Style13ptBold"/>
          <w:rFonts w:asciiTheme="minorHAnsi" w:hAnsiTheme="minorHAnsi" w:cstheme="minorHAnsi"/>
          <w:b/>
        </w:rPr>
      </w:pPr>
      <w:r w:rsidRPr="007E7680">
        <w:rPr>
          <w:rFonts w:asciiTheme="minorHAnsi" w:hAnsiTheme="minorHAnsi" w:cstheme="minorHAnsi"/>
        </w:rPr>
        <w:t xml:space="preserve">***[black feminism] </w:t>
      </w:r>
      <w:r w:rsidRPr="007E7680">
        <w:rPr>
          <w:rFonts w:asciiTheme="minorHAnsi" w:hAnsiTheme="minorHAnsi" w:cstheme="minorHAnsi"/>
        </w:rPr>
        <w:t xml:space="preserve">Black womanhood conceived of as endlessly inclusive, where “Black women” can be trans </w:t>
      </w:r>
      <w:r w:rsidRPr="007E7680">
        <w:rPr>
          <w:rFonts w:asciiTheme="minorHAnsi" w:hAnsiTheme="minorHAnsi" w:cstheme="minorHAnsi"/>
          <w:i/>
        </w:rPr>
        <w:t>and</w:t>
      </w:r>
      <w:r w:rsidRPr="007E7680">
        <w:rPr>
          <w:rFonts w:asciiTheme="minorHAnsi" w:hAnsiTheme="minorHAnsi" w:cstheme="minorHAnsi"/>
        </w:rPr>
        <w:t xml:space="preserve"> cis, does a disservice to the ungendering force in the iteration of “Black woman” itself and to the project of Black feminism. Black woman is a symbol that belies the desire to be subjectivized, and an uneasiness with difference in the categorical definition of Black womanhood. This turns the aff and begs the “woman” question at the heart of their symbolic desire.</w:t>
      </w:r>
    </w:p>
    <w:p w:rsidR="007E7680" w:rsidRPr="007E7680" w:rsidRDefault="007E7680" w:rsidP="007E7680">
      <w:pPr>
        <w:rPr>
          <w:rFonts w:asciiTheme="minorHAnsi" w:hAnsiTheme="minorHAnsi" w:cstheme="minorHAnsi"/>
        </w:rPr>
      </w:pPr>
      <w:r w:rsidRPr="007E7680">
        <w:rPr>
          <w:rStyle w:val="Style13ptBold"/>
          <w:rFonts w:asciiTheme="minorHAnsi" w:hAnsiTheme="minorHAnsi" w:cstheme="minorHAnsi"/>
        </w:rPr>
        <w:t>Green &amp; Bey 17</w:t>
      </w:r>
      <w:r w:rsidRPr="007E7680">
        <w:rPr>
          <w:rFonts w:asciiTheme="minorHAnsi" w:hAnsiTheme="minorHAnsi" w:cstheme="minorHAnsi"/>
        </w:rPr>
        <w:t xml:space="preserve">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 //tjb]</w:t>
      </w:r>
    </w:p>
    <w:p w:rsidR="007E7680" w:rsidRPr="007E7680" w:rsidRDefault="007E7680" w:rsidP="007E7680">
      <w:pPr>
        <w:spacing w:before="100" w:beforeAutospacing="1" w:after="100" w:afterAutospacing="1"/>
        <w:rPr>
          <w:rFonts w:asciiTheme="minorHAnsi" w:eastAsia="Times New Roman" w:hAnsiTheme="minorHAnsi" w:cstheme="minorHAnsi"/>
          <w:sz w:val="16"/>
        </w:rPr>
      </w:pPr>
      <w:r w:rsidRPr="007E7680">
        <w:rPr>
          <w:rFonts w:asciiTheme="minorHAnsi" w:eastAsia="Times New Roman" w:hAnsiTheme="minorHAnsi" w:cstheme="minorHAnsi"/>
          <w:sz w:val="16"/>
          <w:szCs w:val="20"/>
        </w:rPr>
        <w:t xml:space="preserve">What Black feminists pointed to was that when the term feminist was used, it evoked white ciswomen, its imagined and idealized subject was white-ciswomen- centered. </w:t>
      </w:r>
      <w:r w:rsidRPr="007E7680">
        <w:rPr>
          <w:rStyle w:val="Emphasis"/>
          <w:rFonts w:asciiTheme="minorHAnsi" w:hAnsiTheme="minorHAnsi" w:cstheme="minorHAnsi"/>
          <w:highlight w:val="green"/>
        </w:rPr>
        <w:t>When we say “woman”</w:t>
      </w:r>
      <w:r w:rsidRPr="007E7680">
        <w:rPr>
          <w:rStyle w:val="Emphasis"/>
          <w:rFonts w:asciiTheme="minorHAnsi" w:hAnsiTheme="minorHAnsi" w:cstheme="minorHAnsi"/>
        </w:rPr>
        <w:t xml:space="preserve"> today </w:t>
      </w:r>
      <w:r w:rsidRPr="007E7680">
        <w:rPr>
          <w:rStyle w:val="Emphasis"/>
          <w:rFonts w:asciiTheme="minorHAnsi" w:hAnsiTheme="minorHAnsi" w:cstheme="minorHAnsi"/>
          <w:highlight w:val="green"/>
        </w:rPr>
        <w:t>we</w:t>
      </w:r>
      <w:r w:rsidRPr="007E7680">
        <w:rPr>
          <w:rStyle w:val="Emphasis"/>
          <w:rFonts w:asciiTheme="minorHAnsi" w:hAnsiTheme="minorHAnsi" w:cstheme="minorHAnsi"/>
        </w:rPr>
        <w:t xml:space="preserve"> usually </w:t>
      </w:r>
      <w:r w:rsidRPr="007E7680">
        <w:rPr>
          <w:rStyle w:val="Emphasis"/>
          <w:rFonts w:asciiTheme="minorHAnsi" w:hAnsiTheme="minorHAnsi" w:cstheme="minorHAnsi"/>
          <w:highlight w:val="green"/>
        </w:rPr>
        <w:t>mean cis</w:t>
      </w:r>
      <w:r w:rsidRPr="007E7680">
        <w:rPr>
          <w:rStyle w:val="Emphasis"/>
          <w:rFonts w:asciiTheme="minorHAnsi" w:hAnsiTheme="minorHAnsi" w:cstheme="minorHAnsi"/>
        </w:rPr>
        <w:t xml:space="preserve">gender; a whole host of </w:t>
      </w:r>
      <w:r w:rsidRPr="007E7680">
        <w:rPr>
          <w:rStyle w:val="Emphasis"/>
          <w:rFonts w:asciiTheme="minorHAnsi" w:hAnsiTheme="minorHAnsi" w:cstheme="minorHAnsi"/>
          <w:highlight w:val="green"/>
        </w:rPr>
        <w:t>other bodies, trans</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and</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g</w:t>
      </w:r>
      <w:r w:rsidRPr="007E7680">
        <w:rPr>
          <w:rStyle w:val="Emphasis"/>
          <w:rFonts w:asciiTheme="minorHAnsi" w:hAnsiTheme="minorHAnsi" w:cstheme="minorHAnsi"/>
        </w:rPr>
        <w:t xml:space="preserve">ender </w:t>
      </w:r>
      <w:r w:rsidRPr="007E7680">
        <w:rPr>
          <w:rStyle w:val="Emphasis"/>
          <w:rFonts w:asciiTheme="minorHAnsi" w:hAnsiTheme="minorHAnsi" w:cstheme="minorHAnsi"/>
          <w:highlight w:val="green"/>
        </w:rPr>
        <w:t>n</w:t>
      </w:r>
      <w:r w:rsidRPr="007E7680">
        <w:rPr>
          <w:rStyle w:val="Emphasis"/>
          <w:rFonts w:asciiTheme="minorHAnsi" w:hAnsiTheme="minorHAnsi" w:cstheme="minorHAnsi"/>
        </w:rPr>
        <w:t>on-</w:t>
      </w:r>
      <w:r w:rsidRPr="007E7680">
        <w:rPr>
          <w:rStyle w:val="Emphasis"/>
          <w:rFonts w:asciiTheme="minorHAnsi" w:hAnsiTheme="minorHAnsi" w:cstheme="minorHAnsi"/>
          <w:highlight w:val="green"/>
        </w:rPr>
        <w:t>c</w:t>
      </w:r>
      <w:r w:rsidRPr="007E7680">
        <w:rPr>
          <w:rStyle w:val="Emphasis"/>
          <w:rFonts w:asciiTheme="minorHAnsi" w:hAnsiTheme="minorHAnsi" w:cstheme="minorHAnsi"/>
        </w:rPr>
        <w:t xml:space="preserve">onforming, are </w:t>
      </w:r>
      <w:r w:rsidRPr="007E7680">
        <w:rPr>
          <w:rStyle w:val="Emphasis"/>
          <w:rFonts w:asciiTheme="minorHAnsi" w:hAnsiTheme="minorHAnsi" w:cstheme="minorHAnsi"/>
          <w:highlight w:val="green"/>
        </w:rPr>
        <w:t>left out of our imaginary</w:t>
      </w:r>
      <w:r w:rsidRPr="007E7680">
        <w:rPr>
          <w:rFonts w:asciiTheme="minorHAnsi" w:eastAsia="Times New Roman" w:hAnsiTheme="minorHAnsi" w:cstheme="minorHAnsi"/>
          <w:sz w:val="16"/>
          <w:szCs w:val="20"/>
        </w:rPr>
        <w:t xml:space="preserve">. It is important, too, to note how </w:t>
      </w:r>
      <w:r w:rsidRPr="007E7680">
        <w:rPr>
          <w:rStyle w:val="Emphasis"/>
          <w:rFonts w:asciiTheme="minorHAnsi" w:hAnsiTheme="minorHAnsi" w:cstheme="minorHAnsi"/>
        </w:rPr>
        <w:t>the visibility of transgender people, particularly the visibility of Black and transgender women of color has shifted the grammars of Black liberation</w:t>
      </w:r>
      <w:r w:rsidRPr="007E7680">
        <w:rPr>
          <w:rFonts w:asciiTheme="minorHAnsi" w:eastAsia="Times New Roman" w:hAnsiTheme="minorHAnsi" w:cstheme="minorHAnsi"/>
          <w:sz w:val="16"/>
          <w:szCs w:val="20"/>
        </w:rPr>
        <w:t xml:space="preserve"> this time. This time, Black liberation has laid itself out as the platform for those most marginalized under capitalisms’ time. We name patriarchy, misogyny, and racial capitalism. </w:t>
      </w:r>
      <w:r w:rsidRPr="007E7680">
        <w:rPr>
          <w:rStyle w:val="Emphasis"/>
          <w:rFonts w:asciiTheme="minorHAnsi" w:hAnsiTheme="minorHAnsi" w:cstheme="minorHAnsi"/>
        </w:rPr>
        <w:t>Women, Black and Queer, become the faces and the voices this time</w:t>
      </w:r>
      <w:r w:rsidRPr="007E7680">
        <w:rPr>
          <w:rFonts w:asciiTheme="minorHAnsi" w:eastAsia="Times New Roman" w:hAnsiTheme="minorHAnsi" w:cstheme="minorHAnsi"/>
          <w:sz w:val="16"/>
          <w:szCs w:val="20"/>
        </w:rPr>
        <w:t xml:space="preserve">: Patrisse, Opal, Alicia, Charlene, CeCe. Agendas launched in the name of Black women, Black femmes. Say her name. Black lives matter. Black Queer feminist lens. </w:t>
      </w:r>
      <w:r w:rsidRPr="007E7680">
        <w:rPr>
          <w:rStyle w:val="Emphasis"/>
          <w:rFonts w:asciiTheme="minorHAnsi" w:hAnsiTheme="minorHAnsi" w:cstheme="minorHAnsi"/>
        </w:rPr>
        <w:t xml:space="preserve">Our </w:t>
      </w:r>
      <w:r w:rsidRPr="007E7680">
        <w:rPr>
          <w:rStyle w:val="Emphasis"/>
          <w:rFonts w:asciiTheme="minorHAnsi" w:hAnsiTheme="minorHAnsi" w:cstheme="minorHAnsi"/>
          <w:highlight w:val="green"/>
        </w:rPr>
        <w:t>language has changed</w:t>
      </w:r>
      <w:r w:rsidRPr="007E7680">
        <w:rPr>
          <w:rStyle w:val="Emphasis"/>
          <w:rFonts w:asciiTheme="minorHAnsi" w:hAnsiTheme="minorHAnsi" w:cstheme="minorHAnsi"/>
        </w:rPr>
        <w:t xml:space="preserve"> and </w:t>
      </w:r>
      <w:r w:rsidRPr="007E7680">
        <w:rPr>
          <w:rStyle w:val="Emphasis"/>
          <w:rFonts w:asciiTheme="minorHAnsi" w:hAnsiTheme="minorHAnsi" w:cstheme="minorHAnsi"/>
          <w:highlight w:val="green"/>
        </w:rPr>
        <w:t>we</w:t>
      </w:r>
      <w:r w:rsidRPr="007E7680">
        <w:rPr>
          <w:rStyle w:val="Emphasis"/>
          <w:rFonts w:asciiTheme="minorHAnsi" w:hAnsiTheme="minorHAnsi" w:cstheme="minorHAnsi"/>
        </w:rPr>
        <w:t xml:space="preserve"> on the left (or left of left), </w:t>
      </w:r>
      <w:r w:rsidRPr="007E7680">
        <w:rPr>
          <w:rStyle w:val="Emphasis"/>
          <w:rFonts w:asciiTheme="minorHAnsi" w:hAnsiTheme="minorHAnsi" w:cstheme="minorHAnsi"/>
          <w:highlight w:val="green"/>
        </w:rPr>
        <w:t xml:space="preserve">have become hyper aware </w:t>
      </w:r>
      <w:r w:rsidRPr="007E7680">
        <w:rPr>
          <w:rStyle w:val="Emphasis"/>
          <w:rFonts w:asciiTheme="minorHAnsi" w:hAnsiTheme="minorHAnsi" w:cstheme="minorHAnsi"/>
        </w:rPr>
        <w:t xml:space="preserve">this time </w:t>
      </w:r>
      <w:r w:rsidRPr="007E7680">
        <w:rPr>
          <w:rStyle w:val="Emphasis"/>
          <w:rFonts w:asciiTheme="minorHAnsi" w:hAnsiTheme="minorHAnsi" w:cstheme="minorHAnsi"/>
          <w:highlight w:val="green"/>
        </w:rPr>
        <w:t xml:space="preserve">of </w:t>
      </w:r>
      <w:r w:rsidRPr="007E7680">
        <w:rPr>
          <w:rStyle w:val="Emphasis"/>
          <w:rFonts w:asciiTheme="minorHAnsi" w:hAnsiTheme="minorHAnsi" w:cstheme="minorHAnsi"/>
        </w:rPr>
        <w:t>the</w:t>
      </w:r>
      <w:r w:rsidRPr="007E7680">
        <w:rPr>
          <w:rStyle w:val="Emphasis"/>
          <w:rFonts w:asciiTheme="minorHAnsi" w:hAnsiTheme="minorHAnsi" w:cstheme="minorHAnsi"/>
          <w:highlight w:val="green"/>
        </w:rPr>
        <w:t xml:space="preserve"> erasures </w:t>
      </w:r>
      <w:r w:rsidRPr="007E7680">
        <w:rPr>
          <w:rStyle w:val="Emphasis"/>
          <w:rFonts w:asciiTheme="minorHAnsi" w:hAnsiTheme="minorHAnsi" w:cstheme="minorHAnsi"/>
        </w:rPr>
        <w:t xml:space="preserve">that took place </w:t>
      </w:r>
      <w:r w:rsidRPr="007E7680">
        <w:rPr>
          <w:rStyle w:val="Emphasis"/>
          <w:rFonts w:asciiTheme="minorHAnsi" w:hAnsiTheme="minorHAnsi" w:cstheme="minorHAnsi"/>
          <w:highlight w:val="green"/>
        </w:rPr>
        <w:t>in earlier Black liberation movements</w:t>
      </w:r>
      <w:r w:rsidRPr="007E7680">
        <w:rPr>
          <w:rFonts w:asciiTheme="minorHAnsi" w:eastAsia="Times New Roman" w:hAnsiTheme="minorHAnsi" w:cstheme="minorHAnsi"/>
          <w:sz w:val="16"/>
          <w:szCs w:val="20"/>
        </w:rPr>
        <w:t xml:space="preserve">. So when we say Black lives matter we mean ALL Black lives matter. Trans and cis. Gender Non-Conforming. Poor. Unemployed. No one is to be left behind this time. </w:t>
      </w:r>
      <w:r w:rsidRPr="007E7680">
        <w:rPr>
          <w:rStyle w:val="Emphasis"/>
          <w:rFonts w:asciiTheme="minorHAnsi" w:hAnsiTheme="minorHAnsi" w:cstheme="minorHAnsi"/>
          <w:highlight w:val="green"/>
        </w:rPr>
        <w:t>Consumed by</w:t>
      </w:r>
      <w:r w:rsidRPr="007E7680">
        <w:rPr>
          <w:rStyle w:val="Emphasis"/>
          <w:rFonts w:asciiTheme="minorHAnsi" w:hAnsiTheme="minorHAnsi" w:cstheme="minorHAnsi"/>
        </w:rPr>
        <w:t xml:space="preserve"> naming</w:t>
      </w:r>
      <w:r w:rsidRPr="007E7680">
        <w:rPr>
          <w:rStyle w:val="Emphasis"/>
          <w:rFonts w:asciiTheme="minorHAnsi" w:hAnsiTheme="minorHAnsi" w:cstheme="minorHAnsi"/>
          <w:highlight w:val="green"/>
        </w:rPr>
        <w:t>, naming ourselves and those</w:t>
      </w:r>
      <w:r w:rsidRPr="007E7680">
        <w:rPr>
          <w:rStyle w:val="Emphasis"/>
          <w:rFonts w:asciiTheme="minorHAnsi" w:hAnsiTheme="minorHAnsi" w:cstheme="minorHAnsi"/>
        </w:rPr>
        <w:t xml:space="preserve"> who we</w:t>
      </w:r>
      <w:r w:rsidRPr="007E7680">
        <w:rPr>
          <w:rStyle w:val="Emphasis"/>
          <w:rFonts w:asciiTheme="minorHAnsi" w:hAnsiTheme="minorHAnsi" w:cstheme="minorHAnsi"/>
          <w:highlight w:val="green"/>
        </w:rPr>
        <w:t xml:space="preserve"> </w:t>
      </w:r>
      <w:r w:rsidRPr="007E7680">
        <w:rPr>
          <w:rStyle w:val="Emphasis"/>
          <w:rFonts w:asciiTheme="minorHAnsi" w:hAnsiTheme="minorHAnsi" w:cstheme="minorHAnsi"/>
        </w:rPr>
        <w:t xml:space="preserve">have </w:t>
      </w:r>
      <w:r w:rsidRPr="007E7680">
        <w:rPr>
          <w:rStyle w:val="Emphasis"/>
          <w:rFonts w:asciiTheme="minorHAnsi" w:hAnsiTheme="minorHAnsi" w:cstheme="minorHAnsi"/>
          <w:highlight w:val="green"/>
        </w:rPr>
        <w:t>lost</w:t>
      </w:r>
      <w:r w:rsidRPr="007E7680">
        <w:rPr>
          <w:rStyle w:val="Emphasis"/>
          <w:rFonts w:asciiTheme="minorHAnsi" w:hAnsiTheme="minorHAnsi" w:cstheme="minorHAnsi"/>
        </w:rPr>
        <w:t xml:space="preserve">, Sandra Bland, Chyna Gibson, Tamir Rice ... </w:t>
      </w:r>
      <w:r w:rsidRPr="007E7680">
        <w:rPr>
          <w:rStyle w:val="Emphasis"/>
          <w:rFonts w:asciiTheme="minorHAnsi" w:hAnsiTheme="minorHAnsi" w:cstheme="minorHAnsi"/>
          <w:highlight w:val="green"/>
        </w:rPr>
        <w:t>We long to account for</w:t>
      </w:r>
      <w:r w:rsidRPr="007E7680">
        <w:rPr>
          <w:rStyle w:val="Emphasis"/>
          <w:rFonts w:asciiTheme="minorHAnsi" w:hAnsiTheme="minorHAnsi" w:cstheme="minorHAnsi"/>
        </w:rPr>
        <w:t xml:space="preserve"> all </w:t>
      </w:r>
      <w:r w:rsidRPr="007E7680">
        <w:rPr>
          <w:rStyle w:val="Emphasis"/>
          <w:rFonts w:asciiTheme="minorHAnsi" w:hAnsiTheme="minorHAnsi" w:cstheme="minorHAnsi"/>
          <w:highlight w:val="green"/>
        </w:rPr>
        <w:t>the ways we have been separated</w:t>
      </w:r>
      <w:r w:rsidRPr="007E7680">
        <w:rPr>
          <w:rStyle w:val="Emphasis"/>
          <w:rFonts w:asciiTheme="minorHAnsi" w:hAnsiTheme="minorHAnsi" w:cstheme="minorHAnsi"/>
        </w:rPr>
        <w:t xml:space="preserve"> from one another </w:t>
      </w:r>
      <w:r w:rsidRPr="007E7680">
        <w:rPr>
          <w:rStyle w:val="Emphasis"/>
          <w:rFonts w:asciiTheme="minorHAnsi" w:hAnsiTheme="minorHAnsi" w:cstheme="minorHAnsi"/>
          <w:highlight w:val="green"/>
        </w:rPr>
        <w:t>because of generations of</w:t>
      </w:r>
      <w:r w:rsidRPr="007E7680">
        <w:rPr>
          <w:rStyle w:val="Emphasis"/>
          <w:rFonts w:asciiTheme="minorHAnsi" w:hAnsiTheme="minorHAnsi" w:cstheme="minorHAnsi"/>
        </w:rPr>
        <w:t xml:space="preserve"> systematic oppression</w:t>
      </w:r>
      <w:r w:rsidRPr="007E7680">
        <w:rPr>
          <w:rStyle w:val="Emphasis"/>
          <w:rFonts w:asciiTheme="minorHAnsi" w:hAnsiTheme="minorHAnsi" w:cstheme="minorHAnsi"/>
          <w:highlight w:val="green"/>
        </w:rPr>
        <w:t>, violence, and the</w:t>
      </w:r>
      <w:r w:rsidRPr="007E7680">
        <w:rPr>
          <w:rStyle w:val="Emphasis"/>
          <w:rFonts w:asciiTheme="minorHAnsi" w:hAnsiTheme="minorHAnsi" w:cstheme="minorHAnsi"/>
        </w:rPr>
        <w:t xml:space="preserve"> outright predatory</w:t>
      </w:r>
      <w:r w:rsidRPr="007E7680">
        <w:rPr>
          <w:rStyle w:val="Emphasis"/>
          <w:rFonts w:asciiTheme="minorHAnsi" w:hAnsiTheme="minorHAnsi" w:cstheme="minorHAnsi"/>
          <w:highlight w:val="green"/>
        </w:rPr>
        <w:t xml:space="preserve"> assault on our institutions, neighborhoods, families, and bodies</w:t>
      </w:r>
      <w:r w:rsidRPr="007E7680">
        <w:rPr>
          <w:rFonts w:asciiTheme="minorHAnsi" w:eastAsia="Times New Roman" w:hAnsiTheme="minorHAnsi" w:cstheme="minorHAnsi"/>
          <w:sz w:val="16"/>
          <w:szCs w:val="20"/>
        </w:rPr>
        <w:t xml:space="preserve">. Say her name. </w:t>
      </w:r>
      <w:r w:rsidRPr="007E7680">
        <w:rPr>
          <w:rStyle w:val="Emphasis"/>
          <w:rFonts w:asciiTheme="minorHAnsi" w:hAnsiTheme="minorHAnsi" w:cstheme="minorHAnsi"/>
        </w:rPr>
        <w:t xml:space="preserve">We know that our potential for liberation requires a critical collectivity, a collective consciousness, but </w:t>
      </w:r>
      <w:r w:rsidRPr="007E7680">
        <w:rPr>
          <w:rStyle w:val="Emphasis"/>
          <w:rFonts w:asciiTheme="minorHAnsi" w:hAnsiTheme="minorHAnsi" w:cstheme="minorHAnsi"/>
          <w:highlight w:val="green"/>
        </w:rPr>
        <w:t>in</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our desires to bring</w:t>
      </w:r>
      <w:r w:rsidRPr="007E7680">
        <w:rPr>
          <w:rStyle w:val="Emphasis"/>
          <w:rFonts w:asciiTheme="minorHAnsi" w:hAnsiTheme="minorHAnsi" w:cstheme="minorHAnsi"/>
        </w:rPr>
        <w:t xml:space="preserve"> ourselves </w:t>
      </w:r>
      <w:r w:rsidRPr="007E7680">
        <w:rPr>
          <w:rStyle w:val="Emphasis"/>
          <w:rFonts w:asciiTheme="minorHAnsi" w:hAnsiTheme="minorHAnsi" w:cstheme="minorHAnsi"/>
          <w:highlight w:val="green"/>
        </w:rPr>
        <w:t>together</w:t>
      </w:r>
      <w:r w:rsidRPr="007E7680">
        <w:rPr>
          <w:rStyle w:val="Emphasis"/>
          <w:rFonts w:asciiTheme="minorHAnsi" w:hAnsiTheme="minorHAnsi" w:cstheme="minorHAnsi"/>
        </w:rPr>
        <w:t xml:space="preserve"> some </w:t>
      </w:r>
      <w:r w:rsidRPr="007E7680">
        <w:rPr>
          <w:rStyle w:val="Emphasis"/>
          <w:rFonts w:asciiTheme="minorHAnsi" w:hAnsiTheme="minorHAnsi" w:cstheme="minorHAnsi"/>
          <w:highlight w:val="green"/>
        </w:rPr>
        <w:t>slippages occur</w:t>
      </w:r>
      <w:r w:rsidRPr="007E7680">
        <w:rPr>
          <w:rStyle w:val="Emphasis"/>
          <w:rFonts w:asciiTheme="minorHAnsi" w:hAnsiTheme="minorHAnsi" w:cstheme="minorHAnsi"/>
        </w:rPr>
        <w:t xml:space="preserve">, some </w:t>
      </w:r>
      <w:r w:rsidRPr="007E7680">
        <w:rPr>
          <w:rStyle w:val="Emphasis"/>
          <w:rFonts w:asciiTheme="minorHAnsi" w:hAnsiTheme="minorHAnsi" w:cstheme="minorHAnsi"/>
          <w:highlight w:val="green"/>
        </w:rPr>
        <w:t>miscommunications</w:t>
      </w:r>
      <w:r w:rsidRPr="007E7680">
        <w:rPr>
          <w:rFonts w:asciiTheme="minorHAnsi" w:eastAsia="Times New Roman" w:hAnsiTheme="minorHAnsi" w:cstheme="minorHAnsi"/>
          <w:sz w:val="16"/>
          <w:szCs w:val="20"/>
        </w:rPr>
        <w:t xml:space="preserve">. Inclusion was/is necessary, but what did/does inclusion truly mean? </w:t>
      </w:r>
      <w:r w:rsidRPr="007E7680">
        <w:rPr>
          <w:rStyle w:val="Emphasis"/>
          <w:rFonts w:asciiTheme="minorHAnsi" w:hAnsiTheme="minorHAnsi" w:cstheme="minorHAnsi"/>
        </w:rPr>
        <w:t>Is the model being mirrored this time, still, a neoliberal mode of diversity and inclusion? Are the master’s tools still being harnessed to dismantle the master’s house?</w:t>
      </w:r>
      <w:r w:rsidRPr="007E7680">
        <w:rPr>
          <w:rFonts w:asciiTheme="minorHAnsi" w:eastAsia="Times New Roman" w:hAnsiTheme="minorHAnsi" w:cstheme="minorHAnsi"/>
          <w:sz w:val="16"/>
          <w:szCs w:val="20"/>
        </w:rPr>
        <w:t xml:space="preserve"> I point to the evocation of a term like All Black Lives Matter and ask what it says about how we, this time, long to account for difference within our Black liberation movement. Have our desires for inclusion, compelled us to believe we were accounting for difference within? </w:t>
      </w:r>
      <w:r w:rsidRPr="007E7680">
        <w:rPr>
          <w:rStyle w:val="Emphasis"/>
          <w:rFonts w:asciiTheme="minorHAnsi" w:hAnsiTheme="minorHAnsi" w:cstheme="minorHAnsi"/>
          <w:highlight w:val="green"/>
        </w:rPr>
        <w:t xml:space="preserve">Are we still uneasy </w:t>
      </w:r>
      <w:r w:rsidRPr="007E7680">
        <w:rPr>
          <w:rStyle w:val="Emphasis"/>
          <w:rFonts w:asciiTheme="minorHAnsi" w:hAnsiTheme="minorHAnsi" w:cstheme="minorHAnsi"/>
        </w:rPr>
        <w:t xml:space="preserve">and unsure </w:t>
      </w:r>
      <w:r w:rsidRPr="007E7680">
        <w:rPr>
          <w:rStyle w:val="Emphasis"/>
          <w:rFonts w:asciiTheme="minorHAnsi" w:hAnsiTheme="minorHAnsi" w:cstheme="minorHAnsi"/>
          <w:highlight w:val="green"/>
        </w:rPr>
        <w:t>of how to deal with difference so we mollify it with ands? Black women, trans, and cis</w:t>
      </w:r>
      <w:r w:rsidRPr="007E7680">
        <w:rPr>
          <w:rFonts w:asciiTheme="minorHAnsi" w:eastAsia="Times New Roman" w:hAnsiTheme="minorHAnsi" w:cstheme="minorHAnsi"/>
          <w:sz w:val="16"/>
          <w:szCs w:val="20"/>
        </w:rPr>
        <w:t>. In Cathy Cohen’s 2015 interview “Ask a Feminist: A Conversation with Cathy Cohen on Black Lives Matter, Feminism, and Contemporary Activism,” she states, “cis and trans women—have to be at the center of how we think about black liber- ation. The centering of cis and trans women and lesbians and gay men as members and leaders of our communities, that to me is significant and new.” She later continues, “I don’t think we have often seen movements say that the common thread of blackness is not just the male body, or the presumed cis male body, but in fact that cis and trans black women can represent the intersectional positionality and oppression that black communities face.”</w:t>
      </w:r>
      <w:r w:rsidRPr="007E7680">
        <w:rPr>
          <w:rFonts w:asciiTheme="minorHAnsi" w:eastAsia="Times New Roman" w:hAnsiTheme="minorHAnsi" w:cstheme="minorHAnsi"/>
          <w:color w:val="00007F"/>
          <w:position w:val="10"/>
          <w:sz w:val="16"/>
          <w:szCs w:val="14"/>
        </w:rPr>
        <w:t xml:space="preserve">4 </w:t>
      </w:r>
      <w:r w:rsidRPr="007E7680">
        <w:rPr>
          <w:rFonts w:asciiTheme="minorHAnsi" w:eastAsia="Times New Roman" w:hAnsiTheme="minorHAnsi" w:cstheme="minorHAnsi"/>
          <w:sz w:val="16"/>
          <w:szCs w:val="20"/>
        </w:rPr>
        <w:t>In a similar fashion, my good friend and comrade, Charlene Carruthers, the national director of BYP100 (an organization that is a part of the broader movement for Black lives) writes in a 2016 Colorlines article, “The execution of Korryn Gaines at the hands of the Baltimore County Police Department (BCoPD) requires a national call-to-action to defend Black women. Gaines’s story shows us the inextricable links between the struggles to secure Black liberation and reproductive justice in America. In this moment, everyone who believes that Black lives do indeed matter is needed to build a defense of Gaines and all Black women (transgender and cisgender) who are victims of state-sanctioned violence.”</w:t>
      </w:r>
      <w:r w:rsidRPr="007E7680">
        <w:rPr>
          <w:rFonts w:asciiTheme="minorHAnsi" w:eastAsia="Times New Roman" w:hAnsiTheme="minorHAnsi" w:cstheme="minorHAnsi"/>
          <w:color w:val="00007F"/>
          <w:position w:val="10"/>
          <w:sz w:val="16"/>
          <w:szCs w:val="14"/>
        </w:rPr>
        <w:t xml:space="preserve">5 </w:t>
      </w:r>
      <w:r w:rsidRPr="007E7680">
        <w:rPr>
          <w:rStyle w:val="Emphasis"/>
          <w:rFonts w:asciiTheme="minorHAnsi" w:hAnsiTheme="minorHAnsi" w:cstheme="minorHAnsi"/>
        </w:rPr>
        <w:t xml:space="preserve">How does the category of woman function here? Who is it able to hold and how is it able to hold difference? </w:t>
      </w:r>
      <w:r w:rsidRPr="007E7680">
        <w:rPr>
          <w:rStyle w:val="Emphasis"/>
          <w:rFonts w:asciiTheme="minorHAnsi" w:hAnsiTheme="minorHAnsi" w:cstheme="minorHAnsi"/>
          <w:highlight w:val="green"/>
        </w:rPr>
        <w:t>Those</w:t>
      </w:r>
      <w:r w:rsidRPr="007E7680">
        <w:rPr>
          <w:rStyle w:val="Emphasis"/>
          <w:rFonts w:asciiTheme="minorHAnsi" w:hAnsiTheme="minorHAnsi" w:cstheme="minorHAnsi"/>
        </w:rPr>
        <w:t xml:space="preserve"> of us who are </w:t>
      </w:r>
      <w:r w:rsidRPr="007E7680">
        <w:rPr>
          <w:rStyle w:val="Emphasis"/>
          <w:rFonts w:asciiTheme="minorHAnsi" w:hAnsiTheme="minorHAnsi" w:cstheme="minorHAnsi"/>
          <w:highlight w:val="green"/>
        </w:rPr>
        <w:t>interested in Black liberation must be weary of the “and” in “trans and cis</w:t>
      </w:r>
      <w:r w:rsidRPr="007E7680">
        <w:rPr>
          <w:rStyle w:val="Emphasis"/>
          <w:rFonts w:asciiTheme="minorHAnsi" w:hAnsiTheme="minorHAnsi" w:cstheme="minorHAnsi"/>
        </w:rPr>
        <w:t xml:space="preserve">” as </w:t>
      </w:r>
      <w:r w:rsidRPr="007E7680">
        <w:rPr>
          <w:rStyle w:val="Emphasis"/>
          <w:rFonts w:asciiTheme="minorHAnsi" w:hAnsiTheme="minorHAnsi" w:cstheme="minorHAnsi"/>
          <w:highlight w:val="green"/>
        </w:rPr>
        <w:t>it purports to have reckoned with</w:t>
      </w:r>
      <w:r w:rsidRPr="007E7680">
        <w:rPr>
          <w:rStyle w:val="Emphasis"/>
          <w:rFonts w:asciiTheme="minorHAnsi" w:hAnsiTheme="minorHAnsi" w:cstheme="minorHAnsi"/>
        </w:rPr>
        <w:t xml:space="preserve"> the </w:t>
      </w:r>
      <w:r w:rsidRPr="007E7680">
        <w:rPr>
          <w:rStyle w:val="Emphasis"/>
          <w:rFonts w:asciiTheme="minorHAnsi" w:hAnsiTheme="minorHAnsi" w:cstheme="minorHAnsi"/>
          <w:highlight w:val="green"/>
        </w:rPr>
        <w:t xml:space="preserve">real </w:t>
      </w:r>
      <w:r w:rsidRPr="007E7680">
        <w:rPr>
          <w:rStyle w:val="Emphasis"/>
          <w:rFonts w:asciiTheme="minorHAnsi" w:hAnsiTheme="minorHAnsi" w:cstheme="minorHAnsi"/>
        </w:rPr>
        <w:t xml:space="preserve">difference and </w:t>
      </w:r>
      <w:r w:rsidRPr="007E7680">
        <w:rPr>
          <w:rStyle w:val="Emphasis"/>
          <w:rFonts w:asciiTheme="minorHAnsi" w:hAnsiTheme="minorHAnsi" w:cstheme="minorHAnsi"/>
          <w:highlight w:val="green"/>
        </w:rPr>
        <w:t>fissures</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that rest between trans and cis</w:t>
      </w:r>
      <w:r w:rsidRPr="007E7680">
        <w:rPr>
          <w:rStyle w:val="Emphasis"/>
          <w:rFonts w:asciiTheme="minorHAnsi" w:hAnsiTheme="minorHAnsi" w:cstheme="minorHAnsi"/>
        </w:rPr>
        <w:t>. It is a question of relationality. How do we/they belong to one another? The “and” here is not natural as i</w:t>
      </w:r>
      <w:r w:rsidRPr="007E7680">
        <w:rPr>
          <w:rStyle w:val="Emphasis"/>
          <w:rFonts w:asciiTheme="minorHAnsi" w:hAnsiTheme="minorHAnsi" w:cstheme="minorHAnsi"/>
          <w:highlight w:val="green"/>
        </w:rPr>
        <w:t xml:space="preserve">t seeks to bring transgender women into the fold of the category women </w:t>
      </w:r>
      <w:r w:rsidRPr="007E7680">
        <w:rPr>
          <w:rStyle w:val="Emphasis"/>
          <w:rFonts w:asciiTheme="minorHAnsi" w:hAnsiTheme="minorHAnsi" w:cstheme="minorHAnsi"/>
        </w:rPr>
        <w:t xml:space="preserve">(read cisgender), a category </w:t>
      </w:r>
      <w:r w:rsidRPr="007E7680">
        <w:rPr>
          <w:rStyle w:val="Emphasis"/>
          <w:rFonts w:asciiTheme="minorHAnsi" w:hAnsiTheme="minorHAnsi" w:cstheme="minorHAnsi"/>
          <w:highlight w:val="green"/>
        </w:rPr>
        <w:t>that has been critiqued by Black</w:t>
      </w:r>
      <w:r w:rsidRPr="007E7680">
        <w:rPr>
          <w:rStyle w:val="Emphasis"/>
          <w:rFonts w:asciiTheme="minorHAnsi" w:hAnsiTheme="minorHAnsi" w:cstheme="minorHAnsi"/>
        </w:rPr>
        <w:t xml:space="preserve"> and Women of Color </w:t>
      </w:r>
      <w:r w:rsidRPr="007E7680">
        <w:rPr>
          <w:rStyle w:val="Emphasis"/>
          <w:rFonts w:asciiTheme="minorHAnsi" w:hAnsiTheme="minorHAnsi" w:cstheme="minorHAnsi"/>
          <w:highlight w:val="green"/>
        </w:rPr>
        <w:t>feminists</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 xml:space="preserve">as a category that </w:t>
      </w:r>
      <w:r w:rsidRPr="007E7680">
        <w:rPr>
          <w:rStyle w:val="Emphasis"/>
          <w:rFonts w:asciiTheme="minorHAnsi" w:hAnsiTheme="minorHAnsi" w:cstheme="minorHAnsi"/>
        </w:rPr>
        <w:t xml:space="preserve">continuously </w:t>
      </w:r>
      <w:r w:rsidRPr="007E7680">
        <w:rPr>
          <w:rStyle w:val="Emphasis"/>
          <w:rFonts w:asciiTheme="minorHAnsi" w:hAnsiTheme="minorHAnsi" w:cstheme="minorHAnsi"/>
          <w:highlight w:val="green"/>
        </w:rPr>
        <w:t>fails</w:t>
      </w:r>
      <w:r w:rsidRPr="007E7680">
        <w:rPr>
          <w:rStyle w:val="Emphasis"/>
          <w:rFonts w:asciiTheme="minorHAnsi" w:hAnsiTheme="minorHAnsi" w:cstheme="minorHAnsi"/>
        </w:rPr>
        <w:t>, fails to articulate clearly what it is that makes some women, who are not white, who are not middle class, illegible as the imagined universalized representative subject of the category</w:t>
      </w:r>
      <w:r w:rsidRPr="007E7680">
        <w:rPr>
          <w:rFonts w:asciiTheme="minorHAnsi" w:eastAsia="Times New Roman" w:hAnsiTheme="minorHAnsi" w:cstheme="minorHAnsi"/>
          <w:sz w:val="16"/>
          <w:szCs w:val="20"/>
        </w:rPr>
        <w:t xml:space="preserve">. So we are left asking (1) </w:t>
      </w:r>
      <w:r w:rsidRPr="007E7680">
        <w:rPr>
          <w:rStyle w:val="Emphasis"/>
          <w:rFonts w:asciiTheme="minorHAnsi" w:hAnsiTheme="minorHAnsi" w:cstheme="minorHAnsi"/>
          <w:highlight w:val="green"/>
        </w:rPr>
        <w:t>Are Black women, women?</w:t>
      </w:r>
      <w:r w:rsidRPr="007E7680">
        <w:rPr>
          <w:rStyle w:val="Emphasis"/>
          <w:rFonts w:asciiTheme="minorHAnsi" w:hAnsiTheme="minorHAnsi" w:cstheme="minorHAnsi"/>
        </w:rPr>
        <w:t xml:space="preserve"> (When? How?)</w:t>
      </w:r>
      <w:r w:rsidRPr="007E7680">
        <w:rPr>
          <w:rFonts w:asciiTheme="minorHAnsi" w:eastAsia="Times New Roman" w:hAnsiTheme="minorHAnsi" w:cstheme="minorHAnsi"/>
          <w:sz w:val="16"/>
          <w:szCs w:val="20"/>
        </w:rPr>
        <w:t xml:space="preserve"> (2) </w:t>
      </w:r>
      <w:r w:rsidRPr="007E7680">
        <w:rPr>
          <w:rStyle w:val="Emphasis"/>
          <w:rFonts w:asciiTheme="minorHAnsi" w:hAnsiTheme="minorHAnsi" w:cstheme="minorHAnsi"/>
        </w:rPr>
        <w:t xml:space="preserve">If not, why do we hold on to that category “woman” at all? </w:t>
      </w:r>
      <w:r w:rsidRPr="007E7680">
        <w:rPr>
          <w:rFonts w:asciiTheme="minorHAnsi" w:eastAsia="Times New Roman" w:hAnsiTheme="minorHAnsi" w:cstheme="minorHAnsi"/>
          <w:sz w:val="16"/>
          <w:szCs w:val="20"/>
        </w:rPr>
        <w:t xml:space="preserve">(When? How?) It seems to me that </w:t>
      </w:r>
      <w:r w:rsidRPr="007E7680">
        <w:rPr>
          <w:rStyle w:val="Emphasis"/>
          <w:rFonts w:asciiTheme="minorHAnsi" w:hAnsiTheme="minorHAnsi" w:cstheme="minorHAnsi"/>
        </w:rPr>
        <w:t xml:space="preserve">many scholars and </w:t>
      </w:r>
      <w:r w:rsidRPr="007E7680">
        <w:rPr>
          <w:rStyle w:val="Emphasis"/>
          <w:rFonts w:asciiTheme="minorHAnsi" w:hAnsiTheme="minorHAnsi" w:cstheme="minorHAnsi"/>
          <w:highlight w:val="green"/>
        </w:rPr>
        <w:t>organizers assume</w:t>
      </w:r>
      <w:r w:rsidRPr="007E7680">
        <w:rPr>
          <w:rStyle w:val="Emphasis"/>
          <w:rFonts w:asciiTheme="minorHAnsi" w:hAnsiTheme="minorHAnsi" w:cstheme="minorHAnsi"/>
        </w:rPr>
        <w:t xml:space="preserve"> the answer to </w:t>
      </w:r>
      <w:r w:rsidRPr="007E7680">
        <w:rPr>
          <w:rStyle w:val="Emphasis"/>
          <w:rFonts w:asciiTheme="minorHAnsi" w:hAnsiTheme="minorHAnsi" w:cstheme="minorHAnsi"/>
          <w:highlight w:val="green"/>
        </w:rPr>
        <w:t xml:space="preserve">Sojourner Truth’s question, “ain’t I a woman?” </w:t>
      </w:r>
      <w:r w:rsidRPr="007E7680">
        <w:rPr>
          <w:rStyle w:val="Emphasis"/>
          <w:rFonts w:asciiTheme="minorHAnsi" w:hAnsiTheme="minorHAnsi" w:cstheme="minorHAnsi"/>
        </w:rPr>
        <w:t xml:space="preserve">is “Yes!” But </w:t>
      </w:r>
      <w:r w:rsidRPr="007E7680">
        <w:rPr>
          <w:rStyle w:val="Emphasis"/>
          <w:rFonts w:asciiTheme="minorHAnsi" w:hAnsiTheme="minorHAnsi" w:cstheme="minorHAnsi"/>
          <w:highlight w:val="green"/>
        </w:rPr>
        <w:t>what if we instead took the gift</w:t>
      </w:r>
      <w:r w:rsidRPr="007E7680">
        <w:rPr>
          <w:rStyle w:val="Emphasis"/>
          <w:rFonts w:asciiTheme="minorHAnsi" w:hAnsiTheme="minorHAnsi" w:cstheme="minorHAnsi"/>
        </w:rPr>
        <w:t xml:space="preserve"> of Truth as a proposition </w:t>
      </w:r>
      <w:r w:rsidRPr="007E7680">
        <w:rPr>
          <w:rStyle w:val="Emphasis"/>
          <w:rFonts w:asciiTheme="minorHAnsi" w:hAnsiTheme="minorHAnsi" w:cstheme="minorHAnsi"/>
          <w:highlight w:val="green"/>
        </w:rPr>
        <w:t>to dwell in</w:t>
      </w:r>
      <w:r w:rsidRPr="007E7680">
        <w:rPr>
          <w:rStyle w:val="Emphasis"/>
          <w:rFonts w:asciiTheme="minorHAnsi" w:hAnsiTheme="minorHAnsi" w:cstheme="minorHAnsi"/>
        </w:rPr>
        <w:t xml:space="preserve"> the question?</w:t>
      </w:r>
      <w:r w:rsidRPr="007E7680">
        <w:rPr>
          <w:rFonts w:asciiTheme="minorHAnsi" w:eastAsia="Times New Roman" w:hAnsiTheme="minorHAnsi" w:cstheme="minorHAnsi"/>
          <w:sz w:val="16"/>
          <w:szCs w:val="20"/>
        </w:rPr>
        <w:t xml:space="preserve"> Do models of inclusion prohibit us from thinking about or asking for something else? Even more challenging: </w:t>
      </w:r>
      <w:r w:rsidRPr="007E7680">
        <w:rPr>
          <w:rStyle w:val="Emphasis"/>
          <w:rFonts w:asciiTheme="minorHAnsi" w:hAnsiTheme="minorHAnsi" w:cstheme="minorHAnsi"/>
        </w:rPr>
        <w:t xml:space="preserve">what would </w:t>
      </w:r>
      <w:r w:rsidRPr="007E7680">
        <w:rPr>
          <w:rStyle w:val="Emphasis"/>
          <w:rFonts w:asciiTheme="minorHAnsi" w:hAnsiTheme="minorHAnsi" w:cstheme="minorHAnsi"/>
          <w:highlight w:val="green"/>
        </w:rPr>
        <w:t>something else</w:t>
      </w:r>
      <w:r w:rsidRPr="007E7680">
        <w:rPr>
          <w:rStyle w:val="Emphasis"/>
          <w:rFonts w:asciiTheme="minorHAnsi" w:hAnsiTheme="minorHAnsi" w:cstheme="minorHAnsi"/>
        </w:rPr>
        <w:t xml:space="preserve"> look like </w:t>
      </w:r>
      <w:r w:rsidRPr="007E7680">
        <w:rPr>
          <w:rStyle w:val="Emphasis"/>
          <w:rFonts w:asciiTheme="minorHAnsi" w:hAnsiTheme="minorHAnsi" w:cstheme="minorHAnsi"/>
          <w:highlight w:val="green"/>
        </w:rPr>
        <w:t>without the organizing binary of male and female</w:t>
      </w:r>
      <w:r w:rsidRPr="007E7680">
        <w:rPr>
          <w:rStyle w:val="Emphasis"/>
          <w:rFonts w:asciiTheme="minorHAnsi" w:hAnsiTheme="minorHAnsi" w:cstheme="minorHAnsi"/>
        </w:rPr>
        <w:t>?</w:t>
      </w:r>
      <w:r w:rsidRPr="007E7680">
        <w:rPr>
          <w:rFonts w:asciiTheme="minorHAnsi" w:eastAsia="Times New Roman" w:hAnsiTheme="minorHAnsi" w:cstheme="minorHAnsi"/>
          <w:sz w:val="16"/>
          <w:szCs w:val="20"/>
        </w:rPr>
        <w:t xml:space="preserve"> And even more challenging than that: </w:t>
      </w:r>
      <w:r w:rsidRPr="007E7680">
        <w:rPr>
          <w:rStyle w:val="Emphasis"/>
          <w:rFonts w:asciiTheme="minorHAnsi" w:hAnsiTheme="minorHAnsi" w:cstheme="minorHAnsi"/>
        </w:rPr>
        <w:t xml:space="preserve">what about all the ways we love gender, being seen as either this or that? </w:t>
      </w:r>
      <w:r w:rsidRPr="007E7680">
        <w:rPr>
          <w:rStyle w:val="Emphasis"/>
          <w:rFonts w:asciiTheme="minorHAnsi" w:hAnsiTheme="minorHAnsi" w:cstheme="minorHAnsi"/>
          <w:highlight w:val="green"/>
        </w:rPr>
        <w:t>We work</w:t>
      </w:r>
      <w:r w:rsidRPr="007E7680">
        <w:rPr>
          <w:rStyle w:val="Emphasis"/>
          <w:rFonts w:asciiTheme="minorHAnsi" w:hAnsiTheme="minorHAnsi" w:cstheme="minorHAnsi"/>
        </w:rPr>
        <w:t xml:space="preserve"> with</w:t>
      </w:r>
      <w:r w:rsidRPr="007E7680">
        <w:rPr>
          <w:rStyle w:val="Emphasis"/>
          <w:rFonts w:asciiTheme="minorHAnsi" w:hAnsiTheme="minorHAnsi" w:cstheme="minorHAnsi"/>
          <w:highlight w:val="green"/>
        </w:rPr>
        <w:t>in</w:t>
      </w:r>
      <w:r w:rsidRPr="007E7680">
        <w:rPr>
          <w:rStyle w:val="Emphasis"/>
          <w:rFonts w:asciiTheme="minorHAnsi" w:hAnsiTheme="minorHAnsi" w:cstheme="minorHAnsi"/>
        </w:rPr>
        <w:t xml:space="preserve"> these limited </w:t>
      </w:r>
      <w:r w:rsidRPr="007E7680">
        <w:rPr>
          <w:rStyle w:val="Emphasis"/>
          <w:rFonts w:asciiTheme="minorHAnsi" w:hAnsiTheme="minorHAnsi" w:cstheme="minorHAnsi"/>
          <w:highlight w:val="green"/>
        </w:rPr>
        <w:t>categorical</w:t>
      </w:r>
      <w:r w:rsidRPr="007E7680">
        <w:rPr>
          <w:rStyle w:val="Emphasis"/>
          <w:rFonts w:asciiTheme="minorHAnsi" w:hAnsiTheme="minorHAnsi" w:cstheme="minorHAnsi"/>
        </w:rPr>
        <w:t xml:space="preserve"> identities even though we know their </w:t>
      </w:r>
      <w:r w:rsidRPr="007E7680">
        <w:rPr>
          <w:rStyle w:val="Emphasis"/>
          <w:rFonts w:asciiTheme="minorHAnsi" w:hAnsiTheme="minorHAnsi" w:cstheme="minorHAnsi"/>
          <w:highlight w:val="green"/>
        </w:rPr>
        <w:t>limitations</w:t>
      </w:r>
      <w:r w:rsidRPr="007E7680">
        <w:rPr>
          <w:rStyle w:val="Emphasis"/>
          <w:rFonts w:asciiTheme="minorHAnsi" w:hAnsiTheme="minorHAnsi" w:cstheme="minorHAnsi"/>
        </w:rPr>
        <w:t xml:space="preserve">, even when we see </w:t>
      </w:r>
      <w:r w:rsidRPr="007E7680">
        <w:rPr>
          <w:rStyle w:val="Emphasis"/>
          <w:rFonts w:asciiTheme="minorHAnsi" w:hAnsiTheme="minorHAnsi" w:cstheme="minorHAnsi"/>
          <w:highlight w:val="green"/>
        </w:rPr>
        <w:t>that</w:t>
      </w:r>
      <w:r w:rsidRPr="007E7680">
        <w:rPr>
          <w:rStyle w:val="Emphasis"/>
          <w:rFonts w:asciiTheme="minorHAnsi" w:hAnsiTheme="minorHAnsi" w:cstheme="minorHAnsi"/>
        </w:rPr>
        <w:t xml:space="preserve"> they </w:t>
      </w:r>
      <w:r w:rsidRPr="007E7680">
        <w:rPr>
          <w:rStyle w:val="Emphasis"/>
          <w:rFonts w:asciiTheme="minorHAnsi" w:hAnsiTheme="minorHAnsi" w:cstheme="minorHAnsi"/>
          <w:highlight w:val="green"/>
        </w:rPr>
        <w:t>can’t account for</w:t>
      </w:r>
      <w:r w:rsidRPr="007E7680">
        <w:rPr>
          <w:rStyle w:val="Emphasis"/>
          <w:rFonts w:asciiTheme="minorHAnsi" w:hAnsiTheme="minorHAnsi" w:cstheme="minorHAnsi"/>
        </w:rPr>
        <w:t xml:space="preserve"> the </w:t>
      </w:r>
      <w:r w:rsidRPr="007E7680">
        <w:rPr>
          <w:rStyle w:val="Emphasis"/>
          <w:rFonts w:asciiTheme="minorHAnsi" w:hAnsiTheme="minorHAnsi" w:cstheme="minorHAnsi"/>
          <w:highlight w:val="green"/>
        </w:rPr>
        <w:t>nuances of</w:t>
      </w:r>
      <w:r w:rsidRPr="007E7680">
        <w:rPr>
          <w:rStyle w:val="Emphasis"/>
          <w:rFonts w:asciiTheme="minorHAnsi" w:hAnsiTheme="minorHAnsi" w:cstheme="minorHAnsi"/>
        </w:rPr>
        <w:t xml:space="preserve"> holistic </w:t>
      </w:r>
      <w:r w:rsidRPr="007E7680">
        <w:rPr>
          <w:rStyle w:val="Emphasis"/>
          <w:rFonts w:asciiTheme="minorHAnsi" w:hAnsiTheme="minorHAnsi" w:cstheme="minorHAnsi"/>
          <w:highlight w:val="green"/>
        </w:rPr>
        <w:t>being</w:t>
      </w:r>
      <w:r w:rsidRPr="007E7680">
        <w:rPr>
          <w:rFonts w:asciiTheme="minorHAnsi" w:eastAsia="Times New Roman" w:hAnsiTheme="minorHAnsi" w:cstheme="minorHAnsi"/>
          <w:sz w:val="16"/>
          <w:szCs w:val="20"/>
        </w:rPr>
        <w:t xml:space="preserve">. </w:t>
      </w:r>
      <w:r w:rsidRPr="007E7680">
        <w:rPr>
          <w:rStyle w:val="Emphasis"/>
          <w:rFonts w:asciiTheme="minorHAnsi" w:hAnsiTheme="minorHAnsi" w:cstheme="minorHAnsi"/>
        </w:rPr>
        <w:t xml:space="preserve">I think we fear non-existence </w:t>
      </w:r>
      <w:r w:rsidRPr="007E7680">
        <w:rPr>
          <w:rStyle w:val="Emphasis"/>
          <w:rFonts w:asciiTheme="minorHAnsi" w:hAnsiTheme="minorHAnsi" w:cstheme="minorHAnsi"/>
          <w:highlight w:val="green"/>
        </w:rPr>
        <w:t>without</w:t>
      </w:r>
      <w:r w:rsidRPr="007E7680">
        <w:rPr>
          <w:rStyle w:val="Emphasis"/>
          <w:rFonts w:asciiTheme="minorHAnsi" w:hAnsiTheme="minorHAnsi" w:cstheme="minorHAnsi"/>
        </w:rPr>
        <w:t xml:space="preserve"> them as </w:t>
      </w:r>
      <w:r w:rsidRPr="007E7680">
        <w:rPr>
          <w:rStyle w:val="Emphasis"/>
          <w:rFonts w:asciiTheme="minorHAnsi" w:hAnsiTheme="minorHAnsi" w:cstheme="minorHAnsi"/>
          <w:highlight w:val="green"/>
        </w:rPr>
        <w:t>a sign</w:t>
      </w:r>
      <w:r w:rsidRPr="007E7680">
        <w:rPr>
          <w:rStyle w:val="Emphasis"/>
          <w:rFonts w:asciiTheme="minorHAnsi" w:hAnsiTheme="minorHAnsi" w:cstheme="minorHAnsi"/>
        </w:rPr>
        <w:t xml:space="preserve"> post </w:t>
      </w:r>
      <w:r w:rsidRPr="007E7680">
        <w:rPr>
          <w:rStyle w:val="Emphasis"/>
          <w:rFonts w:asciiTheme="minorHAnsi" w:hAnsiTheme="minorHAnsi" w:cstheme="minorHAnsi"/>
          <w:highlight w:val="green"/>
        </w:rPr>
        <w:t>to remind us</w:t>
      </w:r>
      <w:r w:rsidRPr="007E7680">
        <w:rPr>
          <w:rStyle w:val="Emphasis"/>
          <w:rFonts w:asciiTheme="minorHAnsi" w:hAnsiTheme="minorHAnsi" w:cstheme="minorHAnsi"/>
        </w:rPr>
        <w:t xml:space="preserve"> that </w:t>
      </w:r>
      <w:r w:rsidRPr="007E7680">
        <w:rPr>
          <w:rStyle w:val="Emphasis"/>
          <w:rFonts w:asciiTheme="minorHAnsi" w:hAnsiTheme="minorHAnsi" w:cstheme="minorHAnsi"/>
          <w:highlight w:val="green"/>
        </w:rPr>
        <w:t>we are human</w:t>
      </w:r>
      <w:r w:rsidRPr="007E7680">
        <w:rPr>
          <w:rStyle w:val="Emphasis"/>
          <w:rFonts w:asciiTheme="minorHAnsi" w:hAnsiTheme="minorHAnsi" w:cstheme="minorHAnsi"/>
        </w:rPr>
        <w:t>.</w:t>
      </w:r>
      <w:r w:rsidRPr="007E7680">
        <w:rPr>
          <w:rFonts w:asciiTheme="minorHAnsi" w:eastAsia="Times New Roman" w:hAnsiTheme="minorHAnsi" w:cstheme="minorHAnsi"/>
          <w:sz w:val="16"/>
          <w:szCs w:val="20"/>
        </w:rPr>
        <w:t xml:space="preserve"> </w:t>
      </w:r>
      <w:r w:rsidRPr="007E7680">
        <w:rPr>
          <w:rStyle w:val="Emphasis"/>
          <w:rFonts w:asciiTheme="minorHAnsi" w:hAnsiTheme="minorHAnsi" w:cstheme="minorHAnsi"/>
        </w:rPr>
        <w:t>The fear of non-existence is a logical fear for Black people and queer people as our relationship to premature death is almost always already pre-determined under racial capitalism and patriarchy. But the non-existence that I want those of us who are working toward Black liberation and gender liberation or gender self-determination is the non-existence or erasure that we impose on one another</w:t>
      </w:r>
      <w:r w:rsidRPr="007E7680">
        <w:rPr>
          <w:rFonts w:asciiTheme="minorHAnsi" w:eastAsia="Times New Roman" w:hAnsiTheme="minorHAnsi" w:cstheme="minorHAnsi"/>
          <w:sz w:val="16"/>
          <w:szCs w:val="20"/>
        </w:rPr>
        <w:t xml:space="preserve"> consciously and unconsciously. As our grammars shift and change to be more inclusive, particularly when it comes to a Black queer feminist politic that consciously names “cis and trans” as a modifier of “woman,” </w:t>
      </w:r>
      <w:r w:rsidRPr="007E7680">
        <w:rPr>
          <w:rStyle w:val="Emphasis"/>
          <w:rFonts w:asciiTheme="minorHAnsi" w:hAnsiTheme="minorHAnsi" w:cstheme="minorHAnsi"/>
        </w:rPr>
        <w:t>we must be careful about what the and then dislodges</w:t>
      </w:r>
      <w:r w:rsidRPr="007E7680">
        <w:rPr>
          <w:rFonts w:asciiTheme="minorHAnsi" w:eastAsia="Times New Roman" w:hAnsiTheme="minorHAnsi" w:cstheme="minorHAnsi"/>
          <w:sz w:val="16"/>
          <w:szCs w:val="20"/>
        </w:rPr>
        <w:t xml:space="preserve">. </w:t>
      </w:r>
      <w:r w:rsidRPr="007E7680">
        <w:rPr>
          <w:rStyle w:val="Emphasis"/>
          <w:rFonts w:asciiTheme="minorHAnsi" w:hAnsiTheme="minorHAnsi" w:cstheme="minorHAnsi"/>
          <w:highlight w:val="green"/>
        </w:rPr>
        <w:t>It is not productive to</w:t>
      </w:r>
      <w:r w:rsidRPr="007E7680">
        <w:rPr>
          <w:rStyle w:val="Emphasis"/>
          <w:rFonts w:asciiTheme="minorHAnsi" w:hAnsiTheme="minorHAnsi" w:cstheme="minorHAnsi"/>
        </w:rPr>
        <w:t xml:space="preserve"> simply </w:t>
      </w:r>
      <w:r w:rsidRPr="007E7680">
        <w:rPr>
          <w:rStyle w:val="Emphasis"/>
          <w:rFonts w:asciiTheme="minorHAnsi" w:hAnsiTheme="minorHAnsi" w:cstheme="minorHAnsi"/>
          <w:highlight w:val="green"/>
        </w:rPr>
        <w:t>add transgender women</w:t>
      </w:r>
      <w:r w:rsidRPr="007E7680">
        <w:rPr>
          <w:rStyle w:val="Emphasis"/>
          <w:rFonts w:asciiTheme="minorHAnsi" w:hAnsiTheme="minorHAnsi" w:cstheme="minorHAnsi"/>
        </w:rPr>
        <w:t xml:space="preserve"> to the category of woman </w:t>
      </w:r>
      <w:r w:rsidRPr="007E7680">
        <w:rPr>
          <w:rStyle w:val="Emphasis"/>
          <w:rFonts w:asciiTheme="minorHAnsi" w:hAnsiTheme="minorHAnsi" w:cstheme="minorHAnsi"/>
          <w:highlight w:val="green"/>
        </w:rPr>
        <w:t>without thinking through the</w:t>
      </w:r>
      <w:r w:rsidRPr="007E7680">
        <w:rPr>
          <w:rStyle w:val="Emphasis"/>
          <w:rFonts w:asciiTheme="minorHAnsi" w:hAnsiTheme="minorHAnsi" w:cstheme="minorHAnsi"/>
        </w:rPr>
        <w:t xml:space="preserve"> ways </w:t>
      </w:r>
      <w:r w:rsidRPr="007E7680">
        <w:rPr>
          <w:rStyle w:val="Emphasis"/>
          <w:rFonts w:asciiTheme="minorHAnsi" w:hAnsiTheme="minorHAnsi" w:cstheme="minorHAnsi"/>
          <w:highlight w:val="green"/>
        </w:rPr>
        <w:t>that</w:t>
      </w:r>
      <w:r w:rsidRPr="007E7680">
        <w:rPr>
          <w:rStyle w:val="Emphasis"/>
          <w:rFonts w:asciiTheme="minorHAnsi" w:hAnsiTheme="minorHAnsi" w:cstheme="minorHAnsi"/>
        </w:rPr>
        <w:t xml:space="preserve"> transgender women for</w:t>
      </w:r>
      <w:r w:rsidRPr="007E7680">
        <w:rPr>
          <w:rStyle w:val="Emphasis"/>
          <w:rFonts w:asciiTheme="minorHAnsi" w:hAnsiTheme="minorHAnsi" w:cstheme="minorHAnsi"/>
          <w:highlight w:val="green"/>
        </w:rPr>
        <w:t xml:space="preserve">ce us to consider </w:t>
      </w:r>
      <w:r w:rsidRPr="007E7680">
        <w:rPr>
          <w:rStyle w:val="Emphasis"/>
          <w:rFonts w:asciiTheme="minorHAnsi" w:hAnsiTheme="minorHAnsi" w:cstheme="minorHAnsi"/>
        </w:rPr>
        <w:t xml:space="preserve">again </w:t>
      </w:r>
      <w:r w:rsidRPr="007E7680">
        <w:rPr>
          <w:rStyle w:val="Emphasis"/>
          <w:rFonts w:asciiTheme="minorHAnsi" w:hAnsiTheme="minorHAnsi" w:cstheme="minorHAnsi"/>
          <w:highlight w:val="green"/>
        </w:rPr>
        <w:t>how “woman”</w:t>
      </w:r>
      <w:r w:rsidRPr="007E7680">
        <w:rPr>
          <w:rStyle w:val="Emphasis"/>
          <w:rFonts w:asciiTheme="minorHAnsi" w:hAnsiTheme="minorHAnsi" w:cstheme="minorHAnsi"/>
        </w:rPr>
        <w:t xml:space="preserve"> as a category </w:t>
      </w:r>
      <w:r w:rsidRPr="007E7680">
        <w:rPr>
          <w:rStyle w:val="Emphasis"/>
          <w:rFonts w:asciiTheme="minorHAnsi" w:hAnsiTheme="minorHAnsi" w:cstheme="minorHAnsi"/>
          <w:highlight w:val="green"/>
        </w:rPr>
        <w:t>is a failure</w:t>
      </w:r>
      <w:r w:rsidRPr="007E7680">
        <w:rPr>
          <w:rStyle w:val="Emphasis"/>
          <w:rFonts w:asciiTheme="minorHAnsi" w:hAnsiTheme="minorHAnsi" w:cstheme="minorHAnsi"/>
        </w:rPr>
        <w:t>. If we simply add “woman (cis and trans)” as the proper subjects of feminist politics, then what happens to men who have lived as women?</w:t>
      </w:r>
      <w:r w:rsidRPr="007E7680">
        <w:rPr>
          <w:rFonts w:asciiTheme="minorHAnsi" w:eastAsia="Times New Roman" w:hAnsiTheme="minorHAnsi" w:cstheme="minorHAnsi"/>
          <w:sz w:val="16"/>
          <w:szCs w:val="20"/>
        </w:rPr>
        <w:t xml:space="preserve"> Are they no longer a part of the narrative? Are we able to hold the stories of both CeCe McDonald, Marissa Alexander, and Kye Peterson</w:t>
      </w:r>
      <w:r w:rsidRPr="007E7680">
        <w:rPr>
          <w:rFonts w:asciiTheme="minorHAnsi" w:eastAsia="Times New Roman" w:hAnsiTheme="minorHAnsi" w:cstheme="minorHAnsi"/>
          <w:color w:val="00007F"/>
          <w:position w:val="10"/>
          <w:sz w:val="16"/>
          <w:szCs w:val="14"/>
        </w:rPr>
        <w:t xml:space="preserve">6 </w:t>
      </w:r>
      <w:r w:rsidRPr="007E7680">
        <w:rPr>
          <w:rFonts w:asciiTheme="minorHAnsi" w:eastAsia="Times New Roman" w:hAnsiTheme="minorHAnsi" w:cstheme="minorHAnsi"/>
          <w:sz w:val="16"/>
          <w:szCs w:val="20"/>
        </w:rPr>
        <w:t xml:space="preserve">under this inclusive Black Queer Feminist framing? </w:t>
      </w:r>
      <w:r w:rsidRPr="007E7680">
        <w:rPr>
          <w:rStyle w:val="Emphasis"/>
          <w:rFonts w:asciiTheme="minorHAnsi" w:hAnsiTheme="minorHAnsi" w:cstheme="minorHAnsi"/>
        </w:rPr>
        <w:t xml:space="preserve">I seek a Black feminist praxis that can hold all of these people, but in order for that to be the case we may have to disentangle ourselves from a reliance on “woman” and instead think through the ways in which </w:t>
      </w:r>
      <w:r w:rsidRPr="007E7680">
        <w:rPr>
          <w:rStyle w:val="Emphasis"/>
          <w:rFonts w:asciiTheme="minorHAnsi" w:hAnsiTheme="minorHAnsi" w:cstheme="minorHAnsi"/>
          <w:highlight w:val="green"/>
        </w:rPr>
        <w:t>femininity and masculinity are moving in and across all kinds of bodies.</w:t>
      </w:r>
      <w:r w:rsidRPr="007E7680">
        <w:rPr>
          <w:rStyle w:val="Emphasis"/>
          <w:rFonts w:asciiTheme="minorHAnsi" w:hAnsiTheme="minorHAnsi" w:cstheme="minorHAnsi"/>
        </w:rPr>
        <w:t xml:space="preserve"> The category “</w:t>
      </w:r>
      <w:r w:rsidRPr="007E7680">
        <w:rPr>
          <w:rStyle w:val="Emphasis"/>
          <w:rFonts w:asciiTheme="minorHAnsi" w:hAnsiTheme="minorHAnsi" w:cstheme="minorHAnsi"/>
          <w:highlight w:val="green"/>
        </w:rPr>
        <w:t>woman</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remains attached to</w:t>
      </w:r>
      <w:r w:rsidRPr="007E7680">
        <w:rPr>
          <w:rStyle w:val="Emphasis"/>
          <w:rFonts w:asciiTheme="minorHAnsi" w:hAnsiTheme="minorHAnsi" w:cstheme="minorHAnsi"/>
        </w:rPr>
        <w:t xml:space="preserve"> notions of </w:t>
      </w:r>
      <w:r w:rsidRPr="007E7680">
        <w:rPr>
          <w:rStyle w:val="Emphasis"/>
          <w:rFonts w:asciiTheme="minorHAnsi" w:hAnsiTheme="minorHAnsi" w:cstheme="minorHAnsi"/>
          <w:highlight w:val="green"/>
        </w:rPr>
        <w:t>biological authenticity</w:t>
      </w:r>
      <w:r w:rsidRPr="007E7680">
        <w:rPr>
          <w:rStyle w:val="Emphasis"/>
          <w:rFonts w:asciiTheme="minorHAnsi" w:hAnsiTheme="minorHAnsi" w:cstheme="minorHAnsi"/>
        </w:rPr>
        <w:t xml:space="preserve"> and realness </w:t>
      </w:r>
      <w:r w:rsidRPr="007E7680">
        <w:rPr>
          <w:rStyle w:val="Emphasis"/>
          <w:rFonts w:asciiTheme="minorHAnsi" w:hAnsiTheme="minorHAnsi" w:cstheme="minorHAnsi"/>
          <w:highlight w:val="green"/>
        </w:rPr>
        <w:t>that</w:t>
      </w:r>
      <w:r w:rsidRPr="007E7680">
        <w:rPr>
          <w:rStyle w:val="Emphasis"/>
          <w:rFonts w:asciiTheme="minorHAnsi" w:hAnsiTheme="minorHAnsi" w:cstheme="minorHAnsi"/>
        </w:rPr>
        <w:t xml:space="preserve"> inevitably </w:t>
      </w:r>
      <w:r w:rsidRPr="007E7680">
        <w:rPr>
          <w:rStyle w:val="Emphasis"/>
          <w:rFonts w:asciiTheme="minorHAnsi" w:hAnsiTheme="minorHAnsi" w:cstheme="minorHAnsi"/>
          <w:highlight w:val="green"/>
        </w:rPr>
        <w:t>reaches its limits</w:t>
      </w:r>
      <w:r w:rsidRPr="007E7680">
        <w:rPr>
          <w:rStyle w:val="Emphasis"/>
          <w:rFonts w:asciiTheme="minorHAnsi" w:hAnsiTheme="minorHAnsi" w:cstheme="minorHAnsi"/>
        </w:rPr>
        <w:t xml:space="preserve"> when </w:t>
      </w:r>
      <w:r w:rsidRPr="007E7680">
        <w:rPr>
          <w:rStyle w:val="Emphasis"/>
          <w:rFonts w:asciiTheme="minorHAnsi" w:hAnsiTheme="minorHAnsi" w:cstheme="minorHAnsi"/>
          <w:highlight w:val="green"/>
        </w:rPr>
        <w:t>trying to capture</w:t>
      </w:r>
      <w:r w:rsidRPr="007E7680">
        <w:rPr>
          <w:rStyle w:val="Emphasis"/>
          <w:rFonts w:asciiTheme="minorHAnsi" w:hAnsiTheme="minorHAnsi" w:cstheme="minorHAnsi"/>
        </w:rPr>
        <w:t xml:space="preserve"> bodies that shift, </w:t>
      </w:r>
      <w:r w:rsidRPr="007E7680">
        <w:rPr>
          <w:rStyle w:val="Emphasis"/>
          <w:rFonts w:asciiTheme="minorHAnsi" w:hAnsiTheme="minorHAnsi" w:cstheme="minorHAnsi"/>
          <w:highlight w:val="green"/>
        </w:rPr>
        <w:t>trans bodies</w:t>
      </w:r>
      <w:r w:rsidRPr="007E7680">
        <w:rPr>
          <w:rFonts w:asciiTheme="minorHAnsi" w:eastAsia="Times New Roman" w:hAnsiTheme="minorHAnsi" w:cstheme="minorHAnsi"/>
          <w:sz w:val="16"/>
          <w:szCs w:val="20"/>
        </w:rPr>
        <w:t xml:space="preserve">. Basically, what I am getting at is that we can and should shift our grammar and language to be more inclusive, but understand too that the way we think of women/men, this binary is undone (and sometimes redone) by transgender and gender-nonconforming people whose gender journeys aren’t always linear. </w:t>
      </w:r>
      <w:r w:rsidRPr="007E7680">
        <w:rPr>
          <w:rFonts w:asciiTheme="minorHAnsi" w:eastAsia="Times New Roman" w:hAnsiTheme="minorHAnsi" w:cstheme="minorHAnsi"/>
          <w:i/>
          <w:iCs/>
          <w:sz w:val="16"/>
          <w:szCs w:val="20"/>
        </w:rPr>
        <w:t>MB</w:t>
      </w:r>
      <w:r w:rsidRPr="007E7680">
        <w:rPr>
          <w:rFonts w:asciiTheme="minorHAnsi" w:eastAsia="Times New Roman" w:hAnsiTheme="minorHAnsi" w:cstheme="minorHAnsi"/>
          <w:sz w:val="16"/>
          <w:szCs w:val="20"/>
        </w:rPr>
        <w:t>: I’m always at a bit of a loss with respect to the question of whether we should retain “woman” as a category on a few fronts: first, there is an ethical dimension to the extent to which I can even enter such a question by virtue of my identification, which is itself deeply troubled and unsettled.</w:t>
      </w:r>
      <w:r w:rsidRPr="007E7680">
        <w:rPr>
          <w:rFonts w:asciiTheme="minorHAnsi" w:eastAsia="Times New Roman" w:hAnsiTheme="minorHAnsi" w:cstheme="minorHAnsi"/>
          <w:color w:val="00007F"/>
          <w:position w:val="10"/>
          <w:sz w:val="16"/>
          <w:szCs w:val="14"/>
        </w:rPr>
        <w:t xml:space="preserve">7 </w:t>
      </w:r>
      <w:r w:rsidRPr="007E7680">
        <w:rPr>
          <w:rFonts w:asciiTheme="minorHAnsi" w:eastAsia="Times New Roman" w:hAnsiTheme="minorHAnsi" w:cstheme="minorHAnsi"/>
          <w:sz w:val="16"/>
          <w:szCs w:val="20"/>
        </w:rPr>
        <w:t xml:space="preserve">Second, marginalized folks do often find joy in claiming the category, so the extermination of it might in fact do a kind of harm (which is not to the exclusion of the very harm done by the category itself, known or not). This is all in part why I am interested more in politicized identities, following Cathy Cohen; why I am interested in the </w:t>
      </w:r>
      <w:r w:rsidRPr="007E7680">
        <w:rPr>
          <w:rFonts w:asciiTheme="minorHAnsi" w:eastAsia="Times New Roman" w:hAnsiTheme="minorHAnsi" w:cstheme="minorHAnsi"/>
          <w:i/>
          <w:iCs/>
          <w:sz w:val="16"/>
          <w:szCs w:val="20"/>
        </w:rPr>
        <w:t xml:space="preserve">work </w:t>
      </w:r>
      <w:r w:rsidRPr="007E7680">
        <w:rPr>
          <w:rFonts w:asciiTheme="minorHAnsi" w:eastAsia="Times New Roman" w:hAnsiTheme="minorHAnsi" w:cstheme="minorHAnsi"/>
          <w:sz w:val="16"/>
          <w:szCs w:val="20"/>
        </w:rPr>
        <w:t xml:space="preserve">that we do </w:t>
      </w:r>
      <w:r w:rsidRPr="007E7680">
        <w:rPr>
          <w:rFonts w:asciiTheme="minorHAnsi" w:eastAsia="Times New Roman" w:hAnsiTheme="minorHAnsi" w:cstheme="minorHAnsi"/>
          <w:i/>
          <w:iCs/>
          <w:sz w:val="16"/>
          <w:szCs w:val="20"/>
        </w:rPr>
        <w:t xml:space="preserve">as </w:t>
      </w:r>
      <w:r w:rsidRPr="007E7680">
        <w:rPr>
          <w:rFonts w:asciiTheme="minorHAnsi" w:eastAsia="Times New Roman" w:hAnsiTheme="minorHAnsi" w:cstheme="minorHAnsi"/>
          <w:sz w:val="16"/>
          <w:szCs w:val="20"/>
        </w:rPr>
        <w:t xml:space="preserve">the identities that come to subjectivate us, rather than presuming that identity is an immutable possession. The phrase you use, the “place of the demand,” is right where I want to dwell, and it is that demand that I’m interested in. It seems to me that to do or be a Black or trans feminist, or both, is to heed that demand. The “identity,” of sorts, of one who uptakes the demand Black feminism and trans feminism bear—and thus the eruptive volatility and multiplicity simmering beneath and alongside each of them—concerns less a delimited entity that is </w:t>
      </w:r>
      <w:r w:rsidRPr="007E7680">
        <w:rPr>
          <w:rFonts w:asciiTheme="minorHAnsi" w:eastAsia="Times New Roman" w:hAnsiTheme="minorHAnsi" w:cstheme="minorHAnsi"/>
          <w:i/>
          <w:iCs/>
          <w:sz w:val="16"/>
          <w:szCs w:val="20"/>
        </w:rPr>
        <w:t xml:space="preserve">a </w:t>
      </w:r>
      <w:r w:rsidRPr="007E7680">
        <w:rPr>
          <w:rFonts w:asciiTheme="minorHAnsi" w:eastAsia="Times New Roman" w:hAnsiTheme="minorHAnsi" w:cstheme="minorHAnsi"/>
          <w:sz w:val="16"/>
          <w:szCs w:val="20"/>
        </w:rPr>
        <w:t>Black and/or trans feminist and more in the vein of Nathaniel Mackey’s “enmity,” a non-substance that describes an “auto-constitutive stress.”</w:t>
      </w:r>
      <w:r w:rsidRPr="007E7680">
        <w:rPr>
          <w:rFonts w:asciiTheme="minorHAnsi" w:eastAsia="Times New Roman" w:hAnsiTheme="minorHAnsi" w:cstheme="minorHAnsi"/>
          <w:color w:val="00007F"/>
          <w:position w:val="10"/>
          <w:sz w:val="16"/>
          <w:szCs w:val="14"/>
        </w:rPr>
        <w:t xml:space="preserve">8 </w:t>
      </w:r>
      <w:r w:rsidRPr="007E7680">
        <w:rPr>
          <w:rFonts w:asciiTheme="minorHAnsi" w:eastAsia="Times New Roman" w:hAnsiTheme="minorHAnsi" w:cstheme="minorHAnsi"/>
          <w:sz w:val="16"/>
          <w:szCs w:val="20"/>
        </w:rPr>
        <w:t xml:space="preserve">The transness of Black feminism and the Blackness of trans feminism, as it were, marks a reverberatory tremor that pervades the rhythm of work done in service to Black and trans feminism. The vibratory waves of its stress is the fuzzy location in which “identity” resides, unable to be placed or limned and rather a haptic disturb- ance, a tenor, a worrying, a movement that is placed where it cannot be placed. So yes, the centering of Black “women” (again, this is a troubled term, especially rubbing so close to the gender trouble that is Blackness) in conversations surround- ing feminism and the operative gender category of “woman” was in many ways meant to critique that very term—to whom it actually refers in our imaginary, to what and whose ends is the term deployed, in what situations is the term deployed. “[T]he ‘Black woman,’” L.H. Stallings writes in </w:t>
      </w:r>
      <w:r w:rsidRPr="007E7680">
        <w:rPr>
          <w:rFonts w:asciiTheme="minorHAnsi" w:eastAsia="Times New Roman" w:hAnsiTheme="minorHAnsi" w:cstheme="minorHAnsi"/>
          <w:i/>
          <w:iCs/>
          <w:sz w:val="16"/>
          <w:szCs w:val="20"/>
        </w:rPr>
        <w:t>Mutha’ Is Half a Word</w:t>
      </w:r>
      <w:r w:rsidRPr="007E7680">
        <w:rPr>
          <w:rFonts w:asciiTheme="minorHAnsi" w:eastAsia="Times New Roman" w:hAnsiTheme="minorHAnsi" w:cstheme="minorHAnsi"/>
          <w:sz w:val="16"/>
          <w:szCs w:val="20"/>
        </w:rPr>
        <w:t>, a phenomenal examination of the “unnaming” processes of Black women, radical Black female sexuality, and Black queer desires, “represents an invented character by cultures not of her own making ... the term unsuccessfully attempts to join the narratives of woman (white) with that of Black (man).”</w:t>
      </w:r>
      <w:r w:rsidRPr="007E7680">
        <w:rPr>
          <w:rFonts w:asciiTheme="minorHAnsi" w:eastAsia="Times New Roman" w:hAnsiTheme="minorHAnsi" w:cstheme="minorHAnsi"/>
          <w:color w:val="00007F"/>
          <w:position w:val="10"/>
          <w:sz w:val="16"/>
          <w:szCs w:val="14"/>
        </w:rPr>
        <w:t xml:space="preserve">9 </w:t>
      </w:r>
      <w:r w:rsidRPr="007E7680">
        <w:rPr>
          <w:rFonts w:asciiTheme="minorHAnsi" w:eastAsia="Times New Roman" w:hAnsiTheme="minorHAnsi" w:cstheme="minorHAnsi"/>
          <w:sz w:val="16"/>
          <w:szCs w:val="20"/>
        </w:rPr>
        <w:t xml:space="preserve">In critiquing the notions of “Black” and specifically, initially “woman,” Black women, in effect, put a pressure on it that questioned its very nominal and social status and sought to alter the very foundations and assumptions upon which the racially solipsistic category of “woman” rested. You touch on something really important: </w:t>
      </w:r>
      <w:r w:rsidRPr="007E7680">
        <w:rPr>
          <w:rStyle w:val="Emphasis"/>
          <w:rFonts w:asciiTheme="minorHAnsi" w:hAnsiTheme="minorHAnsi" w:cstheme="minorHAnsi"/>
        </w:rPr>
        <w:t xml:space="preserve">the simultaneous urge to disrupt and change these limited and limiting categories we use to identify ourselves, and to hold them close to us because it is by virtue of these categories that we exist as subjects; </w:t>
      </w:r>
      <w:r w:rsidRPr="007E7680">
        <w:rPr>
          <w:rStyle w:val="Emphasis"/>
          <w:rFonts w:asciiTheme="minorHAnsi" w:hAnsiTheme="minorHAnsi" w:cstheme="minorHAnsi"/>
          <w:highlight w:val="green"/>
        </w:rPr>
        <w:t>we are subjectivated by these categories, so to do away with them</w:t>
      </w:r>
      <w:r w:rsidRPr="007E7680">
        <w:rPr>
          <w:rStyle w:val="Emphasis"/>
          <w:rFonts w:asciiTheme="minorHAnsi" w:hAnsiTheme="minorHAnsi" w:cstheme="minorHAnsi"/>
        </w:rPr>
        <w:t xml:space="preserve"> entirely </w:t>
      </w:r>
      <w:r w:rsidRPr="007E7680">
        <w:rPr>
          <w:rStyle w:val="Emphasis"/>
          <w:rFonts w:asciiTheme="minorHAnsi" w:hAnsiTheme="minorHAnsi" w:cstheme="minorHAnsi"/>
          <w:highlight w:val="green"/>
        </w:rPr>
        <w:t>would</w:t>
      </w:r>
      <w:r w:rsidRPr="007E7680">
        <w:rPr>
          <w:rStyle w:val="Emphasis"/>
          <w:rFonts w:asciiTheme="minorHAnsi" w:hAnsiTheme="minorHAnsi" w:cstheme="minorHAnsi"/>
        </w:rPr>
        <w:t xml:space="preserve"> be to </w:t>
      </w:r>
      <w:r w:rsidRPr="007E7680">
        <w:rPr>
          <w:rStyle w:val="Emphasis"/>
          <w:rFonts w:asciiTheme="minorHAnsi" w:hAnsiTheme="minorHAnsi" w:cstheme="minorHAnsi"/>
          <w:highlight w:val="green"/>
        </w:rPr>
        <w:t>feel as though we</w:t>
      </w:r>
      <w:r w:rsidRPr="007E7680">
        <w:rPr>
          <w:rStyle w:val="Emphasis"/>
          <w:rFonts w:asciiTheme="minorHAnsi" w:hAnsiTheme="minorHAnsi" w:cstheme="minorHAnsi"/>
        </w:rPr>
        <w:t xml:space="preserve"> have </w:t>
      </w:r>
      <w:r w:rsidRPr="007E7680">
        <w:rPr>
          <w:rStyle w:val="Emphasis"/>
          <w:rFonts w:asciiTheme="minorHAnsi" w:hAnsiTheme="minorHAnsi" w:cstheme="minorHAnsi"/>
          <w:highlight w:val="green"/>
        </w:rPr>
        <w:t>lost ourselves</w:t>
      </w:r>
      <w:r w:rsidRPr="007E7680">
        <w:rPr>
          <w:rStyle w:val="Emphasis"/>
          <w:rFonts w:asciiTheme="minorHAnsi" w:hAnsiTheme="minorHAnsi" w:cstheme="minorHAnsi"/>
        </w:rPr>
        <w:t xml:space="preserve">. But </w:t>
      </w:r>
      <w:r w:rsidRPr="007E7680">
        <w:rPr>
          <w:rStyle w:val="Emphasis"/>
          <w:rFonts w:asciiTheme="minorHAnsi" w:hAnsiTheme="minorHAnsi" w:cstheme="minorHAnsi"/>
          <w:highlight w:val="green"/>
        </w:rPr>
        <w:t>I</w:t>
      </w:r>
      <w:r w:rsidRPr="007E7680">
        <w:rPr>
          <w:rStyle w:val="Emphasis"/>
          <w:rFonts w:asciiTheme="minorHAnsi" w:hAnsiTheme="minorHAnsi" w:cstheme="minorHAnsi"/>
        </w:rPr>
        <w:t xml:space="preserve"> sometimes </w:t>
      </w:r>
      <w:r w:rsidRPr="007E7680">
        <w:rPr>
          <w:rStyle w:val="Emphasis"/>
          <w:rFonts w:asciiTheme="minorHAnsi" w:hAnsiTheme="minorHAnsi" w:cstheme="minorHAnsi"/>
          <w:highlight w:val="green"/>
        </w:rPr>
        <w:t>wonder if this is the aim</w:t>
      </w:r>
      <w:r w:rsidRPr="007E7680">
        <w:rPr>
          <w:rStyle w:val="Emphasis"/>
          <w:rFonts w:asciiTheme="minorHAnsi" w:hAnsiTheme="minorHAnsi" w:cstheme="minorHAnsi"/>
        </w:rPr>
        <w:t xml:space="preserve">, to lose ourselves, </w:t>
      </w:r>
      <w:r w:rsidRPr="007E7680">
        <w:rPr>
          <w:rStyle w:val="Emphasis"/>
          <w:rFonts w:asciiTheme="minorHAnsi" w:hAnsiTheme="minorHAnsi" w:cstheme="minorHAnsi"/>
          <w:highlight w:val="green"/>
        </w:rPr>
        <w:t>to cultivate liveable space in</w:t>
      </w:r>
      <w:r w:rsidRPr="007E7680">
        <w:rPr>
          <w:rStyle w:val="Emphasis"/>
          <w:rFonts w:asciiTheme="minorHAnsi" w:hAnsiTheme="minorHAnsi" w:cstheme="minorHAnsi"/>
        </w:rPr>
        <w:t xml:space="preserve"> the </w:t>
      </w:r>
      <w:r w:rsidRPr="007E7680">
        <w:rPr>
          <w:rStyle w:val="Emphasis"/>
          <w:rFonts w:asciiTheme="minorHAnsi" w:hAnsiTheme="minorHAnsi" w:cstheme="minorHAnsi"/>
          <w:highlight w:val="green"/>
        </w:rPr>
        <w:t>losing</w:t>
      </w:r>
      <w:r w:rsidRPr="007E7680">
        <w:rPr>
          <w:rStyle w:val="Emphasis"/>
          <w:rFonts w:asciiTheme="minorHAnsi" w:hAnsiTheme="minorHAnsi" w:cstheme="minorHAnsi"/>
        </w:rPr>
        <w:t xml:space="preserve"> of </w:t>
      </w:r>
      <w:r w:rsidRPr="007E7680">
        <w:rPr>
          <w:rStyle w:val="Emphasis"/>
          <w:rFonts w:asciiTheme="minorHAnsi" w:hAnsiTheme="minorHAnsi" w:cstheme="minorHAnsi"/>
          <w:highlight w:val="green"/>
        </w:rPr>
        <w:t>ourselves</w:t>
      </w:r>
      <w:r w:rsidRPr="007E7680">
        <w:rPr>
          <w:rStyle w:val="Emphasis"/>
          <w:rFonts w:asciiTheme="minorHAnsi" w:hAnsiTheme="minorHAnsi" w:cstheme="minorHAnsi"/>
        </w:rPr>
        <w:t xml:space="preserve">. </w:t>
      </w:r>
      <w:r w:rsidRPr="007E7680">
        <w:rPr>
          <w:rStyle w:val="Emphasis"/>
          <w:rFonts w:asciiTheme="minorHAnsi" w:hAnsiTheme="minorHAnsi" w:cstheme="minorHAnsi"/>
          <w:highlight w:val="green"/>
        </w:rPr>
        <w:t>Might the nexus of Black</w:t>
      </w:r>
      <w:r w:rsidRPr="007E7680">
        <w:rPr>
          <w:rStyle w:val="Emphasis"/>
          <w:rFonts w:asciiTheme="minorHAnsi" w:hAnsiTheme="minorHAnsi" w:cstheme="minorHAnsi"/>
        </w:rPr>
        <w:t xml:space="preserve"> feminism </w:t>
      </w:r>
      <w:r w:rsidRPr="007E7680">
        <w:rPr>
          <w:rStyle w:val="Emphasis"/>
          <w:rFonts w:asciiTheme="minorHAnsi" w:hAnsiTheme="minorHAnsi" w:cstheme="minorHAnsi"/>
          <w:highlight w:val="green"/>
        </w:rPr>
        <w:t>and trans feminism be an enabling provocation</w:t>
      </w:r>
      <w:r w:rsidRPr="007E7680">
        <w:rPr>
          <w:rStyle w:val="Emphasis"/>
          <w:rFonts w:asciiTheme="minorHAnsi" w:hAnsiTheme="minorHAnsi" w:cstheme="minorHAnsi"/>
        </w:rPr>
        <w:t xml:space="preserve"> for un/racial, un/gendered “thought and existence otherwise, an otherwise than being</w:t>
      </w:r>
      <w:r w:rsidRPr="007E7680">
        <w:rPr>
          <w:rStyle w:val="Emphasis"/>
          <w:rFonts w:asciiTheme="minorHAnsi" w:hAnsiTheme="minorHAnsi" w:cstheme="minorHAnsi"/>
          <w:highlight w:val="green"/>
        </w:rPr>
        <w:t>,” a shade- throwing</w:t>
      </w:r>
      <w:r w:rsidRPr="007E7680">
        <w:rPr>
          <w:rStyle w:val="Emphasis"/>
          <w:rFonts w:asciiTheme="minorHAnsi" w:hAnsiTheme="minorHAnsi" w:cstheme="minorHAnsi"/>
        </w:rPr>
        <w:t xml:space="preserve"> deployable </w:t>
      </w:r>
      <w:r w:rsidRPr="007E7680">
        <w:rPr>
          <w:rStyle w:val="Emphasis"/>
          <w:rFonts w:asciiTheme="minorHAnsi" w:hAnsiTheme="minorHAnsi" w:cstheme="minorHAnsi"/>
          <w:highlight w:val="green"/>
        </w:rPr>
        <w:t>problem for thought</w:t>
      </w:r>
      <w:r w:rsidRPr="007E7680">
        <w:rPr>
          <w:rStyle w:val="Emphasis"/>
          <w:rFonts w:asciiTheme="minorHAnsi" w:hAnsiTheme="minorHAnsi" w:cstheme="minorHAnsi"/>
        </w:rPr>
        <w:t xml:space="preserve"> that names a force </w:t>
      </w:r>
      <w:r w:rsidRPr="007E7680">
        <w:rPr>
          <w:rStyle w:val="Emphasis"/>
          <w:rFonts w:asciiTheme="minorHAnsi" w:hAnsiTheme="minorHAnsi" w:cstheme="minorHAnsi"/>
          <w:highlight w:val="green"/>
        </w:rPr>
        <w:t>rather than physical characteristic</w:t>
      </w:r>
      <w:r w:rsidRPr="007E7680">
        <w:rPr>
          <w:rStyle w:val="Emphasis"/>
          <w:rFonts w:asciiTheme="minorHAnsi" w:hAnsiTheme="minorHAnsi" w:cstheme="minorHAnsi"/>
        </w:rPr>
        <w:t>?</w:t>
      </w:r>
      <w:r w:rsidRPr="007E7680">
        <w:rPr>
          <w:rFonts w:asciiTheme="minorHAnsi" w:eastAsia="Times New Roman" w:hAnsiTheme="minorHAnsi" w:cstheme="minorHAnsi"/>
          <w:color w:val="00007F"/>
          <w:position w:val="10"/>
          <w:sz w:val="16"/>
          <w:szCs w:val="14"/>
        </w:rPr>
        <w:t xml:space="preserve">10 </w:t>
      </w:r>
      <w:r w:rsidRPr="007E7680">
        <w:rPr>
          <w:rStyle w:val="Emphasis"/>
          <w:rFonts w:asciiTheme="minorHAnsi" w:hAnsiTheme="minorHAnsi" w:cstheme="minorHAnsi"/>
        </w:rPr>
        <w:t xml:space="preserve">Could that be </w:t>
      </w:r>
      <w:r w:rsidRPr="007E7680">
        <w:rPr>
          <w:rStyle w:val="Emphasis"/>
          <w:rFonts w:asciiTheme="minorHAnsi" w:hAnsiTheme="minorHAnsi" w:cstheme="minorHAnsi"/>
          <w:highlight w:val="green"/>
        </w:rPr>
        <w:t>a place to live</w:t>
      </w:r>
      <w:r w:rsidRPr="007E7680">
        <w:rPr>
          <w:rStyle w:val="Emphasis"/>
          <w:rFonts w:asciiTheme="minorHAnsi" w:hAnsiTheme="minorHAnsi" w:cstheme="minorHAnsi"/>
        </w:rPr>
        <w:t>?</w:t>
      </w:r>
      <w:r w:rsidRPr="007E7680">
        <w:rPr>
          <w:rFonts w:asciiTheme="minorHAnsi" w:eastAsia="Times New Roman" w:hAnsiTheme="minorHAnsi" w:cstheme="minorHAnsi"/>
          <w:sz w:val="16"/>
          <w:szCs w:val="20"/>
        </w:rPr>
        <w:t xml:space="preserve"> This is a genuine and open question that I really want to invite to be interrogated. </w:t>
      </w:r>
    </w:p>
    <w:p w:rsidR="007E7680" w:rsidRPr="007E7680" w:rsidRDefault="007E7680" w:rsidP="007E7680">
      <w:pPr>
        <w:pStyle w:val="Heading2"/>
        <w:rPr>
          <w:rFonts w:asciiTheme="minorHAnsi" w:hAnsiTheme="minorHAnsi" w:cstheme="minorHAnsi"/>
        </w:rPr>
      </w:pPr>
      <w:bookmarkStart w:id="0" w:name="_GoBack"/>
      <w:bookmarkEnd w:id="0"/>
      <w:r w:rsidRPr="007E7680">
        <w:rPr>
          <w:rFonts w:asciiTheme="minorHAnsi" w:hAnsiTheme="minorHAnsi" w:cstheme="minorHAnsi"/>
        </w:rPr>
        <w:t>1NC Module – Israel</w:t>
      </w:r>
    </w:p>
    <w:p w:rsidR="00F358B7" w:rsidRPr="007E7680" w:rsidRDefault="00F358B7" w:rsidP="00F358B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There is not much else that can be said about blackness as a public discourse. Nearly all of what has been written about blackness assumes that black culture is resistant and expressive, speaking back to a dominant ideology formed through willful errors of a racist history. Their evidence turns Blackness into a conveniently oversimplified subjectivity in the service of an antiblack agenda.</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2"/>
          <w:szCs w:val="12"/>
        </w:rPr>
      </w:pP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not much else that can be said</w:t>
      </w:r>
      <w:r w:rsidRPr="007E7680">
        <w:rPr>
          <w:rStyle w:val="StyleUnderline"/>
          <w:rFonts w:asciiTheme="minorHAnsi" w:hAnsiTheme="minorHAnsi" w:cstheme="minorHAnsi"/>
          <w:highlight w:val="green"/>
        </w:rPr>
        <w:t xml:space="preserve"> about blackness as a public discourse.</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nearly all of what has been written about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assumes that black culture is</w:t>
      </w:r>
      <w:r w:rsidRPr="007E7680">
        <w:rPr>
          <w:rStyle w:val="StyleUnderline"/>
          <w:rFonts w:asciiTheme="minorHAnsi" w:hAnsiTheme="minorHAnsi" w:cstheme="minorHAnsi"/>
        </w:rPr>
        <w:t xml:space="preserve">, or should be, </w:t>
      </w:r>
      <w:r w:rsidRPr="007E7680">
        <w:rPr>
          <w:rStyle w:val="StyleUnderline"/>
          <w:rFonts w:asciiTheme="minorHAnsi" w:hAnsiTheme="minorHAnsi" w:cstheme="minorHAnsi"/>
          <w:highlight w:val="green"/>
        </w:rPr>
        <w:t xml:space="preserve">identified by a </w:t>
      </w:r>
      <w:r w:rsidRPr="007E7680">
        <w:rPr>
          <w:rStyle w:val="StyleUnderline"/>
          <w:rFonts w:asciiTheme="minorHAnsi" w:hAnsiTheme="minorHAnsi" w:cstheme="minorHAnsi"/>
          <w:b/>
          <w:bCs/>
          <w:highlight w:val="green"/>
        </w:rPr>
        <w:t>resistant expressiveness</w:t>
      </w:r>
      <w:r w:rsidRPr="007E7680">
        <w:rPr>
          <w:rStyle w:val="StyleUnderline"/>
          <w:rFonts w:asciiTheme="minorHAnsi" w:hAnsiTheme="minorHAnsi" w:cstheme="minorHAnsi"/>
        </w:rPr>
        <w:t xml:space="preserve">-a response to racial oppression, </w:t>
      </w:r>
      <w:r w:rsidRPr="007E7680">
        <w:rPr>
          <w:rStyle w:val="StyleUnderline"/>
          <w:rFonts w:asciiTheme="minorHAnsi" w:hAnsiTheme="minorHAnsi" w:cstheme="minorHAnsi"/>
          <w:highlight w:val="green"/>
        </w:rPr>
        <w:t>a speaking back to the dominant ideology,</w:t>
      </w:r>
      <w:r w:rsidRPr="007E7680">
        <w:rPr>
          <w:rStyle w:val="StyleUnderline"/>
          <w:rFonts w:asciiTheme="minorHAnsi" w:hAnsiTheme="minorHAnsi" w:cstheme="minorHAnsi"/>
        </w:rPr>
        <w:t xml:space="preserve"> a correction of the </w:t>
      </w:r>
      <w:r w:rsidRPr="007E7680">
        <w:rPr>
          <w:rStyle w:val="StyleUnderline"/>
          <w:rFonts w:asciiTheme="minorHAnsi" w:hAnsiTheme="minorHAnsi" w:cstheme="minorHAnsi"/>
          <w:b/>
          <w:bCs/>
          <w:highlight w:val="green"/>
        </w:rPr>
        <w:t>willful errors of racist history</w:t>
      </w:r>
      <w:r w:rsidRPr="007E7680">
        <w:rPr>
          <w:rFonts w:asciiTheme="minorHAnsi" w:hAnsiTheme="minorHAnsi" w:cstheme="minorHAnsi"/>
          <w:sz w:val="16"/>
        </w:rPr>
        <w:t xml:space="preserve">. What else, then, can be said of race as a public discourse? Perhaps nothing; perhaps what is left is to explore other ways of thinking about black culture, not ones that ignore racism or aim to supplant the importance of a discourse of resistance, but ones that help expand how we read what black culture means. </w:t>
      </w:r>
      <w:r w:rsidRPr="007E7680">
        <w:rPr>
          <w:rStyle w:val="StyleUnderline"/>
          <w:rFonts w:asciiTheme="minorHAnsi" w:hAnsiTheme="minorHAnsi" w:cstheme="minorHAnsi"/>
        </w:rPr>
        <w:t xml:space="preserve">The representation of </w:t>
      </w:r>
      <w:r w:rsidRPr="007E7680">
        <w:rPr>
          <w:rStyle w:val="StyleUnderline"/>
          <w:rFonts w:asciiTheme="minorHAnsi" w:hAnsiTheme="minorHAnsi" w:cstheme="minorHAnsi"/>
          <w:highlight w:val="green"/>
        </w:rPr>
        <w:t xml:space="preserve">black subjectivity as resistant has become a </w:t>
      </w:r>
      <w:r w:rsidRPr="007E7680">
        <w:rPr>
          <w:rStyle w:val="StyleUnderline"/>
          <w:rFonts w:asciiTheme="minorHAnsi" w:hAnsiTheme="minorHAnsi" w:cstheme="minorHAnsi"/>
          <w:b/>
          <w:bCs/>
          <w:highlight w:val="green"/>
        </w:rPr>
        <w:t>convenient simplification</w:t>
      </w:r>
      <w:r w:rsidRPr="007E7680">
        <w:rPr>
          <w:rStyle w:val="StyleUnderline"/>
          <w:rFonts w:asciiTheme="minorHAnsi" w:hAnsiTheme="minorHAnsi" w:cstheme="minorHAnsi"/>
        </w:rPr>
        <w:t xml:space="preserve"> of what is surely more complicated; </w:t>
      </w:r>
      <w:r w:rsidRPr="007E7680">
        <w:rPr>
          <w:rStyle w:val="StyleUnderline"/>
          <w:rFonts w:asciiTheme="minorHAnsi" w:hAnsiTheme="minorHAnsi" w:cstheme="minorHAnsi"/>
          <w:highlight w:val="green"/>
        </w:rPr>
        <w:t xml:space="preserve">it is an </w:t>
      </w:r>
      <w:r w:rsidRPr="007E7680">
        <w:rPr>
          <w:rStyle w:val="StyleUnderline"/>
          <w:rFonts w:asciiTheme="minorHAnsi" w:hAnsiTheme="minorHAnsi" w:cstheme="minorHAnsi"/>
          <w:b/>
          <w:bCs/>
          <w:highlight w:val="green"/>
        </w:rPr>
        <w:t>easy template that</w:t>
      </w:r>
      <w:r w:rsidRPr="007E7680">
        <w:rPr>
          <w:rStyle w:val="StyleUnderline"/>
          <w:rFonts w:asciiTheme="minorHAnsi" w:hAnsiTheme="minorHAnsi" w:cstheme="minorHAnsi"/>
          <w:highlight w:val="green"/>
        </w:rPr>
        <w:t xml:space="preserve"> does not encourage</w:t>
      </w:r>
      <w:r w:rsidRPr="007E7680">
        <w:rPr>
          <w:rStyle w:val="StyleUnderline"/>
          <w:rFonts w:asciiTheme="minorHAnsi" w:hAnsiTheme="minorHAnsi" w:cstheme="minorHAnsi"/>
        </w:rPr>
        <w:t xml:space="preserve"> deeper, </w:t>
      </w:r>
      <w:r w:rsidRPr="007E7680">
        <w:rPr>
          <w:rStyle w:val="StyleUnderline"/>
          <w:rFonts w:asciiTheme="minorHAnsi" w:hAnsiTheme="minorHAnsi" w:cstheme="minorHAnsi"/>
          <w:b/>
          <w:bCs/>
          <w:highlight w:val="green"/>
        </w:rPr>
        <w:t>closer interrogation</w:t>
      </w:r>
      <w:r w:rsidRPr="007E7680">
        <w:rPr>
          <w:rStyle w:val="StyleUnderline"/>
          <w:rFonts w:asciiTheme="minorHAnsi" w:hAnsiTheme="minorHAnsi" w:cstheme="minorHAnsi"/>
          <w:highlight w:val="green"/>
        </w:rPr>
        <w:t xml:space="preserve"> of cultural texts</w:t>
      </w:r>
      <w:r w:rsidRPr="007E7680">
        <w:rPr>
          <w:rStyle w:val="StyleUnderline"/>
          <w:rFonts w:asciiTheme="minorHAnsi" w:hAnsiTheme="minorHAnsi" w:cstheme="minorHAnsi"/>
        </w:rPr>
        <w:t xml:space="preserve"> and moments. </w:t>
      </w:r>
      <w:r w:rsidRPr="007E7680">
        <w:rPr>
          <w:rStyle w:val="StyleUnderline"/>
          <w:rFonts w:asciiTheme="minorHAnsi" w:hAnsiTheme="minorHAnsi" w:cstheme="minorHAnsi"/>
          <w:highlight w:val="green"/>
        </w:rPr>
        <w:t xml:space="preserve">Our </w:t>
      </w:r>
      <w:r w:rsidRPr="007E7680">
        <w:rPr>
          <w:rStyle w:val="StyleUnderline"/>
          <w:rFonts w:asciiTheme="minorHAnsi" w:hAnsiTheme="minorHAnsi" w:cstheme="minorHAnsi"/>
          <w:b/>
          <w:bCs/>
          <w:highlight w:val="green"/>
        </w:rPr>
        <w:t>understanding</w:t>
      </w:r>
      <w:r w:rsidRPr="007E7680">
        <w:rPr>
          <w:rStyle w:val="StyleUnderline"/>
          <w:rFonts w:asciiTheme="minorHAnsi" w:hAnsiTheme="minorHAnsi" w:cstheme="minorHAnsi"/>
          <w:highlight w:val="green"/>
        </w:rPr>
        <w:t xml:space="preserve"> of black culture </w:t>
      </w:r>
      <w:r w:rsidRPr="007E7680">
        <w:rPr>
          <w:rStyle w:val="StyleUnderline"/>
          <w:rFonts w:asciiTheme="minorHAnsi" w:hAnsiTheme="minorHAnsi" w:cstheme="minorHAnsi"/>
          <w:b/>
          <w:bCs/>
          <w:highlight w:val="green"/>
        </w:rPr>
        <w:t>becomes flat, and</w:t>
      </w:r>
      <w:r w:rsidRPr="007E7680">
        <w:rPr>
          <w:rStyle w:val="StyleUnderline"/>
          <w:rFonts w:asciiTheme="minorHAnsi" w:hAnsiTheme="minorHAnsi" w:cstheme="minorHAnsi"/>
          <w:highlight w:val="green"/>
        </w:rPr>
        <w:t xml:space="preserve"> our sense of what characterizes black representation appears as a list of familiar terms – </w:t>
      </w:r>
      <w:r w:rsidRPr="007E7680">
        <w:rPr>
          <w:rStyle w:val="StyleUnderline"/>
          <w:rFonts w:asciiTheme="minorHAnsi" w:hAnsiTheme="minorHAnsi" w:cstheme="minorHAnsi"/>
          <w:b/>
          <w:bCs/>
          <w:highlight w:val="green"/>
        </w:rPr>
        <w:t>expressiveness</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resistance</w:t>
      </w:r>
      <w:r w:rsidRPr="007E7680">
        <w:rPr>
          <w:rStyle w:val="StyleUnderline"/>
          <w:rFonts w:asciiTheme="minorHAnsi" w:hAnsiTheme="minorHAnsi" w:cstheme="minorHAnsi"/>
          <w:highlight w:val="green"/>
        </w:rPr>
        <w:t xml:space="preserve">, colorful, </w:t>
      </w:r>
      <w:r w:rsidRPr="007E7680">
        <w:rPr>
          <w:rStyle w:val="StyleUnderline"/>
          <w:rFonts w:asciiTheme="minorHAnsi" w:hAnsiTheme="minorHAnsi" w:cstheme="minorHAnsi"/>
          <w:b/>
          <w:bCs/>
          <w:highlight w:val="green"/>
        </w:rPr>
        <w:t>loud, dramatic</w:t>
      </w:r>
      <w:r w:rsidRPr="007E7680">
        <w:rPr>
          <w:rStyle w:val="StyleUnderline"/>
          <w:rFonts w:asciiTheme="minorHAnsi" w:hAnsiTheme="minorHAnsi" w:cstheme="minorHAnsi"/>
        </w:rPr>
        <w:t>, doubled.</w:t>
      </w:r>
      <w:r w:rsidRPr="007E7680">
        <w:rPr>
          <w:rFonts w:asciiTheme="minorHAnsi" w:hAnsiTheme="minorHAnsi" w:cstheme="minorHAnsi"/>
          <w:sz w:val="16"/>
        </w:rPr>
        <w:t xml:space="preserve"> What would it mean to consider black cultural identity through some other perspective, like quiet, like interiority? </w:t>
      </w:r>
      <w:r w:rsidRPr="007E7680">
        <w:rPr>
          <w:rFonts w:asciiTheme="minorHAnsi" w:hAnsiTheme="minorHAnsi" w:cstheme="minorHAnsi"/>
          <w:sz w:val="16"/>
          <w:szCs w:val="16"/>
        </w:rPr>
        <w:t xml:space="preserve">Indeed what makes a concept of quiet so important to thinking about black culture is that by and large, quiet is antithetical to how black culture is engaged. Quiet: conceptually, quiet is the capacity and quality of the interior, of the inner life. In this regard, quiet is inevitable, it is essential to humanity. Quiet is not tethered to what it is public; it is not the performance of a social identity. It is a manner of being that is deep within us, a being that is not always </w:t>
      </w:r>
      <w:r w:rsidRPr="007E7680">
        <w:rPr>
          <w:rFonts w:asciiTheme="minorHAnsi" w:hAnsiTheme="minorHAnsi" w:cstheme="minorHAnsi"/>
          <w:sz w:val="12"/>
          <w:szCs w:val="12"/>
        </w:rPr>
        <w:t>exactly quiet-it can be raging and wild, is a place of desire and anxiety; it holds all that is. Quiet is hard to write about, as the inner lie is hard to describe, but it exists and it is a meaningful idiom for understanding other qualities of black culture. Quiet is the subjectivity that permits the vagary of humanity and that pushes against social identity and its narrow corners. Quiet is desire, and vulnerability; it is disarray, the willingness to give up the seduction of saying your name clearly and singularly, as a stay against the world. Quiet is related to the names you call yourself, the ones that cannot be spelled or fully pronounced. Quiet is uncertain and it is sure; trembling and arrogant. Quiet is faith in that it can embrace what there is little evidence of. Quiet can exist without horizon, and it has no consecutive. Quiet is like the moon, rarely showing its full wondrous sphere and instead offering slivers of its potent, tide-shifting self. Quiet is to feel deeply and to feel what is deep. It is the space of interrogation, of being able to ask and ponder beyond what might be appropriate. A practice of knowing is incomplete. Quiet is the expressiveness of another language, is sublime. Unspeakable but still expressive. Even attempts throughout this book to describe quiet likely fall short, and yet quiet exists: it is there in Maud Martha’s abundance of loves, the things she notices; it is in Nel’s cry at the end of Sula: “Oh Lord, Sula…girl, girl, grilgirlgirl.” What else is that but the interior, an experience so exquisite that it is beyond our social idioms. “Oh Lord, Sula…girl, girl, girlgirlgirl.” Sublime Quiet is voluntary-it has to be chosen, it is a surrender. It is unconscious too, but it has to be chosen. It can be terror, and joy. Quiet is Tommie Smith and John Carlos, whose stance on a podium in Mexico City in 1968 is not just an emblem of protest but is also humanity. It is not only the performativity of their act that should be moving, but the inner life-the gorgeous vulnerability-that we can glimpse. Their presence is not perfect, but it is excellent because it hints at the miracle of being alive. Oh my goodness, such beauty. The human heart does not only resist; its beat is insistent, lurching, pulsing, but its agency is not only resistance. Quiet is the syntax of possibility, the capacity of the inner life. It is the unappreciated grace of every person who is black. Quiet is inevitable, one’s full-orbed life. Quiet is.</w:t>
      </w:r>
    </w:p>
    <w:p w:rsidR="00F358B7" w:rsidRPr="007E7680" w:rsidRDefault="00F358B7" w:rsidP="00681C07">
      <w:pPr>
        <w:rPr>
          <w:rFonts w:asciiTheme="minorHAnsi" w:hAnsiTheme="minorHAnsi" w:cstheme="minorHAnsi"/>
        </w:rPr>
      </w:pPr>
    </w:p>
    <w:p w:rsidR="00097C4A" w:rsidRPr="007E7680" w:rsidRDefault="00097C4A" w:rsidP="00097C4A">
      <w:pPr>
        <w:pStyle w:val="Heading4"/>
        <w:rPr>
          <w:rFonts w:asciiTheme="minorHAnsi" w:hAnsiTheme="minorHAnsi" w:cstheme="minorHAnsi"/>
        </w:rPr>
      </w:pPr>
      <w:r w:rsidRPr="007E7680">
        <w:rPr>
          <w:rFonts w:asciiTheme="minorHAnsi" w:hAnsiTheme="minorHAnsi" w:cstheme="minorHAnsi"/>
        </w:rPr>
        <w:t>The aff’s universal call to freedom mirrors the same humanist universalization that is utilized as a dominant legal mode of racial subjection. Their performance reveals a fundamental dependence on the meaning of freedom in slavery that is parasitic on Black flesh. Rather, personal sovereignty is haunted by a notion of “free will” that is free because this freedom ca</w:t>
      </w:r>
      <w:r w:rsidR="00C648FF" w:rsidRPr="007E7680">
        <w:rPr>
          <w:rFonts w:asciiTheme="minorHAnsi" w:hAnsiTheme="minorHAnsi" w:cstheme="minorHAnsi"/>
        </w:rPr>
        <w:t>n</w:t>
      </w:r>
      <w:r w:rsidRPr="007E7680">
        <w:rPr>
          <w:rFonts w:asciiTheme="minorHAnsi" w:hAnsiTheme="minorHAnsi" w:cstheme="minorHAnsi"/>
        </w:rPr>
        <w:t xml:space="preserve"> be given away. This catastrophic nuance reveals a praxis which exceeds and comes prior to understandings of Black social life. By giving away freedom through nonperformance, we demonstrate a complete negation of legal freedom.</w:t>
      </w:r>
    </w:p>
    <w:p w:rsidR="00097C4A" w:rsidRPr="007E7680" w:rsidRDefault="00097C4A" w:rsidP="00097C4A">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Han ’15 </w:t>
      </w:r>
      <w:r w:rsidRPr="007E7680">
        <w:rPr>
          <w:rStyle w:val="Style13ptBold"/>
          <w:rFonts w:asciiTheme="minorHAnsi" w:hAnsiTheme="minorHAnsi" w:cstheme="minorHAnsi"/>
          <w:b w:val="0"/>
          <w:bCs w:val="0"/>
          <w:sz w:val="16"/>
          <w:szCs w:val="16"/>
        </w:rPr>
        <w:t xml:space="preserve">(Sora Han, Sora Han is Associate Professor of Criminology, Law and Society, the School of Law, and African American Studies at UC Irvine, 5 November 2015, “Slavery as Contract: Betty's Case and the Question of Freedom”, </w:t>
      </w:r>
      <w:hyperlink r:id="rId11" w:history="1">
        <w:r w:rsidRPr="007E7680">
          <w:rPr>
            <w:rStyle w:val="Hyperlink"/>
            <w:rFonts w:asciiTheme="minorHAnsi" w:hAnsiTheme="minorHAnsi" w:cstheme="minorHAnsi"/>
            <w:sz w:val="16"/>
            <w:szCs w:val="16"/>
          </w:rPr>
          <w:t>https://www.tandfonline.com/doi/full/10.1080/1535685X.2015.1058621</w:t>
        </w:r>
      </w:hyperlink>
      <w:r w:rsidRPr="007E7680">
        <w:rPr>
          <w:rStyle w:val="Style13ptBold"/>
          <w:rFonts w:asciiTheme="minorHAnsi" w:hAnsiTheme="minorHAnsi" w:cstheme="minorHAnsi"/>
          <w:b w:val="0"/>
          <w:bCs w:val="0"/>
          <w:sz w:val="16"/>
          <w:szCs w:val="16"/>
        </w:rPr>
        <w:t>) \\EG</w:t>
      </w:r>
    </w:p>
    <w:p w:rsidR="00097C4A" w:rsidRPr="007E7680" w:rsidRDefault="00097C4A" w:rsidP="00097C4A">
      <w:pPr>
        <w:rPr>
          <w:rFonts w:asciiTheme="minorHAnsi" w:hAnsiTheme="minorHAnsi" w:cstheme="minorHAnsi"/>
          <w:sz w:val="16"/>
        </w:rPr>
      </w:pPr>
      <w:r w:rsidRPr="007E7680">
        <w:rPr>
          <w:rFonts w:asciiTheme="minorHAnsi" w:hAnsiTheme="minorHAnsi" w:cstheme="minorHAnsi"/>
          <w:sz w:val="16"/>
        </w:rPr>
        <w:t xml:space="preserve">But as a matter of language, government authority can indeed not contradict the absolute right of individual free will. Frisbie and Betty’s Case, each in their own turn, differently overcome this logical challenge: the former by “generally speaking”; and the latter by hypothetically yoking the slave to the legal idea of universal free will. The sovereign regulatory power of the state and the sovereign freedom of the individual do not contradict each other because the two types of sovereignty occupy two different planes of legal language that are broached by generic speech and hypothetical example. In short, </w:t>
      </w:r>
      <w:r w:rsidRPr="007E7680">
        <w:rPr>
          <w:rStyle w:val="StyleUnderline"/>
          <w:rFonts w:asciiTheme="minorHAnsi" w:hAnsiTheme="minorHAnsi" w:cstheme="minorHAnsi"/>
        </w:rPr>
        <w:t xml:space="preserve">two literary forms of </w:t>
      </w:r>
      <w:r w:rsidRPr="007E7680">
        <w:rPr>
          <w:rStyle w:val="StyleUnderline"/>
          <w:rFonts w:asciiTheme="minorHAnsi" w:hAnsiTheme="minorHAnsi" w:cstheme="minorHAnsi"/>
          <w:b/>
          <w:bCs/>
        </w:rPr>
        <w:t>abstraction</w:t>
      </w:r>
      <w:r w:rsidRPr="007E7680">
        <w:rPr>
          <w:rStyle w:val="StyleUnderline"/>
          <w:rFonts w:asciiTheme="minorHAnsi" w:hAnsiTheme="minorHAnsi" w:cstheme="minorHAnsi"/>
        </w:rPr>
        <w:t xml:space="preserve"> in legal reasoning protect the absolute right of individual free will from within the language of contract law.</w:t>
      </w:r>
      <w:r w:rsidRPr="007E7680">
        <w:rPr>
          <w:rFonts w:asciiTheme="minorHAnsi" w:hAnsiTheme="minorHAnsi" w:cstheme="minorHAnsi"/>
          <w:sz w:val="16"/>
        </w:rPr>
        <w:t xml:space="preserve"> This might seem like an obvious uncritical statement about legal formalism. However, as we will see in the next section, what is not so obvious about these forms of abstraction is precisely their ideality as a material structure of law that Betty’s Case reveals because Betty’s act carries with it the force of a singular event that disperses like an echo across an interminable determination of freedom. </w:t>
      </w:r>
      <w:r w:rsidRPr="007E7680">
        <w:rPr>
          <w:rStyle w:val="StyleUnderline"/>
          <w:rFonts w:asciiTheme="minorHAnsi" w:hAnsiTheme="minorHAnsi" w:cstheme="minorHAnsi"/>
        </w:rPr>
        <w:t xml:space="preserve">This internally </w:t>
      </w:r>
      <w:r w:rsidRPr="007E7680">
        <w:rPr>
          <w:rStyle w:val="StyleUnderline"/>
          <w:rFonts w:asciiTheme="minorHAnsi" w:hAnsiTheme="minorHAnsi" w:cstheme="minorHAnsi"/>
          <w:b/>
          <w:bCs/>
        </w:rPr>
        <w:t>divided language</w:t>
      </w:r>
      <w:r w:rsidRPr="007E7680">
        <w:rPr>
          <w:rStyle w:val="StyleUnderline"/>
          <w:rFonts w:asciiTheme="minorHAnsi" w:hAnsiTheme="minorHAnsi" w:cstheme="minorHAnsi"/>
        </w:rPr>
        <w:t xml:space="preserve"> of contract law is variously staged as an aporetic problem of freedom as both contract and </w:t>
      </w:r>
      <w:r w:rsidRPr="007E7680">
        <w:rPr>
          <w:rStyle w:val="StyleUnderline"/>
          <w:rFonts w:asciiTheme="minorHAnsi" w:hAnsiTheme="minorHAnsi" w:cstheme="minorHAnsi"/>
          <w:b/>
          <w:bCs/>
        </w:rPr>
        <w:t>absolute right.</w:t>
      </w:r>
      <w:r w:rsidRPr="007E7680">
        <w:rPr>
          <w:rFonts w:asciiTheme="minorHAnsi" w:hAnsiTheme="minorHAnsi" w:cstheme="minorHAnsi"/>
          <w:sz w:val="16"/>
        </w:rPr>
        <w:t xml:space="preserve"> In that moment of “generally speaking,” the law cannot reason its way from the sphere of calculation to the sphere of foundational promise. Instead </w:t>
      </w:r>
      <w:r w:rsidRPr="007E7680">
        <w:rPr>
          <w:rStyle w:val="StyleUnderline"/>
          <w:rFonts w:asciiTheme="minorHAnsi" w:hAnsiTheme="minorHAnsi" w:cstheme="minorHAnsi"/>
        </w:rPr>
        <w:t xml:space="preserve">it leaps from a pragmatic application of contract law to the </w:t>
      </w:r>
      <w:r w:rsidRPr="007E7680">
        <w:rPr>
          <w:rStyle w:val="StyleUnderline"/>
          <w:rFonts w:asciiTheme="minorHAnsi" w:hAnsiTheme="minorHAnsi" w:cstheme="minorHAnsi"/>
          <w:b/>
          <w:bCs/>
        </w:rPr>
        <w:t>social world</w:t>
      </w:r>
      <w:r w:rsidRPr="007E7680">
        <w:rPr>
          <w:rStyle w:val="StyleUnderline"/>
          <w:rFonts w:asciiTheme="minorHAnsi" w:hAnsiTheme="minorHAnsi" w:cstheme="minorHAnsi"/>
        </w:rPr>
        <w:t xml:space="preserve"> of commercial dealings to the idea of contract law in an abstracted world of </w:t>
      </w:r>
      <w:r w:rsidRPr="007E7680">
        <w:rPr>
          <w:rStyle w:val="StyleUnderline"/>
          <w:rFonts w:asciiTheme="minorHAnsi" w:hAnsiTheme="minorHAnsi" w:cstheme="minorHAnsi"/>
          <w:b/>
          <w:bCs/>
        </w:rPr>
        <w:t>individual freedom.</w:t>
      </w:r>
      <w:r w:rsidRPr="007E7680">
        <w:rPr>
          <w:rFonts w:asciiTheme="minorHAnsi" w:hAnsiTheme="minorHAnsi" w:cstheme="minorHAnsi"/>
          <w:b/>
          <w:bCs/>
          <w:sz w:val="16"/>
        </w:rPr>
        <w:t xml:space="preserve"> I</w:t>
      </w:r>
      <w:r w:rsidRPr="007E7680">
        <w:rPr>
          <w:rFonts w:asciiTheme="minorHAnsi" w:hAnsiTheme="minorHAnsi" w:cstheme="minorHAnsi"/>
          <w:sz w:val="16"/>
        </w:rPr>
        <w:t xml:space="preserve"> mark this aporia in order to emphasize a need to analyze more precisely the difference in legal discourses of contract between the law’s drift toward commercialization and the law’s failed logical negotiations of this drift with an absolute right of individual free will. The fact that the law pragmatically submits social conflicts to commercial resolution does not negate its dependence on an absolute right of individual free will. As such, </w:t>
      </w:r>
      <w:r w:rsidRPr="007E7680">
        <w:rPr>
          <w:rStyle w:val="StyleUnderline"/>
          <w:rFonts w:asciiTheme="minorHAnsi" w:hAnsiTheme="minorHAnsi" w:cstheme="minorHAnsi"/>
          <w:highlight w:val="green"/>
        </w:rPr>
        <w:t>contract law today</w:t>
      </w:r>
      <w:r w:rsidRPr="007E7680">
        <w:rPr>
          <w:rStyle w:val="StyleUnderline"/>
          <w:rFonts w:asciiTheme="minorHAnsi" w:hAnsiTheme="minorHAnsi" w:cstheme="minorHAnsi"/>
        </w:rPr>
        <w:t xml:space="preserve">, in practice and </w:t>
      </w:r>
      <w:r w:rsidRPr="007E7680">
        <w:rPr>
          <w:rStyle w:val="StyleUnderline"/>
          <w:rFonts w:asciiTheme="minorHAnsi" w:hAnsiTheme="minorHAnsi" w:cstheme="minorHAnsi"/>
          <w:highlight w:val="green"/>
        </w:rPr>
        <w:t xml:space="preserve">as </w:t>
      </w:r>
      <w:r w:rsidRPr="007E7680">
        <w:rPr>
          <w:rStyle w:val="StyleUnderline"/>
          <w:rFonts w:asciiTheme="minorHAnsi" w:hAnsiTheme="minorHAnsi" w:cstheme="minorHAnsi"/>
          <w:b/>
          <w:bCs/>
          <w:highlight w:val="green"/>
        </w:rPr>
        <w:t>conceptual metaphor</w:t>
      </w:r>
      <w:r w:rsidRPr="007E7680">
        <w:rPr>
          <w:rStyle w:val="StyleUnderline"/>
          <w:rFonts w:asciiTheme="minorHAnsi" w:hAnsiTheme="minorHAnsi" w:cstheme="minorHAnsi"/>
          <w:highlight w:val="green"/>
        </w:rPr>
        <w:t xml:space="preserve"> for social relations, marks the law’s impossible attempt to </w:t>
      </w:r>
      <w:r w:rsidRPr="007E7680">
        <w:rPr>
          <w:rStyle w:val="StyleUnderline"/>
          <w:rFonts w:asciiTheme="minorHAnsi" w:hAnsiTheme="minorHAnsi" w:cstheme="minorHAnsi"/>
          <w:b/>
          <w:bCs/>
          <w:highlight w:val="green"/>
        </w:rPr>
        <w:t>harmonize principles</w:t>
      </w:r>
      <w:r w:rsidRPr="007E7680">
        <w:rPr>
          <w:rStyle w:val="StyleUnderline"/>
          <w:rFonts w:asciiTheme="minorHAnsi" w:hAnsiTheme="minorHAnsi" w:cstheme="minorHAnsi"/>
          <w:highlight w:val="green"/>
        </w:rPr>
        <w:t xml:space="preserve"> of</w:t>
      </w:r>
      <w:r w:rsidRPr="007E7680">
        <w:rPr>
          <w:rStyle w:val="StyleUnderline"/>
          <w:rFonts w:asciiTheme="minorHAnsi" w:hAnsiTheme="minorHAnsi" w:cstheme="minorHAnsi"/>
        </w:rPr>
        <w:t xml:space="preserve"> regulated and regulatory exchange and </w:t>
      </w:r>
      <w:r w:rsidRPr="007E7680">
        <w:rPr>
          <w:rStyle w:val="StyleUnderline"/>
          <w:rFonts w:asciiTheme="minorHAnsi" w:hAnsiTheme="minorHAnsi" w:cstheme="minorHAnsi"/>
          <w:highlight w:val="green"/>
        </w:rPr>
        <w:t xml:space="preserve">a categorically abstract </w:t>
      </w:r>
      <w:r w:rsidRPr="007E7680">
        <w:rPr>
          <w:rStyle w:val="StyleUnderline"/>
          <w:rFonts w:asciiTheme="minorHAnsi" w:hAnsiTheme="minorHAnsi" w:cstheme="minorHAnsi"/>
          <w:b/>
          <w:bCs/>
          <w:highlight w:val="green"/>
        </w:rPr>
        <w:t>realm of freedom</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precise differentiation, </w:t>
      </w:r>
      <w:r w:rsidRPr="007E7680">
        <w:rPr>
          <w:rStyle w:val="StyleUnderline"/>
          <w:rFonts w:asciiTheme="minorHAnsi" w:hAnsiTheme="minorHAnsi" w:cstheme="minorHAnsi"/>
        </w:rPr>
        <w:t xml:space="preserve">we should attempt to account for how </w:t>
      </w:r>
      <w:r w:rsidRPr="007E7680">
        <w:rPr>
          <w:rStyle w:val="StyleUnderline"/>
          <w:rFonts w:asciiTheme="minorHAnsi" w:hAnsiTheme="minorHAnsi" w:cstheme="minorHAnsi"/>
          <w:highlight w:val="green"/>
        </w:rPr>
        <w:t>personal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sovereignty</w:t>
      </w:r>
      <w:r w:rsidRPr="007E7680">
        <w:rPr>
          <w:rStyle w:val="StyleUnderline"/>
          <w:rFonts w:asciiTheme="minorHAnsi" w:hAnsiTheme="minorHAnsi" w:cstheme="minorHAnsi"/>
        </w:rPr>
        <w:t xml:space="preserve">, recognized by contract law in the legal personality of the individual, </w:t>
      </w:r>
      <w:r w:rsidRPr="007E7680">
        <w:rPr>
          <w:rStyle w:val="StyleUnderline"/>
          <w:rFonts w:asciiTheme="minorHAnsi" w:hAnsiTheme="minorHAnsi" w:cstheme="minorHAnsi"/>
          <w:highlight w:val="green"/>
        </w:rPr>
        <w:t>is haunted</w:t>
      </w:r>
      <w:r w:rsidRPr="007E7680">
        <w:rPr>
          <w:rStyle w:val="StyleUnderline"/>
          <w:rFonts w:asciiTheme="minorHAnsi" w:hAnsiTheme="minorHAnsi" w:cstheme="minorHAnsi"/>
        </w:rPr>
        <w:t xml:space="preserve"> materially at the level of formal legal reasoning </w:t>
      </w:r>
      <w:r w:rsidRPr="007E7680">
        <w:rPr>
          <w:rStyle w:val="StyleUnderline"/>
          <w:rFonts w:asciiTheme="minorHAnsi" w:hAnsiTheme="minorHAnsi" w:cstheme="minorHAnsi"/>
          <w:highlight w:val="green"/>
        </w:rPr>
        <w:t>by a notion of “</w:t>
      </w:r>
      <w:r w:rsidRPr="007E7680">
        <w:rPr>
          <w:rStyle w:val="StyleUnderline"/>
          <w:rFonts w:asciiTheme="minorHAnsi" w:hAnsiTheme="minorHAnsi" w:cstheme="minorHAnsi"/>
          <w:b/>
          <w:bCs/>
          <w:highlight w:val="green"/>
        </w:rPr>
        <w:t>free will” that</w:t>
      </w:r>
      <w:r w:rsidRPr="007E7680">
        <w:rPr>
          <w:rStyle w:val="StyleUnderline"/>
          <w:rFonts w:asciiTheme="minorHAnsi" w:hAnsiTheme="minorHAnsi" w:cstheme="minorHAnsi"/>
          <w:highlight w:val="green"/>
        </w:rPr>
        <w:t xml:space="preserve"> is free</w:t>
      </w:r>
      <w:r w:rsidRPr="007E7680">
        <w:rPr>
          <w:rStyle w:val="StyleUnderline"/>
          <w:rFonts w:asciiTheme="minorHAnsi" w:hAnsiTheme="minorHAnsi" w:cstheme="minorHAnsi"/>
        </w:rPr>
        <w:t xml:space="preserve"> precisely </w:t>
      </w:r>
      <w:r w:rsidRPr="007E7680">
        <w:rPr>
          <w:rStyle w:val="StyleUnderline"/>
          <w:rFonts w:asciiTheme="minorHAnsi" w:hAnsiTheme="minorHAnsi" w:cstheme="minorHAnsi"/>
          <w:highlight w:val="green"/>
        </w:rPr>
        <w:t xml:space="preserve">because this freedom can be </w:t>
      </w:r>
      <w:r w:rsidRPr="007E7680">
        <w:rPr>
          <w:rStyle w:val="StyleUnderline"/>
          <w:rFonts w:asciiTheme="minorHAnsi" w:hAnsiTheme="minorHAnsi" w:cstheme="minorHAnsi"/>
          <w:b/>
          <w:bCs/>
          <w:highlight w:val="green"/>
        </w:rPr>
        <w:t>given away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szCs w:val="16"/>
        </w:rPr>
        <w:t>Contract law itself obliquely and explicitly acknowledges the obscenity of the formal abstractness of freedom</w:t>
      </w:r>
      <w:r w:rsidRPr="007E7680">
        <w:rPr>
          <w:rFonts w:asciiTheme="minorHAnsi" w:hAnsiTheme="minorHAnsi" w:cstheme="minorHAnsi"/>
          <w:sz w:val="16"/>
        </w:rPr>
        <w:t xml:space="preserve">  obliquely in Frisbie, when it recognizes the necessity of state regulatory power over employment contracts; and explicitly </w:t>
      </w:r>
      <w:r w:rsidRPr="007E7680">
        <w:rPr>
          <w:rStyle w:val="StyleUnderline"/>
          <w:rFonts w:asciiTheme="minorHAnsi" w:hAnsiTheme="minorHAnsi" w:cstheme="minorHAnsi"/>
        </w:rPr>
        <w:t>in Betty’s Case, when it affirms Betty’s free will.</w:t>
      </w:r>
      <w:r w:rsidRPr="007E7680">
        <w:rPr>
          <w:rFonts w:asciiTheme="minorHAnsi" w:hAnsiTheme="minorHAnsi" w:cstheme="minorHAnsi"/>
          <w:sz w:val="16"/>
        </w:rPr>
        <w:t xml:space="preserve"> As two cases that bookend the Civil War and the Reconstruction period, </w:t>
      </w:r>
      <w:r w:rsidRPr="007E7680">
        <w:rPr>
          <w:rStyle w:val="StyleUnderline"/>
          <w:rFonts w:asciiTheme="minorHAnsi" w:hAnsiTheme="minorHAnsi" w:cstheme="minorHAnsi"/>
          <w:highlight w:val="green"/>
        </w:rPr>
        <w:t>when the universalization of freedom</w:t>
      </w:r>
      <w:r w:rsidRPr="007E7680">
        <w:rPr>
          <w:rStyle w:val="StyleUnderline"/>
          <w:rFonts w:asciiTheme="minorHAnsi" w:hAnsiTheme="minorHAnsi" w:cstheme="minorHAnsi"/>
        </w:rPr>
        <w:t xml:space="preserve"> of contract </w:t>
      </w:r>
      <w:r w:rsidRPr="007E7680">
        <w:rPr>
          <w:rStyle w:val="StyleUnderline"/>
          <w:rFonts w:asciiTheme="minorHAnsi" w:hAnsiTheme="minorHAnsi" w:cstheme="minorHAnsi"/>
          <w:highlight w:val="green"/>
        </w:rPr>
        <w:t xml:space="preserve">would become the dominant </w:t>
      </w:r>
      <w:r w:rsidRPr="007E7680">
        <w:rPr>
          <w:rStyle w:val="StyleUnderline"/>
          <w:rFonts w:asciiTheme="minorHAnsi" w:hAnsiTheme="minorHAnsi" w:cstheme="minorHAnsi"/>
          <w:b/>
          <w:bCs/>
          <w:highlight w:val="green"/>
        </w:rPr>
        <w:t>legal mode of</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racial subjection</w:t>
      </w:r>
      <w:r w:rsidRPr="007E7680">
        <w:rPr>
          <w:rStyle w:val="StyleUnderline"/>
          <w:rFonts w:asciiTheme="minorHAnsi" w:hAnsiTheme="minorHAnsi" w:cstheme="minorHAnsi"/>
          <w:highlight w:val="green"/>
        </w:rPr>
        <w:t xml:space="preserve"> for freedpersons, they reveal the </w:t>
      </w:r>
      <w:r w:rsidRPr="007E7680">
        <w:rPr>
          <w:rStyle w:val="StyleUnderline"/>
          <w:rFonts w:asciiTheme="minorHAnsi" w:hAnsiTheme="minorHAnsi" w:cstheme="minorHAnsi"/>
          <w:b/>
          <w:bCs/>
          <w:highlight w:val="green"/>
        </w:rPr>
        <w:t>dependence</w:t>
      </w:r>
      <w:r w:rsidRPr="007E7680">
        <w:rPr>
          <w:rStyle w:val="StyleUnderline"/>
          <w:rFonts w:asciiTheme="minorHAnsi" w:hAnsiTheme="minorHAnsi" w:cstheme="minorHAnsi"/>
          <w:highlight w:val="green"/>
        </w:rPr>
        <w:t xml:space="preserve"> of the</w:t>
      </w:r>
      <w:r w:rsidRPr="007E7680">
        <w:rPr>
          <w:rStyle w:val="StyleUnderline"/>
          <w:rFonts w:asciiTheme="minorHAnsi" w:hAnsiTheme="minorHAnsi" w:cstheme="minorHAnsi"/>
        </w:rPr>
        <w:t xml:space="preserve"> legal </w:t>
      </w:r>
      <w:r w:rsidRPr="007E7680">
        <w:rPr>
          <w:rStyle w:val="StyleUnderline"/>
          <w:rFonts w:asciiTheme="minorHAnsi" w:hAnsiTheme="minorHAnsi" w:cstheme="minorHAnsi"/>
          <w:highlight w:val="green"/>
        </w:rPr>
        <w:t>meaning of freedom on slavery.</w:t>
      </w:r>
      <w:r w:rsidRPr="007E7680">
        <w:rPr>
          <w:rFonts w:asciiTheme="minorHAnsi" w:hAnsiTheme="minorHAnsi" w:cstheme="minorHAnsi"/>
          <w:sz w:val="16"/>
        </w:rPr>
        <w:t xml:space="preserve"> To be clear, this dependence is neither instrumental nor existential. Rather, it is aporetic, meaning the singularity of the case of the slave, internal to contract law, materializes freedom as a necessarily transcendent right. </w:t>
      </w:r>
      <w:r w:rsidRPr="007E7680">
        <w:rPr>
          <w:rStyle w:val="StyleUnderline"/>
          <w:rFonts w:asciiTheme="minorHAnsi" w:hAnsiTheme="minorHAnsi" w:cstheme="minorHAnsi"/>
          <w:highlight w:val="green"/>
        </w:rPr>
        <w:t xml:space="preserve">Betty’s act within and against </w:t>
      </w:r>
      <w:r w:rsidRPr="007E7680">
        <w:rPr>
          <w:rStyle w:val="StyleUnderline"/>
          <w:rFonts w:asciiTheme="minorHAnsi" w:hAnsiTheme="minorHAnsi" w:cstheme="minorHAnsi"/>
        </w:rPr>
        <w:t xml:space="preserve">legal </w:t>
      </w:r>
      <w:r w:rsidRPr="007E7680">
        <w:rPr>
          <w:rStyle w:val="StyleUnderline"/>
          <w:rFonts w:asciiTheme="minorHAnsi" w:hAnsiTheme="minorHAnsi" w:cstheme="minorHAnsi"/>
          <w:highlight w:val="green"/>
        </w:rPr>
        <w:t>freedom is an obscene sign of “free will”</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b/>
          <w:bCs/>
        </w:rPr>
        <w:t>irrupts</w:t>
      </w:r>
      <w:r w:rsidRPr="007E7680">
        <w:rPr>
          <w:rStyle w:val="StyleUnderline"/>
          <w:rFonts w:asciiTheme="minorHAnsi" w:hAnsiTheme="minorHAnsi" w:cstheme="minorHAnsi"/>
        </w:rPr>
        <w:t xml:space="preserve"> like the Real on the development of personal sovereignty in contract law.</w:t>
      </w:r>
      <w:r w:rsidRPr="007E7680">
        <w:rPr>
          <w:rFonts w:asciiTheme="minorHAnsi" w:hAnsiTheme="minorHAnsi" w:cstheme="minorHAnsi"/>
          <w:sz w:val="16"/>
        </w:rPr>
        <w:t xml:space="preserve">18 </w:t>
      </w:r>
      <w:r w:rsidRPr="007E7680">
        <w:rPr>
          <w:rStyle w:val="StyleUnderline"/>
          <w:rFonts w:asciiTheme="minorHAnsi" w:hAnsiTheme="minorHAnsi" w:cstheme="minorHAnsi"/>
          <w:highlight w:val="green"/>
        </w:rPr>
        <w:t xml:space="preserve">This </w:t>
      </w:r>
      <w:r w:rsidRPr="007E7680">
        <w:rPr>
          <w:rStyle w:val="StyleUnderline"/>
          <w:rFonts w:asciiTheme="minorHAnsi" w:hAnsiTheme="minorHAnsi" w:cstheme="minorHAnsi"/>
          <w:b/>
          <w:bCs/>
          <w:highlight w:val="green"/>
        </w:rPr>
        <w:t>catastrophic</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nuance</w:t>
      </w:r>
      <w:r w:rsidRPr="007E7680">
        <w:rPr>
          <w:rFonts w:asciiTheme="minorHAnsi" w:hAnsiTheme="minorHAnsi" w:cstheme="minorHAnsi"/>
          <w:sz w:val="16"/>
        </w:rPr>
        <w:t xml:space="preserve"> retained by Betty’s act in the formal structure of legal reasoning in Betty’s Case </w:t>
      </w:r>
      <w:r w:rsidRPr="007E7680">
        <w:rPr>
          <w:rStyle w:val="StyleUnderline"/>
          <w:rFonts w:asciiTheme="minorHAnsi" w:hAnsiTheme="minorHAnsi" w:cstheme="minorHAnsi"/>
          <w:highlight w:val="green"/>
        </w:rPr>
        <w:t>holds</w:t>
      </w:r>
      <w:r w:rsidRPr="007E7680">
        <w:rPr>
          <w:rStyle w:val="StyleUnderline"/>
          <w:rFonts w:asciiTheme="minorHAnsi" w:hAnsiTheme="minorHAnsi" w:cstheme="minorHAnsi"/>
        </w:rPr>
        <w:t xml:space="preserve"> open </w:t>
      </w:r>
      <w:r w:rsidRPr="007E7680">
        <w:rPr>
          <w:rStyle w:val="StyleUnderline"/>
          <w:rFonts w:asciiTheme="minorHAnsi" w:hAnsiTheme="minorHAnsi" w:cstheme="minorHAnsi"/>
          <w:highlight w:val="green"/>
        </w:rPr>
        <w:t>the question of</w:t>
      </w:r>
      <w:r w:rsidRPr="007E7680">
        <w:rPr>
          <w:rStyle w:val="StyleUnderline"/>
          <w:rFonts w:asciiTheme="minorHAnsi" w:hAnsiTheme="minorHAnsi" w:cstheme="minorHAnsi"/>
        </w:rPr>
        <w:t xml:space="preserve"> a subterranean realm of legal </w:t>
      </w:r>
      <w:r w:rsidRPr="007E7680">
        <w:rPr>
          <w:rStyle w:val="StyleUnderline"/>
          <w:rFonts w:asciiTheme="minorHAnsi" w:hAnsiTheme="minorHAnsi" w:cstheme="minorHAnsi"/>
          <w:highlight w:val="green"/>
        </w:rPr>
        <w:t xml:space="preserve">thought about freedom that </w:t>
      </w:r>
      <w:r w:rsidRPr="007E7680">
        <w:rPr>
          <w:rStyle w:val="StyleUnderline"/>
          <w:rFonts w:asciiTheme="minorHAnsi" w:hAnsiTheme="minorHAnsi" w:cstheme="minorHAnsi"/>
          <w:b/>
          <w:bCs/>
          <w:highlight w:val="green"/>
        </w:rPr>
        <w:t>precedes</w:t>
      </w:r>
      <w:r w:rsidRPr="007E7680">
        <w:rPr>
          <w:rStyle w:val="StyleUnderline"/>
          <w:rFonts w:asciiTheme="minorHAnsi" w:hAnsiTheme="minorHAnsi" w:cstheme="minorHAnsi"/>
          <w:highlight w:val="green"/>
        </w:rPr>
        <w:t xml:space="preserve"> property understandings</w:t>
      </w:r>
      <w:r w:rsidRPr="007E7680">
        <w:rPr>
          <w:rFonts w:asciiTheme="minorHAnsi" w:hAnsiTheme="minorHAnsi" w:cstheme="minorHAnsi"/>
          <w:sz w:val="16"/>
        </w:rPr>
        <w:t xml:space="preserve"> of the legal personality of the slave. Betty’s act stages property freed, but so free as to be given away as something that might arrive again as or like property. In such willful crossing of freedom with slavery, that </w:t>
      </w:r>
      <w:r w:rsidRPr="007E7680">
        <w:rPr>
          <w:rStyle w:val="StyleUnderline"/>
          <w:rFonts w:asciiTheme="minorHAnsi" w:hAnsiTheme="minorHAnsi" w:cstheme="minorHAnsi"/>
          <w:highlight w:val="green"/>
        </w:rPr>
        <w:t xml:space="preserve">freedom which is </w:t>
      </w:r>
      <w:r w:rsidRPr="007E7680">
        <w:rPr>
          <w:rStyle w:val="StyleUnderline"/>
          <w:rFonts w:asciiTheme="minorHAnsi" w:hAnsiTheme="minorHAnsi" w:cstheme="minorHAnsi"/>
          <w:b/>
          <w:bCs/>
          <w:highlight w:val="green"/>
        </w:rPr>
        <w:t>given away</w:t>
      </w:r>
      <w:r w:rsidRPr="007E7680">
        <w:rPr>
          <w:rStyle w:val="StyleUnderline"/>
          <w:rFonts w:asciiTheme="minorHAnsi" w:hAnsiTheme="minorHAnsi" w:cstheme="minorHAnsi"/>
          <w:highlight w:val="green"/>
        </w:rPr>
        <w:t xml:space="preserve"> turns out to be a complete </w:t>
      </w:r>
      <w:r w:rsidRPr="007E7680">
        <w:rPr>
          <w:rStyle w:val="StyleUnderline"/>
          <w:rFonts w:asciiTheme="minorHAnsi" w:hAnsiTheme="minorHAnsi" w:cstheme="minorHAnsi"/>
          <w:b/>
          <w:bCs/>
          <w:highlight w:val="green"/>
        </w:rPr>
        <w:t>negation</w:t>
      </w:r>
      <w:r w:rsidRPr="007E7680">
        <w:rPr>
          <w:rStyle w:val="StyleUnderline"/>
          <w:rFonts w:asciiTheme="minorHAnsi" w:hAnsiTheme="minorHAnsi" w:cstheme="minorHAnsi"/>
          <w:highlight w:val="green"/>
        </w:rPr>
        <w:t xml:space="preserve"> of legal freedom</w:t>
      </w:r>
      <w:r w:rsidRPr="007E7680">
        <w:rPr>
          <w:rStyle w:val="StyleUnderline"/>
          <w:rFonts w:asciiTheme="minorHAnsi" w:hAnsiTheme="minorHAnsi" w:cstheme="minorHAnsi"/>
        </w:rPr>
        <w:t xml:space="preserve">, with the arrival again of the slave’s </w:t>
      </w:r>
      <w:r w:rsidRPr="007E7680">
        <w:rPr>
          <w:rStyle w:val="StyleUnderline"/>
          <w:rFonts w:asciiTheme="minorHAnsi" w:hAnsiTheme="minorHAnsi" w:cstheme="minorHAnsi"/>
        </w:rPr>
        <w:lastRenderedPageBreak/>
        <w:t>question of the transcendent right to freedom of contract.</w:t>
      </w:r>
      <w:r w:rsidRPr="007E7680">
        <w:rPr>
          <w:rFonts w:asciiTheme="minorHAnsi" w:hAnsiTheme="minorHAnsi" w:cstheme="minorHAnsi"/>
          <w:sz w:val="16"/>
        </w:rPr>
        <w:t xml:space="preserve"> To be clear on this point, the mise-en-scene of Betty’s Case presents Betty’s free will as a predicate to her property status: </w:t>
      </w:r>
      <w:r w:rsidRPr="007E7680">
        <w:rPr>
          <w:rStyle w:val="StyleUnderline"/>
          <w:rFonts w:asciiTheme="minorHAnsi" w:hAnsiTheme="minorHAnsi" w:cstheme="minorHAnsi"/>
        </w:rPr>
        <w:t xml:space="preserve">Betty’s act spectrally </w:t>
      </w:r>
      <w:r w:rsidRPr="007E7680">
        <w:rPr>
          <w:rStyle w:val="StyleUnderline"/>
          <w:rFonts w:asciiTheme="minorHAnsi" w:hAnsiTheme="minorHAnsi" w:cstheme="minorHAnsi"/>
          <w:b/>
          <w:bCs/>
        </w:rPr>
        <w:t>opens up a territory of law</w:t>
      </w:r>
      <w:r w:rsidRPr="007E7680">
        <w:rPr>
          <w:rStyle w:val="StyleUnderline"/>
          <w:rFonts w:asciiTheme="minorHAnsi" w:hAnsiTheme="minorHAnsi" w:cstheme="minorHAnsi"/>
        </w:rPr>
        <w:t xml:space="preserve"> where the free will takes the form of giving away or giving up on freedom.</w:t>
      </w:r>
      <w:r w:rsidRPr="007E7680">
        <w:rPr>
          <w:rFonts w:asciiTheme="minorHAnsi" w:hAnsiTheme="minorHAnsi" w:cstheme="minorHAnsi"/>
          <w:sz w:val="16"/>
        </w:rPr>
        <w:t xml:space="preserve"> The fact that this will would be (re)owned is a contingency, while </w:t>
      </w:r>
      <w:r w:rsidRPr="007E7680">
        <w:rPr>
          <w:rStyle w:val="StyleUnderline"/>
          <w:rFonts w:asciiTheme="minorHAnsi" w:hAnsiTheme="minorHAnsi" w:cstheme="minorHAnsi"/>
          <w:highlight w:val="green"/>
        </w:rPr>
        <w:t xml:space="preserve">the freedom of a freedom to give away freedom is </w:t>
      </w:r>
      <w:r w:rsidRPr="007E7680">
        <w:rPr>
          <w:rStyle w:val="StyleUnderline"/>
          <w:rFonts w:asciiTheme="minorHAnsi" w:hAnsiTheme="minorHAnsi" w:cstheme="minorHAnsi"/>
          <w:b/>
          <w:bCs/>
          <w:highlight w:val="green"/>
        </w:rPr>
        <w:t>unconditional</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not to promote a voluntaristic theory of enslavement. Rather, it is to present a certain rebus-like territory of law where distinctions between freedom and enslavement appear as effects of a freedom that is there in the law, but not of the law, and thus, obscene.19</w:t>
      </w:r>
    </w:p>
    <w:p w:rsidR="00097C4A" w:rsidRPr="007E7680" w:rsidRDefault="00097C4A" w:rsidP="00681C07">
      <w:pPr>
        <w:rPr>
          <w:rFonts w:asciiTheme="minorHAnsi" w:hAnsiTheme="minorHAnsi" w:cstheme="minorHAnsi"/>
        </w:rPr>
      </w:pP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General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Their evidence is all in the context of blackness as loud and resistant expressivity, which overdetermines Black subjectivity.</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2"/>
          <w:szCs w:val="12"/>
        </w:rPr>
      </w:pP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not much else that can be said</w:t>
      </w:r>
      <w:r w:rsidRPr="007E7680">
        <w:rPr>
          <w:rStyle w:val="StyleUnderline"/>
          <w:rFonts w:asciiTheme="minorHAnsi" w:hAnsiTheme="minorHAnsi" w:cstheme="minorHAnsi"/>
          <w:highlight w:val="green"/>
        </w:rPr>
        <w:t xml:space="preserve"> about blackness as a public discourse.</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nearly all of what has been written about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assumes that black culture is</w:t>
      </w:r>
      <w:r w:rsidRPr="007E7680">
        <w:rPr>
          <w:rStyle w:val="StyleUnderline"/>
          <w:rFonts w:asciiTheme="minorHAnsi" w:hAnsiTheme="minorHAnsi" w:cstheme="minorHAnsi"/>
        </w:rPr>
        <w:t xml:space="preserve">, or should be, </w:t>
      </w:r>
      <w:r w:rsidRPr="007E7680">
        <w:rPr>
          <w:rStyle w:val="StyleUnderline"/>
          <w:rFonts w:asciiTheme="minorHAnsi" w:hAnsiTheme="minorHAnsi" w:cstheme="minorHAnsi"/>
          <w:highlight w:val="green"/>
        </w:rPr>
        <w:t xml:space="preserve">identified by a </w:t>
      </w:r>
      <w:r w:rsidRPr="007E7680">
        <w:rPr>
          <w:rStyle w:val="StyleUnderline"/>
          <w:rFonts w:asciiTheme="minorHAnsi" w:hAnsiTheme="minorHAnsi" w:cstheme="minorHAnsi"/>
          <w:b/>
          <w:bCs/>
          <w:highlight w:val="green"/>
        </w:rPr>
        <w:t>resistant expressiveness</w:t>
      </w:r>
      <w:r w:rsidRPr="007E7680">
        <w:rPr>
          <w:rStyle w:val="StyleUnderline"/>
          <w:rFonts w:asciiTheme="minorHAnsi" w:hAnsiTheme="minorHAnsi" w:cstheme="minorHAnsi"/>
        </w:rPr>
        <w:t xml:space="preserve">-a response to racial oppression, </w:t>
      </w:r>
      <w:r w:rsidRPr="007E7680">
        <w:rPr>
          <w:rStyle w:val="StyleUnderline"/>
          <w:rFonts w:asciiTheme="minorHAnsi" w:hAnsiTheme="minorHAnsi" w:cstheme="minorHAnsi"/>
          <w:highlight w:val="green"/>
        </w:rPr>
        <w:t>a speaking back to the dominant ideology,</w:t>
      </w:r>
      <w:r w:rsidRPr="007E7680">
        <w:rPr>
          <w:rStyle w:val="StyleUnderline"/>
          <w:rFonts w:asciiTheme="minorHAnsi" w:hAnsiTheme="minorHAnsi" w:cstheme="minorHAnsi"/>
        </w:rPr>
        <w:t xml:space="preserve"> a correction of the </w:t>
      </w:r>
      <w:r w:rsidRPr="007E7680">
        <w:rPr>
          <w:rStyle w:val="StyleUnderline"/>
          <w:rFonts w:asciiTheme="minorHAnsi" w:hAnsiTheme="minorHAnsi" w:cstheme="minorHAnsi"/>
          <w:b/>
          <w:bCs/>
          <w:highlight w:val="green"/>
        </w:rPr>
        <w:t>willful errors of racist history</w:t>
      </w:r>
      <w:r w:rsidRPr="007E7680">
        <w:rPr>
          <w:rFonts w:asciiTheme="minorHAnsi" w:hAnsiTheme="minorHAnsi" w:cstheme="minorHAnsi"/>
          <w:sz w:val="16"/>
        </w:rPr>
        <w:t xml:space="preserve">. What else, then, can be said of race as a public discourse? Perhaps nothing; perhaps what is left is to explore other ways of thinking about black culture, not ones that ignore racism or aim to supplant the importance of a discourse of resistance, but ones that help expand how we read what black culture means. </w:t>
      </w:r>
      <w:r w:rsidRPr="007E7680">
        <w:rPr>
          <w:rStyle w:val="StyleUnderline"/>
          <w:rFonts w:asciiTheme="minorHAnsi" w:hAnsiTheme="minorHAnsi" w:cstheme="minorHAnsi"/>
        </w:rPr>
        <w:t xml:space="preserve">The representation of </w:t>
      </w:r>
      <w:r w:rsidRPr="007E7680">
        <w:rPr>
          <w:rStyle w:val="StyleUnderline"/>
          <w:rFonts w:asciiTheme="minorHAnsi" w:hAnsiTheme="minorHAnsi" w:cstheme="minorHAnsi"/>
          <w:highlight w:val="green"/>
        </w:rPr>
        <w:t xml:space="preserve">black subjectivity as resistant has become a </w:t>
      </w:r>
      <w:r w:rsidRPr="007E7680">
        <w:rPr>
          <w:rStyle w:val="StyleUnderline"/>
          <w:rFonts w:asciiTheme="minorHAnsi" w:hAnsiTheme="minorHAnsi" w:cstheme="minorHAnsi"/>
          <w:b/>
          <w:bCs/>
          <w:highlight w:val="green"/>
        </w:rPr>
        <w:t>convenient simplification</w:t>
      </w:r>
      <w:r w:rsidRPr="007E7680">
        <w:rPr>
          <w:rStyle w:val="StyleUnderline"/>
          <w:rFonts w:asciiTheme="minorHAnsi" w:hAnsiTheme="minorHAnsi" w:cstheme="minorHAnsi"/>
        </w:rPr>
        <w:t xml:space="preserve"> of what is surely more complicated; </w:t>
      </w:r>
      <w:r w:rsidRPr="007E7680">
        <w:rPr>
          <w:rStyle w:val="StyleUnderline"/>
          <w:rFonts w:asciiTheme="minorHAnsi" w:hAnsiTheme="minorHAnsi" w:cstheme="minorHAnsi"/>
          <w:highlight w:val="green"/>
        </w:rPr>
        <w:t xml:space="preserve">it is an </w:t>
      </w:r>
      <w:r w:rsidRPr="007E7680">
        <w:rPr>
          <w:rStyle w:val="StyleUnderline"/>
          <w:rFonts w:asciiTheme="minorHAnsi" w:hAnsiTheme="minorHAnsi" w:cstheme="minorHAnsi"/>
          <w:b/>
          <w:bCs/>
          <w:highlight w:val="green"/>
        </w:rPr>
        <w:t>easy template that</w:t>
      </w:r>
      <w:r w:rsidRPr="007E7680">
        <w:rPr>
          <w:rStyle w:val="StyleUnderline"/>
          <w:rFonts w:asciiTheme="minorHAnsi" w:hAnsiTheme="minorHAnsi" w:cstheme="minorHAnsi"/>
          <w:highlight w:val="green"/>
        </w:rPr>
        <w:t xml:space="preserve"> does not encourage</w:t>
      </w:r>
      <w:r w:rsidRPr="007E7680">
        <w:rPr>
          <w:rStyle w:val="StyleUnderline"/>
          <w:rFonts w:asciiTheme="minorHAnsi" w:hAnsiTheme="minorHAnsi" w:cstheme="minorHAnsi"/>
        </w:rPr>
        <w:t xml:space="preserve"> deeper, </w:t>
      </w:r>
      <w:r w:rsidRPr="007E7680">
        <w:rPr>
          <w:rStyle w:val="StyleUnderline"/>
          <w:rFonts w:asciiTheme="minorHAnsi" w:hAnsiTheme="minorHAnsi" w:cstheme="minorHAnsi"/>
          <w:b/>
          <w:bCs/>
          <w:highlight w:val="green"/>
        </w:rPr>
        <w:t>closer interrogation</w:t>
      </w:r>
      <w:r w:rsidRPr="007E7680">
        <w:rPr>
          <w:rStyle w:val="StyleUnderline"/>
          <w:rFonts w:asciiTheme="minorHAnsi" w:hAnsiTheme="minorHAnsi" w:cstheme="minorHAnsi"/>
          <w:highlight w:val="green"/>
        </w:rPr>
        <w:t xml:space="preserve"> of cultural texts</w:t>
      </w:r>
      <w:r w:rsidRPr="007E7680">
        <w:rPr>
          <w:rStyle w:val="StyleUnderline"/>
          <w:rFonts w:asciiTheme="minorHAnsi" w:hAnsiTheme="minorHAnsi" w:cstheme="minorHAnsi"/>
        </w:rPr>
        <w:t xml:space="preserve"> and moments. </w:t>
      </w:r>
      <w:r w:rsidRPr="007E7680">
        <w:rPr>
          <w:rStyle w:val="StyleUnderline"/>
          <w:rFonts w:asciiTheme="minorHAnsi" w:hAnsiTheme="minorHAnsi" w:cstheme="minorHAnsi"/>
          <w:highlight w:val="green"/>
        </w:rPr>
        <w:t xml:space="preserve">Our </w:t>
      </w:r>
      <w:r w:rsidRPr="007E7680">
        <w:rPr>
          <w:rStyle w:val="StyleUnderline"/>
          <w:rFonts w:asciiTheme="minorHAnsi" w:hAnsiTheme="minorHAnsi" w:cstheme="minorHAnsi"/>
          <w:b/>
          <w:bCs/>
          <w:highlight w:val="green"/>
        </w:rPr>
        <w:t>understanding</w:t>
      </w:r>
      <w:r w:rsidRPr="007E7680">
        <w:rPr>
          <w:rStyle w:val="StyleUnderline"/>
          <w:rFonts w:asciiTheme="minorHAnsi" w:hAnsiTheme="minorHAnsi" w:cstheme="minorHAnsi"/>
          <w:highlight w:val="green"/>
        </w:rPr>
        <w:t xml:space="preserve"> of black culture </w:t>
      </w:r>
      <w:r w:rsidRPr="007E7680">
        <w:rPr>
          <w:rStyle w:val="StyleUnderline"/>
          <w:rFonts w:asciiTheme="minorHAnsi" w:hAnsiTheme="minorHAnsi" w:cstheme="minorHAnsi"/>
          <w:b/>
          <w:bCs/>
          <w:highlight w:val="green"/>
        </w:rPr>
        <w:t>becomes flat, and</w:t>
      </w:r>
      <w:r w:rsidRPr="007E7680">
        <w:rPr>
          <w:rStyle w:val="StyleUnderline"/>
          <w:rFonts w:asciiTheme="minorHAnsi" w:hAnsiTheme="minorHAnsi" w:cstheme="minorHAnsi"/>
          <w:highlight w:val="green"/>
        </w:rPr>
        <w:t xml:space="preserve"> our sense of what characterizes black representation appears as a list of familiar terms – </w:t>
      </w:r>
      <w:r w:rsidRPr="007E7680">
        <w:rPr>
          <w:rStyle w:val="StyleUnderline"/>
          <w:rFonts w:asciiTheme="minorHAnsi" w:hAnsiTheme="minorHAnsi" w:cstheme="minorHAnsi"/>
          <w:b/>
          <w:bCs/>
          <w:highlight w:val="green"/>
        </w:rPr>
        <w:t>expressiveness</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resistance</w:t>
      </w:r>
      <w:r w:rsidRPr="007E7680">
        <w:rPr>
          <w:rStyle w:val="StyleUnderline"/>
          <w:rFonts w:asciiTheme="minorHAnsi" w:hAnsiTheme="minorHAnsi" w:cstheme="minorHAnsi"/>
          <w:highlight w:val="green"/>
        </w:rPr>
        <w:t xml:space="preserve">, colorful, </w:t>
      </w:r>
      <w:r w:rsidRPr="007E7680">
        <w:rPr>
          <w:rStyle w:val="StyleUnderline"/>
          <w:rFonts w:asciiTheme="minorHAnsi" w:hAnsiTheme="minorHAnsi" w:cstheme="minorHAnsi"/>
          <w:b/>
          <w:bCs/>
          <w:highlight w:val="green"/>
        </w:rPr>
        <w:t>loud, dramatic</w:t>
      </w:r>
      <w:r w:rsidRPr="007E7680">
        <w:rPr>
          <w:rStyle w:val="StyleUnderline"/>
          <w:rFonts w:asciiTheme="minorHAnsi" w:hAnsiTheme="minorHAnsi" w:cstheme="minorHAnsi"/>
        </w:rPr>
        <w:t>, doubled.</w:t>
      </w:r>
      <w:r w:rsidRPr="007E7680">
        <w:rPr>
          <w:rFonts w:asciiTheme="minorHAnsi" w:hAnsiTheme="minorHAnsi" w:cstheme="minorHAnsi"/>
          <w:sz w:val="16"/>
        </w:rPr>
        <w:t xml:space="preserve"> What would it mean to consider black cultural identity through some other perspective, like quiet, like interiority? </w:t>
      </w:r>
      <w:r w:rsidRPr="007E7680">
        <w:rPr>
          <w:rFonts w:asciiTheme="minorHAnsi" w:hAnsiTheme="minorHAnsi" w:cstheme="minorHAnsi"/>
          <w:sz w:val="16"/>
          <w:szCs w:val="16"/>
        </w:rPr>
        <w:t>Indeed what makes a concept of quiet so important to thinking about black culture is that by and large, quiet is antithetical to how black culture is engaged. Quiet: conceptually, quiet is the capacity and quality of the interior, of the inner life. In this regard, quiet is inevitable, it is essential to humanity. Quiet is not tethered to what it is public; it is not the performance of a social identity. It is a manner of being that is deep within us, a being that is not alw</w:t>
      </w:r>
      <w:r w:rsidRPr="007E7680">
        <w:rPr>
          <w:rFonts w:asciiTheme="minorHAnsi" w:hAnsiTheme="minorHAnsi" w:cstheme="minorHAnsi"/>
          <w:sz w:val="12"/>
          <w:szCs w:val="12"/>
        </w:rPr>
        <w:t>ays exactly quiet-it can be raging and wild, is a place of desire and anxiety; it holds all that is. Quiet is hard to write about, as the inner lie is hard to describe, but it exists and it is a meaningful idiom for understanding other qualities of black culture. Quiet is the subjectivity that permits the vagary of humanity and that pushes against social identity and its narrow corners. Quiet is desire, and vulnerability; it is disarray, the willingness to give up the seduction of saying your name clearly and singularly, as a stay against the world. Quiet is related to the names you call yourself, the ones that cannot be spelled or fully pronounced. Quiet is uncertain and it is sure; trembling and arrogant. Quiet is faith in that it can embrace what there is little evidence of. Quiet can exist without horizon, and it has no consecutive. Quiet is like the moon, rarely showing its full wondrous sphere and instead offering slivers of its potent, tide-shifting self. Quiet is to feel deeply and to feel what is deep. It is the space of interrogation, of being able to ask and ponder beyond what might be appropriate. A practice of knowing is incomplete. Quiet is the expressiveness of another language, is sublime. Unspeakable but still expressive. Even attempts throughout this book to describe quiet likely fall short, and yet quiet exists: it is there in Maud Martha’s abundance of loves, the things she notices; it is in Nel’s cry at the end of Sula: “Oh Lord, Sula…girl, girl, grilgirlgirl.” What else is that but the interior, an experience so exquisite that it is beyond our social idioms. “Oh Lord, Sula…girl, girl, girlgirlgirl.” Sublime Quiet is voluntary-it has to be chosen, it is a surrender. It is unconscious too, but it has to be chosen. It can be terror, and joy. Quiet is Tommie Smith and John Carlos, whose stance on a podium in Mexico City in 1968 is not just an emblem of protest but is also humanity. It is not only the performativity of their act that should be moving, but the inner life-the gorgeous vulnerability-that we can glimpse. Their presence is not perfect, but it is excellent because it hints at the miracle of being alive. Oh my goodness, such beauty. The human heart does not only resist; its beat is insistent, lurching, pulsing, but its agency is not only resistance. Quiet is the syntax of possibility, the capacity of the inner life. It is the unappreciated grace of every person who is black. Quiet is inevitable, one’s full-orbed life. Quiet is.</w:t>
      </w:r>
    </w:p>
    <w:p w:rsidR="001B343C" w:rsidRPr="007E7680" w:rsidRDefault="001B343C" w:rsidP="00F358B7">
      <w:pPr>
        <w:rPr>
          <w:rFonts w:asciiTheme="minorHAnsi" w:hAnsiTheme="minorHAnsi" w:cstheme="minorHAnsi"/>
          <w:sz w:val="16"/>
        </w:rPr>
      </w:pPr>
    </w:p>
    <w:p w:rsidR="00F358B7" w:rsidRPr="007E7680" w:rsidRDefault="00FF5AF6" w:rsidP="00F358B7">
      <w:pPr>
        <w:pStyle w:val="Heading3"/>
        <w:rPr>
          <w:rFonts w:asciiTheme="minorHAnsi" w:hAnsiTheme="minorHAnsi" w:cstheme="minorHAnsi"/>
        </w:rPr>
      </w:pPr>
      <w:r w:rsidRPr="007E7680">
        <w:rPr>
          <w:rFonts w:asciiTheme="minorHAnsi" w:hAnsiTheme="minorHAnsi" w:cstheme="minorHAnsi"/>
        </w:rPr>
        <w:lastRenderedPageBreak/>
        <w:t xml:space="preserve">2NC </w:t>
      </w:r>
      <w:r w:rsidR="00F358B7" w:rsidRPr="007E7680">
        <w:rPr>
          <w:rFonts w:asciiTheme="minorHAnsi" w:hAnsiTheme="minorHAnsi" w:cstheme="minorHAnsi"/>
        </w:rPr>
        <w:t>– Narratives (Long)</w:t>
      </w:r>
    </w:p>
    <w:p w:rsidR="00F358B7" w:rsidRPr="007E7680" w:rsidRDefault="00F358B7" w:rsidP="00F358B7">
      <w:pPr>
        <w:pStyle w:val="Heading4"/>
        <w:rPr>
          <w:rFonts w:asciiTheme="minorHAnsi" w:hAnsiTheme="minorHAnsi" w:cstheme="minorHAnsi"/>
        </w:rPr>
      </w:pPr>
      <w:r w:rsidRPr="007E7680">
        <w:rPr>
          <w:rFonts w:asciiTheme="minorHAnsi" w:hAnsiTheme="minorHAnsi" w:cstheme="minorHAnsi"/>
        </w:rPr>
        <w:t>Through the aff’s curation of Black people’s stories, the university crafts a “useable past” to reassert its own benevolence. Emphasizing the stories of individual enslaved persons who are deemed to be exceptional can preclude reflection on Black enslavement as a structuring condition for the university and world themselves. For the aff, Black people must be utterly displaced and effaced to be made “useable” as a performance.</w:t>
      </w:r>
    </w:p>
    <w:p w:rsidR="00F358B7" w:rsidRPr="007E7680" w:rsidRDefault="00F358B7" w:rsidP="00F358B7">
      <w:pPr>
        <w:rPr>
          <w:rFonts w:asciiTheme="minorHAnsi" w:hAnsiTheme="minorHAnsi" w:cstheme="minorHAnsi"/>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12"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F358B7" w:rsidRPr="007E7680" w:rsidRDefault="00F358B7" w:rsidP="00F358B7">
      <w:pPr>
        <w:rPr>
          <w:rFonts w:asciiTheme="minorHAnsi" w:hAnsiTheme="minorHAnsi" w:cstheme="minorHAnsi"/>
          <w:sz w:val="16"/>
        </w:rPr>
      </w:pPr>
      <w:r w:rsidRPr="007E7680">
        <w:rPr>
          <w:rFonts w:asciiTheme="minorHAnsi" w:hAnsiTheme="minorHAnsi" w:cstheme="minorHAnsi"/>
          <w:sz w:val="16"/>
        </w:rPr>
        <w:t xml:space="preserve">In this way, </w:t>
      </w:r>
      <w:r w:rsidRPr="007E7680">
        <w:rPr>
          <w:rStyle w:val="StyleUnderline"/>
          <w:rFonts w:asciiTheme="minorHAnsi" w:hAnsiTheme="minorHAnsi" w:cstheme="minorHAnsi"/>
          <w:highlight w:val="green"/>
        </w:rPr>
        <w:t>UVa’s efforts to address its past have</w:t>
      </w:r>
      <w:r w:rsidRPr="007E7680">
        <w:rPr>
          <w:rStyle w:val="StyleUnderline"/>
          <w:rFonts w:asciiTheme="minorHAnsi" w:hAnsiTheme="minorHAnsi" w:cstheme="minorHAnsi"/>
        </w:rPr>
        <w:t xml:space="preserve"> in some cases </w:t>
      </w:r>
      <w:r w:rsidRPr="007E7680">
        <w:rPr>
          <w:rStyle w:val="StyleUnderline"/>
          <w:rFonts w:asciiTheme="minorHAnsi" w:hAnsiTheme="minorHAnsi" w:cstheme="minorHAnsi"/>
          <w:highlight w:val="green"/>
        </w:rPr>
        <w:t>resulted in enslaved persons being</w:t>
      </w:r>
      <w:r w:rsidRPr="007E7680">
        <w:rPr>
          <w:rStyle w:val="StyleUnderline"/>
          <w:rFonts w:asciiTheme="minorHAnsi" w:hAnsiTheme="minorHAnsi" w:cstheme="minorHAnsi"/>
        </w:rPr>
        <w:t xml:space="preserve"> retroactively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included</w:t>
      </w:r>
      <w:r w:rsidRPr="007E7680">
        <w:rPr>
          <w:rStyle w:val="StyleUnderline"/>
          <w:rFonts w:asciiTheme="minorHAnsi" w:hAnsiTheme="minorHAnsi" w:cstheme="minorHAnsi"/>
          <w:highlight w:val="green"/>
        </w:rPr>
        <w:t>” into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university’s organizational saga</w:t>
      </w:r>
      <w:r w:rsidRPr="007E7680">
        <w:rPr>
          <w:rFonts w:asciiTheme="minorHAnsi" w:hAnsiTheme="minorHAnsi" w:cstheme="minorHAnsi"/>
          <w:sz w:val="16"/>
        </w:rPr>
        <w:t xml:space="preserve">, even </w:t>
      </w:r>
      <w:r w:rsidRPr="007E7680">
        <w:rPr>
          <w:rStyle w:val="StyleUnderline"/>
          <w:rFonts w:asciiTheme="minorHAnsi" w:hAnsiTheme="minorHAnsi" w:cstheme="minorHAnsi"/>
        </w:rPr>
        <w:t xml:space="preserve">to the point of </w:t>
      </w:r>
      <w:r w:rsidRPr="007E7680">
        <w:rPr>
          <w:rStyle w:val="StyleUnderline"/>
          <w:rFonts w:asciiTheme="minorHAnsi" w:hAnsiTheme="minorHAnsi" w:cstheme="minorHAnsi"/>
          <w:highlight w:val="green"/>
        </w:rPr>
        <w:t>deeming them</w:t>
      </w:r>
      <w:r w:rsidRPr="007E7680">
        <w:rPr>
          <w:rFonts w:asciiTheme="minorHAnsi" w:hAnsiTheme="minorHAnsi" w:cstheme="minorHAnsi"/>
          <w:sz w:val="16"/>
        </w:rPr>
        <w:t xml:space="preserve"> minor </w:t>
      </w:r>
      <w:r w:rsidRPr="007E7680">
        <w:rPr>
          <w:rStyle w:val="StyleUnderline"/>
          <w:rFonts w:asciiTheme="minorHAnsi" w:hAnsiTheme="minorHAnsi" w:cstheme="minorHAnsi"/>
          <w:b/>
          <w:bCs/>
          <w:highlight w:val="green"/>
        </w:rPr>
        <w:t>university heroes</w:t>
      </w:r>
      <w:r w:rsidRPr="007E7680">
        <w:rPr>
          <w:rStyle w:val="StyleUnderline"/>
          <w:rFonts w:asciiTheme="minorHAnsi" w:hAnsiTheme="minorHAnsi" w:cstheme="minorHAnsi"/>
        </w:rPr>
        <w:t>.</w:t>
      </w:r>
      <w:r w:rsidRPr="007E7680">
        <w:rPr>
          <w:rFonts w:asciiTheme="minorHAnsi" w:hAnsiTheme="minorHAnsi" w:cstheme="minorHAnsi"/>
          <w:sz w:val="16"/>
        </w:rPr>
        <w:t xml:space="preserve"> This observation is not intended to malign these individuals, but is rather meant to prompt further consideration: </w:t>
      </w:r>
      <w:r w:rsidRPr="007E7680">
        <w:rPr>
          <w:rStyle w:val="StyleUnderline"/>
          <w:rFonts w:asciiTheme="minorHAnsi" w:hAnsiTheme="minorHAnsi" w:cstheme="minorHAnsi"/>
          <w:highlight w:val="green"/>
        </w:rPr>
        <w:t xml:space="preserve">Can the complex lives of enslaved persons </w:t>
      </w:r>
      <w:r w:rsidRPr="007E7680">
        <w:rPr>
          <w:rStyle w:val="StyleUnderline"/>
          <w:rFonts w:asciiTheme="minorHAnsi" w:hAnsiTheme="minorHAnsi" w:cstheme="minorHAnsi"/>
          <w:b/>
          <w:bCs/>
          <w:highlight w:val="green"/>
        </w:rPr>
        <w:t>really be “known</w:t>
      </w:r>
      <w:r w:rsidRPr="007E7680">
        <w:rPr>
          <w:rStyle w:val="StyleUnderline"/>
          <w:rFonts w:asciiTheme="minorHAnsi" w:hAnsiTheme="minorHAnsi" w:cstheme="minorHAnsi"/>
          <w:highlight w:val="green"/>
        </w:rPr>
        <w:t>” through these institutional accounts?</w:t>
      </w:r>
      <w:r w:rsidRPr="007E7680">
        <w:rPr>
          <w:rFonts w:asciiTheme="minorHAnsi" w:hAnsiTheme="minorHAnsi" w:cstheme="minorHAnsi"/>
          <w:sz w:val="16"/>
        </w:rPr>
        <w:t xml:space="preserve"> Why were these particular individuals and not others featured in official university materials? And </w:t>
      </w:r>
      <w:r w:rsidRPr="007E7680">
        <w:rPr>
          <w:rStyle w:val="StyleUnderline"/>
          <w:rFonts w:asciiTheme="minorHAnsi" w:hAnsiTheme="minorHAnsi" w:cstheme="minorHAnsi"/>
        </w:rPr>
        <w:t>why are the accounts of their lives</w:t>
      </w:r>
      <w:r w:rsidRPr="007E7680">
        <w:rPr>
          <w:rFonts w:asciiTheme="minorHAnsi" w:hAnsiTheme="minorHAnsi" w:cstheme="minorHAnsi"/>
          <w:sz w:val="16"/>
        </w:rPr>
        <w:t xml:space="preserve"> and their place </w:t>
      </w:r>
      <w:r w:rsidRPr="007E7680">
        <w:rPr>
          <w:rStyle w:val="StyleUnderline"/>
          <w:rFonts w:asciiTheme="minorHAnsi" w:hAnsiTheme="minorHAnsi" w:cstheme="minorHAnsi"/>
        </w:rPr>
        <w:t xml:space="preserve">at the university </w:t>
      </w:r>
      <w:r w:rsidRPr="007E7680">
        <w:rPr>
          <w:rStyle w:val="StyleUnderline"/>
          <w:rFonts w:asciiTheme="minorHAnsi" w:hAnsiTheme="minorHAnsi" w:cstheme="minorHAnsi"/>
          <w:b/>
          <w:bCs/>
        </w:rPr>
        <w:t>constructed</w:t>
      </w:r>
      <w:r w:rsidRPr="007E7680">
        <w:rPr>
          <w:rStyle w:val="StyleUnderline"/>
          <w:rFonts w:asciiTheme="minorHAnsi" w:hAnsiTheme="minorHAnsi" w:cstheme="minorHAnsi"/>
        </w:rPr>
        <w:t xml:space="preserve"> in this way?</w:t>
      </w:r>
      <w:r w:rsidRPr="007E7680">
        <w:rPr>
          <w:rFonts w:asciiTheme="minorHAnsi" w:hAnsiTheme="minorHAnsi" w:cstheme="minorHAnsi"/>
          <w:sz w:val="16"/>
        </w:rPr>
        <w:t xml:space="preserve"> Writing about recent historical novels, Sharpe (2014b) suggests that some </w:t>
      </w:r>
      <w:r w:rsidRPr="007E7680">
        <w:rPr>
          <w:rStyle w:val="StyleUnderline"/>
          <w:rFonts w:asciiTheme="minorHAnsi" w:hAnsiTheme="minorHAnsi" w:cstheme="minorHAnsi"/>
        </w:rPr>
        <w:t xml:space="preserve">contemporary portrayals of slavery are “engaged in constructing a </w:t>
      </w:r>
      <w:r w:rsidRPr="007E7680">
        <w:rPr>
          <w:rStyle w:val="StyleUnderline"/>
          <w:rFonts w:asciiTheme="minorHAnsi" w:hAnsiTheme="minorHAnsi" w:cstheme="minorHAnsi"/>
          <w:b/>
          <w:bCs/>
        </w:rPr>
        <w:t>useable past</w:t>
      </w:r>
      <w:r w:rsidRPr="007E7680">
        <w:rPr>
          <w:rStyle w:val="StyleUnderline"/>
          <w:rFonts w:asciiTheme="minorHAnsi" w:hAnsiTheme="minorHAnsi" w:cstheme="minorHAnsi"/>
        </w:rPr>
        <w:t xml:space="preserve"> out of which a post racial present</w:t>
      </w:r>
      <w:r w:rsidRPr="007E7680">
        <w:rPr>
          <w:rFonts w:asciiTheme="minorHAnsi" w:hAnsiTheme="minorHAnsi" w:cstheme="minorHAnsi"/>
          <w:sz w:val="16"/>
        </w:rPr>
        <w:t xml:space="preserve"> and future might be understood to have been always already coming into existence—even under the most brutal of systems” (p. 194). </w:t>
      </w:r>
      <w:r w:rsidRPr="007E7680">
        <w:rPr>
          <w:rStyle w:val="StyleUnderline"/>
          <w:rFonts w:asciiTheme="minorHAnsi" w:hAnsiTheme="minorHAnsi" w:cstheme="minorHAnsi"/>
          <w:highlight w:val="green"/>
        </w:rPr>
        <w:t>Through its curation of enslaved persons’ stories, the university may be</w:t>
      </w:r>
      <w:r w:rsidRPr="007E7680">
        <w:rPr>
          <w:rStyle w:val="StyleUnderline"/>
          <w:rFonts w:asciiTheme="minorHAnsi" w:hAnsiTheme="minorHAnsi" w:cstheme="minorHAnsi"/>
        </w:rPr>
        <w:t xml:space="preserve"> similarly </w:t>
      </w:r>
      <w:r w:rsidRPr="007E7680">
        <w:rPr>
          <w:rStyle w:val="StyleUnderline"/>
          <w:rFonts w:asciiTheme="minorHAnsi" w:hAnsiTheme="minorHAnsi" w:cstheme="minorHAnsi"/>
          <w:highlight w:val="green"/>
        </w:rPr>
        <w:t>crafting a “</w:t>
      </w:r>
      <w:r w:rsidRPr="007E7680">
        <w:rPr>
          <w:rStyle w:val="StyleUnderline"/>
          <w:rFonts w:asciiTheme="minorHAnsi" w:hAnsiTheme="minorHAnsi" w:cstheme="minorHAnsi"/>
          <w:b/>
          <w:bCs/>
          <w:highlight w:val="green"/>
        </w:rPr>
        <w:t>useable past</w:t>
      </w:r>
      <w:r w:rsidRPr="007E7680">
        <w:rPr>
          <w:rStyle w:val="StyleUnderline"/>
          <w:rFonts w:asciiTheme="minorHAnsi" w:hAnsiTheme="minorHAnsi" w:cstheme="minorHAnsi"/>
          <w:highlight w:val="green"/>
        </w:rPr>
        <w:t xml:space="preserve">” out of which to </w:t>
      </w:r>
      <w:r w:rsidRPr="007E7680">
        <w:rPr>
          <w:rStyle w:val="StyleUnderline"/>
          <w:rFonts w:asciiTheme="minorHAnsi" w:hAnsiTheme="minorHAnsi" w:cstheme="minorHAnsi"/>
          <w:b/>
          <w:bCs/>
          <w:highlight w:val="green"/>
        </w:rPr>
        <w:t>reassert its own benevolence</w:t>
      </w:r>
      <w:r w:rsidRPr="007E7680">
        <w:rPr>
          <w:rStyle w:val="StyleUnderline"/>
          <w:rFonts w:asciiTheme="minorHAnsi" w:hAnsiTheme="minorHAnsi" w:cstheme="minorHAnsi"/>
          <w:highlight w:val="green"/>
        </w:rPr>
        <w:t xml:space="preserve"> and potentially refuse</w:t>
      </w:r>
      <w:r w:rsidRPr="007E7680">
        <w:rPr>
          <w:rStyle w:val="StyleUnderline"/>
          <w:rFonts w:asciiTheme="minorHAnsi" w:hAnsiTheme="minorHAnsi" w:cstheme="minorHAnsi"/>
        </w:rPr>
        <w:t xml:space="preserve"> “in the </w:t>
      </w:r>
      <w:r w:rsidRPr="007E7680">
        <w:rPr>
          <w:rStyle w:val="StyleUnderline"/>
          <w:rFonts w:asciiTheme="minorHAnsi" w:hAnsiTheme="minorHAnsi" w:cstheme="minorHAnsi"/>
          <w:highlight w:val="green"/>
        </w:rPr>
        <w:t>present</w:t>
      </w:r>
      <w:r w:rsidRPr="007E7680">
        <w:rPr>
          <w:rStyle w:val="StyleUnderline"/>
          <w:rFonts w:asciiTheme="minorHAnsi" w:hAnsiTheme="minorHAnsi" w:cstheme="minorHAnsi"/>
        </w:rPr>
        <w:t xml:space="preserve"> to account for the persistence, necessity, and </w:t>
      </w:r>
      <w:r w:rsidRPr="007E7680">
        <w:rPr>
          <w:rStyle w:val="StyleUnderline"/>
          <w:rFonts w:asciiTheme="minorHAnsi" w:hAnsiTheme="minorHAnsi" w:cstheme="minorHAnsi"/>
          <w:b/>
          <w:bCs/>
          <w:highlight w:val="green"/>
        </w:rPr>
        <w:t>instrumentalization of black suffering</w:t>
      </w:r>
      <w:r w:rsidRPr="007E7680">
        <w:rPr>
          <w:rStyle w:val="StyleUnderline"/>
          <w:rFonts w:asciiTheme="minorHAnsi" w:hAnsiTheme="minorHAnsi" w:cstheme="minorHAnsi"/>
        </w:rPr>
        <w:t>”</w:t>
      </w:r>
      <w:r w:rsidRPr="007E7680">
        <w:rPr>
          <w:rFonts w:asciiTheme="minorHAnsi" w:hAnsiTheme="minorHAnsi" w:cstheme="minorHAnsi"/>
          <w:sz w:val="16"/>
        </w:rPr>
        <w:t xml:space="preserve"> (Sharpe, 2014b: 197). Apart from both the undoubtedly limited range of stories that are accessible through official archives (Hartman, 2007) and “the tensions of what it is possible to tell” (Walcott, 2000: 142), </w:t>
      </w:r>
      <w:r w:rsidRPr="007E7680">
        <w:rPr>
          <w:rStyle w:val="StyleUnderline"/>
          <w:rFonts w:asciiTheme="minorHAnsi" w:hAnsiTheme="minorHAnsi" w:cstheme="minorHAnsi"/>
          <w:highlight w:val="green"/>
        </w:rPr>
        <w:t>emphasizing the stories of individual enslaved persons</w:t>
      </w:r>
      <w:r w:rsidRPr="007E7680">
        <w:rPr>
          <w:rStyle w:val="StyleUnderline"/>
          <w:rFonts w:asciiTheme="minorHAnsi" w:hAnsiTheme="minorHAnsi" w:cstheme="minorHAnsi"/>
        </w:rPr>
        <w:t xml:space="preserve"> who are </w:t>
      </w:r>
      <w:r w:rsidRPr="007E7680">
        <w:rPr>
          <w:rStyle w:val="StyleUnderline"/>
          <w:rFonts w:asciiTheme="minorHAnsi" w:hAnsiTheme="minorHAnsi" w:cstheme="minorHAnsi"/>
          <w:highlight w:val="green"/>
        </w:rPr>
        <w:t>deemed to be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exceptional can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preclude reflection</w:t>
      </w:r>
      <w:r w:rsidRPr="007E7680">
        <w:rPr>
          <w:rStyle w:val="StyleUnderline"/>
          <w:rFonts w:asciiTheme="minorHAnsi" w:hAnsiTheme="minorHAnsi" w:cstheme="minorHAnsi"/>
          <w:highlight w:val="green"/>
        </w:rPr>
        <w:t xml:space="preserve"> on Black enslavement as a structuring condition of possibility</w:t>
      </w:r>
      <w:r w:rsidRPr="007E7680">
        <w:rPr>
          <w:rStyle w:val="StyleUnderline"/>
          <w:rFonts w:asciiTheme="minorHAnsi" w:hAnsiTheme="minorHAnsi" w:cstheme="minorHAnsi"/>
        </w:rPr>
        <w:t xml:space="preserve"> not only </w:t>
      </w:r>
      <w:r w:rsidRPr="007E7680">
        <w:rPr>
          <w:rStyle w:val="StyleUnderline"/>
          <w:rFonts w:asciiTheme="minorHAnsi" w:hAnsiTheme="minorHAnsi" w:cstheme="minorHAnsi"/>
          <w:highlight w:val="green"/>
        </w:rPr>
        <w:t xml:space="preserve">for the modern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b/>
          <w:bCs/>
        </w:rPr>
        <w: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accumulation of wealth</w:t>
      </w:r>
      <w:r w:rsidRPr="007E7680">
        <w:rPr>
          <w:rStyle w:val="StyleUnderline"/>
          <w:rFonts w:asciiTheme="minorHAnsi" w:hAnsiTheme="minorHAnsi" w:cstheme="minorHAnsi"/>
        </w:rPr>
        <w:t xml:space="preserve">, power,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prestige but also for </w:t>
      </w:r>
      <w:r w:rsidRPr="007E7680">
        <w:rPr>
          <w:rStyle w:val="StyleUnderline"/>
          <w:rFonts w:asciiTheme="minorHAnsi" w:hAnsiTheme="minorHAnsi" w:cstheme="minorHAnsi"/>
          <w:highlight w:val="green"/>
        </w:rPr>
        <w:t>the modern world</w:t>
      </w:r>
      <w:r w:rsidRPr="007E7680">
        <w:rPr>
          <w:rStyle w:val="StyleUnderline"/>
          <w:rFonts w:asciiTheme="minorHAnsi" w:hAnsiTheme="minorHAnsi" w:cstheme="minorHAnsi"/>
        </w:rPr>
        <w:t xml:space="preserve"> itself.</w:t>
      </w:r>
      <w:r w:rsidRPr="007E7680">
        <w:rPr>
          <w:rFonts w:asciiTheme="minorHAnsi" w:hAnsiTheme="minorHAnsi" w:cstheme="minorHAnsi"/>
          <w:sz w:val="16"/>
        </w:rPr>
        <w:t xml:space="preserve"> At the same time, narratives that emphasize the humanity of enslaved Black persons, as well as free Black persons, only in ways that can be read as deserving of empathy or admiration from Man’s gaze, may repeat the initial negation. As Hartman suggests, It’s as though in order </w:t>
      </w:r>
      <w:r w:rsidRPr="007E7680">
        <w:rPr>
          <w:rStyle w:val="StyleUnderline"/>
          <w:rFonts w:asciiTheme="minorHAnsi" w:hAnsiTheme="minorHAnsi" w:cstheme="minorHAnsi"/>
        </w:rPr>
        <w:t xml:space="preserve">to come to any recognition of common humanity, </w:t>
      </w:r>
      <w:r w:rsidRPr="007E7680">
        <w:rPr>
          <w:rStyle w:val="StyleUnderline"/>
          <w:rFonts w:asciiTheme="minorHAnsi" w:hAnsiTheme="minorHAnsi" w:cstheme="minorHAnsi"/>
          <w:highlight w:val="green"/>
        </w:rPr>
        <w:t>the other must be</w:t>
      </w:r>
      <w:r w:rsidRPr="007E7680">
        <w:rPr>
          <w:rFonts w:asciiTheme="minorHAnsi" w:hAnsiTheme="minorHAnsi" w:cstheme="minorHAnsi"/>
          <w:sz w:val="16"/>
        </w:rPr>
        <w:t xml:space="preserve"> assimilated, meaning in this case, </w:t>
      </w:r>
      <w:r w:rsidRPr="007E7680">
        <w:rPr>
          <w:rStyle w:val="StyleUnderline"/>
          <w:rFonts w:asciiTheme="minorHAnsi" w:hAnsiTheme="minorHAnsi" w:cstheme="minorHAnsi"/>
          <w:b/>
          <w:bCs/>
          <w:highlight w:val="green"/>
        </w:rPr>
        <w:t>utterly displaced and effaced</w:t>
      </w:r>
      <w:r w:rsidRPr="007E7680">
        <w:rPr>
          <w:rFonts w:asciiTheme="minorHAnsi" w:hAnsiTheme="minorHAnsi" w:cstheme="minorHAnsi"/>
          <w:sz w:val="16"/>
        </w:rPr>
        <w:t xml:space="preserve">: “Only if I can see myself in that position can I understand the crisis of that position.” (in Hartman and Wilderson, 2003: 189) </w:t>
      </w:r>
      <w:r w:rsidRPr="007E7680">
        <w:rPr>
          <w:rStyle w:val="StyleUnderline"/>
          <w:rFonts w:asciiTheme="minorHAnsi" w:hAnsiTheme="minorHAnsi" w:cstheme="minorHAnsi"/>
          <w:highlight w:val="green"/>
        </w:rPr>
        <w:t>Institutional accounts</w:t>
      </w:r>
      <w:r w:rsidRPr="007E7680">
        <w:rPr>
          <w:rStyle w:val="StyleUnderline"/>
          <w:rFonts w:asciiTheme="minorHAnsi" w:hAnsiTheme="minorHAnsi" w:cstheme="minorHAnsi"/>
        </w:rPr>
        <w:t xml:space="preserve"> of slavery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circumscribed</w:t>
      </w:r>
      <w:r w:rsidRPr="007E7680">
        <w:rPr>
          <w:rStyle w:val="StyleUnderline"/>
          <w:rFonts w:asciiTheme="minorHAnsi" w:hAnsiTheme="minorHAnsi" w:cstheme="minorHAnsi"/>
          <w:highlight w:val="green"/>
        </w:rPr>
        <w:t xml:space="preserve"> by</w:t>
      </w:r>
      <w:r w:rsidRPr="007E7680">
        <w:rPr>
          <w:rFonts w:asciiTheme="minorHAnsi" w:hAnsiTheme="minorHAnsi" w:cstheme="minorHAnsi"/>
          <w:sz w:val="16"/>
        </w:rPr>
        <w:t xml:space="preserve"> the possibilities for </w:t>
      </w:r>
      <w:r w:rsidRPr="007E7680">
        <w:rPr>
          <w:rStyle w:val="StyleUnderline"/>
          <w:rFonts w:asciiTheme="minorHAnsi" w:hAnsiTheme="minorHAnsi" w:cstheme="minorHAnsi"/>
          <w:highlight w:val="green"/>
        </w:rPr>
        <w:t>representation</w:t>
      </w:r>
      <w:r w:rsidRPr="007E7680">
        <w:rPr>
          <w:rFonts w:asciiTheme="minorHAnsi" w:hAnsiTheme="minorHAnsi" w:cstheme="minorHAnsi"/>
          <w:sz w:val="16"/>
        </w:rPr>
        <w:t xml:space="preserve"> and recognition </w:t>
      </w:r>
      <w:r w:rsidRPr="007E7680">
        <w:rPr>
          <w:rStyle w:val="StyleUnderline"/>
          <w:rFonts w:asciiTheme="minorHAnsi" w:hAnsiTheme="minorHAnsi" w:cstheme="minorHAnsi"/>
          <w:highlight w:val="green"/>
        </w:rPr>
        <w:t xml:space="preserve">within Man’s grammar, and by the </w:t>
      </w:r>
      <w:r w:rsidRPr="007E7680">
        <w:rPr>
          <w:rStyle w:val="StyleUnderline"/>
          <w:rFonts w:asciiTheme="minorHAnsi" w:hAnsiTheme="minorHAnsi" w:cstheme="minorHAnsi"/>
          <w:b/>
          <w:bCs/>
          <w:highlight w:val="green"/>
        </w:rPr>
        <w:t>preservationist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imperative to contain</w:t>
      </w:r>
      <w:r w:rsidRPr="007E7680">
        <w:rPr>
          <w:rStyle w:val="StyleUnderline"/>
          <w:rFonts w:asciiTheme="minorHAnsi" w:hAnsiTheme="minorHAnsi" w:cstheme="minorHAnsi"/>
        </w:rPr>
        <w:t xml:space="preserve"> possible </w:t>
      </w:r>
      <w:r w:rsidRPr="007E7680">
        <w:rPr>
          <w:rStyle w:val="StyleUnderline"/>
          <w:rFonts w:asciiTheme="minorHAnsi" w:hAnsiTheme="minorHAnsi" w:cstheme="minorHAnsi"/>
          <w:highlight w:val="green"/>
        </w:rPr>
        <w:t>fractures in the university’s</w:t>
      </w:r>
      <w:r w:rsidRPr="007E7680">
        <w:rPr>
          <w:rStyle w:val="StyleUnderline"/>
          <w:rFonts w:asciiTheme="minorHAnsi" w:hAnsiTheme="minorHAnsi" w:cstheme="minorHAnsi"/>
        </w:rPr>
        <w:t xml:space="preserve"> organizational </w:t>
      </w:r>
      <w:r w:rsidRPr="007E7680">
        <w:rPr>
          <w:rStyle w:val="StyleUnderline"/>
          <w:rFonts w:asciiTheme="minorHAnsi" w:hAnsiTheme="minorHAnsi" w:cstheme="minorHAnsi"/>
          <w:highlight w:val="green"/>
        </w:rPr>
        <w:t>saga. The result may be the reproduction of</w:t>
      </w:r>
      <w:r w:rsidRPr="007E7680">
        <w:rPr>
          <w:rStyle w:val="StyleUnderline"/>
          <w:rFonts w:asciiTheme="minorHAnsi" w:hAnsiTheme="minorHAnsi" w:cstheme="minorHAnsi"/>
        </w:rPr>
        <w:t xml:space="preserve"> underlying frames of </w:t>
      </w:r>
      <w:r w:rsidRPr="007E7680">
        <w:rPr>
          <w:rStyle w:val="StyleUnderline"/>
          <w:rFonts w:asciiTheme="minorHAnsi" w:hAnsiTheme="minorHAnsi" w:cstheme="minorHAnsi"/>
          <w:highlight w:val="green"/>
        </w:rPr>
        <w:t>anti-Blackness</w:t>
      </w:r>
      <w:r w:rsidRPr="007E7680">
        <w:rPr>
          <w:rStyle w:val="StyleUnderline"/>
          <w:rFonts w:asciiTheme="minorHAnsi" w:hAnsiTheme="minorHAnsi" w:cstheme="minorHAnsi"/>
        </w:rPr>
        <w:t xml:space="preserve"> in the present, as well as the fiction that enslaved persons’ lived experiences are </w:t>
      </w:r>
      <w:r w:rsidRPr="007E7680">
        <w:rPr>
          <w:rStyle w:val="StyleUnderline"/>
          <w:rFonts w:asciiTheme="minorHAnsi" w:hAnsiTheme="minorHAnsi" w:cstheme="minorHAnsi"/>
          <w:b/>
          <w:bCs/>
        </w:rPr>
        <w:t>readily accessible</w:t>
      </w:r>
      <w:r w:rsidRPr="007E7680">
        <w:rPr>
          <w:rFonts w:asciiTheme="minorHAnsi" w:hAnsiTheme="minorHAnsi" w:cstheme="minorHAnsi"/>
          <w:sz w:val="16"/>
        </w:rPr>
        <w:t xml:space="preserve">, when in fact, as Professor Walker notes, “We don’t know Henry Martin” (Heuchert, 2012). </w:t>
      </w:r>
      <w:r w:rsidRPr="007E7680">
        <w:rPr>
          <w:rStyle w:val="StyleUnderline"/>
          <w:rFonts w:asciiTheme="minorHAnsi" w:hAnsiTheme="minorHAnsi" w:cstheme="minorHAnsi"/>
        </w:rPr>
        <w:t xml:space="preserve">The selective interest in individual stories is also telling for its almost </w:t>
      </w:r>
      <w:r w:rsidRPr="007E7680">
        <w:rPr>
          <w:rStyle w:val="StyleUnderline"/>
          <w:rFonts w:asciiTheme="minorHAnsi" w:hAnsiTheme="minorHAnsi" w:cstheme="minorHAnsi"/>
          <w:b/>
          <w:bCs/>
        </w:rPr>
        <w:t>total focus</w:t>
      </w:r>
      <w:r w:rsidRPr="007E7680">
        <w:rPr>
          <w:rStyle w:val="StyleUnderline"/>
          <w:rFonts w:asciiTheme="minorHAnsi" w:hAnsiTheme="minorHAnsi" w:cstheme="minorHAnsi"/>
        </w:rPr>
        <w:t xml:space="preserve"> on enslaved persons. </w:t>
      </w:r>
      <w:r w:rsidRPr="007E7680">
        <w:rPr>
          <w:rFonts w:asciiTheme="minorHAnsi" w:hAnsiTheme="minorHAnsi" w:cstheme="minorHAnsi"/>
          <w:sz w:val="16"/>
        </w:rPr>
        <w:t xml:space="preserve">It is particularly notable that there is little reference to Thomas Jefferson as an enslaver, given that he is otherwise the object of almost obsessive focus at the university. This is not to suggest that the stories of enslavers ought to be featured in order to “balance” the stories of those whom they enslaved, but rather to interrogate why the latter are of such interest and the former are not. One way to disrupt a narrative of benevolence is indeed to re-examine hagiographic histories. There is value in such correctives not primarily in order to produce a judgment about Jefferson’s particular disposition as an enslaver (e.g. as in Wiencek, 2012) —as if there were such a thing as a “good” slaveowner—but to consider how the very philosophy that guided Jefferson’s vision for the university, and indeed the US nationstate, may also be organized by frames of coloniality, white supremacy, and anti-Blackness (Robin, 2012; Wilder, 2013). Such consideration might, for example, allow for a more critical reading of the segment of the 2007 BOV resolution that emphasized, the notion of involuntary servitude is repugnant and incompatible with the ideals upon which the University was founded, the ideals upon which the commonwealth was organized in 1776, and the ideals embodied in our national Declaration of Independence [drafted by Jefferson] in the same year. (Wood, 2007) </w:t>
      </w:r>
      <w:r w:rsidRPr="007E7680">
        <w:rPr>
          <w:rStyle w:val="StyleUnderline"/>
          <w:rFonts w:asciiTheme="minorHAnsi" w:hAnsiTheme="minorHAnsi" w:cstheme="minorHAnsi"/>
        </w:rPr>
        <w:t xml:space="preserve">If the figure of the irrational, affectable, and unfree Black person provides a </w:t>
      </w:r>
      <w:r w:rsidRPr="007E7680">
        <w:rPr>
          <w:rStyle w:val="StyleUnderline"/>
          <w:rFonts w:asciiTheme="minorHAnsi" w:hAnsiTheme="minorHAnsi" w:cstheme="minorHAnsi"/>
          <w:b/>
          <w:bCs/>
        </w:rPr>
        <w:t>foundational conceptual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contrast to,</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rPr>
        <w:lastRenderedPageBreak/>
        <w:t>material condition of possibility for, Man’s claims to universal reason, sovereignty, and liberty</w:t>
      </w:r>
      <w:r w:rsidRPr="007E7680">
        <w:rPr>
          <w:rFonts w:asciiTheme="minorHAnsi" w:hAnsiTheme="minorHAnsi" w:cstheme="minorHAnsi"/>
          <w:sz w:val="16"/>
        </w:rPr>
        <w:t xml:space="preserve"> (Silva, 2007; Wynter, 2003), </w:t>
      </w:r>
      <w:r w:rsidRPr="007E7680">
        <w:rPr>
          <w:rStyle w:val="StyleUnderline"/>
          <w:rFonts w:asciiTheme="minorHAnsi" w:hAnsiTheme="minorHAnsi" w:cstheme="minorHAnsi"/>
        </w:rPr>
        <w:t xml:space="preserve">then </w:t>
      </w:r>
      <w:r w:rsidRPr="007E7680">
        <w:rPr>
          <w:rStyle w:val="StyleUnderline"/>
          <w:rFonts w:asciiTheme="minorHAnsi" w:hAnsiTheme="minorHAnsi" w:cstheme="minorHAnsi"/>
          <w:highlight w:val="green"/>
        </w:rPr>
        <w:t xml:space="preserve">anti-Blackness and the university’s </w:t>
      </w:r>
      <w:r w:rsidRPr="007E7680">
        <w:rPr>
          <w:rStyle w:val="StyleUnderline"/>
          <w:rFonts w:asciiTheme="minorHAnsi" w:hAnsiTheme="minorHAnsi" w:cstheme="minorHAnsi"/>
          <w:b/>
          <w:bCs/>
          <w:highlight w:val="green"/>
        </w:rPr>
        <w:t>founding ideals</w:t>
      </w:r>
      <w:r w:rsidRPr="007E7680">
        <w:rPr>
          <w:rStyle w:val="StyleUnderline"/>
          <w:rFonts w:asciiTheme="minorHAnsi" w:hAnsiTheme="minorHAnsi" w:cstheme="minorHAnsi"/>
          <w:highlight w:val="green"/>
        </w:rPr>
        <w:t xml:space="preserve"> are</w:t>
      </w:r>
      <w:r w:rsidRPr="007E7680">
        <w:rPr>
          <w:rFonts w:asciiTheme="minorHAnsi" w:hAnsiTheme="minorHAnsi" w:cstheme="minorHAnsi"/>
          <w:sz w:val="16"/>
        </w:rPr>
        <w:t xml:space="preserve"> not incompatible but rather </w:t>
      </w:r>
      <w:r w:rsidRPr="007E7680">
        <w:rPr>
          <w:rStyle w:val="StyleUnderline"/>
          <w:rFonts w:asciiTheme="minorHAnsi" w:hAnsiTheme="minorHAnsi" w:cstheme="minorHAnsi"/>
          <w:b/>
          <w:bCs/>
        </w:rPr>
        <w:t xml:space="preserve">constitutively </w:t>
      </w:r>
      <w:r w:rsidRPr="007E7680">
        <w:rPr>
          <w:rStyle w:val="StyleUnderline"/>
          <w:rFonts w:asciiTheme="minorHAnsi" w:hAnsiTheme="minorHAnsi" w:cstheme="minorHAnsi"/>
          <w:b/>
          <w:bCs/>
          <w:highlight w:val="green"/>
        </w:rPr>
        <w:t>complementary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 examination of the university’s founding documents, and its entire archive of self-constituting statements, might therefore tell us much about the place of slavery as an unspoken condition of institutional possibility. The board’s evocation of national ideals also extends the possible scope of examination to include the ways in which public universities are tied to national ideological investments.</w:t>
      </w:r>
    </w:p>
    <w:p w:rsidR="00F358B7" w:rsidRPr="007E7680" w:rsidRDefault="00F358B7" w:rsidP="00F358B7">
      <w:pPr>
        <w:rPr>
          <w:rFonts w:asciiTheme="minorHAnsi" w:hAnsiTheme="minorHAnsi" w:cstheme="minorHAnsi"/>
        </w:rPr>
      </w:pPr>
    </w:p>
    <w:p w:rsidR="00F358B7" w:rsidRPr="007E7680" w:rsidRDefault="000D0934" w:rsidP="00F358B7">
      <w:pPr>
        <w:pStyle w:val="Heading3"/>
        <w:rPr>
          <w:rFonts w:asciiTheme="minorHAnsi" w:hAnsiTheme="minorHAnsi" w:cstheme="minorHAnsi"/>
        </w:rPr>
      </w:pPr>
      <w:r w:rsidRPr="007E7680">
        <w:rPr>
          <w:rFonts w:asciiTheme="minorHAnsi" w:hAnsiTheme="minorHAnsi" w:cstheme="minorHAnsi"/>
        </w:rPr>
        <w:lastRenderedPageBreak/>
        <w:t>2NC</w:t>
      </w:r>
      <w:r w:rsidR="00F358B7" w:rsidRPr="007E7680">
        <w:rPr>
          <w:rFonts w:asciiTheme="minorHAnsi" w:hAnsiTheme="minorHAnsi" w:cstheme="minorHAnsi"/>
        </w:rPr>
        <w:t xml:space="preserve"> – Narratives (Short)</w:t>
      </w:r>
    </w:p>
    <w:p w:rsidR="00F358B7" w:rsidRPr="007E7680" w:rsidRDefault="00F358B7" w:rsidP="00F358B7">
      <w:pPr>
        <w:pStyle w:val="Heading4"/>
        <w:rPr>
          <w:rFonts w:asciiTheme="minorHAnsi" w:hAnsiTheme="minorHAnsi" w:cstheme="minorHAnsi"/>
        </w:rPr>
      </w:pPr>
      <w:r w:rsidRPr="007E7680">
        <w:rPr>
          <w:rFonts w:asciiTheme="minorHAnsi" w:hAnsiTheme="minorHAnsi" w:cstheme="minorHAnsi"/>
        </w:rPr>
        <w:t xml:space="preserve">Through the aff’s curation of Black people’s stories, the university crafts a “useable past” to reassert its own benevolence. </w:t>
      </w:r>
    </w:p>
    <w:p w:rsidR="00F358B7" w:rsidRPr="007E7680" w:rsidRDefault="00F358B7" w:rsidP="00F358B7">
      <w:pPr>
        <w:rPr>
          <w:rFonts w:asciiTheme="minorHAnsi" w:hAnsiTheme="minorHAnsi" w:cstheme="minorHAnsi"/>
          <w:sz w:val="16"/>
          <w:szCs w:val="16"/>
        </w:rPr>
      </w:pPr>
      <w:r w:rsidRPr="007E7680">
        <w:rPr>
          <w:rStyle w:val="Style13ptBold"/>
          <w:rFonts w:asciiTheme="minorHAnsi" w:hAnsiTheme="minorHAnsi" w:cstheme="minorHAnsi"/>
        </w:rPr>
        <w:t xml:space="preserve">Stein ’16 </w:t>
      </w:r>
      <w:r w:rsidRPr="007E7680">
        <w:rPr>
          <w:rStyle w:val="Style13ptBold"/>
          <w:rFonts w:asciiTheme="minorHAnsi" w:hAnsiTheme="minorHAnsi" w:cstheme="minorHAnsi"/>
          <w:b w:val="0"/>
          <w:bCs w:val="0"/>
          <w:sz w:val="16"/>
          <w:szCs w:val="16"/>
        </w:rPr>
        <w:t xml:space="preserve">(Sharon Stein, University of British Columbia, Canada, 2016, “Universities, slavery, and the unthought of anti-Blackness”, </w:t>
      </w:r>
      <w:r w:rsidRPr="007E7680">
        <w:rPr>
          <w:rStyle w:val="Style13ptBold"/>
          <w:rFonts w:asciiTheme="minorHAnsi" w:hAnsiTheme="minorHAnsi" w:cstheme="minorHAnsi"/>
          <w:b w:val="0"/>
          <w:bCs w:val="0"/>
          <w:i/>
          <w:iCs/>
          <w:sz w:val="16"/>
          <w:szCs w:val="16"/>
        </w:rPr>
        <w:t>Cultural Dynamics</w:t>
      </w:r>
      <w:r w:rsidRPr="007E7680">
        <w:rPr>
          <w:rStyle w:val="Style13ptBold"/>
          <w:rFonts w:asciiTheme="minorHAnsi" w:hAnsiTheme="minorHAnsi" w:cstheme="minorHAnsi"/>
          <w:b w:val="0"/>
          <w:bCs w:val="0"/>
          <w:sz w:val="16"/>
          <w:szCs w:val="16"/>
        </w:rPr>
        <w:t xml:space="preserve">, p. 1–19, </w:t>
      </w:r>
      <w:hyperlink r:id="rId13" w:history="1">
        <w:r w:rsidRPr="007E7680">
          <w:rPr>
            <w:rStyle w:val="Hyperlink"/>
            <w:rFonts w:asciiTheme="minorHAnsi" w:hAnsiTheme="minorHAnsi" w:cstheme="minorHAnsi"/>
            <w:sz w:val="16"/>
            <w:szCs w:val="16"/>
          </w:rPr>
          <w:t>https://www.researchgate.net/publication/299399857_Universities_slavery_and_the_unthought_of_anti-Blackness</w:t>
        </w:r>
      </w:hyperlink>
      <w:r w:rsidRPr="007E7680">
        <w:rPr>
          <w:rStyle w:val="Style13ptBold"/>
          <w:rFonts w:asciiTheme="minorHAnsi" w:hAnsiTheme="minorHAnsi" w:cstheme="minorHAnsi"/>
          <w:b w:val="0"/>
          <w:bCs w:val="0"/>
          <w:sz w:val="16"/>
          <w:szCs w:val="16"/>
        </w:rPr>
        <w:t>) \\EG</w:t>
      </w:r>
    </w:p>
    <w:p w:rsidR="00F358B7" w:rsidRPr="007E7680" w:rsidRDefault="00F358B7" w:rsidP="00F358B7">
      <w:pPr>
        <w:rPr>
          <w:rFonts w:asciiTheme="minorHAnsi" w:hAnsiTheme="minorHAnsi" w:cstheme="minorHAnsi"/>
          <w:sz w:val="16"/>
        </w:rPr>
      </w:pPr>
      <w:r w:rsidRPr="007E7680">
        <w:rPr>
          <w:rFonts w:asciiTheme="minorHAnsi" w:hAnsiTheme="minorHAnsi" w:cstheme="minorHAnsi"/>
          <w:sz w:val="16"/>
        </w:rPr>
        <w:t xml:space="preserve">In this way, </w:t>
      </w:r>
      <w:r w:rsidRPr="007E7680">
        <w:rPr>
          <w:rStyle w:val="StyleUnderline"/>
          <w:rFonts w:asciiTheme="minorHAnsi" w:hAnsiTheme="minorHAnsi" w:cstheme="minorHAnsi"/>
          <w:highlight w:val="green"/>
        </w:rPr>
        <w:t>UVa’s efforts to address its past have</w:t>
      </w:r>
      <w:r w:rsidRPr="007E7680">
        <w:rPr>
          <w:rStyle w:val="StyleUnderline"/>
          <w:rFonts w:asciiTheme="minorHAnsi" w:hAnsiTheme="minorHAnsi" w:cstheme="minorHAnsi"/>
        </w:rPr>
        <w:t xml:space="preserve"> in some cases </w:t>
      </w:r>
      <w:r w:rsidRPr="007E7680">
        <w:rPr>
          <w:rStyle w:val="StyleUnderline"/>
          <w:rFonts w:asciiTheme="minorHAnsi" w:hAnsiTheme="minorHAnsi" w:cstheme="minorHAnsi"/>
          <w:highlight w:val="green"/>
        </w:rPr>
        <w:t>resulted in enslaved persons being</w:t>
      </w:r>
      <w:r w:rsidRPr="007E7680">
        <w:rPr>
          <w:rStyle w:val="StyleUnderline"/>
          <w:rFonts w:asciiTheme="minorHAnsi" w:hAnsiTheme="minorHAnsi" w:cstheme="minorHAnsi"/>
        </w:rPr>
        <w:t xml:space="preserve"> retroactively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included</w:t>
      </w:r>
      <w:r w:rsidRPr="007E7680">
        <w:rPr>
          <w:rStyle w:val="StyleUnderline"/>
          <w:rFonts w:asciiTheme="minorHAnsi" w:hAnsiTheme="minorHAnsi" w:cstheme="minorHAnsi"/>
          <w:highlight w:val="green"/>
        </w:rPr>
        <w:t>” into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university’s organizational saga</w:t>
      </w:r>
      <w:r w:rsidRPr="007E7680">
        <w:rPr>
          <w:rFonts w:asciiTheme="minorHAnsi" w:hAnsiTheme="minorHAnsi" w:cstheme="minorHAnsi"/>
          <w:sz w:val="16"/>
        </w:rPr>
        <w:t xml:space="preserve">, even </w:t>
      </w:r>
      <w:r w:rsidRPr="007E7680">
        <w:rPr>
          <w:rStyle w:val="StyleUnderline"/>
          <w:rFonts w:asciiTheme="minorHAnsi" w:hAnsiTheme="minorHAnsi" w:cstheme="minorHAnsi"/>
        </w:rPr>
        <w:t xml:space="preserve">to the point of </w:t>
      </w:r>
      <w:r w:rsidRPr="007E7680">
        <w:rPr>
          <w:rStyle w:val="StyleUnderline"/>
          <w:rFonts w:asciiTheme="minorHAnsi" w:hAnsiTheme="minorHAnsi" w:cstheme="minorHAnsi"/>
          <w:highlight w:val="green"/>
        </w:rPr>
        <w:t>deeming them</w:t>
      </w:r>
      <w:r w:rsidRPr="007E7680">
        <w:rPr>
          <w:rFonts w:asciiTheme="minorHAnsi" w:hAnsiTheme="minorHAnsi" w:cstheme="minorHAnsi"/>
          <w:sz w:val="16"/>
        </w:rPr>
        <w:t xml:space="preserve"> minor </w:t>
      </w:r>
      <w:r w:rsidRPr="007E7680">
        <w:rPr>
          <w:rStyle w:val="StyleUnderline"/>
          <w:rFonts w:asciiTheme="minorHAnsi" w:hAnsiTheme="minorHAnsi" w:cstheme="minorHAnsi"/>
          <w:b/>
          <w:bCs/>
          <w:highlight w:val="green"/>
        </w:rPr>
        <w:t>university heroes</w:t>
      </w:r>
      <w:r w:rsidRPr="007E7680">
        <w:rPr>
          <w:rStyle w:val="StyleUnderline"/>
          <w:rFonts w:asciiTheme="minorHAnsi" w:hAnsiTheme="minorHAnsi" w:cstheme="minorHAnsi"/>
        </w:rPr>
        <w:t>.</w:t>
      </w:r>
      <w:r w:rsidRPr="007E7680">
        <w:rPr>
          <w:rFonts w:asciiTheme="minorHAnsi" w:hAnsiTheme="minorHAnsi" w:cstheme="minorHAnsi"/>
          <w:sz w:val="16"/>
        </w:rPr>
        <w:t xml:space="preserve"> This observation is not intended to malign these individuals, but is rather meant to prompt further consideration: </w:t>
      </w:r>
      <w:r w:rsidRPr="007E7680">
        <w:rPr>
          <w:rStyle w:val="StyleUnderline"/>
          <w:rFonts w:asciiTheme="minorHAnsi" w:hAnsiTheme="minorHAnsi" w:cstheme="minorHAnsi"/>
          <w:highlight w:val="green"/>
        </w:rPr>
        <w:t xml:space="preserve">Can the complex lives of enslaved persons </w:t>
      </w:r>
      <w:r w:rsidRPr="007E7680">
        <w:rPr>
          <w:rStyle w:val="StyleUnderline"/>
          <w:rFonts w:asciiTheme="minorHAnsi" w:hAnsiTheme="minorHAnsi" w:cstheme="minorHAnsi"/>
          <w:b/>
          <w:bCs/>
          <w:highlight w:val="green"/>
        </w:rPr>
        <w:t>really be “known</w:t>
      </w:r>
      <w:r w:rsidRPr="007E7680">
        <w:rPr>
          <w:rStyle w:val="StyleUnderline"/>
          <w:rFonts w:asciiTheme="minorHAnsi" w:hAnsiTheme="minorHAnsi" w:cstheme="minorHAnsi"/>
          <w:highlight w:val="green"/>
        </w:rPr>
        <w:t>” through these institutional accounts?</w:t>
      </w:r>
      <w:r w:rsidRPr="007E7680">
        <w:rPr>
          <w:rFonts w:asciiTheme="minorHAnsi" w:hAnsiTheme="minorHAnsi" w:cstheme="minorHAnsi"/>
          <w:sz w:val="16"/>
        </w:rPr>
        <w:t xml:space="preserve"> Why were these particular individuals and not others featured in official university materials? And </w:t>
      </w:r>
      <w:r w:rsidRPr="007E7680">
        <w:rPr>
          <w:rStyle w:val="StyleUnderline"/>
          <w:rFonts w:asciiTheme="minorHAnsi" w:hAnsiTheme="minorHAnsi" w:cstheme="minorHAnsi"/>
        </w:rPr>
        <w:t>why are the accounts of their lives</w:t>
      </w:r>
      <w:r w:rsidRPr="007E7680">
        <w:rPr>
          <w:rFonts w:asciiTheme="minorHAnsi" w:hAnsiTheme="minorHAnsi" w:cstheme="minorHAnsi"/>
          <w:sz w:val="16"/>
        </w:rPr>
        <w:t xml:space="preserve"> and their place </w:t>
      </w:r>
      <w:r w:rsidRPr="007E7680">
        <w:rPr>
          <w:rStyle w:val="StyleUnderline"/>
          <w:rFonts w:asciiTheme="minorHAnsi" w:hAnsiTheme="minorHAnsi" w:cstheme="minorHAnsi"/>
        </w:rPr>
        <w:t xml:space="preserve">at the university </w:t>
      </w:r>
      <w:r w:rsidRPr="007E7680">
        <w:rPr>
          <w:rStyle w:val="StyleUnderline"/>
          <w:rFonts w:asciiTheme="minorHAnsi" w:hAnsiTheme="minorHAnsi" w:cstheme="minorHAnsi"/>
          <w:b/>
          <w:bCs/>
        </w:rPr>
        <w:t>constructed</w:t>
      </w:r>
      <w:r w:rsidRPr="007E7680">
        <w:rPr>
          <w:rStyle w:val="StyleUnderline"/>
          <w:rFonts w:asciiTheme="minorHAnsi" w:hAnsiTheme="minorHAnsi" w:cstheme="minorHAnsi"/>
        </w:rPr>
        <w:t xml:space="preserve"> in this way?</w:t>
      </w:r>
      <w:r w:rsidRPr="007E7680">
        <w:rPr>
          <w:rFonts w:asciiTheme="minorHAnsi" w:hAnsiTheme="minorHAnsi" w:cstheme="minorHAnsi"/>
          <w:sz w:val="16"/>
        </w:rPr>
        <w:t xml:space="preserve"> Writing about recent historical novels, Sharpe (2014b) suggests that some </w:t>
      </w:r>
      <w:r w:rsidRPr="007E7680">
        <w:rPr>
          <w:rStyle w:val="StyleUnderline"/>
          <w:rFonts w:asciiTheme="minorHAnsi" w:hAnsiTheme="minorHAnsi" w:cstheme="minorHAnsi"/>
        </w:rPr>
        <w:t xml:space="preserve">contemporary portrayals of slavery are “engaged in constructing a </w:t>
      </w:r>
      <w:r w:rsidRPr="007E7680">
        <w:rPr>
          <w:rStyle w:val="StyleUnderline"/>
          <w:rFonts w:asciiTheme="minorHAnsi" w:hAnsiTheme="minorHAnsi" w:cstheme="minorHAnsi"/>
          <w:b/>
          <w:bCs/>
        </w:rPr>
        <w:t>useable past</w:t>
      </w:r>
      <w:r w:rsidRPr="007E7680">
        <w:rPr>
          <w:rStyle w:val="StyleUnderline"/>
          <w:rFonts w:asciiTheme="minorHAnsi" w:hAnsiTheme="minorHAnsi" w:cstheme="minorHAnsi"/>
        </w:rPr>
        <w:t xml:space="preserve"> out of which a post racial present</w:t>
      </w:r>
      <w:r w:rsidRPr="007E7680">
        <w:rPr>
          <w:rFonts w:asciiTheme="minorHAnsi" w:hAnsiTheme="minorHAnsi" w:cstheme="minorHAnsi"/>
          <w:sz w:val="16"/>
        </w:rPr>
        <w:t xml:space="preserve"> and future might be understood to have been always already coming into existence—even under the most brutal of systems” (p. 194). </w:t>
      </w:r>
      <w:r w:rsidRPr="007E7680">
        <w:rPr>
          <w:rStyle w:val="StyleUnderline"/>
          <w:rFonts w:asciiTheme="minorHAnsi" w:hAnsiTheme="minorHAnsi" w:cstheme="minorHAnsi"/>
          <w:highlight w:val="green"/>
        </w:rPr>
        <w:t>Through its curation of enslaved persons’ stories, the university may be</w:t>
      </w:r>
      <w:r w:rsidRPr="007E7680">
        <w:rPr>
          <w:rStyle w:val="StyleUnderline"/>
          <w:rFonts w:asciiTheme="minorHAnsi" w:hAnsiTheme="minorHAnsi" w:cstheme="minorHAnsi"/>
        </w:rPr>
        <w:t xml:space="preserve"> similarly </w:t>
      </w:r>
      <w:r w:rsidRPr="007E7680">
        <w:rPr>
          <w:rStyle w:val="StyleUnderline"/>
          <w:rFonts w:asciiTheme="minorHAnsi" w:hAnsiTheme="minorHAnsi" w:cstheme="minorHAnsi"/>
          <w:highlight w:val="green"/>
        </w:rPr>
        <w:t>crafting a “</w:t>
      </w:r>
      <w:r w:rsidRPr="007E7680">
        <w:rPr>
          <w:rStyle w:val="StyleUnderline"/>
          <w:rFonts w:asciiTheme="minorHAnsi" w:hAnsiTheme="minorHAnsi" w:cstheme="minorHAnsi"/>
          <w:b/>
          <w:bCs/>
          <w:highlight w:val="green"/>
        </w:rPr>
        <w:t>useable past</w:t>
      </w:r>
      <w:r w:rsidRPr="007E7680">
        <w:rPr>
          <w:rStyle w:val="StyleUnderline"/>
          <w:rFonts w:asciiTheme="minorHAnsi" w:hAnsiTheme="minorHAnsi" w:cstheme="minorHAnsi"/>
          <w:highlight w:val="green"/>
        </w:rPr>
        <w:t xml:space="preserve">” out of which to </w:t>
      </w:r>
      <w:r w:rsidRPr="007E7680">
        <w:rPr>
          <w:rStyle w:val="StyleUnderline"/>
          <w:rFonts w:asciiTheme="minorHAnsi" w:hAnsiTheme="minorHAnsi" w:cstheme="minorHAnsi"/>
          <w:b/>
          <w:bCs/>
          <w:highlight w:val="green"/>
        </w:rPr>
        <w:t>reassert its own benevolence</w:t>
      </w:r>
      <w:r w:rsidRPr="007E7680">
        <w:rPr>
          <w:rStyle w:val="StyleUnderline"/>
          <w:rFonts w:asciiTheme="minorHAnsi" w:hAnsiTheme="minorHAnsi" w:cstheme="minorHAnsi"/>
          <w:highlight w:val="green"/>
        </w:rPr>
        <w:t xml:space="preserve"> and potentially refuse</w:t>
      </w:r>
      <w:r w:rsidRPr="007E7680">
        <w:rPr>
          <w:rStyle w:val="StyleUnderline"/>
          <w:rFonts w:asciiTheme="minorHAnsi" w:hAnsiTheme="minorHAnsi" w:cstheme="minorHAnsi"/>
        </w:rPr>
        <w:t xml:space="preserve"> “in the </w:t>
      </w:r>
      <w:r w:rsidRPr="007E7680">
        <w:rPr>
          <w:rStyle w:val="StyleUnderline"/>
          <w:rFonts w:asciiTheme="minorHAnsi" w:hAnsiTheme="minorHAnsi" w:cstheme="minorHAnsi"/>
          <w:highlight w:val="green"/>
        </w:rPr>
        <w:t>present</w:t>
      </w:r>
      <w:r w:rsidRPr="007E7680">
        <w:rPr>
          <w:rStyle w:val="StyleUnderline"/>
          <w:rFonts w:asciiTheme="minorHAnsi" w:hAnsiTheme="minorHAnsi" w:cstheme="minorHAnsi"/>
        </w:rPr>
        <w:t xml:space="preserve"> to account for the persistence, necessity, and </w:t>
      </w:r>
      <w:r w:rsidRPr="007E7680">
        <w:rPr>
          <w:rStyle w:val="StyleUnderline"/>
          <w:rFonts w:asciiTheme="minorHAnsi" w:hAnsiTheme="minorHAnsi" w:cstheme="minorHAnsi"/>
          <w:b/>
          <w:bCs/>
          <w:highlight w:val="green"/>
        </w:rPr>
        <w:t>instrumentalization of black suffering</w:t>
      </w:r>
      <w:r w:rsidRPr="007E7680">
        <w:rPr>
          <w:rStyle w:val="StyleUnderline"/>
          <w:rFonts w:asciiTheme="minorHAnsi" w:hAnsiTheme="minorHAnsi" w:cstheme="minorHAnsi"/>
        </w:rPr>
        <w:t>”</w:t>
      </w:r>
      <w:r w:rsidRPr="007E7680">
        <w:rPr>
          <w:rFonts w:asciiTheme="minorHAnsi" w:hAnsiTheme="minorHAnsi" w:cstheme="minorHAnsi"/>
          <w:sz w:val="16"/>
        </w:rPr>
        <w:t xml:space="preserve"> (Sharpe, 2014b: 197). Apart from both the undoubtedly limited range of stories that are accessible through official archives (Hartman, 2007) and “the tensions of what it is possible to tell” (Walcott, 2000: 142), </w:t>
      </w:r>
      <w:r w:rsidRPr="007E7680">
        <w:rPr>
          <w:rStyle w:val="StyleUnderline"/>
          <w:rFonts w:asciiTheme="minorHAnsi" w:hAnsiTheme="minorHAnsi" w:cstheme="minorHAnsi"/>
          <w:highlight w:val="green"/>
        </w:rPr>
        <w:t>emphasizing the stories of individual enslaved persons</w:t>
      </w:r>
      <w:r w:rsidRPr="007E7680">
        <w:rPr>
          <w:rStyle w:val="StyleUnderline"/>
          <w:rFonts w:asciiTheme="minorHAnsi" w:hAnsiTheme="minorHAnsi" w:cstheme="minorHAnsi"/>
        </w:rPr>
        <w:t xml:space="preserve"> who are </w:t>
      </w:r>
      <w:r w:rsidRPr="007E7680">
        <w:rPr>
          <w:rStyle w:val="StyleUnderline"/>
          <w:rFonts w:asciiTheme="minorHAnsi" w:hAnsiTheme="minorHAnsi" w:cstheme="minorHAnsi"/>
          <w:highlight w:val="green"/>
        </w:rPr>
        <w:t>deemed to be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exceptional can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preclude reflection</w:t>
      </w:r>
      <w:r w:rsidRPr="007E7680">
        <w:rPr>
          <w:rStyle w:val="StyleUnderline"/>
          <w:rFonts w:asciiTheme="minorHAnsi" w:hAnsiTheme="minorHAnsi" w:cstheme="minorHAnsi"/>
          <w:highlight w:val="green"/>
        </w:rPr>
        <w:t xml:space="preserve"> on Black enslavement as a structuring condition of possibility</w:t>
      </w:r>
      <w:r w:rsidRPr="007E7680">
        <w:rPr>
          <w:rStyle w:val="StyleUnderline"/>
          <w:rFonts w:asciiTheme="minorHAnsi" w:hAnsiTheme="minorHAnsi" w:cstheme="minorHAnsi"/>
        </w:rPr>
        <w:t xml:space="preserve"> not only </w:t>
      </w:r>
      <w:r w:rsidRPr="007E7680">
        <w:rPr>
          <w:rStyle w:val="StyleUnderline"/>
          <w:rFonts w:asciiTheme="minorHAnsi" w:hAnsiTheme="minorHAnsi" w:cstheme="minorHAnsi"/>
          <w:highlight w:val="green"/>
        </w:rPr>
        <w:t xml:space="preserve">for the modern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b/>
          <w:bCs/>
        </w:rPr>
        <w: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accumulation of wealth</w:t>
      </w:r>
      <w:r w:rsidRPr="007E7680">
        <w:rPr>
          <w:rStyle w:val="StyleUnderline"/>
          <w:rFonts w:asciiTheme="minorHAnsi" w:hAnsiTheme="minorHAnsi" w:cstheme="minorHAnsi"/>
        </w:rPr>
        <w:t xml:space="preserve">, power,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prestige but also for </w:t>
      </w:r>
      <w:r w:rsidRPr="007E7680">
        <w:rPr>
          <w:rStyle w:val="StyleUnderline"/>
          <w:rFonts w:asciiTheme="minorHAnsi" w:hAnsiTheme="minorHAnsi" w:cstheme="minorHAnsi"/>
          <w:highlight w:val="green"/>
        </w:rPr>
        <w:t>the modern world</w:t>
      </w:r>
      <w:r w:rsidRPr="007E7680">
        <w:rPr>
          <w:rStyle w:val="StyleUnderline"/>
          <w:rFonts w:asciiTheme="minorHAnsi" w:hAnsiTheme="minorHAnsi" w:cstheme="minorHAnsi"/>
        </w:rPr>
        <w:t xml:space="preserve"> itself.</w:t>
      </w:r>
      <w:r w:rsidRPr="007E7680">
        <w:rPr>
          <w:rFonts w:asciiTheme="minorHAnsi" w:hAnsiTheme="minorHAnsi" w:cstheme="minorHAnsi"/>
          <w:sz w:val="16"/>
        </w:rPr>
        <w:t xml:space="preserve"> At the same time, narratives that emphasize the humanity of enslaved Black persons, as well as free Black persons, only in ways that can be read as deserving of empathy or admiration from Man’s gaze, may repeat the initial negation. As Hartman suggests, It’s as though in order </w:t>
      </w:r>
      <w:r w:rsidRPr="007E7680">
        <w:rPr>
          <w:rStyle w:val="StyleUnderline"/>
          <w:rFonts w:asciiTheme="minorHAnsi" w:hAnsiTheme="minorHAnsi" w:cstheme="minorHAnsi"/>
        </w:rPr>
        <w:t xml:space="preserve">to come to any recognition of common humanity, </w:t>
      </w:r>
      <w:r w:rsidRPr="007E7680">
        <w:rPr>
          <w:rStyle w:val="StyleUnderline"/>
          <w:rFonts w:asciiTheme="minorHAnsi" w:hAnsiTheme="minorHAnsi" w:cstheme="minorHAnsi"/>
          <w:highlight w:val="green"/>
        </w:rPr>
        <w:t>the other must be</w:t>
      </w:r>
      <w:r w:rsidRPr="007E7680">
        <w:rPr>
          <w:rFonts w:asciiTheme="minorHAnsi" w:hAnsiTheme="minorHAnsi" w:cstheme="minorHAnsi"/>
          <w:sz w:val="16"/>
        </w:rPr>
        <w:t xml:space="preserve"> assimilated, meaning in this case, </w:t>
      </w:r>
      <w:r w:rsidRPr="007E7680">
        <w:rPr>
          <w:rStyle w:val="StyleUnderline"/>
          <w:rFonts w:asciiTheme="minorHAnsi" w:hAnsiTheme="minorHAnsi" w:cstheme="minorHAnsi"/>
          <w:b/>
          <w:bCs/>
          <w:highlight w:val="green"/>
        </w:rPr>
        <w:t>utterly displaced and effaced</w:t>
      </w:r>
      <w:r w:rsidRPr="007E7680">
        <w:rPr>
          <w:rFonts w:asciiTheme="minorHAnsi" w:hAnsiTheme="minorHAnsi" w:cstheme="minorHAnsi"/>
          <w:sz w:val="16"/>
        </w:rPr>
        <w:t xml:space="preserve">: “Only if I can see myself in that position can I understand the crisis of that position.” (in Hartman and Wilderson, 2003: 189) </w:t>
      </w:r>
      <w:r w:rsidRPr="007E7680">
        <w:rPr>
          <w:rStyle w:val="StyleUnderline"/>
          <w:rFonts w:asciiTheme="minorHAnsi" w:hAnsiTheme="minorHAnsi" w:cstheme="minorHAnsi"/>
          <w:highlight w:val="green"/>
        </w:rPr>
        <w:t>Institutional accounts</w:t>
      </w:r>
      <w:r w:rsidRPr="007E7680">
        <w:rPr>
          <w:rStyle w:val="StyleUnderline"/>
          <w:rFonts w:asciiTheme="minorHAnsi" w:hAnsiTheme="minorHAnsi" w:cstheme="minorHAnsi"/>
        </w:rPr>
        <w:t xml:space="preserve"> of slavery </w:t>
      </w:r>
      <w:r w:rsidRPr="007E7680">
        <w:rPr>
          <w:rStyle w:val="StyleUnderline"/>
          <w:rFonts w:asciiTheme="minorHAnsi" w:hAnsiTheme="minorHAnsi" w:cstheme="minorHAnsi"/>
          <w:highlight w:val="green"/>
        </w:rPr>
        <w:t>are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circumscribed</w:t>
      </w:r>
      <w:r w:rsidRPr="007E7680">
        <w:rPr>
          <w:rStyle w:val="StyleUnderline"/>
          <w:rFonts w:asciiTheme="minorHAnsi" w:hAnsiTheme="minorHAnsi" w:cstheme="minorHAnsi"/>
          <w:highlight w:val="green"/>
        </w:rPr>
        <w:t xml:space="preserve"> by</w:t>
      </w:r>
      <w:r w:rsidRPr="007E7680">
        <w:rPr>
          <w:rFonts w:asciiTheme="minorHAnsi" w:hAnsiTheme="minorHAnsi" w:cstheme="minorHAnsi"/>
          <w:sz w:val="16"/>
        </w:rPr>
        <w:t xml:space="preserve"> the possibilities for </w:t>
      </w:r>
      <w:r w:rsidRPr="007E7680">
        <w:rPr>
          <w:rStyle w:val="StyleUnderline"/>
          <w:rFonts w:asciiTheme="minorHAnsi" w:hAnsiTheme="minorHAnsi" w:cstheme="minorHAnsi"/>
          <w:highlight w:val="green"/>
        </w:rPr>
        <w:t>representation</w:t>
      </w:r>
      <w:r w:rsidRPr="007E7680">
        <w:rPr>
          <w:rFonts w:asciiTheme="minorHAnsi" w:hAnsiTheme="minorHAnsi" w:cstheme="minorHAnsi"/>
          <w:sz w:val="16"/>
        </w:rPr>
        <w:t xml:space="preserve"> and recognition </w:t>
      </w:r>
      <w:r w:rsidRPr="007E7680">
        <w:rPr>
          <w:rStyle w:val="StyleUnderline"/>
          <w:rFonts w:asciiTheme="minorHAnsi" w:hAnsiTheme="minorHAnsi" w:cstheme="minorHAnsi"/>
          <w:highlight w:val="green"/>
        </w:rPr>
        <w:t xml:space="preserve">within Man’s grammar, and by the </w:t>
      </w:r>
      <w:r w:rsidRPr="007E7680">
        <w:rPr>
          <w:rStyle w:val="StyleUnderline"/>
          <w:rFonts w:asciiTheme="minorHAnsi" w:hAnsiTheme="minorHAnsi" w:cstheme="minorHAnsi"/>
          <w:b/>
          <w:bCs/>
          <w:highlight w:val="green"/>
        </w:rPr>
        <w:t>preservationist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imperative to contain</w:t>
      </w:r>
      <w:r w:rsidRPr="007E7680">
        <w:rPr>
          <w:rStyle w:val="StyleUnderline"/>
          <w:rFonts w:asciiTheme="minorHAnsi" w:hAnsiTheme="minorHAnsi" w:cstheme="minorHAnsi"/>
        </w:rPr>
        <w:t xml:space="preserve"> possible </w:t>
      </w:r>
      <w:r w:rsidRPr="007E7680">
        <w:rPr>
          <w:rStyle w:val="StyleUnderline"/>
          <w:rFonts w:asciiTheme="minorHAnsi" w:hAnsiTheme="minorHAnsi" w:cstheme="minorHAnsi"/>
          <w:highlight w:val="green"/>
        </w:rPr>
        <w:t>fractures in the university’s</w:t>
      </w:r>
      <w:r w:rsidRPr="007E7680">
        <w:rPr>
          <w:rStyle w:val="StyleUnderline"/>
          <w:rFonts w:asciiTheme="minorHAnsi" w:hAnsiTheme="minorHAnsi" w:cstheme="minorHAnsi"/>
        </w:rPr>
        <w:t xml:space="preserve"> organizational </w:t>
      </w:r>
      <w:r w:rsidRPr="007E7680">
        <w:rPr>
          <w:rStyle w:val="StyleUnderline"/>
          <w:rFonts w:asciiTheme="minorHAnsi" w:hAnsiTheme="minorHAnsi" w:cstheme="minorHAnsi"/>
          <w:highlight w:val="green"/>
        </w:rPr>
        <w:t>saga. The result may be the reproduction of</w:t>
      </w:r>
      <w:r w:rsidRPr="007E7680">
        <w:rPr>
          <w:rStyle w:val="StyleUnderline"/>
          <w:rFonts w:asciiTheme="minorHAnsi" w:hAnsiTheme="minorHAnsi" w:cstheme="minorHAnsi"/>
        </w:rPr>
        <w:t xml:space="preserve"> underlying frames of </w:t>
      </w:r>
      <w:r w:rsidRPr="007E7680">
        <w:rPr>
          <w:rStyle w:val="StyleUnderline"/>
          <w:rFonts w:asciiTheme="minorHAnsi" w:hAnsiTheme="minorHAnsi" w:cstheme="minorHAnsi"/>
          <w:highlight w:val="green"/>
        </w:rPr>
        <w:t>anti-Blackness</w:t>
      </w:r>
      <w:r w:rsidRPr="007E7680">
        <w:rPr>
          <w:rStyle w:val="StyleUnderline"/>
          <w:rFonts w:asciiTheme="minorHAnsi" w:hAnsiTheme="minorHAnsi" w:cstheme="minorHAnsi"/>
        </w:rPr>
        <w:t xml:space="preserve"> in the present, as well as the fiction that enslaved persons’ lived experiences are </w:t>
      </w:r>
      <w:r w:rsidRPr="007E7680">
        <w:rPr>
          <w:rStyle w:val="StyleUnderline"/>
          <w:rFonts w:asciiTheme="minorHAnsi" w:hAnsiTheme="minorHAnsi" w:cstheme="minorHAnsi"/>
          <w:b/>
          <w:bCs/>
        </w:rPr>
        <w:t>readily accessible</w:t>
      </w:r>
      <w:r w:rsidRPr="007E7680">
        <w:rPr>
          <w:rFonts w:asciiTheme="minorHAnsi" w:hAnsiTheme="minorHAnsi" w:cstheme="minorHAnsi"/>
          <w:sz w:val="16"/>
        </w:rPr>
        <w:t xml:space="preserve">, when in fact, as Professor Walker notes, “We don’t know Henry Martin” (Heuchert, 2012). </w:t>
      </w:r>
      <w:r w:rsidRPr="007E7680">
        <w:rPr>
          <w:rStyle w:val="StyleUnderline"/>
          <w:rFonts w:asciiTheme="minorHAnsi" w:hAnsiTheme="minorHAnsi" w:cstheme="minorHAnsi"/>
        </w:rPr>
        <w:t xml:space="preserve">The selective interest in individual stories is also telling for its almost </w:t>
      </w:r>
      <w:r w:rsidRPr="007E7680">
        <w:rPr>
          <w:rStyle w:val="StyleUnderline"/>
          <w:rFonts w:asciiTheme="minorHAnsi" w:hAnsiTheme="minorHAnsi" w:cstheme="minorHAnsi"/>
          <w:b/>
          <w:bCs/>
        </w:rPr>
        <w:t>total focus</w:t>
      </w:r>
      <w:r w:rsidRPr="007E7680">
        <w:rPr>
          <w:rStyle w:val="StyleUnderline"/>
          <w:rFonts w:asciiTheme="minorHAnsi" w:hAnsiTheme="minorHAnsi" w:cstheme="minorHAnsi"/>
        </w:rPr>
        <w:t xml:space="preserve"> on enslaved persons. </w:t>
      </w:r>
      <w:r w:rsidRPr="007E7680">
        <w:rPr>
          <w:rFonts w:asciiTheme="minorHAnsi" w:hAnsiTheme="minorHAnsi" w:cstheme="minorHAnsi"/>
          <w:sz w:val="16"/>
        </w:rPr>
        <w:t xml:space="preserve">It is particularly notable that there is little reference to Thomas Jefferson as an enslaver, given that he is otherwise the object of almost obsessive focus at the university. This is not to suggest that the stories of enslavers ought to be featured in order to “balance” the stories of those whom they enslaved, but rather to interrogate why the latter are of such interest and the former are not. One way to disrupt a narrative of benevolence is indeed to re-examine hagiographic histories. There is value in such correctives not primarily in order to produce a judgment about Jefferson’s particular disposition as an enslaver (e.g. as in Wiencek, 2012) —as if there were such a thing as a “good” slaveowner—but to consider how the very philosophy that guided Jefferson’s vision for the university, and indeed the US nationstate, may also be organized by frames of coloniality, white supremacy, and anti-Blackness (Robin, 2012; Wilder, 2013). Such consideration might, for example, allow for a more critical reading of the segment of the 2007 BOV resolution that emphasized, the notion of involuntary servitude is repugnant and incompatible with the ideals upon which the University was founded, the ideals upon which the commonwealth was organized in 1776, and the ideals embodied in our national Declaration of Independence [drafted by Jefferson] in the same year. (Wood, 2007) </w:t>
      </w:r>
      <w:r w:rsidRPr="007E7680">
        <w:rPr>
          <w:rStyle w:val="StyleUnderline"/>
          <w:rFonts w:asciiTheme="minorHAnsi" w:hAnsiTheme="minorHAnsi" w:cstheme="minorHAnsi"/>
        </w:rPr>
        <w:t xml:space="preserve">If the figure of the irrational, affectable, and unfree Black person provides a </w:t>
      </w:r>
      <w:r w:rsidRPr="007E7680">
        <w:rPr>
          <w:rStyle w:val="StyleUnderline"/>
          <w:rFonts w:asciiTheme="minorHAnsi" w:hAnsiTheme="minorHAnsi" w:cstheme="minorHAnsi"/>
          <w:b/>
          <w:bCs/>
        </w:rPr>
        <w:t>foundational conceptual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contrast to,</w:t>
      </w:r>
      <w:r w:rsidRPr="007E7680">
        <w:rPr>
          <w:rStyle w:val="StyleUnderline"/>
          <w:rFonts w:asciiTheme="minorHAnsi" w:hAnsiTheme="minorHAnsi" w:cstheme="minorHAnsi"/>
        </w:rPr>
        <w:t xml:space="preserve"> and material condition of possibility for, Man’s claims to universal reason, sovereignty, and liberty</w:t>
      </w:r>
      <w:r w:rsidRPr="007E7680">
        <w:rPr>
          <w:rFonts w:asciiTheme="minorHAnsi" w:hAnsiTheme="minorHAnsi" w:cstheme="minorHAnsi"/>
          <w:sz w:val="16"/>
        </w:rPr>
        <w:t xml:space="preserve"> (Silva, 2007; Wynter, 2003), </w:t>
      </w:r>
      <w:r w:rsidRPr="007E7680">
        <w:rPr>
          <w:rStyle w:val="StyleUnderline"/>
          <w:rFonts w:asciiTheme="minorHAnsi" w:hAnsiTheme="minorHAnsi" w:cstheme="minorHAnsi"/>
        </w:rPr>
        <w:t xml:space="preserve">then </w:t>
      </w:r>
      <w:r w:rsidRPr="007E7680">
        <w:rPr>
          <w:rStyle w:val="StyleUnderline"/>
          <w:rFonts w:asciiTheme="minorHAnsi" w:hAnsiTheme="minorHAnsi" w:cstheme="minorHAnsi"/>
          <w:highlight w:val="green"/>
        </w:rPr>
        <w:t xml:space="preserve">anti-Blackness and the university’s </w:t>
      </w:r>
      <w:r w:rsidRPr="007E7680">
        <w:rPr>
          <w:rStyle w:val="StyleUnderline"/>
          <w:rFonts w:asciiTheme="minorHAnsi" w:hAnsiTheme="minorHAnsi" w:cstheme="minorHAnsi"/>
          <w:b/>
          <w:bCs/>
          <w:highlight w:val="green"/>
        </w:rPr>
        <w:t>founding ideals</w:t>
      </w:r>
      <w:r w:rsidRPr="007E7680">
        <w:rPr>
          <w:rStyle w:val="StyleUnderline"/>
          <w:rFonts w:asciiTheme="minorHAnsi" w:hAnsiTheme="minorHAnsi" w:cstheme="minorHAnsi"/>
          <w:highlight w:val="green"/>
        </w:rPr>
        <w:t xml:space="preserve"> are</w:t>
      </w:r>
      <w:r w:rsidRPr="007E7680">
        <w:rPr>
          <w:rFonts w:asciiTheme="minorHAnsi" w:hAnsiTheme="minorHAnsi" w:cstheme="minorHAnsi"/>
          <w:sz w:val="16"/>
        </w:rPr>
        <w:t xml:space="preserve"> not incompatible but rather </w:t>
      </w:r>
      <w:r w:rsidRPr="007E7680">
        <w:rPr>
          <w:rStyle w:val="StyleUnderline"/>
          <w:rFonts w:asciiTheme="minorHAnsi" w:hAnsiTheme="minorHAnsi" w:cstheme="minorHAnsi"/>
          <w:b/>
          <w:bCs/>
        </w:rPr>
        <w:t xml:space="preserve">constitutively </w:t>
      </w:r>
      <w:r w:rsidRPr="007E7680">
        <w:rPr>
          <w:rStyle w:val="StyleUnderline"/>
          <w:rFonts w:asciiTheme="minorHAnsi" w:hAnsiTheme="minorHAnsi" w:cstheme="minorHAnsi"/>
          <w:b/>
          <w:bCs/>
          <w:highlight w:val="green"/>
        </w:rPr>
        <w:t>complementary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 examination of the university’s founding documents, and its entire archive of self-constituting statements, might therefore tell us much about the place of slavery as an unspoken condition of institutional possibility. The board’s evocation of national ideals also extends the possible scope of examination to include the ways in which public universities are tied to national ideological investments.</w:t>
      </w:r>
    </w:p>
    <w:p w:rsidR="001B343C" w:rsidRPr="007E7680" w:rsidRDefault="001B343C" w:rsidP="00681C07">
      <w:pPr>
        <w:rPr>
          <w:rFonts w:asciiTheme="minorHAnsi" w:hAnsiTheme="minorHAnsi" w:cstheme="minorHAnsi"/>
        </w:rPr>
      </w:pPr>
    </w:p>
    <w:p w:rsidR="00B5689E" w:rsidRPr="007E7680" w:rsidRDefault="00A22DB2" w:rsidP="00B5689E">
      <w:pPr>
        <w:pStyle w:val="Heading3"/>
        <w:rPr>
          <w:rFonts w:asciiTheme="minorHAnsi" w:hAnsiTheme="minorHAnsi" w:cstheme="minorHAnsi"/>
        </w:rPr>
      </w:pPr>
      <w:r w:rsidRPr="007E7680">
        <w:rPr>
          <w:rFonts w:asciiTheme="minorHAnsi" w:hAnsiTheme="minorHAnsi" w:cstheme="minorHAnsi"/>
        </w:rPr>
        <w:lastRenderedPageBreak/>
        <w:t>2NC</w:t>
      </w:r>
      <w:r w:rsidR="00B5689E" w:rsidRPr="007E7680">
        <w:rPr>
          <w:rFonts w:asciiTheme="minorHAnsi" w:hAnsiTheme="minorHAnsi" w:cstheme="minorHAnsi"/>
        </w:rPr>
        <w:t xml:space="preserve"> – Activism (Long)</w:t>
      </w:r>
    </w:p>
    <w:p w:rsidR="00B5689E" w:rsidRPr="007E7680" w:rsidRDefault="00B5689E" w:rsidP="00B5689E">
      <w:pPr>
        <w:pStyle w:val="Heading4"/>
        <w:rPr>
          <w:rFonts w:asciiTheme="minorHAnsi" w:hAnsiTheme="minorHAnsi" w:cstheme="minorHAnsi"/>
        </w:rPr>
      </w:pPr>
      <w:r w:rsidRPr="007E7680">
        <w:rPr>
          <w:rFonts w:asciiTheme="minorHAnsi" w:hAnsiTheme="minorHAnsi" w:cstheme="minorHAnsi"/>
        </w:rPr>
        <w:t xml:space="preserve">The ideal of the public sphere as a site of agency is inherently exclusionary. This expectation further ignores counterpublic spheres, those sites of publicness that are alternative to bourgeois exclusivity. Given the historical intersection between Black resistance and publicness, the two terms become amalgamated. Yet this appreciation leaves untouched the ways that this relationship overdetermines what expressiveness means. Such act obscures and disavows manifestations of Black culture that fall outside the public sphere. </w:t>
      </w:r>
    </w:p>
    <w:p w:rsidR="00B5689E" w:rsidRPr="007E7680" w:rsidRDefault="00B5689E" w:rsidP="00B5689E">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B5689E" w:rsidRPr="007E7680" w:rsidRDefault="00B5689E" w:rsidP="00B5689E">
      <w:pPr>
        <w:rPr>
          <w:rStyle w:val="StyleUnderline"/>
          <w:rFonts w:asciiTheme="minorHAnsi" w:hAnsiTheme="minorHAnsi" w:cstheme="minorHAnsi"/>
        </w:rPr>
      </w:pPr>
      <w:r w:rsidRPr="007E7680">
        <w:rPr>
          <w:rStyle w:val="StyleUnderline"/>
          <w:rFonts w:asciiTheme="minorHAnsi" w:hAnsiTheme="minorHAnsi" w:cstheme="minorHAnsi"/>
        </w:rPr>
        <w:t xml:space="preserve">To explore fully the relationship between </w:t>
      </w:r>
      <w:r w:rsidRPr="007E7680">
        <w:rPr>
          <w:rStyle w:val="StyleUnderline"/>
          <w:rFonts w:asciiTheme="minorHAnsi" w:hAnsiTheme="minorHAnsi" w:cstheme="minorHAnsi"/>
          <w:b/>
          <w:bCs/>
        </w:rPr>
        <w:t>black culture and publicness</w:t>
      </w:r>
      <w:r w:rsidRPr="007E7680">
        <w:rPr>
          <w:rStyle w:val="StyleUnderline"/>
          <w:rFonts w:asciiTheme="minorHAnsi" w:hAnsiTheme="minorHAnsi" w:cstheme="minorHAnsi"/>
        </w:rPr>
        <w:t xml:space="preserve"> requires a</w:t>
      </w:r>
      <w:r w:rsidRPr="007E7680">
        <w:rPr>
          <w:rFonts w:asciiTheme="minorHAnsi" w:hAnsiTheme="minorHAnsi" w:cstheme="minorHAnsi"/>
          <w:sz w:val="16"/>
        </w:rPr>
        <w:t xml:space="preserve"> brief </w:t>
      </w:r>
      <w:r w:rsidRPr="007E7680">
        <w:rPr>
          <w:rStyle w:val="StyleUnderline"/>
          <w:rFonts w:asciiTheme="minorHAnsi" w:hAnsiTheme="minorHAnsi" w:cstheme="minorHAnsi"/>
        </w:rPr>
        <w:t xml:space="preserve">consideration of the </w:t>
      </w:r>
      <w:r w:rsidRPr="007E7680">
        <w:rPr>
          <w:rStyle w:val="StyleUnderline"/>
          <w:rFonts w:asciiTheme="minorHAnsi" w:hAnsiTheme="minorHAnsi" w:cstheme="minorHAnsi"/>
          <w:b/>
          <w:bCs/>
        </w:rPr>
        <w:t>public sphere</w:t>
      </w:r>
      <w:r w:rsidRPr="007E7680">
        <w:rPr>
          <w:rStyle w:val="StyleUnderline"/>
          <w:rFonts w:asciiTheme="minorHAnsi" w:hAnsiTheme="minorHAnsi" w:cstheme="minorHAnsi"/>
        </w:rPr>
        <w:t xml:space="preserve"> as an intrinsic feature of modernity.</w:t>
      </w:r>
      <w:r w:rsidRPr="007E7680">
        <w:rPr>
          <w:rFonts w:asciiTheme="minorHAnsi" w:hAnsiTheme="minorHAnsi" w:cstheme="minorHAnsi"/>
          <w:sz w:val="16"/>
        </w:rPr>
        <w:t xml:space="preserve"> Jürgen Habermas, in The Structural Transformation of the Public Sphere, first imagined the public sphere as a historical construct. In modernity, </w:t>
      </w:r>
      <w:r w:rsidRPr="007E7680">
        <w:rPr>
          <w:rStyle w:val="StyleUnderline"/>
          <w:rFonts w:asciiTheme="minorHAnsi" w:hAnsiTheme="minorHAnsi" w:cstheme="minorHAnsi"/>
          <w:highlight w:val="green"/>
        </w:rPr>
        <w:t>Habermas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suggests, publicness is</w:t>
      </w:r>
      <w:r w:rsidRPr="007E7680">
        <w:rPr>
          <w:rStyle w:val="StyleUnderline"/>
          <w:rFonts w:asciiTheme="minorHAnsi" w:hAnsiTheme="minorHAnsi" w:cstheme="minorHAnsi"/>
        </w:rPr>
        <w:t xml:space="preserve"> analogous </w:t>
      </w:r>
      <w:r w:rsidRPr="007E7680">
        <w:rPr>
          <w:rStyle w:val="StyleUnderline"/>
          <w:rFonts w:asciiTheme="minorHAnsi" w:hAnsiTheme="minorHAnsi" w:cstheme="minorHAnsi"/>
          <w:highlight w:val="green"/>
        </w:rPr>
        <w:t xml:space="preserve">to </w:t>
      </w:r>
      <w:r w:rsidRPr="007E7680">
        <w:rPr>
          <w:rStyle w:val="StyleUnderline"/>
          <w:rFonts w:asciiTheme="minorHAnsi" w:hAnsiTheme="minorHAnsi" w:cstheme="minorHAnsi"/>
          <w:b/>
          <w:bCs/>
          <w:highlight w:val="green"/>
        </w:rPr>
        <w:t>agency and freedom</w:t>
      </w:r>
      <w:r w:rsidRPr="007E7680">
        <w:rPr>
          <w:rFonts w:asciiTheme="minorHAnsi" w:hAnsiTheme="minorHAnsi" w:cstheme="minorHAnsi"/>
          <w:sz w:val="16"/>
        </w:rPr>
        <w:t xml:space="preserve">, and to participate in the public sphere is precisely what it means to be a modern citizen.3 </w:t>
      </w:r>
      <w:r w:rsidRPr="007E7680">
        <w:rPr>
          <w:rStyle w:val="StyleUnderline"/>
          <w:rFonts w:asciiTheme="minorHAnsi" w:hAnsiTheme="minorHAnsi" w:cstheme="minorHAnsi"/>
        </w:rPr>
        <w:t>Habermas’s argument idealizes the individual and</w:t>
      </w:r>
      <w:r w:rsidRPr="007E7680">
        <w:rPr>
          <w:rFonts w:asciiTheme="minorHAnsi" w:hAnsiTheme="minorHAnsi" w:cstheme="minorHAnsi"/>
          <w:sz w:val="16"/>
        </w:rPr>
        <w:t xml:space="preserve"> even implicitly proclaims </w:t>
      </w:r>
      <w:r w:rsidRPr="007E7680">
        <w:rPr>
          <w:rStyle w:val="StyleUnderline"/>
          <w:rFonts w:asciiTheme="minorHAnsi" w:hAnsiTheme="minorHAnsi" w:cstheme="minorHAnsi"/>
        </w:rPr>
        <w:t xml:space="preserve">publicness as a </w:t>
      </w:r>
      <w:r w:rsidRPr="007E7680">
        <w:rPr>
          <w:rStyle w:val="StyleUnderline"/>
          <w:rFonts w:asciiTheme="minorHAnsi" w:hAnsiTheme="minorHAnsi" w:cstheme="minorHAnsi"/>
          <w:b/>
          <w:bCs/>
        </w:rPr>
        <w:t>subjectivity</w:t>
      </w:r>
      <w:r w:rsidRPr="007E7680">
        <w:rPr>
          <w:rFonts w:asciiTheme="minorHAnsi" w:hAnsiTheme="minorHAnsi" w:cstheme="minorHAnsi"/>
          <w:sz w:val="16"/>
        </w:rPr>
        <w:t xml:space="preserve">, setting a correlation between free-willed participation in public matters on one hand, and humanity on the other. </w:t>
      </w:r>
      <w:r w:rsidRPr="007E7680">
        <w:rPr>
          <w:rStyle w:val="StyleUnderline"/>
          <w:rFonts w:asciiTheme="minorHAnsi" w:hAnsiTheme="minorHAnsi" w:cstheme="minorHAnsi"/>
        </w:rPr>
        <w:t xml:space="preserve">In this regard, the exemplary human being is expressive and </w:t>
      </w:r>
      <w:r w:rsidRPr="007E7680">
        <w:rPr>
          <w:rStyle w:val="StyleUnderline"/>
          <w:rFonts w:asciiTheme="minorHAnsi" w:hAnsiTheme="minorHAnsi" w:cstheme="minorHAnsi"/>
          <w:b/>
          <w:bCs/>
        </w:rPr>
        <w:t>demonstrative</w:t>
      </w:r>
      <w:r w:rsidRPr="007E7680">
        <w:rPr>
          <w:rFonts w:asciiTheme="minorHAnsi" w:hAnsiTheme="minorHAnsi" w:cstheme="minorHAnsi"/>
          <w:sz w:val="16"/>
        </w:rPr>
        <w:t xml:space="preserve"> and articulate </w:t>
      </w:r>
      <w:r w:rsidRPr="007E7680">
        <w:rPr>
          <w:rStyle w:val="StyleUnderline"/>
          <w:rFonts w:asciiTheme="minorHAnsi" w:hAnsiTheme="minorHAnsi" w:cstheme="minorHAnsi"/>
        </w:rPr>
        <w:t xml:space="preserve">in a public context. </w:t>
      </w:r>
      <w:r w:rsidRPr="007E7680">
        <w:rPr>
          <w:rStyle w:val="StyleUnderline"/>
          <w:rFonts w:asciiTheme="minorHAnsi" w:hAnsiTheme="minorHAnsi" w:cstheme="minorHAnsi"/>
          <w:highlight w:val="green"/>
        </w:rPr>
        <w:t xml:space="preserve">This ideal of public selfhood is </w:t>
      </w:r>
      <w:r w:rsidRPr="007E7680">
        <w:rPr>
          <w:rStyle w:val="StyleUnderline"/>
          <w:rFonts w:asciiTheme="minorHAnsi" w:hAnsiTheme="minorHAnsi" w:cstheme="minorHAnsi"/>
          <w:b/>
          <w:bCs/>
          <w:highlight w:val="green"/>
        </w:rPr>
        <w:t>not available to everyone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Habermas himself cites education and property ownership as necessary criteria for participation</w:t>
      </w:r>
      <w:r w:rsidRPr="007E7680">
        <w:rPr>
          <w:rFonts w:asciiTheme="minorHAnsi" w:hAnsiTheme="minorHAnsi" w:cstheme="minorHAnsi"/>
          <w:sz w:val="16"/>
        </w:rPr>
        <w:t xml:space="preserve"> in the public sphere, </w:t>
      </w:r>
      <w:r w:rsidRPr="007E7680">
        <w:rPr>
          <w:rStyle w:val="StyleUnderline"/>
          <w:rFonts w:asciiTheme="minorHAnsi" w:hAnsiTheme="minorHAnsi" w:cstheme="minorHAnsi"/>
        </w:rPr>
        <w:t xml:space="preserve">criteria that would have </w:t>
      </w:r>
      <w:r w:rsidRPr="007E7680">
        <w:rPr>
          <w:rStyle w:val="StyleUnderline"/>
          <w:rFonts w:asciiTheme="minorHAnsi" w:hAnsiTheme="minorHAnsi" w:cstheme="minorHAnsi"/>
          <w:b/>
          <w:bCs/>
        </w:rPr>
        <w:t>excluded most women, nonwhites, and subsistence laborers</w:t>
      </w:r>
      <w:r w:rsidRPr="007E7680">
        <w:rPr>
          <w:rStyle w:val="StyleUnderline"/>
          <w:rFonts w:asciiTheme="minorHAnsi" w:hAnsiTheme="minorHAnsi" w:cstheme="minorHAnsi"/>
        </w:rPr>
        <w:t>.</w:t>
      </w:r>
      <w:r w:rsidRPr="007E7680">
        <w:rPr>
          <w:rFonts w:asciiTheme="minorHAnsi" w:hAnsiTheme="minorHAnsi" w:cstheme="minorHAnsi"/>
          <w:sz w:val="16"/>
        </w:rPr>
        <w:t xml:space="preserve"> Moreover, the Habermasian idiom of </w:t>
      </w:r>
      <w:r w:rsidRPr="007E7680">
        <w:rPr>
          <w:rStyle w:val="StyleUnderline"/>
          <w:rFonts w:asciiTheme="minorHAnsi" w:hAnsiTheme="minorHAnsi" w:cstheme="minorHAnsi"/>
          <w:highlight w:val="green"/>
        </w:rPr>
        <w:t xml:space="preserve">the public sphere depends on the ability to imagine oneself as the </w:t>
      </w:r>
      <w:r w:rsidRPr="007E7680">
        <w:rPr>
          <w:rStyle w:val="StyleUnderline"/>
          <w:rFonts w:asciiTheme="minorHAnsi" w:hAnsiTheme="minorHAnsi" w:cstheme="minorHAnsi"/>
          <w:b/>
          <w:bCs/>
          <w:highlight w:val="green"/>
        </w:rPr>
        <w:t>universal ideal</w:t>
      </w:r>
      <w:r w:rsidRPr="007E7680">
        <w:rPr>
          <w:rFonts w:asciiTheme="minorHAnsi" w:hAnsiTheme="minorHAnsi" w:cstheme="minorHAnsi"/>
          <w:sz w:val="16"/>
        </w:rPr>
        <w:t xml:space="preserve">, as the exemplary modern citizen.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expectation is a </w:t>
      </w:r>
      <w:r w:rsidRPr="007E7680">
        <w:rPr>
          <w:rStyle w:val="StyleUnderline"/>
          <w:rFonts w:asciiTheme="minorHAnsi" w:hAnsiTheme="minorHAnsi" w:cstheme="minorHAnsi"/>
          <w:b/>
          <w:bCs/>
          <w:highlight w:val="green"/>
        </w:rPr>
        <w:t>further exclusion</w:t>
      </w:r>
      <w:r w:rsidRPr="007E7680">
        <w:rPr>
          <w:rStyle w:val="StyleUnderline"/>
          <w:rFonts w:asciiTheme="minorHAnsi" w:hAnsiTheme="minorHAnsi" w:cstheme="minorHAnsi"/>
        </w:rPr>
        <w:t xml:space="preserve">, since it is nearly conceptually impossible for a </w:t>
      </w:r>
      <w:r w:rsidRPr="007E7680">
        <w:rPr>
          <w:rStyle w:val="StyleUnderline"/>
          <w:rFonts w:asciiTheme="minorHAnsi" w:hAnsiTheme="minorHAnsi" w:cstheme="minorHAnsi"/>
          <w:b/>
          <w:bCs/>
        </w:rPr>
        <w:t>racialized or gendered subject</w:t>
      </w:r>
      <w:r w:rsidRPr="007E7680">
        <w:rPr>
          <w:rStyle w:val="StyleUnderline"/>
          <w:rFonts w:asciiTheme="minorHAnsi" w:hAnsiTheme="minorHAnsi" w:cstheme="minorHAnsi"/>
        </w:rPr>
        <w:t xml:space="preserve"> to be at once a symbol of difference and universality</w:t>
      </w:r>
      <w:r w:rsidRPr="007E7680">
        <w:rPr>
          <w:rFonts w:asciiTheme="minorHAnsi" w:hAnsiTheme="minorHAnsi" w:cstheme="minorHAnsi"/>
          <w:sz w:val="16"/>
        </w:rPr>
        <w:t xml:space="preserve">.4 It is Nancy Fraser’s classic essay “Rethinking the Public Sphere” that makes clear Habermas’s exclusions and proffers a correction. Fraser argues that </w:t>
      </w:r>
      <w:r w:rsidRPr="007E7680">
        <w:rPr>
          <w:rStyle w:val="StyleUnderline"/>
          <w:rFonts w:asciiTheme="minorHAnsi" w:hAnsiTheme="minorHAnsi" w:cstheme="minorHAnsi"/>
          <w:highlight w:val="green"/>
        </w:rPr>
        <w:t>Habermas ignores</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counterpublic spheres</w:t>
      </w:r>
      <w:r w:rsidRPr="007E7680">
        <w:rPr>
          <w:rStyle w:val="StyleUnderline"/>
          <w:rFonts w:asciiTheme="minorHAnsi" w:hAnsiTheme="minorHAnsi" w:cstheme="minorHAnsi"/>
          <w:highlight w:val="green"/>
        </w:rPr>
        <w:t>, those sites of publicness that are alternative to</w:t>
      </w:r>
      <w:r w:rsidRPr="007E7680">
        <w:rPr>
          <w:rStyle w:val="StyleUnderline"/>
          <w:rFonts w:asciiTheme="minorHAnsi" w:hAnsiTheme="minorHAnsi" w:cstheme="minorHAnsi"/>
        </w:rPr>
        <w:t xml:space="preserve"> and challenging of the </w:t>
      </w:r>
      <w:r w:rsidRPr="007E7680">
        <w:rPr>
          <w:rStyle w:val="StyleUnderline"/>
          <w:rFonts w:asciiTheme="minorHAnsi" w:hAnsiTheme="minorHAnsi" w:cstheme="minorHAnsi"/>
          <w:highlight w:val="green"/>
        </w:rPr>
        <w:t>bourgeois exclusivity</w:t>
      </w:r>
      <w:r w:rsidRPr="007E7680">
        <w:rPr>
          <w:rStyle w:val="StyleUnderline"/>
          <w:rFonts w:asciiTheme="minorHAnsi" w:hAnsiTheme="minorHAnsi" w:cstheme="minorHAnsi"/>
        </w:rPr>
        <w:t xml:space="preserve"> of his ideal. These counterpublics are the </w:t>
      </w:r>
      <w:r w:rsidRPr="007E7680">
        <w:rPr>
          <w:rStyle w:val="StyleUnderline"/>
          <w:rFonts w:asciiTheme="minorHAnsi" w:hAnsiTheme="minorHAnsi" w:cstheme="minorHAnsi"/>
          <w:b/>
          <w:bCs/>
        </w:rPr>
        <w:t>domain of marginalized people</w:t>
      </w:r>
      <w:r w:rsidRPr="007E7680">
        <w:rPr>
          <w:rStyle w:val="StyleUnderline"/>
          <w:rFonts w:asciiTheme="minorHAnsi" w:hAnsiTheme="minorHAnsi" w:cstheme="minorHAnsi"/>
        </w:rPr>
        <w:t xml:space="preserve"> and reveal subjectivities that are contrary to the ideals of the hegemonic public sphere.</w:t>
      </w:r>
      <w:r w:rsidRPr="007E7680">
        <w:rPr>
          <w:rFonts w:asciiTheme="minorHAnsi" w:hAnsiTheme="minorHAnsi" w:cstheme="minorHAnsi"/>
          <w:sz w:val="16"/>
        </w:rPr>
        <w:t xml:space="preserve">5 Fraser’s rethinking is astute, though it leaves unchecked the valorization of publicness as an integer of subjectivity. Indeed, to embrace the notion of counterpublics is to accept that the marginalized subject is contrarian— resistant—and that her identity is determined by her publicness (albeit an alternative one). In this context, the idea of counterpublics is not useful in disarming the discourse of publicness.6 Nonetheless, Fraser’s celebration of </w:t>
      </w:r>
      <w:r w:rsidRPr="007E7680">
        <w:rPr>
          <w:rStyle w:val="StyleUnderline"/>
          <w:rFonts w:asciiTheme="minorHAnsi" w:hAnsiTheme="minorHAnsi" w:cstheme="minorHAnsi"/>
          <w:highlight w:val="green"/>
        </w:rPr>
        <w:t xml:space="preserve">counterpublics has </w:t>
      </w:r>
      <w:r w:rsidRPr="007E7680">
        <w:rPr>
          <w:rStyle w:val="StyleUnderline"/>
          <w:rFonts w:asciiTheme="minorHAnsi" w:hAnsiTheme="minorHAnsi" w:cstheme="minorHAnsi"/>
          <w:b/>
          <w:bCs/>
          <w:highlight w:val="green"/>
        </w:rPr>
        <w:t>broad appeal</w:t>
      </w:r>
      <w:r w:rsidRPr="007E7680">
        <w:rPr>
          <w:rStyle w:val="StyleUnderline"/>
          <w:rFonts w:asciiTheme="minorHAnsi" w:hAnsiTheme="minorHAnsi" w:cstheme="minorHAnsi"/>
          <w:highlight w:val="green"/>
        </w:rPr>
        <w:t xml:space="preserve"> in black culture.</w:t>
      </w:r>
      <w:r w:rsidRPr="007E7680">
        <w:rPr>
          <w:rFonts w:asciiTheme="minorHAnsi" w:hAnsiTheme="minorHAnsi" w:cstheme="minorHAnsi"/>
          <w:sz w:val="16"/>
        </w:rPr>
        <w:t xml:space="preserve"> As Houston Baker argues, </w:t>
      </w:r>
      <w:r w:rsidRPr="007E7680">
        <w:rPr>
          <w:rStyle w:val="StyleUnderline"/>
          <w:rFonts w:asciiTheme="minorHAnsi" w:hAnsiTheme="minorHAnsi" w:cstheme="minorHAnsi"/>
        </w:rPr>
        <w:t xml:space="preserve">black culture is “drawn to the possibilities of structurally and affectively </w:t>
      </w:r>
      <w:r w:rsidRPr="007E7680">
        <w:rPr>
          <w:rStyle w:val="StyleUnderline"/>
          <w:rFonts w:asciiTheme="minorHAnsi" w:hAnsiTheme="minorHAnsi" w:cstheme="minorHAnsi"/>
          <w:b/>
          <w:bCs/>
        </w:rPr>
        <w:t>transforming</w:t>
      </w:r>
      <w:r w:rsidRPr="007E7680">
        <w:rPr>
          <w:rFonts w:asciiTheme="minorHAnsi" w:hAnsiTheme="minorHAnsi" w:cstheme="minorHAnsi"/>
          <w:sz w:val="16"/>
        </w:rPr>
        <w:t xml:space="preserve"> the founding notion </w:t>
      </w:r>
      <w:r w:rsidRPr="007E7680">
        <w:rPr>
          <w:rStyle w:val="StyleUnderline"/>
          <w:rFonts w:asciiTheme="minorHAnsi" w:hAnsiTheme="minorHAnsi" w:cstheme="minorHAnsi"/>
        </w:rPr>
        <w:t>of the bourgeois public sphere into an</w:t>
      </w:r>
      <w:r w:rsidRPr="007E7680">
        <w:rPr>
          <w:rFonts w:asciiTheme="minorHAnsi" w:hAnsiTheme="minorHAnsi" w:cstheme="minorHAnsi"/>
          <w:sz w:val="16"/>
        </w:rPr>
        <w:t xml:space="preserve"> expressive and </w:t>
      </w:r>
      <w:r w:rsidRPr="007E7680">
        <w:rPr>
          <w:rStyle w:val="StyleUnderline"/>
          <w:rFonts w:asciiTheme="minorHAnsi" w:hAnsiTheme="minorHAnsi" w:cstheme="minorHAnsi"/>
          <w:b/>
          <w:bCs/>
        </w:rPr>
        <w:t>empowering</w:t>
      </w:r>
      <w:r w:rsidRPr="007E7680">
        <w:rPr>
          <w:rStyle w:val="StyleUnderline"/>
          <w:rFonts w:asciiTheme="minorHAnsi" w:hAnsiTheme="minorHAnsi" w:cstheme="minorHAnsi"/>
        </w:rPr>
        <w:t xml:space="preserve"> self-fashioning</w:t>
      </w:r>
      <w:r w:rsidRPr="007E7680">
        <w:rPr>
          <w:rFonts w:asciiTheme="minorHAnsi" w:hAnsiTheme="minorHAnsi" w:cstheme="minorHAnsi"/>
          <w:sz w:val="16"/>
        </w:rPr>
        <w:t xml:space="preserve">” (13). Baker goes on to suggest that black culture situates its “unique forms of expressive publicity in . . . relationship . . . to the sense of publicity itself as authority” (13-14; emphasis added). This authority is founded on the legacy of public discourse as the crucial site of racial formation; that is, </w:t>
      </w:r>
      <w:r w:rsidRPr="007E7680">
        <w:rPr>
          <w:rStyle w:val="StyleUnderline"/>
          <w:rFonts w:asciiTheme="minorHAnsi" w:hAnsiTheme="minorHAnsi" w:cstheme="minorHAnsi"/>
          <w:highlight w:val="green"/>
        </w:rPr>
        <w:t xml:space="preserve">since the black subject is made, misnamed, and violated in the public sphere, it is </w:t>
      </w:r>
      <w:r w:rsidRPr="007E7680">
        <w:rPr>
          <w:rStyle w:val="StyleUnderline"/>
          <w:rFonts w:asciiTheme="minorHAnsi" w:hAnsiTheme="minorHAnsi" w:cstheme="minorHAnsi"/>
          <w:b/>
          <w:bCs/>
          <w:highlight w:val="green"/>
        </w:rPr>
        <w:t>through the public sphere</w:t>
      </w:r>
      <w:r w:rsidRPr="007E7680">
        <w:rPr>
          <w:rStyle w:val="StyleUnderline"/>
          <w:rFonts w:asciiTheme="minorHAnsi" w:hAnsiTheme="minorHAnsi" w:cstheme="minorHAnsi"/>
          <w:highlight w:val="green"/>
        </w:rPr>
        <w:t xml:space="preserve"> that she can be liberated.</w:t>
      </w:r>
      <w:r w:rsidRPr="007E7680">
        <w:rPr>
          <w:rFonts w:asciiTheme="minorHAnsi" w:hAnsiTheme="minorHAnsi" w:cstheme="minorHAnsi"/>
          <w:sz w:val="16"/>
        </w:rPr>
        <w:t xml:space="preserve"> Such fidelity in publicness reflects a belief that “the struggle to make something public is a struggle for justice” (Benhabib 79), or at least can be.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rPr>
        <w:t>conflation</w:t>
      </w:r>
      <w:r w:rsidRPr="007E7680">
        <w:rPr>
          <w:rStyle w:val="StyleUnderline"/>
          <w:rFonts w:asciiTheme="minorHAnsi" w:hAnsiTheme="minorHAnsi" w:cstheme="minorHAnsi"/>
        </w:rPr>
        <w:t xml:space="preserve"> of publicness and justice represents the large degree to which publicness is accepted as the </w:t>
      </w:r>
      <w:r w:rsidRPr="007E7680">
        <w:rPr>
          <w:rStyle w:val="StyleUnderline"/>
          <w:rFonts w:asciiTheme="minorHAnsi" w:hAnsiTheme="minorHAnsi" w:cstheme="minorHAnsi"/>
          <w:b/>
          <w:bCs/>
        </w:rPr>
        <w:t>defining aspect of citizenship</w:t>
      </w:r>
      <w:r w:rsidRPr="007E7680">
        <w:rPr>
          <w:rStyle w:val="StyleUnderline"/>
          <w:rFonts w:asciiTheme="minorHAnsi" w:hAnsiTheme="minorHAnsi" w:cstheme="minorHAnsi"/>
        </w:rPr>
        <w:t xml:space="preserve"> and human agency, even for those marginalized in its wake</w:t>
      </w:r>
      <w:r w:rsidRPr="007E7680">
        <w:rPr>
          <w:rFonts w:asciiTheme="minorHAnsi" w:hAnsiTheme="minorHAnsi" w:cstheme="minorHAnsi"/>
          <w:sz w:val="16"/>
        </w:rPr>
        <w:t xml:space="preserve">. In fact, as Baker suggests, the public assertion of alternative narratives to contrast racist discourse is a defining feature of the struggle for black civil rights.7 </w:t>
      </w:r>
      <w:r w:rsidRPr="007E7680">
        <w:rPr>
          <w:rStyle w:val="StyleUnderline"/>
          <w:rFonts w:asciiTheme="minorHAnsi" w:hAnsiTheme="minorHAnsi" w:cstheme="minorHAnsi"/>
          <w:highlight w:val="green"/>
        </w:rPr>
        <w:t xml:space="preserve">Given the historical intersection between publicness and blackness, the two terms </w:t>
      </w:r>
      <w:r w:rsidRPr="007E7680">
        <w:rPr>
          <w:rStyle w:val="StyleUnderline"/>
          <w:rFonts w:asciiTheme="minorHAnsi" w:hAnsiTheme="minorHAnsi" w:cstheme="minorHAnsi"/>
          <w:b/>
          <w:bCs/>
          <w:highlight w:val="green"/>
        </w:rPr>
        <w:t>become amalgamated</w:t>
      </w:r>
      <w:r w:rsidRPr="007E7680">
        <w:rPr>
          <w:rFonts w:asciiTheme="minorHAnsi" w:hAnsiTheme="minorHAnsi" w:cstheme="minorHAnsi"/>
          <w:sz w:val="16"/>
        </w:rPr>
        <w:t xml:space="preserve">, at least conceptually; as a result, </w:t>
      </w:r>
      <w:r w:rsidRPr="007E7680">
        <w:rPr>
          <w:rStyle w:val="StyleUnderline"/>
          <w:rFonts w:asciiTheme="minorHAnsi" w:hAnsiTheme="minorHAnsi" w:cstheme="minorHAnsi"/>
        </w:rPr>
        <w:t xml:space="preserve">the idea of expressiveness as a feature of black culture is wholly shaped by the </w:t>
      </w:r>
      <w:r w:rsidRPr="007E7680">
        <w:rPr>
          <w:rStyle w:val="StyleUnderline"/>
          <w:rFonts w:asciiTheme="minorHAnsi" w:hAnsiTheme="minorHAnsi" w:cstheme="minorHAnsi"/>
          <w:b/>
          <w:bCs/>
        </w:rPr>
        <w:t>discourse</w:t>
      </w:r>
      <w:r w:rsidRPr="007E7680">
        <w:rPr>
          <w:rStyle w:val="StyleUnderline"/>
          <w:rFonts w:asciiTheme="minorHAnsi" w:hAnsiTheme="minorHAnsi" w:cstheme="minorHAnsi"/>
        </w:rPr>
        <w:t xml:space="preserve"> of publicness.</w:t>
      </w:r>
      <w:r w:rsidRPr="007E7680">
        <w:rPr>
          <w:rFonts w:asciiTheme="minorHAnsi" w:hAnsiTheme="minorHAnsi" w:cstheme="minorHAnsi"/>
          <w:sz w:val="16"/>
        </w:rPr>
        <w:t xml:space="preserve"> Specifically, </w:t>
      </w:r>
      <w:r w:rsidRPr="007E7680">
        <w:rPr>
          <w:rStyle w:val="StyleUnderline"/>
          <w:rFonts w:asciiTheme="minorHAnsi" w:hAnsiTheme="minorHAnsi" w:cstheme="minorHAnsi"/>
          <w:highlight w:val="green"/>
        </w:rPr>
        <w:t xml:space="preserve">black publicness is </w:t>
      </w:r>
      <w:r w:rsidRPr="007E7680">
        <w:rPr>
          <w:rStyle w:val="StyleUnderline"/>
          <w:rFonts w:asciiTheme="minorHAnsi" w:hAnsiTheme="minorHAnsi" w:cstheme="minorHAnsi"/>
          <w:b/>
          <w:bCs/>
          <w:highlight w:val="green"/>
        </w:rPr>
        <w:t>equated</w:t>
      </w:r>
      <w:r w:rsidRPr="007E7680">
        <w:rPr>
          <w:rStyle w:val="StyleUnderline"/>
          <w:rFonts w:asciiTheme="minorHAnsi" w:hAnsiTheme="minorHAnsi" w:cstheme="minorHAnsi"/>
          <w:highlight w:val="green"/>
        </w:rPr>
        <w:t xml:space="preserve"> with black expressiveness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 equation that is both imposed on and embraced by black culture. Examples of this embrace </w:t>
      </w:r>
      <w:r w:rsidRPr="007E7680">
        <w:rPr>
          <w:rFonts w:asciiTheme="minorHAnsi" w:hAnsiTheme="minorHAnsi" w:cstheme="minorHAnsi"/>
          <w:sz w:val="16"/>
        </w:rPr>
        <w:lastRenderedPageBreak/>
        <w:t xml:space="preserve">are evident in scholarly studies of contemporary black culture such as Geneva Gay and Willie Baber’s Expressively Black, Shane White and Graham White’s Stylin’, Monique Guillory and Richard Green’s Soul: Black Power, Politics, and Pleasure, Gina Dent’s Black Popular Culture, and in many of the artistic manifestos from the Harlem Renaissance and from the Black Arts/Black Aesthetic movements. Studies of early black culture are also contextualized by a near-essentializing of public expressiveness: for example, in his important work on eighteenth- and nineteenth-century material production titled By the Work of Their Hands, John Michael </w:t>
      </w:r>
      <w:r w:rsidRPr="007E7680">
        <w:rPr>
          <w:rStyle w:val="StyleUnderline"/>
          <w:rFonts w:asciiTheme="minorHAnsi" w:hAnsiTheme="minorHAnsi" w:cstheme="minorHAnsi"/>
        </w:rPr>
        <w:t xml:space="preserve">Vlach highlights expressiveness as a </w:t>
      </w:r>
      <w:r w:rsidRPr="007E7680">
        <w:rPr>
          <w:rStyle w:val="StyleUnderline"/>
          <w:rFonts w:asciiTheme="minorHAnsi" w:hAnsiTheme="minorHAnsi" w:cstheme="minorHAnsi"/>
          <w:b/>
          <w:bCs/>
        </w:rPr>
        <w:t>black aesthetic</w:t>
      </w:r>
      <w:r w:rsidRPr="007E7680">
        <w:rPr>
          <w:rStyle w:val="StyleUnderline"/>
          <w:rFonts w:asciiTheme="minorHAnsi" w:hAnsiTheme="minorHAnsi" w:cstheme="minorHAnsi"/>
        </w:rPr>
        <w:t xml:space="preserve"> that serves as a tonic against obscurity </w:t>
      </w:r>
      <w:r w:rsidRPr="007E7680">
        <w:rPr>
          <w:rFonts w:asciiTheme="minorHAnsi" w:hAnsiTheme="minorHAnsi" w:cstheme="minorHAnsi"/>
          <w:sz w:val="16"/>
        </w:rPr>
        <w:t xml:space="preserve">(19). </w:t>
      </w:r>
      <w:r w:rsidRPr="007E7680">
        <w:rPr>
          <w:rStyle w:val="StyleUnderline"/>
          <w:rFonts w:asciiTheme="minorHAnsi" w:hAnsiTheme="minorHAnsi" w:cstheme="minorHAnsi"/>
        </w:rPr>
        <w:t>There again is the contrarian impulse, where expressiveness is essentially public as a counter to marginalization.</w:t>
      </w:r>
      <w:r w:rsidRPr="007E7680">
        <w:rPr>
          <w:rFonts w:asciiTheme="minorHAnsi" w:hAnsiTheme="minorHAnsi" w:cstheme="minorHAnsi"/>
          <w:sz w:val="16"/>
        </w:rPr>
        <w:t xml:space="preserve"> In this way, expressiveness has been vital to promoting black culture and liberation; in fact it is not an overstatement to say that it is closely linked to every black civil rights effort, and is the ultimate archetype of the culture. The case could even be made that black expressiveness, rather than being a function of the public sphere, is an African cultural retention, which is what Robert Farris Thompson proposes in Flash of the Spirit. (Vlach himself argues convincingly that the aesthetic expressiveness found in early black folk art is both a retention and a functional reality of enslaved people.) </w:t>
      </w:r>
      <w:r w:rsidRPr="007E7680">
        <w:rPr>
          <w:rStyle w:val="StyleUnderline"/>
          <w:rFonts w:asciiTheme="minorHAnsi" w:hAnsiTheme="minorHAnsi" w:cstheme="minorHAnsi"/>
          <w:highlight w:val="green"/>
        </w:rPr>
        <w:t xml:space="preserve">Yet this appreciation </w:t>
      </w:r>
      <w:r w:rsidRPr="007E7680">
        <w:rPr>
          <w:rStyle w:val="StyleUnderline"/>
          <w:rFonts w:asciiTheme="minorHAnsi" w:hAnsiTheme="minorHAnsi" w:cstheme="minorHAnsi"/>
          <w:b/>
          <w:bCs/>
          <w:highlight w:val="green"/>
        </w:rPr>
        <w:t>leaves untouched</w:t>
      </w:r>
      <w:r w:rsidRPr="007E7680">
        <w:rPr>
          <w:rStyle w:val="StyleUnderline"/>
          <w:rFonts w:asciiTheme="minorHAnsi" w:hAnsiTheme="minorHAnsi" w:cstheme="minorHAnsi"/>
          <w:highlight w:val="green"/>
        </w:rPr>
        <w:t xml:space="preserve"> the ways that the relationship between blackness and publicness </w:t>
      </w:r>
      <w:r w:rsidRPr="007E7680">
        <w:rPr>
          <w:rStyle w:val="StyleUnderline"/>
          <w:rFonts w:asciiTheme="minorHAnsi" w:hAnsiTheme="minorHAnsi" w:cstheme="minorHAnsi"/>
          <w:b/>
          <w:bCs/>
          <w:highlight w:val="green"/>
        </w:rPr>
        <w:t>overdetermines</w:t>
      </w:r>
      <w:r w:rsidRPr="007E7680">
        <w:rPr>
          <w:rStyle w:val="StyleUnderline"/>
          <w:rFonts w:asciiTheme="minorHAnsi" w:hAnsiTheme="minorHAnsi" w:cstheme="minorHAnsi"/>
        </w:rPr>
        <w:t xml:space="preserve"> how expressiveness is read, </w:t>
      </w:r>
      <w:r w:rsidRPr="007E7680">
        <w:rPr>
          <w:rStyle w:val="StyleUnderline"/>
          <w:rFonts w:asciiTheme="minorHAnsi" w:hAnsiTheme="minorHAnsi" w:cstheme="minorHAnsi"/>
          <w:b/>
          <w:bCs/>
          <w:highlight w:val="green"/>
        </w:rPr>
        <w:t>what expressiveness means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light of the discourse of publicness, </w:t>
      </w:r>
      <w:r w:rsidRPr="007E7680">
        <w:rPr>
          <w:rStyle w:val="StyleUnderline"/>
          <w:rFonts w:asciiTheme="minorHAnsi" w:hAnsiTheme="minorHAnsi" w:cstheme="minorHAnsi"/>
          <w:highlight w:val="green"/>
        </w:rPr>
        <w:t xml:space="preserve">expressiveness is reduced to being </w:t>
      </w:r>
      <w:r w:rsidRPr="007E7680">
        <w:rPr>
          <w:rStyle w:val="StyleUnderline"/>
          <w:rFonts w:asciiTheme="minorHAnsi" w:hAnsiTheme="minorHAnsi" w:cstheme="minorHAnsi"/>
          <w:b/>
          <w:bCs/>
          <w:highlight w:val="green"/>
        </w:rPr>
        <w:t>contrarian and resistant</w:t>
      </w:r>
      <w:r w:rsidRPr="007E7680">
        <w:rPr>
          <w:rStyle w:val="StyleUnderline"/>
          <w:rFonts w:asciiTheme="minorHAnsi" w:hAnsiTheme="minorHAnsi" w:cstheme="minorHAnsi"/>
          <w:highlight w:val="green"/>
        </w:rPr>
        <w:t>. There is little liberty</w:t>
      </w:r>
      <w:r w:rsidRPr="007E7680">
        <w:rPr>
          <w:rStyle w:val="StyleUnderline"/>
          <w:rFonts w:asciiTheme="minorHAnsi" w:hAnsiTheme="minorHAnsi" w:cstheme="minorHAnsi"/>
        </w:rPr>
        <w:t xml:space="preserve"> or reason </w:t>
      </w:r>
      <w:r w:rsidRPr="007E7680">
        <w:rPr>
          <w:rStyle w:val="StyleUnderline"/>
          <w:rFonts w:asciiTheme="minorHAnsi" w:hAnsiTheme="minorHAnsi" w:cstheme="minorHAnsi"/>
          <w:highlight w:val="green"/>
        </w:rPr>
        <w:t xml:space="preserve">to consider </w:t>
      </w:r>
      <w:r w:rsidRPr="007E7680">
        <w:rPr>
          <w:rStyle w:val="StyleUnderline"/>
          <w:rFonts w:asciiTheme="minorHAnsi" w:hAnsiTheme="minorHAnsi" w:cstheme="minorHAnsi"/>
          <w:b/>
          <w:bCs/>
          <w:highlight w:val="green"/>
        </w:rPr>
        <w:t>other kinds of expressivities</w:t>
      </w:r>
      <w:r w:rsidRPr="007E7680">
        <w:rPr>
          <w:rFonts w:asciiTheme="minorHAnsi" w:hAnsiTheme="minorHAnsi" w:cstheme="minorHAnsi"/>
          <w:sz w:val="16"/>
        </w:rPr>
        <w:t xml:space="preserve">, ones that are animated less by a sense of audience and more by the wide range of human impulses. Indeed </w:t>
      </w:r>
      <w:r w:rsidRPr="007E7680">
        <w:rPr>
          <w:rStyle w:val="StyleUnderline"/>
          <w:rFonts w:asciiTheme="minorHAnsi" w:hAnsiTheme="minorHAnsi" w:cstheme="minorHAnsi"/>
          <w:highlight w:val="green"/>
        </w:rPr>
        <w:t>this failure to imagine other</w:t>
      </w:r>
      <w:r w:rsidRPr="007E7680">
        <w:rPr>
          <w:rStyle w:val="StyleUnderline"/>
          <w:rFonts w:asciiTheme="minorHAnsi" w:hAnsiTheme="minorHAnsi" w:cstheme="minorHAnsi"/>
        </w:rPr>
        <w:t xml:space="preserve"> expressivities </w:t>
      </w:r>
      <w:r w:rsidRPr="007E7680">
        <w:rPr>
          <w:rStyle w:val="StyleUnderline"/>
          <w:rFonts w:asciiTheme="minorHAnsi" w:hAnsiTheme="minorHAnsi" w:cstheme="minorHAnsi"/>
          <w:b/>
          <w:bCs/>
        </w:rPr>
        <w:t>obscures</w:t>
      </w:r>
      <w:r w:rsidRPr="007E7680">
        <w:rPr>
          <w:rStyle w:val="StyleUnderline"/>
          <w:rFonts w:asciiTheme="minorHAnsi" w:hAnsiTheme="minorHAnsi" w:cstheme="minorHAnsi"/>
        </w:rPr>
        <w:t xml:space="preserve"> and even </w:t>
      </w:r>
      <w:r w:rsidRPr="007E7680">
        <w:rPr>
          <w:rStyle w:val="StyleUnderline"/>
          <w:rFonts w:asciiTheme="minorHAnsi" w:hAnsiTheme="minorHAnsi" w:cstheme="minorHAnsi"/>
          <w:b/>
          <w:bCs/>
          <w:highlight w:val="green"/>
        </w:rPr>
        <w:t>disavows</w:t>
      </w:r>
      <w:r w:rsidRPr="007E7680">
        <w:rPr>
          <w:rStyle w:val="StyleUnderline"/>
          <w:rFonts w:asciiTheme="minorHAnsi" w:hAnsiTheme="minorHAnsi" w:cstheme="minorHAnsi"/>
          <w:highlight w:val="green"/>
        </w:rPr>
        <w:t xml:space="preserve"> manifestations of black culture that fall </w:t>
      </w:r>
      <w:r w:rsidRPr="007E7680">
        <w:rPr>
          <w:rStyle w:val="StyleUnderline"/>
          <w:rFonts w:asciiTheme="minorHAnsi" w:hAnsiTheme="minorHAnsi" w:cstheme="minorHAnsi"/>
          <w:b/>
          <w:bCs/>
          <w:highlight w:val="green"/>
        </w:rPr>
        <w:t>outside</w:t>
      </w:r>
      <w:r w:rsidRPr="007E7680">
        <w:rPr>
          <w:rStyle w:val="StyleUnderline"/>
          <w:rFonts w:asciiTheme="minorHAnsi" w:hAnsiTheme="minorHAnsi" w:cstheme="minorHAnsi"/>
        </w:rPr>
        <w:t xml:space="preserve"> the aesthetic that </w:t>
      </w:r>
      <w:r w:rsidRPr="007E7680">
        <w:rPr>
          <w:rStyle w:val="StyleUnderline"/>
          <w:rFonts w:asciiTheme="minorHAnsi" w:hAnsiTheme="minorHAnsi" w:cstheme="minorHAnsi"/>
          <w:highlight w:val="green"/>
        </w:rPr>
        <w:t>publicness</w:t>
      </w:r>
      <w:r w:rsidRPr="007E7680">
        <w:rPr>
          <w:rStyle w:val="StyleUnderline"/>
          <w:rFonts w:asciiTheme="minorHAnsi" w:hAnsiTheme="minorHAnsi" w:cstheme="minorHAnsi"/>
        </w:rPr>
        <w:t xml:space="preserve"> has either made, or made possible.</w:t>
      </w:r>
    </w:p>
    <w:p w:rsidR="00B5689E" w:rsidRPr="007E7680" w:rsidRDefault="00B5689E" w:rsidP="00B5689E">
      <w:pPr>
        <w:rPr>
          <w:rFonts w:asciiTheme="minorHAnsi" w:hAnsiTheme="minorHAnsi" w:cstheme="minorHAnsi"/>
        </w:rPr>
      </w:pPr>
    </w:p>
    <w:p w:rsidR="00B5689E" w:rsidRPr="007E7680" w:rsidRDefault="00A22DB2" w:rsidP="00B5689E">
      <w:pPr>
        <w:pStyle w:val="Heading3"/>
        <w:rPr>
          <w:rFonts w:asciiTheme="minorHAnsi" w:hAnsiTheme="minorHAnsi" w:cstheme="minorHAnsi"/>
        </w:rPr>
      </w:pPr>
      <w:r w:rsidRPr="007E7680">
        <w:rPr>
          <w:rFonts w:asciiTheme="minorHAnsi" w:hAnsiTheme="minorHAnsi" w:cstheme="minorHAnsi"/>
        </w:rPr>
        <w:lastRenderedPageBreak/>
        <w:t>2NC</w:t>
      </w:r>
      <w:r w:rsidR="00B5689E" w:rsidRPr="007E7680">
        <w:rPr>
          <w:rFonts w:asciiTheme="minorHAnsi" w:hAnsiTheme="minorHAnsi" w:cstheme="minorHAnsi"/>
        </w:rPr>
        <w:t xml:space="preserve"> – Activism (Short)</w:t>
      </w:r>
    </w:p>
    <w:p w:rsidR="00B5689E" w:rsidRPr="007E7680" w:rsidRDefault="00B5689E" w:rsidP="00B5689E">
      <w:pPr>
        <w:pStyle w:val="Heading4"/>
        <w:rPr>
          <w:rFonts w:asciiTheme="minorHAnsi" w:hAnsiTheme="minorHAnsi" w:cstheme="minorHAnsi"/>
        </w:rPr>
      </w:pPr>
      <w:r w:rsidRPr="007E7680">
        <w:rPr>
          <w:rFonts w:asciiTheme="minorHAnsi" w:hAnsiTheme="minorHAnsi" w:cstheme="minorHAnsi"/>
        </w:rPr>
        <w:t xml:space="preserve">The ideal of the public sphere as a site of agency is inherently exclusionary. Such act obscures and disavows manifestations of Black culture that fall outside the public sphere. </w:t>
      </w:r>
    </w:p>
    <w:p w:rsidR="00B5689E" w:rsidRPr="007E7680" w:rsidRDefault="00B5689E" w:rsidP="00B5689E">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B5689E" w:rsidRPr="007E7680" w:rsidRDefault="00B5689E" w:rsidP="00B5689E">
      <w:pPr>
        <w:rPr>
          <w:rStyle w:val="StyleUnderline"/>
          <w:rFonts w:asciiTheme="minorHAnsi" w:hAnsiTheme="minorHAnsi" w:cstheme="minorHAnsi"/>
        </w:rPr>
      </w:pPr>
      <w:r w:rsidRPr="007E7680">
        <w:rPr>
          <w:rStyle w:val="StyleUnderline"/>
          <w:rFonts w:asciiTheme="minorHAnsi" w:hAnsiTheme="minorHAnsi" w:cstheme="minorHAnsi"/>
        </w:rPr>
        <w:t xml:space="preserve">To explore fully the relationship between </w:t>
      </w:r>
      <w:r w:rsidRPr="007E7680">
        <w:rPr>
          <w:rStyle w:val="StyleUnderline"/>
          <w:rFonts w:asciiTheme="minorHAnsi" w:hAnsiTheme="minorHAnsi" w:cstheme="minorHAnsi"/>
          <w:b/>
          <w:bCs/>
        </w:rPr>
        <w:t>black culture and publicness</w:t>
      </w:r>
      <w:r w:rsidRPr="007E7680">
        <w:rPr>
          <w:rStyle w:val="StyleUnderline"/>
          <w:rFonts w:asciiTheme="minorHAnsi" w:hAnsiTheme="minorHAnsi" w:cstheme="minorHAnsi"/>
        </w:rPr>
        <w:t xml:space="preserve"> requires a</w:t>
      </w:r>
      <w:r w:rsidRPr="007E7680">
        <w:rPr>
          <w:rFonts w:asciiTheme="minorHAnsi" w:hAnsiTheme="minorHAnsi" w:cstheme="minorHAnsi"/>
          <w:sz w:val="16"/>
        </w:rPr>
        <w:t xml:space="preserve"> brief </w:t>
      </w:r>
      <w:r w:rsidRPr="007E7680">
        <w:rPr>
          <w:rStyle w:val="StyleUnderline"/>
          <w:rFonts w:asciiTheme="minorHAnsi" w:hAnsiTheme="minorHAnsi" w:cstheme="minorHAnsi"/>
        </w:rPr>
        <w:t xml:space="preserve">consideration of the </w:t>
      </w:r>
      <w:r w:rsidRPr="007E7680">
        <w:rPr>
          <w:rStyle w:val="StyleUnderline"/>
          <w:rFonts w:asciiTheme="minorHAnsi" w:hAnsiTheme="minorHAnsi" w:cstheme="minorHAnsi"/>
          <w:b/>
          <w:bCs/>
        </w:rPr>
        <w:t>public sphere</w:t>
      </w:r>
      <w:r w:rsidRPr="007E7680">
        <w:rPr>
          <w:rStyle w:val="StyleUnderline"/>
          <w:rFonts w:asciiTheme="minorHAnsi" w:hAnsiTheme="minorHAnsi" w:cstheme="minorHAnsi"/>
        </w:rPr>
        <w:t xml:space="preserve"> as an intrinsic feature of modernity.</w:t>
      </w:r>
      <w:r w:rsidRPr="007E7680">
        <w:rPr>
          <w:rFonts w:asciiTheme="minorHAnsi" w:hAnsiTheme="minorHAnsi" w:cstheme="minorHAnsi"/>
          <w:sz w:val="16"/>
        </w:rPr>
        <w:t xml:space="preserve"> Jürgen Habermas, in The Structural Transformation of the Public Sphere, first imagined the public sphere as a historical construct. In modernity, </w:t>
      </w:r>
      <w:r w:rsidRPr="007E7680">
        <w:rPr>
          <w:rStyle w:val="StyleUnderline"/>
          <w:rFonts w:asciiTheme="minorHAnsi" w:hAnsiTheme="minorHAnsi" w:cstheme="minorHAnsi"/>
          <w:highlight w:val="green"/>
        </w:rPr>
        <w:t>Habermas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suggests, publicness is</w:t>
      </w:r>
      <w:r w:rsidRPr="007E7680">
        <w:rPr>
          <w:rStyle w:val="StyleUnderline"/>
          <w:rFonts w:asciiTheme="minorHAnsi" w:hAnsiTheme="minorHAnsi" w:cstheme="minorHAnsi"/>
        </w:rPr>
        <w:t xml:space="preserve"> analogous </w:t>
      </w:r>
      <w:r w:rsidRPr="007E7680">
        <w:rPr>
          <w:rStyle w:val="StyleUnderline"/>
          <w:rFonts w:asciiTheme="minorHAnsi" w:hAnsiTheme="minorHAnsi" w:cstheme="minorHAnsi"/>
          <w:highlight w:val="green"/>
        </w:rPr>
        <w:t xml:space="preserve">to </w:t>
      </w:r>
      <w:r w:rsidRPr="007E7680">
        <w:rPr>
          <w:rStyle w:val="StyleUnderline"/>
          <w:rFonts w:asciiTheme="minorHAnsi" w:hAnsiTheme="minorHAnsi" w:cstheme="minorHAnsi"/>
          <w:b/>
          <w:bCs/>
          <w:highlight w:val="green"/>
        </w:rPr>
        <w:t>agency and freedom</w:t>
      </w:r>
      <w:r w:rsidRPr="007E7680">
        <w:rPr>
          <w:rFonts w:asciiTheme="minorHAnsi" w:hAnsiTheme="minorHAnsi" w:cstheme="minorHAnsi"/>
          <w:sz w:val="16"/>
        </w:rPr>
        <w:t xml:space="preserve">, and to participate in the public sphere is precisely what it means to be a modern citizen.3 </w:t>
      </w:r>
      <w:r w:rsidRPr="007E7680">
        <w:rPr>
          <w:rStyle w:val="StyleUnderline"/>
          <w:rFonts w:asciiTheme="minorHAnsi" w:hAnsiTheme="minorHAnsi" w:cstheme="minorHAnsi"/>
        </w:rPr>
        <w:t>Habermas’s argument idealizes the individual and</w:t>
      </w:r>
      <w:r w:rsidRPr="007E7680">
        <w:rPr>
          <w:rFonts w:asciiTheme="minorHAnsi" w:hAnsiTheme="minorHAnsi" w:cstheme="minorHAnsi"/>
          <w:sz w:val="16"/>
        </w:rPr>
        <w:t xml:space="preserve"> even implicitly proclaims </w:t>
      </w:r>
      <w:r w:rsidRPr="007E7680">
        <w:rPr>
          <w:rStyle w:val="StyleUnderline"/>
          <w:rFonts w:asciiTheme="minorHAnsi" w:hAnsiTheme="minorHAnsi" w:cstheme="minorHAnsi"/>
        </w:rPr>
        <w:t xml:space="preserve">publicness as a </w:t>
      </w:r>
      <w:r w:rsidRPr="007E7680">
        <w:rPr>
          <w:rStyle w:val="StyleUnderline"/>
          <w:rFonts w:asciiTheme="minorHAnsi" w:hAnsiTheme="minorHAnsi" w:cstheme="minorHAnsi"/>
          <w:b/>
          <w:bCs/>
        </w:rPr>
        <w:t>subjectivity</w:t>
      </w:r>
      <w:r w:rsidRPr="007E7680">
        <w:rPr>
          <w:rFonts w:asciiTheme="minorHAnsi" w:hAnsiTheme="minorHAnsi" w:cstheme="minorHAnsi"/>
          <w:sz w:val="16"/>
        </w:rPr>
        <w:t xml:space="preserve">, setting a correlation between free-willed participation in public matters on one hand, and humanity on the other. </w:t>
      </w:r>
      <w:r w:rsidRPr="007E7680">
        <w:rPr>
          <w:rStyle w:val="StyleUnderline"/>
          <w:rFonts w:asciiTheme="minorHAnsi" w:hAnsiTheme="minorHAnsi" w:cstheme="minorHAnsi"/>
        </w:rPr>
        <w:t xml:space="preserve">In this regard, the exemplary human being is expressive and </w:t>
      </w:r>
      <w:r w:rsidRPr="007E7680">
        <w:rPr>
          <w:rStyle w:val="StyleUnderline"/>
          <w:rFonts w:asciiTheme="minorHAnsi" w:hAnsiTheme="minorHAnsi" w:cstheme="minorHAnsi"/>
          <w:b/>
          <w:bCs/>
        </w:rPr>
        <w:t>demonstrative</w:t>
      </w:r>
      <w:r w:rsidRPr="007E7680">
        <w:rPr>
          <w:rFonts w:asciiTheme="minorHAnsi" w:hAnsiTheme="minorHAnsi" w:cstheme="minorHAnsi"/>
          <w:sz w:val="16"/>
        </w:rPr>
        <w:t xml:space="preserve"> and articulate </w:t>
      </w:r>
      <w:r w:rsidRPr="007E7680">
        <w:rPr>
          <w:rStyle w:val="StyleUnderline"/>
          <w:rFonts w:asciiTheme="minorHAnsi" w:hAnsiTheme="minorHAnsi" w:cstheme="minorHAnsi"/>
        </w:rPr>
        <w:t xml:space="preserve">in a public context. </w:t>
      </w:r>
      <w:r w:rsidRPr="007E7680">
        <w:rPr>
          <w:rStyle w:val="StyleUnderline"/>
          <w:rFonts w:asciiTheme="minorHAnsi" w:hAnsiTheme="minorHAnsi" w:cstheme="minorHAnsi"/>
          <w:highlight w:val="green"/>
        </w:rPr>
        <w:t xml:space="preserve">This ideal of public selfhood is </w:t>
      </w:r>
      <w:r w:rsidRPr="007E7680">
        <w:rPr>
          <w:rStyle w:val="StyleUnderline"/>
          <w:rFonts w:asciiTheme="minorHAnsi" w:hAnsiTheme="minorHAnsi" w:cstheme="minorHAnsi"/>
          <w:b/>
          <w:bCs/>
          <w:highlight w:val="green"/>
        </w:rPr>
        <w:t>not available to everyone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Habermas himself cites education and property ownership as necessary criteria for participation</w:t>
      </w:r>
      <w:r w:rsidRPr="007E7680">
        <w:rPr>
          <w:rFonts w:asciiTheme="minorHAnsi" w:hAnsiTheme="minorHAnsi" w:cstheme="minorHAnsi"/>
          <w:sz w:val="16"/>
        </w:rPr>
        <w:t xml:space="preserve"> in the public sphere, </w:t>
      </w:r>
      <w:r w:rsidRPr="007E7680">
        <w:rPr>
          <w:rStyle w:val="StyleUnderline"/>
          <w:rFonts w:asciiTheme="minorHAnsi" w:hAnsiTheme="minorHAnsi" w:cstheme="minorHAnsi"/>
        </w:rPr>
        <w:t xml:space="preserve">criteria that would have </w:t>
      </w:r>
      <w:r w:rsidRPr="007E7680">
        <w:rPr>
          <w:rStyle w:val="StyleUnderline"/>
          <w:rFonts w:asciiTheme="minorHAnsi" w:hAnsiTheme="minorHAnsi" w:cstheme="minorHAnsi"/>
          <w:b/>
          <w:bCs/>
        </w:rPr>
        <w:t>excluded most women, nonwhites, and subsistence laborers</w:t>
      </w:r>
      <w:r w:rsidRPr="007E7680">
        <w:rPr>
          <w:rStyle w:val="StyleUnderline"/>
          <w:rFonts w:asciiTheme="minorHAnsi" w:hAnsiTheme="minorHAnsi" w:cstheme="minorHAnsi"/>
        </w:rPr>
        <w:t>.</w:t>
      </w:r>
      <w:r w:rsidRPr="007E7680">
        <w:rPr>
          <w:rFonts w:asciiTheme="minorHAnsi" w:hAnsiTheme="minorHAnsi" w:cstheme="minorHAnsi"/>
          <w:sz w:val="16"/>
        </w:rPr>
        <w:t xml:space="preserve"> Moreover, the Habermasian idiom of </w:t>
      </w:r>
      <w:r w:rsidRPr="007E7680">
        <w:rPr>
          <w:rStyle w:val="StyleUnderline"/>
          <w:rFonts w:asciiTheme="minorHAnsi" w:hAnsiTheme="minorHAnsi" w:cstheme="minorHAnsi"/>
          <w:highlight w:val="green"/>
        </w:rPr>
        <w:t xml:space="preserve">the public sphere depends on the ability to imagine oneself as the </w:t>
      </w:r>
      <w:r w:rsidRPr="007E7680">
        <w:rPr>
          <w:rStyle w:val="StyleUnderline"/>
          <w:rFonts w:asciiTheme="minorHAnsi" w:hAnsiTheme="minorHAnsi" w:cstheme="minorHAnsi"/>
          <w:b/>
          <w:bCs/>
          <w:highlight w:val="green"/>
        </w:rPr>
        <w:t>universal ideal</w:t>
      </w:r>
      <w:r w:rsidRPr="007E7680">
        <w:rPr>
          <w:rFonts w:asciiTheme="minorHAnsi" w:hAnsiTheme="minorHAnsi" w:cstheme="minorHAnsi"/>
          <w:sz w:val="16"/>
        </w:rPr>
        <w:t xml:space="preserve">, as the exemplary modern citizen.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expectation is a </w:t>
      </w:r>
      <w:r w:rsidRPr="007E7680">
        <w:rPr>
          <w:rStyle w:val="StyleUnderline"/>
          <w:rFonts w:asciiTheme="minorHAnsi" w:hAnsiTheme="minorHAnsi" w:cstheme="minorHAnsi"/>
          <w:b/>
          <w:bCs/>
          <w:highlight w:val="green"/>
        </w:rPr>
        <w:t>further exclusion</w:t>
      </w:r>
      <w:r w:rsidRPr="007E7680">
        <w:rPr>
          <w:rStyle w:val="StyleUnderline"/>
          <w:rFonts w:asciiTheme="minorHAnsi" w:hAnsiTheme="minorHAnsi" w:cstheme="minorHAnsi"/>
        </w:rPr>
        <w:t xml:space="preserve">, since it is nearly conceptually impossible for a </w:t>
      </w:r>
      <w:r w:rsidRPr="007E7680">
        <w:rPr>
          <w:rStyle w:val="StyleUnderline"/>
          <w:rFonts w:asciiTheme="minorHAnsi" w:hAnsiTheme="minorHAnsi" w:cstheme="minorHAnsi"/>
          <w:b/>
          <w:bCs/>
        </w:rPr>
        <w:t>racialized or gendered subject</w:t>
      </w:r>
      <w:r w:rsidRPr="007E7680">
        <w:rPr>
          <w:rStyle w:val="StyleUnderline"/>
          <w:rFonts w:asciiTheme="minorHAnsi" w:hAnsiTheme="minorHAnsi" w:cstheme="minorHAnsi"/>
        </w:rPr>
        <w:t xml:space="preserve"> to be at once a symbol of difference and universality</w:t>
      </w:r>
      <w:r w:rsidRPr="007E7680">
        <w:rPr>
          <w:rFonts w:asciiTheme="minorHAnsi" w:hAnsiTheme="minorHAnsi" w:cstheme="minorHAnsi"/>
          <w:sz w:val="16"/>
        </w:rPr>
        <w:t xml:space="preserve">.4 It is Nancy Fraser’s classic essay “Rethinking the Public Sphere” that makes clear Habermas’s exclusions and proffers a correction. Fraser argues that </w:t>
      </w:r>
      <w:r w:rsidRPr="007E7680">
        <w:rPr>
          <w:rStyle w:val="StyleUnderline"/>
          <w:rFonts w:asciiTheme="minorHAnsi" w:hAnsiTheme="minorHAnsi" w:cstheme="minorHAnsi"/>
          <w:highlight w:val="green"/>
        </w:rPr>
        <w:t>Habermas ignores</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counterpublic spheres</w:t>
      </w:r>
      <w:r w:rsidRPr="007E7680">
        <w:rPr>
          <w:rStyle w:val="StyleUnderline"/>
          <w:rFonts w:asciiTheme="minorHAnsi" w:hAnsiTheme="minorHAnsi" w:cstheme="minorHAnsi"/>
          <w:highlight w:val="green"/>
        </w:rPr>
        <w:t>, those sites of publicness that are alternative to</w:t>
      </w:r>
      <w:r w:rsidRPr="007E7680">
        <w:rPr>
          <w:rStyle w:val="StyleUnderline"/>
          <w:rFonts w:asciiTheme="minorHAnsi" w:hAnsiTheme="minorHAnsi" w:cstheme="minorHAnsi"/>
        </w:rPr>
        <w:t xml:space="preserve"> and challenging of the </w:t>
      </w:r>
      <w:r w:rsidRPr="007E7680">
        <w:rPr>
          <w:rStyle w:val="StyleUnderline"/>
          <w:rFonts w:asciiTheme="minorHAnsi" w:hAnsiTheme="minorHAnsi" w:cstheme="minorHAnsi"/>
          <w:highlight w:val="green"/>
        </w:rPr>
        <w:t>bourgeois exclusivity</w:t>
      </w:r>
      <w:r w:rsidRPr="007E7680">
        <w:rPr>
          <w:rStyle w:val="StyleUnderline"/>
          <w:rFonts w:asciiTheme="minorHAnsi" w:hAnsiTheme="minorHAnsi" w:cstheme="minorHAnsi"/>
        </w:rPr>
        <w:t xml:space="preserve"> of his ideal. These counterpublics are the </w:t>
      </w:r>
      <w:r w:rsidRPr="007E7680">
        <w:rPr>
          <w:rStyle w:val="StyleUnderline"/>
          <w:rFonts w:asciiTheme="minorHAnsi" w:hAnsiTheme="minorHAnsi" w:cstheme="minorHAnsi"/>
          <w:b/>
          <w:bCs/>
        </w:rPr>
        <w:t>domain of marginalized people</w:t>
      </w:r>
      <w:r w:rsidRPr="007E7680">
        <w:rPr>
          <w:rStyle w:val="StyleUnderline"/>
          <w:rFonts w:asciiTheme="minorHAnsi" w:hAnsiTheme="minorHAnsi" w:cstheme="minorHAnsi"/>
        </w:rPr>
        <w:t xml:space="preserve"> and reveal subjectivities that are contrary to the ideals of the hegemonic public sphere.</w:t>
      </w:r>
      <w:r w:rsidRPr="007E7680">
        <w:rPr>
          <w:rFonts w:asciiTheme="minorHAnsi" w:hAnsiTheme="minorHAnsi" w:cstheme="minorHAnsi"/>
          <w:sz w:val="16"/>
        </w:rPr>
        <w:t xml:space="preserve">5 Fraser’s rethinking is astute, though it leaves unchecked the valorization of publicness as an integer of subjectivity. Indeed, to embrace the notion of counterpublics is to accept that the marginalized subject is contrarian— resistant—and that her identity is determined by her publicness (albeit an alternative one). In this context, the idea of counterpublics is not useful in disarming the discourse of publicness.6 Nonetheless, Fraser’s celebration of </w:t>
      </w:r>
      <w:r w:rsidRPr="007E7680">
        <w:rPr>
          <w:rStyle w:val="StyleUnderline"/>
          <w:rFonts w:asciiTheme="minorHAnsi" w:hAnsiTheme="minorHAnsi" w:cstheme="minorHAnsi"/>
          <w:highlight w:val="green"/>
        </w:rPr>
        <w:t xml:space="preserve">counterpublics has </w:t>
      </w:r>
      <w:r w:rsidRPr="007E7680">
        <w:rPr>
          <w:rStyle w:val="StyleUnderline"/>
          <w:rFonts w:asciiTheme="minorHAnsi" w:hAnsiTheme="minorHAnsi" w:cstheme="minorHAnsi"/>
          <w:b/>
          <w:bCs/>
          <w:highlight w:val="green"/>
        </w:rPr>
        <w:t>broad appeal</w:t>
      </w:r>
      <w:r w:rsidRPr="007E7680">
        <w:rPr>
          <w:rStyle w:val="StyleUnderline"/>
          <w:rFonts w:asciiTheme="minorHAnsi" w:hAnsiTheme="minorHAnsi" w:cstheme="minorHAnsi"/>
          <w:highlight w:val="green"/>
        </w:rPr>
        <w:t xml:space="preserve"> in black culture.</w:t>
      </w:r>
      <w:r w:rsidRPr="007E7680">
        <w:rPr>
          <w:rFonts w:asciiTheme="minorHAnsi" w:hAnsiTheme="minorHAnsi" w:cstheme="minorHAnsi"/>
          <w:sz w:val="16"/>
        </w:rPr>
        <w:t xml:space="preserve"> As Houston Baker argues, </w:t>
      </w:r>
      <w:r w:rsidRPr="007E7680">
        <w:rPr>
          <w:rStyle w:val="StyleUnderline"/>
          <w:rFonts w:asciiTheme="minorHAnsi" w:hAnsiTheme="minorHAnsi" w:cstheme="minorHAnsi"/>
        </w:rPr>
        <w:t xml:space="preserve">black culture is “drawn to the possibilities of structurally and affectively </w:t>
      </w:r>
      <w:r w:rsidRPr="007E7680">
        <w:rPr>
          <w:rStyle w:val="StyleUnderline"/>
          <w:rFonts w:asciiTheme="minorHAnsi" w:hAnsiTheme="minorHAnsi" w:cstheme="minorHAnsi"/>
          <w:b/>
          <w:bCs/>
        </w:rPr>
        <w:t>transforming</w:t>
      </w:r>
      <w:r w:rsidRPr="007E7680">
        <w:rPr>
          <w:rFonts w:asciiTheme="minorHAnsi" w:hAnsiTheme="minorHAnsi" w:cstheme="minorHAnsi"/>
          <w:sz w:val="16"/>
        </w:rPr>
        <w:t xml:space="preserve"> the founding notion </w:t>
      </w:r>
      <w:r w:rsidRPr="007E7680">
        <w:rPr>
          <w:rStyle w:val="StyleUnderline"/>
          <w:rFonts w:asciiTheme="minorHAnsi" w:hAnsiTheme="minorHAnsi" w:cstheme="minorHAnsi"/>
        </w:rPr>
        <w:t>of the bourgeois public sphere into an</w:t>
      </w:r>
      <w:r w:rsidRPr="007E7680">
        <w:rPr>
          <w:rFonts w:asciiTheme="minorHAnsi" w:hAnsiTheme="minorHAnsi" w:cstheme="minorHAnsi"/>
          <w:sz w:val="16"/>
        </w:rPr>
        <w:t xml:space="preserve"> expressive and </w:t>
      </w:r>
      <w:r w:rsidRPr="007E7680">
        <w:rPr>
          <w:rStyle w:val="StyleUnderline"/>
          <w:rFonts w:asciiTheme="minorHAnsi" w:hAnsiTheme="minorHAnsi" w:cstheme="minorHAnsi"/>
          <w:b/>
          <w:bCs/>
        </w:rPr>
        <w:t>empowering</w:t>
      </w:r>
      <w:r w:rsidRPr="007E7680">
        <w:rPr>
          <w:rStyle w:val="StyleUnderline"/>
          <w:rFonts w:asciiTheme="minorHAnsi" w:hAnsiTheme="minorHAnsi" w:cstheme="minorHAnsi"/>
        </w:rPr>
        <w:t xml:space="preserve"> self-fashioning</w:t>
      </w:r>
      <w:r w:rsidRPr="007E7680">
        <w:rPr>
          <w:rFonts w:asciiTheme="minorHAnsi" w:hAnsiTheme="minorHAnsi" w:cstheme="minorHAnsi"/>
          <w:sz w:val="16"/>
        </w:rPr>
        <w:t xml:space="preserve">” (13). Baker goes on to suggest that black culture situates its “unique forms of expressive publicity in . . . relationship . . . to the sense of publicity itself as authority” (13-14; emphasis added). This authority is founded on the legacy of public discourse as the crucial site of racial formation; that is, </w:t>
      </w:r>
      <w:r w:rsidRPr="007E7680">
        <w:rPr>
          <w:rStyle w:val="StyleUnderline"/>
          <w:rFonts w:asciiTheme="minorHAnsi" w:hAnsiTheme="minorHAnsi" w:cstheme="minorHAnsi"/>
          <w:highlight w:val="green"/>
        </w:rPr>
        <w:t xml:space="preserve">since the black subject is made, misnamed, and violated in the public sphere, it is </w:t>
      </w:r>
      <w:r w:rsidRPr="007E7680">
        <w:rPr>
          <w:rStyle w:val="StyleUnderline"/>
          <w:rFonts w:asciiTheme="minorHAnsi" w:hAnsiTheme="minorHAnsi" w:cstheme="minorHAnsi"/>
          <w:b/>
          <w:bCs/>
          <w:highlight w:val="green"/>
        </w:rPr>
        <w:t>through the public sphere</w:t>
      </w:r>
      <w:r w:rsidRPr="007E7680">
        <w:rPr>
          <w:rStyle w:val="StyleUnderline"/>
          <w:rFonts w:asciiTheme="minorHAnsi" w:hAnsiTheme="minorHAnsi" w:cstheme="minorHAnsi"/>
          <w:highlight w:val="green"/>
        </w:rPr>
        <w:t xml:space="preserve"> that she can be liberated.</w:t>
      </w:r>
      <w:r w:rsidRPr="007E7680">
        <w:rPr>
          <w:rFonts w:asciiTheme="minorHAnsi" w:hAnsiTheme="minorHAnsi" w:cstheme="minorHAnsi"/>
          <w:sz w:val="16"/>
        </w:rPr>
        <w:t xml:space="preserve"> Such fidelity in publicness reflects a belief that “the struggle to make something public is a struggle for justice” (Benhabib 79), or at least can be.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rPr>
        <w:t>conflation</w:t>
      </w:r>
      <w:r w:rsidRPr="007E7680">
        <w:rPr>
          <w:rStyle w:val="StyleUnderline"/>
          <w:rFonts w:asciiTheme="minorHAnsi" w:hAnsiTheme="minorHAnsi" w:cstheme="minorHAnsi"/>
        </w:rPr>
        <w:t xml:space="preserve"> of publicness and justice represents the large degree to which publicness is accepted as the </w:t>
      </w:r>
      <w:r w:rsidRPr="007E7680">
        <w:rPr>
          <w:rStyle w:val="StyleUnderline"/>
          <w:rFonts w:asciiTheme="minorHAnsi" w:hAnsiTheme="minorHAnsi" w:cstheme="minorHAnsi"/>
          <w:b/>
          <w:bCs/>
        </w:rPr>
        <w:t>defining aspect of citizenship</w:t>
      </w:r>
      <w:r w:rsidRPr="007E7680">
        <w:rPr>
          <w:rStyle w:val="StyleUnderline"/>
          <w:rFonts w:asciiTheme="minorHAnsi" w:hAnsiTheme="minorHAnsi" w:cstheme="minorHAnsi"/>
        </w:rPr>
        <w:t xml:space="preserve"> and human agency, even for those marginalized in its wake</w:t>
      </w:r>
      <w:r w:rsidRPr="007E7680">
        <w:rPr>
          <w:rFonts w:asciiTheme="minorHAnsi" w:hAnsiTheme="minorHAnsi" w:cstheme="minorHAnsi"/>
          <w:sz w:val="16"/>
        </w:rPr>
        <w:t xml:space="preserve">. In fact, as Baker suggests, the public assertion of alternative narratives to contrast racist discourse is a defining feature of the struggle for black civil rights.7 </w:t>
      </w:r>
      <w:r w:rsidRPr="007E7680">
        <w:rPr>
          <w:rStyle w:val="StyleUnderline"/>
          <w:rFonts w:asciiTheme="minorHAnsi" w:hAnsiTheme="minorHAnsi" w:cstheme="minorHAnsi"/>
          <w:highlight w:val="green"/>
        </w:rPr>
        <w:t xml:space="preserve">Given the historical intersection between publicness and blackness, the two terms </w:t>
      </w:r>
      <w:r w:rsidRPr="007E7680">
        <w:rPr>
          <w:rStyle w:val="StyleUnderline"/>
          <w:rFonts w:asciiTheme="minorHAnsi" w:hAnsiTheme="minorHAnsi" w:cstheme="minorHAnsi"/>
          <w:b/>
          <w:bCs/>
          <w:highlight w:val="green"/>
        </w:rPr>
        <w:t>become amalgamated</w:t>
      </w:r>
      <w:r w:rsidRPr="007E7680">
        <w:rPr>
          <w:rFonts w:asciiTheme="minorHAnsi" w:hAnsiTheme="minorHAnsi" w:cstheme="minorHAnsi"/>
          <w:sz w:val="16"/>
        </w:rPr>
        <w:t xml:space="preserve">, at least conceptually; as a result, </w:t>
      </w:r>
      <w:r w:rsidRPr="007E7680">
        <w:rPr>
          <w:rStyle w:val="StyleUnderline"/>
          <w:rFonts w:asciiTheme="minorHAnsi" w:hAnsiTheme="minorHAnsi" w:cstheme="minorHAnsi"/>
        </w:rPr>
        <w:t xml:space="preserve">the idea of expressiveness as a feature of black culture is wholly shaped by the </w:t>
      </w:r>
      <w:r w:rsidRPr="007E7680">
        <w:rPr>
          <w:rStyle w:val="StyleUnderline"/>
          <w:rFonts w:asciiTheme="minorHAnsi" w:hAnsiTheme="minorHAnsi" w:cstheme="minorHAnsi"/>
          <w:b/>
          <w:bCs/>
        </w:rPr>
        <w:t>discourse</w:t>
      </w:r>
      <w:r w:rsidRPr="007E7680">
        <w:rPr>
          <w:rStyle w:val="StyleUnderline"/>
          <w:rFonts w:asciiTheme="minorHAnsi" w:hAnsiTheme="minorHAnsi" w:cstheme="minorHAnsi"/>
        </w:rPr>
        <w:t xml:space="preserve"> of publicness.</w:t>
      </w:r>
      <w:r w:rsidRPr="007E7680">
        <w:rPr>
          <w:rFonts w:asciiTheme="minorHAnsi" w:hAnsiTheme="minorHAnsi" w:cstheme="minorHAnsi"/>
          <w:sz w:val="16"/>
        </w:rPr>
        <w:t xml:space="preserve"> Specifically, </w:t>
      </w:r>
      <w:r w:rsidRPr="007E7680">
        <w:rPr>
          <w:rStyle w:val="StyleUnderline"/>
          <w:rFonts w:asciiTheme="minorHAnsi" w:hAnsiTheme="minorHAnsi" w:cstheme="minorHAnsi"/>
          <w:highlight w:val="green"/>
        </w:rPr>
        <w:t xml:space="preserve">black publicness is </w:t>
      </w:r>
      <w:r w:rsidRPr="007E7680">
        <w:rPr>
          <w:rStyle w:val="StyleUnderline"/>
          <w:rFonts w:asciiTheme="minorHAnsi" w:hAnsiTheme="minorHAnsi" w:cstheme="minorHAnsi"/>
          <w:b/>
          <w:bCs/>
          <w:highlight w:val="green"/>
        </w:rPr>
        <w:t>equated</w:t>
      </w:r>
      <w:r w:rsidRPr="007E7680">
        <w:rPr>
          <w:rStyle w:val="StyleUnderline"/>
          <w:rFonts w:asciiTheme="minorHAnsi" w:hAnsiTheme="minorHAnsi" w:cstheme="minorHAnsi"/>
          <w:highlight w:val="green"/>
        </w:rPr>
        <w:t xml:space="preserve"> with black expressiveness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 equation that is both imposed on and embraced by black culture. Examples of this embrace are evident in scholarly studies of contemporary black culture such as Geneva Gay and Willie Baber’s Expressively Black, Shane White and Graham White’s Stylin’, Monique Guillory and Richard Green’s Soul: Black Power, Politics, and Pleasure, Gina Dent’s Black Popular Culture, and in many of the artistic manifestos from the Harlem Renaissance and from the Black Arts/Black Aesthetic movements. Studies of early black culture are also contextualized by a near-essentializing of public expressiveness: for example, in his important work on eighteenth- and nineteenth-century material production titled By the Work of Their Hands, John Michael </w:t>
      </w:r>
      <w:r w:rsidRPr="007E7680">
        <w:rPr>
          <w:rStyle w:val="StyleUnderline"/>
          <w:rFonts w:asciiTheme="minorHAnsi" w:hAnsiTheme="minorHAnsi" w:cstheme="minorHAnsi"/>
        </w:rPr>
        <w:t xml:space="preserve">Vlach highlights expressiveness as a </w:t>
      </w:r>
      <w:r w:rsidRPr="007E7680">
        <w:rPr>
          <w:rStyle w:val="StyleUnderline"/>
          <w:rFonts w:asciiTheme="minorHAnsi" w:hAnsiTheme="minorHAnsi" w:cstheme="minorHAnsi"/>
          <w:b/>
          <w:bCs/>
        </w:rPr>
        <w:t>black aesthetic</w:t>
      </w:r>
      <w:r w:rsidRPr="007E7680">
        <w:rPr>
          <w:rStyle w:val="StyleUnderline"/>
          <w:rFonts w:asciiTheme="minorHAnsi" w:hAnsiTheme="minorHAnsi" w:cstheme="minorHAnsi"/>
        </w:rPr>
        <w:t xml:space="preserve"> that serves as a tonic against obscurity </w:t>
      </w:r>
      <w:r w:rsidRPr="007E7680">
        <w:rPr>
          <w:rFonts w:asciiTheme="minorHAnsi" w:hAnsiTheme="minorHAnsi" w:cstheme="minorHAnsi"/>
          <w:sz w:val="16"/>
        </w:rPr>
        <w:t xml:space="preserve">(19). </w:t>
      </w:r>
      <w:r w:rsidRPr="007E7680">
        <w:rPr>
          <w:rStyle w:val="StyleUnderline"/>
          <w:rFonts w:asciiTheme="minorHAnsi" w:hAnsiTheme="minorHAnsi" w:cstheme="minorHAnsi"/>
        </w:rPr>
        <w:t xml:space="preserve">There again is the contrarian impulse, where </w:t>
      </w:r>
      <w:r w:rsidRPr="007E7680">
        <w:rPr>
          <w:rStyle w:val="StyleUnderline"/>
          <w:rFonts w:asciiTheme="minorHAnsi" w:hAnsiTheme="minorHAnsi" w:cstheme="minorHAnsi"/>
        </w:rPr>
        <w:lastRenderedPageBreak/>
        <w:t>expressiveness is essentially public as a counter to marginalization.</w:t>
      </w:r>
      <w:r w:rsidRPr="007E7680">
        <w:rPr>
          <w:rFonts w:asciiTheme="minorHAnsi" w:hAnsiTheme="minorHAnsi" w:cstheme="minorHAnsi"/>
          <w:sz w:val="16"/>
        </w:rPr>
        <w:t xml:space="preserve"> In this way, expressiveness has been vital to promoting black culture and liberation; in fact it is not an overstatement to say that it is closely linked to every black civil rights effort, and is the ultimate archetype of the culture. The case could even be made that black expressiveness, rather than being a function of the public sphere, is an African cultural retention, which is what Robert Farris Thompson proposes in Flash of the Spirit. (Vlach himself argues convincingly that the aesthetic expressiveness found in early black folk art is both a retention and a functional reality of enslaved people.) </w:t>
      </w:r>
      <w:r w:rsidRPr="007E7680">
        <w:rPr>
          <w:rStyle w:val="StyleUnderline"/>
          <w:rFonts w:asciiTheme="minorHAnsi" w:hAnsiTheme="minorHAnsi" w:cstheme="minorHAnsi"/>
          <w:highlight w:val="green"/>
        </w:rPr>
        <w:t xml:space="preserve">Yet this appreciation </w:t>
      </w:r>
      <w:r w:rsidRPr="007E7680">
        <w:rPr>
          <w:rStyle w:val="StyleUnderline"/>
          <w:rFonts w:asciiTheme="minorHAnsi" w:hAnsiTheme="minorHAnsi" w:cstheme="minorHAnsi"/>
          <w:b/>
          <w:bCs/>
          <w:highlight w:val="green"/>
        </w:rPr>
        <w:t>leaves untouched</w:t>
      </w:r>
      <w:r w:rsidRPr="007E7680">
        <w:rPr>
          <w:rStyle w:val="StyleUnderline"/>
          <w:rFonts w:asciiTheme="minorHAnsi" w:hAnsiTheme="minorHAnsi" w:cstheme="minorHAnsi"/>
          <w:highlight w:val="green"/>
        </w:rPr>
        <w:t xml:space="preserve"> the ways that the relationship between blackness and publicness </w:t>
      </w:r>
      <w:r w:rsidRPr="007E7680">
        <w:rPr>
          <w:rStyle w:val="StyleUnderline"/>
          <w:rFonts w:asciiTheme="minorHAnsi" w:hAnsiTheme="minorHAnsi" w:cstheme="minorHAnsi"/>
          <w:b/>
          <w:bCs/>
          <w:highlight w:val="green"/>
        </w:rPr>
        <w:t>overdetermines</w:t>
      </w:r>
      <w:r w:rsidRPr="007E7680">
        <w:rPr>
          <w:rStyle w:val="StyleUnderline"/>
          <w:rFonts w:asciiTheme="minorHAnsi" w:hAnsiTheme="minorHAnsi" w:cstheme="minorHAnsi"/>
        </w:rPr>
        <w:t xml:space="preserve"> how expressiveness is read, </w:t>
      </w:r>
      <w:r w:rsidRPr="007E7680">
        <w:rPr>
          <w:rStyle w:val="StyleUnderline"/>
          <w:rFonts w:asciiTheme="minorHAnsi" w:hAnsiTheme="minorHAnsi" w:cstheme="minorHAnsi"/>
          <w:b/>
          <w:bCs/>
          <w:highlight w:val="green"/>
        </w:rPr>
        <w:t>what expressiveness means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light of the discourse of publicness, </w:t>
      </w:r>
      <w:r w:rsidRPr="007E7680">
        <w:rPr>
          <w:rStyle w:val="StyleUnderline"/>
          <w:rFonts w:asciiTheme="minorHAnsi" w:hAnsiTheme="minorHAnsi" w:cstheme="minorHAnsi"/>
          <w:highlight w:val="green"/>
        </w:rPr>
        <w:t xml:space="preserve">expressiveness is reduced to being </w:t>
      </w:r>
      <w:r w:rsidRPr="007E7680">
        <w:rPr>
          <w:rStyle w:val="StyleUnderline"/>
          <w:rFonts w:asciiTheme="minorHAnsi" w:hAnsiTheme="minorHAnsi" w:cstheme="minorHAnsi"/>
          <w:b/>
          <w:bCs/>
          <w:highlight w:val="green"/>
        </w:rPr>
        <w:t>contrarian and resistant</w:t>
      </w:r>
      <w:r w:rsidRPr="007E7680">
        <w:rPr>
          <w:rStyle w:val="StyleUnderline"/>
          <w:rFonts w:asciiTheme="minorHAnsi" w:hAnsiTheme="minorHAnsi" w:cstheme="minorHAnsi"/>
          <w:highlight w:val="green"/>
        </w:rPr>
        <w:t>. There is little liberty</w:t>
      </w:r>
      <w:r w:rsidRPr="007E7680">
        <w:rPr>
          <w:rStyle w:val="StyleUnderline"/>
          <w:rFonts w:asciiTheme="minorHAnsi" w:hAnsiTheme="minorHAnsi" w:cstheme="minorHAnsi"/>
        </w:rPr>
        <w:t xml:space="preserve"> or reason </w:t>
      </w:r>
      <w:r w:rsidRPr="007E7680">
        <w:rPr>
          <w:rStyle w:val="StyleUnderline"/>
          <w:rFonts w:asciiTheme="minorHAnsi" w:hAnsiTheme="minorHAnsi" w:cstheme="minorHAnsi"/>
          <w:highlight w:val="green"/>
        </w:rPr>
        <w:t xml:space="preserve">to consider </w:t>
      </w:r>
      <w:r w:rsidRPr="007E7680">
        <w:rPr>
          <w:rStyle w:val="StyleUnderline"/>
          <w:rFonts w:asciiTheme="minorHAnsi" w:hAnsiTheme="minorHAnsi" w:cstheme="minorHAnsi"/>
          <w:b/>
          <w:bCs/>
          <w:highlight w:val="green"/>
        </w:rPr>
        <w:t>other kinds of expressivities</w:t>
      </w:r>
      <w:r w:rsidRPr="007E7680">
        <w:rPr>
          <w:rFonts w:asciiTheme="minorHAnsi" w:hAnsiTheme="minorHAnsi" w:cstheme="minorHAnsi"/>
          <w:sz w:val="16"/>
        </w:rPr>
        <w:t xml:space="preserve">, ones that are animated less by a sense of audience and more by the wide range of human impulses. Indeed </w:t>
      </w:r>
      <w:r w:rsidRPr="007E7680">
        <w:rPr>
          <w:rStyle w:val="StyleUnderline"/>
          <w:rFonts w:asciiTheme="minorHAnsi" w:hAnsiTheme="minorHAnsi" w:cstheme="minorHAnsi"/>
          <w:highlight w:val="green"/>
        </w:rPr>
        <w:t>this failure to imagine other</w:t>
      </w:r>
      <w:r w:rsidRPr="007E7680">
        <w:rPr>
          <w:rStyle w:val="StyleUnderline"/>
          <w:rFonts w:asciiTheme="minorHAnsi" w:hAnsiTheme="minorHAnsi" w:cstheme="minorHAnsi"/>
        </w:rPr>
        <w:t xml:space="preserve"> expressivities </w:t>
      </w:r>
      <w:r w:rsidRPr="007E7680">
        <w:rPr>
          <w:rStyle w:val="StyleUnderline"/>
          <w:rFonts w:asciiTheme="minorHAnsi" w:hAnsiTheme="minorHAnsi" w:cstheme="minorHAnsi"/>
          <w:b/>
          <w:bCs/>
        </w:rPr>
        <w:t>obscures</w:t>
      </w:r>
      <w:r w:rsidRPr="007E7680">
        <w:rPr>
          <w:rStyle w:val="StyleUnderline"/>
          <w:rFonts w:asciiTheme="minorHAnsi" w:hAnsiTheme="minorHAnsi" w:cstheme="minorHAnsi"/>
        </w:rPr>
        <w:t xml:space="preserve"> and even </w:t>
      </w:r>
      <w:r w:rsidRPr="007E7680">
        <w:rPr>
          <w:rStyle w:val="StyleUnderline"/>
          <w:rFonts w:asciiTheme="minorHAnsi" w:hAnsiTheme="minorHAnsi" w:cstheme="minorHAnsi"/>
          <w:b/>
          <w:bCs/>
          <w:highlight w:val="green"/>
        </w:rPr>
        <w:t>disavows</w:t>
      </w:r>
      <w:r w:rsidRPr="007E7680">
        <w:rPr>
          <w:rStyle w:val="StyleUnderline"/>
          <w:rFonts w:asciiTheme="minorHAnsi" w:hAnsiTheme="minorHAnsi" w:cstheme="minorHAnsi"/>
          <w:highlight w:val="green"/>
        </w:rPr>
        <w:t xml:space="preserve"> manifestations of black culture that fall </w:t>
      </w:r>
      <w:r w:rsidRPr="007E7680">
        <w:rPr>
          <w:rStyle w:val="StyleUnderline"/>
          <w:rFonts w:asciiTheme="minorHAnsi" w:hAnsiTheme="minorHAnsi" w:cstheme="minorHAnsi"/>
          <w:b/>
          <w:bCs/>
          <w:highlight w:val="green"/>
        </w:rPr>
        <w:t>outside</w:t>
      </w:r>
      <w:r w:rsidRPr="007E7680">
        <w:rPr>
          <w:rStyle w:val="StyleUnderline"/>
          <w:rFonts w:asciiTheme="minorHAnsi" w:hAnsiTheme="minorHAnsi" w:cstheme="minorHAnsi"/>
        </w:rPr>
        <w:t xml:space="preserve"> the aesthetic that </w:t>
      </w:r>
      <w:r w:rsidRPr="007E7680">
        <w:rPr>
          <w:rStyle w:val="StyleUnderline"/>
          <w:rFonts w:asciiTheme="minorHAnsi" w:hAnsiTheme="minorHAnsi" w:cstheme="minorHAnsi"/>
          <w:highlight w:val="green"/>
        </w:rPr>
        <w:t>publicness</w:t>
      </w:r>
      <w:r w:rsidRPr="007E7680">
        <w:rPr>
          <w:rStyle w:val="StyleUnderline"/>
          <w:rFonts w:asciiTheme="minorHAnsi" w:hAnsiTheme="minorHAnsi" w:cstheme="minorHAnsi"/>
        </w:rPr>
        <w:t xml:space="preserve"> has either made, or made possible.</w:t>
      </w:r>
    </w:p>
    <w:p w:rsidR="00B5689E" w:rsidRPr="007E7680" w:rsidRDefault="00B5689E" w:rsidP="00B5689E">
      <w:pPr>
        <w:rPr>
          <w:rFonts w:asciiTheme="minorHAnsi" w:hAnsiTheme="minorHAnsi" w:cstheme="minorHAnsi"/>
        </w:rPr>
      </w:pP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Movements/Nationalism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Central to the aff is a nationalist ideology sutured to collective notions of identity and self-definition. But this nationalism is antithetical to quiet. Reinforcing the equivalence between Blackness and resistance, nationalism is definitively public in its use of social arenas to assert black self-determination. The interiority necessary to conceptualize Black culture is incompatible with the aff’s nationalist organizing. Under their model, rather than being seen as a quality of an inner life and a necessary human capacity, quietness becomes defined as a liability to black survival.</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6"/>
        </w:rPr>
        <w:t xml:space="preserve">So far the discussion of quiet has focused on examples of individuality, on the ways that one person negotiates her inner life, racialization, and her sense of humanity. This has been the case with Marita Bonner’s essay and Gwendolyn Brook’s novel, and it has been useful for introducing the notion of quiet. But it is inevitable to ask this: </w:t>
      </w:r>
      <w:r w:rsidRPr="007E7680">
        <w:rPr>
          <w:rStyle w:val="StyleUnderline"/>
          <w:rFonts w:asciiTheme="minorHAnsi" w:hAnsiTheme="minorHAnsi" w:cstheme="minorHAnsi"/>
          <w:highlight w:val="green"/>
        </w:rPr>
        <w:t xml:space="preserve">Does the concept of quiet have the capacity to speak to </w:t>
      </w:r>
      <w:r w:rsidRPr="007E7680">
        <w:rPr>
          <w:rStyle w:val="StyleUnderline"/>
          <w:rFonts w:asciiTheme="minorHAnsi" w:hAnsiTheme="minorHAnsi" w:cstheme="minorHAnsi"/>
          <w:b/>
          <w:bCs/>
          <w:highlight w:val="green"/>
        </w:rPr>
        <w:t>black collectivity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What could quiet mean to how we think about and represent blackness as a </w:t>
      </w:r>
      <w:r w:rsidRPr="007E7680">
        <w:rPr>
          <w:rStyle w:val="StyleUnderline"/>
          <w:rFonts w:asciiTheme="minorHAnsi" w:hAnsiTheme="minorHAnsi" w:cstheme="minorHAnsi"/>
          <w:b/>
          <w:bCs/>
        </w:rPr>
        <w:t>communal identity</w:t>
      </w:r>
      <w:r w:rsidRPr="007E7680">
        <w:rPr>
          <w:rStyle w:val="StyleUnderline"/>
          <w:rFonts w:asciiTheme="minorHAnsi" w:hAnsiTheme="minorHAnsi" w:cstheme="minorHAnsi"/>
        </w:rPr>
        <w:t>?</w:t>
      </w:r>
      <w:r w:rsidRPr="007E7680">
        <w:rPr>
          <w:rFonts w:asciiTheme="minorHAnsi" w:hAnsiTheme="minorHAnsi" w:cstheme="minorHAnsi"/>
          <w:sz w:val="16"/>
        </w:rPr>
        <w:t xml:space="preserve"> Part of what makes these questions necessary is the vital role that community has played in black culture and history. As discussed earlier, </w:t>
      </w:r>
      <w:r w:rsidRPr="007E7680">
        <w:rPr>
          <w:rStyle w:val="StyleUnderline"/>
          <w:rFonts w:asciiTheme="minorHAnsi" w:hAnsiTheme="minorHAnsi" w:cstheme="minorHAnsi"/>
        </w:rPr>
        <w:t xml:space="preserve">the notion of blackness itself is collective, a designation of characteristics about a </w:t>
      </w:r>
      <w:r w:rsidRPr="007E7680">
        <w:rPr>
          <w:rStyle w:val="StyleUnderline"/>
          <w:rFonts w:asciiTheme="minorHAnsi" w:hAnsiTheme="minorHAnsi" w:cstheme="minorHAnsi"/>
          <w:b/>
          <w:bCs/>
        </w:rPr>
        <w:t>group</w:t>
      </w:r>
      <w:r w:rsidRPr="007E7680">
        <w:rPr>
          <w:rFonts w:asciiTheme="minorHAnsi" w:hAnsiTheme="minorHAnsi" w:cstheme="minorHAnsi"/>
          <w:sz w:val="16"/>
        </w:rPr>
        <w:t xml:space="preserve">; however much an individual person might experience racialization uniquely, </w:t>
      </w:r>
      <w:r w:rsidRPr="007E7680">
        <w:rPr>
          <w:rStyle w:val="StyleUnderline"/>
          <w:rFonts w:asciiTheme="minorHAnsi" w:hAnsiTheme="minorHAnsi" w:cstheme="minorHAnsi"/>
        </w:rPr>
        <w:t xml:space="preserve">the social meaningfulness of race is dependent on it being </w:t>
      </w:r>
      <w:r w:rsidRPr="007E7680">
        <w:rPr>
          <w:rStyle w:val="StyleUnderline"/>
          <w:rFonts w:asciiTheme="minorHAnsi" w:hAnsiTheme="minorHAnsi" w:cstheme="minorHAnsi"/>
          <w:b/>
          <w:bCs/>
        </w:rPr>
        <w:t>collective</w:t>
      </w:r>
      <w:r w:rsidRPr="007E7680">
        <w:rPr>
          <w:rStyle w:val="StyleUnderline"/>
          <w:rFonts w:asciiTheme="minorHAnsi" w:hAnsiTheme="minorHAnsi" w:cstheme="minorHAnsi"/>
        </w:rPr>
        <w:t>.</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It is for this reason that </w:t>
      </w:r>
      <w:r w:rsidRPr="007E7680">
        <w:rPr>
          <w:rStyle w:val="StyleUnderline"/>
          <w:rFonts w:asciiTheme="minorHAnsi" w:hAnsiTheme="minorHAnsi" w:cstheme="minorHAnsi"/>
          <w:highlight w:val="green"/>
        </w:rPr>
        <w:t xml:space="preserve">black people’s engagement of and </w:t>
      </w:r>
      <w:r w:rsidRPr="007E7680">
        <w:rPr>
          <w:rStyle w:val="StyleUnderline"/>
          <w:rFonts w:asciiTheme="minorHAnsi" w:hAnsiTheme="minorHAnsi" w:cstheme="minorHAnsi"/>
          <w:b/>
          <w:bCs/>
          <w:highlight w:val="green"/>
        </w:rPr>
        <w:t>fight</w:t>
      </w:r>
      <w:r w:rsidRPr="007E7680">
        <w:rPr>
          <w:rStyle w:val="StyleUnderline"/>
          <w:rFonts w:asciiTheme="minorHAnsi" w:hAnsiTheme="minorHAnsi" w:cstheme="minorHAnsi"/>
          <w:highlight w:val="green"/>
        </w:rPr>
        <w:t xml:space="preserve"> against racism is </w:t>
      </w:r>
      <w:r w:rsidRPr="007E7680">
        <w:rPr>
          <w:rStyle w:val="StyleUnderline"/>
          <w:rFonts w:asciiTheme="minorHAnsi" w:hAnsiTheme="minorHAnsi" w:cstheme="minorHAnsi"/>
          <w:b/>
          <w:bCs/>
          <w:highlight w:val="green"/>
        </w:rPr>
        <w:t>communal</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So if quiet is to be a useful aesthetic in how we think about black culture, the question of community is unavoidable. That is, </w:t>
      </w:r>
      <w:r w:rsidRPr="007E7680">
        <w:rPr>
          <w:rStyle w:val="StyleUnderline"/>
          <w:rFonts w:asciiTheme="minorHAnsi" w:hAnsiTheme="minorHAnsi" w:cstheme="minorHAnsi"/>
        </w:rPr>
        <w:t xml:space="preserve">how does a concept of quiet reflect or influence notions of </w:t>
      </w:r>
      <w:r w:rsidRPr="007E7680">
        <w:rPr>
          <w:rStyle w:val="StyleUnderline"/>
          <w:rFonts w:asciiTheme="minorHAnsi" w:hAnsiTheme="minorHAnsi" w:cstheme="minorHAnsi"/>
          <w:b/>
          <w:bCs/>
        </w:rPr>
        <w:t xml:space="preserve">communal blackness? </w:t>
      </w:r>
      <w:r w:rsidRPr="007E7680">
        <w:rPr>
          <w:rStyle w:val="StyleUnderline"/>
          <w:rFonts w:asciiTheme="minorHAnsi" w:hAnsiTheme="minorHAnsi" w:cstheme="minorHAnsi"/>
        </w:rPr>
        <w:t xml:space="preserve">This latter question is one about the relevance of quiet to </w:t>
      </w:r>
      <w:r w:rsidRPr="007E7680">
        <w:rPr>
          <w:rStyle w:val="StyleUnderline"/>
          <w:rFonts w:asciiTheme="minorHAnsi" w:hAnsiTheme="minorHAnsi" w:cstheme="minorHAnsi"/>
          <w:b/>
          <w:bCs/>
        </w:rPr>
        <w:t>black nationalism</w:t>
      </w:r>
      <w:r w:rsidRPr="007E7680">
        <w:rPr>
          <w:rStyle w:val="StyleUnderline"/>
          <w:rFonts w:asciiTheme="minorHAnsi" w:hAnsiTheme="minorHAnsi" w:cstheme="minorHAnsi"/>
        </w:rPr>
        <w:t>.</w:t>
      </w:r>
      <w:r w:rsidRPr="007E7680">
        <w:rPr>
          <w:rFonts w:asciiTheme="minorHAnsi" w:hAnsiTheme="minorHAnsi" w:cstheme="minorHAnsi"/>
          <w:sz w:val="16"/>
        </w:rPr>
        <w:t xml:space="preserve"> Generally, </w:t>
      </w:r>
      <w:r w:rsidRPr="007E7680">
        <w:rPr>
          <w:rStyle w:val="StyleUnderline"/>
          <w:rFonts w:asciiTheme="minorHAnsi" w:hAnsiTheme="minorHAnsi" w:cstheme="minorHAnsi"/>
          <w:highlight w:val="green"/>
        </w:rPr>
        <w:t>nationalism</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highlight w:val="green"/>
        </w:rPr>
        <w:t xml:space="preserve">is any concept that advocates for the </w:t>
      </w:r>
      <w:r w:rsidRPr="007E7680">
        <w:rPr>
          <w:rStyle w:val="StyleUnderline"/>
          <w:rFonts w:asciiTheme="minorHAnsi" w:hAnsiTheme="minorHAnsi" w:cstheme="minorHAnsi"/>
          <w:b/>
          <w:bCs/>
          <w:highlight w:val="green"/>
        </w:rPr>
        <w:t>rights of a people</w:t>
      </w:r>
      <w:r w:rsidRPr="007E7680">
        <w:rPr>
          <w:rStyle w:val="StyleUnderline"/>
          <w:rFonts w:asciiTheme="minorHAnsi" w:hAnsiTheme="minorHAnsi" w:cstheme="minorHAnsi"/>
          <w:highlight w:val="green"/>
        </w:rPr>
        <w:t xml:space="preserve">, especially in terms of </w:t>
      </w:r>
      <w:r w:rsidRPr="007E7680">
        <w:rPr>
          <w:rStyle w:val="StyleUnderline"/>
          <w:rFonts w:asciiTheme="minorHAnsi" w:hAnsiTheme="minorHAnsi" w:cstheme="minorHAnsi"/>
          <w:b/>
          <w:bCs/>
          <w:highlight w:val="green"/>
        </w:rPr>
        <w:t>self-definition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self-determination</w:t>
      </w:r>
      <w:r w:rsidRPr="007E7680">
        <w:rPr>
          <w:rStyle w:val="StyleUnderline"/>
          <w:rFonts w:asciiTheme="minorHAnsi" w:hAnsiTheme="minorHAnsi" w:cstheme="minorHAnsi"/>
        </w:rPr>
        <w:t>; this characterization is true of black nationalism</w:t>
      </w:r>
      <w:r w:rsidRPr="007E7680">
        <w:rPr>
          <w:rFonts w:asciiTheme="minorHAnsi" w:hAnsiTheme="minorHAnsi" w:cstheme="minorHAnsi"/>
          <w:sz w:val="16"/>
        </w:rPr>
        <w:t xml:space="preserve">. In The Golden Age of Black Nationalism, 1850-1925, William Jeremiah Moses argues that slavery is “the cause of black nationalism…[since] it endowed [black people] with a sense of common experience and identity” (16). Moses realizes that </w:t>
      </w:r>
      <w:r w:rsidRPr="007E7680">
        <w:rPr>
          <w:rStyle w:val="StyleUnderline"/>
          <w:rFonts w:asciiTheme="minorHAnsi" w:hAnsiTheme="minorHAnsi" w:cstheme="minorHAnsi"/>
          <w:highlight w:val="green"/>
        </w:rPr>
        <w:t>black nationalism is different</w:t>
      </w:r>
      <w:r w:rsidRPr="007E7680">
        <w:rPr>
          <w:rStyle w:val="StyleUnderline"/>
          <w:rFonts w:asciiTheme="minorHAnsi" w:hAnsiTheme="minorHAnsi" w:cstheme="minorHAnsi"/>
        </w:rPr>
        <w:t xml:space="preserve"> from most other nationalism “</w:t>
      </w:r>
      <w:r w:rsidRPr="007E7680">
        <w:rPr>
          <w:rStyle w:val="StyleUnderline"/>
          <w:rFonts w:asciiTheme="minorHAnsi" w:hAnsiTheme="minorHAnsi" w:cstheme="minorHAnsi"/>
          <w:highlight w:val="green"/>
        </w:rPr>
        <w:t>in that its adherents are united</w:t>
      </w:r>
      <w:r w:rsidRPr="007E7680">
        <w:rPr>
          <w:rStyle w:val="StyleUnderline"/>
          <w:rFonts w:asciiTheme="minorHAnsi" w:hAnsiTheme="minorHAnsi" w:cstheme="minorHAnsi"/>
        </w:rPr>
        <w:t xml:space="preserve"> neither by a </w:t>
      </w:r>
      <w:r w:rsidRPr="007E7680">
        <w:rPr>
          <w:rStyle w:val="StyleUnderline"/>
          <w:rFonts w:asciiTheme="minorHAnsi" w:hAnsiTheme="minorHAnsi" w:cstheme="minorHAnsi"/>
          <w:b/>
          <w:bCs/>
        </w:rPr>
        <w:t>common geography</w:t>
      </w:r>
      <w:r w:rsidRPr="007E7680">
        <w:rPr>
          <w:rStyle w:val="StyleUnderline"/>
          <w:rFonts w:asciiTheme="minorHAnsi" w:hAnsiTheme="minorHAnsi" w:cstheme="minorHAnsi"/>
        </w:rPr>
        <w:t xml:space="preserve"> nor by a common language, but </w:t>
      </w:r>
      <w:r w:rsidRPr="007E7680">
        <w:rPr>
          <w:rStyle w:val="StyleUnderline"/>
          <w:rFonts w:asciiTheme="minorHAnsi" w:hAnsiTheme="minorHAnsi" w:cstheme="minorHAnsi"/>
          <w:highlight w:val="green"/>
        </w:rPr>
        <w:t>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nebulous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racial unity</w:t>
      </w:r>
      <w:r w:rsidRPr="007E7680">
        <w:rPr>
          <w:rStyle w:val="StyleUnderline"/>
          <w:rFonts w:asciiTheme="minorHAnsi" w:hAnsiTheme="minorHAnsi" w:cstheme="minorHAnsi"/>
        </w:rPr>
        <w:t>,</w:t>
      </w:r>
      <w:r w:rsidRPr="007E7680">
        <w:rPr>
          <w:rFonts w:asciiTheme="minorHAnsi" w:hAnsiTheme="minorHAnsi" w:cstheme="minorHAnsi"/>
          <w:sz w:val="16"/>
        </w:rPr>
        <w:t xml:space="preserve">” the commonality of experience that slavery and racial oppression provides (17). Though scholars differ on the defining figures or birthdates of black nationalism, it is Martin Delany the abolitionist, writer, and physician prominent in the mid-1800s, who is considered the forefather. And yet black nationalism can be seen prior to Delany, in organized slave rebellions, as well as in the efforts of religious leaders (for example Richard Allen, founder of the AME Church in 1816) and free black societies in the northern United States. These early examples of black nationalism foster others in the late nineteenth century and beyond, including the civil rights and black power movements in the 1950s and 1960s. </w:t>
      </w:r>
      <w:r w:rsidRPr="007E7680">
        <w:rPr>
          <w:rStyle w:val="StyleUnderline"/>
          <w:rFonts w:asciiTheme="minorHAnsi" w:hAnsiTheme="minorHAnsi" w:cstheme="minorHAnsi"/>
          <w:highlight w:val="green"/>
        </w:rPr>
        <w:t xml:space="preserve">Central to nationalism is a sense of </w:t>
      </w:r>
      <w:r w:rsidRPr="007E7680">
        <w:rPr>
          <w:rStyle w:val="StyleUnderline"/>
          <w:rFonts w:asciiTheme="minorHAnsi" w:hAnsiTheme="minorHAnsi" w:cstheme="minorHAnsi"/>
          <w:b/>
          <w:bCs/>
          <w:highlight w:val="green"/>
        </w:rPr>
        <w:t>collective identity</w:t>
      </w:r>
      <w:r w:rsidRPr="007E7680">
        <w:rPr>
          <w:rFonts w:asciiTheme="minorHAnsi" w:hAnsiTheme="minorHAnsi" w:cstheme="minorHAnsi"/>
          <w:sz w:val="16"/>
        </w:rPr>
        <w:t xml:space="preserve">, what Jeffrey Stout has </w:t>
      </w:r>
      <w:r w:rsidRPr="007E7680">
        <w:rPr>
          <w:rStyle w:val="StyleUnderline"/>
          <w:rFonts w:asciiTheme="minorHAnsi" w:hAnsiTheme="minorHAnsi" w:cstheme="minorHAnsi"/>
        </w:rPr>
        <w:t xml:space="preserve">called “blackness as an </w:t>
      </w:r>
      <w:r w:rsidRPr="007E7680">
        <w:rPr>
          <w:rStyle w:val="StyleUnderline"/>
          <w:rFonts w:asciiTheme="minorHAnsi" w:hAnsiTheme="minorHAnsi" w:cstheme="minorHAnsi"/>
          <w:b/>
          <w:bCs/>
        </w:rPr>
        <w:t>emblem</w:t>
      </w:r>
      <w:r w:rsidRPr="007E7680">
        <w:rPr>
          <w:rStyle w:val="StyleUnderline"/>
          <w:rFonts w:asciiTheme="minorHAnsi" w:hAnsiTheme="minorHAnsi" w:cstheme="minorHAnsi"/>
        </w:rPr>
        <w:t>”</w:t>
      </w:r>
      <w:r w:rsidRPr="007E7680">
        <w:rPr>
          <w:rFonts w:asciiTheme="minorHAnsi" w:hAnsiTheme="minorHAnsi" w:cstheme="minorHAnsi"/>
          <w:sz w:val="16"/>
        </w:rPr>
        <w:t xml:space="preserve"> (242). </w:t>
      </w:r>
      <w:r w:rsidRPr="007E7680">
        <w:rPr>
          <w:rStyle w:val="StyleUnderline"/>
          <w:rFonts w:asciiTheme="minorHAnsi" w:hAnsiTheme="minorHAnsi" w:cstheme="minorHAnsi"/>
          <w:highlight w:val="green"/>
        </w:rPr>
        <w:t>This identity is imaginary as well as material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geographic</w:t>
      </w:r>
      <w:r w:rsidRPr="007E7680">
        <w:rPr>
          <w:rStyle w:val="StyleUnderline"/>
          <w:rFonts w:asciiTheme="minorHAnsi" w:hAnsiTheme="minorHAnsi" w:cstheme="minorHAnsi"/>
        </w:rPr>
        <w:t xml:space="preserve"> as well as historical, </w:t>
      </w:r>
      <w:r w:rsidRPr="007E7680">
        <w:rPr>
          <w:rStyle w:val="StyleUnderline"/>
          <w:rFonts w:asciiTheme="minorHAnsi" w:hAnsiTheme="minorHAnsi" w:cstheme="minorHAnsi"/>
          <w:b/>
          <w:bCs/>
        </w:rPr>
        <w:t>embodied/corporeal</w:t>
      </w:r>
      <w:r w:rsidRPr="007E7680">
        <w:rPr>
          <w:rStyle w:val="StyleUnderline"/>
          <w:rFonts w:asciiTheme="minorHAnsi" w:hAnsiTheme="minorHAnsi" w:cstheme="minorHAnsi"/>
        </w:rPr>
        <w:t xml:space="preserve"> as well as the Multiplicities of these characterizations are reflective of the fact that </w:t>
      </w:r>
      <w:r w:rsidRPr="007E7680">
        <w:rPr>
          <w:rStyle w:val="StyleUnderline"/>
          <w:rFonts w:asciiTheme="minorHAnsi" w:hAnsiTheme="minorHAnsi" w:cstheme="minorHAnsi"/>
          <w:b/>
          <w:bCs/>
          <w:highlight w:val="green"/>
        </w:rPr>
        <w:t>black</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is an </w:t>
      </w:r>
      <w:r w:rsidRPr="007E7680">
        <w:rPr>
          <w:rStyle w:val="StyleUnderline"/>
          <w:rFonts w:asciiTheme="minorHAnsi" w:hAnsiTheme="minorHAnsi" w:cstheme="minorHAnsi"/>
          <w:b/>
          <w:bCs/>
          <w:highlight w:val="green"/>
        </w:rPr>
        <w:t>expansive concept</w:t>
      </w:r>
      <w:r w:rsidRPr="007E7680">
        <w:rPr>
          <w:rFonts w:asciiTheme="minorHAnsi" w:hAnsiTheme="minorHAnsi" w:cstheme="minorHAnsi"/>
          <w:sz w:val="16"/>
        </w:rPr>
        <w:t xml:space="preserve">, despite the narrow ways in which it is sometimes represented. And yet </w:t>
      </w:r>
      <w:r w:rsidRPr="007E7680">
        <w:rPr>
          <w:rStyle w:val="StyleUnderline"/>
          <w:rFonts w:asciiTheme="minorHAnsi" w:hAnsiTheme="minorHAnsi" w:cstheme="minorHAnsi"/>
          <w:highlight w:val="green"/>
        </w:rPr>
        <w:t>the capaciousness of nationalism</w:t>
      </w:r>
      <w:r w:rsidRPr="007E7680">
        <w:rPr>
          <w:rStyle w:val="StyleUnderline"/>
          <w:rFonts w:asciiTheme="minorHAnsi" w:hAnsiTheme="minorHAnsi" w:cstheme="minorHAnsi"/>
        </w:rPr>
        <w:t xml:space="preserve"> does </w:t>
      </w:r>
      <w:r w:rsidRPr="007E7680">
        <w:rPr>
          <w:rStyle w:val="StyleUnderline"/>
          <w:rFonts w:asciiTheme="minorHAnsi" w:hAnsiTheme="minorHAnsi" w:cstheme="minorHAnsi"/>
          <w:b/>
          <w:bCs/>
        </w:rPr>
        <w:t>not hinder</w:t>
      </w:r>
      <w:r w:rsidRPr="007E7680">
        <w:rPr>
          <w:rStyle w:val="StyleUnderline"/>
          <w:rFonts w:asciiTheme="minorHAnsi" w:hAnsiTheme="minorHAnsi" w:cstheme="minorHAnsi"/>
        </w:rPr>
        <w:t xml:space="preserve"> its capacity to inspire collectivity and </w:t>
      </w:r>
      <w:r w:rsidRPr="007E7680">
        <w:rPr>
          <w:rStyle w:val="StyleUnderline"/>
          <w:rFonts w:asciiTheme="minorHAnsi" w:hAnsiTheme="minorHAnsi" w:cstheme="minorHAnsi"/>
          <w:highlight w:val="green"/>
        </w:rPr>
        <w:t xml:space="preserve">has not undermined its </w:t>
      </w:r>
      <w:r w:rsidRPr="007E7680">
        <w:rPr>
          <w:rStyle w:val="StyleUnderline"/>
          <w:rFonts w:asciiTheme="minorHAnsi" w:hAnsiTheme="minorHAnsi" w:cstheme="minorHAnsi"/>
        </w:rPr>
        <w:t xml:space="preserve">singular </w:t>
      </w:r>
      <w:r w:rsidRPr="007E7680">
        <w:rPr>
          <w:rStyle w:val="StyleUnderline"/>
          <w:rFonts w:asciiTheme="minorHAnsi" w:hAnsiTheme="minorHAnsi" w:cstheme="minorHAnsi"/>
          <w:highlight w:val="green"/>
        </w:rPr>
        <w:t xml:space="preserve">role in </w:t>
      </w:r>
      <w:r w:rsidRPr="007E7680">
        <w:rPr>
          <w:rStyle w:val="StyleUnderline"/>
          <w:rFonts w:asciiTheme="minorHAnsi" w:hAnsiTheme="minorHAnsi" w:cstheme="minorHAnsi"/>
          <w:b/>
          <w:bCs/>
          <w:highlight w:val="green"/>
        </w:rPr>
        <w:t>motivating social change</w:t>
      </w:r>
      <w:r w:rsidRPr="007E7680">
        <w:rPr>
          <w:rStyle w:val="StyleUnderline"/>
          <w:rFonts w:asciiTheme="minorHAnsi" w:hAnsiTheme="minorHAnsi" w:cstheme="minorHAnsi"/>
        </w:rPr>
        <w:t xml:space="preserve"> through three centuries of </w:t>
      </w:r>
      <w:r w:rsidRPr="007E7680">
        <w:rPr>
          <w:rStyle w:val="StyleUnderline"/>
          <w:rFonts w:asciiTheme="minorHAnsi" w:hAnsiTheme="minorHAnsi" w:cstheme="minorHAnsi"/>
          <w:b/>
          <w:bCs/>
        </w:rPr>
        <w:t xml:space="preserve">black freedom movements. </w:t>
      </w:r>
      <w:r w:rsidRPr="007E7680">
        <w:rPr>
          <w:rFonts w:asciiTheme="minorHAnsi" w:hAnsiTheme="minorHAnsi" w:cstheme="minorHAnsi"/>
          <w:sz w:val="16"/>
        </w:rPr>
        <w:t xml:space="preserve">There are many ways that </w:t>
      </w:r>
      <w:r w:rsidRPr="007E7680">
        <w:rPr>
          <w:rStyle w:val="StyleUnderline"/>
          <w:rFonts w:asciiTheme="minorHAnsi" w:hAnsiTheme="minorHAnsi" w:cstheme="minorHAnsi"/>
          <w:highlight w:val="green"/>
        </w:rPr>
        <w:t xml:space="preserve">nationalism seems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quiet</w:t>
      </w:r>
      <w:r w:rsidRPr="007E7680">
        <w:rPr>
          <w:rFonts w:asciiTheme="minorHAnsi" w:hAnsiTheme="minorHAnsi" w:cstheme="minorHAnsi"/>
          <w:sz w:val="16"/>
        </w:rPr>
        <w:t xml:space="preserve">, perhaps most notably in the matter of publicness: </w:t>
      </w:r>
      <w:r w:rsidRPr="007E7680">
        <w:rPr>
          <w:rStyle w:val="StyleUnderline"/>
          <w:rFonts w:asciiTheme="minorHAnsi" w:hAnsiTheme="minorHAnsi" w:cstheme="minorHAnsi"/>
          <w:highlight w:val="green"/>
        </w:rPr>
        <w:t xml:space="preserve">Nationalism is definitively public in its use of social arenas to assert </w:t>
      </w:r>
      <w:r w:rsidRPr="007E7680">
        <w:rPr>
          <w:rStyle w:val="StyleUnderline"/>
          <w:rFonts w:asciiTheme="minorHAnsi" w:hAnsiTheme="minorHAnsi" w:cstheme="minorHAnsi"/>
          <w:b/>
          <w:bCs/>
          <w:highlight w:val="green"/>
        </w:rPr>
        <w:t>black self-determination</w:t>
      </w:r>
      <w:r w:rsidRPr="007E7680">
        <w:rPr>
          <w:rStyle w:val="StyleUnderline"/>
          <w:rFonts w:asciiTheme="minorHAnsi" w:hAnsiTheme="minorHAnsi" w:cstheme="minorHAnsi"/>
          <w:highlight w:val="green"/>
        </w:rPr>
        <w:t>. Part of its publicness is the advocacy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resistance to </w:t>
      </w:r>
      <w:r w:rsidRPr="007E7680">
        <w:rPr>
          <w:rStyle w:val="StyleUnderline"/>
          <w:rFonts w:asciiTheme="minorHAnsi" w:hAnsiTheme="minorHAnsi" w:cstheme="minorHAnsi"/>
        </w:rPr>
        <w:t xml:space="preserve">dominant, </w:t>
      </w:r>
      <w:r w:rsidRPr="007E7680">
        <w:rPr>
          <w:rStyle w:val="StyleUnderline"/>
          <w:rFonts w:asciiTheme="minorHAnsi" w:hAnsiTheme="minorHAnsi" w:cstheme="minorHAnsi"/>
          <w:highlight w:val="green"/>
        </w:rPr>
        <w:t xml:space="preserve">racist ideologies and the celebration of a singular </w:t>
      </w:r>
      <w:r w:rsidRPr="007E7680">
        <w:rPr>
          <w:rStyle w:val="StyleUnderline"/>
          <w:rFonts w:asciiTheme="minorHAnsi" w:hAnsiTheme="minorHAnsi" w:cstheme="minorHAnsi"/>
          <w:b/>
          <w:bCs/>
          <w:highlight w:val="green"/>
        </w:rPr>
        <w:t>emblematic identity</w:t>
      </w:r>
      <w:r w:rsidRPr="007E7680">
        <w:rPr>
          <w:rFonts w:asciiTheme="minorHAnsi" w:hAnsiTheme="minorHAnsi" w:cstheme="minorHAnsi"/>
          <w:sz w:val="16"/>
        </w:rPr>
        <w:t xml:space="preserve">. Some would argue that black cultural nationalisms reflect, even embrace, heterogeneity, but this argument underplays the reductiveness that is a part of any call to unity. Moreover, </w:t>
      </w:r>
      <w:r w:rsidRPr="007E7680">
        <w:rPr>
          <w:rStyle w:val="StyleUnderline"/>
          <w:rFonts w:asciiTheme="minorHAnsi" w:hAnsiTheme="minorHAnsi" w:cstheme="minorHAnsi"/>
          <w:highlight w:val="green"/>
        </w:rPr>
        <w:t>nationalist ideologies</w:t>
      </w:r>
      <w:r w:rsidRPr="007E7680">
        <w:rPr>
          <w:rStyle w:val="StyleUnderline"/>
          <w:rFonts w:asciiTheme="minorHAnsi" w:hAnsiTheme="minorHAnsi" w:cstheme="minorHAnsi"/>
        </w:rPr>
        <w:t xml:space="preserve"> help to </w:t>
      </w:r>
      <w:r w:rsidRPr="007E7680">
        <w:rPr>
          <w:rStyle w:val="StyleUnderline"/>
          <w:rFonts w:asciiTheme="minorHAnsi" w:hAnsiTheme="minorHAnsi" w:cstheme="minorHAnsi"/>
          <w:highlight w:val="green"/>
        </w:rPr>
        <w:t>reinforce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equivalence</w:t>
      </w:r>
      <w:r w:rsidRPr="007E7680">
        <w:rPr>
          <w:rStyle w:val="StyleUnderline"/>
          <w:rFonts w:asciiTheme="minorHAnsi" w:hAnsiTheme="minorHAnsi" w:cstheme="minorHAnsi"/>
          <w:highlight w:val="green"/>
        </w:rPr>
        <w:t xml:space="preserve"> between blackness and resistance. </w:t>
      </w:r>
      <w:r w:rsidRPr="007E7680">
        <w:rPr>
          <w:rFonts w:asciiTheme="minorHAnsi" w:hAnsiTheme="minorHAnsi" w:cstheme="minorHAnsi"/>
          <w:sz w:val="12"/>
          <w:szCs w:val="12"/>
        </w:rPr>
        <w:t xml:space="preserve">This claim is exemplified in the prevailing representations and interpretations of the civil rights movement, especially the images and moments that are iconic of the era: Dr. King and Malcolm X. Bull Connor. Freedom Riders. Marchers and bus boycotts. Emmett Till and the four little girls killed in that church bombing in Birmingham. Dogs and fire hoses and batons. “We Shall Overcome.” Black power slogans and songs of the movement. Washington in August 1963. These are some of the icons we </w:t>
      </w:r>
      <w:r w:rsidRPr="007E7680">
        <w:rPr>
          <w:rFonts w:asciiTheme="minorHAnsi" w:hAnsiTheme="minorHAnsi" w:cstheme="minorHAnsi"/>
          <w:sz w:val="12"/>
          <w:szCs w:val="12"/>
        </w:rPr>
        <w:lastRenderedPageBreak/>
        <w:t>use to try to summarize this incredible period in American history. In truth, there is or can no language that captures it all, no representative symbol that speaks to the history or to the lives of the people who lived those years; any one signal moment or image or incident we select runs the risk of flattening out human complexity and obscuring more than it reveals. And yet, as with most historical periods, the civil rights movement is readily codified into a series of idioms that communicate a familiar notion of public expressiveness. This characterization is not wrong in itself-certainly there were marches and singing, the awful physicality of dogs and crowds being dispersed by local police forces, lots of vile and violent action as well as the heroic behavior that matched and even surpassed it. These are part of the truth of the story. And still, as it is with another set of icons from the era, Tommie Smith and John Carlos, the stories we tell about civil rights tend to privilege what is exterior while giving limited if any attention to what could be called quiet. In this way, the notions of resistance, and of triumph over victimization and violence, that are so prevalent in the narrativization of civil rights are contrary to the interiority of an aesthetic of quiet. The discussion here is not about the relevance or significance of civil rights history, but about our depictions of that history and what is emphasized as the stories are told and retold. This question about the pitfalls of representation has been central to civil rights scholarship, including concerns about the tendency to misrepresent and lionize Dr. King and Malcolm X, the superficial presentation of Rosa Parks and of the Montgomery bus boycott, the disregard for the significant contributions of women, or the inclination to think only of national leaders and organizations. Recently, there has been much emphasis on telling the story of the movement through the lives of ordinary people, or at least on giving more attention to those folks whose names are not in historical boldface. Renee Romano and Leigh Raifford, in the edited collection The Civil rights Movement in American Memory, note that such interrogation of the narratives of civil rights is necessary to avoid “the facile, easily consumable narrative of living heroes, bygone villains, canonized martyrs, and steadfast success” (135). This comment is an excellent summary of the anxiety of representation, though the question about quiet is a bit finer: Is it possible to portray the civil rights movement in a way that celebrates the inner life in a way that uses the notion of interiority as a template for thinking about black collectivity? Part of the challenge of thinking about quiet and civil rights is the concept of vulnerability. In general, any nationalism aims to make its people more secure and less subject to violence-to reduce victimization. An aspect of nationalist thinking about victimization is the creation of a collective narrative about injury.</w:t>
      </w:r>
      <w:r w:rsidRPr="007E7680">
        <w:rPr>
          <w:rFonts w:asciiTheme="minorHAnsi" w:hAnsiTheme="minorHAnsi" w:cstheme="minorHAnsi"/>
          <w:sz w:val="16"/>
        </w:rPr>
        <w:t xml:space="preserve"> Debra King, in her elegant book African Americans and the Culture of Pain, describes this dynamic astutely. King notes that race as a concept, and the racism it produces, create a context where James Byrd’s mutilated body is not individual but “a victim: a symbolic scapegoat for interracial healing, a haunting image of racially motivated hate, and an icon for activism’s call. In other words, he is not a man but a discourse expressing the need and hope for racial equality” (2). King here is writing about Byrd’s horrific death in 1998 at the hands of three white men in Jasper, Texas who tied him to a truck and dragged his body for two miles, though her point is relevant to the 1960s, too. She goes on to argue that “</w:t>
      </w:r>
      <w:r w:rsidRPr="007E7680">
        <w:rPr>
          <w:rStyle w:val="StyleUnderline"/>
          <w:rFonts w:asciiTheme="minorHAnsi" w:hAnsiTheme="minorHAnsi" w:cstheme="minorHAnsi"/>
          <w:highlight w:val="green"/>
        </w:rPr>
        <w:t>the black body is</w:t>
      </w:r>
      <w:r w:rsidRPr="007E7680">
        <w:rPr>
          <w:rStyle w:val="StyleUnderline"/>
          <w:rFonts w:asciiTheme="minorHAnsi" w:hAnsiTheme="minorHAnsi" w:cstheme="minorHAnsi"/>
        </w:rPr>
        <w:t xml:space="preserve"> always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memorial</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African and </w:t>
      </w:r>
      <w:r w:rsidRPr="007E7680">
        <w:rPr>
          <w:rStyle w:val="StyleUnderline"/>
          <w:rFonts w:asciiTheme="minorHAnsi" w:hAnsiTheme="minorHAnsi" w:cstheme="minorHAnsi"/>
          <w:highlight w:val="green"/>
        </w:rPr>
        <w:t>African American historical pain</w:t>
      </w:r>
      <w:r w:rsidRPr="007E7680">
        <w:rPr>
          <w:rFonts w:asciiTheme="minorHAnsi" w:hAnsiTheme="minorHAnsi" w:cstheme="minorHAnsi"/>
          <w:sz w:val="16"/>
        </w:rPr>
        <w:t xml:space="preserve">” (3),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equivalence</w:t>
      </w:r>
      <w:r w:rsidRPr="007E7680">
        <w:rPr>
          <w:rStyle w:val="StyleUnderline"/>
          <w:rFonts w:asciiTheme="minorHAnsi" w:hAnsiTheme="minorHAnsi" w:cstheme="minorHAnsi"/>
        </w:rPr>
        <w:t xml:space="preserve"> that is the legacy of white </w:t>
      </w:r>
      <w:r w:rsidRPr="007E7680">
        <w:rPr>
          <w:rStyle w:val="StyleUnderline"/>
          <w:rFonts w:asciiTheme="minorHAnsi" w:hAnsiTheme="minorHAnsi" w:cstheme="minorHAnsi"/>
          <w:b/>
          <w:bCs/>
        </w:rPr>
        <w:t>racist violence</w:t>
      </w:r>
      <w:r w:rsidRPr="007E7680">
        <w:rPr>
          <w:rStyle w:val="StyleUnderline"/>
          <w:rFonts w:asciiTheme="minorHAnsi" w:hAnsiTheme="minorHAnsi" w:cstheme="minorHAnsi"/>
        </w:rPr>
        <w:t xml:space="preserve"> and the discourses of black response to that violence. One of the exquisite insights of King’s study is its awareness of the way that </w:t>
      </w:r>
      <w:r w:rsidRPr="007E7680">
        <w:rPr>
          <w:rStyle w:val="StyleUnderline"/>
          <w:rFonts w:asciiTheme="minorHAnsi" w:hAnsiTheme="minorHAnsi" w:cstheme="minorHAnsi"/>
          <w:b/>
          <w:bCs/>
          <w:highlight w:val="green"/>
        </w:rPr>
        <w:t>black pain is important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to white racism</w:t>
      </w:r>
      <w:r w:rsidRPr="007E7680">
        <w:rPr>
          <w:rStyle w:val="StyleUnderline"/>
          <w:rFonts w:asciiTheme="minorHAnsi" w:hAnsiTheme="minorHAnsi" w:cstheme="minorHAnsi"/>
        </w:rPr>
        <w:t xml:space="preserve"> (which both inflicts and disavows it) </w:t>
      </w:r>
      <w:r w:rsidRPr="007E7680">
        <w:rPr>
          <w:rStyle w:val="StyleUnderline"/>
          <w:rFonts w:asciiTheme="minorHAnsi" w:hAnsiTheme="minorHAnsi" w:cstheme="minorHAnsi"/>
          <w:highlight w:val="green"/>
        </w:rPr>
        <w:t xml:space="preserve">and black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(which wants to</w:t>
      </w:r>
      <w:r w:rsidRPr="007E7680">
        <w:rPr>
          <w:rStyle w:val="StyleUnderline"/>
          <w:rFonts w:asciiTheme="minorHAnsi" w:hAnsiTheme="minorHAnsi" w:cstheme="minorHAnsi"/>
        </w:rPr>
        <w:t xml:space="preserve"> prevent and </w:t>
      </w:r>
      <w:r w:rsidRPr="007E7680">
        <w:rPr>
          <w:rStyle w:val="StyleUnderline"/>
          <w:rFonts w:asciiTheme="minorHAnsi" w:hAnsiTheme="minorHAnsi" w:cstheme="minorHAnsi"/>
          <w:b/>
          <w:bCs/>
          <w:highlight w:val="green"/>
        </w:rPr>
        <w:t>memorialize</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it).</w:t>
      </w:r>
      <w:r w:rsidRPr="007E7680">
        <w:rPr>
          <w:rFonts w:asciiTheme="minorHAnsi" w:hAnsiTheme="minorHAnsi" w:cstheme="minorHAnsi"/>
          <w:sz w:val="16"/>
        </w:rPr>
        <w:t xml:space="preserve"> The collective reality of injury is not only a central aspect of nationalism but also shapes what vulnerability can mean to black culture. </w:t>
      </w:r>
      <w:r w:rsidRPr="007E7680">
        <w:rPr>
          <w:rStyle w:val="StyleUnderline"/>
          <w:rFonts w:asciiTheme="minorHAnsi" w:hAnsiTheme="minorHAnsi" w:cstheme="minorHAnsi"/>
        </w:rPr>
        <w:t xml:space="preserve">Conceptually </w:t>
      </w:r>
      <w:r w:rsidRPr="007E7680">
        <w:rPr>
          <w:rStyle w:val="StyleUnderline"/>
          <w:rFonts w:asciiTheme="minorHAnsi" w:hAnsiTheme="minorHAnsi" w:cstheme="minorHAnsi"/>
          <w:b/>
          <w:bCs/>
          <w:highlight w:val="green"/>
        </w:rPr>
        <w:t>victimization and vulnerability</w:t>
      </w:r>
      <w:r w:rsidRPr="007E7680">
        <w:rPr>
          <w:rStyle w:val="StyleUnderline"/>
          <w:rFonts w:asciiTheme="minorHAnsi" w:hAnsiTheme="minorHAnsi" w:cstheme="minorHAnsi"/>
          <w:highlight w:val="green"/>
        </w:rPr>
        <w:t xml:space="preserve"> are</w:t>
      </w:r>
      <w:r w:rsidRPr="007E7680">
        <w:rPr>
          <w:rStyle w:val="StyleUnderline"/>
          <w:rFonts w:asciiTheme="minorHAnsi" w:hAnsiTheme="minorHAnsi" w:cstheme="minorHAnsi"/>
        </w:rPr>
        <w:t xml:space="preserve"> nearly synonymous, hence both are judged to be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the nationalist cause.</w:t>
      </w:r>
      <w:r w:rsidRPr="007E7680">
        <w:rPr>
          <w:rStyle w:val="StyleUnderline"/>
          <w:rFonts w:asciiTheme="minorHAnsi" w:hAnsiTheme="minorHAnsi" w:cstheme="minorHAnsi"/>
        </w:rPr>
        <w:t xml:space="preserve"> That is, </w:t>
      </w:r>
      <w:r w:rsidRPr="007E7680">
        <w:rPr>
          <w:rStyle w:val="StyleUnderline"/>
          <w:rFonts w:asciiTheme="minorHAnsi" w:hAnsiTheme="minorHAnsi" w:cstheme="minorHAnsi"/>
          <w:highlight w:val="green"/>
        </w:rPr>
        <w:t xml:space="preserve">in face of </w:t>
      </w:r>
      <w:r w:rsidRPr="007E7680">
        <w:rPr>
          <w:rStyle w:val="StyleUnderline"/>
          <w:rFonts w:asciiTheme="minorHAnsi" w:hAnsiTheme="minorHAnsi" w:cstheme="minorHAnsi"/>
          <w:b/>
          <w:bCs/>
          <w:highlight w:val="green"/>
        </w:rPr>
        <w:t>systemic</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violence</w:t>
      </w:r>
      <w:r w:rsidRPr="007E7680">
        <w:rPr>
          <w:rStyle w:val="StyleUnderline"/>
          <w:rFonts w:asciiTheme="minorHAnsi" w:hAnsiTheme="minorHAnsi" w:cstheme="minorHAnsi"/>
        </w:rPr>
        <w:t xml:space="preserve"> against black people, </w:t>
      </w:r>
      <w:r w:rsidRPr="007E7680">
        <w:rPr>
          <w:rFonts w:asciiTheme="minorHAnsi" w:hAnsiTheme="minorHAnsi" w:cstheme="minorHAnsi"/>
          <w:sz w:val="16"/>
          <w:szCs w:val="16"/>
        </w:rPr>
        <w:t>as well as more individual acts of maiming and meanness, the notion of vulnerability is neutered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rather than being seen as a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and a necessary human capacity, vulnerability becomes defined as a </w:t>
      </w:r>
      <w:r w:rsidRPr="007E7680">
        <w:rPr>
          <w:rStyle w:val="StyleUnderline"/>
          <w:rFonts w:asciiTheme="minorHAnsi" w:hAnsiTheme="minorHAnsi" w:cstheme="minorHAnsi"/>
          <w:b/>
          <w:bCs/>
          <w:highlight w:val="green"/>
        </w:rPr>
        <w:t>liability to black survival</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example, it seems that the terms of nationalism are too rigid to be able to advocate for the fragility that is a part of being alive; its ambition cannot permit what looks like frailty. </w:t>
      </w:r>
      <w:r w:rsidRPr="007E7680">
        <w:rPr>
          <w:rStyle w:val="StyleUnderline"/>
          <w:rFonts w:asciiTheme="minorHAnsi" w:hAnsiTheme="minorHAnsi" w:cstheme="minorHAnsi"/>
          <w:highlight w:val="green"/>
        </w:rPr>
        <w:t xml:space="preserve">Nationalism is </w:t>
      </w:r>
      <w:r w:rsidRPr="007E7680">
        <w:rPr>
          <w:rStyle w:val="StyleUnderline"/>
          <w:rFonts w:asciiTheme="minorHAnsi" w:hAnsiTheme="minorHAnsi" w:cstheme="minorHAnsi"/>
          <w:b/>
          <w:bCs/>
          <w:highlight w:val="green"/>
        </w:rPr>
        <w:t>pride and boldness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clarity of self and definitive resistance, and the pursuit-if not </w:t>
      </w:r>
      <w:r w:rsidRPr="007E7680">
        <w:rPr>
          <w:rStyle w:val="StyleUnderline"/>
          <w:rFonts w:asciiTheme="minorHAnsi" w:hAnsiTheme="minorHAnsi" w:cstheme="minorHAnsi"/>
          <w:b/>
          <w:bCs/>
        </w:rPr>
        <w:t>achievement-of triumph</w:t>
      </w:r>
      <w:r w:rsidRPr="007E7680">
        <w:rPr>
          <w:rStyle w:val="StyleUnderline"/>
          <w:rFonts w:asciiTheme="minorHAnsi" w:hAnsiTheme="minorHAnsi" w:cstheme="minorHAnsi"/>
        </w:rPr>
        <w:t xml:space="preserve"> over victimization. </w:t>
      </w:r>
      <w:r w:rsidRPr="007E7680">
        <w:rPr>
          <w:rStyle w:val="StyleUnderline"/>
          <w:rFonts w:asciiTheme="minorHAnsi" w:hAnsiTheme="minorHAnsi" w:cstheme="minorHAnsi"/>
          <w:b/>
          <w:bCs/>
          <w:highlight w:val="green"/>
        </w:rPr>
        <w:t>Vulnerability is not</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consonant</w:t>
      </w:r>
      <w:r w:rsidRPr="007E7680">
        <w:rPr>
          <w:rStyle w:val="StyleUnderline"/>
          <w:rFonts w:asciiTheme="minorHAnsi" w:hAnsiTheme="minorHAnsi" w:cstheme="minorHAnsi"/>
          <w:highlight w:val="green"/>
        </w:rPr>
        <w:t xml:space="preserve"> with</w:t>
      </w:r>
      <w:r w:rsidRPr="007E7680">
        <w:rPr>
          <w:rStyle w:val="StyleUnderline"/>
          <w:rFonts w:asciiTheme="minorHAnsi" w:hAnsiTheme="minorHAnsi" w:cstheme="minorHAnsi"/>
        </w:rPr>
        <w:t xml:space="preserve"> much of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And still, if vulnerability is essential to being human, then it must be present in those moments that we use to illustrate nationalism, even if it is not given much attention. Such is the case in images of Smith and Carlos, but there are other examples too: think about the interiority that is indicated in the freedom songs. Based largely on revised spirituals, the iconic songs of the movement were not fighting songs, but reflective and hymn like melodies with sentiments of interiority (such as “We Shall Overcome”). Furthermore, as T.V. Reed argues in The Art of Protest, “singing could be a plain old source of pleasure and recreation. Movement work was often unimaginably arduous. In such a context…there needs to be time for pleasure and relaxation…There was music around just for fun” (36). In this reading, singing and the pleasure it brings are exemplary of an inner life. 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w:t>
      </w:r>
    </w:p>
    <w:p w:rsidR="00681C07" w:rsidRPr="007E7680" w:rsidRDefault="00681C07" w:rsidP="00681C07">
      <w:pPr>
        <w:pStyle w:val="NoSpacing"/>
        <w:rPr>
          <w:rFonts w:cstheme="minorHAnsi"/>
          <w:b/>
          <w:sz w:val="20"/>
          <w:szCs w:val="20"/>
          <w:u w:val="single"/>
        </w:rPr>
      </w:pP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Movements/Nationalism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Central to the aff is a nationalist ideology sutured to collective notions of identity and self-definition. Reinforcing the equivalence between Blackness and resistance, nationalism is definitively public in its use of social arenas to assert black self-determination.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6"/>
        </w:rPr>
        <w:t xml:space="preserve">So far the discussion of quiet has focused on examples of individuality, on the ways that one person negotiates her inner life, racialization, and her sense of humanity. This has been the case with Marita Bonner’s essay and Gwendolyn Brook’s novel, and it has been useful for introducing the notion of quiet. But it is inevitable to ask this: </w:t>
      </w:r>
      <w:r w:rsidRPr="007E7680">
        <w:rPr>
          <w:rStyle w:val="StyleUnderline"/>
          <w:rFonts w:asciiTheme="minorHAnsi" w:hAnsiTheme="minorHAnsi" w:cstheme="minorHAnsi"/>
          <w:highlight w:val="green"/>
        </w:rPr>
        <w:t xml:space="preserve">Does the concept of quiet have the capacity to speak to </w:t>
      </w:r>
      <w:r w:rsidRPr="007E7680">
        <w:rPr>
          <w:rStyle w:val="StyleUnderline"/>
          <w:rFonts w:asciiTheme="minorHAnsi" w:hAnsiTheme="minorHAnsi" w:cstheme="minorHAnsi"/>
          <w:b/>
          <w:bCs/>
          <w:highlight w:val="green"/>
        </w:rPr>
        <w:t>black collectivity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What could quiet mean to how we think about and represent blackness as a </w:t>
      </w:r>
      <w:r w:rsidRPr="007E7680">
        <w:rPr>
          <w:rStyle w:val="StyleUnderline"/>
          <w:rFonts w:asciiTheme="minorHAnsi" w:hAnsiTheme="minorHAnsi" w:cstheme="minorHAnsi"/>
          <w:b/>
          <w:bCs/>
        </w:rPr>
        <w:t>communal identity</w:t>
      </w:r>
      <w:r w:rsidRPr="007E7680">
        <w:rPr>
          <w:rStyle w:val="StyleUnderline"/>
          <w:rFonts w:asciiTheme="minorHAnsi" w:hAnsiTheme="minorHAnsi" w:cstheme="minorHAnsi"/>
        </w:rPr>
        <w:t>?</w:t>
      </w:r>
      <w:r w:rsidRPr="007E7680">
        <w:rPr>
          <w:rFonts w:asciiTheme="minorHAnsi" w:hAnsiTheme="minorHAnsi" w:cstheme="minorHAnsi"/>
          <w:sz w:val="16"/>
        </w:rPr>
        <w:t xml:space="preserve"> Part of what makes these questions necessary is the vital role that community has played in black culture and history. As discussed earlier, </w:t>
      </w:r>
      <w:r w:rsidRPr="007E7680">
        <w:rPr>
          <w:rStyle w:val="StyleUnderline"/>
          <w:rFonts w:asciiTheme="minorHAnsi" w:hAnsiTheme="minorHAnsi" w:cstheme="minorHAnsi"/>
        </w:rPr>
        <w:t xml:space="preserve">the notion of blackness itself is collective, a designation of characteristics about a </w:t>
      </w:r>
      <w:r w:rsidRPr="007E7680">
        <w:rPr>
          <w:rStyle w:val="StyleUnderline"/>
          <w:rFonts w:asciiTheme="minorHAnsi" w:hAnsiTheme="minorHAnsi" w:cstheme="minorHAnsi"/>
          <w:b/>
          <w:bCs/>
        </w:rPr>
        <w:t>group</w:t>
      </w:r>
      <w:r w:rsidRPr="007E7680">
        <w:rPr>
          <w:rFonts w:asciiTheme="minorHAnsi" w:hAnsiTheme="minorHAnsi" w:cstheme="minorHAnsi"/>
          <w:sz w:val="16"/>
        </w:rPr>
        <w:t xml:space="preserve">; however much an individual person might experience racialization uniquely, </w:t>
      </w:r>
      <w:r w:rsidRPr="007E7680">
        <w:rPr>
          <w:rStyle w:val="StyleUnderline"/>
          <w:rFonts w:asciiTheme="minorHAnsi" w:hAnsiTheme="minorHAnsi" w:cstheme="minorHAnsi"/>
        </w:rPr>
        <w:t xml:space="preserve">the social meaningfulness of race is dependent on it being </w:t>
      </w:r>
      <w:r w:rsidRPr="007E7680">
        <w:rPr>
          <w:rStyle w:val="StyleUnderline"/>
          <w:rFonts w:asciiTheme="minorHAnsi" w:hAnsiTheme="minorHAnsi" w:cstheme="minorHAnsi"/>
          <w:b/>
          <w:bCs/>
        </w:rPr>
        <w:t>collective</w:t>
      </w:r>
      <w:r w:rsidRPr="007E7680">
        <w:rPr>
          <w:rStyle w:val="StyleUnderline"/>
          <w:rFonts w:asciiTheme="minorHAnsi" w:hAnsiTheme="minorHAnsi" w:cstheme="minorHAnsi"/>
        </w:rPr>
        <w:t>.</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It is for this reason that </w:t>
      </w:r>
      <w:r w:rsidRPr="007E7680">
        <w:rPr>
          <w:rStyle w:val="StyleUnderline"/>
          <w:rFonts w:asciiTheme="minorHAnsi" w:hAnsiTheme="minorHAnsi" w:cstheme="minorHAnsi"/>
          <w:highlight w:val="green"/>
        </w:rPr>
        <w:t xml:space="preserve">black people’s engagement of and </w:t>
      </w:r>
      <w:r w:rsidRPr="007E7680">
        <w:rPr>
          <w:rStyle w:val="StyleUnderline"/>
          <w:rFonts w:asciiTheme="minorHAnsi" w:hAnsiTheme="minorHAnsi" w:cstheme="minorHAnsi"/>
          <w:b/>
          <w:bCs/>
          <w:highlight w:val="green"/>
        </w:rPr>
        <w:t>fight</w:t>
      </w:r>
      <w:r w:rsidRPr="007E7680">
        <w:rPr>
          <w:rStyle w:val="StyleUnderline"/>
          <w:rFonts w:asciiTheme="minorHAnsi" w:hAnsiTheme="minorHAnsi" w:cstheme="minorHAnsi"/>
          <w:highlight w:val="green"/>
        </w:rPr>
        <w:t xml:space="preserve"> against racism is </w:t>
      </w:r>
      <w:r w:rsidRPr="007E7680">
        <w:rPr>
          <w:rStyle w:val="StyleUnderline"/>
          <w:rFonts w:asciiTheme="minorHAnsi" w:hAnsiTheme="minorHAnsi" w:cstheme="minorHAnsi"/>
          <w:b/>
          <w:bCs/>
          <w:highlight w:val="green"/>
        </w:rPr>
        <w:t>communal</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So if quiet is to be a useful aesthetic in how we think about black culture, the question of community is unavoidable. That is, </w:t>
      </w:r>
      <w:r w:rsidRPr="007E7680">
        <w:rPr>
          <w:rStyle w:val="StyleUnderline"/>
          <w:rFonts w:asciiTheme="minorHAnsi" w:hAnsiTheme="minorHAnsi" w:cstheme="minorHAnsi"/>
        </w:rPr>
        <w:t xml:space="preserve">how does a concept of quiet reflect or influence notions of </w:t>
      </w:r>
      <w:r w:rsidRPr="007E7680">
        <w:rPr>
          <w:rStyle w:val="StyleUnderline"/>
          <w:rFonts w:asciiTheme="minorHAnsi" w:hAnsiTheme="minorHAnsi" w:cstheme="minorHAnsi"/>
          <w:b/>
          <w:bCs/>
        </w:rPr>
        <w:t xml:space="preserve">communal blackness? </w:t>
      </w:r>
      <w:r w:rsidRPr="007E7680">
        <w:rPr>
          <w:rStyle w:val="StyleUnderline"/>
          <w:rFonts w:asciiTheme="minorHAnsi" w:hAnsiTheme="minorHAnsi" w:cstheme="minorHAnsi"/>
        </w:rPr>
        <w:t xml:space="preserve">This latter question is one about the relevance of quiet to </w:t>
      </w:r>
      <w:r w:rsidRPr="007E7680">
        <w:rPr>
          <w:rStyle w:val="StyleUnderline"/>
          <w:rFonts w:asciiTheme="minorHAnsi" w:hAnsiTheme="minorHAnsi" w:cstheme="minorHAnsi"/>
          <w:b/>
          <w:bCs/>
        </w:rPr>
        <w:t>black nationalism</w:t>
      </w:r>
      <w:r w:rsidRPr="007E7680">
        <w:rPr>
          <w:rStyle w:val="StyleUnderline"/>
          <w:rFonts w:asciiTheme="minorHAnsi" w:hAnsiTheme="minorHAnsi" w:cstheme="minorHAnsi"/>
        </w:rPr>
        <w:t>.</w:t>
      </w:r>
      <w:r w:rsidRPr="007E7680">
        <w:rPr>
          <w:rFonts w:asciiTheme="minorHAnsi" w:hAnsiTheme="minorHAnsi" w:cstheme="minorHAnsi"/>
          <w:sz w:val="16"/>
        </w:rPr>
        <w:t xml:space="preserve"> Generally, </w:t>
      </w:r>
      <w:r w:rsidRPr="007E7680">
        <w:rPr>
          <w:rStyle w:val="StyleUnderline"/>
          <w:rFonts w:asciiTheme="minorHAnsi" w:hAnsiTheme="minorHAnsi" w:cstheme="minorHAnsi"/>
          <w:highlight w:val="green"/>
        </w:rPr>
        <w:t>nationalism</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highlight w:val="green"/>
        </w:rPr>
        <w:t xml:space="preserve">is any concept that advocates for the </w:t>
      </w:r>
      <w:r w:rsidRPr="007E7680">
        <w:rPr>
          <w:rStyle w:val="StyleUnderline"/>
          <w:rFonts w:asciiTheme="minorHAnsi" w:hAnsiTheme="minorHAnsi" w:cstheme="minorHAnsi"/>
          <w:b/>
          <w:bCs/>
          <w:highlight w:val="green"/>
        </w:rPr>
        <w:t>rights of a people</w:t>
      </w:r>
      <w:r w:rsidRPr="007E7680">
        <w:rPr>
          <w:rStyle w:val="StyleUnderline"/>
          <w:rFonts w:asciiTheme="minorHAnsi" w:hAnsiTheme="minorHAnsi" w:cstheme="minorHAnsi"/>
          <w:highlight w:val="green"/>
        </w:rPr>
        <w:t xml:space="preserve">, especially in terms of </w:t>
      </w:r>
      <w:r w:rsidRPr="007E7680">
        <w:rPr>
          <w:rStyle w:val="StyleUnderline"/>
          <w:rFonts w:asciiTheme="minorHAnsi" w:hAnsiTheme="minorHAnsi" w:cstheme="minorHAnsi"/>
          <w:b/>
          <w:bCs/>
          <w:highlight w:val="green"/>
        </w:rPr>
        <w:t>self-definition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self-determination</w:t>
      </w:r>
      <w:r w:rsidRPr="007E7680">
        <w:rPr>
          <w:rStyle w:val="StyleUnderline"/>
          <w:rFonts w:asciiTheme="minorHAnsi" w:hAnsiTheme="minorHAnsi" w:cstheme="minorHAnsi"/>
        </w:rPr>
        <w:t>; this characterization is true of black nationalism</w:t>
      </w:r>
      <w:r w:rsidRPr="007E7680">
        <w:rPr>
          <w:rFonts w:asciiTheme="minorHAnsi" w:hAnsiTheme="minorHAnsi" w:cstheme="minorHAnsi"/>
          <w:sz w:val="16"/>
        </w:rPr>
        <w:t xml:space="preserve">. In The Golden Age of Black Nationalism, 1850-1925, William Jeremiah Moses argues that slavery is “the cause of black nationalism…[since] it endowed [black people] with a sense of common experience and identity” (16). Moses realizes that </w:t>
      </w:r>
      <w:r w:rsidRPr="007E7680">
        <w:rPr>
          <w:rStyle w:val="StyleUnderline"/>
          <w:rFonts w:asciiTheme="minorHAnsi" w:hAnsiTheme="minorHAnsi" w:cstheme="minorHAnsi"/>
          <w:highlight w:val="green"/>
        </w:rPr>
        <w:t>black nationalism is different</w:t>
      </w:r>
      <w:r w:rsidRPr="007E7680">
        <w:rPr>
          <w:rStyle w:val="StyleUnderline"/>
          <w:rFonts w:asciiTheme="minorHAnsi" w:hAnsiTheme="minorHAnsi" w:cstheme="minorHAnsi"/>
        </w:rPr>
        <w:t xml:space="preserve"> from most other nationalism “</w:t>
      </w:r>
      <w:r w:rsidRPr="007E7680">
        <w:rPr>
          <w:rStyle w:val="StyleUnderline"/>
          <w:rFonts w:asciiTheme="minorHAnsi" w:hAnsiTheme="minorHAnsi" w:cstheme="minorHAnsi"/>
          <w:highlight w:val="green"/>
        </w:rPr>
        <w:t>in that its adherents are united</w:t>
      </w:r>
      <w:r w:rsidRPr="007E7680">
        <w:rPr>
          <w:rStyle w:val="StyleUnderline"/>
          <w:rFonts w:asciiTheme="minorHAnsi" w:hAnsiTheme="minorHAnsi" w:cstheme="minorHAnsi"/>
        </w:rPr>
        <w:t xml:space="preserve"> neither by a </w:t>
      </w:r>
      <w:r w:rsidRPr="007E7680">
        <w:rPr>
          <w:rStyle w:val="StyleUnderline"/>
          <w:rFonts w:asciiTheme="minorHAnsi" w:hAnsiTheme="minorHAnsi" w:cstheme="minorHAnsi"/>
          <w:b/>
          <w:bCs/>
        </w:rPr>
        <w:t>common geography</w:t>
      </w:r>
      <w:r w:rsidRPr="007E7680">
        <w:rPr>
          <w:rStyle w:val="StyleUnderline"/>
          <w:rFonts w:asciiTheme="minorHAnsi" w:hAnsiTheme="minorHAnsi" w:cstheme="minorHAnsi"/>
        </w:rPr>
        <w:t xml:space="preserve"> nor by a common language, but </w:t>
      </w:r>
      <w:r w:rsidRPr="007E7680">
        <w:rPr>
          <w:rStyle w:val="StyleUnderline"/>
          <w:rFonts w:asciiTheme="minorHAnsi" w:hAnsiTheme="minorHAnsi" w:cstheme="minorHAnsi"/>
          <w:highlight w:val="green"/>
        </w:rPr>
        <w:t>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nebulous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racial unity</w:t>
      </w:r>
      <w:r w:rsidRPr="007E7680">
        <w:rPr>
          <w:rStyle w:val="StyleUnderline"/>
          <w:rFonts w:asciiTheme="minorHAnsi" w:hAnsiTheme="minorHAnsi" w:cstheme="minorHAnsi"/>
        </w:rPr>
        <w:t>,</w:t>
      </w:r>
      <w:r w:rsidRPr="007E7680">
        <w:rPr>
          <w:rFonts w:asciiTheme="minorHAnsi" w:hAnsiTheme="minorHAnsi" w:cstheme="minorHAnsi"/>
          <w:sz w:val="16"/>
        </w:rPr>
        <w:t xml:space="preserve">” the commonality of experience that slavery and racial oppression provides (17). Though scholars differ on the defining figures or birthdates of black nationalism, it is Martin Delany the abolitionist, writer, and physician prominent in the mid-1800s, who is considered the forefather. And yet black nationalism can be seen prior to Delany, in organized slave rebellions, as well as in the efforts of religious leaders (for example Richard Allen, founder of the AME Church in 1816) and free black societies in the northern United States. These early examples of black nationalism foster others in the late nineteenth century and beyond, including the civil rights and black power movements in the 1950s and 1960s. </w:t>
      </w:r>
      <w:r w:rsidRPr="007E7680">
        <w:rPr>
          <w:rStyle w:val="StyleUnderline"/>
          <w:rFonts w:asciiTheme="minorHAnsi" w:hAnsiTheme="minorHAnsi" w:cstheme="minorHAnsi"/>
          <w:highlight w:val="green"/>
        </w:rPr>
        <w:t xml:space="preserve">Central to nationalism is a sense of </w:t>
      </w:r>
      <w:r w:rsidRPr="007E7680">
        <w:rPr>
          <w:rStyle w:val="StyleUnderline"/>
          <w:rFonts w:asciiTheme="minorHAnsi" w:hAnsiTheme="minorHAnsi" w:cstheme="minorHAnsi"/>
          <w:b/>
          <w:bCs/>
          <w:highlight w:val="green"/>
        </w:rPr>
        <w:t>collective identity</w:t>
      </w:r>
      <w:r w:rsidRPr="007E7680">
        <w:rPr>
          <w:rFonts w:asciiTheme="minorHAnsi" w:hAnsiTheme="minorHAnsi" w:cstheme="minorHAnsi"/>
          <w:sz w:val="16"/>
        </w:rPr>
        <w:t xml:space="preserve">, what Jeffrey Stout has </w:t>
      </w:r>
      <w:r w:rsidRPr="007E7680">
        <w:rPr>
          <w:rStyle w:val="StyleUnderline"/>
          <w:rFonts w:asciiTheme="minorHAnsi" w:hAnsiTheme="minorHAnsi" w:cstheme="minorHAnsi"/>
        </w:rPr>
        <w:t xml:space="preserve">called “blackness as an </w:t>
      </w:r>
      <w:r w:rsidRPr="007E7680">
        <w:rPr>
          <w:rStyle w:val="StyleUnderline"/>
          <w:rFonts w:asciiTheme="minorHAnsi" w:hAnsiTheme="minorHAnsi" w:cstheme="minorHAnsi"/>
          <w:b/>
          <w:bCs/>
        </w:rPr>
        <w:t>emblem</w:t>
      </w:r>
      <w:r w:rsidRPr="007E7680">
        <w:rPr>
          <w:rStyle w:val="StyleUnderline"/>
          <w:rFonts w:asciiTheme="minorHAnsi" w:hAnsiTheme="minorHAnsi" w:cstheme="minorHAnsi"/>
        </w:rPr>
        <w:t>”</w:t>
      </w:r>
      <w:r w:rsidRPr="007E7680">
        <w:rPr>
          <w:rFonts w:asciiTheme="minorHAnsi" w:hAnsiTheme="minorHAnsi" w:cstheme="minorHAnsi"/>
          <w:sz w:val="16"/>
        </w:rPr>
        <w:t xml:space="preserve"> (242). </w:t>
      </w:r>
      <w:r w:rsidRPr="007E7680">
        <w:rPr>
          <w:rStyle w:val="StyleUnderline"/>
          <w:rFonts w:asciiTheme="minorHAnsi" w:hAnsiTheme="minorHAnsi" w:cstheme="minorHAnsi"/>
          <w:highlight w:val="green"/>
        </w:rPr>
        <w:t>This identity is imaginary as well as material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geographic</w:t>
      </w:r>
      <w:r w:rsidRPr="007E7680">
        <w:rPr>
          <w:rStyle w:val="StyleUnderline"/>
          <w:rFonts w:asciiTheme="minorHAnsi" w:hAnsiTheme="minorHAnsi" w:cstheme="minorHAnsi"/>
        </w:rPr>
        <w:t xml:space="preserve"> as well as historical, </w:t>
      </w:r>
      <w:r w:rsidRPr="007E7680">
        <w:rPr>
          <w:rStyle w:val="StyleUnderline"/>
          <w:rFonts w:asciiTheme="minorHAnsi" w:hAnsiTheme="minorHAnsi" w:cstheme="minorHAnsi"/>
          <w:b/>
          <w:bCs/>
        </w:rPr>
        <w:t>embodied/corporeal</w:t>
      </w:r>
      <w:r w:rsidRPr="007E7680">
        <w:rPr>
          <w:rStyle w:val="StyleUnderline"/>
          <w:rFonts w:asciiTheme="minorHAnsi" w:hAnsiTheme="minorHAnsi" w:cstheme="minorHAnsi"/>
        </w:rPr>
        <w:t xml:space="preserve"> as well as the Multiplicities of these characterizations are reflective of the fact that </w:t>
      </w:r>
      <w:r w:rsidRPr="007E7680">
        <w:rPr>
          <w:rStyle w:val="StyleUnderline"/>
          <w:rFonts w:asciiTheme="minorHAnsi" w:hAnsiTheme="minorHAnsi" w:cstheme="minorHAnsi"/>
          <w:b/>
          <w:bCs/>
          <w:highlight w:val="green"/>
        </w:rPr>
        <w:t>black</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is an </w:t>
      </w:r>
      <w:r w:rsidRPr="007E7680">
        <w:rPr>
          <w:rStyle w:val="StyleUnderline"/>
          <w:rFonts w:asciiTheme="minorHAnsi" w:hAnsiTheme="minorHAnsi" w:cstheme="minorHAnsi"/>
          <w:b/>
          <w:bCs/>
          <w:highlight w:val="green"/>
        </w:rPr>
        <w:t>expansive concept</w:t>
      </w:r>
      <w:r w:rsidRPr="007E7680">
        <w:rPr>
          <w:rFonts w:asciiTheme="minorHAnsi" w:hAnsiTheme="minorHAnsi" w:cstheme="minorHAnsi"/>
          <w:sz w:val="16"/>
        </w:rPr>
        <w:t xml:space="preserve">, despite the narrow ways in which it is sometimes represented. And yet </w:t>
      </w:r>
      <w:r w:rsidRPr="007E7680">
        <w:rPr>
          <w:rStyle w:val="StyleUnderline"/>
          <w:rFonts w:asciiTheme="minorHAnsi" w:hAnsiTheme="minorHAnsi" w:cstheme="minorHAnsi"/>
          <w:highlight w:val="green"/>
        </w:rPr>
        <w:t>the capaciousness of nationalism</w:t>
      </w:r>
      <w:r w:rsidRPr="007E7680">
        <w:rPr>
          <w:rStyle w:val="StyleUnderline"/>
          <w:rFonts w:asciiTheme="minorHAnsi" w:hAnsiTheme="minorHAnsi" w:cstheme="minorHAnsi"/>
        </w:rPr>
        <w:t xml:space="preserve"> does </w:t>
      </w:r>
      <w:r w:rsidRPr="007E7680">
        <w:rPr>
          <w:rStyle w:val="StyleUnderline"/>
          <w:rFonts w:asciiTheme="minorHAnsi" w:hAnsiTheme="minorHAnsi" w:cstheme="minorHAnsi"/>
          <w:b/>
          <w:bCs/>
        </w:rPr>
        <w:t>not hinder</w:t>
      </w:r>
      <w:r w:rsidRPr="007E7680">
        <w:rPr>
          <w:rStyle w:val="StyleUnderline"/>
          <w:rFonts w:asciiTheme="minorHAnsi" w:hAnsiTheme="minorHAnsi" w:cstheme="minorHAnsi"/>
        </w:rPr>
        <w:t xml:space="preserve"> its capacity to inspire collectivity and </w:t>
      </w:r>
      <w:r w:rsidRPr="007E7680">
        <w:rPr>
          <w:rStyle w:val="StyleUnderline"/>
          <w:rFonts w:asciiTheme="minorHAnsi" w:hAnsiTheme="minorHAnsi" w:cstheme="minorHAnsi"/>
          <w:highlight w:val="green"/>
        </w:rPr>
        <w:t xml:space="preserve">has not undermined its </w:t>
      </w:r>
      <w:r w:rsidRPr="007E7680">
        <w:rPr>
          <w:rStyle w:val="StyleUnderline"/>
          <w:rFonts w:asciiTheme="minorHAnsi" w:hAnsiTheme="minorHAnsi" w:cstheme="minorHAnsi"/>
        </w:rPr>
        <w:t xml:space="preserve">singular </w:t>
      </w:r>
      <w:r w:rsidRPr="007E7680">
        <w:rPr>
          <w:rStyle w:val="StyleUnderline"/>
          <w:rFonts w:asciiTheme="minorHAnsi" w:hAnsiTheme="minorHAnsi" w:cstheme="minorHAnsi"/>
          <w:highlight w:val="green"/>
        </w:rPr>
        <w:t xml:space="preserve">role in </w:t>
      </w:r>
      <w:r w:rsidRPr="007E7680">
        <w:rPr>
          <w:rStyle w:val="StyleUnderline"/>
          <w:rFonts w:asciiTheme="minorHAnsi" w:hAnsiTheme="minorHAnsi" w:cstheme="minorHAnsi"/>
          <w:b/>
          <w:bCs/>
          <w:highlight w:val="green"/>
        </w:rPr>
        <w:t>motivating social change</w:t>
      </w:r>
      <w:r w:rsidRPr="007E7680">
        <w:rPr>
          <w:rStyle w:val="StyleUnderline"/>
          <w:rFonts w:asciiTheme="minorHAnsi" w:hAnsiTheme="minorHAnsi" w:cstheme="minorHAnsi"/>
        </w:rPr>
        <w:t xml:space="preserve"> through three centuries of </w:t>
      </w:r>
      <w:r w:rsidRPr="007E7680">
        <w:rPr>
          <w:rStyle w:val="StyleUnderline"/>
          <w:rFonts w:asciiTheme="minorHAnsi" w:hAnsiTheme="minorHAnsi" w:cstheme="minorHAnsi"/>
          <w:b/>
          <w:bCs/>
        </w:rPr>
        <w:t xml:space="preserve">black freedom movements. </w:t>
      </w:r>
      <w:r w:rsidRPr="007E7680">
        <w:rPr>
          <w:rFonts w:asciiTheme="minorHAnsi" w:hAnsiTheme="minorHAnsi" w:cstheme="minorHAnsi"/>
          <w:sz w:val="16"/>
        </w:rPr>
        <w:t xml:space="preserve">There are many ways that </w:t>
      </w:r>
      <w:r w:rsidRPr="007E7680">
        <w:rPr>
          <w:rStyle w:val="StyleUnderline"/>
          <w:rFonts w:asciiTheme="minorHAnsi" w:hAnsiTheme="minorHAnsi" w:cstheme="minorHAnsi"/>
          <w:highlight w:val="green"/>
        </w:rPr>
        <w:t xml:space="preserve">nationalism seems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quiet</w:t>
      </w:r>
      <w:r w:rsidRPr="007E7680">
        <w:rPr>
          <w:rFonts w:asciiTheme="minorHAnsi" w:hAnsiTheme="minorHAnsi" w:cstheme="minorHAnsi"/>
          <w:sz w:val="16"/>
        </w:rPr>
        <w:t xml:space="preserve">, perhaps most notably in the matter of publicness: </w:t>
      </w:r>
      <w:r w:rsidRPr="007E7680">
        <w:rPr>
          <w:rStyle w:val="StyleUnderline"/>
          <w:rFonts w:asciiTheme="minorHAnsi" w:hAnsiTheme="minorHAnsi" w:cstheme="minorHAnsi"/>
          <w:highlight w:val="green"/>
        </w:rPr>
        <w:t xml:space="preserve">Nationalism is definitively public in its use of social arenas to assert </w:t>
      </w:r>
      <w:r w:rsidRPr="007E7680">
        <w:rPr>
          <w:rStyle w:val="StyleUnderline"/>
          <w:rFonts w:asciiTheme="minorHAnsi" w:hAnsiTheme="minorHAnsi" w:cstheme="minorHAnsi"/>
          <w:b/>
          <w:bCs/>
          <w:highlight w:val="green"/>
        </w:rPr>
        <w:t>black self-determination</w:t>
      </w:r>
      <w:r w:rsidRPr="007E7680">
        <w:rPr>
          <w:rStyle w:val="StyleUnderline"/>
          <w:rFonts w:asciiTheme="minorHAnsi" w:hAnsiTheme="minorHAnsi" w:cstheme="minorHAnsi"/>
          <w:highlight w:val="green"/>
        </w:rPr>
        <w:t>. Part of its publicness is the advocacy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resistance to </w:t>
      </w:r>
      <w:r w:rsidRPr="007E7680">
        <w:rPr>
          <w:rStyle w:val="StyleUnderline"/>
          <w:rFonts w:asciiTheme="minorHAnsi" w:hAnsiTheme="minorHAnsi" w:cstheme="minorHAnsi"/>
        </w:rPr>
        <w:t xml:space="preserve">dominant, </w:t>
      </w:r>
      <w:r w:rsidRPr="007E7680">
        <w:rPr>
          <w:rStyle w:val="StyleUnderline"/>
          <w:rFonts w:asciiTheme="minorHAnsi" w:hAnsiTheme="minorHAnsi" w:cstheme="minorHAnsi"/>
          <w:highlight w:val="green"/>
        </w:rPr>
        <w:t xml:space="preserve">racist ideologies and the celebration of a singular </w:t>
      </w:r>
      <w:r w:rsidRPr="007E7680">
        <w:rPr>
          <w:rStyle w:val="StyleUnderline"/>
          <w:rFonts w:asciiTheme="minorHAnsi" w:hAnsiTheme="minorHAnsi" w:cstheme="minorHAnsi"/>
          <w:b/>
          <w:bCs/>
          <w:highlight w:val="green"/>
        </w:rPr>
        <w:t>emblematic identity</w:t>
      </w:r>
      <w:r w:rsidRPr="007E7680">
        <w:rPr>
          <w:rFonts w:asciiTheme="minorHAnsi" w:hAnsiTheme="minorHAnsi" w:cstheme="minorHAnsi"/>
          <w:sz w:val="16"/>
        </w:rPr>
        <w:t xml:space="preserve">. Some would argue that black cultural nationalisms reflect, even embrace, heterogeneity, but this argument underplays the reductiveness that is a part of any call to unity. Moreover, </w:t>
      </w:r>
      <w:r w:rsidRPr="007E7680">
        <w:rPr>
          <w:rStyle w:val="StyleUnderline"/>
          <w:rFonts w:asciiTheme="minorHAnsi" w:hAnsiTheme="minorHAnsi" w:cstheme="minorHAnsi"/>
          <w:highlight w:val="green"/>
        </w:rPr>
        <w:t>nationalist ideologies</w:t>
      </w:r>
      <w:r w:rsidRPr="007E7680">
        <w:rPr>
          <w:rStyle w:val="StyleUnderline"/>
          <w:rFonts w:asciiTheme="minorHAnsi" w:hAnsiTheme="minorHAnsi" w:cstheme="minorHAnsi"/>
        </w:rPr>
        <w:t xml:space="preserve"> help to </w:t>
      </w:r>
      <w:r w:rsidRPr="007E7680">
        <w:rPr>
          <w:rStyle w:val="StyleUnderline"/>
          <w:rFonts w:asciiTheme="minorHAnsi" w:hAnsiTheme="minorHAnsi" w:cstheme="minorHAnsi"/>
          <w:highlight w:val="green"/>
        </w:rPr>
        <w:t>reinforce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equivalence</w:t>
      </w:r>
      <w:r w:rsidRPr="007E7680">
        <w:rPr>
          <w:rStyle w:val="StyleUnderline"/>
          <w:rFonts w:asciiTheme="minorHAnsi" w:hAnsiTheme="minorHAnsi" w:cstheme="minorHAnsi"/>
          <w:highlight w:val="green"/>
        </w:rPr>
        <w:t xml:space="preserve"> between blackness and resistance. </w:t>
      </w:r>
      <w:r w:rsidRPr="007E7680">
        <w:rPr>
          <w:rFonts w:asciiTheme="minorHAnsi" w:hAnsiTheme="minorHAnsi" w:cstheme="minorHAnsi"/>
          <w:sz w:val="12"/>
          <w:szCs w:val="12"/>
        </w:rPr>
        <w:t xml:space="preserve">This claim is exemplified in the prevailing representations and interpretations of the civil rights movement, especially the images and moments that are iconic of the era: Dr. King and Malcolm X. Bull Connor. Freedom Riders. Marchers and bus boycotts. Emmett Till and the four little girls killed in that church bombing in Birmingham. Dogs and fire hoses and batons. “We Shall Overcome.” Black power slogans and songs of the movement. Washington in August 1963. These are some of the icons we use to try to summarize this incredible period in American history. In truth, there is or can no language that captures it all, no representative symbol that speaks to the history or to the lives of the people who lived those years; any one signal moment or image or incident we select runs the risk of flattening out human complexity and obscuring more than it reveals. And yet, as with most historical periods, the civil rights movement is readily codified into a series of idioms that communicate a familiar notion of public expressiveness. This characterization is not wrong in itself-certainly there were marches and singing, the awful physicality of dogs and crowds being dispersed by local police forces, lots of vile and violent action as well as the heroic behavior that matched and even surpassed it. These are part of the truth of the story. And still, as it is with another set of icons from the era, Tommie Smith and John Carlos, the stories we tell about civil rights tend to privilege what is exterior while giving limited if any attention to what could be called quiet. In this way, the notions of resistance, and of triumph over victimization and violence, </w:t>
      </w:r>
      <w:r w:rsidRPr="007E7680">
        <w:rPr>
          <w:rFonts w:asciiTheme="minorHAnsi" w:hAnsiTheme="minorHAnsi" w:cstheme="minorHAnsi"/>
          <w:sz w:val="12"/>
          <w:szCs w:val="12"/>
        </w:rPr>
        <w:lastRenderedPageBreak/>
        <w:t>that are so prevalent in the narrativization of civil rights are contrary to the interiority of an aesthetic of quiet. The discussion here is not about the relevance or significance of civil rights history, but about our depictions of that history and what is emphasized as the stories are told and retold. This question about the pitfalls of representation has been central to civil rights scholarship, including concerns about the tendency to misrepresent and lionize Dr. King and Malcolm X, the superficial presentation of Rosa Parks and of the Montgomery bus boycott, the disregard for the significant contributions of women, or the inclination to think only of national leaders and organizations. Recently, there has been much emphasis on telling the story of the movement through the lives of ordinary people, or at least on giving more attention to those folks whose names are not in historical boldface. Renee Romano and Leigh Raifford, in the edited collection The Civil rights Movement in American Memory, note that such interrogation of the narratives of civil rights is necessary to avoid “the facile, easily consumable narrative of living heroes, bygone villains, canonized martyrs, and steadfast success” (135). This comment is an excellent summary of the anxiety of representation, though the question about quiet is a bit finer: Is it possible to portray the civil rights movement in a way that celebrates the inner life in a way that uses the notion of interiority as a template for thinking about black collectivity? Part of the challenge of thinking about quiet and civil rights is the concept of vulnerability. In general, any nationalism aims to make its people more secure and less subject to violence-to reduce victimization. An aspect of nationalist thinking about victimization is the creation of a collective narrative about injury.</w:t>
      </w:r>
      <w:r w:rsidRPr="007E7680">
        <w:rPr>
          <w:rFonts w:asciiTheme="minorHAnsi" w:hAnsiTheme="minorHAnsi" w:cstheme="minorHAnsi"/>
          <w:sz w:val="16"/>
        </w:rPr>
        <w:t xml:space="preserve"> Debra King, in her elegant book African Americans and the Culture of Pain, describes this dynamic astutely. King notes that race as a concept, and the racism it produces, create a context where James Byrd’s mutilated body is not individual but “a victim: a symbolic scapegoat for interracial healing, a haunting image of racially motivated hate, and an icon for activism’s call. In other words, he is not a man but a discourse expressing the need and hope for racial equality” (2). King here is writing about Byrd’s horrific death in 1998 at the hands of three white men in Jasper, Texas who tied him to a truck and dragged his body for two miles, though her point is relevant to the 1960s, too. She goes on to argue that “</w:t>
      </w:r>
      <w:r w:rsidRPr="007E7680">
        <w:rPr>
          <w:rStyle w:val="StyleUnderline"/>
          <w:rFonts w:asciiTheme="minorHAnsi" w:hAnsiTheme="minorHAnsi" w:cstheme="minorHAnsi"/>
          <w:highlight w:val="green"/>
        </w:rPr>
        <w:t>the black body is</w:t>
      </w:r>
      <w:r w:rsidRPr="007E7680">
        <w:rPr>
          <w:rStyle w:val="StyleUnderline"/>
          <w:rFonts w:asciiTheme="minorHAnsi" w:hAnsiTheme="minorHAnsi" w:cstheme="minorHAnsi"/>
        </w:rPr>
        <w:t xml:space="preserve"> always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memorial</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African and </w:t>
      </w:r>
      <w:r w:rsidRPr="007E7680">
        <w:rPr>
          <w:rStyle w:val="StyleUnderline"/>
          <w:rFonts w:asciiTheme="minorHAnsi" w:hAnsiTheme="minorHAnsi" w:cstheme="minorHAnsi"/>
          <w:highlight w:val="green"/>
        </w:rPr>
        <w:t>African American historical pain</w:t>
      </w:r>
      <w:r w:rsidRPr="007E7680">
        <w:rPr>
          <w:rFonts w:asciiTheme="minorHAnsi" w:hAnsiTheme="minorHAnsi" w:cstheme="minorHAnsi"/>
          <w:sz w:val="16"/>
        </w:rPr>
        <w:t xml:space="preserve">” (3),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equivalence</w:t>
      </w:r>
      <w:r w:rsidRPr="007E7680">
        <w:rPr>
          <w:rStyle w:val="StyleUnderline"/>
          <w:rFonts w:asciiTheme="minorHAnsi" w:hAnsiTheme="minorHAnsi" w:cstheme="minorHAnsi"/>
        </w:rPr>
        <w:t xml:space="preserve"> that is the legacy of white </w:t>
      </w:r>
      <w:r w:rsidRPr="007E7680">
        <w:rPr>
          <w:rStyle w:val="StyleUnderline"/>
          <w:rFonts w:asciiTheme="minorHAnsi" w:hAnsiTheme="minorHAnsi" w:cstheme="minorHAnsi"/>
          <w:b/>
          <w:bCs/>
        </w:rPr>
        <w:t>racist violence</w:t>
      </w:r>
      <w:r w:rsidRPr="007E7680">
        <w:rPr>
          <w:rStyle w:val="StyleUnderline"/>
          <w:rFonts w:asciiTheme="minorHAnsi" w:hAnsiTheme="minorHAnsi" w:cstheme="minorHAnsi"/>
        </w:rPr>
        <w:t xml:space="preserve"> and the discourses of black response to that violence. One of the exquisite insights of King’s study is its awareness of the way that </w:t>
      </w:r>
      <w:r w:rsidRPr="007E7680">
        <w:rPr>
          <w:rStyle w:val="StyleUnderline"/>
          <w:rFonts w:asciiTheme="minorHAnsi" w:hAnsiTheme="minorHAnsi" w:cstheme="minorHAnsi"/>
          <w:b/>
          <w:bCs/>
          <w:highlight w:val="green"/>
        </w:rPr>
        <w:t>black pain is important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to white racism</w:t>
      </w:r>
      <w:r w:rsidRPr="007E7680">
        <w:rPr>
          <w:rStyle w:val="StyleUnderline"/>
          <w:rFonts w:asciiTheme="minorHAnsi" w:hAnsiTheme="minorHAnsi" w:cstheme="minorHAnsi"/>
        </w:rPr>
        <w:t xml:space="preserve"> (which both inflicts and disavows it) </w:t>
      </w:r>
      <w:r w:rsidRPr="007E7680">
        <w:rPr>
          <w:rStyle w:val="StyleUnderline"/>
          <w:rFonts w:asciiTheme="minorHAnsi" w:hAnsiTheme="minorHAnsi" w:cstheme="minorHAnsi"/>
          <w:highlight w:val="green"/>
        </w:rPr>
        <w:t xml:space="preserve">and black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(which wants to</w:t>
      </w:r>
      <w:r w:rsidRPr="007E7680">
        <w:rPr>
          <w:rStyle w:val="StyleUnderline"/>
          <w:rFonts w:asciiTheme="minorHAnsi" w:hAnsiTheme="minorHAnsi" w:cstheme="minorHAnsi"/>
        </w:rPr>
        <w:t xml:space="preserve"> prevent and </w:t>
      </w:r>
      <w:r w:rsidRPr="007E7680">
        <w:rPr>
          <w:rStyle w:val="StyleUnderline"/>
          <w:rFonts w:asciiTheme="minorHAnsi" w:hAnsiTheme="minorHAnsi" w:cstheme="minorHAnsi"/>
          <w:b/>
          <w:bCs/>
          <w:highlight w:val="green"/>
        </w:rPr>
        <w:t>memorialize</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it).</w:t>
      </w:r>
      <w:r w:rsidRPr="007E7680">
        <w:rPr>
          <w:rFonts w:asciiTheme="minorHAnsi" w:hAnsiTheme="minorHAnsi" w:cstheme="minorHAnsi"/>
          <w:sz w:val="16"/>
        </w:rPr>
        <w:t xml:space="preserve"> The collective reality of injury is not only a central aspect of nationalism but also shapes what vulnerability can mean to black culture. </w:t>
      </w:r>
      <w:r w:rsidRPr="007E7680">
        <w:rPr>
          <w:rStyle w:val="StyleUnderline"/>
          <w:rFonts w:asciiTheme="minorHAnsi" w:hAnsiTheme="minorHAnsi" w:cstheme="minorHAnsi"/>
        </w:rPr>
        <w:t xml:space="preserve">Conceptually </w:t>
      </w:r>
      <w:r w:rsidRPr="007E7680">
        <w:rPr>
          <w:rStyle w:val="StyleUnderline"/>
          <w:rFonts w:asciiTheme="minorHAnsi" w:hAnsiTheme="minorHAnsi" w:cstheme="minorHAnsi"/>
          <w:b/>
          <w:bCs/>
          <w:highlight w:val="green"/>
        </w:rPr>
        <w:t>victimization and vulnerability</w:t>
      </w:r>
      <w:r w:rsidRPr="007E7680">
        <w:rPr>
          <w:rStyle w:val="StyleUnderline"/>
          <w:rFonts w:asciiTheme="minorHAnsi" w:hAnsiTheme="minorHAnsi" w:cstheme="minorHAnsi"/>
          <w:highlight w:val="green"/>
        </w:rPr>
        <w:t xml:space="preserve"> are</w:t>
      </w:r>
      <w:r w:rsidRPr="007E7680">
        <w:rPr>
          <w:rStyle w:val="StyleUnderline"/>
          <w:rFonts w:asciiTheme="minorHAnsi" w:hAnsiTheme="minorHAnsi" w:cstheme="minorHAnsi"/>
        </w:rPr>
        <w:t xml:space="preserve"> nearly synonymous, hence both are judged to be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the nationalist cause.</w:t>
      </w:r>
      <w:r w:rsidRPr="007E7680">
        <w:rPr>
          <w:rStyle w:val="StyleUnderline"/>
          <w:rFonts w:asciiTheme="minorHAnsi" w:hAnsiTheme="minorHAnsi" w:cstheme="minorHAnsi"/>
        </w:rPr>
        <w:t xml:space="preserve"> That is, </w:t>
      </w:r>
      <w:r w:rsidRPr="007E7680">
        <w:rPr>
          <w:rStyle w:val="StyleUnderline"/>
          <w:rFonts w:asciiTheme="minorHAnsi" w:hAnsiTheme="minorHAnsi" w:cstheme="minorHAnsi"/>
          <w:highlight w:val="green"/>
        </w:rPr>
        <w:t xml:space="preserve">in face of </w:t>
      </w:r>
      <w:r w:rsidRPr="007E7680">
        <w:rPr>
          <w:rStyle w:val="StyleUnderline"/>
          <w:rFonts w:asciiTheme="minorHAnsi" w:hAnsiTheme="minorHAnsi" w:cstheme="minorHAnsi"/>
          <w:b/>
          <w:bCs/>
          <w:highlight w:val="green"/>
        </w:rPr>
        <w:t>systemic</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violence</w:t>
      </w:r>
      <w:r w:rsidRPr="007E7680">
        <w:rPr>
          <w:rStyle w:val="StyleUnderline"/>
          <w:rFonts w:asciiTheme="minorHAnsi" w:hAnsiTheme="minorHAnsi" w:cstheme="minorHAnsi"/>
        </w:rPr>
        <w:t xml:space="preserve"> against black people, </w:t>
      </w:r>
      <w:r w:rsidRPr="007E7680">
        <w:rPr>
          <w:rFonts w:asciiTheme="minorHAnsi" w:hAnsiTheme="minorHAnsi" w:cstheme="minorHAnsi"/>
          <w:sz w:val="16"/>
          <w:szCs w:val="16"/>
        </w:rPr>
        <w:t>as well as more individual acts of maiming and meanness, the notion of vulnerability is neutered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rather than being seen as a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and a necessary human capacity, vulnerability becomes defined as a </w:t>
      </w:r>
      <w:r w:rsidRPr="007E7680">
        <w:rPr>
          <w:rStyle w:val="StyleUnderline"/>
          <w:rFonts w:asciiTheme="minorHAnsi" w:hAnsiTheme="minorHAnsi" w:cstheme="minorHAnsi"/>
          <w:b/>
          <w:bCs/>
          <w:highlight w:val="green"/>
        </w:rPr>
        <w:t>liability to black survival</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example, it seems that the terms of nationalism are too rigid to be able to advocate for the fragility that is a part of being alive; its ambition cannot permit what looks like frailty. </w:t>
      </w:r>
      <w:r w:rsidRPr="007E7680">
        <w:rPr>
          <w:rStyle w:val="StyleUnderline"/>
          <w:rFonts w:asciiTheme="minorHAnsi" w:hAnsiTheme="minorHAnsi" w:cstheme="minorHAnsi"/>
          <w:highlight w:val="green"/>
        </w:rPr>
        <w:t xml:space="preserve">Nationalism is </w:t>
      </w:r>
      <w:r w:rsidRPr="007E7680">
        <w:rPr>
          <w:rStyle w:val="StyleUnderline"/>
          <w:rFonts w:asciiTheme="minorHAnsi" w:hAnsiTheme="minorHAnsi" w:cstheme="minorHAnsi"/>
          <w:b/>
          <w:bCs/>
          <w:highlight w:val="green"/>
        </w:rPr>
        <w:t>pride and boldness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clarity of self and definitive resistance, and the pursuit-if not </w:t>
      </w:r>
      <w:r w:rsidRPr="007E7680">
        <w:rPr>
          <w:rStyle w:val="StyleUnderline"/>
          <w:rFonts w:asciiTheme="minorHAnsi" w:hAnsiTheme="minorHAnsi" w:cstheme="minorHAnsi"/>
          <w:b/>
          <w:bCs/>
        </w:rPr>
        <w:t>achievement-of triumph</w:t>
      </w:r>
      <w:r w:rsidRPr="007E7680">
        <w:rPr>
          <w:rStyle w:val="StyleUnderline"/>
          <w:rFonts w:asciiTheme="minorHAnsi" w:hAnsiTheme="minorHAnsi" w:cstheme="minorHAnsi"/>
        </w:rPr>
        <w:t xml:space="preserve"> over victimization. </w:t>
      </w:r>
      <w:r w:rsidRPr="007E7680">
        <w:rPr>
          <w:rStyle w:val="StyleUnderline"/>
          <w:rFonts w:asciiTheme="minorHAnsi" w:hAnsiTheme="minorHAnsi" w:cstheme="minorHAnsi"/>
          <w:b/>
          <w:bCs/>
          <w:highlight w:val="green"/>
        </w:rPr>
        <w:t>Vulnerability is not</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consonant</w:t>
      </w:r>
      <w:r w:rsidRPr="007E7680">
        <w:rPr>
          <w:rStyle w:val="StyleUnderline"/>
          <w:rFonts w:asciiTheme="minorHAnsi" w:hAnsiTheme="minorHAnsi" w:cstheme="minorHAnsi"/>
          <w:highlight w:val="green"/>
        </w:rPr>
        <w:t xml:space="preserve"> with</w:t>
      </w:r>
      <w:r w:rsidRPr="007E7680">
        <w:rPr>
          <w:rStyle w:val="StyleUnderline"/>
          <w:rFonts w:asciiTheme="minorHAnsi" w:hAnsiTheme="minorHAnsi" w:cstheme="minorHAnsi"/>
        </w:rPr>
        <w:t xml:space="preserve"> much of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And still, if vulnerability is essential to being human, then it must be present in those moments that we use to illustrate nationalism, even if it is not given much attention. Such is the case in images of Smith and Carlos, but there are other examples too: think about the interiority that is indicated in the freedom songs. Based largely on revised spirituals, the iconic songs of the movement were not fighting songs, but reflective and hymn like melodies with sentiments of interiority (such as “We Shall Overcome”). Furthermore, as T.V. Reed argues in The Art of Protest, “singing could be a plain old source of pleasure and recreation. Movement work was often unimaginably arduous. In such a context…there needs to be time for pleasure and relaxation…There was music around just for fun” (36). In this reading, singing and the pleasure it brings are exemplary of an inner life. 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w:t>
      </w:r>
    </w:p>
    <w:p w:rsidR="00681C07" w:rsidRPr="007E7680" w:rsidRDefault="00681C07" w:rsidP="00681C07">
      <w:pPr>
        <w:rPr>
          <w:rFonts w:asciiTheme="minorHAnsi" w:hAnsiTheme="minorHAnsi" w:cstheme="minorHAnsi"/>
        </w:rPr>
      </w:pP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Civil Rights Examples (Long) </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Civil Rights narratives feed into a Black nationalist ideology which is antithetical to quiet. Reinforcing the equivalence between Blackness and resistance, examples of Malcom X, MLK, etc, flatten out Black complexity and obscures more than it reveals. Contrary to interiority, stories of Black public resistance like the Civil Rights movement privileges the exterior world while limiting quiet. Rather than being seen as a quality of an inner life and a necessary human capacity, quietness becomes defined as a liability to black survival under their model.</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6"/>
        </w:rPr>
        <w:t xml:space="preserve">There are many ways that </w:t>
      </w:r>
      <w:r w:rsidRPr="007E7680">
        <w:rPr>
          <w:rStyle w:val="StyleUnderline"/>
          <w:rFonts w:asciiTheme="minorHAnsi" w:hAnsiTheme="minorHAnsi" w:cstheme="minorHAnsi"/>
          <w:highlight w:val="green"/>
        </w:rPr>
        <w:t xml:space="preserve">nationalism seems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quiet</w:t>
      </w:r>
      <w:r w:rsidRPr="007E7680">
        <w:rPr>
          <w:rFonts w:asciiTheme="minorHAnsi" w:hAnsiTheme="minorHAnsi" w:cstheme="minorHAnsi"/>
          <w:sz w:val="16"/>
        </w:rPr>
        <w:t xml:space="preserve">, perhaps most notably in the matter of publicness: </w:t>
      </w:r>
      <w:r w:rsidRPr="007E7680">
        <w:rPr>
          <w:rStyle w:val="StyleUnderline"/>
          <w:rFonts w:asciiTheme="minorHAnsi" w:hAnsiTheme="minorHAnsi" w:cstheme="minorHAnsi"/>
          <w:highlight w:val="green"/>
        </w:rPr>
        <w:t xml:space="preserve">Nationalism is definitively public in its use of social arenas to assert </w:t>
      </w:r>
      <w:r w:rsidRPr="007E7680">
        <w:rPr>
          <w:rStyle w:val="StyleUnderline"/>
          <w:rFonts w:asciiTheme="minorHAnsi" w:hAnsiTheme="minorHAnsi" w:cstheme="minorHAnsi"/>
          <w:b/>
          <w:bCs/>
          <w:highlight w:val="green"/>
        </w:rPr>
        <w:t>black self-determination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Part of its publicness is the advocacy of resistance to dominant, racist ideologies and the celebration of a singular </w:t>
      </w:r>
      <w:r w:rsidRPr="007E7680">
        <w:rPr>
          <w:rStyle w:val="StyleUnderline"/>
          <w:rFonts w:asciiTheme="minorHAnsi" w:hAnsiTheme="minorHAnsi" w:cstheme="minorHAnsi"/>
          <w:b/>
          <w:bCs/>
        </w:rPr>
        <w:t>emblematic identity</w:t>
      </w:r>
      <w:r w:rsidRPr="007E7680">
        <w:rPr>
          <w:rFonts w:asciiTheme="minorHAnsi" w:hAnsiTheme="minorHAnsi" w:cstheme="minorHAnsi"/>
          <w:sz w:val="16"/>
        </w:rPr>
        <w:t xml:space="preserve">. Some would argue that black cultural nationalisms reflect, even embrace, heterogeneity, but this argument underplays the reductiveness that is a part of any call to unity. Moreover, </w:t>
      </w:r>
      <w:r w:rsidRPr="007E7680">
        <w:rPr>
          <w:rStyle w:val="StyleUnderline"/>
          <w:rFonts w:asciiTheme="minorHAnsi" w:hAnsiTheme="minorHAnsi" w:cstheme="minorHAnsi"/>
          <w:highlight w:val="green"/>
        </w:rPr>
        <w:t>nationalist ideologies</w:t>
      </w:r>
      <w:r w:rsidRPr="007E7680">
        <w:rPr>
          <w:rStyle w:val="StyleUnderline"/>
          <w:rFonts w:asciiTheme="minorHAnsi" w:hAnsiTheme="minorHAnsi" w:cstheme="minorHAnsi"/>
        </w:rPr>
        <w:t xml:space="preserve"> help to </w:t>
      </w:r>
      <w:r w:rsidRPr="007E7680">
        <w:rPr>
          <w:rStyle w:val="StyleUnderline"/>
          <w:rFonts w:asciiTheme="minorHAnsi" w:hAnsiTheme="minorHAnsi" w:cstheme="minorHAnsi"/>
          <w:highlight w:val="green"/>
        </w:rPr>
        <w:t xml:space="preserve">reinforce the </w:t>
      </w:r>
      <w:r w:rsidRPr="007E7680">
        <w:rPr>
          <w:rStyle w:val="StyleUnderline"/>
          <w:rFonts w:asciiTheme="minorHAnsi" w:hAnsiTheme="minorHAnsi" w:cstheme="minorHAnsi"/>
          <w:b/>
          <w:bCs/>
          <w:highlight w:val="green"/>
        </w:rPr>
        <w:t>equivalence</w:t>
      </w:r>
      <w:r w:rsidRPr="007E7680">
        <w:rPr>
          <w:rStyle w:val="StyleUnderline"/>
          <w:rFonts w:asciiTheme="minorHAnsi" w:hAnsiTheme="minorHAnsi" w:cstheme="minorHAnsi"/>
          <w:highlight w:val="green"/>
        </w:rPr>
        <w:t xml:space="preserve"> between blackness and resistance. This claim is exemplified in the </w:t>
      </w:r>
      <w:r w:rsidRPr="007E7680">
        <w:rPr>
          <w:rStyle w:val="StyleUnderline"/>
          <w:rFonts w:asciiTheme="minorHAnsi" w:hAnsiTheme="minorHAnsi" w:cstheme="minorHAnsi"/>
          <w:b/>
          <w:bCs/>
          <w:highlight w:val="green"/>
        </w:rPr>
        <w:t>prevailing representations</w:t>
      </w:r>
      <w:r w:rsidRPr="007E7680">
        <w:rPr>
          <w:rStyle w:val="StyleUnderline"/>
          <w:rFonts w:asciiTheme="minorHAnsi" w:hAnsiTheme="minorHAnsi" w:cstheme="minorHAnsi"/>
        </w:rPr>
        <w:t xml:space="preserve"> and interpretations </w:t>
      </w:r>
      <w:r w:rsidRPr="007E7680">
        <w:rPr>
          <w:rStyle w:val="StyleUnderline"/>
          <w:rFonts w:asciiTheme="minorHAnsi" w:hAnsiTheme="minorHAnsi" w:cstheme="minorHAnsi"/>
          <w:highlight w:val="green"/>
        </w:rPr>
        <w:t xml:space="preserve">of the </w:t>
      </w:r>
      <w:r w:rsidRPr="007E7680">
        <w:rPr>
          <w:rStyle w:val="StyleUnderline"/>
          <w:rFonts w:asciiTheme="minorHAnsi" w:hAnsiTheme="minorHAnsi" w:cstheme="minorHAnsi"/>
          <w:b/>
          <w:bCs/>
          <w:highlight w:val="green"/>
        </w:rPr>
        <w:t>civil rights movement</w:t>
      </w:r>
      <w:r w:rsidRPr="007E7680">
        <w:rPr>
          <w:rFonts w:asciiTheme="minorHAnsi" w:hAnsiTheme="minorHAnsi" w:cstheme="minorHAnsi"/>
          <w:sz w:val="16"/>
        </w:rPr>
        <w:t xml:space="preserve">, especially the images and moments that are iconic of the era: </w:t>
      </w:r>
      <w:r w:rsidRPr="007E7680">
        <w:rPr>
          <w:rStyle w:val="StyleUnderline"/>
          <w:rFonts w:asciiTheme="minorHAnsi" w:hAnsiTheme="minorHAnsi" w:cstheme="minorHAnsi"/>
          <w:highlight w:val="green"/>
        </w:rPr>
        <w:t>Dr. King</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highlight w:val="green"/>
        </w:rPr>
        <w:t>Malcolm X.</w:t>
      </w:r>
      <w:r w:rsidRPr="007E7680">
        <w:rPr>
          <w:rStyle w:val="StyleUnderline"/>
          <w:rFonts w:asciiTheme="minorHAnsi" w:hAnsiTheme="minorHAnsi" w:cstheme="minorHAnsi"/>
        </w:rPr>
        <w:t xml:space="preserve"> Bull Connor. </w:t>
      </w:r>
      <w:r w:rsidRPr="007E7680">
        <w:rPr>
          <w:rStyle w:val="StyleUnderline"/>
          <w:rFonts w:asciiTheme="minorHAnsi" w:hAnsiTheme="minorHAnsi" w:cstheme="minorHAnsi"/>
          <w:b/>
          <w:bCs/>
          <w:highlight w:val="green"/>
        </w:rPr>
        <w:t>Freedom Riders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Marchers </w:t>
      </w:r>
      <w:r w:rsidRPr="007E7680">
        <w:rPr>
          <w:rStyle w:val="StyleUnderline"/>
          <w:rFonts w:asciiTheme="minorHAnsi" w:hAnsiTheme="minorHAnsi" w:cstheme="minorHAnsi"/>
          <w:highlight w:val="green"/>
        </w:rPr>
        <w:t>and bus boycotts</w:t>
      </w:r>
      <w:r w:rsidRPr="007E7680">
        <w:rPr>
          <w:rStyle w:val="StyleUnderline"/>
          <w:rFonts w:asciiTheme="minorHAnsi" w:hAnsiTheme="minorHAnsi" w:cstheme="minorHAnsi"/>
        </w:rPr>
        <w:t>.</w:t>
      </w:r>
      <w:r w:rsidRPr="007E7680">
        <w:rPr>
          <w:rFonts w:asciiTheme="minorHAnsi" w:hAnsiTheme="minorHAnsi" w:cstheme="minorHAnsi"/>
          <w:sz w:val="16"/>
        </w:rPr>
        <w:t xml:space="preserve"> Emmett Till and the four little girls killed in that church bombing in Birmingham. Dogs and fire hoses and batons. “We Shall Overcome.” </w:t>
      </w:r>
      <w:r w:rsidRPr="007E7680">
        <w:rPr>
          <w:rFonts w:asciiTheme="minorHAnsi" w:hAnsiTheme="minorHAnsi" w:cstheme="minorHAnsi"/>
          <w:sz w:val="16"/>
          <w:szCs w:val="16"/>
        </w:rPr>
        <w:t>Black power slogans and songs of the movement. Washington</w:t>
      </w:r>
      <w:r w:rsidRPr="007E7680">
        <w:rPr>
          <w:rFonts w:asciiTheme="minorHAnsi" w:hAnsiTheme="minorHAnsi" w:cstheme="minorHAnsi"/>
          <w:sz w:val="16"/>
        </w:rPr>
        <w:t xml:space="preserve"> in August 1963. </w:t>
      </w:r>
      <w:r w:rsidRPr="007E7680">
        <w:rPr>
          <w:rStyle w:val="StyleUnderline"/>
          <w:rFonts w:asciiTheme="minorHAnsi" w:hAnsiTheme="minorHAnsi" w:cstheme="minorHAnsi"/>
        </w:rPr>
        <w:t xml:space="preserve">These are some of the </w:t>
      </w:r>
      <w:r w:rsidRPr="007E7680">
        <w:rPr>
          <w:rStyle w:val="StyleUnderline"/>
          <w:rFonts w:asciiTheme="minorHAnsi" w:hAnsiTheme="minorHAnsi" w:cstheme="minorHAnsi"/>
          <w:b/>
          <w:bCs/>
        </w:rPr>
        <w:t>icons</w:t>
      </w:r>
      <w:r w:rsidRPr="007E7680">
        <w:rPr>
          <w:rStyle w:val="StyleUnderline"/>
          <w:rFonts w:asciiTheme="minorHAnsi" w:hAnsiTheme="minorHAnsi" w:cstheme="minorHAnsi"/>
        </w:rPr>
        <w:t xml:space="preserve"> we use to try to summarize this incredible period in American history.</w:t>
      </w:r>
      <w:r w:rsidRPr="007E7680">
        <w:rPr>
          <w:rFonts w:asciiTheme="minorHAnsi" w:hAnsiTheme="minorHAnsi" w:cstheme="minorHAnsi"/>
          <w:sz w:val="16"/>
        </w:rPr>
        <w:t xml:space="preserve"> In truth, there is or can no language that captures it all, no representative symbol that speaks to the history or to the lives of the people who lived those years; </w:t>
      </w:r>
      <w:r w:rsidRPr="007E7680">
        <w:rPr>
          <w:rStyle w:val="StyleUnderline"/>
          <w:rFonts w:asciiTheme="minorHAnsi" w:hAnsiTheme="minorHAnsi" w:cstheme="minorHAnsi"/>
          <w:highlight w:val="green"/>
        </w:rPr>
        <w:t>any</w:t>
      </w:r>
      <w:r w:rsidRPr="007E7680">
        <w:rPr>
          <w:rStyle w:val="StyleUnderline"/>
          <w:rFonts w:asciiTheme="minorHAnsi" w:hAnsiTheme="minorHAnsi" w:cstheme="minorHAnsi"/>
        </w:rPr>
        <w:t xml:space="preserve"> one </w:t>
      </w:r>
      <w:r w:rsidRPr="007E7680">
        <w:rPr>
          <w:rStyle w:val="StyleUnderline"/>
          <w:rFonts w:asciiTheme="minorHAnsi" w:hAnsiTheme="minorHAnsi" w:cstheme="minorHAnsi"/>
          <w:highlight w:val="green"/>
        </w:rPr>
        <w:t xml:space="preserve">signal </w:t>
      </w:r>
      <w:r w:rsidRPr="007E7680">
        <w:rPr>
          <w:rStyle w:val="StyleUnderline"/>
          <w:rFonts w:asciiTheme="minorHAnsi" w:hAnsiTheme="minorHAnsi" w:cstheme="minorHAnsi"/>
        </w:rPr>
        <w:t xml:space="preserve">moment or image or </w:t>
      </w:r>
      <w:r w:rsidRPr="007E7680">
        <w:rPr>
          <w:rStyle w:val="StyleUnderline"/>
          <w:rFonts w:asciiTheme="minorHAnsi" w:hAnsiTheme="minorHAnsi" w:cstheme="minorHAnsi"/>
          <w:highlight w:val="green"/>
        </w:rPr>
        <w:t>incident</w:t>
      </w:r>
      <w:r w:rsidRPr="007E7680">
        <w:rPr>
          <w:rStyle w:val="StyleUnderline"/>
          <w:rFonts w:asciiTheme="minorHAnsi" w:hAnsiTheme="minorHAnsi" w:cstheme="minorHAnsi"/>
        </w:rPr>
        <w:t xml:space="preserve"> we select </w:t>
      </w:r>
      <w:r w:rsidRPr="007E7680">
        <w:rPr>
          <w:rStyle w:val="StyleUnderline"/>
          <w:rFonts w:asciiTheme="minorHAnsi" w:hAnsiTheme="minorHAnsi" w:cstheme="minorHAnsi"/>
          <w:highlight w:val="green"/>
        </w:rPr>
        <w:t xml:space="preserve">runs the risk of </w:t>
      </w:r>
      <w:r w:rsidRPr="007E7680">
        <w:rPr>
          <w:rStyle w:val="StyleUnderline"/>
          <w:rFonts w:asciiTheme="minorHAnsi" w:hAnsiTheme="minorHAnsi" w:cstheme="minorHAnsi"/>
          <w:b/>
          <w:bCs/>
          <w:highlight w:val="green"/>
        </w:rPr>
        <w:t>flattening out</w:t>
      </w:r>
      <w:r w:rsidRPr="007E7680">
        <w:rPr>
          <w:rStyle w:val="StyleUnderline"/>
          <w:rFonts w:asciiTheme="minorHAnsi" w:hAnsiTheme="minorHAnsi" w:cstheme="minorHAnsi"/>
          <w:highlight w:val="green"/>
        </w:rPr>
        <w:t xml:space="preserve"> human complexity and </w:t>
      </w:r>
      <w:r w:rsidRPr="007E7680">
        <w:rPr>
          <w:rStyle w:val="StyleUnderline"/>
          <w:rFonts w:asciiTheme="minorHAnsi" w:hAnsiTheme="minorHAnsi" w:cstheme="minorHAnsi"/>
          <w:b/>
          <w:bCs/>
          <w:highlight w:val="green"/>
        </w:rPr>
        <w:t>obscuring more than it reveals</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as with most historical periods, </w:t>
      </w:r>
      <w:r w:rsidRPr="007E7680">
        <w:rPr>
          <w:rStyle w:val="StyleUnderline"/>
          <w:rFonts w:asciiTheme="minorHAnsi" w:hAnsiTheme="minorHAnsi" w:cstheme="minorHAnsi"/>
          <w:highlight w:val="green"/>
        </w:rPr>
        <w:t>the civil rights movement is</w:t>
      </w:r>
      <w:r w:rsidRPr="007E7680">
        <w:rPr>
          <w:rStyle w:val="StyleUnderline"/>
          <w:rFonts w:asciiTheme="minorHAnsi" w:hAnsiTheme="minorHAnsi" w:cstheme="minorHAnsi"/>
        </w:rPr>
        <w:t xml:space="preserve"> readily </w:t>
      </w:r>
      <w:r w:rsidRPr="007E7680">
        <w:rPr>
          <w:rStyle w:val="StyleUnderline"/>
          <w:rFonts w:asciiTheme="minorHAnsi" w:hAnsiTheme="minorHAnsi" w:cstheme="minorHAnsi"/>
          <w:b/>
          <w:bCs/>
          <w:highlight w:val="green"/>
        </w:rPr>
        <w:t>codified</w:t>
      </w:r>
      <w:r w:rsidRPr="007E7680">
        <w:rPr>
          <w:rStyle w:val="StyleUnderline"/>
          <w:rFonts w:asciiTheme="minorHAnsi" w:hAnsiTheme="minorHAnsi" w:cstheme="minorHAnsi"/>
          <w:highlight w:val="green"/>
        </w:rPr>
        <w:t xml:space="preserve"> into</w:t>
      </w:r>
      <w:r w:rsidRPr="007E7680">
        <w:rPr>
          <w:rStyle w:val="StyleUnderline"/>
          <w:rFonts w:asciiTheme="minorHAnsi" w:hAnsiTheme="minorHAnsi" w:cstheme="minorHAnsi"/>
        </w:rPr>
        <w:t xml:space="preserve"> a </w:t>
      </w:r>
      <w:r w:rsidRPr="007E7680">
        <w:rPr>
          <w:rStyle w:val="StyleUnderline"/>
          <w:rFonts w:asciiTheme="minorHAnsi" w:hAnsiTheme="minorHAnsi" w:cstheme="minorHAnsi"/>
          <w:b/>
          <w:bCs/>
        </w:rPr>
        <w:t>series of idioms</w:t>
      </w:r>
      <w:r w:rsidRPr="007E7680">
        <w:rPr>
          <w:rStyle w:val="StyleUnderline"/>
          <w:rFonts w:asciiTheme="minorHAnsi" w:hAnsiTheme="minorHAnsi" w:cstheme="minorHAnsi"/>
        </w:rPr>
        <w:t xml:space="preserve"> that communicate a familiar notion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This characterization is not wrong in itself-certainly there were marches and singing, the awful physicality of dogs and crowds being dispersed by local police forces, lots of vile and violent action as well as the heroic behavior that matched and even surpassed it. These are part of the truth of the story. And still, as it is with another set of icons from the era, Tommie Smith and John Carlos, </w:t>
      </w:r>
      <w:r w:rsidRPr="007E7680">
        <w:rPr>
          <w:rStyle w:val="StyleUnderline"/>
          <w:rFonts w:asciiTheme="minorHAnsi" w:hAnsiTheme="minorHAnsi" w:cstheme="minorHAnsi"/>
          <w:highlight w:val="green"/>
        </w:rPr>
        <w:t>the stories</w:t>
      </w:r>
      <w:r w:rsidRPr="007E7680">
        <w:rPr>
          <w:rStyle w:val="StyleUnderline"/>
          <w:rFonts w:asciiTheme="minorHAnsi" w:hAnsiTheme="minorHAnsi" w:cstheme="minorHAnsi"/>
        </w:rPr>
        <w:t xml:space="preserve"> we tell </w:t>
      </w:r>
      <w:r w:rsidRPr="007E7680">
        <w:rPr>
          <w:rStyle w:val="StyleUnderline"/>
          <w:rFonts w:asciiTheme="minorHAnsi" w:hAnsiTheme="minorHAnsi" w:cstheme="minorHAnsi"/>
          <w:highlight w:val="green"/>
        </w:rPr>
        <w:t xml:space="preserve">about </w:t>
      </w:r>
      <w:r w:rsidRPr="007E7680">
        <w:rPr>
          <w:rStyle w:val="StyleUnderline"/>
          <w:rFonts w:asciiTheme="minorHAnsi" w:hAnsiTheme="minorHAnsi" w:cstheme="minorHAnsi"/>
          <w:b/>
          <w:bCs/>
          <w:highlight w:val="green"/>
        </w:rPr>
        <w:t>civil rights</w:t>
      </w:r>
      <w:r w:rsidRPr="007E7680">
        <w:rPr>
          <w:rStyle w:val="StyleUnderline"/>
          <w:rFonts w:asciiTheme="minorHAnsi" w:hAnsiTheme="minorHAnsi" w:cstheme="minorHAnsi"/>
        </w:rPr>
        <w:t xml:space="preserve"> tend to </w:t>
      </w:r>
      <w:r w:rsidRPr="007E7680">
        <w:rPr>
          <w:rStyle w:val="StyleUnderline"/>
          <w:rFonts w:asciiTheme="minorHAnsi" w:hAnsiTheme="minorHAnsi" w:cstheme="minorHAnsi"/>
          <w:highlight w:val="green"/>
        </w:rPr>
        <w:t xml:space="preserve">privilege what is exterior while giving </w:t>
      </w:r>
      <w:r w:rsidRPr="007E7680">
        <w:rPr>
          <w:rStyle w:val="StyleUnderline"/>
          <w:rFonts w:asciiTheme="minorHAnsi" w:hAnsiTheme="minorHAnsi" w:cstheme="minorHAnsi"/>
          <w:b/>
          <w:bCs/>
          <w:highlight w:val="green"/>
        </w:rPr>
        <w:t>limited if any attention</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what could be called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way,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notions of resistance</w:t>
      </w:r>
      <w:r w:rsidRPr="007E7680">
        <w:rPr>
          <w:rStyle w:val="StyleUnderline"/>
          <w:rFonts w:asciiTheme="minorHAnsi" w:hAnsiTheme="minorHAnsi" w:cstheme="minorHAnsi"/>
        </w:rPr>
        <w:t xml:space="preserve">, and of triumph over victimization and violence, that are so prevalent </w:t>
      </w:r>
      <w:r w:rsidRPr="007E7680">
        <w:rPr>
          <w:rStyle w:val="StyleUnderline"/>
          <w:rFonts w:asciiTheme="minorHAnsi" w:hAnsiTheme="minorHAnsi" w:cstheme="minorHAnsi"/>
          <w:highlight w:val="green"/>
        </w:rPr>
        <w:t xml:space="preserve">in the </w:t>
      </w:r>
      <w:r w:rsidRPr="007E7680">
        <w:rPr>
          <w:rStyle w:val="StyleUnderline"/>
          <w:rFonts w:asciiTheme="minorHAnsi" w:hAnsiTheme="minorHAnsi" w:cstheme="minorHAnsi"/>
          <w:b/>
          <w:bCs/>
          <w:highlight w:val="green"/>
        </w:rPr>
        <w:t>narrativization</w:t>
      </w:r>
      <w:r w:rsidRPr="007E7680">
        <w:rPr>
          <w:rStyle w:val="StyleUnderline"/>
          <w:rFonts w:asciiTheme="minorHAnsi" w:hAnsiTheme="minorHAnsi" w:cstheme="minorHAnsi"/>
          <w:highlight w:val="green"/>
        </w:rPr>
        <w:t xml:space="preserve"> of civil rights are </w:t>
      </w:r>
      <w:r w:rsidRPr="007E7680">
        <w:rPr>
          <w:rStyle w:val="StyleUnderline"/>
          <w:rFonts w:asciiTheme="minorHAnsi" w:hAnsiTheme="minorHAnsi" w:cstheme="minorHAnsi"/>
          <w:b/>
          <w:bCs/>
          <w:highlight w:val="green"/>
        </w:rPr>
        <w:t>contrary to</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interiority</w:t>
      </w:r>
      <w:r w:rsidRPr="007E7680">
        <w:rPr>
          <w:rStyle w:val="StyleUnderline"/>
          <w:rFonts w:asciiTheme="minorHAnsi" w:hAnsiTheme="minorHAnsi" w:cstheme="minorHAnsi"/>
        </w:rPr>
        <w:t xml:space="preserve"> of an aesthetic of quiet. </w:t>
      </w:r>
      <w:r w:rsidRPr="007E7680">
        <w:rPr>
          <w:rFonts w:asciiTheme="minorHAnsi" w:hAnsiTheme="minorHAnsi" w:cstheme="minorHAnsi"/>
          <w:sz w:val="16"/>
        </w:rPr>
        <w:t xml:space="preserve">The discussion here is not about the relevance or significance of civil rights history, but about our depictions of that history and what is emphasized as the stories are told and retold. </w:t>
      </w:r>
      <w:r w:rsidRPr="007E7680">
        <w:rPr>
          <w:rStyle w:val="StyleUnderline"/>
          <w:rFonts w:asciiTheme="minorHAnsi" w:hAnsiTheme="minorHAnsi" w:cstheme="minorHAnsi"/>
        </w:rPr>
        <w:t xml:space="preserve">This question about the </w:t>
      </w:r>
      <w:r w:rsidRPr="007E7680">
        <w:rPr>
          <w:rStyle w:val="StyleUnderline"/>
          <w:rFonts w:asciiTheme="minorHAnsi" w:hAnsiTheme="minorHAnsi" w:cstheme="minorHAnsi"/>
          <w:b/>
          <w:bCs/>
        </w:rPr>
        <w:t>pitfalls of representation</w:t>
      </w:r>
      <w:r w:rsidRPr="007E7680">
        <w:rPr>
          <w:rStyle w:val="StyleUnderline"/>
          <w:rFonts w:asciiTheme="minorHAnsi" w:hAnsiTheme="minorHAnsi" w:cstheme="minorHAnsi"/>
        </w:rPr>
        <w:t xml:space="preserve"> has been central to civil rights </w:t>
      </w:r>
      <w:r w:rsidRPr="007E7680">
        <w:rPr>
          <w:rStyle w:val="StyleUnderline"/>
          <w:rFonts w:asciiTheme="minorHAnsi" w:hAnsiTheme="minorHAnsi" w:cstheme="minorHAnsi"/>
          <w:b/>
          <w:bCs/>
        </w:rPr>
        <w:t>scholarship</w:t>
      </w:r>
      <w:r w:rsidRPr="007E7680">
        <w:rPr>
          <w:rStyle w:val="StyleUnderline"/>
          <w:rFonts w:asciiTheme="minorHAnsi" w:hAnsiTheme="minorHAnsi" w:cstheme="minorHAnsi"/>
        </w:rPr>
        <w:t xml:space="preserve">, including concerns about the tendency to </w:t>
      </w:r>
      <w:r w:rsidRPr="007E7680">
        <w:rPr>
          <w:rStyle w:val="StyleUnderline"/>
          <w:rFonts w:asciiTheme="minorHAnsi" w:hAnsiTheme="minorHAnsi" w:cstheme="minorHAnsi"/>
          <w:b/>
          <w:bCs/>
        </w:rPr>
        <w:t>misrepresent</w:t>
      </w:r>
      <w:r w:rsidRPr="007E7680">
        <w:rPr>
          <w:rStyle w:val="StyleUnderline"/>
          <w:rFonts w:asciiTheme="minorHAnsi" w:hAnsiTheme="minorHAnsi" w:cstheme="minorHAnsi"/>
        </w:rPr>
        <w:t xml:space="preserve"> and lionize </w:t>
      </w:r>
      <w:r w:rsidRPr="007E7680">
        <w:rPr>
          <w:rStyle w:val="StyleUnderline"/>
          <w:rFonts w:asciiTheme="minorHAnsi" w:hAnsiTheme="minorHAnsi" w:cstheme="minorHAnsi"/>
          <w:b/>
          <w:bCs/>
        </w:rPr>
        <w:t>Dr. King and Malcolm X</w:t>
      </w:r>
      <w:r w:rsidRPr="007E7680">
        <w:rPr>
          <w:rStyle w:val="StyleUnderline"/>
          <w:rFonts w:asciiTheme="minorHAnsi" w:hAnsiTheme="minorHAnsi" w:cstheme="minorHAnsi"/>
        </w:rPr>
        <w:t>, the superficial presentation of Rosa Parks and of the Montgomery bus boycott</w:t>
      </w:r>
      <w:r w:rsidRPr="007E7680">
        <w:rPr>
          <w:rFonts w:asciiTheme="minorHAnsi" w:hAnsiTheme="minorHAnsi" w:cstheme="minorHAnsi"/>
          <w:sz w:val="16"/>
        </w:rPr>
        <w:t xml:space="preserve">, the disregard for the significant contributions of women, or the inclination to think only of national leaders and organizations. Recently, there has been much emphasis on telling the story of the movement through the lives of ordinary people, or at least on giving more attention to those folks whose names are not in historical boldface. Renee Romano and Leigh Raifford, in the edited collection The Civil rights Movement in American Memory, note that such </w:t>
      </w:r>
      <w:r w:rsidRPr="007E7680">
        <w:rPr>
          <w:rStyle w:val="StyleUnderline"/>
          <w:rFonts w:asciiTheme="minorHAnsi" w:hAnsiTheme="minorHAnsi" w:cstheme="minorHAnsi"/>
          <w:b/>
          <w:bCs/>
          <w:highlight w:val="green"/>
        </w:rPr>
        <w:t xml:space="preserve">interrogation </w:t>
      </w:r>
      <w:r w:rsidRPr="007E7680">
        <w:rPr>
          <w:rStyle w:val="StyleUnderline"/>
          <w:rFonts w:asciiTheme="minorHAnsi" w:hAnsiTheme="minorHAnsi" w:cstheme="minorHAnsi"/>
          <w:highlight w:val="green"/>
        </w:rPr>
        <w:t xml:space="preserve">of the narratives of civil rights is necessary to </w:t>
      </w:r>
      <w:r w:rsidRPr="007E7680">
        <w:rPr>
          <w:rStyle w:val="StyleUnderline"/>
          <w:rFonts w:asciiTheme="minorHAnsi" w:hAnsiTheme="minorHAnsi" w:cstheme="minorHAnsi"/>
          <w:b/>
          <w:bCs/>
          <w:highlight w:val="green"/>
        </w:rPr>
        <w:t>avoid</w:t>
      </w:r>
      <w:r w:rsidRPr="007E7680">
        <w:rPr>
          <w:rStyle w:val="StyleUnderline"/>
          <w:rFonts w:asciiTheme="minorHAnsi" w:hAnsiTheme="minorHAnsi" w:cstheme="minorHAnsi"/>
          <w:highlight w:val="green"/>
        </w:rPr>
        <w:t xml:space="preserve"> “the</w:t>
      </w:r>
      <w:r w:rsidRPr="007E7680">
        <w:rPr>
          <w:rStyle w:val="StyleUnderline"/>
          <w:rFonts w:asciiTheme="minorHAnsi" w:hAnsiTheme="minorHAnsi" w:cstheme="minorHAnsi"/>
        </w:rPr>
        <w:t xml:space="preserve"> facile, </w:t>
      </w:r>
      <w:r w:rsidRPr="007E7680">
        <w:rPr>
          <w:rStyle w:val="StyleUnderline"/>
          <w:rFonts w:asciiTheme="minorHAnsi" w:hAnsiTheme="minorHAnsi" w:cstheme="minorHAnsi"/>
          <w:highlight w:val="green"/>
        </w:rPr>
        <w:t xml:space="preserve">easily </w:t>
      </w:r>
      <w:r w:rsidRPr="007E7680">
        <w:rPr>
          <w:rStyle w:val="StyleUnderline"/>
          <w:rFonts w:asciiTheme="minorHAnsi" w:hAnsiTheme="minorHAnsi" w:cstheme="minorHAnsi"/>
          <w:b/>
          <w:bCs/>
          <w:highlight w:val="green"/>
        </w:rPr>
        <w:t>consumable narrative of living heroes</w:t>
      </w:r>
      <w:r w:rsidRPr="007E7680">
        <w:rPr>
          <w:rStyle w:val="StyleUnderline"/>
          <w:rFonts w:asciiTheme="minorHAnsi" w:hAnsiTheme="minorHAnsi" w:cstheme="minorHAnsi"/>
        </w:rPr>
        <w:t>, bygone villains, canonized martyrs, and steadfast success”</w:t>
      </w:r>
      <w:r w:rsidRPr="007E7680">
        <w:rPr>
          <w:rFonts w:asciiTheme="minorHAnsi" w:hAnsiTheme="minorHAnsi" w:cstheme="minorHAnsi"/>
          <w:sz w:val="16"/>
        </w:rPr>
        <w:t xml:space="preserve"> (135). This comment is an excellent summary of the anxiety of representation, though the question about quiet is a bit finer: Is it possible to portray the civil rights movement in a way that celebrates the inner life in a way that uses the notion of interiority as a template for thinking about black collectivity? Part of the challenge of thinking about quiet and civil rights is the concept of vulnerability. In general, </w:t>
      </w:r>
      <w:r w:rsidRPr="007E7680">
        <w:rPr>
          <w:rStyle w:val="StyleUnderline"/>
          <w:rFonts w:asciiTheme="minorHAnsi" w:hAnsiTheme="minorHAnsi" w:cstheme="minorHAnsi"/>
        </w:rPr>
        <w:t xml:space="preserve">any </w:t>
      </w:r>
      <w:r w:rsidRPr="007E7680">
        <w:rPr>
          <w:rStyle w:val="StyleUnderline"/>
          <w:rFonts w:asciiTheme="minorHAnsi" w:hAnsiTheme="minorHAnsi" w:cstheme="minorHAnsi"/>
          <w:b/>
          <w:bCs/>
        </w:rPr>
        <w:t>nationalism</w:t>
      </w:r>
      <w:r w:rsidRPr="007E7680">
        <w:rPr>
          <w:rStyle w:val="StyleUnderline"/>
          <w:rFonts w:asciiTheme="minorHAnsi" w:hAnsiTheme="minorHAnsi" w:cstheme="minorHAnsi"/>
        </w:rPr>
        <w:t xml:space="preserve"> aims to make its people more secure and less subject to violence-to reduce </w:t>
      </w:r>
      <w:r w:rsidRPr="007E7680">
        <w:rPr>
          <w:rStyle w:val="StyleUnderline"/>
          <w:rFonts w:asciiTheme="minorHAnsi" w:hAnsiTheme="minorHAnsi" w:cstheme="minorHAnsi"/>
          <w:b/>
          <w:bCs/>
        </w:rPr>
        <w:t>victimization</w:t>
      </w:r>
      <w:r w:rsidRPr="007E7680">
        <w:rPr>
          <w:rStyle w:val="StyleUnderline"/>
          <w:rFonts w:asciiTheme="minorHAnsi" w:hAnsiTheme="minorHAnsi" w:cstheme="minorHAnsi"/>
        </w:rPr>
        <w:t xml:space="preserve">. An aspect of nationalist thinking about victimization is the creation of a </w:t>
      </w:r>
      <w:r w:rsidRPr="007E7680">
        <w:rPr>
          <w:rStyle w:val="StyleUnderline"/>
          <w:rFonts w:asciiTheme="minorHAnsi" w:hAnsiTheme="minorHAnsi" w:cstheme="minorHAnsi"/>
          <w:b/>
          <w:bCs/>
        </w:rPr>
        <w:t xml:space="preserve">collective </w:t>
      </w:r>
      <w:r w:rsidRPr="007E7680">
        <w:rPr>
          <w:rStyle w:val="StyleUnderline"/>
          <w:rFonts w:asciiTheme="minorHAnsi" w:hAnsiTheme="minorHAnsi" w:cstheme="minorHAnsi"/>
          <w:b/>
          <w:bCs/>
        </w:rPr>
        <w:lastRenderedPageBreak/>
        <w:t>narrative</w:t>
      </w:r>
      <w:r w:rsidRPr="007E7680">
        <w:rPr>
          <w:rStyle w:val="StyleUnderline"/>
          <w:rFonts w:asciiTheme="minorHAnsi" w:hAnsiTheme="minorHAnsi" w:cstheme="minorHAnsi"/>
        </w:rPr>
        <w:t xml:space="preserve"> about injury.</w:t>
      </w:r>
      <w:r w:rsidRPr="007E7680">
        <w:rPr>
          <w:rFonts w:asciiTheme="minorHAnsi" w:hAnsiTheme="minorHAnsi" w:cstheme="minorHAnsi"/>
          <w:sz w:val="16"/>
        </w:rPr>
        <w:t xml:space="preserve"> Debra King, in her elegant book African Americans and the Culture of Pain, describes this dynamic astutely. King notes that race as a concept, and the racism it produces, create a context where James Byrd’s mutilated body is not individual but “a victim: a symbolic scapegoat for interracial healing, a haunting image of racially motivated hate, and an icon for activism’s call. In other words, he is not a man but a discourse expressing the need and hope for racial equality” (2). King here is writing about Byrd’s horrific death in 1998 at the hands of three white men in Jasper, Texas who tied him to a truck and dragged his body for two miles, though her point is relevant to the 1960s, too. She goes on to argue that “</w:t>
      </w:r>
      <w:r w:rsidRPr="007E7680">
        <w:rPr>
          <w:rStyle w:val="StyleUnderline"/>
          <w:rFonts w:asciiTheme="minorHAnsi" w:hAnsiTheme="minorHAnsi" w:cstheme="minorHAnsi"/>
          <w:highlight w:val="green"/>
        </w:rPr>
        <w:t>the black body is</w:t>
      </w:r>
      <w:r w:rsidRPr="007E7680">
        <w:rPr>
          <w:rStyle w:val="StyleUnderline"/>
          <w:rFonts w:asciiTheme="minorHAnsi" w:hAnsiTheme="minorHAnsi" w:cstheme="minorHAnsi"/>
        </w:rPr>
        <w:t xml:space="preserve"> always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memorial</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African and </w:t>
      </w:r>
      <w:r w:rsidRPr="007E7680">
        <w:rPr>
          <w:rStyle w:val="StyleUnderline"/>
          <w:rFonts w:asciiTheme="minorHAnsi" w:hAnsiTheme="minorHAnsi" w:cstheme="minorHAnsi"/>
          <w:highlight w:val="green"/>
        </w:rPr>
        <w:t>African American historical pain</w:t>
      </w:r>
      <w:r w:rsidRPr="007E7680">
        <w:rPr>
          <w:rFonts w:asciiTheme="minorHAnsi" w:hAnsiTheme="minorHAnsi" w:cstheme="minorHAnsi"/>
          <w:sz w:val="16"/>
        </w:rPr>
        <w:t xml:space="preserve">” (3),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equivalence</w:t>
      </w:r>
      <w:r w:rsidRPr="007E7680">
        <w:rPr>
          <w:rStyle w:val="StyleUnderline"/>
          <w:rFonts w:asciiTheme="minorHAnsi" w:hAnsiTheme="minorHAnsi" w:cstheme="minorHAnsi"/>
        </w:rPr>
        <w:t xml:space="preserve"> that is the legacy of white </w:t>
      </w:r>
      <w:r w:rsidRPr="007E7680">
        <w:rPr>
          <w:rStyle w:val="StyleUnderline"/>
          <w:rFonts w:asciiTheme="minorHAnsi" w:hAnsiTheme="minorHAnsi" w:cstheme="minorHAnsi"/>
          <w:b/>
          <w:bCs/>
        </w:rPr>
        <w:t>racist violence</w:t>
      </w:r>
      <w:r w:rsidRPr="007E7680">
        <w:rPr>
          <w:rStyle w:val="StyleUnderline"/>
          <w:rFonts w:asciiTheme="minorHAnsi" w:hAnsiTheme="minorHAnsi" w:cstheme="minorHAnsi"/>
        </w:rPr>
        <w:t xml:space="preserve"> and the discourses of black response to that violence. One of the exquisite insights of King’s study is its awareness of the way that </w:t>
      </w:r>
      <w:r w:rsidRPr="007E7680">
        <w:rPr>
          <w:rStyle w:val="StyleUnderline"/>
          <w:rFonts w:asciiTheme="minorHAnsi" w:hAnsiTheme="minorHAnsi" w:cstheme="minorHAnsi"/>
          <w:b/>
          <w:bCs/>
          <w:highlight w:val="green"/>
        </w:rPr>
        <w:t>black pain is important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to white racism</w:t>
      </w:r>
      <w:r w:rsidRPr="007E7680">
        <w:rPr>
          <w:rStyle w:val="StyleUnderline"/>
          <w:rFonts w:asciiTheme="minorHAnsi" w:hAnsiTheme="minorHAnsi" w:cstheme="minorHAnsi"/>
        </w:rPr>
        <w:t xml:space="preserve"> (which both inflicts and disavows it) </w:t>
      </w:r>
      <w:r w:rsidRPr="007E7680">
        <w:rPr>
          <w:rStyle w:val="StyleUnderline"/>
          <w:rFonts w:asciiTheme="minorHAnsi" w:hAnsiTheme="minorHAnsi" w:cstheme="minorHAnsi"/>
          <w:highlight w:val="green"/>
        </w:rPr>
        <w:t xml:space="preserve">and black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(which wants to</w:t>
      </w:r>
      <w:r w:rsidRPr="007E7680">
        <w:rPr>
          <w:rStyle w:val="StyleUnderline"/>
          <w:rFonts w:asciiTheme="minorHAnsi" w:hAnsiTheme="minorHAnsi" w:cstheme="minorHAnsi"/>
        </w:rPr>
        <w:t xml:space="preserve"> prevent and </w:t>
      </w:r>
      <w:r w:rsidRPr="007E7680">
        <w:rPr>
          <w:rStyle w:val="StyleUnderline"/>
          <w:rFonts w:asciiTheme="minorHAnsi" w:hAnsiTheme="minorHAnsi" w:cstheme="minorHAnsi"/>
          <w:b/>
          <w:bCs/>
          <w:highlight w:val="green"/>
        </w:rPr>
        <w:t>memorialize</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it).</w:t>
      </w:r>
      <w:r w:rsidRPr="007E7680">
        <w:rPr>
          <w:rFonts w:asciiTheme="minorHAnsi" w:hAnsiTheme="minorHAnsi" w:cstheme="minorHAnsi"/>
          <w:sz w:val="16"/>
        </w:rPr>
        <w:t xml:space="preserve"> The collective reality of injury is not only a central aspect of nationalism but also shapes what vulnerability can mean to black culture. </w:t>
      </w:r>
      <w:r w:rsidRPr="007E7680">
        <w:rPr>
          <w:rStyle w:val="StyleUnderline"/>
          <w:rFonts w:asciiTheme="minorHAnsi" w:hAnsiTheme="minorHAnsi" w:cstheme="minorHAnsi"/>
        </w:rPr>
        <w:t xml:space="preserve">Conceptually </w:t>
      </w:r>
      <w:r w:rsidRPr="007E7680">
        <w:rPr>
          <w:rStyle w:val="StyleUnderline"/>
          <w:rFonts w:asciiTheme="minorHAnsi" w:hAnsiTheme="minorHAnsi" w:cstheme="minorHAnsi"/>
          <w:b/>
          <w:bCs/>
        </w:rPr>
        <w:t>victimization and vulnerability</w:t>
      </w:r>
      <w:r w:rsidRPr="007E7680">
        <w:rPr>
          <w:rStyle w:val="StyleUnderline"/>
          <w:rFonts w:asciiTheme="minorHAnsi" w:hAnsiTheme="minorHAnsi" w:cstheme="minorHAnsi"/>
        </w:rPr>
        <w:t xml:space="preserve"> are nearly synonymous, hence both are judged to be </w:t>
      </w:r>
      <w:r w:rsidRPr="007E7680">
        <w:rPr>
          <w:rStyle w:val="StyleUnderline"/>
          <w:rFonts w:asciiTheme="minorHAnsi" w:hAnsiTheme="minorHAnsi" w:cstheme="minorHAnsi"/>
          <w:b/>
          <w:bCs/>
        </w:rPr>
        <w:t>antithetical</w:t>
      </w:r>
      <w:r w:rsidRPr="007E7680">
        <w:rPr>
          <w:rStyle w:val="StyleUnderline"/>
          <w:rFonts w:asciiTheme="minorHAnsi" w:hAnsiTheme="minorHAnsi" w:cstheme="minorHAnsi"/>
        </w:rPr>
        <w:t xml:space="preserve"> to the nationalist cause. That is, in face of </w:t>
      </w:r>
      <w:r w:rsidRPr="007E7680">
        <w:rPr>
          <w:rStyle w:val="StyleUnderline"/>
          <w:rFonts w:asciiTheme="minorHAnsi" w:hAnsiTheme="minorHAnsi" w:cstheme="minorHAnsi"/>
          <w:b/>
          <w:bCs/>
        </w:rPr>
        <w:t>systemic violence</w:t>
      </w:r>
      <w:r w:rsidRPr="007E7680">
        <w:rPr>
          <w:rStyle w:val="StyleUnderline"/>
          <w:rFonts w:asciiTheme="minorHAnsi" w:hAnsiTheme="minorHAnsi" w:cstheme="minorHAnsi"/>
        </w:rPr>
        <w:t xml:space="preserve"> against black people, </w:t>
      </w:r>
      <w:r w:rsidRPr="007E7680">
        <w:rPr>
          <w:rFonts w:asciiTheme="minorHAnsi" w:hAnsiTheme="minorHAnsi" w:cstheme="minorHAnsi"/>
          <w:sz w:val="16"/>
          <w:szCs w:val="16"/>
        </w:rPr>
        <w:t>as well as more individual acts of maiming and meanness, the notion of vulnerability is neutered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rather than being seen as a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and a necessary human capacity, vulnerability becomes defined as a </w:t>
      </w:r>
      <w:r w:rsidRPr="007E7680">
        <w:rPr>
          <w:rStyle w:val="StyleUnderline"/>
          <w:rFonts w:asciiTheme="minorHAnsi" w:hAnsiTheme="minorHAnsi" w:cstheme="minorHAnsi"/>
          <w:b/>
          <w:bCs/>
          <w:highlight w:val="green"/>
        </w:rPr>
        <w:t>liability to black survival</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example, it seems that the terms of nationalism are too rigid to be able to advocate for the fragility that is a part of being alive; its ambition cannot permit what looks like frailty. </w:t>
      </w:r>
      <w:r w:rsidRPr="007E7680">
        <w:rPr>
          <w:rStyle w:val="StyleUnderline"/>
          <w:rFonts w:asciiTheme="minorHAnsi" w:hAnsiTheme="minorHAnsi" w:cstheme="minorHAnsi"/>
        </w:rPr>
        <w:t xml:space="preserve">Nationalism is </w:t>
      </w:r>
      <w:r w:rsidRPr="007E7680">
        <w:rPr>
          <w:rStyle w:val="StyleUnderline"/>
          <w:rFonts w:asciiTheme="minorHAnsi" w:hAnsiTheme="minorHAnsi" w:cstheme="minorHAnsi"/>
          <w:b/>
          <w:bCs/>
        </w:rPr>
        <w:t>pride and boldness</w:t>
      </w:r>
      <w:r w:rsidRPr="007E7680">
        <w:rPr>
          <w:rStyle w:val="StyleUnderline"/>
          <w:rFonts w:asciiTheme="minorHAnsi" w:hAnsiTheme="minorHAnsi" w:cstheme="minorHAnsi"/>
        </w:rPr>
        <w:t xml:space="preserve">, clarity of self and definitive resistance, and the pursuit-if not </w:t>
      </w:r>
      <w:r w:rsidRPr="007E7680">
        <w:rPr>
          <w:rStyle w:val="StyleUnderline"/>
          <w:rFonts w:asciiTheme="minorHAnsi" w:hAnsiTheme="minorHAnsi" w:cstheme="minorHAnsi"/>
          <w:b/>
          <w:bCs/>
        </w:rPr>
        <w:t>achievement-of triumph</w:t>
      </w:r>
      <w:r w:rsidRPr="007E7680">
        <w:rPr>
          <w:rStyle w:val="StyleUnderline"/>
          <w:rFonts w:asciiTheme="minorHAnsi" w:hAnsiTheme="minorHAnsi" w:cstheme="minorHAnsi"/>
        </w:rPr>
        <w:t xml:space="preserve"> over victimization. </w:t>
      </w:r>
      <w:r w:rsidRPr="007E7680">
        <w:rPr>
          <w:rStyle w:val="StyleUnderline"/>
          <w:rFonts w:asciiTheme="minorHAnsi" w:hAnsiTheme="minorHAnsi" w:cstheme="minorHAnsi"/>
          <w:b/>
          <w:bCs/>
        </w:rPr>
        <w:t>Vulnerability is not consonant</w:t>
      </w:r>
      <w:r w:rsidRPr="007E7680">
        <w:rPr>
          <w:rStyle w:val="StyleUnderline"/>
          <w:rFonts w:asciiTheme="minorHAnsi" w:hAnsiTheme="minorHAnsi" w:cstheme="minorHAnsi"/>
        </w:rPr>
        <w:t xml:space="preserve"> with much of this. </w:t>
      </w:r>
      <w:r w:rsidRPr="007E7680">
        <w:rPr>
          <w:rFonts w:asciiTheme="minorHAnsi" w:hAnsiTheme="minorHAnsi" w:cstheme="minorHAnsi"/>
          <w:sz w:val="12"/>
          <w:szCs w:val="12"/>
        </w:rPr>
        <w:t>And still, if vulnerability is essential to being human, then it must be present in those moments that we use to illustrate nationalism, even if it is not given much attention. Such is the case in images of Smith and Carlos, but there are other examples too: think about the interiority that is indicated in the freedom songs. Based largely on revised spirituals, the iconic songs of the movement were not fighting songs, but reflective and hymn like melodies with sentiments of interiority (such as “We Shall Overcome”). Furthermore, as T.V. Reed argues in The Art of Protest, “singing could be a plain old source of pleasure and recreation. Movement work was often unimaginably arduous. In such a context…there needs to be time for pleasure and relaxation…There was music around just for fun” (36). In this reading, singing and the pleasure it brings are exemplary of an inner life. 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w:t>
      </w:r>
    </w:p>
    <w:p w:rsidR="00681C07" w:rsidRPr="007E7680" w:rsidRDefault="00681C07" w:rsidP="00681C07">
      <w:pPr>
        <w:pStyle w:val="NoSpacing"/>
        <w:rPr>
          <w:rFonts w:cstheme="minorHAnsi"/>
          <w:b/>
          <w:sz w:val="20"/>
          <w:szCs w:val="20"/>
          <w:u w:val="single"/>
        </w:rPr>
      </w:pPr>
    </w:p>
    <w:p w:rsidR="00681C07" w:rsidRPr="007E7680" w:rsidRDefault="00A22DB2"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Civil Rights Examples (Short) </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Reinforcing the equivalence between Blackness and resistance, examples of Malcom X, MLK, etc, flatten out Black complexity and obscures more than it reveals. Stories of Black public resistance like the Civil Rights movement privileges the exterior world while limiting quiet.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6"/>
        </w:rPr>
        <w:t xml:space="preserve">There are many ways that </w:t>
      </w:r>
      <w:r w:rsidRPr="007E7680">
        <w:rPr>
          <w:rStyle w:val="StyleUnderline"/>
          <w:rFonts w:asciiTheme="minorHAnsi" w:hAnsiTheme="minorHAnsi" w:cstheme="minorHAnsi"/>
          <w:highlight w:val="green"/>
        </w:rPr>
        <w:t xml:space="preserve">nationalism seems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quiet</w:t>
      </w:r>
      <w:r w:rsidRPr="007E7680">
        <w:rPr>
          <w:rFonts w:asciiTheme="minorHAnsi" w:hAnsiTheme="minorHAnsi" w:cstheme="minorHAnsi"/>
          <w:sz w:val="16"/>
        </w:rPr>
        <w:t xml:space="preserve">, perhaps most notably in the matter of publicness: </w:t>
      </w:r>
      <w:r w:rsidRPr="007E7680">
        <w:rPr>
          <w:rStyle w:val="StyleUnderline"/>
          <w:rFonts w:asciiTheme="minorHAnsi" w:hAnsiTheme="minorHAnsi" w:cstheme="minorHAnsi"/>
          <w:highlight w:val="green"/>
        </w:rPr>
        <w:t xml:space="preserve">Nationalism is definitively public in its use of social arenas to assert </w:t>
      </w:r>
      <w:r w:rsidRPr="007E7680">
        <w:rPr>
          <w:rStyle w:val="StyleUnderline"/>
          <w:rFonts w:asciiTheme="minorHAnsi" w:hAnsiTheme="minorHAnsi" w:cstheme="minorHAnsi"/>
          <w:b/>
          <w:bCs/>
          <w:highlight w:val="green"/>
        </w:rPr>
        <w:t>black self-determination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Part of its publicness is the advocacy of resistance to dominant, racist ideologies and the celebration of a singular </w:t>
      </w:r>
      <w:r w:rsidRPr="007E7680">
        <w:rPr>
          <w:rStyle w:val="StyleUnderline"/>
          <w:rFonts w:asciiTheme="minorHAnsi" w:hAnsiTheme="minorHAnsi" w:cstheme="minorHAnsi"/>
          <w:b/>
          <w:bCs/>
        </w:rPr>
        <w:t>emblematic identity</w:t>
      </w:r>
      <w:r w:rsidRPr="007E7680">
        <w:rPr>
          <w:rFonts w:asciiTheme="minorHAnsi" w:hAnsiTheme="minorHAnsi" w:cstheme="minorHAnsi"/>
          <w:sz w:val="16"/>
        </w:rPr>
        <w:t xml:space="preserve">. Some would argue that black cultural nationalisms reflect, even embrace, heterogeneity, but this argument underplays the reductiveness that is a part of any call to unity. Moreover, </w:t>
      </w:r>
      <w:r w:rsidRPr="007E7680">
        <w:rPr>
          <w:rStyle w:val="StyleUnderline"/>
          <w:rFonts w:asciiTheme="minorHAnsi" w:hAnsiTheme="minorHAnsi" w:cstheme="minorHAnsi"/>
          <w:highlight w:val="green"/>
        </w:rPr>
        <w:t>nationalist ideologies</w:t>
      </w:r>
      <w:r w:rsidRPr="007E7680">
        <w:rPr>
          <w:rStyle w:val="StyleUnderline"/>
          <w:rFonts w:asciiTheme="minorHAnsi" w:hAnsiTheme="minorHAnsi" w:cstheme="minorHAnsi"/>
        </w:rPr>
        <w:t xml:space="preserve"> help to </w:t>
      </w:r>
      <w:r w:rsidRPr="007E7680">
        <w:rPr>
          <w:rStyle w:val="StyleUnderline"/>
          <w:rFonts w:asciiTheme="minorHAnsi" w:hAnsiTheme="minorHAnsi" w:cstheme="minorHAnsi"/>
          <w:highlight w:val="green"/>
        </w:rPr>
        <w:t xml:space="preserve">reinforce the </w:t>
      </w:r>
      <w:r w:rsidRPr="007E7680">
        <w:rPr>
          <w:rStyle w:val="StyleUnderline"/>
          <w:rFonts w:asciiTheme="minorHAnsi" w:hAnsiTheme="minorHAnsi" w:cstheme="minorHAnsi"/>
          <w:b/>
          <w:bCs/>
          <w:highlight w:val="green"/>
        </w:rPr>
        <w:t>equivalence</w:t>
      </w:r>
      <w:r w:rsidRPr="007E7680">
        <w:rPr>
          <w:rStyle w:val="StyleUnderline"/>
          <w:rFonts w:asciiTheme="minorHAnsi" w:hAnsiTheme="minorHAnsi" w:cstheme="minorHAnsi"/>
          <w:highlight w:val="green"/>
        </w:rPr>
        <w:t xml:space="preserve"> between blackness and resistance. This claim is exemplified in the </w:t>
      </w:r>
      <w:r w:rsidRPr="007E7680">
        <w:rPr>
          <w:rStyle w:val="StyleUnderline"/>
          <w:rFonts w:asciiTheme="minorHAnsi" w:hAnsiTheme="minorHAnsi" w:cstheme="minorHAnsi"/>
          <w:b/>
          <w:bCs/>
          <w:highlight w:val="green"/>
        </w:rPr>
        <w:t>prevailing representations</w:t>
      </w:r>
      <w:r w:rsidRPr="007E7680">
        <w:rPr>
          <w:rStyle w:val="StyleUnderline"/>
          <w:rFonts w:asciiTheme="minorHAnsi" w:hAnsiTheme="minorHAnsi" w:cstheme="minorHAnsi"/>
        </w:rPr>
        <w:t xml:space="preserve"> and interpretations </w:t>
      </w:r>
      <w:r w:rsidRPr="007E7680">
        <w:rPr>
          <w:rStyle w:val="StyleUnderline"/>
          <w:rFonts w:asciiTheme="minorHAnsi" w:hAnsiTheme="minorHAnsi" w:cstheme="minorHAnsi"/>
          <w:highlight w:val="green"/>
        </w:rPr>
        <w:t xml:space="preserve">of the </w:t>
      </w:r>
      <w:r w:rsidRPr="007E7680">
        <w:rPr>
          <w:rStyle w:val="StyleUnderline"/>
          <w:rFonts w:asciiTheme="minorHAnsi" w:hAnsiTheme="minorHAnsi" w:cstheme="minorHAnsi"/>
          <w:b/>
          <w:bCs/>
          <w:highlight w:val="green"/>
        </w:rPr>
        <w:t>civil rights movement</w:t>
      </w:r>
      <w:r w:rsidRPr="007E7680">
        <w:rPr>
          <w:rFonts w:asciiTheme="minorHAnsi" w:hAnsiTheme="minorHAnsi" w:cstheme="minorHAnsi"/>
          <w:sz w:val="16"/>
        </w:rPr>
        <w:t xml:space="preserve">, especially the images and moments that are iconic of the era: </w:t>
      </w:r>
      <w:r w:rsidRPr="007E7680">
        <w:rPr>
          <w:rStyle w:val="StyleUnderline"/>
          <w:rFonts w:asciiTheme="minorHAnsi" w:hAnsiTheme="minorHAnsi" w:cstheme="minorHAnsi"/>
          <w:highlight w:val="green"/>
        </w:rPr>
        <w:t>Dr. King</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highlight w:val="green"/>
        </w:rPr>
        <w:t>Malcolm X.</w:t>
      </w:r>
      <w:r w:rsidRPr="007E7680">
        <w:rPr>
          <w:rStyle w:val="StyleUnderline"/>
          <w:rFonts w:asciiTheme="minorHAnsi" w:hAnsiTheme="minorHAnsi" w:cstheme="minorHAnsi"/>
        </w:rPr>
        <w:t xml:space="preserve"> Bull Connor. </w:t>
      </w:r>
      <w:r w:rsidRPr="007E7680">
        <w:rPr>
          <w:rStyle w:val="StyleUnderline"/>
          <w:rFonts w:asciiTheme="minorHAnsi" w:hAnsiTheme="minorHAnsi" w:cstheme="minorHAnsi"/>
          <w:b/>
          <w:bCs/>
          <w:highlight w:val="green"/>
        </w:rPr>
        <w:t>Freedom Riders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Marchers </w:t>
      </w:r>
      <w:r w:rsidRPr="007E7680">
        <w:rPr>
          <w:rStyle w:val="StyleUnderline"/>
          <w:rFonts w:asciiTheme="minorHAnsi" w:hAnsiTheme="minorHAnsi" w:cstheme="minorHAnsi"/>
          <w:highlight w:val="green"/>
        </w:rPr>
        <w:t>and bus boycotts</w:t>
      </w:r>
      <w:r w:rsidRPr="007E7680">
        <w:rPr>
          <w:rStyle w:val="StyleUnderline"/>
          <w:rFonts w:asciiTheme="minorHAnsi" w:hAnsiTheme="minorHAnsi" w:cstheme="minorHAnsi"/>
        </w:rPr>
        <w:t>.</w:t>
      </w:r>
      <w:r w:rsidRPr="007E7680">
        <w:rPr>
          <w:rFonts w:asciiTheme="minorHAnsi" w:hAnsiTheme="minorHAnsi" w:cstheme="minorHAnsi"/>
          <w:sz w:val="16"/>
        </w:rPr>
        <w:t xml:space="preserve"> Emmett Till and the four little girls killed in that church bombing in Birmingham. Dogs and fire hoses and batons. “We Shall Overcome.” </w:t>
      </w:r>
      <w:r w:rsidRPr="007E7680">
        <w:rPr>
          <w:rFonts w:asciiTheme="minorHAnsi" w:hAnsiTheme="minorHAnsi" w:cstheme="minorHAnsi"/>
          <w:sz w:val="16"/>
          <w:szCs w:val="16"/>
        </w:rPr>
        <w:t>Black power slogans and songs of the movement. Washington</w:t>
      </w:r>
      <w:r w:rsidRPr="007E7680">
        <w:rPr>
          <w:rFonts w:asciiTheme="minorHAnsi" w:hAnsiTheme="minorHAnsi" w:cstheme="minorHAnsi"/>
          <w:sz w:val="16"/>
        </w:rPr>
        <w:t xml:space="preserve"> in August 1963. </w:t>
      </w:r>
      <w:r w:rsidRPr="007E7680">
        <w:rPr>
          <w:rStyle w:val="StyleUnderline"/>
          <w:rFonts w:asciiTheme="minorHAnsi" w:hAnsiTheme="minorHAnsi" w:cstheme="minorHAnsi"/>
        </w:rPr>
        <w:t xml:space="preserve">These are some of the </w:t>
      </w:r>
      <w:r w:rsidRPr="007E7680">
        <w:rPr>
          <w:rStyle w:val="StyleUnderline"/>
          <w:rFonts w:asciiTheme="minorHAnsi" w:hAnsiTheme="minorHAnsi" w:cstheme="minorHAnsi"/>
          <w:b/>
          <w:bCs/>
        </w:rPr>
        <w:t>icons</w:t>
      </w:r>
      <w:r w:rsidRPr="007E7680">
        <w:rPr>
          <w:rStyle w:val="StyleUnderline"/>
          <w:rFonts w:asciiTheme="minorHAnsi" w:hAnsiTheme="minorHAnsi" w:cstheme="minorHAnsi"/>
        </w:rPr>
        <w:t xml:space="preserve"> we use to try to summarize this incredible period in American history.</w:t>
      </w:r>
      <w:r w:rsidRPr="007E7680">
        <w:rPr>
          <w:rFonts w:asciiTheme="minorHAnsi" w:hAnsiTheme="minorHAnsi" w:cstheme="minorHAnsi"/>
          <w:sz w:val="16"/>
        </w:rPr>
        <w:t xml:space="preserve"> In truth, there is or can no language that captures it all, no representative symbol that speaks to the history or to the lives of the people who lived those years; </w:t>
      </w:r>
      <w:r w:rsidRPr="007E7680">
        <w:rPr>
          <w:rStyle w:val="StyleUnderline"/>
          <w:rFonts w:asciiTheme="minorHAnsi" w:hAnsiTheme="minorHAnsi" w:cstheme="minorHAnsi"/>
          <w:highlight w:val="green"/>
        </w:rPr>
        <w:t>any</w:t>
      </w:r>
      <w:r w:rsidRPr="007E7680">
        <w:rPr>
          <w:rStyle w:val="StyleUnderline"/>
          <w:rFonts w:asciiTheme="minorHAnsi" w:hAnsiTheme="minorHAnsi" w:cstheme="minorHAnsi"/>
        </w:rPr>
        <w:t xml:space="preserve"> one </w:t>
      </w:r>
      <w:r w:rsidRPr="007E7680">
        <w:rPr>
          <w:rStyle w:val="StyleUnderline"/>
          <w:rFonts w:asciiTheme="minorHAnsi" w:hAnsiTheme="minorHAnsi" w:cstheme="minorHAnsi"/>
          <w:highlight w:val="green"/>
        </w:rPr>
        <w:t xml:space="preserve">signal </w:t>
      </w:r>
      <w:r w:rsidRPr="007E7680">
        <w:rPr>
          <w:rStyle w:val="StyleUnderline"/>
          <w:rFonts w:asciiTheme="minorHAnsi" w:hAnsiTheme="minorHAnsi" w:cstheme="minorHAnsi"/>
        </w:rPr>
        <w:t xml:space="preserve">moment or image or </w:t>
      </w:r>
      <w:r w:rsidRPr="007E7680">
        <w:rPr>
          <w:rStyle w:val="StyleUnderline"/>
          <w:rFonts w:asciiTheme="minorHAnsi" w:hAnsiTheme="minorHAnsi" w:cstheme="minorHAnsi"/>
          <w:highlight w:val="green"/>
        </w:rPr>
        <w:t>incident</w:t>
      </w:r>
      <w:r w:rsidRPr="007E7680">
        <w:rPr>
          <w:rStyle w:val="StyleUnderline"/>
          <w:rFonts w:asciiTheme="minorHAnsi" w:hAnsiTheme="minorHAnsi" w:cstheme="minorHAnsi"/>
        </w:rPr>
        <w:t xml:space="preserve"> we select </w:t>
      </w:r>
      <w:r w:rsidRPr="007E7680">
        <w:rPr>
          <w:rStyle w:val="StyleUnderline"/>
          <w:rFonts w:asciiTheme="minorHAnsi" w:hAnsiTheme="minorHAnsi" w:cstheme="minorHAnsi"/>
          <w:highlight w:val="green"/>
        </w:rPr>
        <w:t xml:space="preserve">runs the risk of </w:t>
      </w:r>
      <w:r w:rsidRPr="007E7680">
        <w:rPr>
          <w:rStyle w:val="StyleUnderline"/>
          <w:rFonts w:asciiTheme="minorHAnsi" w:hAnsiTheme="minorHAnsi" w:cstheme="minorHAnsi"/>
          <w:b/>
          <w:bCs/>
          <w:highlight w:val="green"/>
        </w:rPr>
        <w:t>flattening out</w:t>
      </w:r>
      <w:r w:rsidRPr="007E7680">
        <w:rPr>
          <w:rStyle w:val="StyleUnderline"/>
          <w:rFonts w:asciiTheme="minorHAnsi" w:hAnsiTheme="minorHAnsi" w:cstheme="minorHAnsi"/>
          <w:highlight w:val="green"/>
        </w:rPr>
        <w:t xml:space="preserve"> human complexity and </w:t>
      </w:r>
      <w:r w:rsidRPr="007E7680">
        <w:rPr>
          <w:rStyle w:val="StyleUnderline"/>
          <w:rFonts w:asciiTheme="minorHAnsi" w:hAnsiTheme="minorHAnsi" w:cstheme="minorHAnsi"/>
          <w:b/>
          <w:bCs/>
          <w:highlight w:val="green"/>
        </w:rPr>
        <w:t>obscuring more than it reveals</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as with most historical periods, </w:t>
      </w:r>
      <w:r w:rsidRPr="007E7680">
        <w:rPr>
          <w:rStyle w:val="StyleUnderline"/>
          <w:rFonts w:asciiTheme="minorHAnsi" w:hAnsiTheme="minorHAnsi" w:cstheme="minorHAnsi"/>
          <w:highlight w:val="green"/>
        </w:rPr>
        <w:t>the civil rights movement is</w:t>
      </w:r>
      <w:r w:rsidRPr="007E7680">
        <w:rPr>
          <w:rStyle w:val="StyleUnderline"/>
          <w:rFonts w:asciiTheme="minorHAnsi" w:hAnsiTheme="minorHAnsi" w:cstheme="minorHAnsi"/>
        </w:rPr>
        <w:t xml:space="preserve"> readily </w:t>
      </w:r>
      <w:r w:rsidRPr="007E7680">
        <w:rPr>
          <w:rStyle w:val="StyleUnderline"/>
          <w:rFonts w:asciiTheme="minorHAnsi" w:hAnsiTheme="minorHAnsi" w:cstheme="minorHAnsi"/>
          <w:b/>
          <w:bCs/>
          <w:highlight w:val="green"/>
        </w:rPr>
        <w:t>codified</w:t>
      </w:r>
      <w:r w:rsidRPr="007E7680">
        <w:rPr>
          <w:rStyle w:val="StyleUnderline"/>
          <w:rFonts w:asciiTheme="minorHAnsi" w:hAnsiTheme="minorHAnsi" w:cstheme="minorHAnsi"/>
          <w:highlight w:val="green"/>
        </w:rPr>
        <w:t xml:space="preserve"> into</w:t>
      </w:r>
      <w:r w:rsidRPr="007E7680">
        <w:rPr>
          <w:rStyle w:val="StyleUnderline"/>
          <w:rFonts w:asciiTheme="minorHAnsi" w:hAnsiTheme="minorHAnsi" w:cstheme="minorHAnsi"/>
        </w:rPr>
        <w:t xml:space="preserve"> a </w:t>
      </w:r>
      <w:r w:rsidRPr="007E7680">
        <w:rPr>
          <w:rStyle w:val="StyleUnderline"/>
          <w:rFonts w:asciiTheme="minorHAnsi" w:hAnsiTheme="minorHAnsi" w:cstheme="minorHAnsi"/>
          <w:b/>
          <w:bCs/>
        </w:rPr>
        <w:t>series of idioms</w:t>
      </w:r>
      <w:r w:rsidRPr="007E7680">
        <w:rPr>
          <w:rStyle w:val="StyleUnderline"/>
          <w:rFonts w:asciiTheme="minorHAnsi" w:hAnsiTheme="minorHAnsi" w:cstheme="minorHAnsi"/>
        </w:rPr>
        <w:t xml:space="preserve"> that communicate a familiar notion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This characterization is not wrong in itself-certainly there were marches and singing, the awful physicality of dogs and crowds being dispersed by local police forces, lots of vile and violent action as well as the heroic behavior that matched and even surpassed it. These are part of the truth of the story. And still, as it is with another set of icons from the era, Tommie Smith and John Carlos, </w:t>
      </w:r>
      <w:r w:rsidRPr="007E7680">
        <w:rPr>
          <w:rStyle w:val="StyleUnderline"/>
          <w:rFonts w:asciiTheme="minorHAnsi" w:hAnsiTheme="minorHAnsi" w:cstheme="minorHAnsi"/>
          <w:highlight w:val="green"/>
        </w:rPr>
        <w:t>the stories</w:t>
      </w:r>
      <w:r w:rsidRPr="007E7680">
        <w:rPr>
          <w:rStyle w:val="StyleUnderline"/>
          <w:rFonts w:asciiTheme="minorHAnsi" w:hAnsiTheme="minorHAnsi" w:cstheme="minorHAnsi"/>
        </w:rPr>
        <w:t xml:space="preserve"> we tell </w:t>
      </w:r>
      <w:r w:rsidRPr="007E7680">
        <w:rPr>
          <w:rStyle w:val="StyleUnderline"/>
          <w:rFonts w:asciiTheme="minorHAnsi" w:hAnsiTheme="minorHAnsi" w:cstheme="minorHAnsi"/>
          <w:highlight w:val="green"/>
        </w:rPr>
        <w:t xml:space="preserve">about </w:t>
      </w:r>
      <w:r w:rsidRPr="007E7680">
        <w:rPr>
          <w:rStyle w:val="StyleUnderline"/>
          <w:rFonts w:asciiTheme="minorHAnsi" w:hAnsiTheme="minorHAnsi" w:cstheme="minorHAnsi"/>
          <w:b/>
          <w:bCs/>
          <w:highlight w:val="green"/>
        </w:rPr>
        <w:t>civil rights</w:t>
      </w:r>
      <w:r w:rsidRPr="007E7680">
        <w:rPr>
          <w:rStyle w:val="StyleUnderline"/>
          <w:rFonts w:asciiTheme="minorHAnsi" w:hAnsiTheme="minorHAnsi" w:cstheme="minorHAnsi"/>
        </w:rPr>
        <w:t xml:space="preserve"> tend to </w:t>
      </w:r>
      <w:r w:rsidRPr="007E7680">
        <w:rPr>
          <w:rStyle w:val="StyleUnderline"/>
          <w:rFonts w:asciiTheme="minorHAnsi" w:hAnsiTheme="minorHAnsi" w:cstheme="minorHAnsi"/>
          <w:highlight w:val="green"/>
        </w:rPr>
        <w:t xml:space="preserve">privilege what is exterior while giving </w:t>
      </w:r>
      <w:r w:rsidRPr="007E7680">
        <w:rPr>
          <w:rStyle w:val="StyleUnderline"/>
          <w:rFonts w:asciiTheme="minorHAnsi" w:hAnsiTheme="minorHAnsi" w:cstheme="minorHAnsi"/>
          <w:b/>
          <w:bCs/>
          <w:highlight w:val="green"/>
        </w:rPr>
        <w:t>limited if any attention</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what could be called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way,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notions of resistance</w:t>
      </w:r>
      <w:r w:rsidRPr="007E7680">
        <w:rPr>
          <w:rStyle w:val="StyleUnderline"/>
          <w:rFonts w:asciiTheme="minorHAnsi" w:hAnsiTheme="minorHAnsi" w:cstheme="minorHAnsi"/>
        </w:rPr>
        <w:t xml:space="preserve">, and of triumph over victimization and violence, that are so prevalent </w:t>
      </w:r>
      <w:r w:rsidRPr="007E7680">
        <w:rPr>
          <w:rStyle w:val="StyleUnderline"/>
          <w:rFonts w:asciiTheme="minorHAnsi" w:hAnsiTheme="minorHAnsi" w:cstheme="minorHAnsi"/>
          <w:highlight w:val="green"/>
        </w:rPr>
        <w:t xml:space="preserve">in the </w:t>
      </w:r>
      <w:r w:rsidRPr="007E7680">
        <w:rPr>
          <w:rStyle w:val="StyleUnderline"/>
          <w:rFonts w:asciiTheme="minorHAnsi" w:hAnsiTheme="minorHAnsi" w:cstheme="minorHAnsi"/>
          <w:b/>
          <w:bCs/>
          <w:highlight w:val="green"/>
        </w:rPr>
        <w:t>narrativization</w:t>
      </w:r>
      <w:r w:rsidRPr="007E7680">
        <w:rPr>
          <w:rStyle w:val="StyleUnderline"/>
          <w:rFonts w:asciiTheme="minorHAnsi" w:hAnsiTheme="minorHAnsi" w:cstheme="minorHAnsi"/>
          <w:highlight w:val="green"/>
        </w:rPr>
        <w:t xml:space="preserve"> of civil rights are </w:t>
      </w:r>
      <w:r w:rsidRPr="007E7680">
        <w:rPr>
          <w:rStyle w:val="StyleUnderline"/>
          <w:rFonts w:asciiTheme="minorHAnsi" w:hAnsiTheme="minorHAnsi" w:cstheme="minorHAnsi"/>
          <w:b/>
          <w:bCs/>
          <w:highlight w:val="green"/>
        </w:rPr>
        <w:t>contrary to</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interiority</w:t>
      </w:r>
      <w:r w:rsidRPr="007E7680">
        <w:rPr>
          <w:rStyle w:val="StyleUnderline"/>
          <w:rFonts w:asciiTheme="minorHAnsi" w:hAnsiTheme="minorHAnsi" w:cstheme="minorHAnsi"/>
        </w:rPr>
        <w:t xml:space="preserve"> of an aesthetic of quiet. </w:t>
      </w:r>
      <w:r w:rsidRPr="007E7680">
        <w:rPr>
          <w:rFonts w:asciiTheme="minorHAnsi" w:hAnsiTheme="minorHAnsi" w:cstheme="minorHAnsi"/>
          <w:sz w:val="16"/>
        </w:rPr>
        <w:t xml:space="preserve">The discussion here is not about the relevance or significance of civil rights history, but about our depictions of that history and what is emphasized as the stories are told and retold. </w:t>
      </w:r>
      <w:r w:rsidRPr="007E7680">
        <w:rPr>
          <w:rStyle w:val="StyleUnderline"/>
          <w:rFonts w:asciiTheme="minorHAnsi" w:hAnsiTheme="minorHAnsi" w:cstheme="minorHAnsi"/>
        </w:rPr>
        <w:t xml:space="preserve">This question about the </w:t>
      </w:r>
      <w:r w:rsidRPr="007E7680">
        <w:rPr>
          <w:rStyle w:val="StyleUnderline"/>
          <w:rFonts w:asciiTheme="minorHAnsi" w:hAnsiTheme="minorHAnsi" w:cstheme="minorHAnsi"/>
          <w:b/>
          <w:bCs/>
        </w:rPr>
        <w:t>pitfalls of representation</w:t>
      </w:r>
      <w:r w:rsidRPr="007E7680">
        <w:rPr>
          <w:rStyle w:val="StyleUnderline"/>
          <w:rFonts w:asciiTheme="minorHAnsi" w:hAnsiTheme="minorHAnsi" w:cstheme="minorHAnsi"/>
        </w:rPr>
        <w:t xml:space="preserve"> has been central to civil rights </w:t>
      </w:r>
      <w:r w:rsidRPr="007E7680">
        <w:rPr>
          <w:rStyle w:val="StyleUnderline"/>
          <w:rFonts w:asciiTheme="minorHAnsi" w:hAnsiTheme="minorHAnsi" w:cstheme="minorHAnsi"/>
          <w:b/>
          <w:bCs/>
        </w:rPr>
        <w:t>scholarship</w:t>
      </w:r>
      <w:r w:rsidRPr="007E7680">
        <w:rPr>
          <w:rStyle w:val="StyleUnderline"/>
          <w:rFonts w:asciiTheme="minorHAnsi" w:hAnsiTheme="minorHAnsi" w:cstheme="minorHAnsi"/>
        </w:rPr>
        <w:t xml:space="preserve">, including concerns about the tendency to </w:t>
      </w:r>
      <w:r w:rsidRPr="007E7680">
        <w:rPr>
          <w:rStyle w:val="StyleUnderline"/>
          <w:rFonts w:asciiTheme="minorHAnsi" w:hAnsiTheme="minorHAnsi" w:cstheme="minorHAnsi"/>
          <w:b/>
          <w:bCs/>
        </w:rPr>
        <w:t>misrepresent</w:t>
      </w:r>
      <w:r w:rsidRPr="007E7680">
        <w:rPr>
          <w:rStyle w:val="StyleUnderline"/>
          <w:rFonts w:asciiTheme="minorHAnsi" w:hAnsiTheme="minorHAnsi" w:cstheme="minorHAnsi"/>
        </w:rPr>
        <w:t xml:space="preserve"> and lionize </w:t>
      </w:r>
      <w:r w:rsidRPr="007E7680">
        <w:rPr>
          <w:rStyle w:val="StyleUnderline"/>
          <w:rFonts w:asciiTheme="minorHAnsi" w:hAnsiTheme="minorHAnsi" w:cstheme="minorHAnsi"/>
          <w:b/>
          <w:bCs/>
        </w:rPr>
        <w:t>Dr. King and Malcolm X</w:t>
      </w:r>
      <w:r w:rsidRPr="007E7680">
        <w:rPr>
          <w:rStyle w:val="StyleUnderline"/>
          <w:rFonts w:asciiTheme="minorHAnsi" w:hAnsiTheme="minorHAnsi" w:cstheme="minorHAnsi"/>
        </w:rPr>
        <w:t>, the superficial presentation of Rosa Parks and of the Montgomery bus boycott</w:t>
      </w:r>
      <w:r w:rsidRPr="007E7680">
        <w:rPr>
          <w:rFonts w:asciiTheme="minorHAnsi" w:hAnsiTheme="minorHAnsi" w:cstheme="minorHAnsi"/>
          <w:sz w:val="16"/>
        </w:rPr>
        <w:t xml:space="preserve">, the disregard for the significant contributions of women, or the inclination to think only of national leaders and organizations. Recently, there has been much emphasis on telling the story of the movement through the lives of ordinary people, or at least on giving more attention to those folks whose names are not in historical boldface. Renee Romano and Leigh Raifford, in the edited collection The Civil rights Movement in American Memory, note that such </w:t>
      </w:r>
      <w:r w:rsidRPr="007E7680">
        <w:rPr>
          <w:rStyle w:val="StyleUnderline"/>
          <w:rFonts w:asciiTheme="minorHAnsi" w:hAnsiTheme="minorHAnsi" w:cstheme="minorHAnsi"/>
          <w:b/>
          <w:bCs/>
          <w:highlight w:val="green"/>
        </w:rPr>
        <w:t xml:space="preserve">interrogation </w:t>
      </w:r>
      <w:r w:rsidRPr="007E7680">
        <w:rPr>
          <w:rStyle w:val="StyleUnderline"/>
          <w:rFonts w:asciiTheme="minorHAnsi" w:hAnsiTheme="minorHAnsi" w:cstheme="minorHAnsi"/>
          <w:highlight w:val="green"/>
        </w:rPr>
        <w:t xml:space="preserve">of the narratives of civil rights is necessary to </w:t>
      </w:r>
      <w:r w:rsidRPr="007E7680">
        <w:rPr>
          <w:rStyle w:val="StyleUnderline"/>
          <w:rFonts w:asciiTheme="minorHAnsi" w:hAnsiTheme="minorHAnsi" w:cstheme="minorHAnsi"/>
          <w:b/>
          <w:bCs/>
          <w:highlight w:val="green"/>
        </w:rPr>
        <w:t>avoid</w:t>
      </w:r>
      <w:r w:rsidRPr="007E7680">
        <w:rPr>
          <w:rStyle w:val="StyleUnderline"/>
          <w:rFonts w:asciiTheme="minorHAnsi" w:hAnsiTheme="minorHAnsi" w:cstheme="minorHAnsi"/>
          <w:highlight w:val="green"/>
        </w:rPr>
        <w:t xml:space="preserve"> “the</w:t>
      </w:r>
      <w:r w:rsidRPr="007E7680">
        <w:rPr>
          <w:rStyle w:val="StyleUnderline"/>
          <w:rFonts w:asciiTheme="minorHAnsi" w:hAnsiTheme="minorHAnsi" w:cstheme="minorHAnsi"/>
        </w:rPr>
        <w:t xml:space="preserve"> facile, </w:t>
      </w:r>
      <w:r w:rsidRPr="007E7680">
        <w:rPr>
          <w:rStyle w:val="StyleUnderline"/>
          <w:rFonts w:asciiTheme="minorHAnsi" w:hAnsiTheme="minorHAnsi" w:cstheme="minorHAnsi"/>
          <w:highlight w:val="green"/>
        </w:rPr>
        <w:t xml:space="preserve">easily </w:t>
      </w:r>
      <w:r w:rsidRPr="007E7680">
        <w:rPr>
          <w:rStyle w:val="StyleUnderline"/>
          <w:rFonts w:asciiTheme="minorHAnsi" w:hAnsiTheme="minorHAnsi" w:cstheme="minorHAnsi"/>
          <w:b/>
          <w:bCs/>
          <w:highlight w:val="green"/>
        </w:rPr>
        <w:t>consumable narrative of living heroes</w:t>
      </w:r>
      <w:r w:rsidRPr="007E7680">
        <w:rPr>
          <w:rStyle w:val="StyleUnderline"/>
          <w:rFonts w:asciiTheme="minorHAnsi" w:hAnsiTheme="minorHAnsi" w:cstheme="minorHAnsi"/>
        </w:rPr>
        <w:t>, bygone villains, canonized martyrs, and steadfast success”</w:t>
      </w:r>
      <w:r w:rsidRPr="007E7680">
        <w:rPr>
          <w:rFonts w:asciiTheme="minorHAnsi" w:hAnsiTheme="minorHAnsi" w:cstheme="minorHAnsi"/>
          <w:sz w:val="16"/>
        </w:rPr>
        <w:t xml:space="preserve"> (135). This comment is an excellent summary of the anxiety of representation, though the question about quiet is a bit finer: Is it possible to portray the civil rights movement in a way that celebrates the inner life in a way that uses the notion of interiority as a template for thinking about black collectivity? Part of the challenge of thinking about quiet and civil rights is the concept of vulnerability. In general, </w:t>
      </w:r>
      <w:r w:rsidRPr="007E7680">
        <w:rPr>
          <w:rStyle w:val="StyleUnderline"/>
          <w:rFonts w:asciiTheme="minorHAnsi" w:hAnsiTheme="minorHAnsi" w:cstheme="minorHAnsi"/>
        </w:rPr>
        <w:t xml:space="preserve">any </w:t>
      </w:r>
      <w:r w:rsidRPr="007E7680">
        <w:rPr>
          <w:rStyle w:val="StyleUnderline"/>
          <w:rFonts w:asciiTheme="minorHAnsi" w:hAnsiTheme="minorHAnsi" w:cstheme="minorHAnsi"/>
          <w:b/>
          <w:bCs/>
        </w:rPr>
        <w:t>nationalism</w:t>
      </w:r>
      <w:r w:rsidRPr="007E7680">
        <w:rPr>
          <w:rStyle w:val="StyleUnderline"/>
          <w:rFonts w:asciiTheme="minorHAnsi" w:hAnsiTheme="minorHAnsi" w:cstheme="minorHAnsi"/>
        </w:rPr>
        <w:t xml:space="preserve"> aims to make its people more secure and less subject to violence-to reduce </w:t>
      </w:r>
      <w:r w:rsidRPr="007E7680">
        <w:rPr>
          <w:rStyle w:val="StyleUnderline"/>
          <w:rFonts w:asciiTheme="minorHAnsi" w:hAnsiTheme="minorHAnsi" w:cstheme="minorHAnsi"/>
          <w:b/>
          <w:bCs/>
        </w:rPr>
        <w:t>victimization</w:t>
      </w:r>
      <w:r w:rsidRPr="007E7680">
        <w:rPr>
          <w:rStyle w:val="StyleUnderline"/>
          <w:rFonts w:asciiTheme="minorHAnsi" w:hAnsiTheme="minorHAnsi" w:cstheme="minorHAnsi"/>
        </w:rPr>
        <w:t xml:space="preserve">. An aspect of nationalist thinking about victimization is the creation of a </w:t>
      </w:r>
      <w:r w:rsidRPr="007E7680">
        <w:rPr>
          <w:rStyle w:val="StyleUnderline"/>
          <w:rFonts w:asciiTheme="minorHAnsi" w:hAnsiTheme="minorHAnsi" w:cstheme="minorHAnsi"/>
          <w:b/>
          <w:bCs/>
        </w:rPr>
        <w:t>collective narrative</w:t>
      </w:r>
      <w:r w:rsidRPr="007E7680">
        <w:rPr>
          <w:rStyle w:val="StyleUnderline"/>
          <w:rFonts w:asciiTheme="minorHAnsi" w:hAnsiTheme="minorHAnsi" w:cstheme="minorHAnsi"/>
        </w:rPr>
        <w:t xml:space="preserve"> about injury.</w:t>
      </w:r>
      <w:r w:rsidRPr="007E7680">
        <w:rPr>
          <w:rFonts w:asciiTheme="minorHAnsi" w:hAnsiTheme="minorHAnsi" w:cstheme="minorHAnsi"/>
          <w:sz w:val="16"/>
        </w:rPr>
        <w:t xml:space="preserve"> Debra King, in her elegant book African Americans and the Culture of Pain, describes this dynamic astutely. King notes that race as a concept, and the racism it produces, create a context where James Byrd’s mutilated body is not individual but “a victim: a symbolic scapegoat for interracial healing, a haunting image of racially motivated hate, and an icon for activism’s call. In other words, he is not a man but a discourse expressing the need and hope for racial equality” (2). King here is writing about Byrd’s horrific death in 1998 at the hands </w:t>
      </w:r>
      <w:r w:rsidRPr="007E7680">
        <w:rPr>
          <w:rFonts w:asciiTheme="minorHAnsi" w:hAnsiTheme="minorHAnsi" w:cstheme="minorHAnsi"/>
          <w:sz w:val="16"/>
        </w:rPr>
        <w:lastRenderedPageBreak/>
        <w:t>of three white men in Jasper, Texas who tied him to a truck and dragged his body for two miles, though her point is relevant to the 1960s, too. She goes on to argue that “</w:t>
      </w:r>
      <w:r w:rsidRPr="007E7680">
        <w:rPr>
          <w:rStyle w:val="StyleUnderline"/>
          <w:rFonts w:asciiTheme="minorHAnsi" w:hAnsiTheme="minorHAnsi" w:cstheme="minorHAnsi"/>
          <w:highlight w:val="green"/>
        </w:rPr>
        <w:t>the black body is</w:t>
      </w:r>
      <w:r w:rsidRPr="007E7680">
        <w:rPr>
          <w:rStyle w:val="StyleUnderline"/>
          <w:rFonts w:asciiTheme="minorHAnsi" w:hAnsiTheme="minorHAnsi" w:cstheme="minorHAnsi"/>
        </w:rPr>
        <w:t xml:space="preserve"> always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memorial</w:t>
      </w:r>
      <w:r w:rsidRPr="007E7680">
        <w:rPr>
          <w:rStyle w:val="StyleUnderline"/>
          <w:rFonts w:asciiTheme="minorHAnsi" w:hAnsiTheme="minorHAnsi" w:cstheme="minorHAnsi"/>
          <w:highlight w:val="green"/>
        </w:rPr>
        <w:t xml:space="preserve"> to</w:t>
      </w:r>
      <w:r w:rsidRPr="007E7680">
        <w:rPr>
          <w:rStyle w:val="StyleUnderline"/>
          <w:rFonts w:asciiTheme="minorHAnsi" w:hAnsiTheme="minorHAnsi" w:cstheme="minorHAnsi"/>
        </w:rPr>
        <w:t xml:space="preserve"> African and </w:t>
      </w:r>
      <w:r w:rsidRPr="007E7680">
        <w:rPr>
          <w:rStyle w:val="StyleUnderline"/>
          <w:rFonts w:asciiTheme="minorHAnsi" w:hAnsiTheme="minorHAnsi" w:cstheme="minorHAnsi"/>
          <w:highlight w:val="green"/>
        </w:rPr>
        <w:t>African American historical pain</w:t>
      </w:r>
      <w:r w:rsidRPr="007E7680">
        <w:rPr>
          <w:rFonts w:asciiTheme="minorHAnsi" w:hAnsiTheme="minorHAnsi" w:cstheme="minorHAnsi"/>
          <w:sz w:val="16"/>
        </w:rPr>
        <w:t xml:space="preserve">” (3),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equivalence</w:t>
      </w:r>
      <w:r w:rsidRPr="007E7680">
        <w:rPr>
          <w:rStyle w:val="StyleUnderline"/>
          <w:rFonts w:asciiTheme="minorHAnsi" w:hAnsiTheme="minorHAnsi" w:cstheme="minorHAnsi"/>
        </w:rPr>
        <w:t xml:space="preserve"> that is the legacy of white </w:t>
      </w:r>
      <w:r w:rsidRPr="007E7680">
        <w:rPr>
          <w:rStyle w:val="StyleUnderline"/>
          <w:rFonts w:asciiTheme="minorHAnsi" w:hAnsiTheme="minorHAnsi" w:cstheme="minorHAnsi"/>
          <w:b/>
          <w:bCs/>
        </w:rPr>
        <w:t>racist violence</w:t>
      </w:r>
      <w:r w:rsidRPr="007E7680">
        <w:rPr>
          <w:rStyle w:val="StyleUnderline"/>
          <w:rFonts w:asciiTheme="minorHAnsi" w:hAnsiTheme="minorHAnsi" w:cstheme="minorHAnsi"/>
        </w:rPr>
        <w:t xml:space="preserve"> and the discourses of black response to that violence. One of the exquisite insights of King’s study is its awareness of the way that </w:t>
      </w:r>
      <w:r w:rsidRPr="007E7680">
        <w:rPr>
          <w:rStyle w:val="StyleUnderline"/>
          <w:rFonts w:asciiTheme="minorHAnsi" w:hAnsiTheme="minorHAnsi" w:cstheme="minorHAnsi"/>
          <w:b/>
          <w:bCs/>
          <w:highlight w:val="green"/>
        </w:rPr>
        <w:t>black pain is important</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to white racism</w:t>
      </w:r>
      <w:r w:rsidRPr="007E7680">
        <w:rPr>
          <w:rStyle w:val="StyleUnderline"/>
          <w:rFonts w:asciiTheme="minorHAnsi" w:hAnsiTheme="minorHAnsi" w:cstheme="minorHAnsi"/>
        </w:rPr>
        <w:t xml:space="preserve"> (which both inflicts and disavows it) </w:t>
      </w:r>
      <w:r w:rsidRPr="007E7680">
        <w:rPr>
          <w:rStyle w:val="StyleUnderline"/>
          <w:rFonts w:asciiTheme="minorHAnsi" w:hAnsiTheme="minorHAnsi" w:cstheme="minorHAnsi"/>
          <w:highlight w:val="green"/>
        </w:rPr>
        <w:t xml:space="preserve">and black </w:t>
      </w:r>
      <w:r w:rsidRPr="007E7680">
        <w:rPr>
          <w:rStyle w:val="StyleUnderline"/>
          <w:rFonts w:asciiTheme="minorHAnsi" w:hAnsiTheme="minorHAnsi" w:cstheme="minorHAnsi"/>
          <w:b/>
          <w:bCs/>
          <w:highlight w:val="green"/>
        </w:rPr>
        <w:t>nationalism</w:t>
      </w:r>
      <w:r w:rsidRPr="007E7680">
        <w:rPr>
          <w:rStyle w:val="StyleUnderline"/>
          <w:rFonts w:asciiTheme="minorHAnsi" w:hAnsiTheme="minorHAnsi" w:cstheme="minorHAnsi"/>
          <w:highlight w:val="green"/>
        </w:rPr>
        <w:t xml:space="preserve"> (which wants to</w:t>
      </w:r>
      <w:r w:rsidRPr="007E7680">
        <w:rPr>
          <w:rStyle w:val="StyleUnderline"/>
          <w:rFonts w:asciiTheme="minorHAnsi" w:hAnsiTheme="minorHAnsi" w:cstheme="minorHAnsi"/>
        </w:rPr>
        <w:t xml:space="preserve"> prevent and </w:t>
      </w:r>
      <w:r w:rsidRPr="007E7680">
        <w:rPr>
          <w:rStyle w:val="StyleUnderline"/>
          <w:rFonts w:asciiTheme="minorHAnsi" w:hAnsiTheme="minorHAnsi" w:cstheme="minorHAnsi"/>
          <w:b/>
          <w:bCs/>
          <w:highlight w:val="green"/>
        </w:rPr>
        <w:t>memorialize</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it).</w:t>
      </w:r>
      <w:r w:rsidRPr="007E7680">
        <w:rPr>
          <w:rFonts w:asciiTheme="minorHAnsi" w:hAnsiTheme="minorHAnsi" w:cstheme="minorHAnsi"/>
          <w:sz w:val="16"/>
        </w:rPr>
        <w:t xml:space="preserve"> The collective reality of injury is not only a central aspect of nationalism but also shapes what vulnerability can mean to black culture. </w:t>
      </w:r>
      <w:r w:rsidRPr="007E7680">
        <w:rPr>
          <w:rStyle w:val="StyleUnderline"/>
          <w:rFonts w:asciiTheme="minorHAnsi" w:hAnsiTheme="minorHAnsi" w:cstheme="minorHAnsi"/>
        </w:rPr>
        <w:t xml:space="preserve">Conceptually </w:t>
      </w:r>
      <w:r w:rsidRPr="007E7680">
        <w:rPr>
          <w:rStyle w:val="StyleUnderline"/>
          <w:rFonts w:asciiTheme="minorHAnsi" w:hAnsiTheme="minorHAnsi" w:cstheme="minorHAnsi"/>
          <w:b/>
          <w:bCs/>
        </w:rPr>
        <w:t>victimization and vulnerability</w:t>
      </w:r>
      <w:r w:rsidRPr="007E7680">
        <w:rPr>
          <w:rStyle w:val="StyleUnderline"/>
          <w:rFonts w:asciiTheme="minorHAnsi" w:hAnsiTheme="minorHAnsi" w:cstheme="minorHAnsi"/>
        </w:rPr>
        <w:t xml:space="preserve"> are nearly synonymous, hence both are judged to be </w:t>
      </w:r>
      <w:r w:rsidRPr="007E7680">
        <w:rPr>
          <w:rStyle w:val="StyleUnderline"/>
          <w:rFonts w:asciiTheme="minorHAnsi" w:hAnsiTheme="minorHAnsi" w:cstheme="minorHAnsi"/>
          <w:b/>
          <w:bCs/>
        </w:rPr>
        <w:t>antithetical</w:t>
      </w:r>
      <w:r w:rsidRPr="007E7680">
        <w:rPr>
          <w:rStyle w:val="StyleUnderline"/>
          <w:rFonts w:asciiTheme="minorHAnsi" w:hAnsiTheme="minorHAnsi" w:cstheme="minorHAnsi"/>
        </w:rPr>
        <w:t xml:space="preserve"> to the nationalist cause. That is, in face of </w:t>
      </w:r>
      <w:r w:rsidRPr="007E7680">
        <w:rPr>
          <w:rStyle w:val="StyleUnderline"/>
          <w:rFonts w:asciiTheme="minorHAnsi" w:hAnsiTheme="minorHAnsi" w:cstheme="minorHAnsi"/>
          <w:b/>
          <w:bCs/>
        </w:rPr>
        <w:t>systemic violence</w:t>
      </w:r>
      <w:r w:rsidRPr="007E7680">
        <w:rPr>
          <w:rStyle w:val="StyleUnderline"/>
          <w:rFonts w:asciiTheme="minorHAnsi" w:hAnsiTheme="minorHAnsi" w:cstheme="minorHAnsi"/>
        </w:rPr>
        <w:t xml:space="preserve"> against black people, </w:t>
      </w:r>
      <w:r w:rsidRPr="007E7680">
        <w:rPr>
          <w:rFonts w:asciiTheme="minorHAnsi" w:hAnsiTheme="minorHAnsi" w:cstheme="minorHAnsi"/>
          <w:sz w:val="16"/>
          <w:szCs w:val="16"/>
        </w:rPr>
        <w:t>as well as more individual acts of maiming and meanness, the notion of vulnerability is neutered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rather than being seen as a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and a necessary human capacity, vulnerability becomes defined as a </w:t>
      </w:r>
      <w:r w:rsidRPr="007E7680">
        <w:rPr>
          <w:rStyle w:val="StyleUnderline"/>
          <w:rFonts w:asciiTheme="minorHAnsi" w:hAnsiTheme="minorHAnsi" w:cstheme="minorHAnsi"/>
          <w:b/>
          <w:bCs/>
          <w:highlight w:val="green"/>
        </w:rPr>
        <w:t>liability to black survival</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example, it seems that the terms of nationalism are too rigid to be able to advocate for the fragility that is a part of being alive; its ambition cannot permit what looks like frailty. </w:t>
      </w:r>
      <w:r w:rsidRPr="007E7680">
        <w:rPr>
          <w:rStyle w:val="StyleUnderline"/>
          <w:rFonts w:asciiTheme="minorHAnsi" w:hAnsiTheme="minorHAnsi" w:cstheme="minorHAnsi"/>
        </w:rPr>
        <w:t xml:space="preserve">Nationalism is </w:t>
      </w:r>
      <w:r w:rsidRPr="007E7680">
        <w:rPr>
          <w:rStyle w:val="StyleUnderline"/>
          <w:rFonts w:asciiTheme="minorHAnsi" w:hAnsiTheme="minorHAnsi" w:cstheme="minorHAnsi"/>
          <w:b/>
          <w:bCs/>
        </w:rPr>
        <w:t>pride and boldness</w:t>
      </w:r>
      <w:r w:rsidRPr="007E7680">
        <w:rPr>
          <w:rStyle w:val="StyleUnderline"/>
          <w:rFonts w:asciiTheme="minorHAnsi" w:hAnsiTheme="minorHAnsi" w:cstheme="minorHAnsi"/>
        </w:rPr>
        <w:t xml:space="preserve">, clarity of self and definitive resistance, and the pursuit-if not </w:t>
      </w:r>
      <w:r w:rsidRPr="007E7680">
        <w:rPr>
          <w:rStyle w:val="StyleUnderline"/>
          <w:rFonts w:asciiTheme="minorHAnsi" w:hAnsiTheme="minorHAnsi" w:cstheme="minorHAnsi"/>
          <w:b/>
          <w:bCs/>
        </w:rPr>
        <w:t>achievement-of triumph</w:t>
      </w:r>
      <w:r w:rsidRPr="007E7680">
        <w:rPr>
          <w:rStyle w:val="StyleUnderline"/>
          <w:rFonts w:asciiTheme="minorHAnsi" w:hAnsiTheme="minorHAnsi" w:cstheme="minorHAnsi"/>
        </w:rPr>
        <w:t xml:space="preserve"> over victimization. </w:t>
      </w:r>
      <w:r w:rsidRPr="007E7680">
        <w:rPr>
          <w:rStyle w:val="StyleUnderline"/>
          <w:rFonts w:asciiTheme="minorHAnsi" w:hAnsiTheme="minorHAnsi" w:cstheme="minorHAnsi"/>
          <w:b/>
          <w:bCs/>
        </w:rPr>
        <w:t>Vulnerability is not consonant</w:t>
      </w:r>
      <w:r w:rsidRPr="007E7680">
        <w:rPr>
          <w:rStyle w:val="StyleUnderline"/>
          <w:rFonts w:asciiTheme="minorHAnsi" w:hAnsiTheme="minorHAnsi" w:cstheme="minorHAnsi"/>
        </w:rPr>
        <w:t xml:space="preserve"> with much of this. </w:t>
      </w:r>
      <w:r w:rsidRPr="007E7680">
        <w:rPr>
          <w:rFonts w:asciiTheme="minorHAnsi" w:hAnsiTheme="minorHAnsi" w:cstheme="minorHAnsi"/>
          <w:sz w:val="12"/>
          <w:szCs w:val="12"/>
        </w:rPr>
        <w:t>And still, if vulnerability is essential to being human, then it must be present in those moments that we use to illustrate nationalism, even if it is not given much attention. Such is the case in images of Smith and Carlos, but there are other examples too: think about the interiority that is indicated in the freedom songs. Based largely on revised spirituals, the iconic songs of the movement were not fighting songs, but reflective and hymn like melodies with sentiments of interiority (such as “We Shall Overcome”). Furthermore, as T.V. Reed argues in The Art of Protest, “singing could be a plain old source of pleasure and recreation. Movement work was often unimaginably arduous. In such a context…there needs to be time for pleasure and relaxation…There was music around just for fun” (36). In this reading, singing and the pleasure it brings are exemplary of an inner life. 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w:t>
      </w:r>
    </w:p>
    <w:p w:rsidR="00681C07" w:rsidRPr="007E7680" w:rsidRDefault="00681C07" w:rsidP="00681C07">
      <w:pPr>
        <w:rPr>
          <w:rFonts w:asciiTheme="minorHAnsi" w:hAnsiTheme="minorHAnsi" w:cstheme="minorHAnsi"/>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UQ</w:t>
      </w: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UQ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In a world where there is an inherent unconscious equivalence between resistance and Blackness, the Negro becomes the structuring metaphor of America. This is the politics of representation, where black subjectivity exists for its social and political meaningfulness rather than as a marker of the individuality—Blackness is always supposed to tell us about race, violence, or hopefulness. But that determination to see Blackness only through a public lens comes from a language of racial superiority which thwarts other frameworks for thinking about Blackness.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Blackness here 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hyper-awareness</w:t>
      </w:r>
      <w:r w:rsidRPr="007E7680">
        <w:rPr>
          <w:rStyle w:val="StyleUnderline"/>
          <w:rFonts w:asciiTheme="minorHAnsi" w:hAnsiTheme="minorHAnsi" w:cstheme="minorHAnsi"/>
        </w:rPr>
        <w:t xml:space="preserve"> of a reader whose presence-whether critical or sympathetic-shapes what is expressed. </w:t>
      </w:r>
      <w:r w:rsidRPr="007E7680">
        <w:rPr>
          <w:rStyle w:val="StyleUnderline"/>
          <w:rFonts w:asciiTheme="minorHAnsi" w:hAnsiTheme="minorHAnsi" w:cstheme="minorHAnsi"/>
          <w:highlight w:val="green"/>
        </w:rPr>
        <w:t>Such</w:t>
      </w:r>
      <w:r w:rsidRPr="007E7680">
        <w:rPr>
          <w:rStyle w:val="StyleUnderline"/>
          <w:rFonts w:asciiTheme="minorHAnsi" w:hAnsiTheme="minorHAnsi" w:cstheme="minorHAnsi"/>
        </w:rPr>
        <w:t xml:space="preserve"> self-</w:t>
      </w:r>
      <w:r w:rsidRPr="007E7680">
        <w:rPr>
          <w:rStyle w:val="StyleUnderline"/>
          <w:rFonts w:asciiTheme="minorHAnsi" w:hAnsiTheme="minorHAnsi" w:cstheme="minorHAnsi"/>
          <w:highlight w:val="green"/>
        </w:rPr>
        <w:t>consciousness is an example of</w:t>
      </w:r>
      <w:r w:rsidRPr="007E7680">
        <w:rPr>
          <w:rStyle w:val="StyleUnderline"/>
          <w:rFonts w:asciiTheme="minorHAnsi" w:hAnsiTheme="minorHAnsi" w:cstheme="minorHAnsi"/>
        </w:rPr>
        <w:t xml:space="preserve"> the concept of doubleness that has become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preeminent trope</w:t>
      </w:r>
      <w:r w:rsidRPr="007E7680">
        <w:rPr>
          <w:rStyle w:val="StyleUnderline"/>
          <w:rFonts w:asciiTheme="minorHAnsi" w:hAnsiTheme="minorHAnsi" w:cstheme="minorHAnsi"/>
          <w:highlight w:val="green"/>
        </w:rPr>
        <w:t xml:space="preserve"> of black cultural studies.</w:t>
      </w:r>
      <w:r w:rsidRPr="007E7680">
        <w:rPr>
          <w:rStyle w:val="StyleUnderline"/>
          <w:rFonts w:asciiTheme="minorHAnsi" w:hAnsiTheme="minorHAnsi" w:cstheme="minorHAnsi"/>
        </w:rPr>
        <w:t xml:space="preserve"> The result is the black culture is celebrated for the exemplary ways it employs </w:t>
      </w:r>
      <w:r w:rsidRPr="007E7680">
        <w:rPr>
          <w:rStyle w:val="StyleUnderline"/>
          <w:rFonts w:asciiTheme="minorHAnsi" w:hAnsiTheme="minorHAnsi" w:cstheme="minorHAnsi"/>
          <w:b/>
          <w:bCs/>
        </w:rPr>
        <w:t>doubleness</w:t>
      </w:r>
      <w:r w:rsidRPr="007E7680">
        <w:rPr>
          <w:rStyle w:val="StyleUnderline"/>
          <w:rFonts w:asciiTheme="minorHAnsi" w:hAnsiTheme="minorHAnsi" w:cstheme="minorHAnsi"/>
        </w:rPr>
        <w:t xml:space="preserve"> as well as for its capacity to manipulate social opinion and challenge </w:t>
      </w:r>
      <w:r w:rsidRPr="007E7680">
        <w:rPr>
          <w:rStyle w:val="StyleUnderline"/>
          <w:rFonts w:asciiTheme="minorHAnsi" w:hAnsiTheme="minorHAnsi" w:cstheme="minorHAnsi"/>
          <w:b/>
          <w:bCs/>
        </w:rPr>
        <w:t>racism</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This is the politics of </w:t>
      </w:r>
      <w:r w:rsidRPr="007E7680">
        <w:rPr>
          <w:rStyle w:val="StyleUnderline"/>
          <w:rFonts w:asciiTheme="minorHAnsi" w:hAnsiTheme="minorHAnsi" w:cstheme="minorHAnsi"/>
          <w:b/>
          <w:bCs/>
          <w:highlight w:val="green"/>
        </w:rPr>
        <w:t>representation</w:t>
      </w:r>
      <w:r w:rsidRPr="007E7680">
        <w:rPr>
          <w:rStyle w:val="StyleUnderline"/>
          <w:rFonts w:asciiTheme="minorHAnsi" w:hAnsiTheme="minorHAnsi" w:cstheme="minorHAnsi"/>
          <w:highlight w:val="green"/>
        </w:rPr>
        <w:t xml:space="preserve">, where black subjectivity exists for its social and political </w:t>
      </w:r>
      <w:r w:rsidRPr="007E7680">
        <w:rPr>
          <w:rStyle w:val="StyleUnderline"/>
          <w:rFonts w:asciiTheme="minorHAnsi" w:hAnsiTheme="minorHAnsi" w:cstheme="minorHAnsi"/>
          <w:b/>
          <w:bCs/>
          <w:highlight w:val="green"/>
        </w:rPr>
        <w:t>meaningfulness</w:t>
      </w:r>
      <w:r w:rsidRPr="007E7680">
        <w:rPr>
          <w:rStyle w:val="StyleUnderline"/>
          <w:rFonts w:asciiTheme="minorHAnsi" w:hAnsiTheme="minorHAnsi" w:cstheme="minorHAnsi"/>
          <w:highlight w:val="green"/>
        </w:rPr>
        <w:t xml:space="preserve">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But it has also been adopted by black</w:t>
      </w:r>
      <w:r w:rsidRPr="007E7680">
        <w:rPr>
          <w:rFonts w:asciiTheme="minorHAnsi" w:hAnsiTheme="minorHAnsi" w:cstheme="minorHAnsi"/>
          <w:sz w:val="16"/>
        </w:rPr>
        <w:t xml:space="preserve"> culture, especially in terms of </w:t>
      </w:r>
      <w:r w:rsidRPr="007E7680">
        <w:rPr>
          <w:rStyle w:val="StyleUnderline"/>
          <w:rFonts w:asciiTheme="minorHAnsi" w:hAnsiTheme="minorHAnsi" w:cstheme="minorHAnsi"/>
        </w:rPr>
        <w:t>nationalism</w:t>
      </w:r>
      <w:r w:rsidRPr="007E7680">
        <w:rPr>
          <w:rFonts w:asciiTheme="minorHAnsi" w:hAnsiTheme="minorHAnsi" w:cstheme="minorHAnsi"/>
          <w:sz w:val="16"/>
        </w:rPr>
        <w:t xml:space="preserve">, but also more generally: </w:t>
      </w:r>
      <w:r w:rsidRPr="007E7680">
        <w:rPr>
          <w:rStyle w:val="StyleUnderline"/>
          <w:rFonts w:asciiTheme="minorHAnsi" w:hAnsiTheme="minorHAnsi" w:cstheme="minorHAnsi"/>
          <w:highlight w:val="green"/>
        </w:rPr>
        <w:t>it</w:t>
      </w:r>
      <w:r w:rsidRPr="007E7680">
        <w:rPr>
          <w:rStyle w:val="StyleUnderline"/>
          <w:rFonts w:asciiTheme="minorHAnsi" w:hAnsiTheme="minorHAnsi" w:cstheme="minorHAnsi"/>
        </w:rPr>
        <w:t xml:space="preserve"> creeps into the </w:t>
      </w:r>
      <w:r w:rsidRPr="007E7680">
        <w:rPr>
          <w:rStyle w:val="StyleUnderline"/>
          <w:rFonts w:asciiTheme="minorHAnsi" w:hAnsiTheme="minorHAnsi" w:cstheme="minorHAnsi"/>
          <w:b/>
          <w:bCs/>
        </w:rPr>
        <w:t>consciousness</w:t>
      </w:r>
      <w:r w:rsidRPr="007E7680">
        <w:rPr>
          <w:rStyle w:val="StyleUnderline"/>
          <w:rFonts w:asciiTheme="minorHAnsi" w:hAnsiTheme="minorHAnsi" w:cstheme="minorHAnsi"/>
        </w:rPr>
        <w:t xml:space="preserve"> of the black subject</w:t>
      </w:r>
      <w:r w:rsidRPr="007E7680">
        <w:rPr>
          <w:rFonts w:asciiTheme="minorHAnsi" w:hAnsiTheme="minorHAnsi" w:cstheme="minorHAnsi"/>
          <w:sz w:val="16"/>
        </w:rPr>
        <w:t xml:space="preserve">, especially the artist, as the imperative to represent. </w:t>
      </w:r>
      <w:r w:rsidRPr="007E7680">
        <w:rPr>
          <w:rStyle w:val="StyleUnderline"/>
          <w:rFonts w:asciiTheme="minorHAnsi" w:hAnsiTheme="minorHAnsi" w:cstheme="minorHAnsi"/>
        </w:rPr>
        <w:t>Such expectation</w:t>
      </w:r>
      <w:r w:rsidRPr="007E7680">
        <w:rPr>
          <w:rFonts w:asciiTheme="minorHAnsi" w:hAnsiTheme="minorHAnsi" w:cstheme="minorHAnsi"/>
          <w:sz w:val="16"/>
        </w:rPr>
        <w:t xml:space="preserve"> is part of the inclination to understand black culture through a lens of resistance, and it practically </w:t>
      </w:r>
      <w:r w:rsidRPr="007E7680">
        <w:rPr>
          <w:rStyle w:val="StyleUnderline"/>
          <w:rFonts w:asciiTheme="minorHAnsi" w:hAnsiTheme="minorHAnsi" w:cstheme="minorHAnsi"/>
          <w:b/>
          <w:bCs/>
          <w:highlight w:val="green"/>
        </w:rPr>
        <w:t>thwarts</w:t>
      </w:r>
      <w:r w:rsidRPr="007E7680">
        <w:rPr>
          <w:rStyle w:val="StyleUnderline"/>
          <w:rFonts w:asciiTheme="minorHAnsi" w:hAnsiTheme="minorHAnsi" w:cstheme="minorHAnsi"/>
          <w:highlight w:val="green"/>
        </w:rPr>
        <w:t xml:space="preserve"> other </w:t>
      </w:r>
      <w:r w:rsidRPr="007E7680">
        <w:rPr>
          <w:rStyle w:val="StyleUnderline"/>
          <w:rFonts w:asciiTheme="minorHAnsi" w:hAnsiTheme="minorHAnsi" w:cstheme="minorHAnsi"/>
        </w:rPr>
        <w:t>ways of reading.</w:t>
      </w:r>
      <w:r w:rsidRPr="007E7680">
        <w:rPr>
          <w:rFonts w:asciiTheme="minorHAnsi" w:hAnsiTheme="minorHAnsi" w:cstheme="minorHAnsi"/>
          <w:sz w:val="16"/>
        </w:rPr>
        <w:t xml:space="preserve"> All of this suggests that the </w:t>
      </w:r>
      <w:r w:rsidRPr="007E7680">
        <w:rPr>
          <w:rStyle w:val="StyleUnderline"/>
          <w:rFonts w:asciiTheme="minorHAnsi" w:hAnsiTheme="minorHAnsi" w:cstheme="minorHAnsi"/>
        </w:rPr>
        <w:t xml:space="preserve">common </w:t>
      </w:r>
      <w:r w:rsidRPr="007E7680">
        <w:rPr>
          <w:rStyle w:val="StyleUnderline"/>
          <w:rFonts w:asciiTheme="minorHAnsi" w:hAnsiTheme="minorHAnsi" w:cstheme="minorHAnsi"/>
          <w:highlight w:val="green"/>
        </w:rPr>
        <w:t>frameworks for thinking about blackness</w:t>
      </w:r>
      <w:r w:rsidRPr="007E7680">
        <w:rPr>
          <w:rStyle w:val="StyleUnderline"/>
          <w:rFonts w:asciiTheme="minorHAnsi" w:hAnsiTheme="minorHAnsi" w:cstheme="minorHAnsi"/>
        </w:rPr>
        <w:t xml:space="preserve"> are </w:t>
      </w:r>
      <w:r w:rsidRPr="007E7680">
        <w:rPr>
          <w:rStyle w:val="StyleUnderline"/>
          <w:rFonts w:asciiTheme="minorHAnsi" w:hAnsiTheme="minorHAnsi" w:cstheme="minorHAnsi"/>
          <w:b/>
          <w:bCs/>
        </w:rPr>
        <w:t>limited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is hard to argue against, since it has been so essential to every black freedom movement. And yet </w:t>
      </w:r>
      <w:r w:rsidRPr="007E7680">
        <w:rPr>
          <w:rStyle w:val="StyleUnderline"/>
          <w:rFonts w:asciiTheme="minorHAnsi" w:hAnsiTheme="minorHAnsi" w:cstheme="minorHAnsi"/>
          <w:highlight w:val="green"/>
        </w:rPr>
        <w:t>resistance</w:t>
      </w:r>
      <w:r w:rsidRPr="007E7680">
        <w:rPr>
          <w:rFonts w:asciiTheme="minorHAnsi" w:hAnsiTheme="minorHAnsi" w:cstheme="minorHAnsi"/>
          <w:sz w:val="16"/>
        </w:rPr>
        <w:t xml:space="preserve"> is too broad a term –it is too clunky and vague and imprecise to be a catch-all for a whole range of behaviors and ambitions. It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not nuanced enough</w:t>
      </w:r>
      <w:r w:rsidRPr="007E7680">
        <w:rPr>
          <w:rStyle w:val="StyleUnderline"/>
          <w:rFonts w:asciiTheme="minorHAnsi" w:hAnsiTheme="minorHAnsi" w:cstheme="minorHAnsi"/>
          <w:highlight w:val="green"/>
        </w:rPr>
        <w:t xml:space="preserve"> to characterize the </w:t>
      </w:r>
      <w:r w:rsidRPr="007E7680">
        <w:rPr>
          <w:rStyle w:val="StyleUnderline"/>
          <w:rFonts w:asciiTheme="minorHAnsi" w:hAnsiTheme="minorHAnsi" w:cstheme="minorHAnsi"/>
          <w:b/>
          <w:bCs/>
          <w:highlight w:val="green"/>
        </w:rPr>
        <w:t>totality</w:t>
      </w:r>
      <w:r w:rsidRPr="007E7680">
        <w:rPr>
          <w:rStyle w:val="StyleUnderline"/>
          <w:rFonts w:asciiTheme="minorHAnsi" w:hAnsiTheme="minorHAnsi" w:cstheme="minorHAnsi"/>
          <w:highlight w:val="green"/>
        </w:rPr>
        <w:t xml:space="preserve"> of black</w:t>
      </w:r>
      <w:r w:rsidRPr="007E7680">
        <w:rPr>
          <w:rStyle w:val="StyleUnderline"/>
          <w:rFonts w:asciiTheme="minorHAnsi" w:hAnsiTheme="minorHAnsi" w:cstheme="minorHAnsi"/>
        </w:rPr>
        <w:t xml:space="preserve"> culture or </w:t>
      </w:r>
      <w:r w:rsidRPr="007E7680">
        <w:rPr>
          <w:rStyle w:val="StyleUnderline"/>
          <w:rFonts w:asciiTheme="minorHAnsi" w:hAnsiTheme="minorHAnsi" w:cstheme="minorHAnsi"/>
          <w:highlight w:val="green"/>
        </w:rPr>
        <w:t>expression.</w:t>
      </w:r>
      <w:r w:rsidRPr="007E7680">
        <w:rPr>
          <w:rFonts w:asciiTheme="minorHAnsi" w:hAnsiTheme="minorHAnsi" w:cstheme="minorHAnsi"/>
          <w:sz w:val="16"/>
        </w:rPr>
        <w:t xml:space="preserve"> </w:t>
      </w:r>
      <w:r w:rsidRPr="007E7680">
        <w:rPr>
          <w:rFonts w:asciiTheme="minorHAnsi" w:hAnsiTheme="minorHAnsi" w:cstheme="minorHAnsi"/>
          <w:sz w:val="12"/>
          <w:szCs w:val="12"/>
        </w:rPr>
        <w:t>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w:t>
      </w:r>
      <w:r w:rsidRPr="007E7680">
        <w:rPr>
          <w:rFonts w:asciiTheme="minorHAnsi" w:hAnsiTheme="minorHAnsi" w:cstheme="minorHAnsi"/>
          <w:sz w:val="16"/>
        </w:rPr>
        <w:t xml:space="preserve"> </w:t>
      </w:r>
    </w:p>
    <w:p w:rsidR="00681C07" w:rsidRPr="007E7680" w:rsidRDefault="00681C07" w:rsidP="00681C0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lastRenderedPageBreak/>
        <w:t>The interest in quiet arrives because of the trouble posed by public expressiveness, that it is so totalitarian that it simplifies Blackness. Conceiving Black expressiveness dramatically and publicly largely goes unchallenged because it is so tightly tethered to a discourse of resistance. Publicness has a chokehold on black culture such that it’s hard to conceptualize blackness outside the context resistance. Because of this, every feature of social differentiation disappears in public discourses regarding Blacks. This proves the need for a concept of interiority, that can support representations of blackness beyond the broad caption of publicity.</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rPr>
        <w:t xml:space="preserve">the aesthetic of quiet is </w:t>
      </w:r>
      <w:r w:rsidRPr="007E7680">
        <w:rPr>
          <w:rStyle w:val="StyleUnderline"/>
          <w:rFonts w:asciiTheme="minorHAnsi" w:hAnsiTheme="minorHAnsi" w:cstheme="minorHAnsi"/>
          <w:b/>
          <w:bCs/>
        </w:rPr>
        <w:t>watcherless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interest in quiet arrives because of the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posed by public expressiveness, particularly the assumption that black culture is </w:t>
      </w:r>
      <w:r w:rsidRPr="007E7680">
        <w:rPr>
          <w:rStyle w:val="StyleUnderline"/>
          <w:rFonts w:asciiTheme="minorHAnsi" w:hAnsiTheme="minorHAnsi" w:cstheme="minorHAnsi"/>
          <w:b/>
          <w:bCs/>
          <w:highlight w:val="green"/>
        </w:rPr>
        <w:t>predominantly resistant</w:t>
      </w:r>
      <w:r w:rsidRPr="007E7680">
        <w:rPr>
          <w:rStyle w:val="StyleUnderline"/>
          <w:rFonts w:asciiTheme="minorHAnsi" w:hAnsiTheme="minorHAnsi" w:cstheme="minorHAnsi"/>
          <w:highlight w:val="green"/>
        </w:rPr>
        <w:t>. This characterization is</w:t>
      </w:r>
      <w:r w:rsidRPr="007E7680">
        <w:rPr>
          <w:rStyle w:val="StyleUnderline"/>
          <w:rFonts w:asciiTheme="minorHAnsi" w:hAnsiTheme="minorHAnsi" w:cstheme="minorHAnsi"/>
        </w:rPr>
        <w:t xml:space="preserve"> so commonsense, </w:t>
      </w:r>
      <w:r w:rsidRPr="007E7680">
        <w:rPr>
          <w:rStyle w:val="StyleUnderline"/>
          <w:rFonts w:asciiTheme="minorHAnsi" w:hAnsiTheme="minorHAnsi" w:cstheme="minorHAnsi"/>
          <w:highlight w:val="green"/>
        </w:rPr>
        <w:t xml:space="preserve">so </w:t>
      </w:r>
      <w:r w:rsidRPr="007E7680">
        <w:rPr>
          <w:rStyle w:val="StyleUnderline"/>
          <w:rFonts w:asciiTheme="minorHAnsi" w:hAnsiTheme="minorHAnsi" w:cstheme="minorHAnsi"/>
          <w:b/>
          <w:bCs/>
          <w:highlight w:val="green"/>
        </w:rPr>
        <w:t>totalitarian</w:t>
      </w:r>
      <w:r w:rsidRPr="007E7680">
        <w:rPr>
          <w:rStyle w:val="StyleUnderline"/>
          <w:rFonts w:asciiTheme="minorHAnsi" w:hAnsiTheme="minorHAnsi" w:cstheme="minorHAnsi"/>
          <w:highlight w:val="green"/>
        </w:rPr>
        <w:t xml:space="preserve">, that it ends up </w:t>
      </w:r>
      <w:r w:rsidRPr="007E7680">
        <w:rPr>
          <w:rStyle w:val="StyleUnderline"/>
          <w:rFonts w:asciiTheme="minorHAnsi" w:hAnsiTheme="minorHAnsi" w:cstheme="minorHAnsi"/>
          <w:b/>
          <w:bCs/>
          <w:highlight w:val="green"/>
        </w:rPr>
        <w:t>simplifying blackness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w:t>
      </w:r>
      <w:r w:rsidRPr="007E7680">
        <w:rPr>
          <w:rStyle w:val="StyleUnderline"/>
          <w:rFonts w:asciiTheme="minorHAnsi" w:hAnsiTheme="minorHAnsi" w:cstheme="minorHAnsi"/>
        </w:rPr>
        <w:t>the important role expressiveness plays in the struggles for civil rights-</w:t>
      </w:r>
      <w:r w:rsidRPr="007E7680">
        <w:rPr>
          <w:rStyle w:val="StyleUnderline"/>
          <w:rFonts w:asciiTheme="minorHAnsi" w:hAnsiTheme="minorHAnsi" w:cstheme="minorHAnsi"/>
          <w:highlight w:val="green"/>
        </w:rPr>
        <w:t xml:space="preserve">it goes largely </w:t>
      </w:r>
      <w:r w:rsidRPr="007E7680">
        <w:rPr>
          <w:rStyle w:val="StyleUnderline"/>
          <w:rFonts w:asciiTheme="minorHAnsi" w:hAnsiTheme="minorHAnsi" w:cstheme="minorHAnsi"/>
          <w:b/>
          <w:bCs/>
          <w:highlight w:val="green"/>
        </w:rPr>
        <w:t>unchallenged</w:t>
      </w:r>
      <w:r w:rsidRPr="007E7680">
        <w:rPr>
          <w:rStyle w:val="StyleUnderline"/>
          <w:rFonts w:asciiTheme="minorHAnsi" w:hAnsiTheme="minorHAnsi" w:cstheme="minorHAnsi"/>
          <w:highlight w:val="green"/>
        </w:rPr>
        <w:t>. The problem here is</w:t>
      </w:r>
      <w:r w:rsidRPr="007E7680">
        <w:rPr>
          <w:rStyle w:val="StyleUnderline"/>
          <w:rFonts w:asciiTheme="minorHAnsi" w:hAnsiTheme="minorHAnsi" w:cstheme="minorHAnsi"/>
        </w:rPr>
        <w:t xml:space="preserve"> not expressiveness per se, but </w:t>
      </w:r>
      <w:r w:rsidRPr="007E7680">
        <w:rPr>
          <w:rStyle w:val="StyleUnderline"/>
          <w:rFonts w:asciiTheme="minorHAnsi" w:hAnsiTheme="minorHAnsi" w:cstheme="minorHAnsi"/>
          <w:highlight w:val="green"/>
        </w:rPr>
        <w:t xml:space="preserve">that black expressiveness is </w:t>
      </w:r>
      <w:r w:rsidRPr="007E7680">
        <w:rPr>
          <w:rStyle w:val="StyleUnderline"/>
          <w:rFonts w:asciiTheme="minorHAnsi" w:hAnsiTheme="minorHAnsi" w:cstheme="minorHAnsi"/>
        </w:rPr>
        <w:t xml:space="preserve">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 and to a </w:t>
      </w:r>
      <w:r w:rsidRPr="007E7680">
        <w:rPr>
          <w:rStyle w:val="StyleUnderline"/>
          <w:rFonts w:asciiTheme="minorHAnsi" w:hAnsiTheme="minorHAnsi" w:cstheme="minorHAnsi"/>
          <w:b/>
          <w:bCs/>
          <w:highlight w:val="green"/>
        </w:rPr>
        <w:t>discourse of resistance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it is useful to political discourse, because it can allow a group to speak with a </w:t>
      </w:r>
      <w:r w:rsidRPr="007E7680">
        <w:rPr>
          <w:rStyle w:val="StyleUnderline"/>
          <w:rFonts w:asciiTheme="minorHAnsi" w:hAnsiTheme="minorHAnsi" w:cstheme="minorHAnsi"/>
          <w:b/>
          <w:bCs/>
        </w:rPr>
        <w:t>sense of singular purpose</w:t>
      </w:r>
      <w:r w:rsidRPr="007E7680">
        <w:rPr>
          <w:rStyle w:val="StyleUnderline"/>
          <w:rFonts w:asciiTheme="minorHAnsi" w:hAnsiTheme="minorHAnsi" w:cstheme="minorHAnsi"/>
        </w:rPr>
        <w:t xml:space="preserve">. In this regard, public expressiveness is the </w:t>
      </w:r>
      <w:r w:rsidRPr="007E7680">
        <w:rPr>
          <w:rStyle w:val="StyleUnderline"/>
          <w:rFonts w:asciiTheme="minorHAnsi" w:hAnsiTheme="minorHAnsi" w:cstheme="minorHAnsi"/>
          <w:b/>
          <w:bCs/>
        </w:rPr>
        <w:t>workhorse of nationalism</w:t>
      </w:r>
      <w:r w:rsidRPr="007E7680">
        <w:rPr>
          <w:rStyle w:val="StyleUnderline"/>
          <w:rFonts w:asciiTheme="minorHAnsi" w:hAnsiTheme="minorHAnsi" w:cstheme="minorHAnsi"/>
        </w:rPr>
        <w:t xml:space="preserve">, and is vital to any </w:t>
      </w:r>
      <w:r w:rsidRPr="007E7680">
        <w:rPr>
          <w:rStyle w:val="StyleUnderline"/>
          <w:rFonts w:asciiTheme="minorHAnsi" w:hAnsiTheme="minorHAnsi" w:cstheme="minorHAnsi"/>
          <w:b/>
          <w:bCs/>
        </w:rPr>
        <w:t>marginalized population</w:t>
      </w:r>
      <w:r w:rsidRPr="007E7680">
        <w:rPr>
          <w:rStyle w:val="StyleUnderline"/>
          <w:rFonts w:asciiTheme="minorHAnsi" w:hAnsiTheme="minorHAnsi" w:cstheme="minorHAnsi"/>
        </w:rPr>
        <w:t>.</w:t>
      </w:r>
      <w:r w:rsidRPr="007E7680">
        <w:rPr>
          <w:rFonts w:asciiTheme="minorHAnsi" w:hAnsiTheme="minorHAnsi" w:cstheme="minorHAnsi"/>
          <w:sz w:val="16"/>
        </w:rPr>
        <w:t xml:space="preserve"> And perhaps this is as it should be, since there is no question about the meaningfulness of race and especially racism to black life; </w:t>
      </w:r>
      <w:r w:rsidRPr="007E7680">
        <w:rPr>
          <w:rStyle w:val="StyleUnderline"/>
          <w:rFonts w:asciiTheme="minorHAnsi" w:hAnsiTheme="minorHAnsi" w:cstheme="minorHAnsi"/>
        </w:rPr>
        <w:t xml:space="preserve">there is also </w:t>
      </w:r>
      <w:r w:rsidRPr="007E7680">
        <w:rPr>
          <w:rStyle w:val="StyleUnderline"/>
          <w:rFonts w:asciiTheme="minorHAnsi" w:hAnsiTheme="minorHAnsi" w:cstheme="minorHAnsi"/>
          <w:b/>
          <w:bCs/>
        </w:rPr>
        <w:t>no question</w:t>
      </w:r>
      <w:r w:rsidRPr="007E7680">
        <w:rPr>
          <w:rStyle w:val="StyleUnderline"/>
          <w:rFonts w:asciiTheme="minorHAnsi" w:hAnsiTheme="minorHAnsi" w:cstheme="minorHAnsi"/>
        </w:rPr>
        <w:t xml:space="preserve"> that resistance, as individual or collective action or as an aesthetic, is a meaningful part of black culture.</w:t>
      </w:r>
      <w:r w:rsidRPr="007E7680">
        <w:rPr>
          <w:rFonts w:asciiTheme="minorHAnsi" w:hAnsiTheme="minorHAnsi" w:cstheme="minorHAnsi"/>
          <w:sz w:val="16"/>
        </w:rPr>
        <w:t xml:space="preserve"> </w:t>
      </w:r>
      <w:r w:rsidRPr="007E7680">
        <w:rPr>
          <w:rStyle w:val="StyleUnderline"/>
          <w:rFonts w:asciiTheme="minorHAnsi" w:hAnsiTheme="minorHAnsi" w:cstheme="minorHAnsi"/>
        </w:rPr>
        <w:t>But there is</w:t>
      </w:r>
      <w:r w:rsidRPr="007E7680">
        <w:rPr>
          <w:rFonts w:asciiTheme="minorHAnsi" w:hAnsiTheme="minorHAnsi" w:cstheme="minorHAnsi"/>
          <w:sz w:val="16"/>
        </w:rPr>
        <w:t xml:space="preserve">, still, </w:t>
      </w:r>
      <w:r w:rsidRPr="007E7680">
        <w:rPr>
          <w:rStyle w:val="StyleUnderline"/>
          <w:rFonts w:asciiTheme="minorHAnsi" w:hAnsiTheme="minorHAnsi" w:cstheme="minorHAnsi"/>
        </w:rPr>
        <w:t xml:space="preserve">an important question about </w:t>
      </w:r>
      <w:r w:rsidRPr="007E7680">
        <w:rPr>
          <w:rStyle w:val="StyleUnderline"/>
          <w:rFonts w:asciiTheme="minorHAnsi" w:hAnsiTheme="minorHAnsi" w:cstheme="minorHAnsi"/>
          <w:highlight w:val="green"/>
        </w:rPr>
        <w:t xml:space="preserve">the other qualities of black culture that are </w:t>
      </w:r>
      <w:r w:rsidRPr="007E7680">
        <w:rPr>
          <w:rStyle w:val="StyleUnderline"/>
          <w:rFonts w:asciiTheme="minorHAnsi" w:hAnsiTheme="minorHAnsi" w:cstheme="minorHAnsi"/>
          <w:b/>
          <w:bCs/>
          <w:highlight w:val="green"/>
        </w:rPr>
        <w:t>overwhelmed</w:t>
      </w:r>
      <w:r w:rsidRPr="007E7680">
        <w:rPr>
          <w:rStyle w:val="StyleUnderline"/>
          <w:rFonts w:asciiTheme="minorHAnsi" w:hAnsiTheme="minorHAnsi" w:cstheme="minorHAnsi"/>
          <w:highlight w:val="green"/>
        </w:rPr>
        <w:t xml:space="preserve"> by resistance’s status as the predominant </w:t>
      </w:r>
      <w:r w:rsidRPr="007E7680">
        <w:rPr>
          <w:rStyle w:val="StyleUnderline"/>
          <w:rFonts w:asciiTheme="minorHAnsi" w:hAnsiTheme="minorHAnsi" w:cstheme="minorHAnsi"/>
        </w:rPr>
        <w:t xml:space="preserve">or even solitary </w:t>
      </w:r>
      <w:r w:rsidRPr="007E7680">
        <w:rPr>
          <w:rStyle w:val="StyleUnderline"/>
          <w:rFonts w:asciiTheme="minorHAnsi" w:hAnsiTheme="minorHAnsi" w:cstheme="minorHAnsi"/>
          <w:highlight w:val="green"/>
        </w:rPr>
        <w:t>cultural framework.</w:t>
      </w:r>
      <w:r w:rsidRPr="007E7680">
        <w:rPr>
          <w:rFonts w:asciiTheme="minorHAnsi" w:hAnsiTheme="minorHAnsi" w:cstheme="minorHAnsi"/>
          <w:sz w:val="16"/>
        </w:rPr>
        <w:t xml:space="preserve"> Simply, what else beyond resistance can we say about black culture and subjectivity? The quarrel is with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 on black culture</w:t>
      </w:r>
      <w:r w:rsidRPr="007E7680">
        <w:rPr>
          <w:rStyle w:val="StyleUnderline"/>
          <w:rFonts w:asciiTheme="minorHAnsi" w:hAnsiTheme="minorHAnsi" w:cstheme="minorHAnsi"/>
          <w:highlight w:val="green"/>
        </w:rPr>
        <w:t>. It is hard to imagine a conceptualization of blackness that does not already envision itself</w:t>
      </w:r>
      <w:r w:rsidRPr="007E7680">
        <w:rPr>
          <w:rStyle w:val="StyleUnderline"/>
          <w:rFonts w:asciiTheme="minorHAnsi" w:hAnsiTheme="minorHAnsi" w:cstheme="minorHAnsi"/>
        </w:rPr>
        <w:t xml:space="preserve">-and the humanness of its struggle to be </w:t>
      </w:r>
      <w:r w:rsidRPr="007E7680">
        <w:rPr>
          <w:rStyle w:val="StyleUnderline"/>
          <w:rFonts w:asciiTheme="minorHAnsi" w:hAnsiTheme="minorHAnsi" w:cstheme="minorHAnsi"/>
          <w:b/>
          <w:bCs/>
        </w:rPr>
        <w:t>free-</w:t>
      </w:r>
      <w:r w:rsidRPr="007E7680">
        <w:rPr>
          <w:rStyle w:val="StyleUnderline"/>
          <w:rFonts w:asciiTheme="minorHAnsi" w:hAnsiTheme="minorHAnsi" w:cstheme="minorHAnsi"/>
          <w:b/>
          <w:bCs/>
          <w:highlight w:val="green"/>
        </w:rPr>
        <w:t>within the context set by publicness</w:t>
      </w:r>
      <w:r w:rsidRPr="007E7680">
        <w:rPr>
          <w:rStyle w:val="StyleUnderline"/>
          <w:rFonts w:asciiTheme="minorHAnsi" w:hAnsiTheme="minorHAnsi" w:cstheme="minorHAnsi"/>
          <w:highlight w:val="green"/>
        </w:rPr>
        <w:t xml:space="preserve">: as </w:t>
      </w:r>
      <w:r w:rsidRPr="007E7680">
        <w:rPr>
          <w:rStyle w:val="StyleUnderline"/>
          <w:rFonts w:asciiTheme="minorHAnsi" w:hAnsiTheme="minorHAnsi" w:cstheme="minorHAnsi"/>
        </w:rPr>
        <w:t xml:space="preserve">a subjectivity whose expressiveness is demonstrative and </w:t>
      </w:r>
      <w:r w:rsidRPr="007E7680">
        <w:rPr>
          <w:rStyle w:val="StyleUnderline"/>
          <w:rFonts w:asciiTheme="minorHAnsi" w:hAnsiTheme="minorHAnsi" w:cstheme="minorHAnsi"/>
          <w:highlight w:val="green"/>
        </w:rPr>
        <w:t>resistant.</w:t>
      </w:r>
      <w:r w:rsidRPr="007E7680">
        <w:rPr>
          <w:rFonts w:asciiTheme="minorHAnsi" w:hAnsiTheme="minorHAnsi" w:cstheme="minorHAnsi"/>
          <w:sz w:val="16"/>
        </w:rPr>
        <w:t xml:space="preserve"> Hortense Spillers is right when she notes that “</w:t>
      </w:r>
      <w:r w:rsidRPr="007E7680">
        <w:rPr>
          <w:rStyle w:val="StyleUnderline"/>
          <w:rFonts w:asciiTheme="minorHAnsi" w:hAnsiTheme="minorHAnsi" w:cstheme="minorHAnsi"/>
          <w:b/>
          <w:bCs/>
          <w:highlight w:val="green"/>
        </w:rPr>
        <w:t>every feature</w:t>
      </w:r>
      <w:r w:rsidRPr="007E7680">
        <w:rPr>
          <w:rStyle w:val="StyleUnderline"/>
          <w:rFonts w:asciiTheme="minorHAnsi" w:hAnsiTheme="minorHAnsi" w:cstheme="minorHAnsi"/>
          <w:highlight w:val="green"/>
        </w:rPr>
        <w:t xml:space="preserve"> of </w:t>
      </w:r>
      <w:r w:rsidRPr="007E7680">
        <w:rPr>
          <w:rStyle w:val="StyleUnderline"/>
          <w:rFonts w:asciiTheme="minorHAnsi" w:hAnsiTheme="minorHAnsi" w:cstheme="minorHAnsi"/>
        </w:rPr>
        <w:t xml:space="preserve">social and human </w:t>
      </w:r>
      <w:r w:rsidRPr="007E7680">
        <w:rPr>
          <w:rStyle w:val="StyleUnderline"/>
          <w:rFonts w:asciiTheme="minorHAnsi" w:hAnsiTheme="minorHAnsi" w:cstheme="minorHAnsi"/>
          <w:highlight w:val="green"/>
        </w:rPr>
        <w:t xml:space="preserve">differentiation </w:t>
      </w:r>
      <w:r w:rsidRPr="007E7680">
        <w:rPr>
          <w:rStyle w:val="StyleUnderline"/>
          <w:rFonts w:asciiTheme="minorHAnsi" w:hAnsiTheme="minorHAnsi" w:cstheme="minorHAnsi"/>
          <w:b/>
          <w:bCs/>
          <w:highlight w:val="green"/>
        </w:rPr>
        <w:t>disappears</w:t>
      </w:r>
      <w:r w:rsidRPr="007E7680">
        <w:rPr>
          <w:rStyle w:val="StyleUnderline"/>
          <w:rFonts w:asciiTheme="minorHAnsi" w:hAnsiTheme="minorHAnsi" w:cstheme="minorHAnsi"/>
          <w:highlight w:val="green"/>
        </w:rPr>
        <w:t xml:space="preserve"> in public discourses regarding African-Americans</w:t>
      </w:r>
      <w:r w:rsidRPr="007E7680">
        <w:rPr>
          <w:rFonts w:asciiTheme="minorHAnsi" w:hAnsiTheme="minorHAnsi" w:cstheme="minorHAnsi"/>
          <w:sz w:val="16"/>
        </w:rPr>
        <w:t xml:space="preserve">” (Black, White, and in Color, 224). </w:t>
      </w:r>
      <w:r w:rsidRPr="007E7680">
        <w:rPr>
          <w:rStyle w:val="StyleUnderline"/>
          <w:rFonts w:asciiTheme="minorHAnsi" w:hAnsiTheme="minorHAnsi" w:cstheme="minorHAnsi"/>
          <w:highlight w:val="green"/>
        </w:rPr>
        <w:t xml:space="preserve">This is precisely the </w:t>
      </w:r>
      <w:r w:rsidRPr="007E7680">
        <w:rPr>
          <w:rStyle w:val="StyleUnderline"/>
          <w:rFonts w:asciiTheme="minorHAnsi" w:hAnsiTheme="minorHAnsi" w:cstheme="minorHAnsi"/>
          <w:b/>
          <w:bCs/>
          <w:highlight w:val="green"/>
        </w:rPr>
        <w:t>need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for a concept of interiority</w:t>
      </w:r>
      <w:r w:rsidRPr="007E7680">
        <w:rPr>
          <w:rStyle w:val="StyleUnderline"/>
          <w:rFonts w:asciiTheme="minorHAnsi" w:hAnsiTheme="minorHAnsi" w:cstheme="minorHAnsi"/>
          <w:highlight w:val="green"/>
        </w:rPr>
        <w:t xml:space="preserve">, that it can support representations of blackness </w:t>
      </w:r>
      <w:r w:rsidRPr="007E7680">
        <w:rPr>
          <w:rStyle w:val="StyleUnderline"/>
          <w:rFonts w:asciiTheme="minorHAnsi" w:hAnsiTheme="minorHAnsi" w:cstheme="minorHAnsi"/>
        </w:rPr>
        <w:t xml:space="preserve">that are irreverent, messy, </w:t>
      </w:r>
      <w:r w:rsidRPr="007E7680">
        <w:rPr>
          <w:rStyle w:val="StyleUnderline"/>
          <w:rFonts w:asciiTheme="minorHAnsi" w:hAnsiTheme="minorHAnsi" w:cstheme="minorHAnsi"/>
          <w:b/>
          <w:bCs/>
        </w:rPr>
        <w:t>complicated-representations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that have </w:t>
      </w:r>
      <w:r w:rsidRPr="007E7680">
        <w:rPr>
          <w:rStyle w:val="StyleUnderline"/>
          <w:rFonts w:asciiTheme="minorHAnsi" w:hAnsiTheme="minorHAnsi" w:cstheme="minorHAnsi"/>
          <w:b/>
          <w:bCs/>
          <w:highlight w:val="green"/>
        </w:rPr>
        <w:t>greater</w:t>
      </w:r>
      <w:r w:rsidRPr="007E7680">
        <w:rPr>
          <w:rStyle w:val="StyleUnderline"/>
          <w:rFonts w:asciiTheme="minorHAnsi" w:hAnsiTheme="minorHAnsi" w:cstheme="minorHAnsi"/>
          <w:b/>
          <w:bCs/>
        </w:rPr>
        <w:t xml:space="preserve"> human texture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specificity than the broad caption of resistance</w:t>
      </w:r>
      <w:r w:rsidRPr="007E7680">
        <w:rPr>
          <w:rStyle w:val="StyleUnderline"/>
          <w:rFonts w:asciiTheme="minorHAnsi" w:hAnsiTheme="minorHAnsi" w:cstheme="minorHAnsi"/>
        </w:rPr>
        <w:t xml:space="preserve"> can offer.</w:t>
      </w:r>
      <w:r w:rsidRPr="007E7680">
        <w:rPr>
          <w:rFonts w:asciiTheme="minorHAnsi" w:hAnsiTheme="minorHAnsi" w:cstheme="minorHAnsi"/>
          <w:sz w:val="16"/>
        </w:rPr>
        <w:t xml:space="preserve"> We should be wary of the dominance of expressiveness as a black aesthetic, and the easy conclusions that it makes possible.</w:t>
      </w:r>
    </w:p>
    <w:p w:rsidR="00681C07" w:rsidRPr="007E7680" w:rsidRDefault="00681C07" w:rsidP="00681C0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lastRenderedPageBreak/>
        <w:t>Publicness has a chokehold on Black culture and identity. There is an important question about other qualities of Black culture that are overwhelmed by the dominance of resistance as an aesthetic. We become more fluent because our expressiveness is not dependent on being public. To the casual eye, quietly waiting appears to have no intellect, but we know differently. We wait like Buddha by humbly knowing from the indescribable within. We sit inside the world within ourselves and are ready to embrace the massive freedom that is our right. Don’t rant for a public call to arms or protest. In truth, publicness is just as much trouble as it claims to be beneficial. Quiet is the path to a sweet freedom: a black expressiveness without publicness as its forebear, a black subject in the undisputed dignity of its humanity.</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rPr>
        <w:t>The interest in quiet arrives because of the trouble posed by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public expressiveness</w:t>
      </w:r>
      <w:r w:rsidRPr="007E7680">
        <w:rPr>
          <w:rStyle w:val="StyleUnderline"/>
          <w:rFonts w:asciiTheme="minorHAnsi" w:hAnsiTheme="minorHAnsi" w:cstheme="minorHAnsi"/>
        </w:rPr>
        <w:t xml:space="preserve">, particularly the assumption that black culture is predominantly </w:t>
      </w:r>
      <w:r w:rsidRPr="007E7680">
        <w:rPr>
          <w:rStyle w:val="StyleUnderline"/>
          <w:rFonts w:asciiTheme="minorHAnsi" w:hAnsiTheme="minorHAnsi" w:cstheme="minorHAnsi"/>
          <w:b/>
          <w:bCs/>
        </w:rPr>
        <w:t>resistant</w:t>
      </w:r>
      <w:r w:rsidRPr="007E7680">
        <w:rPr>
          <w:rStyle w:val="StyleUnderline"/>
          <w:rFonts w:asciiTheme="minorHAnsi" w:hAnsiTheme="minorHAnsi" w:cstheme="minorHAnsi"/>
        </w:rPr>
        <w:t xml:space="preserve">. This characterization </w:t>
      </w:r>
      <w:r w:rsidRPr="007E7680">
        <w:rPr>
          <w:rStyle w:val="StyleUnderline"/>
          <w:rFonts w:asciiTheme="minorHAnsi" w:hAnsiTheme="minorHAnsi" w:cstheme="minorHAnsi"/>
          <w:highlight w:val="green"/>
        </w:rPr>
        <w:t xml:space="preserve">is so ordinary that it ends up </w:t>
      </w:r>
      <w:r w:rsidRPr="007E7680">
        <w:rPr>
          <w:rStyle w:val="StyleUnderline"/>
          <w:rFonts w:asciiTheme="minorHAnsi" w:hAnsiTheme="minorHAnsi" w:cstheme="minorHAnsi"/>
          <w:b/>
          <w:bCs/>
          <w:highlight w:val="green"/>
        </w:rPr>
        <w:t>simplifying blackness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the important role expressiveness plays in the struggles for civil rights—</w:t>
      </w:r>
      <w:r w:rsidRPr="007E7680">
        <w:rPr>
          <w:rStyle w:val="StyleUnderline"/>
          <w:rFonts w:asciiTheme="minorHAnsi" w:hAnsiTheme="minorHAnsi" w:cstheme="minorHAnsi"/>
        </w:rPr>
        <w:t>it goes largely unchallenged. The problem here is</w:t>
      </w:r>
      <w:r w:rsidRPr="007E7680">
        <w:rPr>
          <w:rFonts w:asciiTheme="minorHAnsi" w:hAnsiTheme="minorHAnsi" w:cstheme="minorHAnsi"/>
          <w:sz w:val="16"/>
        </w:rPr>
        <w:t xml:space="preserve"> not expressiveness per se, but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black expressiveness is</w:t>
      </w:r>
      <w:r w:rsidRPr="007E7680">
        <w:rPr>
          <w:rStyle w:val="StyleUnderline"/>
          <w:rFonts w:asciiTheme="minorHAnsi" w:hAnsiTheme="minorHAnsi" w:cstheme="minorHAnsi"/>
        </w:rPr>
        <w:t xml:space="preserve"> 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w:t>
      </w:r>
      <w:r w:rsidRPr="007E7680">
        <w:rPr>
          <w:rStyle w:val="StyleUnderline"/>
          <w:rFonts w:asciiTheme="minorHAnsi" w:hAnsiTheme="minorHAnsi" w:cstheme="minorHAnsi"/>
        </w:rPr>
        <w:t xml:space="preserve"> and to a discourse of resistance</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w:t>
      </w:r>
      <w:r w:rsidRPr="007E7680">
        <w:rPr>
          <w:rStyle w:val="StyleUnderline"/>
          <w:rFonts w:asciiTheme="minorHAnsi" w:hAnsiTheme="minorHAnsi" w:cstheme="minorHAnsi"/>
          <w:highlight w:val="green"/>
        </w:rPr>
        <w:t xml:space="preserve">it is useful to </w:t>
      </w:r>
      <w:r w:rsidRPr="007E7680">
        <w:rPr>
          <w:rStyle w:val="StyleUnderline"/>
          <w:rFonts w:asciiTheme="minorHAnsi" w:hAnsiTheme="minorHAnsi" w:cstheme="minorHAnsi"/>
          <w:b/>
          <w:bCs/>
          <w:highlight w:val="green"/>
        </w:rPr>
        <w:t>political discourse</w:t>
      </w:r>
      <w:r w:rsidRPr="007E7680">
        <w:rPr>
          <w:rStyle w:val="StyleUnderline"/>
          <w:rFonts w:asciiTheme="minorHAnsi" w:hAnsiTheme="minorHAnsi" w:cstheme="minorHAnsi"/>
          <w:highlight w:val="green"/>
        </w:rPr>
        <w:t xml:space="preserve">, because it can allow a group to speak with a sense of singular purpose. </w:t>
      </w:r>
      <w:r w:rsidRPr="007E7680">
        <w:rPr>
          <w:rStyle w:val="StyleUnderline"/>
          <w:rFonts w:asciiTheme="minorHAnsi" w:hAnsiTheme="minorHAnsi" w:cstheme="minorHAnsi"/>
        </w:rPr>
        <w:t xml:space="preserve">In this regard, </w:t>
      </w:r>
      <w:r w:rsidRPr="007E7680">
        <w:rPr>
          <w:rStyle w:val="StyleUnderline"/>
          <w:rFonts w:asciiTheme="minorHAnsi" w:hAnsiTheme="minorHAnsi" w:cstheme="minorHAnsi"/>
          <w:highlight w:val="green"/>
        </w:rPr>
        <w:t xml:space="preserve">public expressiveness is the </w:t>
      </w:r>
      <w:r w:rsidRPr="007E7680">
        <w:rPr>
          <w:rStyle w:val="StyleUnderline"/>
          <w:rFonts w:asciiTheme="minorHAnsi" w:hAnsiTheme="minorHAnsi" w:cstheme="minorHAnsi"/>
          <w:b/>
          <w:bCs/>
          <w:highlight w:val="green"/>
        </w:rPr>
        <w:t>workhorse of nationalism</w:t>
      </w:r>
      <w:r w:rsidRPr="007E7680">
        <w:rPr>
          <w:rFonts w:asciiTheme="minorHAnsi" w:hAnsiTheme="minorHAnsi" w:cstheme="minorHAnsi"/>
          <w:sz w:val="16"/>
        </w:rPr>
        <w:t xml:space="preserve">, and is vital to any marginalized population. Perhaps this makes sense, since there is no question about the meaningfulness of race and especially racism in American culture, the way racism influences and shapes black culture; there is also no question that </w:t>
      </w:r>
      <w:r w:rsidRPr="007E7680">
        <w:rPr>
          <w:rStyle w:val="StyleUnderline"/>
          <w:rFonts w:asciiTheme="minorHAnsi" w:hAnsiTheme="minorHAnsi" w:cstheme="minorHAnsi"/>
        </w:rPr>
        <w:t xml:space="preserve">resistance, as individual and collective action or as an </w:t>
      </w:r>
      <w:r w:rsidRPr="007E7680">
        <w:rPr>
          <w:rStyle w:val="StyleUnderline"/>
          <w:rFonts w:asciiTheme="minorHAnsi" w:hAnsiTheme="minorHAnsi" w:cstheme="minorHAnsi"/>
          <w:b/>
          <w:bCs/>
        </w:rPr>
        <w:t>aesthetic</w:t>
      </w:r>
      <w:r w:rsidRPr="007E7680">
        <w:rPr>
          <w:rStyle w:val="StyleUnderline"/>
          <w:rFonts w:asciiTheme="minorHAnsi" w:hAnsiTheme="minorHAnsi" w:cstheme="minorHAnsi"/>
        </w:rPr>
        <w:t>, is a meaningful part of black culture,</w:t>
      </w:r>
      <w:r w:rsidRPr="007E7680">
        <w:rPr>
          <w:rFonts w:asciiTheme="minorHAnsi" w:hAnsiTheme="minorHAnsi" w:cstheme="minorHAnsi"/>
          <w:sz w:val="16"/>
        </w:rPr>
        <w:t xml:space="preserve"> historically and in the present. </w:t>
      </w:r>
      <w:r w:rsidRPr="007E7680">
        <w:rPr>
          <w:rStyle w:val="StyleUnderline"/>
          <w:rFonts w:asciiTheme="minorHAnsi" w:hAnsiTheme="minorHAnsi" w:cstheme="minorHAnsi"/>
        </w:rPr>
        <w:t xml:space="preserve">But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rPr>
        <w:t xml:space="preserve">still </w:t>
      </w:r>
      <w:r w:rsidRPr="007E7680">
        <w:rPr>
          <w:rStyle w:val="StyleUnderline"/>
          <w:rFonts w:asciiTheme="minorHAnsi" w:hAnsiTheme="minorHAnsi" w:cstheme="minorHAnsi"/>
          <w:highlight w:val="green"/>
        </w:rPr>
        <w:t>an important question about</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highlight w:val="green"/>
        </w:rPr>
        <w:t>other qualities of black culture that are overwhelmed by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dominance of resistance as an aesthetic</w:t>
      </w:r>
      <w:r w:rsidRPr="007E7680">
        <w:rPr>
          <w:rFonts w:asciiTheme="minorHAnsi" w:hAnsiTheme="minorHAnsi" w:cstheme="minorHAnsi"/>
          <w:sz w:val="16"/>
        </w:rPr>
        <w:t xml:space="preserve">. Simply, what else beyond resistance can we say about the shape and meaning of black culture and subjectivity?16 </w:t>
      </w:r>
      <w:r w:rsidRPr="007E7680">
        <w:rPr>
          <w:rStyle w:val="StyleUnderline"/>
          <w:rFonts w:asciiTheme="minorHAnsi" w:hAnsiTheme="minorHAnsi" w:cstheme="minorHAnsi"/>
        </w:rPr>
        <w:t xml:space="preserve">The contention is in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w:t>
      </w:r>
      <w:r w:rsidRPr="007E7680">
        <w:rPr>
          <w:rStyle w:val="StyleUnderline"/>
          <w:rFonts w:asciiTheme="minorHAnsi" w:hAnsiTheme="minorHAnsi" w:cstheme="minorHAnsi"/>
          <w:highlight w:val="green"/>
        </w:rPr>
        <w:t xml:space="preserve"> on black culture and identity.</w:t>
      </w:r>
      <w:r w:rsidRPr="007E7680">
        <w:rPr>
          <w:rStyle w:val="StyleUnderline"/>
          <w:rFonts w:asciiTheme="minorHAnsi" w:hAnsiTheme="minorHAnsi" w:cstheme="minorHAnsi"/>
        </w:rPr>
        <w:t xml:space="preserve"> It is hard to imagine a conceptualization of blackness that does not already envision itself</w:t>
      </w:r>
      <w:r w:rsidRPr="007E7680">
        <w:rPr>
          <w:rFonts w:asciiTheme="minorHAnsi" w:hAnsiTheme="minorHAnsi" w:cstheme="minorHAnsi"/>
          <w:sz w:val="16"/>
        </w:rPr>
        <w:t>—and the humanness of its struggle to be free—</w:t>
      </w:r>
      <w:r w:rsidRPr="007E7680">
        <w:rPr>
          <w:rStyle w:val="StyleUnderline"/>
          <w:rFonts w:asciiTheme="minorHAnsi" w:hAnsiTheme="minorHAnsi" w:cstheme="minorHAnsi"/>
        </w:rPr>
        <w:t xml:space="preserve">within the </w:t>
      </w:r>
      <w:r w:rsidRPr="007E7680">
        <w:rPr>
          <w:rStyle w:val="StyleUnderline"/>
          <w:rFonts w:asciiTheme="minorHAnsi" w:hAnsiTheme="minorHAnsi" w:cstheme="minorHAnsi"/>
          <w:b/>
          <w:bCs/>
        </w:rPr>
        <w:t>context set by publicness</w:t>
      </w:r>
      <w:r w:rsidRPr="007E7680">
        <w:rPr>
          <w:rFonts w:asciiTheme="minorHAnsi" w:hAnsiTheme="minorHAnsi" w:cstheme="minorHAnsi"/>
          <w:sz w:val="16"/>
        </w:rPr>
        <w:t xml:space="preserve">: as a subjectivity whose expressiveness is demonstrative and resistant. Hortense Spillers is right when she notes that “every feature of social and human differentiation disappears in public discourses regarding African-Americans” (224). This is precisely the need for a concept of interiority, so that it may support representations of blackness that are irreverent, messy, complicated—representations that have greater human texture and specificity than the broad caption of resistance can offer. </w:t>
      </w:r>
      <w:r w:rsidRPr="007E7680">
        <w:rPr>
          <w:rStyle w:val="StyleUnderline"/>
          <w:rFonts w:asciiTheme="minorHAnsi" w:hAnsiTheme="minorHAnsi" w:cstheme="minorHAnsi"/>
        </w:rPr>
        <w:t xml:space="preserve">We should be wary of the dominance of expressiveness as a black aesthetic and of the easy conclusions that it </w:t>
      </w:r>
      <w:r w:rsidRPr="007E7680">
        <w:rPr>
          <w:rStyle w:val="StyleUnderline"/>
          <w:rFonts w:asciiTheme="minorHAnsi" w:hAnsiTheme="minorHAnsi" w:cstheme="minorHAnsi"/>
          <w:b/>
          <w:bCs/>
        </w:rPr>
        <w:t>makes possible</w:t>
      </w:r>
      <w:r w:rsidRPr="007E7680">
        <w:rPr>
          <w:rStyle w:val="StyleUnderline"/>
          <w:rFonts w:asciiTheme="minorHAnsi" w:hAnsiTheme="minorHAnsi" w:cstheme="minorHAnsi"/>
        </w:rPr>
        <w:t>.</w:t>
      </w:r>
      <w:r w:rsidRPr="007E7680">
        <w:rPr>
          <w:rFonts w:asciiTheme="minorHAnsi" w:hAnsiTheme="minorHAnsi" w:cstheme="minorHAnsi"/>
          <w:sz w:val="16"/>
        </w:rPr>
        <w:t xml:space="preserve">17 This interior expressiveness is already present in Smith’s and Carlos’s protest, if we can remember to ask questions about their hearts in excited flutter, their heads bowed, the inwardness of their bodies in prayer. </w:t>
      </w:r>
      <w:r w:rsidRPr="007E7680">
        <w:rPr>
          <w:rStyle w:val="StyleUnderline"/>
          <w:rFonts w:asciiTheme="minorHAnsi" w:hAnsiTheme="minorHAnsi" w:cstheme="minorHAnsi"/>
        </w:rPr>
        <w:t xml:space="preserve">Part of what makes their protest so striking is its </w:t>
      </w:r>
      <w:r w:rsidRPr="007E7680">
        <w:rPr>
          <w:rStyle w:val="StyleUnderline"/>
          <w:rFonts w:asciiTheme="minorHAnsi" w:hAnsiTheme="minorHAnsi" w:cstheme="minorHAnsi"/>
          <w:b/>
          <w:bCs/>
        </w:rPr>
        <w:t>stark contrast</w:t>
      </w:r>
      <w:r w:rsidRPr="007E7680">
        <w:rPr>
          <w:rStyle w:val="StyleUnderline"/>
          <w:rFonts w:asciiTheme="minorHAnsi" w:hAnsiTheme="minorHAnsi" w:cstheme="minorHAnsi"/>
        </w:rPr>
        <w:t xml:space="preserve"> with another iconic image of black publicness—the black body hanging from a tree</w:t>
      </w:r>
      <w:r w:rsidRPr="007E7680">
        <w:rPr>
          <w:rFonts w:asciiTheme="minorHAnsi" w:hAnsiTheme="minorHAnsi" w:cstheme="minorHAnsi"/>
          <w:sz w:val="16"/>
        </w:rPr>
        <w:t xml:space="preserve">. The magnitude of the contrast is heightened by the aesthetic similarity between photographs of their 1968 protest and images of lynched bodies. But even at its most horrible, </w:t>
      </w:r>
      <w:r w:rsidRPr="007E7680">
        <w:rPr>
          <w:rStyle w:val="StyleUnderline"/>
          <w:rFonts w:asciiTheme="minorHAnsi" w:hAnsiTheme="minorHAnsi" w:cstheme="minorHAnsi"/>
        </w:rPr>
        <w:t xml:space="preserve">the image of the lynchee is one of silence and speaks through the alphabet of </w:t>
      </w:r>
      <w:r w:rsidRPr="007E7680">
        <w:rPr>
          <w:rStyle w:val="StyleUnderline"/>
          <w:rFonts w:asciiTheme="minorHAnsi" w:hAnsiTheme="minorHAnsi" w:cstheme="minorHAnsi"/>
          <w:b/>
          <w:bCs/>
        </w:rPr>
        <w:t>violent repression</w:t>
      </w:r>
      <w:r w:rsidRPr="007E7680">
        <w:rPr>
          <w:rStyle w:val="StyleUnderline"/>
          <w:rFonts w:asciiTheme="minorHAnsi" w:hAnsiTheme="minorHAnsi" w:cstheme="minorHAnsi"/>
        </w:rPr>
        <w:t>.</w:t>
      </w:r>
      <w:r w:rsidRPr="007E7680">
        <w:rPr>
          <w:rFonts w:asciiTheme="minorHAnsi" w:hAnsiTheme="minorHAnsi" w:cstheme="minorHAnsi"/>
          <w:sz w:val="16"/>
        </w:rPr>
        <w:t xml:space="preserve"> Smith’s and Carlos’s image, on the other hand, is alive, is articulate in its quiet; though </w:t>
      </w:r>
      <w:r w:rsidRPr="007E7680">
        <w:rPr>
          <w:rStyle w:val="StyleUnderline"/>
          <w:rFonts w:asciiTheme="minorHAnsi" w:hAnsiTheme="minorHAnsi" w:cstheme="minorHAnsi"/>
          <w:highlight w:val="green"/>
        </w:rPr>
        <w:t xml:space="preserve">they do not speak, their language is a generous </w:t>
      </w:r>
      <w:r w:rsidRPr="007E7680">
        <w:rPr>
          <w:rStyle w:val="StyleUnderline"/>
          <w:rFonts w:asciiTheme="minorHAnsi" w:hAnsiTheme="minorHAnsi" w:cstheme="minorHAnsi"/>
          <w:b/>
          <w:bCs/>
          <w:highlight w:val="green"/>
        </w:rPr>
        <w:t>vocabulary of humanity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context, </w:t>
      </w:r>
      <w:r w:rsidRPr="007E7680">
        <w:rPr>
          <w:rStyle w:val="StyleUnderline"/>
          <w:rFonts w:asciiTheme="minorHAnsi" w:hAnsiTheme="minorHAnsi" w:cstheme="minorHAnsi"/>
        </w:rPr>
        <w:t xml:space="preserve">Smith and Carlos are a triumphant, </w:t>
      </w:r>
      <w:r w:rsidRPr="007E7680">
        <w:rPr>
          <w:rStyle w:val="StyleUnderline"/>
          <w:rFonts w:asciiTheme="minorHAnsi" w:hAnsiTheme="minorHAnsi" w:cstheme="minorHAnsi"/>
          <w:b/>
          <w:bCs/>
        </w:rPr>
        <w:t>beautiful alternative</w:t>
      </w:r>
      <w:r w:rsidRPr="007E7680">
        <w:rPr>
          <w:rStyle w:val="StyleUnderline"/>
          <w:rFonts w:asciiTheme="minorHAnsi" w:hAnsiTheme="minorHAnsi" w:cstheme="minorHAnsi"/>
        </w:rPr>
        <w:t>.</w:t>
      </w:r>
      <w:r w:rsidRPr="007E7680">
        <w:rPr>
          <w:rFonts w:asciiTheme="minorHAnsi" w:hAnsiTheme="minorHAnsi" w:cstheme="minorHAnsi"/>
          <w:sz w:val="16"/>
        </w:rPr>
        <w:t xml:space="preserve">18 But there is also a danger in only reading their moment for the way it counters the violence of white supremacy, as an alternative—to do so is to disregard the evidence of their humanity for its own sake, that they are strong but also vulnerable, two people in a moment of grace, all thrill and tremble and loveliness. It is not only the explicit public argument that they are making about racism and poverty that should be important to us, or even their implied contrast with untold numbers of murdered others. </w:t>
      </w:r>
      <w:r w:rsidRPr="007E7680">
        <w:rPr>
          <w:rStyle w:val="StyleUnderline"/>
          <w:rFonts w:asciiTheme="minorHAnsi" w:hAnsiTheme="minorHAnsi" w:cstheme="minorHAnsi"/>
        </w:rPr>
        <w:t xml:space="preserve">What must also matter is </w:t>
      </w:r>
      <w:r w:rsidRPr="007E7680">
        <w:rPr>
          <w:rStyle w:val="StyleUnderline"/>
          <w:rFonts w:asciiTheme="minorHAnsi" w:hAnsiTheme="minorHAnsi" w:cstheme="minorHAnsi"/>
          <w:highlight w:val="green"/>
        </w:rPr>
        <w:t xml:space="preserve">the argument announced in their </w:t>
      </w:r>
      <w:r w:rsidRPr="007E7680">
        <w:rPr>
          <w:rStyle w:val="StyleUnderline"/>
          <w:rFonts w:asciiTheme="minorHAnsi" w:hAnsiTheme="minorHAnsi" w:cstheme="minorHAnsi"/>
          <w:b/>
          <w:bCs/>
          <w:highlight w:val="green"/>
        </w:rPr>
        <w:t xml:space="preserve">posture </w:t>
      </w:r>
      <w:r w:rsidRPr="007E7680">
        <w:rPr>
          <w:rStyle w:val="StyleUnderline"/>
          <w:rFonts w:asciiTheme="minorHAnsi" w:hAnsiTheme="minorHAnsi" w:cstheme="minorHAnsi"/>
          <w:b/>
          <w:bCs/>
          <w:highlight w:val="green"/>
        </w:rPr>
        <w:lastRenderedPageBreak/>
        <w:t>of</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surrender</w:t>
      </w:r>
      <w:r w:rsidRPr="007E7680">
        <w:rPr>
          <w:rStyle w:val="StyleUnderline"/>
          <w:rFonts w:asciiTheme="minorHAnsi" w:hAnsiTheme="minorHAnsi" w:cstheme="minorHAnsi"/>
          <w:highlight w:val="green"/>
        </w:rPr>
        <w:t xml:space="preserve">, the glimpse of their </w:t>
      </w:r>
      <w:r w:rsidRPr="007E7680">
        <w:rPr>
          <w:rStyle w:val="StyleUnderline"/>
          <w:rFonts w:asciiTheme="minorHAnsi" w:hAnsiTheme="minorHAnsi" w:cstheme="minorHAnsi"/>
          <w:b/>
          <w:bCs/>
          <w:highlight w:val="green"/>
        </w:rPr>
        <w:t>exquisite interiors.</w:t>
      </w:r>
      <w:r w:rsidRPr="007E7680">
        <w:rPr>
          <w:rStyle w:val="StyleUnderline"/>
          <w:rFonts w:asciiTheme="minorHAnsi" w:hAnsiTheme="minorHAnsi" w:cstheme="minorHAnsi"/>
          <w:highlight w:val="green"/>
        </w:rPr>
        <w:t xml:space="preserve"> Their protest is more </w:t>
      </w:r>
      <w:r w:rsidRPr="007E7680">
        <w:rPr>
          <w:rStyle w:val="StyleUnderline"/>
          <w:rFonts w:asciiTheme="minorHAnsi" w:hAnsiTheme="minorHAnsi" w:cstheme="minorHAnsi"/>
          <w:b/>
          <w:bCs/>
          <w:highlight w:val="green"/>
        </w:rPr>
        <w:t>fluent</w:t>
      </w:r>
      <w:r w:rsidRPr="007E7680">
        <w:rPr>
          <w:rStyle w:val="StyleUnderline"/>
          <w:rFonts w:asciiTheme="minorHAnsi" w:hAnsiTheme="minorHAnsi" w:cstheme="minorHAnsi"/>
          <w:highlight w:val="green"/>
        </w:rPr>
        <w:t xml:space="preserve"> because of this expressiveness that is not dependent on publicness</w:t>
      </w:r>
      <w:r w:rsidRPr="007E7680">
        <w:rPr>
          <w:rStyle w:val="StyleUnderline"/>
          <w:rFonts w:asciiTheme="minorHAnsi" w:hAnsiTheme="minorHAnsi" w:cstheme="minorHAnsi"/>
        </w:rPr>
        <w:t>; they are compelling as much for their quiet as for the very publicity of their expression.</w:t>
      </w:r>
      <w:r w:rsidRPr="007E7680">
        <w:rPr>
          <w:rFonts w:asciiTheme="minorHAnsi" w:hAnsiTheme="minorHAnsi" w:cstheme="minorHAnsi"/>
          <w:sz w:val="16"/>
        </w:rPr>
        <w:t xml:space="preserve"> The aesthetic of quiet humanity found in Smith’s and Carlos’s protest is similar to a moment at the end of Marita Bonner’s “On Being Young, A Woman and Colored.” Published in 1925 and at only 1,679 words, the essay is a commentary on challenges of being a “race woman,” a colorful take on the kind of treatise that Harlem Renaissance literati were inclined to write. Though it is concerned with the twinned assault of racism and sexism, Bonner’s piece does not rehearse the familiar public dimensions of arguments about identity. (For example, the essay does not rant or argue and maintains a poetic, stream-of-consciousness quality.) Instead, the narrator begins by noticing the conflict between what the world expects of an educated black woman, and what that black woman desires and longs for; in this way, the essay characterizes and privileges interiority from the start. Shortly thereafter, the narrator criticizes the “</w:t>
      </w:r>
      <w:r w:rsidRPr="007E7680">
        <w:rPr>
          <w:rStyle w:val="StyleUnderline"/>
          <w:rFonts w:asciiTheme="minorHAnsi" w:hAnsiTheme="minorHAnsi" w:cstheme="minorHAnsi"/>
          <w:b/>
          <w:bCs/>
        </w:rPr>
        <w:t>world that stifles and chokes</w:t>
      </w:r>
      <w:r w:rsidRPr="007E7680">
        <w:rPr>
          <w:rStyle w:val="StyleUnderline"/>
          <w:rFonts w:asciiTheme="minorHAnsi" w:hAnsiTheme="minorHAnsi" w:cstheme="minorHAnsi"/>
        </w:rPr>
        <w:t>; that cuts off and stunts; hedging in, pressing down on eyes, ears and throats</w:t>
      </w:r>
      <w:r w:rsidRPr="007E7680">
        <w:rPr>
          <w:rFonts w:asciiTheme="minorHAnsi" w:hAnsiTheme="minorHAnsi" w:cstheme="minorHAnsi"/>
          <w:sz w:val="16"/>
        </w:rPr>
        <w:t xml:space="preserve">,” a criticism not only of patriarchy and white supremacy but also of the black cultural nationalism that tries to counter oppression with its own binding repressiveness. With broad humanity in mind, Bonner’s essay closes with a description of a woman’s freedom as a subjectivity of interiority: </w:t>
      </w:r>
      <w:r w:rsidRPr="007E7680">
        <w:rPr>
          <w:rStyle w:val="StyleUnderline"/>
          <w:rFonts w:asciiTheme="minorHAnsi" w:hAnsiTheme="minorHAnsi" w:cstheme="minorHAnsi"/>
        </w:rPr>
        <w:t>You see clearly—off there is Infinity—</w:t>
      </w:r>
      <w:r w:rsidRPr="007E7680">
        <w:rPr>
          <w:rStyle w:val="StyleUnderline"/>
          <w:rFonts w:asciiTheme="minorHAnsi" w:hAnsiTheme="minorHAnsi" w:cstheme="minorHAnsi"/>
          <w:b/>
          <w:bCs/>
        </w:rPr>
        <w:t>Understanding</w:t>
      </w:r>
      <w:r w:rsidRPr="007E7680">
        <w:rPr>
          <w:rStyle w:val="StyleUnderline"/>
          <w:rFonts w:asciiTheme="minorHAnsi" w:hAnsiTheme="minorHAnsi" w:cstheme="minorHAnsi"/>
        </w:rPr>
        <w:t>. Standing alone, waiting for someone to really want her.</w:t>
      </w:r>
      <w:r w:rsidRPr="007E7680">
        <w:rPr>
          <w:rFonts w:asciiTheme="minorHAnsi" w:hAnsiTheme="minorHAnsi" w:cstheme="minorHAnsi"/>
          <w:sz w:val="16"/>
        </w:rPr>
        <w:t xml:space="preserve"> But she is so far out there is no way to snatch at her and really drag her in. So—being a woman—you can wait. You must sit quietly without a chip. Not sodden—and weighted as if your feet were cast in the iron of your soul. Not wasting strength in enervating gestures as if two hundred years of bonds and whips had really tricked you into nervous uncertainty. But quiet; quiet. Like Buddha—who, brown like I am—sat entirely at ease, entirely sure of himself; motionless and knowing, a thousand years before that white man knew there was so very much difference between feet and hands. </w:t>
      </w:r>
      <w:r w:rsidRPr="007E7680">
        <w:rPr>
          <w:rStyle w:val="StyleUnderline"/>
          <w:rFonts w:asciiTheme="minorHAnsi" w:hAnsiTheme="minorHAnsi" w:cstheme="minorHAnsi"/>
          <w:highlight w:val="green"/>
        </w:rPr>
        <w:t>Motionless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on the outside. But inside? </w:t>
      </w:r>
      <w:r w:rsidRPr="007E7680">
        <w:rPr>
          <w:rStyle w:val="StyleUnderline"/>
          <w:rFonts w:asciiTheme="minorHAnsi" w:hAnsiTheme="minorHAnsi" w:cstheme="minorHAnsi"/>
          <w:b/>
          <w:bCs/>
          <w:highlight w:val="green"/>
        </w:rPr>
        <w:t>Silent. Still</w:t>
      </w:r>
      <w:r w:rsidRPr="007E7680">
        <w:rPr>
          <w:rStyle w:val="StyleUnderline"/>
          <w:rFonts w:asciiTheme="minorHAnsi" w:hAnsiTheme="minorHAnsi" w:cstheme="minorHAnsi"/>
        </w:rPr>
        <w:t xml:space="preserve"> . . . “</w:t>
      </w:r>
      <w:r w:rsidRPr="007E7680">
        <w:rPr>
          <w:rStyle w:val="StyleUnderline"/>
          <w:rFonts w:asciiTheme="minorHAnsi" w:hAnsiTheme="minorHAnsi" w:cstheme="minorHAnsi"/>
          <w:highlight w:val="green"/>
        </w:rPr>
        <w:t>Perhaps Buddha is a woman</w:t>
      </w:r>
      <w:r w:rsidRPr="007E7680">
        <w:rPr>
          <w:rStyle w:val="StyleUnderline"/>
          <w:rFonts w:asciiTheme="minorHAnsi" w:hAnsiTheme="minorHAnsi" w:cstheme="minorHAnsi"/>
        </w:rPr>
        <w:t xml:space="preserve">.” So you too. </w:t>
      </w:r>
      <w:r w:rsidRPr="007E7680">
        <w:rPr>
          <w:rStyle w:val="StyleUnderline"/>
          <w:rFonts w:asciiTheme="minorHAnsi" w:hAnsiTheme="minorHAnsi" w:cstheme="minorHAnsi"/>
          <w:highlight w:val="green"/>
        </w:rPr>
        <w:t>Still; quiet; with a smile, ever so slight</w:t>
      </w:r>
      <w:r w:rsidRPr="007E7680">
        <w:rPr>
          <w:rStyle w:val="StyleUnderline"/>
          <w:rFonts w:asciiTheme="minorHAnsi" w:hAnsiTheme="minorHAnsi" w:cstheme="minorHAnsi"/>
        </w:rPr>
        <w:t xml:space="preserve">, at the eyes so that Life will flow into and not by you. </w:t>
      </w:r>
      <w:r w:rsidRPr="007E7680">
        <w:rPr>
          <w:rFonts w:asciiTheme="minorHAnsi" w:hAnsiTheme="minorHAnsi" w:cstheme="minorHAnsi"/>
          <w:sz w:val="16"/>
        </w:rPr>
        <w:t xml:space="preserve">And you can gather, as it passes, the essences, the overtones, the tints, the shadows; draw understanding into your self. And then you can, when Time is ripe, swoop to your feet—at your full height—at a single gesture. </w:t>
      </w:r>
      <w:r w:rsidRPr="007E7680">
        <w:rPr>
          <w:rStyle w:val="StyleUnderline"/>
          <w:rFonts w:asciiTheme="minorHAnsi" w:hAnsiTheme="minorHAnsi" w:cstheme="minorHAnsi"/>
        </w:rPr>
        <w:t>Ready to go where? Why . . . Wherever God motions.</w:t>
      </w:r>
      <w:r w:rsidRPr="007E7680">
        <w:rPr>
          <w:rFonts w:asciiTheme="minorHAnsi" w:hAnsiTheme="minorHAnsi" w:cstheme="minorHAnsi"/>
          <w:sz w:val="16"/>
        </w:rPr>
        <w:t xml:space="preserve"> (7-8) </w:t>
      </w:r>
      <w:r w:rsidRPr="007E7680">
        <w:rPr>
          <w:rStyle w:val="StyleUnderline"/>
          <w:rFonts w:asciiTheme="minorHAnsi" w:hAnsiTheme="minorHAnsi" w:cstheme="minorHAnsi"/>
          <w:highlight w:val="green"/>
        </w:rPr>
        <w:t>This breathlessness is an argument for the</w:t>
      </w:r>
      <w:r w:rsidRPr="007E7680">
        <w:rPr>
          <w:rStyle w:val="StyleUnderline"/>
          <w:rFonts w:asciiTheme="minorHAnsi" w:hAnsiTheme="minorHAnsi" w:cstheme="minorHAnsi"/>
        </w:rPr>
        <w:t xml:space="preserve"> pleasures and </w:t>
      </w:r>
      <w:r w:rsidRPr="007E7680">
        <w:rPr>
          <w:rStyle w:val="StyleUnderline"/>
          <w:rFonts w:asciiTheme="minorHAnsi" w:hAnsiTheme="minorHAnsi" w:cstheme="minorHAnsi"/>
          <w:b/>
          <w:bCs/>
          <w:highlight w:val="green"/>
        </w:rPr>
        <w:t>agency of the interior</w:t>
      </w:r>
      <w:r w:rsidRPr="007E7680">
        <w:rPr>
          <w:rStyle w:val="StyleUnderline"/>
          <w:rFonts w:asciiTheme="minorHAnsi" w:hAnsiTheme="minorHAnsi" w:cstheme="minorHAnsi"/>
          <w:highlight w:val="green"/>
        </w:rPr>
        <w:t>. Bonner envisions the black woman</w:t>
      </w:r>
      <w:r w:rsidRPr="007E7680">
        <w:rPr>
          <w:rStyle w:val="StyleUnderline"/>
          <w:rFonts w:asciiTheme="minorHAnsi" w:hAnsiTheme="minorHAnsi" w:cstheme="minorHAnsi"/>
        </w:rPr>
        <w:t xml:space="preserve"> as </w:t>
      </w:r>
      <w:r w:rsidRPr="007E7680">
        <w:rPr>
          <w:rStyle w:val="StyleUnderline"/>
          <w:rFonts w:asciiTheme="minorHAnsi" w:hAnsiTheme="minorHAnsi" w:cstheme="minorHAnsi"/>
          <w:b/>
          <w:bCs/>
        </w:rPr>
        <w:t>infinity and understanding</w:t>
      </w:r>
      <w:r w:rsidRPr="007E7680">
        <w:rPr>
          <w:rFonts w:asciiTheme="minorHAnsi" w:hAnsiTheme="minorHAnsi" w:cstheme="minorHAnsi"/>
          <w:sz w:val="16"/>
        </w:rPr>
        <w:t xml:space="preserve"> (earlier in the essay, she is also wisdom), </w:t>
      </w:r>
      <w:r w:rsidRPr="007E7680">
        <w:rPr>
          <w:rStyle w:val="StyleUnderline"/>
          <w:rFonts w:asciiTheme="minorHAnsi" w:hAnsiTheme="minorHAnsi" w:cstheme="minorHAnsi"/>
          <w:highlight w:val="green"/>
        </w:rPr>
        <w:t>poised</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beyond</w:t>
      </w:r>
      <w:r w:rsidRPr="007E7680">
        <w:rPr>
          <w:rStyle w:val="StyleUnderline"/>
          <w:rFonts w:asciiTheme="minorHAnsi" w:hAnsiTheme="minorHAnsi" w:cstheme="minorHAnsi"/>
        </w:rPr>
        <w:t xml:space="preserve"> reach or sight of </w:t>
      </w:r>
      <w:r w:rsidRPr="007E7680">
        <w:rPr>
          <w:rStyle w:val="StyleUnderline"/>
          <w:rFonts w:asciiTheme="minorHAnsi" w:hAnsiTheme="minorHAnsi" w:cstheme="minorHAnsi"/>
          <w:highlight w:val="green"/>
        </w:rPr>
        <w:t xml:space="preserve">the public’s </w:t>
      </w:r>
      <w:r w:rsidRPr="007E7680">
        <w:rPr>
          <w:rStyle w:val="StyleUnderline"/>
          <w:rFonts w:asciiTheme="minorHAnsi" w:hAnsiTheme="minorHAnsi" w:cstheme="minorHAnsi"/>
          <w:b/>
          <w:bCs/>
          <w:highlight w:val="green"/>
        </w:rPr>
        <w:t>limited imagination</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way, </w:t>
      </w:r>
      <w:r w:rsidRPr="007E7680">
        <w:rPr>
          <w:rStyle w:val="StyleUnderline"/>
          <w:rFonts w:asciiTheme="minorHAnsi" w:hAnsiTheme="minorHAnsi" w:cstheme="minorHAnsi"/>
          <w:highlight w:val="green"/>
        </w:rPr>
        <w:t>her waiting is</w:t>
      </w:r>
      <w:r w:rsidRPr="007E7680">
        <w:rPr>
          <w:rStyle w:val="StyleUnderline"/>
          <w:rFonts w:asciiTheme="minorHAnsi" w:hAnsiTheme="minorHAnsi" w:cstheme="minorHAnsi"/>
        </w:rPr>
        <w:t xml:space="preserve"> not passive but </w:t>
      </w:r>
      <w:r w:rsidRPr="007E7680">
        <w:rPr>
          <w:rStyle w:val="StyleUnderline"/>
          <w:rFonts w:asciiTheme="minorHAnsi" w:hAnsiTheme="minorHAnsi" w:cstheme="minorHAnsi"/>
          <w:highlight w:val="green"/>
        </w:rPr>
        <w:t>patient</w:t>
      </w:r>
      <w:r w:rsidRPr="007E7680">
        <w:rPr>
          <w:rStyle w:val="StyleUnderline"/>
          <w:rFonts w:asciiTheme="minorHAnsi" w:hAnsiTheme="minorHAnsi" w:cstheme="minorHAnsi"/>
        </w:rPr>
        <w:t>, the thoughtfulness of one who is wise and reflective. Bonner is engaging, deliberately, the sexist idea of the feminine interior</w:t>
      </w:r>
      <w:r w:rsidRPr="007E7680">
        <w:rPr>
          <w:rFonts w:asciiTheme="minorHAnsi" w:hAnsiTheme="minorHAnsi" w:cstheme="minorHAnsi"/>
          <w:sz w:val="16"/>
        </w:rPr>
        <w:t xml:space="preserve">—the image of a woman in her sitting room, silent, </w:t>
      </w:r>
      <w:r w:rsidRPr="007E7680">
        <w:rPr>
          <w:rStyle w:val="StyleUnderline"/>
          <w:rFonts w:asciiTheme="minorHAnsi" w:hAnsiTheme="minorHAnsi" w:cstheme="minorHAnsi"/>
          <w:highlight w:val="green"/>
        </w:rPr>
        <w:t>while the world</w:t>
      </w:r>
      <w:r w:rsidRPr="007E7680">
        <w:rPr>
          <w:rStyle w:val="StyleUnderline"/>
          <w:rFonts w:asciiTheme="minorHAnsi" w:hAnsiTheme="minorHAnsi" w:cstheme="minorHAnsi"/>
        </w:rPr>
        <w:t xml:space="preserve"> happens around her and </w:t>
      </w:r>
      <w:r w:rsidRPr="007E7680">
        <w:rPr>
          <w:rStyle w:val="StyleUnderline"/>
          <w:rFonts w:asciiTheme="minorHAnsi" w:hAnsiTheme="minorHAnsi" w:cstheme="minorHAnsi"/>
          <w:highlight w:val="green"/>
        </w:rPr>
        <w:t xml:space="preserve">decides who and </w:t>
      </w:r>
      <w:r w:rsidRPr="007E7680">
        <w:rPr>
          <w:rStyle w:val="StyleUnderline"/>
          <w:rFonts w:asciiTheme="minorHAnsi" w:hAnsiTheme="minorHAnsi" w:cstheme="minorHAnsi"/>
          <w:b/>
          <w:bCs/>
          <w:highlight w:val="green"/>
        </w:rPr>
        <w:t>how she can be</w:t>
      </w:r>
      <w:r w:rsidRPr="007E7680">
        <w:rPr>
          <w:rFonts w:asciiTheme="minorHAnsi" w:hAnsiTheme="minorHAnsi" w:cstheme="minorHAnsi"/>
          <w:sz w:val="16"/>
        </w:rPr>
        <w:t xml:space="preserve">; this is a woman in waiting, passive and silent. But </w:t>
      </w:r>
      <w:r w:rsidRPr="007E7680">
        <w:rPr>
          <w:rStyle w:val="StyleUnderline"/>
          <w:rFonts w:asciiTheme="minorHAnsi" w:hAnsiTheme="minorHAnsi" w:cstheme="minorHAnsi"/>
        </w:rPr>
        <w:t xml:space="preserve">Bonner reforms this notion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first in claiming it as a woman’s particular condition and agency</w:t>
      </w:r>
      <w:r w:rsidRPr="007E7680">
        <w:rPr>
          <w:rFonts w:asciiTheme="minorHAnsi" w:hAnsiTheme="minorHAnsi" w:cstheme="minorHAnsi"/>
          <w:sz w:val="16"/>
        </w:rPr>
        <w:t xml:space="preserve"> (“So—being a woman— you can wait”), </w:t>
      </w:r>
      <w:r w:rsidRPr="007E7680">
        <w:rPr>
          <w:rStyle w:val="StyleUnderline"/>
          <w:rFonts w:asciiTheme="minorHAnsi" w:hAnsiTheme="minorHAnsi" w:cstheme="minorHAnsi"/>
        </w:rPr>
        <w:t xml:space="preserve">and then by arguing that </w:t>
      </w:r>
      <w:r w:rsidRPr="007E7680">
        <w:rPr>
          <w:rStyle w:val="StyleUnderline"/>
          <w:rFonts w:asciiTheme="minorHAnsi" w:hAnsiTheme="minorHAnsi" w:cstheme="minorHAnsi"/>
          <w:highlight w:val="green"/>
        </w:rPr>
        <w:t xml:space="preserve">waiting is a location of </w:t>
      </w:r>
      <w:r w:rsidRPr="007E7680">
        <w:rPr>
          <w:rStyle w:val="StyleUnderline"/>
          <w:rFonts w:asciiTheme="minorHAnsi" w:hAnsiTheme="minorHAnsi" w:cstheme="minorHAnsi"/>
          <w:b/>
          <w:bCs/>
          <w:highlight w:val="green"/>
        </w:rPr>
        <w:t>intelligence and insight</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second argument is achieved by the suggestion that the black woman “waits” like Buddha, refusing to waste “strength” learning the boundaries of a discourse of white patriarchy or black cultural nationalism. She has, instead, an insight older and deeper and wilder than both. </w:t>
      </w:r>
      <w:r w:rsidRPr="007E7680">
        <w:rPr>
          <w:rStyle w:val="StyleUnderline"/>
          <w:rFonts w:asciiTheme="minorHAnsi" w:hAnsiTheme="minorHAnsi" w:cstheme="minorHAnsi"/>
          <w:highlight w:val="green"/>
        </w:rPr>
        <w:t xml:space="preserve">To the casual eye, this woman’s waiting appears as if it has no motion and no intellect, but </w:t>
      </w:r>
      <w:r w:rsidRPr="007E7680">
        <w:rPr>
          <w:rStyle w:val="StyleUnderline"/>
          <w:rFonts w:asciiTheme="minorHAnsi" w:hAnsiTheme="minorHAnsi" w:cstheme="minorHAnsi"/>
          <w:b/>
          <w:bCs/>
          <w:highlight w:val="green"/>
        </w:rPr>
        <w:t>she knows differently.</w:t>
      </w:r>
      <w:r w:rsidRPr="007E7680">
        <w:rPr>
          <w:rStyle w:val="StyleUnderline"/>
          <w:rFonts w:asciiTheme="minorHAnsi" w:hAnsiTheme="minorHAnsi" w:cstheme="minorHAnsi"/>
          <w:highlight w:val="green"/>
        </w:rPr>
        <w:t xml:space="preserve"> She</w:t>
      </w:r>
      <w:r w:rsidRPr="007E7680">
        <w:rPr>
          <w:rStyle w:val="StyleUnderline"/>
          <w:rFonts w:asciiTheme="minorHAnsi" w:hAnsiTheme="minorHAnsi" w:cstheme="minorHAnsi"/>
        </w:rPr>
        <w:t xml:space="preserve">, this woman who is also black, </w:t>
      </w:r>
      <w:r w:rsidRPr="007E7680">
        <w:rPr>
          <w:rStyle w:val="StyleUnderline"/>
          <w:rFonts w:asciiTheme="minorHAnsi" w:hAnsiTheme="minorHAnsi" w:cstheme="minorHAnsi"/>
          <w:highlight w:val="green"/>
        </w:rPr>
        <w:t xml:space="preserve">waits like Buddha; she is not merely oppressed from the outside but is also </w:t>
      </w:r>
      <w:r w:rsidRPr="007E7680">
        <w:rPr>
          <w:rStyle w:val="StyleUnderline"/>
          <w:rFonts w:asciiTheme="minorHAnsi" w:hAnsiTheme="minorHAnsi" w:cstheme="minorHAnsi"/>
          <w:b/>
          <w:bCs/>
          <w:highlight w:val="green"/>
        </w:rPr>
        <w:t>humble and knowing from</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the indescribable within</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19 In choosing Buddha as a category of self, Bonner affiliates her essay’s subject with an icon of thoughtfulness, a man whose quiet changed the world as we know it. She furthers her argument about the limits of categories through this cross-racial and cross-gender identification without disavowing identity completely (Buddha is “brown like I am” and is re-signed as female). The referentiality of the narrator here is the only time that first-person is used in the essay, and it stands as an exuberant proclamation of the interiority of the subject. She, the narrator, has given up publicness and its troubles and has become, like Buddha, a human, almost like matter. </w:t>
      </w:r>
      <w:r w:rsidRPr="007E7680">
        <w:rPr>
          <w:rStyle w:val="StyleUnderline"/>
          <w:rFonts w:asciiTheme="minorHAnsi" w:hAnsiTheme="minorHAnsi" w:cstheme="minorHAnsi"/>
          <w:highlight w:val="green"/>
        </w:rPr>
        <w:t xml:space="preserve">She is a world within herself and is ready to </w:t>
      </w:r>
      <w:r w:rsidRPr="007E7680">
        <w:rPr>
          <w:rStyle w:val="StyleUnderline"/>
          <w:rFonts w:asciiTheme="minorHAnsi" w:hAnsiTheme="minorHAnsi" w:cstheme="minorHAnsi"/>
          <w:b/>
          <w:bCs/>
          <w:highlight w:val="green"/>
        </w:rPr>
        <w:t>embrace the massive freedom that is her right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She is waiting.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characterization of </w:t>
      </w:r>
      <w:r w:rsidRPr="007E7680">
        <w:rPr>
          <w:rStyle w:val="StyleUnderline"/>
          <w:rFonts w:asciiTheme="minorHAnsi" w:hAnsiTheme="minorHAnsi" w:cstheme="minorHAnsi"/>
          <w:highlight w:val="green"/>
        </w:rPr>
        <w:t xml:space="preserve">waiting as a </w:t>
      </w:r>
      <w:r w:rsidRPr="007E7680">
        <w:rPr>
          <w:rStyle w:val="StyleUnderline"/>
          <w:rFonts w:asciiTheme="minorHAnsi" w:hAnsiTheme="minorHAnsi" w:cstheme="minorHAnsi"/>
          <w:b/>
          <w:bCs/>
          <w:highlight w:val="green"/>
        </w:rPr>
        <w:t>quiet expressiveness</w:t>
      </w:r>
      <w:r w:rsidRPr="007E7680">
        <w:rPr>
          <w:rStyle w:val="StyleUnderline"/>
          <w:rFonts w:asciiTheme="minorHAnsi" w:hAnsiTheme="minorHAnsi" w:cstheme="minorHAnsi"/>
          <w:highlight w:val="green"/>
        </w:rPr>
        <w:t xml:space="preserve"> is a rejection of publicness</w:t>
      </w:r>
      <w:r w:rsidRPr="007E7680">
        <w:rPr>
          <w:rStyle w:val="StyleUnderline"/>
          <w:rFonts w:asciiTheme="minorHAnsi" w:hAnsiTheme="minorHAnsi" w:cstheme="minorHAnsi"/>
        </w:rPr>
        <w:t xml:space="preserve">, a decided step away from the tone and topic and advice that one might expect of an essay on being </w:t>
      </w:r>
      <w:r w:rsidRPr="007E7680">
        <w:rPr>
          <w:rStyle w:val="StyleUnderline"/>
          <w:rFonts w:asciiTheme="minorHAnsi" w:hAnsiTheme="minorHAnsi" w:cstheme="minorHAnsi"/>
          <w:b/>
          <w:bCs/>
        </w:rPr>
        <w:t>young</w:t>
      </w:r>
      <w:r w:rsidRPr="007E7680">
        <w:rPr>
          <w:rStyle w:val="StyleUnderline"/>
          <w:rFonts w:asciiTheme="minorHAnsi" w:hAnsiTheme="minorHAnsi" w:cstheme="minorHAnsi"/>
        </w:rPr>
        <w:t>, a woman and colored.</w:t>
      </w:r>
      <w:r w:rsidRPr="007E7680">
        <w:rPr>
          <w:rFonts w:asciiTheme="minorHAnsi" w:hAnsiTheme="minorHAnsi" w:cstheme="minorHAnsi"/>
          <w:sz w:val="16"/>
        </w:rPr>
        <w:t xml:space="preserve">20 </w:t>
      </w:r>
      <w:r w:rsidRPr="007E7680">
        <w:rPr>
          <w:rStyle w:val="StyleUnderline"/>
          <w:rFonts w:asciiTheme="minorHAnsi" w:hAnsiTheme="minorHAnsi" w:cstheme="minorHAnsi"/>
          <w:highlight w:val="green"/>
        </w:rPr>
        <w:t xml:space="preserve">Bonner doesn’t offer a </w:t>
      </w:r>
      <w:r w:rsidRPr="007E7680">
        <w:rPr>
          <w:rStyle w:val="StyleUnderline"/>
          <w:rFonts w:asciiTheme="minorHAnsi" w:hAnsiTheme="minorHAnsi" w:cstheme="minorHAnsi"/>
          <w:b/>
          <w:bCs/>
          <w:highlight w:val="green"/>
        </w:rPr>
        <w:t>public call to arms</w:t>
      </w:r>
      <w:r w:rsidRPr="007E7680">
        <w:rPr>
          <w:rStyle w:val="StyleUnderline"/>
          <w:rFonts w:asciiTheme="minorHAnsi" w:hAnsiTheme="minorHAnsi" w:cstheme="minorHAnsi"/>
          <w:highlight w:val="green"/>
        </w:rPr>
        <w:t xml:space="preserve"> or</w:t>
      </w:r>
      <w:r w:rsidRPr="007E7680">
        <w:rPr>
          <w:rStyle w:val="StyleUnderline"/>
          <w:rFonts w:asciiTheme="minorHAnsi" w:hAnsiTheme="minorHAnsi" w:cstheme="minorHAnsi"/>
        </w:rPr>
        <w:t xml:space="preserve"> a private </w:t>
      </w:r>
      <w:r w:rsidRPr="007E7680">
        <w:rPr>
          <w:rStyle w:val="StyleUnderline"/>
          <w:rFonts w:asciiTheme="minorHAnsi" w:hAnsiTheme="minorHAnsi" w:cstheme="minorHAnsi"/>
          <w:b/>
          <w:bCs/>
          <w:highlight w:val="green"/>
        </w:rPr>
        <w:t>rant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she doesn’t present her protagonist as </w:t>
      </w:r>
      <w:r w:rsidRPr="007E7680">
        <w:rPr>
          <w:rStyle w:val="StyleUnderline"/>
          <w:rFonts w:asciiTheme="minorHAnsi" w:hAnsiTheme="minorHAnsi" w:cstheme="minorHAnsi"/>
          <w:b/>
          <w:bCs/>
        </w:rPr>
        <w:t>bothered</w:t>
      </w:r>
      <w:r w:rsidRPr="007E7680">
        <w:rPr>
          <w:rStyle w:val="StyleUnderline"/>
          <w:rFonts w:asciiTheme="minorHAnsi" w:hAnsiTheme="minorHAnsi" w:cstheme="minorHAnsi"/>
        </w:rPr>
        <w:t xml:space="preserve"> and bothersome. </w:t>
      </w:r>
      <w:r w:rsidRPr="007E7680">
        <w:rPr>
          <w:rStyle w:val="StyleUnderline"/>
          <w:rFonts w:asciiTheme="minorHAnsi" w:hAnsiTheme="minorHAnsi" w:cstheme="minorHAnsi"/>
          <w:highlight w:val="green"/>
        </w:rPr>
        <w:t xml:space="preserve">Instead, her subject is </w:t>
      </w:r>
      <w:r w:rsidRPr="007E7680">
        <w:rPr>
          <w:rStyle w:val="StyleUnderline"/>
          <w:rFonts w:asciiTheme="minorHAnsi" w:hAnsiTheme="minorHAnsi" w:cstheme="minorHAnsi"/>
          <w:b/>
          <w:bCs/>
          <w:highlight w:val="green"/>
        </w:rPr>
        <w:t>free</w:t>
      </w:r>
      <w:r w:rsidRPr="007E7680">
        <w:rPr>
          <w:rStyle w:val="StyleUnderline"/>
          <w:rFonts w:asciiTheme="minorHAnsi" w:hAnsiTheme="minorHAnsi" w:cstheme="minorHAnsi"/>
        </w:rPr>
        <w:t>, or wants to be, and her freedom informs the narrative choices of her poetic and wandering essay.</w:t>
      </w:r>
      <w:r w:rsidRPr="007E7680">
        <w:rPr>
          <w:rFonts w:asciiTheme="minorHAnsi" w:hAnsiTheme="minorHAnsi" w:cstheme="minorHAnsi"/>
          <w:sz w:val="16"/>
        </w:rPr>
        <w:t xml:space="preserve"> The terms Bonner uses to describe her fictional protagonist—“still” and “motionless on the outside”—echo the quality of Smith and Carlos on that podium in 1968. In this similarity, all three are subjects of quiet. </w:t>
      </w:r>
      <w:r w:rsidRPr="007E7680">
        <w:rPr>
          <w:rStyle w:val="StyleUnderline"/>
          <w:rFonts w:asciiTheme="minorHAnsi" w:hAnsiTheme="minorHAnsi" w:cstheme="minorHAnsi"/>
        </w:rPr>
        <w:t xml:space="preserve">They remind us that </w:t>
      </w:r>
      <w:r w:rsidRPr="007E7680">
        <w:rPr>
          <w:rStyle w:val="StyleUnderline"/>
          <w:rFonts w:asciiTheme="minorHAnsi" w:hAnsiTheme="minorHAnsi" w:cstheme="minorHAnsi"/>
          <w:highlight w:val="green"/>
        </w:rPr>
        <w:t xml:space="preserve">we should be suspicious of the singular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of public expressiveness</w:t>
      </w:r>
      <w:r w:rsidRPr="007E7680">
        <w:rPr>
          <w:rStyle w:val="StyleUnderline"/>
          <w:rFonts w:asciiTheme="minorHAnsi" w:hAnsiTheme="minorHAnsi" w:cstheme="minorHAnsi"/>
          <w:highlight w:val="green"/>
        </w:rPr>
        <w:t xml:space="preserve"> as the black aesthetic</w:t>
      </w:r>
      <w:r w:rsidRPr="007E7680">
        <w:rPr>
          <w:rFonts w:asciiTheme="minorHAnsi" w:hAnsiTheme="minorHAnsi" w:cstheme="minorHAnsi"/>
          <w:sz w:val="16"/>
        </w:rPr>
        <w:t>, of the easy conclusions that such dominance makes possible. This dominance is an inheritance from the flawed assumption that publicness is essential to and definitive of freedom</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highlight w:val="green"/>
        </w:rPr>
        <w:t>In truth, publicness is</w:t>
      </w:r>
      <w:r w:rsidRPr="007E7680">
        <w:rPr>
          <w:rStyle w:val="StyleUnderline"/>
          <w:rFonts w:asciiTheme="minorHAnsi" w:hAnsiTheme="minorHAnsi" w:cstheme="minorHAnsi"/>
        </w:rPr>
        <w:t xml:space="preserve">, for black folks, at least </w:t>
      </w:r>
      <w:r w:rsidRPr="007E7680">
        <w:rPr>
          <w:rStyle w:val="StyleUnderline"/>
          <w:rFonts w:asciiTheme="minorHAnsi" w:hAnsiTheme="minorHAnsi" w:cstheme="minorHAnsi"/>
          <w:highlight w:val="green"/>
        </w:rPr>
        <w:t xml:space="preserve">as much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as it is useful</w:t>
      </w:r>
      <w:r w:rsidRPr="007E7680">
        <w:rPr>
          <w:rStyle w:val="StyleUnderline"/>
          <w:rFonts w:asciiTheme="minorHAnsi" w:hAnsiTheme="minorHAnsi" w:cstheme="minorHAnsi"/>
        </w:rPr>
        <w:t xml:space="preserve">, and what is surrendered in the wake of a fixation on </w:t>
      </w:r>
      <w:r w:rsidRPr="007E7680">
        <w:rPr>
          <w:rStyle w:val="StyleUnderline"/>
          <w:rFonts w:asciiTheme="minorHAnsi" w:hAnsiTheme="minorHAnsi" w:cstheme="minorHAnsi"/>
        </w:rPr>
        <w:lastRenderedPageBreak/>
        <w:t xml:space="preserve">publicness is the meaningfulness of interiority as a </w:t>
      </w:r>
      <w:r w:rsidRPr="007E7680">
        <w:rPr>
          <w:rStyle w:val="StyleUnderline"/>
          <w:rFonts w:asciiTheme="minorHAnsi" w:hAnsiTheme="minorHAnsi" w:cstheme="minorHAnsi"/>
          <w:b/>
          <w:bCs/>
        </w:rPr>
        <w:t>textuality of selfhood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Exploring the connection between</w:t>
      </w:r>
      <w:r w:rsidRPr="007E7680">
        <w:rPr>
          <w:rStyle w:val="StyleUnderline"/>
          <w:rFonts w:asciiTheme="minorHAnsi" w:hAnsiTheme="minorHAnsi" w:cstheme="minorHAnsi"/>
        </w:rPr>
        <w:t xml:space="preserve"> the discourse of </w:t>
      </w:r>
      <w:r w:rsidRPr="007E7680">
        <w:rPr>
          <w:rStyle w:val="StyleUnderline"/>
          <w:rFonts w:asciiTheme="minorHAnsi" w:hAnsiTheme="minorHAnsi" w:cstheme="minorHAnsi"/>
          <w:highlight w:val="green"/>
        </w:rPr>
        <w:t>resistance and</w:t>
      </w:r>
      <w:r w:rsidRPr="007E7680">
        <w:rPr>
          <w:rStyle w:val="StyleUnderline"/>
          <w:rFonts w:asciiTheme="minorHAnsi" w:hAnsiTheme="minorHAnsi" w:cstheme="minorHAnsi"/>
        </w:rPr>
        <w:t xml:space="preserve"> the notion of </w:t>
      </w:r>
      <w:r w:rsidRPr="007E7680">
        <w:rPr>
          <w:rStyle w:val="StyleUnderline"/>
          <w:rFonts w:asciiTheme="minorHAnsi" w:hAnsiTheme="minorHAnsi" w:cstheme="minorHAnsi"/>
          <w:highlight w:val="green"/>
        </w:rPr>
        <w:t>publicness is important to understanding how</w:t>
      </w:r>
      <w:r w:rsidRPr="007E7680">
        <w:rPr>
          <w:rStyle w:val="StyleUnderline"/>
          <w:rFonts w:asciiTheme="minorHAnsi" w:hAnsiTheme="minorHAnsi" w:cstheme="minorHAnsi"/>
        </w:rPr>
        <w:t xml:space="preserve"> it is that </w:t>
      </w:r>
      <w:r w:rsidRPr="007E7680">
        <w:rPr>
          <w:rStyle w:val="StyleUnderline"/>
          <w:rFonts w:asciiTheme="minorHAnsi" w:hAnsiTheme="minorHAnsi" w:cstheme="minorHAnsi"/>
          <w:b/>
          <w:bCs/>
          <w:highlight w:val="green"/>
        </w:rPr>
        <w:t>resistance manifests</w:t>
      </w:r>
      <w:r w:rsidRPr="007E7680">
        <w:rPr>
          <w:rFonts w:asciiTheme="minorHAnsi" w:hAnsiTheme="minorHAnsi" w:cstheme="minorHAnsi"/>
          <w:sz w:val="16"/>
        </w:rPr>
        <w:t xml:space="preserve"> as both the (sole?) subject and intent of black aesthetics. None of this is intended to dismiss the importance of resistance in black culture. The point is more simply that resistance alone is not (or is no longer) a sufficient frame for understanding black culture. Black culture, and the lives it represents, is richer, fuller, more complicated than a discourse of resistance can paint.21 </w:t>
      </w:r>
      <w:r w:rsidRPr="007E7680">
        <w:rPr>
          <w:rStyle w:val="StyleUnderline"/>
          <w:rFonts w:asciiTheme="minorHAnsi" w:hAnsiTheme="minorHAnsi" w:cstheme="minorHAnsi"/>
        </w:rPr>
        <w:t xml:space="preserve">Hence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this thing that is sublime—</w:t>
      </w:r>
      <w:r w:rsidRPr="007E7680">
        <w:rPr>
          <w:rStyle w:val="StyleUnderline"/>
          <w:rFonts w:asciiTheme="minorHAnsi" w:hAnsiTheme="minorHAnsi" w:cstheme="minorHAnsi"/>
          <w:b/>
          <w:bCs/>
        </w:rPr>
        <w:t>inexpressible, thunderous</w:t>
      </w:r>
      <w:r w:rsidRPr="007E7680">
        <w:rPr>
          <w:rStyle w:val="StyleUnderline"/>
          <w:rFonts w:asciiTheme="minorHAnsi" w:hAnsiTheme="minorHAnsi" w:cstheme="minorHAnsi"/>
        </w:rPr>
        <w:t xml:space="preserve">, full of awe. In humanity, quiet is inevitable and essential—it </w:t>
      </w:r>
      <w:r w:rsidRPr="007E7680">
        <w:rPr>
          <w:rStyle w:val="StyleUnderline"/>
          <w:rFonts w:asciiTheme="minorHAnsi" w:hAnsiTheme="minorHAnsi" w:cstheme="minorHAnsi"/>
          <w:highlight w:val="green"/>
        </w:rPr>
        <w:t xml:space="preserve">is our </w:t>
      </w:r>
      <w:r w:rsidRPr="007E7680">
        <w:rPr>
          <w:rStyle w:val="StyleUnderline"/>
          <w:rFonts w:asciiTheme="minorHAnsi" w:hAnsiTheme="minorHAnsi" w:cstheme="minorHAnsi"/>
          <w:b/>
          <w:bCs/>
          <w:highlight w:val="green"/>
        </w:rPr>
        <w:t>dignity</w:t>
      </w:r>
      <w:r w:rsidRPr="007E7680">
        <w:rPr>
          <w:rFonts w:asciiTheme="minorHAnsi" w:hAnsiTheme="minorHAnsi" w:cstheme="minorHAnsi"/>
          <w:sz w:val="16"/>
        </w:rPr>
        <w:t xml:space="preserve">. It is represented by our interior, that “place in us below our hip personality that is connected to our breath, our words, and our death” (Goldberg 28). In its magnificence, it is an invitation to consider cultural identity from somewhere other than the conceptual places that we have come to accept as definitive of black culture—not the “hip personality” exposed to and performed for the world, but the interior charisma, the reservoir of human complexity that is deep inside. </w:t>
      </w:r>
      <w:r w:rsidRPr="007E7680">
        <w:rPr>
          <w:rStyle w:val="StyleUnderline"/>
          <w:rFonts w:asciiTheme="minorHAnsi" w:hAnsiTheme="minorHAnsi" w:cstheme="minorHAnsi"/>
          <w:highlight w:val="green"/>
        </w:rPr>
        <w:t>Quiet compels us to “explore the beauty of</w:t>
      </w:r>
      <w:r w:rsidRPr="007E7680">
        <w:rPr>
          <w:rStyle w:val="StyleUnderline"/>
          <w:rFonts w:asciiTheme="minorHAnsi" w:hAnsiTheme="minorHAnsi" w:cstheme="minorHAnsi"/>
        </w:rPr>
        <w:t xml:space="preserve"> the quality of </w:t>
      </w:r>
      <w:r w:rsidRPr="007E7680">
        <w:rPr>
          <w:rStyle w:val="StyleUnderline"/>
          <w:rFonts w:asciiTheme="minorHAnsi" w:hAnsiTheme="minorHAnsi" w:cstheme="minorHAnsi"/>
          <w:highlight w:val="green"/>
        </w:rPr>
        <w:t xml:space="preserve">being human,” not only our “lives weighed down by the </w:t>
      </w:r>
      <w:r w:rsidRPr="007E7680">
        <w:rPr>
          <w:rStyle w:val="StyleUnderline"/>
          <w:rFonts w:asciiTheme="minorHAnsi" w:hAnsiTheme="minorHAnsi" w:cstheme="minorHAnsi"/>
          <w:b/>
          <w:bCs/>
          <w:highlight w:val="green"/>
        </w:rPr>
        <w:t>suppositions of identity</w:t>
      </w:r>
      <w:r w:rsidRPr="007E7680">
        <w:rPr>
          <w:rStyle w:val="StyleUnderline"/>
          <w:rFonts w:asciiTheme="minorHAnsi" w:hAnsiTheme="minorHAnsi" w:cstheme="minorHAnsi"/>
          <w:highlight w:val="green"/>
        </w:rPr>
        <w:t>,” and in doing so, honors</w:t>
      </w:r>
      <w:r w:rsidRPr="007E7680">
        <w:rPr>
          <w:rStyle w:val="StyleUnderline"/>
          <w:rFonts w:asciiTheme="minorHAnsi" w:hAnsiTheme="minorHAnsi" w:cstheme="minorHAnsi"/>
        </w:rPr>
        <w:t xml:space="preserve"> the contemplative quality that is also characteristic of </w:t>
      </w:r>
      <w:r w:rsidRPr="007E7680">
        <w:rPr>
          <w:rStyle w:val="StyleUnderline"/>
          <w:rFonts w:asciiTheme="minorHAnsi" w:hAnsiTheme="minorHAnsi" w:cstheme="minorHAnsi"/>
          <w:b/>
          <w:bCs/>
          <w:highlight w:val="green"/>
        </w:rPr>
        <w:t>black culture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22 </w:t>
      </w:r>
      <w:r w:rsidRPr="007E7680">
        <w:rPr>
          <w:rStyle w:val="StyleUnderline"/>
          <w:rFonts w:asciiTheme="minorHAnsi" w:hAnsiTheme="minorHAnsi" w:cstheme="minorHAnsi"/>
          <w:highlight w:val="green"/>
        </w:rPr>
        <w:t>It is this</w:t>
      </w:r>
      <w:r w:rsidRPr="007E7680">
        <w:rPr>
          <w:rStyle w:val="StyleUnderline"/>
          <w:rFonts w:asciiTheme="minorHAnsi" w:hAnsiTheme="minorHAnsi" w:cstheme="minorHAnsi"/>
        </w:rPr>
        <w:t xml:space="preserve"> exploration, this </w:t>
      </w:r>
      <w:r w:rsidRPr="007E7680">
        <w:rPr>
          <w:rStyle w:val="StyleUnderline"/>
          <w:rFonts w:asciiTheme="minorHAnsi" w:hAnsiTheme="minorHAnsi" w:cstheme="minorHAnsi"/>
          <w:highlight w:val="green"/>
        </w:rPr>
        <w:t xml:space="preserve">reach toward the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rPr>
        <w:t xml:space="preserve">, that an aesthetic of </w:t>
      </w:r>
      <w:r w:rsidRPr="007E7680">
        <w:rPr>
          <w:rStyle w:val="StyleUnderline"/>
          <w:rFonts w:asciiTheme="minorHAnsi" w:hAnsiTheme="minorHAnsi" w:cstheme="minorHAnsi"/>
          <w:highlight w:val="green"/>
        </w:rPr>
        <w:t>quiet makes possible.</w:t>
      </w:r>
      <w:r w:rsidRPr="007E7680">
        <w:rPr>
          <w:rStyle w:val="StyleUnderline"/>
          <w:rFonts w:asciiTheme="minorHAnsi" w:hAnsiTheme="minorHAnsi" w:cstheme="minorHAnsi"/>
        </w:rPr>
        <w:t xml:space="preserve"> It is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highlight w:val="green"/>
        </w:rPr>
        <w:t xml:space="preserve">is the path to </w:t>
      </w:r>
      <w:r w:rsidRPr="007E7680">
        <w:rPr>
          <w:rStyle w:val="StyleUnderline"/>
          <w:rFonts w:asciiTheme="minorHAnsi" w:hAnsiTheme="minorHAnsi" w:cstheme="minorHAnsi"/>
        </w:rPr>
        <w:t xml:space="preserve">a sweet </w:t>
      </w:r>
      <w:r w:rsidRPr="007E7680">
        <w:rPr>
          <w:rStyle w:val="StyleUnderline"/>
          <w:rFonts w:asciiTheme="minorHAnsi" w:hAnsiTheme="minorHAnsi" w:cstheme="minorHAnsi"/>
          <w:highlight w:val="green"/>
        </w:rPr>
        <w:t xml:space="preserve">freedom: a black expressiveness without publicness as its </w:t>
      </w:r>
      <w:r w:rsidRPr="007E7680">
        <w:rPr>
          <w:rStyle w:val="StyleUnderline"/>
          <w:rFonts w:asciiTheme="minorHAnsi" w:hAnsiTheme="minorHAnsi" w:cstheme="minorHAnsi"/>
          <w:b/>
          <w:bCs/>
          <w:highlight w:val="green"/>
        </w:rPr>
        <w:t>forebear</w:t>
      </w:r>
      <w:r w:rsidRPr="007E7680">
        <w:rPr>
          <w:rStyle w:val="StyleUnderline"/>
          <w:rFonts w:asciiTheme="minorHAnsi" w:hAnsiTheme="minorHAnsi" w:cstheme="minorHAnsi"/>
          <w:highlight w:val="green"/>
        </w:rPr>
        <w:t xml:space="preserve">, a black subject in the </w:t>
      </w:r>
      <w:r w:rsidRPr="007E7680">
        <w:rPr>
          <w:rStyle w:val="StyleUnderline"/>
          <w:rFonts w:asciiTheme="minorHAnsi" w:hAnsiTheme="minorHAnsi" w:cstheme="minorHAnsi"/>
          <w:b/>
          <w:bCs/>
          <w:highlight w:val="green"/>
        </w:rPr>
        <w:t>undisputed dignity</w:t>
      </w:r>
      <w:r w:rsidRPr="007E7680">
        <w:rPr>
          <w:rStyle w:val="StyleUnderline"/>
          <w:rFonts w:asciiTheme="minorHAnsi" w:hAnsiTheme="minorHAnsi" w:cstheme="minorHAnsi"/>
          <w:highlight w:val="green"/>
        </w:rPr>
        <w:t xml:space="preserve"> of its humanity.</w:t>
      </w:r>
      <w:r w:rsidRPr="007E7680">
        <w:rPr>
          <w:rFonts w:asciiTheme="minorHAnsi" w:hAnsiTheme="minorHAnsi" w:cstheme="minorHAnsi"/>
          <w:sz w:val="16"/>
        </w:rPr>
        <w:t>23</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UQ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In a world where there is an inherent unconscious equivalence between resistance and Blackness, the Negro becomes the structuring metaphor of America. This is the politics of representation, where Blackness is always supposed to tell us about race, violence, or hopefulness.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Blackness here 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hyper-awareness</w:t>
      </w:r>
      <w:r w:rsidRPr="007E7680">
        <w:rPr>
          <w:rStyle w:val="StyleUnderline"/>
          <w:rFonts w:asciiTheme="minorHAnsi" w:hAnsiTheme="minorHAnsi" w:cstheme="minorHAnsi"/>
        </w:rPr>
        <w:t xml:space="preserve"> of a reader whose presence-whether critical or sympathetic-shapes what is expressed. </w:t>
      </w:r>
      <w:r w:rsidRPr="007E7680">
        <w:rPr>
          <w:rStyle w:val="StyleUnderline"/>
          <w:rFonts w:asciiTheme="minorHAnsi" w:hAnsiTheme="minorHAnsi" w:cstheme="minorHAnsi"/>
          <w:highlight w:val="green"/>
        </w:rPr>
        <w:t>Such</w:t>
      </w:r>
      <w:r w:rsidRPr="007E7680">
        <w:rPr>
          <w:rStyle w:val="StyleUnderline"/>
          <w:rFonts w:asciiTheme="minorHAnsi" w:hAnsiTheme="minorHAnsi" w:cstheme="minorHAnsi"/>
        </w:rPr>
        <w:t xml:space="preserve"> self-</w:t>
      </w:r>
      <w:r w:rsidRPr="007E7680">
        <w:rPr>
          <w:rStyle w:val="StyleUnderline"/>
          <w:rFonts w:asciiTheme="minorHAnsi" w:hAnsiTheme="minorHAnsi" w:cstheme="minorHAnsi"/>
          <w:highlight w:val="green"/>
        </w:rPr>
        <w:t>consciousness is an example of</w:t>
      </w:r>
      <w:r w:rsidRPr="007E7680">
        <w:rPr>
          <w:rStyle w:val="StyleUnderline"/>
          <w:rFonts w:asciiTheme="minorHAnsi" w:hAnsiTheme="minorHAnsi" w:cstheme="minorHAnsi"/>
        </w:rPr>
        <w:t xml:space="preserve"> the concept of doubleness that has become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preeminent trope</w:t>
      </w:r>
      <w:r w:rsidRPr="007E7680">
        <w:rPr>
          <w:rStyle w:val="StyleUnderline"/>
          <w:rFonts w:asciiTheme="minorHAnsi" w:hAnsiTheme="minorHAnsi" w:cstheme="minorHAnsi"/>
          <w:highlight w:val="green"/>
        </w:rPr>
        <w:t xml:space="preserve"> of black cultural studies.</w:t>
      </w:r>
      <w:r w:rsidRPr="007E7680">
        <w:rPr>
          <w:rStyle w:val="StyleUnderline"/>
          <w:rFonts w:asciiTheme="minorHAnsi" w:hAnsiTheme="minorHAnsi" w:cstheme="minorHAnsi"/>
        </w:rPr>
        <w:t xml:space="preserve"> The result is the black culture is celebrated for the exemplary ways it employs </w:t>
      </w:r>
      <w:r w:rsidRPr="007E7680">
        <w:rPr>
          <w:rStyle w:val="StyleUnderline"/>
          <w:rFonts w:asciiTheme="minorHAnsi" w:hAnsiTheme="minorHAnsi" w:cstheme="minorHAnsi"/>
          <w:b/>
          <w:bCs/>
        </w:rPr>
        <w:t>doubleness</w:t>
      </w:r>
      <w:r w:rsidRPr="007E7680">
        <w:rPr>
          <w:rStyle w:val="StyleUnderline"/>
          <w:rFonts w:asciiTheme="minorHAnsi" w:hAnsiTheme="minorHAnsi" w:cstheme="minorHAnsi"/>
        </w:rPr>
        <w:t xml:space="preserve"> as well as for its capacity to manipulate social opinion and challenge </w:t>
      </w:r>
      <w:r w:rsidRPr="007E7680">
        <w:rPr>
          <w:rStyle w:val="StyleUnderline"/>
          <w:rFonts w:asciiTheme="minorHAnsi" w:hAnsiTheme="minorHAnsi" w:cstheme="minorHAnsi"/>
          <w:b/>
          <w:bCs/>
        </w:rPr>
        <w:t>racism</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This is the politics of </w:t>
      </w:r>
      <w:r w:rsidRPr="007E7680">
        <w:rPr>
          <w:rStyle w:val="StyleUnderline"/>
          <w:rFonts w:asciiTheme="minorHAnsi" w:hAnsiTheme="minorHAnsi" w:cstheme="minorHAnsi"/>
          <w:b/>
          <w:bCs/>
          <w:highlight w:val="green"/>
        </w:rPr>
        <w:t>representation</w:t>
      </w:r>
      <w:r w:rsidRPr="007E7680">
        <w:rPr>
          <w:rStyle w:val="StyleUnderline"/>
          <w:rFonts w:asciiTheme="minorHAnsi" w:hAnsiTheme="minorHAnsi" w:cstheme="minorHAnsi"/>
          <w:highlight w:val="green"/>
        </w:rPr>
        <w:t xml:space="preserve">, where black subjectivity exists for its social and political </w:t>
      </w:r>
      <w:r w:rsidRPr="007E7680">
        <w:rPr>
          <w:rStyle w:val="StyleUnderline"/>
          <w:rFonts w:asciiTheme="minorHAnsi" w:hAnsiTheme="minorHAnsi" w:cstheme="minorHAnsi"/>
          <w:b/>
          <w:bCs/>
          <w:highlight w:val="green"/>
        </w:rPr>
        <w:t>meaningfulness</w:t>
      </w:r>
      <w:r w:rsidRPr="007E7680">
        <w:rPr>
          <w:rStyle w:val="StyleUnderline"/>
          <w:rFonts w:asciiTheme="minorHAnsi" w:hAnsiTheme="minorHAnsi" w:cstheme="minorHAnsi"/>
          <w:highlight w:val="green"/>
        </w:rPr>
        <w:t xml:space="preserve">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But it has also been adopted by black</w:t>
      </w:r>
      <w:r w:rsidRPr="007E7680">
        <w:rPr>
          <w:rFonts w:asciiTheme="minorHAnsi" w:hAnsiTheme="minorHAnsi" w:cstheme="minorHAnsi"/>
          <w:sz w:val="16"/>
        </w:rPr>
        <w:t xml:space="preserve"> culture, especially in terms of </w:t>
      </w:r>
      <w:r w:rsidRPr="007E7680">
        <w:rPr>
          <w:rStyle w:val="StyleUnderline"/>
          <w:rFonts w:asciiTheme="minorHAnsi" w:hAnsiTheme="minorHAnsi" w:cstheme="minorHAnsi"/>
        </w:rPr>
        <w:t>nationalism</w:t>
      </w:r>
      <w:r w:rsidRPr="007E7680">
        <w:rPr>
          <w:rFonts w:asciiTheme="minorHAnsi" w:hAnsiTheme="minorHAnsi" w:cstheme="minorHAnsi"/>
          <w:sz w:val="16"/>
        </w:rPr>
        <w:t xml:space="preserve">, but also more generally: </w:t>
      </w:r>
      <w:r w:rsidRPr="007E7680">
        <w:rPr>
          <w:rStyle w:val="StyleUnderline"/>
          <w:rFonts w:asciiTheme="minorHAnsi" w:hAnsiTheme="minorHAnsi" w:cstheme="minorHAnsi"/>
          <w:highlight w:val="green"/>
        </w:rPr>
        <w:t>it</w:t>
      </w:r>
      <w:r w:rsidRPr="007E7680">
        <w:rPr>
          <w:rStyle w:val="StyleUnderline"/>
          <w:rFonts w:asciiTheme="minorHAnsi" w:hAnsiTheme="minorHAnsi" w:cstheme="minorHAnsi"/>
        </w:rPr>
        <w:t xml:space="preserve"> creeps into the </w:t>
      </w:r>
      <w:r w:rsidRPr="007E7680">
        <w:rPr>
          <w:rStyle w:val="StyleUnderline"/>
          <w:rFonts w:asciiTheme="minorHAnsi" w:hAnsiTheme="minorHAnsi" w:cstheme="minorHAnsi"/>
          <w:b/>
          <w:bCs/>
        </w:rPr>
        <w:t>consciousness</w:t>
      </w:r>
      <w:r w:rsidRPr="007E7680">
        <w:rPr>
          <w:rStyle w:val="StyleUnderline"/>
          <w:rFonts w:asciiTheme="minorHAnsi" w:hAnsiTheme="minorHAnsi" w:cstheme="minorHAnsi"/>
        </w:rPr>
        <w:t xml:space="preserve"> of the black subject</w:t>
      </w:r>
      <w:r w:rsidRPr="007E7680">
        <w:rPr>
          <w:rFonts w:asciiTheme="minorHAnsi" w:hAnsiTheme="minorHAnsi" w:cstheme="minorHAnsi"/>
          <w:sz w:val="16"/>
        </w:rPr>
        <w:t xml:space="preserve">, especially the artist, as the imperative to represent. </w:t>
      </w:r>
      <w:r w:rsidRPr="007E7680">
        <w:rPr>
          <w:rStyle w:val="StyleUnderline"/>
          <w:rFonts w:asciiTheme="minorHAnsi" w:hAnsiTheme="minorHAnsi" w:cstheme="minorHAnsi"/>
        </w:rPr>
        <w:t>Such expectation</w:t>
      </w:r>
      <w:r w:rsidRPr="007E7680">
        <w:rPr>
          <w:rFonts w:asciiTheme="minorHAnsi" w:hAnsiTheme="minorHAnsi" w:cstheme="minorHAnsi"/>
          <w:sz w:val="16"/>
        </w:rPr>
        <w:t xml:space="preserve"> is part of the inclination to understand black culture through a lens of resistance, and it practically </w:t>
      </w:r>
      <w:r w:rsidRPr="007E7680">
        <w:rPr>
          <w:rStyle w:val="StyleUnderline"/>
          <w:rFonts w:asciiTheme="minorHAnsi" w:hAnsiTheme="minorHAnsi" w:cstheme="minorHAnsi"/>
          <w:b/>
          <w:bCs/>
          <w:highlight w:val="green"/>
        </w:rPr>
        <w:t>thwarts</w:t>
      </w:r>
      <w:r w:rsidRPr="007E7680">
        <w:rPr>
          <w:rStyle w:val="StyleUnderline"/>
          <w:rFonts w:asciiTheme="minorHAnsi" w:hAnsiTheme="minorHAnsi" w:cstheme="minorHAnsi"/>
          <w:highlight w:val="green"/>
        </w:rPr>
        <w:t xml:space="preserve"> other </w:t>
      </w:r>
      <w:r w:rsidRPr="007E7680">
        <w:rPr>
          <w:rStyle w:val="StyleUnderline"/>
          <w:rFonts w:asciiTheme="minorHAnsi" w:hAnsiTheme="minorHAnsi" w:cstheme="minorHAnsi"/>
        </w:rPr>
        <w:t>ways of reading.</w:t>
      </w:r>
      <w:r w:rsidRPr="007E7680">
        <w:rPr>
          <w:rFonts w:asciiTheme="minorHAnsi" w:hAnsiTheme="minorHAnsi" w:cstheme="minorHAnsi"/>
          <w:sz w:val="16"/>
        </w:rPr>
        <w:t xml:space="preserve"> All of this suggests that the </w:t>
      </w:r>
      <w:r w:rsidRPr="007E7680">
        <w:rPr>
          <w:rStyle w:val="StyleUnderline"/>
          <w:rFonts w:asciiTheme="minorHAnsi" w:hAnsiTheme="minorHAnsi" w:cstheme="minorHAnsi"/>
        </w:rPr>
        <w:t xml:space="preserve">common </w:t>
      </w:r>
      <w:r w:rsidRPr="007E7680">
        <w:rPr>
          <w:rStyle w:val="StyleUnderline"/>
          <w:rFonts w:asciiTheme="minorHAnsi" w:hAnsiTheme="minorHAnsi" w:cstheme="minorHAnsi"/>
          <w:highlight w:val="green"/>
        </w:rPr>
        <w:t>frameworks for thinking about blackness</w:t>
      </w:r>
      <w:r w:rsidRPr="007E7680">
        <w:rPr>
          <w:rStyle w:val="StyleUnderline"/>
          <w:rFonts w:asciiTheme="minorHAnsi" w:hAnsiTheme="minorHAnsi" w:cstheme="minorHAnsi"/>
        </w:rPr>
        <w:t xml:space="preserve"> are </w:t>
      </w:r>
      <w:r w:rsidRPr="007E7680">
        <w:rPr>
          <w:rStyle w:val="StyleUnderline"/>
          <w:rFonts w:asciiTheme="minorHAnsi" w:hAnsiTheme="minorHAnsi" w:cstheme="minorHAnsi"/>
          <w:b/>
          <w:bCs/>
        </w:rPr>
        <w:t>limited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is hard to argue against, since it has been so essential to every black freedom movement. And yet </w:t>
      </w:r>
      <w:r w:rsidRPr="007E7680">
        <w:rPr>
          <w:rStyle w:val="StyleUnderline"/>
          <w:rFonts w:asciiTheme="minorHAnsi" w:hAnsiTheme="minorHAnsi" w:cstheme="minorHAnsi"/>
          <w:highlight w:val="green"/>
        </w:rPr>
        <w:t>resistance</w:t>
      </w:r>
      <w:r w:rsidRPr="007E7680">
        <w:rPr>
          <w:rFonts w:asciiTheme="minorHAnsi" w:hAnsiTheme="minorHAnsi" w:cstheme="minorHAnsi"/>
          <w:sz w:val="16"/>
        </w:rPr>
        <w:t xml:space="preserve"> is too broad a term –it is too clunky and vague and imprecise to be a catch-all for a whole range of behaviors and ambitions. It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not nuanced enough</w:t>
      </w:r>
      <w:r w:rsidRPr="007E7680">
        <w:rPr>
          <w:rStyle w:val="StyleUnderline"/>
          <w:rFonts w:asciiTheme="minorHAnsi" w:hAnsiTheme="minorHAnsi" w:cstheme="minorHAnsi"/>
          <w:highlight w:val="green"/>
        </w:rPr>
        <w:t xml:space="preserve"> to characterize the </w:t>
      </w:r>
      <w:r w:rsidRPr="007E7680">
        <w:rPr>
          <w:rStyle w:val="StyleUnderline"/>
          <w:rFonts w:asciiTheme="minorHAnsi" w:hAnsiTheme="minorHAnsi" w:cstheme="minorHAnsi"/>
          <w:b/>
          <w:bCs/>
          <w:highlight w:val="green"/>
        </w:rPr>
        <w:t>totality</w:t>
      </w:r>
      <w:r w:rsidRPr="007E7680">
        <w:rPr>
          <w:rStyle w:val="StyleUnderline"/>
          <w:rFonts w:asciiTheme="minorHAnsi" w:hAnsiTheme="minorHAnsi" w:cstheme="minorHAnsi"/>
          <w:highlight w:val="green"/>
        </w:rPr>
        <w:t xml:space="preserve"> of black</w:t>
      </w:r>
      <w:r w:rsidRPr="007E7680">
        <w:rPr>
          <w:rStyle w:val="StyleUnderline"/>
          <w:rFonts w:asciiTheme="minorHAnsi" w:hAnsiTheme="minorHAnsi" w:cstheme="minorHAnsi"/>
        </w:rPr>
        <w:t xml:space="preserve"> culture or </w:t>
      </w:r>
      <w:r w:rsidRPr="007E7680">
        <w:rPr>
          <w:rStyle w:val="StyleUnderline"/>
          <w:rFonts w:asciiTheme="minorHAnsi" w:hAnsiTheme="minorHAnsi" w:cstheme="minorHAnsi"/>
          <w:highlight w:val="green"/>
        </w:rPr>
        <w:t>expression.</w:t>
      </w:r>
      <w:r w:rsidRPr="007E7680">
        <w:rPr>
          <w:rFonts w:asciiTheme="minorHAnsi" w:hAnsiTheme="minorHAnsi" w:cstheme="minorHAnsi"/>
          <w:sz w:val="16"/>
        </w:rPr>
        <w:t xml:space="preserve"> </w:t>
      </w:r>
      <w:r w:rsidRPr="007E7680">
        <w:rPr>
          <w:rFonts w:asciiTheme="minorHAnsi" w:hAnsiTheme="minorHAnsi" w:cstheme="minorHAnsi"/>
          <w:sz w:val="12"/>
          <w:szCs w:val="12"/>
        </w:rPr>
        <w:t>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w:t>
      </w:r>
      <w:r w:rsidRPr="007E7680">
        <w:rPr>
          <w:rFonts w:asciiTheme="minorHAnsi" w:hAnsiTheme="minorHAnsi" w:cstheme="minorHAnsi"/>
          <w:sz w:val="16"/>
        </w:rPr>
        <w:t xml:space="preserve"> </w:t>
      </w:r>
    </w:p>
    <w:p w:rsidR="00681C07" w:rsidRPr="007E7680" w:rsidRDefault="00681C07" w:rsidP="00681C0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lastRenderedPageBreak/>
        <w:t>Publicness has a chokehold on black culture such that it’s hard to conceptualize blackness outside the context resistance. This proves the need for a concept of interiority, that can support representations of blackness beyond the broad caption of publicity.</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Fonts w:asciiTheme="minorHAnsi" w:hAnsiTheme="minorHAnsi" w:cstheme="minorHAnsi"/>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rPr>
        <w:t xml:space="preserve">the aesthetic of quiet is </w:t>
      </w:r>
      <w:r w:rsidRPr="007E7680">
        <w:rPr>
          <w:rStyle w:val="StyleUnderline"/>
          <w:rFonts w:asciiTheme="minorHAnsi" w:hAnsiTheme="minorHAnsi" w:cstheme="minorHAnsi"/>
          <w:b/>
          <w:bCs/>
        </w:rPr>
        <w:t>watcherless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interest in quiet arrives because of the </w:t>
      </w:r>
      <w:r w:rsidRPr="007E7680">
        <w:rPr>
          <w:rStyle w:val="StyleUnderline"/>
          <w:rFonts w:asciiTheme="minorHAnsi" w:hAnsiTheme="minorHAnsi" w:cstheme="minorHAnsi"/>
          <w:b/>
          <w:bCs/>
          <w:highlight w:val="green"/>
        </w:rPr>
        <w:t>trouble</w:t>
      </w:r>
      <w:r w:rsidRPr="007E7680">
        <w:rPr>
          <w:rStyle w:val="StyleUnderline"/>
          <w:rFonts w:asciiTheme="minorHAnsi" w:hAnsiTheme="minorHAnsi" w:cstheme="minorHAnsi"/>
          <w:highlight w:val="green"/>
        </w:rPr>
        <w:t xml:space="preserve"> posed by public expressiveness, particularly the assumption that black culture is </w:t>
      </w:r>
      <w:r w:rsidRPr="007E7680">
        <w:rPr>
          <w:rStyle w:val="StyleUnderline"/>
          <w:rFonts w:asciiTheme="minorHAnsi" w:hAnsiTheme="minorHAnsi" w:cstheme="minorHAnsi"/>
          <w:b/>
          <w:bCs/>
          <w:highlight w:val="green"/>
        </w:rPr>
        <w:t>predominantly resistant</w:t>
      </w:r>
      <w:r w:rsidRPr="007E7680">
        <w:rPr>
          <w:rStyle w:val="StyleUnderline"/>
          <w:rFonts w:asciiTheme="minorHAnsi" w:hAnsiTheme="minorHAnsi" w:cstheme="minorHAnsi"/>
          <w:highlight w:val="green"/>
        </w:rPr>
        <w:t>. This characterization is</w:t>
      </w:r>
      <w:r w:rsidRPr="007E7680">
        <w:rPr>
          <w:rStyle w:val="StyleUnderline"/>
          <w:rFonts w:asciiTheme="minorHAnsi" w:hAnsiTheme="minorHAnsi" w:cstheme="minorHAnsi"/>
        </w:rPr>
        <w:t xml:space="preserve"> so commonsense, </w:t>
      </w:r>
      <w:r w:rsidRPr="007E7680">
        <w:rPr>
          <w:rStyle w:val="StyleUnderline"/>
          <w:rFonts w:asciiTheme="minorHAnsi" w:hAnsiTheme="minorHAnsi" w:cstheme="minorHAnsi"/>
          <w:highlight w:val="green"/>
        </w:rPr>
        <w:t xml:space="preserve">so </w:t>
      </w:r>
      <w:r w:rsidRPr="007E7680">
        <w:rPr>
          <w:rStyle w:val="StyleUnderline"/>
          <w:rFonts w:asciiTheme="minorHAnsi" w:hAnsiTheme="minorHAnsi" w:cstheme="minorHAnsi"/>
          <w:b/>
          <w:bCs/>
          <w:highlight w:val="green"/>
        </w:rPr>
        <w:t>totalitarian</w:t>
      </w:r>
      <w:r w:rsidRPr="007E7680">
        <w:rPr>
          <w:rStyle w:val="StyleUnderline"/>
          <w:rFonts w:asciiTheme="minorHAnsi" w:hAnsiTheme="minorHAnsi" w:cstheme="minorHAnsi"/>
          <w:highlight w:val="green"/>
        </w:rPr>
        <w:t xml:space="preserve">, that it ends up </w:t>
      </w:r>
      <w:r w:rsidRPr="007E7680">
        <w:rPr>
          <w:rStyle w:val="StyleUnderline"/>
          <w:rFonts w:asciiTheme="minorHAnsi" w:hAnsiTheme="minorHAnsi" w:cstheme="minorHAnsi"/>
          <w:b/>
          <w:bCs/>
          <w:highlight w:val="green"/>
        </w:rPr>
        <w:t>simplifying blackness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Furthermore, because the characterization is supported by the political and historical reality of black people-for example, </w:t>
      </w:r>
      <w:r w:rsidRPr="007E7680">
        <w:rPr>
          <w:rStyle w:val="StyleUnderline"/>
          <w:rFonts w:asciiTheme="minorHAnsi" w:hAnsiTheme="minorHAnsi" w:cstheme="minorHAnsi"/>
        </w:rPr>
        <w:t>the important role expressiveness plays in the struggles for civil rights-</w:t>
      </w:r>
      <w:r w:rsidRPr="007E7680">
        <w:rPr>
          <w:rStyle w:val="StyleUnderline"/>
          <w:rFonts w:asciiTheme="minorHAnsi" w:hAnsiTheme="minorHAnsi" w:cstheme="minorHAnsi"/>
          <w:highlight w:val="green"/>
        </w:rPr>
        <w:t xml:space="preserve">it goes largely </w:t>
      </w:r>
      <w:r w:rsidRPr="007E7680">
        <w:rPr>
          <w:rStyle w:val="StyleUnderline"/>
          <w:rFonts w:asciiTheme="minorHAnsi" w:hAnsiTheme="minorHAnsi" w:cstheme="minorHAnsi"/>
          <w:b/>
          <w:bCs/>
          <w:highlight w:val="green"/>
        </w:rPr>
        <w:t>unchallenged</w:t>
      </w:r>
      <w:r w:rsidRPr="007E7680">
        <w:rPr>
          <w:rStyle w:val="StyleUnderline"/>
          <w:rFonts w:asciiTheme="minorHAnsi" w:hAnsiTheme="minorHAnsi" w:cstheme="minorHAnsi"/>
          <w:highlight w:val="green"/>
        </w:rPr>
        <w:t>. The problem here is</w:t>
      </w:r>
      <w:r w:rsidRPr="007E7680">
        <w:rPr>
          <w:rStyle w:val="StyleUnderline"/>
          <w:rFonts w:asciiTheme="minorHAnsi" w:hAnsiTheme="minorHAnsi" w:cstheme="minorHAnsi"/>
        </w:rPr>
        <w:t xml:space="preserve"> not expressiveness per se, but </w:t>
      </w:r>
      <w:r w:rsidRPr="007E7680">
        <w:rPr>
          <w:rStyle w:val="StyleUnderline"/>
          <w:rFonts w:asciiTheme="minorHAnsi" w:hAnsiTheme="minorHAnsi" w:cstheme="minorHAnsi"/>
          <w:highlight w:val="green"/>
        </w:rPr>
        <w:t xml:space="preserve">that black expressiveness is </w:t>
      </w:r>
      <w:r w:rsidRPr="007E7680">
        <w:rPr>
          <w:rStyle w:val="StyleUnderline"/>
          <w:rFonts w:asciiTheme="minorHAnsi" w:hAnsiTheme="minorHAnsi" w:cstheme="minorHAnsi"/>
        </w:rPr>
        <w:t xml:space="preserve">so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is public and to a </w:t>
      </w:r>
      <w:r w:rsidRPr="007E7680">
        <w:rPr>
          <w:rStyle w:val="StyleUnderline"/>
          <w:rFonts w:asciiTheme="minorHAnsi" w:hAnsiTheme="minorHAnsi" w:cstheme="minorHAnsi"/>
          <w:b/>
          <w:bCs/>
          <w:highlight w:val="green"/>
        </w:rPr>
        <w:t>discourse of resistance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As it is engaged, this concept of public expressiveness presumes to know and to say everything, clearly and definitively. </w:t>
      </w:r>
      <w:r w:rsidRPr="007E7680">
        <w:rPr>
          <w:rStyle w:val="StyleUnderline"/>
          <w:rFonts w:asciiTheme="minorHAnsi" w:hAnsiTheme="minorHAnsi" w:cstheme="minorHAnsi"/>
        </w:rPr>
        <w:t xml:space="preserve">This is why it is useful to political discourse, because it can allow a group to speak with a </w:t>
      </w:r>
      <w:r w:rsidRPr="007E7680">
        <w:rPr>
          <w:rStyle w:val="StyleUnderline"/>
          <w:rFonts w:asciiTheme="minorHAnsi" w:hAnsiTheme="minorHAnsi" w:cstheme="minorHAnsi"/>
          <w:b/>
          <w:bCs/>
        </w:rPr>
        <w:t>sense of singular purpose</w:t>
      </w:r>
      <w:r w:rsidRPr="007E7680">
        <w:rPr>
          <w:rStyle w:val="StyleUnderline"/>
          <w:rFonts w:asciiTheme="minorHAnsi" w:hAnsiTheme="minorHAnsi" w:cstheme="minorHAnsi"/>
        </w:rPr>
        <w:t xml:space="preserve">. In this regard, public expressiveness is the </w:t>
      </w:r>
      <w:r w:rsidRPr="007E7680">
        <w:rPr>
          <w:rStyle w:val="StyleUnderline"/>
          <w:rFonts w:asciiTheme="minorHAnsi" w:hAnsiTheme="minorHAnsi" w:cstheme="minorHAnsi"/>
          <w:b/>
          <w:bCs/>
        </w:rPr>
        <w:t>workhorse of nationalism</w:t>
      </w:r>
      <w:r w:rsidRPr="007E7680">
        <w:rPr>
          <w:rStyle w:val="StyleUnderline"/>
          <w:rFonts w:asciiTheme="minorHAnsi" w:hAnsiTheme="minorHAnsi" w:cstheme="minorHAnsi"/>
        </w:rPr>
        <w:t xml:space="preserve">, and is vital to any </w:t>
      </w:r>
      <w:r w:rsidRPr="007E7680">
        <w:rPr>
          <w:rStyle w:val="StyleUnderline"/>
          <w:rFonts w:asciiTheme="minorHAnsi" w:hAnsiTheme="minorHAnsi" w:cstheme="minorHAnsi"/>
          <w:b/>
          <w:bCs/>
        </w:rPr>
        <w:t>marginalized population</w:t>
      </w:r>
      <w:r w:rsidRPr="007E7680">
        <w:rPr>
          <w:rStyle w:val="StyleUnderline"/>
          <w:rFonts w:asciiTheme="minorHAnsi" w:hAnsiTheme="minorHAnsi" w:cstheme="minorHAnsi"/>
        </w:rPr>
        <w:t>.</w:t>
      </w:r>
      <w:r w:rsidRPr="007E7680">
        <w:rPr>
          <w:rFonts w:asciiTheme="minorHAnsi" w:hAnsiTheme="minorHAnsi" w:cstheme="minorHAnsi"/>
          <w:sz w:val="16"/>
        </w:rPr>
        <w:t xml:space="preserve"> And perhaps this is as it should be, since there is no question about the meaningfulness of race and especially racism to black life; </w:t>
      </w:r>
      <w:r w:rsidRPr="007E7680">
        <w:rPr>
          <w:rStyle w:val="StyleUnderline"/>
          <w:rFonts w:asciiTheme="minorHAnsi" w:hAnsiTheme="minorHAnsi" w:cstheme="minorHAnsi"/>
        </w:rPr>
        <w:t xml:space="preserve">there is also </w:t>
      </w:r>
      <w:r w:rsidRPr="007E7680">
        <w:rPr>
          <w:rStyle w:val="StyleUnderline"/>
          <w:rFonts w:asciiTheme="minorHAnsi" w:hAnsiTheme="minorHAnsi" w:cstheme="minorHAnsi"/>
          <w:b/>
          <w:bCs/>
        </w:rPr>
        <w:t>no question</w:t>
      </w:r>
      <w:r w:rsidRPr="007E7680">
        <w:rPr>
          <w:rStyle w:val="StyleUnderline"/>
          <w:rFonts w:asciiTheme="minorHAnsi" w:hAnsiTheme="minorHAnsi" w:cstheme="minorHAnsi"/>
        </w:rPr>
        <w:t xml:space="preserve"> that resistance, as individual or collective action or as an aesthetic, is a meaningful part of black culture.</w:t>
      </w:r>
      <w:r w:rsidRPr="007E7680">
        <w:rPr>
          <w:rFonts w:asciiTheme="minorHAnsi" w:hAnsiTheme="minorHAnsi" w:cstheme="minorHAnsi"/>
          <w:sz w:val="16"/>
        </w:rPr>
        <w:t xml:space="preserve"> </w:t>
      </w:r>
      <w:r w:rsidRPr="007E7680">
        <w:rPr>
          <w:rStyle w:val="StyleUnderline"/>
          <w:rFonts w:asciiTheme="minorHAnsi" w:hAnsiTheme="minorHAnsi" w:cstheme="minorHAnsi"/>
        </w:rPr>
        <w:t>But there is</w:t>
      </w:r>
      <w:r w:rsidRPr="007E7680">
        <w:rPr>
          <w:rFonts w:asciiTheme="minorHAnsi" w:hAnsiTheme="minorHAnsi" w:cstheme="minorHAnsi"/>
          <w:sz w:val="16"/>
        </w:rPr>
        <w:t xml:space="preserve">, still, </w:t>
      </w:r>
      <w:r w:rsidRPr="007E7680">
        <w:rPr>
          <w:rStyle w:val="StyleUnderline"/>
          <w:rFonts w:asciiTheme="minorHAnsi" w:hAnsiTheme="minorHAnsi" w:cstheme="minorHAnsi"/>
        </w:rPr>
        <w:t xml:space="preserve">an important question about </w:t>
      </w:r>
      <w:r w:rsidRPr="007E7680">
        <w:rPr>
          <w:rStyle w:val="StyleUnderline"/>
          <w:rFonts w:asciiTheme="minorHAnsi" w:hAnsiTheme="minorHAnsi" w:cstheme="minorHAnsi"/>
          <w:highlight w:val="green"/>
        </w:rPr>
        <w:t xml:space="preserve">the other qualities of black culture that are </w:t>
      </w:r>
      <w:r w:rsidRPr="007E7680">
        <w:rPr>
          <w:rStyle w:val="StyleUnderline"/>
          <w:rFonts w:asciiTheme="minorHAnsi" w:hAnsiTheme="minorHAnsi" w:cstheme="minorHAnsi"/>
          <w:b/>
          <w:bCs/>
          <w:highlight w:val="green"/>
        </w:rPr>
        <w:t>overwhelmed</w:t>
      </w:r>
      <w:r w:rsidRPr="007E7680">
        <w:rPr>
          <w:rStyle w:val="StyleUnderline"/>
          <w:rFonts w:asciiTheme="minorHAnsi" w:hAnsiTheme="minorHAnsi" w:cstheme="minorHAnsi"/>
          <w:highlight w:val="green"/>
        </w:rPr>
        <w:t xml:space="preserve"> by resistance’s status as the predominant </w:t>
      </w:r>
      <w:r w:rsidRPr="007E7680">
        <w:rPr>
          <w:rStyle w:val="StyleUnderline"/>
          <w:rFonts w:asciiTheme="minorHAnsi" w:hAnsiTheme="minorHAnsi" w:cstheme="minorHAnsi"/>
        </w:rPr>
        <w:t xml:space="preserve">or even solitary </w:t>
      </w:r>
      <w:r w:rsidRPr="007E7680">
        <w:rPr>
          <w:rStyle w:val="StyleUnderline"/>
          <w:rFonts w:asciiTheme="minorHAnsi" w:hAnsiTheme="minorHAnsi" w:cstheme="minorHAnsi"/>
          <w:highlight w:val="green"/>
        </w:rPr>
        <w:t>cultural framework.</w:t>
      </w:r>
      <w:r w:rsidRPr="007E7680">
        <w:rPr>
          <w:rFonts w:asciiTheme="minorHAnsi" w:hAnsiTheme="minorHAnsi" w:cstheme="minorHAnsi"/>
          <w:sz w:val="16"/>
        </w:rPr>
        <w:t xml:space="preserve"> Simply, what else beyond resistance can we say about black culture and subjectivity? The quarrel is with the way </w:t>
      </w:r>
      <w:r w:rsidRPr="007E7680">
        <w:rPr>
          <w:rStyle w:val="StyleUnderline"/>
          <w:rFonts w:asciiTheme="minorHAnsi" w:hAnsiTheme="minorHAnsi" w:cstheme="minorHAnsi"/>
          <w:highlight w:val="green"/>
        </w:rPr>
        <w:t xml:space="preserve">publicness has a </w:t>
      </w:r>
      <w:r w:rsidRPr="007E7680">
        <w:rPr>
          <w:rStyle w:val="StyleUnderline"/>
          <w:rFonts w:asciiTheme="minorHAnsi" w:hAnsiTheme="minorHAnsi" w:cstheme="minorHAnsi"/>
          <w:b/>
          <w:bCs/>
          <w:highlight w:val="green"/>
        </w:rPr>
        <w:t>chokehold on black culture</w:t>
      </w:r>
      <w:r w:rsidRPr="007E7680">
        <w:rPr>
          <w:rStyle w:val="StyleUnderline"/>
          <w:rFonts w:asciiTheme="minorHAnsi" w:hAnsiTheme="minorHAnsi" w:cstheme="minorHAnsi"/>
          <w:highlight w:val="green"/>
        </w:rPr>
        <w:t>. It is hard to imagine a conceptualization of blackness that does not already envision itself</w:t>
      </w:r>
      <w:r w:rsidRPr="007E7680">
        <w:rPr>
          <w:rStyle w:val="StyleUnderline"/>
          <w:rFonts w:asciiTheme="minorHAnsi" w:hAnsiTheme="minorHAnsi" w:cstheme="minorHAnsi"/>
        </w:rPr>
        <w:t xml:space="preserve">-and the humanness of its struggle to be </w:t>
      </w:r>
      <w:r w:rsidRPr="007E7680">
        <w:rPr>
          <w:rStyle w:val="StyleUnderline"/>
          <w:rFonts w:asciiTheme="minorHAnsi" w:hAnsiTheme="minorHAnsi" w:cstheme="minorHAnsi"/>
          <w:b/>
          <w:bCs/>
        </w:rPr>
        <w:t>free-</w:t>
      </w:r>
      <w:r w:rsidRPr="007E7680">
        <w:rPr>
          <w:rStyle w:val="StyleUnderline"/>
          <w:rFonts w:asciiTheme="minorHAnsi" w:hAnsiTheme="minorHAnsi" w:cstheme="minorHAnsi"/>
          <w:b/>
          <w:bCs/>
          <w:highlight w:val="green"/>
        </w:rPr>
        <w:t>within the context set by publicness</w:t>
      </w:r>
      <w:r w:rsidRPr="007E7680">
        <w:rPr>
          <w:rStyle w:val="StyleUnderline"/>
          <w:rFonts w:asciiTheme="minorHAnsi" w:hAnsiTheme="minorHAnsi" w:cstheme="minorHAnsi"/>
          <w:highlight w:val="green"/>
        </w:rPr>
        <w:t xml:space="preserve">: as </w:t>
      </w:r>
      <w:r w:rsidRPr="007E7680">
        <w:rPr>
          <w:rStyle w:val="StyleUnderline"/>
          <w:rFonts w:asciiTheme="minorHAnsi" w:hAnsiTheme="minorHAnsi" w:cstheme="minorHAnsi"/>
        </w:rPr>
        <w:t xml:space="preserve">a subjectivity whose expressiveness is demonstrative and </w:t>
      </w:r>
      <w:r w:rsidRPr="007E7680">
        <w:rPr>
          <w:rStyle w:val="StyleUnderline"/>
          <w:rFonts w:asciiTheme="minorHAnsi" w:hAnsiTheme="minorHAnsi" w:cstheme="minorHAnsi"/>
          <w:highlight w:val="green"/>
        </w:rPr>
        <w:t>resistant.</w:t>
      </w:r>
      <w:r w:rsidRPr="007E7680">
        <w:rPr>
          <w:rFonts w:asciiTheme="minorHAnsi" w:hAnsiTheme="minorHAnsi" w:cstheme="minorHAnsi"/>
          <w:sz w:val="16"/>
        </w:rPr>
        <w:t xml:space="preserve"> Hortense Spillers is right when she notes that “</w:t>
      </w:r>
      <w:r w:rsidRPr="007E7680">
        <w:rPr>
          <w:rStyle w:val="StyleUnderline"/>
          <w:rFonts w:asciiTheme="minorHAnsi" w:hAnsiTheme="minorHAnsi" w:cstheme="minorHAnsi"/>
          <w:b/>
          <w:bCs/>
          <w:highlight w:val="green"/>
        </w:rPr>
        <w:t>every feature</w:t>
      </w:r>
      <w:r w:rsidRPr="007E7680">
        <w:rPr>
          <w:rStyle w:val="StyleUnderline"/>
          <w:rFonts w:asciiTheme="minorHAnsi" w:hAnsiTheme="minorHAnsi" w:cstheme="minorHAnsi"/>
          <w:highlight w:val="green"/>
        </w:rPr>
        <w:t xml:space="preserve"> of </w:t>
      </w:r>
      <w:r w:rsidRPr="007E7680">
        <w:rPr>
          <w:rStyle w:val="StyleUnderline"/>
          <w:rFonts w:asciiTheme="minorHAnsi" w:hAnsiTheme="minorHAnsi" w:cstheme="minorHAnsi"/>
        </w:rPr>
        <w:t xml:space="preserve">social and human </w:t>
      </w:r>
      <w:r w:rsidRPr="007E7680">
        <w:rPr>
          <w:rStyle w:val="StyleUnderline"/>
          <w:rFonts w:asciiTheme="minorHAnsi" w:hAnsiTheme="minorHAnsi" w:cstheme="minorHAnsi"/>
          <w:highlight w:val="green"/>
        </w:rPr>
        <w:t xml:space="preserve">differentiation </w:t>
      </w:r>
      <w:r w:rsidRPr="007E7680">
        <w:rPr>
          <w:rStyle w:val="StyleUnderline"/>
          <w:rFonts w:asciiTheme="minorHAnsi" w:hAnsiTheme="minorHAnsi" w:cstheme="minorHAnsi"/>
          <w:b/>
          <w:bCs/>
          <w:highlight w:val="green"/>
        </w:rPr>
        <w:t>disappears</w:t>
      </w:r>
      <w:r w:rsidRPr="007E7680">
        <w:rPr>
          <w:rStyle w:val="StyleUnderline"/>
          <w:rFonts w:asciiTheme="minorHAnsi" w:hAnsiTheme="minorHAnsi" w:cstheme="minorHAnsi"/>
          <w:highlight w:val="green"/>
        </w:rPr>
        <w:t xml:space="preserve"> in public discourses regarding African-Americans</w:t>
      </w:r>
      <w:r w:rsidRPr="007E7680">
        <w:rPr>
          <w:rFonts w:asciiTheme="minorHAnsi" w:hAnsiTheme="minorHAnsi" w:cstheme="minorHAnsi"/>
          <w:sz w:val="16"/>
        </w:rPr>
        <w:t xml:space="preserve">” (Black, White, and in Color, 224). </w:t>
      </w:r>
      <w:r w:rsidRPr="007E7680">
        <w:rPr>
          <w:rStyle w:val="StyleUnderline"/>
          <w:rFonts w:asciiTheme="minorHAnsi" w:hAnsiTheme="minorHAnsi" w:cstheme="minorHAnsi"/>
          <w:highlight w:val="green"/>
        </w:rPr>
        <w:t xml:space="preserve">This is precisely the </w:t>
      </w:r>
      <w:r w:rsidRPr="007E7680">
        <w:rPr>
          <w:rStyle w:val="StyleUnderline"/>
          <w:rFonts w:asciiTheme="minorHAnsi" w:hAnsiTheme="minorHAnsi" w:cstheme="minorHAnsi"/>
          <w:b/>
          <w:bCs/>
          <w:highlight w:val="green"/>
        </w:rPr>
        <w:t>need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for a concept of interiority</w:t>
      </w:r>
      <w:r w:rsidRPr="007E7680">
        <w:rPr>
          <w:rStyle w:val="StyleUnderline"/>
          <w:rFonts w:asciiTheme="minorHAnsi" w:hAnsiTheme="minorHAnsi" w:cstheme="minorHAnsi"/>
          <w:highlight w:val="green"/>
        </w:rPr>
        <w:t xml:space="preserve">, that it can support representations of blackness </w:t>
      </w:r>
      <w:r w:rsidRPr="007E7680">
        <w:rPr>
          <w:rStyle w:val="StyleUnderline"/>
          <w:rFonts w:asciiTheme="minorHAnsi" w:hAnsiTheme="minorHAnsi" w:cstheme="minorHAnsi"/>
        </w:rPr>
        <w:t xml:space="preserve">that are irreverent, messy, </w:t>
      </w:r>
      <w:r w:rsidRPr="007E7680">
        <w:rPr>
          <w:rStyle w:val="StyleUnderline"/>
          <w:rFonts w:asciiTheme="minorHAnsi" w:hAnsiTheme="minorHAnsi" w:cstheme="minorHAnsi"/>
          <w:b/>
          <w:bCs/>
        </w:rPr>
        <w:t>complicated-representations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that have </w:t>
      </w:r>
      <w:r w:rsidRPr="007E7680">
        <w:rPr>
          <w:rStyle w:val="StyleUnderline"/>
          <w:rFonts w:asciiTheme="minorHAnsi" w:hAnsiTheme="minorHAnsi" w:cstheme="minorHAnsi"/>
          <w:b/>
          <w:bCs/>
          <w:highlight w:val="green"/>
        </w:rPr>
        <w:t>greater</w:t>
      </w:r>
      <w:r w:rsidRPr="007E7680">
        <w:rPr>
          <w:rStyle w:val="StyleUnderline"/>
          <w:rFonts w:asciiTheme="minorHAnsi" w:hAnsiTheme="minorHAnsi" w:cstheme="minorHAnsi"/>
          <w:b/>
          <w:bCs/>
        </w:rPr>
        <w:t xml:space="preserve"> human texture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specificity than the broad caption of resistance</w:t>
      </w:r>
      <w:r w:rsidRPr="007E7680">
        <w:rPr>
          <w:rStyle w:val="StyleUnderline"/>
          <w:rFonts w:asciiTheme="minorHAnsi" w:hAnsiTheme="minorHAnsi" w:cstheme="minorHAnsi"/>
        </w:rPr>
        <w:t xml:space="preserve"> can offer.</w:t>
      </w:r>
      <w:r w:rsidRPr="007E7680">
        <w:rPr>
          <w:rFonts w:asciiTheme="minorHAnsi" w:hAnsiTheme="minorHAnsi" w:cstheme="minorHAnsi"/>
          <w:sz w:val="16"/>
        </w:rPr>
        <w:t xml:space="preserve"> We should be wary of the dominance of expressiveness as a black aesthetic, and the easy conclusions that it makes possible.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FW UQ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Debate has replaced Blackness as meaningful and rebellious expression in the round.  What once was centered around the movement has now centered around movement into the late elims of tournaments. It is comfortable to think of Black culture as bold expressiveness reflected in resistance, an idiom of rebellion, representing the cool and edgy, radical and vulgar.  These have become metaphors for larger ideas about race, repositories for debaters’ cultural anxieties. Constructions of Blackness become fantasies of dominate White culture. The problem is not resistance however but the way these notions have become the dominant perspective of Blackness.</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Style w:val="StyleUnderline"/>
          <w:rFonts w:cstheme="minorHAnsi"/>
          <w:highlight w:val="green"/>
        </w:rPr>
        <w:t xml:space="preserve">It has become comfortable to think of black culture as </w:t>
      </w:r>
      <w:r w:rsidRPr="007E7680">
        <w:rPr>
          <w:rStyle w:val="StyleUnderline"/>
          <w:rFonts w:cstheme="minorHAnsi"/>
          <w:b/>
          <w:bCs/>
          <w:highlight w:val="green"/>
        </w:rPr>
        <w:t>bold expressiveness</w:t>
      </w:r>
      <w:r w:rsidRPr="007E7680">
        <w:rPr>
          <w:rStyle w:val="StyleUnderline"/>
          <w:rFonts w:cstheme="minorHAnsi"/>
        </w:rPr>
        <w:t xml:space="preserve"> that reflects resistance.  </w:t>
      </w:r>
      <w:r w:rsidRPr="007E7680">
        <w:rPr>
          <w:rStyle w:val="StyleUnderline"/>
          <w:rFonts w:cstheme="minorHAnsi"/>
          <w:highlight w:val="green"/>
        </w:rPr>
        <w:t xml:space="preserve">In this context, blackness serves as an </w:t>
      </w:r>
      <w:r w:rsidRPr="007E7680">
        <w:rPr>
          <w:rStyle w:val="StyleUnderline"/>
          <w:rFonts w:cstheme="minorHAnsi"/>
          <w:b/>
          <w:bCs/>
          <w:highlight w:val="green"/>
        </w:rPr>
        <w:t>idiom of rebellion</w:t>
      </w:r>
      <w:r w:rsidRPr="007E7680">
        <w:rPr>
          <w:rStyle w:val="StyleUnderline"/>
          <w:rFonts w:cstheme="minorHAnsi"/>
          <w:b/>
          <w:bCs/>
        </w:rPr>
        <w:t xml:space="preserve"> and hipness</w:t>
      </w:r>
      <w:r w:rsidRPr="007E7680">
        <w:rPr>
          <w:rStyle w:val="StyleUnderline"/>
          <w:rFonts w:cstheme="minorHAnsi"/>
        </w:rPr>
        <w:t xml:space="preserve">, </w:t>
      </w:r>
      <w:r w:rsidRPr="007E7680">
        <w:rPr>
          <w:rStyle w:val="StyleUnderline"/>
          <w:rFonts w:cstheme="minorHAnsi"/>
          <w:highlight w:val="green"/>
        </w:rPr>
        <w:t xml:space="preserve">representing what is </w:t>
      </w:r>
      <w:r w:rsidRPr="007E7680">
        <w:rPr>
          <w:rStyle w:val="StyleUnderline"/>
          <w:rFonts w:cstheme="minorHAnsi"/>
          <w:b/>
          <w:bCs/>
          <w:highlight w:val="green"/>
        </w:rPr>
        <w:t>cool and edgy</w:t>
      </w:r>
      <w:r w:rsidRPr="007E7680">
        <w:rPr>
          <w:rStyle w:val="StyleUnderline"/>
          <w:rFonts w:cstheme="minorHAnsi"/>
          <w:highlight w:val="green"/>
        </w:rPr>
        <w:t xml:space="preserve">, even </w:t>
      </w:r>
      <w:r w:rsidRPr="007E7680">
        <w:rPr>
          <w:rStyle w:val="StyleUnderline"/>
          <w:rFonts w:cstheme="minorHAnsi"/>
          <w:b/>
          <w:bCs/>
          <w:highlight w:val="green"/>
        </w:rPr>
        <w:t>radical and vulga</w:t>
      </w:r>
      <w:r w:rsidRPr="007E7680">
        <w:rPr>
          <w:rStyle w:val="StyleUnderline"/>
          <w:rFonts w:cstheme="minorHAnsi"/>
          <w:highlight w:val="green"/>
        </w:rPr>
        <w:t>r.  These qualities don’t</w:t>
      </w:r>
      <w:r w:rsidRPr="007E7680">
        <w:rPr>
          <w:rStyle w:val="StyleUnderline"/>
          <w:rFonts w:cstheme="minorHAnsi"/>
        </w:rPr>
        <w:t xml:space="preserve"> really </w:t>
      </w:r>
      <w:r w:rsidRPr="007E7680">
        <w:rPr>
          <w:rStyle w:val="StyleUnderline"/>
          <w:rFonts w:cstheme="minorHAnsi"/>
          <w:highlight w:val="green"/>
        </w:rPr>
        <w:t>represent</w:t>
      </w:r>
      <w:r w:rsidRPr="007E7680">
        <w:rPr>
          <w:rStyle w:val="StyleUnderline"/>
          <w:rFonts w:cstheme="minorHAnsi"/>
        </w:rPr>
        <w:t xml:space="preserve"> </w:t>
      </w:r>
      <w:r w:rsidRPr="007E7680">
        <w:rPr>
          <w:rStyle w:val="StyleUnderline"/>
          <w:rFonts w:cstheme="minorHAnsi"/>
          <w:b/>
          <w:bCs/>
          <w:highlight w:val="green"/>
        </w:rPr>
        <w:t>identity</w:t>
      </w:r>
      <w:r w:rsidRPr="007E7680">
        <w:rPr>
          <w:rStyle w:val="StyleUnderline"/>
          <w:rFonts w:cstheme="minorHAnsi"/>
          <w:highlight w:val="green"/>
        </w:rPr>
        <w:t xml:space="preserve"> but </w:t>
      </w:r>
      <w:r w:rsidRPr="007E7680">
        <w:rPr>
          <w:rStyle w:val="StyleUnderline"/>
          <w:rFonts w:cstheme="minorHAnsi"/>
        </w:rPr>
        <w:t xml:space="preserve">instead </w:t>
      </w:r>
      <w:r w:rsidRPr="007E7680">
        <w:rPr>
          <w:rStyle w:val="StyleUnderline"/>
          <w:rFonts w:cstheme="minorHAnsi"/>
          <w:highlight w:val="green"/>
        </w:rPr>
        <w:t>are</w:t>
      </w:r>
      <w:r w:rsidRPr="007E7680">
        <w:rPr>
          <w:rFonts w:cstheme="minorHAnsi"/>
          <w:sz w:val="16"/>
        </w:rPr>
        <w:t xml:space="preserve"> metaphors for larger social ideas about race; they are </w:t>
      </w:r>
      <w:r w:rsidRPr="007E7680">
        <w:rPr>
          <w:rStyle w:val="StyleUnderline"/>
          <w:rFonts w:cstheme="minorHAnsi"/>
          <w:highlight w:val="green"/>
        </w:rPr>
        <w:t xml:space="preserve">repositories for our </w:t>
      </w:r>
      <w:r w:rsidRPr="007E7680">
        <w:rPr>
          <w:rStyle w:val="StyleUnderline"/>
          <w:rFonts w:cstheme="minorHAnsi"/>
          <w:b/>
          <w:bCs/>
          <w:highlight w:val="green"/>
        </w:rPr>
        <w:t>cultural anxieties</w:t>
      </w:r>
      <w:r w:rsidRPr="007E7680">
        <w:rPr>
          <w:rStyle w:val="StyleUnderline"/>
          <w:rFonts w:cstheme="minorHAnsi"/>
        </w:rPr>
        <w:t>.</w:t>
      </w:r>
      <w:r w:rsidRPr="007E7680">
        <w:rPr>
          <w:rFonts w:cstheme="minorHAnsi"/>
          <w:sz w:val="16"/>
        </w:rPr>
        <w:t xml:space="preserve">  Nathan Huggins, in his book, </w:t>
      </w:r>
      <w:r w:rsidRPr="007E7680">
        <w:rPr>
          <w:rFonts w:cstheme="minorHAnsi"/>
          <w:i/>
          <w:sz w:val="16"/>
        </w:rPr>
        <w:t>Harlem Renaissance</w:t>
      </w:r>
      <w:r w:rsidRPr="007E7680">
        <w:rPr>
          <w:rFonts w:cstheme="minorHAnsi"/>
          <w:sz w:val="16"/>
        </w:rPr>
        <w:t xml:space="preserve">, notes exactly </w:t>
      </w:r>
      <w:r w:rsidRPr="007E7680">
        <w:rPr>
          <w:rStyle w:val="StyleUnderline"/>
          <w:rFonts w:cstheme="minorHAnsi"/>
        </w:rPr>
        <w:t xml:space="preserve">this role that blackness plays in American culture:  </w:t>
      </w:r>
      <w:r w:rsidRPr="007E7680">
        <w:rPr>
          <w:rStyle w:val="StyleUnderline"/>
          <w:rFonts w:cstheme="minorHAnsi"/>
          <w:highlight w:val="green"/>
        </w:rPr>
        <w:t xml:space="preserve">“So essential has been the Negro personality to the white American psyche that black </w:t>
      </w:r>
      <w:r w:rsidRPr="007E7680">
        <w:rPr>
          <w:rStyle w:val="StyleUnderline"/>
          <w:rFonts w:cstheme="minorHAnsi"/>
          <w:b/>
          <w:bCs/>
          <w:highlight w:val="green"/>
        </w:rPr>
        <w:t>theatrical masks</w:t>
      </w:r>
      <w:r w:rsidRPr="007E7680">
        <w:rPr>
          <w:rStyle w:val="StyleUnderline"/>
          <w:rFonts w:cstheme="minorHAnsi"/>
          <w:highlight w:val="green"/>
        </w:rPr>
        <w:t xml:space="preserve"> had become</w:t>
      </w:r>
      <w:r w:rsidRPr="007E7680">
        <w:rPr>
          <w:rStyle w:val="StyleUnderline"/>
          <w:rFonts w:cstheme="minorHAnsi"/>
        </w:rPr>
        <w:t xml:space="preserve">, by the twentieth century, </w:t>
      </w:r>
      <w:r w:rsidRPr="007E7680">
        <w:rPr>
          <w:rStyle w:val="StyleUnderline"/>
          <w:rFonts w:cstheme="minorHAnsi"/>
          <w:highlight w:val="green"/>
        </w:rPr>
        <w:t xml:space="preserve">a standard way for whites to </w:t>
      </w:r>
      <w:r w:rsidRPr="007E7680">
        <w:rPr>
          <w:rStyle w:val="StyleUnderline"/>
          <w:rFonts w:cstheme="minorHAnsi"/>
          <w:b/>
          <w:bCs/>
          <w:highlight w:val="green"/>
        </w:rPr>
        <w:t>explore</w:t>
      </w:r>
      <w:r w:rsidRPr="007E7680">
        <w:rPr>
          <w:rStyle w:val="StyleUnderline"/>
          <w:rFonts w:cstheme="minorHAnsi"/>
          <w:highlight w:val="green"/>
        </w:rPr>
        <w:t xml:space="preserve"> dimensions of themselves that seemed impossible through their </w:t>
      </w:r>
      <w:r w:rsidRPr="007E7680">
        <w:rPr>
          <w:rStyle w:val="StyleUnderline"/>
          <w:rFonts w:cstheme="minorHAnsi"/>
          <w:b/>
          <w:bCs/>
          <w:highlight w:val="green"/>
        </w:rPr>
        <w:t>own personae</w:t>
      </w:r>
      <w:r w:rsidRPr="007E7680">
        <w:rPr>
          <w:rStyle w:val="StyleUnderline"/>
          <w:rFonts w:cstheme="minorHAnsi"/>
          <w:highlight w:val="green"/>
        </w:rPr>
        <w:t>”</w:t>
      </w:r>
      <w:r w:rsidRPr="007E7680">
        <w:rPr>
          <w:rFonts w:cstheme="minorHAnsi"/>
          <w:i/>
          <w:sz w:val="16"/>
        </w:rPr>
        <w:t xml:space="preserve"> </w:t>
      </w:r>
      <w:r w:rsidRPr="007E7680">
        <w:rPr>
          <w:rFonts w:cstheme="minorHAnsi"/>
          <w:sz w:val="16"/>
        </w:rPr>
        <w:t xml:space="preserve">(11).  </w:t>
      </w:r>
      <w:r w:rsidRPr="007E7680">
        <w:rPr>
          <w:rStyle w:val="StyleUnderline"/>
          <w:rFonts w:cstheme="minorHAnsi"/>
          <w:highlight w:val="green"/>
        </w:rPr>
        <w:t>Constructions of blackness-as-resistance</w:t>
      </w:r>
      <w:r w:rsidRPr="007E7680">
        <w:rPr>
          <w:rStyle w:val="StyleUnderline"/>
          <w:rFonts w:cstheme="minorHAnsi"/>
        </w:rPr>
        <w:t xml:space="preserve">, then, </w:t>
      </w:r>
      <w:r w:rsidRPr="007E7680">
        <w:rPr>
          <w:rStyle w:val="StyleUnderline"/>
          <w:rFonts w:cstheme="minorHAnsi"/>
          <w:highlight w:val="green"/>
        </w:rPr>
        <w:t xml:space="preserve">serve the needs and </w:t>
      </w:r>
      <w:r w:rsidRPr="007E7680">
        <w:rPr>
          <w:rStyle w:val="StyleUnderline"/>
          <w:rFonts w:cstheme="minorHAnsi"/>
          <w:b/>
          <w:bCs/>
          <w:highlight w:val="green"/>
        </w:rPr>
        <w:t>fantasies of the dominant culture</w:t>
      </w:r>
      <w:r w:rsidRPr="007E7680">
        <w:rPr>
          <w:rStyle w:val="StyleUnderline"/>
          <w:rFonts w:cstheme="minorHAnsi"/>
          <w:highlight w:val="green"/>
        </w:rPr>
        <w:t>.</w:t>
      </w:r>
      <w:r w:rsidRPr="007E7680">
        <w:rPr>
          <w:rFonts w:cstheme="minorHAnsi"/>
          <w:sz w:val="16"/>
        </w:rPr>
        <w:t xml:space="preserve">  And yet it is difficult to dismiss resistance entirely, since it is a legitimate framework for understanding some aspects of black experience and has been readily embraced by black people.  No, </w:t>
      </w:r>
      <w:r w:rsidRPr="007E7680">
        <w:rPr>
          <w:rStyle w:val="StyleUnderline"/>
          <w:rFonts w:cstheme="minorHAnsi"/>
          <w:highlight w:val="green"/>
        </w:rPr>
        <w:t>the problem is not resistance</w:t>
      </w:r>
      <w:r w:rsidRPr="007E7680">
        <w:rPr>
          <w:rStyle w:val="StyleUnderline"/>
          <w:rFonts w:cstheme="minorHAnsi"/>
        </w:rPr>
        <w:t xml:space="preserve"> or the notion of public expressiveness per se, </w:t>
      </w:r>
      <w:r w:rsidRPr="007E7680">
        <w:rPr>
          <w:rStyle w:val="StyleUnderline"/>
          <w:rFonts w:cstheme="minorHAnsi"/>
          <w:highlight w:val="green"/>
        </w:rPr>
        <w:t xml:space="preserve">but the way in which these notions have become the </w:t>
      </w:r>
      <w:r w:rsidRPr="007E7680">
        <w:rPr>
          <w:rStyle w:val="StyleUnderline"/>
          <w:rFonts w:cstheme="minorHAnsi"/>
          <w:b/>
          <w:bCs/>
          <w:highlight w:val="green"/>
        </w:rPr>
        <w:t>dominant perspectives</w:t>
      </w:r>
      <w:r w:rsidRPr="007E7680">
        <w:rPr>
          <w:rStyle w:val="StyleUnderline"/>
          <w:rFonts w:cstheme="minorHAnsi"/>
          <w:highlight w:val="green"/>
        </w:rPr>
        <w:t xml:space="preserve"> for thinking about blackness.</w:t>
      </w:r>
      <w:r w:rsidRPr="007E7680">
        <w:rPr>
          <w:rStyle w:val="StyleUnderline"/>
          <w:rFonts w:cstheme="minorHAnsi"/>
        </w:rPr>
        <w:t xml:space="preserve">  In fact, the dominance is so </w:t>
      </w:r>
      <w:r w:rsidRPr="007E7680">
        <w:rPr>
          <w:rStyle w:val="StyleUnderline"/>
          <w:rFonts w:cstheme="minorHAnsi"/>
          <w:b/>
          <w:bCs/>
        </w:rPr>
        <w:t>commonplace</w:t>
      </w:r>
      <w:r w:rsidRPr="007E7680">
        <w:rPr>
          <w:rStyle w:val="StyleUnderline"/>
          <w:rFonts w:cstheme="minorHAnsi"/>
        </w:rPr>
        <w:t xml:space="preserve"> and singular that </w:t>
      </w:r>
      <w:r w:rsidRPr="007E7680">
        <w:rPr>
          <w:rStyle w:val="StyleUnderline"/>
          <w:rFonts w:cstheme="minorHAnsi"/>
          <w:highlight w:val="green"/>
        </w:rPr>
        <w:t xml:space="preserve">it is almost </w:t>
      </w:r>
      <w:r w:rsidRPr="007E7680">
        <w:rPr>
          <w:rStyle w:val="StyleUnderline"/>
          <w:rFonts w:cstheme="minorHAnsi"/>
          <w:b/>
          <w:bCs/>
          <w:highlight w:val="green"/>
        </w:rPr>
        <w:t>unconscious</w:t>
      </w:r>
      <w:r w:rsidRPr="007E7680">
        <w:rPr>
          <w:rStyle w:val="StyleUnderline"/>
          <w:rFonts w:cstheme="minorHAnsi"/>
          <w:highlight w:val="green"/>
        </w:rPr>
        <w:t>.</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FW UQ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Debate has replaced Blackness as meaningful and rebellious expression in the round.  It is comfortable to think of Black culture as bold expressiveness reflected in resistance, an idiom of rebellion. These have become metaphors for larger ideas about race, repositories for debaters’ cultural anxieties.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Style w:val="StyleUnderline"/>
          <w:rFonts w:cstheme="minorHAnsi"/>
          <w:highlight w:val="green"/>
        </w:rPr>
        <w:t xml:space="preserve">It has become comfortable to think of black culture as </w:t>
      </w:r>
      <w:r w:rsidRPr="007E7680">
        <w:rPr>
          <w:rStyle w:val="StyleUnderline"/>
          <w:rFonts w:cstheme="minorHAnsi"/>
          <w:b/>
          <w:bCs/>
          <w:highlight w:val="green"/>
        </w:rPr>
        <w:t>bold expressiveness</w:t>
      </w:r>
      <w:r w:rsidRPr="007E7680">
        <w:rPr>
          <w:rStyle w:val="StyleUnderline"/>
          <w:rFonts w:cstheme="minorHAnsi"/>
        </w:rPr>
        <w:t xml:space="preserve"> that reflects resistance.  </w:t>
      </w:r>
      <w:r w:rsidRPr="007E7680">
        <w:rPr>
          <w:rStyle w:val="StyleUnderline"/>
          <w:rFonts w:cstheme="minorHAnsi"/>
          <w:highlight w:val="green"/>
        </w:rPr>
        <w:t xml:space="preserve">In this context, blackness serves as an </w:t>
      </w:r>
      <w:r w:rsidRPr="007E7680">
        <w:rPr>
          <w:rStyle w:val="StyleUnderline"/>
          <w:rFonts w:cstheme="minorHAnsi"/>
          <w:b/>
          <w:bCs/>
          <w:highlight w:val="green"/>
        </w:rPr>
        <w:t>idiom of rebellion</w:t>
      </w:r>
      <w:r w:rsidRPr="007E7680">
        <w:rPr>
          <w:rStyle w:val="StyleUnderline"/>
          <w:rFonts w:cstheme="minorHAnsi"/>
          <w:b/>
          <w:bCs/>
        </w:rPr>
        <w:t xml:space="preserve"> and hipness</w:t>
      </w:r>
      <w:r w:rsidRPr="007E7680">
        <w:rPr>
          <w:rStyle w:val="StyleUnderline"/>
          <w:rFonts w:cstheme="minorHAnsi"/>
        </w:rPr>
        <w:t xml:space="preserve">, </w:t>
      </w:r>
      <w:r w:rsidRPr="007E7680">
        <w:rPr>
          <w:rStyle w:val="StyleUnderline"/>
          <w:rFonts w:cstheme="minorHAnsi"/>
          <w:highlight w:val="green"/>
        </w:rPr>
        <w:t xml:space="preserve">representing what is </w:t>
      </w:r>
      <w:r w:rsidRPr="007E7680">
        <w:rPr>
          <w:rStyle w:val="StyleUnderline"/>
          <w:rFonts w:cstheme="minorHAnsi"/>
          <w:b/>
          <w:bCs/>
          <w:highlight w:val="green"/>
        </w:rPr>
        <w:t>cool and edgy</w:t>
      </w:r>
      <w:r w:rsidRPr="007E7680">
        <w:rPr>
          <w:rStyle w:val="StyleUnderline"/>
          <w:rFonts w:cstheme="minorHAnsi"/>
          <w:highlight w:val="green"/>
        </w:rPr>
        <w:t xml:space="preserve">, even </w:t>
      </w:r>
      <w:r w:rsidRPr="007E7680">
        <w:rPr>
          <w:rStyle w:val="StyleUnderline"/>
          <w:rFonts w:cstheme="minorHAnsi"/>
          <w:b/>
          <w:bCs/>
          <w:highlight w:val="green"/>
        </w:rPr>
        <w:t>radical and vulga</w:t>
      </w:r>
      <w:r w:rsidRPr="007E7680">
        <w:rPr>
          <w:rStyle w:val="StyleUnderline"/>
          <w:rFonts w:cstheme="minorHAnsi"/>
          <w:highlight w:val="green"/>
        </w:rPr>
        <w:t>r.  These qualities don’t</w:t>
      </w:r>
      <w:r w:rsidRPr="007E7680">
        <w:rPr>
          <w:rStyle w:val="StyleUnderline"/>
          <w:rFonts w:cstheme="minorHAnsi"/>
        </w:rPr>
        <w:t xml:space="preserve"> really </w:t>
      </w:r>
      <w:r w:rsidRPr="007E7680">
        <w:rPr>
          <w:rStyle w:val="StyleUnderline"/>
          <w:rFonts w:cstheme="minorHAnsi"/>
          <w:highlight w:val="green"/>
        </w:rPr>
        <w:t>represent</w:t>
      </w:r>
      <w:r w:rsidRPr="007E7680">
        <w:rPr>
          <w:rStyle w:val="StyleUnderline"/>
          <w:rFonts w:cstheme="minorHAnsi"/>
        </w:rPr>
        <w:t xml:space="preserve"> </w:t>
      </w:r>
      <w:r w:rsidRPr="007E7680">
        <w:rPr>
          <w:rStyle w:val="StyleUnderline"/>
          <w:rFonts w:cstheme="minorHAnsi"/>
          <w:b/>
          <w:bCs/>
          <w:highlight w:val="green"/>
        </w:rPr>
        <w:t>identity</w:t>
      </w:r>
      <w:r w:rsidRPr="007E7680">
        <w:rPr>
          <w:rStyle w:val="StyleUnderline"/>
          <w:rFonts w:cstheme="minorHAnsi"/>
          <w:highlight w:val="green"/>
        </w:rPr>
        <w:t xml:space="preserve"> but </w:t>
      </w:r>
      <w:r w:rsidRPr="007E7680">
        <w:rPr>
          <w:rStyle w:val="StyleUnderline"/>
          <w:rFonts w:cstheme="minorHAnsi"/>
        </w:rPr>
        <w:t xml:space="preserve">instead </w:t>
      </w:r>
      <w:r w:rsidRPr="007E7680">
        <w:rPr>
          <w:rStyle w:val="StyleUnderline"/>
          <w:rFonts w:cstheme="minorHAnsi"/>
          <w:highlight w:val="green"/>
        </w:rPr>
        <w:t>are</w:t>
      </w:r>
      <w:r w:rsidRPr="007E7680">
        <w:rPr>
          <w:rFonts w:cstheme="minorHAnsi"/>
          <w:sz w:val="16"/>
        </w:rPr>
        <w:t xml:space="preserve"> metaphors for larger social ideas about race; they are </w:t>
      </w:r>
      <w:r w:rsidRPr="007E7680">
        <w:rPr>
          <w:rStyle w:val="StyleUnderline"/>
          <w:rFonts w:cstheme="minorHAnsi"/>
          <w:highlight w:val="green"/>
        </w:rPr>
        <w:t xml:space="preserve">repositories for our </w:t>
      </w:r>
      <w:r w:rsidRPr="007E7680">
        <w:rPr>
          <w:rStyle w:val="StyleUnderline"/>
          <w:rFonts w:cstheme="minorHAnsi"/>
          <w:b/>
          <w:bCs/>
          <w:highlight w:val="green"/>
        </w:rPr>
        <w:t>cultural anxieties</w:t>
      </w:r>
      <w:r w:rsidRPr="007E7680">
        <w:rPr>
          <w:rStyle w:val="StyleUnderline"/>
          <w:rFonts w:cstheme="minorHAnsi"/>
        </w:rPr>
        <w:t>.</w:t>
      </w:r>
      <w:r w:rsidRPr="007E7680">
        <w:rPr>
          <w:rFonts w:cstheme="minorHAnsi"/>
          <w:sz w:val="16"/>
        </w:rPr>
        <w:t xml:space="preserve">  Nathan Huggins, in his book, </w:t>
      </w:r>
      <w:r w:rsidRPr="007E7680">
        <w:rPr>
          <w:rFonts w:cstheme="minorHAnsi"/>
          <w:i/>
          <w:sz w:val="16"/>
        </w:rPr>
        <w:t>Harlem Renaissance</w:t>
      </w:r>
      <w:r w:rsidRPr="007E7680">
        <w:rPr>
          <w:rFonts w:cstheme="minorHAnsi"/>
          <w:sz w:val="16"/>
        </w:rPr>
        <w:t xml:space="preserve">, notes exactly </w:t>
      </w:r>
      <w:r w:rsidRPr="007E7680">
        <w:rPr>
          <w:rStyle w:val="StyleUnderline"/>
          <w:rFonts w:cstheme="minorHAnsi"/>
        </w:rPr>
        <w:t xml:space="preserve">this role that blackness plays in American culture:  </w:t>
      </w:r>
      <w:r w:rsidRPr="007E7680">
        <w:rPr>
          <w:rStyle w:val="StyleUnderline"/>
          <w:rFonts w:cstheme="minorHAnsi"/>
          <w:highlight w:val="green"/>
        </w:rPr>
        <w:t xml:space="preserve">“So essential has been the Negro personality to the white American psyche that black </w:t>
      </w:r>
      <w:r w:rsidRPr="007E7680">
        <w:rPr>
          <w:rStyle w:val="StyleUnderline"/>
          <w:rFonts w:cstheme="minorHAnsi"/>
          <w:b/>
          <w:bCs/>
          <w:highlight w:val="green"/>
        </w:rPr>
        <w:t>theatrical masks</w:t>
      </w:r>
      <w:r w:rsidRPr="007E7680">
        <w:rPr>
          <w:rStyle w:val="StyleUnderline"/>
          <w:rFonts w:cstheme="minorHAnsi"/>
          <w:highlight w:val="green"/>
        </w:rPr>
        <w:t xml:space="preserve"> had become</w:t>
      </w:r>
      <w:r w:rsidRPr="007E7680">
        <w:rPr>
          <w:rStyle w:val="StyleUnderline"/>
          <w:rFonts w:cstheme="minorHAnsi"/>
        </w:rPr>
        <w:t xml:space="preserve">, by the twentieth century, </w:t>
      </w:r>
      <w:r w:rsidRPr="007E7680">
        <w:rPr>
          <w:rStyle w:val="StyleUnderline"/>
          <w:rFonts w:cstheme="minorHAnsi"/>
          <w:highlight w:val="green"/>
        </w:rPr>
        <w:t xml:space="preserve">a standard way for whites to </w:t>
      </w:r>
      <w:r w:rsidRPr="007E7680">
        <w:rPr>
          <w:rStyle w:val="StyleUnderline"/>
          <w:rFonts w:cstheme="minorHAnsi"/>
          <w:b/>
          <w:bCs/>
          <w:highlight w:val="green"/>
        </w:rPr>
        <w:t>explore</w:t>
      </w:r>
      <w:r w:rsidRPr="007E7680">
        <w:rPr>
          <w:rStyle w:val="StyleUnderline"/>
          <w:rFonts w:cstheme="minorHAnsi"/>
          <w:highlight w:val="green"/>
        </w:rPr>
        <w:t xml:space="preserve"> dimensions of themselves that seemed impossible through their </w:t>
      </w:r>
      <w:r w:rsidRPr="007E7680">
        <w:rPr>
          <w:rStyle w:val="StyleUnderline"/>
          <w:rFonts w:cstheme="minorHAnsi"/>
          <w:b/>
          <w:bCs/>
          <w:highlight w:val="green"/>
        </w:rPr>
        <w:t>own personae</w:t>
      </w:r>
      <w:r w:rsidRPr="007E7680">
        <w:rPr>
          <w:rStyle w:val="StyleUnderline"/>
          <w:rFonts w:cstheme="minorHAnsi"/>
          <w:highlight w:val="green"/>
        </w:rPr>
        <w:t>”</w:t>
      </w:r>
      <w:r w:rsidRPr="007E7680">
        <w:rPr>
          <w:rFonts w:cstheme="minorHAnsi"/>
          <w:i/>
          <w:sz w:val="16"/>
        </w:rPr>
        <w:t xml:space="preserve"> </w:t>
      </w:r>
      <w:r w:rsidRPr="007E7680">
        <w:rPr>
          <w:rFonts w:cstheme="minorHAnsi"/>
          <w:sz w:val="16"/>
        </w:rPr>
        <w:t xml:space="preserve">(11).  </w:t>
      </w:r>
      <w:r w:rsidRPr="007E7680">
        <w:rPr>
          <w:rStyle w:val="StyleUnderline"/>
          <w:rFonts w:cstheme="minorHAnsi"/>
          <w:highlight w:val="green"/>
        </w:rPr>
        <w:t>Constructions of blackness-as-resistance</w:t>
      </w:r>
      <w:r w:rsidRPr="007E7680">
        <w:rPr>
          <w:rStyle w:val="StyleUnderline"/>
          <w:rFonts w:cstheme="minorHAnsi"/>
        </w:rPr>
        <w:t xml:space="preserve">, then, </w:t>
      </w:r>
      <w:r w:rsidRPr="007E7680">
        <w:rPr>
          <w:rStyle w:val="StyleUnderline"/>
          <w:rFonts w:cstheme="minorHAnsi"/>
          <w:highlight w:val="green"/>
        </w:rPr>
        <w:t xml:space="preserve">serve the needs and </w:t>
      </w:r>
      <w:r w:rsidRPr="007E7680">
        <w:rPr>
          <w:rStyle w:val="StyleUnderline"/>
          <w:rFonts w:cstheme="minorHAnsi"/>
          <w:b/>
          <w:bCs/>
          <w:highlight w:val="green"/>
        </w:rPr>
        <w:t>fantasies of the dominant culture</w:t>
      </w:r>
      <w:r w:rsidRPr="007E7680">
        <w:rPr>
          <w:rStyle w:val="StyleUnderline"/>
          <w:rFonts w:cstheme="minorHAnsi"/>
          <w:highlight w:val="green"/>
        </w:rPr>
        <w:t>.</w:t>
      </w:r>
      <w:r w:rsidRPr="007E7680">
        <w:rPr>
          <w:rFonts w:cstheme="minorHAnsi"/>
          <w:sz w:val="16"/>
        </w:rPr>
        <w:t xml:space="preserve">  And yet it is difficult to dismiss resistance entirely, since it is a legitimate framework for understanding some aspects of black experience and has been readily embraced by black people.  No, </w:t>
      </w:r>
      <w:r w:rsidRPr="007E7680">
        <w:rPr>
          <w:rStyle w:val="StyleUnderline"/>
          <w:rFonts w:cstheme="minorHAnsi"/>
          <w:highlight w:val="green"/>
        </w:rPr>
        <w:t>the problem is not resistance</w:t>
      </w:r>
      <w:r w:rsidRPr="007E7680">
        <w:rPr>
          <w:rStyle w:val="StyleUnderline"/>
          <w:rFonts w:cstheme="minorHAnsi"/>
        </w:rPr>
        <w:t xml:space="preserve"> or the notion of public expressiveness per se, </w:t>
      </w:r>
      <w:r w:rsidRPr="007E7680">
        <w:rPr>
          <w:rStyle w:val="StyleUnderline"/>
          <w:rFonts w:cstheme="minorHAnsi"/>
          <w:highlight w:val="green"/>
        </w:rPr>
        <w:t xml:space="preserve">but the way in which these notions have become the </w:t>
      </w:r>
      <w:r w:rsidRPr="007E7680">
        <w:rPr>
          <w:rStyle w:val="StyleUnderline"/>
          <w:rFonts w:cstheme="minorHAnsi"/>
          <w:b/>
          <w:bCs/>
          <w:highlight w:val="green"/>
        </w:rPr>
        <w:t>dominant perspectives</w:t>
      </w:r>
      <w:r w:rsidRPr="007E7680">
        <w:rPr>
          <w:rStyle w:val="StyleUnderline"/>
          <w:rFonts w:cstheme="minorHAnsi"/>
          <w:highlight w:val="green"/>
        </w:rPr>
        <w:t xml:space="preserve"> for thinking about blackness.</w:t>
      </w:r>
      <w:r w:rsidRPr="007E7680">
        <w:rPr>
          <w:rStyle w:val="StyleUnderline"/>
          <w:rFonts w:cstheme="minorHAnsi"/>
        </w:rPr>
        <w:t xml:space="preserve">  In fact, the dominance is so </w:t>
      </w:r>
      <w:r w:rsidRPr="007E7680">
        <w:rPr>
          <w:rStyle w:val="StyleUnderline"/>
          <w:rFonts w:cstheme="minorHAnsi"/>
          <w:b/>
          <w:bCs/>
        </w:rPr>
        <w:t>commonplace</w:t>
      </w:r>
      <w:r w:rsidRPr="007E7680">
        <w:rPr>
          <w:rStyle w:val="StyleUnderline"/>
          <w:rFonts w:cstheme="minorHAnsi"/>
        </w:rPr>
        <w:t xml:space="preserve"> and singular that </w:t>
      </w:r>
      <w:r w:rsidRPr="007E7680">
        <w:rPr>
          <w:rStyle w:val="StyleUnderline"/>
          <w:rFonts w:cstheme="minorHAnsi"/>
          <w:highlight w:val="green"/>
        </w:rPr>
        <w:t xml:space="preserve">it is almost </w:t>
      </w:r>
      <w:r w:rsidRPr="007E7680">
        <w:rPr>
          <w:rStyle w:val="StyleUnderline"/>
          <w:rFonts w:cstheme="minorHAnsi"/>
          <w:b/>
          <w:bCs/>
          <w:highlight w:val="green"/>
        </w:rPr>
        <w:t>unconscious</w:t>
      </w:r>
      <w:r w:rsidRPr="007E7680">
        <w:rPr>
          <w:rStyle w:val="StyleUnderline"/>
          <w:rFonts w:cstheme="minorHAnsi"/>
          <w:highlight w:val="green"/>
        </w:rPr>
        <w:t>.</w:t>
      </w:r>
    </w:p>
    <w:p w:rsidR="00681C07" w:rsidRPr="007E7680" w:rsidRDefault="00681C07" w:rsidP="00681C07">
      <w:pPr>
        <w:rPr>
          <w:rFonts w:asciiTheme="minorHAnsi" w:hAnsiTheme="minorHAnsi" w:cstheme="minorHAnsi"/>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Alt</w:t>
      </w: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w:t>
      </w:r>
      <w:r w:rsidR="00200F30" w:rsidRPr="007E7680">
        <w:rPr>
          <w:rFonts w:asciiTheme="minorHAnsi" w:hAnsiTheme="minorHAnsi" w:cstheme="minorHAnsi"/>
        </w:rPr>
        <w:t xml:space="preserve">Quiet </w:t>
      </w:r>
      <w:r w:rsidR="00681C07" w:rsidRPr="007E7680">
        <w:rPr>
          <w:rFonts w:asciiTheme="minorHAnsi" w:hAnsiTheme="minorHAnsi" w:cstheme="minorHAnsi"/>
        </w:rPr>
        <w:t>Thesis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Quiet is a shift in how we commonly understand Blackness, which is often described as expressive, dramatic, or loud. Giving up a frame of resistance, quiet seeks to uncover the lost and obscured dimensions of Black life that are overdetermined by public displays of Black rebellion. It is a simple, beautiful part of what it means to be alive. Quiet is antithetical to how we think about Black people—opening the door to imagine life.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Blackness here 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Fonts w:asciiTheme="minorHAnsi" w:hAnsiTheme="minorHAnsi" w:cstheme="minorHAnsi"/>
          <w:sz w:val="16"/>
          <w:szCs w:val="16"/>
        </w:rPr>
        <w:t>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w:t>
      </w:r>
      <w:r w:rsidRPr="007E7680">
        <w:rPr>
          <w:rFonts w:asciiTheme="minorHAnsi" w:hAnsiTheme="minorHAnsi" w:cstheme="minorHAnsi"/>
          <w:sz w:val="12"/>
          <w:szCs w:val="12"/>
        </w:rPr>
        <w:t>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w:t>
      </w:r>
      <w:r w:rsidRPr="007E7680">
        <w:rPr>
          <w:rStyle w:val="StyleUnderline"/>
          <w:rFonts w:asciiTheme="minorHAnsi" w:hAnsiTheme="minorHAnsi" w:cstheme="minorHAnsi"/>
        </w:rPr>
        <w:t>.</w:t>
      </w:r>
      <w:r w:rsidRPr="007E7680">
        <w:rPr>
          <w:rFonts w:asciiTheme="minorHAnsi" w:hAnsiTheme="minorHAnsi" w:cstheme="minorHAnsi"/>
          <w:sz w:val="16"/>
        </w:rPr>
        <w:t xml:space="preserve">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w:t>
      </w:r>
      <w:r w:rsidRPr="007E7680">
        <w:rPr>
          <w:rStyle w:val="StyleUnderline"/>
          <w:rFonts w:asciiTheme="minorHAnsi" w:hAnsiTheme="minorHAnsi" w:cstheme="minorHAnsi"/>
        </w:rPr>
        <w:t xml:space="preserve">this argument for </w:t>
      </w:r>
      <w:r w:rsidRPr="007E7680">
        <w:rPr>
          <w:rStyle w:val="StyleUnderline"/>
          <w:rFonts w:asciiTheme="minorHAnsi" w:hAnsiTheme="minorHAnsi" w:cstheme="minorHAnsi"/>
          <w:highlight w:val="green"/>
        </w:rPr>
        <w:t xml:space="preserve">quiet aims to </w:t>
      </w:r>
      <w:r w:rsidRPr="007E7680">
        <w:rPr>
          <w:rStyle w:val="StyleUnderline"/>
          <w:rFonts w:asciiTheme="minorHAnsi" w:hAnsiTheme="minorHAnsi" w:cstheme="minorHAnsi"/>
          <w:b/>
          <w:bCs/>
          <w:highlight w:val="green"/>
        </w:rPr>
        <w:t>give up resistance</w:t>
      </w:r>
      <w:r w:rsidRPr="007E7680">
        <w:rPr>
          <w:rStyle w:val="StyleUnderline"/>
          <w:rFonts w:asciiTheme="minorHAnsi" w:hAnsiTheme="minorHAnsi" w:cstheme="minorHAnsi"/>
          <w:highlight w:val="green"/>
        </w:rPr>
        <w:t xml:space="preserve"> as a framework in search of </w:t>
      </w:r>
      <w:r w:rsidRPr="007E7680">
        <w:rPr>
          <w:rStyle w:val="StyleUnderline"/>
          <w:rFonts w:asciiTheme="minorHAnsi" w:hAnsiTheme="minorHAnsi" w:cstheme="minorHAnsi"/>
          <w:b/>
          <w:bCs/>
          <w:highlight w:val="green"/>
        </w:rPr>
        <w:t>what is lost</w:t>
      </w:r>
      <w:r w:rsidRPr="007E7680">
        <w:rPr>
          <w:rStyle w:val="StyleUnderline"/>
          <w:rFonts w:asciiTheme="minorHAnsi" w:hAnsiTheme="minorHAnsi" w:cstheme="minorHAnsi"/>
          <w:highlight w:val="green"/>
        </w:rPr>
        <w:t xml:space="preserve"> in its all-encompassing reach.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yes,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t>
      </w:r>
      <w:r w:rsidRPr="007E7680">
        <w:rPr>
          <w:rFonts w:asciiTheme="minorHAnsi" w:hAnsiTheme="minorHAnsi" w:cstheme="minorHAnsi"/>
          <w:sz w:val="16"/>
        </w:rPr>
        <w:lastRenderedPageBreak/>
        <w:t xml:space="preserve">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Fonts w:asciiTheme="minorHAnsi" w:hAnsiTheme="minorHAnsi" w:cstheme="minorHAnsi"/>
          <w:sz w:val="12"/>
          <w:szCs w:val="12"/>
        </w:rPr>
        <w:t>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 We</w:t>
      </w:r>
      <w:r w:rsidRPr="007E7680">
        <w:rPr>
          <w:rFonts w:asciiTheme="minorHAnsi" w:hAnsiTheme="minorHAnsi" w:cstheme="minorHAnsi"/>
          <w:sz w:val="16"/>
        </w:rPr>
        <w:t xml:space="preserv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681C07" w:rsidRPr="007E7680" w:rsidRDefault="00681C07" w:rsidP="00681C0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lastRenderedPageBreak/>
        <w:t>There is not much more that can be said about Blackness as a public discourse of resistance, a response to racial oppression, a speaking back to the dominant ideology, a correction of the willful errors of racist history.  What is need now is a different exploration of Black culture that does not ignore racism but expands beyond the simplicity of Black subjectivity as resistance, colorful, loud. Quiet is antithetical to how Black Culture is engaged meaning we are a better method of evaluating the resolutional question. Quiet is the embrace of what is inner, it is wild and raging capturing all their offense and yet it is not the performance of social identity. Quiet is the subjectivity that permits the vagary of humanity, quiet is one’s name, the uncertain an unspeakable expressiveness, a space of interrogation never complete. Quiet is voluntary and must be chosen, unconscious surrender that is both joy and terror simultaneously. Quiet cannot be limited to protest as it represents the syntax of possibility that exposes the beauty of being alive. Quiet is inevitable, quiet is presence, quiet in and of itself is Humanity, quiet is.</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rPr>
      </w:pP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not much else that can be said</w:t>
      </w:r>
      <w:r w:rsidRPr="007E7680">
        <w:rPr>
          <w:rStyle w:val="StyleUnderline"/>
          <w:rFonts w:asciiTheme="minorHAnsi" w:hAnsiTheme="minorHAnsi" w:cstheme="minorHAnsi"/>
          <w:highlight w:val="green"/>
        </w:rPr>
        <w:t xml:space="preserve"> about blackness as a public discourse.</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nearly all of what has been written about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assumes that black culture is</w:t>
      </w:r>
      <w:r w:rsidRPr="007E7680">
        <w:rPr>
          <w:rStyle w:val="StyleUnderline"/>
          <w:rFonts w:asciiTheme="minorHAnsi" w:hAnsiTheme="minorHAnsi" w:cstheme="minorHAnsi"/>
        </w:rPr>
        <w:t xml:space="preserve">, or should be, </w:t>
      </w:r>
      <w:r w:rsidRPr="007E7680">
        <w:rPr>
          <w:rStyle w:val="StyleUnderline"/>
          <w:rFonts w:asciiTheme="minorHAnsi" w:hAnsiTheme="minorHAnsi" w:cstheme="minorHAnsi"/>
          <w:highlight w:val="green"/>
        </w:rPr>
        <w:t xml:space="preserve">identified by a </w:t>
      </w:r>
      <w:r w:rsidRPr="007E7680">
        <w:rPr>
          <w:rStyle w:val="StyleUnderline"/>
          <w:rFonts w:asciiTheme="minorHAnsi" w:hAnsiTheme="minorHAnsi" w:cstheme="minorHAnsi"/>
          <w:b/>
          <w:bCs/>
          <w:highlight w:val="green"/>
        </w:rPr>
        <w:t>resistant expressiveness</w:t>
      </w:r>
      <w:r w:rsidRPr="007E7680">
        <w:rPr>
          <w:rStyle w:val="StyleUnderline"/>
          <w:rFonts w:asciiTheme="minorHAnsi" w:hAnsiTheme="minorHAnsi" w:cstheme="minorHAnsi"/>
        </w:rPr>
        <w:t xml:space="preserve">-a response to racial oppression, </w:t>
      </w:r>
      <w:r w:rsidRPr="007E7680">
        <w:rPr>
          <w:rStyle w:val="StyleUnderline"/>
          <w:rFonts w:asciiTheme="minorHAnsi" w:hAnsiTheme="minorHAnsi" w:cstheme="minorHAnsi"/>
          <w:highlight w:val="green"/>
        </w:rPr>
        <w:t>a speaking back to the dominant ideology,</w:t>
      </w:r>
      <w:r w:rsidRPr="007E7680">
        <w:rPr>
          <w:rStyle w:val="StyleUnderline"/>
          <w:rFonts w:asciiTheme="minorHAnsi" w:hAnsiTheme="minorHAnsi" w:cstheme="minorHAnsi"/>
        </w:rPr>
        <w:t xml:space="preserve"> a correction of the </w:t>
      </w:r>
      <w:r w:rsidRPr="007E7680">
        <w:rPr>
          <w:rStyle w:val="StyleUnderline"/>
          <w:rFonts w:asciiTheme="minorHAnsi" w:hAnsiTheme="minorHAnsi" w:cstheme="minorHAnsi"/>
          <w:b/>
          <w:bCs/>
          <w:highlight w:val="green"/>
        </w:rPr>
        <w:t>willful errors of racist history</w:t>
      </w:r>
      <w:r w:rsidRPr="007E7680">
        <w:rPr>
          <w:rFonts w:asciiTheme="minorHAnsi" w:hAnsiTheme="minorHAnsi" w:cstheme="minorHAnsi"/>
          <w:sz w:val="16"/>
        </w:rPr>
        <w:t xml:space="preserve">. What else, then, can be said of race as a public discourse? Perhaps nothing; perhaps what is left is to explore other ways of thinking about black culture, not ones that ignore racism or aim to supplant the importance of a discourse of resistance, but ones that help expand how we read what black culture means. </w:t>
      </w:r>
      <w:r w:rsidRPr="007E7680">
        <w:rPr>
          <w:rStyle w:val="StyleUnderline"/>
          <w:rFonts w:asciiTheme="minorHAnsi" w:hAnsiTheme="minorHAnsi" w:cstheme="minorHAnsi"/>
        </w:rPr>
        <w:t xml:space="preserve">The representation of </w:t>
      </w:r>
      <w:r w:rsidRPr="007E7680">
        <w:rPr>
          <w:rStyle w:val="StyleUnderline"/>
          <w:rFonts w:asciiTheme="minorHAnsi" w:hAnsiTheme="minorHAnsi" w:cstheme="minorHAnsi"/>
          <w:highlight w:val="green"/>
        </w:rPr>
        <w:t xml:space="preserve">black subjectivity as resistant has become a </w:t>
      </w:r>
      <w:r w:rsidRPr="007E7680">
        <w:rPr>
          <w:rStyle w:val="StyleUnderline"/>
          <w:rFonts w:asciiTheme="minorHAnsi" w:hAnsiTheme="minorHAnsi" w:cstheme="minorHAnsi"/>
          <w:b/>
          <w:bCs/>
          <w:highlight w:val="green"/>
        </w:rPr>
        <w:t>convenient simplification</w:t>
      </w:r>
      <w:r w:rsidRPr="007E7680">
        <w:rPr>
          <w:rStyle w:val="StyleUnderline"/>
          <w:rFonts w:asciiTheme="minorHAnsi" w:hAnsiTheme="minorHAnsi" w:cstheme="minorHAnsi"/>
        </w:rPr>
        <w:t xml:space="preserve"> of what is surely more complicated; </w:t>
      </w:r>
      <w:r w:rsidRPr="007E7680">
        <w:rPr>
          <w:rStyle w:val="StyleUnderline"/>
          <w:rFonts w:asciiTheme="minorHAnsi" w:hAnsiTheme="minorHAnsi" w:cstheme="minorHAnsi"/>
          <w:highlight w:val="green"/>
        </w:rPr>
        <w:t xml:space="preserve">it is an </w:t>
      </w:r>
      <w:r w:rsidRPr="007E7680">
        <w:rPr>
          <w:rStyle w:val="StyleUnderline"/>
          <w:rFonts w:asciiTheme="minorHAnsi" w:hAnsiTheme="minorHAnsi" w:cstheme="minorHAnsi"/>
          <w:b/>
          <w:bCs/>
          <w:highlight w:val="green"/>
        </w:rPr>
        <w:t>easy template that</w:t>
      </w:r>
      <w:r w:rsidRPr="007E7680">
        <w:rPr>
          <w:rStyle w:val="StyleUnderline"/>
          <w:rFonts w:asciiTheme="minorHAnsi" w:hAnsiTheme="minorHAnsi" w:cstheme="minorHAnsi"/>
          <w:highlight w:val="green"/>
        </w:rPr>
        <w:t xml:space="preserve"> does not encourage</w:t>
      </w:r>
      <w:r w:rsidRPr="007E7680">
        <w:rPr>
          <w:rStyle w:val="StyleUnderline"/>
          <w:rFonts w:asciiTheme="minorHAnsi" w:hAnsiTheme="minorHAnsi" w:cstheme="minorHAnsi"/>
        </w:rPr>
        <w:t xml:space="preserve"> deeper, </w:t>
      </w:r>
      <w:r w:rsidRPr="007E7680">
        <w:rPr>
          <w:rStyle w:val="StyleUnderline"/>
          <w:rFonts w:asciiTheme="minorHAnsi" w:hAnsiTheme="minorHAnsi" w:cstheme="minorHAnsi"/>
          <w:b/>
          <w:bCs/>
          <w:highlight w:val="green"/>
        </w:rPr>
        <w:t>closer interrogation</w:t>
      </w:r>
      <w:r w:rsidRPr="007E7680">
        <w:rPr>
          <w:rStyle w:val="StyleUnderline"/>
          <w:rFonts w:asciiTheme="minorHAnsi" w:hAnsiTheme="minorHAnsi" w:cstheme="minorHAnsi"/>
          <w:highlight w:val="green"/>
        </w:rPr>
        <w:t xml:space="preserve"> of cultural texts</w:t>
      </w:r>
      <w:r w:rsidRPr="007E7680">
        <w:rPr>
          <w:rStyle w:val="StyleUnderline"/>
          <w:rFonts w:asciiTheme="minorHAnsi" w:hAnsiTheme="minorHAnsi" w:cstheme="minorHAnsi"/>
        </w:rPr>
        <w:t xml:space="preserve"> and moments. </w:t>
      </w:r>
      <w:r w:rsidRPr="007E7680">
        <w:rPr>
          <w:rStyle w:val="StyleUnderline"/>
          <w:rFonts w:asciiTheme="minorHAnsi" w:hAnsiTheme="minorHAnsi" w:cstheme="minorHAnsi"/>
          <w:highlight w:val="green"/>
        </w:rPr>
        <w:t xml:space="preserve">Our </w:t>
      </w:r>
      <w:r w:rsidRPr="007E7680">
        <w:rPr>
          <w:rStyle w:val="StyleUnderline"/>
          <w:rFonts w:asciiTheme="minorHAnsi" w:hAnsiTheme="minorHAnsi" w:cstheme="minorHAnsi"/>
          <w:b/>
          <w:bCs/>
          <w:highlight w:val="green"/>
        </w:rPr>
        <w:t>understanding</w:t>
      </w:r>
      <w:r w:rsidRPr="007E7680">
        <w:rPr>
          <w:rStyle w:val="StyleUnderline"/>
          <w:rFonts w:asciiTheme="minorHAnsi" w:hAnsiTheme="minorHAnsi" w:cstheme="minorHAnsi"/>
          <w:highlight w:val="green"/>
        </w:rPr>
        <w:t xml:space="preserve"> of black culture </w:t>
      </w:r>
      <w:r w:rsidRPr="007E7680">
        <w:rPr>
          <w:rStyle w:val="StyleUnderline"/>
          <w:rFonts w:asciiTheme="minorHAnsi" w:hAnsiTheme="minorHAnsi" w:cstheme="minorHAnsi"/>
          <w:b/>
          <w:bCs/>
          <w:highlight w:val="green"/>
        </w:rPr>
        <w:t>becomes flat,</w:t>
      </w:r>
      <w:r w:rsidRPr="007E7680">
        <w:rPr>
          <w:rStyle w:val="StyleUnderline"/>
          <w:rFonts w:asciiTheme="minorHAnsi" w:hAnsiTheme="minorHAnsi" w:cstheme="minorHAnsi"/>
          <w:b/>
          <w:bCs/>
        </w:rPr>
        <w:t xml:space="preserve"> and</w:t>
      </w:r>
      <w:r w:rsidRPr="007E7680">
        <w:rPr>
          <w:rStyle w:val="StyleUnderline"/>
          <w:rFonts w:asciiTheme="minorHAnsi" w:hAnsiTheme="minorHAnsi" w:cstheme="minorHAnsi"/>
        </w:rPr>
        <w:t xml:space="preserve"> our sense of what characterizes black representation appears as a list of familiar terms – </w:t>
      </w:r>
      <w:r w:rsidRPr="007E7680">
        <w:rPr>
          <w:rStyle w:val="StyleUnderline"/>
          <w:rFonts w:asciiTheme="minorHAnsi" w:hAnsiTheme="minorHAnsi" w:cstheme="minorHAnsi"/>
          <w:b/>
          <w:bCs/>
        </w:rPr>
        <w:t>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resistance</w:t>
      </w:r>
      <w:r w:rsidRPr="007E7680">
        <w:rPr>
          <w:rStyle w:val="StyleUnderline"/>
          <w:rFonts w:asciiTheme="minorHAnsi" w:hAnsiTheme="minorHAnsi" w:cstheme="minorHAnsi"/>
        </w:rPr>
        <w:t xml:space="preserve">, colorful, </w:t>
      </w:r>
      <w:r w:rsidRPr="007E7680">
        <w:rPr>
          <w:rStyle w:val="StyleUnderline"/>
          <w:rFonts w:asciiTheme="minorHAnsi" w:hAnsiTheme="minorHAnsi" w:cstheme="minorHAnsi"/>
          <w:b/>
          <w:bCs/>
        </w:rPr>
        <w:t>loud, dramatic</w:t>
      </w:r>
      <w:r w:rsidRPr="007E7680">
        <w:rPr>
          <w:rStyle w:val="StyleUnderline"/>
          <w:rFonts w:asciiTheme="minorHAnsi" w:hAnsiTheme="minorHAnsi" w:cstheme="minorHAnsi"/>
        </w:rPr>
        <w:t>, doubled.</w:t>
      </w:r>
      <w:r w:rsidRPr="007E7680">
        <w:rPr>
          <w:rFonts w:asciiTheme="minorHAnsi" w:hAnsiTheme="minorHAnsi" w:cstheme="minorHAnsi"/>
          <w:sz w:val="16"/>
        </w:rPr>
        <w:t xml:space="preserve"> What would it mean to consider black cultural identity through some other perspective, like quiet, like interiority? </w:t>
      </w:r>
      <w:r w:rsidRPr="007E7680">
        <w:rPr>
          <w:rStyle w:val="StyleUnderline"/>
          <w:rFonts w:asciiTheme="minorHAnsi" w:hAnsiTheme="minorHAnsi" w:cstheme="minorHAnsi"/>
        </w:rPr>
        <w:t xml:space="preserve">Indeed what makes a concept of quiet so important to thinking about black culture is that by and large,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black culture is engaged.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Quiet: conceptually, </w:t>
      </w:r>
      <w:r w:rsidRPr="007E7680">
        <w:rPr>
          <w:rStyle w:val="StyleUnderline"/>
          <w:rFonts w:asciiTheme="minorHAnsi" w:hAnsiTheme="minorHAnsi" w:cstheme="minorHAnsi"/>
          <w:highlight w:val="green"/>
        </w:rPr>
        <w:t xml:space="preserve">quiet is the capacity and </w:t>
      </w:r>
      <w:r w:rsidRPr="007E7680">
        <w:rPr>
          <w:rStyle w:val="StyleUnderline"/>
          <w:rFonts w:asciiTheme="minorHAnsi" w:hAnsiTheme="minorHAnsi" w:cstheme="minorHAnsi"/>
          <w:b/>
          <w:bCs/>
          <w:highlight w:val="green"/>
        </w:rPr>
        <w:t>quality of</w:t>
      </w:r>
      <w:r w:rsidRPr="007E7680">
        <w:rPr>
          <w:rStyle w:val="StyleUnderline"/>
          <w:rFonts w:asciiTheme="minorHAnsi" w:hAnsiTheme="minorHAnsi" w:cstheme="minorHAnsi"/>
          <w:b/>
          <w:bCs/>
        </w:rPr>
        <w:t xml:space="preserve"> the interior, of </w:t>
      </w:r>
      <w:r w:rsidRPr="007E7680">
        <w:rPr>
          <w:rStyle w:val="StyleUnderline"/>
          <w:rFonts w:asciiTheme="minorHAnsi" w:hAnsiTheme="minorHAnsi" w:cstheme="minorHAnsi"/>
          <w:b/>
          <w:bCs/>
          <w:highlight w:val="green"/>
        </w:rPr>
        <w:t>the inner life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In this regard, </w:t>
      </w:r>
      <w:r w:rsidRPr="007E7680">
        <w:rPr>
          <w:rStyle w:val="StyleUnderline"/>
          <w:rFonts w:asciiTheme="minorHAnsi" w:hAnsiTheme="minorHAnsi" w:cstheme="minorHAnsi"/>
          <w:highlight w:val="green"/>
        </w:rPr>
        <w:t xml:space="preserve">quiet is inevitable, it is </w:t>
      </w:r>
      <w:r w:rsidRPr="007E7680">
        <w:rPr>
          <w:rStyle w:val="StyleUnderline"/>
          <w:rFonts w:asciiTheme="minorHAnsi" w:hAnsiTheme="minorHAnsi" w:cstheme="minorHAnsi"/>
          <w:b/>
          <w:bCs/>
          <w:highlight w:val="green"/>
        </w:rPr>
        <w:t>essential to humanity.</w:t>
      </w:r>
      <w:r w:rsidRPr="007E7680">
        <w:rPr>
          <w:rStyle w:val="StyleUnderline"/>
          <w:rFonts w:asciiTheme="minorHAnsi" w:hAnsiTheme="minorHAnsi" w:cstheme="minorHAnsi"/>
          <w:highlight w:val="green"/>
        </w:rPr>
        <w:t xml:space="preserve"> Quiet is not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it is public</w:t>
      </w:r>
      <w:r w:rsidRPr="007E7680">
        <w:rPr>
          <w:rStyle w:val="StyleUnderline"/>
          <w:rFonts w:asciiTheme="minorHAnsi" w:hAnsiTheme="minorHAnsi" w:cstheme="minorHAnsi"/>
        </w:rPr>
        <w:t xml:space="preserve">; it is not the performance of a </w:t>
      </w:r>
      <w:r w:rsidRPr="007E7680">
        <w:rPr>
          <w:rStyle w:val="StyleUnderline"/>
          <w:rFonts w:asciiTheme="minorHAnsi" w:hAnsiTheme="minorHAnsi" w:cstheme="minorHAnsi"/>
          <w:b/>
          <w:bCs/>
        </w:rPr>
        <w:t xml:space="preserve">social </w:t>
      </w:r>
      <w:r w:rsidRPr="007E7680">
        <w:rPr>
          <w:rStyle w:val="StyleUnderline"/>
          <w:rFonts w:asciiTheme="minorHAnsi" w:hAnsiTheme="minorHAnsi" w:cstheme="minorHAnsi"/>
        </w:rPr>
        <w:t xml:space="preserve">identity. </w:t>
      </w:r>
      <w:r w:rsidRPr="007E7680">
        <w:rPr>
          <w:rStyle w:val="StyleUnderline"/>
          <w:rFonts w:asciiTheme="minorHAnsi" w:hAnsiTheme="minorHAnsi" w:cstheme="minorHAnsi"/>
          <w:highlight w:val="green"/>
        </w:rPr>
        <w:t>It is a manner of being that is deep within us</w:t>
      </w:r>
      <w:r w:rsidRPr="007E7680">
        <w:rPr>
          <w:rStyle w:val="StyleUnderline"/>
          <w:rFonts w:asciiTheme="minorHAnsi" w:hAnsiTheme="minorHAnsi" w:cstheme="minorHAnsi"/>
        </w:rPr>
        <w:t>, a being that is not always exactly quiet-</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raging and wild</w:t>
      </w:r>
      <w:r w:rsidRPr="007E7680">
        <w:rPr>
          <w:rStyle w:val="StyleUnderline"/>
          <w:rFonts w:asciiTheme="minorHAnsi" w:hAnsiTheme="minorHAnsi" w:cstheme="minorHAnsi"/>
        </w:rPr>
        <w:t xml:space="preserve">, is a place of </w:t>
      </w:r>
      <w:r w:rsidRPr="007E7680">
        <w:rPr>
          <w:rStyle w:val="StyleUnderline"/>
          <w:rFonts w:asciiTheme="minorHAnsi" w:hAnsiTheme="minorHAnsi" w:cstheme="minorHAnsi"/>
          <w:b/>
          <w:bCs/>
        </w:rPr>
        <w:t>desire and anxiety</w:t>
      </w:r>
      <w:r w:rsidRPr="007E7680">
        <w:rPr>
          <w:rStyle w:val="StyleUnderline"/>
          <w:rFonts w:asciiTheme="minorHAnsi" w:hAnsiTheme="minorHAnsi" w:cstheme="minorHAnsi"/>
        </w:rPr>
        <w:t>; it holds all that is</w:t>
      </w:r>
      <w:r w:rsidRPr="007E7680">
        <w:rPr>
          <w:rFonts w:asciiTheme="minorHAnsi" w:hAnsiTheme="minorHAnsi" w:cstheme="minorHAnsi"/>
          <w:sz w:val="16"/>
        </w:rPr>
        <w:t xml:space="preserve">. Quiet is hard to write about, as the inner lie is hard to describe, but it exists and it is a meaningful idiom for understanding other qualities of black culture.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is the subjectivity that permits the </w:t>
      </w:r>
      <w:r w:rsidRPr="007E7680">
        <w:rPr>
          <w:rStyle w:val="StyleUnderline"/>
          <w:rFonts w:asciiTheme="minorHAnsi" w:hAnsiTheme="minorHAnsi" w:cstheme="minorHAnsi"/>
          <w:b/>
          <w:bCs/>
        </w:rPr>
        <w:t>vagary of humanity</w:t>
      </w:r>
      <w:r w:rsidRPr="007E7680">
        <w:rPr>
          <w:rStyle w:val="StyleUnderline"/>
          <w:rFonts w:asciiTheme="minorHAnsi" w:hAnsiTheme="minorHAnsi" w:cstheme="minorHAnsi"/>
        </w:rPr>
        <w:t xml:space="preserve"> and that </w:t>
      </w:r>
      <w:r w:rsidRPr="007E7680">
        <w:rPr>
          <w:rStyle w:val="StyleUnderline"/>
          <w:rFonts w:asciiTheme="minorHAnsi" w:hAnsiTheme="minorHAnsi" w:cstheme="minorHAnsi"/>
          <w:highlight w:val="green"/>
        </w:rPr>
        <w:t xml:space="preserve">pushes against social identity and its narrow corners. Quiet is </w:t>
      </w:r>
      <w:r w:rsidRPr="007E7680">
        <w:rPr>
          <w:rStyle w:val="StyleUnderline"/>
          <w:rFonts w:asciiTheme="minorHAnsi" w:hAnsiTheme="minorHAnsi" w:cstheme="minorHAnsi"/>
          <w:b/>
          <w:bCs/>
          <w:highlight w:val="green"/>
        </w:rPr>
        <w:t>desire</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vulnerability</w:t>
      </w:r>
      <w:r w:rsidRPr="007E7680">
        <w:rPr>
          <w:rStyle w:val="StyleUnderline"/>
          <w:rFonts w:asciiTheme="minorHAnsi" w:hAnsiTheme="minorHAnsi" w:cstheme="minorHAnsi"/>
        </w:rPr>
        <w:t>;</w:t>
      </w:r>
      <w:r w:rsidRPr="007E7680">
        <w:rPr>
          <w:rFonts w:asciiTheme="minorHAnsi" w:hAnsiTheme="minorHAnsi" w:cstheme="minorHAnsi"/>
          <w:sz w:val="16"/>
        </w:rPr>
        <w:t xml:space="preserve"> it is disarray, </w:t>
      </w:r>
      <w:r w:rsidRPr="007E7680">
        <w:rPr>
          <w:rStyle w:val="StyleUnderline"/>
          <w:rFonts w:asciiTheme="minorHAnsi" w:hAnsiTheme="minorHAnsi" w:cstheme="minorHAnsi"/>
        </w:rPr>
        <w:t xml:space="preserve">the willingness to give up the seduction </w:t>
      </w:r>
      <w:r w:rsidRPr="007E7680">
        <w:rPr>
          <w:rStyle w:val="StyleUnderline"/>
          <w:rFonts w:asciiTheme="minorHAnsi" w:hAnsiTheme="minorHAnsi" w:cstheme="minorHAnsi"/>
          <w:highlight w:val="green"/>
        </w:rPr>
        <w:t xml:space="preserve">of </w:t>
      </w:r>
      <w:r w:rsidRPr="007E7680">
        <w:rPr>
          <w:rStyle w:val="StyleUnderline"/>
          <w:rFonts w:asciiTheme="minorHAnsi" w:hAnsiTheme="minorHAnsi" w:cstheme="minorHAnsi"/>
          <w:b/>
          <w:bCs/>
          <w:highlight w:val="green"/>
        </w:rPr>
        <w:t>saying your name clearly and singularly</w:t>
      </w:r>
      <w:r w:rsidRPr="007E7680">
        <w:rPr>
          <w:rStyle w:val="StyleUnderline"/>
          <w:rFonts w:asciiTheme="minorHAnsi" w:hAnsiTheme="minorHAnsi" w:cstheme="minorHAnsi"/>
          <w:highlight w:val="green"/>
        </w:rPr>
        <w:t>, as a stay against the world.</w:t>
      </w:r>
      <w:r w:rsidRPr="007E7680">
        <w:rPr>
          <w:rStyle w:val="StyleUnderline"/>
          <w:rFonts w:asciiTheme="minorHAnsi" w:hAnsiTheme="minorHAnsi" w:cstheme="minorHAnsi"/>
        </w:rPr>
        <w:t xml:space="preserve"> Quiet is related to the names you </w:t>
      </w:r>
      <w:r w:rsidRPr="007E7680">
        <w:rPr>
          <w:rStyle w:val="StyleUnderline"/>
          <w:rFonts w:asciiTheme="minorHAnsi" w:hAnsiTheme="minorHAnsi" w:cstheme="minorHAnsi"/>
          <w:b/>
          <w:bCs/>
        </w:rPr>
        <w:t>call yourself</w:t>
      </w:r>
      <w:r w:rsidRPr="007E7680">
        <w:rPr>
          <w:rStyle w:val="StyleUnderline"/>
          <w:rFonts w:asciiTheme="minorHAnsi" w:hAnsiTheme="minorHAnsi" w:cstheme="minorHAnsi"/>
        </w:rPr>
        <w:t xml:space="preserve">, the ones that cannot be spelled or </w:t>
      </w:r>
      <w:r w:rsidRPr="007E7680">
        <w:rPr>
          <w:rStyle w:val="StyleUnderline"/>
          <w:rFonts w:asciiTheme="minorHAnsi" w:hAnsiTheme="minorHAnsi" w:cstheme="minorHAnsi"/>
          <w:b/>
          <w:bCs/>
        </w:rPr>
        <w:t>fully pronounced</w:t>
      </w:r>
      <w:r w:rsidRPr="007E7680">
        <w:rPr>
          <w:rStyle w:val="StyleUnderline"/>
          <w:rFonts w:asciiTheme="minorHAnsi" w:hAnsiTheme="minorHAnsi" w:cstheme="minorHAnsi"/>
        </w:rPr>
        <w:t>.</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uncertain</w:t>
      </w:r>
      <w:r w:rsidRPr="007E7680">
        <w:rPr>
          <w:rStyle w:val="StyleUnderline"/>
          <w:rFonts w:asciiTheme="minorHAnsi" w:hAnsiTheme="minorHAnsi" w:cstheme="minorHAnsi"/>
        </w:rPr>
        <w:t xml:space="preserve"> and it is sure; </w:t>
      </w:r>
      <w:r w:rsidRPr="007E7680">
        <w:rPr>
          <w:rStyle w:val="StyleUnderline"/>
          <w:rFonts w:asciiTheme="minorHAnsi" w:hAnsiTheme="minorHAnsi" w:cstheme="minorHAnsi"/>
          <w:b/>
          <w:bCs/>
        </w:rPr>
        <w:t>trembling and arrogant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faith</w:t>
      </w:r>
      <w:r w:rsidRPr="007E7680">
        <w:rPr>
          <w:rStyle w:val="StyleUnderline"/>
          <w:rFonts w:asciiTheme="minorHAnsi" w:hAnsiTheme="minorHAnsi" w:cstheme="minorHAnsi"/>
        </w:rPr>
        <w:t xml:space="preserve"> in that it can embrace what there is little evidence of</w:t>
      </w:r>
      <w:r w:rsidRPr="007E7680">
        <w:rPr>
          <w:rFonts w:asciiTheme="minorHAnsi" w:hAnsiTheme="minorHAnsi" w:cstheme="minorHAnsi"/>
          <w:sz w:val="16"/>
        </w:rPr>
        <w:t xml:space="preserve">. Quiet can exist without horizon, and it has no consecutive. </w:t>
      </w:r>
      <w:r w:rsidRPr="007E7680">
        <w:rPr>
          <w:rStyle w:val="StyleUnderline"/>
          <w:rFonts w:asciiTheme="minorHAnsi" w:hAnsiTheme="minorHAnsi" w:cstheme="minorHAnsi"/>
          <w:highlight w:val="green"/>
        </w:rPr>
        <w:t xml:space="preserve">Quiet is like the moon, </w:t>
      </w:r>
      <w:r w:rsidRPr="007E7680">
        <w:rPr>
          <w:rStyle w:val="StyleUnderline"/>
          <w:rFonts w:asciiTheme="minorHAnsi" w:hAnsiTheme="minorHAnsi" w:cstheme="minorHAnsi"/>
          <w:b/>
          <w:bCs/>
          <w:highlight w:val="green"/>
        </w:rPr>
        <w:t>rarely showing its full wondrous sphere</w:t>
      </w:r>
      <w:r w:rsidRPr="007E7680">
        <w:rPr>
          <w:rStyle w:val="StyleUnderline"/>
          <w:rFonts w:asciiTheme="minorHAnsi" w:hAnsiTheme="minorHAnsi" w:cstheme="minorHAnsi"/>
        </w:rPr>
        <w:t xml:space="preserve"> and instead offering slivers of its potent, tide-shifting self. </w:t>
      </w:r>
      <w:r w:rsidRPr="007E7680">
        <w:rPr>
          <w:rStyle w:val="StyleUnderline"/>
          <w:rFonts w:asciiTheme="minorHAnsi" w:hAnsiTheme="minorHAnsi" w:cstheme="minorHAnsi"/>
          <w:highlight w:val="green"/>
        </w:rPr>
        <w:t xml:space="preserve">Quiet is to </w:t>
      </w:r>
      <w:r w:rsidRPr="007E7680">
        <w:rPr>
          <w:rStyle w:val="StyleUnderline"/>
          <w:rFonts w:asciiTheme="minorHAnsi" w:hAnsiTheme="minorHAnsi" w:cstheme="minorHAnsi"/>
          <w:b/>
          <w:bCs/>
          <w:highlight w:val="green"/>
        </w:rPr>
        <w:t>feel deeply</w:t>
      </w:r>
      <w:r w:rsidRPr="007E7680">
        <w:rPr>
          <w:rStyle w:val="StyleUnderline"/>
          <w:rFonts w:asciiTheme="minorHAnsi" w:hAnsiTheme="minorHAnsi" w:cstheme="minorHAnsi"/>
          <w:highlight w:val="green"/>
        </w:rPr>
        <w:t xml:space="preserve"> and to </w:t>
      </w:r>
      <w:r w:rsidRPr="007E7680">
        <w:rPr>
          <w:rStyle w:val="StyleUnderline"/>
          <w:rFonts w:asciiTheme="minorHAnsi" w:hAnsiTheme="minorHAnsi" w:cstheme="minorHAnsi"/>
          <w:b/>
          <w:bCs/>
          <w:highlight w:val="green"/>
        </w:rPr>
        <w:t xml:space="preserve">feel what is </w:t>
      </w:r>
      <w:r w:rsidRPr="007E7680">
        <w:rPr>
          <w:rStyle w:val="StyleUnderline"/>
          <w:rFonts w:asciiTheme="minorHAnsi" w:hAnsiTheme="minorHAnsi" w:cstheme="minorHAnsi"/>
          <w:highlight w:val="green"/>
        </w:rPr>
        <w:t xml:space="preserve">deep. It is the </w:t>
      </w:r>
      <w:r w:rsidRPr="007E7680">
        <w:rPr>
          <w:rStyle w:val="StyleUnderline"/>
          <w:rFonts w:asciiTheme="minorHAnsi" w:hAnsiTheme="minorHAnsi" w:cstheme="minorHAnsi"/>
          <w:b/>
          <w:bCs/>
          <w:highlight w:val="green"/>
        </w:rPr>
        <w:t>space of interrogation</w:t>
      </w:r>
      <w:r w:rsidRPr="007E7680">
        <w:rPr>
          <w:rStyle w:val="StyleUnderline"/>
          <w:rFonts w:asciiTheme="minorHAnsi" w:hAnsiTheme="minorHAnsi" w:cstheme="minorHAnsi"/>
          <w:highlight w:val="green"/>
        </w:rPr>
        <w:t xml:space="preserve">, of being able to ask and </w:t>
      </w:r>
      <w:r w:rsidRPr="007E7680">
        <w:rPr>
          <w:rStyle w:val="StyleUnderline"/>
          <w:rFonts w:asciiTheme="minorHAnsi" w:hAnsiTheme="minorHAnsi" w:cstheme="minorHAnsi"/>
          <w:b/>
          <w:bCs/>
          <w:highlight w:val="green"/>
        </w:rPr>
        <w:t>ponder beyond</w:t>
      </w:r>
      <w:r w:rsidRPr="007E7680">
        <w:rPr>
          <w:rStyle w:val="StyleUnderline"/>
          <w:rFonts w:asciiTheme="minorHAnsi" w:hAnsiTheme="minorHAnsi" w:cstheme="minorHAnsi"/>
          <w:highlight w:val="green"/>
        </w:rPr>
        <w:t xml:space="preserve"> what might be appropriate. </w:t>
      </w:r>
      <w:r w:rsidRPr="007E7680">
        <w:rPr>
          <w:rStyle w:val="StyleUnderline"/>
          <w:rFonts w:asciiTheme="minorHAnsi" w:hAnsiTheme="minorHAnsi" w:cstheme="minorHAnsi"/>
          <w:b/>
          <w:bCs/>
          <w:highlight w:val="green"/>
        </w:rPr>
        <w:t>A practice of knowing is incomplete.</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Quiet is the expressiveness of another language, is </w:t>
      </w:r>
      <w:r w:rsidRPr="007E7680">
        <w:rPr>
          <w:rStyle w:val="StyleUnderline"/>
          <w:rFonts w:asciiTheme="minorHAnsi" w:hAnsiTheme="minorHAnsi" w:cstheme="minorHAnsi"/>
        </w:rPr>
        <w:lastRenderedPageBreak/>
        <w:t xml:space="preserve">sublime. </w:t>
      </w:r>
      <w:r w:rsidRPr="007E7680">
        <w:rPr>
          <w:rStyle w:val="StyleUnderline"/>
          <w:rFonts w:asciiTheme="minorHAnsi" w:hAnsiTheme="minorHAnsi" w:cstheme="minorHAnsi"/>
          <w:b/>
          <w:bCs/>
          <w:highlight w:val="green"/>
        </w:rPr>
        <w:t>Unspeakable but still expressi</w:t>
      </w:r>
      <w:r w:rsidRPr="007E7680">
        <w:rPr>
          <w:rStyle w:val="StyleUnderline"/>
          <w:rFonts w:asciiTheme="minorHAnsi" w:hAnsiTheme="minorHAnsi" w:cstheme="minorHAnsi"/>
          <w:highlight w:val="green"/>
        </w:rPr>
        <w:t>ve.</w:t>
      </w:r>
      <w:r w:rsidRPr="007E7680">
        <w:rPr>
          <w:rFonts w:asciiTheme="minorHAnsi" w:hAnsiTheme="minorHAnsi" w:cstheme="minorHAnsi"/>
          <w:sz w:val="16"/>
        </w:rPr>
        <w:t xml:space="preserve"> Even attempts throughout this book to describe quiet likely fall short, and yet quiet exists: it is there in Maud Martha’s abundance of loves, the things she notices; it is in Nel’s cry at the end of Sula: “Oh Lord, Sula…girl, girl, grilgirlgirl.” </w:t>
      </w:r>
      <w:r w:rsidRPr="007E7680">
        <w:rPr>
          <w:rStyle w:val="StyleUnderline"/>
          <w:rFonts w:asciiTheme="minorHAnsi" w:hAnsiTheme="minorHAnsi" w:cstheme="minorHAnsi"/>
        </w:rPr>
        <w:t xml:space="preserve">What else is that but the interior, </w:t>
      </w:r>
      <w:r w:rsidRPr="007E7680">
        <w:rPr>
          <w:rStyle w:val="StyleUnderline"/>
          <w:rFonts w:asciiTheme="minorHAnsi" w:hAnsiTheme="minorHAnsi" w:cstheme="minorHAnsi"/>
          <w:highlight w:val="green"/>
        </w:rPr>
        <w:t xml:space="preserve">an experience </w:t>
      </w:r>
      <w:r w:rsidRPr="007E7680">
        <w:rPr>
          <w:rStyle w:val="StyleUnderline"/>
          <w:rFonts w:asciiTheme="minorHAnsi" w:hAnsiTheme="minorHAnsi" w:cstheme="minorHAnsi"/>
          <w:b/>
          <w:bCs/>
          <w:highlight w:val="green"/>
        </w:rPr>
        <w:t>so exquisite</w:t>
      </w:r>
      <w:r w:rsidRPr="007E7680">
        <w:rPr>
          <w:rStyle w:val="StyleUnderline"/>
          <w:rFonts w:asciiTheme="minorHAnsi" w:hAnsiTheme="minorHAnsi" w:cstheme="minorHAnsi"/>
          <w:highlight w:val="green"/>
        </w:rPr>
        <w:t xml:space="preserve"> that it is beyond our </w:t>
      </w:r>
      <w:r w:rsidRPr="007E7680">
        <w:rPr>
          <w:rStyle w:val="StyleUnderline"/>
          <w:rFonts w:asciiTheme="minorHAnsi" w:hAnsiTheme="minorHAnsi" w:cstheme="minorHAnsi"/>
          <w:b/>
          <w:bCs/>
          <w:highlight w:val="green"/>
        </w:rPr>
        <w:t>social idioms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“Oh Lord, Sula…girl, girl, girlgirlgirl.” Sublime </w:t>
      </w:r>
      <w:r w:rsidRPr="007E7680">
        <w:rPr>
          <w:rStyle w:val="StyleUnderline"/>
          <w:rFonts w:asciiTheme="minorHAnsi" w:hAnsiTheme="minorHAnsi" w:cstheme="minorHAnsi"/>
          <w:highlight w:val="green"/>
        </w:rPr>
        <w:t xml:space="preserve">Quiet is voluntary-it has to be chosen, it is a </w:t>
      </w:r>
      <w:r w:rsidRPr="007E7680">
        <w:rPr>
          <w:rStyle w:val="StyleUnderline"/>
          <w:rFonts w:asciiTheme="minorHAnsi" w:hAnsiTheme="minorHAnsi" w:cstheme="minorHAnsi"/>
          <w:b/>
          <w:bCs/>
          <w:highlight w:val="green"/>
        </w:rPr>
        <w:t>surrender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w:t>
      </w:r>
      <w:r w:rsidRPr="007E7680">
        <w:rPr>
          <w:rStyle w:val="StyleUnderline"/>
          <w:rFonts w:asciiTheme="minorHAnsi" w:hAnsiTheme="minorHAnsi" w:cstheme="minorHAnsi"/>
          <w:b/>
          <w:bCs/>
        </w:rPr>
        <w:t>unconscious</w:t>
      </w:r>
      <w:r w:rsidRPr="007E7680">
        <w:rPr>
          <w:rStyle w:val="StyleUnderline"/>
          <w:rFonts w:asciiTheme="minorHAnsi" w:hAnsiTheme="minorHAnsi" w:cstheme="minorHAnsi"/>
        </w:rPr>
        <w:t xml:space="preserve"> too, but it has to be chosen.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terror, and joy.</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Quiet is Tommie Smith and John Carlos, whose stance on a podium in Mexico City in 1968 is not just an </w:t>
      </w:r>
      <w:r w:rsidRPr="007E7680">
        <w:rPr>
          <w:rStyle w:val="StyleUnderline"/>
          <w:rFonts w:asciiTheme="minorHAnsi" w:hAnsiTheme="minorHAnsi" w:cstheme="minorHAnsi"/>
          <w:b/>
          <w:bCs/>
        </w:rPr>
        <w:t>emblem of protest but is also humanity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It is not only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performativity</w:t>
      </w:r>
      <w:r w:rsidRPr="007E7680">
        <w:rPr>
          <w:rStyle w:val="StyleUnderline"/>
          <w:rFonts w:asciiTheme="minorHAnsi" w:hAnsiTheme="minorHAnsi" w:cstheme="minorHAnsi"/>
        </w:rPr>
        <w:t xml:space="preserve"> of their act that should be moving, </w:t>
      </w:r>
      <w:r w:rsidRPr="007E7680">
        <w:rPr>
          <w:rStyle w:val="StyleUnderline"/>
          <w:rFonts w:asciiTheme="minorHAnsi" w:hAnsiTheme="minorHAnsi" w:cstheme="minorHAnsi"/>
          <w:highlight w:val="green"/>
        </w:rPr>
        <w:t xml:space="preserve">but the inner life-the </w:t>
      </w:r>
      <w:r w:rsidRPr="007E7680">
        <w:rPr>
          <w:rStyle w:val="StyleUnderline"/>
          <w:rFonts w:asciiTheme="minorHAnsi" w:hAnsiTheme="minorHAnsi" w:cstheme="minorHAnsi"/>
          <w:b/>
          <w:bCs/>
          <w:highlight w:val="green"/>
        </w:rPr>
        <w:t>gorgeous vulnerability</w:t>
      </w:r>
      <w:r w:rsidRPr="007E7680">
        <w:rPr>
          <w:rStyle w:val="StyleUnderline"/>
          <w:rFonts w:asciiTheme="minorHAnsi" w:hAnsiTheme="minorHAnsi" w:cstheme="minorHAnsi"/>
          <w:highlight w:val="green"/>
        </w:rPr>
        <w:t>-that we can glimpse.</w:t>
      </w:r>
      <w:r w:rsidRPr="007E7680">
        <w:rPr>
          <w:rStyle w:val="StyleUnderline"/>
          <w:rFonts w:asciiTheme="minorHAnsi" w:hAnsiTheme="minorHAnsi" w:cstheme="minorHAnsi"/>
        </w:rPr>
        <w:t xml:space="preserve"> Their presence is not perfect, but it is excellent because </w:t>
      </w:r>
      <w:r w:rsidRPr="007E7680">
        <w:rPr>
          <w:rStyle w:val="StyleUnderline"/>
          <w:rFonts w:asciiTheme="minorHAnsi" w:hAnsiTheme="minorHAnsi" w:cstheme="minorHAnsi"/>
          <w:highlight w:val="green"/>
        </w:rPr>
        <w:t xml:space="preserve">it hints at the </w:t>
      </w:r>
      <w:r w:rsidRPr="007E7680">
        <w:rPr>
          <w:rStyle w:val="StyleUnderline"/>
          <w:rFonts w:asciiTheme="minorHAnsi" w:hAnsiTheme="minorHAnsi" w:cstheme="minorHAnsi"/>
          <w:b/>
          <w:bCs/>
          <w:highlight w:val="green"/>
        </w:rPr>
        <w:t>miracle of being alive.</w:t>
      </w:r>
      <w:r w:rsidRPr="007E7680">
        <w:rPr>
          <w:rStyle w:val="StyleUnderline"/>
          <w:rFonts w:asciiTheme="minorHAnsi" w:hAnsiTheme="minorHAnsi" w:cstheme="minorHAnsi"/>
        </w:rPr>
        <w:t xml:space="preserve"> Oh my goodness, such beauty. </w:t>
      </w:r>
      <w:r w:rsidRPr="007E7680">
        <w:rPr>
          <w:rStyle w:val="StyleUnderline"/>
          <w:rFonts w:asciiTheme="minorHAnsi" w:hAnsiTheme="minorHAnsi" w:cstheme="minorHAnsi"/>
          <w:highlight w:val="green"/>
        </w:rPr>
        <w:t>The human heart</w:t>
      </w:r>
      <w:r w:rsidRPr="007E7680">
        <w:rPr>
          <w:rStyle w:val="StyleUnderline"/>
          <w:rFonts w:asciiTheme="minorHAnsi" w:hAnsiTheme="minorHAnsi" w:cstheme="minorHAnsi"/>
        </w:rPr>
        <w:t xml:space="preserve"> does not only resist; </w:t>
      </w:r>
      <w:r w:rsidRPr="007E7680">
        <w:rPr>
          <w:rStyle w:val="StyleUnderline"/>
          <w:rFonts w:asciiTheme="minorHAnsi" w:hAnsiTheme="minorHAnsi" w:cstheme="minorHAnsi"/>
          <w:highlight w:val="green"/>
        </w:rPr>
        <w:t>its beat is insistent</w:t>
      </w:r>
      <w:r w:rsidRPr="007E7680">
        <w:rPr>
          <w:rStyle w:val="StyleUnderline"/>
          <w:rFonts w:asciiTheme="minorHAnsi" w:hAnsiTheme="minorHAnsi" w:cstheme="minorHAnsi"/>
        </w:rPr>
        <w:t xml:space="preserve">, lurching, pulsing, </w:t>
      </w:r>
      <w:r w:rsidRPr="007E7680">
        <w:rPr>
          <w:rStyle w:val="StyleUnderline"/>
          <w:rFonts w:asciiTheme="minorHAnsi" w:hAnsiTheme="minorHAnsi" w:cstheme="minorHAnsi"/>
          <w:highlight w:val="green"/>
        </w:rPr>
        <w:t>but its agency is not only resistance.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Quiet is the syntax of possibility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 capacity of the inner life. It is the </w:t>
      </w:r>
      <w:r w:rsidRPr="007E7680">
        <w:rPr>
          <w:rStyle w:val="StyleUnderline"/>
          <w:rFonts w:asciiTheme="minorHAnsi" w:hAnsiTheme="minorHAnsi" w:cstheme="minorHAnsi"/>
          <w:b/>
          <w:bCs/>
        </w:rPr>
        <w:t>unappreciated grace of every person who is black</w:t>
      </w:r>
      <w:r w:rsidRPr="007E7680">
        <w:rPr>
          <w:rStyle w:val="StyleUnderline"/>
          <w:rFonts w:asciiTheme="minorHAnsi" w:hAnsiTheme="minorHAnsi" w:cstheme="minorHAnsi"/>
        </w:rPr>
        <w:t xml:space="preserve">. Quiet is inevitable, one’s full-orbed life. </w:t>
      </w:r>
      <w:r w:rsidRPr="007E7680">
        <w:rPr>
          <w:rStyle w:val="StyleUnderline"/>
          <w:rFonts w:asciiTheme="minorHAnsi" w:hAnsiTheme="minorHAnsi" w:cstheme="minorHAnsi"/>
          <w:highlight w:val="green"/>
        </w:rPr>
        <w:t>Quiet is.</w:t>
      </w:r>
    </w:p>
    <w:p w:rsidR="00681C07" w:rsidRPr="007E7680" w:rsidRDefault="00681C07" w:rsidP="00681C07">
      <w:pPr>
        <w:rPr>
          <w:rFonts w:asciiTheme="minorHAnsi" w:hAnsiTheme="minorHAnsi" w:cstheme="minorHAnsi"/>
        </w:rPr>
      </w:pPr>
    </w:p>
    <w:p w:rsidR="00E6782D" w:rsidRPr="007E7680" w:rsidRDefault="00E6782D" w:rsidP="00E6782D">
      <w:pPr>
        <w:pStyle w:val="Heading4"/>
        <w:rPr>
          <w:rFonts w:asciiTheme="minorHAnsi" w:hAnsiTheme="minorHAnsi" w:cstheme="minorHAnsi"/>
        </w:rPr>
      </w:pPr>
      <w:r w:rsidRPr="007E7680">
        <w:rPr>
          <w:rFonts w:asciiTheme="minorHAnsi" w:hAnsiTheme="minorHAnsi" w:cstheme="minorHAnsi"/>
        </w:rPr>
        <w:t>Quiet is a quality of being, a manner of expression that represents the broad scope of inner life. Gesturing away from caricatures of racial subjectivity, quiet suggests the inner reservoir of thoughts that shape the human self. The interior has an ineffable integrity, which quiet approximates along the lines of rhetorical signification. In a dialectic between what is said and what is not, signifying creates an interplay within language as a site of heightened awareness of alternative Black resistance and self-determination.</w:t>
      </w:r>
    </w:p>
    <w:p w:rsidR="00E6782D" w:rsidRPr="007E7680" w:rsidRDefault="00E6782D" w:rsidP="00E6782D">
      <w:pPr>
        <w:rPr>
          <w:rFonts w:asciiTheme="minorHAnsi" w:hAnsiTheme="minorHAnsi" w:cstheme="minorHAnsi"/>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E6782D" w:rsidRPr="007E7680" w:rsidRDefault="00E6782D" w:rsidP="00E6782D">
      <w:pPr>
        <w:rPr>
          <w:rStyle w:val="StyleUnderline"/>
          <w:rFonts w:asciiTheme="minorHAnsi" w:hAnsiTheme="minorHAnsi" w:cstheme="minorHAnsi"/>
        </w:rPr>
      </w:pPr>
      <w:r w:rsidRPr="007E7680">
        <w:rPr>
          <w:rStyle w:val="StyleUnderline"/>
          <w:rFonts w:asciiTheme="minorHAnsi" w:hAnsiTheme="minorHAnsi" w:cstheme="minorHAnsi"/>
          <w:highlight w:val="green"/>
        </w:rPr>
        <w:t>What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would a </w:t>
      </w:r>
      <w:r w:rsidRPr="007E7680">
        <w:rPr>
          <w:rStyle w:val="StyleUnderline"/>
          <w:rFonts w:asciiTheme="minorHAnsi" w:hAnsiTheme="minorHAnsi" w:cstheme="minorHAnsi"/>
          <w:b/>
          <w:bCs/>
          <w:highlight w:val="green"/>
        </w:rPr>
        <w:t>concept of expressiveness</w:t>
      </w:r>
      <w:r w:rsidRPr="007E7680">
        <w:rPr>
          <w:rStyle w:val="StyleUnderline"/>
          <w:rFonts w:asciiTheme="minorHAnsi" w:hAnsiTheme="minorHAnsi" w:cstheme="minorHAnsi"/>
          <w:highlight w:val="green"/>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here</w:t>
      </w:r>
      <w:r w:rsidRPr="007E7680">
        <w:rPr>
          <w:rStyle w:val="StyleUnderline"/>
          <w:rFonts w:asciiTheme="minorHAnsi" w:hAnsiTheme="minorHAnsi" w:cstheme="minorHAnsi"/>
        </w:rPr>
        <w:t xml:space="preserve">? Could the concept of quiet help to articulate a </w:t>
      </w:r>
      <w:r w:rsidRPr="007E7680">
        <w:rPr>
          <w:rStyle w:val="StyleUnderline"/>
          <w:rFonts w:asciiTheme="minorHAnsi" w:hAnsiTheme="minorHAnsi" w:cstheme="minorHAnsi"/>
          <w:b/>
          <w:bCs/>
        </w:rPr>
        <w:t>different kind of expressiveness</w:t>
      </w:r>
      <w:r w:rsidRPr="007E7680">
        <w:rPr>
          <w:rFonts w:asciiTheme="minorHAnsi" w:hAnsiTheme="minorHAnsi" w:cstheme="minorHAnsi"/>
          <w:sz w:val="16"/>
        </w:rPr>
        <w:t xml:space="preserve">, or even stand as a metaphor for the interior? In everyday discourse, </w:t>
      </w:r>
      <w:r w:rsidRPr="007E7680">
        <w:rPr>
          <w:rStyle w:val="StyleUnderline"/>
          <w:rFonts w:asciiTheme="minorHAnsi" w:hAnsiTheme="minorHAnsi" w:cstheme="minorHAnsi"/>
          <w:highlight w:val="green"/>
        </w:rPr>
        <w:t>quiet is</w:t>
      </w:r>
      <w:r w:rsidRPr="007E7680">
        <w:rPr>
          <w:rFonts w:asciiTheme="minorHAnsi" w:hAnsiTheme="minorHAnsi" w:cstheme="minorHAnsi"/>
          <w:sz w:val="16"/>
        </w:rPr>
        <w:t xml:space="preserve"> synonymous with silence and is the absence of sound or movement, but for the idea of quiet to be useful here, it will need to be </w:t>
      </w:r>
      <w:r w:rsidRPr="007E7680">
        <w:rPr>
          <w:rStyle w:val="StyleUnderline"/>
          <w:rFonts w:asciiTheme="minorHAnsi" w:hAnsiTheme="minorHAnsi" w:cstheme="minorHAnsi"/>
        </w:rPr>
        <w:t xml:space="preserve">understood as </w:t>
      </w:r>
      <w:r w:rsidRPr="007E7680">
        <w:rPr>
          <w:rStyle w:val="StyleUnderline"/>
          <w:rFonts w:asciiTheme="minorHAnsi" w:hAnsiTheme="minorHAnsi" w:cstheme="minorHAnsi"/>
          <w:highlight w:val="green"/>
        </w:rPr>
        <w:t>a</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quality</w:t>
      </w:r>
      <w:r w:rsidRPr="007E7680">
        <w:rPr>
          <w:rStyle w:val="StyleUnderline"/>
          <w:rFonts w:asciiTheme="minorHAnsi" w:hAnsiTheme="minorHAnsi" w:cstheme="minorHAnsi"/>
        </w:rPr>
        <w:t xml:space="preserve"> or a sensibility </w:t>
      </w:r>
      <w:r w:rsidRPr="007E7680">
        <w:rPr>
          <w:rStyle w:val="StyleUnderline"/>
          <w:rFonts w:asciiTheme="minorHAnsi" w:hAnsiTheme="minorHAnsi" w:cstheme="minorHAnsi"/>
          <w:highlight w:val="green"/>
        </w:rPr>
        <w:t>of being, as a manner of expression.</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rPr>
        <w:t xml:space="preserve">Such expressiveness is not concerned with </w:t>
      </w:r>
      <w:r w:rsidRPr="007E7680">
        <w:rPr>
          <w:rStyle w:val="StyleUnderline"/>
          <w:rFonts w:asciiTheme="minorHAnsi" w:hAnsiTheme="minorHAnsi" w:cstheme="minorHAnsi"/>
          <w:b/>
          <w:bCs/>
        </w:rPr>
        <w:t>publicness</w:t>
      </w:r>
      <w:r w:rsidRPr="007E7680">
        <w:rPr>
          <w:rStyle w:val="StyleUnderline"/>
          <w:rFonts w:asciiTheme="minorHAnsi" w:hAnsiTheme="minorHAnsi" w:cstheme="minorHAnsi"/>
        </w:rPr>
        <w:t xml:space="preserve">, but instead is the expressiveness of the </w:t>
      </w:r>
      <w:r w:rsidRPr="007E7680">
        <w:rPr>
          <w:rStyle w:val="StyleUnderline"/>
          <w:rFonts w:asciiTheme="minorHAnsi" w:hAnsiTheme="minorHAnsi" w:cstheme="minorHAnsi"/>
          <w:b/>
          <w:bCs/>
        </w:rPr>
        <w:t>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That is, </w:t>
      </w:r>
      <w:r w:rsidRPr="007E7680">
        <w:rPr>
          <w:rStyle w:val="StyleUnderline"/>
          <w:rFonts w:asciiTheme="minorHAnsi" w:hAnsiTheme="minorHAnsi" w:cstheme="minorHAnsi"/>
        </w:rPr>
        <w:t xml:space="preserve">a person’s </w:t>
      </w:r>
      <w:r w:rsidRPr="007E7680">
        <w:rPr>
          <w:rStyle w:val="StyleUnderline"/>
          <w:rFonts w:asciiTheme="minorHAnsi" w:hAnsiTheme="minorHAnsi" w:cstheme="minorHAnsi"/>
          <w:highlight w:val="green"/>
        </w:rPr>
        <w:t>quiet represents the broad scope of</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 quiet symbolizes</w:t>
      </w:r>
      <w:r w:rsidRPr="007E7680">
        <w:rPr>
          <w:rFonts w:asciiTheme="minorHAnsi" w:hAnsiTheme="minorHAnsi" w:cstheme="minorHAnsi"/>
          <w:sz w:val="16"/>
        </w:rPr>
        <w:t xml:space="preserve">—and if interrogated, expresses—some of the capacity of </w:t>
      </w:r>
      <w:r w:rsidRPr="007E7680">
        <w:rPr>
          <w:rStyle w:val="StyleUnderline"/>
          <w:rFonts w:asciiTheme="minorHAnsi" w:hAnsiTheme="minorHAnsi" w:cstheme="minorHAnsi"/>
        </w:rPr>
        <w:t>the interior.</w:t>
      </w:r>
      <w:r w:rsidRPr="007E7680">
        <w:rPr>
          <w:rFonts w:asciiTheme="minorHAnsi" w:hAnsiTheme="minorHAnsi" w:cstheme="minorHAnsi"/>
          <w:sz w:val="16"/>
        </w:rPr>
        <w:t xml:space="preserve"> This notion of the interior is elusive but is nonetheless important to understanding quiet. Most simply, </w:t>
      </w:r>
      <w:r w:rsidRPr="007E7680">
        <w:rPr>
          <w:rStyle w:val="StyleUnderline"/>
          <w:rFonts w:asciiTheme="minorHAnsi" w:hAnsiTheme="minorHAnsi" w:cstheme="minorHAnsi"/>
          <w:highlight w:val="green"/>
        </w:rPr>
        <w:t>interiority is a quality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being inward, a “</w:t>
      </w:r>
      <w:r w:rsidRPr="007E7680">
        <w:rPr>
          <w:rStyle w:val="StyleUnderline"/>
          <w:rFonts w:asciiTheme="minorHAnsi" w:hAnsiTheme="minorHAnsi" w:cstheme="minorHAnsi"/>
          <w:b/>
          <w:bCs/>
          <w:highlight w:val="green"/>
        </w:rPr>
        <w:t>metaphor</w:t>
      </w:r>
      <w:r w:rsidRPr="007E7680">
        <w:rPr>
          <w:rStyle w:val="StyleUnderline"/>
          <w:rFonts w:asciiTheme="minorHAnsi" w:hAnsiTheme="minorHAnsi" w:cstheme="minorHAnsi"/>
          <w:highlight w:val="green"/>
        </w:rPr>
        <w:t xml:space="preserve">” for “life and creativity beyond the public face of </w:t>
      </w:r>
      <w:r w:rsidRPr="007E7680">
        <w:rPr>
          <w:rStyle w:val="StyleUnderline"/>
          <w:rFonts w:asciiTheme="minorHAnsi" w:hAnsiTheme="minorHAnsi" w:cstheme="minorHAnsi"/>
          <w:b/>
          <w:bCs/>
          <w:highlight w:val="green"/>
        </w:rPr>
        <w:t>stereotype and limited imagination</w:t>
      </w:r>
      <w:r w:rsidRPr="007E7680">
        <w:rPr>
          <w:rFonts w:asciiTheme="minorHAnsi" w:hAnsiTheme="minorHAnsi" w:cstheme="minorHAnsi"/>
          <w:sz w:val="16"/>
        </w:rPr>
        <w:t xml:space="preserve">” (Alexander x). This latter description is from Elizabeth Alexander’s collection </w:t>
      </w:r>
      <w:r w:rsidRPr="007E7680">
        <w:rPr>
          <w:rStyle w:val="StyleUnderline"/>
          <w:rFonts w:asciiTheme="minorHAnsi" w:hAnsiTheme="minorHAnsi" w:cstheme="minorHAnsi"/>
          <w:highlight w:val="green"/>
        </w:rPr>
        <w:t>Black Interior</w:t>
      </w:r>
      <w:r w:rsidRPr="007E7680">
        <w:rPr>
          <w:rFonts w:asciiTheme="minorHAnsi" w:hAnsiTheme="minorHAnsi" w:cstheme="minorHAnsi"/>
          <w:sz w:val="16"/>
        </w:rPr>
        <w:t xml:space="preserve">, and it captures precisely the value of the concept of the interior—that it </w:t>
      </w:r>
      <w:r w:rsidRPr="007E7680">
        <w:rPr>
          <w:rStyle w:val="StyleUnderline"/>
          <w:rFonts w:asciiTheme="minorHAnsi" w:hAnsiTheme="minorHAnsi" w:cstheme="minorHAnsi"/>
          <w:highlight w:val="green"/>
        </w:rPr>
        <w:t>gestures away from</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caricatures</w:t>
      </w:r>
      <w:r w:rsidRPr="007E7680">
        <w:rPr>
          <w:rStyle w:val="StyleUnderline"/>
          <w:rFonts w:asciiTheme="minorHAnsi" w:hAnsiTheme="minorHAnsi" w:cstheme="minorHAnsi"/>
          <w:highlight w:val="green"/>
        </w:rPr>
        <w:t xml:space="preserve"> of racial subjectivity </w:t>
      </w:r>
      <w:r w:rsidRPr="007E7680">
        <w:rPr>
          <w:rStyle w:val="StyleUnderline"/>
          <w:rFonts w:asciiTheme="minorHAnsi" w:hAnsiTheme="minorHAnsi" w:cstheme="minorHAnsi"/>
        </w:rPr>
        <w:t xml:space="preserve">that are either racist or intended to counter racism, </w:t>
      </w:r>
      <w:r w:rsidRPr="007E7680">
        <w:rPr>
          <w:rStyle w:val="StyleUnderline"/>
          <w:rFonts w:asciiTheme="minorHAnsi" w:hAnsiTheme="minorHAnsi" w:cstheme="minorHAnsi"/>
          <w:highlight w:val="green"/>
        </w:rPr>
        <w:t>and suggests</w:t>
      </w:r>
      <w:r w:rsidRPr="007E7680">
        <w:rPr>
          <w:rStyle w:val="StyleUnderline"/>
          <w:rFonts w:asciiTheme="minorHAnsi" w:hAnsiTheme="minorHAnsi" w:cstheme="minorHAnsi"/>
        </w:rPr>
        <w:t xml:space="preserve"> what is essentially and indescribably human. The interior is </w:t>
      </w:r>
      <w:r w:rsidRPr="007E7680">
        <w:rPr>
          <w:rStyle w:val="StyleUnderline"/>
          <w:rFonts w:asciiTheme="minorHAnsi" w:hAnsiTheme="minorHAnsi" w:cstheme="minorHAnsi"/>
          <w:highlight w:val="green"/>
        </w:rPr>
        <w:t xml:space="preserve">the inner </w:t>
      </w:r>
      <w:r w:rsidRPr="007E7680">
        <w:rPr>
          <w:rStyle w:val="StyleUnderline"/>
          <w:rFonts w:asciiTheme="minorHAnsi" w:hAnsiTheme="minorHAnsi" w:cstheme="minorHAnsi"/>
          <w:b/>
          <w:bCs/>
          <w:highlight w:val="green"/>
        </w:rPr>
        <w:t>reservoir of thoughts</w:t>
      </w:r>
      <w:r w:rsidRPr="007E7680">
        <w:rPr>
          <w:rStyle w:val="StyleUnderline"/>
          <w:rFonts w:asciiTheme="minorHAnsi" w:hAnsiTheme="minorHAnsi" w:cstheme="minorHAnsi"/>
          <w:highlight w:val="green"/>
        </w:rPr>
        <w:t>, feelings, desires, fears</w:t>
      </w:r>
      <w:r w:rsidRPr="007E7680">
        <w:rPr>
          <w:rStyle w:val="StyleUnderline"/>
          <w:rFonts w:asciiTheme="minorHAnsi" w:hAnsiTheme="minorHAnsi" w:cstheme="minorHAnsi"/>
        </w:rPr>
        <w:t xml:space="preserve">, ambitions </w:t>
      </w:r>
      <w:r w:rsidRPr="007E7680">
        <w:rPr>
          <w:rStyle w:val="StyleUnderline"/>
          <w:rFonts w:asciiTheme="minorHAnsi" w:hAnsiTheme="minorHAnsi" w:cstheme="minorHAnsi"/>
          <w:highlight w:val="green"/>
        </w:rPr>
        <w:t xml:space="preserve">that </w:t>
      </w:r>
      <w:r w:rsidRPr="007E7680">
        <w:rPr>
          <w:rStyle w:val="StyleUnderline"/>
          <w:rFonts w:asciiTheme="minorHAnsi" w:hAnsiTheme="minorHAnsi" w:cstheme="minorHAnsi"/>
          <w:b/>
          <w:bCs/>
          <w:highlight w:val="green"/>
        </w:rPr>
        <w:t>shape a human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self</w:t>
      </w:r>
      <w:r w:rsidRPr="007E7680">
        <w:rPr>
          <w:rFonts w:asciiTheme="minorHAnsi" w:hAnsiTheme="minorHAnsi" w:cstheme="minorHAnsi"/>
          <w:sz w:val="16"/>
        </w:rPr>
        <w:t xml:space="preserve">; it is both a space of a wild self-indulgence and “the locus at which selfinterrogation takes place” (Spillers 383; original emphasis). Said another way, </w:t>
      </w:r>
      <w:r w:rsidRPr="007E7680">
        <w:rPr>
          <w:rStyle w:val="StyleUnderline"/>
          <w:rFonts w:asciiTheme="minorHAnsi" w:hAnsiTheme="minorHAnsi" w:cstheme="minorHAnsi"/>
        </w:rPr>
        <w:t xml:space="preserve">the interior is expansive, voluptuous, creative, impulsive, dangerous, and not subject to one’s control—it has to be taken </w:t>
      </w:r>
      <w:r w:rsidRPr="007E7680">
        <w:rPr>
          <w:rStyle w:val="StyleUnderline"/>
          <w:rFonts w:asciiTheme="minorHAnsi" w:hAnsiTheme="minorHAnsi" w:cstheme="minorHAnsi"/>
          <w:b/>
          <w:bCs/>
        </w:rPr>
        <w:t>on its own terms</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not to be confused with intentionality or consciousness, since it is something more chaotic than that; it is more akin to hunger, memory, forgetting, the edges of all the humanity one has. Despite its name, </w:t>
      </w:r>
      <w:r w:rsidRPr="007E7680">
        <w:rPr>
          <w:rStyle w:val="StyleUnderline"/>
          <w:rFonts w:asciiTheme="minorHAnsi" w:hAnsiTheme="minorHAnsi" w:cstheme="minorHAnsi"/>
        </w:rPr>
        <w:t xml:space="preserve">the interior is not unconnected to the world of things </w:t>
      </w:r>
      <w:r w:rsidRPr="007E7680">
        <w:rPr>
          <w:rFonts w:asciiTheme="minorHAnsi" w:hAnsiTheme="minorHAnsi" w:cstheme="minorHAnsi"/>
          <w:sz w:val="16"/>
        </w:rPr>
        <w:t xml:space="preserve">(the public or political or social world), </w:t>
      </w:r>
      <w:r w:rsidRPr="007E7680">
        <w:rPr>
          <w:rStyle w:val="StyleUnderline"/>
          <w:rFonts w:asciiTheme="minorHAnsi" w:hAnsiTheme="minorHAnsi" w:cstheme="minorHAnsi"/>
        </w:rPr>
        <w:t xml:space="preserve">nor is it an exact antonym for exterior. Instead, </w:t>
      </w:r>
      <w:r w:rsidRPr="007E7680">
        <w:rPr>
          <w:rStyle w:val="StyleUnderline"/>
          <w:rFonts w:asciiTheme="minorHAnsi" w:hAnsiTheme="minorHAnsi" w:cstheme="minorHAnsi"/>
          <w:highlight w:val="green"/>
        </w:rPr>
        <w:t xml:space="preserve">the interior shifts </w:t>
      </w:r>
      <w:r w:rsidRPr="007E7680">
        <w:rPr>
          <w:rStyle w:val="StyleUnderline"/>
          <w:rFonts w:asciiTheme="minorHAnsi" w:hAnsiTheme="minorHAnsi" w:cstheme="minorHAnsi"/>
        </w:rPr>
        <w:t xml:space="preserve">in regard </w:t>
      </w:r>
      <w:r w:rsidRPr="007E7680">
        <w:rPr>
          <w:rStyle w:val="StyleUnderline"/>
          <w:rFonts w:asciiTheme="minorHAnsi" w:hAnsiTheme="minorHAnsi" w:cstheme="minorHAnsi"/>
          <w:highlight w:val="green"/>
        </w:rPr>
        <w:t xml:space="preserve">to life’s stimuli but it is neither resistant to nor </w:t>
      </w:r>
      <w:r w:rsidRPr="007E7680">
        <w:rPr>
          <w:rStyle w:val="StyleUnderline"/>
          <w:rFonts w:asciiTheme="minorHAnsi" w:hAnsiTheme="minorHAnsi" w:cstheme="minorHAnsi"/>
          <w:b/>
          <w:bCs/>
          <w:highlight w:val="green"/>
        </w:rPr>
        <w:t>overdetermined</w:t>
      </w:r>
      <w:r w:rsidRPr="007E7680">
        <w:rPr>
          <w:rStyle w:val="StyleUnderline"/>
          <w:rFonts w:asciiTheme="minorHAnsi" w:hAnsiTheme="minorHAnsi" w:cstheme="minorHAnsi"/>
          <w:highlight w:val="green"/>
        </w:rPr>
        <w:t xml:space="preserve"> by </w:t>
      </w:r>
      <w:r w:rsidRPr="007E7680">
        <w:rPr>
          <w:rStyle w:val="StyleUnderline"/>
          <w:rFonts w:asciiTheme="minorHAnsi" w:hAnsiTheme="minorHAnsi" w:cstheme="minorHAnsi"/>
        </w:rPr>
        <w:t xml:space="preserve">the vagaries of </w:t>
      </w:r>
      <w:r w:rsidRPr="007E7680">
        <w:rPr>
          <w:rStyle w:val="StyleUnderline"/>
          <w:rFonts w:asciiTheme="minorHAnsi" w:hAnsiTheme="minorHAnsi" w:cstheme="minorHAnsi"/>
          <w:highlight w:val="green"/>
        </w:rPr>
        <w:t xml:space="preserve">the outer world. The interior has its own </w:t>
      </w:r>
      <w:r w:rsidRPr="007E7680">
        <w:rPr>
          <w:rStyle w:val="StyleUnderline"/>
          <w:rFonts w:asciiTheme="minorHAnsi" w:hAnsiTheme="minorHAnsi" w:cstheme="minorHAnsi"/>
          <w:b/>
          <w:bCs/>
          <w:highlight w:val="green"/>
        </w:rPr>
        <w:lastRenderedPageBreak/>
        <w:t>ineffable integrity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12 There is in trying to describe the interior a predicament of expression since </w:t>
      </w:r>
      <w:r w:rsidRPr="007E7680">
        <w:rPr>
          <w:rStyle w:val="StyleUnderline"/>
          <w:rFonts w:asciiTheme="minorHAnsi" w:hAnsiTheme="minorHAnsi" w:cstheme="minorHAnsi"/>
        </w:rPr>
        <w:t xml:space="preserve">the interior is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really discursive</w:t>
      </w:r>
      <w:r w:rsidRPr="007E7680">
        <w:rPr>
          <w:rStyle w:val="StyleUnderline"/>
          <w:rFonts w:asciiTheme="minorHAnsi" w:hAnsiTheme="minorHAnsi" w:cstheme="minorHAnsi"/>
        </w:rPr>
        <w:t>—it cannot be represented fully</w:t>
      </w:r>
      <w:r w:rsidRPr="007E7680">
        <w:rPr>
          <w:rFonts w:asciiTheme="minorHAnsi" w:hAnsiTheme="minorHAnsi" w:cstheme="minorHAnsi"/>
          <w:sz w:val="16"/>
        </w:rPr>
        <w:t xml:space="preserve"> and is largely indescribable. Furthermore, the interior is largely known through language or behavior, through exterior manifestations, and is therefore hard to know on its own terms. At best, </w:t>
      </w:r>
      <w:r w:rsidRPr="007E7680">
        <w:rPr>
          <w:rStyle w:val="StyleUnderline"/>
          <w:rFonts w:asciiTheme="minorHAnsi" w:hAnsiTheme="minorHAnsi" w:cstheme="minorHAnsi"/>
          <w:highlight w:val="green"/>
        </w:rPr>
        <w:t>it can be approximated</w:t>
      </w:r>
      <w:r w:rsidRPr="007E7680">
        <w:rPr>
          <w:rStyle w:val="StyleUnderline"/>
          <w:rFonts w:asciiTheme="minorHAnsi" w:hAnsiTheme="minorHAnsi" w:cstheme="minorHAnsi"/>
        </w:rPr>
        <w:t xml:space="preserve"> or implied, </w:t>
      </w:r>
      <w:r w:rsidRPr="007E7680">
        <w:rPr>
          <w:rStyle w:val="StyleUnderline"/>
          <w:rFonts w:asciiTheme="minorHAnsi" w:hAnsiTheme="minorHAnsi" w:cstheme="minorHAnsi"/>
          <w:highlight w:val="green"/>
        </w:rPr>
        <w:t xml:space="preserve">but its vastness and wildness </w:t>
      </w:r>
      <w:r w:rsidRPr="007E7680">
        <w:rPr>
          <w:rStyle w:val="StyleUnderline"/>
          <w:rFonts w:asciiTheme="minorHAnsi" w:hAnsiTheme="minorHAnsi" w:cstheme="minorHAnsi"/>
          <w:b/>
          <w:bCs/>
          <w:highlight w:val="green"/>
        </w:rPr>
        <w:t>escape definitive characterization</w:t>
      </w:r>
      <w:r w:rsidRPr="007E7680">
        <w:rPr>
          <w:rStyle w:val="StyleUnderline"/>
          <w:rFonts w:asciiTheme="minorHAnsi" w:hAnsiTheme="minorHAnsi" w:cstheme="minorHAnsi"/>
          <w:highlight w:val="green"/>
        </w:rPr>
        <w:t>. Yet the interior is expressive; it</w:t>
      </w:r>
      <w:r w:rsidRPr="007E7680">
        <w:rPr>
          <w:rStyle w:val="StyleUnderline"/>
          <w:rFonts w:asciiTheme="minorHAnsi" w:hAnsiTheme="minorHAnsi" w:cstheme="minorHAnsi"/>
        </w:rPr>
        <w:t xml:space="preserve"> is articulate and </w:t>
      </w:r>
      <w:r w:rsidRPr="007E7680">
        <w:rPr>
          <w:rStyle w:val="StyleUnderline"/>
          <w:rFonts w:asciiTheme="minorHAnsi" w:hAnsiTheme="minorHAnsi" w:cstheme="minorHAnsi"/>
          <w:b/>
          <w:bCs/>
        </w:rPr>
        <w:t xml:space="preserve">meaningful and </w:t>
      </w:r>
      <w:r w:rsidRPr="007E7680">
        <w:rPr>
          <w:rStyle w:val="StyleUnderline"/>
          <w:rFonts w:asciiTheme="minorHAnsi" w:hAnsiTheme="minorHAnsi" w:cstheme="minorHAnsi"/>
          <w:b/>
          <w:bCs/>
          <w:highlight w:val="green"/>
        </w:rPr>
        <w:t>has social impact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w:t>
      </w:r>
      <w:r w:rsidRPr="007E7680">
        <w:rPr>
          <w:rFonts w:asciiTheme="minorHAnsi" w:hAnsiTheme="minorHAnsi" w:cstheme="minorHAnsi"/>
          <w:sz w:val="16"/>
        </w:rPr>
        <w:t xml:space="preserve"> indeed the combination of the interior’s expressiveness, and the inability to articulately it fully, that makes interiority such </w:t>
      </w:r>
      <w:r w:rsidRPr="007E7680">
        <w:rPr>
          <w:rStyle w:val="StyleUnderline"/>
          <w:rFonts w:asciiTheme="minorHAnsi" w:hAnsiTheme="minorHAnsi" w:cstheme="minorHAnsi"/>
        </w:rPr>
        <w:t xml:space="preserve">a meaningful idiom for rethinking the nature of </w:t>
      </w:r>
      <w:r w:rsidRPr="007E7680">
        <w:rPr>
          <w:rStyle w:val="StyleUnderline"/>
          <w:rFonts w:asciiTheme="minorHAnsi" w:hAnsiTheme="minorHAnsi" w:cstheme="minorHAnsi"/>
          <w:b/>
          <w:bCs/>
        </w:rPr>
        <w:t>black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 the expressiveness of this interior, 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inexpressible expressiveness that can</w:t>
      </w:r>
      <w:r w:rsidRPr="007E7680">
        <w:rPr>
          <w:rStyle w:val="StyleUnderline"/>
          <w:rFonts w:asciiTheme="minorHAnsi" w:hAnsiTheme="minorHAnsi" w:cstheme="minorHAnsi"/>
        </w:rPr>
        <w:t xml:space="preserve"> appear publicly, have and affect social and </w:t>
      </w:r>
      <w:r w:rsidRPr="007E7680">
        <w:rPr>
          <w:rStyle w:val="StyleUnderline"/>
          <w:rFonts w:asciiTheme="minorHAnsi" w:hAnsiTheme="minorHAnsi" w:cstheme="minorHAnsi"/>
          <w:b/>
          <w:bCs/>
        </w:rPr>
        <w:t>political m</w:t>
      </w:r>
      <w:r w:rsidRPr="007E7680">
        <w:rPr>
          <w:rStyle w:val="StyleUnderline"/>
          <w:rFonts w:asciiTheme="minorHAnsi" w:hAnsiTheme="minorHAnsi" w:cstheme="minorHAnsi"/>
        </w:rPr>
        <w:t xml:space="preserve">eaning, and challenge or </w:t>
      </w:r>
      <w:r w:rsidRPr="007E7680">
        <w:rPr>
          <w:rStyle w:val="StyleUnderline"/>
          <w:rFonts w:asciiTheme="minorHAnsi" w:hAnsiTheme="minorHAnsi" w:cstheme="minorHAnsi"/>
          <w:highlight w:val="green"/>
        </w:rPr>
        <w:t>counter social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discourse</w:t>
      </w:r>
      <w:r w:rsidRPr="007E7680">
        <w:rPr>
          <w:rFonts w:asciiTheme="minorHAnsi" w:hAnsiTheme="minorHAnsi" w:cstheme="minorHAnsi"/>
          <w:sz w:val="16"/>
        </w:rPr>
        <w:t xml:space="preserve">, though none of this is its aim or essence. That is, since the interior is not essentially resistant, then quiet is an expressiveness that is not consumed with intentionality. It is in this regard that the distinction between quiet and silence is more clear: </w:t>
      </w:r>
      <w:r w:rsidRPr="007E7680">
        <w:rPr>
          <w:rStyle w:val="StyleUnderline"/>
          <w:rFonts w:asciiTheme="minorHAnsi" w:hAnsiTheme="minorHAnsi" w:cstheme="minorHAnsi"/>
        </w:rPr>
        <w:t>silence</w:t>
      </w:r>
      <w:r w:rsidRPr="007E7680">
        <w:rPr>
          <w:rFonts w:asciiTheme="minorHAnsi" w:hAnsiTheme="minorHAnsi" w:cstheme="minorHAnsi"/>
          <w:sz w:val="16"/>
        </w:rPr>
        <w:t xml:space="preserve">, in a purely denotative sense, implies something that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suppressed or repressed</w:t>
      </w:r>
      <w:r w:rsidRPr="007E7680">
        <w:rPr>
          <w:rStyle w:val="StyleUnderline"/>
          <w:rFonts w:asciiTheme="minorHAnsi" w:hAnsiTheme="minorHAnsi" w:cstheme="minorHAnsi"/>
        </w:rPr>
        <w:t>, an interiority that is about withholding</w:t>
      </w:r>
      <w:r w:rsidRPr="007E7680">
        <w:rPr>
          <w:rFonts w:asciiTheme="minorHAnsi" w:hAnsiTheme="minorHAnsi" w:cstheme="minorHAnsi"/>
          <w:sz w:val="16"/>
        </w:rPr>
        <w:t xml:space="preserve">, something hidden or absent; </w:t>
      </w:r>
      <w:r w:rsidRPr="007E7680">
        <w:rPr>
          <w:rStyle w:val="StyleUnderline"/>
          <w:rFonts w:asciiTheme="minorHAnsi" w:hAnsiTheme="minorHAnsi" w:cstheme="minorHAnsi"/>
          <w:highlight w:val="green"/>
        </w:rPr>
        <w:t>quiet</w:t>
      </w:r>
      <w:r w:rsidRPr="007E7680">
        <w:rPr>
          <w:rFonts w:asciiTheme="minorHAnsi" w:hAnsiTheme="minorHAnsi" w:cstheme="minorHAnsi"/>
          <w:sz w:val="16"/>
        </w:rPr>
        <w:t xml:space="preserve">, more simply,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presence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(One can, for example, describe a sound or prose as quiet.) It is true that silence can be expressive, but its expression is often based on refusal or protest, not the abundance of the interior described above. </w:t>
      </w:r>
      <w:r w:rsidRPr="007E7680">
        <w:rPr>
          <w:rStyle w:val="StyleUnderline"/>
          <w:rFonts w:asciiTheme="minorHAnsi" w:hAnsiTheme="minorHAnsi" w:cstheme="minorHAnsi"/>
        </w:rPr>
        <w:t>The expressiveness of silence is often aware of an audience</w:t>
      </w:r>
      <w:r w:rsidRPr="007E7680">
        <w:rPr>
          <w:rFonts w:asciiTheme="minorHAnsi" w:hAnsiTheme="minorHAnsi" w:cstheme="minorHAnsi"/>
          <w:sz w:val="16"/>
        </w:rPr>
        <w:t xml:space="preserve">, a watcher or listener whose presence is the reason for the withholding. This is a key difference between the two terms because in its inwardness, the aesthetic of quiet watcher-less. Finally, </w:t>
      </w:r>
      <w:r w:rsidRPr="007E7680">
        <w:rPr>
          <w:rStyle w:val="StyleUnderline"/>
          <w:rFonts w:asciiTheme="minorHAnsi" w:hAnsiTheme="minorHAnsi" w:cstheme="minorHAnsi"/>
        </w:rPr>
        <w:t xml:space="preserve">quiet is not necessarily or essentially </w:t>
      </w:r>
      <w:r w:rsidRPr="007E7680">
        <w:rPr>
          <w:rStyle w:val="StyleUnderline"/>
          <w:rFonts w:asciiTheme="minorHAnsi" w:hAnsiTheme="minorHAnsi" w:cstheme="minorHAnsi"/>
          <w:b/>
          <w:bCs/>
        </w:rPr>
        <w:t>stillness</w:t>
      </w:r>
      <w:r w:rsidRPr="007E7680">
        <w:rPr>
          <w:rFonts w:asciiTheme="minorHAnsi" w:hAnsiTheme="minorHAnsi" w:cstheme="minorHAnsi"/>
          <w:sz w:val="16"/>
        </w:rPr>
        <w:t xml:space="preserve">; in fact quiet, as the expressiveness of inner life, can encompass and represent wild motion.13 The idea of an aesthetic of quiet is foreign to but not incompatible with black cultural studies. For example, the trope of signifying is widely considered distinctive of black cultural expression. </w:t>
      </w:r>
      <w:r w:rsidRPr="007E7680">
        <w:rPr>
          <w:rStyle w:val="StyleUnderline"/>
          <w:rFonts w:asciiTheme="minorHAnsi" w:hAnsiTheme="minorHAnsi" w:cstheme="minorHAnsi"/>
        </w:rPr>
        <w:t>Based on the “verbal art of ritualized insult in which the speaker puts down, needles, or talks about someone, to make a point or sometimes just for fun,” the concept of signifying celebrates the use of humor, indirection, and word play</w:t>
      </w:r>
      <w:r w:rsidRPr="007E7680">
        <w:rPr>
          <w:rFonts w:asciiTheme="minorHAnsi" w:hAnsiTheme="minorHAnsi" w:cstheme="minorHAnsi"/>
          <w:sz w:val="16"/>
        </w:rPr>
        <w:t xml:space="preserve"> (Smitherman, Black Talk 207). Conceptually, verbal signifying has three rhetorical components—what is said, what is unsaid, and the relationship between the two. The piece that is said is often demonstrative, conscious of the listening audience, and contrasts with the silence of what is unspoken. </w:t>
      </w:r>
      <w:r w:rsidRPr="007E7680">
        <w:rPr>
          <w:rStyle w:val="StyleUnderline"/>
          <w:rFonts w:asciiTheme="minorHAnsi" w:hAnsiTheme="minorHAnsi" w:cstheme="minorHAnsi"/>
          <w:highlight w:val="green"/>
        </w:rPr>
        <w:t xml:space="preserve">The power of signifying as a </w:t>
      </w:r>
      <w:r w:rsidRPr="007E7680">
        <w:rPr>
          <w:rStyle w:val="StyleUnderline"/>
          <w:rFonts w:asciiTheme="minorHAnsi" w:hAnsiTheme="minorHAnsi" w:cstheme="minorHAnsi"/>
          <w:b/>
          <w:bCs/>
          <w:highlight w:val="green"/>
        </w:rPr>
        <w:t>rhetorical act</w:t>
      </w:r>
      <w:r w:rsidRPr="007E7680">
        <w:rPr>
          <w:rStyle w:val="StyleUnderline"/>
          <w:rFonts w:asciiTheme="minorHAnsi" w:hAnsiTheme="minorHAnsi" w:cstheme="minorHAnsi"/>
          <w:highlight w:val="green"/>
        </w:rPr>
        <w:t xml:space="preserve"> lies in the</w:t>
      </w:r>
      <w:r w:rsidRPr="007E7680">
        <w:rPr>
          <w:rStyle w:val="StyleUnderline"/>
          <w:rFonts w:asciiTheme="minorHAnsi" w:hAnsiTheme="minorHAnsi" w:cstheme="minorHAnsi"/>
        </w:rPr>
        <w:t xml:space="preserve"> third component—the </w:t>
      </w:r>
      <w:r w:rsidRPr="007E7680">
        <w:rPr>
          <w:rStyle w:val="StyleUnderline"/>
          <w:rFonts w:asciiTheme="minorHAnsi" w:hAnsiTheme="minorHAnsi" w:cstheme="minorHAnsi"/>
          <w:highlight w:val="green"/>
        </w:rPr>
        <w:t>dialectic</w:t>
      </w:r>
      <w:r w:rsidRPr="007E7680">
        <w:rPr>
          <w:rStyle w:val="StyleUnderline"/>
          <w:rFonts w:asciiTheme="minorHAnsi" w:hAnsiTheme="minorHAnsi" w:cstheme="minorHAnsi"/>
        </w:rPr>
        <w:t xml:space="preserve"> produced </w:t>
      </w:r>
      <w:r w:rsidRPr="007E7680">
        <w:rPr>
          <w:rStyle w:val="StyleUnderline"/>
          <w:rFonts w:asciiTheme="minorHAnsi" w:hAnsiTheme="minorHAnsi" w:cstheme="minorHAnsi"/>
          <w:highlight w:val="green"/>
        </w:rPr>
        <w:t xml:space="preserve">between </w:t>
      </w:r>
      <w:r w:rsidRPr="007E7680">
        <w:rPr>
          <w:rStyle w:val="StyleUnderline"/>
          <w:rFonts w:asciiTheme="minorHAnsi" w:hAnsiTheme="minorHAnsi" w:cstheme="minorHAnsi"/>
          <w:b/>
          <w:bCs/>
          <w:highlight w:val="green"/>
        </w:rPr>
        <w:t>what is spoken and what is not</w:t>
      </w:r>
      <w:r w:rsidRPr="007E7680">
        <w:rPr>
          <w:rFonts w:asciiTheme="minorHAnsi" w:hAnsiTheme="minorHAnsi" w:cstheme="minorHAnsi"/>
          <w:sz w:val="16"/>
        </w:rPr>
        <w:t>—</w:t>
      </w:r>
      <w:r w:rsidRPr="007E7680">
        <w:rPr>
          <w:rStyle w:val="StyleUnderline"/>
          <w:rFonts w:asciiTheme="minorHAnsi" w:hAnsiTheme="minorHAnsi" w:cstheme="minorHAnsi"/>
          <w:highlight w:val="green"/>
        </w:rPr>
        <w:t>as</w:t>
      </w:r>
      <w:r w:rsidRPr="007E7680">
        <w:rPr>
          <w:rStyle w:val="StyleUnderline"/>
          <w:rFonts w:asciiTheme="minorHAnsi" w:hAnsiTheme="minorHAnsi" w:cstheme="minorHAnsi"/>
        </w:rPr>
        <w:t xml:space="preserve"> irony, </w:t>
      </w:r>
      <w:r w:rsidRPr="007E7680">
        <w:rPr>
          <w:rStyle w:val="StyleUnderline"/>
          <w:rFonts w:asciiTheme="minorHAnsi" w:hAnsiTheme="minorHAnsi" w:cstheme="minorHAnsi"/>
          <w:highlight w:val="green"/>
        </w:rPr>
        <w:t>indirection and juxtaposition coalesce to create meaning that is complicated and</w:t>
      </w:r>
      <w:r w:rsidRPr="007E7680">
        <w:rPr>
          <w:rStyle w:val="StyleUnderline"/>
          <w:rFonts w:asciiTheme="minorHAnsi" w:hAnsiTheme="minorHAnsi" w:cstheme="minorHAnsi"/>
        </w:rPr>
        <w:t xml:space="preserve"> subtle, even </w:t>
      </w:r>
      <w:r w:rsidRPr="007E7680">
        <w:rPr>
          <w:rStyle w:val="StyleUnderline"/>
          <w:rFonts w:asciiTheme="minorHAnsi" w:hAnsiTheme="minorHAnsi" w:cstheme="minorHAnsi"/>
          <w:highlight w:val="green"/>
        </w:rPr>
        <w:t>surprising</w:t>
      </w:r>
      <w:r w:rsidRPr="007E7680">
        <w:rPr>
          <w:rFonts w:asciiTheme="minorHAnsi" w:hAnsiTheme="minorHAnsi" w:cstheme="minorHAnsi"/>
          <w:sz w:val="16"/>
        </w:rPr>
        <w:t xml:space="preserve">. In fact, it is never assured that the act of signifying will yield, for the reader or listener, the desired expression. In this regard, </w:t>
      </w:r>
      <w:r w:rsidRPr="007E7680">
        <w:rPr>
          <w:rStyle w:val="StyleUnderline"/>
          <w:rFonts w:asciiTheme="minorHAnsi" w:hAnsiTheme="minorHAnsi" w:cstheme="minorHAnsi"/>
          <w:highlight w:val="green"/>
        </w:rPr>
        <w:t xml:space="preserve">signifying is a </w:t>
      </w:r>
      <w:r w:rsidRPr="007E7680">
        <w:rPr>
          <w:rStyle w:val="StyleUnderline"/>
          <w:rFonts w:asciiTheme="minorHAnsi" w:hAnsiTheme="minorHAnsi" w:cstheme="minorHAnsi"/>
          <w:b/>
          <w:bCs/>
          <w:highlight w:val="green"/>
        </w:rPr>
        <w:t>transcendent expressiveness</w:t>
      </w:r>
      <w:r w:rsidRPr="007E7680">
        <w:rPr>
          <w:rStyle w:val="StyleUnderline"/>
          <w:rFonts w:asciiTheme="minorHAnsi" w:hAnsiTheme="minorHAnsi" w:cstheme="minorHAnsi"/>
          <w:highlight w:val="green"/>
        </w:rPr>
        <w:t>, relying</w:t>
      </w:r>
      <w:r w:rsidRPr="007E7680">
        <w:rPr>
          <w:rStyle w:val="StyleUnderline"/>
          <w:rFonts w:asciiTheme="minorHAnsi" w:hAnsiTheme="minorHAnsi" w:cstheme="minorHAnsi"/>
        </w:rPr>
        <w:t xml:space="preserve"> unreliably </w:t>
      </w:r>
      <w:r w:rsidRPr="007E7680">
        <w:rPr>
          <w:rStyle w:val="StyleUnderline"/>
          <w:rFonts w:asciiTheme="minorHAnsi" w:hAnsiTheme="minorHAnsi" w:cstheme="minorHAnsi"/>
          <w:highlight w:val="green"/>
        </w:rPr>
        <w:t>on</w:t>
      </w:r>
      <w:r w:rsidRPr="007E7680">
        <w:rPr>
          <w:rStyle w:val="StyleUnderline"/>
          <w:rFonts w:asciiTheme="minorHAnsi" w:hAnsiTheme="minorHAnsi" w:cstheme="minorHAnsi"/>
        </w:rPr>
        <w:t xml:space="preserve"> prolific </w:t>
      </w:r>
      <w:r w:rsidRPr="007E7680">
        <w:rPr>
          <w:rStyle w:val="StyleUnderline"/>
          <w:rFonts w:asciiTheme="minorHAnsi" w:hAnsiTheme="minorHAnsi" w:cstheme="minorHAnsi"/>
          <w:b/>
          <w:bCs/>
          <w:highlight w:val="green"/>
        </w:rPr>
        <w:t>interplay</w:t>
      </w:r>
      <w:r w:rsidRPr="007E7680">
        <w:rPr>
          <w:rStyle w:val="StyleUnderline"/>
          <w:rFonts w:asciiTheme="minorHAnsi" w:hAnsiTheme="minorHAnsi" w:cstheme="minorHAnsi"/>
          <w:highlight w:val="green"/>
        </w:rPr>
        <w:t xml:space="preserve"> between said and unsaid, public and private; one cannot appreciate it by only paying attention to what is said</w:t>
      </w:r>
      <w:r w:rsidRPr="007E7680">
        <w:rPr>
          <w:rFonts w:asciiTheme="minorHAnsi" w:hAnsiTheme="minorHAnsi" w:cstheme="minorHAnsi"/>
          <w:sz w:val="16"/>
        </w:rPr>
        <w:t xml:space="preserve">, explicitly or directly. Nevertheless, the general discussion of signifying as verbal exchange tends to focus on its public dimension, on the demonstrative and cocksure exteriority of the trope rather than its capacity to serve as an idiom of interiority. This emphasis categorizes signifying as an essentially public expressivity, for even when the act of signifying is not in reference to a discourse of resistance, </w:t>
      </w:r>
      <w:r w:rsidRPr="007E7680">
        <w:rPr>
          <w:rStyle w:val="StyleUnderline"/>
          <w:rFonts w:asciiTheme="minorHAnsi" w:hAnsiTheme="minorHAnsi" w:cstheme="minorHAnsi"/>
        </w:rPr>
        <w:t xml:space="preserve">the meaningfulness of the signifying act depends on the concept of </w:t>
      </w:r>
      <w:r w:rsidRPr="007E7680">
        <w:rPr>
          <w:rStyle w:val="StyleUnderline"/>
          <w:rFonts w:asciiTheme="minorHAnsi" w:hAnsiTheme="minorHAnsi" w:cstheme="minorHAnsi"/>
          <w:b/>
          <w:bCs/>
        </w:rPr>
        <w:t>publicness</w:t>
      </w:r>
      <w:r w:rsidRPr="007E7680">
        <w:rPr>
          <w:rFonts w:asciiTheme="minorHAnsi" w:hAnsiTheme="minorHAnsi" w:cstheme="minorHAnsi"/>
          <w:sz w:val="16"/>
        </w:rPr>
        <w:t xml:space="preserve"> (e.g., audience).14 </w:t>
      </w:r>
      <w:r w:rsidRPr="007E7680">
        <w:rPr>
          <w:rStyle w:val="StyleUnderline"/>
          <w:rFonts w:asciiTheme="minorHAnsi" w:hAnsiTheme="minorHAnsi" w:cstheme="minorHAnsi"/>
        </w:rPr>
        <w:t xml:space="preserve">That signifying is considered largely as a </w:t>
      </w:r>
      <w:r w:rsidRPr="007E7680">
        <w:rPr>
          <w:rStyle w:val="StyleUnderline"/>
          <w:rFonts w:asciiTheme="minorHAnsi" w:hAnsiTheme="minorHAnsi" w:cstheme="minorHAnsi"/>
          <w:b/>
          <w:bCs/>
        </w:rPr>
        <w:t>demonstrative idiom</w:t>
      </w:r>
      <w:r w:rsidRPr="007E7680">
        <w:rPr>
          <w:rStyle w:val="StyleUnderline"/>
          <w:rFonts w:asciiTheme="minorHAnsi" w:hAnsiTheme="minorHAnsi" w:cstheme="minorHAnsi"/>
        </w:rPr>
        <w:t xml:space="preserve"> confirms how ingrained publicness is in black cultural discourse.</w:t>
      </w:r>
      <w:r w:rsidRPr="007E7680">
        <w:rPr>
          <w:rFonts w:asciiTheme="minorHAnsi" w:hAnsiTheme="minorHAnsi" w:cstheme="minorHAnsi"/>
          <w:sz w:val="16"/>
        </w:rPr>
        <w:t xml:space="preserve"> </w:t>
      </w:r>
      <w:r w:rsidRPr="007E7680">
        <w:rPr>
          <w:rFonts w:asciiTheme="minorHAnsi" w:hAnsiTheme="minorHAnsi" w:cstheme="minorHAnsi"/>
          <w:sz w:val="12"/>
          <w:szCs w:val="12"/>
        </w:rPr>
        <w:t>Still, we can use signifying to explore the idea of an expressiveness that is not public. An articulate example can be found in Zora Neale Hurston’s Their Eyes Were Watching God, a novel that represents Janie’s longing for self-revelation as a meditation on interiority. One of the most studied examples of signifying in black literature is the argument between Janie and Jody in the county store after Janie makes a mess of cutting a piece of tobacco for a customer. The customer, Steve Mixon, uses this moment to tease Janie and women as a whole, a teasing that causes great laughter. But Jody does not laugh; instead he gets up, re-cuts the tobacco and then proceeds to curse at Janie in the presence of the other customers. In particular, he comments on her aging body—her “rump hangin’ nearly to [her] knees.” The others in the store, accustomed to spirited teasing, laugh at first and then, as the mean-spiritedness of Jody’s comment dawns upon them, they become quiet. Janie, however, for what feels like the first time, speaks back and the two get into a quick exchange, with Jody’s cautioning Janie to watch her words and repeating his belief that it is inappropriate for Janie, as a woman, to talk back to him, especially in this public place. Besides Jody’s patronizing warning, the rest of the argument consists largely of insults about aging and ends with a terrific final word by Janie: Naw, Ah ain’t no young gal no mo’ but den Ah ain’t no old woman neither. Ah reckon Ah looks mah age too. But Ah’m uh woman every inch of me, and Ah know it. Dat’s uh whole lot more’n you kin say. You big-bellies round here and put out a lot of brag, but ‘taint nothin’ to it but yo’ big voice. Humph! Talkin’ ‘bout me lookin’ old! When you pull down yo’ britches, you look lak de change uh life. (75; original emphasis) This indictment is followed by two quick comments from men in the group that essentially give the verbal victory to Janie, and the narrative notes that “Then Joe Starks realized all the meanings and his vanity bled like a flood” (75). Janie’s response to Jody’s verbal assault on her looks goes to the heart of his power, his manhood, and it has such weight that it marks the beginning of his decline toward death. This act of signifying has been read for its public purchase—for the deep laughter it brings to the crowd in the store, for the retributive shame Janie has brought on Jody in a definitive moment of one-upmanship. But the novel seems to suggest that the meaning here extends both before and beyond the sparring and the laughter. Earlier in the chapter, the narrative was careful to describe not only Janie’s sense of her repressed voice, but her noticing Jody’s aging body. To this point, the story has privileged Janie’s interior—what we learn of her is largely through the representation of her thoughts, her interior consciousness, as would be the case given her marriage to a man who has strong sexist ideas about the minds of women. The meaningfulness of the interior to Janie is amplified in an earlier scene when, after Jody demeans her intelligence and slaps her for ruining dinner, “Janie stood where he left her for unmeasured time and thought. She stood there until something fell off the shelf inside her. Then she went inside there to see what it was” (67). She goes to her interior, this place where time is without measure and where change and stillness cohabitate; as she explores it, she finds “that she has a host of thoughts she had never expressed to him, and numerous emotions she had never let Jody know about. . . . She has an inside and an outside now and suddenly she knew how not to mix them” (68).</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highlight w:val="green"/>
        </w:rPr>
        <w:t>heightened awareness</w:t>
      </w:r>
      <w:r w:rsidRPr="007E7680">
        <w:rPr>
          <w:rStyle w:val="StyleUnderline"/>
          <w:rFonts w:asciiTheme="minorHAnsi" w:hAnsiTheme="minorHAnsi" w:cstheme="minorHAnsi"/>
          <w:highlight w:val="green"/>
        </w:rPr>
        <w:t xml:space="preserve"> of her interior</w:t>
      </w:r>
      <w:r w:rsidRPr="007E7680">
        <w:rPr>
          <w:rStyle w:val="StyleUnderline"/>
          <w:rFonts w:asciiTheme="minorHAnsi" w:hAnsiTheme="minorHAnsi" w:cstheme="minorHAnsi"/>
        </w:rPr>
        <w:t xml:space="preserve">—and the repressive, demanding </w:t>
      </w:r>
      <w:r w:rsidRPr="007E7680">
        <w:rPr>
          <w:rStyle w:val="StyleUnderline"/>
          <w:rFonts w:asciiTheme="minorHAnsi" w:hAnsiTheme="minorHAnsi" w:cstheme="minorHAnsi"/>
          <w:b/>
          <w:bCs/>
        </w:rPr>
        <w:t>exterior</w:t>
      </w:r>
      <w:r w:rsidRPr="007E7680">
        <w:rPr>
          <w:rStyle w:val="StyleUnderline"/>
          <w:rFonts w:asciiTheme="minorHAnsi" w:hAnsiTheme="minorHAnsi" w:cstheme="minorHAnsi"/>
        </w:rPr>
        <w:t xml:space="preserve">—is the defining idiom of Janie’s journey in the novel. </w:t>
      </w:r>
      <w:r w:rsidRPr="007E7680">
        <w:rPr>
          <w:rStyle w:val="StyleUnderline"/>
          <w:rFonts w:asciiTheme="minorHAnsi" w:hAnsiTheme="minorHAnsi" w:cstheme="minorHAnsi"/>
          <w:highlight w:val="green"/>
        </w:rPr>
        <w:t>It is in this context that we should read her signifying moment</w:t>
      </w:r>
      <w:r w:rsidRPr="007E7680">
        <w:rPr>
          <w:rStyle w:val="StyleUnderline"/>
          <w:rFonts w:asciiTheme="minorHAnsi" w:hAnsiTheme="minorHAnsi" w:cstheme="minorHAnsi"/>
        </w:rPr>
        <w:t>,</w:t>
      </w:r>
      <w:r w:rsidRPr="007E7680">
        <w:rPr>
          <w:rFonts w:asciiTheme="minorHAnsi" w:hAnsiTheme="minorHAnsi" w:cstheme="minorHAnsi"/>
          <w:sz w:val="16"/>
        </w:rPr>
        <w:t xml:space="preserve"> since her harsh verbal blow to Jody is </w:t>
      </w:r>
      <w:r w:rsidRPr="007E7680">
        <w:rPr>
          <w:rStyle w:val="StyleUnderline"/>
          <w:rFonts w:asciiTheme="minorHAnsi" w:hAnsiTheme="minorHAnsi" w:cstheme="minorHAnsi"/>
          <w:highlight w:val="green"/>
        </w:rPr>
        <w:t xml:space="preserve">less about a </w:t>
      </w:r>
      <w:r w:rsidRPr="007E7680">
        <w:rPr>
          <w:rStyle w:val="StyleUnderline"/>
          <w:rFonts w:asciiTheme="minorHAnsi" w:hAnsiTheme="minorHAnsi" w:cstheme="minorHAnsi"/>
          <w:b/>
          <w:bCs/>
          <w:highlight w:val="green"/>
        </w:rPr>
        <w:t>public performance</w:t>
      </w:r>
      <w:r w:rsidRPr="007E7680">
        <w:rPr>
          <w:rStyle w:val="StyleUnderline"/>
          <w:rFonts w:asciiTheme="minorHAnsi" w:hAnsiTheme="minorHAnsi" w:cstheme="minorHAnsi"/>
        </w:rPr>
        <w:t xml:space="preserve">, less </w:t>
      </w:r>
      <w:r w:rsidRPr="007E7680">
        <w:rPr>
          <w:rStyle w:val="StyleUnderline"/>
          <w:rFonts w:asciiTheme="minorHAnsi" w:hAnsiTheme="minorHAnsi" w:cstheme="minorHAnsi"/>
        </w:rPr>
        <w:lastRenderedPageBreak/>
        <w:t xml:space="preserve">attuned to audience, </w:t>
      </w:r>
      <w:r w:rsidRPr="007E7680">
        <w:rPr>
          <w:rStyle w:val="StyleUnderline"/>
          <w:rFonts w:asciiTheme="minorHAnsi" w:hAnsiTheme="minorHAnsi" w:cstheme="minorHAnsi"/>
          <w:highlight w:val="green"/>
        </w:rPr>
        <w:t>and instead is an expression of her</w:t>
      </w:r>
      <w:r w:rsidRPr="007E7680">
        <w:rPr>
          <w:rStyle w:val="StyleUnderline"/>
          <w:rFonts w:asciiTheme="minorHAnsi" w:hAnsiTheme="minorHAnsi" w:cstheme="minorHAnsi"/>
        </w:rPr>
        <w:t xml:space="preserve"> long-brewing </w:t>
      </w:r>
      <w:r w:rsidRPr="007E7680">
        <w:rPr>
          <w:rStyle w:val="StyleUnderline"/>
          <w:rFonts w:asciiTheme="minorHAnsi" w:hAnsiTheme="minorHAnsi" w:cstheme="minorHAnsi"/>
          <w:highlight w:val="green"/>
        </w:rPr>
        <w:t>thoughts</w:t>
      </w:r>
      <w:r w:rsidRPr="007E7680">
        <w:rPr>
          <w:rStyle w:val="StyleUnderline"/>
          <w:rFonts w:asciiTheme="minorHAnsi" w:hAnsiTheme="minorHAnsi" w:cstheme="minorHAnsi"/>
        </w:rPr>
        <w:t xml:space="preserve"> about herself, her dreams, and her freedom. The deeper value of Janie’s signifying is not public but is found in its connection to the meditation in her interior.</w:t>
      </w:r>
      <w:r w:rsidRPr="007E7680">
        <w:rPr>
          <w:rFonts w:asciiTheme="minorHAnsi" w:hAnsiTheme="minorHAnsi" w:cstheme="minorHAnsi"/>
          <w:sz w:val="16"/>
        </w:rPr>
        <w:t xml:space="preserve"> When the customers laugh and applaud Janie’s comments, they are responding to the certainty and explicitness of what they hear, to the clarity of Janie’s words. But this clarity, the perceived directness and authority represented by this public moment, is in contrast to the absence of control, the waiting and listening suggested by the novel’s description of Janie’s sense of self: after that riotous scene, which Jody predictably concludes by slapping Janie again, the narrative returns to Janie’s quiet process: “So new thoughts had to be thought and new words said. She didn’t want to live like that. Why must Joe be so mad with her for making him look small when he did it to her all the time?” (77). This comment is also a part of the signifying moment, and the paragraph’s narrative voice appropriately slips from omniscience to Janie’s, to the intimacy of her interior where these “new thoughts” and “new words” are in process—from what is sure and singular and public to what is interior and complicated and dynamic.15 Reading Janie’s signifying in this way, as a compilation of moments of consciousness, transcends the exclusive focus on public drama and reinforces the importance of the inner life as a part of expressiveness. </w:t>
      </w:r>
      <w:r w:rsidRPr="007E7680">
        <w:rPr>
          <w:rStyle w:val="StyleUnderline"/>
          <w:rFonts w:asciiTheme="minorHAnsi" w:hAnsiTheme="minorHAnsi" w:cstheme="minorHAnsi"/>
          <w:highlight w:val="green"/>
        </w:rPr>
        <w:t xml:space="preserve">This </w:t>
      </w:r>
      <w:r w:rsidRPr="007E7680">
        <w:rPr>
          <w:rStyle w:val="StyleUnderline"/>
          <w:rFonts w:asciiTheme="minorHAnsi" w:hAnsiTheme="minorHAnsi" w:cstheme="minorHAnsi"/>
          <w:b/>
          <w:bCs/>
          <w:highlight w:val="green"/>
        </w:rPr>
        <w:t>re-thinking</w:t>
      </w:r>
      <w:r w:rsidRPr="007E7680">
        <w:rPr>
          <w:rStyle w:val="StyleUnderline"/>
          <w:rFonts w:asciiTheme="minorHAnsi" w:hAnsiTheme="minorHAnsi" w:cstheme="minorHAnsi"/>
        </w:rPr>
        <w:t xml:space="preserve"> of signifying is important because it </w:t>
      </w:r>
      <w:r w:rsidRPr="007E7680">
        <w:rPr>
          <w:rStyle w:val="StyleUnderline"/>
          <w:rFonts w:asciiTheme="minorHAnsi" w:hAnsiTheme="minorHAnsi" w:cstheme="minorHAnsi"/>
          <w:highlight w:val="green"/>
        </w:rPr>
        <w:t xml:space="preserve">gives attention to what is </w:t>
      </w:r>
      <w:r w:rsidRPr="007E7680">
        <w:rPr>
          <w:rStyle w:val="StyleUnderline"/>
          <w:rFonts w:asciiTheme="minorHAnsi" w:hAnsiTheme="minorHAnsi" w:cstheme="minorHAnsi"/>
          <w:b/>
          <w:bCs/>
          <w:highlight w:val="green"/>
        </w:rPr>
        <w:t>lost</w:t>
      </w:r>
      <w:r w:rsidRPr="007E7680">
        <w:rPr>
          <w:rStyle w:val="StyleUnderline"/>
          <w:rFonts w:asciiTheme="minorHAnsi" w:hAnsiTheme="minorHAnsi" w:cstheme="minorHAnsi"/>
          <w:highlight w:val="green"/>
        </w:rPr>
        <w:t xml:space="preserve"> in only reading expressiveness through a discourse of publicness.</w:t>
      </w:r>
    </w:p>
    <w:p w:rsidR="00E6782D" w:rsidRPr="007E7680" w:rsidRDefault="00E6782D"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w:t>
      </w:r>
      <w:r w:rsidR="00200F30" w:rsidRPr="007E7680">
        <w:rPr>
          <w:rFonts w:asciiTheme="minorHAnsi" w:hAnsiTheme="minorHAnsi" w:cstheme="minorHAnsi"/>
        </w:rPr>
        <w:t xml:space="preserve">Quiet </w:t>
      </w:r>
      <w:r w:rsidR="00681C07" w:rsidRPr="007E7680">
        <w:rPr>
          <w:rFonts w:asciiTheme="minorHAnsi" w:hAnsiTheme="minorHAnsi" w:cstheme="minorHAnsi"/>
        </w:rPr>
        <w:t>Thesis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Quiet is a shift in how we commonly understand Blackness. It is a simple, beautiful part of what it means to be alive. Quiet is antithetical to how we think about Black people—opening the door to imagine life.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Style w:val="StyleUnderline"/>
          <w:rFonts w:asciiTheme="minorHAnsi" w:hAnsiTheme="minorHAnsi" w:cstheme="minorHAnsi"/>
        </w:rPr>
        <w:t xml:space="preserve">blackness serves as an </w:t>
      </w:r>
      <w:r w:rsidRPr="007E7680">
        <w:rPr>
          <w:rStyle w:val="StyleUnderline"/>
          <w:rFonts w:asciiTheme="minorHAnsi" w:hAnsiTheme="minorHAnsi" w:cstheme="minorHAnsi"/>
          <w:b/>
          <w:bCs/>
        </w:rPr>
        <w:t>emblem of social ailment</w:t>
      </w:r>
      <w:r w:rsidRPr="007E7680">
        <w:rPr>
          <w:rStyle w:val="StyleUnderline"/>
          <w:rFonts w:asciiTheme="minorHAnsi" w:hAnsiTheme="minorHAnsi" w:cstheme="minorHAnsi"/>
        </w:rPr>
        <w:t xml:space="preserve"> and progress.</w:t>
      </w:r>
      <w:r w:rsidRPr="007E7680">
        <w:rPr>
          <w:rFonts w:asciiTheme="minorHAnsi" w:hAnsiTheme="minorHAnsi" w:cstheme="minorHAnsi"/>
          <w:sz w:val="16"/>
        </w:rPr>
        <w:t xml:space="preserve"> In an essay from his 1957 collection White Man Listen!, Richard Wright captures this sentiment, noting that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The Negro is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America’s metaphor</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(109). Wright’s comment might be hyperbolic, but it also summarizes the exceptional role that black experience has played in American social consciousness: </w:t>
      </w:r>
      <w:r w:rsidRPr="007E7680">
        <w:rPr>
          <w:rStyle w:val="StyleUnderline"/>
          <w:rFonts w:asciiTheme="minorHAnsi" w:hAnsiTheme="minorHAnsi" w:cstheme="minorHAnsi"/>
          <w:highlight w:val="green"/>
        </w:rPr>
        <w:t>Blackness here is not a term of intimacy</w:t>
      </w:r>
      <w:r w:rsidRPr="007E7680">
        <w:rPr>
          <w:rStyle w:val="StyleUnderline"/>
          <w:rFonts w:asciiTheme="minorHAnsi" w:hAnsiTheme="minorHAnsi" w:cstheme="minorHAnsi"/>
        </w:rPr>
        <w:t xml:space="preserve"> or human vagary </w:t>
      </w:r>
      <w:r w:rsidRPr="007E7680">
        <w:rPr>
          <w:rStyle w:val="StyleUnderline"/>
          <w:rFonts w:asciiTheme="minorHAnsi" w:hAnsiTheme="minorHAnsi" w:cstheme="minorHAnsi"/>
          <w:highlight w:val="green"/>
        </w:rPr>
        <w:t xml:space="preserve">but of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One result of this dynamic is a quality of self-consciousness</w:t>
      </w:r>
      <w:r w:rsidRPr="007E7680">
        <w:rPr>
          <w:rFonts w:asciiTheme="minorHAnsi" w:hAnsiTheme="minorHAnsi" w:cstheme="minorHAnsi"/>
          <w:sz w:val="16"/>
        </w:rPr>
        <w:t xml:space="preserve"> in black literature, </w:t>
      </w:r>
      <w:r w:rsidRPr="007E7680">
        <w:rPr>
          <w:rFonts w:asciiTheme="minorHAnsi" w:hAnsiTheme="minorHAnsi" w:cstheme="minorHAnsi"/>
          <w:sz w:val="16"/>
          <w:szCs w:val="16"/>
        </w:rPr>
        <w:t>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w:t>
      </w:r>
      <w:r w:rsidRPr="007E7680">
        <w:rPr>
          <w:rStyle w:val="StyleUnderline"/>
          <w:rFonts w:asciiTheme="minorHAnsi" w:hAnsiTheme="minorHAnsi" w:cstheme="minorHAnsi"/>
        </w:rPr>
        <w:t xml:space="preserve"> As an identity, </w:t>
      </w:r>
      <w:r w:rsidRPr="007E7680">
        <w:rPr>
          <w:rStyle w:val="StyleUnderline"/>
          <w:rFonts w:asciiTheme="minorHAnsi" w:hAnsiTheme="minorHAnsi" w:cstheme="minorHAnsi"/>
          <w:highlight w:val="green"/>
        </w:rPr>
        <w:t>blackness is always supposed to tell us</w:t>
      </w:r>
      <w:r w:rsidRPr="007E7680">
        <w:rPr>
          <w:rStyle w:val="StyleUnderline"/>
          <w:rFonts w:asciiTheme="minorHAnsi" w:hAnsiTheme="minorHAnsi" w:cstheme="minorHAnsi"/>
        </w:rPr>
        <w:t xml:space="preserve"> something </w:t>
      </w:r>
      <w:r w:rsidRPr="007E7680">
        <w:rPr>
          <w:rStyle w:val="StyleUnderline"/>
          <w:rFonts w:asciiTheme="minorHAnsi" w:hAnsiTheme="minorHAnsi" w:cstheme="minorHAnsi"/>
          <w:highlight w:val="green"/>
        </w:rPr>
        <w:t>about race</w:t>
      </w:r>
      <w:r w:rsidRPr="007E7680">
        <w:rPr>
          <w:rStyle w:val="StyleUnderline"/>
          <w:rFonts w:asciiTheme="minorHAnsi" w:hAnsiTheme="minorHAnsi" w:cstheme="minorHAnsi"/>
        </w:rPr>
        <w:t xml:space="preserve"> or racism</w:t>
      </w:r>
      <w:r w:rsidRPr="007E7680">
        <w:rPr>
          <w:rFonts w:asciiTheme="minorHAnsi" w:hAnsiTheme="minorHAnsi" w:cstheme="minorHAnsi"/>
          <w:sz w:val="16"/>
        </w:rPr>
        <w:t xml:space="preserve">, or about America, </w:t>
      </w:r>
      <w:r w:rsidRPr="007E7680">
        <w:rPr>
          <w:rStyle w:val="StyleUnderline"/>
          <w:rFonts w:asciiTheme="minorHAnsi" w:hAnsiTheme="minorHAnsi" w:cstheme="minorHAnsi"/>
          <w:highlight w:val="green"/>
        </w:rPr>
        <w:t>or violence</w:t>
      </w:r>
      <w:r w:rsidRPr="007E7680">
        <w:rPr>
          <w:rStyle w:val="StyleUnderline"/>
          <w:rFonts w:asciiTheme="minorHAnsi" w:hAnsiTheme="minorHAnsi" w:cstheme="minorHAnsi"/>
        </w:rPr>
        <w:t xml:space="preserve"> and struggle and triumph </w:t>
      </w:r>
      <w:r w:rsidRPr="007E7680">
        <w:rPr>
          <w:rStyle w:val="StyleUnderline"/>
          <w:rFonts w:asciiTheme="minorHAnsi" w:hAnsiTheme="minorHAnsi" w:cstheme="minorHAnsi"/>
          <w:highlight w:val="green"/>
        </w:rPr>
        <w:t>or</w:t>
      </w:r>
      <w:r w:rsidRPr="007E7680">
        <w:rPr>
          <w:rStyle w:val="StyleUnderline"/>
          <w:rFonts w:asciiTheme="minorHAnsi" w:hAnsiTheme="minorHAnsi" w:cstheme="minorHAnsi"/>
        </w:rPr>
        <w:t xml:space="preserve"> poverty and </w:t>
      </w:r>
      <w:r w:rsidRPr="007E7680">
        <w:rPr>
          <w:rStyle w:val="StyleUnderline"/>
          <w:rFonts w:asciiTheme="minorHAnsi" w:hAnsiTheme="minorHAnsi" w:cstheme="minorHAnsi"/>
          <w:highlight w:val="green"/>
        </w:rPr>
        <w:t>hopefulness. The determination to see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only through a social public lens</w:t>
      </w:r>
      <w:r w:rsidRPr="007E7680">
        <w:rPr>
          <w:rStyle w:val="StyleUnderline"/>
          <w:rFonts w:asciiTheme="minorHAnsi" w:hAnsiTheme="minorHAnsi" w:cstheme="minorHAnsi"/>
        </w:rPr>
        <w:t>, as if there were no inner life,</w:t>
      </w:r>
      <w:r w:rsidRPr="007E7680">
        <w:rPr>
          <w:rFonts w:asciiTheme="minorHAnsi" w:hAnsiTheme="minorHAnsi" w:cstheme="minorHAnsi"/>
          <w:sz w:val="16"/>
        </w:rPr>
        <w:t xml:space="preserve"> is racist-it </w:t>
      </w:r>
      <w:r w:rsidRPr="007E7680">
        <w:rPr>
          <w:rStyle w:val="StyleUnderline"/>
          <w:rFonts w:asciiTheme="minorHAnsi" w:hAnsiTheme="minorHAnsi" w:cstheme="minorHAnsi"/>
          <w:highlight w:val="green"/>
        </w:rPr>
        <w:t xml:space="preserve">comes from the </w:t>
      </w:r>
      <w:r w:rsidRPr="007E7680">
        <w:rPr>
          <w:rStyle w:val="StyleUnderline"/>
          <w:rFonts w:asciiTheme="minorHAnsi" w:hAnsiTheme="minorHAnsi" w:cstheme="minorHAnsi"/>
          <w:b/>
          <w:bCs/>
          <w:highlight w:val="green"/>
        </w:rPr>
        <w:t>language of racial superiority</w:t>
      </w:r>
      <w:r w:rsidRPr="007E7680">
        <w:rPr>
          <w:rStyle w:val="StyleUnderline"/>
          <w:rFonts w:asciiTheme="minorHAnsi" w:hAnsiTheme="minorHAnsi" w:cstheme="minorHAnsi"/>
        </w:rPr>
        <w:t xml:space="preserve"> and is a practice intended to </w:t>
      </w:r>
      <w:r w:rsidRPr="007E7680">
        <w:rPr>
          <w:rStyle w:val="StyleUnderline"/>
          <w:rFonts w:asciiTheme="minorHAnsi" w:hAnsiTheme="minorHAnsi" w:cstheme="minorHAnsi"/>
          <w:b/>
          <w:bCs/>
        </w:rPr>
        <w:t>dehumanize</w:t>
      </w:r>
      <w:r w:rsidRPr="007E7680">
        <w:rPr>
          <w:rStyle w:val="StyleUnderline"/>
          <w:rFonts w:asciiTheme="minorHAnsi" w:hAnsiTheme="minorHAnsi" w:cstheme="minorHAnsi"/>
        </w:rPr>
        <w:t xml:space="preserve"> black people. </w:t>
      </w:r>
      <w:r w:rsidRPr="007E7680">
        <w:rPr>
          <w:rFonts w:asciiTheme="minorHAnsi" w:hAnsiTheme="minorHAnsi" w:cstheme="minorHAnsi"/>
          <w:sz w:val="12"/>
          <w:szCs w:val="12"/>
        </w:rPr>
        <w:t>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w:t>
      </w:r>
      <w:r w:rsidRPr="007E7680">
        <w:rPr>
          <w:rStyle w:val="StyleUnderline"/>
          <w:rFonts w:asciiTheme="minorHAnsi" w:hAnsiTheme="minorHAnsi" w:cstheme="minorHAnsi"/>
        </w:rPr>
        <w:t>.</w:t>
      </w:r>
      <w:r w:rsidRPr="007E7680">
        <w:rPr>
          <w:rFonts w:asciiTheme="minorHAnsi" w:hAnsiTheme="minorHAnsi" w:cstheme="minorHAnsi"/>
          <w:sz w:val="16"/>
        </w:rPr>
        <w:t xml:space="preserve">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w:t>
      </w:r>
      <w:r w:rsidRPr="007E7680">
        <w:rPr>
          <w:rStyle w:val="StyleUnderline"/>
          <w:rFonts w:asciiTheme="minorHAnsi" w:hAnsiTheme="minorHAnsi" w:cstheme="minorHAnsi"/>
        </w:rPr>
        <w:t xml:space="preserve">this argument for </w:t>
      </w:r>
      <w:r w:rsidRPr="007E7680">
        <w:rPr>
          <w:rStyle w:val="StyleUnderline"/>
          <w:rFonts w:asciiTheme="minorHAnsi" w:hAnsiTheme="minorHAnsi" w:cstheme="minorHAnsi"/>
          <w:highlight w:val="green"/>
        </w:rPr>
        <w:t xml:space="preserve">quiet aims to </w:t>
      </w:r>
      <w:r w:rsidRPr="007E7680">
        <w:rPr>
          <w:rStyle w:val="StyleUnderline"/>
          <w:rFonts w:asciiTheme="minorHAnsi" w:hAnsiTheme="minorHAnsi" w:cstheme="minorHAnsi"/>
          <w:b/>
          <w:bCs/>
          <w:highlight w:val="green"/>
        </w:rPr>
        <w:t>give up resistance</w:t>
      </w:r>
      <w:r w:rsidRPr="007E7680">
        <w:rPr>
          <w:rStyle w:val="StyleUnderline"/>
          <w:rFonts w:asciiTheme="minorHAnsi" w:hAnsiTheme="minorHAnsi" w:cstheme="minorHAnsi"/>
          <w:highlight w:val="green"/>
        </w:rPr>
        <w:t xml:space="preserve"> as a framework in search of </w:t>
      </w:r>
      <w:r w:rsidRPr="007E7680">
        <w:rPr>
          <w:rStyle w:val="StyleUnderline"/>
          <w:rFonts w:asciiTheme="minorHAnsi" w:hAnsiTheme="minorHAnsi" w:cstheme="minorHAnsi"/>
          <w:b/>
          <w:bCs/>
          <w:highlight w:val="green"/>
        </w:rPr>
        <w:t>what is lost</w:t>
      </w:r>
      <w:r w:rsidRPr="007E7680">
        <w:rPr>
          <w:rStyle w:val="StyleUnderline"/>
          <w:rFonts w:asciiTheme="minorHAnsi" w:hAnsiTheme="minorHAnsi" w:cstheme="minorHAnsi"/>
          <w:highlight w:val="green"/>
        </w:rPr>
        <w:t xml:space="preserve"> in its all-encompassing reach.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Resistance, yes,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 xml:space="preserve">simple, </w:t>
      </w:r>
      <w:r w:rsidRPr="007E7680">
        <w:rPr>
          <w:rStyle w:val="StyleUnderline"/>
          <w:rFonts w:asciiTheme="minorHAnsi" w:hAnsiTheme="minorHAnsi" w:cstheme="minorHAnsi"/>
          <w:b/>
          <w:bCs/>
          <w:highlight w:val="green"/>
        </w:rPr>
        <w:lastRenderedPageBreak/>
        <w:t>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Fonts w:asciiTheme="minorHAnsi" w:hAnsiTheme="minorHAnsi" w:cstheme="minorHAnsi"/>
          <w:sz w:val="12"/>
          <w:szCs w:val="12"/>
        </w:rPr>
        <w:t>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 We</w:t>
      </w:r>
      <w:r w:rsidRPr="007E7680">
        <w:rPr>
          <w:rFonts w:asciiTheme="minorHAnsi" w:hAnsiTheme="minorHAnsi" w:cstheme="minorHAnsi"/>
          <w:sz w:val="16"/>
        </w:rPr>
        <w:t xml:space="preserv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681C07" w:rsidRPr="007E7680" w:rsidRDefault="00681C07" w:rsidP="00681C07">
      <w:pPr>
        <w:rPr>
          <w:rFonts w:asciiTheme="minorHAnsi" w:hAnsiTheme="minorHAnsi" w:cstheme="minorHAnsi"/>
        </w:rPr>
      </w:pP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lastRenderedPageBreak/>
        <w:t>Quiet is antithetical to how Black Culture is engaged meaning we are a better method of evaluating the resolutional question. Quiet is voluntary and must be chosen, unconscious surrender that is both joy and terror simultaneously. Quiet is inevitable, quiet is presence, quiet in and of itself is Humanity, quiet is.</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rPr>
      </w:pP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not much else that can be said</w:t>
      </w:r>
      <w:r w:rsidRPr="007E7680">
        <w:rPr>
          <w:rStyle w:val="StyleUnderline"/>
          <w:rFonts w:asciiTheme="minorHAnsi" w:hAnsiTheme="minorHAnsi" w:cstheme="minorHAnsi"/>
          <w:highlight w:val="green"/>
        </w:rPr>
        <w:t xml:space="preserve"> about blackness as a public discourse.</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nearly all of what has been written about blackness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assumes that black culture is</w:t>
      </w:r>
      <w:r w:rsidRPr="007E7680">
        <w:rPr>
          <w:rStyle w:val="StyleUnderline"/>
          <w:rFonts w:asciiTheme="minorHAnsi" w:hAnsiTheme="minorHAnsi" w:cstheme="minorHAnsi"/>
        </w:rPr>
        <w:t xml:space="preserve">, or should be, </w:t>
      </w:r>
      <w:r w:rsidRPr="007E7680">
        <w:rPr>
          <w:rStyle w:val="StyleUnderline"/>
          <w:rFonts w:asciiTheme="minorHAnsi" w:hAnsiTheme="minorHAnsi" w:cstheme="minorHAnsi"/>
          <w:highlight w:val="green"/>
        </w:rPr>
        <w:t xml:space="preserve">identified by a </w:t>
      </w:r>
      <w:r w:rsidRPr="007E7680">
        <w:rPr>
          <w:rStyle w:val="StyleUnderline"/>
          <w:rFonts w:asciiTheme="minorHAnsi" w:hAnsiTheme="minorHAnsi" w:cstheme="minorHAnsi"/>
          <w:b/>
          <w:bCs/>
          <w:highlight w:val="green"/>
        </w:rPr>
        <w:t>resistant expressiveness</w:t>
      </w:r>
      <w:r w:rsidRPr="007E7680">
        <w:rPr>
          <w:rStyle w:val="StyleUnderline"/>
          <w:rFonts w:asciiTheme="minorHAnsi" w:hAnsiTheme="minorHAnsi" w:cstheme="minorHAnsi"/>
        </w:rPr>
        <w:t xml:space="preserve">-a response to racial oppression, </w:t>
      </w:r>
      <w:r w:rsidRPr="007E7680">
        <w:rPr>
          <w:rStyle w:val="StyleUnderline"/>
          <w:rFonts w:asciiTheme="minorHAnsi" w:hAnsiTheme="minorHAnsi" w:cstheme="minorHAnsi"/>
          <w:highlight w:val="green"/>
        </w:rPr>
        <w:t>a speaking back to the dominant ideology,</w:t>
      </w:r>
      <w:r w:rsidRPr="007E7680">
        <w:rPr>
          <w:rStyle w:val="StyleUnderline"/>
          <w:rFonts w:asciiTheme="minorHAnsi" w:hAnsiTheme="minorHAnsi" w:cstheme="minorHAnsi"/>
        </w:rPr>
        <w:t xml:space="preserve"> a correction of the </w:t>
      </w:r>
      <w:r w:rsidRPr="007E7680">
        <w:rPr>
          <w:rStyle w:val="StyleUnderline"/>
          <w:rFonts w:asciiTheme="minorHAnsi" w:hAnsiTheme="minorHAnsi" w:cstheme="minorHAnsi"/>
          <w:b/>
          <w:bCs/>
          <w:highlight w:val="green"/>
        </w:rPr>
        <w:t>willful errors of racist history</w:t>
      </w:r>
      <w:r w:rsidRPr="007E7680">
        <w:rPr>
          <w:rFonts w:asciiTheme="minorHAnsi" w:hAnsiTheme="minorHAnsi" w:cstheme="minorHAnsi"/>
          <w:sz w:val="16"/>
        </w:rPr>
        <w:t xml:space="preserve">. What else, then, can be said of race as a public discourse? Perhaps nothing; perhaps what is left is to explore other ways of thinking about black culture, not ones that ignore racism or aim to supplant the importance of a discourse of resistance, but ones that help expand how we read what black culture means. </w:t>
      </w:r>
      <w:r w:rsidRPr="007E7680">
        <w:rPr>
          <w:rStyle w:val="StyleUnderline"/>
          <w:rFonts w:asciiTheme="minorHAnsi" w:hAnsiTheme="minorHAnsi" w:cstheme="minorHAnsi"/>
        </w:rPr>
        <w:t xml:space="preserve">The representation of </w:t>
      </w:r>
      <w:r w:rsidRPr="007E7680">
        <w:rPr>
          <w:rStyle w:val="StyleUnderline"/>
          <w:rFonts w:asciiTheme="minorHAnsi" w:hAnsiTheme="minorHAnsi" w:cstheme="minorHAnsi"/>
          <w:highlight w:val="green"/>
        </w:rPr>
        <w:t xml:space="preserve">black subjectivity as resistant has become a </w:t>
      </w:r>
      <w:r w:rsidRPr="007E7680">
        <w:rPr>
          <w:rStyle w:val="StyleUnderline"/>
          <w:rFonts w:asciiTheme="minorHAnsi" w:hAnsiTheme="minorHAnsi" w:cstheme="minorHAnsi"/>
          <w:b/>
          <w:bCs/>
          <w:highlight w:val="green"/>
        </w:rPr>
        <w:t>convenient simplification</w:t>
      </w:r>
      <w:r w:rsidRPr="007E7680">
        <w:rPr>
          <w:rStyle w:val="StyleUnderline"/>
          <w:rFonts w:asciiTheme="minorHAnsi" w:hAnsiTheme="minorHAnsi" w:cstheme="minorHAnsi"/>
        </w:rPr>
        <w:t xml:space="preserve"> of what is surely more complicated; </w:t>
      </w:r>
      <w:r w:rsidRPr="007E7680">
        <w:rPr>
          <w:rStyle w:val="StyleUnderline"/>
          <w:rFonts w:asciiTheme="minorHAnsi" w:hAnsiTheme="minorHAnsi" w:cstheme="minorHAnsi"/>
          <w:highlight w:val="green"/>
        </w:rPr>
        <w:t xml:space="preserve">it is an </w:t>
      </w:r>
      <w:r w:rsidRPr="007E7680">
        <w:rPr>
          <w:rStyle w:val="StyleUnderline"/>
          <w:rFonts w:asciiTheme="minorHAnsi" w:hAnsiTheme="minorHAnsi" w:cstheme="minorHAnsi"/>
          <w:b/>
          <w:bCs/>
          <w:highlight w:val="green"/>
        </w:rPr>
        <w:t>easy template that</w:t>
      </w:r>
      <w:r w:rsidRPr="007E7680">
        <w:rPr>
          <w:rStyle w:val="StyleUnderline"/>
          <w:rFonts w:asciiTheme="minorHAnsi" w:hAnsiTheme="minorHAnsi" w:cstheme="minorHAnsi"/>
          <w:highlight w:val="green"/>
        </w:rPr>
        <w:t xml:space="preserve"> does not encourage</w:t>
      </w:r>
      <w:r w:rsidRPr="007E7680">
        <w:rPr>
          <w:rStyle w:val="StyleUnderline"/>
          <w:rFonts w:asciiTheme="minorHAnsi" w:hAnsiTheme="minorHAnsi" w:cstheme="minorHAnsi"/>
        </w:rPr>
        <w:t xml:space="preserve"> deeper, </w:t>
      </w:r>
      <w:r w:rsidRPr="007E7680">
        <w:rPr>
          <w:rStyle w:val="StyleUnderline"/>
          <w:rFonts w:asciiTheme="minorHAnsi" w:hAnsiTheme="minorHAnsi" w:cstheme="minorHAnsi"/>
          <w:b/>
          <w:bCs/>
          <w:highlight w:val="green"/>
        </w:rPr>
        <w:t>closer interrogation</w:t>
      </w:r>
      <w:r w:rsidRPr="007E7680">
        <w:rPr>
          <w:rStyle w:val="StyleUnderline"/>
          <w:rFonts w:asciiTheme="minorHAnsi" w:hAnsiTheme="minorHAnsi" w:cstheme="minorHAnsi"/>
          <w:highlight w:val="green"/>
        </w:rPr>
        <w:t xml:space="preserve"> of cultural texts</w:t>
      </w:r>
      <w:r w:rsidRPr="007E7680">
        <w:rPr>
          <w:rStyle w:val="StyleUnderline"/>
          <w:rFonts w:asciiTheme="minorHAnsi" w:hAnsiTheme="minorHAnsi" w:cstheme="minorHAnsi"/>
        </w:rPr>
        <w:t xml:space="preserve"> and moments. </w:t>
      </w:r>
      <w:r w:rsidRPr="007E7680">
        <w:rPr>
          <w:rStyle w:val="StyleUnderline"/>
          <w:rFonts w:asciiTheme="minorHAnsi" w:hAnsiTheme="minorHAnsi" w:cstheme="minorHAnsi"/>
          <w:highlight w:val="green"/>
        </w:rPr>
        <w:t xml:space="preserve">Our </w:t>
      </w:r>
      <w:r w:rsidRPr="007E7680">
        <w:rPr>
          <w:rStyle w:val="StyleUnderline"/>
          <w:rFonts w:asciiTheme="minorHAnsi" w:hAnsiTheme="minorHAnsi" w:cstheme="minorHAnsi"/>
          <w:b/>
          <w:bCs/>
          <w:highlight w:val="green"/>
        </w:rPr>
        <w:t>understanding</w:t>
      </w:r>
      <w:r w:rsidRPr="007E7680">
        <w:rPr>
          <w:rStyle w:val="StyleUnderline"/>
          <w:rFonts w:asciiTheme="minorHAnsi" w:hAnsiTheme="minorHAnsi" w:cstheme="minorHAnsi"/>
          <w:highlight w:val="green"/>
        </w:rPr>
        <w:t xml:space="preserve"> of black culture </w:t>
      </w:r>
      <w:r w:rsidRPr="007E7680">
        <w:rPr>
          <w:rStyle w:val="StyleUnderline"/>
          <w:rFonts w:asciiTheme="minorHAnsi" w:hAnsiTheme="minorHAnsi" w:cstheme="minorHAnsi"/>
          <w:b/>
          <w:bCs/>
          <w:highlight w:val="green"/>
        </w:rPr>
        <w:t>becomes flat,</w:t>
      </w:r>
      <w:r w:rsidRPr="007E7680">
        <w:rPr>
          <w:rStyle w:val="StyleUnderline"/>
          <w:rFonts w:asciiTheme="minorHAnsi" w:hAnsiTheme="minorHAnsi" w:cstheme="minorHAnsi"/>
          <w:b/>
          <w:bCs/>
        </w:rPr>
        <w:t xml:space="preserve"> and</w:t>
      </w:r>
      <w:r w:rsidRPr="007E7680">
        <w:rPr>
          <w:rStyle w:val="StyleUnderline"/>
          <w:rFonts w:asciiTheme="minorHAnsi" w:hAnsiTheme="minorHAnsi" w:cstheme="minorHAnsi"/>
        </w:rPr>
        <w:t xml:space="preserve"> our sense of what characterizes black representation appears as a list of familiar terms – </w:t>
      </w:r>
      <w:r w:rsidRPr="007E7680">
        <w:rPr>
          <w:rStyle w:val="StyleUnderline"/>
          <w:rFonts w:asciiTheme="minorHAnsi" w:hAnsiTheme="minorHAnsi" w:cstheme="minorHAnsi"/>
          <w:b/>
          <w:bCs/>
        </w:rPr>
        <w:t>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resistance</w:t>
      </w:r>
      <w:r w:rsidRPr="007E7680">
        <w:rPr>
          <w:rStyle w:val="StyleUnderline"/>
          <w:rFonts w:asciiTheme="minorHAnsi" w:hAnsiTheme="minorHAnsi" w:cstheme="minorHAnsi"/>
        </w:rPr>
        <w:t xml:space="preserve">, colorful, </w:t>
      </w:r>
      <w:r w:rsidRPr="007E7680">
        <w:rPr>
          <w:rStyle w:val="StyleUnderline"/>
          <w:rFonts w:asciiTheme="minorHAnsi" w:hAnsiTheme="minorHAnsi" w:cstheme="minorHAnsi"/>
          <w:b/>
          <w:bCs/>
        </w:rPr>
        <w:t>loud, dramatic</w:t>
      </w:r>
      <w:r w:rsidRPr="007E7680">
        <w:rPr>
          <w:rStyle w:val="StyleUnderline"/>
          <w:rFonts w:asciiTheme="minorHAnsi" w:hAnsiTheme="minorHAnsi" w:cstheme="minorHAnsi"/>
        </w:rPr>
        <w:t>, doubled.</w:t>
      </w:r>
      <w:r w:rsidRPr="007E7680">
        <w:rPr>
          <w:rFonts w:asciiTheme="minorHAnsi" w:hAnsiTheme="minorHAnsi" w:cstheme="minorHAnsi"/>
          <w:sz w:val="16"/>
        </w:rPr>
        <w:t xml:space="preserve"> What would it mean to consider black cultural identity through some other perspective, like quiet, like interiority? </w:t>
      </w:r>
      <w:r w:rsidRPr="007E7680">
        <w:rPr>
          <w:rStyle w:val="StyleUnderline"/>
          <w:rFonts w:asciiTheme="minorHAnsi" w:hAnsiTheme="minorHAnsi" w:cstheme="minorHAnsi"/>
        </w:rPr>
        <w:t xml:space="preserve">Indeed what makes a concept of quiet so important to thinking about black culture is that by and large,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black culture is engaged.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Quiet: conceptually, </w:t>
      </w:r>
      <w:r w:rsidRPr="007E7680">
        <w:rPr>
          <w:rStyle w:val="StyleUnderline"/>
          <w:rFonts w:asciiTheme="minorHAnsi" w:hAnsiTheme="minorHAnsi" w:cstheme="minorHAnsi"/>
          <w:highlight w:val="green"/>
        </w:rPr>
        <w:t xml:space="preserve">quiet is the capacity and </w:t>
      </w:r>
      <w:r w:rsidRPr="007E7680">
        <w:rPr>
          <w:rStyle w:val="StyleUnderline"/>
          <w:rFonts w:asciiTheme="minorHAnsi" w:hAnsiTheme="minorHAnsi" w:cstheme="minorHAnsi"/>
          <w:b/>
          <w:bCs/>
          <w:highlight w:val="green"/>
        </w:rPr>
        <w:t>quality of</w:t>
      </w:r>
      <w:r w:rsidRPr="007E7680">
        <w:rPr>
          <w:rStyle w:val="StyleUnderline"/>
          <w:rFonts w:asciiTheme="minorHAnsi" w:hAnsiTheme="minorHAnsi" w:cstheme="minorHAnsi"/>
          <w:b/>
          <w:bCs/>
        </w:rPr>
        <w:t xml:space="preserve"> the interior, of </w:t>
      </w:r>
      <w:r w:rsidRPr="007E7680">
        <w:rPr>
          <w:rStyle w:val="StyleUnderline"/>
          <w:rFonts w:asciiTheme="minorHAnsi" w:hAnsiTheme="minorHAnsi" w:cstheme="minorHAnsi"/>
          <w:b/>
          <w:bCs/>
          <w:highlight w:val="green"/>
        </w:rPr>
        <w:t>the inner life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In this regard, </w:t>
      </w:r>
      <w:r w:rsidRPr="007E7680">
        <w:rPr>
          <w:rStyle w:val="StyleUnderline"/>
          <w:rFonts w:asciiTheme="minorHAnsi" w:hAnsiTheme="minorHAnsi" w:cstheme="minorHAnsi"/>
          <w:highlight w:val="green"/>
        </w:rPr>
        <w:t xml:space="preserve">quiet is inevitable, it is </w:t>
      </w:r>
      <w:r w:rsidRPr="007E7680">
        <w:rPr>
          <w:rStyle w:val="StyleUnderline"/>
          <w:rFonts w:asciiTheme="minorHAnsi" w:hAnsiTheme="minorHAnsi" w:cstheme="minorHAnsi"/>
          <w:b/>
          <w:bCs/>
          <w:highlight w:val="green"/>
        </w:rPr>
        <w:t>essential to humanity.</w:t>
      </w:r>
      <w:r w:rsidRPr="007E7680">
        <w:rPr>
          <w:rStyle w:val="StyleUnderline"/>
          <w:rFonts w:asciiTheme="minorHAnsi" w:hAnsiTheme="minorHAnsi" w:cstheme="minorHAnsi"/>
          <w:highlight w:val="green"/>
        </w:rPr>
        <w:t xml:space="preserve"> Quiet is not </w:t>
      </w:r>
      <w:r w:rsidRPr="007E7680">
        <w:rPr>
          <w:rStyle w:val="StyleUnderline"/>
          <w:rFonts w:asciiTheme="minorHAnsi" w:hAnsiTheme="minorHAnsi" w:cstheme="minorHAnsi"/>
          <w:b/>
          <w:bCs/>
          <w:highlight w:val="green"/>
        </w:rPr>
        <w:t>tethered</w:t>
      </w:r>
      <w:r w:rsidRPr="007E7680">
        <w:rPr>
          <w:rStyle w:val="StyleUnderline"/>
          <w:rFonts w:asciiTheme="minorHAnsi" w:hAnsiTheme="minorHAnsi" w:cstheme="minorHAnsi"/>
          <w:highlight w:val="green"/>
        </w:rPr>
        <w:t xml:space="preserve"> to what it is public</w:t>
      </w:r>
      <w:r w:rsidRPr="007E7680">
        <w:rPr>
          <w:rStyle w:val="StyleUnderline"/>
          <w:rFonts w:asciiTheme="minorHAnsi" w:hAnsiTheme="minorHAnsi" w:cstheme="minorHAnsi"/>
        </w:rPr>
        <w:t xml:space="preserve">; it is not the performance of a </w:t>
      </w:r>
      <w:r w:rsidRPr="007E7680">
        <w:rPr>
          <w:rStyle w:val="StyleUnderline"/>
          <w:rFonts w:asciiTheme="minorHAnsi" w:hAnsiTheme="minorHAnsi" w:cstheme="minorHAnsi"/>
          <w:b/>
          <w:bCs/>
        </w:rPr>
        <w:t xml:space="preserve">social </w:t>
      </w:r>
      <w:r w:rsidRPr="007E7680">
        <w:rPr>
          <w:rStyle w:val="StyleUnderline"/>
          <w:rFonts w:asciiTheme="minorHAnsi" w:hAnsiTheme="minorHAnsi" w:cstheme="minorHAnsi"/>
        </w:rPr>
        <w:t xml:space="preserve">identity. </w:t>
      </w:r>
      <w:r w:rsidRPr="007E7680">
        <w:rPr>
          <w:rStyle w:val="StyleUnderline"/>
          <w:rFonts w:asciiTheme="minorHAnsi" w:hAnsiTheme="minorHAnsi" w:cstheme="minorHAnsi"/>
          <w:highlight w:val="green"/>
        </w:rPr>
        <w:t>It is a manner of being that is deep within us</w:t>
      </w:r>
      <w:r w:rsidRPr="007E7680">
        <w:rPr>
          <w:rStyle w:val="StyleUnderline"/>
          <w:rFonts w:asciiTheme="minorHAnsi" w:hAnsiTheme="minorHAnsi" w:cstheme="minorHAnsi"/>
        </w:rPr>
        <w:t>, a being that is not always exactly quiet-</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raging and wild</w:t>
      </w:r>
      <w:r w:rsidRPr="007E7680">
        <w:rPr>
          <w:rStyle w:val="StyleUnderline"/>
          <w:rFonts w:asciiTheme="minorHAnsi" w:hAnsiTheme="minorHAnsi" w:cstheme="minorHAnsi"/>
        </w:rPr>
        <w:t xml:space="preserve">, is a place of </w:t>
      </w:r>
      <w:r w:rsidRPr="007E7680">
        <w:rPr>
          <w:rStyle w:val="StyleUnderline"/>
          <w:rFonts w:asciiTheme="minorHAnsi" w:hAnsiTheme="minorHAnsi" w:cstheme="minorHAnsi"/>
          <w:b/>
          <w:bCs/>
        </w:rPr>
        <w:t>desire and anxiety</w:t>
      </w:r>
      <w:r w:rsidRPr="007E7680">
        <w:rPr>
          <w:rStyle w:val="StyleUnderline"/>
          <w:rFonts w:asciiTheme="minorHAnsi" w:hAnsiTheme="minorHAnsi" w:cstheme="minorHAnsi"/>
        </w:rPr>
        <w:t>; it holds all that is</w:t>
      </w:r>
      <w:r w:rsidRPr="007E7680">
        <w:rPr>
          <w:rFonts w:asciiTheme="minorHAnsi" w:hAnsiTheme="minorHAnsi" w:cstheme="minorHAnsi"/>
          <w:sz w:val="16"/>
        </w:rPr>
        <w:t xml:space="preserve">. Quiet is hard to write about, as the inner lie is hard to describe, but it exists and it is a meaningful idiom for understanding other qualities of black culture.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is the subjectivity that permits the </w:t>
      </w:r>
      <w:r w:rsidRPr="007E7680">
        <w:rPr>
          <w:rStyle w:val="StyleUnderline"/>
          <w:rFonts w:asciiTheme="minorHAnsi" w:hAnsiTheme="minorHAnsi" w:cstheme="minorHAnsi"/>
          <w:b/>
          <w:bCs/>
        </w:rPr>
        <w:t>vagary of humanity</w:t>
      </w:r>
      <w:r w:rsidRPr="007E7680">
        <w:rPr>
          <w:rStyle w:val="StyleUnderline"/>
          <w:rFonts w:asciiTheme="minorHAnsi" w:hAnsiTheme="minorHAnsi" w:cstheme="minorHAnsi"/>
        </w:rPr>
        <w:t xml:space="preserve"> and that </w:t>
      </w:r>
      <w:r w:rsidRPr="007E7680">
        <w:rPr>
          <w:rStyle w:val="StyleUnderline"/>
          <w:rFonts w:asciiTheme="minorHAnsi" w:hAnsiTheme="minorHAnsi" w:cstheme="minorHAnsi"/>
          <w:highlight w:val="green"/>
        </w:rPr>
        <w:t xml:space="preserve">pushes against social identity and its narrow corners. Quiet is </w:t>
      </w:r>
      <w:r w:rsidRPr="007E7680">
        <w:rPr>
          <w:rStyle w:val="StyleUnderline"/>
          <w:rFonts w:asciiTheme="minorHAnsi" w:hAnsiTheme="minorHAnsi" w:cstheme="minorHAnsi"/>
          <w:b/>
          <w:bCs/>
          <w:highlight w:val="green"/>
        </w:rPr>
        <w:t>desire</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vulnerability</w:t>
      </w:r>
      <w:r w:rsidRPr="007E7680">
        <w:rPr>
          <w:rStyle w:val="StyleUnderline"/>
          <w:rFonts w:asciiTheme="minorHAnsi" w:hAnsiTheme="minorHAnsi" w:cstheme="minorHAnsi"/>
        </w:rPr>
        <w:t>;</w:t>
      </w:r>
      <w:r w:rsidRPr="007E7680">
        <w:rPr>
          <w:rFonts w:asciiTheme="minorHAnsi" w:hAnsiTheme="minorHAnsi" w:cstheme="minorHAnsi"/>
          <w:sz w:val="16"/>
        </w:rPr>
        <w:t xml:space="preserve"> it is disarray, </w:t>
      </w:r>
      <w:r w:rsidRPr="007E7680">
        <w:rPr>
          <w:rStyle w:val="StyleUnderline"/>
          <w:rFonts w:asciiTheme="minorHAnsi" w:hAnsiTheme="minorHAnsi" w:cstheme="minorHAnsi"/>
        </w:rPr>
        <w:t xml:space="preserve">the willingness to give up the seduction </w:t>
      </w:r>
      <w:r w:rsidRPr="007E7680">
        <w:rPr>
          <w:rStyle w:val="StyleUnderline"/>
          <w:rFonts w:asciiTheme="minorHAnsi" w:hAnsiTheme="minorHAnsi" w:cstheme="minorHAnsi"/>
          <w:highlight w:val="green"/>
        </w:rPr>
        <w:t xml:space="preserve">of </w:t>
      </w:r>
      <w:r w:rsidRPr="007E7680">
        <w:rPr>
          <w:rStyle w:val="StyleUnderline"/>
          <w:rFonts w:asciiTheme="minorHAnsi" w:hAnsiTheme="minorHAnsi" w:cstheme="minorHAnsi"/>
          <w:b/>
          <w:bCs/>
          <w:highlight w:val="green"/>
        </w:rPr>
        <w:t>saying your name clearly and singularly</w:t>
      </w:r>
      <w:r w:rsidRPr="007E7680">
        <w:rPr>
          <w:rStyle w:val="StyleUnderline"/>
          <w:rFonts w:asciiTheme="minorHAnsi" w:hAnsiTheme="minorHAnsi" w:cstheme="minorHAnsi"/>
          <w:highlight w:val="green"/>
        </w:rPr>
        <w:t>, as a stay against the world.</w:t>
      </w:r>
      <w:r w:rsidRPr="007E7680">
        <w:rPr>
          <w:rStyle w:val="StyleUnderline"/>
          <w:rFonts w:asciiTheme="minorHAnsi" w:hAnsiTheme="minorHAnsi" w:cstheme="minorHAnsi"/>
        </w:rPr>
        <w:t xml:space="preserve"> Quiet is related to the names you </w:t>
      </w:r>
      <w:r w:rsidRPr="007E7680">
        <w:rPr>
          <w:rStyle w:val="StyleUnderline"/>
          <w:rFonts w:asciiTheme="minorHAnsi" w:hAnsiTheme="minorHAnsi" w:cstheme="minorHAnsi"/>
          <w:b/>
          <w:bCs/>
        </w:rPr>
        <w:t>call yourself</w:t>
      </w:r>
      <w:r w:rsidRPr="007E7680">
        <w:rPr>
          <w:rStyle w:val="StyleUnderline"/>
          <w:rFonts w:asciiTheme="minorHAnsi" w:hAnsiTheme="minorHAnsi" w:cstheme="minorHAnsi"/>
        </w:rPr>
        <w:t xml:space="preserve">, the ones that cannot be spelled or </w:t>
      </w:r>
      <w:r w:rsidRPr="007E7680">
        <w:rPr>
          <w:rStyle w:val="StyleUnderline"/>
          <w:rFonts w:asciiTheme="minorHAnsi" w:hAnsiTheme="minorHAnsi" w:cstheme="minorHAnsi"/>
          <w:b/>
          <w:bCs/>
        </w:rPr>
        <w:t>fully pronounced</w:t>
      </w:r>
      <w:r w:rsidRPr="007E7680">
        <w:rPr>
          <w:rStyle w:val="StyleUnderline"/>
          <w:rFonts w:asciiTheme="minorHAnsi" w:hAnsiTheme="minorHAnsi" w:cstheme="minorHAnsi"/>
        </w:rPr>
        <w:t>.</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uncertain</w:t>
      </w:r>
      <w:r w:rsidRPr="007E7680">
        <w:rPr>
          <w:rStyle w:val="StyleUnderline"/>
          <w:rFonts w:asciiTheme="minorHAnsi" w:hAnsiTheme="minorHAnsi" w:cstheme="minorHAnsi"/>
        </w:rPr>
        <w:t xml:space="preserve"> and it is sure; </w:t>
      </w:r>
      <w:r w:rsidRPr="007E7680">
        <w:rPr>
          <w:rStyle w:val="StyleUnderline"/>
          <w:rFonts w:asciiTheme="minorHAnsi" w:hAnsiTheme="minorHAnsi" w:cstheme="minorHAnsi"/>
          <w:b/>
          <w:bCs/>
        </w:rPr>
        <w:t>trembling and arrogant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faith</w:t>
      </w:r>
      <w:r w:rsidRPr="007E7680">
        <w:rPr>
          <w:rStyle w:val="StyleUnderline"/>
          <w:rFonts w:asciiTheme="minorHAnsi" w:hAnsiTheme="minorHAnsi" w:cstheme="minorHAnsi"/>
        </w:rPr>
        <w:t xml:space="preserve"> in that it can embrace what there is little evidence of</w:t>
      </w:r>
      <w:r w:rsidRPr="007E7680">
        <w:rPr>
          <w:rFonts w:asciiTheme="minorHAnsi" w:hAnsiTheme="minorHAnsi" w:cstheme="minorHAnsi"/>
          <w:sz w:val="16"/>
        </w:rPr>
        <w:t xml:space="preserve">. Quiet can exist without horizon, and it has no consecutive. </w:t>
      </w:r>
      <w:r w:rsidRPr="007E7680">
        <w:rPr>
          <w:rStyle w:val="StyleUnderline"/>
          <w:rFonts w:asciiTheme="minorHAnsi" w:hAnsiTheme="minorHAnsi" w:cstheme="minorHAnsi"/>
          <w:highlight w:val="green"/>
        </w:rPr>
        <w:t xml:space="preserve">Quiet is like the moon, </w:t>
      </w:r>
      <w:r w:rsidRPr="007E7680">
        <w:rPr>
          <w:rStyle w:val="StyleUnderline"/>
          <w:rFonts w:asciiTheme="minorHAnsi" w:hAnsiTheme="minorHAnsi" w:cstheme="minorHAnsi"/>
          <w:b/>
          <w:bCs/>
          <w:highlight w:val="green"/>
        </w:rPr>
        <w:t>rarely showing its full wondrous sphere</w:t>
      </w:r>
      <w:r w:rsidRPr="007E7680">
        <w:rPr>
          <w:rStyle w:val="StyleUnderline"/>
          <w:rFonts w:asciiTheme="minorHAnsi" w:hAnsiTheme="minorHAnsi" w:cstheme="minorHAnsi"/>
        </w:rPr>
        <w:t xml:space="preserve"> and instead offering slivers of its potent, tide-shifting self. </w:t>
      </w:r>
      <w:r w:rsidRPr="007E7680">
        <w:rPr>
          <w:rStyle w:val="StyleUnderline"/>
          <w:rFonts w:asciiTheme="minorHAnsi" w:hAnsiTheme="minorHAnsi" w:cstheme="minorHAnsi"/>
          <w:highlight w:val="green"/>
        </w:rPr>
        <w:t xml:space="preserve">Quiet is to </w:t>
      </w:r>
      <w:r w:rsidRPr="007E7680">
        <w:rPr>
          <w:rStyle w:val="StyleUnderline"/>
          <w:rFonts w:asciiTheme="minorHAnsi" w:hAnsiTheme="minorHAnsi" w:cstheme="minorHAnsi"/>
          <w:b/>
          <w:bCs/>
          <w:highlight w:val="green"/>
        </w:rPr>
        <w:t>feel deeply</w:t>
      </w:r>
      <w:r w:rsidRPr="007E7680">
        <w:rPr>
          <w:rStyle w:val="StyleUnderline"/>
          <w:rFonts w:asciiTheme="minorHAnsi" w:hAnsiTheme="minorHAnsi" w:cstheme="minorHAnsi"/>
          <w:highlight w:val="green"/>
        </w:rPr>
        <w:t xml:space="preserve"> and to </w:t>
      </w:r>
      <w:r w:rsidRPr="007E7680">
        <w:rPr>
          <w:rStyle w:val="StyleUnderline"/>
          <w:rFonts w:asciiTheme="minorHAnsi" w:hAnsiTheme="minorHAnsi" w:cstheme="minorHAnsi"/>
          <w:b/>
          <w:bCs/>
          <w:highlight w:val="green"/>
        </w:rPr>
        <w:t xml:space="preserve">feel what is </w:t>
      </w:r>
      <w:r w:rsidRPr="007E7680">
        <w:rPr>
          <w:rStyle w:val="StyleUnderline"/>
          <w:rFonts w:asciiTheme="minorHAnsi" w:hAnsiTheme="minorHAnsi" w:cstheme="minorHAnsi"/>
          <w:highlight w:val="green"/>
        </w:rPr>
        <w:t xml:space="preserve">deep. It is the </w:t>
      </w:r>
      <w:r w:rsidRPr="007E7680">
        <w:rPr>
          <w:rStyle w:val="StyleUnderline"/>
          <w:rFonts w:asciiTheme="minorHAnsi" w:hAnsiTheme="minorHAnsi" w:cstheme="minorHAnsi"/>
          <w:b/>
          <w:bCs/>
          <w:highlight w:val="green"/>
        </w:rPr>
        <w:t>space of interrogation</w:t>
      </w:r>
      <w:r w:rsidRPr="007E7680">
        <w:rPr>
          <w:rStyle w:val="StyleUnderline"/>
          <w:rFonts w:asciiTheme="minorHAnsi" w:hAnsiTheme="minorHAnsi" w:cstheme="minorHAnsi"/>
          <w:highlight w:val="green"/>
        </w:rPr>
        <w:t xml:space="preserve">, of being able to ask and </w:t>
      </w:r>
      <w:r w:rsidRPr="007E7680">
        <w:rPr>
          <w:rStyle w:val="StyleUnderline"/>
          <w:rFonts w:asciiTheme="minorHAnsi" w:hAnsiTheme="minorHAnsi" w:cstheme="minorHAnsi"/>
          <w:b/>
          <w:bCs/>
          <w:highlight w:val="green"/>
        </w:rPr>
        <w:t>ponder beyond</w:t>
      </w:r>
      <w:r w:rsidRPr="007E7680">
        <w:rPr>
          <w:rStyle w:val="StyleUnderline"/>
          <w:rFonts w:asciiTheme="minorHAnsi" w:hAnsiTheme="minorHAnsi" w:cstheme="minorHAnsi"/>
          <w:highlight w:val="green"/>
        </w:rPr>
        <w:t xml:space="preserve"> what might be appropriate. </w:t>
      </w:r>
      <w:r w:rsidRPr="007E7680">
        <w:rPr>
          <w:rStyle w:val="StyleUnderline"/>
          <w:rFonts w:asciiTheme="minorHAnsi" w:hAnsiTheme="minorHAnsi" w:cstheme="minorHAnsi"/>
          <w:b/>
          <w:bCs/>
          <w:highlight w:val="green"/>
        </w:rPr>
        <w:t>A practice of knowing is incomplete.</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Quiet is the expressiveness of another language, is sublime. </w:t>
      </w:r>
      <w:r w:rsidRPr="007E7680">
        <w:rPr>
          <w:rStyle w:val="StyleUnderline"/>
          <w:rFonts w:asciiTheme="minorHAnsi" w:hAnsiTheme="minorHAnsi" w:cstheme="minorHAnsi"/>
          <w:b/>
          <w:bCs/>
          <w:highlight w:val="green"/>
        </w:rPr>
        <w:t>Unspeakable but still expressi</w:t>
      </w:r>
      <w:r w:rsidRPr="007E7680">
        <w:rPr>
          <w:rStyle w:val="StyleUnderline"/>
          <w:rFonts w:asciiTheme="minorHAnsi" w:hAnsiTheme="minorHAnsi" w:cstheme="minorHAnsi"/>
          <w:highlight w:val="green"/>
        </w:rPr>
        <w:t>ve.</w:t>
      </w:r>
      <w:r w:rsidRPr="007E7680">
        <w:rPr>
          <w:rFonts w:asciiTheme="minorHAnsi" w:hAnsiTheme="minorHAnsi" w:cstheme="minorHAnsi"/>
          <w:sz w:val="16"/>
        </w:rPr>
        <w:t xml:space="preserve"> Even attempts throughout this book to describe quiet likely fall short, and yet quiet exists: it is there in Maud Martha’s abundance of loves, the things she notices; it is in Nel’s cry at the end of Sula: “Oh Lord, Sula…girl, girl, grilgirlgirl.” </w:t>
      </w:r>
      <w:r w:rsidRPr="007E7680">
        <w:rPr>
          <w:rStyle w:val="StyleUnderline"/>
          <w:rFonts w:asciiTheme="minorHAnsi" w:hAnsiTheme="minorHAnsi" w:cstheme="minorHAnsi"/>
        </w:rPr>
        <w:t xml:space="preserve">What else is that but the interior, </w:t>
      </w:r>
      <w:r w:rsidRPr="007E7680">
        <w:rPr>
          <w:rStyle w:val="StyleUnderline"/>
          <w:rFonts w:asciiTheme="minorHAnsi" w:hAnsiTheme="minorHAnsi" w:cstheme="minorHAnsi"/>
          <w:highlight w:val="green"/>
        </w:rPr>
        <w:t xml:space="preserve">an experience </w:t>
      </w:r>
      <w:r w:rsidRPr="007E7680">
        <w:rPr>
          <w:rStyle w:val="StyleUnderline"/>
          <w:rFonts w:asciiTheme="minorHAnsi" w:hAnsiTheme="minorHAnsi" w:cstheme="minorHAnsi"/>
          <w:b/>
          <w:bCs/>
          <w:highlight w:val="green"/>
        </w:rPr>
        <w:t>so exquisite</w:t>
      </w:r>
      <w:r w:rsidRPr="007E7680">
        <w:rPr>
          <w:rStyle w:val="StyleUnderline"/>
          <w:rFonts w:asciiTheme="minorHAnsi" w:hAnsiTheme="minorHAnsi" w:cstheme="minorHAnsi"/>
          <w:highlight w:val="green"/>
        </w:rPr>
        <w:t xml:space="preserve"> that it is beyond our </w:t>
      </w:r>
      <w:r w:rsidRPr="007E7680">
        <w:rPr>
          <w:rStyle w:val="StyleUnderline"/>
          <w:rFonts w:asciiTheme="minorHAnsi" w:hAnsiTheme="minorHAnsi" w:cstheme="minorHAnsi"/>
          <w:b/>
          <w:bCs/>
          <w:highlight w:val="green"/>
        </w:rPr>
        <w:t>social idioms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“Oh Lord, Sula…girl, girl, girlgirlgirl.” Sublime </w:t>
      </w:r>
      <w:r w:rsidRPr="007E7680">
        <w:rPr>
          <w:rStyle w:val="StyleUnderline"/>
          <w:rFonts w:asciiTheme="minorHAnsi" w:hAnsiTheme="minorHAnsi" w:cstheme="minorHAnsi"/>
          <w:highlight w:val="green"/>
        </w:rPr>
        <w:t xml:space="preserve">Quiet is voluntary-it has to be chosen, it is a </w:t>
      </w:r>
      <w:r w:rsidRPr="007E7680">
        <w:rPr>
          <w:rStyle w:val="StyleUnderline"/>
          <w:rFonts w:asciiTheme="minorHAnsi" w:hAnsiTheme="minorHAnsi" w:cstheme="minorHAnsi"/>
          <w:b/>
          <w:bCs/>
          <w:highlight w:val="green"/>
        </w:rPr>
        <w:t>surrender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w:t>
      </w:r>
      <w:r w:rsidRPr="007E7680">
        <w:rPr>
          <w:rStyle w:val="StyleUnderline"/>
          <w:rFonts w:asciiTheme="minorHAnsi" w:hAnsiTheme="minorHAnsi" w:cstheme="minorHAnsi"/>
          <w:b/>
          <w:bCs/>
        </w:rPr>
        <w:t>unconscious</w:t>
      </w:r>
      <w:r w:rsidRPr="007E7680">
        <w:rPr>
          <w:rStyle w:val="StyleUnderline"/>
          <w:rFonts w:asciiTheme="minorHAnsi" w:hAnsiTheme="minorHAnsi" w:cstheme="minorHAnsi"/>
        </w:rPr>
        <w:t xml:space="preserve"> too, but it has to be chosen.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terror, and joy.</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Quiet is Tommie Smith and John Carlos, whose stance on a podium in Mexico City in 1968 is not just an </w:t>
      </w:r>
      <w:r w:rsidRPr="007E7680">
        <w:rPr>
          <w:rStyle w:val="StyleUnderline"/>
          <w:rFonts w:asciiTheme="minorHAnsi" w:hAnsiTheme="minorHAnsi" w:cstheme="minorHAnsi"/>
          <w:b/>
          <w:bCs/>
        </w:rPr>
        <w:t>emblem of protest but is also humanity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It is not only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performativity</w:t>
      </w:r>
      <w:r w:rsidRPr="007E7680">
        <w:rPr>
          <w:rStyle w:val="StyleUnderline"/>
          <w:rFonts w:asciiTheme="minorHAnsi" w:hAnsiTheme="minorHAnsi" w:cstheme="minorHAnsi"/>
        </w:rPr>
        <w:t xml:space="preserve"> of their act that should be moving, </w:t>
      </w:r>
      <w:r w:rsidRPr="007E7680">
        <w:rPr>
          <w:rStyle w:val="StyleUnderline"/>
          <w:rFonts w:asciiTheme="minorHAnsi" w:hAnsiTheme="minorHAnsi" w:cstheme="minorHAnsi"/>
          <w:highlight w:val="green"/>
        </w:rPr>
        <w:t xml:space="preserve">but the inner life-the </w:t>
      </w:r>
      <w:r w:rsidRPr="007E7680">
        <w:rPr>
          <w:rStyle w:val="StyleUnderline"/>
          <w:rFonts w:asciiTheme="minorHAnsi" w:hAnsiTheme="minorHAnsi" w:cstheme="minorHAnsi"/>
          <w:b/>
          <w:bCs/>
          <w:highlight w:val="green"/>
        </w:rPr>
        <w:t>gorgeous vulnerability</w:t>
      </w:r>
      <w:r w:rsidRPr="007E7680">
        <w:rPr>
          <w:rStyle w:val="StyleUnderline"/>
          <w:rFonts w:asciiTheme="minorHAnsi" w:hAnsiTheme="minorHAnsi" w:cstheme="minorHAnsi"/>
          <w:highlight w:val="green"/>
        </w:rPr>
        <w:t>-that we can glimpse.</w:t>
      </w:r>
      <w:r w:rsidRPr="007E7680">
        <w:rPr>
          <w:rStyle w:val="StyleUnderline"/>
          <w:rFonts w:asciiTheme="minorHAnsi" w:hAnsiTheme="minorHAnsi" w:cstheme="minorHAnsi"/>
        </w:rPr>
        <w:t xml:space="preserve"> Their presence is not perfect, but it is excellent because </w:t>
      </w:r>
      <w:r w:rsidRPr="007E7680">
        <w:rPr>
          <w:rStyle w:val="StyleUnderline"/>
          <w:rFonts w:asciiTheme="minorHAnsi" w:hAnsiTheme="minorHAnsi" w:cstheme="minorHAnsi"/>
          <w:highlight w:val="green"/>
        </w:rPr>
        <w:t xml:space="preserve">it hints at the </w:t>
      </w:r>
      <w:r w:rsidRPr="007E7680">
        <w:rPr>
          <w:rStyle w:val="StyleUnderline"/>
          <w:rFonts w:asciiTheme="minorHAnsi" w:hAnsiTheme="minorHAnsi" w:cstheme="minorHAnsi"/>
          <w:b/>
          <w:bCs/>
          <w:highlight w:val="green"/>
        </w:rPr>
        <w:t>miracle of being alive.</w:t>
      </w:r>
      <w:r w:rsidRPr="007E7680">
        <w:rPr>
          <w:rStyle w:val="StyleUnderline"/>
          <w:rFonts w:asciiTheme="minorHAnsi" w:hAnsiTheme="minorHAnsi" w:cstheme="minorHAnsi"/>
        </w:rPr>
        <w:t xml:space="preserve"> Oh my goodness, such beauty. </w:t>
      </w:r>
      <w:r w:rsidRPr="007E7680">
        <w:rPr>
          <w:rStyle w:val="StyleUnderline"/>
          <w:rFonts w:asciiTheme="minorHAnsi" w:hAnsiTheme="minorHAnsi" w:cstheme="minorHAnsi"/>
          <w:highlight w:val="green"/>
        </w:rPr>
        <w:t>The human heart</w:t>
      </w:r>
      <w:r w:rsidRPr="007E7680">
        <w:rPr>
          <w:rStyle w:val="StyleUnderline"/>
          <w:rFonts w:asciiTheme="minorHAnsi" w:hAnsiTheme="minorHAnsi" w:cstheme="minorHAnsi"/>
        </w:rPr>
        <w:t xml:space="preserve"> does not only resist; </w:t>
      </w:r>
      <w:r w:rsidRPr="007E7680">
        <w:rPr>
          <w:rStyle w:val="StyleUnderline"/>
          <w:rFonts w:asciiTheme="minorHAnsi" w:hAnsiTheme="minorHAnsi" w:cstheme="minorHAnsi"/>
          <w:highlight w:val="green"/>
        </w:rPr>
        <w:t>its beat is insistent</w:t>
      </w:r>
      <w:r w:rsidRPr="007E7680">
        <w:rPr>
          <w:rStyle w:val="StyleUnderline"/>
          <w:rFonts w:asciiTheme="minorHAnsi" w:hAnsiTheme="minorHAnsi" w:cstheme="minorHAnsi"/>
        </w:rPr>
        <w:t xml:space="preserve">, lurching, pulsing, </w:t>
      </w:r>
      <w:r w:rsidRPr="007E7680">
        <w:rPr>
          <w:rStyle w:val="StyleUnderline"/>
          <w:rFonts w:asciiTheme="minorHAnsi" w:hAnsiTheme="minorHAnsi" w:cstheme="minorHAnsi"/>
          <w:highlight w:val="green"/>
        </w:rPr>
        <w:t>but its agency is not only resistance.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Quiet is the syntax of possibility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 capacity of the inner life. It is the </w:t>
      </w:r>
      <w:r w:rsidRPr="007E7680">
        <w:rPr>
          <w:rStyle w:val="StyleUnderline"/>
          <w:rFonts w:asciiTheme="minorHAnsi" w:hAnsiTheme="minorHAnsi" w:cstheme="minorHAnsi"/>
          <w:b/>
          <w:bCs/>
        </w:rPr>
        <w:t>unappreciated grace of every person who is black</w:t>
      </w:r>
      <w:r w:rsidRPr="007E7680">
        <w:rPr>
          <w:rStyle w:val="StyleUnderline"/>
          <w:rFonts w:asciiTheme="minorHAnsi" w:hAnsiTheme="minorHAnsi" w:cstheme="minorHAnsi"/>
        </w:rPr>
        <w:t xml:space="preserve">. Quiet is inevitable, one’s full-orbed life. </w:t>
      </w:r>
      <w:r w:rsidRPr="007E7680">
        <w:rPr>
          <w:rStyle w:val="StyleUnderline"/>
          <w:rFonts w:asciiTheme="minorHAnsi" w:hAnsiTheme="minorHAnsi" w:cstheme="minorHAnsi"/>
          <w:highlight w:val="green"/>
        </w:rPr>
        <w:t>Quiet is.</w:t>
      </w:r>
    </w:p>
    <w:p w:rsidR="00681C07" w:rsidRPr="007E7680" w:rsidRDefault="00681C07" w:rsidP="00681C07">
      <w:pPr>
        <w:rPr>
          <w:rFonts w:asciiTheme="minorHAnsi" w:hAnsiTheme="minorHAnsi" w:cstheme="minorHAnsi"/>
        </w:rPr>
      </w:pPr>
    </w:p>
    <w:p w:rsidR="00E6782D" w:rsidRPr="007E7680" w:rsidRDefault="00E6782D" w:rsidP="00E6782D">
      <w:pPr>
        <w:pStyle w:val="Heading4"/>
        <w:rPr>
          <w:rFonts w:asciiTheme="minorHAnsi" w:hAnsiTheme="minorHAnsi" w:cstheme="minorHAnsi"/>
        </w:rPr>
      </w:pPr>
      <w:r w:rsidRPr="007E7680">
        <w:rPr>
          <w:rFonts w:asciiTheme="minorHAnsi" w:hAnsiTheme="minorHAnsi" w:cstheme="minorHAnsi"/>
        </w:rPr>
        <w:t xml:space="preserve">Quiet is a quality of being, a manner of expression that represents the broad scope of inner life. Gesturing away from caricatures of racial subjectivity, quiet suggests the inner reservoir of thoughts that shape the human self. </w:t>
      </w:r>
    </w:p>
    <w:p w:rsidR="00E6782D" w:rsidRPr="007E7680" w:rsidRDefault="00E6782D" w:rsidP="00E6782D">
      <w:pPr>
        <w:rPr>
          <w:rFonts w:asciiTheme="minorHAnsi" w:hAnsiTheme="minorHAnsi" w:cstheme="minorHAnsi"/>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E6782D" w:rsidRPr="007E7680" w:rsidRDefault="00E6782D" w:rsidP="00E6782D">
      <w:pPr>
        <w:rPr>
          <w:rStyle w:val="StyleUnderline"/>
          <w:rFonts w:asciiTheme="minorHAnsi" w:hAnsiTheme="minorHAnsi" w:cstheme="minorHAnsi"/>
        </w:rPr>
      </w:pPr>
      <w:r w:rsidRPr="007E7680">
        <w:rPr>
          <w:rStyle w:val="StyleUnderline"/>
          <w:rFonts w:asciiTheme="minorHAnsi" w:hAnsiTheme="minorHAnsi" w:cstheme="minorHAnsi"/>
          <w:highlight w:val="green"/>
        </w:rPr>
        <w:t>What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would a </w:t>
      </w:r>
      <w:r w:rsidRPr="007E7680">
        <w:rPr>
          <w:rStyle w:val="StyleUnderline"/>
          <w:rFonts w:asciiTheme="minorHAnsi" w:hAnsiTheme="minorHAnsi" w:cstheme="minorHAnsi"/>
          <w:b/>
          <w:bCs/>
          <w:highlight w:val="green"/>
        </w:rPr>
        <w:t>concept of expressiveness</w:t>
      </w:r>
      <w:r w:rsidRPr="007E7680">
        <w:rPr>
          <w:rStyle w:val="StyleUnderline"/>
          <w:rFonts w:asciiTheme="minorHAnsi" w:hAnsiTheme="minorHAnsi" w:cstheme="minorHAnsi"/>
          <w:highlight w:val="green"/>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here</w:t>
      </w:r>
      <w:r w:rsidRPr="007E7680">
        <w:rPr>
          <w:rStyle w:val="StyleUnderline"/>
          <w:rFonts w:asciiTheme="minorHAnsi" w:hAnsiTheme="minorHAnsi" w:cstheme="minorHAnsi"/>
        </w:rPr>
        <w:t xml:space="preserve">? Could the concept of quiet help to articulate a </w:t>
      </w:r>
      <w:r w:rsidRPr="007E7680">
        <w:rPr>
          <w:rStyle w:val="StyleUnderline"/>
          <w:rFonts w:asciiTheme="minorHAnsi" w:hAnsiTheme="minorHAnsi" w:cstheme="minorHAnsi"/>
          <w:b/>
          <w:bCs/>
        </w:rPr>
        <w:t>different kind of expressiveness</w:t>
      </w:r>
      <w:r w:rsidRPr="007E7680">
        <w:rPr>
          <w:rFonts w:asciiTheme="minorHAnsi" w:hAnsiTheme="minorHAnsi" w:cstheme="minorHAnsi"/>
          <w:sz w:val="16"/>
        </w:rPr>
        <w:t xml:space="preserve">, or even stand as a metaphor for the interior? In everyday discourse, </w:t>
      </w:r>
      <w:r w:rsidRPr="007E7680">
        <w:rPr>
          <w:rStyle w:val="StyleUnderline"/>
          <w:rFonts w:asciiTheme="minorHAnsi" w:hAnsiTheme="minorHAnsi" w:cstheme="minorHAnsi"/>
          <w:highlight w:val="green"/>
        </w:rPr>
        <w:t>quiet is</w:t>
      </w:r>
      <w:r w:rsidRPr="007E7680">
        <w:rPr>
          <w:rFonts w:asciiTheme="minorHAnsi" w:hAnsiTheme="minorHAnsi" w:cstheme="minorHAnsi"/>
          <w:sz w:val="16"/>
        </w:rPr>
        <w:t xml:space="preserve"> synonymous with silence and is the absence of sound or movement, but for the idea of quiet to be useful here, it will need to be </w:t>
      </w:r>
      <w:r w:rsidRPr="007E7680">
        <w:rPr>
          <w:rStyle w:val="StyleUnderline"/>
          <w:rFonts w:asciiTheme="minorHAnsi" w:hAnsiTheme="minorHAnsi" w:cstheme="minorHAnsi"/>
        </w:rPr>
        <w:t xml:space="preserve">understood as </w:t>
      </w:r>
      <w:r w:rsidRPr="007E7680">
        <w:rPr>
          <w:rStyle w:val="StyleUnderline"/>
          <w:rFonts w:asciiTheme="minorHAnsi" w:hAnsiTheme="minorHAnsi" w:cstheme="minorHAnsi"/>
          <w:highlight w:val="green"/>
        </w:rPr>
        <w:t>a</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quality</w:t>
      </w:r>
      <w:r w:rsidRPr="007E7680">
        <w:rPr>
          <w:rStyle w:val="StyleUnderline"/>
          <w:rFonts w:asciiTheme="minorHAnsi" w:hAnsiTheme="minorHAnsi" w:cstheme="minorHAnsi"/>
        </w:rPr>
        <w:t xml:space="preserve"> or a sensibility </w:t>
      </w:r>
      <w:r w:rsidRPr="007E7680">
        <w:rPr>
          <w:rStyle w:val="StyleUnderline"/>
          <w:rFonts w:asciiTheme="minorHAnsi" w:hAnsiTheme="minorHAnsi" w:cstheme="minorHAnsi"/>
          <w:highlight w:val="green"/>
        </w:rPr>
        <w:t>of being, as a manner of expression.</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rPr>
        <w:t xml:space="preserve">Such expressiveness is not concerned with </w:t>
      </w:r>
      <w:r w:rsidRPr="007E7680">
        <w:rPr>
          <w:rStyle w:val="StyleUnderline"/>
          <w:rFonts w:asciiTheme="minorHAnsi" w:hAnsiTheme="minorHAnsi" w:cstheme="minorHAnsi"/>
          <w:b/>
          <w:bCs/>
        </w:rPr>
        <w:t>publicness</w:t>
      </w:r>
      <w:r w:rsidRPr="007E7680">
        <w:rPr>
          <w:rStyle w:val="StyleUnderline"/>
          <w:rFonts w:asciiTheme="minorHAnsi" w:hAnsiTheme="minorHAnsi" w:cstheme="minorHAnsi"/>
        </w:rPr>
        <w:t xml:space="preserve">, but instead is the expressiveness of the </w:t>
      </w:r>
      <w:r w:rsidRPr="007E7680">
        <w:rPr>
          <w:rStyle w:val="StyleUnderline"/>
          <w:rFonts w:asciiTheme="minorHAnsi" w:hAnsiTheme="minorHAnsi" w:cstheme="minorHAnsi"/>
          <w:b/>
          <w:bCs/>
        </w:rPr>
        <w:t>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That is, </w:t>
      </w:r>
      <w:r w:rsidRPr="007E7680">
        <w:rPr>
          <w:rStyle w:val="StyleUnderline"/>
          <w:rFonts w:asciiTheme="minorHAnsi" w:hAnsiTheme="minorHAnsi" w:cstheme="minorHAnsi"/>
        </w:rPr>
        <w:t xml:space="preserve">a person’s </w:t>
      </w:r>
      <w:r w:rsidRPr="007E7680">
        <w:rPr>
          <w:rStyle w:val="StyleUnderline"/>
          <w:rFonts w:asciiTheme="minorHAnsi" w:hAnsiTheme="minorHAnsi" w:cstheme="minorHAnsi"/>
          <w:highlight w:val="green"/>
        </w:rPr>
        <w:t>quiet represents the broad scope of</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 quiet symbolizes</w:t>
      </w:r>
      <w:r w:rsidRPr="007E7680">
        <w:rPr>
          <w:rFonts w:asciiTheme="minorHAnsi" w:hAnsiTheme="minorHAnsi" w:cstheme="minorHAnsi"/>
          <w:sz w:val="16"/>
        </w:rPr>
        <w:t xml:space="preserve">—and if interrogated, expresses—some of the capacity of </w:t>
      </w:r>
      <w:r w:rsidRPr="007E7680">
        <w:rPr>
          <w:rStyle w:val="StyleUnderline"/>
          <w:rFonts w:asciiTheme="minorHAnsi" w:hAnsiTheme="minorHAnsi" w:cstheme="minorHAnsi"/>
        </w:rPr>
        <w:t>the interior.</w:t>
      </w:r>
      <w:r w:rsidRPr="007E7680">
        <w:rPr>
          <w:rFonts w:asciiTheme="minorHAnsi" w:hAnsiTheme="minorHAnsi" w:cstheme="minorHAnsi"/>
          <w:sz w:val="16"/>
        </w:rPr>
        <w:t xml:space="preserve"> This notion of the interior is elusive but is nonetheless important to understanding quiet. Most simply, </w:t>
      </w:r>
      <w:r w:rsidRPr="007E7680">
        <w:rPr>
          <w:rStyle w:val="StyleUnderline"/>
          <w:rFonts w:asciiTheme="minorHAnsi" w:hAnsiTheme="minorHAnsi" w:cstheme="minorHAnsi"/>
          <w:highlight w:val="green"/>
        </w:rPr>
        <w:t>interiority is a quality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being inward, a “</w:t>
      </w:r>
      <w:r w:rsidRPr="007E7680">
        <w:rPr>
          <w:rStyle w:val="StyleUnderline"/>
          <w:rFonts w:asciiTheme="minorHAnsi" w:hAnsiTheme="minorHAnsi" w:cstheme="minorHAnsi"/>
          <w:b/>
          <w:bCs/>
          <w:highlight w:val="green"/>
        </w:rPr>
        <w:t>metaphor</w:t>
      </w:r>
      <w:r w:rsidRPr="007E7680">
        <w:rPr>
          <w:rStyle w:val="StyleUnderline"/>
          <w:rFonts w:asciiTheme="minorHAnsi" w:hAnsiTheme="minorHAnsi" w:cstheme="minorHAnsi"/>
          <w:highlight w:val="green"/>
        </w:rPr>
        <w:t xml:space="preserve">” for “life and creativity beyond the public face of </w:t>
      </w:r>
      <w:r w:rsidRPr="007E7680">
        <w:rPr>
          <w:rStyle w:val="StyleUnderline"/>
          <w:rFonts w:asciiTheme="minorHAnsi" w:hAnsiTheme="minorHAnsi" w:cstheme="minorHAnsi"/>
          <w:b/>
          <w:bCs/>
          <w:highlight w:val="green"/>
        </w:rPr>
        <w:t>stereotype and limited imagination</w:t>
      </w:r>
      <w:r w:rsidRPr="007E7680">
        <w:rPr>
          <w:rFonts w:asciiTheme="minorHAnsi" w:hAnsiTheme="minorHAnsi" w:cstheme="minorHAnsi"/>
          <w:sz w:val="16"/>
        </w:rPr>
        <w:t xml:space="preserve">” (Alexander x). This latter description is from Elizabeth Alexander’s collection </w:t>
      </w:r>
      <w:r w:rsidRPr="007E7680">
        <w:rPr>
          <w:rStyle w:val="StyleUnderline"/>
          <w:rFonts w:asciiTheme="minorHAnsi" w:hAnsiTheme="minorHAnsi" w:cstheme="minorHAnsi"/>
          <w:highlight w:val="green"/>
        </w:rPr>
        <w:t>Black Interior</w:t>
      </w:r>
      <w:r w:rsidRPr="007E7680">
        <w:rPr>
          <w:rFonts w:asciiTheme="minorHAnsi" w:hAnsiTheme="minorHAnsi" w:cstheme="minorHAnsi"/>
          <w:sz w:val="16"/>
        </w:rPr>
        <w:t xml:space="preserve">, and it captures precisely the value of the concept of the interior—that it </w:t>
      </w:r>
      <w:r w:rsidRPr="007E7680">
        <w:rPr>
          <w:rStyle w:val="StyleUnderline"/>
          <w:rFonts w:asciiTheme="minorHAnsi" w:hAnsiTheme="minorHAnsi" w:cstheme="minorHAnsi"/>
          <w:highlight w:val="green"/>
        </w:rPr>
        <w:t>gestures away from</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highlight w:val="green"/>
        </w:rPr>
        <w:t>caricatures</w:t>
      </w:r>
      <w:r w:rsidRPr="007E7680">
        <w:rPr>
          <w:rStyle w:val="StyleUnderline"/>
          <w:rFonts w:asciiTheme="minorHAnsi" w:hAnsiTheme="minorHAnsi" w:cstheme="minorHAnsi"/>
          <w:highlight w:val="green"/>
        </w:rPr>
        <w:t xml:space="preserve"> of racial subjectivity </w:t>
      </w:r>
      <w:r w:rsidRPr="007E7680">
        <w:rPr>
          <w:rStyle w:val="StyleUnderline"/>
          <w:rFonts w:asciiTheme="minorHAnsi" w:hAnsiTheme="minorHAnsi" w:cstheme="minorHAnsi"/>
        </w:rPr>
        <w:t xml:space="preserve">that are either racist or intended to counter racism, </w:t>
      </w:r>
      <w:r w:rsidRPr="007E7680">
        <w:rPr>
          <w:rStyle w:val="StyleUnderline"/>
          <w:rFonts w:asciiTheme="minorHAnsi" w:hAnsiTheme="minorHAnsi" w:cstheme="minorHAnsi"/>
          <w:highlight w:val="green"/>
        </w:rPr>
        <w:t>and suggests</w:t>
      </w:r>
      <w:r w:rsidRPr="007E7680">
        <w:rPr>
          <w:rStyle w:val="StyleUnderline"/>
          <w:rFonts w:asciiTheme="minorHAnsi" w:hAnsiTheme="minorHAnsi" w:cstheme="minorHAnsi"/>
        </w:rPr>
        <w:t xml:space="preserve"> what is essentially and indescribably human. The interior is </w:t>
      </w:r>
      <w:r w:rsidRPr="007E7680">
        <w:rPr>
          <w:rStyle w:val="StyleUnderline"/>
          <w:rFonts w:asciiTheme="minorHAnsi" w:hAnsiTheme="minorHAnsi" w:cstheme="minorHAnsi"/>
          <w:highlight w:val="green"/>
        </w:rPr>
        <w:t xml:space="preserve">the inner </w:t>
      </w:r>
      <w:r w:rsidRPr="007E7680">
        <w:rPr>
          <w:rStyle w:val="StyleUnderline"/>
          <w:rFonts w:asciiTheme="minorHAnsi" w:hAnsiTheme="minorHAnsi" w:cstheme="minorHAnsi"/>
          <w:b/>
          <w:bCs/>
          <w:highlight w:val="green"/>
        </w:rPr>
        <w:t>reservoir of thoughts</w:t>
      </w:r>
      <w:r w:rsidRPr="007E7680">
        <w:rPr>
          <w:rStyle w:val="StyleUnderline"/>
          <w:rFonts w:asciiTheme="minorHAnsi" w:hAnsiTheme="minorHAnsi" w:cstheme="minorHAnsi"/>
          <w:highlight w:val="green"/>
        </w:rPr>
        <w:t>, feelings, desires, fears</w:t>
      </w:r>
      <w:r w:rsidRPr="007E7680">
        <w:rPr>
          <w:rStyle w:val="StyleUnderline"/>
          <w:rFonts w:asciiTheme="minorHAnsi" w:hAnsiTheme="minorHAnsi" w:cstheme="minorHAnsi"/>
        </w:rPr>
        <w:t xml:space="preserve">, ambitions </w:t>
      </w:r>
      <w:r w:rsidRPr="007E7680">
        <w:rPr>
          <w:rStyle w:val="StyleUnderline"/>
          <w:rFonts w:asciiTheme="minorHAnsi" w:hAnsiTheme="minorHAnsi" w:cstheme="minorHAnsi"/>
          <w:highlight w:val="green"/>
        </w:rPr>
        <w:t xml:space="preserve">that </w:t>
      </w:r>
      <w:r w:rsidRPr="007E7680">
        <w:rPr>
          <w:rStyle w:val="StyleUnderline"/>
          <w:rFonts w:asciiTheme="minorHAnsi" w:hAnsiTheme="minorHAnsi" w:cstheme="minorHAnsi"/>
          <w:b/>
          <w:bCs/>
          <w:highlight w:val="green"/>
        </w:rPr>
        <w:t>shape a human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self</w:t>
      </w:r>
      <w:r w:rsidRPr="007E7680">
        <w:rPr>
          <w:rFonts w:asciiTheme="minorHAnsi" w:hAnsiTheme="minorHAnsi" w:cstheme="minorHAnsi"/>
          <w:sz w:val="16"/>
        </w:rPr>
        <w:t xml:space="preserve">; it is both a space of a wild self-indulgence and “the locus at which selfinterrogation takes place” (Spillers 383; original emphasis). Said another way, </w:t>
      </w:r>
      <w:r w:rsidRPr="007E7680">
        <w:rPr>
          <w:rStyle w:val="StyleUnderline"/>
          <w:rFonts w:asciiTheme="minorHAnsi" w:hAnsiTheme="minorHAnsi" w:cstheme="minorHAnsi"/>
        </w:rPr>
        <w:t xml:space="preserve">the interior is expansive, voluptuous, creative, impulsive, dangerous, and not subject to one’s control—it has to be taken </w:t>
      </w:r>
      <w:r w:rsidRPr="007E7680">
        <w:rPr>
          <w:rStyle w:val="StyleUnderline"/>
          <w:rFonts w:asciiTheme="minorHAnsi" w:hAnsiTheme="minorHAnsi" w:cstheme="minorHAnsi"/>
          <w:b/>
          <w:bCs/>
        </w:rPr>
        <w:t>on its own terms</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not to be confused with intentionality or consciousness, since it is something more chaotic than that; it is more akin to hunger, memory, forgetting, the edges of all the humanity one has. Despite its name, </w:t>
      </w:r>
      <w:r w:rsidRPr="007E7680">
        <w:rPr>
          <w:rStyle w:val="StyleUnderline"/>
          <w:rFonts w:asciiTheme="minorHAnsi" w:hAnsiTheme="minorHAnsi" w:cstheme="minorHAnsi"/>
        </w:rPr>
        <w:t xml:space="preserve">the interior is not unconnected to the world of things </w:t>
      </w:r>
      <w:r w:rsidRPr="007E7680">
        <w:rPr>
          <w:rFonts w:asciiTheme="minorHAnsi" w:hAnsiTheme="minorHAnsi" w:cstheme="minorHAnsi"/>
          <w:sz w:val="16"/>
        </w:rPr>
        <w:t xml:space="preserve">(the public or political or social world), </w:t>
      </w:r>
      <w:r w:rsidRPr="007E7680">
        <w:rPr>
          <w:rStyle w:val="StyleUnderline"/>
          <w:rFonts w:asciiTheme="minorHAnsi" w:hAnsiTheme="minorHAnsi" w:cstheme="minorHAnsi"/>
        </w:rPr>
        <w:t xml:space="preserve">nor is it an exact antonym for exterior. Instead, </w:t>
      </w:r>
      <w:r w:rsidRPr="007E7680">
        <w:rPr>
          <w:rStyle w:val="StyleUnderline"/>
          <w:rFonts w:asciiTheme="minorHAnsi" w:hAnsiTheme="minorHAnsi" w:cstheme="minorHAnsi"/>
          <w:highlight w:val="green"/>
        </w:rPr>
        <w:t xml:space="preserve">the interior shifts </w:t>
      </w:r>
      <w:r w:rsidRPr="007E7680">
        <w:rPr>
          <w:rStyle w:val="StyleUnderline"/>
          <w:rFonts w:asciiTheme="minorHAnsi" w:hAnsiTheme="minorHAnsi" w:cstheme="minorHAnsi"/>
        </w:rPr>
        <w:t xml:space="preserve">in regard </w:t>
      </w:r>
      <w:r w:rsidRPr="007E7680">
        <w:rPr>
          <w:rStyle w:val="StyleUnderline"/>
          <w:rFonts w:asciiTheme="minorHAnsi" w:hAnsiTheme="minorHAnsi" w:cstheme="minorHAnsi"/>
          <w:highlight w:val="green"/>
        </w:rPr>
        <w:t xml:space="preserve">to life’s stimuli but it is neither resistant to nor </w:t>
      </w:r>
      <w:r w:rsidRPr="007E7680">
        <w:rPr>
          <w:rStyle w:val="StyleUnderline"/>
          <w:rFonts w:asciiTheme="minorHAnsi" w:hAnsiTheme="minorHAnsi" w:cstheme="minorHAnsi"/>
          <w:b/>
          <w:bCs/>
          <w:highlight w:val="green"/>
        </w:rPr>
        <w:t>overdetermined</w:t>
      </w:r>
      <w:r w:rsidRPr="007E7680">
        <w:rPr>
          <w:rStyle w:val="StyleUnderline"/>
          <w:rFonts w:asciiTheme="minorHAnsi" w:hAnsiTheme="minorHAnsi" w:cstheme="minorHAnsi"/>
          <w:highlight w:val="green"/>
        </w:rPr>
        <w:t xml:space="preserve"> by </w:t>
      </w:r>
      <w:r w:rsidRPr="007E7680">
        <w:rPr>
          <w:rStyle w:val="StyleUnderline"/>
          <w:rFonts w:asciiTheme="minorHAnsi" w:hAnsiTheme="minorHAnsi" w:cstheme="minorHAnsi"/>
        </w:rPr>
        <w:t xml:space="preserve">the vagaries of </w:t>
      </w:r>
      <w:r w:rsidRPr="007E7680">
        <w:rPr>
          <w:rStyle w:val="StyleUnderline"/>
          <w:rFonts w:asciiTheme="minorHAnsi" w:hAnsiTheme="minorHAnsi" w:cstheme="minorHAnsi"/>
          <w:highlight w:val="green"/>
        </w:rPr>
        <w:t xml:space="preserve">the outer world. The interior has its own </w:t>
      </w:r>
      <w:r w:rsidRPr="007E7680">
        <w:rPr>
          <w:rStyle w:val="StyleUnderline"/>
          <w:rFonts w:asciiTheme="minorHAnsi" w:hAnsiTheme="minorHAnsi" w:cstheme="minorHAnsi"/>
          <w:b/>
          <w:bCs/>
          <w:highlight w:val="green"/>
        </w:rPr>
        <w:t>ineffable integrity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12 There is in trying to describe the interior a predicament of expression since </w:t>
      </w:r>
      <w:r w:rsidRPr="007E7680">
        <w:rPr>
          <w:rStyle w:val="StyleUnderline"/>
          <w:rFonts w:asciiTheme="minorHAnsi" w:hAnsiTheme="minorHAnsi" w:cstheme="minorHAnsi"/>
        </w:rPr>
        <w:t xml:space="preserve">the interior is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really discursive</w:t>
      </w:r>
      <w:r w:rsidRPr="007E7680">
        <w:rPr>
          <w:rStyle w:val="StyleUnderline"/>
          <w:rFonts w:asciiTheme="minorHAnsi" w:hAnsiTheme="minorHAnsi" w:cstheme="minorHAnsi"/>
        </w:rPr>
        <w:t>—it cannot be represented fully</w:t>
      </w:r>
      <w:r w:rsidRPr="007E7680">
        <w:rPr>
          <w:rFonts w:asciiTheme="minorHAnsi" w:hAnsiTheme="minorHAnsi" w:cstheme="minorHAnsi"/>
          <w:sz w:val="16"/>
        </w:rPr>
        <w:t xml:space="preserve"> and is largely indescribable. Furthermore, the interior is largely known through language or behavior, through exterior manifestations, and is therefore hard to know on its own terms. At best, </w:t>
      </w:r>
      <w:r w:rsidRPr="007E7680">
        <w:rPr>
          <w:rStyle w:val="StyleUnderline"/>
          <w:rFonts w:asciiTheme="minorHAnsi" w:hAnsiTheme="minorHAnsi" w:cstheme="minorHAnsi"/>
          <w:highlight w:val="green"/>
        </w:rPr>
        <w:t>it can be approximated</w:t>
      </w:r>
      <w:r w:rsidRPr="007E7680">
        <w:rPr>
          <w:rStyle w:val="StyleUnderline"/>
          <w:rFonts w:asciiTheme="minorHAnsi" w:hAnsiTheme="minorHAnsi" w:cstheme="minorHAnsi"/>
        </w:rPr>
        <w:t xml:space="preserve"> or implied, </w:t>
      </w:r>
      <w:r w:rsidRPr="007E7680">
        <w:rPr>
          <w:rStyle w:val="StyleUnderline"/>
          <w:rFonts w:asciiTheme="minorHAnsi" w:hAnsiTheme="minorHAnsi" w:cstheme="minorHAnsi"/>
          <w:highlight w:val="green"/>
        </w:rPr>
        <w:t xml:space="preserve">but its vastness and wildness </w:t>
      </w:r>
      <w:r w:rsidRPr="007E7680">
        <w:rPr>
          <w:rStyle w:val="StyleUnderline"/>
          <w:rFonts w:asciiTheme="minorHAnsi" w:hAnsiTheme="minorHAnsi" w:cstheme="minorHAnsi"/>
          <w:b/>
          <w:bCs/>
          <w:highlight w:val="green"/>
        </w:rPr>
        <w:t>escape definitive characterization</w:t>
      </w:r>
      <w:r w:rsidRPr="007E7680">
        <w:rPr>
          <w:rStyle w:val="StyleUnderline"/>
          <w:rFonts w:asciiTheme="minorHAnsi" w:hAnsiTheme="minorHAnsi" w:cstheme="minorHAnsi"/>
          <w:highlight w:val="green"/>
        </w:rPr>
        <w:t>. Yet the interior is expressive; it</w:t>
      </w:r>
      <w:r w:rsidRPr="007E7680">
        <w:rPr>
          <w:rStyle w:val="StyleUnderline"/>
          <w:rFonts w:asciiTheme="minorHAnsi" w:hAnsiTheme="minorHAnsi" w:cstheme="minorHAnsi"/>
        </w:rPr>
        <w:t xml:space="preserve"> is articulate and </w:t>
      </w:r>
      <w:r w:rsidRPr="007E7680">
        <w:rPr>
          <w:rStyle w:val="StyleUnderline"/>
          <w:rFonts w:asciiTheme="minorHAnsi" w:hAnsiTheme="minorHAnsi" w:cstheme="minorHAnsi"/>
          <w:b/>
          <w:bCs/>
        </w:rPr>
        <w:t xml:space="preserve">meaningful and </w:t>
      </w:r>
      <w:r w:rsidRPr="007E7680">
        <w:rPr>
          <w:rStyle w:val="StyleUnderline"/>
          <w:rFonts w:asciiTheme="minorHAnsi" w:hAnsiTheme="minorHAnsi" w:cstheme="minorHAnsi"/>
          <w:b/>
          <w:bCs/>
          <w:highlight w:val="green"/>
        </w:rPr>
        <w:t>has social impact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w:t>
      </w:r>
      <w:r w:rsidRPr="007E7680">
        <w:rPr>
          <w:rFonts w:asciiTheme="minorHAnsi" w:hAnsiTheme="minorHAnsi" w:cstheme="minorHAnsi"/>
          <w:sz w:val="16"/>
        </w:rPr>
        <w:t xml:space="preserve"> indeed the combination of the interior’s expressiveness, and the inability to articulately it fully, that makes interiority such </w:t>
      </w:r>
      <w:r w:rsidRPr="007E7680">
        <w:rPr>
          <w:rStyle w:val="StyleUnderline"/>
          <w:rFonts w:asciiTheme="minorHAnsi" w:hAnsiTheme="minorHAnsi" w:cstheme="minorHAnsi"/>
        </w:rPr>
        <w:t xml:space="preserve">a meaningful idiom for rethinking the nature of </w:t>
      </w:r>
      <w:r w:rsidRPr="007E7680">
        <w:rPr>
          <w:rStyle w:val="StyleUnderline"/>
          <w:rFonts w:asciiTheme="minorHAnsi" w:hAnsiTheme="minorHAnsi" w:cstheme="minorHAnsi"/>
          <w:b/>
          <w:bCs/>
        </w:rPr>
        <w:t>black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 the expressiveness of this interior, 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inexpressible expressiveness that can</w:t>
      </w:r>
      <w:r w:rsidRPr="007E7680">
        <w:rPr>
          <w:rStyle w:val="StyleUnderline"/>
          <w:rFonts w:asciiTheme="minorHAnsi" w:hAnsiTheme="minorHAnsi" w:cstheme="minorHAnsi"/>
        </w:rPr>
        <w:t xml:space="preserve"> appear publicly, have and affect social and </w:t>
      </w:r>
      <w:r w:rsidRPr="007E7680">
        <w:rPr>
          <w:rStyle w:val="StyleUnderline"/>
          <w:rFonts w:asciiTheme="minorHAnsi" w:hAnsiTheme="minorHAnsi" w:cstheme="minorHAnsi"/>
          <w:b/>
          <w:bCs/>
        </w:rPr>
        <w:t>political m</w:t>
      </w:r>
      <w:r w:rsidRPr="007E7680">
        <w:rPr>
          <w:rStyle w:val="StyleUnderline"/>
          <w:rFonts w:asciiTheme="minorHAnsi" w:hAnsiTheme="minorHAnsi" w:cstheme="minorHAnsi"/>
        </w:rPr>
        <w:t xml:space="preserve">eaning, and challenge or </w:t>
      </w:r>
      <w:r w:rsidRPr="007E7680">
        <w:rPr>
          <w:rStyle w:val="StyleUnderline"/>
          <w:rFonts w:asciiTheme="minorHAnsi" w:hAnsiTheme="minorHAnsi" w:cstheme="minorHAnsi"/>
          <w:highlight w:val="green"/>
        </w:rPr>
        <w:t>counter social</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discourse</w:t>
      </w:r>
      <w:r w:rsidRPr="007E7680">
        <w:rPr>
          <w:rFonts w:asciiTheme="minorHAnsi" w:hAnsiTheme="minorHAnsi" w:cstheme="minorHAnsi"/>
          <w:sz w:val="16"/>
        </w:rPr>
        <w:t xml:space="preserve">, though none of this is its aim or essence. That is, since the interior is not essentially resistant, then quiet is an expressiveness that is not consumed with intentionality. It is in this regard that the distinction between quiet and silence is more clear: </w:t>
      </w:r>
      <w:r w:rsidRPr="007E7680">
        <w:rPr>
          <w:rStyle w:val="StyleUnderline"/>
          <w:rFonts w:asciiTheme="minorHAnsi" w:hAnsiTheme="minorHAnsi" w:cstheme="minorHAnsi"/>
        </w:rPr>
        <w:t>silence</w:t>
      </w:r>
      <w:r w:rsidRPr="007E7680">
        <w:rPr>
          <w:rFonts w:asciiTheme="minorHAnsi" w:hAnsiTheme="minorHAnsi" w:cstheme="minorHAnsi"/>
          <w:sz w:val="16"/>
        </w:rPr>
        <w:t xml:space="preserve">, in a purely denotative sense, implies something that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suppressed or repressed</w:t>
      </w:r>
      <w:r w:rsidRPr="007E7680">
        <w:rPr>
          <w:rStyle w:val="StyleUnderline"/>
          <w:rFonts w:asciiTheme="minorHAnsi" w:hAnsiTheme="minorHAnsi" w:cstheme="minorHAnsi"/>
        </w:rPr>
        <w:t>, an interiority that is about withholding</w:t>
      </w:r>
      <w:r w:rsidRPr="007E7680">
        <w:rPr>
          <w:rFonts w:asciiTheme="minorHAnsi" w:hAnsiTheme="minorHAnsi" w:cstheme="minorHAnsi"/>
          <w:sz w:val="16"/>
        </w:rPr>
        <w:t xml:space="preserve">, something hidden or absent; </w:t>
      </w:r>
      <w:r w:rsidRPr="007E7680">
        <w:rPr>
          <w:rStyle w:val="StyleUnderline"/>
          <w:rFonts w:asciiTheme="minorHAnsi" w:hAnsiTheme="minorHAnsi" w:cstheme="minorHAnsi"/>
          <w:highlight w:val="green"/>
        </w:rPr>
        <w:t>quiet</w:t>
      </w:r>
      <w:r w:rsidRPr="007E7680">
        <w:rPr>
          <w:rFonts w:asciiTheme="minorHAnsi" w:hAnsiTheme="minorHAnsi" w:cstheme="minorHAnsi"/>
          <w:sz w:val="16"/>
        </w:rPr>
        <w:t xml:space="preserve">, more simply,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presence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(One can, for example, describe a sound or prose as quiet.) It is true that silence can be expressive, but its expression is often based on refusal or protest, not the abundance of the interior described above. </w:t>
      </w:r>
      <w:r w:rsidRPr="007E7680">
        <w:rPr>
          <w:rStyle w:val="StyleUnderline"/>
          <w:rFonts w:asciiTheme="minorHAnsi" w:hAnsiTheme="minorHAnsi" w:cstheme="minorHAnsi"/>
        </w:rPr>
        <w:t>The expressiveness of silence is often aware of an audience</w:t>
      </w:r>
      <w:r w:rsidRPr="007E7680">
        <w:rPr>
          <w:rFonts w:asciiTheme="minorHAnsi" w:hAnsiTheme="minorHAnsi" w:cstheme="minorHAnsi"/>
          <w:sz w:val="16"/>
        </w:rPr>
        <w:t xml:space="preserve">, a watcher or listener whose presence is the reason for the withholding. This is a key difference between the two terms because in its inwardness, the aesthetic of quiet watcher-less. Finally, </w:t>
      </w:r>
      <w:r w:rsidRPr="007E7680">
        <w:rPr>
          <w:rStyle w:val="StyleUnderline"/>
          <w:rFonts w:asciiTheme="minorHAnsi" w:hAnsiTheme="minorHAnsi" w:cstheme="minorHAnsi"/>
        </w:rPr>
        <w:t xml:space="preserve">quiet is not necessarily or essentially </w:t>
      </w:r>
      <w:r w:rsidRPr="007E7680">
        <w:rPr>
          <w:rStyle w:val="StyleUnderline"/>
          <w:rFonts w:asciiTheme="minorHAnsi" w:hAnsiTheme="minorHAnsi" w:cstheme="minorHAnsi"/>
          <w:b/>
          <w:bCs/>
        </w:rPr>
        <w:t>stillness</w:t>
      </w:r>
      <w:r w:rsidRPr="007E7680">
        <w:rPr>
          <w:rFonts w:asciiTheme="minorHAnsi" w:hAnsiTheme="minorHAnsi" w:cstheme="minorHAnsi"/>
          <w:sz w:val="16"/>
        </w:rPr>
        <w:t xml:space="preserve">; in fact quiet, as the expressiveness of inner life, can encompass and represent wild motion.13 The idea of an aesthetic of quiet is foreign to but not incompatible with black cultural studies. For example, the trope of signifying is widely considered distinctive of black cultural expression. </w:t>
      </w:r>
      <w:r w:rsidRPr="007E7680">
        <w:rPr>
          <w:rStyle w:val="StyleUnderline"/>
          <w:rFonts w:asciiTheme="minorHAnsi" w:hAnsiTheme="minorHAnsi" w:cstheme="minorHAnsi"/>
        </w:rPr>
        <w:t xml:space="preserve">Based on the “verbal art of ritualized insult in which </w:t>
      </w:r>
      <w:r w:rsidRPr="007E7680">
        <w:rPr>
          <w:rStyle w:val="StyleUnderline"/>
          <w:rFonts w:asciiTheme="minorHAnsi" w:hAnsiTheme="minorHAnsi" w:cstheme="minorHAnsi"/>
        </w:rPr>
        <w:lastRenderedPageBreak/>
        <w:t>the speaker puts down, needles, or talks about someone, to make a point or sometimes just for fun,” the concept of signifying celebrates the use of humor, indirection, and word play</w:t>
      </w:r>
      <w:r w:rsidRPr="007E7680">
        <w:rPr>
          <w:rFonts w:asciiTheme="minorHAnsi" w:hAnsiTheme="minorHAnsi" w:cstheme="minorHAnsi"/>
          <w:sz w:val="16"/>
        </w:rPr>
        <w:t xml:space="preserve"> (Smitherman, Black Talk 207). Conceptually, verbal signifying has three rhetorical components—what is said, what is unsaid, and the relationship between the two. The piece that is said is often demonstrative, conscious of the listening audience, and contrasts with the silence of what is unspoken. </w:t>
      </w:r>
      <w:r w:rsidRPr="007E7680">
        <w:rPr>
          <w:rStyle w:val="StyleUnderline"/>
          <w:rFonts w:asciiTheme="minorHAnsi" w:hAnsiTheme="minorHAnsi" w:cstheme="minorHAnsi"/>
          <w:highlight w:val="green"/>
        </w:rPr>
        <w:t xml:space="preserve">The power of signifying as a </w:t>
      </w:r>
      <w:r w:rsidRPr="007E7680">
        <w:rPr>
          <w:rStyle w:val="StyleUnderline"/>
          <w:rFonts w:asciiTheme="minorHAnsi" w:hAnsiTheme="minorHAnsi" w:cstheme="minorHAnsi"/>
          <w:b/>
          <w:bCs/>
          <w:highlight w:val="green"/>
        </w:rPr>
        <w:t>rhetorical act</w:t>
      </w:r>
      <w:r w:rsidRPr="007E7680">
        <w:rPr>
          <w:rStyle w:val="StyleUnderline"/>
          <w:rFonts w:asciiTheme="minorHAnsi" w:hAnsiTheme="minorHAnsi" w:cstheme="minorHAnsi"/>
          <w:highlight w:val="green"/>
        </w:rPr>
        <w:t xml:space="preserve"> lies in the</w:t>
      </w:r>
      <w:r w:rsidRPr="007E7680">
        <w:rPr>
          <w:rStyle w:val="StyleUnderline"/>
          <w:rFonts w:asciiTheme="minorHAnsi" w:hAnsiTheme="minorHAnsi" w:cstheme="minorHAnsi"/>
        </w:rPr>
        <w:t xml:space="preserve"> third component—the </w:t>
      </w:r>
      <w:r w:rsidRPr="007E7680">
        <w:rPr>
          <w:rStyle w:val="StyleUnderline"/>
          <w:rFonts w:asciiTheme="minorHAnsi" w:hAnsiTheme="minorHAnsi" w:cstheme="minorHAnsi"/>
          <w:highlight w:val="green"/>
        </w:rPr>
        <w:t>dialectic</w:t>
      </w:r>
      <w:r w:rsidRPr="007E7680">
        <w:rPr>
          <w:rStyle w:val="StyleUnderline"/>
          <w:rFonts w:asciiTheme="minorHAnsi" w:hAnsiTheme="minorHAnsi" w:cstheme="minorHAnsi"/>
        </w:rPr>
        <w:t xml:space="preserve"> produced </w:t>
      </w:r>
      <w:r w:rsidRPr="007E7680">
        <w:rPr>
          <w:rStyle w:val="StyleUnderline"/>
          <w:rFonts w:asciiTheme="minorHAnsi" w:hAnsiTheme="minorHAnsi" w:cstheme="minorHAnsi"/>
          <w:highlight w:val="green"/>
        </w:rPr>
        <w:t xml:space="preserve">between </w:t>
      </w:r>
      <w:r w:rsidRPr="007E7680">
        <w:rPr>
          <w:rStyle w:val="StyleUnderline"/>
          <w:rFonts w:asciiTheme="minorHAnsi" w:hAnsiTheme="minorHAnsi" w:cstheme="minorHAnsi"/>
          <w:b/>
          <w:bCs/>
          <w:highlight w:val="green"/>
        </w:rPr>
        <w:t>what is spoken and what is not</w:t>
      </w:r>
      <w:r w:rsidRPr="007E7680">
        <w:rPr>
          <w:rFonts w:asciiTheme="minorHAnsi" w:hAnsiTheme="minorHAnsi" w:cstheme="minorHAnsi"/>
          <w:sz w:val="16"/>
        </w:rPr>
        <w:t>—</w:t>
      </w:r>
      <w:r w:rsidRPr="007E7680">
        <w:rPr>
          <w:rStyle w:val="StyleUnderline"/>
          <w:rFonts w:asciiTheme="minorHAnsi" w:hAnsiTheme="minorHAnsi" w:cstheme="minorHAnsi"/>
          <w:highlight w:val="green"/>
        </w:rPr>
        <w:t>as</w:t>
      </w:r>
      <w:r w:rsidRPr="007E7680">
        <w:rPr>
          <w:rStyle w:val="StyleUnderline"/>
          <w:rFonts w:asciiTheme="minorHAnsi" w:hAnsiTheme="minorHAnsi" w:cstheme="minorHAnsi"/>
        </w:rPr>
        <w:t xml:space="preserve"> irony, </w:t>
      </w:r>
      <w:r w:rsidRPr="007E7680">
        <w:rPr>
          <w:rStyle w:val="StyleUnderline"/>
          <w:rFonts w:asciiTheme="minorHAnsi" w:hAnsiTheme="minorHAnsi" w:cstheme="minorHAnsi"/>
          <w:highlight w:val="green"/>
        </w:rPr>
        <w:t>indirection and juxtaposition coalesce to create meaning that is complicated and</w:t>
      </w:r>
      <w:r w:rsidRPr="007E7680">
        <w:rPr>
          <w:rStyle w:val="StyleUnderline"/>
          <w:rFonts w:asciiTheme="minorHAnsi" w:hAnsiTheme="minorHAnsi" w:cstheme="minorHAnsi"/>
        </w:rPr>
        <w:t xml:space="preserve"> subtle, even </w:t>
      </w:r>
      <w:r w:rsidRPr="007E7680">
        <w:rPr>
          <w:rStyle w:val="StyleUnderline"/>
          <w:rFonts w:asciiTheme="minorHAnsi" w:hAnsiTheme="minorHAnsi" w:cstheme="minorHAnsi"/>
          <w:highlight w:val="green"/>
        </w:rPr>
        <w:t>surprising</w:t>
      </w:r>
      <w:r w:rsidRPr="007E7680">
        <w:rPr>
          <w:rFonts w:asciiTheme="minorHAnsi" w:hAnsiTheme="minorHAnsi" w:cstheme="minorHAnsi"/>
          <w:sz w:val="16"/>
        </w:rPr>
        <w:t xml:space="preserve">. In fact, it is never assured that the act of signifying will yield, for the reader or listener, the desired expression. In this regard, </w:t>
      </w:r>
      <w:r w:rsidRPr="007E7680">
        <w:rPr>
          <w:rStyle w:val="StyleUnderline"/>
          <w:rFonts w:asciiTheme="minorHAnsi" w:hAnsiTheme="minorHAnsi" w:cstheme="minorHAnsi"/>
          <w:highlight w:val="green"/>
        </w:rPr>
        <w:t xml:space="preserve">signifying is a </w:t>
      </w:r>
      <w:r w:rsidRPr="007E7680">
        <w:rPr>
          <w:rStyle w:val="StyleUnderline"/>
          <w:rFonts w:asciiTheme="minorHAnsi" w:hAnsiTheme="minorHAnsi" w:cstheme="minorHAnsi"/>
          <w:b/>
          <w:bCs/>
          <w:highlight w:val="green"/>
        </w:rPr>
        <w:t>transcendent expressiveness</w:t>
      </w:r>
      <w:r w:rsidRPr="007E7680">
        <w:rPr>
          <w:rStyle w:val="StyleUnderline"/>
          <w:rFonts w:asciiTheme="minorHAnsi" w:hAnsiTheme="minorHAnsi" w:cstheme="minorHAnsi"/>
          <w:highlight w:val="green"/>
        </w:rPr>
        <w:t>, relying</w:t>
      </w:r>
      <w:r w:rsidRPr="007E7680">
        <w:rPr>
          <w:rStyle w:val="StyleUnderline"/>
          <w:rFonts w:asciiTheme="minorHAnsi" w:hAnsiTheme="minorHAnsi" w:cstheme="minorHAnsi"/>
        </w:rPr>
        <w:t xml:space="preserve"> unreliably </w:t>
      </w:r>
      <w:r w:rsidRPr="007E7680">
        <w:rPr>
          <w:rStyle w:val="StyleUnderline"/>
          <w:rFonts w:asciiTheme="minorHAnsi" w:hAnsiTheme="minorHAnsi" w:cstheme="minorHAnsi"/>
          <w:highlight w:val="green"/>
        </w:rPr>
        <w:t>on</w:t>
      </w:r>
      <w:r w:rsidRPr="007E7680">
        <w:rPr>
          <w:rStyle w:val="StyleUnderline"/>
          <w:rFonts w:asciiTheme="minorHAnsi" w:hAnsiTheme="minorHAnsi" w:cstheme="minorHAnsi"/>
        </w:rPr>
        <w:t xml:space="preserve"> prolific </w:t>
      </w:r>
      <w:r w:rsidRPr="007E7680">
        <w:rPr>
          <w:rStyle w:val="StyleUnderline"/>
          <w:rFonts w:asciiTheme="minorHAnsi" w:hAnsiTheme="minorHAnsi" w:cstheme="minorHAnsi"/>
          <w:b/>
          <w:bCs/>
          <w:highlight w:val="green"/>
        </w:rPr>
        <w:t>interplay</w:t>
      </w:r>
      <w:r w:rsidRPr="007E7680">
        <w:rPr>
          <w:rStyle w:val="StyleUnderline"/>
          <w:rFonts w:asciiTheme="minorHAnsi" w:hAnsiTheme="minorHAnsi" w:cstheme="minorHAnsi"/>
          <w:highlight w:val="green"/>
        </w:rPr>
        <w:t xml:space="preserve"> between said and unsaid, public and private; one cannot appreciate it by only paying attention to what is said</w:t>
      </w:r>
      <w:r w:rsidRPr="007E7680">
        <w:rPr>
          <w:rFonts w:asciiTheme="minorHAnsi" w:hAnsiTheme="minorHAnsi" w:cstheme="minorHAnsi"/>
          <w:sz w:val="16"/>
        </w:rPr>
        <w:t xml:space="preserve">, explicitly or directly. Nevertheless, the general discussion of signifying as verbal exchange tends to focus on its public dimension, on the demonstrative and cocksure exteriority of the trope rather than its capacity to serve as an idiom of interiority. This emphasis categorizes signifying as an essentially public expressivity, for even when the act of signifying is not in reference to a discourse of resistance, </w:t>
      </w:r>
      <w:r w:rsidRPr="007E7680">
        <w:rPr>
          <w:rStyle w:val="StyleUnderline"/>
          <w:rFonts w:asciiTheme="minorHAnsi" w:hAnsiTheme="minorHAnsi" w:cstheme="minorHAnsi"/>
        </w:rPr>
        <w:t xml:space="preserve">the meaningfulness of the signifying act depends on the concept of </w:t>
      </w:r>
      <w:r w:rsidRPr="007E7680">
        <w:rPr>
          <w:rStyle w:val="StyleUnderline"/>
          <w:rFonts w:asciiTheme="minorHAnsi" w:hAnsiTheme="minorHAnsi" w:cstheme="minorHAnsi"/>
          <w:b/>
          <w:bCs/>
        </w:rPr>
        <w:t>publicness</w:t>
      </w:r>
      <w:r w:rsidRPr="007E7680">
        <w:rPr>
          <w:rFonts w:asciiTheme="minorHAnsi" w:hAnsiTheme="minorHAnsi" w:cstheme="minorHAnsi"/>
          <w:sz w:val="16"/>
        </w:rPr>
        <w:t xml:space="preserve"> (e.g., audience).14 </w:t>
      </w:r>
      <w:r w:rsidRPr="007E7680">
        <w:rPr>
          <w:rStyle w:val="StyleUnderline"/>
          <w:rFonts w:asciiTheme="minorHAnsi" w:hAnsiTheme="minorHAnsi" w:cstheme="minorHAnsi"/>
        </w:rPr>
        <w:t xml:space="preserve">That signifying is considered largely as a </w:t>
      </w:r>
      <w:r w:rsidRPr="007E7680">
        <w:rPr>
          <w:rStyle w:val="StyleUnderline"/>
          <w:rFonts w:asciiTheme="minorHAnsi" w:hAnsiTheme="minorHAnsi" w:cstheme="minorHAnsi"/>
          <w:b/>
          <w:bCs/>
        </w:rPr>
        <w:t>demonstrative idiom</w:t>
      </w:r>
      <w:r w:rsidRPr="007E7680">
        <w:rPr>
          <w:rStyle w:val="StyleUnderline"/>
          <w:rFonts w:asciiTheme="minorHAnsi" w:hAnsiTheme="minorHAnsi" w:cstheme="minorHAnsi"/>
        </w:rPr>
        <w:t xml:space="preserve"> confirms how ingrained publicness is in black cultural discourse.</w:t>
      </w:r>
      <w:r w:rsidRPr="007E7680">
        <w:rPr>
          <w:rFonts w:asciiTheme="minorHAnsi" w:hAnsiTheme="minorHAnsi" w:cstheme="minorHAnsi"/>
          <w:sz w:val="16"/>
        </w:rPr>
        <w:t xml:space="preserve"> </w:t>
      </w:r>
      <w:r w:rsidRPr="007E7680">
        <w:rPr>
          <w:rFonts w:asciiTheme="minorHAnsi" w:hAnsiTheme="minorHAnsi" w:cstheme="minorHAnsi"/>
          <w:sz w:val="12"/>
          <w:szCs w:val="12"/>
        </w:rPr>
        <w:t>Still, we can use signifying to explore the idea of an expressiveness that is not public. An articulate example can be found in Zora Neale Hurston’s Their Eyes Were Watching God, a novel that represents Janie’s longing for self-revelation as a meditation on interiority. One of the most studied examples of signifying in black literature is the argument between Janie and Jody in the county store after Janie makes a mess of cutting a piece of tobacco for a customer. The customer, Steve Mixon, uses this moment to tease Janie and women as a whole, a teasing that causes great laughter. But Jody does not laugh; instead he gets up, re-cuts the tobacco and then proceeds to curse at Janie in the presence of the other customers. In particular, he comments on her aging body—her “rump hangin’ nearly to [her] knees.” The others in the store, accustomed to spirited teasing, laugh at first and then, as the mean-spiritedness of Jody’s comment dawns upon them, they become quiet. Janie, however, for what feels like the first time, speaks back and the two get into a quick exchange, with Jody’s cautioning Janie to watch her words and repeating his belief that it is inappropriate for Janie, as a woman, to talk back to him, especially in this public place. Besides Jody’s patronizing warning, the rest of the argument consists largely of insults about aging and ends with a terrific final word by Janie: Naw, Ah ain’t no young gal no mo’ but den Ah ain’t no old woman neither. Ah reckon Ah looks mah age too. But Ah’m uh woman every inch of me, and Ah know it. Dat’s uh whole lot more’n you kin say. You big-bellies round here and put out a lot of brag, but ‘taint nothin’ to it but yo’ big voice. Humph! Talkin’ ‘bout me lookin’ old! When you pull down yo’ britches, you look lak de change uh life. (75; original emphasis) This indictment is followed by two quick comments from men in the group that essentially give the verbal victory to Janie, and the narrative notes that “Then Joe Starks realized all the meanings and his vanity bled like a flood” (75). Janie’s response to Jody’s verbal assault on her looks goes to the heart of his power, his manhood, and it has such weight that it marks the beginning of his decline toward death. This act of signifying has been read for its public purchase—for the deep laughter it brings to the crowd in the store, for the retributive shame Janie has brought on Jody in a definitive moment of one-upmanship. But the novel seems to suggest that the meaning here extends both before and beyond the sparring and the laughter. Earlier in the chapter, the narrative was careful to describe not only Janie’s sense of her repressed voice, but her noticing Jody’s aging body. To this point, the story has privileged Janie’s interior—what we learn of her is largely through the representation of her thoughts, her interior consciousness, as would be the case given her marriage to a man who has strong sexist ideas about the minds of women. The meaningfulness of the interior to Janie is amplified in an earlier scene when, after Jody demeans her intelligence and slaps her for ruining dinner, “Janie stood where he left her for unmeasured time and thought. She stood there until something fell off the shelf inside her. Then she went inside there to see what it was” (67). She goes to her interior, this place where time is without measure and where change and stillness cohabitate; as she explores it, she finds “that she has a host of thoughts she had never expressed to him, and numerous emotions she had never let Jody know about. . . . She has an inside and an outside now and suddenly she knew how not to mix them” (68).</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highlight w:val="green"/>
        </w:rPr>
        <w:t>heightened awareness</w:t>
      </w:r>
      <w:r w:rsidRPr="007E7680">
        <w:rPr>
          <w:rStyle w:val="StyleUnderline"/>
          <w:rFonts w:asciiTheme="minorHAnsi" w:hAnsiTheme="minorHAnsi" w:cstheme="minorHAnsi"/>
          <w:highlight w:val="green"/>
        </w:rPr>
        <w:t xml:space="preserve"> of her interior</w:t>
      </w:r>
      <w:r w:rsidRPr="007E7680">
        <w:rPr>
          <w:rStyle w:val="StyleUnderline"/>
          <w:rFonts w:asciiTheme="minorHAnsi" w:hAnsiTheme="minorHAnsi" w:cstheme="minorHAnsi"/>
        </w:rPr>
        <w:t xml:space="preserve">—and the repressive, demanding </w:t>
      </w:r>
      <w:r w:rsidRPr="007E7680">
        <w:rPr>
          <w:rStyle w:val="StyleUnderline"/>
          <w:rFonts w:asciiTheme="minorHAnsi" w:hAnsiTheme="minorHAnsi" w:cstheme="minorHAnsi"/>
          <w:b/>
          <w:bCs/>
        </w:rPr>
        <w:t>exterior</w:t>
      </w:r>
      <w:r w:rsidRPr="007E7680">
        <w:rPr>
          <w:rStyle w:val="StyleUnderline"/>
          <w:rFonts w:asciiTheme="minorHAnsi" w:hAnsiTheme="minorHAnsi" w:cstheme="minorHAnsi"/>
        </w:rPr>
        <w:t xml:space="preserve">—is the defining idiom of Janie’s journey in the novel. </w:t>
      </w:r>
      <w:r w:rsidRPr="007E7680">
        <w:rPr>
          <w:rStyle w:val="StyleUnderline"/>
          <w:rFonts w:asciiTheme="minorHAnsi" w:hAnsiTheme="minorHAnsi" w:cstheme="minorHAnsi"/>
          <w:highlight w:val="green"/>
        </w:rPr>
        <w:t>It is in this context that we should read her signifying moment</w:t>
      </w:r>
      <w:r w:rsidRPr="007E7680">
        <w:rPr>
          <w:rStyle w:val="StyleUnderline"/>
          <w:rFonts w:asciiTheme="minorHAnsi" w:hAnsiTheme="minorHAnsi" w:cstheme="minorHAnsi"/>
        </w:rPr>
        <w:t>,</w:t>
      </w:r>
      <w:r w:rsidRPr="007E7680">
        <w:rPr>
          <w:rFonts w:asciiTheme="minorHAnsi" w:hAnsiTheme="minorHAnsi" w:cstheme="minorHAnsi"/>
          <w:sz w:val="16"/>
        </w:rPr>
        <w:t xml:space="preserve"> since her harsh verbal blow to Jody is </w:t>
      </w:r>
      <w:r w:rsidRPr="007E7680">
        <w:rPr>
          <w:rStyle w:val="StyleUnderline"/>
          <w:rFonts w:asciiTheme="minorHAnsi" w:hAnsiTheme="minorHAnsi" w:cstheme="minorHAnsi"/>
          <w:highlight w:val="green"/>
        </w:rPr>
        <w:t xml:space="preserve">less about a </w:t>
      </w:r>
      <w:r w:rsidRPr="007E7680">
        <w:rPr>
          <w:rStyle w:val="StyleUnderline"/>
          <w:rFonts w:asciiTheme="minorHAnsi" w:hAnsiTheme="minorHAnsi" w:cstheme="minorHAnsi"/>
          <w:b/>
          <w:bCs/>
          <w:highlight w:val="green"/>
        </w:rPr>
        <w:t>public performance</w:t>
      </w:r>
      <w:r w:rsidRPr="007E7680">
        <w:rPr>
          <w:rStyle w:val="StyleUnderline"/>
          <w:rFonts w:asciiTheme="minorHAnsi" w:hAnsiTheme="minorHAnsi" w:cstheme="minorHAnsi"/>
        </w:rPr>
        <w:t xml:space="preserve">, less attuned to audience, </w:t>
      </w:r>
      <w:r w:rsidRPr="007E7680">
        <w:rPr>
          <w:rStyle w:val="StyleUnderline"/>
          <w:rFonts w:asciiTheme="minorHAnsi" w:hAnsiTheme="minorHAnsi" w:cstheme="minorHAnsi"/>
          <w:highlight w:val="green"/>
        </w:rPr>
        <w:t>and instead is an expression of her</w:t>
      </w:r>
      <w:r w:rsidRPr="007E7680">
        <w:rPr>
          <w:rStyle w:val="StyleUnderline"/>
          <w:rFonts w:asciiTheme="minorHAnsi" w:hAnsiTheme="minorHAnsi" w:cstheme="minorHAnsi"/>
        </w:rPr>
        <w:t xml:space="preserve"> long-brewing </w:t>
      </w:r>
      <w:r w:rsidRPr="007E7680">
        <w:rPr>
          <w:rStyle w:val="StyleUnderline"/>
          <w:rFonts w:asciiTheme="minorHAnsi" w:hAnsiTheme="minorHAnsi" w:cstheme="minorHAnsi"/>
          <w:highlight w:val="green"/>
        </w:rPr>
        <w:t>thoughts</w:t>
      </w:r>
      <w:r w:rsidRPr="007E7680">
        <w:rPr>
          <w:rStyle w:val="StyleUnderline"/>
          <w:rFonts w:asciiTheme="minorHAnsi" w:hAnsiTheme="minorHAnsi" w:cstheme="minorHAnsi"/>
        </w:rPr>
        <w:t xml:space="preserve"> about herself, her dreams, and her freedom. The deeper value of Janie’s signifying is not public but is found in its connection to the meditation in her interior.</w:t>
      </w:r>
      <w:r w:rsidRPr="007E7680">
        <w:rPr>
          <w:rFonts w:asciiTheme="minorHAnsi" w:hAnsiTheme="minorHAnsi" w:cstheme="minorHAnsi"/>
          <w:sz w:val="16"/>
        </w:rPr>
        <w:t xml:space="preserve"> When the customers laugh and applaud Janie’s comments, they are responding to the certainty and explicitness of what they hear, to the clarity of Janie’s words. But this clarity, the perceived directness and authority represented by this public moment, is in contrast to the absence of control, the waiting and listening suggested by the novel’s description of Janie’s sense of self: after that riotous scene, which Jody predictably concludes by slapping Janie again, the narrative returns to Janie’s quiet process: “So new thoughts had to be thought and new words said. She didn’t want to live like that. Why must Joe be so mad with her for making him look small when he did it to her all the time?” (77). This comment is also a part of the signifying moment, and the paragraph’s narrative voice appropriately slips from omniscience to Janie’s, to the intimacy of her interior where these “new thoughts” and “new words” are in process—from what is sure and singular and public to what is interior and complicated and dynamic.15 Reading Janie’s signifying in this way, as a compilation of moments of consciousness, transcends the exclusive focus on public drama and reinforces the importance of the inner life as a part of expressiveness. </w:t>
      </w:r>
      <w:r w:rsidRPr="007E7680">
        <w:rPr>
          <w:rStyle w:val="StyleUnderline"/>
          <w:rFonts w:asciiTheme="minorHAnsi" w:hAnsiTheme="minorHAnsi" w:cstheme="minorHAnsi"/>
          <w:highlight w:val="green"/>
        </w:rPr>
        <w:t xml:space="preserve">This </w:t>
      </w:r>
      <w:r w:rsidRPr="007E7680">
        <w:rPr>
          <w:rStyle w:val="StyleUnderline"/>
          <w:rFonts w:asciiTheme="minorHAnsi" w:hAnsiTheme="minorHAnsi" w:cstheme="minorHAnsi"/>
          <w:b/>
          <w:bCs/>
          <w:highlight w:val="green"/>
        </w:rPr>
        <w:t>re-thinking</w:t>
      </w:r>
      <w:r w:rsidRPr="007E7680">
        <w:rPr>
          <w:rStyle w:val="StyleUnderline"/>
          <w:rFonts w:asciiTheme="minorHAnsi" w:hAnsiTheme="minorHAnsi" w:cstheme="minorHAnsi"/>
        </w:rPr>
        <w:t xml:space="preserve"> of signifying is important because it </w:t>
      </w:r>
      <w:r w:rsidRPr="007E7680">
        <w:rPr>
          <w:rStyle w:val="StyleUnderline"/>
          <w:rFonts w:asciiTheme="minorHAnsi" w:hAnsiTheme="minorHAnsi" w:cstheme="minorHAnsi"/>
          <w:highlight w:val="green"/>
        </w:rPr>
        <w:t xml:space="preserve">gives attention to what is </w:t>
      </w:r>
      <w:r w:rsidRPr="007E7680">
        <w:rPr>
          <w:rStyle w:val="StyleUnderline"/>
          <w:rFonts w:asciiTheme="minorHAnsi" w:hAnsiTheme="minorHAnsi" w:cstheme="minorHAnsi"/>
          <w:b/>
          <w:bCs/>
          <w:highlight w:val="green"/>
        </w:rPr>
        <w:t>lost</w:t>
      </w:r>
      <w:r w:rsidRPr="007E7680">
        <w:rPr>
          <w:rStyle w:val="StyleUnderline"/>
          <w:rFonts w:asciiTheme="minorHAnsi" w:hAnsiTheme="minorHAnsi" w:cstheme="minorHAnsi"/>
          <w:highlight w:val="green"/>
        </w:rPr>
        <w:t xml:space="preserve"> in only reading expressiveness through a discourse of publicness.</w:t>
      </w:r>
    </w:p>
    <w:p w:rsidR="00E6782D" w:rsidRPr="007E7680" w:rsidRDefault="00E6782D" w:rsidP="00681C07">
      <w:pPr>
        <w:rPr>
          <w:rFonts w:asciiTheme="minorHAnsi" w:hAnsiTheme="minorHAnsi" w:cstheme="minorHAnsi"/>
        </w:rPr>
      </w:pPr>
    </w:p>
    <w:p w:rsidR="00F2148F" w:rsidRPr="007E7680" w:rsidRDefault="00F2148F" w:rsidP="00F2148F">
      <w:pPr>
        <w:pStyle w:val="Heading3"/>
        <w:rPr>
          <w:rStyle w:val="Style13ptBold"/>
          <w:rFonts w:asciiTheme="minorHAnsi" w:hAnsiTheme="minorHAnsi" w:cstheme="minorHAnsi"/>
          <w:b/>
          <w:bCs w:val="0"/>
          <w:sz w:val="32"/>
          <w:u w:val="single"/>
        </w:rPr>
      </w:pPr>
      <w:r w:rsidRPr="007E7680">
        <w:rPr>
          <w:rStyle w:val="Style13ptBold"/>
          <w:rFonts w:asciiTheme="minorHAnsi" w:hAnsiTheme="minorHAnsi" w:cstheme="minorHAnsi"/>
          <w:b/>
          <w:bCs w:val="0"/>
          <w:sz w:val="32"/>
          <w:u w:val="single"/>
        </w:rPr>
        <w:lastRenderedPageBreak/>
        <w:t>2NC – Non-Performance (Long)</w:t>
      </w:r>
    </w:p>
    <w:p w:rsidR="00F2148F" w:rsidRPr="007E7680" w:rsidRDefault="00F2148F" w:rsidP="00F2148F">
      <w:pPr>
        <w:pStyle w:val="Heading4"/>
        <w:rPr>
          <w:rFonts w:asciiTheme="minorHAnsi" w:hAnsiTheme="minorHAnsi" w:cstheme="minorHAnsi"/>
          <w:b w:val="0"/>
          <w:i/>
          <w:color w:val="000000" w:themeColor="text1"/>
        </w:rPr>
      </w:pPr>
      <w:r w:rsidRPr="007E7680">
        <w:rPr>
          <w:rFonts w:asciiTheme="minorHAnsi" w:hAnsiTheme="minorHAnsi" w:cstheme="minorHAnsi"/>
          <w:color w:val="000000" w:themeColor="text1"/>
        </w:rPr>
        <w:t xml:space="preserve">Vote neg to endorse Black nonperformance. The aff has failed on the level of form because it has been seduced by the illusion of radicality in debate. They enter into a contract with debate via a reliance on the rubric of normative and rational modes of evaluation. The alt’s affirmation of black nonperformance is the ultimate refusal to give in to that contract which creates the possibility for insovereign resistance. </w:t>
      </w:r>
    </w:p>
    <w:p w:rsidR="00F2148F" w:rsidRPr="007E7680" w:rsidRDefault="00F2148F" w:rsidP="00F2148F">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Vourloumis ’16 </w:t>
      </w:r>
      <w:r w:rsidRPr="007E7680">
        <w:rPr>
          <w:rStyle w:val="Style13ptBold"/>
          <w:rFonts w:asciiTheme="minorHAnsi" w:hAnsiTheme="minorHAnsi" w:cstheme="minorHAnsi"/>
          <w:b w:val="0"/>
          <w:bCs w:val="0"/>
          <w:sz w:val="16"/>
          <w:szCs w:val="16"/>
        </w:rPr>
        <w:t xml:space="preserve">(Hypatia Vourloumis, Research fellow at the Research Centre for the Humanities, 29 October 2016, “INTRODUCTION TO THE SYMPOSIUM “NON-PERFORMANCE AS METHOD”, </w:t>
      </w:r>
      <w:hyperlink r:id="rId14" w:history="1">
        <w:r w:rsidRPr="007E7680">
          <w:rPr>
            <w:rStyle w:val="Hyperlink"/>
            <w:rFonts w:asciiTheme="minorHAnsi" w:hAnsiTheme="minorHAnsi" w:cstheme="minorHAnsi"/>
            <w:sz w:val="16"/>
            <w:szCs w:val="16"/>
          </w:rPr>
          <w:t>https://www.rchumanities.gr/wp-content/uploads/2017/02/VOURLOYMIS_29-10-2016_Talk-Introduction-to-Symposium.pdf</w:t>
        </w:r>
      </w:hyperlink>
      <w:r w:rsidRPr="007E7680">
        <w:rPr>
          <w:rStyle w:val="Style13ptBold"/>
          <w:rFonts w:asciiTheme="minorHAnsi" w:hAnsiTheme="minorHAnsi" w:cstheme="minorHAnsi"/>
          <w:b w:val="0"/>
          <w:bCs w:val="0"/>
          <w:sz w:val="16"/>
          <w:szCs w:val="16"/>
        </w:rPr>
        <w:t>) \\EG</w:t>
      </w:r>
    </w:p>
    <w:p w:rsidR="00F2148F" w:rsidRPr="007E7680" w:rsidRDefault="00F2148F" w:rsidP="00F2148F">
      <w:pPr>
        <w:rPr>
          <w:rStyle w:val="Style13ptBold"/>
          <w:rFonts w:asciiTheme="minorHAnsi" w:hAnsiTheme="minorHAnsi" w:cstheme="minorHAnsi"/>
          <w:b w:val="0"/>
          <w:bCs w:val="0"/>
          <w:sz w:val="16"/>
        </w:rPr>
      </w:pPr>
      <w:r w:rsidRPr="007E7680">
        <w:rPr>
          <w:rFonts w:asciiTheme="minorHAnsi" w:hAnsiTheme="minorHAnsi" w:cstheme="minorHAnsi"/>
          <w:sz w:val="16"/>
        </w:rPr>
        <w:t xml:space="preserve">I write here with performance art making where through this act I veer away from writing about art works as fixed object of study. Rather, </w:t>
      </w:r>
      <w:r w:rsidRPr="007E7680">
        <w:rPr>
          <w:rStyle w:val="StyleUnderline"/>
          <w:rFonts w:asciiTheme="minorHAnsi" w:hAnsiTheme="minorHAnsi" w:cstheme="minorHAnsi"/>
        </w:rPr>
        <w:t xml:space="preserve">the motions of my writing alongside arts’ passages seek to escape scholarly conventions by emphasizing the simultaneous </w:t>
      </w:r>
      <w:r w:rsidRPr="007E7680">
        <w:rPr>
          <w:rStyle w:val="StyleUnderline"/>
          <w:rFonts w:asciiTheme="minorHAnsi" w:hAnsiTheme="minorHAnsi" w:cstheme="minorHAnsi"/>
          <w:b/>
          <w:bCs/>
        </w:rPr>
        <w:t>coconstitutiveness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and dissolution</w:t>
      </w:r>
      <w:r w:rsidRPr="007E7680">
        <w:rPr>
          <w:rStyle w:val="StyleUnderline"/>
          <w:rFonts w:asciiTheme="minorHAnsi" w:hAnsiTheme="minorHAnsi" w:cstheme="minorHAnsi"/>
        </w:rPr>
        <w:t xml:space="preserve"> of subjects and objects in their encountering and compositions, and </w:t>
      </w:r>
      <w:r w:rsidRPr="007E7680">
        <w:rPr>
          <w:rStyle w:val="StyleUnderline"/>
          <w:rFonts w:asciiTheme="minorHAnsi" w:hAnsiTheme="minorHAnsi" w:cstheme="minorHAnsi"/>
          <w:b/>
          <w:bCs/>
        </w:rPr>
        <w:t>vitally</w:t>
      </w:r>
      <w:r w:rsidRPr="007E7680">
        <w:rPr>
          <w:rStyle w:val="StyleUnderline"/>
          <w:rFonts w:asciiTheme="minorHAnsi" w:hAnsiTheme="minorHAnsi" w:cstheme="minorHAnsi"/>
        </w:rPr>
        <w:t xml:space="preserve">, to the ways in which </w:t>
      </w:r>
      <w:r w:rsidRPr="007E7680">
        <w:rPr>
          <w:rStyle w:val="StyleUnderline"/>
          <w:rFonts w:asciiTheme="minorHAnsi" w:hAnsiTheme="minorHAnsi" w:cstheme="minorHAnsi"/>
          <w:b/>
          <w:bCs/>
        </w:rPr>
        <w:t>performance</w:t>
      </w:r>
      <w:r w:rsidRPr="007E7680">
        <w:rPr>
          <w:rStyle w:val="StyleUnderline"/>
          <w:rFonts w:asciiTheme="minorHAnsi" w:hAnsiTheme="minorHAnsi" w:cstheme="minorHAnsi"/>
        </w:rPr>
        <w:t xml:space="preserve"> art practices are also always philosophical and theoretical ones</w:t>
      </w:r>
      <w:r w:rsidRPr="007E7680">
        <w:rPr>
          <w:rFonts w:asciiTheme="minorHAnsi" w:hAnsiTheme="minorHAnsi" w:cstheme="minorHAnsi"/>
          <w:sz w:val="16"/>
        </w:rPr>
        <w:t xml:space="preserve">. Therefore, following Deleuze and Guattari, my project here is not to “bring these arts to philosophy, but to bring out the philosophy already in them” (Massumi 1987, xiii). I want to think of how certain attempts at fractal thinking, poethics flee outwards into an acting out with others. In other words, </w:t>
      </w:r>
      <w:r w:rsidRPr="007E7680">
        <w:rPr>
          <w:rFonts w:asciiTheme="minorHAnsi" w:hAnsiTheme="minorHAnsi" w:cstheme="minorHAnsi"/>
          <w:sz w:val="16"/>
          <w:szCs w:val="16"/>
        </w:rPr>
        <w:t>I think through and with the ways in which performances as cocreated compositions are historical and ongoing escaping processes produced through, and thus never outside, constant dynamics of performance as simultaneous acts of becoming and unbecoming with others.</w:t>
      </w:r>
      <w:r w:rsidRPr="007E7680">
        <w:rPr>
          <w:rFonts w:asciiTheme="minorHAnsi" w:hAnsiTheme="minorHAnsi" w:cstheme="minorHAnsi"/>
          <w:sz w:val="16"/>
        </w:rPr>
        <w:t xml:space="preserve"> According to Andrew Culp, for Deleuze “subjects are only interesting when they cast a “line to the outside” – in short, when they stop being subjects (with a double emphasis on ‘being’ and ‘subjects’)” (Culp 2016, 28). Such attempts, the infinite acts, imagined and real, of escape from and across those powers that “build walls” , the ways in which the desire of fleeing the institution to be with others is bound up to the desire for a dispossession of the self, a dissolution of subjectivity made possible in the act of escaping. Culp, continues “[B]ecoming… has nothing to do with ‘subjects developing into more of themselves.’ Becoming is really a process of un-becoming. In “undoing the givenness of the given,” unbecoming exercises undoing, a process that works to “undo the stabilities of identity, knowledge, location, and being” (Culp 2016, 28). A way out marks a necessary unbecoming into becoming, we must undo in order to do, do so as to undo. As Massumi writes in his prelude to Erin Manning’s book Always More than One, </w:t>
      </w:r>
      <w:r w:rsidRPr="007E7680">
        <w:rPr>
          <w:rStyle w:val="StyleUnderline"/>
          <w:rFonts w:asciiTheme="minorHAnsi" w:hAnsiTheme="minorHAnsi" w:cstheme="minorHAnsi"/>
        </w:rPr>
        <w:t>“</w:t>
      </w:r>
      <w:r w:rsidRPr="007E7680">
        <w:rPr>
          <w:rStyle w:val="StyleUnderline"/>
          <w:rFonts w:asciiTheme="minorHAnsi" w:hAnsiTheme="minorHAnsi" w:cstheme="minorHAnsi"/>
          <w:highlight w:val="green"/>
        </w:rPr>
        <w:t xml:space="preserve">Process is process because it is </w:t>
      </w:r>
      <w:r w:rsidRPr="007E7680">
        <w:rPr>
          <w:rStyle w:val="StyleUnderline"/>
          <w:rFonts w:asciiTheme="minorHAnsi" w:hAnsiTheme="minorHAnsi" w:cstheme="minorHAnsi"/>
          <w:b/>
          <w:bCs/>
          <w:highlight w:val="green"/>
        </w:rPr>
        <w:t>forever deferring</w:t>
      </w:r>
      <w:r w:rsidRPr="007E7680">
        <w:rPr>
          <w:rStyle w:val="StyleUnderline"/>
          <w:rFonts w:asciiTheme="minorHAnsi" w:hAnsiTheme="minorHAnsi" w:cstheme="minorHAnsi"/>
          <w:highlight w:val="green"/>
        </w:rPr>
        <w:t xml:space="preserve"> its own completion </w:t>
      </w:r>
      <w:r w:rsidRPr="007E7680">
        <w:rPr>
          <w:rStyle w:val="StyleUnderline"/>
          <w:rFonts w:asciiTheme="minorHAnsi" w:hAnsiTheme="minorHAnsi" w:cstheme="minorHAnsi"/>
        </w:rPr>
        <w:t xml:space="preserve">in  the dynamic form of more becoming. Process is always in the process of </w:t>
      </w:r>
      <w:r w:rsidRPr="007E7680">
        <w:rPr>
          <w:rStyle w:val="StyleUnderline"/>
          <w:rFonts w:asciiTheme="minorHAnsi" w:hAnsiTheme="minorHAnsi" w:cstheme="minorHAnsi"/>
          <w:b/>
          <w:bCs/>
        </w:rPr>
        <w:t>exceeding itself</w:t>
      </w:r>
      <w:r w:rsidRPr="007E7680">
        <w:rPr>
          <w:rStyle w:val="StyleUnderline"/>
          <w:rFonts w:asciiTheme="minorHAnsi" w:hAnsiTheme="minorHAnsi" w:cstheme="minorHAnsi"/>
        </w:rPr>
        <w:t xml:space="preserve"> in its own carrying forward</w:t>
      </w:r>
      <w:r w:rsidRPr="007E7680">
        <w:rPr>
          <w:rFonts w:asciiTheme="minorHAnsi" w:hAnsiTheme="minorHAnsi" w:cstheme="minorHAnsi"/>
          <w:sz w:val="16"/>
        </w:rPr>
        <w:t xml:space="preserve">… It is always moving into its own beyond” (Manning 2013, xii).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constant deferral of processes’</w:t>
      </w:r>
      <w:r w:rsidRPr="007E7680">
        <w:rPr>
          <w:rStyle w:val="StyleUnderline"/>
          <w:rFonts w:asciiTheme="minorHAnsi" w:hAnsiTheme="minorHAnsi" w:cstheme="minorHAnsi"/>
          <w:highlight w:val="green"/>
        </w:rPr>
        <w:t xml:space="preserve"> completion through</w:t>
      </w:r>
      <w:r w:rsidRPr="007E7680">
        <w:rPr>
          <w:rStyle w:val="StyleUnderline"/>
          <w:rFonts w:asciiTheme="minorHAnsi" w:hAnsiTheme="minorHAnsi" w:cstheme="minorHAnsi"/>
        </w:rPr>
        <w:t xml:space="preserve"> constant becoming </w:t>
      </w:r>
      <w:r w:rsidRPr="007E7680">
        <w:rPr>
          <w:rStyle w:val="StyleUnderline"/>
          <w:rFonts w:asciiTheme="minorHAnsi" w:hAnsiTheme="minorHAnsi" w:cstheme="minorHAnsi"/>
          <w:highlight w:val="green"/>
        </w:rPr>
        <w:t>performance is</w:t>
      </w:r>
      <w:r w:rsidRPr="007E7680">
        <w:rPr>
          <w:rStyle w:val="StyleUnderline"/>
          <w:rFonts w:asciiTheme="minorHAnsi" w:hAnsiTheme="minorHAnsi" w:cstheme="minorHAnsi"/>
        </w:rPr>
        <w:t xml:space="preserve"> at once </w:t>
      </w:r>
      <w:r w:rsidRPr="007E7680">
        <w:rPr>
          <w:rStyle w:val="StyleUnderline"/>
          <w:rFonts w:asciiTheme="minorHAnsi" w:hAnsiTheme="minorHAnsi" w:cstheme="minorHAnsi"/>
          <w:highlight w:val="green"/>
        </w:rPr>
        <w:t xml:space="preserve">an event and </w:t>
      </w:r>
      <w:r w:rsidRPr="007E7680">
        <w:rPr>
          <w:rStyle w:val="StyleUnderline"/>
          <w:rFonts w:asciiTheme="minorHAnsi" w:hAnsiTheme="minorHAnsi" w:cstheme="minorHAnsi"/>
          <w:b/>
          <w:bCs/>
          <w:highlight w:val="green"/>
        </w:rPr>
        <w:t>limitless</w:t>
      </w:r>
      <w:r w:rsidRPr="007E7680">
        <w:rPr>
          <w:rStyle w:val="StyleUnderline"/>
          <w:rFonts w:asciiTheme="minorHAnsi" w:hAnsiTheme="minorHAnsi" w:cstheme="minorHAnsi"/>
          <w:highlight w:val="green"/>
        </w:rPr>
        <w:t xml:space="preserve"> process </w:t>
      </w:r>
      <w:r w:rsidRPr="007E7680">
        <w:rPr>
          <w:rStyle w:val="StyleUnderline"/>
          <w:rFonts w:asciiTheme="minorHAnsi" w:hAnsiTheme="minorHAnsi" w:cstheme="minorHAnsi"/>
        </w:rPr>
        <w:t xml:space="preserve">“always more than one” </w:t>
      </w:r>
      <w:r w:rsidRPr="007E7680">
        <w:rPr>
          <w:rStyle w:val="StyleUnderline"/>
          <w:rFonts w:asciiTheme="minorHAnsi" w:hAnsiTheme="minorHAnsi" w:cstheme="minorHAnsi"/>
          <w:highlight w:val="green"/>
        </w:rPr>
        <w:t xml:space="preserve">where escape and becoming are articulated </w:t>
      </w:r>
      <w:r w:rsidRPr="007E7680">
        <w:rPr>
          <w:rStyle w:val="StyleUnderline"/>
          <w:rFonts w:asciiTheme="minorHAnsi" w:hAnsiTheme="minorHAnsi" w:cstheme="minorHAnsi"/>
        </w:rPr>
        <w:t xml:space="preserve">as possible </w:t>
      </w:r>
      <w:r w:rsidRPr="007E7680">
        <w:rPr>
          <w:rStyle w:val="StyleUnderline"/>
          <w:rFonts w:asciiTheme="minorHAnsi" w:hAnsiTheme="minorHAnsi" w:cstheme="minorHAnsi"/>
          <w:highlight w:val="green"/>
        </w:rPr>
        <w:t xml:space="preserve">through something shareable yet </w:t>
      </w:r>
      <w:r w:rsidRPr="007E7680">
        <w:rPr>
          <w:rStyle w:val="StyleUnderline"/>
          <w:rFonts w:asciiTheme="minorHAnsi" w:hAnsiTheme="minorHAnsi" w:cstheme="minorHAnsi"/>
          <w:b/>
          <w:bCs/>
          <w:highlight w:val="green"/>
        </w:rPr>
        <w:t>immeasurable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this leads back to what is implicit in Ranciere’s question: if he is interested in describing the landscape where political and artistic practice meet this presupposes that there is a difference between political gestures and art making and that sometimes they meet. Whether we agree or not this binary does produce some interesting questions: is this division one between means and ends? Is political gesture for Ranciere here an act with a specific function, a specific end? </w:t>
      </w:r>
      <w:r w:rsidRPr="007E7680">
        <w:rPr>
          <w:rStyle w:val="StyleUnderline"/>
          <w:rFonts w:asciiTheme="minorHAnsi" w:hAnsiTheme="minorHAnsi" w:cstheme="minorHAnsi"/>
        </w:rPr>
        <w:t xml:space="preserve">Is art then an activity that has no </w:t>
      </w:r>
      <w:r w:rsidRPr="007E7680">
        <w:rPr>
          <w:rStyle w:val="StyleUnderline"/>
          <w:rFonts w:asciiTheme="minorHAnsi" w:hAnsiTheme="minorHAnsi" w:cstheme="minorHAnsi"/>
          <w:b/>
          <w:bCs/>
        </w:rPr>
        <w:t>instrumental</w:t>
      </w:r>
      <w:r w:rsidRPr="007E7680">
        <w:rPr>
          <w:rStyle w:val="StyleUnderline"/>
          <w:rFonts w:asciiTheme="minorHAnsi" w:hAnsiTheme="minorHAnsi" w:cstheme="minorHAnsi"/>
        </w:rPr>
        <w:t xml:space="preserve"> ends? </w:t>
      </w:r>
      <w:r w:rsidRPr="007E7680">
        <w:rPr>
          <w:rStyle w:val="StyleUnderline"/>
          <w:rFonts w:asciiTheme="minorHAnsi" w:hAnsiTheme="minorHAnsi" w:cstheme="minorHAnsi"/>
          <w:highlight w:val="green"/>
        </w:rPr>
        <w:t>Is this a question of communicability and commonality</w:t>
      </w:r>
      <w:r w:rsidRPr="007E7680">
        <w:rPr>
          <w:rStyle w:val="StyleUnderline"/>
          <w:rFonts w:asciiTheme="minorHAnsi" w:hAnsiTheme="minorHAnsi" w:cstheme="minorHAnsi"/>
        </w:rPr>
        <w:t xml:space="preserve"> through a new terrain of the sensible? </w:t>
      </w:r>
      <w:r w:rsidRPr="007E7680">
        <w:rPr>
          <w:rStyle w:val="StyleUnderline"/>
          <w:rFonts w:asciiTheme="minorHAnsi" w:hAnsiTheme="minorHAnsi" w:cstheme="minorHAnsi"/>
          <w:highlight w:val="green"/>
        </w:rPr>
        <w:t xml:space="preserve">A communicability that is a means </w:t>
      </w:r>
      <w:r w:rsidRPr="007E7680">
        <w:rPr>
          <w:rStyle w:val="StyleUnderline"/>
          <w:rFonts w:asciiTheme="minorHAnsi" w:hAnsiTheme="minorHAnsi" w:cstheme="minorHAnsi"/>
          <w:b/>
          <w:bCs/>
          <w:highlight w:val="green"/>
        </w:rPr>
        <w:t>without ends</w:t>
      </w:r>
      <w:r w:rsidRPr="007E7680">
        <w:rPr>
          <w:rStyle w:val="StyleUnderline"/>
          <w:rFonts w:asciiTheme="minorHAnsi" w:hAnsiTheme="minorHAnsi" w:cstheme="minorHAnsi"/>
          <w:highlight w:val="green"/>
        </w:rPr>
        <w:t xml:space="preserve"> would shake up modes of perception</w:t>
      </w:r>
      <w:r w:rsidRPr="007E7680">
        <w:rPr>
          <w:rFonts w:asciiTheme="minorHAnsi" w:hAnsiTheme="minorHAnsi" w:cstheme="minorHAnsi"/>
          <w:sz w:val="16"/>
        </w:rPr>
        <w:t xml:space="preserve"> and </w:t>
      </w:r>
      <w:r w:rsidRPr="007E7680">
        <w:rPr>
          <w:rStyle w:val="StyleUnderline"/>
          <w:rFonts w:asciiTheme="minorHAnsi" w:hAnsiTheme="minorHAnsi" w:cstheme="minorHAnsi"/>
          <w:highlight w:val="green"/>
        </w:rPr>
        <w:t>this is</w:t>
      </w:r>
      <w:r w:rsidRPr="007E7680">
        <w:rPr>
          <w:rFonts w:asciiTheme="minorHAnsi" w:hAnsiTheme="minorHAnsi" w:cstheme="minorHAnsi"/>
          <w:sz w:val="16"/>
        </w:rPr>
        <w:t xml:space="preserve"> why perhaps Ruddick ends her essay on how to engage difference and alterity within our collective creations through Deleueze’s writing on the figure of the monstrous scream: </w:t>
      </w:r>
      <w:r w:rsidRPr="007E7680">
        <w:rPr>
          <w:rStyle w:val="StyleUnderline"/>
          <w:rFonts w:asciiTheme="minorHAnsi" w:hAnsiTheme="minorHAnsi" w:cstheme="minorHAnsi"/>
          <w:highlight w:val="green"/>
        </w:rPr>
        <w:t xml:space="preserve">an expressive </w:t>
      </w:r>
      <w:r w:rsidRPr="007E7680">
        <w:rPr>
          <w:rStyle w:val="StyleUnderline"/>
          <w:rFonts w:asciiTheme="minorHAnsi" w:hAnsiTheme="minorHAnsi" w:cstheme="minorHAnsi"/>
          <w:b/>
          <w:bCs/>
          <w:highlight w:val="green"/>
        </w:rPr>
        <w:t>affective force</w:t>
      </w:r>
      <w:r w:rsidRPr="007E7680">
        <w:rPr>
          <w:rStyle w:val="StyleUnderline"/>
          <w:rFonts w:asciiTheme="minorHAnsi" w:hAnsiTheme="minorHAnsi" w:cstheme="minorHAnsi"/>
          <w:highlight w:val="green"/>
        </w:rPr>
        <w:t xml:space="preserve"> that has no meaning but has value, at once refusal and creation</w:t>
      </w:r>
      <w:r w:rsidRPr="007E7680">
        <w:rPr>
          <w:rStyle w:val="StyleUnderline"/>
          <w:rFonts w:asciiTheme="minorHAnsi" w:hAnsiTheme="minorHAnsi" w:cstheme="minorHAnsi"/>
        </w:rPr>
        <w:t xml:space="preserve"> – an affect produced by encounter and how thought emerges from this </w:t>
      </w:r>
      <w:r w:rsidRPr="007E7680">
        <w:rPr>
          <w:rStyle w:val="StyleUnderline"/>
          <w:rFonts w:asciiTheme="minorHAnsi" w:hAnsiTheme="minorHAnsi" w:cstheme="minorHAnsi"/>
          <w:b/>
          <w:bCs/>
        </w:rPr>
        <w:t>fear and discomfort</w:t>
      </w:r>
      <w:r w:rsidRPr="007E7680">
        <w:rPr>
          <w:rStyle w:val="StyleUnderline"/>
          <w:rFonts w:asciiTheme="minorHAnsi" w:hAnsiTheme="minorHAnsi" w:cstheme="minorHAnsi"/>
        </w:rPr>
        <w:t xml:space="preserve"> with difference. </w:t>
      </w:r>
      <w:r w:rsidRPr="007E7680">
        <w:rPr>
          <w:rStyle w:val="StyleUnderline"/>
          <w:rFonts w:asciiTheme="minorHAnsi" w:hAnsiTheme="minorHAnsi" w:cstheme="minorHAnsi"/>
          <w:highlight w:val="green"/>
        </w:rPr>
        <w:t xml:space="preserve">Let us stay here in the realm of the scream. </w:t>
      </w:r>
      <w:r w:rsidRPr="007E7680">
        <w:rPr>
          <w:rStyle w:val="StyleUnderline"/>
          <w:rFonts w:asciiTheme="minorHAnsi" w:hAnsiTheme="minorHAnsi" w:cstheme="minorHAnsi"/>
        </w:rPr>
        <w:t>Where the scream is</w:t>
      </w:r>
      <w:r w:rsidRPr="007E7680">
        <w:rPr>
          <w:rStyle w:val="StyleUnderline"/>
          <w:rFonts w:asciiTheme="minorHAnsi" w:hAnsiTheme="minorHAnsi" w:cstheme="minorHAnsi"/>
          <w:highlight w:val="green"/>
        </w:rPr>
        <w:t xml:space="preserve"> a </w:t>
      </w:r>
      <w:r w:rsidRPr="007E7680">
        <w:rPr>
          <w:rStyle w:val="StyleUnderline"/>
          <w:rFonts w:asciiTheme="minorHAnsi" w:hAnsiTheme="minorHAnsi" w:cstheme="minorHAnsi"/>
          <w:b/>
          <w:bCs/>
          <w:highlight w:val="green"/>
        </w:rPr>
        <w:t>social act.</w:t>
      </w:r>
      <w:r w:rsidRPr="007E7680">
        <w:rPr>
          <w:rStyle w:val="StyleUnderline"/>
          <w:rFonts w:asciiTheme="minorHAnsi" w:hAnsiTheme="minorHAnsi" w:cstheme="minorHAnsi"/>
        </w:rPr>
        <w:t xml:space="preserve"> Let us stay here, perhaps all </w:t>
      </w:r>
      <w:r w:rsidRPr="007E7680">
        <w:rPr>
          <w:rStyle w:val="StyleUnderline"/>
          <w:rFonts w:asciiTheme="minorHAnsi" w:hAnsiTheme="minorHAnsi" w:cstheme="minorHAnsi"/>
          <w:b/>
          <w:bCs/>
          <w:highlight w:val="green"/>
        </w:rPr>
        <w:t>silently screaming</w:t>
      </w:r>
      <w:r w:rsidRPr="007E7680">
        <w:rPr>
          <w:rStyle w:val="StyleUnderline"/>
          <w:rFonts w:asciiTheme="minorHAnsi" w:hAnsiTheme="minorHAnsi" w:cstheme="minorHAnsi"/>
          <w:highlight w:val="green"/>
        </w:rPr>
        <w:t xml:space="preserve"> inside</w:t>
      </w:r>
      <w:r w:rsidRPr="007E7680">
        <w:rPr>
          <w:rStyle w:val="StyleUnderline"/>
          <w:rFonts w:asciiTheme="minorHAnsi" w:hAnsiTheme="minorHAnsi" w:cstheme="minorHAnsi"/>
        </w:rPr>
        <w:t xml:space="preserve"> right now, because </w:t>
      </w:r>
      <w:r w:rsidRPr="007E7680">
        <w:rPr>
          <w:rStyle w:val="StyleUnderline"/>
          <w:rFonts w:asciiTheme="minorHAnsi" w:hAnsiTheme="minorHAnsi" w:cstheme="minorHAnsi"/>
          <w:highlight w:val="green"/>
        </w:rPr>
        <w:t xml:space="preserve">we know that these questions are far from </w:t>
      </w:r>
      <w:r w:rsidRPr="007E7680">
        <w:rPr>
          <w:rStyle w:val="StyleUnderline"/>
          <w:rFonts w:asciiTheme="minorHAnsi" w:hAnsiTheme="minorHAnsi" w:cstheme="minorHAnsi"/>
          <w:b/>
          <w:bCs/>
          <w:highlight w:val="green"/>
        </w:rPr>
        <w:t>academic</w:t>
      </w:r>
      <w:r w:rsidRPr="007E7680">
        <w:rPr>
          <w:rStyle w:val="StyleUnderline"/>
          <w:rFonts w:asciiTheme="minorHAnsi" w:hAnsiTheme="minorHAnsi" w:cstheme="minorHAnsi"/>
          <w:highlight w:val="green"/>
        </w:rPr>
        <w:t xml:space="preserve"> ones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that even if they were merely academic ones </w:t>
      </w:r>
      <w:r w:rsidRPr="007E7680">
        <w:rPr>
          <w:rStyle w:val="StyleUnderline"/>
          <w:rFonts w:asciiTheme="minorHAnsi" w:hAnsiTheme="minorHAnsi" w:cstheme="minorHAnsi"/>
        </w:rPr>
        <w:t xml:space="preserve">they are still dangerous questions to ask for certain people from certain places. </w:t>
      </w:r>
      <w:r w:rsidRPr="007E7680">
        <w:rPr>
          <w:rStyle w:val="StyleUnderline"/>
          <w:rFonts w:asciiTheme="minorHAnsi" w:hAnsiTheme="minorHAnsi" w:cstheme="minorHAnsi"/>
          <w:highlight w:val="green"/>
        </w:rPr>
        <w:t>This is about struggle and</w:t>
      </w:r>
      <w:r w:rsidRPr="007E7680">
        <w:rPr>
          <w:rStyle w:val="StyleUnderline"/>
          <w:rFonts w:asciiTheme="minorHAnsi" w:hAnsiTheme="minorHAnsi" w:cstheme="minorHAnsi"/>
        </w:rPr>
        <w:t xml:space="preserve"> sometimes it is about </w:t>
      </w:r>
      <w:r w:rsidRPr="007E7680">
        <w:rPr>
          <w:rStyle w:val="StyleUnderline"/>
          <w:rFonts w:asciiTheme="minorHAnsi" w:hAnsiTheme="minorHAnsi" w:cstheme="minorHAnsi"/>
          <w:highlight w:val="green"/>
        </w:rPr>
        <w:t xml:space="preserve">the absolute necessity for </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Non-performance is a legal term used in contract law. When you enter into a contract you are legally obligated to perform your contractual duties—that is, do what you promised to do in the contract. </w:t>
      </w:r>
      <w:r w:rsidRPr="007E7680">
        <w:rPr>
          <w:rStyle w:val="StyleUnderline"/>
          <w:rFonts w:asciiTheme="minorHAnsi" w:hAnsiTheme="minorHAnsi" w:cstheme="minorHAnsi"/>
          <w:highlight w:val="green"/>
        </w:rPr>
        <w:t xml:space="preserve">Nonperformance is the failure to fulfill your </w:t>
      </w:r>
      <w:r w:rsidRPr="007E7680">
        <w:rPr>
          <w:rStyle w:val="StyleUnderline"/>
          <w:rFonts w:asciiTheme="minorHAnsi" w:hAnsiTheme="minorHAnsi" w:cstheme="minorHAnsi"/>
          <w:b/>
          <w:bCs/>
          <w:highlight w:val="green"/>
        </w:rPr>
        <w:t>obligations</w:t>
      </w:r>
      <w:r w:rsidRPr="007E7680">
        <w:rPr>
          <w:rStyle w:val="StyleUnderline"/>
          <w:rFonts w:asciiTheme="minorHAnsi" w:hAnsiTheme="minorHAnsi" w:cstheme="minorHAnsi"/>
          <w:highlight w:val="green"/>
        </w:rPr>
        <w:t xml:space="preserve"> under a contract.</w:t>
      </w:r>
      <w:r w:rsidRPr="007E7680">
        <w:rPr>
          <w:rFonts w:asciiTheme="minorHAnsi" w:hAnsiTheme="minorHAnsi" w:cstheme="minorHAnsi"/>
          <w:sz w:val="16"/>
        </w:rPr>
        <w:t xml:space="preserve"> And so to end here with some of Moten’s thoughts, what he calls preliminary notes on nonperformance at his talk “Balckness and Nonperformanace.” I paraphrase some of these </w:t>
      </w:r>
      <w:r w:rsidRPr="007E7680">
        <w:rPr>
          <w:rFonts w:asciiTheme="minorHAnsi" w:hAnsiTheme="minorHAnsi" w:cstheme="minorHAnsi"/>
          <w:sz w:val="16"/>
        </w:rPr>
        <w:lastRenderedPageBreak/>
        <w:t xml:space="preserve">preliminary notes here. </w:t>
      </w:r>
      <w:r w:rsidRPr="007E7680">
        <w:rPr>
          <w:rStyle w:val="StyleUnderline"/>
          <w:rFonts w:asciiTheme="minorHAnsi" w:hAnsiTheme="minorHAnsi" w:cstheme="minorHAnsi"/>
        </w:rPr>
        <w:t xml:space="preserve">Nonperformance is </w:t>
      </w:r>
      <w:r w:rsidRPr="007E7680">
        <w:rPr>
          <w:rStyle w:val="StyleUnderline"/>
          <w:rFonts w:asciiTheme="minorHAnsi" w:hAnsiTheme="minorHAnsi" w:cstheme="minorHAnsi"/>
          <w:highlight w:val="green"/>
        </w:rPr>
        <w:t>the withdrawal from everything we’re supposed to want</w:t>
      </w:r>
      <w:r w:rsidRPr="007E7680">
        <w:rPr>
          <w:rStyle w:val="StyleUnderline"/>
          <w:rFonts w:asciiTheme="minorHAnsi" w:hAnsiTheme="minorHAnsi" w:cstheme="minorHAnsi"/>
        </w:rPr>
        <w:t xml:space="preserve">, that falls under the rubric of the </w:t>
      </w:r>
      <w:r w:rsidRPr="007E7680">
        <w:rPr>
          <w:rStyle w:val="StyleUnderline"/>
          <w:rFonts w:asciiTheme="minorHAnsi" w:hAnsiTheme="minorHAnsi" w:cstheme="minorHAnsi"/>
          <w:b/>
          <w:bCs/>
        </w:rPr>
        <w:t>normative</w:t>
      </w:r>
      <w:r w:rsidRPr="007E7680">
        <w:rPr>
          <w:rStyle w:val="StyleUnderline"/>
          <w:rFonts w:asciiTheme="minorHAnsi" w:hAnsiTheme="minorHAnsi" w:cstheme="minorHAnsi"/>
        </w:rPr>
        <w:t xml:space="preserve">. A withdrawal from a very specific understanding from what it is to want in the first place. </w:t>
      </w:r>
      <w:r w:rsidRPr="007E7680">
        <w:rPr>
          <w:rStyle w:val="StyleUnderline"/>
          <w:rFonts w:asciiTheme="minorHAnsi" w:hAnsiTheme="minorHAnsi" w:cstheme="minorHAnsi"/>
          <w:highlight w:val="green"/>
        </w:rPr>
        <w:t xml:space="preserve">It is the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highlight w:val="green"/>
        </w:rPr>
        <w:t xml:space="preserve"> of a logics of value that both degrades and </w:t>
      </w:r>
      <w:r w:rsidRPr="007E7680">
        <w:rPr>
          <w:rStyle w:val="StyleUnderline"/>
          <w:rFonts w:asciiTheme="minorHAnsi" w:hAnsiTheme="minorHAnsi" w:cstheme="minorHAnsi"/>
          <w:b/>
          <w:bCs/>
          <w:highlight w:val="green"/>
        </w:rPr>
        <w:t>exploits</w:t>
      </w:r>
      <w:r w:rsidRPr="007E7680">
        <w:rPr>
          <w:rStyle w:val="StyleUnderline"/>
          <w:rFonts w:asciiTheme="minorHAnsi" w:hAnsiTheme="minorHAnsi" w:cstheme="minorHAnsi"/>
          <w:highlight w:val="green"/>
        </w:rPr>
        <w:t xml:space="preserve"> at the same time.</w:t>
      </w:r>
      <w:r w:rsidRPr="007E7680">
        <w:rPr>
          <w:rStyle w:val="StyleUnderline"/>
          <w:rFonts w:asciiTheme="minorHAnsi" w:hAnsiTheme="minorHAnsi" w:cstheme="minorHAnsi"/>
        </w:rPr>
        <w:t xml:space="preserve"> Nonperformance </w:t>
      </w:r>
      <w:r w:rsidRPr="007E7680">
        <w:rPr>
          <w:rStyle w:val="StyleUnderline"/>
          <w:rFonts w:asciiTheme="minorHAnsi" w:hAnsiTheme="minorHAnsi" w:cstheme="minorHAnsi"/>
          <w:b/>
          <w:bCs/>
        </w:rPr>
        <w:t>refuses contracts</w:t>
      </w:r>
      <w:r w:rsidRPr="007E7680">
        <w:rPr>
          <w:rStyle w:val="StyleUnderline"/>
          <w:rFonts w:asciiTheme="minorHAnsi" w:hAnsiTheme="minorHAnsi" w:cstheme="minorHAnsi"/>
        </w:rPr>
        <w:t xml:space="preserve"> that are the condition for relation by undoing the subject</w:t>
      </w:r>
      <w:r w:rsidRPr="007E7680">
        <w:rPr>
          <w:rFonts w:asciiTheme="minorHAnsi" w:hAnsiTheme="minorHAnsi" w:cstheme="minorHAnsi"/>
          <w:sz w:val="16"/>
        </w:rPr>
        <w:t xml:space="preserve">. An avowed dispossession of subjectivity that refuses to re-state.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dissonance</w:t>
      </w:r>
      <w:r w:rsidRPr="007E7680">
        <w:rPr>
          <w:rStyle w:val="StyleUnderline"/>
          <w:rFonts w:asciiTheme="minorHAnsi" w:hAnsiTheme="minorHAnsi" w:cstheme="minorHAnsi"/>
        </w:rPr>
        <w:t xml:space="preserve"> as radical insolvency which resists the power that solves, determines, makes sovereign subjects. Sovereignty is where relation operates. If relation is figured through the logics of contract then </w:t>
      </w:r>
      <w:r w:rsidRPr="007E7680">
        <w:rPr>
          <w:rStyle w:val="StyleUnderline"/>
          <w:rFonts w:asciiTheme="minorHAnsi" w:hAnsiTheme="minorHAnsi" w:cstheme="minorHAnsi"/>
          <w:highlight w:val="green"/>
        </w:rPr>
        <w:t xml:space="preserve">art shiftingly reconfigures </w:t>
      </w:r>
      <w:r w:rsidRPr="007E7680">
        <w:rPr>
          <w:rStyle w:val="StyleUnderline"/>
          <w:rFonts w:asciiTheme="minorHAnsi" w:hAnsiTheme="minorHAnsi" w:cstheme="minorHAnsi"/>
          <w:b/>
          <w:bCs/>
          <w:highlight w:val="green"/>
        </w:rPr>
        <w:t>insovereign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social work</w:t>
      </w:r>
      <w:r w:rsidRPr="007E7680">
        <w:rPr>
          <w:rFonts w:asciiTheme="minorHAnsi" w:hAnsiTheme="minorHAnsi" w:cstheme="minorHAnsi"/>
          <w:sz w:val="16"/>
        </w:rPr>
        <w:t xml:space="preserve"> (Moten 2015).</w:t>
      </w:r>
    </w:p>
    <w:p w:rsidR="00F2148F" w:rsidRPr="007E7680" w:rsidRDefault="00F2148F" w:rsidP="00F2148F">
      <w:pPr>
        <w:rPr>
          <w:rFonts w:asciiTheme="minorHAnsi" w:hAnsiTheme="minorHAnsi" w:cstheme="minorHAnsi"/>
        </w:rPr>
      </w:pPr>
    </w:p>
    <w:p w:rsidR="00F2148F" w:rsidRPr="007E7680" w:rsidRDefault="00F2148F" w:rsidP="00F2148F">
      <w:pPr>
        <w:pStyle w:val="Heading4"/>
        <w:rPr>
          <w:rFonts w:asciiTheme="minorHAnsi" w:hAnsiTheme="minorHAnsi" w:cstheme="minorHAnsi"/>
        </w:rPr>
      </w:pPr>
      <w:r w:rsidRPr="007E7680">
        <w:rPr>
          <w:rFonts w:asciiTheme="minorHAnsi" w:hAnsiTheme="minorHAnsi" w:cstheme="minorHAnsi"/>
        </w:rPr>
        <w:t>Vote neg to endorse a praxis of Black nonperformance. In a world where performance is made legible by promises that are known only by their inherent brokenness and attachment to spectacle, nonperformance is a radical indeterminant futurity. The mechanism by which Black singularity is regenerated as a call to spirit perpetuates a cold calculus of spreading social life at the cost of legal formalism. Nonperformance faces another order of ethics, one of the obscene; it is a decision neither to submit to antiblackness, nor to enforcement of “freedom” and “solidarity”. An a priori fugitivity, our praxis is performative against all performances of freedom and unfreedom. We poke a permanent hole in the law’s and debate’s disciplinary function through refusing to fulfill our “obligations” to society and this community. That improvisation is crucial to gaining a deeper understanding of the Black condition and how to open forms of intimacy.</w:t>
      </w:r>
    </w:p>
    <w:p w:rsidR="00F2148F" w:rsidRPr="007E7680" w:rsidRDefault="00F2148F" w:rsidP="00F2148F">
      <w:pPr>
        <w:rPr>
          <w:rFonts w:asciiTheme="minorHAnsi" w:hAnsiTheme="minorHAnsi" w:cstheme="minorHAnsi"/>
          <w:sz w:val="16"/>
          <w:szCs w:val="16"/>
        </w:rPr>
      </w:pPr>
      <w:r w:rsidRPr="007E7680">
        <w:rPr>
          <w:rStyle w:val="Style13ptBold"/>
          <w:rFonts w:asciiTheme="minorHAnsi" w:hAnsiTheme="minorHAnsi" w:cstheme="minorHAnsi"/>
        </w:rPr>
        <w:t xml:space="preserve">Han ’15 </w:t>
      </w:r>
      <w:r w:rsidRPr="007E7680">
        <w:rPr>
          <w:rStyle w:val="Style13ptBold"/>
          <w:rFonts w:asciiTheme="minorHAnsi" w:hAnsiTheme="minorHAnsi" w:cstheme="minorHAnsi"/>
          <w:b w:val="0"/>
          <w:bCs w:val="0"/>
          <w:sz w:val="16"/>
          <w:szCs w:val="16"/>
        </w:rPr>
        <w:t xml:space="preserve">(Sora Han, Sora Han is Associate Professor of Criminology, Law and Society, the School of Law, and African American Studies at UC Irvine, 5 November 2015, “Slavery as Contract: Betty's Case and the Question of Freedom”, </w:t>
      </w:r>
      <w:hyperlink r:id="rId15" w:history="1">
        <w:r w:rsidRPr="007E7680">
          <w:rPr>
            <w:rStyle w:val="Hyperlink"/>
            <w:rFonts w:asciiTheme="minorHAnsi" w:hAnsiTheme="minorHAnsi" w:cstheme="minorHAnsi"/>
            <w:sz w:val="16"/>
            <w:szCs w:val="16"/>
          </w:rPr>
          <w:t>https://www.tandfonline.com/doi/full/10.1080/1535685X.2015.1058621</w:t>
        </w:r>
      </w:hyperlink>
      <w:r w:rsidRPr="007E7680">
        <w:rPr>
          <w:rStyle w:val="Style13ptBold"/>
          <w:rFonts w:asciiTheme="minorHAnsi" w:hAnsiTheme="minorHAnsi" w:cstheme="minorHAnsi"/>
          <w:b w:val="0"/>
          <w:bCs w:val="0"/>
          <w:sz w:val="16"/>
          <w:szCs w:val="16"/>
        </w:rPr>
        <w:t>) \\EG</w:t>
      </w:r>
    </w:p>
    <w:p w:rsidR="00F2148F" w:rsidRPr="007E7680" w:rsidRDefault="00F2148F" w:rsidP="00F2148F">
      <w:pPr>
        <w:rPr>
          <w:rFonts w:asciiTheme="minorHAnsi" w:hAnsiTheme="minorHAnsi" w:cstheme="minorHAnsi"/>
          <w:sz w:val="16"/>
        </w:rPr>
      </w:pPr>
      <w:r w:rsidRPr="007E7680">
        <w:rPr>
          <w:rFonts w:asciiTheme="minorHAnsi" w:hAnsiTheme="minorHAnsi" w:cstheme="minorHAnsi"/>
          <w:sz w:val="16"/>
        </w:rPr>
        <w:t xml:space="preserve">That is, Betty’s Case is unique in the precise sense that the circumstances surrounding the case, including the circumstantiality of Betty’s act, precipitates what literary critic, Fred Moten, calls a “transcendental clue,”38 that opens onto the private law of slavery. Perhaps it is impossible to not regard Betty’s act as anything but a tragic act. But still, perhaps, </w:t>
      </w:r>
      <w:r w:rsidRPr="007E7680">
        <w:rPr>
          <w:rStyle w:val="StyleUnderline"/>
          <w:rFonts w:asciiTheme="minorHAnsi" w:hAnsiTheme="minorHAnsi" w:cstheme="minorHAnsi"/>
        </w:rPr>
        <w:t xml:space="preserve">this tragic act might be seen to bear an elegiac decision, as a “necessary reaction to the </w:t>
      </w:r>
      <w:r w:rsidRPr="007E7680">
        <w:rPr>
          <w:rStyle w:val="StyleUnderline"/>
          <w:rFonts w:asciiTheme="minorHAnsi" w:hAnsiTheme="minorHAnsi" w:cstheme="minorHAnsi"/>
          <w:b/>
          <w:bCs/>
        </w:rPr>
        <w:t>tragic state of affairs</w:t>
      </w:r>
      <w:r w:rsidRPr="007E7680">
        <w:rPr>
          <w:rStyle w:val="StyleUnderline"/>
          <w:rFonts w:asciiTheme="minorHAnsi" w:hAnsiTheme="minorHAnsi" w:cstheme="minorHAnsi"/>
        </w:rPr>
        <w:t xml:space="preserve"> that singularity imposes.”</w:t>
      </w:r>
      <w:r w:rsidRPr="007E7680">
        <w:rPr>
          <w:rFonts w:asciiTheme="minorHAnsi" w:hAnsiTheme="minorHAnsi" w:cstheme="minorHAnsi"/>
          <w:sz w:val="16"/>
        </w:rPr>
        <w:t>39 Specifically, elegy is “</w:t>
      </w:r>
      <w:r w:rsidRPr="007E7680">
        <w:rPr>
          <w:rStyle w:val="StyleUnderline"/>
          <w:rFonts w:asciiTheme="minorHAnsi" w:hAnsiTheme="minorHAnsi" w:cstheme="minorHAnsi"/>
          <w:highlight w:val="green"/>
        </w:rPr>
        <w:t>the mechanism by which</w:t>
      </w:r>
      <w:r w:rsidRPr="007E7680">
        <w:rPr>
          <w:rStyle w:val="StyleUnderline"/>
          <w:rFonts w:asciiTheme="minorHAnsi" w:hAnsiTheme="minorHAnsi" w:cstheme="minorHAnsi"/>
        </w:rPr>
        <w:t xml:space="preserve"> hopelessly </w:t>
      </w:r>
      <w:r w:rsidRPr="007E7680">
        <w:rPr>
          <w:rStyle w:val="StyleUnderline"/>
          <w:rFonts w:asciiTheme="minorHAnsi" w:hAnsiTheme="minorHAnsi" w:cstheme="minorHAnsi"/>
          <w:b/>
          <w:bCs/>
          <w:highlight w:val="green"/>
        </w:rPr>
        <w:t>fragile singularity</w:t>
      </w:r>
      <w:r w:rsidRPr="007E7680">
        <w:rPr>
          <w:rFonts w:asciiTheme="minorHAnsi" w:hAnsiTheme="minorHAnsi" w:cstheme="minorHAnsi"/>
          <w:sz w:val="16"/>
        </w:rPr>
        <w:t xml:space="preserve">, after the fact of the inevitable end it is and brings, </w:t>
      </w:r>
      <w:r w:rsidRPr="007E7680">
        <w:rPr>
          <w:rStyle w:val="StyleUnderline"/>
          <w:rFonts w:asciiTheme="minorHAnsi" w:hAnsiTheme="minorHAnsi" w:cstheme="minorHAnsi"/>
          <w:highlight w:val="green"/>
        </w:rPr>
        <w:t xml:space="preserve">is regenerated in the form of a </w:t>
      </w:r>
      <w:r w:rsidRPr="007E7680">
        <w:rPr>
          <w:rStyle w:val="StyleUnderline"/>
          <w:rFonts w:asciiTheme="minorHAnsi" w:hAnsiTheme="minorHAnsi" w:cstheme="minorHAnsi"/>
          <w:b/>
          <w:bCs/>
          <w:highlight w:val="green"/>
        </w:rPr>
        <w:t>call to the spirit</w:t>
      </w:r>
      <w:r w:rsidRPr="007E7680">
        <w:rPr>
          <w:rStyle w:val="StyleUnderline"/>
          <w:rFonts w:asciiTheme="minorHAnsi" w:hAnsiTheme="minorHAnsi" w:cstheme="minorHAnsi"/>
        </w:rPr>
        <w:t xml:space="preserve"> of a totality that is no longer, that has perhaps never been, one.</w:t>
      </w:r>
      <w:r w:rsidRPr="007E7680">
        <w:rPr>
          <w:rFonts w:asciiTheme="minorHAnsi" w:hAnsiTheme="minorHAnsi" w:cstheme="minorHAnsi"/>
          <w:sz w:val="16"/>
        </w:rPr>
        <w:t xml:space="preserve"> The elegiac response to the end that is of singularity is the invocation of totality’s ghost.”40 </w:t>
      </w:r>
      <w:r w:rsidRPr="007E7680">
        <w:rPr>
          <w:rStyle w:val="StyleUnderline"/>
          <w:rFonts w:asciiTheme="minorHAnsi" w:hAnsiTheme="minorHAnsi" w:cstheme="minorHAnsi"/>
        </w:rPr>
        <w:t xml:space="preserve">A critical approach to legal freedom contained in contract law </w:t>
      </w:r>
      <w:r w:rsidRPr="007E7680">
        <w:rPr>
          <w:rStyle w:val="StyleUnderline"/>
          <w:rFonts w:asciiTheme="minorHAnsi" w:hAnsiTheme="minorHAnsi" w:cstheme="minorHAnsi"/>
          <w:highlight w:val="green"/>
        </w:rPr>
        <w:t>reveals</w:t>
      </w:r>
      <w:r w:rsidRPr="007E7680">
        <w:rPr>
          <w:rStyle w:val="StyleUnderline"/>
          <w:rFonts w:asciiTheme="minorHAnsi" w:hAnsiTheme="minorHAnsi" w:cstheme="minorHAnsi"/>
        </w:rPr>
        <w:t xml:space="preserve"> something of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totality as the </w:t>
      </w:r>
      <w:r w:rsidRPr="007E7680">
        <w:rPr>
          <w:rStyle w:val="StyleUnderline"/>
          <w:rFonts w:asciiTheme="minorHAnsi" w:hAnsiTheme="minorHAnsi" w:cstheme="minorHAnsi"/>
          <w:b/>
          <w:bCs/>
          <w:highlight w:val="green"/>
        </w:rPr>
        <w:t>cold calculus</w:t>
      </w:r>
      <w:r w:rsidRPr="007E7680">
        <w:rPr>
          <w:rStyle w:val="StyleUnderline"/>
          <w:rFonts w:asciiTheme="minorHAnsi" w:hAnsiTheme="minorHAnsi" w:cstheme="minorHAnsi"/>
          <w:highlight w:val="green"/>
        </w:rPr>
        <w:t xml:space="preserve"> of spreading the collective cost of social life,</w:t>
      </w:r>
      <w:r w:rsidRPr="007E7680">
        <w:rPr>
          <w:rStyle w:val="StyleUnderline"/>
          <w:rFonts w:asciiTheme="minorHAnsi" w:hAnsiTheme="minorHAnsi" w:cstheme="minorHAnsi"/>
        </w:rPr>
        <w:t xml:space="preserve"> or as a </w:t>
      </w:r>
      <w:r w:rsidRPr="007E7680">
        <w:rPr>
          <w:rStyle w:val="StyleUnderline"/>
          <w:rFonts w:asciiTheme="minorHAnsi" w:hAnsiTheme="minorHAnsi" w:cstheme="minorHAnsi"/>
          <w:b/>
          <w:bCs/>
        </w:rPr>
        <w:t>humanist protest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against the infinite designs of </w:t>
      </w:r>
      <w:r w:rsidRPr="007E7680">
        <w:rPr>
          <w:rStyle w:val="StyleUnderline"/>
          <w:rFonts w:asciiTheme="minorHAnsi" w:hAnsiTheme="minorHAnsi" w:cstheme="minorHAnsi"/>
          <w:b/>
          <w:bCs/>
          <w:highlight w:val="green"/>
        </w:rPr>
        <w:t>legal formalism</w:t>
      </w:r>
      <w:r w:rsidRPr="007E7680">
        <w:rPr>
          <w:rFonts w:asciiTheme="minorHAnsi" w:hAnsiTheme="minorHAnsi" w:cstheme="minorHAnsi"/>
          <w:sz w:val="16"/>
          <w:highlight w:val="green"/>
        </w:rPr>
        <w:t>.</w:t>
      </w:r>
      <w:r w:rsidRPr="007E7680">
        <w:rPr>
          <w:rFonts w:asciiTheme="minorHAnsi" w:hAnsiTheme="minorHAnsi" w:cstheme="minorHAnsi"/>
          <w:sz w:val="16"/>
        </w:rPr>
        <w:t xml:space="preserve"> But even more crucial than these near misses with totality, when we read Betty’s Case as a “transcendental clue,” it invokes precisely “totality’s ghost”: the always present (im)possibility of enacting a freedom that is also freedom’s end;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promise of freedom</w:t>
      </w:r>
      <w:r w:rsidRPr="007E7680">
        <w:rPr>
          <w:rStyle w:val="StyleUnderline"/>
          <w:rFonts w:asciiTheme="minorHAnsi" w:hAnsiTheme="minorHAnsi" w:cstheme="minorHAnsi"/>
          <w:highlight w:val="green"/>
        </w:rPr>
        <w:t xml:space="preserve"> that simultaneously exercises and gives away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highlight w:val="green"/>
        </w:rPr>
        <w:t>freedom</w:t>
      </w:r>
      <w:r w:rsidRPr="007E7680">
        <w:rPr>
          <w:rStyle w:val="StyleUnderline"/>
          <w:rFonts w:asciiTheme="minorHAnsi" w:hAnsiTheme="minorHAnsi" w:cstheme="minorHAnsi"/>
        </w:rPr>
        <w:t xml:space="preserve"> the law would recognize </w:t>
      </w:r>
      <w:r w:rsidRPr="007E7680">
        <w:rPr>
          <w:rStyle w:val="StyleUnderline"/>
          <w:rFonts w:asciiTheme="minorHAnsi" w:hAnsiTheme="minorHAnsi" w:cstheme="minorHAnsi"/>
          <w:highlight w:val="green"/>
        </w:rPr>
        <w:t>in</w:t>
      </w:r>
      <w:r w:rsidRPr="007E7680">
        <w:rPr>
          <w:rStyle w:val="StyleUnderline"/>
          <w:rFonts w:asciiTheme="minorHAnsi" w:hAnsiTheme="minorHAnsi" w:cstheme="minorHAnsi"/>
        </w:rPr>
        <w:t xml:space="preserve"> the slave but for </w:t>
      </w:r>
      <w:r w:rsidRPr="007E7680">
        <w:rPr>
          <w:rStyle w:val="StyleUnderline"/>
          <w:rFonts w:asciiTheme="minorHAnsi" w:hAnsiTheme="minorHAnsi" w:cstheme="minorHAnsi"/>
          <w:highlight w:val="green"/>
        </w:rPr>
        <w:t>the law’s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fundamental dependence</w:t>
      </w:r>
      <w:r w:rsidRPr="007E7680">
        <w:rPr>
          <w:rStyle w:val="StyleUnderline"/>
          <w:rFonts w:asciiTheme="minorHAnsi" w:hAnsiTheme="minorHAnsi" w:cstheme="minorHAnsi"/>
          <w:highlight w:val="green"/>
        </w:rPr>
        <w:t xml:space="preserve"> on her to continue promising freedom</w:t>
      </w:r>
      <w:r w:rsidRPr="007E7680">
        <w:rPr>
          <w:rStyle w:val="StyleUnderline"/>
          <w:rFonts w:asciiTheme="minorHAnsi" w:hAnsiTheme="minorHAnsi" w:cstheme="minorHAnsi"/>
        </w:rPr>
        <w:t>.</w:t>
      </w:r>
      <w:r w:rsidRPr="007E7680">
        <w:rPr>
          <w:rFonts w:asciiTheme="minorHAnsi" w:hAnsiTheme="minorHAnsi" w:cstheme="minorHAnsi"/>
          <w:sz w:val="16"/>
        </w:rPr>
        <w:t xml:space="preserve"> If Betty’s Case recognized Betty as party to the social contract, it is nonetheless unclear what, if any, kind of promise Betty made to whom as an exercise of legal freedom. The recognition of Betty’s freedom by virtue of finding in her “free will” neither implies a mutual promissory relationship, nor the possibility of finding some form of breach of that promissory relationship by either party. Herein lies the ultimate stake of my reading of the private law of slavery: </w:t>
      </w:r>
      <w:r w:rsidRPr="007E7680">
        <w:rPr>
          <w:rStyle w:val="StyleUnderline"/>
          <w:rFonts w:asciiTheme="minorHAnsi" w:hAnsiTheme="minorHAnsi" w:cstheme="minorHAnsi"/>
        </w:rPr>
        <w:t xml:space="preserve">How, as a matter of the law’s language, to rethink the relation between promise, breach, and </w:t>
      </w:r>
      <w:r w:rsidRPr="007E7680">
        <w:rPr>
          <w:rStyle w:val="StyleUnderline"/>
          <w:rFonts w:asciiTheme="minorHAnsi" w:hAnsiTheme="minorHAnsi" w:cstheme="minorHAnsi"/>
          <w:b/>
          <w:bCs/>
        </w:rPr>
        <w:t>freedom</w:t>
      </w:r>
      <w:r w:rsidRPr="007E7680">
        <w:rPr>
          <w:rStyle w:val="StyleUnderline"/>
          <w:rFonts w:asciiTheme="minorHAnsi" w:hAnsiTheme="minorHAnsi" w:cstheme="minorHAnsi"/>
        </w:rPr>
        <w:t xml:space="preserve"> raised by the slave as a figure of contract?</w:t>
      </w:r>
      <w:r w:rsidRPr="007E7680">
        <w:rPr>
          <w:rFonts w:asciiTheme="minorHAnsi" w:hAnsiTheme="minorHAnsi" w:cstheme="minorHAnsi"/>
          <w:sz w:val="16"/>
        </w:rPr>
        <w:t xml:space="preserve"> While it is accurate that the law’s facilitation of the historical shift from slavery to segregation worked through innovations of contractual relationships (not only of labor, but also of kinship, citizenship, and selfhood), my reading of the intellectual history of modern contract law suggests that this legal development is symptomatic of a deeper jurisprudential problem rather than </w:t>
      </w:r>
      <w:r w:rsidRPr="007E7680">
        <w:rPr>
          <w:rFonts w:asciiTheme="minorHAnsi" w:hAnsiTheme="minorHAnsi" w:cstheme="minorHAnsi"/>
          <w:sz w:val="16"/>
        </w:rPr>
        <w:lastRenderedPageBreak/>
        <w:t xml:space="preserve">a moment of progressive reforms to the laws of chattel slavery. In this sense, </w:t>
      </w:r>
      <w:r w:rsidRPr="007E7680">
        <w:rPr>
          <w:rStyle w:val="StyleUnderline"/>
          <w:rFonts w:asciiTheme="minorHAnsi" w:hAnsiTheme="minorHAnsi" w:cstheme="minorHAnsi"/>
          <w:highlight w:val="green"/>
        </w:rPr>
        <w:t>Betty’s act faces</w:t>
      </w:r>
      <w:r w:rsidRPr="007E7680">
        <w:rPr>
          <w:rStyle w:val="StyleUnderline"/>
          <w:rFonts w:asciiTheme="minorHAnsi" w:hAnsiTheme="minorHAnsi" w:cstheme="minorHAnsi"/>
        </w:rPr>
        <w:t xml:space="preserve"> another order of ethics what we might call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ethics of the obscene</w:t>
      </w:r>
      <w:r w:rsidRPr="007E7680">
        <w:rPr>
          <w:rStyle w:val="StyleUnderline"/>
          <w:rFonts w:asciiTheme="minorHAnsi" w:hAnsiTheme="minorHAnsi" w:cstheme="minorHAnsi"/>
          <w:highlight w:val="green"/>
        </w:rPr>
        <w:t>. Her decision is neither</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highlight w:val="green"/>
        </w:rPr>
        <w:t>submission</w:t>
      </w:r>
      <w:r w:rsidRPr="007E7680">
        <w:rPr>
          <w:rStyle w:val="StyleUnderline"/>
          <w:rFonts w:asciiTheme="minorHAnsi" w:hAnsiTheme="minorHAnsi" w:cstheme="minorHAnsi"/>
        </w:rPr>
        <w:t xml:space="preserve"> to slavery, </w:t>
      </w:r>
      <w:r w:rsidRPr="007E7680">
        <w:rPr>
          <w:rStyle w:val="StyleUnderline"/>
          <w:rFonts w:asciiTheme="minorHAnsi" w:hAnsiTheme="minorHAnsi" w:cstheme="minorHAnsi"/>
          <w:highlight w:val="green"/>
        </w:rPr>
        <w:t>nor</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highlight w:val="green"/>
        </w:rPr>
        <w:t>permission to the state to enforce her</w:t>
      </w:r>
      <w:r w:rsidRPr="007E7680">
        <w:rPr>
          <w:rStyle w:val="StyleUnderline"/>
          <w:rFonts w:asciiTheme="minorHAnsi" w:hAnsiTheme="minorHAnsi" w:cstheme="minorHAnsi"/>
        </w:rPr>
        <w:t xml:space="preserve"> legal </w:t>
      </w:r>
      <w:r w:rsidRPr="007E7680">
        <w:rPr>
          <w:rStyle w:val="StyleUnderline"/>
          <w:rFonts w:asciiTheme="minorHAnsi" w:hAnsiTheme="minorHAnsi" w:cstheme="minorHAnsi"/>
          <w:highlight w:val="green"/>
        </w:rPr>
        <w:t>freedom.</w:t>
      </w:r>
      <w:r w:rsidRPr="007E7680">
        <w:rPr>
          <w:rFonts w:asciiTheme="minorHAnsi" w:hAnsiTheme="minorHAnsi" w:cstheme="minorHAnsi"/>
          <w:sz w:val="16"/>
        </w:rPr>
        <w:t xml:space="preserve"> </w:t>
      </w:r>
      <w:r w:rsidRPr="007E7680">
        <w:rPr>
          <w:rStyle w:val="StyleUnderline"/>
          <w:rFonts w:asciiTheme="minorHAnsi" w:hAnsiTheme="minorHAnsi" w:cstheme="minorHAnsi"/>
        </w:rPr>
        <w:t>It is</w:t>
      </w:r>
      <w:r w:rsidRPr="007E7680">
        <w:rPr>
          <w:rFonts w:asciiTheme="minorHAnsi" w:hAnsiTheme="minorHAnsi" w:cstheme="minorHAnsi"/>
          <w:sz w:val="16"/>
        </w:rPr>
        <w:t xml:space="preserve"> a remnant legal act, or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unconditional responsibility</w:t>
      </w:r>
      <w:r w:rsidRPr="007E7680">
        <w:rPr>
          <w:rStyle w:val="StyleUnderline"/>
          <w:rFonts w:asciiTheme="minorHAnsi" w:hAnsiTheme="minorHAnsi" w:cstheme="minorHAnsi"/>
        </w:rPr>
        <w:t xml:space="preserve"> to freedom</w:t>
      </w:r>
      <w:r w:rsidRPr="007E7680">
        <w:rPr>
          <w:rFonts w:asciiTheme="minorHAnsi" w:hAnsiTheme="minorHAnsi" w:cstheme="minorHAnsi"/>
          <w:sz w:val="16"/>
        </w:rPr>
        <w:t xml:space="preserve">  a redoubled and redoubtable materialization of freedom that is otherwise known only in its relationship to the transcendent right of freedom driving modern law. The decision of unconditional responsibility shows up, at least on my reading, as a reveling in an enacted threat of a freedom against freedom that haunts any and every promise of freedom the law both makes and guards. </w:t>
      </w:r>
      <w:r w:rsidRPr="007E7680">
        <w:rPr>
          <w:rStyle w:val="StyleUnderline"/>
          <w:rFonts w:asciiTheme="minorHAnsi" w:hAnsiTheme="minorHAnsi" w:cstheme="minorHAnsi"/>
          <w:highlight w:val="green"/>
        </w:rPr>
        <w:t xml:space="preserve">Her decision is an </w:t>
      </w:r>
      <w:r w:rsidRPr="007E7680">
        <w:rPr>
          <w:rStyle w:val="StyleUnderline"/>
          <w:rFonts w:asciiTheme="minorHAnsi" w:hAnsiTheme="minorHAnsi" w:cstheme="minorHAnsi"/>
          <w:b/>
          <w:bCs/>
          <w:highlight w:val="green"/>
        </w:rPr>
        <w:t>a priori fugitivity</w:t>
      </w:r>
      <w:r w:rsidRPr="007E7680">
        <w:rPr>
          <w:rStyle w:val="StyleUnderline"/>
          <w:rFonts w:asciiTheme="minorHAnsi" w:hAnsiTheme="minorHAnsi" w:cstheme="minorHAnsi"/>
        </w:rPr>
        <w:t xml:space="preserve"> to becoming a fugitive of the law of slave and free states.</w:t>
      </w:r>
      <w:r w:rsidRPr="007E7680">
        <w:rPr>
          <w:rFonts w:asciiTheme="minorHAnsi" w:hAnsiTheme="minorHAnsi" w:cstheme="minorHAnsi"/>
          <w:sz w:val="16"/>
        </w:rPr>
        <w:t xml:space="preserve">41 </w:t>
      </w:r>
      <w:r w:rsidRPr="007E7680">
        <w:rPr>
          <w:rStyle w:val="StyleUnderline"/>
          <w:rFonts w:asciiTheme="minorHAnsi" w:hAnsiTheme="minorHAnsi" w:cstheme="minorHAnsi"/>
        </w:rPr>
        <w:t xml:space="preserve">The force of this fugitivity is what we might reference as blackness,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performative against all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performances</w:t>
      </w:r>
      <w:r w:rsidRPr="007E7680">
        <w:rPr>
          <w:rStyle w:val="StyleUnderline"/>
          <w:rFonts w:asciiTheme="minorHAnsi" w:hAnsiTheme="minorHAnsi" w:cstheme="minorHAnsi"/>
          <w:highlight w:val="green"/>
        </w:rPr>
        <w:t xml:space="preserve"> of freedom and unfreedom dependent on</w:t>
      </w:r>
      <w:r w:rsidRPr="007E7680">
        <w:rPr>
          <w:rStyle w:val="StyleUnderline"/>
          <w:rFonts w:asciiTheme="minorHAnsi" w:hAnsiTheme="minorHAnsi" w:cstheme="minorHAnsi"/>
        </w:rPr>
        <w:t xml:space="preserve"> the historical dilemma of </w:t>
      </w:r>
      <w:r w:rsidRPr="007E7680">
        <w:rPr>
          <w:rStyle w:val="StyleUnderline"/>
          <w:rFonts w:asciiTheme="minorHAnsi" w:hAnsiTheme="minorHAnsi" w:cstheme="minorHAnsi"/>
          <w:highlight w:val="green"/>
        </w:rPr>
        <w:t>a lack of meaningful distinction between freedom and slavery.</w:t>
      </w:r>
      <w:r w:rsidRPr="007E7680">
        <w:rPr>
          <w:rFonts w:asciiTheme="minorHAnsi" w:hAnsiTheme="minorHAnsi" w:cstheme="minorHAnsi"/>
          <w:sz w:val="16"/>
        </w:rPr>
        <w:t xml:space="preserve">42 The distinction here between performances of </w:t>
      </w:r>
      <w:r w:rsidRPr="007E7680">
        <w:rPr>
          <w:rStyle w:val="StyleUnderline"/>
          <w:rFonts w:asciiTheme="minorHAnsi" w:hAnsiTheme="minorHAnsi" w:cstheme="minorHAnsi"/>
        </w:rPr>
        <w:t>(un)freedom</w:t>
      </w:r>
      <w:r w:rsidRPr="007E7680">
        <w:rPr>
          <w:rFonts w:asciiTheme="minorHAnsi" w:hAnsiTheme="minorHAnsi" w:cstheme="minorHAnsi"/>
          <w:sz w:val="16"/>
        </w:rPr>
        <w:t xml:space="preserve"> and a form of freedom in and as the performative of blackness is crucial. The latter </w:t>
      </w:r>
      <w:r w:rsidRPr="007E7680">
        <w:rPr>
          <w:rStyle w:val="StyleUnderline"/>
          <w:rFonts w:asciiTheme="minorHAnsi" w:hAnsiTheme="minorHAnsi" w:cstheme="minorHAnsi"/>
        </w:rPr>
        <w:t>arrives at a form of freedom dependent on</w:t>
      </w:r>
      <w:r w:rsidRPr="007E7680">
        <w:rPr>
          <w:rFonts w:asciiTheme="minorHAnsi" w:hAnsiTheme="minorHAnsi" w:cstheme="minorHAnsi"/>
          <w:sz w:val="16"/>
        </w:rPr>
        <w:t xml:space="preserve">, but in excess of, not only </w:t>
      </w:r>
      <w:r w:rsidRPr="007E7680">
        <w:rPr>
          <w:rStyle w:val="StyleUnderline"/>
          <w:rFonts w:asciiTheme="minorHAnsi" w:hAnsiTheme="minorHAnsi" w:cstheme="minorHAnsi"/>
        </w:rPr>
        <w:t>rules distributing the right to freedom</w:t>
      </w:r>
      <w:r w:rsidRPr="007E7680">
        <w:rPr>
          <w:rFonts w:asciiTheme="minorHAnsi" w:hAnsiTheme="minorHAnsi" w:cstheme="minorHAnsi"/>
          <w:sz w:val="16"/>
        </w:rPr>
        <w:t xml:space="preserve"> of contract (which is contract law’s primary occupation), but also, on the radical adherence of the law’s language to the transcendent idea of freedom through the case of the slave. And while this performative is displayed in plain sight with Betty’s Case, it is buried, but no less present, in contract law. </w:t>
      </w:r>
      <w:r w:rsidRPr="007E7680">
        <w:rPr>
          <w:rStyle w:val="StyleUnderline"/>
          <w:rFonts w:asciiTheme="minorHAnsi" w:hAnsiTheme="minorHAnsi" w:cstheme="minorHAnsi"/>
          <w:highlight w:val="green"/>
        </w:rPr>
        <w:t>In</w:t>
      </w:r>
      <w:r w:rsidRPr="007E7680">
        <w:rPr>
          <w:rFonts w:asciiTheme="minorHAnsi" w:hAnsiTheme="minorHAnsi" w:cstheme="minorHAnsi"/>
          <w:sz w:val="16"/>
        </w:rPr>
        <w:t xml:space="preserve"> what is perhaps the irony of all legal ironies raised by </w:t>
      </w:r>
      <w:r w:rsidRPr="007E7680">
        <w:rPr>
          <w:rStyle w:val="StyleUnderline"/>
          <w:rFonts w:asciiTheme="minorHAnsi" w:hAnsiTheme="minorHAnsi" w:cstheme="minorHAnsi"/>
          <w:highlight w:val="green"/>
        </w:rPr>
        <w:t>Betty’s</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highlight w:val="green"/>
        </w:rPr>
        <w:t>Case, we find</w:t>
      </w:r>
      <w:r w:rsidRPr="007E7680">
        <w:rPr>
          <w:rFonts w:asciiTheme="minorHAnsi" w:hAnsiTheme="minorHAnsi" w:cstheme="minorHAnsi"/>
          <w:sz w:val="16"/>
        </w:rPr>
        <w:t xml:space="preserve"> that the formalization of what I am calling the performative of blackness is generally referred to in contract doctrine as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 Nonperformance</w:t>
      </w:r>
      <w:r w:rsidRPr="007E7680">
        <w:rPr>
          <w:rStyle w:val="StyleUnderline"/>
          <w:rFonts w:asciiTheme="minorHAnsi" w:hAnsiTheme="minorHAnsi" w:cstheme="minorHAnsi"/>
        </w:rPr>
        <w:t xml:space="preserve"> in contract doctrine generally </w:t>
      </w:r>
      <w:r w:rsidRPr="007E7680">
        <w:rPr>
          <w:rStyle w:val="StyleUnderline"/>
          <w:rFonts w:asciiTheme="minorHAnsi" w:hAnsiTheme="minorHAnsi" w:cstheme="minorHAnsi"/>
          <w:highlight w:val="green"/>
        </w:rPr>
        <w:t xml:space="preserve">designates the </w:t>
      </w:r>
      <w:r w:rsidRPr="007E7680">
        <w:rPr>
          <w:rStyle w:val="StyleUnderline"/>
          <w:rFonts w:asciiTheme="minorHAnsi" w:hAnsiTheme="minorHAnsi" w:cstheme="minorHAnsi"/>
          <w:b/>
          <w:bCs/>
          <w:highlight w:val="green"/>
        </w:rPr>
        <w:t>failure</w:t>
      </w:r>
      <w:r w:rsidRPr="007E7680">
        <w:rPr>
          <w:rStyle w:val="StyleUnderline"/>
          <w:rFonts w:asciiTheme="minorHAnsi" w:hAnsiTheme="minorHAnsi" w:cstheme="minorHAnsi"/>
          <w:highlight w:val="green"/>
        </w:rPr>
        <w:t xml:space="preserve">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one party to a</w:t>
      </w:r>
      <w:r w:rsidRPr="007E7680">
        <w:rPr>
          <w:rStyle w:val="StyleUnderline"/>
          <w:rFonts w:asciiTheme="minorHAnsi" w:hAnsiTheme="minorHAnsi" w:cstheme="minorHAnsi"/>
        </w:rPr>
        <w:t xml:space="preserve"> legally </w:t>
      </w:r>
      <w:r w:rsidRPr="007E7680">
        <w:rPr>
          <w:rStyle w:val="StyleUnderline"/>
          <w:rFonts w:asciiTheme="minorHAnsi" w:hAnsiTheme="minorHAnsi" w:cstheme="minorHAnsi"/>
          <w:b/>
          <w:bCs/>
        </w:rPr>
        <w:t xml:space="preserve">enforceable </w:t>
      </w:r>
      <w:r w:rsidRPr="007E7680">
        <w:rPr>
          <w:rStyle w:val="StyleUnderline"/>
          <w:rFonts w:asciiTheme="minorHAnsi" w:hAnsiTheme="minorHAnsi" w:cstheme="minorHAnsi"/>
          <w:b/>
          <w:bCs/>
          <w:highlight w:val="green"/>
        </w:rPr>
        <w:t>promise</w:t>
      </w:r>
      <w:r w:rsidRPr="007E7680">
        <w:rPr>
          <w:rStyle w:val="StyleUnderline"/>
          <w:rFonts w:asciiTheme="minorHAnsi" w:hAnsiTheme="minorHAnsi" w:cstheme="minorHAnsi"/>
          <w:highlight w:val="green"/>
        </w:rPr>
        <w:t xml:space="preserve"> to fulfill her obligation to the other party.</w:t>
      </w:r>
      <w:r w:rsidRPr="007E7680">
        <w:rPr>
          <w:rFonts w:asciiTheme="minorHAnsi" w:hAnsiTheme="minorHAnsi" w:cstheme="minorHAnsi"/>
          <w:sz w:val="16"/>
        </w:rPr>
        <w:t xml:space="preserve"> Black’s Law Dictionary defines </w:t>
      </w:r>
      <w:r w:rsidRPr="007E7680">
        <w:rPr>
          <w:rStyle w:val="StyleUnderline"/>
          <w:rFonts w:asciiTheme="minorHAnsi" w:hAnsiTheme="minorHAnsi" w:cstheme="minorHAnsi"/>
        </w:rPr>
        <w:t>nonperformance as the “the breach of a contract and the failing to carry out the terms of the agreement.”</w:t>
      </w:r>
      <w:r w:rsidRPr="007E7680">
        <w:rPr>
          <w:rFonts w:asciiTheme="minorHAnsi" w:hAnsiTheme="minorHAnsi" w:cstheme="minorHAnsi"/>
          <w:sz w:val="16"/>
        </w:rPr>
        <w:t xml:space="preserve">43 Nonperformance takes many legally actionable forms, including intentionally or unintentionally failing to keep a promise, or the judicial disposition of the excesses of promising as either “material breach” or “gift.” Stated another way, </w:t>
      </w:r>
      <w:r w:rsidRPr="007E7680">
        <w:rPr>
          <w:rStyle w:val="StyleUnderline"/>
          <w:rFonts w:asciiTheme="minorHAnsi" w:hAnsiTheme="minorHAnsi" w:cstheme="minorHAnsi"/>
          <w:highlight w:val="green"/>
        </w:rPr>
        <w:t>nonperformance claims</w:t>
      </w:r>
      <w:r w:rsidRPr="007E7680">
        <w:rPr>
          <w:rStyle w:val="StyleUnderline"/>
          <w:rFonts w:asciiTheme="minorHAnsi" w:hAnsiTheme="minorHAnsi" w:cstheme="minorHAnsi"/>
        </w:rPr>
        <w:t xml:space="preserve"> are based both on </w:t>
      </w:r>
      <w:r w:rsidRPr="007E7680">
        <w:rPr>
          <w:rStyle w:val="StyleUnderline"/>
          <w:rFonts w:asciiTheme="minorHAnsi" w:hAnsiTheme="minorHAnsi" w:cstheme="minorHAnsi"/>
          <w:b/>
          <w:bCs/>
        </w:rPr>
        <w:t>omissions</w:t>
      </w:r>
      <w:r w:rsidRPr="007E7680">
        <w:rPr>
          <w:rStyle w:val="StyleUnderline"/>
          <w:rFonts w:asciiTheme="minorHAnsi" w:hAnsiTheme="minorHAnsi" w:cstheme="minorHAnsi"/>
        </w:rPr>
        <w:t xml:space="preserve"> of acts expected to fulfill a promise, and </w:t>
      </w:r>
      <w:r w:rsidRPr="007E7680">
        <w:rPr>
          <w:rStyle w:val="StyleUnderline"/>
          <w:rFonts w:asciiTheme="minorHAnsi" w:hAnsiTheme="minorHAnsi" w:cstheme="minorHAnsi"/>
          <w:b/>
          <w:bCs/>
        </w:rPr>
        <w:t>positive acts</w:t>
      </w:r>
      <w:r w:rsidRPr="007E7680">
        <w:rPr>
          <w:rStyle w:val="StyleUnderline"/>
          <w:rFonts w:asciiTheme="minorHAnsi" w:hAnsiTheme="minorHAnsi" w:cstheme="minorHAnsi"/>
        </w:rPr>
        <w:t xml:space="preserve"> which </w:t>
      </w:r>
      <w:r w:rsidRPr="007E7680">
        <w:rPr>
          <w:rStyle w:val="StyleUnderline"/>
          <w:rFonts w:asciiTheme="minorHAnsi" w:hAnsiTheme="minorHAnsi" w:cstheme="minorHAnsi"/>
          <w:highlight w:val="green"/>
        </w:rPr>
        <w:t>reveal the impossibility of meeting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expectations arising from</w:t>
      </w:r>
      <w:r w:rsidRPr="007E7680">
        <w:rPr>
          <w:rStyle w:val="StyleUnderline"/>
          <w:rFonts w:asciiTheme="minorHAnsi" w:hAnsiTheme="minorHAnsi" w:cstheme="minorHAnsi"/>
        </w:rPr>
        <w:t xml:space="preserve"> what was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foreseeable future</w:t>
      </w:r>
      <w:r w:rsidRPr="007E7680">
        <w:rPr>
          <w:rStyle w:val="StyleUnderline"/>
          <w:rFonts w:asciiTheme="minorHAnsi" w:hAnsiTheme="minorHAnsi" w:cstheme="minorHAnsi"/>
          <w:highlight w:val="green"/>
        </w:rPr>
        <w:t xml:space="preserve"> when the promise was made. This</w:t>
      </w:r>
      <w:r w:rsidRPr="007E7680">
        <w:rPr>
          <w:rStyle w:val="StyleUnderline"/>
          <w:rFonts w:asciiTheme="minorHAnsi" w:hAnsiTheme="minorHAnsi" w:cstheme="minorHAnsi"/>
        </w:rPr>
        <w:t xml:space="preserve"> scene of contract </w:t>
      </w:r>
      <w:r w:rsidRPr="007E7680">
        <w:rPr>
          <w:rStyle w:val="StyleUnderline"/>
          <w:rFonts w:asciiTheme="minorHAnsi" w:hAnsiTheme="minorHAnsi" w:cstheme="minorHAnsi"/>
          <w:highlight w:val="green"/>
        </w:rPr>
        <w:t>encompasses</w:t>
      </w:r>
      <w:r w:rsidRPr="007E7680">
        <w:rPr>
          <w:rStyle w:val="StyleUnderline"/>
          <w:rFonts w:asciiTheme="minorHAnsi" w:hAnsiTheme="minorHAnsi" w:cstheme="minorHAnsi"/>
        </w:rPr>
        <w:t xml:space="preserve"> nonperforming parties performing </w:t>
      </w:r>
      <w:r w:rsidRPr="007E7680">
        <w:rPr>
          <w:rStyle w:val="StyleUnderline"/>
          <w:rFonts w:asciiTheme="minorHAnsi" w:hAnsiTheme="minorHAnsi" w:cstheme="minorHAnsi"/>
          <w:b/>
          <w:bCs/>
        </w:rPr>
        <w:t xml:space="preserve">willed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b/>
          <w:bCs/>
        </w:rPr>
        <w:t xml:space="preserve"> fraud, </w:t>
      </w:r>
      <w:r w:rsidRPr="007E7680">
        <w:rPr>
          <w:rStyle w:val="StyleUnderline"/>
          <w:rFonts w:asciiTheme="minorHAnsi" w:hAnsiTheme="minorHAnsi" w:cstheme="minorHAnsi"/>
          <w:b/>
          <w:bCs/>
          <w:highlight w:val="green"/>
        </w:rPr>
        <w:t>bad faith</w:t>
      </w:r>
      <w:r w:rsidRPr="007E7680">
        <w:rPr>
          <w:rStyle w:val="StyleUnderline"/>
          <w:rFonts w:asciiTheme="minorHAnsi" w:hAnsiTheme="minorHAnsi" w:cstheme="minorHAnsi"/>
          <w:b/>
          <w:bCs/>
        </w:rPr>
        <w:t>, or protest</w:t>
      </w:r>
      <w:r w:rsidRPr="007E7680">
        <w:rPr>
          <w:rStyle w:val="StyleUnderline"/>
          <w:rFonts w:asciiTheme="minorHAnsi" w:hAnsiTheme="minorHAnsi" w:cstheme="minorHAnsi"/>
        </w:rPr>
        <w:t>.</w:t>
      </w:r>
      <w:r w:rsidRPr="007E7680">
        <w:rPr>
          <w:rFonts w:asciiTheme="minorHAnsi" w:hAnsiTheme="minorHAnsi" w:cstheme="minorHAnsi"/>
          <w:sz w:val="16"/>
        </w:rPr>
        <w:t xml:space="preserve"> But even more complicated than these performances, contract law also addresses </w:t>
      </w:r>
      <w:r w:rsidRPr="007E7680">
        <w:rPr>
          <w:rStyle w:val="StyleUnderline"/>
          <w:rFonts w:asciiTheme="minorHAnsi" w:hAnsiTheme="minorHAnsi" w:cstheme="minorHAnsi"/>
        </w:rPr>
        <w:t xml:space="preserve">nonperforming parties performing </w:t>
      </w:r>
      <w:r w:rsidRPr="007E7680">
        <w:rPr>
          <w:rStyle w:val="StyleUnderline"/>
          <w:rFonts w:asciiTheme="minorHAnsi" w:hAnsiTheme="minorHAnsi" w:cstheme="minorHAnsi"/>
          <w:b/>
          <w:bCs/>
          <w:highlight w:val="green"/>
        </w:rPr>
        <w:t>assent</w:t>
      </w:r>
      <w:r w:rsidRPr="007E7680">
        <w:rPr>
          <w:rStyle w:val="StyleUnderline"/>
          <w:rFonts w:asciiTheme="minorHAnsi" w:hAnsiTheme="minorHAnsi" w:cstheme="minorHAnsi"/>
          <w:b/>
          <w:bCs/>
        </w:rPr>
        <w:t xml:space="preserve">, good faith, </w:t>
      </w:r>
      <w:r w:rsidRPr="007E7680">
        <w:rPr>
          <w:rStyle w:val="StyleUnderline"/>
          <w:rFonts w:asciiTheme="minorHAnsi" w:hAnsiTheme="minorHAnsi" w:cstheme="minorHAnsi"/>
          <w:b/>
          <w:bCs/>
          <w:highlight w:val="green"/>
        </w:rPr>
        <w:t>accommodation</w:t>
      </w:r>
      <w:r w:rsidRPr="007E7680">
        <w:rPr>
          <w:rStyle w:val="StyleUnderline"/>
          <w:rFonts w:asciiTheme="minorHAnsi" w:hAnsiTheme="minorHAnsi" w:cstheme="minorHAnsi"/>
          <w:highlight w:val="green"/>
        </w:rPr>
        <w:t>, and commitment after</w:t>
      </w:r>
      <w:r w:rsidRPr="007E7680">
        <w:rPr>
          <w:rStyle w:val="StyleUnderline"/>
          <w:rFonts w:asciiTheme="minorHAnsi" w:hAnsiTheme="minorHAnsi" w:cstheme="minorHAnsi"/>
        </w:rPr>
        <w:t xml:space="preserve"> any practicable conditions or moral </w:t>
      </w:r>
      <w:r w:rsidRPr="007E7680">
        <w:rPr>
          <w:rStyle w:val="StyleUnderline"/>
          <w:rFonts w:asciiTheme="minorHAnsi" w:hAnsiTheme="minorHAnsi" w:cstheme="minorHAnsi"/>
          <w:highlight w:val="green"/>
        </w:rPr>
        <w:t>justifications for the enforcement of the contract cease to exist</w:t>
      </w:r>
      <w:r w:rsidRPr="007E7680">
        <w:rPr>
          <w:rFonts w:asciiTheme="minorHAnsi" w:hAnsiTheme="minorHAnsi" w:cstheme="minorHAnsi"/>
          <w:sz w:val="16"/>
        </w:rPr>
        <w:t xml:space="preserve"> by virtue of the fact of the future’s unforeseeability. This second form of </w:t>
      </w:r>
      <w:r w:rsidRPr="007E7680">
        <w:rPr>
          <w:rStyle w:val="StyleUnderline"/>
          <w:rFonts w:asciiTheme="minorHAnsi" w:hAnsiTheme="minorHAnsi" w:cstheme="minorHAnsi"/>
          <w:highlight w:val="green"/>
        </w:rPr>
        <w:t>nonperformance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pokes a </w:t>
      </w:r>
      <w:r w:rsidRPr="007E7680">
        <w:rPr>
          <w:rStyle w:val="StyleUnderline"/>
          <w:rFonts w:asciiTheme="minorHAnsi" w:hAnsiTheme="minorHAnsi" w:cstheme="minorHAnsi"/>
          <w:b/>
          <w:bCs/>
          <w:highlight w:val="green"/>
        </w:rPr>
        <w:t>permanent hole</w:t>
      </w:r>
      <w:r w:rsidRPr="007E7680">
        <w:rPr>
          <w:rStyle w:val="StyleUnderline"/>
          <w:rFonts w:asciiTheme="minorHAnsi" w:hAnsiTheme="minorHAnsi" w:cstheme="minorHAnsi"/>
          <w:highlight w:val="green"/>
        </w:rPr>
        <w:t xml:space="preserve"> in</w:t>
      </w:r>
      <w:r w:rsidRPr="007E7680">
        <w:rPr>
          <w:rStyle w:val="StyleUnderline"/>
          <w:rFonts w:asciiTheme="minorHAnsi" w:hAnsiTheme="minorHAnsi" w:cstheme="minorHAnsi"/>
        </w:rPr>
        <w:t xml:space="preserve"> contract </w:t>
      </w:r>
      <w:r w:rsidRPr="007E7680">
        <w:rPr>
          <w:rStyle w:val="StyleUnderline"/>
          <w:rFonts w:asciiTheme="minorHAnsi" w:hAnsiTheme="minorHAnsi" w:cstheme="minorHAnsi"/>
          <w:highlight w:val="green"/>
        </w:rPr>
        <w:t>law’s disciplinary function.</w:t>
      </w:r>
      <w:r w:rsidRPr="007E7680">
        <w:rPr>
          <w:rFonts w:asciiTheme="minorHAnsi" w:hAnsiTheme="minorHAnsi" w:cstheme="minorHAnsi"/>
          <w:sz w:val="16"/>
        </w:rPr>
        <w:t xml:space="preserve"> Here perhaps is the jurisprudential analog to Spillers’ and Tomlins’ notations of a “riddled” and “protean” law of slavery. For while we can imagine a contract law so punitive it might manage to effectively deter intentional breaches of contract obligations, it is harder to imagine a contract law unburdened by nonperformance resulting from wholly unforeseeable changes in conditions that render the expectations and enforceability of the contract impossible. </w:t>
      </w:r>
      <w:r w:rsidRPr="007E7680">
        <w:rPr>
          <w:rStyle w:val="StyleUnderline"/>
          <w:rFonts w:asciiTheme="minorHAnsi" w:hAnsiTheme="minorHAnsi" w:cstheme="minorHAnsi"/>
          <w:highlight w:val="green"/>
        </w:rPr>
        <w:t xml:space="preserve">“Nonperformance” is the promise of the material threat of chance that appears </w:t>
      </w:r>
      <w:r w:rsidRPr="007E7680">
        <w:rPr>
          <w:rStyle w:val="StyleUnderline"/>
          <w:rFonts w:asciiTheme="minorHAnsi" w:hAnsiTheme="minorHAnsi" w:cstheme="minorHAnsi"/>
          <w:b/>
          <w:bCs/>
          <w:highlight w:val="green"/>
        </w:rPr>
        <w:t>obscene</w:t>
      </w:r>
      <w:r w:rsidRPr="007E7680">
        <w:rPr>
          <w:rStyle w:val="StyleUnderline"/>
          <w:rFonts w:asciiTheme="minorHAnsi" w:hAnsiTheme="minorHAnsi" w:cstheme="minorHAnsi"/>
        </w:rPr>
        <w:t xml:space="preserve"> only </w:t>
      </w:r>
      <w:r w:rsidRPr="007E7680">
        <w:rPr>
          <w:rStyle w:val="StyleUnderline"/>
          <w:rFonts w:asciiTheme="minorHAnsi" w:hAnsiTheme="minorHAnsi" w:cstheme="minorHAnsi"/>
          <w:highlight w:val="green"/>
        </w:rPr>
        <w:t xml:space="preserve">to the extent that the </w:t>
      </w:r>
      <w:r w:rsidRPr="007E7680">
        <w:rPr>
          <w:rStyle w:val="StyleUnderline"/>
          <w:rFonts w:asciiTheme="minorHAnsi" w:hAnsiTheme="minorHAnsi" w:cstheme="minorHAnsi"/>
          <w:b/>
          <w:bCs/>
          <w:highlight w:val="green"/>
        </w:rPr>
        <w:t>delusion</w:t>
      </w:r>
      <w:r w:rsidRPr="007E7680">
        <w:rPr>
          <w:rStyle w:val="StyleUnderline"/>
          <w:rFonts w:asciiTheme="minorHAnsi" w:hAnsiTheme="minorHAnsi" w:cstheme="minorHAnsi"/>
          <w:highlight w:val="green"/>
        </w:rPr>
        <w:t xml:space="preserve"> of contract </w:t>
      </w:r>
      <w:r w:rsidRPr="007E7680">
        <w:rPr>
          <w:rStyle w:val="StyleUnderline"/>
          <w:rFonts w:asciiTheme="minorHAnsi" w:hAnsiTheme="minorHAnsi" w:cstheme="minorHAnsi"/>
          <w:b/>
          <w:bCs/>
          <w:highlight w:val="green"/>
        </w:rPr>
        <w:t>enforceability</w:t>
      </w:r>
      <w:r w:rsidRPr="007E7680">
        <w:rPr>
          <w:rStyle w:val="StyleUnderline"/>
          <w:rFonts w:asciiTheme="minorHAnsi" w:hAnsiTheme="minorHAnsi" w:cstheme="minorHAnsi"/>
          <w:highlight w:val="green"/>
        </w:rPr>
        <w:t xml:space="preserve"> is maintained against the totality of circumstances in any given situation. It is a futurity that is </w:t>
      </w:r>
      <w:r w:rsidRPr="007E7680">
        <w:rPr>
          <w:rStyle w:val="StyleUnderline"/>
          <w:rFonts w:asciiTheme="minorHAnsi" w:hAnsiTheme="minorHAnsi" w:cstheme="minorHAnsi"/>
          <w:b/>
          <w:bCs/>
          <w:highlight w:val="green"/>
        </w:rPr>
        <w:t>radically indeterminable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that is formally and uniquely structured into the temporality of the promise.44 Nonperformances of acts or intent make of contracting parties either competitors or crooks, but the legal idea of nonperformance also makes of the contract a way out for the contracting parties from their expectations’ hold on the future. </w:t>
      </w:r>
      <w:r w:rsidRPr="007E7680">
        <w:rPr>
          <w:rStyle w:val="StyleUnderline"/>
          <w:rFonts w:asciiTheme="minorHAnsi" w:hAnsiTheme="minorHAnsi" w:cstheme="minorHAnsi"/>
          <w:highlight w:val="green"/>
        </w:rPr>
        <w:t>This way out, an always present fugitivity</w:t>
      </w:r>
      <w:r w:rsidRPr="007E7680">
        <w:rPr>
          <w:rStyle w:val="StyleUnderline"/>
          <w:rFonts w:asciiTheme="minorHAnsi" w:hAnsiTheme="minorHAnsi" w:cstheme="minorHAnsi"/>
        </w:rPr>
        <w:t>, or the performative of</w:t>
      </w:r>
      <w:r w:rsidRPr="007E7680">
        <w:rPr>
          <w:rStyle w:val="StyleUnderline"/>
          <w:rFonts w:asciiTheme="minorHAnsi" w:hAnsiTheme="minorHAnsi" w:cstheme="minorHAnsi"/>
          <w:b/>
          <w:bCs/>
        </w:rPr>
        <w:t xml:space="preserve"> blackness as nonperformance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is the horizon of slavery</w:t>
      </w:r>
      <w:r w:rsidRPr="007E7680">
        <w:rPr>
          <w:rStyle w:val="StyleUnderline"/>
          <w:rFonts w:asciiTheme="minorHAnsi" w:hAnsiTheme="minorHAnsi" w:cstheme="minorHAnsi"/>
        </w:rPr>
        <w:t xml:space="preserve"> as contract. The idea of blackness as a performative in and </w:t>
      </w:r>
      <w:r w:rsidRPr="007E7680">
        <w:rPr>
          <w:rStyle w:val="StyleUnderline"/>
          <w:rFonts w:asciiTheme="minorHAnsi" w:hAnsiTheme="minorHAnsi" w:cstheme="minorHAnsi"/>
          <w:b/>
          <w:bCs/>
        </w:rPr>
        <w:t>against law</w:t>
      </w:r>
      <w:r w:rsidRPr="007E7680">
        <w:rPr>
          <w:rStyle w:val="StyleUnderline"/>
          <w:rFonts w:asciiTheme="minorHAnsi" w:hAnsiTheme="minorHAnsi" w:cstheme="minorHAnsi"/>
        </w:rPr>
        <w:t xml:space="preserve"> then, is nonperformance</w:t>
      </w:r>
      <w:r w:rsidRPr="007E7680">
        <w:rPr>
          <w:rFonts w:asciiTheme="minorHAnsi" w:hAnsiTheme="minorHAnsi" w:cstheme="minorHAnsi"/>
          <w:sz w:val="16"/>
        </w:rPr>
        <w:t xml:space="preserve">, in this precise legal sense of a form of pure performativity that Moten would call “improvisation.”45 Improvisation, notably, is that which cannot be specifically contracted, nor performed against a contract, but is nonetheless a legal form contract law might refer to as nonperformance. We might say that </w:t>
      </w:r>
      <w:r w:rsidRPr="007E7680">
        <w:rPr>
          <w:rStyle w:val="StyleUnderline"/>
          <w:rFonts w:asciiTheme="minorHAnsi" w:hAnsiTheme="minorHAnsi" w:cstheme="minorHAnsi"/>
          <w:b/>
          <w:bCs/>
          <w:highlight w:val="green"/>
        </w:rPr>
        <w:t>improvisation</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kernel around which</w:t>
      </w:r>
      <w:r w:rsidRPr="007E7680">
        <w:rPr>
          <w:rStyle w:val="StyleUnderline"/>
          <w:rFonts w:asciiTheme="minorHAnsi" w:hAnsiTheme="minorHAnsi" w:cstheme="minorHAnsi"/>
        </w:rPr>
        <w:t xml:space="preserve"> contract law’s recognition of </w:t>
      </w:r>
      <w:r w:rsidRPr="007E7680">
        <w:rPr>
          <w:rStyle w:val="StyleUnderline"/>
          <w:rFonts w:asciiTheme="minorHAnsi" w:hAnsiTheme="minorHAnsi" w:cstheme="minorHAnsi"/>
          <w:highlight w:val="green"/>
        </w:rPr>
        <w:t>nonperformance circles</w:t>
      </w:r>
      <w:r w:rsidRPr="007E7680">
        <w:rPr>
          <w:rFonts w:asciiTheme="minorHAnsi" w:hAnsiTheme="minorHAnsi" w:cstheme="minorHAnsi"/>
          <w:sz w:val="16"/>
        </w:rPr>
        <w:t xml:space="preserve">, and that which it attempts to defend the promise against. </w:t>
      </w:r>
      <w:r w:rsidRPr="007E7680">
        <w:rPr>
          <w:rStyle w:val="StyleUnderline"/>
          <w:rFonts w:asciiTheme="minorHAnsi" w:hAnsiTheme="minorHAnsi" w:cstheme="minorHAnsi"/>
        </w:rPr>
        <w:t xml:space="preserve">This idea of </w:t>
      </w:r>
      <w:r w:rsidRPr="007E7680">
        <w:rPr>
          <w:rStyle w:val="StyleUnderline"/>
          <w:rFonts w:asciiTheme="minorHAnsi" w:hAnsiTheme="minorHAnsi" w:cstheme="minorHAnsi"/>
          <w:highlight w:val="green"/>
        </w:rPr>
        <w:t xml:space="preserve">nonperformance allows a </w:t>
      </w:r>
      <w:r w:rsidRPr="007E7680">
        <w:rPr>
          <w:rStyle w:val="StyleUnderline"/>
          <w:rFonts w:asciiTheme="minorHAnsi" w:hAnsiTheme="minorHAnsi" w:cstheme="minorHAnsi"/>
          <w:b/>
          <w:bCs/>
          <w:highlight w:val="green"/>
        </w:rPr>
        <w:t>deeper engagement</w:t>
      </w:r>
      <w:r w:rsidRPr="007E7680">
        <w:rPr>
          <w:rStyle w:val="StyleUnderline"/>
          <w:rFonts w:asciiTheme="minorHAnsi" w:hAnsiTheme="minorHAnsi" w:cstheme="minorHAnsi"/>
          <w:highlight w:val="green"/>
        </w:rPr>
        <w:t xml:space="preserve"> with</w:t>
      </w:r>
      <w:r w:rsidRPr="007E7680">
        <w:rPr>
          <w:rFonts w:asciiTheme="minorHAnsi" w:hAnsiTheme="minorHAnsi" w:cstheme="minorHAnsi"/>
          <w:sz w:val="16"/>
        </w:rPr>
        <w:t xml:space="preserve"> Spillers’ observation of </w:t>
      </w:r>
      <w:r w:rsidRPr="007E7680">
        <w:rPr>
          <w:rStyle w:val="StyleUnderline"/>
          <w:rFonts w:asciiTheme="minorHAnsi" w:hAnsiTheme="minorHAnsi" w:cstheme="minorHAnsi"/>
        </w:rPr>
        <w:t>the</w:t>
      </w:r>
      <w:r w:rsidRPr="007E7680">
        <w:rPr>
          <w:rFonts w:asciiTheme="minorHAnsi" w:hAnsiTheme="minorHAnsi" w:cstheme="minorHAnsi"/>
          <w:sz w:val="16"/>
        </w:rPr>
        <w:t xml:space="preserve"> New World </w:t>
      </w:r>
      <w:r w:rsidRPr="007E7680">
        <w:rPr>
          <w:rStyle w:val="StyleUnderline"/>
          <w:rFonts w:asciiTheme="minorHAnsi" w:hAnsiTheme="minorHAnsi" w:cstheme="minorHAnsi"/>
        </w:rPr>
        <w:t>natal alienation of African captives</w:t>
      </w:r>
      <w:r w:rsidRPr="007E7680">
        <w:rPr>
          <w:rFonts w:asciiTheme="minorHAnsi" w:hAnsiTheme="minorHAnsi" w:cstheme="minorHAnsi"/>
          <w:sz w:val="16"/>
        </w:rPr>
        <w:t xml:space="preserve"> that produces the “property/kinless constellation” of </w:t>
      </w:r>
      <w:r w:rsidRPr="007E7680">
        <w:rPr>
          <w:rStyle w:val="StyleUnderline"/>
          <w:rFonts w:asciiTheme="minorHAnsi" w:hAnsiTheme="minorHAnsi" w:cstheme="minorHAnsi"/>
          <w:highlight w:val="green"/>
        </w:rPr>
        <w:t>the slave.</w:t>
      </w:r>
      <w:r w:rsidRPr="007E7680">
        <w:rPr>
          <w:rFonts w:asciiTheme="minorHAnsi" w:hAnsiTheme="minorHAnsi" w:cstheme="minorHAnsi"/>
          <w:sz w:val="16"/>
        </w:rPr>
        <w:t xml:space="preserve"> She specifies: In the context of the United States, we could not say that the enslaved offspring was ‘orphaned,’ but the child does become, under the press of a patronymic, patrifocal, patrilineal, and patriarchal order, the man/woman on the boundary, whose human and familial status, by the very nature of the case, had yet to be defined. I would call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rPr>
        <w:t>enforced state of breach</w:t>
      </w:r>
      <w:r w:rsidRPr="007E7680">
        <w:rPr>
          <w:rStyle w:val="StyleUnderline"/>
          <w:rFonts w:asciiTheme="minorHAnsi" w:hAnsiTheme="minorHAnsi" w:cstheme="minorHAnsi"/>
        </w:rPr>
        <w:t xml:space="preserve"> another instance of vestibular cultural formation where ‘kinship’ loses meaning</w:t>
      </w:r>
      <w:r w:rsidRPr="007E7680">
        <w:rPr>
          <w:rFonts w:asciiTheme="minorHAnsi" w:hAnsiTheme="minorHAnsi" w:cstheme="minorHAnsi"/>
          <w:sz w:val="16"/>
        </w:rPr>
        <w:t xml:space="preserve">, since it can be invaded at any given and arbitrary moment by </w:t>
      </w:r>
      <w:r w:rsidRPr="007E7680">
        <w:rPr>
          <w:rFonts w:asciiTheme="minorHAnsi" w:hAnsiTheme="minorHAnsi" w:cstheme="minorHAnsi"/>
          <w:sz w:val="16"/>
        </w:rPr>
        <w:lastRenderedPageBreak/>
        <w:t xml:space="preserve">the property relations. 46 Spillers brushes up against nonperformance in contract law here in two ways. First, </w:t>
      </w:r>
      <w:r w:rsidRPr="007E7680">
        <w:rPr>
          <w:rStyle w:val="StyleUnderline"/>
          <w:rFonts w:asciiTheme="minorHAnsi" w:hAnsiTheme="minorHAnsi" w:cstheme="minorHAnsi"/>
        </w:rPr>
        <w:t xml:space="preserve">the processes by which </w:t>
      </w:r>
      <w:r w:rsidRPr="007E7680">
        <w:rPr>
          <w:rStyle w:val="StyleUnderline"/>
          <w:rFonts w:asciiTheme="minorHAnsi" w:hAnsiTheme="minorHAnsi" w:cstheme="minorHAnsi"/>
          <w:highlight w:val="green"/>
        </w:rPr>
        <w:t>property relations “</w:t>
      </w:r>
      <w:r w:rsidRPr="007E7680">
        <w:rPr>
          <w:rStyle w:val="StyleUnderline"/>
          <w:rFonts w:asciiTheme="minorHAnsi" w:hAnsiTheme="minorHAnsi" w:cstheme="minorHAnsi"/>
          <w:b/>
          <w:bCs/>
          <w:highlight w:val="green"/>
        </w:rPr>
        <w:t>invaded</w:t>
      </w:r>
      <w:r w:rsidRPr="007E7680">
        <w:rPr>
          <w:rStyle w:val="StyleUnderline"/>
          <w:rFonts w:asciiTheme="minorHAnsi" w:hAnsiTheme="minorHAnsi" w:cstheme="minorHAnsi"/>
          <w:highlight w:val="green"/>
        </w:rPr>
        <w:t>” forms of black kinship</w:t>
      </w:r>
      <w:r w:rsidRPr="007E7680">
        <w:rPr>
          <w:rFonts w:asciiTheme="minorHAnsi" w:hAnsiTheme="minorHAnsi" w:cstheme="minorHAnsi"/>
          <w:sz w:val="16"/>
        </w:rPr>
        <w:t xml:space="preserve"> forged despite the law’s refusal to recognize and protect them </w:t>
      </w:r>
      <w:r w:rsidRPr="007E7680">
        <w:rPr>
          <w:rStyle w:val="StyleUnderline"/>
          <w:rFonts w:asciiTheme="minorHAnsi" w:hAnsiTheme="minorHAnsi" w:cstheme="minorHAnsi"/>
        </w:rPr>
        <w:t>occurred through</w:t>
      </w:r>
      <w:r w:rsidRPr="007E7680">
        <w:rPr>
          <w:rFonts w:asciiTheme="minorHAnsi" w:hAnsiTheme="minorHAnsi" w:cstheme="minorHAnsi"/>
          <w:sz w:val="16"/>
        </w:rPr>
        <w:t xml:space="preserve"> what I have called </w:t>
      </w:r>
      <w:r w:rsidRPr="007E7680">
        <w:rPr>
          <w:rStyle w:val="StyleUnderline"/>
          <w:rFonts w:asciiTheme="minorHAnsi" w:hAnsiTheme="minorHAnsi" w:cstheme="minorHAnsi"/>
        </w:rPr>
        <w:t>the private law of slavery.</w:t>
      </w:r>
      <w:r w:rsidRPr="007E7680">
        <w:rPr>
          <w:rFonts w:asciiTheme="minorHAnsi" w:hAnsiTheme="minorHAnsi" w:cstheme="minorHAnsi"/>
          <w:sz w:val="16"/>
        </w:rPr>
        <w:t xml:space="preserve"> The most common example is the slave family that is broken up by financial and disciplinary imperatives of the master to sell away a family member. However, Spillers’ specific reference to black kinship as an “enforced state of breach” gestures to the private law of slavery where all </w:t>
      </w:r>
      <w:r w:rsidRPr="007E7680">
        <w:rPr>
          <w:rStyle w:val="StyleUnderline"/>
          <w:rFonts w:asciiTheme="minorHAnsi" w:hAnsiTheme="minorHAnsi" w:cstheme="minorHAnsi"/>
        </w:rPr>
        <w:t>the conjugations of the abstract realm of contract law</w:t>
      </w:r>
      <w:r w:rsidRPr="007E7680">
        <w:rPr>
          <w:rFonts w:asciiTheme="minorHAnsi" w:hAnsiTheme="minorHAnsi" w:cstheme="minorHAnsi"/>
          <w:sz w:val="16"/>
        </w:rPr>
        <w:t xml:space="preserve"> (what Parsons identified as “all rights, all duties, all obligations, and all law”) </w:t>
      </w:r>
      <w:r w:rsidRPr="007E7680">
        <w:rPr>
          <w:rStyle w:val="StyleUnderline"/>
          <w:rFonts w:asciiTheme="minorHAnsi" w:hAnsiTheme="minorHAnsi" w:cstheme="minorHAnsi"/>
        </w:rPr>
        <w:t xml:space="preserve">could be </w:t>
      </w:r>
      <w:r w:rsidRPr="007E7680">
        <w:rPr>
          <w:rStyle w:val="StyleUnderline"/>
          <w:rFonts w:asciiTheme="minorHAnsi" w:hAnsiTheme="minorHAnsi" w:cstheme="minorHAnsi"/>
          <w:b/>
          <w:bCs/>
        </w:rPr>
        <w:t>enforced against black kinship</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particular example, the “property relations” are invasions cum conjugations of contract: to be more precise, changes in the names of the master with title to the exchanged slave. </w:t>
      </w: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invasive</w:t>
      </w:r>
      <w:r w:rsidRPr="007E7680">
        <w:rPr>
          <w:rStyle w:val="StyleUnderline"/>
          <w:rFonts w:asciiTheme="minorHAnsi" w:hAnsiTheme="minorHAnsi" w:cstheme="minorHAnsi"/>
        </w:rPr>
        <w:t xml:space="preserve"> property relation is mere example for a general condition of slavery as contract, which must include all variable obscene forms of </w:t>
      </w:r>
      <w:r w:rsidRPr="007E7680">
        <w:rPr>
          <w:rStyle w:val="StyleUnderline"/>
          <w:rFonts w:asciiTheme="minorHAnsi" w:hAnsiTheme="minorHAnsi" w:cstheme="minorHAnsi"/>
          <w:b/>
          <w:bCs/>
        </w:rPr>
        <w:t>fulfilled promises</w:t>
      </w:r>
      <w:r w:rsidRPr="007E7680">
        <w:rPr>
          <w:rStyle w:val="StyleUnderline"/>
          <w:rFonts w:asciiTheme="minorHAnsi" w:hAnsiTheme="minorHAnsi" w:cstheme="minorHAnsi"/>
        </w:rPr>
        <w:t>.</w:t>
      </w:r>
      <w:r w:rsidRPr="007E7680">
        <w:rPr>
          <w:rFonts w:asciiTheme="minorHAnsi" w:hAnsiTheme="minorHAnsi" w:cstheme="minorHAnsi"/>
          <w:sz w:val="16"/>
        </w:rPr>
        <w:t xml:space="preserve"> Notably, though Spillers references specifically the “property relation” as that which interferes with otherwise established (however precarious) legal relations of black kinship, </w:t>
      </w:r>
      <w:r w:rsidRPr="007E7680">
        <w:rPr>
          <w:rStyle w:val="StyleUnderline"/>
          <w:rFonts w:asciiTheme="minorHAnsi" w:hAnsiTheme="minorHAnsi" w:cstheme="minorHAnsi"/>
          <w:highlight w:val="green"/>
        </w:rPr>
        <w:t>in Betty’s Case, it is</w:t>
      </w:r>
      <w:r w:rsidRPr="007E7680">
        <w:rPr>
          <w:rStyle w:val="StyleUnderline"/>
          <w:rFonts w:asciiTheme="minorHAnsi" w:hAnsiTheme="minorHAnsi" w:cstheme="minorHAnsi"/>
        </w:rPr>
        <w:t xml:space="preserve"> not the property relation, but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rPr>
        <w:t xml:space="preserve">legal </w:t>
      </w:r>
      <w:r w:rsidRPr="007E7680">
        <w:rPr>
          <w:rStyle w:val="StyleUnderline"/>
          <w:rFonts w:asciiTheme="minorHAnsi" w:hAnsiTheme="minorHAnsi" w:cstheme="minorHAnsi"/>
          <w:b/>
          <w:bCs/>
          <w:highlight w:val="green"/>
        </w:rPr>
        <w:t>freedom of contract</w:t>
      </w:r>
      <w:r w:rsidRPr="007E7680">
        <w:rPr>
          <w:rStyle w:val="StyleUnderline"/>
          <w:rFonts w:asciiTheme="minorHAnsi" w:hAnsiTheme="minorHAnsi" w:cstheme="minorHAnsi"/>
          <w:highlight w:val="green"/>
        </w:rPr>
        <w:t>, which invades.</w:t>
      </w:r>
      <w:r w:rsidRPr="007E7680">
        <w:rPr>
          <w:rFonts w:asciiTheme="minorHAnsi" w:hAnsiTheme="minorHAnsi" w:cstheme="minorHAnsi"/>
          <w:sz w:val="16"/>
        </w:rPr>
        <w:t xml:space="preserve"> Second, and the more important point for my discussion,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“enforced state of </w:t>
      </w:r>
      <w:r w:rsidRPr="007E7680">
        <w:rPr>
          <w:rStyle w:val="StyleUnderline"/>
          <w:rFonts w:asciiTheme="minorHAnsi" w:hAnsiTheme="minorHAnsi" w:cstheme="minorHAnsi"/>
          <w:highlight w:val="green"/>
        </w:rPr>
        <w:t>breach” is</w:t>
      </w:r>
      <w:r w:rsidRPr="007E7680">
        <w:rPr>
          <w:rStyle w:val="StyleUnderline"/>
          <w:rFonts w:asciiTheme="minorHAnsi" w:hAnsiTheme="minorHAnsi" w:cstheme="minorHAnsi"/>
        </w:rPr>
        <w:t xml:space="preserve"> itself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b/>
          <w:bCs/>
        </w:rPr>
        <w:t xml:space="preserve"> to contract</w:t>
      </w:r>
      <w:r w:rsidRPr="007E7680">
        <w:rPr>
          <w:rStyle w:val="StyleUnderline"/>
          <w:rFonts w:asciiTheme="minorHAnsi" w:hAnsiTheme="minorHAnsi" w:cstheme="minorHAnsi"/>
        </w:rPr>
        <w:t xml:space="preserve">, but </w:t>
      </w:r>
      <w:r w:rsidRPr="007E7680">
        <w:rPr>
          <w:rStyle w:val="StyleUnderline"/>
          <w:rFonts w:asciiTheme="minorHAnsi" w:hAnsiTheme="minorHAnsi" w:cstheme="minorHAnsi"/>
          <w:highlight w:val="green"/>
        </w:rPr>
        <w:t xml:space="preserve">by promises that are known only by their </w:t>
      </w:r>
      <w:r w:rsidRPr="007E7680">
        <w:rPr>
          <w:rStyle w:val="StyleUnderline"/>
          <w:rFonts w:asciiTheme="minorHAnsi" w:hAnsiTheme="minorHAnsi" w:cstheme="minorHAnsi"/>
          <w:b/>
          <w:bCs/>
          <w:highlight w:val="green"/>
        </w:rPr>
        <w:t>inherent brokenness</w:t>
      </w:r>
      <w:r w:rsidRPr="007E7680">
        <w:rPr>
          <w:rStyle w:val="StyleUnderline"/>
          <w:rFonts w:asciiTheme="minorHAnsi" w:hAnsiTheme="minorHAnsi" w:cstheme="minorHAnsi"/>
          <w:highlight w:val="green"/>
        </w:rPr>
        <w:t>. The</w:t>
      </w:r>
      <w:r w:rsidRPr="007E7680">
        <w:rPr>
          <w:rFonts w:asciiTheme="minorHAnsi" w:hAnsiTheme="minorHAnsi" w:cstheme="minorHAnsi"/>
          <w:sz w:val="16"/>
        </w:rPr>
        <w:t xml:space="preserve"> temporality of the promise represented by Spillers’ phrase, “enforced state of </w:t>
      </w:r>
      <w:r w:rsidRPr="007E7680">
        <w:rPr>
          <w:rStyle w:val="StyleUnderline"/>
          <w:rFonts w:asciiTheme="minorHAnsi" w:hAnsiTheme="minorHAnsi" w:cstheme="minorHAnsi"/>
          <w:highlight w:val="green"/>
        </w:rPr>
        <w:t>breach,” is</w:t>
      </w:r>
      <w:r w:rsidRPr="007E7680">
        <w:rPr>
          <w:rFonts w:asciiTheme="minorHAnsi" w:hAnsiTheme="minorHAnsi" w:cstheme="minorHAnsi"/>
          <w:sz w:val="16"/>
        </w:rPr>
        <w:t xml:space="preserve"> not of future satisfaction or fulfillment foreclosed, but </w:t>
      </w:r>
      <w:r w:rsidRPr="007E7680">
        <w:rPr>
          <w:rStyle w:val="StyleUnderline"/>
          <w:rFonts w:asciiTheme="minorHAnsi" w:hAnsiTheme="minorHAnsi" w:cstheme="minorHAnsi"/>
          <w:highlight w:val="green"/>
        </w:rPr>
        <w:t>a condition in which</w:t>
      </w:r>
      <w:r w:rsidRPr="007E7680">
        <w:rPr>
          <w:rStyle w:val="StyleUnderline"/>
          <w:rFonts w:asciiTheme="minorHAnsi" w:hAnsiTheme="minorHAnsi" w:cstheme="minorHAnsi"/>
        </w:rPr>
        <w:t xml:space="preserve"> compromise with any future called forth by the promise of </w:t>
      </w:r>
      <w:r w:rsidRPr="007E7680">
        <w:rPr>
          <w:rStyle w:val="StyleUnderline"/>
          <w:rFonts w:asciiTheme="minorHAnsi" w:hAnsiTheme="minorHAnsi" w:cstheme="minorHAnsi"/>
          <w:highlight w:val="green"/>
        </w:rPr>
        <w:t xml:space="preserve">human kinship is </w:t>
      </w:r>
      <w:r w:rsidRPr="007E7680">
        <w:rPr>
          <w:rStyle w:val="StyleUnderline"/>
          <w:rFonts w:asciiTheme="minorHAnsi" w:hAnsiTheme="minorHAnsi" w:cstheme="minorHAnsi"/>
          <w:b/>
          <w:bCs/>
          <w:highlight w:val="green"/>
        </w:rPr>
        <w:t>impossible</w:t>
      </w:r>
      <w:r w:rsidRPr="007E7680">
        <w:rPr>
          <w:rFonts w:asciiTheme="minorHAnsi" w:hAnsiTheme="minorHAnsi" w:cstheme="minorHAnsi"/>
          <w:sz w:val="16"/>
        </w:rPr>
        <w:t xml:space="preserve"> (which is not to say that promises of some other kind of relation are not forged). </w:t>
      </w:r>
      <w:r w:rsidRPr="007E7680">
        <w:rPr>
          <w:rStyle w:val="StyleUnderline"/>
          <w:rFonts w:asciiTheme="minorHAnsi" w:hAnsiTheme="minorHAnsi" w:cstheme="minorHAnsi"/>
          <w:b/>
          <w:bCs/>
        </w:rPr>
        <w:t>We must retain this nuance.</w:t>
      </w:r>
      <w:r w:rsidRPr="007E7680">
        <w:rPr>
          <w:rFonts w:asciiTheme="minorHAnsi" w:hAnsiTheme="minorHAnsi" w:cstheme="minorHAnsi"/>
          <w:sz w:val="16"/>
        </w:rPr>
        <w:t xml:space="preserve"> On my reading of it, Spillers is not arguing that the law of property denies the slave the capacity to promise, for some form of contractual relation (kinship) must exist to be “invaded.” Instead, she is arguing the reality of a “state of breach,” which through its phrasing, implicitly introduces the need for a specific understanding of the nature of the promise, on the side of the slave, in a context where both legal </w:t>
      </w:r>
      <w:r w:rsidRPr="007E7680">
        <w:rPr>
          <w:rStyle w:val="StyleUnderline"/>
          <w:rFonts w:asciiTheme="minorHAnsi" w:hAnsiTheme="minorHAnsi" w:cstheme="minorHAnsi"/>
          <w:highlight w:val="green"/>
        </w:rPr>
        <w:t xml:space="preserve">unfreedom and freedom are enforcements against a </w:t>
      </w:r>
      <w:r w:rsidRPr="007E7680">
        <w:rPr>
          <w:rStyle w:val="StyleUnderline"/>
          <w:rFonts w:asciiTheme="minorHAnsi" w:hAnsiTheme="minorHAnsi" w:cstheme="minorHAnsi"/>
          <w:b/>
          <w:bCs/>
          <w:highlight w:val="green"/>
        </w:rPr>
        <w:t>radically indeterminable futurity</w:t>
      </w:r>
      <w:r w:rsidRPr="007E7680">
        <w:rPr>
          <w:rStyle w:val="StyleUnderline"/>
          <w:rFonts w:asciiTheme="minorHAnsi" w:hAnsiTheme="minorHAnsi" w:cstheme="minorHAnsi"/>
          <w:highlight w:val="green"/>
        </w:rPr>
        <w:t xml:space="preserve"> invited by</w:t>
      </w:r>
      <w:r w:rsidRPr="007E7680">
        <w:rPr>
          <w:rStyle w:val="StyleUnderline"/>
          <w:rFonts w:asciiTheme="minorHAnsi" w:hAnsiTheme="minorHAnsi" w:cstheme="minorHAnsi"/>
        </w:rPr>
        <w:t xml:space="preserve"> the legal idea of </w:t>
      </w:r>
      <w:r w:rsidRPr="007E7680">
        <w:rPr>
          <w:rStyle w:val="StyleUnderline"/>
          <w:rFonts w:asciiTheme="minorHAnsi" w:hAnsiTheme="minorHAnsi" w:cstheme="minorHAnsi"/>
          <w:highlight w:val="green"/>
        </w:rPr>
        <w:t>nonperformance</w:t>
      </w:r>
      <w:r w:rsidRPr="007E7680">
        <w:rPr>
          <w:rFonts w:asciiTheme="minorHAnsi" w:hAnsiTheme="minorHAnsi" w:cstheme="minorHAnsi"/>
          <w:sz w:val="16"/>
        </w:rPr>
        <w:t xml:space="preserve">. Thus, as she states, the contractual relation of “‘kinship’ loses meaning,” which is to say neither that whatever Betty might have promised no longer exists, nor that the reality of unkeepable promises forecloses the futures contained in those promises. Rather, </w:t>
      </w:r>
      <w:r w:rsidRPr="007E7680">
        <w:rPr>
          <w:rStyle w:val="StyleUnderline"/>
          <w:rFonts w:asciiTheme="minorHAnsi" w:hAnsiTheme="minorHAnsi" w:cstheme="minorHAnsi"/>
        </w:rPr>
        <w:t xml:space="preserve">we are on the terrain of a relationality based in an unnotarizable promissory note, already breached because </w:t>
      </w:r>
      <w:r w:rsidRPr="007E7680">
        <w:rPr>
          <w:rStyle w:val="StyleUnderline"/>
          <w:rFonts w:asciiTheme="minorHAnsi" w:hAnsiTheme="minorHAnsi" w:cstheme="minorHAnsi"/>
          <w:b/>
          <w:bCs/>
        </w:rPr>
        <w:t>unfulfillable</w:t>
      </w:r>
      <w:r w:rsidRPr="007E7680">
        <w:rPr>
          <w:rStyle w:val="StyleUnderline"/>
          <w:rFonts w:asciiTheme="minorHAnsi" w:hAnsiTheme="minorHAnsi" w:cstheme="minorHAnsi"/>
        </w:rPr>
        <w:t xml:space="preserve">. The performative of </w:t>
      </w:r>
      <w:r w:rsidRPr="007E7680">
        <w:rPr>
          <w:rStyle w:val="StyleUnderline"/>
          <w:rFonts w:asciiTheme="minorHAnsi" w:hAnsiTheme="minorHAnsi" w:cstheme="minorHAnsi"/>
          <w:highlight w:val="green"/>
        </w:rPr>
        <w:t>blackness as nonperformance opens up</w:t>
      </w:r>
      <w:r w:rsidRPr="007E7680">
        <w:rPr>
          <w:rStyle w:val="StyleUnderline"/>
          <w:rFonts w:asciiTheme="minorHAnsi" w:hAnsiTheme="minorHAnsi" w:cstheme="minorHAnsi"/>
        </w:rPr>
        <w:t xml:space="preserve"> onto a form of </w:t>
      </w:r>
      <w:r w:rsidRPr="007E7680">
        <w:rPr>
          <w:rStyle w:val="StyleUnderline"/>
          <w:rFonts w:asciiTheme="minorHAnsi" w:hAnsiTheme="minorHAnsi" w:cstheme="minorHAnsi"/>
          <w:b/>
          <w:bCs/>
          <w:highlight w:val="green"/>
        </w:rPr>
        <w:t>intimacy</w:t>
      </w:r>
      <w:r w:rsidRPr="007E7680">
        <w:rPr>
          <w:rStyle w:val="StyleUnderline"/>
          <w:rFonts w:asciiTheme="minorHAnsi" w:hAnsiTheme="minorHAnsi" w:cstheme="minorHAnsi"/>
          <w:highlight w:val="green"/>
        </w:rPr>
        <w:t xml:space="preserve"> that registers</w:t>
      </w:r>
      <w:r w:rsidRPr="007E7680">
        <w:rPr>
          <w:rStyle w:val="StyleUnderline"/>
          <w:rFonts w:asciiTheme="minorHAnsi" w:hAnsiTheme="minorHAnsi" w:cstheme="minorHAnsi"/>
        </w:rPr>
        <w:t xml:space="preserve"> only </w:t>
      </w:r>
      <w:r w:rsidRPr="007E7680">
        <w:rPr>
          <w:rStyle w:val="StyleUnderline"/>
          <w:rFonts w:asciiTheme="minorHAnsi" w:hAnsiTheme="minorHAnsi" w:cstheme="minorHAnsi"/>
          <w:highlight w:val="green"/>
        </w:rPr>
        <w:t xml:space="preserve">in an </w:t>
      </w:r>
      <w:r w:rsidRPr="007E7680">
        <w:rPr>
          <w:rStyle w:val="StyleUnderline"/>
          <w:rFonts w:asciiTheme="minorHAnsi" w:hAnsiTheme="minorHAnsi" w:cstheme="minorHAnsi"/>
          <w:b/>
          <w:bCs/>
          <w:highlight w:val="green"/>
        </w:rPr>
        <w:t>obscene form of consent</w:t>
      </w:r>
      <w:r w:rsidRPr="007E7680">
        <w:rPr>
          <w:rStyle w:val="StyleUnderline"/>
          <w:rFonts w:asciiTheme="minorHAnsi" w:hAnsiTheme="minorHAnsi" w:cstheme="minorHAnsi"/>
        </w:rPr>
        <w:t xml:space="preserve"> to being bound through such promises</w:t>
      </w:r>
      <w:r w:rsidRPr="007E7680">
        <w:rPr>
          <w:rFonts w:asciiTheme="minorHAnsi" w:hAnsiTheme="minorHAnsi" w:cstheme="minorHAnsi"/>
          <w:sz w:val="16"/>
        </w:rPr>
        <w:t>.47</w:t>
      </w:r>
    </w:p>
    <w:p w:rsidR="00F2148F" w:rsidRPr="007E7680" w:rsidRDefault="00F2148F" w:rsidP="00F2148F">
      <w:pPr>
        <w:rPr>
          <w:rStyle w:val="Style13ptBold"/>
          <w:rFonts w:asciiTheme="minorHAnsi" w:hAnsiTheme="minorHAnsi" w:cstheme="minorHAnsi"/>
        </w:rPr>
      </w:pPr>
    </w:p>
    <w:p w:rsidR="00F2148F" w:rsidRPr="007E7680" w:rsidRDefault="00F2148F" w:rsidP="00F2148F">
      <w:pPr>
        <w:pStyle w:val="Heading3"/>
        <w:rPr>
          <w:rStyle w:val="Style13ptBold"/>
          <w:rFonts w:asciiTheme="minorHAnsi" w:hAnsiTheme="minorHAnsi" w:cstheme="minorHAnsi"/>
          <w:b/>
          <w:bCs w:val="0"/>
          <w:sz w:val="32"/>
          <w:u w:val="single"/>
        </w:rPr>
      </w:pPr>
      <w:r w:rsidRPr="007E7680">
        <w:rPr>
          <w:rStyle w:val="Style13ptBold"/>
          <w:rFonts w:asciiTheme="minorHAnsi" w:hAnsiTheme="minorHAnsi" w:cstheme="minorHAnsi"/>
          <w:b/>
          <w:bCs w:val="0"/>
          <w:sz w:val="32"/>
          <w:u w:val="single"/>
        </w:rPr>
        <w:lastRenderedPageBreak/>
        <w:t>2NC – Non-Performance (Short)</w:t>
      </w:r>
    </w:p>
    <w:p w:rsidR="00F2148F" w:rsidRPr="007E7680" w:rsidRDefault="00F2148F" w:rsidP="00F2148F">
      <w:pPr>
        <w:pStyle w:val="Heading4"/>
        <w:rPr>
          <w:rFonts w:asciiTheme="minorHAnsi" w:hAnsiTheme="minorHAnsi" w:cstheme="minorHAnsi"/>
          <w:b w:val="0"/>
          <w:i/>
          <w:color w:val="000000" w:themeColor="text1"/>
        </w:rPr>
      </w:pPr>
      <w:r w:rsidRPr="007E7680">
        <w:rPr>
          <w:rFonts w:asciiTheme="minorHAnsi" w:hAnsiTheme="minorHAnsi" w:cstheme="minorHAnsi"/>
          <w:color w:val="000000" w:themeColor="text1"/>
        </w:rPr>
        <w:t xml:space="preserve">Vote neg to endorse Black nonperformance. </w:t>
      </w:r>
    </w:p>
    <w:p w:rsidR="00F2148F" w:rsidRPr="007E7680" w:rsidRDefault="00F2148F" w:rsidP="00F2148F">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Vourloumis ’16 </w:t>
      </w:r>
      <w:r w:rsidRPr="007E7680">
        <w:rPr>
          <w:rStyle w:val="Style13ptBold"/>
          <w:rFonts w:asciiTheme="minorHAnsi" w:hAnsiTheme="minorHAnsi" w:cstheme="minorHAnsi"/>
          <w:b w:val="0"/>
          <w:bCs w:val="0"/>
          <w:sz w:val="16"/>
          <w:szCs w:val="16"/>
        </w:rPr>
        <w:t xml:space="preserve">(Hypatia Vourloumis, Research fellow at the Research Centre for the Humanities, 29 October 2016, “INTRODUCTION TO THE SYMPOSIUM “NON-PERFORMANCE AS METHOD”, </w:t>
      </w:r>
      <w:hyperlink r:id="rId16" w:history="1">
        <w:r w:rsidRPr="007E7680">
          <w:rPr>
            <w:rStyle w:val="Hyperlink"/>
            <w:rFonts w:asciiTheme="minorHAnsi" w:hAnsiTheme="minorHAnsi" w:cstheme="minorHAnsi"/>
            <w:sz w:val="16"/>
            <w:szCs w:val="16"/>
          </w:rPr>
          <w:t>https://www.rchumanities.gr/wp-content/uploads/2017/02/VOURLOYMIS_29-10-2016_Talk-Introduction-to-Symposium.pdf</w:t>
        </w:r>
      </w:hyperlink>
      <w:r w:rsidRPr="007E7680">
        <w:rPr>
          <w:rStyle w:val="Style13ptBold"/>
          <w:rFonts w:asciiTheme="minorHAnsi" w:hAnsiTheme="minorHAnsi" w:cstheme="minorHAnsi"/>
          <w:b w:val="0"/>
          <w:bCs w:val="0"/>
          <w:sz w:val="16"/>
          <w:szCs w:val="16"/>
        </w:rPr>
        <w:t>) \\EG</w:t>
      </w:r>
    </w:p>
    <w:p w:rsidR="00F2148F" w:rsidRPr="007E7680" w:rsidRDefault="00F2148F" w:rsidP="00F2148F">
      <w:pPr>
        <w:rPr>
          <w:rStyle w:val="Style13ptBold"/>
          <w:rFonts w:asciiTheme="minorHAnsi" w:hAnsiTheme="minorHAnsi" w:cstheme="minorHAnsi"/>
          <w:b w:val="0"/>
          <w:bCs w:val="0"/>
          <w:sz w:val="16"/>
        </w:rPr>
      </w:pPr>
      <w:r w:rsidRPr="007E7680">
        <w:rPr>
          <w:rFonts w:asciiTheme="minorHAnsi" w:hAnsiTheme="minorHAnsi" w:cstheme="minorHAnsi"/>
          <w:sz w:val="16"/>
        </w:rPr>
        <w:t xml:space="preserve">I write here with performance art making where through this act I veer away from writing about art works as fixed object of study. Rather, </w:t>
      </w:r>
      <w:r w:rsidRPr="007E7680">
        <w:rPr>
          <w:rStyle w:val="StyleUnderline"/>
          <w:rFonts w:asciiTheme="minorHAnsi" w:hAnsiTheme="minorHAnsi" w:cstheme="minorHAnsi"/>
        </w:rPr>
        <w:t xml:space="preserve">the motions of my writing alongside arts’ passages seek to escape scholarly conventions by emphasizing the simultaneous </w:t>
      </w:r>
      <w:r w:rsidRPr="007E7680">
        <w:rPr>
          <w:rStyle w:val="StyleUnderline"/>
          <w:rFonts w:asciiTheme="minorHAnsi" w:hAnsiTheme="minorHAnsi" w:cstheme="minorHAnsi"/>
          <w:b/>
          <w:bCs/>
        </w:rPr>
        <w:t>coconstitutiveness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and dissolution</w:t>
      </w:r>
      <w:r w:rsidRPr="007E7680">
        <w:rPr>
          <w:rStyle w:val="StyleUnderline"/>
          <w:rFonts w:asciiTheme="minorHAnsi" w:hAnsiTheme="minorHAnsi" w:cstheme="minorHAnsi"/>
        </w:rPr>
        <w:t xml:space="preserve"> of subjects and objects in their encountering and compositions, and </w:t>
      </w:r>
      <w:r w:rsidRPr="007E7680">
        <w:rPr>
          <w:rStyle w:val="StyleUnderline"/>
          <w:rFonts w:asciiTheme="minorHAnsi" w:hAnsiTheme="minorHAnsi" w:cstheme="minorHAnsi"/>
          <w:b/>
          <w:bCs/>
        </w:rPr>
        <w:t>vitally</w:t>
      </w:r>
      <w:r w:rsidRPr="007E7680">
        <w:rPr>
          <w:rStyle w:val="StyleUnderline"/>
          <w:rFonts w:asciiTheme="minorHAnsi" w:hAnsiTheme="minorHAnsi" w:cstheme="minorHAnsi"/>
        </w:rPr>
        <w:t xml:space="preserve">, to the ways in which </w:t>
      </w:r>
      <w:r w:rsidRPr="007E7680">
        <w:rPr>
          <w:rStyle w:val="StyleUnderline"/>
          <w:rFonts w:asciiTheme="minorHAnsi" w:hAnsiTheme="minorHAnsi" w:cstheme="minorHAnsi"/>
          <w:b/>
          <w:bCs/>
        </w:rPr>
        <w:t>performance</w:t>
      </w:r>
      <w:r w:rsidRPr="007E7680">
        <w:rPr>
          <w:rStyle w:val="StyleUnderline"/>
          <w:rFonts w:asciiTheme="minorHAnsi" w:hAnsiTheme="minorHAnsi" w:cstheme="minorHAnsi"/>
        </w:rPr>
        <w:t xml:space="preserve"> art practices are also always philosophical and theoretical ones</w:t>
      </w:r>
      <w:r w:rsidRPr="007E7680">
        <w:rPr>
          <w:rFonts w:asciiTheme="minorHAnsi" w:hAnsiTheme="minorHAnsi" w:cstheme="minorHAnsi"/>
          <w:sz w:val="16"/>
        </w:rPr>
        <w:t xml:space="preserve">. Therefore, following Deleuze and Guattari, my project here is not to “bring these arts to philosophy, but to bring out the philosophy already in them” (Massumi 1987, xiii). I want to think of how certain attempts at fractal thinking, poethics flee outwards into an acting out with others. In other words, </w:t>
      </w:r>
      <w:r w:rsidRPr="007E7680">
        <w:rPr>
          <w:rFonts w:asciiTheme="minorHAnsi" w:hAnsiTheme="minorHAnsi" w:cstheme="minorHAnsi"/>
          <w:sz w:val="16"/>
          <w:szCs w:val="16"/>
        </w:rPr>
        <w:t>I think through and with the ways in which performances as cocreated compositions are historical and ongoing escaping processes produced through, and thus never outside, constant dynamics of performance as simultaneous acts of becoming and unbecoming with others.</w:t>
      </w:r>
      <w:r w:rsidRPr="007E7680">
        <w:rPr>
          <w:rFonts w:asciiTheme="minorHAnsi" w:hAnsiTheme="minorHAnsi" w:cstheme="minorHAnsi"/>
          <w:sz w:val="16"/>
        </w:rPr>
        <w:t xml:space="preserve"> According to Andrew Culp, for Deleuze “subjects are only interesting when they cast a “line to the outside” – in short, when they stop being subjects (with a double emphasis on ‘being’ and ‘subjects’)” (Culp 2016, 28). Such attempts, the infinite acts, imagined and real, of escape from and across those powers that “build walls” , the ways in which the desire of fleeing the institution to be with others is bound up to the desire for a dispossession of the self, a dissolution of subjectivity made possible in the act of escaping. Culp, continues “[B]ecoming… has nothing to do with ‘subjects developing into more of themselves.’ Becoming is really a process of un-becoming. In “undoing the givenness of the given,” unbecoming exercises undoing, a process that works to “undo the stabilities of identity, knowledge, location, and being” (Culp 2016, 28). A way out marks a necessary unbecoming into becoming, we must undo in order to do, do so as to undo. As Massumi writes in his prelude to Erin Manning’s book Always More than One, </w:t>
      </w:r>
      <w:r w:rsidRPr="007E7680">
        <w:rPr>
          <w:rStyle w:val="StyleUnderline"/>
          <w:rFonts w:asciiTheme="minorHAnsi" w:hAnsiTheme="minorHAnsi" w:cstheme="minorHAnsi"/>
        </w:rPr>
        <w:t>“</w:t>
      </w:r>
      <w:r w:rsidRPr="007E7680">
        <w:rPr>
          <w:rStyle w:val="StyleUnderline"/>
          <w:rFonts w:asciiTheme="minorHAnsi" w:hAnsiTheme="minorHAnsi" w:cstheme="minorHAnsi"/>
          <w:highlight w:val="green"/>
        </w:rPr>
        <w:t xml:space="preserve">Process is process because it is </w:t>
      </w:r>
      <w:r w:rsidRPr="007E7680">
        <w:rPr>
          <w:rStyle w:val="StyleUnderline"/>
          <w:rFonts w:asciiTheme="minorHAnsi" w:hAnsiTheme="minorHAnsi" w:cstheme="minorHAnsi"/>
          <w:b/>
          <w:bCs/>
          <w:highlight w:val="green"/>
        </w:rPr>
        <w:t>forever deferring</w:t>
      </w:r>
      <w:r w:rsidRPr="007E7680">
        <w:rPr>
          <w:rStyle w:val="StyleUnderline"/>
          <w:rFonts w:asciiTheme="minorHAnsi" w:hAnsiTheme="minorHAnsi" w:cstheme="minorHAnsi"/>
          <w:highlight w:val="green"/>
        </w:rPr>
        <w:t xml:space="preserve"> its own completion </w:t>
      </w:r>
      <w:r w:rsidRPr="007E7680">
        <w:rPr>
          <w:rStyle w:val="StyleUnderline"/>
          <w:rFonts w:asciiTheme="minorHAnsi" w:hAnsiTheme="minorHAnsi" w:cstheme="minorHAnsi"/>
        </w:rPr>
        <w:t xml:space="preserve">in  the dynamic form of more becoming. Process is always in the process of </w:t>
      </w:r>
      <w:r w:rsidRPr="007E7680">
        <w:rPr>
          <w:rStyle w:val="StyleUnderline"/>
          <w:rFonts w:asciiTheme="minorHAnsi" w:hAnsiTheme="minorHAnsi" w:cstheme="minorHAnsi"/>
          <w:b/>
          <w:bCs/>
        </w:rPr>
        <w:t>exceeding itself</w:t>
      </w:r>
      <w:r w:rsidRPr="007E7680">
        <w:rPr>
          <w:rStyle w:val="StyleUnderline"/>
          <w:rFonts w:asciiTheme="minorHAnsi" w:hAnsiTheme="minorHAnsi" w:cstheme="minorHAnsi"/>
        </w:rPr>
        <w:t xml:space="preserve"> in its own carrying forward</w:t>
      </w:r>
      <w:r w:rsidRPr="007E7680">
        <w:rPr>
          <w:rFonts w:asciiTheme="minorHAnsi" w:hAnsiTheme="minorHAnsi" w:cstheme="minorHAnsi"/>
          <w:sz w:val="16"/>
        </w:rPr>
        <w:t xml:space="preserve">… It is always moving into its own beyond” (Manning 2013, xii).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constant deferral of processes’</w:t>
      </w:r>
      <w:r w:rsidRPr="007E7680">
        <w:rPr>
          <w:rStyle w:val="StyleUnderline"/>
          <w:rFonts w:asciiTheme="minorHAnsi" w:hAnsiTheme="minorHAnsi" w:cstheme="minorHAnsi"/>
          <w:highlight w:val="green"/>
        </w:rPr>
        <w:t xml:space="preserve"> completion through</w:t>
      </w:r>
      <w:r w:rsidRPr="007E7680">
        <w:rPr>
          <w:rStyle w:val="StyleUnderline"/>
          <w:rFonts w:asciiTheme="minorHAnsi" w:hAnsiTheme="minorHAnsi" w:cstheme="minorHAnsi"/>
        </w:rPr>
        <w:t xml:space="preserve"> constant becoming </w:t>
      </w:r>
      <w:r w:rsidRPr="007E7680">
        <w:rPr>
          <w:rStyle w:val="StyleUnderline"/>
          <w:rFonts w:asciiTheme="minorHAnsi" w:hAnsiTheme="minorHAnsi" w:cstheme="minorHAnsi"/>
          <w:highlight w:val="green"/>
        </w:rPr>
        <w:t>performance is</w:t>
      </w:r>
      <w:r w:rsidRPr="007E7680">
        <w:rPr>
          <w:rStyle w:val="StyleUnderline"/>
          <w:rFonts w:asciiTheme="minorHAnsi" w:hAnsiTheme="minorHAnsi" w:cstheme="minorHAnsi"/>
        </w:rPr>
        <w:t xml:space="preserve"> at once </w:t>
      </w:r>
      <w:r w:rsidRPr="007E7680">
        <w:rPr>
          <w:rStyle w:val="StyleUnderline"/>
          <w:rFonts w:asciiTheme="minorHAnsi" w:hAnsiTheme="minorHAnsi" w:cstheme="minorHAnsi"/>
          <w:highlight w:val="green"/>
        </w:rPr>
        <w:t xml:space="preserve">an event and </w:t>
      </w:r>
      <w:r w:rsidRPr="007E7680">
        <w:rPr>
          <w:rStyle w:val="StyleUnderline"/>
          <w:rFonts w:asciiTheme="minorHAnsi" w:hAnsiTheme="minorHAnsi" w:cstheme="minorHAnsi"/>
          <w:b/>
          <w:bCs/>
          <w:highlight w:val="green"/>
        </w:rPr>
        <w:t>limitless</w:t>
      </w:r>
      <w:r w:rsidRPr="007E7680">
        <w:rPr>
          <w:rStyle w:val="StyleUnderline"/>
          <w:rFonts w:asciiTheme="minorHAnsi" w:hAnsiTheme="minorHAnsi" w:cstheme="minorHAnsi"/>
          <w:highlight w:val="green"/>
        </w:rPr>
        <w:t xml:space="preserve"> process </w:t>
      </w:r>
      <w:r w:rsidRPr="007E7680">
        <w:rPr>
          <w:rStyle w:val="StyleUnderline"/>
          <w:rFonts w:asciiTheme="minorHAnsi" w:hAnsiTheme="minorHAnsi" w:cstheme="minorHAnsi"/>
        </w:rPr>
        <w:t xml:space="preserve">“always more than one” </w:t>
      </w:r>
      <w:r w:rsidRPr="007E7680">
        <w:rPr>
          <w:rStyle w:val="StyleUnderline"/>
          <w:rFonts w:asciiTheme="minorHAnsi" w:hAnsiTheme="minorHAnsi" w:cstheme="minorHAnsi"/>
          <w:highlight w:val="green"/>
        </w:rPr>
        <w:t xml:space="preserve">where escape and becoming are articulated </w:t>
      </w:r>
      <w:r w:rsidRPr="007E7680">
        <w:rPr>
          <w:rStyle w:val="StyleUnderline"/>
          <w:rFonts w:asciiTheme="minorHAnsi" w:hAnsiTheme="minorHAnsi" w:cstheme="minorHAnsi"/>
        </w:rPr>
        <w:t xml:space="preserve">as possible </w:t>
      </w:r>
      <w:r w:rsidRPr="007E7680">
        <w:rPr>
          <w:rStyle w:val="StyleUnderline"/>
          <w:rFonts w:asciiTheme="minorHAnsi" w:hAnsiTheme="minorHAnsi" w:cstheme="minorHAnsi"/>
          <w:highlight w:val="green"/>
        </w:rPr>
        <w:t xml:space="preserve">through something shareable yet </w:t>
      </w:r>
      <w:r w:rsidRPr="007E7680">
        <w:rPr>
          <w:rStyle w:val="StyleUnderline"/>
          <w:rFonts w:asciiTheme="minorHAnsi" w:hAnsiTheme="minorHAnsi" w:cstheme="minorHAnsi"/>
          <w:b/>
          <w:bCs/>
          <w:highlight w:val="green"/>
        </w:rPr>
        <w:t>immeasurable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this leads back to what is implicit in Ranciere’s question: if he is interested in describing the landscape where political and artistic practice meet this presupposes that there is a difference between political gestures and art making and that sometimes they meet. Whether we agree or not this binary does produce some interesting questions: is this division one between means and ends? Is political gesture for Ranciere here an act with a specific function, a specific end? </w:t>
      </w:r>
      <w:r w:rsidRPr="007E7680">
        <w:rPr>
          <w:rStyle w:val="StyleUnderline"/>
          <w:rFonts w:asciiTheme="minorHAnsi" w:hAnsiTheme="minorHAnsi" w:cstheme="minorHAnsi"/>
        </w:rPr>
        <w:t xml:space="preserve">Is art then an activity that has no </w:t>
      </w:r>
      <w:r w:rsidRPr="007E7680">
        <w:rPr>
          <w:rStyle w:val="StyleUnderline"/>
          <w:rFonts w:asciiTheme="minorHAnsi" w:hAnsiTheme="minorHAnsi" w:cstheme="minorHAnsi"/>
          <w:b/>
          <w:bCs/>
        </w:rPr>
        <w:t>instrumental</w:t>
      </w:r>
      <w:r w:rsidRPr="007E7680">
        <w:rPr>
          <w:rStyle w:val="StyleUnderline"/>
          <w:rFonts w:asciiTheme="minorHAnsi" w:hAnsiTheme="minorHAnsi" w:cstheme="minorHAnsi"/>
        </w:rPr>
        <w:t xml:space="preserve"> ends? </w:t>
      </w:r>
      <w:r w:rsidRPr="007E7680">
        <w:rPr>
          <w:rStyle w:val="StyleUnderline"/>
          <w:rFonts w:asciiTheme="minorHAnsi" w:hAnsiTheme="minorHAnsi" w:cstheme="minorHAnsi"/>
          <w:highlight w:val="green"/>
        </w:rPr>
        <w:t>Is this a question of communicability and commonality</w:t>
      </w:r>
      <w:r w:rsidRPr="007E7680">
        <w:rPr>
          <w:rStyle w:val="StyleUnderline"/>
          <w:rFonts w:asciiTheme="minorHAnsi" w:hAnsiTheme="minorHAnsi" w:cstheme="minorHAnsi"/>
        </w:rPr>
        <w:t xml:space="preserve"> through a new terrain of the sensible? </w:t>
      </w:r>
      <w:r w:rsidRPr="007E7680">
        <w:rPr>
          <w:rStyle w:val="StyleUnderline"/>
          <w:rFonts w:asciiTheme="minorHAnsi" w:hAnsiTheme="minorHAnsi" w:cstheme="minorHAnsi"/>
          <w:highlight w:val="green"/>
        </w:rPr>
        <w:t xml:space="preserve">A communicability that is a means </w:t>
      </w:r>
      <w:r w:rsidRPr="007E7680">
        <w:rPr>
          <w:rStyle w:val="StyleUnderline"/>
          <w:rFonts w:asciiTheme="minorHAnsi" w:hAnsiTheme="minorHAnsi" w:cstheme="minorHAnsi"/>
          <w:b/>
          <w:bCs/>
          <w:highlight w:val="green"/>
        </w:rPr>
        <w:t>without ends</w:t>
      </w:r>
      <w:r w:rsidRPr="007E7680">
        <w:rPr>
          <w:rStyle w:val="StyleUnderline"/>
          <w:rFonts w:asciiTheme="minorHAnsi" w:hAnsiTheme="minorHAnsi" w:cstheme="minorHAnsi"/>
          <w:highlight w:val="green"/>
        </w:rPr>
        <w:t xml:space="preserve"> would shake up modes of perception</w:t>
      </w:r>
      <w:r w:rsidRPr="007E7680">
        <w:rPr>
          <w:rFonts w:asciiTheme="minorHAnsi" w:hAnsiTheme="minorHAnsi" w:cstheme="minorHAnsi"/>
          <w:sz w:val="16"/>
        </w:rPr>
        <w:t xml:space="preserve"> and </w:t>
      </w:r>
      <w:r w:rsidRPr="007E7680">
        <w:rPr>
          <w:rStyle w:val="StyleUnderline"/>
          <w:rFonts w:asciiTheme="minorHAnsi" w:hAnsiTheme="minorHAnsi" w:cstheme="minorHAnsi"/>
          <w:highlight w:val="green"/>
        </w:rPr>
        <w:t>this is</w:t>
      </w:r>
      <w:r w:rsidRPr="007E7680">
        <w:rPr>
          <w:rFonts w:asciiTheme="minorHAnsi" w:hAnsiTheme="minorHAnsi" w:cstheme="minorHAnsi"/>
          <w:sz w:val="16"/>
        </w:rPr>
        <w:t xml:space="preserve"> why perhaps Ruddick ends her essay on how to engage difference and alterity within our collective creations through Deleueze’s writing on the figure of the monstrous scream: </w:t>
      </w:r>
      <w:r w:rsidRPr="007E7680">
        <w:rPr>
          <w:rStyle w:val="StyleUnderline"/>
          <w:rFonts w:asciiTheme="minorHAnsi" w:hAnsiTheme="minorHAnsi" w:cstheme="minorHAnsi"/>
          <w:highlight w:val="green"/>
        </w:rPr>
        <w:t xml:space="preserve">an expressive </w:t>
      </w:r>
      <w:r w:rsidRPr="007E7680">
        <w:rPr>
          <w:rStyle w:val="StyleUnderline"/>
          <w:rFonts w:asciiTheme="minorHAnsi" w:hAnsiTheme="minorHAnsi" w:cstheme="minorHAnsi"/>
          <w:b/>
          <w:bCs/>
          <w:highlight w:val="green"/>
        </w:rPr>
        <w:t>affective force</w:t>
      </w:r>
      <w:r w:rsidRPr="007E7680">
        <w:rPr>
          <w:rStyle w:val="StyleUnderline"/>
          <w:rFonts w:asciiTheme="minorHAnsi" w:hAnsiTheme="minorHAnsi" w:cstheme="minorHAnsi"/>
          <w:highlight w:val="green"/>
        </w:rPr>
        <w:t xml:space="preserve"> that has no meaning but has value, at once refusal and creation</w:t>
      </w:r>
      <w:r w:rsidRPr="007E7680">
        <w:rPr>
          <w:rStyle w:val="StyleUnderline"/>
          <w:rFonts w:asciiTheme="minorHAnsi" w:hAnsiTheme="minorHAnsi" w:cstheme="minorHAnsi"/>
        </w:rPr>
        <w:t xml:space="preserve"> – an affect produced by encounter and how thought emerges from this </w:t>
      </w:r>
      <w:r w:rsidRPr="007E7680">
        <w:rPr>
          <w:rStyle w:val="StyleUnderline"/>
          <w:rFonts w:asciiTheme="minorHAnsi" w:hAnsiTheme="minorHAnsi" w:cstheme="minorHAnsi"/>
          <w:b/>
          <w:bCs/>
        </w:rPr>
        <w:t>fear and discomfort</w:t>
      </w:r>
      <w:r w:rsidRPr="007E7680">
        <w:rPr>
          <w:rStyle w:val="StyleUnderline"/>
          <w:rFonts w:asciiTheme="minorHAnsi" w:hAnsiTheme="minorHAnsi" w:cstheme="minorHAnsi"/>
        </w:rPr>
        <w:t xml:space="preserve"> with difference. </w:t>
      </w:r>
      <w:r w:rsidRPr="007E7680">
        <w:rPr>
          <w:rStyle w:val="StyleUnderline"/>
          <w:rFonts w:asciiTheme="minorHAnsi" w:hAnsiTheme="minorHAnsi" w:cstheme="minorHAnsi"/>
          <w:highlight w:val="green"/>
        </w:rPr>
        <w:t xml:space="preserve">Let us stay here in the realm of the scream. </w:t>
      </w:r>
      <w:r w:rsidRPr="007E7680">
        <w:rPr>
          <w:rStyle w:val="StyleUnderline"/>
          <w:rFonts w:asciiTheme="minorHAnsi" w:hAnsiTheme="minorHAnsi" w:cstheme="minorHAnsi"/>
        </w:rPr>
        <w:t>Where the scream is</w:t>
      </w:r>
      <w:r w:rsidRPr="007E7680">
        <w:rPr>
          <w:rStyle w:val="StyleUnderline"/>
          <w:rFonts w:asciiTheme="minorHAnsi" w:hAnsiTheme="minorHAnsi" w:cstheme="minorHAnsi"/>
          <w:highlight w:val="green"/>
        </w:rPr>
        <w:t xml:space="preserve"> a </w:t>
      </w:r>
      <w:r w:rsidRPr="007E7680">
        <w:rPr>
          <w:rStyle w:val="StyleUnderline"/>
          <w:rFonts w:asciiTheme="minorHAnsi" w:hAnsiTheme="minorHAnsi" w:cstheme="minorHAnsi"/>
          <w:b/>
          <w:bCs/>
          <w:highlight w:val="green"/>
        </w:rPr>
        <w:t>social act.</w:t>
      </w:r>
      <w:r w:rsidRPr="007E7680">
        <w:rPr>
          <w:rStyle w:val="StyleUnderline"/>
          <w:rFonts w:asciiTheme="minorHAnsi" w:hAnsiTheme="minorHAnsi" w:cstheme="minorHAnsi"/>
        </w:rPr>
        <w:t xml:space="preserve"> Let us stay here, perhaps all </w:t>
      </w:r>
      <w:r w:rsidRPr="007E7680">
        <w:rPr>
          <w:rStyle w:val="StyleUnderline"/>
          <w:rFonts w:asciiTheme="minorHAnsi" w:hAnsiTheme="minorHAnsi" w:cstheme="minorHAnsi"/>
          <w:b/>
          <w:bCs/>
          <w:highlight w:val="green"/>
        </w:rPr>
        <w:t>silently screaming</w:t>
      </w:r>
      <w:r w:rsidRPr="007E7680">
        <w:rPr>
          <w:rStyle w:val="StyleUnderline"/>
          <w:rFonts w:asciiTheme="minorHAnsi" w:hAnsiTheme="minorHAnsi" w:cstheme="minorHAnsi"/>
          <w:highlight w:val="green"/>
        </w:rPr>
        <w:t xml:space="preserve"> inside</w:t>
      </w:r>
      <w:r w:rsidRPr="007E7680">
        <w:rPr>
          <w:rStyle w:val="StyleUnderline"/>
          <w:rFonts w:asciiTheme="minorHAnsi" w:hAnsiTheme="minorHAnsi" w:cstheme="minorHAnsi"/>
        </w:rPr>
        <w:t xml:space="preserve"> right now, because </w:t>
      </w:r>
      <w:r w:rsidRPr="007E7680">
        <w:rPr>
          <w:rStyle w:val="StyleUnderline"/>
          <w:rFonts w:asciiTheme="minorHAnsi" w:hAnsiTheme="minorHAnsi" w:cstheme="minorHAnsi"/>
          <w:highlight w:val="green"/>
        </w:rPr>
        <w:t xml:space="preserve">we know that these questions are far from </w:t>
      </w:r>
      <w:r w:rsidRPr="007E7680">
        <w:rPr>
          <w:rStyle w:val="StyleUnderline"/>
          <w:rFonts w:asciiTheme="minorHAnsi" w:hAnsiTheme="minorHAnsi" w:cstheme="minorHAnsi"/>
          <w:b/>
          <w:bCs/>
          <w:highlight w:val="green"/>
        </w:rPr>
        <w:t>academic</w:t>
      </w:r>
      <w:r w:rsidRPr="007E7680">
        <w:rPr>
          <w:rStyle w:val="StyleUnderline"/>
          <w:rFonts w:asciiTheme="minorHAnsi" w:hAnsiTheme="minorHAnsi" w:cstheme="minorHAnsi"/>
          <w:highlight w:val="green"/>
        </w:rPr>
        <w:t xml:space="preserve"> ones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that even if they were merely academic ones </w:t>
      </w:r>
      <w:r w:rsidRPr="007E7680">
        <w:rPr>
          <w:rStyle w:val="StyleUnderline"/>
          <w:rFonts w:asciiTheme="minorHAnsi" w:hAnsiTheme="minorHAnsi" w:cstheme="minorHAnsi"/>
        </w:rPr>
        <w:t xml:space="preserve">they are still dangerous questions to ask for certain people from certain places. </w:t>
      </w:r>
      <w:r w:rsidRPr="007E7680">
        <w:rPr>
          <w:rStyle w:val="StyleUnderline"/>
          <w:rFonts w:asciiTheme="minorHAnsi" w:hAnsiTheme="minorHAnsi" w:cstheme="minorHAnsi"/>
          <w:highlight w:val="green"/>
        </w:rPr>
        <w:t>This is about struggle and</w:t>
      </w:r>
      <w:r w:rsidRPr="007E7680">
        <w:rPr>
          <w:rStyle w:val="StyleUnderline"/>
          <w:rFonts w:asciiTheme="minorHAnsi" w:hAnsiTheme="minorHAnsi" w:cstheme="minorHAnsi"/>
        </w:rPr>
        <w:t xml:space="preserve"> sometimes it is about </w:t>
      </w:r>
      <w:r w:rsidRPr="007E7680">
        <w:rPr>
          <w:rStyle w:val="StyleUnderline"/>
          <w:rFonts w:asciiTheme="minorHAnsi" w:hAnsiTheme="minorHAnsi" w:cstheme="minorHAnsi"/>
          <w:highlight w:val="green"/>
        </w:rPr>
        <w:t xml:space="preserve">the absolute necessity for </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Non-performance is a legal term used in contract law. When you enter into a contract you are legally obligated to perform your contractual duties—that is, do what you promised to do in the contract. </w:t>
      </w:r>
      <w:r w:rsidRPr="007E7680">
        <w:rPr>
          <w:rStyle w:val="StyleUnderline"/>
          <w:rFonts w:asciiTheme="minorHAnsi" w:hAnsiTheme="minorHAnsi" w:cstheme="minorHAnsi"/>
          <w:highlight w:val="green"/>
        </w:rPr>
        <w:t xml:space="preserve">Nonperformance is the failure to fulfill your </w:t>
      </w:r>
      <w:r w:rsidRPr="007E7680">
        <w:rPr>
          <w:rStyle w:val="StyleUnderline"/>
          <w:rFonts w:asciiTheme="minorHAnsi" w:hAnsiTheme="minorHAnsi" w:cstheme="minorHAnsi"/>
          <w:b/>
          <w:bCs/>
          <w:highlight w:val="green"/>
        </w:rPr>
        <w:t>obligations</w:t>
      </w:r>
      <w:r w:rsidRPr="007E7680">
        <w:rPr>
          <w:rStyle w:val="StyleUnderline"/>
          <w:rFonts w:asciiTheme="minorHAnsi" w:hAnsiTheme="minorHAnsi" w:cstheme="minorHAnsi"/>
          <w:highlight w:val="green"/>
        </w:rPr>
        <w:t xml:space="preserve"> under a contract.</w:t>
      </w:r>
      <w:r w:rsidRPr="007E7680">
        <w:rPr>
          <w:rFonts w:asciiTheme="minorHAnsi" w:hAnsiTheme="minorHAnsi" w:cstheme="minorHAnsi"/>
          <w:sz w:val="16"/>
        </w:rPr>
        <w:t xml:space="preserve"> And so to end here with some of Moten’s thoughts, what he calls preliminary notes on nonperformance at his talk “Balckness and Nonperformanace.” I paraphrase some of these preliminary notes here. </w:t>
      </w:r>
      <w:r w:rsidRPr="007E7680">
        <w:rPr>
          <w:rStyle w:val="StyleUnderline"/>
          <w:rFonts w:asciiTheme="minorHAnsi" w:hAnsiTheme="minorHAnsi" w:cstheme="minorHAnsi"/>
        </w:rPr>
        <w:t xml:space="preserve">Nonperformance is </w:t>
      </w:r>
      <w:r w:rsidRPr="007E7680">
        <w:rPr>
          <w:rStyle w:val="StyleUnderline"/>
          <w:rFonts w:asciiTheme="minorHAnsi" w:hAnsiTheme="minorHAnsi" w:cstheme="minorHAnsi"/>
          <w:highlight w:val="green"/>
        </w:rPr>
        <w:t>the withdrawal from everything we’re supposed to want</w:t>
      </w:r>
      <w:r w:rsidRPr="007E7680">
        <w:rPr>
          <w:rStyle w:val="StyleUnderline"/>
          <w:rFonts w:asciiTheme="minorHAnsi" w:hAnsiTheme="minorHAnsi" w:cstheme="minorHAnsi"/>
        </w:rPr>
        <w:t xml:space="preserve">, that falls under the rubric of the </w:t>
      </w:r>
      <w:r w:rsidRPr="007E7680">
        <w:rPr>
          <w:rStyle w:val="StyleUnderline"/>
          <w:rFonts w:asciiTheme="minorHAnsi" w:hAnsiTheme="minorHAnsi" w:cstheme="minorHAnsi"/>
          <w:b/>
          <w:bCs/>
        </w:rPr>
        <w:t>normative</w:t>
      </w:r>
      <w:r w:rsidRPr="007E7680">
        <w:rPr>
          <w:rStyle w:val="StyleUnderline"/>
          <w:rFonts w:asciiTheme="minorHAnsi" w:hAnsiTheme="minorHAnsi" w:cstheme="minorHAnsi"/>
        </w:rPr>
        <w:t xml:space="preserve">. A withdrawal from a very specific understanding from what it is to want in the first place. </w:t>
      </w:r>
      <w:r w:rsidRPr="007E7680">
        <w:rPr>
          <w:rStyle w:val="StyleUnderline"/>
          <w:rFonts w:asciiTheme="minorHAnsi" w:hAnsiTheme="minorHAnsi" w:cstheme="minorHAnsi"/>
          <w:highlight w:val="green"/>
        </w:rPr>
        <w:t xml:space="preserve">It is the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highlight w:val="green"/>
        </w:rPr>
        <w:t xml:space="preserve"> of a logics of value that both degrades and </w:t>
      </w:r>
      <w:r w:rsidRPr="007E7680">
        <w:rPr>
          <w:rStyle w:val="StyleUnderline"/>
          <w:rFonts w:asciiTheme="minorHAnsi" w:hAnsiTheme="minorHAnsi" w:cstheme="minorHAnsi"/>
          <w:b/>
          <w:bCs/>
          <w:highlight w:val="green"/>
        </w:rPr>
        <w:t>exploits</w:t>
      </w:r>
      <w:r w:rsidRPr="007E7680">
        <w:rPr>
          <w:rStyle w:val="StyleUnderline"/>
          <w:rFonts w:asciiTheme="minorHAnsi" w:hAnsiTheme="minorHAnsi" w:cstheme="minorHAnsi"/>
          <w:highlight w:val="green"/>
        </w:rPr>
        <w:t xml:space="preserve"> at the same time.</w:t>
      </w:r>
      <w:r w:rsidRPr="007E7680">
        <w:rPr>
          <w:rStyle w:val="StyleUnderline"/>
          <w:rFonts w:asciiTheme="minorHAnsi" w:hAnsiTheme="minorHAnsi" w:cstheme="minorHAnsi"/>
        </w:rPr>
        <w:t xml:space="preserve"> Nonperformance </w:t>
      </w:r>
      <w:r w:rsidRPr="007E7680">
        <w:rPr>
          <w:rStyle w:val="StyleUnderline"/>
          <w:rFonts w:asciiTheme="minorHAnsi" w:hAnsiTheme="minorHAnsi" w:cstheme="minorHAnsi"/>
          <w:b/>
          <w:bCs/>
        </w:rPr>
        <w:t>refuses contracts</w:t>
      </w:r>
      <w:r w:rsidRPr="007E7680">
        <w:rPr>
          <w:rStyle w:val="StyleUnderline"/>
          <w:rFonts w:asciiTheme="minorHAnsi" w:hAnsiTheme="minorHAnsi" w:cstheme="minorHAnsi"/>
        </w:rPr>
        <w:t xml:space="preserve"> that are the condition for relation by undoing the subject</w:t>
      </w:r>
      <w:r w:rsidRPr="007E7680">
        <w:rPr>
          <w:rFonts w:asciiTheme="minorHAnsi" w:hAnsiTheme="minorHAnsi" w:cstheme="minorHAnsi"/>
          <w:sz w:val="16"/>
        </w:rPr>
        <w:t xml:space="preserve">. An avowed dispossession of subjectivity that refuses to re-state.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dissonance</w:t>
      </w:r>
      <w:r w:rsidRPr="007E7680">
        <w:rPr>
          <w:rStyle w:val="StyleUnderline"/>
          <w:rFonts w:asciiTheme="minorHAnsi" w:hAnsiTheme="minorHAnsi" w:cstheme="minorHAnsi"/>
        </w:rPr>
        <w:t xml:space="preserve"> as radical insolvency which resists the power </w:t>
      </w:r>
      <w:r w:rsidRPr="007E7680">
        <w:rPr>
          <w:rStyle w:val="StyleUnderline"/>
          <w:rFonts w:asciiTheme="minorHAnsi" w:hAnsiTheme="minorHAnsi" w:cstheme="minorHAnsi"/>
        </w:rPr>
        <w:lastRenderedPageBreak/>
        <w:t xml:space="preserve">that solves, determines, makes sovereign subjects. Sovereignty is where relation operates. If relation is figured through the logics of contract then art shiftingly reconfigures </w:t>
      </w:r>
      <w:r w:rsidRPr="007E7680">
        <w:rPr>
          <w:rStyle w:val="StyleUnderline"/>
          <w:rFonts w:asciiTheme="minorHAnsi" w:hAnsiTheme="minorHAnsi" w:cstheme="minorHAnsi"/>
          <w:b/>
          <w:bCs/>
        </w:rPr>
        <w:t>insovereign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social work</w:t>
      </w:r>
      <w:r w:rsidRPr="007E7680">
        <w:rPr>
          <w:rFonts w:asciiTheme="minorHAnsi" w:hAnsiTheme="minorHAnsi" w:cstheme="minorHAnsi"/>
          <w:sz w:val="16"/>
        </w:rPr>
        <w:t xml:space="preserve"> (Moten 2015).</w:t>
      </w:r>
    </w:p>
    <w:p w:rsidR="00F2148F" w:rsidRPr="007E7680" w:rsidRDefault="00F2148F" w:rsidP="00F2148F">
      <w:pPr>
        <w:rPr>
          <w:rFonts w:asciiTheme="minorHAnsi" w:hAnsiTheme="minorHAnsi" w:cstheme="minorHAnsi"/>
        </w:rPr>
      </w:pPr>
    </w:p>
    <w:p w:rsidR="00F2148F" w:rsidRPr="007E7680" w:rsidRDefault="00F2148F" w:rsidP="00F2148F">
      <w:pPr>
        <w:pStyle w:val="Heading4"/>
        <w:rPr>
          <w:rFonts w:asciiTheme="minorHAnsi" w:hAnsiTheme="minorHAnsi" w:cstheme="minorHAnsi"/>
        </w:rPr>
      </w:pPr>
      <w:r w:rsidRPr="007E7680">
        <w:rPr>
          <w:rFonts w:asciiTheme="minorHAnsi" w:hAnsiTheme="minorHAnsi" w:cstheme="minorHAnsi"/>
        </w:rPr>
        <w:t xml:space="preserve">Vote neg to endorse a praxis of Black nonperformance. </w:t>
      </w:r>
    </w:p>
    <w:p w:rsidR="00F2148F" w:rsidRPr="007E7680" w:rsidRDefault="00F2148F" w:rsidP="00F2148F">
      <w:pPr>
        <w:rPr>
          <w:rFonts w:asciiTheme="minorHAnsi" w:hAnsiTheme="minorHAnsi" w:cstheme="minorHAnsi"/>
          <w:sz w:val="16"/>
          <w:szCs w:val="16"/>
        </w:rPr>
      </w:pPr>
      <w:r w:rsidRPr="007E7680">
        <w:rPr>
          <w:rStyle w:val="Style13ptBold"/>
          <w:rFonts w:asciiTheme="minorHAnsi" w:hAnsiTheme="minorHAnsi" w:cstheme="minorHAnsi"/>
        </w:rPr>
        <w:t xml:space="preserve">Han ’15 </w:t>
      </w:r>
      <w:r w:rsidRPr="007E7680">
        <w:rPr>
          <w:rStyle w:val="Style13ptBold"/>
          <w:rFonts w:asciiTheme="minorHAnsi" w:hAnsiTheme="minorHAnsi" w:cstheme="minorHAnsi"/>
          <w:b w:val="0"/>
          <w:bCs w:val="0"/>
          <w:sz w:val="16"/>
          <w:szCs w:val="16"/>
        </w:rPr>
        <w:t xml:space="preserve">(Sora Han, Sora Han is Associate Professor of Criminology, Law and Society, the School of Law, and African American Studies at UC Irvine, 5 November 2015, “Slavery as Contract: Betty's Case and the Question of Freedom”, </w:t>
      </w:r>
      <w:hyperlink r:id="rId17" w:history="1">
        <w:r w:rsidRPr="007E7680">
          <w:rPr>
            <w:rStyle w:val="Hyperlink"/>
            <w:rFonts w:asciiTheme="minorHAnsi" w:hAnsiTheme="minorHAnsi" w:cstheme="minorHAnsi"/>
            <w:sz w:val="16"/>
            <w:szCs w:val="16"/>
          </w:rPr>
          <w:t>https://www.tandfonline.com/doi/full/10.1080/1535685X.2015.1058621</w:t>
        </w:r>
      </w:hyperlink>
      <w:r w:rsidRPr="007E7680">
        <w:rPr>
          <w:rStyle w:val="Style13ptBold"/>
          <w:rFonts w:asciiTheme="minorHAnsi" w:hAnsiTheme="minorHAnsi" w:cstheme="minorHAnsi"/>
          <w:b w:val="0"/>
          <w:bCs w:val="0"/>
          <w:sz w:val="16"/>
          <w:szCs w:val="16"/>
        </w:rPr>
        <w:t>) \\EG</w:t>
      </w:r>
    </w:p>
    <w:p w:rsidR="00F2148F" w:rsidRPr="007E7680" w:rsidRDefault="00F2148F" w:rsidP="00F2148F">
      <w:pPr>
        <w:rPr>
          <w:rFonts w:asciiTheme="minorHAnsi" w:hAnsiTheme="minorHAnsi" w:cstheme="minorHAnsi"/>
          <w:sz w:val="16"/>
        </w:rPr>
      </w:pPr>
      <w:r w:rsidRPr="007E7680">
        <w:rPr>
          <w:rFonts w:asciiTheme="minorHAnsi" w:hAnsiTheme="minorHAnsi" w:cstheme="minorHAnsi"/>
          <w:sz w:val="16"/>
        </w:rPr>
        <w:t xml:space="preserve">That is, Betty’s Case is unique in the precise sense that the circumstances surrounding the case, including the circumstantiality of Betty’s act, precipitates what literary critic, Fred Moten, calls a “transcendental clue,”38 that opens onto the private law of slavery. Perhaps it is impossible to not regard Betty’s act as anything but a tragic act. But still, perhaps, </w:t>
      </w:r>
      <w:r w:rsidRPr="007E7680">
        <w:rPr>
          <w:rStyle w:val="StyleUnderline"/>
          <w:rFonts w:asciiTheme="minorHAnsi" w:hAnsiTheme="minorHAnsi" w:cstheme="minorHAnsi"/>
        </w:rPr>
        <w:t xml:space="preserve">this tragic act might be seen to bear an elegiac decision, as a “necessary reaction to the </w:t>
      </w:r>
      <w:r w:rsidRPr="007E7680">
        <w:rPr>
          <w:rStyle w:val="StyleUnderline"/>
          <w:rFonts w:asciiTheme="minorHAnsi" w:hAnsiTheme="minorHAnsi" w:cstheme="minorHAnsi"/>
          <w:b/>
          <w:bCs/>
        </w:rPr>
        <w:t>tragic state of affairs</w:t>
      </w:r>
      <w:r w:rsidRPr="007E7680">
        <w:rPr>
          <w:rStyle w:val="StyleUnderline"/>
          <w:rFonts w:asciiTheme="minorHAnsi" w:hAnsiTheme="minorHAnsi" w:cstheme="minorHAnsi"/>
        </w:rPr>
        <w:t xml:space="preserve"> that singularity imposes.”</w:t>
      </w:r>
      <w:r w:rsidRPr="007E7680">
        <w:rPr>
          <w:rFonts w:asciiTheme="minorHAnsi" w:hAnsiTheme="minorHAnsi" w:cstheme="minorHAnsi"/>
          <w:sz w:val="16"/>
        </w:rPr>
        <w:t>39 Specifically, elegy is “</w:t>
      </w:r>
      <w:r w:rsidRPr="007E7680">
        <w:rPr>
          <w:rStyle w:val="StyleUnderline"/>
          <w:rFonts w:asciiTheme="minorHAnsi" w:hAnsiTheme="minorHAnsi" w:cstheme="minorHAnsi"/>
          <w:highlight w:val="green"/>
        </w:rPr>
        <w:t>the mechanism by which</w:t>
      </w:r>
      <w:r w:rsidRPr="007E7680">
        <w:rPr>
          <w:rStyle w:val="StyleUnderline"/>
          <w:rFonts w:asciiTheme="minorHAnsi" w:hAnsiTheme="minorHAnsi" w:cstheme="minorHAnsi"/>
        </w:rPr>
        <w:t xml:space="preserve"> hopelessly </w:t>
      </w:r>
      <w:r w:rsidRPr="007E7680">
        <w:rPr>
          <w:rStyle w:val="StyleUnderline"/>
          <w:rFonts w:asciiTheme="minorHAnsi" w:hAnsiTheme="minorHAnsi" w:cstheme="minorHAnsi"/>
          <w:b/>
          <w:bCs/>
          <w:highlight w:val="green"/>
        </w:rPr>
        <w:t>fragile singularity</w:t>
      </w:r>
      <w:r w:rsidRPr="007E7680">
        <w:rPr>
          <w:rFonts w:asciiTheme="minorHAnsi" w:hAnsiTheme="minorHAnsi" w:cstheme="minorHAnsi"/>
          <w:sz w:val="16"/>
        </w:rPr>
        <w:t xml:space="preserve">, after the fact of the inevitable end it is and brings, </w:t>
      </w:r>
      <w:r w:rsidRPr="007E7680">
        <w:rPr>
          <w:rStyle w:val="StyleUnderline"/>
          <w:rFonts w:asciiTheme="minorHAnsi" w:hAnsiTheme="minorHAnsi" w:cstheme="minorHAnsi"/>
          <w:highlight w:val="green"/>
        </w:rPr>
        <w:t xml:space="preserve">is regenerated in the form of a </w:t>
      </w:r>
      <w:r w:rsidRPr="007E7680">
        <w:rPr>
          <w:rStyle w:val="StyleUnderline"/>
          <w:rFonts w:asciiTheme="minorHAnsi" w:hAnsiTheme="minorHAnsi" w:cstheme="minorHAnsi"/>
          <w:b/>
          <w:bCs/>
          <w:highlight w:val="green"/>
        </w:rPr>
        <w:t>call to the spirit</w:t>
      </w:r>
      <w:r w:rsidRPr="007E7680">
        <w:rPr>
          <w:rStyle w:val="StyleUnderline"/>
          <w:rFonts w:asciiTheme="minorHAnsi" w:hAnsiTheme="minorHAnsi" w:cstheme="minorHAnsi"/>
        </w:rPr>
        <w:t xml:space="preserve"> of a totality that is no longer, that has perhaps never been, one.</w:t>
      </w:r>
      <w:r w:rsidRPr="007E7680">
        <w:rPr>
          <w:rFonts w:asciiTheme="minorHAnsi" w:hAnsiTheme="minorHAnsi" w:cstheme="minorHAnsi"/>
          <w:sz w:val="16"/>
        </w:rPr>
        <w:t xml:space="preserve"> The elegiac response to the end that is of singularity is the invocation of totality’s ghost.”40 </w:t>
      </w:r>
      <w:r w:rsidRPr="007E7680">
        <w:rPr>
          <w:rStyle w:val="StyleUnderline"/>
          <w:rFonts w:asciiTheme="minorHAnsi" w:hAnsiTheme="minorHAnsi" w:cstheme="minorHAnsi"/>
        </w:rPr>
        <w:t xml:space="preserve">A critical approach to legal freedom contained in contract law </w:t>
      </w:r>
      <w:r w:rsidRPr="007E7680">
        <w:rPr>
          <w:rStyle w:val="StyleUnderline"/>
          <w:rFonts w:asciiTheme="minorHAnsi" w:hAnsiTheme="minorHAnsi" w:cstheme="minorHAnsi"/>
          <w:highlight w:val="green"/>
        </w:rPr>
        <w:t>reveals</w:t>
      </w:r>
      <w:r w:rsidRPr="007E7680">
        <w:rPr>
          <w:rStyle w:val="StyleUnderline"/>
          <w:rFonts w:asciiTheme="minorHAnsi" w:hAnsiTheme="minorHAnsi" w:cstheme="minorHAnsi"/>
        </w:rPr>
        <w:t xml:space="preserve"> something of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totality as the </w:t>
      </w:r>
      <w:r w:rsidRPr="007E7680">
        <w:rPr>
          <w:rStyle w:val="StyleUnderline"/>
          <w:rFonts w:asciiTheme="minorHAnsi" w:hAnsiTheme="minorHAnsi" w:cstheme="minorHAnsi"/>
          <w:b/>
          <w:bCs/>
          <w:highlight w:val="green"/>
        </w:rPr>
        <w:t>cold calculus</w:t>
      </w:r>
      <w:r w:rsidRPr="007E7680">
        <w:rPr>
          <w:rStyle w:val="StyleUnderline"/>
          <w:rFonts w:asciiTheme="minorHAnsi" w:hAnsiTheme="minorHAnsi" w:cstheme="minorHAnsi"/>
          <w:highlight w:val="green"/>
        </w:rPr>
        <w:t xml:space="preserve"> of spreading the collective cost of social life,</w:t>
      </w:r>
      <w:r w:rsidRPr="007E7680">
        <w:rPr>
          <w:rStyle w:val="StyleUnderline"/>
          <w:rFonts w:asciiTheme="minorHAnsi" w:hAnsiTheme="minorHAnsi" w:cstheme="minorHAnsi"/>
        </w:rPr>
        <w:t xml:space="preserve"> or as a </w:t>
      </w:r>
      <w:r w:rsidRPr="007E7680">
        <w:rPr>
          <w:rStyle w:val="StyleUnderline"/>
          <w:rFonts w:asciiTheme="minorHAnsi" w:hAnsiTheme="minorHAnsi" w:cstheme="minorHAnsi"/>
          <w:b/>
          <w:bCs/>
        </w:rPr>
        <w:t>humanist protest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against the infinite designs of </w:t>
      </w:r>
      <w:r w:rsidRPr="007E7680">
        <w:rPr>
          <w:rStyle w:val="StyleUnderline"/>
          <w:rFonts w:asciiTheme="minorHAnsi" w:hAnsiTheme="minorHAnsi" w:cstheme="minorHAnsi"/>
          <w:b/>
          <w:bCs/>
          <w:highlight w:val="green"/>
        </w:rPr>
        <w:t>legal formalism</w:t>
      </w:r>
      <w:r w:rsidRPr="007E7680">
        <w:rPr>
          <w:rFonts w:asciiTheme="minorHAnsi" w:hAnsiTheme="minorHAnsi" w:cstheme="minorHAnsi"/>
          <w:sz w:val="16"/>
          <w:highlight w:val="green"/>
        </w:rPr>
        <w:t>.</w:t>
      </w:r>
      <w:r w:rsidRPr="007E7680">
        <w:rPr>
          <w:rFonts w:asciiTheme="minorHAnsi" w:hAnsiTheme="minorHAnsi" w:cstheme="minorHAnsi"/>
          <w:sz w:val="16"/>
        </w:rPr>
        <w:t xml:space="preserve"> But even more crucial than these near misses with totality, when we read Betty’s Case as a “transcendental clue,” it invokes precisely “totality’s ghost”: the always present (im)possibility of enacting a freedom that is also freedom’s end;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promise of freedom</w:t>
      </w:r>
      <w:r w:rsidRPr="007E7680">
        <w:rPr>
          <w:rStyle w:val="StyleUnderline"/>
          <w:rFonts w:asciiTheme="minorHAnsi" w:hAnsiTheme="minorHAnsi" w:cstheme="minorHAnsi"/>
          <w:highlight w:val="green"/>
        </w:rPr>
        <w:t xml:space="preserve"> that simultaneously exercises and gives away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highlight w:val="green"/>
        </w:rPr>
        <w:t>freedom</w:t>
      </w:r>
      <w:r w:rsidRPr="007E7680">
        <w:rPr>
          <w:rStyle w:val="StyleUnderline"/>
          <w:rFonts w:asciiTheme="minorHAnsi" w:hAnsiTheme="minorHAnsi" w:cstheme="minorHAnsi"/>
        </w:rPr>
        <w:t xml:space="preserve"> the law would recognize </w:t>
      </w:r>
      <w:r w:rsidRPr="007E7680">
        <w:rPr>
          <w:rStyle w:val="StyleUnderline"/>
          <w:rFonts w:asciiTheme="minorHAnsi" w:hAnsiTheme="minorHAnsi" w:cstheme="minorHAnsi"/>
          <w:highlight w:val="green"/>
        </w:rPr>
        <w:t>in</w:t>
      </w:r>
      <w:r w:rsidRPr="007E7680">
        <w:rPr>
          <w:rStyle w:val="StyleUnderline"/>
          <w:rFonts w:asciiTheme="minorHAnsi" w:hAnsiTheme="minorHAnsi" w:cstheme="minorHAnsi"/>
        </w:rPr>
        <w:t xml:space="preserve"> the slave but for </w:t>
      </w:r>
      <w:r w:rsidRPr="007E7680">
        <w:rPr>
          <w:rStyle w:val="StyleUnderline"/>
          <w:rFonts w:asciiTheme="minorHAnsi" w:hAnsiTheme="minorHAnsi" w:cstheme="minorHAnsi"/>
          <w:highlight w:val="green"/>
        </w:rPr>
        <w:t>the law’s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fundamental dependence</w:t>
      </w:r>
      <w:r w:rsidRPr="007E7680">
        <w:rPr>
          <w:rStyle w:val="StyleUnderline"/>
          <w:rFonts w:asciiTheme="minorHAnsi" w:hAnsiTheme="minorHAnsi" w:cstheme="minorHAnsi"/>
          <w:highlight w:val="green"/>
        </w:rPr>
        <w:t xml:space="preserve"> on her to continue promising freedom</w:t>
      </w:r>
      <w:r w:rsidRPr="007E7680">
        <w:rPr>
          <w:rStyle w:val="StyleUnderline"/>
          <w:rFonts w:asciiTheme="minorHAnsi" w:hAnsiTheme="minorHAnsi" w:cstheme="minorHAnsi"/>
        </w:rPr>
        <w:t>.</w:t>
      </w:r>
      <w:r w:rsidRPr="007E7680">
        <w:rPr>
          <w:rFonts w:asciiTheme="minorHAnsi" w:hAnsiTheme="minorHAnsi" w:cstheme="minorHAnsi"/>
          <w:sz w:val="16"/>
        </w:rPr>
        <w:t xml:space="preserve"> If Betty’s Case recognized Betty as party to the social contract, it is nonetheless unclear what, if any, kind of promise Betty made to whom as an exercise of legal freedom. The recognition of Betty’s freedom by virtue of finding in her “free will” neither implies a mutual promissory relationship, nor the possibility of finding some form of breach of that promissory relationship by either party. Herein lies the ultimate stake of my reading of the private law of slavery: </w:t>
      </w:r>
      <w:r w:rsidRPr="007E7680">
        <w:rPr>
          <w:rStyle w:val="StyleUnderline"/>
          <w:rFonts w:asciiTheme="minorHAnsi" w:hAnsiTheme="minorHAnsi" w:cstheme="minorHAnsi"/>
        </w:rPr>
        <w:t xml:space="preserve">How, as a matter of the law’s language, to rethink the relation between promise, breach, and </w:t>
      </w:r>
      <w:r w:rsidRPr="007E7680">
        <w:rPr>
          <w:rStyle w:val="StyleUnderline"/>
          <w:rFonts w:asciiTheme="minorHAnsi" w:hAnsiTheme="minorHAnsi" w:cstheme="minorHAnsi"/>
          <w:b/>
          <w:bCs/>
        </w:rPr>
        <w:t>freedom</w:t>
      </w:r>
      <w:r w:rsidRPr="007E7680">
        <w:rPr>
          <w:rStyle w:val="StyleUnderline"/>
          <w:rFonts w:asciiTheme="minorHAnsi" w:hAnsiTheme="minorHAnsi" w:cstheme="minorHAnsi"/>
        </w:rPr>
        <w:t xml:space="preserve"> raised by the slave as a figure of contract?</w:t>
      </w:r>
      <w:r w:rsidRPr="007E7680">
        <w:rPr>
          <w:rFonts w:asciiTheme="minorHAnsi" w:hAnsiTheme="minorHAnsi" w:cstheme="minorHAnsi"/>
          <w:sz w:val="16"/>
        </w:rPr>
        <w:t xml:space="preserve"> While it is accurate that the law’s facilitation of the historical shift from slavery to segregation worked through innovations of contractual relationships (not only of labor, but also of kinship, citizenship, and selfhood), my reading of the intellectual history of modern contract law suggests that this legal development is symptomatic of a deeper jurisprudential problem rather than a moment of progressive reforms to the laws of chattel slavery. In this sense, </w:t>
      </w:r>
      <w:r w:rsidRPr="007E7680">
        <w:rPr>
          <w:rStyle w:val="StyleUnderline"/>
          <w:rFonts w:asciiTheme="minorHAnsi" w:hAnsiTheme="minorHAnsi" w:cstheme="minorHAnsi"/>
          <w:highlight w:val="green"/>
        </w:rPr>
        <w:t>Betty’s act faces</w:t>
      </w:r>
      <w:r w:rsidRPr="007E7680">
        <w:rPr>
          <w:rStyle w:val="StyleUnderline"/>
          <w:rFonts w:asciiTheme="minorHAnsi" w:hAnsiTheme="minorHAnsi" w:cstheme="minorHAnsi"/>
        </w:rPr>
        <w:t xml:space="preserve"> another order of ethics what we might call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ethics of the obscene</w:t>
      </w:r>
      <w:r w:rsidRPr="007E7680">
        <w:rPr>
          <w:rStyle w:val="StyleUnderline"/>
          <w:rFonts w:asciiTheme="minorHAnsi" w:hAnsiTheme="minorHAnsi" w:cstheme="minorHAnsi"/>
          <w:highlight w:val="green"/>
        </w:rPr>
        <w:t>. Her decision is neither</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highlight w:val="green"/>
        </w:rPr>
        <w:t>submission</w:t>
      </w:r>
      <w:r w:rsidRPr="007E7680">
        <w:rPr>
          <w:rStyle w:val="StyleUnderline"/>
          <w:rFonts w:asciiTheme="minorHAnsi" w:hAnsiTheme="minorHAnsi" w:cstheme="minorHAnsi"/>
        </w:rPr>
        <w:t xml:space="preserve"> to slavery, </w:t>
      </w:r>
      <w:r w:rsidRPr="007E7680">
        <w:rPr>
          <w:rStyle w:val="StyleUnderline"/>
          <w:rFonts w:asciiTheme="minorHAnsi" w:hAnsiTheme="minorHAnsi" w:cstheme="minorHAnsi"/>
          <w:highlight w:val="green"/>
        </w:rPr>
        <w:t>nor</w:t>
      </w:r>
      <w:r w:rsidRPr="007E7680">
        <w:rPr>
          <w:rStyle w:val="StyleUnderline"/>
          <w:rFonts w:asciiTheme="minorHAnsi" w:hAnsiTheme="minorHAnsi" w:cstheme="minorHAnsi"/>
        </w:rPr>
        <w:t xml:space="preserve"> her </w:t>
      </w:r>
      <w:r w:rsidRPr="007E7680">
        <w:rPr>
          <w:rStyle w:val="StyleUnderline"/>
          <w:rFonts w:asciiTheme="minorHAnsi" w:hAnsiTheme="minorHAnsi" w:cstheme="minorHAnsi"/>
          <w:highlight w:val="green"/>
        </w:rPr>
        <w:t>permission to the state to enforce her</w:t>
      </w:r>
      <w:r w:rsidRPr="007E7680">
        <w:rPr>
          <w:rStyle w:val="StyleUnderline"/>
          <w:rFonts w:asciiTheme="minorHAnsi" w:hAnsiTheme="minorHAnsi" w:cstheme="minorHAnsi"/>
        </w:rPr>
        <w:t xml:space="preserve"> legal </w:t>
      </w:r>
      <w:r w:rsidRPr="007E7680">
        <w:rPr>
          <w:rStyle w:val="StyleUnderline"/>
          <w:rFonts w:asciiTheme="minorHAnsi" w:hAnsiTheme="minorHAnsi" w:cstheme="minorHAnsi"/>
          <w:highlight w:val="green"/>
        </w:rPr>
        <w:t>freedom.</w:t>
      </w:r>
      <w:r w:rsidRPr="007E7680">
        <w:rPr>
          <w:rFonts w:asciiTheme="minorHAnsi" w:hAnsiTheme="minorHAnsi" w:cstheme="minorHAnsi"/>
          <w:sz w:val="16"/>
        </w:rPr>
        <w:t xml:space="preserve"> </w:t>
      </w:r>
      <w:r w:rsidRPr="007E7680">
        <w:rPr>
          <w:rStyle w:val="StyleUnderline"/>
          <w:rFonts w:asciiTheme="minorHAnsi" w:hAnsiTheme="minorHAnsi" w:cstheme="minorHAnsi"/>
        </w:rPr>
        <w:t>It is</w:t>
      </w:r>
      <w:r w:rsidRPr="007E7680">
        <w:rPr>
          <w:rFonts w:asciiTheme="minorHAnsi" w:hAnsiTheme="minorHAnsi" w:cstheme="minorHAnsi"/>
          <w:sz w:val="16"/>
        </w:rPr>
        <w:t xml:space="preserve"> a remnant legal act, or </w:t>
      </w:r>
      <w:r w:rsidRPr="007E7680">
        <w:rPr>
          <w:rStyle w:val="StyleUnderline"/>
          <w:rFonts w:asciiTheme="minorHAnsi" w:hAnsiTheme="minorHAnsi" w:cstheme="minorHAnsi"/>
        </w:rPr>
        <w:t xml:space="preserve">an </w:t>
      </w:r>
      <w:r w:rsidRPr="007E7680">
        <w:rPr>
          <w:rStyle w:val="StyleUnderline"/>
          <w:rFonts w:asciiTheme="minorHAnsi" w:hAnsiTheme="minorHAnsi" w:cstheme="minorHAnsi"/>
          <w:b/>
          <w:bCs/>
        </w:rPr>
        <w:t>unconditional responsibility</w:t>
      </w:r>
      <w:r w:rsidRPr="007E7680">
        <w:rPr>
          <w:rStyle w:val="StyleUnderline"/>
          <w:rFonts w:asciiTheme="minorHAnsi" w:hAnsiTheme="minorHAnsi" w:cstheme="minorHAnsi"/>
        </w:rPr>
        <w:t xml:space="preserve"> to freedom</w:t>
      </w:r>
      <w:r w:rsidRPr="007E7680">
        <w:rPr>
          <w:rFonts w:asciiTheme="minorHAnsi" w:hAnsiTheme="minorHAnsi" w:cstheme="minorHAnsi"/>
          <w:sz w:val="16"/>
        </w:rPr>
        <w:t xml:space="preserve">  a redoubled and redoubtable materialization of freedom that is otherwise known only in its relationship to the transcendent right of freedom driving modern law. The decision of unconditional responsibility shows up, at least on my reading, as a reveling in an enacted threat of a freedom against freedom that haunts any and every promise of freedom the law both makes and guards. </w:t>
      </w:r>
      <w:r w:rsidRPr="007E7680">
        <w:rPr>
          <w:rStyle w:val="StyleUnderline"/>
          <w:rFonts w:asciiTheme="minorHAnsi" w:hAnsiTheme="minorHAnsi" w:cstheme="minorHAnsi"/>
          <w:highlight w:val="green"/>
        </w:rPr>
        <w:t xml:space="preserve">Her decision is an </w:t>
      </w:r>
      <w:r w:rsidRPr="007E7680">
        <w:rPr>
          <w:rStyle w:val="StyleUnderline"/>
          <w:rFonts w:asciiTheme="minorHAnsi" w:hAnsiTheme="minorHAnsi" w:cstheme="minorHAnsi"/>
          <w:b/>
          <w:bCs/>
          <w:highlight w:val="green"/>
        </w:rPr>
        <w:t>a priori fugitivity</w:t>
      </w:r>
      <w:r w:rsidRPr="007E7680">
        <w:rPr>
          <w:rStyle w:val="StyleUnderline"/>
          <w:rFonts w:asciiTheme="minorHAnsi" w:hAnsiTheme="minorHAnsi" w:cstheme="minorHAnsi"/>
        </w:rPr>
        <w:t xml:space="preserve"> to becoming a fugitive of the law of slave and free states.</w:t>
      </w:r>
      <w:r w:rsidRPr="007E7680">
        <w:rPr>
          <w:rFonts w:asciiTheme="minorHAnsi" w:hAnsiTheme="minorHAnsi" w:cstheme="minorHAnsi"/>
          <w:sz w:val="16"/>
        </w:rPr>
        <w:t xml:space="preserve">41 </w:t>
      </w:r>
      <w:r w:rsidRPr="007E7680">
        <w:rPr>
          <w:rStyle w:val="StyleUnderline"/>
          <w:rFonts w:asciiTheme="minorHAnsi" w:hAnsiTheme="minorHAnsi" w:cstheme="minorHAnsi"/>
        </w:rPr>
        <w:t xml:space="preserve">The force of this fugitivity is what we might reference as blackness,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performative against all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performances</w:t>
      </w:r>
      <w:r w:rsidRPr="007E7680">
        <w:rPr>
          <w:rStyle w:val="StyleUnderline"/>
          <w:rFonts w:asciiTheme="minorHAnsi" w:hAnsiTheme="minorHAnsi" w:cstheme="minorHAnsi"/>
          <w:highlight w:val="green"/>
        </w:rPr>
        <w:t xml:space="preserve"> of freedom and unfreedom dependent on</w:t>
      </w:r>
      <w:r w:rsidRPr="007E7680">
        <w:rPr>
          <w:rStyle w:val="StyleUnderline"/>
          <w:rFonts w:asciiTheme="minorHAnsi" w:hAnsiTheme="minorHAnsi" w:cstheme="minorHAnsi"/>
        </w:rPr>
        <w:t xml:space="preserve"> the historical dilemma of </w:t>
      </w:r>
      <w:r w:rsidRPr="007E7680">
        <w:rPr>
          <w:rStyle w:val="StyleUnderline"/>
          <w:rFonts w:asciiTheme="minorHAnsi" w:hAnsiTheme="minorHAnsi" w:cstheme="minorHAnsi"/>
          <w:highlight w:val="green"/>
        </w:rPr>
        <w:t>a lack of meaningful distinction between freedom and slavery.</w:t>
      </w:r>
      <w:r w:rsidRPr="007E7680">
        <w:rPr>
          <w:rFonts w:asciiTheme="minorHAnsi" w:hAnsiTheme="minorHAnsi" w:cstheme="minorHAnsi"/>
          <w:sz w:val="16"/>
        </w:rPr>
        <w:t xml:space="preserve">42 The distinction here between performances of </w:t>
      </w:r>
      <w:r w:rsidRPr="007E7680">
        <w:rPr>
          <w:rStyle w:val="StyleUnderline"/>
          <w:rFonts w:asciiTheme="minorHAnsi" w:hAnsiTheme="minorHAnsi" w:cstheme="minorHAnsi"/>
        </w:rPr>
        <w:t>(un)freedom</w:t>
      </w:r>
      <w:r w:rsidRPr="007E7680">
        <w:rPr>
          <w:rFonts w:asciiTheme="minorHAnsi" w:hAnsiTheme="minorHAnsi" w:cstheme="minorHAnsi"/>
          <w:sz w:val="16"/>
        </w:rPr>
        <w:t xml:space="preserve"> and a form of freedom in and as the performative of blackness is crucial. The latter </w:t>
      </w:r>
      <w:r w:rsidRPr="007E7680">
        <w:rPr>
          <w:rStyle w:val="StyleUnderline"/>
          <w:rFonts w:asciiTheme="minorHAnsi" w:hAnsiTheme="minorHAnsi" w:cstheme="minorHAnsi"/>
        </w:rPr>
        <w:t>arrives at a form of freedom dependent on</w:t>
      </w:r>
      <w:r w:rsidRPr="007E7680">
        <w:rPr>
          <w:rFonts w:asciiTheme="minorHAnsi" w:hAnsiTheme="minorHAnsi" w:cstheme="minorHAnsi"/>
          <w:sz w:val="16"/>
        </w:rPr>
        <w:t xml:space="preserve">, but in excess of, not only </w:t>
      </w:r>
      <w:r w:rsidRPr="007E7680">
        <w:rPr>
          <w:rStyle w:val="StyleUnderline"/>
          <w:rFonts w:asciiTheme="minorHAnsi" w:hAnsiTheme="minorHAnsi" w:cstheme="minorHAnsi"/>
        </w:rPr>
        <w:t>rules distributing the right to freedom</w:t>
      </w:r>
      <w:r w:rsidRPr="007E7680">
        <w:rPr>
          <w:rFonts w:asciiTheme="minorHAnsi" w:hAnsiTheme="minorHAnsi" w:cstheme="minorHAnsi"/>
          <w:sz w:val="16"/>
        </w:rPr>
        <w:t xml:space="preserve"> of contract (which is contract law’s primary occupation), but also, on the radical adherence of the law’s language to the transcendent idea of freedom through the case of the slave. And while this performative is displayed in plain sight with Betty’s Case, it is buried, but no less present, in contract law. </w:t>
      </w:r>
      <w:r w:rsidRPr="007E7680">
        <w:rPr>
          <w:rStyle w:val="StyleUnderline"/>
          <w:rFonts w:asciiTheme="minorHAnsi" w:hAnsiTheme="minorHAnsi" w:cstheme="minorHAnsi"/>
          <w:highlight w:val="green"/>
        </w:rPr>
        <w:t>In</w:t>
      </w:r>
      <w:r w:rsidRPr="007E7680">
        <w:rPr>
          <w:rFonts w:asciiTheme="minorHAnsi" w:hAnsiTheme="minorHAnsi" w:cstheme="minorHAnsi"/>
          <w:sz w:val="16"/>
        </w:rPr>
        <w:t xml:space="preserve"> what is perhaps the irony of all legal ironies raised by </w:t>
      </w:r>
      <w:r w:rsidRPr="007E7680">
        <w:rPr>
          <w:rStyle w:val="StyleUnderline"/>
          <w:rFonts w:asciiTheme="minorHAnsi" w:hAnsiTheme="minorHAnsi" w:cstheme="minorHAnsi"/>
          <w:highlight w:val="green"/>
        </w:rPr>
        <w:t>Betty’s</w:t>
      </w:r>
      <w:r w:rsidRPr="007E7680">
        <w:rPr>
          <w:rFonts w:asciiTheme="minorHAnsi" w:hAnsiTheme="minorHAnsi" w:cstheme="minorHAnsi"/>
          <w:sz w:val="16"/>
          <w:highlight w:val="green"/>
        </w:rPr>
        <w:t xml:space="preserve"> </w:t>
      </w:r>
      <w:r w:rsidRPr="007E7680">
        <w:rPr>
          <w:rStyle w:val="StyleUnderline"/>
          <w:rFonts w:asciiTheme="minorHAnsi" w:hAnsiTheme="minorHAnsi" w:cstheme="minorHAnsi"/>
          <w:highlight w:val="green"/>
        </w:rPr>
        <w:t>Case, we find</w:t>
      </w:r>
      <w:r w:rsidRPr="007E7680">
        <w:rPr>
          <w:rFonts w:asciiTheme="minorHAnsi" w:hAnsiTheme="minorHAnsi" w:cstheme="minorHAnsi"/>
          <w:sz w:val="16"/>
        </w:rPr>
        <w:t xml:space="preserve"> that the formalization of what I am calling the performative of blackness is generally referred to in contract doctrine as </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 Nonperformance</w:t>
      </w:r>
      <w:r w:rsidRPr="007E7680">
        <w:rPr>
          <w:rStyle w:val="StyleUnderline"/>
          <w:rFonts w:asciiTheme="minorHAnsi" w:hAnsiTheme="minorHAnsi" w:cstheme="minorHAnsi"/>
        </w:rPr>
        <w:t xml:space="preserve"> in contract doctrine generally </w:t>
      </w:r>
      <w:r w:rsidRPr="007E7680">
        <w:rPr>
          <w:rStyle w:val="StyleUnderline"/>
          <w:rFonts w:asciiTheme="minorHAnsi" w:hAnsiTheme="minorHAnsi" w:cstheme="minorHAnsi"/>
          <w:highlight w:val="green"/>
        </w:rPr>
        <w:t xml:space="preserve">designates the </w:t>
      </w:r>
      <w:r w:rsidRPr="007E7680">
        <w:rPr>
          <w:rStyle w:val="StyleUnderline"/>
          <w:rFonts w:asciiTheme="minorHAnsi" w:hAnsiTheme="minorHAnsi" w:cstheme="minorHAnsi"/>
          <w:b/>
          <w:bCs/>
          <w:highlight w:val="green"/>
        </w:rPr>
        <w:t>failure</w:t>
      </w:r>
      <w:r w:rsidRPr="007E7680">
        <w:rPr>
          <w:rStyle w:val="StyleUnderline"/>
          <w:rFonts w:asciiTheme="minorHAnsi" w:hAnsiTheme="minorHAnsi" w:cstheme="minorHAnsi"/>
          <w:highlight w:val="green"/>
        </w:rPr>
        <w:t xml:space="preserve">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one party to a</w:t>
      </w:r>
      <w:r w:rsidRPr="007E7680">
        <w:rPr>
          <w:rStyle w:val="StyleUnderline"/>
          <w:rFonts w:asciiTheme="minorHAnsi" w:hAnsiTheme="minorHAnsi" w:cstheme="minorHAnsi"/>
        </w:rPr>
        <w:t xml:space="preserve"> legally </w:t>
      </w:r>
      <w:r w:rsidRPr="007E7680">
        <w:rPr>
          <w:rStyle w:val="StyleUnderline"/>
          <w:rFonts w:asciiTheme="minorHAnsi" w:hAnsiTheme="minorHAnsi" w:cstheme="minorHAnsi"/>
          <w:b/>
          <w:bCs/>
        </w:rPr>
        <w:t xml:space="preserve">enforceable </w:t>
      </w:r>
      <w:r w:rsidRPr="007E7680">
        <w:rPr>
          <w:rStyle w:val="StyleUnderline"/>
          <w:rFonts w:asciiTheme="minorHAnsi" w:hAnsiTheme="minorHAnsi" w:cstheme="minorHAnsi"/>
          <w:b/>
          <w:bCs/>
          <w:highlight w:val="green"/>
        </w:rPr>
        <w:t>promise</w:t>
      </w:r>
      <w:r w:rsidRPr="007E7680">
        <w:rPr>
          <w:rStyle w:val="StyleUnderline"/>
          <w:rFonts w:asciiTheme="minorHAnsi" w:hAnsiTheme="minorHAnsi" w:cstheme="minorHAnsi"/>
          <w:highlight w:val="green"/>
        </w:rPr>
        <w:t xml:space="preserve"> to fulfill her obligation to the other party.</w:t>
      </w:r>
      <w:r w:rsidRPr="007E7680">
        <w:rPr>
          <w:rFonts w:asciiTheme="minorHAnsi" w:hAnsiTheme="minorHAnsi" w:cstheme="minorHAnsi"/>
          <w:sz w:val="16"/>
        </w:rPr>
        <w:t xml:space="preserve"> Black’s Law Dictionary defines </w:t>
      </w:r>
      <w:r w:rsidRPr="007E7680">
        <w:rPr>
          <w:rStyle w:val="StyleUnderline"/>
          <w:rFonts w:asciiTheme="minorHAnsi" w:hAnsiTheme="minorHAnsi" w:cstheme="minorHAnsi"/>
        </w:rPr>
        <w:t>nonperformance as the “the breach of a contract and the failing to carry out the terms of the agreement.”</w:t>
      </w:r>
      <w:r w:rsidRPr="007E7680">
        <w:rPr>
          <w:rFonts w:asciiTheme="minorHAnsi" w:hAnsiTheme="minorHAnsi" w:cstheme="minorHAnsi"/>
          <w:sz w:val="16"/>
        </w:rPr>
        <w:t xml:space="preserve">43 Nonperformance takes many legally actionable forms, including intentionally or unintentionally failing to keep a promise, </w:t>
      </w:r>
      <w:r w:rsidRPr="007E7680">
        <w:rPr>
          <w:rFonts w:asciiTheme="minorHAnsi" w:hAnsiTheme="minorHAnsi" w:cstheme="minorHAnsi"/>
          <w:sz w:val="16"/>
        </w:rPr>
        <w:lastRenderedPageBreak/>
        <w:t xml:space="preserve">or the judicial disposition of the excesses of promising as either “material breach” or “gift.” Stated another way, </w:t>
      </w:r>
      <w:r w:rsidRPr="007E7680">
        <w:rPr>
          <w:rStyle w:val="StyleUnderline"/>
          <w:rFonts w:asciiTheme="minorHAnsi" w:hAnsiTheme="minorHAnsi" w:cstheme="minorHAnsi"/>
          <w:highlight w:val="green"/>
        </w:rPr>
        <w:t>nonperformance claims</w:t>
      </w:r>
      <w:r w:rsidRPr="007E7680">
        <w:rPr>
          <w:rStyle w:val="StyleUnderline"/>
          <w:rFonts w:asciiTheme="minorHAnsi" w:hAnsiTheme="minorHAnsi" w:cstheme="minorHAnsi"/>
        </w:rPr>
        <w:t xml:space="preserve"> are based both on </w:t>
      </w:r>
      <w:r w:rsidRPr="007E7680">
        <w:rPr>
          <w:rStyle w:val="StyleUnderline"/>
          <w:rFonts w:asciiTheme="minorHAnsi" w:hAnsiTheme="minorHAnsi" w:cstheme="minorHAnsi"/>
          <w:b/>
          <w:bCs/>
        </w:rPr>
        <w:t>omissions</w:t>
      </w:r>
      <w:r w:rsidRPr="007E7680">
        <w:rPr>
          <w:rStyle w:val="StyleUnderline"/>
          <w:rFonts w:asciiTheme="minorHAnsi" w:hAnsiTheme="minorHAnsi" w:cstheme="minorHAnsi"/>
        </w:rPr>
        <w:t xml:space="preserve"> of acts expected to fulfill a promise, and </w:t>
      </w:r>
      <w:r w:rsidRPr="007E7680">
        <w:rPr>
          <w:rStyle w:val="StyleUnderline"/>
          <w:rFonts w:asciiTheme="minorHAnsi" w:hAnsiTheme="minorHAnsi" w:cstheme="minorHAnsi"/>
          <w:b/>
          <w:bCs/>
        </w:rPr>
        <w:t>positive acts</w:t>
      </w:r>
      <w:r w:rsidRPr="007E7680">
        <w:rPr>
          <w:rStyle w:val="StyleUnderline"/>
          <w:rFonts w:asciiTheme="minorHAnsi" w:hAnsiTheme="minorHAnsi" w:cstheme="minorHAnsi"/>
        </w:rPr>
        <w:t xml:space="preserve"> which </w:t>
      </w:r>
      <w:r w:rsidRPr="007E7680">
        <w:rPr>
          <w:rStyle w:val="StyleUnderline"/>
          <w:rFonts w:asciiTheme="minorHAnsi" w:hAnsiTheme="minorHAnsi" w:cstheme="minorHAnsi"/>
          <w:highlight w:val="green"/>
        </w:rPr>
        <w:t>reveal the impossibility of meeting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expectations arising from</w:t>
      </w:r>
      <w:r w:rsidRPr="007E7680">
        <w:rPr>
          <w:rStyle w:val="StyleUnderline"/>
          <w:rFonts w:asciiTheme="minorHAnsi" w:hAnsiTheme="minorHAnsi" w:cstheme="minorHAnsi"/>
        </w:rPr>
        <w:t xml:space="preserve"> what was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foreseeable future</w:t>
      </w:r>
      <w:r w:rsidRPr="007E7680">
        <w:rPr>
          <w:rStyle w:val="StyleUnderline"/>
          <w:rFonts w:asciiTheme="minorHAnsi" w:hAnsiTheme="minorHAnsi" w:cstheme="minorHAnsi"/>
          <w:highlight w:val="green"/>
        </w:rPr>
        <w:t xml:space="preserve"> when the promise was made. This</w:t>
      </w:r>
      <w:r w:rsidRPr="007E7680">
        <w:rPr>
          <w:rStyle w:val="StyleUnderline"/>
          <w:rFonts w:asciiTheme="minorHAnsi" w:hAnsiTheme="minorHAnsi" w:cstheme="minorHAnsi"/>
        </w:rPr>
        <w:t xml:space="preserve"> scene of contract </w:t>
      </w:r>
      <w:r w:rsidRPr="007E7680">
        <w:rPr>
          <w:rStyle w:val="StyleUnderline"/>
          <w:rFonts w:asciiTheme="minorHAnsi" w:hAnsiTheme="minorHAnsi" w:cstheme="minorHAnsi"/>
          <w:highlight w:val="green"/>
        </w:rPr>
        <w:t>encompasses</w:t>
      </w:r>
      <w:r w:rsidRPr="007E7680">
        <w:rPr>
          <w:rStyle w:val="StyleUnderline"/>
          <w:rFonts w:asciiTheme="minorHAnsi" w:hAnsiTheme="minorHAnsi" w:cstheme="minorHAnsi"/>
        </w:rPr>
        <w:t xml:space="preserve"> nonperforming parties performing </w:t>
      </w:r>
      <w:r w:rsidRPr="007E7680">
        <w:rPr>
          <w:rStyle w:val="StyleUnderline"/>
          <w:rFonts w:asciiTheme="minorHAnsi" w:hAnsiTheme="minorHAnsi" w:cstheme="minorHAnsi"/>
          <w:b/>
          <w:bCs/>
        </w:rPr>
        <w:t xml:space="preserve">willed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b/>
          <w:bCs/>
        </w:rPr>
        <w:t xml:space="preserve"> fraud, </w:t>
      </w:r>
      <w:r w:rsidRPr="007E7680">
        <w:rPr>
          <w:rStyle w:val="StyleUnderline"/>
          <w:rFonts w:asciiTheme="minorHAnsi" w:hAnsiTheme="minorHAnsi" w:cstheme="minorHAnsi"/>
          <w:b/>
          <w:bCs/>
          <w:highlight w:val="green"/>
        </w:rPr>
        <w:t>bad faith</w:t>
      </w:r>
      <w:r w:rsidRPr="007E7680">
        <w:rPr>
          <w:rStyle w:val="StyleUnderline"/>
          <w:rFonts w:asciiTheme="minorHAnsi" w:hAnsiTheme="minorHAnsi" w:cstheme="minorHAnsi"/>
          <w:b/>
          <w:bCs/>
        </w:rPr>
        <w:t>, or protest</w:t>
      </w:r>
      <w:r w:rsidRPr="007E7680">
        <w:rPr>
          <w:rStyle w:val="StyleUnderline"/>
          <w:rFonts w:asciiTheme="minorHAnsi" w:hAnsiTheme="minorHAnsi" w:cstheme="minorHAnsi"/>
        </w:rPr>
        <w:t>.</w:t>
      </w:r>
      <w:r w:rsidRPr="007E7680">
        <w:rPr>
          <w:rFonts w:asciiTheme="minorHAnsi" w:hAnsiTheme="minorHAnsi" w:cstheme="minorHAnsi"/>
          <w:sz w:val="16"/>
        </w:rPr>
        <w:t xml:space="preserve"> But even more complicated than these performances, contract law also addresses </w:t>
      </w:r>
      <w:r w:rsidRPr="007E7680">
        <w:rPr>
          <w:rStyle w:val="StyleUnderline"/>
          <w:rFonts w:asciiTheme="minorHAnsi" w:hAnsiTheme="minorHAnsi" w:cstheme="minorHAnsi"/>
        </w:rPr>
        <w:t xml:space="preserve">nonperforming parties performing </w:t>
      </w:r>
      <w:r w:rsidRPr="007E7680">
        <w:rPr>
          <w:rStyle w:val="StyleUnderline"/>
          <w:rFonts w:asciiTheme="minorHAnsi" w:hAnsiTheme="minorHAnsi" w:cstheme="minorHAnsi"/>
          <w:b/>
          <w:bCs/>
          <w:highlight w:val="green"/>
        </w:rPr>
        <w:t>assent</w:t>
      </w:r>
      <w:r w:rsidRPr="007E7680">
        <w:rPr>
          <w:rStyle w:val="StyleUnderline"/>
          <w:rFonts w:asciiTheme="minorHAnsi" w:hAnsiTheme="minorHAnsi" w:cstheme="minorHAnsi"/>
          <w:b/>
          <w:bCs/>
        </w:rPr>
        <w:t xml:space="preserve">, good faith, </w:t>
      </w:r>
      <w:r w:rsidRPr="007E7680">
        <w:rPr>
          <w:rStyle w:val="StyleUnderline"/>
          <w:rFonts w:asciiTheme="minorHAnsi" w:hAnsiTheme="minorHAnsi" w:cstheme="minorHAnsi"/>
          <w:b/>
          <w:bCs/>
          <w:highlight w:val="green"/>
        </w:rPr>
        <w:t>accommodation</w:t>
      </w:r>
      <w:r w:rsidRPr="007E7680">
        <w:rPr>
          <w:rStyle w:val="StyleUnderline"/>
          <w:rFonts w:asciiTheme="minorHAnsi" w:hAnsiTheme="minorHAnsi" w:cstheme="minorHAnsi"/>
          <w:highlight w:val="green"/>
        </w:rPr>
        <w:t>, and commitment after</w:t>
      </w:r>
      <w:r w:rsidRPr="007E7680">
        <w:rPr>
          <w:rStyle w:val="StyleUnderline"/>
          <w:rFonts w:asciiTheme="minorHAnsi" w:hAnsiTheme="minorHAnsi" w:cstheme="minorHAnsi"/>
        </w:rPr>
        <w:t xml:space="preserve"> any practicable conditions or moral </w:t>
      </w:r>
      <w:r w:rsidRPr="007E7680">
        <w:rPr>
          <w:rStyle w:val="StyleUnderline"/>
          <w:rFonts w:asciiTheme="minorHAnsi" w:hAnsiTheme="minorHAnsi" w:cstheme="minorHAnsi"/>
          <w:highlight w:val="green"/>
        </w:rPr>
        <w:t>justifications for the enforcement of the contract cease to exist</w:t>
      </w:r>
      <w:r w:rsidRPr="007E7680">
        <w:rPr>
          <w:rFonts w:asciiTheme="minorHAnsi" w:hAnsiTheme="minorHAnsi" w:cstheme="minorHAnsi"/>
          <w:sz w:val="16"/>
        </w:rPr>
        <w:t xml:space="preserve"> by virtue of the fact of the future’s unforeseeability. This second form of </w:t>
      </w:r>
      <w:r w:rsidRPr="007E7680">
        <w:rPr>
          <w:rStyle w:val="StyleUnderline"/>
          <w:rFonts w:asciiTheme="minorHAnsi" w:hAnsiTheme="minorHAnsi" w:cstheme="minorHAnsi"/>
          <w:highlight w:val="green"/>
        </w:rPr>
        <w:t>nonperformance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pokes a </w:t>
      </w:r>
      <w:r w:rsidRPr="007E7680">
        <w:rPr>
          <w:rStyle w:val="StyleUnderline"/>
          <w:rFonts w:asciiTheme="minorHAnsi" w:hAnsiTheme="minorHAnsi" w:cstheme="minorHAnsi"/>
          <w:b/>
          <w:bCs/>
          <w:highlight w:val="green"/>
        </w:rPr>
        <w:t>permanent hole</w:t>
      </w:r>
      <w:r w:rsidRPr="007E7680">
        <w:rPr>
          <w:rStyle w:val="StyleUnderline"/>
          <w:rFonts w:asciiTheme="minorHAnsi" w:hAnsiTheme="minorHAnsi" w:cstheme="minorHAnsi"/>
          <w:highlight w:val="green"/>
        </w:rPr>
        <w:t xml:space="preserve"> in</w:t>
      </w:r>
      <w:r w:rsidRPr="007E7680">
        <w:rPr>
          <w:rStyle w:val="StyleUnderline"/>
          <w:rFonts w:asciiTheme="minorHAnsi" w:hAnsiTheme="minorHAnsi" w:cstheme="minorHAnsi"/>
        </w:rPr>
        <w:t xml:space="preserve"> contract </w:t>
      </w:r>
      <w:r w:rsidRPr="007E7680">
        <w:rPr>
          <w:rStyle w:val="StyleUnderline"/>
          <w:rFonts w:asciiTheme="minorHAnsi" w:hAnsiTheme="minorHAnsi" w:cstheme="minorHAnsi"/>
          <w:highlight w:val="green"/>
        </w:rPr>
        <w:t>law’s disciplinary function.</w:t>
      </w:r>
      <w:r w:rsidRPr="007E7680">
        <w:rPr>
          <w:rFonts w:asciiTheme="minorHAnsi" w:hAnsiTheme="minorHAnsi" w:cstheme="minorHAnsi"/>
          <w:sz w:val="16"/>
        </w:rPr>
        <w:t xml:space="preserve"> Here perhaps is the jurisprudential analog to Spillers’ and Tomlins’ notations of a “riddled” and “protean” law of slavery. For while we can imagine a contract law so punitive it might manage to effectively deter intentional breaches of contract obligations, it is harder to imagine a contract law unburdened by nonperformance resulting from wholly unforeseeable changes in conditions that render the expectations and enforceability of the contract impossible. </w:t>
      </w:r>
      <w:r w:rsidRPr="007E7680">
        <w:rPr>
          <w:rStyle w:val="StyleUnderline"/>
          <w:rFonts w:asciiTheme="minorHAnsi" w:hAnsiTheme="minorHAnsi" w:cstheme="minorHAnsi"/>
          <w:highlight w:val="green"/>
        </w:rPr>
        <w:t xml:space="preserve">“Nonperformance” is the promise of the material threat of chance that appears </w:t>
      </w:r>
      <w:r w:rsidRPr="007E7680">
        <w:rPr>
          <w:rStyle w:val="StyleUnderline"/>
          <w:rFonts w:asciiTheme="minorHAnsi" w:hAnsiTheme="minorHAnsi" w:cstheme="minorHAnsi"/>
          <w:b/>
          <w:bCs/>
          <w:highlight w:val="green"/>
        </w:rPr>
        <w:t>obscene</w:t>
      </w:r>
      <w:r w:rsidRPr="007E7680">
        <w:rPr>
          <w:rStyle w:val="StyleUnderline"/>
          <w:rFonts w:asciiTheme="minorHAnsi" w:hAnsiTheme="minorHAnsi" w:cstheme="minorHAnsi"/>
        </w:rPr>
        <w:t xml:space="preserve"> only </w:t>
      </w:r>
      <w:r w:rsidRPr="007E7680">
        <w:rPr>
          <w:rStyle w:val="StyleUnderline"/>
          <w:rFonts w:asciiTheme="minorHAnsi" w:hAnsiTheme="minorHAnsi" w:cstheme="minorHAnsi"/>
          <w:highlight w:val="green"/>
        </w:rPr>
        <w:t xml:space="preserve">to the extent that the </w:t>
      </w:r>
      <w:r w:rsidRPr="007E7680">
        <w:rPr>
          <w:rStyle w:val="StyleUnderline"/>
          <w:rFonts w:asciiTheme="minorHAnsi" w:hAnsiTheme="minorHAnsi" w:cstheme="minorHAnsi"/>
          <w:b/>
          <w:bCs/>
          <w:highlight w:val="green"/>
        </w:rPr>
        <w:t>delusion</w:t>
      </w:r>
      <w:r w:rsidRPr="007E7680">
        <w:rPr>
          <w:rStyle w:val="StyleUnderline"/>
          <w:rFonts w:asciiTheme="minorHAnsi" w:hAnsiTheme="minorHAnsi" w:cstheme="minorHAnsi"/>
          <w:highlight w:val="green"/>
        </w:rPr>
        <w:t xml:space="preserve"> of contract </w:t>
      </w:r>
      <w:r w:rsidRPr="007E7680">
        <w:rPr>
          <w:rStyle w:val="StyleUnderline"/>
          <w:rFonts w:asciiTheme="minorHAnsi" w:hAnsiTheme="minorHAnsi" w:cstheme="minorHAnsi"/>
          <w:b/>
          <w:bCs/>
          <w:highlight w:val="green"/>
        </w:rPr>
        <w:t>enforceability</w:t>
      </w:r>
      <w:r w:rsidRPr="007E7680">
        <w:rPr>
          <w:rStyle w:val="StyleUnderline"/>
          <w:rFonts w:asciiTheme="minorHAnsi" w:hAnsiTheme="minorHAnsi" w:cstheme="minorHAnsi"/>
          <w:highlight w:val="green"/>
        </w:rPr>
        <w:t xml:space="preserve"> is maintained against the totality of circumstances in any given situation. It is a futurity that is </w:t>
      </w:r>
      <w:r w:rsidRPr="007E7680">
        <w:rPr>
          <w:rStyle w:val="StyleUnderline"/>
          <w:rFonts w:asciiTheme="minorHAnsi" w:hAnsiTheme="minorHAnsi" w:cstheme="minorHAnsi"/>
          <w:b/>
          <w:bCs/>
          <w:highlight w:val="green"/>
        </w:rPr>
        <w:t>radically indeterminable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that is formally and uniquely structured into the temporality of the promise.44 Nonperformances of acts or intent make of contracting parties either competitors or crooks, but the legal idea of nonperformance also makes of the contract a way out for the contracting parties from their expectations’ hold on the future. </w:t>
      </w:r>
      <w:r w:rsidRPr="007E7680">
        <w:rPr>
          <w:rStyle w:val="StyleUnderline"/>
          <w:rFonts w:asciiTheme="minorHAnsi" w:hAnsiTheme="minorHAnsi" w:cstheme="minorHAnsi"/>
          <w:highlight w:val="green"/>
        </w:rPr>
        <w:t>This way out, an always present fugitivity</w:t>
      </w:r>
      <w:r w:rsidRPr="007E7680">
        <w:rPr>
          <w:rStyle w:val="StyleUnderline"/>
          <w:rFonts w:asciiTheme="minorHAnsi" w:hAnsiTheme="minorHAnsi" w:cstheme="minorHAnsi"/>
        </w:rPr>
        <w:t>, or the performative of</w:t>
      </w:r>
      <w:r w:rsidRPr="007E7680">
        <w:rPr>
          <w:rStyle w:val="StyleUnderline"/>
          <w:rFonts w:asciiTheme="minorHAnsi" w:hAnsiTheme="minorHAnsi" w:cstheme="minorHAnsi"/>
          <w:b/>
          <w:bCs/>
        </w:rPr>
        <w:t xml:space="preserve"> blackness as nonperformance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is the horizon of slavery</w:t>
      </w:r>
      <w:r w:rsidRPr="007E7680">
        <w:rPr>
          <w:rStyle w:val="StyleUnderline"/>
          <w:rFonts w:asciiTheme="minorHAnsi" w:hAnsiTheme="minorHAnsi" w:cstheme="minorHAnsi"/>
        </w:rPr>
        <w:t xml:space="preserve"> as contract. The idea of blackness as a performative in and </w:t>
      </w:r>
      <w:r w:rsidRPr="007E7680">
        <w:rPr>
          <w:rStyle w:val="StyleUnderline"/>
          <w:rFonts w:asciiTheme="minorHAnsi" w:hAnsiTheme="minorHAnsi" w:cstheme="minorHAnsi"/>
          <w:b/>
          <w:bCs/>
        </w:rPr>
        <w:t>against law</w:t>
      </w:r>
      <w:r w:rsidRPr="007E7680">
        <w:rPr>
          <w:rStyle w:val="StyleUnderline"/>
          <w:rFonts w:asciiTheme="minorHAnsi" w:hAnsiTheme="minorHAnsi" w:cstheme="minorHAnsi"/>
        </w:rPr>
        <w:t xml:space="preserve"> then, is nonperformance</w:t>
      </w:r>
      <w:r w:rsidRPr="007E7680">
        <w:rPr>
          <w:rFonts w:asciiTheme="minorHAnsi" w:hAnsiTheme="minorHAnsi" w:cstheme="minorHAnsi"/>
          <w:sz w:val="16"/>
        </w:rPr>
        <w:t xml:space="preserve">, in this precise legal sense of a form of pure performativity that Moten would call “improvisation.”45 Improvisation, notably, is that which cannot be specifically contracted, nor performed against a contract, but is nonetheless a legal form contract law might refer to as nonperformance. We might say that </w:t>
      </w:r>
      <w:r w:rsidRPr="007E7680">
        <w:rPr>
          <w:rStyle w:val="StyleUnderline"/>
          <w:rFonts w:asciiTheme="minorHAnsi" w:hAnsiTheme="minorHAnsi" w:cstheme="minorHAnsi"/>
          <w:b/>
          <w:bCs/>
          <w:highlight w:val="green"/>
        </w:rPr>
        <w:t>improvisation</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kernel around which</w:t>
      </w:r>
      <w:r w:rsidRPr="007E7680">
        <w:rPr>
          <w:rStyle w:val="StyleUnderline"/>
          <w:rFonts w:asciiTheme="minorHAnsi" w:hAnsiTheme="minorHAnsi" w:cstheme="minorHAnsi"/>
        </w:rPr>
        <w:t xml:space="preserve"> contract law’s recognition of </w:t>
      </w:r>
      <w:r w:rsidRPr="007E7680">
        <w:rPr>
          <w:rStyle w:val="StyleUnderline"/>
          <w:rFonts w:asciiTheme="minorHAnsi" w:hAnsiTheme="minorHAnsi" w:cstheme="minorHAnsi"/>
          <w:highlight w:val="green"/>
        </w:rPr>
        <w:t>nonperformance circles</w:t>
      </w:r>
      <w:r w:rsidRPr="007E7680">
        <w:rPr>
          <w:rFonts w:asciiTheme="minorHAnsi" w:hAnsiTheme="minorHAnsi" w:cstheme="minorHAnsi"/>
          <w:sz w:val="16"/>
        </w:rPr>
        <w:t xml:space="preserve">, and that which it attempts to defend the promise against. </w:t>
      </w:r>
      <w:r w:rsidRPr="007E7680">
        <w:rPr>
          <w:rStyle w:val="StyleUnderline"/>
          <w:rFonts w:asciiTheme="minorHAnsi" w:hAnsiTheme="minorHAnsi" w:cstheme="minorHAnsi"/>
        </w:rPr>
        <w:t xml:space="preserve">This idea of </w:t>
      </w:r>
      <w:r w:rsidRPr="007E7680">
        <w:rPr>
          <w:rStyle w:val="StyleUnderline"/>
          <w:rFonts w:asciiTheme="minorHAnsi" w:hAnsiTheme="minorHAnsi" w:cstheme="minorHAnsi"/>
          <w:highlight w:val="green"/>
        </w:rPr>
        <w:t xml:space="preserve">nonperformance allows a </w:t>
      </w:r>
      <w:r w:rsidRPr="007E7680">
        <w:rPr>
          <w:rStyle w:val="StyleUnderline"/>
          <w:rFonts w:asciiTheme="minorHAnsi" w:hAnsiTheme="minorHAnsi" w:cstheme="minorHAnsi"/>
          <w:b/>
          <w:bCs/>
          <w:highlight w:val="green"/>
        </w:rPr>
        <w:t>deeper engagement</w:t>
      </w:r>
      <w:r w:rsidRPr="007E7680">
        <w:rPr>
          <w:rStyle w:val="StyleUnderline"/>
          <w:rFonts w:asciiTheme="minorHAnsi" w:hAnsiTheme="minorHAnsi" w:cstheme="minorHAnsi"/>
          <w:highlight w:val="green"/>
        </w:rPr>
        <w:t xml:space="preserve"> with</w:t>
      </w:r>
      <w:r w:rsidRPr="007E7680">
        <w:rPr>
          <w:rFonts w:asciiTheme="minorHAnsi" w:hAnsiTheme="minorHAnsi" w:cstheme="minorHAnsi"/>
          <w:sz w:val="16"/>
        </w:rPr>
        <w:t xml:space="preserve"> Spillers’ observation of </w:t>
      </w:r>
      <w:r w:rsidRPr="007E7680">
        <w:rPr>
          <w:rStyle w:val="StyleUnderline"/>
          <w:rFonts w:asciiTheme="minorHAnsi" w:hAnsiTheme="minorHAnsi" w:cstheme="minorHAnsi"/>
        </w:rPr>
        <w:t>the</w:t>
      </w:r>
      <w:r w:rsidRPr="007E7680">
        <w:rPr>
          <w:rFonts w:asciiTheme="minorHAnsi" w:hAnsiTheme="minorHAnsi" w:cstheme="minorHAnsi"/>
          <w:sz w:val="16"/>
        </w:rPr>
        <w:t xml:space="preserve"> New World </w:t>
      </w:r>
      <w:r w:rsidRPr="007E7680">
        <w:rPr>
          <w:rStyle w:val="StyleUnderline"/>
          <w:rFonts w:asciiTheme="minorHAnsi" w:hAnsiTheme="minorHAnsi" w:cstheme="minorHAnsi"/>
        </w:rPr>
        <w:t>natal alienation of African captives</w:t>
      </w:r>
      <w:r w:rsidRPr="007E7680">
        <w:rPr>
          <w:rFonts w:asciiTheme="minorHAnsi" w:hAnsiTheme="minorHAnsi" w:cstheme="minorHAnsi"/>
          <w:sz w:val="16"/>
        </w:rPr>
        <w:t xml:space="preserve"> that produces the “property/kinless constellation” of </w:t>
      </w:r>
      <w:r w:rsidRPr="007E7680">
        <w:rPr>
          <w:rStyle w:val="StyleUnderline"/>
          <w:rFonts w:asciiTheme="minorHAnsi" w:hAnsiTheme="minorHAnsi" w:cstheme="minorHAnsi"/>
          <w:highlight w:val="green"/>
        </w:rPr>
        <w:t>the slave.</w:t>
      </w:r>
      <w:r w:rsidRPr="007E7680">
        <w:rPr>
          <w:rFonts w:asciiTheme="minorHAnsi" w:hAnsiTheme="minorHAnsi" w:cstheme="minorHAnsi"/>
          <w:sz w:val="16"/>
        </w:rPr>
        <w:t xml:space="preserve"> She specifies: In the context of the United States, we could not say that the enslaved offspring was ‘orphaned,’ but the child does become, under the press of a patronymic, patrifocal, patrilineal, and patriarchal order, the man/woman on the boundary, whose human and familial status, by the very nature of the case, had yet to be defined. I would call </w:t>
      </w:r>
      <w:r w:rsidRPr="007E7680">
        <w:rPr>
          <w:rStyle w:val="StyleUnderline"/>
          <w:rFonts w:asciiTheme="minorHAnsi" w:hAnsiTheme="minorHAnsi" w:cstheme="minorHAnsi"/>
        </w:rPr>
        <w:t xml:space="preserve">this </w:t>
      </w:r>
      <w:r w:rsidRPr="007E7680">
        <w:rPr>
          <w:rStyle w:val="StyleUnderline"/>
          <w:rFonts w:asciiTheme="minorHAnsi" w:hAnsiTheme="minorHAnsi" w:cstheme="minorHAnsi"/>
          <w:b/>
          <w:bCs/>
        </w:rPr>
        <w:t>enforced state of breach</w:t>
      </w:r>
      <w:r w:rsidRPr="007E7680">
        <w:rPr>
          <w:rStyle w:val="StyleUnderline"/>
          <w:rFonts w:asciiTheme="minorHAnsi" w:hAnsiTheme="minorHAnsi" w:cstheme="minorHAnsi"/>
        </w:rPr>
        <w:t xml:space="preserve"> another instance of vestibular cultural formation where ‘kinship’ loses meaning</w:t>
      </w:r>
      <w:r w:rsidRPr="007E7680">
        <w:rPr>
          <w:rFonts w:asciiTheme="minorHAnsi" w:hAnsiTheme="minorHAnsi" w:cstheme="minorHAnsi"/>
          <w:sz w:val="16"/>
        </w:rPr>
        <w:t xml:space="preserve">, since it can be invaded at any given and arbitrary moment by the property relations. 46 Spillers brushes up against nonperformance in contract law here in two ways. First, </w:t>
      </w:r>
      <w:r w:rsidRPr="007E7680">
        <w:rPr>
          <w:rStyle w:val="StyleUnderline"/>
          <w:rFonts w:asciiTheme="minorHAnsi" w:hAnsiTheme="minorHAnsi" w:cstheme="minorHAnsi"/>
        </w:rPr>
        <w:t xml:space="preserve">the processes by which </w:t>
      </w:r>
      <w:r w:rsidRPr="007E7680">
        <w:rPr>
          <w:rStyle w:val="StyleUnderline"/>
          <w:rFonts w:asciiTheme="minorHAnsi" w:hAnsiTheme="minorHAnsi" w:cstheme="minorHAnsi"/>
          <w:highlight w:val="green"/>
        </w:rPr>
        <w:t>property relations “</w:t>
      </w:r>
      <w:r w:rsidRPr="007E7680">
        <w:rPr>
          <w:rStyle w:val="StyleUnderline"/>
          <w:rFonts w:asciiTheme="minorHAnsi" w:hAnsiTheme="minorHAnsi" w:cstheme="minorHAnsi"/>
          <w:b/>
          <w:bCs/>
          <w:highlight w:val="green"/>
        </w:rPr>
        <w:t>invaded</w:t>
      </w:r>
      <w:r w:rsidRPr="007E7680">
        <w:rPr>
          <w:rStyle w:val="StyleUnderline"/>
          <w:rFonts w:asciiTheme="minorHAnsi" w:hAnsiTheme="minorHAnsi" w:cstheme="minorHAnsi"/>
          <w:highlight w:val="green"/>
        </w:rPr>
        <w:t>” forms of black kinship</w:t>
      </w:r>
      <w:r w:rsidRPr="007E7680">
        <w:rPr>
          <w:rFonts w:asciiTheme="minorHAnsi" w:hAnsiTheme="minorHAnsi" w:cstheme="minorHAnsi"/>
          <w:sz w:val="16"/>
        </w:rPr>
        <w:t xml:space="preserve"> forged despite the law’s refusal to recognize and protect them </w:t>
      </w:r>
      <w:r w:rsidRPr="007E7680">
        <w:rPr>
          <w:rStyle w:val="StyleUnderline"/>
          <w:rFonts w:asciiTheme="minorHAnsi" w:hAnsiTheme="minorHAnsi" w:cstheme="minorHAnsi"/>
        </w:rPr>
        <w:t>occurred through</w:t>
      </w:r>
      <w:r w:rsidRPr="007E7680">
        <w:rPr>
          <w:rFonts w:asciiTheme="minorHAnsi" w:hAnsiTheme="minorHAnsi" w:cstheme="minorHAnsi"/>
          <w:sz w:val="16"/>
        </w:rPr>
        <w:t xml:space="preserve"> what I have called </w:t>
      </w:r>
      <w:r w:rsidRPr="007E7680">
        <w:rPr>
          <w:rStyle w:val="StyleUnderline"/>
          <w:rFonts w:asciiTheme="minorHAnsi" w:hAnsiTheme="minorHAnsi" w:cstheme="minorHAnsi"/>
        </w:rPr>
        <w:t>the private law of slavery.</w:t>
      </w:r>
      <w:r w:rsidRPr="007E7680">
        <w:rPr>
          <w:rFonts w:asciiTheme="minorHAnsi" w:hAnsiTheme="minorHAnsi" w:cstheme="minorHAnsi"/>
          <w:sz w:val="16"/>
        </w:rPr>
        <w:t xml:space="preserve"> The most common example is the slave family that is broken up by financial and disciplinary imperatives of the master to sell away a family member. However, Spillers’ specific reference to black kinship as an “enforced state of breach” gestures to the private law of slavery where all </w:t>
      </w:r>
      <w:r w:rsidRPr="007E7680">
        <w:rPr>
          <w:rStyle w:val="StyleUnderline"/>
          <w:rFonts w:asciiTheme="minorHAnsi" w:hAnsiTheme="minorHAnsi" w:cstheme="minorHAnsi"/>
        </w:rPr>
        <w:t>the conjugations of the abstract realm of contract law</w:t>
      </w:r>
      <w:r w:rsidRPr="007E7680">
        <w:rPr>
          <w:rFonts w:asciiTheme="minorHAnsi" w:hAnsiTheme="minorHAnsi" w:cstheme="minorHAnsi"/>
          <w:sz w:val="16"/>
        </w:rPr>
        <w:t xml:space="preserve"> (what Parsons identified as “all rights, all duties, all obligations, and all law”) </w:t>
      </w:r>
      <w:r w:rsidRPr="007E7680">
        <w:rPr>
          <w:rStyle w:val="StyleUnderline"/>
          <w:rFonts w:asciiTheme="minorHAnsi" w:hAnsiTheme="minorHAnsi" w:cstheme="minorHAnsi"/>
        </w:rPr>
        <w:t xml:space="preserve">could be </w:t>
      </w:r>
      <w:r w:rsidRPr="007E7680">
        <w:rPr>
          <w:rStyle w:val="StyleUnderline"/>
          <w:rFonts w:asciiTheme="minorHAnsi" w:hAnsiTheme="minorHAnsi" w:cstheme="minorHAnsi"/>
          <w:b/>
          <w:bCs/>
        </w:rPr>
        <w:t>enforced against black kinship</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particular example, the “property relations” are invasions cum conjugations of contract: to be more precise, changes in the names of the master with title to the exchanged slave. </w:t>
      </w: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invasive</w:t>
      </w:r>
      <w:r w:rsidRPr="007E7680">
        <w:rPr>
          <w:rStyle w:val="StyleUnderline"/>
          <w:rFonts w:asciiTheme="minorHAnsi" w:hAnsiTheme="minorHAnsi" w:cstheme="minorHAnsi"/>
        </w:rPr>
        <w:t xml:space="preserve"> property relation is mere example for a general condition of slavery as contract, which must include all variable obscene forms of </w:t>
      </w:r>
      <w:r w:rsidRPr="007E7680">
        <w:rPr>
          <w:rStyle w:val="StyleUnderline"/>
          <w:rFonts w:asciiTheme="minorHAnsi" w:hAnsiTheme="minorHAnsi" w:cstheme="minorHAnsi"/>
          <w:b/>
          <w:bCs/>
        </w:rPr>
        <w:t>fulfilled promises</w:t>
      </w:r>
      <w:r w:rsidRPr="007E7680">
        <w:rPr>
          <w:rStyle w:val="StyleUnderline"/>
          <w:rFonts w:asciiTheme="minorHAnsi" w:hAnsiTheme="minorHAnsi" w:cstheme="minorHAnsi"/>
        </w:rPr>
        <w:t>.</w:t>
      </w:r>
      <w:r w:rsidRPr="007E7680">
        <w:rPr>
          <w:rFonts w:asciiTheme="minorHAnsi" w:hAnsiTheme="minorHAnsi" w:cstheme="minorHAnsi"/>
          <w:sz w:val="16"/>
        </w:rPr>
        <w:t xml:space="preserve"> Notably, though Spillers references specifically the “property relation” as that which interferes with otherwise established (however precarious) legal relations of black kinship, </w:t>
      </w:r>
      <w:r w:rsidRPr="007E7680">
        <w:rPr>
          <w:rStyle w:val="StyleUnderline"/>
          <w:rFonts w:asciiTheme="minorHAnsi" w:hAnsiTheme="minorHAnsi" w:cstheme="minorHAnsi"/>
          <w:highlight w:val="green"/>
        </w:rPr>
        <w:t>in Betty’s Case, it is</w:t>
      </w:r>
      <w:r w:rsidRPr="007E7680">
        <w:rPr>
          <w:rStyle w:val="StyleUnderline"/>
          <w:rFonts w:asciiTheme="minorHAnsi" w:hAnsiTheme="minorHAnsi" w:cstheme="minorHAnsi"/>
        </w:rPr>
        <w:t xml:space="preserve"> not the property relation, but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rPr>
        <w:t xml:space="preserve">legal </w:t>
      </w:r>
      <w:r w:rsidRPr="007E7680">
        <w:rPr>
          <w:rStyle w:val="StyleUnderline"/>
          <w:rFonts w:asciiTheme="minorHAnsi" w:hAnsiTheme="minorHAnsi" w:cstheme="minorHAnsi"/>
          <w:b/>
          <w:bCs/>
          <w:highlight w:val="green"/>
        </w:rPr>
        <w:t>freedom of contract</w:t>
      </w:r>
      <w:r w:rsidRPr="007E7680">
        <w:rPr>
          <w:rStyle w:val="StyleUnderline"/>
          <w:rFonts w:asciiTheme="minorHAnsi" w:hAnsiTheme="minorHAnsi" w:cstheme="minorHAnsi"/>
          <w:highlight w:val="green"/>
        </w:rPr>
        <w:t>, which invades.</w:t>
      </w:r>
      <w:r w:rsidRPr="007E7680">
        <w:rPr>
          <w:rFonts w:asciiTheme="minorHAnsi" w:hAnsiTheme="minorHAnsi" w:cstheme="minorHAnsi"/>
          <w:sz w:val="16"/>
        </w:rPr>
        <w:t xml:space="preserve"> Second, and the more important point for my discussion,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“enforced state of </w:t>
      </w:r>
      <w:r w:rsidRPr="007E7680">
        <w:rPr>
          <w:rStyle w:val="StyleUnderline"/>
          <w:rFonts w:asciiTheme="minorHAnsi" w:hAnsiTheme="minorHAnsi" w:cstheme="minorHAnsi"/>
          <w:highlight w:val="green"/>
        </w:rPr>
        <w:t>breach” is</w:t>
      </w:r>
      <w:r w:rsidRPr="007E7680">
        <w:rPr>
          <w:rStyle w:val="StyleUnderline"/>
          <w:rFonts w:asciiTheme="minorHAnsi" w:hAnsiTheme="minorHAnsi" w:cstheme="minorHAnsi"/>
        </w:rPr>
        <w:t xml:space="preserve"> itself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b/>
          <w:bCs/>
        </w:rPr>
        <w:t xml:space="preserve"> to contract</w:t>
      </w:r>
      <w:r w:rsidRPr="007E7680">
        <w:rPr>
          <w:rStyle w:val="StyleUnderline"/>
          <w:rFonts w:asciiTheme="minorHAnsi" w:hAnsiTheme="minorHAnsi" w:cstheme="minorHAnsi"/>
        </w:rPr>
        <w:t xml:space="preserve">, but </w:t>
      </w:r>
      <w:r w:rsidRPr="007E7680">
        <w:rPr>
          <w:rStyle w:val="StyleUnderline"/>
          <w:rFonts w:asciiTheme="minorHAnsi" w:hAnsiTheme="minorHAnsi" w:cstheme="minorHAnsi"/>
          <w:highlight w:val="green"/>
        </w:rPr>
        <w:t xml:space="preserve">by promises that are known only by their </w:t>
      </w:r>
      <w:r w:rsidRPr="007E7680">
        <w:rPr>
          <w:rStyle w:val="StyleUnderline"/>
          <w:rFonts w:asciiTheme="minorHAnsi" w:hAnsiTheme="minorHAnsi" w:cstheme="minorHAnsi"/>
          <w:b/>
          <w:bCs/>
          <w:highlight w:val="green"/>
        </w:rPr>
        <w:t>inherent brokenness</w:t>
      </w:r>
      <w:r w:rsidRPr="007E7680">
        <w:rPr>
          <w:rStyle w:val="StyleUnderline"/>
          <w:rFonts w:asciiTheme="minorHAnsi" w:hAnsiTheme="minorHAnsi" w:cstheme="minorHAnsi"/>
          <w:highlight w:val="green"/>
        </w:rPr>
        <w:t>. The</w:t>
      </w:r>
      <w:r w:rsidRPr="007E7680">
        <w:rPr>
          <w:rFonts w:asciiTheme="minorHAnsi" w:hAnsiTheme="minorHAnsi" w:cstheme="minorHAnsi"/>
          <w:sz w:val="16"/>
        </w:rPr>
        <w:t xml:space="preserve"> temporality of the promise represented by Spillers’ phrase, “enforced state of </w:t>
      </w:r>
      <w:r w:rsidRPr="007E7680">
        <w:rPr>
          <w:rStyle w:val="StyleUnderline"/>
          <w:rFonts w:asciiTheme="minorHAnsi" w:hAnsiTheme="minorHAnsi" w:cstheme="minorHAnsi"/>
          <w:highlight w:val="green"/>
        </w:rPr>
        <w:t>breach,” is</w:t>
      </w:r>
      <w:r w:rsidRPr="007E7680">
        <w:rPr>
          <w:rFonts w:asciiTheme="minorHAnsi" w:hAnsiTheme="minorHAnsi" w:cstheme="minorHAnsi"/>
          <w:sz w:val="16"/>
        </w:rPr>
        <w:t xml:space="preserve"> not of future satisfaction or fulfillment foreclosed, but </w:t>
      </w:r>
      <w:r w:rsidRPr="007E7680">
        <w:rPr>
          <w:rStyle w:val="StyleUnderline"/>
          <w:rFonts w:asciiTheme="minorHAnsi" w:hAnsiTheme="minorHAnsi" w:cstheme="minorHAnsi"/>
          <w:highlight w:val="green"/>
        </w:rPr>
        <w:t>a condition in which</w:t>
      </w:r>
      <w:r w:rsidRPr="007E7680">
        <w:rPr>
          <w:rStyle w:val="StyleUnderline"/>
          <w:rFonts w:asciiTheme="minorHAnsi" w:hAnsiTheme="minorHAnsi" w:cstheme="minorHAnsi"/>
        </w:rPr>
        <w:t xml:space="preserve"> compromise with any future called forth by the promise of </w:t>
      </w:r>
      <w:r w:rsidRPr="007E7680">
        <w:rPr>
          <w:rStyle w:val="StyleUnderline"/>
          <w:rFonts w:asciiTheme="minorHAnsi" w:hAnsiTheme="minorHAnsi" w:cstheme="minorHAnsi"/>
          <w:highlight w:val="green"/>
        </w:rPr>
        <w:t xml:space="preserve">human kinship is </w:t>
      </w:r>
      <w:r w:rsidRPr="007E7680">
        <w:rPr>
          <w:rStyle w:val="StyleUnderline"/>
          <w:rFonts w:asciiTheme="minorHAnsi" w:hAnsiTheme="minorHAnsi" w:cstheme="minorHAnsi"/>
          <w:b/>
          <w:bCs/>
          <w:highlight w:val="green"/>
        </w:rPr>
        <w:t>impossible</w:t>
      </w:r>
      <w:r w:rsidRPr="007E7680">
        <w:rPr>
          <w:rFonts w:asciiTheme="minorHAnsi" w:hAnsiTheme="minorHAnsi" w:cstheme="minorHAnsi"/>
          <w:sz w:val="16"/>
        </w:rPr>
        <w:t xml:space="preserve"> (which is not to say that promises of some other kind of relation are not forged). </w:t>
      </w:r>
      <w:r w:rsidRPr="007E7680">
        <w:rPr>
          <w:rStyle w:val="StyleUnderline"/>
          <w:rFonts w:asciiTheme="minorHAnsi" w:hAnsiTheme="minorHAnsi" w:cstheme="minorHAnsi"/>
          <w:b/>
          <w:bCs/>
        </w:rPr>
        <w:t>We must retain this nuance.</w:t>
      </w:r>
      <w:r w:rsidRPr="007E7680">
        <w:rPr>
          <w:rFonts w:asciiTheme="minorHAnsi" w:hAnsiTheme="minorHAnsi" w:cstheme="minorHAnsi"/>
          <w:sz w:val="16"/>
        </w:rPr>
        <w:t xml:space="preserve"> On my reading of it, Spillers is not arguing that the law of property denies the slave the capacity to promise, for some form of contractual relation (kinship) must exist to be “invaded.” Instead, she is arguing the reality of a “state of breach,” which through its phrasing, implicitly introduces the need for a specific understanding of the nature of the promise, on the side of the slave, in a context where both legal </w:t>
      </w:r>
      <w:r w:rsidRPr="007E7680">
        <w:rPr>
          <w:rStyle w:val="StyleUnderline"/>
          <w:rFonts w:asciiTheme="minorHAnsi" w:hAnsiTheme="minorHAnsi" w:cstheme="minorHAnsi"/>
          <w:highlight w:val="green"/>
        </w:rPr>
        <w:t xml:space="preserve">unfreedom and freedom are </w:t>
      </w:r>
      <w:r w:rsidRPr="007E7680">
        <w:rPr>
          <w:rStyle w:val="StyleUnderline"/>
          <w:rFonts w:asciiTheme="minorHAnsi" w:hAnsiTheme="minorHAnsi" w:cstheme="minorHAnsi"/>
          <w:highlight w:val="green"/>
        </w:rPr>
        <w:lastRenderedPageBreak/>
        <w:t xml:space="preserve">enforcements against a </w:t>
      </w:r>
      <w:r w:rsidRPr="007E7680">
        <w:rPr>
          <w:rStyle w:val="StyleUnderline"/>
          <w:rFonts w:asciiTheme="minorHAnsi" w:hAnsiTheme="minorHAnsi" w:cstheme="minorHAnsi"/>
          <w:b/>
          <w:bCs/>
          <w:highlight w:val="green"/>
        </w:rPr>
        <w:t>radically indeterminable futurity</w:t>
      </w:r>
      <w:r w:rsidRPr="007E7680">
        <w:rPr>
          <w:rStyle w:val="StyleUnderline"/>
          <w:rFonts w:asciiTheme="minorHAnsi" w:hAnsiTheme="minorHAnsi" w:cstheme="minorHAnsi"/>
          <w:highlight w:val="green"/>
        </w:rPr>
        <w:t xml:space="preserve"> invited by</w:t>
      </w:r>
      <w:r w:rsidRPr="007E7680">
        <w:rPr>
          <w:rStyle w:val="StyleUnderline"/>
          <w:rFonts w:asciiTheme="minorHAnsi" w:hAnsiTheme="minorHAnsi" w:cstheme="minorHAnsi"/>
        </w:rPr>
        <w:t xml:space="preserve"> the legal idea of </w:t>
      </w:r>
      <w:r w:rsidRPr="007E7680">
        <w:rPr>
          <w:rStyle w:val="StyleUnderline"/>
          <w:rFonts w:asciiTheme="minorHAnsi" w:hAnsiTheme="minorHAnsi" w:cstheme="minorHAnsi"/>
          <w:highlight w:val="green"/>
        </w:rPr>
        <w:t>nonperformance</w:t>
      </w:r>
      <w:r w:rsidRPr="007E7680">
        <w:rPr>
          <w:rFonts w:asciiTheme="minorHAnsi" w:hAnsiTheme="minorHAnsi" w:cstheme="minorHAnsi"/>
          <w:sz w:val="16"/>
        </w:rPr>
        <w:t xml:space="preserve">. Thus, as she states, the contractual relation of “‘kinship’ loses meaning,” which is to say neither that whatever Betty might have promised no longer exists, nor that the reality of unkeepable promises forecloses the futures contained in those promises. Rather, </w:t>
      </w:r>
      <w:r w:rsidRPr="007E7680">
        <w:rPr>
          <w:rStyle w:val="StyleUnderline"/>
          <w:rFonts w:asciiTheme="minorHAnsi" w:hAnsiTheme="minorHAnsi" w:cstheme="minorHAnsi"/>
        </w:rPr>
        <w:t xml:space="preserve">we are on the terrain of a relationality based in an unnotarizable promissory note, already breached because </w:t>
      </w:r>
      <w:r w:rsidRPr="007E7680">
        <w:rPr>
          <w:rStyle w:val="StyleUnderline"/>
          <w:rFonts w:asciiTheme="minorHAnsi" w:hAnsiTheme="minorHAnsi" w:cstheme="minorHAnsi"/>
          <w:b/>
          <w:bCs/>
        </w:rPr>
        <w:t>unfulfillable</w:t>
      </w:r>
      <w:r w:rsidRPr="007E7680">
        <w:rPr>
          <w:rStyle w:val="StyleUnderline"/>
          <w:rFonts w:asciiTheme="minorHAnsi" w:hAnsiTheme="minorHAnsi" w:cstheme="minorHAnsi"/>
        </w:rPr>
        <w:t xml:space="preserve">. The performative of </w:t>
      </w:r>
      <w:r w:rsidRPr="007E7680">
        <w:rPr>
          <w:rStyle w:val="StyleUnderline"/>
          <w:rFonts w:asciiTheme="minorHAnsi" w:hAnsiTheme="minorHAnsi" w:cstheme="minorHAnsi"/>
          <w:highlight w:val="green"/>
        </w:rPr>
        <w:t>blackness as nonperformance opens up</w:t>
      </w:r>
      <w:r w:rsidRPr="007E7680">
        <w:rPr>
          <w:rStyle w:val="StyleUnderline"/>
          <w:rFonts w:asciiTheme="minorHAnsi" w:hAnsiTheme="minorHAnsi" w:cstheme="minorHAnsi"/>
        </w:rPr>
        <w:t xml:space="preserve"> onto a form of </w:t>
      </w:r>
      <w:r w:rsidRPr="007E7680">
        <w:rPr>
          <w:rStyle w:val="StyleUnderline"/>
          <w:rFonts w:asciiTheme="minorHAnsi" w:hAnsiTheme="minorHAnsi" w:cstheme="minorHAnsi"/>
          <w:b/>
          <w:bCs/>
          <w:highlight w:val="green"/>
        </w:rPr>
        <w:t>intimacy</w:t>
      </w:r>
      <w:r w:rsidRPr="007E7680">
        <w:rPr>
          <w:rStyle w:val="StyleUnderline"/>
          <w:rFonts w:asciiTheme="minorHAnsi" w:hAnsiTheme="minorHAnsi" w:cstheme="minorHAnsi"/>
          <w:highlight w:val="green"/>
        </w:rPr>
        <w:t xml:space="preserve"> that registers</w:t>
      </w:r>
      <w:r w:rsidRPr="007E7680">
        <w:rPr>
          <w:rStyle w:val="StyleUnderline"/>
          <w:rFonts w:asciiTheme="minorHAnsi" w:hAnsiTheme="minorHAnsi" w:cstheme="minorHAnsi"/>
        </w:rPr>
        <w:t xml:space="preserve"> only </w:t>
      </w:r>
      <w:r w:rsidRPr="007E7680">
        <w:rPr>
          <w:rStyle w:val="StyleUnderline"/>
          <w:rFonts w:asciiTheme="minorHAnsi" w:hAnsiTheme="minorHAnsi" w:cstheme="minorHAnsi"/>
          <w:highlight w:val="green"/>
        </w:rPr>
        <w:t xml:space="preserve">in an </w:t>
      </w:r>
      <w:r w:rsidRPr="007E7680">
        <w:rPr>
          <w:rStyle w:val="StyleUnderline"/>
          <w:rFonts w:asciiTheme="minorHAnsi" w:hAnsiTheme="minorHAnsi" w:cstheme="minorHAnsi"/>
          <w:b/>
          <w:bCs/>
          <w:highlight w:val="green"/>
        </w:rPr>
        <w:t>obscene form of consent</w:t>
      </w:r>
      <w:r w:rsidRPr="007E7680">
        <w:rPr>
          <w:rStyle w:val="StyleUnderline"/>
          <w:rFonts w:asciiTheme="minorHAnsi" w:hAnsiTheme="minorHAnsi" w:cstheme="minorHAnsi"/>
        </w:rPr>
        <w:t xml:space="preserve"> to being bound through such promises</w:t>
      </w:r>
      <w:r w:rsidRPr="007E7680">
        <w:rPr>
          <w:rFonts w:asciiTheme="minorHAnsi" w:hAnsiTheme="minorHAnsi" w:cstheme="minorHAnsi"/>
          <w:sz w:val="16"/>
        </w:rPr>
        <w:t>.47</w:t>
      </w:r>
    </w:p>
    <w:p w:rsidR="00F2148F" w:rsidRPr="007E7680" w:rsidRDefault="00F2148F"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Prayer (Long)</w:t>
      </w:r>
    </w:p>
    <w:p w:rsidR="00681C07" w:rsidRPr="007E7680" w:rsidRDefault="00681C07" w:rsidP="00613DB0">
      <w:pPr>
        <w:pStyle w:val="Heading4"/>
        <w:rPr>
          <w:rFonts w:asciiTheme="minorHAnsi" w:hAnsiTheme="minorHAnsi" w:cstheme="minorHAnsi"/>
        </w:rPr>
      </w:pPr>
      <w:r w:rsidRPr="007E7680">
        <w:rPr>
          <w:rFonts w:asciiTheme="minorHAnsi" w:hAnsiTheme="minorHAnsi" w:cstheme="minorHAnsi"/>
        </w:rPr>
        <w:t>Another idiom for understanding quiet is prayer—an expression of one’s contemplation and dreaming. Much richer than speech alone, prayer speaks to the depths and heights of being. Fashioned from a deep level of human understanding, it is a disruption of the calculus of society and how we view the world. The act itself is the result, the encounter with one’s interior is the achievement, uncovering a sublime agency. Nothing speaks more to their humanity and against the violence of racism-than the glimpse of the inner life, through prayer.</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18"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w:t>
      </w:r>
      <w:r w:rsidRPr="007E7680">
        <w:rPr>
          <w:rFonts w:asciiTheme="minorHAnsi" w:hAnsiTheme="minorHAnsi" w:cstheme="minorHAnsi"/>
          <w:sz w:val="16"/>
        </w:rPr>
        <w:lastRenderedPageBreak/>
        <w:t xml:space="preserve">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w:t>
      </w:r>
      <w:r w:rsidRPr="007E7680">
        <w:rPr>
          <w:rFonts w:asciiTheme="minorHAnsi" w:hAnsiTheme="minorHAnsi" w:cstheme="minorHAnsi"/>
          <w:sz w:val="16"/>
        </w:rPr>
        <w:lastRenderedPageBreak/>
        <w:t xml:space="preserve">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Prayer (Short)</w:t>
      </w:r>
    </w:p>
    <w:p w:rsidR="00681C07" w:rsidRPr="007E7680" w:rsidRDefault="00681C07" w:rsidP="00613DB0">
      <w:pPr>
        <w:pStyle w:val="Heading4"/>
        <w:rPr>
          <w:rFonts w:asciiTheme="minorHAnsi" w:hAnsiTheme="minorHAnsi" w:cstheme="minorHAnsi"/>
        </w:rPr>
      </w:pPr>
      <w:r w:rsidRPr="007E7680">
        <w:rPr>
          <w:rFonts w:asciiTheme="minorHAnsi" w:hAnsiTheme="minorHAnsi" w:cstheme="minorHAnsi"/>
        </w:rPr>
        <w:t xml:space="preserve">Another idiom for understanding quiet is prayer—an expression of one’s contemplation and dreaming. The act itself is the result, the encounter with one’s interior is the achievement, uncovering a sublime agency.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19"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w:t>
      </w:r>
      <w:r w:rsidRPr="007E7680">
        <w:rPr>
          <w:rFonts w:asciiTheme="minorHAnsi" w:hAnsiTheme="minorHAnsi" w:cstheme="minorHAnsi"/>
          <w:sz w:val="16"/>
        </w:rPr>
        <w:lastRenderedPageBreak/>
        <w:t xml:space="preserve">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w:t>
      </w:r>
      <w:r w:rsidRPr="007E7680">
        <w:rPr>
          <w:rStyle w:val="StyleUnderline"/>
          <w:rFonts w:asciiTheme="minorHAnsi" w:hAnsiTheme="minorHAnsi" w:cstheme="minorHAnsi"/>
        </w:rPr>
        <w:lastRenderedPageBreak/>
        <w:t xml:space="preserve">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Style w:val="StyleUnderline"/>
          <w:rFonts w:asciiTheme="minorHAnsi" w:hAnsiTheme="minorHAnsi" w:cstheme="minorHAnsi"/>
          <w:sz w:val="32"/>
        </w:rPr>
      </w:pPr>
      <w:r w:rsidRPr="007E7680">
        <w:rPr>
          <w:rStyle w:val="StyleUnderline"/>
          <w:rFonts w:asciiTheme="minorHAnsi" w:hAnsiTheme="minorHAnsi" w:cstheme="minorHAnsi"/>
          <w:sz w:val="32"/>
        </w:rPr>
        <w:lastRenderedPageBreak/>
        <w:t>2NC</w:t>
      </w:r>
      <w:r w:rsidR="00681C07" w:rsidRPr="007E7680">
        <w:rPr>
          <w:rStyle w:val="StyleUnderline"/>
          <w:rFonts w:asciiTheme="minorHAnsi" w:hAnsiTheme="minorHAnsi" w:cstheme="minorHAnsi"/>
          <w:sz w:val="32"/>
        </w:rPr>
        <w:t xml:space="preserve"> – Surrender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The quiet subject experiences identity as oneness, finding agency in the capacity to surrender to their inner life. Oneness is everything and nothing. There is a freedom in falling into what cannot be known entirely. Quiet, then, is a call to give up the need to be sure, to give up the willfulness of being a resistant public subject, and to embrace surrender.  Such surrender is both conscious and beyond consciousness.</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Fonts w:cstheme="minorHAnsi"/>
          <w:sz w:val="16"/>
        </w:rPr>
        <w:t xml:space="preserve">Hence </w:t>
      </w:r>
      <w:r w:rsidRPr="007E7680">
        <w:rPr>
          <w:rStyle w:val="StyleUnderline"/>
          <w:rFonts w:cstheme="minorHAnsi"/>
        </w:rPr>
        <w:t xml:space="preserve">this argument for quiet:  </w:t>
      </w:r>
      <w:r w:rsidRPr="007E7680">
        <w:rPr>
          <w:rStyle w:val="StyleUnderline"/>
          <w:rFonts w:cstheme="minorHAnsi"/>
          <w:highlight w:val="green"/>
        </w:rPr>
        <w:t xml:space="preserve">The quiet subject experiences </w:t>
      </w:r>
      <w:r w:rsidRPr="007E7680">
        <w:rPr>
          <w:rStyle w:val="StyleUnderline"/>
          <w:rFonts w:cstheme="minorHAnsi"/>
          <w:b/>
          <w:bCs/>
          <w:highlight w:val="green"/>
        </w:rPr>
        <w:t>identity as oneness</w:t>
      </w:r>
      <w:r w:rsidRPr="007E7680">
        <w:rPr>
          <w:rStyle w:val="StyleUnderline"/>
          <w:rFonts w:cstheme="minorHAnsi"/>
          <w:highlight w:val="green"/>
        </w:rPr>
        <w:t>.</w:t>
      </w:r>
      <w:r w:rsidRPr="007E7680">
        <w:rPr>
          <w:rStyle w:val="StyleUnderline"/>
          <w:rFonts w:cstheme="minorHAnsi"/>
        </w:rPr>
        <w:t xml:space="preserve"> </w:t>
      </w:r>
      <w:r w:rsidRPr="007E7680">
        <w:rPr>
          <w:rFonts w:cstheme="minorHAnsi"/>
          <w:sz w:val="16"/>
        </w:rPr>
        <w:t>He or she is not resistant but is</w:t>
      </w:r>
      <w:r w:rsidRPr="007E7680">
        <w:rPr>
          <w:rStyle w:val="StyleUnderline"/>
          <w:rFonts w:cstheme="minorHAnsi"/>
        </w:rPr>
        <w:t xml:space="preserve"> </w:t>
      </w:r>
      <w:r w:rsidRPr="007E7680">
        <w:rPr>
          <w:rStyle w:val="StyleUnderline"/>
          <w:rFonts w:cstheme="minorHAnsi"/>
          <w:b/>
          <w:bCs/>
          <w:highlight w:val="green"/>
        </w:rPr>
        <w:t>simply one</w:t>
      </w:r>
      <w:r w:rsidRPr="007E7680">
        <w:rPr>
          <w:rStyle w:val="StyleUnderline"/>
          <w:rFonts w:cstheme="minorHAnsi"/>
          <w:highlight w:val="green"/>
        </w:rPr>
        <w:t>.</w:t>
      </w:r>
      <w:r w:rsidRPr="007E7680">
        <w:rPr>
          <w:rFonts w:cstheme="minorHAnsi"/>
          <w:sz w:val="16"/>
        </w:rPr>
        <w:t xml:space="preserve">  For the quiet subject, </w:t>
      </w:r>
      <w:r w:rsidRPr="007E7680">
        <w:rPr>
          <w:rStyle w:val="StyleUnderline"/>
          <w:rFonts w:cstheme="minorHAnsi"/>
          <w:b/>
          <w:bCs/>
          <w:highlight w:val="green"/>
        </w:rPr>
        <w:t>identity is humanity</w:t>
      </w:r>
      <w:r w:rsidRPr="007E7680">
        <w:rPr>
          <w:rStyle w:val="StyleUnderline"/>
          <w:rFonts w:cstheme="minorHAnsi"/>
        </w:rPr>
        <w:t xml:space="preserve"> and vice versa:  being human is one’s first identity</w:t>
      </w:r>
      <w:r w:rsidRPr="007E7680">
        <w:rPr>
          <w:rFonts w:cstheme="minorHAnsi"/>
          <w:sz w:val="16"/>
        </w:rPr>
        <w:t xml:space="preserve">, the default for understanding what joy and humility and vulnerability mean.  </w:t>
      </w:r>
      <w:r w:rsidRPr="007E7680">
        <w:rPr>
          <w:rStyle w:val="StyleUnderline"/>
          <w:rFonts w:cstheme="minorHAnsi"/>
          <w:highlight w:val="green"/>
        </w:rPr>
        <w:t xml:space="preserve">The quiet subject </w:t>
      </w:r>
      <w:r w:rsidRPr="007E7680">
        <w:rPr>
          <w:rStyle w:val="StyleUnderline"/>
          <w:rFonts w:cstheme="minorHAnsi"/>
          <w:b/>
          <w:bCs/>
          <w:highlight w:val="green"/>
        </w:rPr>
        <w:t>finds agency</w:t>
      </w:r>
      <w:r w:rsidRPr="007E7680">
        <w:rPr>
          <w:rStyle w:val="StyleUnderline"/>
          <w:rFonts w:cstheme="minorHAnsi"/>
          <w:highlight w:val="green"/>
        </w:rPr>
        <w:t xml:space="preserve"> in the capacity to </w:t>
      </w:r>
      <w:r w:rsidRPr="007E7680">
        <w:rPr>
          <w:rStyle w:val="StyleUnderline"/>
          <w:rFonts w:cstheme="minorHAnsi"/>
          <w:b/>
          <w:bCs/>
          <w:highlight w:val="green"/>
        </w:rPr>
        <w:t>surrender</w:t>
      </w:r>
      <w:r w:rsidRPr="007E7680">
        <w:rPr>
          <w:rStyle w:val="StyleUnderline"/>
          <w:rFonts w:cstheme="minorHAnsi"/>
          <w:highlight w:val="green"/>
        </w:rPr>
        <w:t xml:space="preserve"> to</w:t>
      </w:r>
      <w:r w:rsidRPr="007E7680">
        <w:rPr>
          <w:rFonts w:cstheme="minorHAnsi"/>
          <w:sz w:val="16"/>
        </w:rPr>
        <w:t xml:space="preserve"> his or her </w:t>
      </w:r>
      <w:r w:rsidRPr="007E7680">
        <w:rPr>
          <w:rStyle w:val="StyleUnderline"/>
          <w:rFonts w:cstheme="minorHAnsi"/>
          <w:highlight w:val="green"/>
        </w:rPr>
        <w:t>inner life.  If there is a fearlessness</w:t>
      </w:r>
      <w:r w:rsidRPr="007E7680">
        <w:rPr>
          <w:rStyle w:val="StyleUnderline"/>
          <w:rFonts w:cstheme="minorHAnsi"/>
        </w:rPr>
        <w:t xml:space="preserve"> in this surrender </w:t>
      </w:r>
      <w:r w:rsidRPr="007E7680">
        <w:rPr>
          <w:rStyle w:val="StyleUnderline"/>
          <w:rFonts w:cstheme="minorHAnsi"/>
          <w:highlight w:val="green"/>
        </w:rPr>
        <w:t xml:space="preserve">it is because of the </w:t>
      </w:r>
      <w:r w:rsidRPr="007E7680">
        <w:rPr>
          <w:rStyle w:val="StyleUnderline"/>
          <w:rFonts w:cstheme="minorHAnsi"/>
          <w:b/>
          <w:bCs/>
          <w:highlight w:val="green"/>
        </w:rPr>
        <w:t>freedom of falling</w:t>
      </w:r>
      <w:r w:rsidRPr="007E7680">
        <w:rPr>
          <w:rStyle w:val="StyleUnderline"/>
          <w:rFonts w:cstheme="minorHAnsi"/>
          <w:highlight w:val="green"/>
        </w:rPr>
        <w:t xml:space="preserve"> into what </w:t>
      </w:r>
      <w:r w:rsidRPr="007E7680">
        <w:rPr>
          <w:rStyle w:val="StyleUnderline"/>
          <w:rFonts w:cstheme="minorHAnsi"/>
          <w:b/>
          <w:bCs/>
          <w:highlight w:val="green"/>
        </w:rPr>
        <w:t>cannot be known entirely</w:t>
      </w:r>
      <w:r w:rsidRPr="007E7680">
        <w:rPr>
          <w:rStyle w:val="StyleUnderline"/>
          <w:rFonts w:cstheme="minorHAnsi"/>
        </w:rPr>
        <w:t xml:space="preserve">, as well as falling into all that one is.  </w:t>
      </w:r>
      <w:r w:rsidRPr="007E7680">
        <w:rPr>
          <w:rStyle w:val="StyleUnderline"/>
          <w:rFonts w:cstheme="minorHAnsi"/>
          <w:highlight w:val="green"/>
        </w:rPr>
        <w:t xml:space="preserve">This is the idea of oneness as </w:t>
      </w:r>
      <w:r w:rsidRPr="007E7680">
        <w:rPr>
          <w:rStyle w:val="StyleUnderline"/>
          <w:rFonts w:cstheme="minorHAnsi"/>
          <w:b/>
          <w:bCs/>
          <w:highlight w:val="green"/>
        </w:rPr>
        <w:t>everything and nothing</w:t>
      </w:r>
      <w:r w:rsidRPr="007E7680">
        <w:rPr>
          <w:rStyle w:val="StyleUnderline"/>
          <w:rFonts w:cstheme="minorHAnsi"/>
        </w:rPr>
        <w:t xml:space="preserve">, an excellence that </w:t>
      </w:r>
      <w:r w:rsidRPr="007E7680">
        <w:rPr>
          <w:rStyle w:val="StyleUnderline"/>
          <w:rFonts w:cstheme="minorHAnsi"/>
          <w:b/>
          <w:bCs/>
        </w:rPr>
        <w:t>cannot be known completely</w:t>
      </w:r>
      <w:r w:rsidRPr="007E7680">
        <w:rPr>
          <w:rStyle w:val="StyleUnderline"/>
          <w:rFonts w:cstheme="minorHAnsi"/>
        </w:rPr>
        <w:t xml:space="preserve">.  </w:t>
      </w:r>
      <w:r w:rsidRPr="007E7680">
        <w:rPr>
          <w:rStyle w:val="StyleUnderline"/>
          <w:rFonts w:cstheme="minorHAnsi"/>
          <w:highlight w:val="green"/>
        </w:rPr>
        <w:t>Quiet</w:t>
      </w:r>
      <w:r w:rsidRPr="007E7680">
        <w:rPr>
          <w:rStyle w:val="StyleUnderline"/>
          <w:rFonts w:cstheme="minorHAnsi"/>
        </w:rPr>
        <w:t xml:space="preserve">, then, </w:t>
      </w:r>
      <w:r w:rsidRPr="007E7680">
        <w:rPr>
          <w:rStyle w:val="StyleUnderline"/>
          <w:rFonts w:cstheme="minorHAnsi"/>
          <w:highlight w:val="green"/>
        </w:rPr>
        <w:t xml:space="preserve">is a call to </w:t>
      </w:r>
      <w:r w:rsidRPr="007E7680">
        <w:rPr>
          <w:rStyle w:val="StyleUnderline"/>
          <w:rFonts w:cstheme="minorHAnsi"/>
          <w:b/>
          <w:bCs/>
          <w:highlight w:val="green"/>
        </w:rPr>
        <w:t>give up</w:t>
      </w:r>
      <w:r w:rsidRPr="007E7680">
        <w:rPr>
          <w:rStyle w:val="StyleUnderline"/>
          <w:rFonts w:cstheme="minorHAnsi"/>
          <w:highlight w:val="green"/>
        </w:rPr>
        <w:t xml:space="preserve"> the need to be sure, to give up the willfulness of being a </w:t>
      </w:r>
      <w:r w:rsidRPr="007E7680">
        <w:rPr>
          <w:rStyle w:val="StyleUnderline"/>
          <w:rFonts w:cstheme="minorHAnsi"/>
          <w:b/>
          <w:bCs/>
          <w:highlight w:val="green"/>
        </w:rPr>
        <w:t>resistant</w:t>
      </w:r>
      <w:r w:rsidRPr="007E7680">
        <w:rPr>
          <w:rStyle w:val="StyleUnderline"/>
          <w:rFonts w:cstheme="minorHAnsi"/>
          <w:highlight w:val="green"/>
        </w:rPr>
        <w:t xml:space="preserve"> public subject, and to </w:t>
      </w:r>
      <w:r w:rsidRPr="007E7680">
        <w:rPr>
          <w:rStyle w:val="StyleUnderline"/>
          <w:rFonts w:cstheme="minorHAnsi"/>
          <w:b/>
          <w:bCs/>
          <w:highlight w:val="green"/>
        </w:rPr>
        <w:t>embrace surrender</w:t>
      </w:r>
      <w:r w:rsidRPr="007E7680">
        <w:rPr>
          <w:rStyle w:val="StyleUnderline"/>
          <w:rFonts w:cstheme="minorHAnsi"/>
          <w:highlight w:val="green"/>
        </w:rPr>
        <w:t xml:space="preserve">.  Such surrender is both conscious and </w:t>
      </w:r>
      <w:r w:rsidRPr="007E7680">
        <w:rPr>
          <w:rStyle w:val="StyleUnderline"/>
          <w:rFonts w:cstheme="minorHAnsi"/>
          <w:b/>
          <w:bCs/>
          <w:highlight w:val="green"/>
        </w:rPr>
        <w:t>beyond consciousness</w:t>
      </w:r>
      <w:r w:rsidRPr="007E7680">
        <w:rPr>
          <w:rStyle w:val="StyleUnderline"/>
          <w:rFonts w:cstheme="minorHAnsi"/>
          <w:highlight w:val="green"/>
        </w:rPr>
        <w:t>, and it must be chosen-it is an active state.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w:t>
      </w:r>
      <w:r w:rsidR="00E6782D" w:rsidRPr="007E7680">
        <w:rPr>
          <w:rFonts w:asciiTheme="minorHAnsi" w:hAnsiTheme="minorHAnsi" w:cstheme="minorHAnsi"/>
        </w:rPr>
        <w:t xml:space="preserve">– </w:t>
      </w:r>
      <w:r w:rsidR="00681C07" w:rsidRPr="007E7680">
        <w:rPr>
          <w:rFonts w:asciiTheme="minorHAnsi" w:hAnsiTheme="minorHAnsi" w:cstheme="minorHAnsi"/>
        </w:rPr>
        <w:t>Surrender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The quiet subject experiences identity as oneness, finding agency in the capacity to surrender to their inner life. Quiet is a call to give up the need to be sure to embrace surrender.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Fonts w:cstheme="minorHAnsi"/>
          <w:sz w:val="16"/>
        </w:rPr>
        <w:t xml:space="preserve">Hence </w:t>
      </w:r>
      <w:r w:rsidRPr="007E7680">
        <w:rPr>
          <w:rStyle w:val="StyleUnderline"/>
          <w:rFonts w:cstheme="minorHAnsi"/>
        </w:rPr>
        <w:t xml:space="preserve">this argument for quiet:  </w:t>
      </w:r>
      <w:r w:rsidRPr="007E7680">
        <w:rPr>
          <w:rStyle w:val="StyleUnderline"/>
          <w:rFonts w:cstheme="minorHAnsi"/>
          <w:highlight w:val="green"/>
        </w:rPr>
        <w:t xml:space="preserve">The quiet subject experiences </w:t>
      </w:r>
      <w:r w:rsidRPr="007E7680">
        <w:rPr>
          <w:rStyle w:val="StyleUnderline"/>
          <w:rFonts w:cstheme="minorHAnsi"/>
          <w:b/>
          <w:bCs/>
          <w:highlight w:val="green"/>
        </w:rPr>
        <w:t>identity as oneness</w:t>
      </w:r>
      <w:r w:rsidRPr="007E7680">
        <w:rPr>
          <w:rStyle w:val="StyleUnderline"/>
          <w:rFonts w:cstheme="minorHAnsi"/>
          <w:highlight w:val="green"/>
        </w:rPr>
        <w:t>.</w:t>
      </w:r>
      <w:r w:rsidRPr="007E7680">
        <w:rPr>
          <w:rStyle w:val="StyleUnderline"/>
          <w:rFonts w:cstheme="minorHAnsi"/>
        </w:rPr>
        <w:t xml:space="preserve"> </w:t>
      </w:r>
      <w:r w:rsidRPr="007E7680">
        <w:rPr>
          <w:rFonts w:cstheme="minorHAnsi"/>
          <w:sz w:val="16"/>
        </w:rPr>
        <w:t>He or she is not resistant but is</w:t>
      </w:r>
      <w:r w:rsidRPr="007E7680">
        <w:rPr>
          <w:rStyle w:val="StyleUnderline"/>
          <w:rFonts w:cstheme="minorHAnsi"/>
        </w:rPr>
        <w:t xml:space="preserve"> </w:t>
      </w:r>
      <w:r w:rsidRPr="007E7680">
        <w:rPr>
          <w:rStyle w:val="StyleUnderline"/>
          <w:rFonts w:cstheme="minorHAnsi"/>
          <w:b/>
          <w:bCs/>
          <w:highlight w:val="green"/>
        </w:rPr>
        <w:t>simply one</w:t>
      </w:r>
      <w:r w:rsidRPr="007E7680">
        <w:rPr>
          <w:rStyle w:val="StyleUnderline"/>
          <w:rFonts w:cstheme="minorHAnsi"/>
          <w:highlight w:val="green"/>
        </w:rPr>
        <w:t>.</w:t>
      </w:r>
      <w:r w:rsidRPr="007E7680">
        <w:rPr>
          <w:rFonts w:cstheme="minorHAnsi"/>
          <w:sz w:val="16"/>
        </w:rPr>
        <w:t xml:space="preserve">  For the quiet subject, </w:t>
      </w:r>
      <w:r w:rsidRPr="007E7680">
        <w:rPr>
          <w:rStyle w:val="StyleUnderline"/>
          <w:rFonts w:cstheme="minorHAnsi"/>
          <w:b/>
          <w:bCs/>
          <w:highlight w:val="green"/>
        </w:rPr>
        <w:t>identity is humanity</w:t>
      </w:r>
      <w:r w:rsidRPr="007E7680">
        <w:rPr>
          <w:rStyle w:val="StyleUnderline"/>
          <w:rFonts w:cstheme="minorHAnsi"/>
        </w:rPr>
        <w:t xml:space="preserve"> and vice versa:  being human is one’s first identity</w:t>
      </w:r>
      <w:r w:rsidRPr="007E7680">
        <w:rPr>
          <w:rFonts w:cstheme="minorHAnsi"/>
          <w:sz w:val="16"/>
        </w:rPr>
        <w:t xml:space="preserve">, the default for understanding what joy and humility and vulnerability mean.  </w:t>
      </w:r>
      <w:r w:rsidRPr="007E7680">
        <w:rPr>
          <w:rStyle w:val="StyleUnderline"/>
          <w:rFonts w:cstheme="minorHAnsi"/>
          <w:highlight w:val="green"/>
        </w:rPr>
        <w:t xml:space="preserve">The quiet subject </w:t>
      </w:r>
      <w:r w:rsidRPr="007E7680">
        <w:rPr>
          <w:rStyle w:val="StyleUnderline"/>
          <w:rFonts w:cstheme="minorHAnsi"/>
          <w:b/>
          <w:bCs/>
          <w:highlight w:val="green"/>
        </w:rPr>
        <w:t>finds agency</w:t>
      </w:r>
      <w:r w:rsidRPr="007E7680">
        <w:rPr>
          <w:rStyle w:val="StyleUnderline"/>
          <w:rFonts w:cstheme="minorHAnsi"/>
          <w:highlight w:val="green"/>
        </w:rPr>
        <w:t xml:space="preserve"> in the capacity to </w:t>
      </w:r>
      <w:r w:rsidRPr="007E7680">
        <w:rPr>
          <w:rStyle w:val="StyleUnderline"/>
          <w:rFonts w:cstheme="minorHAnsi"/>
          <w:b/>
          <w:bCs/>
          <w:highlight w:val="green"/>
        </w:rPr>
        <w:t>surrender</w:t>
      </w:r>
      <w:r w:rsidRPr="007E7680">
        <w:rPr>
          <w:rStyle w:val="StyleUnderline"/>
          <w:rFonts w:cstheme="minorHAnsi"/>
          <w:highlight w:val="green"/>
        </w:rPr>
        <w:t xml:space="preserve"> to</w:t>
      </w:r>
      <w:r w:rsidRPr="007E7680">
        <w:rPr>
          <w:rFonts w:cstheme="minorHAnsi"/>
          <w:sz w:val="16"/>
        </w:rPr>
        <w:t xml:space="preserve"> his or her </w:t>
      </w:r>
      <w:r w:rsidRPr="007E7680">
        <w:rPr>
          <w:rStyle w:val="StyleUnderline"/>
          <w:rFonts w:cstheme="minorHAnsi"/>
          <w:highlight w:val="green"/>
        </w:rPr>
        <w:t>inner life.  If there is a fearlessness</w:t>
      </w:r>
      <w:r w:rsidRPr="007E7680">
        <w:rPr>
          <w:rStyle w:val="StyleUnderline"/>
          <w:rFonts w:cstheme="minorHAnsi"/>
        </w:rPr>
        <w:t xml:space="preserve"> in this surrender </w:t>
      </w:r>
      <w:r w:rsidRPr="007E7680">
        <w:rPr>
          <w:rStyle w:val="StyleUnderline"/>
          <w:rFonts w:cstheme="minorHAnsi"/>
          <w:highlight w:val="green"/>
        </w:rPr>
        <w:t xml:space="preserve">it is because of the </w:t>
      </w:r>
      <w:r w:rsidRPr="007E7680">
        <w:rPr>
          <w:rStyle w:val="StyleUnderline"/>
          <w:rFonts w:cstheme="minorHAnsi"/>
          <w:b/>
          <w:bCs/>
          <w:highlight w:val="green"/>
        </w:rPr>
        <w:t>freedom of falling</w:t>
      </w:r>
      <w:r w:rsidRPr="007E7680">
        <w:rPr>
          <w:rStyle w:val="StyleUnderline"/>
          <w:rFonts w:cstheme="minorHAnsi"/>
          <w:highlight w:val="green"/>
        </w:rPr>
        <w:t xml:space="preserve"> into what </w:t>
      </w:r>
      <w:r w:rsidRPr="007E7680">
        <w:rPr>
          <w:rStyle w:val="StyleUnderline"/>
          <w:rFonts w:cstheme="minorHAnsi"/>
          <w:b/>
          <w:bCs/>
          <w:highlight w:val="green"/>
        </w:rPr>
        <w:t>cannot be known entirely</w:t>
      </w:r>
      <w:r w:rsidRPr="007E7680">
        <w:rPr>
          <w:rStyle w:val="StyleUnderline"/>
          <w:rFonts w:cstheme="minorHAnsi"/>
        </w:rPr>
        <w:t xml:space="preserve">, as well as falling into all that one is.  </w:t>
      </w:r>
      <w:r w:rsidRPr="007E7680">
        <w:rPr>
          <w:rStyle w:val="StyleUnderline"/>
          <w:rFonts w:cstheme="minorHAnsi"/>
          <w:highlight w:val="green"/>
        </w:rPr>
        <w:t xml:space="preserve">This is the idea of oneness as </w:t>
      </w:r>
      <w:r w:rsidRPr="007E7680">
        <w:rPr>
          <w:rStyle w:val="StyleUnderline"/>
          <w:rFonts w:cstheme="minorHAnsi"/>
          <w:b/>
          <w:bCs/>
          <w:highlight w:val="green"/>
        </w:rPr>
        <w:t>everything and nothing</w:t>
      </w:r>
      <w:r w:rsidRPr="007E7680">
        <w:rPr>
          <w:rStyle w:val="StyleUnderline"/>
          <w:rFonts w:cstheme="minorHAnsi"/>
        </w:rPr>
        <w:t xml:space="preserve">, an excellence that </w:t>
      </w:r>
      <w:r w:rsidRPr="007E7680">
        <w:rPr>
          <w:rStyle w:val="StyleUnderline"/>
          <w:rFonts w:cstheme="minorHAnsi"/>
          <w:b/>
          <w:bCs/>
        </w:rPr>
        <w:t>cannot be known completely</w:t>
      </w:r>
      <w:r w:rsidRPr="007E7680">
        <w:rPr>
          <w:rStyle w:val="StyleUnderline"/>
          <w:rFonts w:cstheme="minorHAnsi"/>
        </w:rPr>
        <w:t xml:space="preserve">.  </w:t>
      </w:r>
      <w:r w:rsidRPr="007E7680">
        <w:rPr>
          <w:rStyle w:val="StyleUnderline"/>
          <w:rFonts w:cstheme="minorHAnsi"/>
          <w:highlight w:val="green"/>
        </w:rPr>
        <w:t>Quiet</w:t>
      </w:r>
      <w:r w:rsidRPr="007E7680">
        <w:rPr>
          <w:rStyle w:val="StyleUnderline"/>
          <w:rFonts w:cstheme="minorHAnsi"/>
        </w:rPr>
        <w:t xml:space="preserve">, then, </w:t>
      </w:r>
      <w:r w:rsidRPr="007E7680">
        <w:rPr>
          <w:rStyle w:val="StyleUnderline"/>
          <w:rFonts w:cstheme="minorHAnsi"/>
          <w:highlight w:val="green"/>
        </w:rPr>
        <w:t xml:space="preserve">is a call to </w:t>
      </w:r>
      <w:r w:rsidRPr="007E7680">
        <w:rPr>
          <w:rStyle w:val="StyleUnderline"/>
          <w:rFonts w:cstheme="minorHAnsi"/>
          <w:b/>
          <w:bCs/>
          <w:highlight w:val="green"/>
        </w:rPr>
        <w:t>give up</w:t>
      </w:r>
      <w:r w:rsidRPr="007E7680">
        <w:rPr>
          <w:rStyle w:val="StyleUnderline"/>
          <w:rFonts w:cstheme="minorHAnsi"/>
          <w:highlight w:val="green"/>
        </w:rPr>
        <w:t xml:space="preserve"> the need to be sure, to give up the willfulness of being a </w:t>
      </w:r>
      <w:r w:rsidRPr="007E7680">
        <w:rPr>
          <w:rStyle w:val="StyleUnderline"/>
          <w:rFonts w:cstheme="minorHAnsi"/>
          <w:b/>
          <w:bCs/>
          <w:highlight w:val="green"/>
        </w:rPr>
        <w:t>resistant</w:t>
      </w:r>
      <w:r w:rsidRPr="007E7680">
        <w:rPr>
          <w:rStyle w:val="StyleUnderline"/>
          <w:rFonts w:cstheme="minorHAnsi"/>
          <w:highlight w:val="green"/>
        </w:rPr>
        <w:t xml:space="preserve"> public subject, and to </w:t>
      </w:r>
      <w:r w:rsidRPr="007E7680">
        <w:rPr>
          <w:rStyle w:val="StyleUnderline"/>
          <w:rFonts w:cstheme="minorHAnsi"/>
          <w:b/>
          <w:bCs/>
          <w:highlight w:val="green"/>
        </w:rPr>
        <w:t>embrace surrender</w:t>
      </w:r>
      <w:r w:rsidRPr="007E7680">
        <w:rPr>
          <w:rStyle w:val="StyleUnderline"/>
          <w:rFonts w:cstheme="minorHAnsi"/>
          <w:highlight w:val="green"/>
        </w:rPr>
        <w:t xml:space="preserve">.  Such surrender is both conscious and </w:t>
      </w:r>
      <w:r w:rsidRPr="007E7680">
        <w:rPr>
          <w:rStyle w:val="StyleUnderline"/>
          <w:rFonts w:cstheme="minorHAnsi"/>
          <w:b/>
          <w:bCs/>
          <w:highlight w:val="green"/>
        </w:rPr>
        <w:t>beyond consciousness</w:t>
      </w:r>
      <w:r w:rsidRPr="007E7680">
        <w:rPr>
          <w:rStyle w:val="StyleUnderline"/>
          <w:rFonts w:cstheme="minorHAnsi"/>
          <w:highlight w:val="green"/>
        </w:rPr>
        <w:t>, and it must be chosen-it is an active state.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Interrogation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Quiet is a manner of expression which concerns itself with the expressiveness of the interior. Interiority is a quality of being inward, a metaphor for life and creativity beyond the public face of stereotype and limited imagination. The alt’s focus on the interior creates a praxis that exposes the locus at which self-interrogation takes place.</w:t>
      </w:r>
    </w:p>
    <w:p w:rsidR="00681C07" w:rsidRPr="007E7680" w:rsidRDefault="00681C07" w:rsidP="00681C07">
      <w:pPr>
        <w:pStyle w:val="NoSpacing"/>
        <w:rPr>
          <w:rFonts w:cstheme="minorHAnsi"/>
          <w:sz w:val="16"/>
          <w:szCs w:val="16"/>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szCs w:val="16"/>
        </w:rPr>
      </w:pPr>
      <w:r w:rsidRPr="007E7680">
        <w:rPr>
          <w:rStyle w:val="StyleUnderline"/>
          <w:rFonts w:asciiTheme="minorHAnsi" w:hAnsiTheme="minorHAnsi" w:cstheme="minorHAnsi"/>
        </w:rPr>
        <w:t xml:space="preserve">What, then, would a </w:t>
      </w:r>
      <w:r w:rsidRPr="007E7680">
        <w:rPr>
          <w:rStyle w:val="StyleUnderline"/>
          <w:rFonts w:asciiTheme="minorHAnsi" w:hAnsiTheme="minorHAnsi" w:cstheme="minorHAnsi"/>
          <w:b/>
          <w:bCs/>
        </w:rPr>
        <w:t>concept of expressiveness</w:t>
      </w:r>
      <w:r w:rsidRPr="007E7680">
        <w:rPr>
          <w:rStyle w:val="StyleUnderline"/>
          <w:rFonts w:asciiTheme="minorHAnsi" w:hAnsiTheme="minorHAnsi" w:cstheme="minorHAnsi"/>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about how we understand blackness? </w:t>
      </w:r>
      <w:r w:rsidRPr="007E7680">
        <w:rPr>
          <w:rStyle w:val="StyleUnderline"/>
          <w:rFonts w:asciiTheme="minorHAnsi" w:hAnsiTheme="minorHAnsi" w:cstheme="minorHAnsi"/>
        </w:rPr>
        <w:t xml:space="preserve">Could the notion of quiet help to articulate a different kind of expressiveness, or even to stand as a </w:t>
      </w:r>
      <w:r w:rsidRPr="007E7680">
        <w:rPr>
          <w:rStyle w:val="StyleUnderline"/>
          <w:rFonts w:asciiTheme="minorHAnsi" w:hAnsiTheme="minorHAnsi" w:cstheme="minorHAnsi"/>
          <w:b/>
          <w:bCs/>
        </w:rPr>
        <w:t>metaphor for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everyday discourse, quiet is synonymous with silence and is the absence of sound or movement, but for the idea of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to be useful here, it </w:t>
      </w:r>
      <w:r w:rsidRPr="007E7680">
        <w:rPr>
          <w:rStyle w:val="StyleUnderline"/>
          <w:rFonts w:asciiTheme="minorHAnsi" w:hAnsiTheme="minorHAnsi" w:cstheme="minorHAnsi"/>
          <w:highlight w:val="green"/>
        </w:rPr>
        <w:t xml:space="preserve">will need to be understood as </w:t>
      </w:r>
      <w:r w:rsidRPr="007E7680">
        <w:rPr>
          <w:rStyle w:val="StyleUnderline"/>
          <w:rFonts w:asciiTheme="minorHAnsi" w:hAnsiTheme="minorHAnsi" w:cstheme="minorHAnsi"/>
        </w:rPr>
        <w:t xml:space="preserve">a quality or a sensibility of being, as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manner of expression</w:t>
      </w:r>
      <w:r w:rsidRPr="007E7680">
        <w:rPr>
          <w:rStyle w:val="StyleUnderline"/>
          <w:rFonts w:asciiTheme="minorHAnsi" w:hAnsiTheme="minorHAnsi" w:cstheme="minorHAnsi"/>
          <w:highlight w:val="green"/>
        </w:rPr>
        <w:t>. This expressiveness</w:t>
      </w:r>
      <w:r w:rsidRPr="007E7680">
        <w:rPr>
          <w:rStyle w:val="StyleUnderline"/>
          <w:rFonts w:asciiTheme="minorHAnsi" w:hAnsiTheme="minorHAnsi" w:cstheme="minorHAnsi"/>
        </w:rPr>
        <w:t xml:space="preserve"> of quiet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not </w:t>
      </w:r>
      <w:r w:rsidRPr="007E7680">
        <w:rPr>
          <w:rStyle w:val="StyleUnderline"/>
          <w:rFonts w:asciiTheme="minorHAnsi" w:hAnsiTheme="minorHAnsi" w:cstheme="minorHAnsi"/>
          <w:highlight w:val="green"/>
        </w:rPr>
        <w:t>concerned with</w:t>
      </w:r>
      <w:r w:rsidRPr="007E7680">
        <w:rPr>
          <w:rStyle w:val="StyleUnderline"/>
          <w:rFonts w:asciiTheme="minorHAnsi" w:hAnsiTheme="minorHAnsi" w:cstheme="minorHAnsi"/>
        </w:rPr>
        <w:t xml:space="preserve"> publicness, but instead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expressiveness of the interior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That is, the </w:t>
      </w:r>
      <w:r w:rsidRPr="007E7680">
        <w:rPr>
          <w:rStyle w:val="StyleUnderline"/>
          <w:rFonts w:asciiTheme="minorHAnsi" w:hAnsiTheme="minorHAnsi" w:cstheme="minorHAnsi"/>
          <w:highlight w:val="green"/>
        </w:rPr>
        <w:t>quiet of a person represents the broad scope of</w:t>
      </w:r>
      <w:r w:rsidRPr="007E7680">
        <w:rPr>
          <w:rStyle w:val="StyleUnderline"/>
          <w:rFonts w:asciiTheme="minorHAnsi" w:hAnsiTheme="minorHAnsi" w:cstheme="minorHAnsi"/>
        </w:rPr>
        <w:t xml:space="preserve"> his or her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rPr>
        <w:t xml:space="preserve">; the quiet symbolizes-and if interrogated, expresses-some of the </w:t>
      </w:r>
      <w:r w:rsidRPr="007E7680">
        <w:rPr>
          <w:rStyle w:val="StyleUnderline"/>
          <w:rFonts w:asciiTheme="minorHAnsi" w:hAnsiTheme="minorHAnsi" w:cstheme="minorHAnsi"/>
          <w:b/>
          <w:bCs/>
        </w:rPr>
        <w:t>capacity of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As a concept, the interior is slippery, but it can still be useful to our understanding of quiet. Most simply, </w:t>
      </w:r>
      <w:r w:rsidRPr="007E7680">
        <w:rPr>
          <w:rStyle w:val="StyleUnderline"/>
          <w:rFonts w:asciiTheme="minorHAnsi" w:hAnsiTheme="minorHAnsi" w:cstheme="minorHAnsi"/>
          <w:highlight w:val="green"/>
        </w:rPr>
        <w:t>interiority is a quality of being inward, a “metaphor” for “</w:t>
      </w:r>
      <w:r w:rsidRPr="007E7680">
        <w:rPr>
          <w:rStyle w:val="StyleUnderline"/>
          <w:rFonts w:asciiTheme="minorHAnsi" w:hAnsiTheme="minorHAnsi" w:cstheme="minorHAnsi"/>
          <w:b/>
          <w:bCs/>
          <w:highlight w:val="green"/>
        </w:rPr>
        <w:t>life and creativity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public face of stereotype</w:t>
      </w:r>
      <w:r w:rsidRPr="007E7680">
        <w:rPr>
          <w:rStyle w:val="StyleUnderline"/>
          <w:rFonts w:asciiTheme="minorHAnsi" w:hAnsiTheme="minorHAnsi" w:cstheme="minorHAnsi"/>
          <w:highlight w:val="green"/>
        </w:rPr>
        <w:t xml:space="preserve"> and limited imagination”</w:t>
      </w:r>
      <w:r w:rsidRPr="007E7680">
        <w:rPr>
          <w:rFonts w:asciiTheme="minorHAnsi" w:hAnsiTheme="minorHAnsi" w:cstheme="minorHAnsi"/>
          <w:sz w:val="16"/>
        </w:rPr>
        <w:t xml:space="preserve"> (x). This latter description is from Elizabeth Alexander’s collection Black Interior, and </w:t>
      </w:r>
      <w:r w:rsidRPr="007E7680">
        <w:rPr>
          <w:rStyle w:val="StyleUnderline"/>
          <w:rFonts w:asciiTheme="minorHAnsi" w:hAnsiTheme="minorHAnsi" w:cstheme="minorHAnsi"/>
        </w:rPr>
        <w:t>it</w:t>
      </w:r>
      <w:r w:rsidRPr="007E7680">
        <w:rPr>
          <w:rFonts w:asciiTheme="minorHAnsi" w:hAnsiTheme="minorHAnsi" w:cstheme="minorHAnsi"/>
          <w:sz w:val="16"/>
        </w:rPr>
        <w:t xml:space="preserve"> captures precisely the value of the concept of the interior-that it </w:t>
      </w:r>
      <w:r w:rsidRPr="007E7680">
        <w:rPr>
          <w:rStyle w:val="StyleUnderline"/>
          <w:rFonts w:asciiTheme="minorHAnsi" w:hAnsiTheme="minorHAnsi" w:cstheme="minorHAnsi"/>
        </w:rPr>
        <w:t xml:space="preserve">gestures </w:t>
      </w:r>
      <w:r w:rsidRPr="007E7680">
        <w:rPr>
          <w:rStyle w:val="StyleUnderline"/>
          <w:rFonts w:asciiTheme="minorHAnsi" w:hAnsiTheme="minorHAnsi" w:cstheme="minorHAnsi"/>
          <w:b/>
          <w:bCs/>
        </w:rPr>
        <w:t>away</w:t>
      </w:r>
      <w:r w:rsidRPr="007E7680">
        <w:rPr>
          <w:rStyle w:val="StyleUnderline"/>
          <w:rFonts w:asciiTheme="minorHAnsi" w:hAnsiTheme="minorHAnsi" w:cstheme="minorHAnsi"/>
        </w:rPr>
        <w:t xml:space="preserve"> from the </w:t>
      </w:r>
      <w:r w:rsidRPr="007E7680">
        <w:rPr>
          <w:rStyle w:val="StyleUnderline"/>
          <w:rFonts w:asciiTheme="minorHAnsi" w:hAnsiTheme="minorHAnsi" w:cstheme="minorHAnsi"/>
          <w:b/>
          <w:bCs/>
        </w:rPr>
        <w:t>caricatures of racial subjectivity</w:t>
      </w:r>
      <w:r w:rsidRPr="007E7680">
        <w:rPr>
          <w:rStyle w:val="StyleUnderline"/>
          <w:rFonts w:asciiTheme="minorHAnsi" w:hAnsiTheme="minorHAnsi" w:cstheme="minorHAnsi"/>
        </w:rPr>
        <w:t xml:space="preserve"> that are either racist or intended to counter racism, and that </w:t>
      </w:r>
      <w:r w:rsidRPr="007E7680">
        <w:rPr>
          <w:rStyle w:val="StyleUnderline"/>
          <w:rFonts w:asciiTheme="minorHAnsi" w:hAnsiTheme="minorHAnsi" w:cstheme="minorHAnsi"/>
          <w:highlight w:val="green"/>
        </w:rPr>
        <w:t xml:space="preserve">it suggests what is essentially and indescribably human. The interior is the </w:t>
      </w:r>
      <w:r w:rsidRPr="007E7680">
        <w:rPr>
          <w:rStyle w:val="StyleUnderline"/>
          <w:rFonts w:asciiTheme="minorHAnsi" w:hAnsiTheme="minorHAnsi" w:cstheme="minorHAnsi"/>
          <w:b/>
          <w:bCs/>
          <w:highlight w:val="green"/>
        </w:rPr>
        <w:t>inner reservoir of thoughts</w:t>
      </w:r>
      <w:r w:rsidRPr="007E7680">
        <w:rPr>
          <w:rStyle w:val="StyleUnderline"/>
          <w:rFonts w:asciiTheme="minorHAnsi" w:hAnsiTheme="minorHAnsi" w:cstheme="minorHAnsi"/>
        </w:rPr>
        <w:t xml:space="preserve">, feelings, desires, fears, ambitions that shape a human self; it is both a space of wild selffullness, a kind of self-indulgence, </w:t>
      </w:r>
      <w:r w:rsidRPr="007E7680">
        <w:rPr>
          <w:rStyle w:val="StyleUnderline"/>
          <w:rFonts w:asciiTheme="minorHAnsi" w:hAnsiTheme="minorHAnsi" w:cstheme="minorHAnsi"/>
          <w:highlight w:val="green"/>
        </w:rPr>
        <w:t xml:space="preserve">and “the locus at which </w:t>
      </w:r>
      <w:r w:rsidRPr="007E7680">
        <w:rPr>
          <w:rStyle w:val="StyleUnderline"/>
          <w:rFonts w:asciiTheme="minorHAnsi" w:hAnsiTheme="minorHAnsi" w:cstheme="minorHAnsi"/>
          <w:b/>
          <w:bCs/>
          <w:highlight w:val="green"/>
        </w:rPr>
        <w:t>self interrogation takes place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(Spillers, Black, White, and in Color, 383). Said another way, </w:t>
      </w:r>
      <w:r w:rsidRPr="007E7680">
        <w:rPr>
          <w:rStyle w:val="StyleUnderline"/>
          <w:rFonts w:asciiTheme="minorHAnsi" w:hAnsiTheme="minorHAnsi" w:cstheme="minorHAnsi"/>
          <w:highlight w:val="green"/>
        </w:rPr>
        <w:t>the interior</w:t>
      </w:r>
      <w:r w:rsidRPr="007E7680">
        <w:rPr>
          <w:rStyle w:val="StyleUnderline"/>
          <w:rFonts w:asciiTheme="minorHAnsi" w:hAnsiTheme="minorHAnsi" w:cstheme="minorHAnsi"/>
        </w:rPr>
        <w:t xml:space="preserve"> is </w:t>
      </w:r>
      <w:r w:rsidRPr="007E7680">
        <w:rPr>
          <w:rStyle w:val="StyleUnderline"/>
          <w:rFonts w:asciiTheme="minorHAnsi" w:hAnsiTheme="minorHAnsi" w:cstheme="minorHAnsi"/>
          <w:b/>
          <w:bCs/>
        </w:rPr>
        <w:t>expansive, voluptuous, creative</w:t>
      </w:r>
      <w:r w:rsidRPr="007E7680">
        <w:rPr>
          <w:rStyle w:val="StyleUnderline"/>
          <w:rFonts w:asciiTheme="minorHAnsi" w:hAnsiTheme="minorHAnsi" w:cstheme="minorHAnsi"/>
        </w:rPr>
        <w:t>; impulsive and dangerous, it</w:t>
      </w:r>
      <w:r w:rsidRPr="007E7680">
        <w:rPr>
          <w:rFonts w:asciiTheme="minorHAnsi" w:hAnsiTheme="minorHAnsi" w:cstheme="minorHAnsi"/>
          <w:sz w:val="16"/>
        </w:rPr>
        <w:t xml:space="preserve"> is not subject to one’s control but instead </w:t>
      </w:r>
      <w:r w:rsidRPr="007E7680">
        <w:rPr>
          <w:rStyle w:val="StyleUnderline"/>
          <w:rFonts w:asciiTheme="minorHAnsi" w:hAnsiTheme="minorHAnsi" w:cstheme="minorHAnsi"/>
          <w:highlight w:val="green"/>
        </w:rPr>
        <w:t xml:space="preserve">has to be </w:t>
      </w:r>
      <w:r w:rsidRPr="007E7680">
        <w:rPr>
          <w:rStyle w:val="StyleUnderline"/>
          <w:rFonts w:asciiTheme="minorHAnsi" w:hAnsiTheme="minorHAnsi" w:cstheme="minorHAnsi"/>
          <w:b/>
          <w:bCs/>
          <w:highlight w:val="green"/>
        </w:rPr>
        <w:t>taken on its own terms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not to be confused with </w:t>
      </w:r>
      <w:r w:rsidRPr="007E7680">
        <w:rPr>
          <w:rFonts w:asciiTheme="minorHAnsi" w:hAnsiTheme="minorHAnsi" w:cstheme="minorHAnsi"/>
          <w:sz w:val="16"/>
        </w:rPr>
        <w:t xml:space="preserve">intentionality or </w:t>
      </w:r>
      <w:r w:rsidRPr="007E7680">
        <w:rPr>
          <w:rStyle w:val="StyleUnderline"/>
          <w:rFonts w:asciiTheme="minorHAnsi" w:hAnsiTheme="minorHAnsi" w:cstheme="minorHAnsi"/>
        </w:rPr>
        <w:t>consciousness</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since it is something </w:t>
      </w:r>
      <w:r w:rsidRPr="007E7680">
        <w:rPr>
          <w:rStyle w:val="StyleUnderline"/>
          <w:rFonts w:asciiTheme="minorHAnsi" w:hAnsiTheme="minorHAnsi" w:cstheme="minorHAnsi"/>
          <w:b/>
          <w:bCs/>
        </w:rPr>
        <w:t>more chaotic</w:t>
      </w:r>
      <w:r w:rsidRPr="007E7680">
        <w:rPr>
          <w:rStyle w:val="StyleUnderline"/>
          <w:rFonts w:asciiTheme="minorHAnsi" w:hAnsiTheme="minorHAnsi" w:cstheme="minorHAnsi"/>
        </w:rPr>
        <w:t xml:space="preserve"> than that</w:t>
      </w:r>
      <w:r w:rsidRPr="007E7680">
        <w:rPr>
          <w:rFonts w:asciiTheme="minorHAnsi" w:hAnsiTheme="minorHAnsi" w:cstheme="minorHAnsi"/>
          <w:sz w:val="16"/>
        </w:rPr>
        <w:t xml:space="preserve">, more akin to hunger, memory, forgetting, the edges of all the humanness one has. Despite its name, </w:t>
      </w:r>
      <w:r w:rsidRPr="007E7680">
        <w:rPr>
          <w:rStyle w:val="StyleUnderline"/>
          <w:rFonts w:asciiTheme="minorHAnsi" w:hAnsiTheme="minorHAnsi" w:cstheme="minorHAnsi"/>
        </w:rPr>
        <w:t xml:space="preserve">the interior is </w:t>
      </w:r>
      <w:r w:rsidRPr="007E7680">
        <w:rPr>
          <w:rStyle w:val="StyleUnderline"/>
          <w:rFonts w:asciiTheme="minorHAnsi" w:hAnsiTheme="minorHAnsi" w:cstheme="minorHAnsi"/>
          <w:b/>
          <w:bCs/>
        </w:rPr>
        <w:t>not unconnected to the world</w:t>
      </w:r>
      <w:r w:rsidRPr="007E7680">
        <w:rPr>
          <w:rStyle w:val="StyleUnderline"/>
          <w:rFonts w:asciiTheme="minorHAnsi" w:hAnsiTheme="minorHAnsi" w:cstheme="minorHAnsi"/>
        </w:rPr>
        <w:t xml:space="preserve"> of things</w:t>
      </w:r>
      <w:r w:rsidRPr="007E7680">
        <w:rPr>
          <w:rFonts w:asciiTheme="minorHAnsi" w:hAnsiTheme="minorHAnsi" w:cstheme="minorHAnsi"/>
          <w:sz w:val="16"/>
        </w:rPr>
        <w:t xml:space="preserve"> (the public or political or social world), nor is it an exact antonym for exterior. Instead, </w:t>
      </w:r>
      <w:r w:rsidRPr="007E7680">
        <w:rPr>
          <w:rStyle w:val="StyleUnderline"/>
          <w:rFonts w:asciiTheme="minorHAnsi" w:hAnsiTheme="minorHAnsi" w:cstheme="minorHAnsi"/>
        </w:rPr>
        <w:t xml:space="preserve">the interior </w:t>
      </w:r>
      <w:r w:rsidRPr="007E7680">
        <w:rPr>
          <w:rStyle w:val="StyleUnderline"/>
          <w:rFonts w:asciiTheme="minorHAnsi" w:hAnsiTheme="minorHAnsi" w:cstheme="minorHAnsi"/>
          <w:b/>
          <w:bCs/>
        </w:rPr>
        <w:t>shifts in regard to life’s stimuli</w:t>
      </w:r>
      <w:r w:rsidRPr="007E7680">
        <w:rPr>
          <w:rStyle w:val="StyleUnderline"/>
          <w:rFonts w:asciiTheme="minorHAnsi" w:hAnsiTheme="minorHAnsi" w:cstheme="minorHAnsi"/>
        </w:rPr>
        <w:t xml:space="preserve"> but it is neither resistant to </w:t>
      </w:r>
      <w:r w:rsidRPr="007E7680">
        <w:rPr>
          <w:rStyle w:val="StyleUnderline"/>
          <w:rFonts w:asciiTheme="minorHAnsi" w:hAnsiTheme="minorHAnsi" w:cstheme="minorHAnsi"/>
          <w:b/>
          <w:bCs/>
        </w:rPr>
        <w:t>nor overdetermined</w:t>
      </w:r>
      <w:r w:rsidRPr="007E7680">
        <w:rPr>
          <w:rStyle w:val="StyleUnderline"/>
          <w:rFonts w:asciiTheme="minorHAnsi" w:hAnsiTheme="minorHAnsi" w:cstheme="minorHAnsi"/>
        </w:rPr>
        <w:t xml:space="preserve"> by the vagaries of the outer world. </w:t>
      </w:r>
      <w:r w:rsidRPr="007E7680">
        <w:rPr>
          <w:rStyle w:val="StyleUnderline"/>
          <w:rFonts w:asciiTheme="minorHAnsi" w:hAnsiTheme="minorHAnsi" w:cstheme="minorHAnsi"/>
          <w:highlight w:val="green"/>
        </w:rPr>
        <w:t>The interior has its own ineffable integrity</w:t>
      </w:r>
      <w:r w:rsidRPr="007E7680">
        <w:rPr>
          <w:rStyle w:val="StyleUnderline"/>
          <w:rFonts w:asciiTheme="minorHAnsi" w:hAnsiTheme="minorHAnsi" w:cstheme="minorHAnsi"/>
        </w:rPr>
        <w:t xml:space="preserve"> and it is a stay </w:t>
      </w:r>
      <w:r w:rsidRPr="007E7680">
        <w:rPr>
          <w:rStyle w:val="StyleUnderline"/>
          <w:rFonts w:asciiTheme="minorHAnsi" w:hAnsiTheme="minorHAnsi" w:cstheme="minorHAnsi"/>
          <w:b/>
          <w:bCs/>
        </w:rPr>
        <w:t>against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There is, in trying to describe the interior</w:t>
      </w:r>
      <w:r w:rsidRPr="007E7680">
        <w:rPr>
          <w:rFonts w:asciiTheme="minorHAnsi" w:hAnsiTheme="minorHAnsi" w:cstheme="minorHAnsi"/>
          <w:sz w:val="16"/>
          <w:szCs w:val="16"/>
        </w:rPr>
        <w:t>,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Style w:val="StyleUnderline"/>
          <w:rFonts w:asciiTheme="minorHAnsi" w:hAnsiTheme="minorHAnsi" w:cstheme="minorHAnsi"/>
          <w:sz w:val="32"/>
        </w:rPr>
      </w:pPr>
      <w:r w:rsidRPr="007E7680">
        <w:rPr>
          <w:rStyle w:val="StyleUnderline"/>
          <w:rFonts w:asciiTheme="minorHAnsi" w:hAnsiTheme="minorHAnsi" w:cstheme="minorHAnsi"/>
          <w:sz w:val="32"/>
        </w:rPr>
        <w:lastRenderedPageBreak/>
        <w:t>2NC</w:t>
      </w:r>
      <w:r w:rsidR="00681C07" w:rsidRPr="007E7680">
        <w:rPr>
          <w:rStyle w:val="StyleUnderline"/>
          <w:rFonts w:asciiTheme="minorHAnsi" w:hAnsiTheme="minorHAnsi" w:cstheme="minorHAnsi"/>
          <w:sz w:val="32"/>
        </w:rPr>
        <w:t xml:space="preserve"> – Interrogation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Quiet uproots stereotypes and solves internal biases through self-interrogation.</w:t>
      </w:r>
    </w:p>
    <w:p w:rsidR="00681C07" w:rsidRPr="007E7680" w:rsidRDefault="00681C07" w:rsidP="00681C07">
      <w:pPr>
        <w:pStyle w:val="NoSpacing"/>
        <w:rPr>
          <w:rFonts w:cstheme="minorHAnsi"/>
          <w:sz w:val="16"/>
          <w:szCs w:val="16"/>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szCs w:val="16"/>
        </w:rPr>
      </w:pPr>
      <w:r w:rsidRPr="007E7680">
        <w:rPr>
          <w:rStyle w:val="StyleUnderline"/>
          <w:rFonts w:asciiTheme="minorHAnsi" w:hAnsiTheme="minorHAnsi" w:cstheme="minorHAnsi"/>
        </w:rPr>
        <w:t xml:space="preserve">What, then, would a </w:t>
      </w:r>
      <w:r w:rsidRPr="007E7680">
        <w:rPr>
          <w:rStyle w:val="StyleUnderline"/>
          <w:rFonts w:asciiTheme="minorHAnsi" w:hAnsiTheme="minorHAnsi" w:cstheme="minorHAnsi"/>
          <w:b/>
          <w:bCs/>
        </w:rPr>
        <w:t>concept of expressiveness</w:t>
      </w:r>
      <w:r w:rsidRPr="007E7680">
        <w:rPr>
          <w:rStyle w:val="StyleUnderline"/>
          <w:rFonts w:asciiTheme="minorHAnsi" w:hAnsiTheme="minorHAnsi" w:cstheme="minorHAnsi"/>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about how we understand blackness? </w:t>
      </w:r>
      <w:r w:rsidRPr="007E7680">
        <w:rPr>
          <w:rStyle w:val="StyleUnderline"/>
          <w:rFonts w:asciiTheme="minorHAnsi" w:hAnsiTheme="minorHAnsi" w:cstheme="minorHAnsi"/>
        </w:rPr>
        <w:t xml:space="preserve">Could the notion of quiet help to articulate a different kind of expressiveness, or even to stand as a </w:t>
      </w:r>
      <w:r w:rsidRPr="007E7680">
        <w:rPr>
          <w:rStyle w:val="StyleUnderline"/>
          <w:rFonts w:asciiTheme="minorHAnsi" w:hAnsiTheme="minorHAnsi" w:cstheme="minorHAnsi"/>
          <w:b/>
          <w:bCs/>
        </w:rPr>
        <w:t>metaphor for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everyday discourse, quiet is synonymous with silence and is the absence of sound or movement, but for the idea of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to be useful here, it </w:t>
      </w:r>
      <w:r w:rsidRPr="007E7680">
        <w:rPr>
          <w:rStyle w:val="StyleUnderline"/>
          <w:rFonts w:asciiTheme="minorHAnsi" w:hAnsiTheme="minorHAnsi" w:cstheme="minorHAnsi"/>
          <w:highlight w:val="green"/>
        </w:rPr>
        <w:t xml:space="preserve">will need to be understood as </w:t>
      </w:r>
      <w:r w:rsidRPr="007E7680">
        <w:rPr>
          <w:rStyle w:val="StyleUnderline"/>
          <w:rFonts w:asciiTheme="minorHAnsi" w:hAnsiTheme="minorHAnsi" w:cstheme="minorHAnsi"/>
        </w:rPr>
        <w:t xml:space="preserve">a quality or a sensibility of being, as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manner of expression</w:t>
      </w:r>
      <w:r w:rsidRPr="007E7680">
        <w:rPr>
          <w:rStyle w:val="StyleUnderline"/>
          <w:rFonts w:asciiTheme="minorHAnsi" w:hAnsiTheme="minorHAnsi" w:cstheme="minorHAnsi"/>
          <w:highlight w:val="green"/>
        </w:rPr>
        <w:t>. This expressiveness</w:t>
      </w:r>
      <w:r w:rsidRPr="007E7680">
        <w:rPr>
          <w:rStyle w:val="StyleUnderline"/>
          <w:rFonts w:asciiTheme="minorHAnsi" w:hAnsiTheme="minorHAnsi" w:cstheme="minorHAnsi"/>
        </w:rPr>
        <w:t xml:space="preserve"> of quiet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not </w:t>
      </w:r>
      <w:r w:rsidRPr="007E7680">
        <w:rPr>
          <w:rStyle w:val="StyleUnderline"/>
          <w:rFonts w:asciiTheme="minorHAnsi" w:hAnsiTheme="minorHAnsi" w:cstheme="minorHAnsi"/>
          <w:highlight w:val="green"/>
        </w:rPr>
        <w:t>concerned with</w:t>
      </w:r>
      <w:r w:rsidRPr="007E7680">
        <w:rPr>
          <w:rStyle w:val="StyleUnderline"/>
          <w:rFonts w:asciiTheme="minorHAnsi" w:hAnsiTheme="minorHAnsi" w:cstheme="minorHAnsi"/>
        </w:rPr>
        <w:t xml:space="preserve"> publicness, but instead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expressiveness of the interior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That is, the </w:t>
      </w:r>
      <w:r w:rsidRPr="007E7680">
        <w:rPr>
          <w:rStyle w:val="StyleUnderline"/>
          <w:rFonts w:asciiTheme="minorHAnsi" w:hAnsiTheme="minorHAnsi" w:cstheme="minorHAnsi"/>
          <w:highlight w:val="green"/>
        </w:rPr>
        <w:t>quiet of a person represents the broad scope of</w:t>
      </w:r>
      <w:r w:rsidRPr="007E7680">
        <w:rPr>
          <w:rStyle w:val="StyleUnderline"/>
          <w:rFonts w:asciiTheme="minorHAnsi" w:hAnsiTheme="minorHAnsi" w:cstheme="minorHAnsi"/>
        </w:rPr>
        <w:t xml:space="preserve"> his or her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rPr>
        <w:t xml:space="preserve">; the quiet symbolizes-and if interrogated, expresses-some of the </w:t>
      </w:r>
      <w:r w:rsidRPr="007E7680">
        <w:rPr>
          <w:rStyle w:val="StyleUnderline"/>
          <w:rFonts w:asciiTheme="minorHAnsi" w:hAnsiTheme="minorHAnsi" w:cstheme="minorHAnsi"/>
          <w:b/>
          <w:bCs/>
        </w:rPr>
        <w:t>capacity of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As a concept, the interior is slippery, but it can still be useful to our understanding of quiet. Most simply, </w:t>
      </w:r>
      <w:r w:rsidRPr="007E7680">
        <w:rPr>
          <w:rStyle w:val="StyleUnderline"/>
          <w:rFonts w:asciiTheme="minorHAnsi" w:hAnsiTheme="minorHAnsi" w:cstheme="minorHAnsi"/>
          <w:highlight w:val="green"/>
        </w:rPr>
        <w:t>interiority is a quality of being inward, a “metaphor” for “</w:t>
      </w:r>
      <w:r w:rsidRPr="007E7680">
        <w:rPr>
          <w:rStyle w:val="StyleUnderline"/>
          <w:rFonts w:asciiTheme="minorHAnsi" w:hAnsiTheme="minorHAnsi" w:cstheme="minorHAnsi"/>
          <w:b/>
          <w:bCs/>
          <w:highlight w:val="green"/>
        </w:rPr>
        <w:t>life and creativity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public face of stereotype</w:t>
      </w:r>
      <w:r w:rsidRPr="007E7680">
        <w:rPr>
          <w:rStyle w:val="StyleUnderline"/>
          <w:rFonts w:asciiTheme="minorHAnsi" w:hAnsiTheme="minorHAnsi" w:cstheme="minorHAnsi"/>
          <w:highlight w:val="green"/>
        </w:rPr>
        <w:t xml:space="preserve"> and limited imagination”</w:t>
      </w:r>
      <w:r w:rsidRPr="007E7680">
        <w:rPr>
          <w:rFonts w:asciiTheme="minorHAnsi" w:hAnsiTheme="minorHAnsi" w:cstheme="minorHAnsi"/>
          <w:sz w:val="16"/>
        </w:rPr>
        <w:t xml:space="preserve"> (x). This latter description is from Elizabeth Alexander’s collection Black Interior, and </w:t>
      </w:r>
      <w:r w:rsidRPr="007E7680">
        <w:rPr>
          <w:rStyle w:val="StyleUnderline"/>
          <w:rFonts w:asciiTheme="minorHAnsi" w:hAnsiTheme="minorHAnsi" w:cstheme="minorHAnsi"/>
        </w:rPr>
        <w:t>it</w:t>
      </w:r>
      <w:r w:rsidRPr="007E7680">
        <w:rPr>
          <w:rFonts w:asciiTheme="minorHAnsi" w:hAnsiTheme="minorHAnsi" w:cstheme="minorHAnsi"/>
          <w:sz w:val="16"/>
        </w:rPr>
        <w:t xml:space="preserve"> captures precisely the value of the concept of the interior-that it </w:t>
      </w:r>
      <w:r w:rsidRPr="007E7680">
        <w:rPr>
          <w:rStyle w:val="StyleUnderline"/>
          <w:rFonts w:asciiTheme="minorHAnsi" w:hAnsiTheme="minorHAnsi" w:cstheme="minorHAnsi"/>
        </w:rPr>
        <w:t xml:space="preserve">gestures </w:t>
      </w:r>
      <w:r w:rsidRPr="007E7680">
        <w:rPr>
          <w:rStyle w:val="StyleUnderline"/>
          <w:rFonts w:asciiTheme="minorHAnsi" w:hAnsiTheme="minorHAnsi" w:cstheme="minorHAnsi"/>
          <w:b/>
          <w:bCs/>
        </w:rPr>
        <w:t>away</w:t>
      </w:r>
      <w:r w:rsidRPr="007E7680">
        <w:rPr>
          <w:rStyle w:val="StyleUnderline"/>
          <w:rFonts w:asciiTheme="minorHAnsi" w:hAnsiTheme="minorHAnsi" w:cstheme="minorHAnsi"/>
        </w:rPr>
        <w:t xml:space="preserve"> from the </w:t>
      </w:r>
      <w:r w:rsidRPr="007E7680">
        <w:rPr>
          <w:rStyle w:val="StyleUnderline"/>
          <w:rFonts w:asciiTheme="minorHAnsi" w:hAnsiTheme="minorHAnsi" w:cstheme="minorHAnsi"/>
          <w:b/>
          <w:bCs/>
        </w:rPr>
        <w:t>caricatures of racial subjectivity</w:t>
      </w:r>
      <w:r w:rsidRPr="007E7680">
        <w:rPr>
          <w:rStyle w:val="StyleUnderline"/>
          <w:rFonts w:asciiTheme="minorHAnsi" w:hAnsiTheme="minorHAnsi" w:cstheme="minorHAnsi"/>
        </w:rPr>
        <w:t xml:space="preserve"> that are either racist or intended to counter racism, and that </w:t>
      </w:r>
      <w:r w:rsidRPr="007E7680">
        <w:rPr>
          <w:rStyle w:val="StyleUnderline"/>
          <w:rFonts w:asciiTheme="minorHAnsi" w:hAnsiTheme="minorHAnsi" w:cstheme="minorHAnsi"/>
          <w:highlight w:val="green"/>
        </w:rPr>
        <w:t xml:space="preserve">it suggests what is essentially and indescribably human. The interior is the </w:t>
      </w:r>
      <w:r w:rsidRPr="007E7680">
        <w:rPr>
          <w:rStyle w:val="StyleUnderline"/>
          <w:rFonts w:asciiTheme="minorHAnsi" w:hAnsiTheme="minorHAnsi" w:cstheme="minorHAnsi"/>
          <w:b/>
          <w:bCs/>
          <w:highlight w:val="green"/>
        </w:rPr>
        <w:t>inner reservoir of thoughts</w:t>
      </w:r>
      <w:r w:rsidRPr="007E7680">
        <w:rPr>
          <w:rStyle w:val="StyleUnderline"/>
          <w:rFonts w:asciiTheme="minorHAnsi" w:hAnsiTheme="minorHAnsi" w:cstheme="minorHAnsi"/>
        </w:rPr>
        <w:t xml:space="preserve">, feelings, desires, fears, ambitions that shape a human self; it is both a space of wild selffullness, a kind of self-indulgence, </w:t>
      </w:r>
      <w:r w:rsidRPr="007E7680">
        <w:rPr>
          <w:rStyle w:val="StyleUnderline"/>
          <w:rFonts w:asciiTheme="minorHAnsi" w:hAnsiTheme="minorHAnsi" w:cstheme="minorHAnsi"/>
          <w:highlight w:val="green"/>
        </w:rPr>
        <w:t xml:space="preserve">and “the locus at which </w:t>
      </w:r>
      <w:r w:rsidRPr="007E7680">
        <w:rPr>
          <w:rStyle w:val="StyleUnderline"/>
          <w:rFonts w:asciiTheme="minorHAnsi" w:hAnsiTheme="minorHAnsi" w:cstheme="minorHAnsi"/>
          <w:b/>
          <w:bCs/>
          <w:highlight w:val="green"/>
        </w:rPr>
        <w:t>self interrogation takes place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(Spillers, Black, White, and in Color, 383). Said another way, </w:t>
      </w:r>
      <w:r w:rsidRPr="007E7680">
        <w:rPr>
          <w:rStyle w:val="StyleUnderline"/>
          <w:rFonts w:asciiTheme="minorHAnsi" w:hAnsiTheme="minorHAnsi" w:cstheme="minorHAnsi"/>
          <w:highlight w:val="green"/>
        </w:rPr>
        <w:t>the interior</w:t>
      </w:r>
      <w:r w:rsidRPr="007E7680">
        <w:rPr>
          <w:rStyle w:val="StyleUnderline"/>
          <w:rFonts w:asciiTheme="minorHAnsi" w:hAnsiTheme="minorHAnsi" w:cstheme="minorHAnsi"/>
        </w:rPr>
        <w:t xml:space="preserve"> is </w:t>
      </w:r>
      <w:r w:rsidRPr="007E7680">
        <w:rPr>
          <w:rStyle w:val="StyleUnderline"/>
          <w:rFonts w:asciiTheme="minorHAnsi" w:hAnsiTheme="minorHAnsi" w:cstheme="minorHAnsi"/>
          <w:b/>
          <w:bCs/>
        </w:rPr>
        <w:t>expansive, voluptuous, creative</w:t>
      </w:r>
      <w:r w:rsidRPr="007E7680">
        <w:rPr>
          <w:rStyle w:val="StyleUnderline"/>
          <w:rFonts w:asciiTheme="minorHAnsi" w:hAnsiTheme="minorHAnsi" w:cstheme="minorHAnsi"/>
        </w:rPr>
        <w:t>; impulsive and dangerous, it</w:t>
      </w:r>
      <w:r w:rsidRPr="007E7680">
        <w:rPr>
          <w:rFonts w:asciiTheme="minorHAnsi" w:hAnsiTheme="minorHAnsi" w:cstheme="minorHAnsi"/>
          <w:sz w:val="16"/>
        </w:rPr>
        <w:t xml:space="preserve"> is not subject to one’s control but instead </w:t>
      </w:r>
      <w:r w:rsidRPr="007E7680">
        <w:rPr>
          <w:rStyle w:val="StyleUnderline"/>
          <w:rFonts w:asciiTheme="minorHAnsi" w:hAnsiTheme="minorHAnsi" w:cstheme="minorHAnsi"/>
          <w:highlight w:val="green"/>
        </w:rPr>
        <w:t xml:space="preserve">has to be </w:t>
      </w:r>
      <w:r w:rsidRPr="007E7680">
        <w:rPr>
          <w:rStyle w:val="StyleUnderline"/>
          <w:rFonts w:asciiTheme="minorHAnsi" w:hAnsiTheme="minorHAnsi" w:cstheme="minorHAnsi"/>
          <w:b/>
          <w:bCs/>
          <w:highlight w:val="green"/>
        </w:rPr>
        <w:t>taken on its own terms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not to be confused with </w:t>
      </w:r>
      <w:r w:rsidRPr="007E7680">
        <w:rPr>
          <w:rFonts w:asciiTheme="minorHAnsi" w:hAnsiTheme="minorHAnsi" w:cstheme="minorHAnsi"/>
          <w:sz w:val="16"/>
        </w:rPr>
        <w:t xml:space="preserve">intentionality or </w:t>
      </w:r>
      <w:r w:rsidRPr="007E7680">
        <w:rPr>
          <w:rStyle w:val="StyleUnderline"/>
          <w:rFonts w:asciiTheme="minorHAnsi" w:hAnsiTheme="minorHAnsi" w:cstheme="minorHAnsi"/>
        </w:rPr>
        <w:t>consciousness</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since it is something </w:t>
      </w:r>
      <w:r w:rsidRPr="007E7680">
        <w:rPr>
          <w:rStyle w:val="StyleUnderline"/>
          <w:rFonts w:asciiTheme="minorHAnsi" w:hAnsiTheme="minorHAnsi" w:cstheme="minorHAnsi"/>
          <w:b/>
          <w:bCs/>
        </w:rPr>
        <w:t>more chaotic</w:t>
      </w:r>
      <w:r w:rsidRPr="007E7680">
        <w:rPr>
          <w:rStyle w:val="StyleUnderline"/>
          <w:rFonts w:asciiTheme="minorHAnsi" w:hAnsiTheme="minorHAnsi" w:cstheme="minorHAnsi"/>
        </w:rPr>
        <w:t xml:space="preserve"> than that</w:t>
      </w:r>
      <w:r w:rsidRPr="007E7680">
        <w:rPr>
          <w:rFonts w:asciiTheme="minorHAnsi" w:hAnsiTheme="minorHAnsi" w:cstheme="minorHAnsi"/>
          <w:sz w:val="16"/>
        </w:rPr>
        <w:t xml:space="preserve">, more akin to hunger, memory, forgetting, the edges of all the humanness one has. Despite its name, </w:t>
      </w:r>
      <w:r w:rsidRPr="007E7680">
        <w:rPr>
          <w:rStyle w:val="StyleUnderline"/>
          <w:rFonts w:asciiTheme="minorHAnsi" w:hAnsiTheme="minorHAnsi" w:cstheme="minorHAnsi"/>
        </w:rPr>
        <w:t xml:space="preserve">the interior is </w:t>
      </w:r>
      <w:r w:rsidRPr="007E7680">
        <w:rPr>
          <w:rStyle w:val="StyleUnderline"/>
          <w:rFonts w:asciiTheme="minorHAnsi" w:hAnsiTheme="minorHAnsi" w:cstheme="minorHAnsi"/>
          <w:b/>
          <w:bCs/>
        </w:rPr>
        <w:t>not unconnected to the world</w:t>
      </w:r>
      <w:r w:rsidRPr="007E7680">
        <w:rPr>
          <w:rStyle w:val="StyleUnderline"/>
          <w:rFonts w:asciiTheme="minorHAnsi" w:hAnsiTheme="minorHAnsi" w:cstheme="minorHAnsi"/>
        </w:rPr>
        <w:t xml:space="preserve"> of things</w:t>
      </w:r>
      <w:r w:rsidRPr="007E7680">
        <w:rPr>
          <w:rFonts w:asciiTheme="minorHAnsi" w:hAnsiTheme="minorHAnsi" w:cstheme="minorHAnsi"/>
          <w:sz w:val="16"/>
        </w:rPr>
        <w:t xml:space="preserve"> (the public or political or social world), nor is it an exact antonym for exterior. Instead, </w:t>
      </w:r>
      <w:r w:rsidRPr="007E7680">
        <w:rPr>
          <w:rStyle w:val="StyleUnderline"/>
          <w:rFonts w:asciiTheme="minorHAnsi" w:hAnsiTheme="minorHAnsi" w:cstheme="minorHAnsi"/>
        </w:rPr>
        <w:t xml:space="preserve">the interior </w:t>
      </w:r>
      <w:r w:rsidRPr="007E7680">
        <w:rPr>
          <w:rStyle w:val="StyleUnderline"/>
          <w:rFonts w:asciiTheme="minorHAnsi" w:hAnsiTheme="minorHAnsi" w:cstheme="minorHAnsi"/>
          <w:b/>
          <w:bCs/>
        </w:rPr>
        <w:t>shifts in regard to life’s stimuli</w:t>
      </w:r>
      <w:r w:rsidRPr="007E7680">
        <w:rPr>
          <w:rStyle w:val="StyleUnderline"/>
          <w:rFonts w:asciiTheme="minorHAnsi" w:hAnsiTheme="minorHAnsi" w:cstheme="minorHAnsi"/>
        </w:rPr>
        <w:t xml:space="preserve"> but it is neither resistant to </w:t>
      </w:r>
      <w:r w:rsidRPr="007E7680">
        <w:rPr>
          <w:rStyle w:val="StyleUnderline"/>
          <w:rFonts w:asciiTheme="minorHAnsi" w:hAnsiTheme="minorHAnsi" w:cstheme="minorHAnsi"/>
          <w:b/>
          <w:bCs/>
        </w:rPr>
        <w:t>nor overdetermined</w:t>
      </w:r>
      <w:r w:rsidRPr="007E7680">
        <w:rPr>
          <w:rStyle w:val="StyleUnderline"/>
          <w:rFonts w:asciiTheme="minorHAnsi" w:hAnsiTheme="minorHAnsi" w:cstheme="minorHAnsi"/>
        </w:rPr>
        <w:t xml:space="preserve"> by the vagaries of the outer world. </w:t>
      </w:r>
      <w:r w:rsidRPr="007E7680">
        <w:rPr>
          <w:rStyle w:val="StyleUnderline"/>
          <w:rFonts w:asciiTheme="minorHAnsi" w:hAnsiTheme="minorHAnsi" w:cstheme="minorHAnsi"/>
          <w:highlight w:val="green"/>
        </w:rPr>
        <w:t>The interior has its own ineffable integrity</w:t>
      </w:r>
      <w:r w:rsidRPr="007E7680">
        <w:rPr>
          <w:rStyle w:val="StyleUnderline"/>
          <w:rFonts w:asciiTheme="minorHAnsi" w:hAnsiTheme="minorHAnsi" w:cstheme="minorHAnsi"/>
        </w:rPr>
        <w:t xml:space="preserve"> and it is a stay </w:t>
      </w:r>
      <w:r w:rsidRPr="007E7680">
        <w:rPr>
          <w:rStyle w:val="StyleUnderline"/>
          <w:rFonts w:asciiTheme="minorHAnsi" w:hAnsiTheme="minorHAnsi" w:cstheme="minorHAnsi"/>
          <w:b/>
          <w:bCs/>
        </w:rPr>
        <w:t>against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There is, in trying to describe the interior</w:t>
      </w:r>
      <w:r w:rsidRPr="007E7680">
        <w:rPr>
          <w:rFonts w:asciiTheme="minorHAnsi" w:hAnsiTheme="minorHAnsi" w:cstheme="minorHAnsi"/>
          <w:sz w:val="16"/>
          <w:szCs w:val="16"/>
        </w:rPr>
        <w:t>,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Oneness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Oneness, the energy of the inner life constituting a person’s being, is not the same as notion of individual which more based off the public ideals of liberal humanism. Oneness is the subject of quiet, representing the human soul, the abundance of fear, hunger, and will that propels each person through the world. Oneness is missing in Black cultural analysis. Oneness complicates our understanding of Blackness. It simultaneously prioritizes the interior while embrace the claim of humanity against social reality, oneness encompasses all, desires are disparate and varied, unrelated to gender, race and class yet still inflecting a relationship to those social identities. everything and nothing where nothing can matter and redefine even radically liberate the meaning of blackness.  The spirituality of oneness is that nothing matters, it is a celebration of vulnerability, fostering just as much agency as being clear, sure and indisputable. Oneness is critical to the conception of Black subjectivity that moves beyond public expression and a discourse of resistance. Oneness becomes a way to return humanity to the Black subject, Oneness is the performance of everything and nothing all at once.  It is performing nothing as everything.</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b/>
          <w:bCs/>
          <w:sz w:val="12"/>
          <w:szCs w:val="12"/>
          <w:u w:val="none"/>
        </w:rPr>
      </w:pP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used to characterize human essence, the energy of the inner life that </w:t>
      </w:r>
      <w:r w:rsidRPr="007E7680">
        <w:rPr>
          <w:rStyle w:val="StyleUnderline"/>
          <w:rFonts w:asciiTheme="minorHAnsi" w:hAnsiTheme="minorHAnsi" w:cstheme="minorHAnsi"/>
          <w:b/>
          <w:bCs/>
          <w:highlight w:val="green"/>
        </w:rPr>
        <w:t>constitutes a person’s being.</w:t>
      </w:r>
      <w:r w:rsidRPr="007E7680">
        <w:rPr>
          <w:rFonts w:asciiTheme="minorHAnsi" w:hAnsiTheme="minorHAnsi" w:cstheme="minorHAnsi"/>
          <w:sz w:val="16"/>
        </w:rPr>
        <w:t xml:space="preserve"> This idea is </w:t>
      </w:r>
      <w:r w:rsidRPr="007E7680">
        <w:rPr>
          <w:rStyle w:val="StyleUnderline"/>
          <w:rFonts w:asciiTheme="minorHAnsi" w:hAnsiTheme="minorHAnsi" w:cstheme="minorHAnsi"/>
        </w:rPr>
        <w:t xml:space="preserve">distinct from the notion of the </w:t>
      </w:r>
      <w:r w:rsidRPr="007E7680">
        <w:rPr>
          <w:rStyle w:val="StyleUnderline"/>
          <w:rFonts w:asciiTheme="minorHAnsi" w:hAnsiTheme="minorHAnsi" w:cstheme="minorHAnsi"/>
          <w:b/>
          <w:bCs/>
        </w:rPr>
        <w:t>individual</w:t>
      </w:r>
      <w:r w:rsidRPr="007E7680">
        <w:rPr>
          <w:rFonts w:asciiTheme="minorHAnsi" w:hAnsiTheme="minorHAnsi" w:cstheme="minorHAnsi"/>
          <w:sz w:val="16"/>
        </w:rPr>
        <w:t xml:space="preserve">, which is a modern classification </w:t>
      </w:r>
      <w:r w:rsidRPr="007E7680">
        <w:rPr>
          <w:rStyle w:val="StyleUnderline"/>
          <w:rFonts w:asciiTheme="minorHAnsi" w:hAnsiTheme="minorHAnsi" w:cstheme="minorHAnsi"/>
        </w:rPr>
        <w:t xml:space="preserve">based on the ideals of </w:t>
      </w:r>
      <w:r w:rsidRPr="007E7680">
        <w:rPr>
          <w:rStyle w:val="StyleUnderline"/>
          <w:rFonts w:asciiTheme="minorHAnsi" w:hAnsiTheme="minorHAnsi" w:cstheme="minorHAnsi"/>
          <w:b/>
          <w:bCs/>
        </w:rPr>
        <w:t>liberal humanism</w:t>
      </w:r>
      <w:r w:rsidRPr="007E7680">
        <w:rPr>
          <w:rFonts w:asciiTheme="minorHAnsi" w:hAnsiTheme="minorHAnsi" w:cstheme="minorHAnsi"/>
          <w:sz w:val="16"/>
        </w:rPr>
        <w:t xml:space="preserve">-for example democracy, mobility within the public sphere, access to property and human rights; as a term “individual” describes a person in relationship to political and social institutions. And </w:t>
      </w:r>
      <w:r w:rsidRPr="007E7680">
        <w:rPr>
          <w:rStyle w:val="StyleUnderline"/>
          <w:rFonts w:asciiTheme="minorHAnsi" w:hAnsiTheme="minorHAnsi" w:cstheme="minorHAnsi"/>
        </w:rPr>
        <w:t xml:space="preserve">oneness is also </w:t>
      </w:r>
      <w:r w:rsidRPr="007E7680">
        <w:rPr>
          <w:rStyle w:val="StyleUnderline"/>
          <w:rFonts w:asciiTheme="minorHAnsi" w:hAnsiTheme="minorHAnsi" w:cstheme="minorHAnsi"/>
          <w:b/>
          <w:bCs/>
        </w:rPr>
        <w:t>different</w:t>
      </w:r>
      <w:r w:rsidRPr="007E7680">
        <w:rPr>
          <w:rStyle w:val="StyleUnderline"/>
          <w:rFonts w:asciiTheme="minorHAnsi" w:hAnsiTheme="minorHAnsi" w:cstheme="minorHAnsi"/>
        </w:rPr>
        <w:t xml:space="preserve"> from the idiom “</w:t>
      </w:r>
      <w:r w:rsidRPr="007E7680">
        <w:rPr>
          <w:rStyle w:val="StyleUnderline"/>
          <w:rFonts w:asciiTheme="minorHAnsi" w:hAnsiTheme="minorHAnsi" w:cstheme="minorHAnsi"/>
          <w:b/>
          <w:bCs/>
        </w:rPr>
        <w:t>the self</w:t>
      </w:r>
      <w:r w:rsidRPr="007E7680">
        <w:rPr>
          <w:rStyle w:val="StyleUnderline"/>
          <w:rFonts w:asciiTheme="minorHAnsi" w:hAnsiTheme="minorHAnsi" w:cstheme="minorHAnsi"/>
        </w:rPr>
        <w:t xml:space="preserve">,” which often reflects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shaped by the awareness of another.</w:t>
      </w:r>
      <w:r w:rsidRPr="007E7680">
        <w:rPr>
          <w:rFonts w:asciiTheme="minorHAnsi" w:hAnsiTheme="minorHAnsi" w:cstheme="minorHAnsi"/>
          <w:sz w:val="16"/>
        </w:rPr>
        <w:t xml:space="preserve"> Though all three words can be used synonymously,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oneness is</w:t>
      </w:r>
      <w:r w:rsidRPr="007E7680">
        <w:rPr>
          <w:rStyle w:val="StyleUnderline"/>
          <w:rFonts w:asciiTheme="minorHAnsi" w:hAnsiTheme="minorHAnsi" w:cstheme="minorHAnsi"/>
        </w:rPr>
        <w:t xml:space="preserve"> the name given to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person’s spirit</w:t>
      </w:r>
      <w:r w:rsidRPr="007E7680">
        <w:rPr>
          <w:rStyle w:val="StyleUnderline"/>
          <w:rFonts w:asciiTheme="minorHAnsi" w:hAnsiTheme="minorHAnsi" w:cstheme="minorHAnsi"/>
          <w:highlight w:val="green"/>
        </w:rPr>
        <w:t xml:space="preserve">, that </w:t>
      </w:r>
      <w:r w:rsidRPr="007E7680">
        <w:rPr>
          <w:rStyle w:val="StyleUnderline"/>
          <w:rFonts w:asciiTheme="minorHAnsi" w:hAnsiTheme="minorHAnsi" w:cstheme="minorHAnsi"/>
          <w:b/>
          <w:bCs/>
          <w:highlight w:val="green"/>
        </w:rPr>
        <w:t>quality of existence</w:t>
      </w:r>
      <w:r w:rsidRPr="007E7680">
        <w:rPr>
          <w:rStyle w:val="StyleUnderline"/>
          <w:rFonts w:asciiTheme="minorHAnsi" w:hAnsiTheme="minorHAnsi" w:cstheme="minorHAnsi"/>
          <w:highlight w:val="green"/>
        </w:rPr>
        <w:t xml:space="preserve"> which is not constrained 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 xml:space="preserve">limits of </w:t>
      </w:r>
      <w:r w:rsidRPr="007E7680">
        <w:rPr>
          <w:rStyle w:val="StyleUnderline"/>
          <w:rFonts w:asciiTheme="minorHAnsi" w:hAnsiTheme="minorHAnsi" w:cstheme="minorHAnsi"/>
          <w:b/>
          <w:bCs/>
          <w:highlight w:val="green"/>
        </w:rPr>
        <w:t xml:space="preserve">the social </w:t>
      </w:r>
      <w:r w:rsidRPr="007E7680">
        <w:rPr>
          <w:rStyle w:val="StyleUnderline"/>
          <w:rFonts w:asciiTheme="minorHAnsi" w:hAnsiTheme="minorHAnsi" w:cstheme="minorHAnsi"/>
          <w:highlight w:val="green"/>
        </w:rPr>
        <w:t xml:space="preserve">world. Oneness is the human being as a </w:t>
      </w:r>
      <w:r w:rsidRPr="007E7680">
        <w:rPr>
          <w:rStyle w:val="StyleUnderline"/>
          <w:rFonts w:asciiTheme="minorHAnsi" w:hAnsiTheme="minorHAnsi" w:cstheme="minorHAnsi"/>
          <w:b/>
          <w:bCs/>
          <w:highlight w:val="green"/>
        </w:rPr>
        <w:t>life force.</w:t>
      </w:r>
      <w:r w:rsidRPr="007E7680">
        <w:rPr>
          <w:rStyle w:val="StyleUnderline"/>
          <w:rFonts w:asciiTheme="minorHAnsi" w:hAnsiTheme="minorHAnsi" w:cstheme="minorHAnsi"/>
          <w:b/>
          <w:bCs/>
        </w:rPr>
        <w:t xml:space="preserve"> </w:t>
      </w:r>
      <w:r w:rsidRPr="007E7680">
        <w:rPr>
          <w:rFonts w:asciiTheme="minorHAnsi" w:hAnsiTheme="minorHAnsi" w:cstheme="minorHAnsi"/>
          <w:sz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7E7680">
        <w:rPr>
          <w:rStyle w:val="StyleUnderline"/>
          <w:rFonts w:asciiTheme="minorHAnsi" w:hAnsiTheme="minorHAnsi" w:cstheme="minorHAnsi"/>
          <w:highlight w:val="green"/>
        </w:rPr>
        <w:t>oneness signifies</w:t>
      </w:r>
      <w:r w:rsidRPr="007E7680">
        <w:rPr>
          <w:rStyle w:val="StyleUnderline"/>
          <w:rFonts w:asciiTheme="minorHAnsi" w:hAnsiTheme="minorHAnsi" w:cstheme="minorHAnsi"/>
        </w:rPr>
        <w:t xml:space="preserve"> the human as a creature of </w:t>
      </w:r>
      <w:r w:rsidRPr="007E7680">
        <w:rPr>
          <w:rStyle w:val="StyleUnderline"/>
          <w:rFonts w:asciiTheme="minorHAnsi" w:hAnsiTheme="minorHAnsi" w:cstheme="minorHAnsi"/>
          <w:b/>
          <w:bCs/>
          <w:highlight w:val="green"/>
        </w:rPr>
        <w:t>appetites and intensity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regard, </w:t>
      </w:r>
      <w:r w:rsidRPr="007E7680">
        <w:rPr>
          <w:rStyle w:val="StyleUnderline"/>
          <w:rFonts w:asciiTheme="minorHAnsi" w:hAnsiTheme="minorHAnsi" w:cstheme="minorHAnsi"/>
        </w:rPr>
        <w:t xml:space="preserve">oneness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human soul</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abundance of will</w:t>
      </w:r>
      <w:r w:rsidRPr="007E7680">
        <w:rPr>
          <w:rStyle w:val="StyleUnderline"/>
          <w:rFonts w:asciiTheme="minorHAnsi" w:hAnsiTheme="minorHAnsi" w:cstheme="minorHAnsi"/>
        </w:rPr>
        <w:t xml:space="preserve">, hunger, fear </w:t>
      </w:r>
      <w:r w:rsidRPr="007E7680">
        <w:rPr>
          <w:rStyle w:val="StyleUnderline"/>
          <w:rFonts w:asciiTheme="minorHAnsi" w:hAnsiTheme="minorHAnsi" w:cstheme="minorHAnsi"/>
          <w:highlight w:val="green"/>
        </w:rPr>
        <w:t>that propels each person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through the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Quiet is the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of the “one.” </w:t>
      </w:r>
      <w:r w:rsidRPr="007E7680">
        <w:rPr>
          <w:rFonts w:asciiTheme="minorHAnsi" w:hAnsiTheme="minorHAnsi" w:cstheme="minorHAnsi"/>
          <w:sz w:val="16"/>
        </w:rPr>
        <w:t xml:space="preserve">  Literary theorist Hortense Spillers proclaims that “</w:t>
      </w:r>
      <w:r w:rsidRPr="007E7680">
        <w:rPr>
          <w:rStyle w:val="StyleUnderline"/>
          <w:rFonts w:asciiTheme="minorHAnsi" w:hAnsiTheme="minorHAnsi" w:cstheme="minorHAnsi"/>
        </w:rPr>
        <w:t xml:space="preserve">What is </w:t>
      </w:r>
      <w:r w:rsidRPr="007E7680">
        <w:rPr>
          <w:rStyle w:val="StyleUnderline"/>
          <w:rFonts w:asciiTheme="minorHAnsi" w:hAnsiTheme="minorHAnsi" w:cstheme="minorHAnsi"/>
          <w:b/>
          <w:bCs/>
        </w:rPr>
        <w:t>missing in African-American cultural analysis</w:t>
      </w:r>
      <w:r w:rsidRPr="007E7680">
        <w:rPr>
          <w:rStyle w:val="StyleUnderline"/>
          <w:rFonts w:asciiTheme="minorHAnsi" w:hAnsiTheme="minorHAnsi" w:cstheme="minorHAnsi"/>
        </w:rPr>
        <w:t xml:space="preserve"> is a concept of the ‘one’</w:t>
      </w:r>
      <w:r w:rsidRPr="007E7680">
        <w:rPr>
          <w:rFonts w:asciiTheme="minorHAnsi" w:hAnsiTheme="minorHAnsi" w:cstheme="minorHAnsi"/>
          <w:sz w:val="16"/>
        </w:rPr>
        <w:t xml:space="preserve">” (Black, White and in Color, 394). Spillers is right, since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 xml:space="preserve">oneness is </w:t>
      </w:r>
      <w:r w:rsidRPr="007E7680">
        <w:rPr>
          <w:rStyle w:val="StyleUnderline"/>
          <w:rFonts w:asciiTheme="minorHAnsi" w:hAnsiTheme="minorHAnsi" w:cstheme="minorHAnsi"/>
          <w:b/>
          <w:bCs/>
          <w:highlight w:val="green"/>
        </w:rPr>
        <w:t>too messy to fit</w:t>
      </w:r>
      <w:r w:rsidRPr="007E7680">
        <w:rPr>
          <w:rStyle w:val="StyleUnderline"/>
          <w:rFonts w:asciiTheme="minorHAnsi" w:hAnsiTheme="minorHAnsi" w:cstheme="minorHAnsi"/>
          <w:highlight w:val="green"/>
        </w:rPr>
        <w:t xml:space="preserve"> with our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common thinking about blackness. Oneness asserts the </w:t>
      </w:r>
      <w:r w:rsidRPr="007E7680">
        <w:rPr>
          <w:rStyle w:val="StyleUnderline"/>
          <w:rFonts w:asciiTheme="minorHAnsi" w:hAnsiTheme="minorHAnsi" w:cstheme="minorHAnsi"/>
          <w:b/>
          <w:bCs/>
          <w:highlight w:val="green"/>
        </w:rPr>
        <w:t>right of a human being</w:t>
      </w:r>
      <w:r w:rsidRPr="007E7680">
        <w:rPr>
          <w:rStyle w:val="StyleUnderline"/>
          <w:rFonts w:asciiTheme="minorHAnsi" w:hAnsiTheme="minorHAnsi" w:cstheme="minorHAnsi"/>
        </w:rPr>
        <w:t xml:space="preserve"> to be just that – a human being –and this assertion </w:t>
      </w:r>
      <w:r w:rsidRPr="007E7680">
        <w:rPr>
          <w:rStyle w:val="StyleUnderline"/>
          <w:rFonts w:asciiTheme="minorHAnsi" w:hAnsiTheme="minorHAnsi" w:cstheme="minorHAnsi"/>
          <w:b/>
          <w:bCs/>
        </w:rPr>
        <w:t>privileges the inner life</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the interiority of oneness does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correlate with being immune to or </w:t>
      </w:r>
      <w:r w:rsidRPr="007E7680">
        <w:rPr>
          <w:rStyle w:val="StyleUnderline"/>
          <w:rFonts w:asciiTheme="minorHAnsi" w:hAnsiTheme="minorHAnsi" w:cstheme="minorHAnsi"/>
          <w:b/>
          <w:bCs/>
        </w:rPr>
        <w:t>isolated from the social world</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in insisting on the right to be human being, </w:t>
      </w:r>
      <w:r w:rsidRPr="007E7680">
        <w:rPr>
          <w:rStyle w:val="StyleUnderline"/>
          <w:rFonts w:asciiTheme="minorHAnsi" w:hAnsiTheme="minorHAnsi" w:cstheme="minorHAnsi"/>
          <w:highlight w:val="green"/>
        </w:rPr>
        <w:t xml:space="preserve">oneness infers that a </w:t>
      </w:r>
      <w:r w:rsidRPr="007E7680">
        <w:rPr>
          <w:rStyle w:val="StyleUnderline"/>
          <w:rFonts w:asciiTheme="minorHAnsi" w:hAnsiTheme="minorHAnsi" w:cstheme="minorHAnsi"/>
          <w:b/>
          <w:bCs/>
          <w:highlight w:val="green"/>
        </w:rPr>
        <w:t>person is a citizen of humanity</w:t>
      </w:r>
      <w:r w:rsidRPr="007E7680">
        <w:rPr>
          <w:rStyle w:val="StyleUnderline"/>
          <w:rFonts w:asciiTheme="minorHAnsi" w:hAnsiTheme="minorHAnsi" w:cstheme="minorHAnsi"/>
          <w:highlight w:val="green"/>
        </w:rPr>
        <w:t xml:space="preserve"> and has license to be of the whole world.</w:t>
      </w:r>
      <w:r w:rsidRPr="007E7680">
        <w:rPr>
          <w:rStyle w:val="StyleUnderline"/>
          <w:rFonts w:asciiTheme="minorHAnsi" w:hAnsiTheme="minorHAnsi" w:cstheme="minorHAnsi"/>
        </w:rPr>
        <w:t xml:space="preserve"> This is humanity as </w:t>
      </w:r>
      <w:r w:rsidRPr="007E7680">
        <w:rPr>
          <w:rStyle w:val="StyleUnderline"/>
          <w:rFonts w:asciiTheme="minorHAnsi" w:hAnsiTheme="minorHAnsi" w:cstheme="minorHAnsi"/>
          <w:b/>
          <w:bCs/>
        </w:rPr>
        <w:t>abundance and ambivalence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constitutes</w:t>
      </w:r>
      <w:r w:rsidRPr="007E7680">
        <w:rPr>
          <w:rStyle w:val="StyleUnderline"/>
          <w:rFonts w:asciiTheme="minorHAnsi" w:hAnsiTheme="minorHAnsi" w:cstheme="minorHAnsi"/>
        </w:rPr>
        <w:t xml:space="preserve"> a sense of </w:t>
      </w:r>
      <w:r w:rsidRPr="007E7680">
        <w:rPr>
          <w:rStyle w:val="StyleUnderline"/>
          <w:rFonts w:asciiTheme="minorHAnsi" w:hAnsiTheme="minorHAnsi" w:cstheme="minorHAnsi"/>
          <w:highlight w:val="green"/>
        </w:rPr>
        <w:t>being capable of</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related to </w:t>
      </w:r>
      <w:r w:rsidRPr="007E7680">
        <w:rPr>
          <w:rStyle w:val="StyleUnderline"/>
          <w:rFonts w:asciiTheme="minorHAnsi" w:hAnsiTheme="minorHAnsi" w:cstheme="minorHAnsi"/>
          <w:b/>
          <w:bCs/>
          <w:highlight w:val="green"/>
        </w:rPr>
        <w:t>everything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quality of copiousness is evident in Maud Martha’s exclamations in Brooks’s novel – the way Maud Martha’s desires (candy buttons, books, painted music) are disparate and varied, unrelated to gender or class or race, even as these desires inflect her relationship to those social identities. At the end of the novel, when Maud Martha wonders what to do with all this life, the question is an exemplary expression of abundance: her humanity is everything, and therefore she is, or can be, everything. </w:t>
      </w:r>
      <w:r w:rsidRPr="007E7680">
        <w:rPr>
          <w:rStyle w:val="StyleUnderline"/>
          <w:rFonts w:asciiTheme="minorHAnsi" w:hAnsiTheme="minorHAnsi" w:cstheme="minorHAnsi"/>
        </w:rPr>
        <w:t xml:space="preserve">The abundance of </w:t>
      </w:r>
      <w:r w:rsidRPr="007E7680">
        <w:rPr>
          <w:rStyle w:val="StyleUnderline"/>
          <w:rFonts w:asciiTheme="minorHAnsi" w:hAnsiTheme="minorHAnsi" w:cstheme="minorHAnsi"/>
          <w:highlight w:val="green"/>
        </w:rPr>
        <w:t>oneness authorizes a</w:t>
      </w:r>
      <w:r w:rsidRPr="007E7680">
        <w:rPr>
          <w:rStyle w:val="StyleUnderline"/>
          <w:rFonts w:asciiTheme="minorHAnsi" w:hAnsiTheme="minorHAnsi" w:cstheme="minorHAnsi"/>
        </w:rPr>
        <w:t xml:space="preserve"> kind of </w:t>
      </w:r>
      <w:r w:rsidRPr="007E7680">
        <w:rPr>
          <w:rStyle w:val="StyleUnderline"/>
          <w:rFonts w:asciiTheme="minorHAnsi" w:hAnsiTheme="minorHAnsi" w:cstheme="minorHAnsi"/>
          <w:b/>
          <w:bCs/>
          <w:highlight w:val="green"/>
        </w:rPr>
        <w:t>radical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as if one’s existence is </w:t>
      </w:r>
      <w:r w:rsidRPr="007E7680">
        <w:rPr>
          <w:rStyle w:val="StyleUnderline"/>
          <w:rFonts w:asciiTheme="minorHAnsi" w:hAnsiTheme="minorHAnsi" w:cstheme="minorHAnsi"/>
          <w:b/>
          <w:bCs/>
          <w:highlight w:val="green"/>
        </w:rPr>
        <w:t>no longer defined by membership</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highlight w:val="green"/>
        </w:rPr>
        <w:lastRenderedPageBreak/>
        <w:t>in a community</w:t>
      </w:r>
      <w:r w:rsidRPr="007E7680">
        <w:rPr>
          <w:rStyle w:val="StyleUnderline"/>
          <w:rFonts w:asciiTheme="minorHAnsi" w:hAnsiTheme="minorHAnsi" w:cstheme="minorHAnsi"/>
        </w:rPr>
        <w:t xml:space="preserve"> or group. </w:t>
      </w:r>
      <w:r w:rsidRPr="007E7680">
        <w:rPr>
          <w:rStyle w:val="StyleUnderline"/>
          <w:rFonts w:asciiTheme="minorHAnsi" w:hAnsiTheme="minorHAnsi" w:cstheme="minorHAnsi"/>
          <w:highlight w:val="green"/>
        </w:rPr>
        <w:t>One is everything and</w:t>
      </w:r>
      <w:r w:rsidRPr="007E7680">
        <w:rPr>
          <w:rStyle w:val="StyleUnderline"/>
          <w:rFonts w:asciiTheme="minorHAnsi" w:hAnsiTheme="minorHAnsi" w:cstheme="minorHAnsi"/>
        </w:rPr>
        <w:t xml:space="preserve">, in a way, </w:t>
      </w:r>
      <w:r w:rsidRPr="007E7680">
        <w:rPr>
          <w:rStyle w:val="StyleUnderline"/>
          <w:rFonts w:asciiTheme="minorHAnsi" w:hAnsiTheme="minorHAnsi" w:cstheme="minorHAnsi"/>
          <w:highlight w:val="green"/>
        </w:rPr>
        <w:t>also nothing.</w:t>
      </w:r>
      <w:r w:rsidRPr="007E7680">
        <w:rPr>
          <w:rFonts w:asciiTheme="minorHAnsi" w:hAnsiTheme="minorHAnsi" w:cstheme="minorHAnsi"/>
          <w:sz w:val="16"/>
        </w:rPr>
        <w:t xml:space="preserve"> This existentialist pairing of abundance and nothingness is characterized by Maud Martha’s wondering about the consequence of her life. It is there, too, in Rita dove’s “Daystar,” where Beulah covets that moment where she was “nothing, pure nothing, in the middle of the day.”   </w:t>
      </w:r>
      <w:r w:rsidRPr="007E7680">
        <w:rPr>
          <w:rStyle w:val="StyleUnderline"/>
          <w:rFonts w:asciiTheme="minorHAnsi" w:hAnsiTheme="minorHAnsi" w:cstheme="minorHAnsi"/>
        </w:rPr>
        <w:t xml:space="preserve">This idea of not mattering is of particular relevance, given the </w:t>
      </w:r>
      <w:r w:rsidRPr="007E7680">
        <w:rPr>
          <w:rStyle w:val="StyleUnderline"/>
          <w:rFonts w:asciiTheme="minorHAnsi" w:hAnsiTheme="minorHAnsi" w:cstheme="minorHAnsi"/>
          <w:b/>
          <w:bCs/>
        </w:rPr>
        <w:t>deep history</w:t>
      </w:r>
      <w:r w:rsidRPr="007E7680">
        <w:rPr>
          <w:rStyle w:val="StyleUnderline"/>
          <w:rFonts w:asciiTheme="minorHAnsi" w:hAnsiTheme="minorHAnsi" w:cstheme="minorHAnsi"/>
        </w:rPr>
        <w:t xml:space="preserve"> of literal and figurative erasure of black people</w:t>
      </w:r>
      <w:r w:rsidRPr="007E7680">
        <w:rPr>
          <w:rFonts w:asciiTheme="minorHAnsi" w:hAnsiTheme="minorHAnsi" w:cstheme="minorHAnsi"/>
          <w:sz w:val="16"/>
        </w:rPr>
        <w:t xml:space="preserve">. Mattering, socially and politically, is a grand concern; indeed, </w:t>
      </w:r>
      <w:r w:rsidRPr="007E7680">
        <w:rPr>
          <w:rStyle w:val="StyleUnderline"/>
          <w:rFonts w:asciiTheme="minorHAnsi" w:hAnsiTheme="minorHAnsi" w:cstheme="minorHAnsi"/>
          <w:highlight w:val="green"/>
        </w:rPr>
        <w:t xml:space="preserve">the centrality of </w:t>
      </w:r>
      <w:r w:rsidRPr="007E7680">
        <w:rPr>
          <w:rStyle w:val="StyleUnderline"/>
          <w:rFonts w:asciiTheme="minorHAnsi" w:hAnsiTheme="minorHAnsi" w:cstheme="minorHAnsi"/>
          <w:b/>
          <w:bCs/>
          <w:highlight w:val="green"/>
        </w:rPr>
        <w:t>expressiveness and demonstrativity</w:t>
      </w:r>
      <w:r w:rsidRPr="007E7680">
        <w:rPr>
          <w:rStyle w:val="StyleUnderline"/>
          <w:rFonts w:asciiTheme="minorHAnsi" w:hAnsiTheme="minorHAnsi" w:cstheme="minorHAnsi"/>
          <w:highlight w:val="green"/>
        </w:rPr>
        <w:t xml:space="preserve"> in black culture is directly related to the</w:t>
      </w:r>
      <w:r w:rsidRPr="007E7680">
        <w:rPr>
          <w:rStyle w:val="StyleUnderline"/>
          <w:rFonts w:asciiTheme="minorHAnsi" w:hAnsiTheme="minorHAnsi" w:cstheme="minorHAnsi"/>
        </w:rPr>
        <w:t xml:space="preserve"> seeming </w:t>
      </w:r>
      <w:r w:rsidRPr="007E7680">
        <w:rPr>
          <w:rStyle w:val="StyleUnderline"/>
          <w:rFonts w:asciiTheme="minorHAnsi" w:hAnsiTheme="minorHAnsi" w:cstheme="minorHAnsi"/>
          <w:b/>
          <w:bCs/>
          <w:highlight w:val="green"/>
        </w:rPr>
        <w:t>inconsequence</w:t>
      </w:r>
      <w:r w:rsidRPr="007E7680">
        <w:rPr>
          <w:rStyle w:val="StyleUnderline"/>
          <w:rFonts w:asciiTheme="minorHAnsi" w:hAnsiTheme="minorHAnsi" w:cstheme="minorHAnsi"/>
          <w:highlight w:val="green"/>
        </w:rPr>
        <w:t xml:space="preserve"> of black life.</w:t>
      </w:r>
      <w:r w:rsidRPr="007E7680">
        <w:rPr>
          <w:rFonts w:asciiTheme="minorHAnsi" w:hAnsiTheme="minorHAnsi" w:cstheme="minorHAnsi"/>
          <w:sz w:val="16"/>
        </w:rPr>
        <w:t xml:space="preserve"> It is hard to ignore or diminish this threat-the realities of black history corroborate it too well. But </w:t>
      </w:r>
      <w:r w:rsidRPr="007E7680">
        <w:rPr>
          <w:rStyle w:val="StyleUnderline"/>
          <w:rFonts w:asciiTheme="minorHAnsi" w:hAnsiTheme="minorHAnsi" w:cstheme="minorHAnsi"/>
        </w:rPr>
        <w:t xml:space="preserve">there is also something to be said for </w:t>
      </w:r>
      <w:r w:rsidRPr="007E7680">
        <w:rPr>
          <w:rStyle w:val="StyleUnderline"/>
          <w:rFonts w:asciiTheme="minorHAnsi" w:hAnsiTheme="minorHAnsi" w:cstheme="minorHAnsi"/>
          <w:b/>
          <w:bCs/>
        </w:rPr>
        <w:t>rethinking</w:t>
      </w:r>
      <w:r w:rsidRPr="007E7680">
        <w:rPr>
          <w:rStyle w:val="StyleUnderline"/>
          <w:rFonts w:asciiTheme="minorHAnsi" w:hAnsiTheme="minorHAnsi" w:cstheme="minorHAnsi"/>
        </w:rPr>
        <w:t xml:space="preserve"> what nothingness can mean to how we think about black identity. </w:t>
      </w:r>
      <w:r w:rsidRPr="007E7680">
        <w:rPr>
          <w:rFonts w:asciiTheme="minorHAnsi" w:hAnsiTheme="minorHAnsi" w:cstheme="minorHAnsi"/>
          <w:sz w:val="16"/>
        </w:rPr>
        <w:t xml:space="preserve">An instructive example shows up in Toni Morrison’s novel Sula, which, though a story primarily about the friendship between two women, opens with an extended scene involving Shadrack, a veteran of the First World War who is battling trauma. In the scene, Shadrack loses consciousness after being caught in enemy fire that leaves many of his fellow soldiers dead; he even watches the spectacle of a decapitated body running despite its heedlessness. Regaining consciousness in the infirmary, Shadrack experiences his body-especially his arms-as being beyond his control; he is afraid of the monstrosity of his arms and the independent movements they make. Though still traumatized, Shadrack is released to make room for patients with greater physical injuries and soon gets 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  He looked for a mirror; there was none. Finally, keeping his hands care-  fully behind his back he made his way to the toilet bowl and peeped in.  The water was unevenly lit by the sun so he could make nothing out.  Returning to his cot he took the blanket and covered his head, rendering  the water dark enough to see his reflection. There in the toilet water he  saw a grave black face. A black so definite, so unequivocal, it astonished  him. He had been harboring a skittish apprehension that he was not  real-that he didn’t exist at all. But when the blackness greeted him with  its indisputable presence, he wanted nothing more. In his joy he took the  risk of letting on edge of the blanket drop and glanced at his hands. </w:t>
      </w:r>
      <w:r w:rsidRPr="007E7680">
        <w:rPr>
          <w:rStyle w:val="StyleUnderline"/>
          <w:rFonts w:asciiTheme="minorHAnsi" w:hAnsiTheme="minorHAnsi" w:cstheme="minorHAnsi"/>
        </w:rPr>
        <w:t xml:space="preserve">They  were still. </w:t>
      </w:r>
      <w:r w:rsidRPr="007E7680">
        <w:rPr>
          <w:rStyle w:val="StyleUnderline"/>
          <w:rFonts w:asciiTheme="minorHAnsi" w:hAnsiTheme="minorHAnsi" w:cstheme="minorHAnsi"/>
          <w:b/>
          <w:bCs/>
        </w:rPr>
        <w:t>Courteously still.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stunning that Shadrack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Shadrack, exists. But Morrison’s characterization is notable in the way it proclaims that in the midst of this indisputable blackness, Shadrack wanted “nothing more.” The use of the word “nothing” could be read to infer that Shadrack’s identity is nothing, as in he wanted more of the nothing that he saw. This nothing is the categorical excellence that calms him, and Morrison’s diction nicely conflates abundance with nothingness such that what Shadrack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w:t>
      </w:r>
      <w:r w:rsidRPr="007E7680">
        <w:rPr>
          <w:rStyle w:val="StyleUnderline"/>
          <w:rFonts w:asciiTheme="minorHAnsi" w:hAnsiTheme="minorHAnsi" w:cstheme="minorHAnsi"/>
        </w:rPr>
        <w:t xml:space="preserve">And as much as Morrison’s language permits Shadrack to see his indisputable presence-and isn’t indisputable </w:t>
      </w:r>
      <w:r w:rsidRPr="007E7680">
        <w:rPr>
          <w:rStyle w:val="StyleUnderline"/>
          <w:rFonts w:asciiTheme="minorHAnsi" w:hAnsiTheme="minorHAnsi" w:cstheme="minorHAnsi"/>
          <w:b/>
          <w:bCs/>
        </w:rPr>
        <w:t>blackness the ambition</w:t>
      </w:r>
      <w:r w:rsidRPr="007E7680">
        <w:rPr>
          <w:rStyle w:val="StyleUnderline"/>
          <w:rFonts w:asciiTheme="minorHAnsi" w:hAnsiTheme="minorHAnsi" w:cstheme="minorHAnsi"/>
        </w:rPr>
        <w:t xml:space="preserve"> of cultural nationalism?-it also suggest that this presence is as ephemeral and fleeting and immaterial as the nothing it is supposed to vanquish.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an astonishing </w:t>
      </w:r>
      <w:r w:rsidRPr="007E7680">
        <w:rPr>
          <w:rStyle w:val="StyleUnderline"/>
          <w:rFonts w:asciiTheme="minorHAnsi" w:hAnsiTheme="minorHAnsi" w:cstheme="minorHAnsi"/>
          <w:highlight w:val="green"/>
        </w:rPr>
        <w:t>realization</w:t>
      </w:r>
      <w:r w:rsidRPr="007E7680">
        <w:rPr>
          <w:rStyle w:val="StyleUnderline"/>
          <w:rFonts w:asciiTheme="minorHAnsi" w:hAnsiTheme="minorHAnsi" w:cstheme="minorHAnsi"/>
        </w:rPr>
        <w:t xml:space="preserve"> of the </w:t>
      </w:r>
      <w:r w:rsidRPr="007E7680">
        <w:rPr>
          <w:rStyle w:val="StyleUnderline"/>
          <w:rFonts w:asciiTheme="minorHAnsi" w:hAnsiTheme="minorHAnsi" w:cstheme="minorHAnsi"/>
          <w:b/>
          <w:bCs/>
        </w:rPr>
        <w:t>boundlessness of his humanity,</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highlight w:val="green"/>
        </w:rPr>
        <w:t xml:space="preserve">helps Shadrack to inhabit a </w:t>
      </w:r>
      <w:r w:rsidRPr="007E7680">
        <w:rPr>
          <w:rStyle w:val="StyleUnderline"/>
          <w:rFonts w:asciiTheme="minorHAnsi" w:hAnsiTheme="minorHAnsi" w:cstheme="minorHAnsi"/>
          <w:b/>
          <w:bCs/>
          <w:highlight w:val="green"/>
        </w:rPr>
        <w:t>liberated relationship</w:t>
      </w:r>
      <w:r w:rsidRPr="007E7680">
        <w:rPr>
          <w:rStyle w:val="StyleUnderline"/>
          <w:rFonts w:asciiTheme="minorHAnsi" w:hAnsiTheme="minorHAnsi" w:cstheme="minorHAnsi"/>
          <w:highlight w:val="green"/>
        </w:rPr>
        <w:t xml:space="preserve"> to fear</w:t>
      </w:r>
      <w:r w:rsidRPr="007E7680">
        <w:rPr>
          <w:rStyle w:val="StyleUnderline"/>
          <w:rFonts w:asciiTheme="minorHAnsi" w:hAnsiTheme="minorHAnsi" w:cstheme="minorHAnsi"/>
        </w:rPr>
        <w:t xml:space="preserve">, especially to that one fear all human beings have-the fear of death, </w:t>
      </w:r>
      <w:r w:rsidRPr="007E7680">
        <w:rPr>
          <w:rStyle w:val="StyleUnderline"/>
          <w:rFonts w:asciiTheme="minorHAnsi" w:hAnsiTheme="minorHAnsi" w:cstheme="minorHAnsi"/>
          <w:highlight w:val="green"/>
        </w:rPr>
        <w:t xml:space="preserve">Shadrack becomes an emblem of what is </w:t>
      </w:r>
      <w:r w:rsidRPr="007E7680">
        <w:rPr>
          <w:rStyle w:val="StyleUnderline"/>
          <w:rFonts w:asciiTheme="minorHAnsi" w:hAnsiTheme="minorHAnsi" w:cstheme="minorHAnsi"/>
          <w:b/>
          <w:bCs/>
          <w:highlight w:val="green"/>
        </w:rPr>
        <w:t>means to live an abundant life</w:t>
      </w:r>
      <w:r w:rsidRPr="007E7680">
        <w:rPr>
          <w:rStyle w:val="StyleUnderline"/>
          <w:rFonts w:asciiTheme="minorHAnsi" w:hAnsiTheme="minorHAnsi" w:cstheme="minorHAnsi"/>
        </w:rPr>
        <w:t xml:space="preserve">, and it is from his example that Sula takes her most radical cues. </w:t>
      </w:r>
      <w:r w:rsidRPr="007E7680">
        <w:rPr>
          <w:rFonts w:asciiTheme="minorHAnsi" w:hAnsiTheme="minorHAnsi" w:cstheme="minorHAnsi"/>
          <w:sz w:val="16"/>
        </w:rPr>
        <w:t xml:space="preserve">  Nothingness and abundance are relatives, if not synonyms: </w:t>
      </w:r>
      <w:r w:rsidRPr="007E7680">
        <w:rPr>
          <w:rStyle w:val="StyleUnderline"/>
          <w:rFonts w:asciiTheme="minorHAnsi" w:hAnsiTheme="minorHAnsi" w:cstheme="minorHAnsi"/>
        </w:rPr>
        <w:t xml:space="preserve">nothing is, literally and always, something, and in a </w:t>
      </w:r>
      <w:r w:rsidRPr="007E7680">
        <w:rPr>
          <w:rStyle w:val="StyleUnderline"/>
          <w:rFonts w:asciiTheme="minorHAnsi" w:hAnsiTheme="minorHAnsi" w:cstheme="minorHAnsi"/>
          <w:b/>
          <w:bCs/>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 xml:space="preserve">in the embrace of nothingness there is also 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w:t>
      </w:r>
      <w:r w:rsidRPr="007E7680">
        <w:rPr>
          <w:rStyle w:val="StyleUnderline"/>
          <w:rFonts w:asciiTheme="minorHAnsi" w:hAnsiTheme="minorHAnsi" w:cstheme="minorHAnsi"/>
          <w:highlight w:val="green"/>
        </w:rPr>
        <w:t xml:space="preserve">is an </w:t>
      </w:r>
      <w:r w:rsidRPr="007E7680">
        <w:rPr>
          <w:rStyle w:val="StyleUnderline"/>
          <w:rFonts w:asciiTheme="minorHAnsi" w:hAnsiTheme="minorHAnsi" w:cstheme="minorHAnsi"/>
          <w:b/>
          <w:bCs/>
          <w:highlight w:val="green"/>
        </w:rPr>
        <w:t>essential human doubt</w:t>
      </w:r>
      <w:r w:rsidRPr="007E7680">
        <w:rPr>
          <w:rStyle w:val="StyleUnderline"/>
          <w:rFonts w:asciiTheme="minorHAnsi" w:hAnsiTheme="minorHAnsi" w:cstheme="minorHAnsi"/>
          <w:highlight w:val="green"/>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important to </w:t>
      </w:r>
      <w:r w:rsidRPr="007E7680">
        <w:rPr>
          <w:rStyle w:val="StyleUnderline"/>
          <w:rFonts w:asciiTheme="minorHAnsi" w:hAnsiTheme="minorHAnsi" w:cstheme="minorHAnsi"/>
          <w:b/>
          <w:bCs/>
          <w:highlight w:val="green"/>
        </w:rPr>
        <w:t>understanding black</w:t>
      </w:r>
      <w:r w:rsidRPr="007E7680">
        <w:rPr>
          <w:rStyle w:val="StyleUnderline"/>
          <w:rFonts w:asciiTheme="minorHAnsi" w:hAnsiTheme="minorHAnsi" w:cstheme="minorHAnsi"/>
          <w:b/>
          <w:bCs/>
        </w:rPr>
        <w:t xml:space="preserve"> cultural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highlight w:val="green"/>
        </w:rPr>
        <w:t xml:space="preserve">Oneness returns the </w:t>
      </w:r>
      <w:r w:rsidRPr="007E7680">
        <w:rPr>
          <w:rStyle w:val="StyleUnderline"/>
          <w:rFonts w:asciiTheme="minorHAnsi" w:hAnsiTheme="minorHAnsi" w:cstheme="minorHAnsi"/>
          <w:b/>
          <w:bCs/>
          <w:highlight w:val="green"/>
        </w:rPr>
        <w:t>mystery of being human</w:t>
      </w:r>
      <w:r w:rsidRPr="007E7680">
        <w:rPr>
          <w:rStyle w:val="StyleUnderline"/>
          <w:rFonts w:asciiTheme="minorHAnsi" w:hAnsiTheme="minorHAnsi" w:cstheme="minorHAnsi"/>
          <w:highlight w:val="green"/>
        </w:rPr>
        <w:t xml:space="preserve"> to the black subject</w:t>
      </w:r>
      <w:r w:rsidRPr="007E7680">
        <w:rPr>
          <w:rStyle w:val="StyleUnderline"/>
          <w:rFonts w:asciiTheme="minorHAnsi" w:hAnsiTheme="minorHAnsi" w:cstheme="minorHAnsi"/>
        </w:rPr>
        <w:t xml:space="preserve">, who often seems to be known even before he or she arrives. And </w:t>
      </w:r>
      <w:r w:rsidRPr="007E7680">
        <w:rPr>
          <w:rStyle w:val="StyleUnderline"/>
          <w:rFonts w:asciiTheme="minorHAnsi" w:hAnsiTheme="minorHAnsi" w:cstheme="minorHAnsi"/>
          <w:highlight w:val="green"/>
        </w:rPr>
        <w:t xml:space="preserve">it allow a black person to claim frailty as a </w:t>
      </w:r>
      <w:r w:rsidRPr="007E7680">
        <w:rPr>
          <w:rStyle w:val="StyleUnderline"/>
          <w:rFonts w:asciiTheme="minorHAnsi" w:hAnsiTheme="minorHAnsi" w:cstheme="minorHAnsi"/>
          <w:b/>
          <w:bCs/>
          <w:highlight w:val="green"/>
        </w:rPr>
        <w:t>meaningful part of life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 xml:space="preserve">one’s </w:t>
      </w:r>
      <w:r w:rsidRPr="007E7680">
        <w:rPr>
          <w:rStyle w:val="StyleUnderline"/>
          <w:rFonts w:asciiTheme="minorHAnsi" w:hAnsiTheme="minorHAnsi" w:cstheme="minorHAnsi"/>
          <w:b/>
          <w:bCs/>
          <w:highlight w:val="green"/>
        </w:rPr>
        <w:t>life exists</w:t>
      </w:r>
      <w:r w:rsidRPr="007E7680">
        <w:rPr>
          <w:rStyle w:val="StyleUnderline"/>
          <w:rFonts w:asciiTheme="minorHAnsi" w:hAnsiTheme="minorHAnsi" w:cstheme="minorHAnsi"/>
          <w:highlight w:val="green"/>
        </w:rPr>
        <w:t xml:space="preserve"> in a</w:t>
      </w:r>
      <w:r w:rsidRPr="007E7680">
        <w:rPr>
          <w:rStyle w:val="StyleUnderline"/>
          <w:rFonts w:asciiTheme="minorHAnsi" w:hAnsiTheme="minorHAnsi" w:cstheme="minorHAnsi"/>
        </w:rPr>
        <w:t xml:space="preserve"> “fresh </w:t>
      </w:r>
      <w:r w:rsidRPr="007E7680">
        <w:rPr>
          <w:rStyle w:val="StyleUnderline"/>
          <w:rFonts w:asciiTheme="minorHAnsi" w:hAnsiTheme="minorHAnsi" w:cstheme="minorHAnsi"/>
          <w:highlight w:val="green"/>
        </w:rPr>
        <w:t xml:space="preserve">space with no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highlight w:val="green"/>
        </w:rPr>
        <w:t xml:space="preserve"> other than to its </w:t>
      </w:r>
      <w:r w:rsidRPr="007E7680">
        <w:rPr>
          <w:rStyle w:val="StyleUnderline"/>
          <w:rFonts w:asciiTheme="minorHAnsi" w:hAnsiTheme="minorHAnsi" w:cstheme="minorHAnsi"/>
          <w:b/>
          <w:bCs/>
          <w:highlight w:val="green"/>
        </w:rPr>
        <w:t>internal oneness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(quoted in alexander’s Black Interior 63-64). It </w:t>
      </w:r>
      <w:r w:rsidRPr="007E7680">
        <w:rPr>
          <w:rFonts w:asciiTheme="minorHAnsi" w:hAnsiTheme="minorHAnsi" w:cstheme="minorHAnsi"/>
          <w:sz w:val="16"/>
        </w:rPr>
        <w:lastRenderedPageBreak/>
        <w:t xml:space="preserve">may seem fanciful to wish away the exterior world, but what Harper is implying is something else: </w:t>
      </w:r>
      <w:r w:rsidRPr="007E7680">
        <w:rPr>
          <w:rStyle w:val="StyleUnderline"/>
          <w:rFonts w:asciiTheme="minorHAnsi" w:hAnsiTheme="minorHAnsi" w:cstheme="minorHAnsi"/>
          <w:sz w:val="12"/>
          <w:szCs w:val="12"/>
          <w:u w:val="none"/>
        </w:rPr>
        <w:t>to</w:t>
      </w:r>
      <w:r w:rsidRPr="007E7680">
        <w:rPr>
          <w:rFonts w:asciiTheme="minorHAnsi" w:hAnsiTheme="minorHAnsi" w:cstheme="minorHAnsi"/>
          <w:sz w:val="12"/>
          <w:szCs w:val="12"/>
        </w:rPr>
        <w:t xml:space="preserve"> return the complexity of the inner life to its rightful place in how we understand black cultural identity. His claim is not against the exterior so much as it is in favor of the interior.   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Morrison uses the crispness of black vernacular 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explicit later when she concedes that her manner of living has produced lonlieness: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simply, boldly, humbly that.   This is Sula’s oneness, and Morrison’s novel does a spectacular job of describing one black woman’s struggle to live by the spirit of her inner life,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girlgirlgirl.”     It was a fine cry-loud and long-but it had no bottom and it had no  top, just circles and circles of sorrow (174) Sula is in the air, her presence described as the stirring of leaves and shifting of mud. The language her is omniscient, as if the leaves are moving by grace of something divine. This organic quality speaks to Sula’s oneness, the way that her agency is shaped by the spirituality of being human. In her oneness, Sula is sound and color and the elements, everything and nothing all at once.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Oneness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Oneness is the subject of quiet, representing the human soul, the abundance of fear, hunger, and will that propels each person through the world. Oneness is critical to the conception of Black subjectivity that moves beyond public expression and a discourse of resistance. Oneness becomes a way to return humanity to the Black subject, Oneness is the performance of everything and nothing all at once.  It is performing nothing as everything.</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b/>
          <w:bCs/>
          <w:sz w:val="12"/>
          <w:szCs w:val="12"/>
          <w:u w:val="none"/>
        </w:rPr>
      </w:pP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used to characterize human essence, the energy of the inner life that </w:t>
      </w:r>
      <w:r w:rsidRPr="007E7680">
        <w:rPr>
          <w:rStyle w:val="StyleUnderline"/>
          <w:rFonts w:asciiTheme="minorHAnsi" w:hAnsiTheme="minorHAnsi" w:cstheme="minorHAnsi"/>
          <w:b/>
          <w:bCs/>
          <w:highlight w:val="green"/>
        </w:rPr>
        <w:t>constitutes a person’s being.</w:t>
      </w:r>
      <w:r w:rsidRPr="007E7680">
        <w:rPr>
          <w:rFonts w:asciiTheme="minorHAnsi" w:hAnsiTheme="minorHAnsi" w:cstheme="minorHAnsi"/>
          <w:sz w:val="16"/>
        </w:rPr>
        <w:t xml:space="preserve"> This idea is </w:t>
      </w:r>
      <w:r w:rsidRPr="007E7680">
        <w:rPr>
          <w:rStyle w:val="StyleUnderline"/>
          <w:rFonts w:asciiTheme="minorHAnsi" w:hAnsiTheme="minorHAnsi" w:cstheme="minorHAnsi"/>
        </w:rPr>
        <w:t xml:space="preserve">distinct from the notion of the </w:t>
      </w:r>
      <w:r w:rsidRPr="007E7680">
        <w:rPr>
          <w:rStyle w:val="StyleUnderline"/>
          <w:rFonts w:asciiTheme="minorHAnsi" w:hAnsiTheme="minorHAnsi" w:cstheme="minorHAnsi"/>
          <w:b/>
          <w:bCs/>
        </w:rPr>
        <w:t>individual</w:t>
      </w:r>
      <w:r w:rsidRPr="007E7680">
        <w:rPr>
          <w:rFonts w:asciiTheme="minorHAnsi" w:hAnsiTheme="minorHAnsi" w:cstheme="minorHAnsi"/>
          <w:sz w:val="16"/>
        </w:rPr>
        <w:t xml:space="preserve">, which is a modern classification </w:t>
      </w:r>
      <w:r w:rsidRPr="007E7680">
        <w:rPr>
          <w:rStyle w:val="StyleUnderline"/>
          <w:rFonts w:asciiTheme="minorHAnsi" w:hAnsiTheme="minorHAnsi" w:cstheme="minorHAnsi"/>
        </w:rPr>
        <w:t xml:space="preserve">based on the ideals of </w:t>
      </w:r>
      <w:r w:rsidRPr="007E7680">
        <w:rPr>
          <w:rStyle w:val="StyleUnderline"/>
          <w:rFonts w:asciiTheme="minorHAnsi" w:hAnsiTheme="minorHAnsi" w:cstheme="minorHAnsi"/>
          <w:b/>
          <w:bCs/>
        </w:rPr>
        <w:t>liberal humanism</w:t>
      </w:r>
      <w:r w:rsidRPr="007E7680">
        <w:rPr>
          <w:rFonts w:asciiTheme="minorHAnsi" w:hAnsiTheme="minorHAnsi" w:cstheme="minorHAnsi"/>
          <w:sz w:val="16"/>
        </w:rPr>
        <w:t xml:space="preserve">-for example democracy, mobility within the public sphere, access to property and human rights; as a term “individual” describes a person in relationship to political and social institutions. And </w:t>
      </w:r>
      <w:r w:rsidRPr="007E7680">
        <w:rPr>
          <w:rStyle w:val="StyleUnderline"/>
          <w:rFonts w:asciiTheme="minorHAnsi" w:hAnsiTheme="minorHAnsi" w:cstheme="minorHAnsi"/>
        </w:rPr>
        <w:t xml:space="preserve">oneness is also </w:t>
      </w:r>
      <w:r w:rsidRPr="007E7680">
        <w:rPr>
          <w:rStyle w:val="StyleUnderline"/>
          <w:rFonts w:asciiTheme="minorHAnsi" w:hAnsiTheme="minorHAnsi" w:cstheme="minorHAnsi"/>
          <w:b/>
          <w:bCs/>
        </w:rPr>
        <w:t>different</w:t>
      </w:r>
      <w:r w:rsidRPr="007E7680">
        <w:rPr>
          <w:rStyle w:val="StyleUnderline"/>
          <w:rFonts w:asciiTheme="minorHAnsi" w:hAnsiTheme="minorHAnsi" w:cstheme="minorHAnsi"/>
        </w:rPr>
        <w:t xml:space="preserve"> from the idiom “</w:t>
      </w:r>
      <w:r w:rsidRPr="007E7680">
        <w:rPr>
          <w:rStyle w:val="StyleUnderline"/>
          <w:rFonts w:asciiTheme="minorHAnsi" w:hAnsiTheme="minorHAnsi" w:cstheme="minorHAnsi"/>
          <w:b/>
          <w:bCs/>
        </w:rPr>
        <w:t>the self</w:t>
      </w:r>
      <w:r w:rsidRPr="007E7680">
        <w:rPr>
          <w:rStyle w:val="StyleUnderline"/>
          <w:rFonts w:asciiTheme="minorHAnsi" w:hAnsiTheme="minorHAnsi" w:cstheme="minorHAnsi"/>
        </w:rPr>
        <w:t xml:space="preserve">,” which often reflects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shaped by the awareness of another.</w:t>
      </w:r>
      <w:r w:rsidRPr="007E7680">
        <w:rPr>
          <w:rFonts w:asciiTheme="minorHAnsi" w:hAnsiTheme="minorHAnsi" w:cstheme="minorHAnsi"/>
          <w:sz w:val="16"/>
        </w:rPr>
        <w:t xml:space="preserve"> Though all three words can be used synonymously,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oneness is</w:t>
      </w:r>
      <w:r w:rsidRPr="007E7680">
        <w:rPr>
          <w:rStyle w:val="StyleUnderline"/>
          <w:rFonts w:asciiTheme="minorHAnsi" w:hAnsiTheme="minorHAnsi" w:cstheme="minorHAnsi"/>
        </w:rPr>
        <w:t xml:space="preserve"> the name given to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person’s spirit</w:t>
      </w:r>
      <w:r w:rsidRPr="007E7680">
        <w:rPr>
          <w:rStyle w:val="StyleUnderline"/>
          <w:rFonts w:asciiTheme="minorHAnsi" w:hAnsiTheme="minorHAnsi" w:cstheme="minorHAnsi"/>
          <w:highlight w:val="green"/>
        </w:rPr>
        <w:t xml:space="preserve">, that </w:t>
      </w:r>
      <w:r w:rsidRPr="007E7680">
        <w:rPr>
          <w:rStyle w:val="StyleUnderline"/>
          <w:rFonts w:asciiTheme="minorHAnsi" w:hAnsiTheme="minorHAnsi" w:cstheme="minorHAnsi"/>
          <w:b/>
          <w:bCs/>
          <w:highlight w:val="green"/>
        </w:rPr>
        <w:t>quality of existence</w:t>
      </w:r>
      <w:r w:rsidRPr="007E7680">
        <w:rPr>
          <w:rStyle w:val="StyleUnderline"/>
          <w:rFonts w:asciiTheme="minorHAnsi" w:hAnsiTheme="minorHAnsi" w:cstheme="minorHAnsi"/>
          <w:highlight w:val="green"/>
        </w:rPr>
        <w:t xml:space="preserve"> which is not constrained 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 xml:space="preserve">limits of </w:t>
      </w:r>
      <w:r w:rsidRPr="007E7680">
        <w:rPr>
          <w:rStyle w:val="StyleUnderline"/>
          <w:rFonts w:asciiTheme="minorHAnsi" w:hAnsiTheme="minorHAnsi" w:cstheme="minorHAnsi"/>
          <w:b/>
          <w:bCs/>
          <w:highlight w:val="green"/>
        </w:rPr>
        <w:t xml:space="preserve">the social </w:t>
      </w:r>
      <w:r w:rsidRPr="007E7680">
        <w:rPr>
          <w:rStyle w:val="StyleUnderline"/>
          <w:rFonts w:asciiTheme="minorHAnsi" w:hAnsiTheme="minorHAnsi" w:cstheme="minorHAnsi"/>
          <w:highlight w:val="green"/>
        </w:rPr>
        <w:t xml:space="preserve">world. Oneness is the human being as a </w:t>
      </w:r>
      <w:r w:rsidRPr="007E7680">
        <w:rPr>
          <w:rStyle w:val="StyleUnderline"/>
          <w:rFonts w:asciiTheme="minorHAnsi" w:hAnsiTheme="minorHAnsi" w:cstheme="minorHAnsi"/>
          <w:b/>
          <w:bCs/>
          <w:highlight w:val="green"/>
        </w:rPr>
        <w:t>life force.</w:t>
      </w:r>
      <w:r w:rsidRPr="007E7680">
        <w:rPr>
          <w:rStyle w:val="StyleUnderline"/>
          <w:rFonts w:asciiTheme="minorHAnsi" w:hAnsiTheme="minorHAnsi" w:cstheme="minorHAnsi"/>
          <w:b/>
          <w:bCs/>
        </w:rPr>
        <w:t xml:space="preserve"> </w:t>
      </w:r>
      <w:r w:rsidRPr="007E7680">
        <w:rPr>
          <w:rFonts w:asciiTheme="minorHAnsi" w:hAnsiTheme="minorHAnsi" w:cstheme="minorHAnsi"/>
          <w:sz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7E7680">
        <w:rPr>
          <w:rStyle w:val="StyleUnderline"/>
          <w:rFonts w:asciiTheme="minorHAnsi" w:hAnsiTheme="minorHAnsi" w:cstheme="minorHAnsi"/>
          <w:highlight w:val="green"/>
        </w:rPr>
        <w:t>oneness signifies</w:t>
      </w:r>
      <w:r w:rsidRPr="007E7680">
        <w:rPr>
          <w:rStyle w:val="StyleUnderline"/>
          <w:rFonts w:asciiTheme="minorHAnsi" w:hAnsiTheme="minorHAnsi" w:cstheme="minorHAnsi"/>
        </w:rPr>
        <w:t xml:space="preserve"> the human as a creature of </w:t>
      </w:r>
      <w:r w:rsidRPr="007E7680">
        <w:rPr>
          <w:rStyle w:val="StyleUnderline"/>
          <w:rFonts w:asciiTheme="minorHAnsi" w:hAnsiTheme="minorHAnsi" w:cstheme="minorHAnsi"/>
          <w:b/>
          <w:bCs/>
          <w:highlight w:val="green"/>
        </w:rPr>
        <w:t>appetites and intensity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regard, </w:t>
      </w:r>
      <w:r w:rsidRPr="007E7680">
        <w:rPr>
          <w:rStyle w:val="StyleUnderline"/>
          <w:rFonts w:asciiTheme="minorHAnsi" w:hAnsiTheme="minorHAnsi" w:cstheme="minorHAnsi"/>
        </w:rPr>
        <w:t xml:space="preserve">oneness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human soul</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abundance of will</w:t>
      </w:r>
      <w:r w:rsidRPr="007E7680">
        <w:rPr>
          <w:rStyle w:val="StyleUnderline"/>
          <w:rFonts w:asciiTheme="minorHAnsi" w:hAnsiTheme="minorHAnsi" w:cstheme="minorHAnsi"/>
        </w:rPr>
        <w:t xml:space="preserve">, hunger, fear </w:t>
      </w:r>
      <w:r w:rsidRPr="007E7680">
        <w:rPr>
          <w:rStyle w:val="StyleUnderline"/>
          <w:rFonts w:asciiTheme="minorHAnsi" w:hAnsiTheme="minorHAnsi" w:cstheme="minorHAnsi"/>
          <w:highlight w:val="green"/>
        </w:rPr>
        <w:t>that propels each person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through the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Quiet is the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of the “one.” </w:t>
      </w:r>
      <w:r w:rsidRPr="007E7680">
        <w:rPr>
          <w:rFonts w:asciiTheme="minorHAnsi" w:hAnsiTheme="minorHAnsi" w:cstheme="minorHAnsi"/>
          <w:sz w:val="16"/>
        </w:rPr>
        <w:t xml:space="preserve">  Literary theorist Hortense Spillers proclaims that “</w:t>
      </w:r>
      <w:r w:rsidRPr="007E7680">
        <w:rPr>
          <w:rStyle w:val="StyleUnderline"/>
          <w:rFonts w:asciiTheme="minorHAnsi" w:hAnsiTheme="minorHAnsi" w:cstheme="minorHAnsi"/>
        </w:rPr>
        <w:t xml:space="preserve">What is </w:t>
      </w:r>
      <w:r w:rsidRPr="007E7680">
        <w:rPr>
          <w:rStyle w:val="StyleUnderline"/>
          <w:rFonts w:asciiTheme="minorHAnsi" w:hAnsiTheme="minorHAnsi" w:cstheme="minorHAnsi"/>
          <w:b/>
          <w:bCs/>
        </w:rPr>
        <w:t>missing in African-American cultural analysis</w:t>
      </w:r>
      <w:r w:rsidRPr="007E7680">
        <w:rPr>
          <w:rStyle w:val="StyleUnderline"/>
          <w:rFonts w:asciiTheme="minorHAnsi" w:hAnsiTheme="minorHAnsi" w:cstheme="minorHAnsi"/>
        </w:rPr>
        <w:t xml:space="preserve"> is a concept of the ‘one’</w:t>
      </w:r>
      <w:r w:rsidRPr="007E7680">
        <w:rPr>
          <w:rFonts w:asciiTheme="minorHAnsi" w:hAnsiTheme="minorHAnsi" w:cstheme="minorHAnsi"/>
          <w:sz w:val="16"/>
        </w:rPr>
        <w:t xml:space="preserve">” (Black, White and in Color, 394). Spillers is right, since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 xml:space="preserve">oneness is </w:t>
      </w:r>
      <w:r w:rsidRPr="007E7680">
        <w:rPr>
          <w:rStyle w:val="StyleUnderline"/>
          <w:rFonts w:asciiTheme="minorHAnsi" w:hAnsiTheme="minorHAnsi" w:cstheme="minorHAnsi"/>
          <w:b/>
          <w:bCs/>
          <w:highlight w:val="green"/>
        </w:rPr>
        <w:t>too messy to fit</w:t>
      </w:r>
      <w:r w:rsidRPr="007E7680">
        <w:rPr>
          <w:rStyle w:val="StyleUnderline"/>
          <w:rFonts w:asciiTheme="minorHAnsi" w:hAnsiTheme="minorHAnsi" w:cstheme="minorHAnsi"/>
          <w:highlight w:val="green"/>
        </w:rPr>
        <w:t xml:space="preserve"> with our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common thinking about blackness. Oneness asserts the </w:t>
      </w:r>
      <w:r w:rsidRPr="007E7680">
        <w:rPr>
          <w:rStyle w:val="StyleUnderline"/>
          <w:rFonts w:asciiTheme="minorHAnsi" w:hAnsiTheme="minorHAnsi" w:cstheme="minorHAnsi"/>
          <w:b/>
          <w:bCs/>
          <w:highlight w:val="green"/>
        </w:rPr>
        <w:t>right of a human being</w:t>
      </w:r>
      <w:r w:rsidRPr="007E7680">
        <w:rPr>
          <w:rStyle w:val="StyleUnderline"/>
          <w:rFonts w:asciiTheme="minorHAnsi" w:hAnsiTheme="minorHAnsi" w:cstheme="minorHAnsi"/>
        </w:rPr>
        <w:t xml:space="preserve"> to be just that – a human being –and this assertion </w:t>
      </w:r>
      <w:r w:rsidRPr="007E7680">
        <w:rPr>
          <w:rStyle w:val="StyleUnderline"/>
          <w:rFonts w:asciiTheme="minorHAnsi" w:hAnsiTheme="minorHAnsi" w:cstheme="minorHAnsi"/>
          <w:b/>
          <w:bCs/>
        </w:rPr>
        <w:t>privileges the inner life</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the interiority of oneness does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correlate with being immune to or </w:t>
      </w:r>
      <w:r w:rsidRPr="007E7680">
        <w:rPr>
          <w:rStyle w:val="StyleUnderline"/>
          <w:rFonts w:asciiTheme="minorHAnsi" w:hAnsiTheme="minorHAnsi" w:cstheme="minorHAnsi"/>
          <w:b/>
          <w:bCs/>
        </w:rPr>
        <w:t>isolated from the social world</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in insisting on the right to be human being, </w:t>
      </w:r>
      <w:r w:rsidRPr="007E7680">
        <w:rPr>
          <w:rStyle w:val="StyleUnderline"/>
          <w:rFonts w:asciiTheme="minorHAnsi" w:hAnsiTheme="minorHAnsi" w:cstheme="minorHAnsi"/>
          <w:highlight w:val="green"/>
        </w:rPr>
        <w:t xml:space="preserve">oneness infers that a </w:t>
      </w:r>
      <w:r w:rsidRPr="007E7680">
        <w:rPr>
          <w:rStyle w:val="StyleUnderline"/>
          <w:rFonts w:asciiTheme="minorHAnsi" w:hAnsiTheme="minorHAnsi" w:cstheme="minorHAnsi"/>
          <w:b/>
          <w:bCs/>
          <w:highlight w:val="green"/>
        </w:rPr>
        <w:t>person is a citizen of humanity</w:t>
      </w:r>
      <w:r w:rsidRPr="007E7680">
        <w:rPr>
          <w:rStyle w:val="StyleUnderline"/>
          <w:rFonts w:asciiTheme="minorHAnsi" w:hAnsiTheme="minorHAnsi" w:cstheme="minorHAnsi"/>
          <w:highlight w:val="green"/>
        </w:rPr>
        <w:t xml:space="preserve"> and has license to be of the whole world.</w:t>
      </w:r>
      <w:r w:rsidRPr="007E7680">
        <w:rPr>
          <w:rStyle w:val="StyleUnderline"/>
          <w:rFonts w:asciiTheme="minorHAnsi" w:hAnsiTheme="minorHAnsi" w:cstheme="minorHAnsi"/>
        </w:rPr>
        <w:t xml:space="preserve"> This is humanity as </w:t>
      </w:r>
      <w:r w:rsidRPr="007E7680">
        <w:rPr>
          <w:rStyle w:val="StyleUnderline"/>
          <w:rFonts w:asciiTheme="minorHAnsi" w:hAnsiTheme="minorHAnsi" w:cstheme="minorHAnsi"/>
          <w:b/>
          <w:bCs/>
        </w:rPr>
        <w:t>abundance and ambivalence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constitutes</w:t>
      </w:r>
      <w:r w:rsidRPr="007E7680">
        <w:rPr>
          <w:rStyle w:val="StyleUnderline"/>
          <w:rFonts w:asciiTheme="minorHAnsi" w:hAnsiTheme="minorHAnsi" w:cstheme="minorHAnsi"/>
        </w:rPr>
        <w:t xml:space="preserve"> a sense of </w:t>
      </w:r>
      <w:r w:rsidRPr="007E7680">
        <w:rPr>
          <w:rStyle w:val="StyleUnderline"/>
          <w:rFonts w:asciiTheme="minorHAnsi" w:hAnsiTheme="minorHAnsi" w:cstheme="minorHAnsi"/>
          <w:highlight w:val="green"/>
        </w:rPr>
        <w:t>being capable of</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related to </w:t>
      </w:r>
      <w:r w:rsidRPr="007E7680">
        <w:rPr>
          <w:rStyle w:val="StyleUnderline"/>
          <w:rFonts w:asciiTheme="minorHAnsi" w:hAnsiTheme="minorHAnsi" w:cstheme="minorHAnsi"/>
          <w:b/>
          <w:bCs/>
          <w:highlight w:val="green"/>
        </w:rPr>
        <w:t>everything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quality of copiousness is evident in Maud Martha’s exclamations in Brooks’s novel – the way Maud Martha’s desires (candy buttons, books, painted music) are disparate and varied, unrelated to gender or class or race, even as these desires inflect her relationship to those social identities. At the end of the novel, when Maud Martha wonders what to do with all this life, the question is an exemplary expression of abundance: her humanity is everything, and therefore she is, or can be, everything. </w:t>
      </w:r>
      <w:r w:rsidRPr="007E7680">
        <w:rPr>
          <w:rStyle w:val="StyleUnderline"/>
          <w:rFonts w:asciiTheme="minorHAnsi" w:hAnsiTheme="minorHAnsi" w:cstheme="minorHAnsi"/>
        </w:rPr>
        <w:t xml:space="preserve">The abundance of </w:t>
      </w:r>
      <w:r w:rsidRPr="007E7680">
        <w:rPr>
          <w:rStyle w:val="StyleUnderline"/>
          <w:rFonts w:asciiTheme="minorHAnsi" w:hAnsiTheme="minorHAnsi" w:cstheme="minorHAnsi"/>
          <w:highlight w:val="green"/>
        </w:rPr>
        <w:t>oneness authorizes a</w:t>
      </w:r>
      <w:r w:rsidRPr="007E7680">
        <w:rPr>
          <w:rStyle w:val="StyleUnderline"/>
          <w:rFonts w:asciiTheme="minorHAnsi" w:hAnsiTheme="minorHAnsi" w:cstheme="minorHAnsi"/>
        </w:rPr>
        <w:t xml:space="preserve"> kind of </w:t>
      </w:r>
      <w:r w:rsidRPr="007E7680">
        <w:rPr>
          <w:rStyle w:val="StyleUnderline"/>
          <w:rFonts w:asciiTheme="minorHAnsi" w:hAnsiTheme="minorHAnsi" w:cstheme="minorHAnsi"/>
          <w:b/>
          <w:bCs/>
          <w:highlight w:val="green"/>
        </w:rPr>
        <w:t>radical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as if one’s existence is </w:t>
      </w:r>
      <w:r w:rsidRPr="007E7680">
        <w:rPr>
          <w:rStyle w:val="StyleUnderline"/>
          <w:rFonts w:asciiTheme="minorHAnsi" w:hAnsiTheme="minorHAnsi" w:cstheme="minorHAnsi"/>
          <w:b/>
          <w:bCs/>
          <w:highlight w:val="green"/>
        </w:rPr>
        <w:t>no longer defined by membership</w:t>
      </w:r>
      <w:r w:rsidRPr="007E7680">
        <w:rPr>
          <w:rStyle w:val="StyleUnderline"/>
          <w:rFonts w:asciiTheme="minorHAnsi" w:hAnsiTheme="minorHAnsi" w:cstheme="minorHAnsi"/>
          <w:highlight w:val="green"/>
        </w:rPr>
        <w:t xml:space="preserve"> in a community</w:t>
      </w:r>
      <w:r w:rsidRPr="007E7680">
        <w:rPr>
          <w:rStyle w:val="StyleUnderline"/>
          <w:rFonts w:asciiTheme="minorHAnsi" w:hAnsiTheme="minorHAnsi" w:cstheme="minorHAnsi"/>
        </w:rPr>
        <w:t xml:space="preserve"> or group. </w:t>
      </w:r>
      <w:r w:rsidRPr="007E7680">
        <w:rPr>
          <w:rStyle w:val="StyleUnderline"/>
          <w:rFonts w:asciiTheme="minorHAnsi" w:hAnsiTheme="minorHAnsi" w:cstheme="minorHAnsi"/>
          <w:highlight w:val="green"/>
        </w:rPr>
        <w:t>One is everything and</w:t>
      </w:r>
      <w:r w:rsidRPr="007E7680">
        <w:rPr>
          <w:rStyle w:val="StyleUnderline"/>
          <w:rFonts w:asciiTheme="minorHAnsi" w:hAnsiTheme="minorHAnsi" w:cstheme="minorHAnsi"/>
        </w:rPr>
        <w:t xml:space="preserve">, in a way, </w:t>
      </w:r>
      <w:r w:rsidRPr="007E7680">
        <w:rPr>
          <w:rStyle w:val="StyleUnderline"/>
          <w:rFonts w:asciiTheme="minorHAnsi" w:hAnsiTheme="minorHAnsi" w:cstheme="minorHAnsi"/>
          <w:highlight w:val="green"/>
        </w:rPr>
        <w:t>also nothing.</w:t>
      </w:r>
      <w:r w:rsidRPr="007E7680">
        <w:rPr>
          <w:rFonts w:asciiTheme="minorHAnsi" w:hAnsiTheme="minorHAnsi" w:cstheme="minorHAnsi"/>
          <w:sz w:val="16"/>
        </w:rPr>
        <w:t xml:space="preserve"> This existentialist pairing of abundance and nothingness is characterized by Maud Martha’s wondering about the consequence of her life. It is there, too, in Rita dove’s “Daystar,” where Beulah covets that moment where she was “nothing, pure nothing, in the middle of the day.”   </w:t>
      </w:r>
      <w:r w:rsidRPr="007E7680">
        <w:rPr>
          <w:rStyle w:val="StyleUnderline"/>
          <w:rFonts w:asciiTheme="minorHAnsi" w:hAnsiTheme="minorHAnsi" w:cstheme="minorHAnsi"/>
        </w:rPr>
        <w:t xml:space="preserve">This idea of not mattering is of particular relevance, given the </w:t>
      </w:r>
      <w:r w:rsidRPr="007E7680">
        <w:rPr>
          <w:rStyle w:val="StyleUnderline"/>
          <w:rFonts w:asciiTheme="minorHAnsi" w:hAnsiTheme="minorHAnsi" w:cstheme="minorHAnsi"/>
          <w:b/>
          <w:bCs/>
        </w:rPr>
        <w:t>deep history</w:t>
      </w:r>
      <w:r w:rsidRPr="007E7680">
        <w:rPr>
          <w:rStyle w:val="StyleUnderline"/>
          <w:rFonts w:asciiTheme="minorHAnsi" w:hAnsiTheme="minorHAnsi" w:cstheme="minorHAnsi"/>
        </w:rPr>
        <w:t xml:space="preserve"> of literal and figurative erasure of black people</w:t>
      </w:r>
      <w:r w:rsidRPr="007E7680">
        <w:rPr>
          <w:rFonts w:asciiTheme="minorHAnsi" w:hAnsiTheme="minorHAnsi" w:cstheme="minorHAnsi"/>
          <w:sz w:val="16"/>
        </w:rPr>
        <w:t xml:space="preserve">. Mattering, socially and politically, is a grand concern; indeed, </w:t>
      </w:r>
      <w:r w:rsidRPr="007E7680">
        <w:rPr>
          <w:rStyle w:val="StyleUnderline"/>
          <w:rFonts w:asciiTheme="minorHAnsi" w:hAnsiTheme="minorHAnsi" w:cstheme="minorHAnsi"/>
          <w:highlight w:val="green"/>
        </w:rPr>
        <w:t xml:space="preserve">the centrality of </w:t>
      </w:r>
      <w:r w:rsidRPr="007E7680">
        <w:rPr>
          <w:rStyle w:val="StyleUnderline"/>
          <w:rFonts w:asciiTheme="minorHAnsi" w:hAnsiTheme="minorHAnsi" w:cstheme="minorHAnsi"/>
          <w:b/>
          <w:bCs/>
          <w:highlight w:val="green"/>
        </w:rPr>
        <w:t>expressiveness and demonstrativity</w:t>
      </w:r>
      <w:r w:rsidRPr="007E7680">
        <w:rPr>
          <w:rStyle w:val="StyleUnderline"/>
          <w:rFonts w:asciiTheme="minorHAnsi" w:hAnsiTheme="minorHAnsi" w:cstheme="minorHAnsi"/>
          <w:highlight w:val="green"/>
        </w:rPr>
        <w:t xml:space="preserve"> in black culture is directly related to the</w:t>
      </w:r>
      <w:r w:rsidRPr="007E7680">
        <w:rPr>
          <w:rStyle w:val="StyleUnderline"/>
          <w:rFonts w:asciiTheme="minorHAnsi" w:hAnsiTheme="minorHAnsi" w:cstheme="minorHAnsi"/>
        </w:rPr>
        <w:t xml:space="preserve"> seeming </w:t>
      </w:r>
      <w:r w:rsidRPr="007E7680">
        <w:rPr>
          <w:rStyle w:val="StyleUnderline"/>
          <w:rFonts w:asciiTheme="minorHAnsi" w:hAnsiTheme="minorHAnsi" w:cstheme="minorHAnsi"/>
          <w:b/>
          <w:bCs/>
          <w:highlight w:val="green"/>
        </w:rPr>
        <w:t>inconsequence</w:t>
      </w:r>
      <w:r w:rsidRPr="007E7680">
        <w:rPr>
          <w:rStyle w:val="StyleUnderline"/>
          <w:rFonts w:asciiTheme="minorHAnsi" w:hAnsiTheme="minorHAnsi" w:cstheme="minorHAnsi"/>
          <w:highlight w:val="green"/>
        </w:rPr>
        <w:t xml:space="preserve"> of black life.</w:t>
      </w:r>
      <w:r w:rsidRPr="007E7680">
        <w:rPr>
          <w:rFonts w:asciiTheme="minorHAnsi" w:hAnsiTheme="minorHAnsi" w:cstheme="minorHAnsi"/>
          <w:sz w:val="16"/>
        </w:rPr>
        <w:t xml:space="preserve"> It is hard to ignore or diminish this threat-the realities of black history corroborate it too well. But </w:t>
      </w:r>
      <w:r w:rsidRPr="007E7680">
        <w:rPr>
          <w:rStyle w:val="StyleUnderline"/>
          <w:rFonts w:asciiTheme="minorHAnsi" w:hAnsiTheme="minorHAnsi" w:cstheme="minorHAnsi"/>
        </w:rPr>
        <w:t xml:space="preserve">there is also something to be said for </w:t>
      </w:r>
      <w:r w:rsidRPr="007E7680">
        <w:rPr>
          <w:rStyle w:val="StyleUnderline"/>
          <w:rFonts w:asciiTheme="minorHAnsi" w:hAnsiTheme="minorHAnsi" w:cstheme="minorHAnsi"/>
          <w:b/>
          <w:bCs/>
        </w:rPr>
        <w:t>rethinking</w:t>
      </w:r>
      <w:r w:rsidRPr="007E7680">
        <w:rPr>
          <w:rStyle w:val="StyleUnderline"/>
          <w:rFonts w:asciiTheme="minorHAnsi" w:hAnsiTheme="minorHAnsi" w:cstheme="minorHAnsi"/>
        </w:rPr>
        <w:t xml:space="preserve"> what nothingness can mean to how we think about black identity. </w:t>
      </w:r>
      <w:r w:rsidRPr="007E7680">
        <w:rPr>
          <w:rFonts w:asciiTheme="minorHAnsi" w:hAnsiTheme="minorHAnsi" w:cstheme="minorHAnsi"/>
          <w:sz w:val="16"/>
        </w:rPr>
        <w:t xml:space="preserve">An instructive example shows up in Toni Morrison’s novel Sula, which, though a story primarily about the friendship between two women, opens with an extended scene involving Shadrack, a veteran of the First World War who is battling trauma. In the scene, Shadrack loses consciousness after being caught in enemy fire that leaves many of his fellow soldiers dead; he even watches the spectacle of a decapitated body running despite its heedlessness. Regaining consciousness in the infirmary, Shadrack experiences his body-especially his arms-as being beyond his control; he is afraid of the monstrosity of his arms and the independent </w:t>
      </w:r>
      <w:r w:rsidRPr="007E7680">
        <w:rPr>
          <w:rFonts w:asciiTheme="minorHAnsi" w:hAnsiTheme="minorHAnsi" w:cstheme="minorHAnsi"/>
          <w:sz w:val="16"/>
        </w:rPr>
        <w:lastRenderedPageBreak/>
        <w:t xml:space="preserve">movements they make. Though still traumatized, Shadrack is released to make room for patients with greater physical injuries and soon gets 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  He looked for a mirror; there was none. Finally, keeping his hands care-  fully behind his back he made his way to the toilet bowl and peeped in.  The water was unevenly lit by the sun so he could make nothing out.  Returning to his cot he took the blanket and covered his head, rendering  the water dark enough to see his reflection. There in the toilet water he  saw a grave black face. A black so definite, so unequivocal, it astonished  him. He had been harboring a skittish apprehension that he was not  real-that he didn’t exist at all. But when the blackness greeted him with  its indisputable presence, he wanted nothing more. In his joy he took the  risk of letting on edge of the blanket drop and glanced at his hands. </w:t>
      </w:r>
      <w:r w:rsidRPr="007E7680">
        <w:rPr>
          <w:rStyle w:val="StyleUnderline"/>
          <w:rFonts w:asciiTheme="minorHAnsi" w:hAnsiTheme="minorHAnsi" w:cstheme="minorHAnsi"/>
        </w:rPr>
        <w:t xml:space="preserve">They  were still. </w:t>
      </w:r>
      <w:r w:rsidRPr="007E7680">
        <w:rPr>
          <w:rStyle w:val="StyleUnderline"/>
          <w:rFonts w:asciiTheme="minorHAnsi" w:hAnsiTheme="minorHAnsi" w:cstheme="minorHAnsi"/>
          <w:b/>
          <w:bCs/>
        </w:rPr>
        <w:t>Courteously still.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stunning that Shadrack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Shadrack, exists. But Morrison’s characterization is notable in the way it proclaims that in the midst of this indisputable blackness, Shadrack wanted “nothing more.” The use of the word “nothing” could be read to infer that Shadrack’s identity is nothing, as in he wanted more of the nothing that he saw. This nothing is the categorical excellence that calms him, and Morrison’s diction nicely conflates abundance with nothingness such that what Shadrack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w:t>
      </w:r>
      <w:r w:rsidRPr="007E7680">
        <w:rPr>
          <w:rStyle w:val="StyleUnderline"/>
          <w:rFonts w:asciiTheme="minorHAnsi" w:hAnsiTheme="minorHAnsi" w:cstheme="minorHAnsi"/>
        </w:rPr>
        <w:t xml:space="preserve">And as much as Morrison’s language permits Shadrack to see his indisputable presence-and isn’t indisputable </w:t>
      </w:r>
      <w:r w:rsidRPr="007E7680">
        <w:rPr>
          <w:rStyle w:val="StyleUnderline"/>
          <w:rFonts w:asciiTheme="minorHAnsi" w:hAnsiTheme="minorHAnsi" w:cstheme="minorHAnsi"/>
          <w:b/>
          <w:bCs/>
        </w:rPr>
        <w:t>blackness the ambition</w:t>
      </w:r>
      <w:r w:rsidRPr="007E7680">
        <w:rPr>
          <w:rStyle w:val="StyleUnderline"/>
          <w:rFonts w:asciiTheme="minorHAnsi" w:hAnsiTheme="minorHAnsi" w:cstheme="minorHAnsi"/>
        </w:rPr>
        <w:t xml:space="preserve"> of cultural nationalism?-it also suggest that this presence is as ephemeral and fleeting and immaterial as the nothing it is supposed to vanquish.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an astonishing </w:t>
      </w:r>
      <w:r w:rsidRPr="007E7680">
        <w:rPr>
          <w:rStyle w:val="StyleUnderline"/>
          <w:rFonts w:asciiTheme="minorHAnsi" w:hAnsiTheme="minorHAnsi" w:cstheme="minorHAnsi"/>
          <w:highlight w:val="green"/>
        </w:rPr>
        <w:t>realization</w:t>
      </w:r>
      <w:r w:rsidRPr="007E7680">
        <w:rPr>
          <w:rStyle w:val="StyleUnderline"/>
          <w:rFonts w:asciiTheme="minorHAnsi" w:hAnsiTheme="minorHAnsi" w:cstheme="minorHAnsi"/>
        </w:rPr>
        <w:t xml:space="preserve"> of the </w:t>
      </w:r>
      <w:r w:rsidRPr="007E7680">
        <w:rPr>
          <w:rStyle w:val="StyleUnderline"/>
          <w:rFonts w:asciiTheme="minorHAnsi" w:hAnsiTheme="minorHAnsi" w:cstheme="minorHAnsi"/>
          <w:b/>
          <w:bCs/>
        </w:rPr>
        <w:t>boundlessness of his humanity,</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highlight w:val="green"/>
        </w:rPr>
        <w:t xml:space="preserve">helps Shadrack to inhabit a </w:t>
      </w:r>
      <w:r w:rsidRPr="007E7680">
        <w:rPr>
          <w:rStyle w:val="StyleUnderline"/>
          <w:rFonts w:asciiTheme="minorHAnsi" w:hAnsiTheme="minorHAnsi" w:cstheme="minorHAnsi"/>
          <w:b/>
          <w:bCs/>
          <w:highlight w:val="green"/>
        </w:rPr>
        <w:t>liberated relationship</w:t>
      </w:r>
      <w:r w:rsidRPr="007E7680">
        <w:rPr>
          <w:rStyle w:val="StyleUnderline"/>
          <w:rFonts w:asciiTheme="minorHAnsi" w:hAnsiTheme="minorHAnsi" w:cstheme="minorHAnsi"/>
          <w:highlight w:val="green"/>
        </w:rPr>
        <w:t xml:space="preserve"> to fear</w:t>
      </w:r>
      <w:r w:rsidRPr="007E7680">
        <w:rPr>
          <w:rStyle w:val="StyleUnderline"/>
          <w:rFonts w:asciiTheme="minorHAnsi" w:hAnsiTheme="minorHAnsi" w:cstheme="minorHAnsi"/>
        </w:rPr>
        <w:t xml:space="preserve">, especially to that one fear all human beings have-the fear of death, </w:t>
      </w:r>
      <w:r w:rsidRPr="007E7680">
        <w:rPr>
          <w:rStyle w:val="StyleUnderline"/>
          <w:rFonts w:asciiTheme="minorHAnsi" w:hAnsiTheme="minorHAnsi" w:cstheme="minorHAnsi"/>
          <w:highlight w:val="green"/>
        </w:rPr>
        <w:t xml:space="preserve">Shadrack becomes an emblem of what is </w:t>
      </w:r>
      <w:r w:rsidRPr="007E7680">
        <w:rPr>
          <w:rStyle w:val="StyleUnderline"/>
          <w:rFonts w:asciiTheme="minorHAnsi" w:hAnsiTheme="minorHAnsi" w:cstheme="minorHAnsi"/>
          <w:b/>
          <w:bCs/>
          <w:highlight w:val="green"/>
        </w:rPr>
        <w:t>means to live an abundant life</w:t>
      </w:r>
      <w:r w:rsidRPr="007E7680">
        <w:rPr>
          <w:rStyle w:val="StyleUnderline"/>
          <w:rFonts w:asciiTheme="minorHAnsi" w:hAnsiTheme="minorHAnsi" w:cstheme="minorHAnsi"/>
        </w:rPr>
        <w:t xml:space="preserve">, and it is from his example that Sula takes her most radical cues. </w:t>
      </w:r>
      <w:r w:rsidRPr="007E7680">
        <w:rPr>
          <w:rFonts w:asciiTheme="minorHAnsi" w:hAnsiTheme="minorHAnsi" w:cstheme="minorHAnsi"/>
          <w:sz w:val="16"/>
        </w:rPr>
        <w:t xml:space="preserve">  Nothingness and abundance are relatives, if not synonyms: </w:t>
      </w:r>
      <w:r w:rsidRPr="007E7680">
        <w:rPr>
          <w:rStyle w:val="StyleUnderline"/>
          <w:rFonts w:asciiTheme="minorHAnsi" w:hAnsiTheme="minorHAnsi" w:cstheme="minorHAnsi"/>
        </w:rPr>
        <w:t xml:space="preserve">nothing is, literally and always, something, and in a </w:t>
      </w:r>
      <w:r w:rsidRPr="007E7680">
        <w:rPr>
          <w:rStyle w:val="StyleUnderline"/>
          <w:rFonts w:asciiTheme="minorHAnsi" w:hAnsiTheme="minorHAnsi" w:cstheme="minorHAnsi"/>
          <w:b/>
          <w:bCs/>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 xml:space="preserve">in the embrace of nothingness there is also 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w:t>
      </w:r>
      <w:r w:rsidRPr="007E7680">
        <w:rPr>
          <w:rStyle w:val="StyleUnderline"/>
          <w:rFonts w:asciiTheme="minorHAnsi" w:hAnsiTheme="minorHAnsi" w:cstheme="minorHAnsi"/>
          <w:highlight w:val="green"/>
        </w:rPr>
        <w:t xml:space="preserve">is an </w:t>
      </w:r>
      <w:r w:rsidRPr="007E7680">
        <w:rPr>
          <w:rStyle w:val="StyleUnderline"/>
          <w:rFonts w:asciiTheme="minorHAnsi" w:hAnsiTheme="minorHAnsi" w:cstheme="minorHAnsi"/>
          <w:b/>
          <w:bCs/>
          <w:highlight w:val="green"/>
        </w:rPr>
        <w:t>essential human doubt</w:t>
      </w:r>
      <w:r w:rsidRPr="007E7680">
        <w:rPr>
          <w:rStyle w:val="StyleUnderline"/>
          <w:rFonts w:asciiTheme="minorHAnsi" w:hAnsiTheme="minorHAnsi" w:cstheme="minorHAnsi"/>
          <w:highlight w:val="green"/>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important to </w:t>
      </w:r>
      <w:r w:rsidRPr="007E7680">
        <w:rPr>
          <w:rStyle w:val="StyleUnderline"/>
          <w:rFonts w:asciiTheme="minorHAnsi" w:hAnsiTheme="minorHAnsi" w:cstheme="minorHAnsi"/>
          <w:b/>
          <w:bCs/>
          <w:highlight w:val="green"/>
        </w:rPr>
        <w:t>understanding black</w:t>
      </w:r>
      <w:r w:rsidRPr="007E7680">
        <w:rPr>
          <w:rStyle w:val="StyleUnderline"/>
          <w:rFonts w:asciiTheme="minorHAnsi" w:hAnsiTheme="minorHAnsi" w:cstheme="minorHAnsi"/>
          <w:b/>
          <w:bCs/>
        </w:rPr>
        <w:t xml:space="preserve"> cultural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highlight w:val="green"/>
        </w:rPr>
        <w:t xml:space="preserve">Oneness returns the </w:t>
      </w:r>
      <w:r w:rsidRPr="007E7680">
        <w:rPr>
          <w:rStyle w:val="StyleUnderline"/>
          <w:rFonts w:asciiTheme="minorHAnsi" w:hAnsiTheme="minorHAnsi" w:cstheme="minorHAnsi"/>
          <w:b/>
          <w:bCs/>
          <w:highlight w:val="green"/>
        </w:rPr>
        <w:t>mystery of being human</w:t>
      </w:r>
      <w:r w:rsidRPr="007E7680">
        <w:rPr>
          <w:rStyle w:val="StyleUnderline"/>
          <w:rFonts w:asciiTheme="minorHAnsi" w:hAnsiTheme="minorHAnsi" w:cstheme="minorHAnsi"/>
          <w:highlight w:val="green"/>
        </w:rPr>
        <w:t xml:space="preserve"> to the black subject</w:t>
      </w:r>
      <w:r w:rsidRPr="007E7680">
        <w:rPr>
          <w:rStyle w:val="StyleUnderline"/>
          <w:rFonts w:asciiTheme="minorHAnsi" w:hAnsiTheme="minorHAnsi" w:cstheme="minorHAnsi"/>
        </w:rPr>
        <w:t xml:space="preserve">, who often seems to be known even before he or she arrives. And </w:t>
      </w:r>
      <w:r w:rsidRPr="007E7680">
        <w:rPr>
          <w:rStyle w:val="StyleUnderline"/>
          <w:rFonts w:asciiTheme="minorHAnsi" w:hAnsiTheme="minorHAnsi" w:cstheme="minorHAnsi"/>
          <w:highlight w:val="green"/>
        </w:rPr>
        <w:t xml:space="preserve">it allow a black person to claim frailty as a </w:t>
      </w:r>
      <w:r w:rsidRPr="007E7680">
        <w:rPr>
          <w:rStyle w:val="StyleUnderline"/>
          <w:rFonts w:asciiTheme="minorHAnsi" w:hAnsiTheme="minorHAnsi" w:cstheme="minorHAnsi"/>
          <w:b/>
          <w:bCs/>
          <w:highlight w:val="green"/>
        </w:rPr>
        <w:t>meaningful part of life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 xml:space="preserve">one’s </w:t>
      </w:r>
      <w:r w:rsidRPr="007E7680">
        <w:rPr>
          <w:rStyle w:val="StyleUnderline"/>
          <w:rFonts w:asciiTheme="minorHAnsi" w:hAnsiTheme="minorHAnsi" w:cstheme="minorHAnsi"/>
          <w:b/>
          <w:bCs/>
          <w:highlight w:val="green"/>
        </w:rPr>
        <w:t>life exists</w:t>
      </w:r>
      <w:r w:rsidRPr="007E7680">
        <w:rPr>
          <w:rStyle w:val="StyleUnderline"/>
          <w:rFonts w:asciiTheme="minorHAnsi" w:hAnsiTheme="minorHAnsi" w:cstheme="minorHAnsi"/>
          <w:highlight w:val="green"/>
        </w:rPr>
        <w:t xml:space="preserve"> in a</w:t>
      </w:r>
      <w:r w:rsidRPr="007E7680">
        <w:rPr>
          <w:rStyle w:val="StyleUnderline"/>
          <w:rFonts w:asciiTheme="minorHAnsi" w:hAnsiTheme="minorHAnsi" w:cstheme="minorHAnsi"/>
        </w:rPr>
        <w:t xml:space="preserve"> “fresh </w:t>
      </w:r>
      <w:r w:rsidRPr="007E7680">
        <w:rPr>
          <w:rStyle w:val="StyleUnderline"/>
          <w:rFonts w:asciiTheme="minorHAnsi" w:hAnsiTheme="minorHAnsi" w:cstheme="minorHAnsi"/>
          <w:highlight w:val="green"/>
        </w:rPr>
        <w:t xml:space="preserve">space with no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highlight w:val="green"/>
        </w:rPr>
        <w:t xml:space="preserve"> other than to its </w:t>
      </w:r>
      <w:r w:rsidRPr="007E7680">
        <w:rPr>
          <w:rStyle w:val="StyleUnderline"/>
          <w:rFonts w:asciiTheme="minorHAnsi" w:hAnsiTheme="minorHAnsi" w:cstheme="minorHAnsi"/>
          <w:b/>
          <w:bCs/>
          <w:highlight w:val="green"/>
        </w:rPr>
        <w:t>internal oneness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(quoted in alexander’s Black Interior 63-64). It may seem fanciful to wish away the exterior world, but what Harper is implying is something else: </w:t>
      </w:r>
      <w:r w:rsidRPr="007E7680">
        <w:rPr>
          <w:rStyle w:val="StyleUnderline"/>
          <w:rFonts w:asciiTheme="minorHAnsi" w:hAnsiTheme="minorHAnsi" w:cstheme="minorHAnsi"/>
          <w:sz w:val="12"/>
          <w:szCs w:val="12"/>
          <w:u w:val="none"/>
        </w:rPr>
        <w:t>to</w:t>
      </w:r>
      <w:r w:rsidRPr="007E7680">
        <w:rPr>
          <w:rFonts w:asciiTheme="minorHAnsi" w:hAnsiTheme="minorHAnsi" w:cstheme="minorHAnsi"/>
          <w:sz w:val="12"/>
          <w:szCs w:val="12"/>
        </w:rPr>
        <w:t xml:space="preserve"> return the complexity of the inner life to its rightful place in how we understand black cultural identity. His claim is not against the exterior so much as it is in favor of the interior.   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Morrison uses the crispness of black vernacular 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w:t>
      </w:r>
      <w:r w:rsidRPr="007E7680">
        <w:rPr>
          <w:rFonts w:asciiTheme="minorHAnsi" w:hAnsiTheme="minorHAnsi" w:cstheme="minorHAnsi"/>
          <w:sz w:val="12"/>
          <w:szCs w:val="12"/>
        </w:rPr>
        <w:lastRenderedPageBreak/>
        <w:t>explicit later when she concedes that her manner of living has produced lonlieness: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simply, boldly, humbly that.   This is Sula’s oneness, and Morrison’s novel does a spectacular job of describing one black woman’s struggle to live by the spirit of her inner life,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girlgirlgirl.”     It was a fine cry-loud and long-but it had no bottom and it had no  top, just circles and circles of sorrow (174) Sula is in the air, her presence described as the stirring of leaves and shifting of mud. The language her is omniscient, as if the leaves are moving by grace of something divine. This organic quality speaks to Sula’s oneness, the way that her agency is shaped by the spirituality of being human. In her oneness, Sula is sound and color and the elements, everything and nothing all at once.</w:t>
      </w:r>
    </w:p>
    <w:p w:rsidR="00681C07" w:rsidRPr="007E7680" w:rsidRDefault="00681C07" w:rsidP="00681C07">
      <w:pPr>
        <w:rPr>
          <w:rFonts w:asciiTheme="minorHAnsi" w:hAnsiTheme="minorHAnsi" w:cstheme="minorHAnsi"/>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Framework</w:t>
      </w: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Resolutional Debate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Oneness is the interior as a place capable of discovery, wandering, being lost in one’s self.  This redefines recent scholarship covering concepts like postcolonial, diaspora, transnational and cosmopolitanism that privilege literal movement, crossing of state borders or some engagement with social or political institutions. Our critical thoughts and unlimited prep time of the affirmative becoming offense for us as the traditional norms prioritizes public spaces that are not competitively available to racialized bodies.  This moves past the concept of home within debate to wandering lost in debate, reconceptualizing home as search instead of a final goal of engagement. The interiority of quiet is like the wander of water the freedom of being lost.  We reject the ballot as a definitive affirmation of the resolutional performance.</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rPr>
      </w:pPr>
      <w:r w:rsidRPr="007E7680">
        <w:rPr>
          <w:rStyle w:val="StyleUnderline"/>
          <w:rFonts w:asciiTheme="minorHAnsi" w:hAnsiTheme="minorHAnsi" w:cstheme="minorHAnsi"/>
          <w:highlight w:val="green"/>
        </w:rPr>
        <w:t xml:space="preserve">Oneness is the interior as a place </w:t>
      </w:r>
      <w:r w:rsidRPr="007E7680">
        <w:rPr>
          <w:rStyle w:val="StyleUnderline"/>
          <w:rFonts w:asciiTheme="minorHAnsi" w:hAnsiTheme="minorHAnsi" w:cstheme="minorHAnsi"/>
          <w:b/>
          <w:bCs/>
          <w:highlight w:val="green"/>
        </w:rPr>
        <w:t>capable of discovery, of wandering</w:t>
      </w:r>
      <w:r w:rsidRPr="007E7680">
        <w:rPr>
          <w:rStyle w:val="StyleUnderline"/>
          <w:rFonts w:asciiTheme="minorHAnsi" w:hAnsiTheme="minorHAnsi" w:cstheme="minorHAnsi"/>
          <w:highlight w:val="green"/>
        </w:rPr>
        <w:t xml:space="preserve">, the risk and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to be had in being lost in one’s self. Recent scholarship has emphasized the importance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 xml:space="preserve">migration and </w:t>
      </w:r>
      <w:r w:rsidRPr="007E7680">
        <w:rPr>
          <w:rStyle w:val="StyleUnderline"/>
          <w:rFonts w:asciiTheme="minorHAnsi" w:hAnsiTheme="minorHAnsi" w:cstheme="minorHAnsi"/>
          <w:b/>
          <w:bCs/>
          <w:highlight w:val="green"/>
        </w:rPr>
        <w:t>movement</w:t>
      </w:r>
      <w:r w:rsidRPr="007E7680">
        <w:rPr>
          <w:rStyle w:val="StyleUnderline"/>
          <w:rFonts w:asciiTheme="minorHAnsi" w:hAnsiTheme="minorHAnsi" w:cstheme="minorHAnsi"/>
        </w:rPr>
        <w:t xml:space="preserve"> as a way </w:t>
      </w:r>
      <w:r w:rsidRPr="007E7680">
        <w:rPr>
          <w:rStyle w:val="StyleUnderline"/>
          <w:rFonts w:asciiTheme="minorHAnsi" w:hAnsiTheme="minorHAnsi" w:cstheme="minorHAnsi"/>
          <w:highlight w:val="green"/>
        </w:rPr>
        <w:t>to expand</w:t>
      </w:r>
      <w:r w:rsidRPr="007E7680">
        <w:rPr>
          <w:rStyle w:val="StyleUnderline"/>
          <w:rFonts w:asciiTheme="minorHAnsi" w:hAnsiTheme="minorHAnsi" w:cstheme="minorHAnsi"/>
        </w:rPr>
        <w:t xml:space="preserve"> what </w:t>
      </w:r>
      <w:r w:rsidRPr="007E7680">
        <w:rPr>
          <w:rStyle w:val="StyleUnderline"/>
          <w:rFonts w:asciiTheme="minorHAnsi" w:hAnsiTheme="minorHAnsi" w:cstheme="minorHAnsi"/>
          <w:b/>
          <w:bCs/>
          <w:highlight w:val="green"/>
        </w:rPr>
        <w:t>racial identities</w:t>
      </w:r>
      <w:r w:rsidRPr="007E7680">
        <w:rPr>
          <w:rStyle w:val="StyleUnderline"/>
          <w:rFonts w:asciiTheme="minorHAnsi" w:hAnsiTheme="minorHAnsi" w:cstheme="minorHAnsi"/>
        </w:rPr>
        <w:t xml:space="preserve"> mean. </w:t>
      </w:r>
      <w:r w:rsidRPr="007E7680">
        <w:rPr>
          <w:rStyle w:val="StyleUnderline"/>
          <w:rFonts w:asciiTheme="minorHAnsi" w:hAnsiTheme="minorHAnsi" w:cstheme="minorHAnsi"/>
          <w:highlight w:val="green"/>
        </w:rPr>
        <w:t xml:space="preserve">Concepts like </w:t>
      </w:r>
      <w:r w:rsidRPr="007E7680">
        <w:rPr>
          <w:rStyle w:val="StyleUnderline"/>
          <w:rFonts w:asciiTheme="minorHAnsi" w:hAnsiTheme="minorHAnsi" w:cstheme="minorHAnsi"/>
          <w:b/>
          <w:bCs/>
          <w:highlight w:val="green"/>
        </w:rPr>
        <w:t>postcolonial, diaspora, transnational</w:t>
      </w:r>
      <w:r w:rsidRPr="007E7680">
        <w:rPr>
          <w:rStyle w:val="StyleUnderline"/>
          <w:rFonts w:asciiTheme="minorHAnsi" w:hAnsiTheme="minorHAnsi" w:cstheme="minorHAnsi"/>
          <w:highlight w:val="green"/>
        </w:rPr>
        <w:t xml:space="preserve">, and cosmopolitanism have highlighted how movement across </w:t>
      </w:r>
      <w:r w:rsidRPr="007E7680">
        <w:rPr>
          <w:rStyle w:val="StyleUnderline"/>
          <w:rFonts w:asciiTheme="minorHAnsi" w:hAnsiTheme="minorHAnsi" w:cstheme="minorHAnsi"/>
          <w:b/>
          <w:bCs/>
          <w:highlight w:val="green"/>
        </w:rPr>
        <w:t>national boundaries</w:t>
      </w:r>
      <w:r w:rsidRPr="007E7680">
        <w:rPr>
          <w:rStyle w:val="StyleUnderline"/>
          <w:rFonts w:asciiTheme="minorHAnsi" w:hAnsiTheme="minorHAnsi" w:cstheme="minorHAnsi"/>
          <w:highlight w:val="green"/>
        </w:rPr>
        <w:t xml:space="preserve"> produces identities that are </w:t>
      </w:r>
      <w:r w:rsidRPr="007E7680">
        <w:rPr>
          <w:rStyle w:val="StyleUnderline"/>
          <w:rFonts w:asciiTheme="minorHAnsi" w:hAnsiTheme="minorHAnsi" w:cstheme="minorHAnsi"/>
        </w:rPr>
        <w:t xml:space="preserve">more </w:t>
      </w:r>
      <w:r w:rsidRPr="007E7680">
        <w:rPr>
          <w:rStyle w:val="StyleUnderline"/>
          <w:rFonts w:asciiTheme="minorHAnsi" w:hAnsiTheme="minorHAnsi" w:cstheme="minorHAnsi"/>
          <w:b/>
          <w:bCs/>
          <w:highlight w:val="green"/>
        </w:rPr>
        <w:t>fluid</w:t>
      </w:r>
      <w:r w:rsidRPr="007E7680">
        <w:rPr>
          <w:rStyle w:val="StyleUnderline"/>
          <w:rFonts w:asciiTheme="minorHAnsi" w:hAnsiTheme="minorHAnsi" w:cstheme="minorHAnsi"/>
        </w:rPr>
        <w:t xml:space="preserve"> and complicated than commonly thought. </w:t>
      </w:r>
      <w:r w:rsidRPr="007E7680">
        <w:rPr>
          <w:rFonts w:asciiTheme="minorHAnsi" w:hAnsiTheme="minorHAnsi" w:cstheme="minorHAnsi"/>
          <w:sz w:val="16"/>
        </w:rPr>
        <w:t xml:space="preserve">Still, </w:t>
      </w:r>
      <w:r w:rsidRPr="007E7680">
        <w:rPr>
          <w:rStyle w:val="StyleUnderline"/>
          <w:rFonts w:asciiTheme="minorHAnsi" w:hAnsiTheme="minorHAnsi" w:cstheme="minorHAnsi"/>
        </w:rPr>
        <w:t xml:space="preserve">discussions of these ideas privilege </w:t>
      </w:r>
      <w:r w:rsidRPr="007E7680">
        <w:rPr>
          <w:rStyle w:val="StyleUnderline"/>
          <w:rFonts w:asciiTheme="minorHAnsi" w:hAnsiTheme="minorHAnsi" w:cstheme="minorHAnsi"/>
          <w:b/>
          <w:bCs/>
        </w:rPr>
        <w:t>literal movement</w:t>
      </w:r>
      <w:r w:rsidRPr="007E7680">
        <w:rPr>
          <w:rFonts w:asciiTheme="minorHAnsi" w:hAnsiTheme="minorHAnsi" w:cstheme="minorHAnsi"/>
          <w:sz w:val="16"/>
        </w:rPr>
        <w:t xml:space="preserve">, the crossing of state borders or some other engagement of social or political institutions; </w:t>
      </w:r>
      <w:r w:rsidRPr="007E7680">
        <w:rPr>
          <w:rStyle w:val="StyleUnderline"/>
          <w:rFonts w:asciiTheme="minorHAnsi" w:hAnsiTheme="minorHAnsi" w:cstheme="minorHAnsi"/>
          <w:highlight w:val="green"/>
        </w:rPr>
        <w:t xml:space="preserve">what is often missing is a consideration of the mobility that is part of </w:t>
      </w:r>
      <w:r w:rsidRPr="007E7680">
        <w:rPr>
          <w:rStyle w:val="StyleUnderline"/>
          <w:rFonts w:asciiTheme="minorHAnsi" w:hAnsiTheme="minorHAnsi" w:cstheme="minorHAnsi"/>
          <w:b/>
          <w:bCs/>
          <w:highlight w:val="green"/>
        </w:rPr>
        <w:t>interiority</w:t>
      </w:r>
      <w:r w:rsidRPr="007E7680">
        <w:rPr>
          <w:rStyle w:val="StyleUnderline"/>
          <w:rFonts w:asciiTheme="minorHAnsi" w:hAnsiTheme="minorHAnsi" w:cstheme="minorHAnsi"/>
          <w:highlight w:val="green"/>
        </w:rPr>
        <w:t>, the</w:t>
      </w:r>
      <w:r w:rsidRPr="007E7680">
        <w:rPr>
          <w:rStyle w:val="StyleUnderline"/>
          <w:rFonts w:asciiTheme="minorHAnsi" w:hAnsiTheme="minorHAnsi" w:cstheme="minorHAnsi"/>
        </w:rPr>
        <w:t xml:space="preserve"> inevitable human </w:t>
      </w:r>
      <w:r w:rsidRPr="007E7680">
        <w:rPr>
          <w:rStyle w:val="StyleUnderline"/>
          <w:rFonts w:asciiTheme="minorHAnsi" w:hAnsiTheme="minorHAnsi" w:cstheme="minorHAnsi"/>
          <w:highlight w:val="green"/>
        </w:rPr>
        <w:t xml:space="preserve">capacity to </w:t>
      </w:r>
      <w:r w:rsidRPr="007E7680">
        <w:rPr>
          <w:rStyle w:val="StyleUnderline"/>
          <w:rFonts w:asciiTheme="minorHAnsi" w:hAnsiTheme="minorHAnsi" w:cstheme="minorHAnsi"/>
          <w:b/>
          <w:bCs/>
          <w:highlight w:val="green"/>
        </w:rPr>
        <w:t>wander without ever taking a</w:t>
      </w:r>
      <w:r w:rsidRPr="007E7680">
        <w:rPr>
          <w:rStyle w:val="StyleUnderline"/>
          <w:rFonts w:asciiTheme="minorHAnsi" w:hAnsiTheme="minorHAnsi" w:cstheme="minorHAnsi"/>
          <w:highlight w:val="green"/>
        </w:rPr>
        <w:t xml:space="preserve"> step.</w:t>
      </w:r>
      <w:r w:rsidRPr="007E7680">
        <w:rPr>
          <w:rFonts w:asciiTheme="minorHAnsi" w:hAnsiTheme="minorHAnsi" w:cstheme="minorHAnsi"/>
          <w:sz w:val="16"/>
        </w:rPr>
        <w:t xml:space="preserve">   Such movement is apparent in Dionne Brand’s poem discussed in the previous chapter: In “Blues Spiritual,” motion is in the form of the poem, the way the lines unfurl, each offering up another aspect of Mammy Prater. The poem itself is a moving text, as if the narrator’s sight is roaming around the photograph from detail to detail, revisiting Prater’s age and address and hands and eyes each time, discerning something new each time. Each stanza is one long sentence, barely punctuated and without capitalization as the words roll into each other until they stop at the stanza’s end. Brand’s use of enjambment emphasizes this coursing quality as the phrases dangle at the end of a line, disconnected from and yearning for the words around the corner on the next line. But there is also motion in the interior that the narrator imagines for Mammy Prater, whose cool pose represents more than a century of experience and observation. What looks like stillness in the photograph is, in the narrator’s contemplation, a whole world of agitation. The poem is alive with movement as the narrator searches inside her imagination to construct the inner life of her photographic subject. And it is the sparseness of Brand’s lines that facilitates this movement, as if each detail, revisited over and again, is a bead on a rosary, as if the poem is an incantation. The poem wanders over Mammy Prater, giving up clarity in exchange for the freedom of journeying.   </w:t>
      </w:r>
      <w:r w:rsidRPr="007E7680">
        <w:rPr>
          <w:rStyle w:val="StyleUnderline"/>
          <w:rFonts w:asciiTheme="minorHAnsi" w:hAnsiTheme="minorHAnsi" w:cstheme="minorHAnsi"/>
        </w:rPr>
        <w:t xml:space="preserve">Perhaps </w:t>
      </w:r>
      <w:r w:rsidRPr="007E7680">
        <w:rPr>
          <w:rStyle w:val="StyleUnderline"/>
          <w:rFonts w:asciiTheme="minorHAnsi" w:hAnsiTheme="minorHAnsi" w:cstheme="minorHAnsi"/>
          <w:b/>
          <w:bCs/>
        </w:rPr>
        <w:t>wandering</w:t>
      </w:r>
      <w:r w:rsidRPr="007E7680">
        <w:rPr>
          <w:rStyle w:val="StyleUnderline"/>
          <w:rFonts w:asciiTheme="minorHAnsi" w:hAnsiTheme="minorHAnsi" w:cstheme="minorHAnsi"/>
        </w:rPr>
        <w:t xml:space="preserve"> is the only movement that the interior permits?   </w:t>
      </w:r>
      <w:r w:rsidRPr="007E7680">
        <w:rPr>
          <w:rFonts w:asciiTheme="minorHAnsi" w:hAnsiTheme="minorHAnsi" w:cstheme="minorHAnsi"/>
          <w:sz w:val="16"/>
        </w:rPr>
        <w:t xml:space="preserve">  It </w:t>
      </w:r>
      <w:r w:rsidRPr="007E7680">
        <w:rPr>
          <w:rFonts w:asciiTheme="minorHAnsi" w:hAnsiTheme="minorHAnsi" w:cstheme="minorHAnsi"/>
          <w:sz w:val="12"/>
          <w:szCs w:val="12"/>
        </w:rPr>
        <w:t xml:space="preserve">is principle of wandering that shapes Ruth Ellen Kocher’s 2002 book When the Moon Knows You’re Wandering. A collection of twenty-eight poems that interrogate the search for home, the book is an inquiry of the haunt and thrill of being lost. Kocher is not yet a major poet in African-American letters, but her consideration of identity is a brilliant exploration of migration and movement. Her poems are full of ships and windows and even Houdini, as well as expert use of line breaks and slant rhymes. When the Moon Knows You’re Wandering is an investigation of paths that are lost and then found and then lost again, and what it might mean to “abandon the paths of one’s past.” And what is striking in the collection is how much this journey is interior and spiritual. In the title poem, the speaker seems to catch sight of herself outside late at night. The movement is not that of a person walking, but what she thinks about, the interior wandering inspired by the moon’s particular light:  The shadow slant of your own body  somehow takes the ground in,  desperately wanting the surface of grass,  rock of the familiar in the moon’s eye:  light that blues your midnight form.  How many years have you been gone?  And who drove you away-not a man or a stone  seeming to mark some path you run towards,  but a wind that rose in the pink depth of your lung  like first breath, the exaltation of knowing  you are lost. Say your own name backwards to prove  you exist, an ancient tongue that steels the simple evening air on which  you rely like Pharoh building the tomb for years.  Know your old age already in youth as if you began  wrinkled and bent to the earth with old sorrows, cold hands.  You are not the field of wars that turn the earth over  and over like a thin coin, the girl suffering  ebola near a tree while her brother, coughing,  digs her grave. Go where you will.  The sun rises there. The water flows.  Women wake in the middle of the night  trying to remember their names, their faces.  The names of their fathers.  Keep this blue light near your heart,  the dull thunder of your want  tracing each step, each pace that seems like direction.  The moon knows you’re wandering,  even though the road thinks you’re home. (37) The poem opens with hesitation in the way that the word “shadow” delays “slant,” and how the adverbs “somehow” and “desperately” seem to procrastinate the thought. There is cautiousness, maybe even fear, as the narrator-speaking via direct address-sees herself. And why not fear when one considers all the terrible histories that are supposed to give the speaker her name? These demurrals change course with the question, “How many years have you been gone?” which brings forth the speaker’s realization of her choice-the “first breath” that made being lost more seductive than being familiar and at home. Being lost-and studying this lostness-is who the speaker is, a point that is dramatized by the excellent enjambment that closes the first stanza and opens the second: “the exaltation in knowing//you are lost.” The stanza break turns the phrase into a statement, rather than only being the end of sentence: lost is the speaker’s clear and perpetual name. The narrator reminds herself that she is not merely the devastation brought by war, colonialism, and patriarchy, but that she has “the dull thunder” of her heart and the blue light of the moon as guideposts. “Go where you will,” she urges, knowing that even with this map of confusion, she is wandering; the road might think she is on her way home, but the moon knows better. The poem’s action is completely interior, a journey that unfolds as the speaker thinks about who she is, how she got here, and where might she be headed. What contributes further to the movement is the way the narrator speaks to herself in the second person, as if her whispers are a journey from self to self. “Go where you will”; “you are lost,” indeed.   It is not that home has no appeal for the speaker in Kocher’s poem, but that wandering is a more possible practice. Home, that place of origin which shapes a person’s identity, is an essential human condition, but it is also confinement and limitation. This is the dilemma that the speaker is figuring out as she ponders the moon’s counsel: not home as a static somewhere but home as a </w:t>
      </w:r>
      <w:r w:rsidRPr="007E7680">
        <w:rPr>
          <w:rFonts w:asciiTheme="minorHAnsi" w:hAnsiTheme="minorHAnsi" w:cstheme="minorHAnsi"/>
          <w:sz w:val="12"/>
          <w:szCs w:val="12"/>
        </w:rPr>
        <w:lastRenderedPageBreak/>
        <w:t xml:space="preserve">search. In her essay “The Site of Memory,” </w:t>
      </w:r>
      <w:r w:rsidRPr="007E7680">
        <w:rPr>
          <w:rFonts w:asciiTheme="minorHAnsi" w:hAnsiTheme="minorHAnsi" w:cstheme="minorHAnsi"/>
          <w:sz w:val="16"/>
        </w:rPr>
        <w:t>Toni Morrison writes that “</w:t>
      </w:r>
      <w:r w:rsidRPr="007E7680">
        <w:rPr>
          <w:rStyle w:val="StyleUnderline"/>
          <w:rFonts w:asciiTheme="minorHAnsi" w:hAnsiTheme="minorHAnsi" w:cstheme="minorHAnsi"/>
        </w:rPr>
        <w:t xml:space="preserve">all </w:t>
      </w:r>
      <w:r w:rsidRPr="007E7680">
        <w:rPr>
          <w:rStyle w:val="StyleUnderline"/>
          <w:rFonts w:asciiTheme="minorHAnsi" w:hAnsiTheme="minorHAnsi" w:cstheme="minorHAnsi"/>
          <w:b/>
          <w:bCs/>
          <w:highlight w:val="green"/>
        </w:rPr>
        <w:t>water</w:t>
      </w:r>
      <w:r w:rsidRPr="007E7680">
        <w:rPr>
          <w:rStyle w:val="StyleUnderline"/>
          <w:rFonts w:asciiTheme="minorHAnsi" w:hAnsiTheme="minorHAnsi" w:cstheme="minorHAnsi"/>
          <w:highlight w:val="green"/>
        </w:rPr>
        <w:t xml:space="preserve"> has a perfect memory</w:t>
      </w:r>
      <w:r w:rsidRPr="007E7680">
        <w:rPr>
          <w:rStyle w:val="StyleUnderline"/>
          <w:rFonts w:asciiTheme="minorHAnsi" w:hAnsiTheme="minorHAnsi" w:cstheme="minorHAnsi"/>
        </w:rPr>
        <w:t xml:space="preserve"> and is forever trying to get back to where it was</w:t>
      </w:r>
      <w:r w:rsidRPr="007E7680">
        <w:rPr>
          <w:rFonts w:asciiTheme="minorHAnsi" w:hAnsiTheme="minorHAnsi" w:cstheme="minorHAnsi"/>
          <w:sz w:val="16"/>
        </w:rPr>
        <w:t xml:space="preserve">” (77). Morrison’s characterization of water is useful to thinking about home and wandering: Here </w:t>
      </w:r>
      <w:r w:rsidRPr="007E7680">
        <w:rPr>
          <w:rStyle w:val="StyleUnderline"/>
          <w:rFonts w:asciiTheme="minorHAnsi" w:hAnsiTheme="minorHAnsi" w:cstheme="minorHAnsi"/>
          <w:highlight w:val="green"/>
        </w:rPr>
        <w:t xml:space="preserve">water is a </w:t>
      </w:r>
      <w:r w:rsidRPr="007E7680">
        <w:rPr>
          <w:rStyle w:val="StyleUnderline"/>
          <w:rFonts w:asciiTheme="minorHAnsi" w:hAnsiTheme="minorHAnsi" w:cstheme="minorHAnsi"/>
          <w:b/>
          <w:bCs/>
          <w:highlight w:val="green"/>
        </w:rPr>
        <w:t>wandering body</w:t>
      </w:r>
      <w:r w:rsidRPr="007E7680">
        <w:rPr>
          <w:rStyle w:val="StyleUnderline"/>
          <w:rFonts w:asciiTheme="minorHAnsi" w:hAnsiTheme="minorHAnsi" w:cstheme="minorHAnsi"/>
        </w:rPr>
        <w:t xml:space="preserve">, and the excellence of its memory is qualified by the word “trying.” </w:t>
      </w:r>
      <w:r w:rsidRPr="007E7680">
        <w:rPr>
          <w:rStyle w:val="StyleUnderline"/>
          <w:rFonts w:asciiTheme="minorHAnsi" w:hAnsiTheme="minorHAnsi" w:cstheme="minorHAnsi"/>
          <w:highlight w:val="green"/>
        </w:rPr>
        <w:t xml:space="preserve">Water </w:t>
      </w:r>
      <w:r w:rsidRPr="007E7680">
        <w:rPr>
          <w:rStyle w:val="StyleUnderline"/>
          <w:rFonts w:asciiTheme="minorHAnsi" w:hAnsiTheme="minorHAnsi" w:cstheme="minorHAnsi"/>
          <w:b/>
          <w:bCs/>
          <w:highlight w:val="green"/>
        </w:rPr>
        <w:t>belongs to no one</w:t>
      </w:r>
      <w:r w:rsidRPr="007E7680">
        <w:rPr>
          <w:rStyle w:val="StyleUnderline"/>
          <w:rFonts w:asciiTheme="minorHAnsi" w:hAnsiTheme="minorHAnsi" w:cstheme="minorHAnsi"/>
          <w:highlight w:val="green"/>
        </w:rPr>
        <w:t xml:space="preserve">, seems to come from and </w:t>
      </w:r>
      <w:r w:rsidRPr="007E7680">
        <w:rPr>
          <w:rStyle w:val="StyleUnderline"/>
          <w:rFonts w:asciiTheme="minorHAnsi" w:hAnsiTheme="minorHAnsi" w:cstheme="minorHAnsi"/>
          <w:b/>
          <w:bCs/>
          <w:highlight w:val="green"/>
        </w:rPr>
        <w:t>travel to everywhere</w:t>
      </w:r>
      <w:r w:rsidRPr="007E7680">
        <w:rPr>
          <w:rFonts w:asciiTheme="minorHAnsi" w:hAnsiTheme="minorHAnsi" w:cstheme="minorHAnsi"/>
          <w:sz w:val="16"/>
        </w:rPr>
        <w:t xml:space="preserve">; whatever origin water has, </w:t>
      </w:r>
      <w:r w:rsidRPr="007E7680">
        <w:rPr>
          <w:rStyle w:val="StyleUnderline"/>
          <w:rFonts w:asciiTheme="minorHAnsi" w:hAnsiTheme="minorHAnsi" w:cstheme="minorHAnsi"/>
          <w:highlight w:val="green"/>
        </w:rPr>
        <w:t>it carries with it</w:t>
      </w:r>
      <w:r w:rsidRPr="007E7680">
        <w:rPr>
          <w:rStyle w:val="StyleUnderline"/>
          <w:rFonts w:asciiTheme="minorHAnsi" w:hAnsiTheme="minorHAnsi" w:cstheme="minorHAnsi"/>
        </w:rPr>
        <w:t xml:space="preserve">-rocks and dirt and </w:t>
      </w:r>
      <w:r w:rsidRPr="007E7680">
        <w:rPr>
          <w:rStyle w:val="StyleUnderline"/>
          <w:rFonts w:asciiTheme="minorHAnsi" w:hAnsiTheme="minorHAnsi" w:cstheme="minorHAnsi"/>
          <w:highlight w:val="green"/>
        </w:rPr>
        <w:t xml:space="preserve">things that </w:t>
      </w:r>
      <w:r w:rsidRPr="007E7680">
        <w:rPr>
          <w:rStyle w:val="StyleUnderline"/>
          <w:rFonts w:asciiTheme="minorHAnsi" w:hAnsiTheme="minorHAnsi" w:cstheme="minorHAnsi"/>
          <w:b/>
          <w:bCs/>
          <w:highlight w:val="green"/>
        </w:rPr>
        <w:t xml:space="preserve">mark where it has </w:t>
      </w:r>
      <w:r w:rsidRPr="007E7680">
        <w:rPr>
          <w:rStyle w:val="StyleUnderline"/>
          <w:rFonts w:asciiTheme="minorHAnsi" w:hAnsiTheme="minorHAnsi" w:cstheme="minorHAnsi"/>
          <w:highlight w:val="green"/>
        </w:rPr>
        <w:t xml:space="preserve">been. Water is </w:t>
      </w:r>
      <w:r w:rsidRPr="007E7680">
        <w:rPr>
          <w:rStyle w:val="StyleUnderline"/>
          <w:rFonts w:asciiTheme="minorHAnsi" w:hAnsiTheme="minorHAnsi" w:cstheme="minorHAnsi"/>
          <w:b/>
          <w:bCs/>
          <w:highlight w:val="green"/>
        </w:rPr>
        <w:t>always in movement</w:t>
      </w:r>
      <w:r w:rsidRPr="007E7680">
        <w:rPr>
          <w:rStyle w:val="StyleUnderline"/>
          <w:rFonts w:asciiTheme="minorHAnsi" w:hAnsiTheme="minorHAnsi" w:cstheme="minorHAnsi"/>
          <w:highlight w:val="green"/>
        </w:rPr>
        <w:t xml:space="preserve">, even when it looks still though its aim is not about progress or destination, just movement, the rush of energy, the </w:t>
      </w:r>
      <w:r w:rsidRPr="007E7680">
        <w:rPr>
          <w:rStyle w:val="StyleUnderline"/>
          <w:rFonts w:asciiTheme="minorHAnsi" w:hAnsiTheme="minorHAnsi" w:cstheme="minorHAnsi"/>
          <w:b/>
          <w:bCs/>
          <w:highlight w:val="green"/>
        </w:rPr>
        <w:t>exertion of force</w:t>
      </w:r>
      <w:r w:rsidRPr="007E7680">
        <w:rPr>
          <w:rStyle w:val="StyleUnderline"/>
          <w:rFonts w:asciiTheme="minorHAnsi" w:hAnsiTheme="minorHAnsi" w:cstheme="minorHAnsi"/>
          <w:highlight w:val="green"/>
        </w:rPr>
        <w:t xml:space="preserve">. Water wanders.   The interiority of quiet is like the </w:t>
      </w:r>
      <w:r w:rsidRPr="007E7680">
        <w:rPr>
          <w:rStyle w:val="StyleUnderline"/>
          <w:rFonts w:asciiTheme="minorHAnsi" w:hAnsiTheme="minorHAnsi" w:cstheme="minorHAnsi"/>
          <w:b/>
          <w:bCs/>
          <w:highlight w:val="green"/>
        </w:rPr>
        <w:t>wander of water</w:t>
      </w:r>
      <w:r w:rsidRPr="007E7680">
        <w:rPr>
          <w:rStyle w:val="StyleUnderline"/>
          <w:rFonts w:asciiTheme="minorHAnsi" w:hAnsiTheme="minorHAnsi" w:cstheme="minorHAnsi"/>
          <w:highlight w:val="green"/>
        </w:rPr>
        <w:t xml:space="preserve">, the freedom in </w:t>
      </w:r>
      <w:r w:rsidRPr="007E7680">
        <w:rPr>
          <w:rStyle w:val="StyleUnderline"/>
          <w:rFonts w:asciiTheme="minorHAnsi" w:hAnsiTheme="minorHAnsi" w:cstheme="minorHAnsi"/>
          <w:b/>
          <w:bCs/>
          <w:highlight w:val="green"/>
        </w:rPr>
        <w:t>being lost or compassed by vagary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almost an exilic condition, this quiet that is the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of every human being.</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Resolutional Debate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Our critical thoughts and unlimited prep time of the affirmative becoming offense for us as the traditional norms prioritizes public spaces that are not competitively available to racialized bodies.  This moves past the concept of home within debate to wandering lost in debate, reconceptualizing home as search instead of a final goal of engagement. The interiority of quiet is like the wander of water the freedom of being lost.  We reject the ballot as a definitive affirmation of the resolutional performance.</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rPr>
      </w:pPr>
      <w:r w:rsidRPr="007E7680">
        <w:rPr>
          <w:rStyle w:val="StyleUnderline"/>
          <w:rFonts w:asciiTheme="minorHAnsi" w:hAnsiTheme="minorHAnsi" w:cstheme="minorHAnsi"/>
          <w:highlight w:val="green"/>
        </w:rPr>
        <w:t xml:space="preserve">Oneness is the interior as a place </w:t>
      </w:r>
      <w:r w:rsidRPr="007E7680">
        <w:rPr>
          <w:rStyle w:val="StyleUnderline"/>
          <w:rFonts w:asciiTheme="minorHAnsi" w:hAnsiTheme="minorHAnsi" w:cstheme="minorHAnsi"/>
          <w:b/>
          <w:bCs/>
          <w:highlight w:val="green"/>
        </w:rPr>
        <w:t>capable of discovery, of wandering</w:t>
      </w:r>
      <w:r w:rsidRPr="007E7680">
        <w:rPr>
          <w:rStyle w:val="StyleUnderline"/>
          <w:rFonts w:asciiTheme="minorHAnsi" w:hAnsiTheme="minorHAnsi" w:cstheme="minorHAnsi"/>
          <w:highlight w:val="green"/>
        </w:rPr>
        <w:t xml:space="preserve">, the risk and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to be had in being lost in one’s self. Recent scholarship has emphasized the importance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 xml:space="preserve">migration and </w:t>
      </w:r>
      <w:r w:rsidRPr="007E7680">
        <w:rPr>
          <w:rStyle w:val="StyleUnderline"/>
          <w:rFonts w:asciiTheme="minorHAnsi" w:hAnsiTheme="minorHAnsi" w:cstheme="minorHAnsi"/>
          <w:b/>
          <w:bCs/>
          <w:highlight w:val="green"/>
        </w:rPr>
        <w:t>movement</w:t>
      </w:r>
      <w:r w:rsidRPr="007E7680">
        <w:rPr>
          <w:rStyle w:val="StyleUnderline"/>
          <w:rFonts w:asciiTheme="minorHAnsi" w:hAnsiTheme="minorHAnsi" w:cstheme="minorHAnsi"/>
        </w:rPr>
        <w:t xml:space="preserve"> as a way </w:t>
      </w:r>
      <w:r w:rsidRPr="007E7680">
        <w:rPr>
          <w:rStyle w:val="StyleUnderline"/>
          <w:rFonts w:asciiTheme="minorHAnsi" w:hAnsiTheme="minorHAnsi" w:cstheme="minorHAnsi"/>
          <w:highlight w:val="green"/>
        </w:rPr>
        <w:t>to expand</w:t>
      </w:r>
      <w:r w:rsidRPr="007E7680">
        <w:rPr>
          <w:rStyle w:val="StyleUnderline"/>
          <w:rFonts w:asciiTheme="minorHAnsi" w:hAnsiTheme="minorHAnsi" w:cstheme="minorHAnsi"/>
        </w:rPr>
        <w:t xml:space="preserve"> what </w:t>
      </w:r>
      <w:r w:rsidRPr="007E7680">
        <w:rPr>
          <w:rStyle w:val="StyleUnderline"/>
          <w:rFonts w:asciiTheme="minorHAnsi" w:hAnsiTheme="minorHAnsi" w:cstheme="minorHAnsi"/>
          <w:b/>
          <w:bCs/>
          <w:highlight w:val="green"/>
        </w:rPr>
        <w:t>racial identities</w:t>
      </w:r>
      <w:r w:rsidRPr="007E7680">
        <w:rPr>
          <w:rStyle w:val="StyleUnderline"/>
          <w:rFonts w:asciiTheme="minorHAnsi" w:hAnsiTheme="minorHAnsi" w:cstheme="minorHAnsi"/>
        </w:rPr>
        <w:t xml:space="preserve"> mean. </w:t>
      </w:r>
      <w:r w:rsidRPr="007E7680">
        <w:rPr>
          <w:rStyle w:val="StyleUnderline"/>
          <w:rFonts w:asciiTheme="minorHAnsi" w:hAnsiTheme="minorHAnsi" w:cstheme="minorHAnsi"/>
          <w:highlight w:val="green"/>
        </w:rPr>
        <w:t xml:space="preserve">Concepts like </w:t>
      </w:r>
      <w:r w:rsidRPr="007E7680">
        <w:rPr>
          <w:rStyle w:val="StyleUnderline"/>
          <w:rFonts w:asciiTheme="minorHAnsi" w:hAnsiTheme="minorHAnsi" w:cstheme="minorHAnsi"/>
          <w:b/>
          <w:bCs/>
          <w:highlight w:val="green"/>
        </w:rPr>
        <w:t>postcolonial, diaspora, transnational</w:t>
      </w:r>
      <w:r w:rsidRPr="007E7680">
        <w:rPr>
          <w:rStyle w:val="StyleUnderline"/>
          <w:rFonts w:asciiTheme="minorHAnsi" w:hAnsiTheme="minorHAnsi" w:cstheme="minorHAnsi"/>
          <w:highlight w:val="green"/>
        </w:rPr>
        <w:t xml:space="preserve">, and cosmopolitanism have highlighted how movement across </w:t>
      </w:r>
      <w:r w:rsidRPr="007E7680">
        <w:rPr>
          <w:rStyle w:val="StyleUnderline"/>
          <w:rFonts w:asciiTheme="minorHAnsi" w:hAnsiTheme="minorHAnsi" w:cstheme="minorHAnsi"/>
          <w:b/>
          <w:bCs/>
          <w:highlight w:val="green"/>
        </w:rPr>
        <w:t>national boundaries</w:t>
      </w:r>
      <w:r w:rsidRPr="007E7680">
        <w:rPr>
          <w:rStyle w:val="StyleUnderline"/>
          <w:rFonts w:asciiTheme="minorHAnsi" w:hAnsiTheme="minorHAnsi" w:cstheme="minorHAnsi"/>
          <w:highlight w:val="green"/>
        </w:rPr>
        <w:t xml:space="preserve"> produces identities that are </w:t>
      </w:r>
      <w:r w:rsidRPr="007E7680">
        <w:rPr>
          <w:rStyle w:val="StyleUnderline"/>
          <w:rFonts w:asciiTheme="minorHAnsi" w:hAnsiTheme="minorHAnsi" w:cstheme="minorHAnsi"/>
        </w:rPr>
        <w:t xml:space="preserve">more </w:t>
      </w:r>
      <w:r w:rsidRPr="007E7680">
        <w:rPr>
          <w:rStyle w:val="StyleUnderline"/>
          <w:rFonts w:asciiTheme="minorHAnsi" w:hAnsiTheme="minorHAnsi" w:cstheme="minorHAnsi"/>
          <w:b/>
          <w:bCs/>
          <w:highlight w:val="green"/>
        </w:rPr>
        <w:t>fluid</w:t>
      </w:r>
      <w:r w:rsidRPr="007E7680">
        <w:rPr>
          <w:rStyle w:val="StyleUnderline"/>
          <w:rFonts w:asciiTheme="minorHAnsi" w:hAnsiTheme="minorHAnsi" w:cstheme="minorHAnsi"/>
        </w:rPr>
        <w:t xml:space="preserve"> and complicated than commonly thought. </w:t>
      </w:r>
      <w:r w:rsidRPr="007E7680">
        <w:rPr>
          <w:rFonts w:asciiTheme="minorHAnsi" w:hAnsiTheme="minorHAnsi" w:cstheme="minorHAnsi"/>
          <w:sz w:val="16"/>
        </w:rPr>
        <w:t xml:space="preserve">Still, </w:t>
      </w:r>
      <w:r w:rsidRPr="007E7680">
        <w:rPr>
          <w:rStyle w:val="StyleUnderline"/>
          <w:rFonts w:asciiTheme="minorHAnsi" w:hAnsiTheme="minorHAnsi" w:cstheme="minorHAnsi"/>
        </w:rPr>
        <w:t xml:space="preserve">discussions of these ideas privilege </w:t>
      </w:r>
      <w:r w:rsidRPr="007E7680">
        <w:rPr>
          <w:rStyle w:val="StyleUnderline"/>
          <w:rFonts w:asciiTheme="minorHAnsi" w:hAnsiTheme="minorHAnsi" w:cstheme="minorHAnsi"/>
          <w:b/>
          <w:bCs/>
        </w:rPr>
        <w:t>literal movement</w:t>
      </w:r>
      <w:r w:rsidRPr="007E7680">
        <w:rPr>
          <w:rFonts w:asciiTheme="minorHAnsi" w:hAnsiTheme="minorHAnsi" w:cstheme="minorHAnsi"/>
          <w:sz w:val="16"/>
        </w:rPr>
        <w:t xml:space="preserve">, the crossing of state borders or some other engagement of social or political institutions; </w:t>
      </w:r>
      <w:r w:rsidRPr="007E7680">
        <w:rPr>
          <w:rStyle w:val="StyleUnderline"/>
          <w:rFonts w:asciiTheme="minorHAnsi" w:hAnsiTheme="minorHAnsi" w:cstheme="minorHAnsi"/>
          <w:highlight w:val="green"/>
        </w:rPr>
        <w:t xml:space="preserve">what is often missing is a consideration of the mobility that is part of </w:t>
      </w:r>
      <w:r w:rsidRPr="007E7680">
        <w:rPr>
          <w:rStyle w:val="StyleUnderline"/>
          <w:rFonts w:asciiTheme="minorHAnsi" w:hAnsiTheme="minorHAnsi" w:cstheme="minorHAnsi"/>
          <w:b/>
          <w:bCs/>
          <w:highlight w:val="green"/>
        </w:rPr>
        <w:t>interiority</w:t>
      </w:r>
      <w:r w:rsidRPr="007E7680">
        <w:rPr>
          <w:rStyle w:val="StyleUnderline"/>
          <w:rFonts w:asciiTheme="minorHAnsi" w:hAnsiTheme="minorHAnsi" w:cstheme="minorHAnsi"/>
          <w:highlight w:val="green"/>
        </w:rPr>
        <w:t>, the</w:t>
      </w:r>
      <w:r w:rsidRPr="007E7680">
        <w:rPr>
          <w:rStyle w:val="StyleUnderline"/>
          <w:rFonts w:asciiTheme="minorHAnsi" w:hAnsiTheme="minorHAnsi" w:cstheme="minorHAnsi"/>
        </w:rPr>
        <w:t xml:space="preserve"> inevitable human </w:t>
      </w:r>
      <w:r w:rsidRPr="007E7680">
        <w:rPr>
          <w:rStyle w:val="StyleUnderline"/>
          <w:rFonts w:asciiTheme="minorHAnsi" w:hAnsiTheme="minorHAnsi" w:cstheme="minorHAnsi"/>
          <w:highlight w:val="green"/>
        </w:rPr>
        <w:t xml:space="preserve">capacity to </w:t>
      </w:r>
      <w:r w:rsidRPr="007E7680">
        <w:rPr>
          <w:rStyle w:val="StyleUnderline"/>
          <w:rFonts w:asciiTheme="minorHAnsi" w:hAnsiTheme="minorHAnsi" w:cstheme="minorHAnsi"/>
          <w:b/>
          <w:bCs/>
          <w:highlight w:val="green"/>
        </w:rPr>
        <w:t>wander without ever taking a</w:t>
      </w:r>
      <w:r w:rsidRPr="007E7680">
        <w:rPr>
          <w:rStyle w:val="StyleUnderline"/>
          <w:rFonts w:asciiTheme="minorHAnsi" w:hAnsiTheme="minorHAnsi" w:cstheme="minorHAnsi"/>
          <w:highlight w:val="green"/>
        </w:rPr>
        <w:t xml:space="preserve"> step.</w:t>
      </w:r>
      <w:r w:rsidRPr="007E7680">
        <w:rPr>
          <w:rFonts w:asciiTheme="minorHAnsi" w:hAnsiTheme="minorHAnsi" w:cstheme="minorHAnsi"/>
          <w:sz w:val="16"/>
        </w:rPr>
        <w:t xml:space="preserve">   Such movement is apparent in Dionne Brand’s poem discussed in the previous chapter: In “Blues Spiritual,” motion is in the form of the poem, the way the lines unfurl, each offering up another aspect of Mammy Prater. The poem itself is a moving text, as if the narrator’s sight is roaming around the photograph from detail to detail, revisiting Prater’s age and address and hands and eyes each time, discerning something new each time. Each stanza is one long sentence, barely punctuated and without capitalization as the words roll into each other until they stop at the stanza’s end. Brand’s use of enjambment emphasizes this coursing quality as the phrases dangle at the end of a line, disconnected from and yearning for the words around the corner on the next line. But there is also motion in the interior that the narrator imagines for Mammy Prater, whose cool pose represents more than a century of experience and observation. What looks like stillness in the photograph is, in the narrator’s contemplation, a whole world of agitation. The poem is alive with movement as the narrator searches inside her imagination to construct the inner life of her photographic subject. And it is the sparseness of Brand’s lines that facilitates this movement, as if each detail, revisited over and again, is a bead on a rosary, as if the poem is an incantation. The poem wanders over Mammy Prater, giving up clarity in exchange for the freedom of journeying.   </w:t>
      </w:r>
      <w:r w:rsidRPr="007E7680">
        <w:rPr>
          <w:rStyle w:val="StyleUnderline"/>
          <w:rFonts w:asciiTheme="minorHAnsi" w:hAnsiTheme="minorHAnsi" w:cstheme="minorHAnsi"/>
        </w:rPr>
        <w:t xml:space="preserve">Perhaps </w:t>
      </w:r>
      <w:r w:rsidRPr="007E7680">
        <w:rPr>
          <w:rStyle w:val="StyleUnderline"/>
          <w:rFonts w:asciiTheme="minorHAnsi" w:hAnsiTheme="minorHAnsi" w:cstheme="minorHAnsi"/>
          <w:b/>
          <w:bCs/>
        </w:rPr>
        <w:t>wandering</w:t>
      </w:r>
      <w:r w:rsidRPr="007E7680">
        <w:rPr>
          <w:rStyle w:val="StyleUnderline"/>
          <w:rFonts w:asciiTheme="minorHAnsi" w:hAnsiTheme="minorHAnsi" w:cstheme="minorHAnsi"/>
        </w:rPr>
        <w:t xml:space="preserve"> is the only movement that the interior permits?   </w:t>
      </w:r>
      <w:r w:rsidRPr="007E7680">
        <w:rPr>
          <w:rFonts w:asciiTheme="minorHAnsi" w:hAnsiTheme="minorHAnsi" w:cstheme="minorHAnsi"/>
          <w:sz w:val="16"/>
        </w:rPr>
        <w:t xml:space="preserve">  It </w:t>
      </w:r>
      <w:r w:rsidRPr="007E7680">
        <w:rPr>
          <w:rFonts w:asciiTheme="minorHAnsi" w:hAnsiTheme="minorHAnsi" w:cstheme="minorHAnsi"/>
          <w:sz w:val="12"/>
          <w:szCs w:val="12"/>
        </w:rPr>
        <w:t xml:space="preserve">is principle of wandering that shapes Ruth Ellen Kocher’s 2002 book When the Moon Knows You’re Wandering. A collection of twenty-eight poems that interrogate the search for home, the book is an inquiry of the haunt and thrill of being lost. Kocher is not yet a major poet in African-American letters, but her consideration of identity is a brilliant exploration of migration and movement. Her poems are full of ships and windows and even Houdini, as well as expert use of line breaks and slant rhymes. When the Moon Knows You’re Wandering is an investigation of paths that are lost and then found and then lost again, and what it might mean to “abandon the paths of one’s past.” And what is striking in the collection is how much this journey is interior and spiritual. In the title poem, the speaker seems to catch sight of herself outside late at night. The movement is not that of a person walking, but what she thinks about, the interior wandering inspired by the moon’s particular light:  The shadow slant of your own body  somehow takes the ground in,  desperately wanting the surface of grass,  rock of the familiar in the moon’s eye:  light that blues your midnight form.  How many years have you been gone?  And who drove you away-not a man or a stone  seeming to mark some path you run towards,  but a wind that rose in the pink depth of your lung  like first breath, the exaltation of knowing  you are lost. Say your own name backwards to prove  you exist, an ancient tongue that steels the simple evening air on which  you rely like Pharoh building the tomb for years.  Know your old age already in youth as if you began  wrinkled and bent to the earth with old sorrows, cold hands.  You are not the field of wars that turn the earth over  and over like a thin coin, the girl suffering  ebola near a tree while her brother, coughing,  digs her grave. Go where you will.  The sun rises there. The water flows.  Women wake in the middle of the night  trying to remember their names, their faces.  The names of their fathers.  Keep this blue light near your heart,  the dull thunder of your want  tracing each step, each pace that seems like direction.  The moon knows you’re wandering,  even though the road thinks you’re home. (37) The poem opens with hesitation in the way that the word “shadow” delays “slant,” and how the adverbs “somehow” and “desperately” seem to procrastinate the thought. There is cautiousness, maybe even fear, as the narrator-speaking via direct address-sees herself. And why not fear when one considers all the terrible histories that are supposed to give the speaker her name? These demurrals change course with the question, “How many years have you been gone?” which brings forth the speaker’s realization of her choice-the “first breath” that made being lost more seductive than being familiar and at home. Being lost-and studying this lostness-is who the speaker is, a point that is dramatized by the excellent enjambment that closes the first stanza and opens the second: “the exaltation in knowing//you are lost.” The stanza break turns the phrase into a statement, rather than only being the end of sentence: lost is the speaker’s clear and perpetual name. The narrator reminds herself that she is not merely the devastation brought by war, colonialism, and patriarchy, but that she has “the dull thunder” of her heart and the blue light of the moon as guideposts. “Go where you will,” she urges, knowing that even with this map of confusion, she is wandering; the road might think she is on her way home, but the moon knows better. The poem’s action is completely interior, a journey that unfolds as the speaker thinks about who she is, how she got here, and where might she be headed. What contributes further to the movement is the way the narrator speaks to herself in the second person, as if her whispers are a journey from self to self. “Go where you will”; “you are lost,” indeed.   It is not that home has no appeal for the speaker in Kocher’s poem, but that wandering is a more possible practice. Home, that place of origin which shapes a person’s identity, is an essential human condition, but it is also confinement and limitation. This is the dilemma that the speaker is figuring out as she ponders the moon’s counsel: not home as a static somewhere but home as a search. In her essay “The Site of Memory,” </w:t>
      </w:r>
      <w:r w:rsidRPr="007E7680">
        <w:rPr>
          <w:rFonts w:asciiTheme="minorHAnsi" w:hAnsiTheme="minorHAnsi" w:cstheme="minorHAnsi"/>
          <w:sz w:val="16"/>
        </w:rPr>
        <w:t>Toni Morrison writes that “</w:t>
      </w:r>
      <w:r w:rsidRPr="007E7680">
        <w:rPr>
          <w:rStyle w:val="StyleUnderline"/>
          <w:rFonts w:asciiTheme="minorHAnsi" w:hAnsiTheme="minorHAnsi" w:cstheme="minorHAnsi"/>
        </w:rPr>
        <w:t xml:space="preserve">all </w:t>
      </w:r>
      <w:r w:rsidRPr="007E7680">
        <w:rPr>
          <w:rStyle w:val="StyleUnderline"/>
          <w:rFonts w:asciiTheme="minorHAnsi" w:hAnsiTheme="minorHAnsi" w:cstheme="minorHAnsi"/>
          <w:b/>
          <w:bCs/>
          <w:highlight w:val="green"/>
        </w:rPr>
        <w:t>water</w:t>
      </w:r>
      <w:r w:rsidRPr="007E7680">
        <w:rPr>
          <w:rStyle w:val="StyleUnderline"/>
          <w:rFonts w:asciiTheme="minorHAnsi" w:hAnsiTheme="minorHAnsi" w:cstheme="minorHAnsi"/>
          <w:highlight w:val="green"/>
        </w:rPr>
        <w:t xml:space="preserve"> has a perfect memory</w:t>
      </w:r>
      <w:r w:rsidRPr="007E7680">
        <w:rPr>
          <w:rStyle w:val="StyleUnderline"/>
          <w:rFonts w:asciiTheme="minorHAnsi" w:hAnsiTheme="minorHAnsi" w:cstheme="minorHAnsi"/>
        </w:rPr>
        <w:t xml:space="preserve"> and is forever trying to get back to where it was</w:t>
      </w:r>
      <w:r w:rsidRPr="007E7680">
        <w:rPr>
          <w:rFonts w:asciiTheme="minorHAnsi" w:hAnsiTheme="minorHAnsi" w:cstheme="minorHAnsi"/>
          <w:sz w:val="16"/>
        </w:rPr>
        <w:t xml:space="preserve">” (77). Morrison’s characterization of water is useful to thinking about home and wandering: Here </w:t>
      </w:r>
      <w:r w:rsidRPr="007E7680">
        <w:rPr>
          <w:rStyle w:val="StyleUnderline"/>
          <w:rFonts w:asciiTheme="minorHAnsi" w:hAnsiTheme="minorHAnsi" w:cstheme="minorHAnsi"/>
          <w:highlight w:val="green"/>
        </w:rPr>
        <w:t xml:space="preserve">water is a </w:t>
      </w:r>
      <w:r w:rsidRPr="007E7680">
        <w:rPr>
          <w:rStyle w:val="StyleUnderline"/>
          <w:rFonts w:asciiTheme="minorHAnsi" w:hAnsiTheme="minorHAnsi" w:cstheme="minorHAnsi"/>
          <w:b/>
          <w:bCs/>
          <w:highlight w:val="green"/>
        </w:rPr>
        <w:t>wandering body</w:t>
      </w:r>
      <w:r w:rsidRPr="007E7680">
        <w:rPr>
          <w:rStyle w:val="StyleUnderline"/>
          <w:rFonts w:asciiTheme="minorHAnsi" w:hAnsiTheme="minorHAnsi" w:cstheme="minorHAnsi"/>
        </w:rPr>
        <w:t xml:space="preserve">, and the excellence of its memory is qualified by the word “trying.” </w:t>
      </w:r>
      <w:r w:rsidRPr="007E7680">
        <w:rPr>
          <w:rStyle w:val="StyleUnderline"/>
          <w:rFonts w:asciiTheme="minorHAnsi" w:hAnsiTheme="minorHAnsi" w:cstheme="minorHAnsi"/>
          <w:highlight w:val="green"/>
        </w:rPr>
        <w:t xml:space="preserve">Water </w:t>
      </w:r>
      <w:r w:rsidRPr="007E7680">
        <w:rPr>
          <w:rStyle w:val="StyleUnderline"/>
          <w:rFonts w:asciiTheme="minorHAnsi" w:hAnsiTheme="minorHAnsi" w:cstheme="minorHAnsi"/>
          <w:b/>
          <w:bCs/>
          <w:highlight w:val="green"/>
        </w:rPr>
        <w:t>belongs to no one</w:t>
      </w:r>
      <w:r w:rsidRPr="007E7680">
        <w:rPr>
          <w:rStyle w:val="StyleUnderline"/>
          <w:rFonts w:asciiTheme="minorHAnsi" w:hAnsiTheme="minorHAnsi" w:cstheme="minorHAnsi"/>
          <w:highlight w:val="green"/>
        </w:rPr>
        <w:t xml:space="preserve">, seems to come from and </w:t>
      </w:r>
      <w:r w:rsidRPr="007E7680">
        <w:rPr>
          <w:rStyle w:val="StyleUnderline"/>
          <w:rFonts w:asciiTheme="minorHAnsi" w:hAnsiTheme="minorHAnsi" w:cstheme="minorHAnsi"/>
          <w:b/>
          <w:bCs/>
          <w:highlight w:val="green"/>
        </w:rPr>
        <w:t>travel to everywhere</w:t>
      </w:r>
      <w:r w:rsidRPr="007E7680">
        <w:rPr>
          <w:rFonts w:asciiTheme="minorHAnsi" w:hAnsiTheme="minorHAnsi" w:cstheme="minorHAnsi"/>
          <w:sz w:val="16"/>
        </w:rPr>
        <w:t xml:space="preserve">; whatever origin water has, </w:t>
      </w:r>
      <w:r w:rsidRPr="007E7680">
        <w:rPr>
          <w:rStyle w:val="StyleUnderline"/>
          <w:rFonts w:asciiTheme="minorHAnsi" w:hAnsiTheme="minorHAnsi" w:cstheme="minorHAnsi"/>
          <w:highlight w:val="green"/>
        </w:rPr>
        <w:t>it carries with it</w:t>
      </w:r>
      <w:r w:rsidRPr="007E7680">
        <w:rPr>
          <w:rStyle w:val="StyleUnderline"/>
          <w:rFonts w:asciiTheme="minorHAnsi" w:hAnsiTheme="minorHAnsi" w:cstheme="minorHAnsi"/>
        </w:rPr>
        <w:t xml:space="preserve">-rocks and dirt and </w:t>
      </w:r>
      <w:r w:rsidRPr="007E7680">
        <w:rPr>
          <w:rStyle w:val="StyleUnderline"/>
          <w:rFonts w:asciiTheme="minorHAnsi" w:hAnsiTheme="minorHAnsi" w:cstheme="minorHAnsi"/>
          <w:highlight w:val="green"/>
        </w:rPr>
        <w:t xml:space="preserve">things that </w:t>
      </w:r>
      <w:r w:rsidRPr="007E7680">
        <w:rPr>
          <w:rStyle w:val="StyleUnderline"/>
          <w:rFonts w:asciiTheme="minorHAnsi" w:hAnsiTheme="minorHAnsi" w:cstheme="minorHAnsi"/>
          <w:b/>
          <w:bCs/>
          <w:highlight w:val="green"/>
        </w:rPr>
        <w:t xml:space="preserve">mark where it has </w:t>
      </w:r>
      <w:r w:rsidRPr="007E7680">
        <w:rPr>
          <w:rStyle w:val="StyleUnderline"/>
          <w:rFonts w:asciiTheme="minorHAnsi" w:hAnsiTheme="minorHAnsi" w:cstheme="minorHAnsi"/>
          <w:highlight w:val="green"/>
        </w:rPr>
        <w:t xml:space="preserve">been. Water is </w:t>
      </w:r>
      <w:r w:rsidRPr="007E7680">
        <w:rPr>
          <w:rStyle w:val="StyleUnderline"/>
          <w:rFonts w:asciiTheme="minorHAnsi" w:hAnsiTheme="minorHAnsi" w:cstheme="minorHAnsi"/>
          <w:b/>
          <w:bCs/>
          <w:highlight w:val="green"/>
        </w:rPr>
        <w:t>always in movement</w:t>
      </w:r>
      <w:r w:rsidRPr="007E7680">
        <w:rPr>
          <w:rStyle w:val="StyleUnderline"/>
          <w:rFonts w:asciiTheme="minorHAnsi" w:hAnsiTheme="minorHAnsi" w:cstheme="minorHAnsi"/>
          <w:highlight w:val="green"/>
        </w:rPr>
        <w:t xml:space="preserve">, even when it looks still </w:t>
      </w:r>
      <w:r w:rsidRPr="007E7680">
        <w:rPr>
          <w:rStyle w:val="StyleUnderline"/>
          <w:rFonts w:asciiTheme="minorHAnsi" w:hAnsiTheme="minorHAnsi" w:cstheme="minorHAnsi"/>
          <w:highlight w:val="green"/>
        </w:rPr>
        <w:lastRenderedPageBreak/>
        <w:t xml:space="preserve">though its aim is not about progress or destination, just movement, the rush of energy, the </w:t>
      </w:r>
      <w:r w:rsidRPr="007E7680">
        <w:rPr>
          <w:rStyle w:val="StyleUnderline"/>
          <w:rFonts w:asciiTheme="minorHAnsi" w:hAnsiTheme="minorHAnsi" w:cstheme="minorHAnsi"/>
          <w:b/>
          <w:bCs/>
          <w:highlight w:val="green"/>
        </w:rPr>
        <w:t>exertion of force</w:t>
      </w:r>
      <w:r w:rsidRPr="007E7680">
        <w:rPr>
          <w:rStyle w:val="StyleUnderline"/>
          <w:rFonts w:asciiTheme="minorHAnsi" w:hAnsiTheme="minorHAnsi" w:cstheme="minorHAnsi"/>
          <w:highlight w:val="green"/>
        </w:rPr>
        <w:t xml:space="preserve">. Water wanders.   The interiority of quiet is like the </w:t>
      </w:r>
      <w:r w:rsidRPr="007E7680">
        <w:rPr>
          <w:rStyle w:val="StyleUnderline"/>
          <w:rFonts w:asciiTheme="minorHAnsi" w:hAnsiTheme="minorHAnsi" w:cstheme="minorHAnsi"/>
          <w:b/>
          <w:bCs/>
          <w:highlight w:val="green"/>
        </w:rPr>
        <w:t>wander of water</w:t>
      </w:r>
      <w:r w:rsidRPr="007E7680">
        <w:rPr>
          <w:rStyle w:val="StyleUnderline"/>
          <w:rFonts w:asciiTheme="minorHAnsi" w:hAnsiTheme="minorHAnsi" w:cstheme="minorHAnsi"/>
          <w:highlight w:val="green"/>
        </w:rPr>
        <w:t xml:space="preserve">, the freedom in </w:t>
      </w:r>
      <w:r w:rsidRPr="007E7680">
        <w:rPr>
          <w:rStyle w:val="StyleUnderline"/>
          <w:rFonts w:asciiTheme="minorHAnsi" w:hAnsiTheme="minorHAnsi" w:cstheme="minorHAnsi"/>
          <w:b/>
          <w:bCs/>
          <w:highlight w:val="green"/>
        </w:rPr>
        <w:t>being lost or compassed by vagary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almost an exilic condition, this quiet that is the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of every human being.</w:t>
      </w:r>
    </w:p>
    <w:p w:rsidR="00681C07" w:rsidRPr="007E7680" w:rsidRDefault="00681C07" w:rsidP="00681C07">
      <w:pPr>
        <w:rPr>
          <w:rFonts w:asciiTheme="minorHAnsi" w:hAnsiTheme="minorHAnsi" w:cstheme="minorHAnsi"/>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Impact</w:t>
      </w: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Meaning to Life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Prioritizing interiority outweighs—The interior is the source of human action—anything we do is shaped by the range of desires and capacities of our inner life. We pose an invitation to imagine new forms of social life.</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black culture, and by extension, black people. So much of the discourse of racial 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 representative and engaged with</w:t>
      </w:r>
      <w:r w:rsidRPr="007E7680">
        <w:rPr>
          <w:rStyle w:val="StyleUnderline"/>
          <w:rFonts w:asciiTheme="minorHAnsi" w:hAnsiTheme="minorHAnsi" w:cstheme="minorHAnsi"/>
        </w:rPr>
        <w:t xml:space="preserve">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highlight w:val="green"/>
        </w:rPr>
        <w:t xml:space="preserve"> and they become the common way we understand and represent blackness; literally 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 xml:space="preserve">franca. The idea of quiet, then, can shift </w:t>
      </w:r>
      <w:r w:rsidRPr="007E7680">
        <w:rPr>
          <w:rStyle w:val="StyleUnderline"/>
          <w:rFonts w:asciiTheme="minorHAnsi" w:hAnsiTheme="minorHAnsi" w:cstheme="minorHAnsi"/>
          <w:b/>
          <w:bCs/>
          <w:highlight w:val="green"/>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Meaning to Life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Prioritizing interiority outweighs—Anything we do is shaped by the range of desires and capacities of our inner life.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black culture, and by extension, black people. So much of the discourse of racial 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 representative and engaged with</w:t>
      </w:r>
      <w:r w:rsidRPr="007E7680">
        <w:rPr>
          <w:rStyle w:val="StyleUnderline"/>
          <w:rFonts w:asciiTheme="minorHAnsi" w:hAnsiTheme="minorHAnsi" w:cstheme="minorHAnsi"/>
        </w:rPr>
        <w:t xml:space="preserve">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highlight w:val="green"/>
        </w:rPr>
        <w:t xml:space="preserve"> and they become the common way we understand and represent blackness; literally 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 xml:space="preserve">franca. The idea of quiet, then, can shift </w:t>
      </w:r>
      <w:r w:rsidRPr="007E7680">
        <w:rPr>
          <w:rStyle w:val="StyleUnderline"/>
          <w:rFonts w:asciiTheme="minorHAnsi" w:hAnsiTheme="minorHAnsi" w:cstheme="minorHAnsi"/>
          <w:b/>
          <w:bCs/>
          <w:highlight w:val="green"/>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Fonts w:asciiTheme="minorHAnsi" w:hAnsiTheme="minorHAnsi" w:cstheme="minorHAnsi"/>
          <w:sz w:val="16"/>
          <w:szCs w:val="16"/>
        </w:rPr>
        <w:t>This is challenging territory to navigate, given the importance of resistance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 There</w:t>
      </w:r>
      <w:r w:rsidRPr="007E7680">
        <w:rPr>
          <w:rFonts w:asciiTheme="minorHAnsi" w:hAnsiTheme="minorHAnsi" w:cstheme="minorHAnsi"/>
          <w:sz w:val="16"/>
        </w:rPr>
        <w:t xml:space="preserve"> are many books on black expressiveness and resistance; there will be-and should be-many more. This, however, is not one of them. This book is about quiet.</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Oneness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Our impacts outweigh—Oneness is used to characterize human essence, the energy of the inner life that constitutes a person’s being. As a person’s spirit, the interiority and quiet of oneness is the life force of humanity. Oneness asserts the right of a human being. Oneness signifies appetites and intensity, the human soul, the abundance of will that propels each person through the world. Oneness authorizes a kind of radical freedom, as if one’s existence is no longer defined by membership in a community or group. Oneness is everything.</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b/>
          <w:bCs/>
          <w:sz w:val="12"/>
          <w:szCs w:val="12"/>
          <w:u w:val="none"/>
        </w:rPr>
      </w:pP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used to characterize human essence, the energy of the inner life that </w:t>
      </w:r>
      <w:r w:rsidRPr="007E7680">
        <w:rPr>
          <w:rStyle w:val="StyleUnderline"/>
          <w:rFonts w:asciiTheme="minorHAnsi" w:hAnsiTheme="minorHAnsi" w:cstheme="minorHAnsi"/>
          <w:b/>
          <w:bCs/>
          <w:highlight w:val="green"/>
        </w:rPr>
        <w:t>constitutes a person’s being.</w:t>
      </w:r>
      <w:r w:rsidRPr="007E7680">
        <w:rPr>
          <w:rFonts w:asciiTheme="minorHAnsi" w:hAnsiTheme="minorHAnsi" w:cstheme="minorHAnsi"/>
          <w:sz w:val="16"/>
        </w:rPr>
        <w:t xml:space="preserve"> This idea is </w:t>
      </w:r>
      <w:r w:rsidRPr="007E7680">
        <w:rPr>
          <w:rStyle w:val="StyleUnderline"/>
          <w:rFonts w:asciiTheme="minorHAnsi" w:hAnsiTheme="minorHAnsi" w:cstheme="minorHAnsi"/>
        </w:rPr>
        <w:t xml:space="preserve">distinct from the notion of the </w:t>
      </w:r>
      <w:r w:rsidRPr="007E7680">
        <w:rPr>
          <w:rStyle w:val="StyleUnderline"/>
          <w:rFonts w:asciiTheme="minorHAnsi" w:hAnsiTheme="minorHAnsi" w:cstheme="minorHAnsi"/>
          <w:b/>
          <w:bCs/>
        </w:rPr>
        <w:t>individual</w:t>
      </w:r>
      <w:r w:rsidRPr="007E7680">
        <w:rPr>
          <w:rFonts w:asciiTheme="minorHAnsi" w:hAnsiTheme="minorHAnsi" w:cstheme="minorHAnsi"/>
          <w:sz w:val="16"/>
        </w:rPr>
        <w:t xml:space="preserve">, which is a modern classification </w:t>
      </w:r>
      <w:r w:rsidRPr="007E7680">
        <w:rPr>
          <w:rStyle w:val="StyleUnderline"/>
          <w:rFonts w:asciiTheme="minorHAnsi" w:hAnsiTheme="minorHAnsi" w:cstheme="minorHAnsi"/>
        </w:rPr>
        <w:t xml:space="preserve">based on the ideals of </w:t>
      </w:r>
      <w:r w:rsidRPr="007E7680">
        <w:rPr>
          <w:rStyle w:val="StyleUnderline"/>
          <w:rFonts w:asciiTheme="minorHAnsi" w:hAnsiTheme="minorHAnsi" w:cstheme="minorHAnsi"/>
          <w:b/>
          <w:bCs/>
        </w:rPr>
        <w:t>liberal humanism</w:t>
      </w:r>
      <w:r w:rsidRPr="007E7680">
        <w:rPr>
          <w:rFonts w:asciiTheme="minorHAnsi" w:hAnsiTheme="minorHAnsi" w:cstheme="minorHAnsi"/>
          <w:sz w:val="16"/>
        </w:rPr>
        <w:t xml:space="preserve">-for example democracy, mobility within the public sphere, access to property and human rights; as a term “individual” describes a person in relationship to political and social institutions. And </w:t>
      </w:r>
      <w:r w:rsidRPr="007E7680">
        <w:rPr>
          <w:rStyle w:val="StyleUnderline"/>
          <w:rFonts w:asciiTheme="minorHAnsi" w:hAnsiTheme="minorHAnsi" w:cstheme="minorHAnsi"/>
        </w:rPr>
        <w:t xml:space="preserve">oneness is also </w:t>
      </w:r>
      <w:r w:rsidRPr="007E7680">
        <w:rPr>
          <w:rStyle w:val="StyleUnderline"/>
          <w:rFonts w:asciiTheme="minorHAnsi" w:hAnsiTheme="minorHAnsi" w:cstheme="minorHAnsi"/>
          <w:b/>
          <w:bCs/>
        </w:rPr>
        <w:t>different</w:t>
      </w:r>
      <w:r w:rsidRPr="007E7680">
        <w:rPr>
          <w:rStyle w:val="StyleUnderline"/>
          <w:rFonts w:asciiTheme="minorHAnsi" w:hAnsiTheme="minorHAnsi" w:cstheme="minorHAnsi"/>
        </w:rPr>
        <w:t xml:space="preserve"> from the idiom “</w:t>
      </w:r>
      <w:r w:rsidRPr="007E7680">
        <w:rPr>
          <w:rStyle w:val="StyleUnderline"/>
          <w:rFonts w:asciiTheme="minorHAnsi" w:hAnsiTheme="minorHAnsi" w:cstheme="minorHAnsi"/>
          <w:b/>
          <w:bCs/>
        </w:rPr>
        <w:t>the self</w:t>
      </w:r>
      <w:r w:rsidRPr="007E7680">
        <w:rPr>
          <w:rStyle w:val="StyleUnderline"/>
          <w:rFonts w:asciiTheme="minorHAnsi" w:hAnsiTheme="minorHAnsi" w:cstheme="minorHAnsi"/>
        </w:rPr>
        <w:t xml:space="preserve">,” which often reflects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shaped by the awareness of another.</w:t>
      </w:r>
      <w:r w:rsidRPr="007E7680">
        <w:rPr>
          <w:rFonts w:asciiTheme="minorHAnsi" w:hAnsiTheme="minorHAnsi" w:cstheme="minorHAnsi"/>
          <w:sz w:val="16"/>
        </w:rPr>
        <w:t xml:space="preserve"> Though all three words can be used synonymously,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oneness is</w:t>
      </w:r>
      <w:r w:rsidRPr="007E7680">
        <w:rPr>
          <w:rStyle w:val="StyleUnderline"/>
          <w:rFonts w:asciiTheme="minorHAnsi" w:hAnsiTheme="minorHAnsi" w:cstheme="minorHAnsi"/>
        </w:rPr>
        <w:t xml:space="preserve"> the name given to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person’s spirit</w:t>
      </w:r>
      <w:r w:rsidRPr="007E7680">
        <w:rPr>
          <w:rStyle w:val="StyleUnderline"/>
          <w:rFonts w:asciiTheme="minorHAnsi" w:hAnsiTheme="minorHAnsi" w:cstheme="minorHAnsi"/>
          <w:highlight w:val="green"/>
        </w:rPr>
        <w:t xml:space="preserve">, that </w:t>
      </w:r>
      <w:r w:rsidRPr="007E7680">
        <w:rPr>
          <w:rStyle w:val="StyleUnderline"/>
          <w:rFonts w:asciiTheme="minorHAnsi" w:hAnsiTheme="minorHAnsi" w:cstheme="minorHAnsi"/>
          <w:b/>
          <w:bCs/>
          <w:highlight w:val="green"/>
        </w:rPr>
        <w:t>quality of existence</w:t>
      </w:r>
      <w:r w:rsidRPr="007E7680">
        <w:rPr>
          <w:rStyle w:val="StyleUnderline"/>
          <w:rFonts w:asciiTheme="minorHAnsi" w:hAnsiTheme="minorHAnsi" w:cstheme="minorHAnsi"/>
          <w:highlight w:val="green"/>
        </w:rPr>
        <w:t xml:space="preserve"> which is not constrained 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 xml:space="preserve">limits of </w:t>
      </w:r>
      <w:r w:rsidRPr="007E7680">
        <w:rPr>
          <w:rStyle w:val="StyleUnderline"/>
          <w:rFonts w:asciiTheme="minorHAnsi" w:hAnsiTheme="minorHAnsi" w:cstheme="minorHAnsi"/>
          <w:b/>
          <w:bCs/>
          <w:highlight w:val="green"/>
        </w:rPr>
        <w:t xml:space="preserve">the social </w:t>
      </w:r>
      <w:r w:rsidRPr="007E7680">
        <w:rPr>
          <w:rStyle w:val="StyleUnderline"/>
          <w:rFonts w:asciiTheme="minorHAnsi" w:hAnsiTheme="minorHAnsi" w:cstheme="minorHAnsi"/>
          <w:highlight w:val="green"/>
        </w:rPr>
        <w:t xml:space="preserve">world. Oneness is the human being as a </w:t>
      </w:r>
      <w:r w:rsidRPr="007E7680">
        <w:rPr>
          <w:rStyle w:val="StyleUnderline"/>
          <w:rFonts w:asciiTheme="minorHAnsi" w:hAnsiTheme="minorHAnsi" w:cstheme="minorHAnsi"/>
          <w:b/>
          <w:bCs/>
          <w:highlight w:val="green"/>
        </w:rPr>
        <w:t>life force.</w:t>
      </w:r>
      <w:r w:rsidRPr="007E7680">
        <w:rPr>
          <w:rStyle w:val="StyleUnderline"/>
          <w:rFonts w:asciiTheme="minorHAnsi" w:hAnsiTheme="minorHAnsi" w:cstheme="minorHAnsi"/>
          <w:b/>
          <w:bCs/>
        </w:rPr>
        <w:t xml:space="preserve"> </w:t>
      </w:r>
      <w:r w:rsidRPr="007E7680">
        <w:rPr>
          <w:rFonts w:asciiTheme="minorHAnsi" w:hAnsiTheme="minorHAnsi" w:cstheme="minorHAnsi"/>
          <w:sz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7E7680">
        <w:rPr>
          <w:rStyle w:val="StyleUnderline"/>
          <w:rFonts w:asciiTheme="minorHAnsi" w:hAnsiTheme="minorHAnsi" w:cstheme="minorHAnsi"/>
          <w:highlight w:val="green"/>
        </w:rPr>
        <w:t>oneness signifies</w:t>
      </w:r>
      <w:r w:rsidRPr="007E7680">
        <w:rPr>
          <w:rStyle w:val="StyleUnderline"/>
          <w:rFonts w:asciiTheme="minorHAnsi" w:hAnsiTheme="minorHAnsi" w:cstheme="minorHAnsi"/>
        </w:rPr>
        <w:t xml:space="preserve"> the human as a creature of </w:t>
      </w:r>
      <w:r w:rsidRPr="007E7680">
        <w:rPr>
          <w:rStyle w:val="StyleUnderline"/>
          <w:rFonts w:asciiTheme="minorHAnsi" w:hAnsiTheme="minorHAnsi" w:cstheme="minorHAnsi"/>
          <w:b/>
          <w:bCs/>
          <w:highlight w:val="green"/>
        </w:rPr>
        <w:t>appetites and intensity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regard, </w:t>
      </w:r>
      <w:r w:rsidRPr="007E7680">
        <w:rPr>
          <w:rStyle w:val="StyleUnderline"/>
          <w:rFonts w:asciiTheme="minorHAnsi" w:hAnsiTheme="minorHAnsi" w:cstheme="minorHAnsi"/>
        </w:rPr>
        <w:t xml:space="preserve">oneness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human soul</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abundance of will</w:t>
      </w:r>
      <w:r w:rsidRPr="007E7680">
        <w:rPr>
          <w:rStyle w:val="StyleUnderline"/>
          <w:rFonts w:asciiTheme="minorHAnsi" w:hAnsiTheme="minorHAnsi" w:cstheme="minorHAnsi"/>
        </w:rPr>
        <w:t xml:space="preserve">, hunger, fear </w:t>
      </w:r>
      <w:r w:rsidRPr="007E7680">
        <w:rPr>
          <w:rStyle w:val="StyleUnderline"/>
          <w:rFonts w:asciiTheme="minorHAnsi" w:hAnsiTheme="minorHAnsi" w:cstheme="minorHAnsi"/>
          <w:highlight w:val="green"/>
        </w:rPr>
        <w:t>that propels each person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through the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Quiet is the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of the “one.” </w:t>
      </w:r>
      <w:r w:rsidRPr="007E7680">
        <w:rPr>
          <w:rFonts w:asciiTheme="minorHAnsi" w:hAnsiTheme="minorHAnsi" w:cstheme="minorHAnsi"/>
          <w:sz w:val="16"/>
        </w:rPr>
        <w:t xml:space="preserve">  Literary theorist Hortense Spillers proclaims that “</w:t>
      </w:r>
      <w:r w:rsidRPr="007E7680">
        <w:rPr>
          <w:rStyle w:val="StyleUnderline"/>
          <w:rFonts w:asciiTheme="minorHAnsi" w:hAnsiTheme="minorHAnsi" w:cstheme="minorHAnsi"/>
        </w:rPr>
        <w:t xml:space="preserve">What is </w:t>
      </w:r>
      <w:r w:rsidRPr="007E7680">
        <w:rPr>
          <w:rStyle w:val="StyleUnderline"/>
          <w:rFonts w:asciiTheme="minorHAnsi" w:hAnsiTheme="minorHAnsi" w:cstheme="minorHAnsi"/>
          <w:b/>
          <w:bCs/>
        </w:rPr>
        <w:t>missing in African-American cultural analysis</w:t>
      </w:r>
      <w:r w:rsidRPr="007E7680">
        <w:rPr>
          <w:rStyle w:val="StyleUnderline"/>
          <w:rFonts w:asciiTheme="minorHAnsi" w:hAnsiTheme="minorHAnsi" w:cstheme="minorHAnsi"/>
        </w:rPr>
        <w:t xml:space="preserve"> is a concept of the ‘one’</w:t>
      </w:r>
      <w:r w:rsidRPr="007E7680">
        <w:rPr>
          <w:rFonts w:asciiTheme="minorHAnsi" w:hAnsiTheme="minorHAnsi" w:cstheme="minorHAnsi"/>
          <w:sz w:val="16"/>
        </w:rPr>
        <w:t xml:space="preserve">” (Black, White and in Color, 394). Spillers is right, since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 xml:space="preserve">oneness is </w:t>
      </w:r>
      <w:r w:rsidRPr="007E7680">
        <w:rPr>
          <w:rStyle w:val="StyleUnderline"/>
          <w:rFonts w:asciiTheme="minorHAnsi" w:hAnsiTheme="minorHAnsi" w:cstheme="minorHAnsi"/>
          <w:b/>
          <w:bCs/>
          <w:highlight w:val="green"/>
        </w:rPr>
        <w:t>too messy to fit</w:t>
      </w:r>
      <w:r w:rsidRPr="007E7680">
        <w:rPr>
          <w:rStyle w:val="StyleUnderline"/>
          <w:rFonts w:asciiTheme="minorHAnsi" w:hAnsiTheme="minorHAnsi" w:cstheme="minorHAnsi"/>
          <w:highlight w:val="green"/>
        </w:rPr>
        <w:t xml:space="preserve"> with our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common thinking about blackness. Oneness asserts the </w:t>
      </w:r>
      <w:r w:rsidRPr="007E7680">
        <w:rPr>
          <w:rStyle w:val="StyleUnderline"/>
          <w:rFonts w:asciiTheme="minorHAnsi" w:hAnsiTheme="minorHAnsi" w:cstheme="minorHAnsi"/>
          <w:b/>
          <w:bCs/>
          <w:highlight w:val="green"/>
        </w:rPr>
        <w:t>right of a human being</w:t>
      </w:r>
      <w:r w:rsidRPr="007E7680">
        <w:rPr>
          <w:rStyle w:val="StyleUnderline"/>
          <w:rFonts w:asciiTheme="minorHAnsi" w:hAnsiTheme="minorHAnsi" w:cstheme="minorHAnsi"/>
        </w:rPr>
        <w:t xml:space="preserve"> to be just that – a human being –and this assertion </w:t>
      </w:r>
      <w:r w:rsidRPr="007E7680">
        <w:rPr>
          <w:rStyle w:val="StyleUnderline"/>
          <w:rFonts w:asciiTheme="minorHAnsi" w:hAnsiTheme="minorHAnsi" w:cstheme="minorHAnsi"/>
          <w:b/>
          <w:bCs/>
        </w:rPr>
        <w:t>privileges the inner life</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the interiority of oneness does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correlate with being immune to or </w:t>
      </w:r>
      <w:r w:rsidRPr="007E7680">
        <w:rPr>
          <w:rStyle w:val="StyleUnderline"/>
          <w:rFonts w:asciiTheme="minorHAnsi" w:hAnsiTheme="minorHAnsi" w:cstheme="minorHAnsi"/>
          <w:b/>
          <w:bCs/>
        </w:rPr>
        <w:t>isolated from the social world</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in insisting on the right to be human being, </w:t>
      </w:r>
      <w:r w:rsidRPr="007E7680">
        <w:rPr>
          <w:rStyle w:val="StyleUnderline"/>
          <w:rFonts w:asciiTheme="minorHAnsi" w:hAnsiTheme="minorHAnsi" w:cstheme="minorHAnsi"/>
          <w:highlight w:val="green"/>
        </w:rPr>
        <w:t xml:space="preserve">oneness infers that a </w:t>
      </w:r>
      <w:r w:rsidRPr="007E7680">
        <w:rPr>
          <w:rStyle w:val="StyleUnderline"/>
          <w:rFonts w:asciiTheme="minorHAnsi" w:hAnsiTheme="minorHAnsi" w:cstheme="minorHAnsi"/>
          <w:b/>
          <w:bCs/>
          <w:highlight w:val="green"/>
        </w:rPr>
        <w:t>person is a citizen of humanity</w:t>
      </w:r>
      <w:r w:rsidRPr="007E7680">
        <w:rPr>
          <w:rStyle w:val="StyleUnderline"/>
          <w:rFonts w:asciiTheme="minorHAnsi" w:hAnsiTheme="minorHAnsi" w:cstheme="minorHAnsi"/>
          <w:highlight w:val="green"/>
        </w:rPr>
        <w:t xml:space="preserve"> and has license to be of the whole world.</w:t>
      </w:r>
      <w:r w:rsidRPr="007E7680">
        <w:rPr>
          <w:rStyle w:val="StyleUnderline"/>
          <w:rFonts w:asciiTheme="minorHAnsi" w:hAnsiTheme="minorHAnsi" w:cstheme="minorHAnsi"/>
        </w:rPr>
        <w:t xml:space="preserve"> This is humanity as </w:t>
      </w:r>
      <w:r w:rsidRPr="007E7680">
        <w:rPr>
          <w:rStyle w:val="StyleUnderline"/>
          <w:rFonts w:asciiTheme="minorHAnsi" w:hAnsiTheme="minorHAnsi" w:cstheme="minorHAnsi"/>
          <w:b/>
          <w:bCs/>
        </w:rPr>
        <w:t>abundance and ambivalence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constitutes</w:t>
      </w:r>
      <w:r w:rsidRPr="007E7680">
        <w:rPr>
          <w:rStyle w:val="StyleUnderline"/>
          <w:rFonts w:asciiTheme="minorHAnsi" w:hAnsiTheme="minorHAnsi" w:cstheme="minorHAnsi"/>
        </w:rPr>
        <w:t xml:space="preserve"> a sense of </w:t>
      </w:r>
      <w:r w:rsidRPr="007E7680">
        <w:rPr>
          <w:rStyle w:val="StyleUnderline"/>
          <w:rFonts w:asciiTheme="minorHAnsi" w:hAnsiTheme="minorHAnsi" w:cstheme="minorHAnsi"/>
          <w:highlight w:val="green"/>
        </w:rPr>
        <w:t>being capable of</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related to </w:t>
      </w:r>
      <w:r w:rsidRPr="007E7680">
        <w:rPr>
          <w:rStyle w:val="StyleUnderline"/>
          <w:rFonts w:asciiTheme="minorHAnsi" w:hAnsiTheme="minorHAnsi" w:cstheme="minorHAnsi"/>
          <w:b/>
          <w:bCs/>
          <w:highlight w:val="green"/>
        </w:rPr>
        <w:t>everything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quality of copiousness is evident in Maud Martha’s exclamations in Brooks’s novel – the way Maud Martha’s desires (candy buttons, books, painted music) are disparate and varied, unrelated to gender or class or race, even as these desires inflect her relationship to those social identities. At the end of the novel, when Maud Martha wonders what to do with all this life, the question is an exemplary expression of abundance: her humanity is everything, and therefore she is, or can be, everything. </w:t>
      </w:r>
      <w:r w:rsidRPr="007E7680">
        <w:rPr>
          <w:rStyle w:val="StyleUnderline"/>
          <w:rFonts w:asciiTheme="minorHAnsi" w:hAnsiTheme="minorHAnsi" w:cstheme="minorHAnsi"/>
        </w:rPr>
        <w:t xml:space="preserve">The abundance of </w:t>
      </w:r>
      <w:r w:rsidRPr="007E7680">
        <w:rPr>
          <w:rStyle w:val="StyleUnderline"/>
          <w:rFonts w:asciiTheme="minorHAnsi" w:hAnsiTheme="minorHAnsi" w:cstheme="minorHAnsi"/>
          <w:highlight w:val="green"/>
        </w:rPr>
        <w:t>oneness authorizes a</w:t>
      </w:r>
      <w:r w:rsidRPr="007E7680">
        <w:rPr>
          <w:rStyle w:val="StyleUnderline"/>
          <w:rFonts w:asciiTheme="minorHAnsi" w:hAnsiTheme="minorHAnsi" w:cstheme="minorHAnsi"/>
        </w:rPr>
        <w:t xml:space="preserve"> kind of </w:t>
      </w:r>
      <w:r w:rsidRPr="007E7680">
        <w:rPr>
          <w:rStyle w:val="StyleUnderline"/>
          <w:rFonts w:asciiTheme="minorHAnsi" w:hAnsiTheme="minorHAnsi" w:cstheme="minorHAnsi"/>
          <w:b/>
          <w:bCs/>
          <w:highlight w:val="green"/>
        </w:rPr>
        <w:t>radical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as if one’s existence is </w:t>
      </w:r>
      <w:r w:rsidRPr="007E7680">
        <w:rPr>
          <w:rStyle w:val="StyleUnderline"/>
          <w:rFonts w:asciiTheme="minorHAnsi" w:hAnsiTheme="minorHAnsi" w:cstheme="minorHAnsi"/>
          <w:b/>
          <w:bCs/>
          <w:highlight w:val="green"/>
        </w:rPr>
        <w:t>no longer defined by membership</w:t>
      </w:r>
      <w:r w:rsidRPr="007E7680">
        <w:rPr>
          <w:rStyle w:val="StyleUnderline"/>
          <w:rFonts w:asciiTheme="minorHAnsi" w:hAnsiTheme="minorHAnsi" w:cstheme="minorHAnsi"/>
          <w:highlight w:val="green"/>
        </w:rPr>
        <w:t xml:space="preserve"> in a community</w:t>
      </w:r>
      <w:r w:rsidRPr="007E7680">
        <w:rPr>
          <w:rStyle w:val="StyleUnderline"/>
          <w:rFonts w:asciiTheme="minorHAnsi" w:hAnsiTheme="minorHAnsi" w:cstheme="minorHAnsi"/>
        </w:rPr>
        <w:t xml:space="preserve"> or group. </w:t>
      </w:r>
      <w:r w:rsidRPr="007E7680">
        <w:rPr>
          <w:rStyle w:val="StyleUnderline"/>
          <w:rFonts w:asciiTheme="minorHAnsi" w:hAnsiTheme="minorHAnsi" w:cstheme="minorHAnsi"/>
          <w:highlight w:val="green"/>
        </w:rPr>
        <w:t>One is everything and</w:t>
      </w:r>
      <w:r w:rsidRPr="007E7680">
        <w:rPr>
          <w:rStyle w:val="StyleUnderline"/>
          <w:rFonts w:asciiTheme="minorHAnsi" w:hAnsiTheme="minorHAnsi" w:cstheme="minorHAnsi"/>
        </w:rPr>
        <w:t xml:space="preserve">, in a way, </w:t>
      </w:r>
      <w:r w:rsidRPr="007E7680">
        <w:rPr>
          <w:rStyle w:val="StyleUnderline"/>
          <w:rFonts w:asciiTheme="minorHAnsi" w:hAnsiTheme="minorHAnsi" w:cstheme="minorHAnsi"/>
          <w:highlight w:val="green"/>
        </w:rPr>
        <w:t>also nothing.</w:t>
      </w:r>
      <w:r w:rsidRPr="007E7680">
        <w:rPr>
          <w:rFonts w:asciiTheme="minorHAnsi" w:hAnsiTheme="minorHAnsi" w:cstheme="minorHAnsi"/>
          <w:sz w:val="16"/>
        </w:rPr>
        <w:t xml:space="preserve"> This existentialist pairing of abundance and nothingness is characterized by Maud Martha’s wondering about the consequence of her life. It is there, too, in Rita dove’s “Daystar,” where Beulah covets that moment where she was “nothing, pure nothing, in the middle of the day.”   </w:t>
      </w:r>
      <w:r w:rsidRPr="007E7680">
        <w:rPr>
          <w:rStyle w:val="StyleUnderline"/>
          <w:rFonts w:asciiTheme="minorHAnsi" w:hAnsiTheme="minorHAnsi" w:cstheme="minorHAnsi"/>
        </w:rPr>
        <w:t xml:space="preserve">This idea of not mattering is of particular relevance, given the </w:t>
      </w:r>
      <w:r w:rsidRPr="007E7680">
        <w:rPr>
          <w:rStyle w:val="StyleUnderline"/>
          <w:rFonts w:asciiTheme="minorHAnsi" w:hAnsiTheme="minorHAnsi" w:cstheme="minorHAnsi"/>
          <w:b/>
          <w:bCs/>
        </w:rPr>
        <w:t>deep history</w:t>
      </w:r>
      <w:r w:rsidRPr="007E7680">
        <w:rPr>
          <w:rStyle w:val="StyleUnderline"/>
          <w:rFonts w:asciiTheme="minorHAnsi" w:hAnsiTheme="minorHAnsi" w:cstheme="minorHAnsi"/>
        </w:rPr>
        <w:t xml:space="preserve"> of literal and figurative erasure of black people</w:t>
      </w:r>
      <w:r w:rsidRPr="007E7680">
        <w:rPr>
          <w:rFonts w:asciiTheme="minorHAnsi" w:hAnsiTheme="minorHAnsi" w:cstheme="minorHAnsi"/>
          <w:sz w:val="16"/>
        </w:rPr>
        <w:t xml:space="preserve">. Mattering, socially and politically, is a grand concern; indeed, </w:t>
      </w:r>
      <w:r w:rsidRPr="007E7680">
        <w:rPr>
          <w:rStyle w:val="StyleUnderline"/>
          <w:rFonts w:asciiTheme="minorHAnsi" w:hAnsiTheme="minorHAnsi" w:cstheme="minorHAnsi"/>
          <w:highlight w:val="green"/>
        </w:rPr>
        <w:t xml:space="preserve">the centrality of </w:t>
      </w:r>
      <w:r w:rsidRPr="007E7680">
        <w:rPr>
          <w:rStyle w:val="StyleUnderline"/>
          <w:rFonts w:asciiTheme="minorHAnsi" w:hAnsiTheme="minorHAnsi" w:cstheme="minorHAnsi"/>
          <w:b/>
          <w:bCs/>
          <w:highlight w:val="green"/>
        </w:rPr>
        <w:t>expressiveness and demonstrativity</w:t>
      </w:r>
      <w:r w:rsidRPr="007E7680">
        <w:rPr>
          <w:rStyle w:val="StyleUnderline"/>
          <w:rFonts w:asciiTheme="minorHAnsi" w:hAnsiTheme="minorHAnsi" w:cstheme="minorHAnsi"/>
          <w:highlight w:val="green"/>
        </w:rPr>
        <w:t xml:space="preserve"> in black culture is directly related to the</w:t>
      </w:r>
      <w:r w:rsidRPr="007E7680">
        <w:rPr>
          <w:rStyle w:val="StyleUnderline"/>
          <w:rFonts w:asciiTheme="minorHAnsi" w:hAnsiTheme="minorHAnsi" w:cstheme="minorHAnsi"/>
        </w:rPr>
        <w:t xml:space="preserve"> seeming </w:t>
      </w:r>
      <w:r w:rsidRPr="007E7680">
        <w:rPr>
          <w:rStyle w:val="StyleUnderline"/>
          <w:rFonts w:asciiTheme="minorHAnsi" w:hAnsiTheme="minorHAnsi" w:cstheme="minorHAnsi"/>
          <w:b/>
          <w:bCs/>
          <w:highlight w:val="green"/>
        </w:rPr>
        <w:t>inconsequence</w:t>
      </w:r>
      <w:r w:rsidRPr="007E7680">
        <w:rPr>
          <w:rStyle w:val="StyleUnderline"/>
          <w:rFonts w:asciiTheme="minorHAnsi" w:hAnsiTheme="minorHAnsi" w:cstheme="minorHAnsi"/>
          <w:highlight w:val="green"/>
        </w:rPr>
        <w:t xml:space="preserve"> of black life.</w:t>
      </w:r>
      <w:r w:rsidRPr="007E7680">
        <w:rPr>
          <w:rFonts w:asciiTheme="minorHAnsi" w:hAnsiTheme="minorHAnsi" w:cstheme="minorHAnsi"/>
          <w:sz w:val="16"/>
        </w:rPr>
        <w:t xml:space="preserve"> It is hard to ignore or diminish this threat-the realities of black history corroborate it too well. But </w:t>
      </w:r>
      <w:r w:rsidRPr="007E7680">
        <w:rPr>
          <w:rStyle w:val="StyleUnderline"/>
          <w:rFonts w:asciiTheme="minorHAnsi" w:hAnsiTheme="minorHAnsi" w:cstheme="minorHAnsi"/>
        </w:rPr>
        <w:t xml:space="preserve">there is also something to be said for </w:t>
      </w:r>
      <w:r w:rsidRPr="007E7680">
        <w:rPr>
          <w:rStyle w:val="StyleUnderline"/>
          <w:rFonts w:asciiTheme="minorHAnsi" w:hAnsiTheme="minorHAnsi" w:cstheme="minorHAnsi"/>
          <w:b/>
          <w:bCs/>
        </w:rPr>
        <w:t>rethinking</w:t>
      </w:r>
      <w:r w:rsidRPr="007E7680">
        <w:rPr>
          <w:rStyle w:val="StyleUnderline"/>
          <w:rFonts w:asciiTheme="minorHAnsi" w:hAnsiTheme="minorHAnsi" w:cstheme="minorHAnsi"/>
        </w:rPr>
        <w:t xml:space="preserve"> what nothingness can mean to how we think about black identity. </w:t>
      </w:r>
      <w:r w:rsidRPr="007E7680">
        <w:rPr>
          <w:rFonts w:asciiTheme="minorHAnsi" w:hAnsiTheme="minorHAnsi" w:cstheme="minorHAnsi"/>
          <w:sz w:val="16"/>
        </w:rPr>
        <w:t xml:space="preserve">An instructive example shows up in Toni Morrison’s novel Sula, which, though a story primarily about the friendship between two women, opens with an extended scene involving Shadrack, a veteran of the First World War who is battling trauma. In the scene, Shadrack loses consciousness after being caught in enemy fire that leaves many of his fellow soldiers dead; he even watches the spectacle of a decapitated body running despite its heedlessness. Regaining consciousness in the infirmary, </w:t>
      </w:r>
      <w:r w:rsidRPr="007E7680">
        <w:rPr>
          <w:rFonts w:asciiTheme="minorHAnsi" w:hAnsiTheme="minorHAnsi" w:cstheme="minorHAnsi"/>
          <w:sz w:val="16"/>
        </w:rPr>
        <w:lastRenderedPageBreak/>
        <w:t xml:space="preserve">Shadrack experiences his body-especially his arms-as being beyond his control; he is afraid of the monstrosity of his arms and the independent movements they make. Though still traumatized, Shadrack is released to make room for patients with greater physical injuries and soon gets 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  He looked for a mirror; there was none. Finally, keeping his hands care-  fully behind his back he made his way to the toilet bowl and peeped in.  The water was unevenly lit by the sun so he could make nothing out.  Returning to his cot he took the blanket and covered his head, rendering  the water dark enough to see his reflection. There in the toilet water he  saw a grave black face. A black so definite, so unequivocal, it astonished  him. He had been harboring a skittish apprehension that he was not  real-that he didn’t exist at all. But when the blackness greeted him with  its indisputable presence, he wanted nothing more. In his joy he took the  risk of letting on edge of the blanket drop and glanced at his hands. </w:t>
      </w:r>
      <w:r w:rsidRPr="007E7680">
        <w:rPr>
          <w:rStyle w:val="StyleUnderline"/>
          <w:rFonts w:asciiTheme="minorHAnsi" w:hAnsiTheme="minorHAnsi" w:cstheme="minorHAnsi"/>
        </w:rPr>
        <w:t xml:space="preserve">They  were still. </w:t>
      </w:r>
      <w:r w:rsidRPr="007E7680">
        <w:rPr>
          <w:rStyle w:val="StyleUnderline"/>
          <w:rFonts w:asciiTheme="minorHAnsi" w:hAnsiTheme="minorHAnsi" w:cstheme="minorHAnsi"/>
          <w:b/>
          <w:bCs/>
        </w:rPr>
        <w:t>Courteously still.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stunning that Shadrack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Shadrack, exists. But Morrison’s characterization is notable in the way it proclaims that in the midst of this indisputable blackness, Shadrack wanted “nothing more.” The use of the word “nothing” could be read to infer that Shadrack’s identity is nothing, as in he wanted more of the nothing that he saw. This nothing is the categorical excellence that calms him, and Morrison’s diction nicely conflates abundance with nothingness such that what Shadrack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w:t>
      </w:r>
      <w:r w:rsidRPr="007E7680">
        <w:rPr>
          <w:rStyle w:val="StyleUnderline"/>
          <w:rFonts w:asciiTheme="minorHAnsi" w:hAnsiTheme="minorHAnsi" w:cstheme="minorHAnsi"/>
        </w:rPr>
        <w:t xml:space="preserve">And as much as Morrison’s language permits Shadrack to see his indisputable presence-and isn’t indisputable </w:t>
      </w:r>
      <w:r w:rsidRPr="007E7680">
        <w:rPr>
          <w:rStyle w:val="StyleUnderline"/>
          <w:rFonts w:asciiTheme="minorHAnsi" w:hAnsiTheme="minorHAnsi" w:cstheme="minorHAnsi"/>
          <w:b/>
          <w:bCs/>
        </w:rPr>
        <w:t>blackness the ambition</w:t>
      </w:r>
      <w:r w:rsidRPr="007E7680">
        <w:rPr>
          <w:rStyle w:val="StyleUnderline"/>
          <w:rFonts w:asciiTheme="minorHAnsi" w:hAnsiTheme="minorHAnsi" w:cstheme="minorHAnsi"/>
        </w:rPr>
        <w:t xml:space="preserve"> of cultural nationalism?-it also suggest that this presence is as ephemeral and fleeting and immaterial as the nothing it is supposed to vanquish.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an astonishing </w:t>
      </w:r>
      <w:r w:rsidRPr="007E7680">
        <w:rPr>
          <w:rStyle w:val="StyleUnderline"/>
          <w:rFonts w:asciiTheme="minorHAnsi" w:hAnsiTheme="minorHAnsi" w:cstheme="minorHAnsi"/>
          <w:highlight w:val="green"/>
        </w:rPr>
        <w:t>realization</w:t>
      </w:r>
      <w:r w:rsidRPr="007E7680">
        <w:rPr>
          <w:rStyle w:val="StyleUnderline"/>
          <w:rFonts w:asciiTheme="minorHAnsi" w:hAnsiTheme="minorHAnsi" w:cstheme="minorHAnsi"/>
        </w:rPr>
        <w:t xml:space="preserve"> of the </w:t>
      </w:r>
      <w:r w:rsidRPr="007E7680">
        <w:rPr>
          <w:rStyle w:val="StyleUnderline"/>
          <w:rFonts w:asciiTheme="minorHAnsi" w:hAnsiTheme="minorHAnsi" w:cstheme="minorHAnsi"/>
          <w:b/>
          <w:bCs/>
        </w:rPr>
        <w:t>boundlessness of his humanity,</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highlight w:val="green"/>
        </w:rPr>
        <w:t xml:space="preserve">helps Shadrack to inhabit a </w:t>
      </w:r>
      <w:r w:rsidRPr="007E7680">
        <w:rPr>
          <w:rStyle w:val="StyleUnderline"/>
          <w:rFonts w:asciiTheme="minorHAnsi" w:hAnsiTheme="minorHAnsi" w:cstheme="minorHAnsi"/>
          <w:b/>
          <w:bCs/>
          <w:highlight w:val="green"/>
        </w:rPr>
        <w:t>liberated relationship</w:t>
      </w:r>
      <w:r w:rsidRPr="007E7680">
        <w:rPr>
          <w:rStyle w:val="StyleUnderline"/>
          <w:rFonts w:asciiTheme="minorHAnsi" w:hAnsiTheme="minorHAnsi" w:cstheme="minorHAnsi"/>
          <w:highlight w:val="green"/>
        </w:rPr>
        <w:t xml:space="preserve"> to fear</w:t>
      </w:r>
      <w:r w:rsidRPr="007E7680">
        <w:rPr>
          <w:rStyle w:val="StyleUnderline"/>
          <w:rFonts w:asciiTheme="minorHAnsi" w:hAnsiTheme="minorHAnsi" w:cstheme="minorHAnsi"/>
        </w:rPr>
        <w:t xml:space="preserve">, especially to that one fear all human beings have-the fear of death, </w:t>
      </w:r>
      <w:r w:rsidRPr="007E7680">
        <w:rPr>
          <w:rStyle w:val="StyleUnderline"/>
          <w:rFonts w:asciiTheme="minorHAnsi" w:hAnsiTheme="minorHAnsi" w:cstheme="minorHAnsi"/>
          <w:highlight w:val="green"/>
        </w:rPr>
        <w:t xml:space="preserve">Shadrack becomes an emblem of what is </w:t>
      </w:r>
      <w:r w:rsidRPr="007E7680">
        <w:rPr>
          <w:rStyle w:val="StyleUnderline"/>
          <w:rFonts w:asciiTheme="minorHAnsi" w:hAnsiTheme="minorHAnsi" w:cstheme="minorHAnsi"/>
          <w:b/>
          <w:bCs/>
          <w:highlight w:val="green"/>
        </w:rPr>
        <w:t>means to live an abundant life</w:t>
      </w:r>
      <w:r w:rsidRPr="007E7680">
        <w:rPr>
          <w:rStyle w:val="StyleUnderline"/>
          <w:rFonts w:asciiTheme="minorHAnsi" w:hAnsiTheme="minorHAnsi" w:cstheme="minorHAnsi"/>
        </w:rPr>
        <w:t xml:space="preserve">, and it is from his example that Sula takes her most radical cues. </w:t>
      </w:r>
      <w:r w:rsidRPr="007E7680">
        <w:rPr>
          <w:rFonts w:asciiTheme="minorHAnsi" w:hAnsiTheme="minorHAnsi" w:cstheme="minorHAnsi"/>
          <w:sz w:val="16"/>
        </w:rPr>
        <w:t xml:space="preserve">  Nothingness and abundance are relatives, if not synonyms: </w:t>
      </w:r>
      <w:r w:rsidRPr="007E7680">
        <w:rPr>
          <w:rStyle w:val="StyleUnderline"/>
          <w:rFonts w:asciiTheme="minorHAnsi" w:hAnsiTheme="minorHAnsi" w:cstheme="minorHAnsi"/>
        </w:rPr>
        <w:t xml:space="preserve">nothing is, literally and always, something, and in a </w:t>
      </w:r>
      <w:r w:rsidRPr="007E7680">
        <w:rPr>
          <w:rStyle w:val="StyleUnderline"/>
          <w:rFonts w:asciiTheme="minorHAnsi" w:hAnsiTheme="minorHAnsi" w:cstheme="minorHAnsi"/>
          <w:b/>
          <w:bCs/>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 xml:space="preserve">in the embrace of nothingness there is also 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w:t>
      </w:r>
      <w:r w:rsidRPr="007E7680">
        <w:rPr>
          <w:rStyle w:val="StyleUnderline"/>
          <w:rFonts w:asciiTheme="minorHAnsi" w:hAnsiTheme="minorHAnsi" w:cstheme="minorHAnsi"/>
          <w:highlight w:val="green"/>
        </w:rPr>
        <w:t xml:space="preserve">is an </w:t>
      </w:r>
      <w:r w:rsidRPr="007E7680">
        <w:rPr>
          <w:rStyle w:val="StyleUnderline"/>
          <w:rFonts w:asciiTheme="minorHAnsi" w:hAnsiTheme="minorHAnsi" w:cstheme="minorHAnsi"/>
          <w:b/>
          <w:bCs/>
          <w:highlight w:val="green"/>
        </w:rPr>
        <w:t>essential human doubt</w:t>
      </w:r>
      <w:r w:rsidRPr="007E7680">
        <w:rPr>
          <w:rStyle w:val="StyleUnderline"/>
          <w:rFonts w:asciiTheme="minorHAnsi" w:hAnsiTheme="minorHAnsi" w:cstheme="minorHAnsi"/>
          <w:highlight w:val="green"/>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important to </w:t>
      </w:r>
      <w:r w:rsidRPr="007E7680">
        <w:rPr>
          <w:rStyle w:val="StyleUnderline"/>
          <w:rFonts w:asciiTheme="minorHAnsi" w:hAnsiTheme="minorHAnsi" w:cstheme="minorHAnsi"/>
          <w:b/>
          <w:bCs/>
          <w:highlight w:val="green"/>
        </w:rPr>
        <w:t>understanding black</w:t>
      </w:r>
      <w:r w:rsidRPr="007E7680">
        <w:rPr>
          <w:rStyle w:val="StyleUnderline"/>
          <w:rFonts w:asciiTheme="minorHAnsi" w:hAnsiTheme="minorHAnsi" w:cstheme="minorHAnsi"/>
          <w:b/>
          <w:bCs/>
        </w:rPr>
        <w:t xml:space="preserve"> cultural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highlight w:val="green"/>
        </w:rPr>
        <w:t xml:space="preserve">Oneness returns the </w:t>
      </w:r>
      <w:r w:rsidRPr="007E7680">
        <w:rPr>
          <w:rStyle w:val="StyleUnderline"/>
          <w:rFonts w:asciiTheme="minorHAnsi" w:hAnsiTheme="minorHAnsi" w:cstheme="minorHAnsi"/>
          <w:b/>
          <w:bCs/>
          <w:highlight w:val="green"/>
        </w:rPr>
        <w:t>mystery of being human</w:t>
      </w:r>
      <w:r w:rsidRPr="007E7680">
        <w:rPr>
          <w:rStyle w:val="StyleUnderline"/>
          <w:rFonts w:asciiTheme="minorHAnsi" w:hAnsiTheme="minorHAnsi" w:cstheme="minorHAnsi"/>
          <w:highlight w:val="green"/>
        </w:rPr>
        <w:t xml:space="preserve"> to the black subject</w:t>
      </w:r>
      <w:r w:rsidRPr="007E7680">
        <w:rPr>
          <w:rStyle w:val="StyleUnderline"/>
          <w:rFonts w:asciiTheme="minorHAnsi" w:hAnsiTheme="minorHAnsi" w:cstheme="minorHAnsi"/>
        </w:rPr>
        <w:t xml:space="preserve">, who often seems to be known even before he or she arrives. And </w:t>
      </w:r>
      <w:r w:rsidRPr="007E7680">
        <w:rPr>
          <w:rStyle w:val="StyleUnderline"/>
          <w:rFonts w:asciiTheme="minorHAnsi" w:hAnsiTheme="minorHAnsi" w:cstheme="minorHAnsi"/>
          <w:highlight w:val="green"/>
        </w:rPr>
        <w:t xml:space="preserve">it allow a black person to claim frailty as a </w:t>
      </w:r>
      <w:r w:rsidRPr="007E7680">
        <w:rPr>
          <w:rStyle w:val="StyleUnderline"/>
          <w:rFonts w:asciiTheme="minorHAnsi" w:hAnsiTheme="minorHAnsi" w:cstheme="minorHAnsi"/>
          <w:b/>
          <w:bCs/>
          <w:highlight w:val="green"/>
        </w:rPr>
        <w:t>meaningful part of life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 xml:space="preserve">one’s </w:t>
      </w:r>
      <w:r w:rsidRPr="007E7680">
        <w:rPr>
          <w:rStyle w:val="StyleUnderline"/>
          <w:rFonts w:asciiTheme="minorHAnsi" w:hAnsiTheme="minorHAnsi" w:cstheme="minorHAnsi"/>
          <w:b/>
          <w:bCs/>
          <w:highlight w:val="green"/>
        </w:rPr>
        <w:t>life exists</w:t>
      </w:r>
      <w:r w:rsidRPr="007E7680">
        <w:rPr>
          <w:rStyle w:val="StyleUnderline"/>
          <w:rFonts w:asciiTheme="minorHAnsi" w:hAnsiTheme="minorHAnsi" w:cstheme="minorHAnsi"/>
          <w:highlight w:val="green"/>
        </w:rPr>
        <w:t xml:space="preserve"> in a</w:t>
      </w:r>
      <w:r w:rsidRPr="007E7680">
        <w:rPr>
          <w:rStyle w:val="StyleUnderline"/>
          <w:rFonts w:asciiTheme="minorHAnsi" w:hAnsiTheme="minorHAnsi" w:cstheme="minorHAnsi"/>
        </w:rPr>
        <w:t xml:space="preserve"> “fresh </w:t>
      </w:r>
      <w:r w:rsidRPr="007E7680">
        <w:rPr>
          <w:rStyle w:val="StyleUnderline"/>
          <w:rFonts w:asciiTheme="minorHAnsi" w:hAnsiTheme="minorHAnsi" w:cstheme="minorHAnsi"/>
          <w:highlight w:val="green"/>
        </w:rPr>
        <w:t xml:space="preserve">space with no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highlight w:val="green"/>
        </w:rPr>
        <w:t xml:space="preserve"> other than to its </w:t>
      </w:r>
      <w:r w:rsidRPr="007E7680">
        <w:rPr>
          <w:rStyle w:val="StyleUnderline"/>
          <w:rFonts w:asciiTheme="minorHAnsi" w:hAnsiTheme="minorHAnsi" w:cstheme="minorHAnsi"/>
          <w:b/>
          <w:bCs/>
          <w:highlight w:val="green"/>
        </w:rPr>
        <w:t>internal oneness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(quoted in alexander’s Black Interior 63-64). It may seem fanciful to wish away the exterior world, but what Harper is implying is something else: </w:t>
      </w:r>
      <w:r w:rsidRPr="007E7680">
        <w:rPr>
          <w:rStyle w:val="StyleUnderline"/>
          <w:rFonts w:asciiTheme="minorHAnsi" w:hAnsiTheme="minorHAnsi" w:cstheme="minorHAnsi"/>
          <w:sz w:val="12"/>
          <w:szCs w:val="12"/>
          <w:u w:val="none"/>
        </w:rPr>
        <w:t>to</w:t>
      </w:r>
      <w:r w:rsidRPr="007E7680">
        <w:rPr>
          <w:rFonts w:asciiTheme="minorHAnsi" w:hAnsiTheme="minorHAnsi" w:cstheme="minorHAnsi"/>
          <w:sz w:val="12"/>
          <w:szCs w:val="12"/>
        </w:rPr>
        <w:t xml:space="preserve"> return the complexity of the inner life to its rightful place in how we understand black cultural identity. His claim is not against the exterior so much as it is in favor of the interior.   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Morrison uses the crispness of black vernacular </w:t>
      </w:r>
      <w:r w:rsidRPr="007E7680">
        <w:rPr>
          <w:rFonts w:asciiTheme="minorHAnsi" w:hAnsiTheme="minorHAnsi" w:cstheme="minorHAnsi"/>
          <w:sz w:val="12"/>
          <w:szCs w:val="12"/>
        </w:rPr>
        <w:lastRenderedPageBreak/>
        <w:t>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explicit later when she concedes that her manner of living has produced lonlieness: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simply, boldly, humbly that.   This is Sula’s oneness, and Morrison’s novel does a spectacular job of describing one black woman’s struggle to live by the spirit of her inner life,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girlgirlgirl.”     It was a fine cry-loud and long-but it had no bottom and it had no  top, just circles and circles of sorrow (174) Sula is in the air, her presence described as the stirring of leaves and shifting of mud. The language her is omniscient, as if the leaves are moving by grace of something divine. This organic quality speaks to Sula’s oneness, the way that her agency is shaped by the spirituality of being human. In her oneness, Sula is sound and color and the elements, everything and nothing all at once.</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Oneness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Our impacts outweigh—Quiet, interiority, and oneness are everything.</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b/>
          <w:bCs/>
          <w:sz w:val="12"/>
          <w:szCs w:val="12"/>
          <w:u w:val="none"/>
        </w:rPr>
      </w:pP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 xml:space="preserve">concept of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is</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used to characterize human essence, the energy of the inner life that </w:t>
      </w:r>
      <w:r w:rsidRPr="007E7680">
        <w:rPr>
          <w:rStyle w:val="StyleUnderline"/>
          <w:rFonts w:asciiTheme="minorHAnsi" w:hAnsiTheme="minorHAnsi" w:cstheme="minorHAnsi"/>
          <w:b/>
          <w:bCs/>
          <w:highlight w:val="green"/>
        </w:rPr>
        <w:t>constitutes a person’s being.</w:t>
      </w:r>
      <w:r w:rsidRPr="007E7680">
        <w:rPr>
          <w:rFonts w:asciiTheme="minorHAnsi" w:hAnsiTheme="minorHAnsi" w:cstheme="minorHAnsi"/>
          <w:sz w:val="16"/>
        </w:rPr>
        <w:t xml:space="preserve"> This idea is </w:t>
      </w:r>
      <w:r w:rsidRPr="007E7680">
        <w:rPr>
          <w:rStyle w:val="StyleUnderline"/>
          <w:rFonts w:asciiTheme="minorHAnsi" w:hAnsiTheme="minorHAnsi" w:cstheme="minorHAnsi"/>
        </w:rPr>
        <w:t xml:space="preserve">distinct from the notion of the </w:t>
      </w:r>
      <w:r w:rsidRPr="007E7680">
        <w:rPr>
          <w:rStyle w:val="StyleUnderline"/>
          <w:rFonts w:asciiTheme="minorHAnsi" w:hAnsiTheme="minorHAnsi" w:cstheme="minorHAnsi"/>
          <w:b/>
          <w:bCs/>
        </w:rPr>
        <w:t>individual</w:t>
      </w:r>
      <w:r w:rsidRPr="007E7680">
        <w:rPr>
          <w:rFonts w:asciiTheme="minorHAnsi" w:hAnsiTheme="minorHAnsi" w:cstheme="minorHAnsi"/>
          <w:sz w:val="16"/>
        </w:rPr>
        <w:t xml:space="preserve">, which is a modern classification </w:t>
      </w:r>
      <w:r w:rsidRPr="007E7680">
        <w:rPr>
          <w:rStyle w:val="StyleUnderline"/>
          <w:rFonts w:asciiTheme="minorHAnsi" w:hAnsiTheme="minorHAnsi" w:cstheme="minorHAnsi"/>
        </w:rPr>
        <w:t xml:space="preserve">based on the ideals of </w:t>
      </w:r>
      <w:r w:rsidRPr="007E7680">
        <w:rPr>
          <w:rStyle w:val="StyleUnderline"/>
          <w:rFonts w:asciiTheme="minorHAnsi" w:hAnsiTheme="minorHAnsi" w:cstheme="minorHAnsi"/>
          <w:b/>
          <w:bCs/>
        </w:rPr>
        <w:t>liberal humanism</w:t>
      </w:r>
      <w:r w:rsidRPr="007E7680">
        <w:rPr>
          <w:rFonts w:asciiTheme="minorHAnsi" w:hAnsiTheme="minorHAnsi" w:cstheme="minorHAnsi"/>
          <w:sz w:val="16"/>
        </w:rPr>
        <w:t xml:space="preserve">-for example democracy, mobility within the public sphere, access to property and human rights; as a term “individual” describes a person in relationship to political and social institutions. And </w:t>
      </w:r>
      <w:r w:rsidRPr="007E7680">
        <w:rPr>
          <w:rStyle w:val="StyleUnderline"/>
          <w:rFonts w:asciiTheme="minorHAnsi" w:hAnsiTheme="minorHAnsi" w:cstheme="minorHAnsi"/>
        </w:rPr>
        <w:t xml:space="preserve">oneness is also </w:t>
      </w:r>
      <w:r w:rsidRPr="007E7680">
        <w:rPr>
          <w:rStyle w:val="StyleUnderline"/>
          <w:rFonts w:asciiTheme="minorHAnsi" w:hAnsiTheme="minorHAnsi" w:cstheme="minorHAnsi"/>
          <w:b/>
          <w:bCs/>
        </w:rPr>
        <w:t>different</w:t>
      </w:r>
      <w:r w:rsidRPr="007E7680">
        <w:rPr>
          <w:rStyle w:val="StyleUnderline"/>
          <w:rFonts w:asciiTheme="minorHAnsi" w:hAnsiTheme="minorHAnsi" w:cstheme="minorHAnsi"/>
        </w:rPr>
        <w:t xml:space="preserve"> from the idiom “</w:t>
      </w:r>
      <w:r w:rsidRPr="007E7680">
        <w:rPr>
          <w:rStyle w:val="StyleUnderline"/>
          <w:rFonts w:asciiTheme="minorHAnsi" w:hAnsiTheme="minorHAnsi" w:cstheme="minorHAnsi"/>
          <w:b/>
          <w:bCs/>
        </w:rPr>
        <w:t>the self</w:t>
      </w:r>
      <w:r w:rsidRPr="007E7680">
        <w:rPr>
          <w:rStyle w:val="StyleUnderline"/>
          <w:rFonts w:asciiTheme="minorHAnsi" w:hAnsiTheme="minorHAnsi" w:cstheme="minorHAnsi"/>
        </w:rPr>
        <w:t xml:space="preserve">,” which often reflects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shaped by the awareness of another.</w:t>
      </w:r>
      <w:r w:rsidRPr="007E7680">
        <w:rPr>
          <w:rFonts w:asciiTheme="minorHAnsi" w:hAnsiTheme="minorHAnsi" w:cstheme="minorHAnsi"/>
          <w:sz w:val="16"/>
        </w:rPr>
        <w:t xml:space="preserve"> Though all three words can be used synonymously,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oneness is</w:t>
      </w:r>
      <w:r w:rsidRPr="007E7680">
        <w:rPr>
          <w:rStyle w:val="StyleUnderline"/>
          <w:rFonts w:asciiTheme="minorHAnsi" w:hAnsiTheme="minorHAnsi" w:cstheme="minorHAnsi"/>
        </w:rPr>
        <w:t xml:space="preserve"> the name given to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person’s spirit</w:t>
      </w:r>
      <w:r w:rsidRPr="007E7680">
        <w:rPr>
          <w:rStyle w:val="StyleUnderline"/>
          <w:rFonts w:asciiTheme="minorHAnsi" w:hAnsiTheme="minorHAnsi" w:cstheme="minorHAnsi"/>
          <w:highlight w:val="green"/>
        </w:rPr>
        <w:t xml:space="preserve">, that </w:t>
      </w:r>
      <w:r w:rsidRPr="007E7680">
        <w:rPr>
          <w:rStyle w:val="StyleUnderline"/>
          <w:rFonts w:asciiTheme="minorHAnsi" w:hAnsiTheme="minorHAnsi" w:cstheme="minorHAnsi"/>
          <w:b/>
          <w:bCs/>
          <w:highlight w:val="green"/>
        </w:rPr>
        <w:t>quality of existence</w:t>
      </w:r>
      <w:r w:rsidRPr="007E7680">
        <w:rPr>
          <w:rStyle w:val="StyleUnderline"/>
          <w:rFonts w:asciiTheme="minorHAnsi" w:hAnsiTheme="minorHAnsi" w:cstheme="minorHAnsi"/>
          <w:highlight w:val="green"/>
        </w:rPr>
        <w:t xml:space="preserve"> which is not constrained by</w:t>
      </w:r>
      <w:r w:rsidRPr="007E7680">
        <w:rPr>
          <w:rStyle w:val="StyleUnderline"/>
          <w:rFonts w:asciiTheme="minorHAnsi" w:hAnsiTheme="minorHAnsi" w:cstheme="minorHAnsi"/>
        </w:rPr>
        <w:t xml:space="preserve"> the </w:t>
      </w:r>
      <w:r w:rsidRPr="007E7680">
        <w:rPr>
          <w:rStyle w:val="StyleUnderline"/>
          <w:rFonts w:asciiTheme="minorHAnsi" w:hAnsiTheme="minorHAnsi" w:cstheme="minorHAnsi"/>
          <w:b/>
          <w:bCs/>
        </w:rPr>
        <w:t xml:space="preserve">limits of </w:t>
      </w:r>
      <w:r w:rsidRPr="007E7680">
        <w:rPr>
          <w:rStyle w:val="StyleUnderline"/>
          <w:rFonts w:asciiTheme="minorHAnsi" w:hAnsiTheme="minorHAnsi" w:cstheme="minorHAnsi"/>
          <w:b/>
          <w:bCs/>
          <w:highlight w:val="green"/>
        </w:rPr>
        <w:t xml:space="preserve">the social </w:t>
      </w:r>
      <w:r w:rsidRPr="007E7680">
        <w:rPr>
          <w:rStyle w:val="StyleUnderline"/>
          <w:rFonts w:asciiTheme="minorHAnsi" w:hAnsiTheme="minorHAnsi" w:cstheme="minorHAnsi"/>
          <w:highlight w:val="green"/>
        </w:rPr>
        <w:t xml:space="preserve">world. Oneness is the human being as a </w:t>
      </w:r>
      <w:r w:rsidRPr="007E7680">
        <w:rPr>
          <w:rStyle w:val="StyleUnderline"/>
          <w:rFonts w:asciiTheme="minorHAnsi" w:hAnsiTheme="minorHAnsi" w:cstheme="minorHAnsi"/>
          <w:b/>
          <w:bCs/>
          <w:highlight w:val="green"/>
        </w:rPr>
        <w:t>life force.</w:t>
      </w:r>
      <w:r w:rsidRPr="007E7680">
        <w:rPr>
          <w:rStyle w:val="StyleUnderline"/>
          <w:rFonts w:asciiTheme="minorHAnsi" w:hAnsiTheme="minorHAnsi" w:cstheme="minorHAnsi"/>
          <w:b/>
          <w:bCs/>
        </w:rPr>
        <w:t xml:space="preserve"> </w:t>
      </w:r>
      <w:r w:rsidRPr="007E7680">
        <w:rPr>
          <w:rFonts w:asciiTheme="minorHAnsi" w:hAnsiTheme="minorHAnsi" w:cstheme="minorHAnsi"/>
          <w:sz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7E7680">
        <w:rPr>
          <w:rStyle w:val="StyleUnderline"/>
          <w:rFonts w:asciiTheme="minorHAnsi" w:hAnsiTheme="minorHAnsi" w:cstheme="minorHAnsi"/>
          <w:highlight w:val="green"/>
        </w:rPr>
        <w:t>oneness signifies</w:t>
      </w:r>
      <w:r w:rsidRPr="007E7680">
        <w:rPr>
          <w:rStyle w:val="StyleUnderline"/>
          <w:rFonts w:asciiTheme="minorHAnsi" w:hAnsiTheme="minorHAnsi" w:cstheme="minorHAnsi"/>
        </w:rPr>
        <w:t xml:space="preserve"> the human as a creature of </w:t>
      </w:r>
      <w:r w:rsidRPr="007E7680">
        <w:rPr>
          <w:rStyle w:val="StyleUnderline"/>
          <w:rFonts w:asciiTheme="minorHAnsi" w:hAnsiTheme="minorHAnsi" w:cstheme="minorHAnsi"/>
          <w:b/>
          <w:bCs/>
          <w:highlight w:val="green"/>
        </w:rPr>
        <w:t>appetites and intensity</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regard, </w:t>
      </w:r>
      <w:r w:rsidRPr="007E7680">
        <w:rPr>
          <w:rStyle w:val="StyleUnderline"/>
          <w:rFonts w:asciiTheme="minorHAnsi" w:hAnsiTheme="minorHAnsi" w:cstheme="minorHAnsi"/>
        </w:rPr>
        <w:t xml:space="preserve">oneness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human soul</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abundance of will</w:t>
      </w:r>
      <w:r w:rsidRPr="007E7680">
        <w:rPr>
          <w:rStyle w:val="StyleUnderline"/>
          <w:rFonts w:asciiTheme="minorHAnsi" w:hAnsiTheme="minorHAnsi" w:cstheme="minorHAnsi"/>
        </w:rPr>
        <w:t xml:space="preserve">, hunger, fear </w:t>
      </w:r>
      <w:r w:rsidRPr="007E7680">
        <w:rPr>
          <w:rStyle w:val="StyleUnderline"/>
          <w:rFonts w:asciiTheme="minorHAnsi" w:hAnsiTheme="minorHAnsi" w:cstheme="minorHAnsi"/>
          <w:highlight w:val="green"/>
        </w:rPr>
        <w:t>that propels each person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through the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Quiet is the </w:t>
      </w:r>
      <w:r w:rsidRPr="007E7680">
        <w:rPr>
          <w:rStyle w:val="StyleUnderline"/>
          <w:rFonts w:asciiTheme="minorHAnsi" w:hAnsiTheme="minorHAnsi" w:cstheme="minorHAnsi"/>
          <w:b/>
          <w:bCs/>
        </w:rPr>
        <w:t>subjectivity</w:t>
      </w:r>
      <w:r w:rsidRPr="007E7680">
        <w:rPr>
          <w:rStyle w:val="StyleUnderline"/>
          <w:rFonts w:asciiTheme="minorHAnsi" w:hAnsiTheme="minorHAnsi" w:cstheme="minorHAnsi"/>
        </w:rPr>
        <w:t xml:space="preserve"> of the “one.” </w:t>
      </w:r>
      <w:r w:rsidRPr="007E7680">
        <w:rPr>
          <w:rFonts w:asciiTheme="minorHAnsi" w:hAnsiTheme="minorHAnsi" w:cstheme="minorHAnsi"/>
          <w:sz w:val="16"/>
        </w:rPr>
        <w:t xml:space="preserve">  Literary theorist Hortense Spillers proclaims that “</w:t>
      </w:r>
      <w:r w:rsidRPr="007E7680">
        <w:rPr>
          <w:rStyle w:val="StyleUnderline"/>
          <w:rFonts w:asciiTheme="minorHAnsi" w:hAnsiTheme="minorHAnsi" w:cstheme="minorHAnsi"/>
        </w:rPr>
        <w:t xml:space="preserve">What is </w:t>
      </w:r>
      <w:r w:rsidRPr="007E7680">
        <w:rPr>
          <w:rStyle w:val="StyleUnderline"/>
          <w:rFonts w:asciiTheme="minorHAnsi" w:hAnsiTheme="minorHAnsi" w:cstheme="minorHAnsi"/>
          <w:b/>
          <w:bCs/>
        </w:rPr>
        <w:t>missing in African-American cultural analysis</w:t>
      </w:r>
      <w:r w:rsidRPr="007E7680">
        <w:rPr>
          <w:rStyle w:val="StyleUnderline"/>
          <w:rFonts w:asciiTheme="minorHAnsi" w:hAnsiTheme="minorHAnsi" w:cstheme="minorHAnsi"/>
        </w:rPr>
        <w:t xml:space="preserve"> is a concept of the ‘one’</w:t>
      </w:r>
      <w:r w:rsidRPr="007E7680">
        <w:rPr>
          <w:rFonts w:asciiTheme="minorHAnsi" w:hAnsiTheme="minorHAnsi" w:cstheme="minorHAnsi"/>
          <w:sz w:val="16"/>
        </w:rPr>
        <w:t xml:space="preserve">” (Black, White and in Color, 394). Spillers is right, since </w:t>
      </w:r>
      <w:r w:rsidRPr="007E7680">
        <w:rPr>
          <w:rStyle w:val="StyleUnderline"/>
          <w:rFonts w:asciiTheme="minorHAnsi" w:hAnsiTheme="minorHAnsi" w:cstheme="minorHAnsi"/>
        </w:rPr>
        <w:t xml:space="preserve">the concept of </w:t>
      </w:r>
      <w:r w:rsidRPr="007E7680">
        <w:rPr>
          <w:rStyle w:val="StyleUnderline"/>
          <w:rFonts w:asciiTheme="minorHAnsi" w:hAnsiTheme="minorHAnsi" w:cstheme="minorHAnsi"/>
          <w:highlight w:val="green"/>
        </w:rPr>
        <w:t xml:space="preserve">oneness is </w:t>
      </w:r>
      <w:r w:rsidRPr="007E7680">
        <w:rPr>
          <w:rStyle w:val="StyleUnderline"/>
          <w:rFonts w:asciiTheme="minorHAnsi" w:hAnsiTheme="minorHAnsi" w:cstheme="minorHAnsi"/>
          <w:b/>
          <w:bCs/>
          <w:highlight w:val="green"/>
        </w:rPr>
        <w:t>too messy to fit</w:t>
      </w:r>
      <w:r w:rsidRPr="007E7680">
        <w:rPr>
          <w:rStyle w:val="StyleUnderline"/>
          <w:rFonts w:asciiTheme="minorHAnsi" w:hAnsiTheme="minorHAnsi" w:cstheme="minorHAnsi"/>
          <w:highlight w:val="green"/>
        </w:rPr>
        <w:t xml:space="preserve"> with our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common thinking about blackness. Oneness asserts the </w:t>
      </w:r>
      <w:r w:rsidRPr="007E7680">
        <w:rPr>
          <w:rStyle w:val="StyleUnderline"/>
          <w:rFonts w:asciiTheme="minorHAnsi" w:hAnsiTheme="minorHAnsi" w:cstheme="minorHAnsi"/>
          <w:b/>
          <w:bCs/>
          <w:highlight w:val="green"/>
        </w:rPr>
        <w:t>right of a human being</w:t>
      </w:r>
      <w:r w:rsidRPr="007E7680">
        <w:rPr>
          <w:rStyle w:val="StyleUnderline"/>
          <w:rFonts w:asciiTheme="minorHAnsi" w:hAnsiTheme="minorHAnsi" w:cstheme="minorHAnsi"/>
        </w:rPr>
        <w:t xml:space="preserve"> to be just that – a human being –and this assertion </w:t>
      </w:r>
      <w:r w:rsidRPr="007E7680">
        <w:rPr>
          <w:rStyle w:val="StyleUnderline"/>
          <w:rFonts w:asciiTheme="minorHAnsi" w:hAnsiTheme="minorHAnsi" w:cstheme="minorHAnsi"/>
          <w:b/>
          <w:bCs/>
        </w:rPr>
        <w:t>privileges the inner life</w:t>
      </w:r>
      <w:r w:rsidRPr="007E7680">
        <w:rPr>
          <w:rStyle w:val="StyleUnderline"/>
          <w:rFonts w:asciiTheme="minorHAnsi" w:hAnsiTheme="minorHAnsi" w:cstheme="minorHAnsi"/>
        </w:rPr>
        <w:t>.</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the interiority of oneness does </w:t>
      </w:r>
      <w:r w:rsidRPr="007E7680">
        <w:rPr>
          <w:rStyle w:val="StyleUnderline"/>
          <w:rFonts w:asciiTheme="minorHAnsi" w:hAnsiTheme="minorHAnsi" w:cstheme="minorHAnsi"/>
          <w:b/>
          <w:bCs/>
        </w:rPr>
        <w:t>not</w:t>
      </w:r>
      <w:r w:rsidRPr="007E7680">
        <w:rPr>
          <w:rStyle w:val="StyleUnderline"/>
          <w:rFonts w:asciiTheme="minorHAnsi" w:hAnsiTheme="minorHAnsi" w:cstheme="minorHAnsi"/>
        </w:rPr>
        <w:t xml:space="preserve"> correlate with being immune to or </w:t>
      </w:r>
      <w:r w:rsidRPr="007E7680">
        <w:rPr>
          <w:rStyle w:val="StyleUnderline"/>
          <w:rFonts w:asciiTheme="minorHAnsi" w:hAnsiTheme="minorHAnsi" w:cstheme="minorHAnsi"/>
          <w:b/>
          <w:bCs/>
        </w:rPr>
        <w:t>isolated from the social world</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in insisting on the right to be human being, </w:t>
      </w:r>
      <w:r w:rsidRPr="007E7680">
        <w:rPr>
          <w:rStyle w:val="StyleUnderline"/>
          <w:rFonts w:asciiTheme="minorHAnsi" w:hAnsiTheme="minorHAnsi" w:cstheme="minorHAnsi"/>
          <w:highlight w:val="green"/>
        </w:rPr>
        <w:t xml:space="preserve">oneness infers that a </w:t>
      </w:r>
      <w:r w:rsidRPr="007E7680">
        <w:rPr>
          <w:rStyle w:val="StyleUnderline"/>
          <w:rFonts w:asciiTheme="minorHAnsi" w:hAnsiTheme="minorHAnsi" w:cstheme="minorHAnsi"/>
          <w:b/>
          <w:bCs/>
          <w:highlight w:val="green"/>
        </w:rPr>
        <w:t>person is a citizen of humanity</w:t>
      </w:r>
      <w:r w:rsidRPr="007E7680">
        <w:rPr>
          <w:rStyle w:val="StyleUnderline"/>
          <w:rFonts w:asciiTheme="minorHAnsi" w:hAnsiTheme="minorHAnsi" w:cstheme="minorHAnsi"/>
          <w:highlight w:val="green"/>
        </w:rPr>
        <w:t xml:space="preserve"> and has license to be of the whole world.</w:t>
      </w:r>
      <w:r w:rsidRPr="007E7680">
        <w:rPr>
          <w:rStyle w:val="StyleUnderline"/>
          <w:rFonts w:asciiTheme="minorHAnsi" w:hAnsiTheme="minorHAnsi" w:cstheme="minorHAnsi"/>
        </w:rPr>
        <w:t xml:space="preserve"> This is humanity as </w:t>
      </w:r>
      <w:r w:rsidRPr="007E7680">
        <w:rPr>
          <w:rStyle w:val="StyleUnderline"/>
          <w:rFonts w:asciiTheme="minorHAnsi" w:hAnsiTheme="minorHAnsi" w:cstheme="minorHAnsi"/>
          <w:b/>
          <w:bCs/>
        </w:rPr>
        <w:t>abundance and ambivalence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constitutes</w:t>
      </w:r>
      <w:r w:rsidRPr="007E7680">
        <w:rPr>
          <w:rStyle w:val="StyleUnderline"/>
          <w:rFonts w:asciiTheme="minorHAnsi" w:hAnsiTheme="minorHAnsi" w:cstheme="minorHAnsi"/>
        </w:rPr>
        <w:t xml:space="preserve"> a sense of </w:t>
      </w:r>
      <w:r w:rsidRPr="007E7680">
        <w:rPr>
          <w:rStyle w:val="StyleUnderline"/>
          <w:rFonts w:asciiTheme="minorHAnsi" w:hAnsiTheme="minorHAnsi" w:cstheme="minorHAnsi"/>
          <w:highlight w:val="green"/>
        </w:rPr>
        <w:t>being capable of</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related to </w:t>
      </w:r>
      <w:r w:rsidRPr="007E7680">
        <w:rPr>
          <w:rStyle w:val="StyleUnderline"/>
          <w:rFonts w:asciiTheme="minorHAnsi" w:hAnsiTheme="minorHAnsi" w:cstheme="minorHAnsi"/>
          <w:b/>
          <w:bCs/>
          <w:highlight w:val="green"/>
        </w:rPr>
        <w:t>everything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quality of copiousness is evident in Maud Martha’s exclamations in Brooks’s novel – the way Maud Martha’s desires (candy buttons, books, painted music) are disparate and varied, unrelated to gender or class or race, even as these desires inflect her relationship to those social identities. At the end of the novel, when Maud Martha wonders what to do with all this life, the question is an exemplary expression of abundance: her humanity is everything, and therefore she is, or can be, everything. </w:t>
      </w:r>
      <w:r w:rsidRPr="007E7680">
        <w:rPr>
          <w:rStyle w:val="StyleUnderline"/>
          <w:rFonts w:asciiTheme="minorHAnsi" w:hAnsiTheme="minorHAnsi" w:cstheme="minorHAnsi"/>
        </w:rPr>
        <w:t xml:space="preserve">The abundance of </w:t>
      </w:r>
      <w:r w:rsidRPr="007E7680">
        <w:rPr>
          <w:rStyle w:val="StyleUnderline"/>
          <w:rFonts w:asciiTheme="minorHAnsi" w:hAnsiTheme="minorHAnsi" w:cstheme="minorHAnsi"/>
          <w:highlight w:val="green"/>
        </w:rPr>
        <w:t>oneness authorizes a</w:t>
      </w:r>
      <w:r w:rsidRPr="007E7680">
        <w:rPr>
          <w:rStyle w:val="StyleUnderline"/>
          <w:rFonts w:asciiTheme="minorHAnsi" w:hAnsiTheme="minorHAnsi" w:cstheme="minorHAnsi"/>
        </w:rPr>
        <w:t xml:space="preserve"> kind of </w:t>
      </w:r>
      <w:r w:rsidRPr="007E7680">
        <w:rPr>
          <w:rStyle w:val="StyleUnderline"/>
          <w:rFonts w:asciiTheme="minorHAnsi" w:hAnsiTheme="minorHAnsi" w:cstheme="minorHAnsi"/>
          <w:b/>
          <w:bCs/>
          <w:highlight w:val="green"/>
        </w:rPr>
        <w:t>radical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freedom</w:t>
      </w:r>
      <w:r w:rsidRPr="007E7680">
        <w:rPr>
          <w:rStyle w:val="StyleUnderline"/>
          <w:rFonts w:asciiTheme="minorHAnsi" w:hAnsiTheme="minorHAnsi" w:cstheme="minorHAnsi"/>
          <w:highlight w:val="green"/>
        </w:rPr>
        <w:t xml:space="preserve">, as if one’s existence is </w:t>
      </w:r>
      <w:r w:rsidRPr="007E7680">
        <w:rPr>
          <w:rStyle w:val="StyleUnderline"/>
          <w:rFonts w:asciiTheme="minorHAnsi" w:hAnsiTheme="minorHAnsi" w:cstheme="minorHAnsi"/>
          <w:b/>
          <w:bCs/>
          <w:highlight w:val="green"/>
        </w:rPr>
        <w:t>no longer defined by membership</w:t>
      </w:r>
      <w:r w:rsidRPr="007E7680">
        <w:rPr>
          <w:rStyle w:val="StyleUnderline"/>
          <w:rFonts w:asciiTheme="minorHAnsi" w:hAnsiTheme="minorHAnsi" w:cstheme="minorHAnsi"/>
          <w:highlight w:val="green"/>
        </w:rPr>
        <w:t xml:space="preserve"> in a community</w:t>
      </w:r>
      <w:r w:rsidRPr="007E7680">
        <w:rPr>
          <w:rStyle w:val="StyleUnderline"/>
          <w:rFonts w:asciiTheme="minorHAnsi" w:hAnsiTheme="minorHAnsi" w:cstheme="minorHAnsi"/>
        </w:rPr>
        <w:t xml:space="preserve"> or group. </w:t>
      </w:r>
      <w:r w:rsidRPr="007E7680">
        <w:rPr>
          <w:rStyle w:val="StyleUnderline"/>
          <w:rFonts w:asciiTheme="minorHAnsi" w:hAnsiTheme="minorHAnsi" w:cstheme="minorHAnsi"/>
          <w:highlight w:val="green"/>
        </w:rPr>
        <w:t>One is everything and</w:t>
      </w:r>
      <w:r w:rsidRPr="007E7680">
        <w:rPr>
          <w:rStyle w:val="StyleUnderline"/>
          <w:rFonts w:asciiTheme="minorHAnsi" w:hAnsiTheme="minorHAnsi" w:cstheme="minorHAnsi"/>
        </w:rPr>
        <w:t xml:space="preserve">, in a way, </w:t>
      </w:r>
      <w:r w:rsidRPr="007E7680">
        <w:rPr>
          <w:rStyle w:val="StyleUnderline"/>
          <w:rFonts w:asciiTheme="minorHAnsi" w:hAnsiTheme="minorHAnsi" w:cstheme="minorHAnsi"/>
          <w:highlight w:val="green"/>
        </w:rPr>
        <w:t>also nothing.</w:t>
      </w:r>
      <w:r w:rsidRPr="007E7680">
        <w:rPr>
          <w:rFonts w:asciiTheme="minorHAnsi" w:hAnsiTheme="minorHAnsi" w:cstheme="minorHAnsi"/>
          <w:sz w:val="16"/>
        </w:rPr>
        <w:t xml:space="preserve"> This existentialist pairing of abundance and nothingness is characterized by Maud Martha’s wondering about the consequence of her life. It is there, too, in Rita dove’s “Daystar,” where Beulah covets that moment where she was “nothing, pure nothing, in the middle of the day.”   </w:t>
      </w:r>
      <w:r w:rsidRPr="007E7680">
        <w:rPr>
          <w:rStyle w:val="StyleUnderline"/>
          <w:rFonts w:asciiTheme="minorHAnsi" w:hAnsiTheme="minorHAnsi" w:cstheme="minorHAnsi"/>
        </w:rPr>
        <w:t xml:space="preserve">This idea of not mattering is of particular relevance, given the </w:t>
      </w:r>
      <w:r w:rsidRPr="007E7680">
        <w:rPr>
          <w:rStyle w:val="StyleUnderline"/>
          <w:rFonts w:asciiTheme="minorHAnsi" w:hAnsiTheme="minorHAnsi" w:cstheme="minorHAnsi"/>
          <w:b/>
          <w:bCs/>
        </w:rPr>
        <w:t>deep history</w:t>
      </w:r>
      <w:r w:rsidRPr="007E7680">
        <w:rPr>
          <w:rStyle w:val="StyleUnderline"/>
          <w:rFonts w:asciiTheme="minorHAnsi" w:hAnsiTheme="minorHAnsi" w:cstheme="minorHAnsi"/>
        </w:rPr>
        <w:t xml:space="preserve"> of literal and figurative erasure of black people</w:t>
      </w:r>
      <w:r w:rsidRPr="007E7680">
        <w:rPr>
          <w:rFonts w:asciiTheme="minorHAnsi" w:hAnsiTheme="minorHAnsi" w:cstheme="minorHAnsi"/>
          <w:sz w:val="16"/>
        </w:rPr>
        <w:t xml:space="preserve">. Mattering, socially and politically, is a grand concern; indeed, </w:t>
      </w:r>
      <w:r w:rsidRPr="007E7680">
        <w:rPr>
          <w:rStyle w:val="StyleUnderline"/>
          <w:rFonts w:asciiTheme="minorHAnsi" w:hAnsiTheme="minorHAnsi" w:cstheme="minorHAnsi"/>
          <w:highlight w:val="green"/>
        </w:rPr>
        <w:t xml:space="preserve">the centrality of </w:t>
      </w:r>
      <w:r w:rsidRPr="007E7680">
        <w:rPr>
          <w:rStyle w:val="StyleUnderline"/>
          <w:rFonts w:asciiTheme="minorHAnsi" w:hAnsiTheme="minorHAnsi" w:cstheme="minorHAnsi"/>
          <w:b/>
          <w:bCs/>
          <w:highlight w:val="green"/>
        </w:rPr>
        <w:t>expressiveness and demonstrativity</w:t>
      </w:r>
      <w:r w:rsidRPr="007E7680">
        <w:rPr>
          <w:rStyle w:val="StyleUnderline"/>
          <w:rFonts w:asciiTheme="minorHAnsi" w:hAnsiTheme="minorHAnsi" w:cstheme="minorHAnsi"/>
          <w:highlight w:val="green"/>
        </w:rPr>
        <w:t xml:space="preserve"> in black culture is directly related to the</w:t>
      </w:r>
      <w:r w:rsidRPr="007E7680">
        <w:rPr>
          <w:rStyle w:val="StyleUnderline"/>
          <w:rFonts w:asciiTheme="minorHAnsi" w:hAnsiTheme="minorHAnsi" w:cstheme="minorHAnsi"/>
        </w:rPr>
        <w:t xml:space="preserve"> seeming </w:t>
      </w:r>
      <w:r w:rsidRPr="007E7680">
        <w:rPr>
          <w:rStyle w:val="StyleUnderline"/>
          <w:rFonts w:asciiTheme="minorHAnsi" w:hAnsiTheme="minorHAnsi" w:cstheme="minorHAnsi"/>
          <w:b/>
          <w:bCs/>
          <w:highlight w:val="green"/>
        </w:rPr>
        <w:t>inconsequence</w:t>
      </w:r>
      <w:r w:rsidRPr="007E7680">
        <w:rPr>
          <w:rStyle w:val="StyleUnderline"/>
          <w:rFonts w:asciiTheme="minorHAnsi" w:hAnsiTheme="minorHAnsi" w:cstheme="minorHAnsi"/>
          <w:highlight w:val="green"/>
        </w:rPr>
        <w:t xml:space="preserve"> of black life.</w:t>
      </w:r>
      <w:r w:rsidRPr="007E7680">
        <w:rPr>
          <w:rFonts w:asciiTheme="minorHAnsi" w:hAnsiTheme="minorHAnsi" w:cstheme="minorHAnsi"/>
          <w:sz w:val="16"/>
        </w:rPr>
        <w:t xml:space="preserve"> It is hard to ignore or diminish this threat-the realities of black history corroborate it too well. But </w:t>
      </w:r>
      <w:r w:rsidRPr="007E7680">
        <w:rPr>
          <w:rStyle w:val="StyleUnderline"/>
          <w:rFonts w:asciiTheme="minorHAnsi" w:hAnsiTheme="minorHAnsi" w:cstheme="minorHAnsi"/>
        </w:rPr>
        <w:t xml:space="preserve">there is also something to be said for </w:t>
      </w:r>
      <w:r w:rsidRPr="007E7680">
        <w:rPr>
          <w:rStyle w:val="StyleUnderline"/>
          <w:rFonts w:asciiTheme="minorHAnsi" w:hAnsiTheme="minorHAnsi" w:cstheme="minorHAnsi"/>
          <w:b/>
          <w:bCs/>
        </w:rPr>
        <w:t>rethinking</w:t>
      </w:r>
      <w:r w:rsidRPr="007E7680">
        <w:rPr>
          <w:rStyle w:val="StyleUnderline"/>
          <w:rFonts w:asciiTheme="minorHAnsi" w:hAnsiTheme="minorHAnsi" w:cstheme="minorHAnsi"/>
        </w:rPr>
        <w:t xml:space="preserve"> what nothingness can mean to how we think about black identity. </w:t>
      </w:r>
      <w:r w:rsidRPr="007E7680">
        <w:rPr>
          <w:rFonts w:asciiTheme="minorHAnsi" w:hAnsiTheme="minorHAnsi" w:cstheme="minorHAnsi"/>
          <w:sz w:val="16"/>
        </w:rPr>
        <w:t xml:space="preserve">An instructive example shows up in Toni Morrison’s novel Sula, which, though a story primarily about the friendship between two women, opens with an extended scene involving Shadrack, a veteran of the First World War who is battling trauma. In the scene, Shadrack loses consciousness after being caught in enemy fire that leaves many of his fellow soldiers dead; he even watches the spectacle of a decapitated body running despite its heedlessness. Regaining consciousness in the infirmary, Shadrack experiences his body-especially his arms-as being beyond his control; he is afraid of the monstrosity of his arms and the independent movements they make. Though still traumatized, Shadrack is released to make room for patients with greater physical injuries and soon gets 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  He looked for a mirror; there was none. Finally, keeping his hands care-  fully behind his back he made his way to the toilet bowl and peeped in.  The water was unevenly lit by the sun so he could make nothing out.  Returning to his cot he took the blanket and covered his head, rendering  the water dark enough to see his reflection. There in the toilet water he  saw a grave black face. A black so definite, so unequivocal, it astonished  him. He had been harboring a skittish apprehension that he was not  real-that he didn’t exist at </w:t>
      </w:r>
      <w:r w:rsidRPr="007E7680">
        <w:rPr>
          <w:rFonts w:asciiTheme="minorHAnsi" w:hAnsiTheme="minorHAnsi" w:cstheme="minorHAnsi"/>
          <w:sz w:val="16"/>
        </w:rPr>
        <w:lastRenderedPageBreak/>
        <w:t xml:space="preserve">all. But when the blackness greeted him with  its indisputable presence, he wanted nothing more. In his joy he took the  risk of letting on edge of the blanket drop and glanced at his hands. </w:t>
      </w:r>
      <w:r w:rsidRPr="007E7680">
        <w:rPr>
          <w:rStyle w:val="StyleUnderline"/>
          <w:rFonts w:asciiTheme="minorHAnsi" w:hAnsiTheme="minorHAnsi" w:cstheme="minorHAnsi"/>
        </w:rPr>
        <w:t xml:space="preserve">They  were still. </w:t>
      </w:r>
      <w:r w:rsidRPr="007E7680">
        <w:rPr>
          <w:rStyle w:val="StyleUnderline"/>
          <w:rFonts w:asciiTheme="minorHAnsi" w:hAnsiTheme="minorHAnsi" w:cstheme="minorHAnsi"/>
          <w:b/>
          <w:bCs/>
        </w:rPr>
        <w:t>Courteously still.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stunning that Shadrack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Shadrack, exists. But Morrison’s characterization is notable in the way it proclaims that in the midst of this indisputable blackness, Shadrack wanted “nothing more.” The use of the word “nothing” could be read to infer that Shadrack’s identity is nothing, as in he wanted more of the nothing that he saw. This nothing is the categorical excellence that calms him, and Morrison’s diction nicely conflates abundance with nothingness such that what Shadrack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w:t>
      </w:r>
      <w:r w:rsidRPr="007E7680">
        <w:rPr>
          <w:rStyle w:val="StyleUnderline"/>
          <w:rFonts w:asciiTheme="minorHAnsi" w:hAnsiTheme="minorHAnsi" w:cstheme="minorHAnsi"/>
        </w:rPr>
        <w:t xml:space="preserve">And as much as Morrison’s language permits Shadrack to see his indisputable presence-and isn’t indisputable </w:t>
      </w:r>
      <w:r w:rsidRPr="007E7680">
        <w:rPr>
          <w:rStyle w:val="StyleUnderline"/>
          <w:rFonts w:asciiTheme="minorHAnsi" w:hAnsiTheme="minorHAnsi" w:cstheme="minorHAnsi"/>
          <w:b/>
          <w:bCs/>
        </w:rPr>
        <w:t>blackness the ambition</w:t>
      </w:r>
      <w:r w:rsidRPr="007E7680">
        <w:rPr>
          <w:rStyle w:val="StyleUnderline"/>
          <w:rFonts w:asciiTheme="minorHAnsi" w:hAnsiTheme="minorHAnsi" w:cstheme="minorHAnsi"/>
        </w:rPr>
        <w:t xml:space="preserve"> of cultural nationalism?-it also suggest that this presence is as ephemeral and fleeting and immaterial as the nothing it is supposed to vanquish.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an astonishing </w:t>
      </w:r>
      <w:r w:rsidRPr="007E7680">
        <w:rPr>
          <w:rStyle w:val="StyleUnderline"/>
          <w:rFonts w:asciiTheme="minorHAnsi" w:hAnsiTheme="minorHAnsi" w:cstheme="minorHAnsi"/>
          <w:highlight w:val="green"/>
        </w:rPr>
        <w:t>realization</w:t>
      </w:r>
      <w:r w:rsidRPr="007E7680">
        <w:rPr>
          <w:rStyle w:val="StyleUnderline"/>
          <w:rFonts w:asciiTheme="minorHAnsi" w:hAnsiTheme="minorHAnsi" w:cstheme="minorHAnsi"/>
        </w:rPr>
        <w:t xml:space="preserve"> of the </w:t>
      </w:r>
      <w:r w:rsidRPr="007E7680">
        <w:rPr>
          <w:rStyle w:val="StyleUnderline"/>
          <w:rFonts w:asciiTheme="minorHAnsi" w:hAnsiTheme="minorHAnsi" w:cstheme="minorHAnsi"/>
          <w:b/>
          <w:bCs/>
        </w:rPr>
        <w:t>boundlessness of his humanity,</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highlight w:val="green"/>
        </w:rPr>
        <w:t xml:space="preserve">helps Shadrack to inhabit a </w:t>
      </w:r>
      <w:r w:rsidRPr="007E7680">
        <w:rPr>
          <w:rStyle w:val="StyleUnderline"/>
          <w:rFonts w:asciiTheme="minorHAnsi" w:hAnsiTheme="minorHAnsi" w:cstheme="minorHAnsi"/>
          <w:b/>
          <w:bCs/>
          <w:highlight w:val="green"/>
        </w:rPr>
        <w:t>liberated relationship</w:t>
      </w:r>
      <w:r w:rsidRPr="007E7680">
        <w:rPr>
          <w:rStyle w:val="StyleUnderline"/>
          <w:rFonts w:asciiTheme="minorHAnsi" w:hAnsiTheme="minorHAnsi" w:cstheme="minorHAnsi"/>
          <w:highlight w:val="green"/>
        </w:rPr>
        <w:t xml:space="preserve"> to fear</w:t>
      </w:r>
      <w:r w:rsidRPr="007E7680">
        <w:rPr>
          <w:rStyle w:val="StyleUnderline"/>
          <w:rFonts w:asciiTheme="minorHAnsi" w:hAnsiTheme="minorHAnsi" w:cstheme="minorHAnsi"/>
        </w:rPr>
        <w:t xml:space="preserve">, especially to that one fear all human beings have-the fear of death, </w:t>
      </w:r>
      <w:r w:rsidRPr="007E7680">
        <w:rPr>
          <w:rStyle w:val="StyleUnderline"/>
          <w:rFonts w:asciiTheme="minorHAnsi" w:hAnsiTheme="minorHAnsi" w:cstheme="minorHAnsi"/>
          <w:highlight w:val="green"/>
        </w:rPr>
        <w:t xml:space="preserve">Shadrack becomes an emblem of what is </w:t>
      </w:r>
      <w:r w:rsidRPr="007E7680">
        <w:rPr>
          <w:rStyle w:val="StyleUnderline"/>
          <w:rFonts w:asciiTheme="minorHAnsi" w:hAnsiTheme="minorHAnsi" w:cstheme="minorHAnsi"/>
          <w:b/>
          <w:bCs/>
          <w:highlight w:val="green"/>
        </w:rPr>
        <w:t>means to live an abundant life</w:t>
      </w:r>
      <w:r w:rsidRPr="007E7680">
        <w:rPr>
          <w:rStyle w:val="StyleUnderline"/>
          <w:rFonts w:asciiTheme="minorHAnsi" w:hAnsiTheme="minorHAnsi" w:cstheme="minorHAnsi"/>
        </w:rPr>
        <w:t xml:space="preserve">, and it is from his example that Sula takes her most radical cues. </w:t>
      </w:r>
      <w:r w:rsidRPr="007E7680">
        <w:rPr>
          <w:rFonts w:asciiTheme="minorHAnsi" w:hAnsiTheme="minorHAnsi" w:cstheme="minorHAnsi"/>
          <w:sz w:val="16"/>
        </w:rPr>
        <w:t xml:space="preserve">  Nothingness and abundance are relatives, if not synonyms: </w:t>
      </w:r>
      <w:r w:rsidRPr="007E7680">
        <w:rPr>
          <w:rStyle w:val="StyleUnderline"/>
          <w:rFonts w:asciiTheme="minorHAnsi" w:hAnsiTheme="minorHAnsi" w:cstheme="minorHAnsi"/>
        </w:rPr>
        <w:t xml:space="preserve">nothing is, literally and always, something, and in a </w:t>
      </w:r>
      <w:r w:rsidRPr="007E7680">
        <w:rPr>
          <w:rStyle w:val="StyleUnderline"/>
          <w:rFonts w:asciiTheme="minorHAnsi" w:hAnsiTheme="minorHAnsi" w:cstheme="minorHAnsi"/>
          <w:b/>
          <w:bCs/>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 xml:space="preserve">in the embrace of nothingness there is also 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w:t>
      </w:r>
      <w:r w:rsidRPr="007E7680">
        <w:rPr>
          <w:rStyle w:val="StyleUnderline"/>
          <w:rFonts w:asciiTheme="minorHAnsi" w:hAnsiTheme="minorHAnsi" w:cstheme="minorHAnsi"/>
          <w:highlight w:val="green"/>
        </w:rPr>
        <w:t xml:space="preserve">is an </w:t>
      </w:r>
      <w:r w:rsidRPr="007E7680">
        <w:rPr>
          <w:rStyle w:val="StyleUnderline"/>
          <w:rFonts w:asciiTheme="minorHAnsi" w:hAnsiTheme="minorHAnsi" w:cstheme="minorHAnsi"/>
          <w:b/>
          <w:bCs/>
          <w:highlight w:val="green"/>
        </w:rPr>
        <w:t>essential human doubt</w:t>
      </w:r>
      <w:r w:rsidRPr="007E7680">
        <w:rPr>
          <w:rStyle w:val="StyleUnderline"/>
          <w:rFonts w:asciiTheme="minorHAnsi" w:hAnsiTheme="minorHAnsi" w:cstheme="minorHAnsi"/>
          <w:highlight w:val="green"/>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important to </w:t>
      </w:r>
      <w:r w:rsidRPr="007E7680">
        <w:rPr>
          <w:rStyle w:val="StyleUnderline"/>
          <w:rFonts w:asciiTheme="minorHAnsi" w:hAnsiTheme="minorHAnsi" w:cstheme="minorHAnsi"/>
          <w:b/>
          <w:bCs/>
          <w:highlight w:val="green"/>
        </w:rPr>
        <w:t>understanding black</w:t>
      </w:r>
      <w:r w:rsidRPr="007E7680">
        <w:rPr>
          <w:rStyle w:val="StyleUnderline"/>
          <w:rFonts w:asciiTheme="minorHAnsi" w:hAnsiTheme="minorHAnsi" w:cstheme="minorHAnsi"/>
          <w:b/>
          <w:bCs/>
        </w:rPr>
        <w:t xml:space="preserve"> cultural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highlight w:val="green"/>
        </w:rPr>
        <w:t xml:space="preserve">Oneness returns the </w:t>
      </w:r>
      <w:r w:rsidRPr="007E7680">
        <w:rPr>
          <w:rStyle w:val="StyleUnderline"/>
          <w:rFonts w:asciiTheme="minorHAnsi" w:hAnsiTheme="minorHAnsi" w:cstheme="minorHAnsi"/>
          <w:b/>
          <w:bCs/>
          <w:highlight w:val="green"/>
        </w:rPr>
        <w:t>mystery of being human</w:t>
      </w:r>
      <w:r w:rsidRPr="007E7680">
        <w:rPr>
          <w:rStyle w:val="StyleUnderline"/>
          <w:rFonts w:asciiTheme="minorHAnsi" w:hAnsiTheme="minorHAnsi" w:cstheme="minorHAnsi"/>
          <w:highlight w:val="green"/>
        </w:rPr>
        <w:t xml:space="preserve"> to the black subject</w:t>
      </w:r>
      <w:r w:rsidRPr="007E7680">
        <w:rPr>
          <w:rStyle w:val="StyleUnderline"/>
          <w:rFonts w:asciiTheme="minorHAnsi" w:hAnsiTheme="minorHAnsi" w:cstheme="minorHAnsi"/>
        </w:rPr>
        <w:t xml:space="preserve">, who often seems to be known even before he or she arrives. And </w:t>
      </w:r>
      <w:r w:rsidRPr="007E7680">
        <w:rPr>
          <w:rStyle w:val="StyleUnderline"/>
          <w:rFonts w:asciiTheme="minorHAnsi" w:hAnsiTheme="minorHAnsi" w:cstheme="minorHAnsi"/>
          <w:highlight w:val="green"/>
        </w:rPr>
        <w:t xml:space="preserve">it allow a black person to claim frailty as a </w:t>
      </w:r>
      <w:r w:rsidRPr="007E7680">
        <w:rPr>
          <w:rStyle w:val="StyleUnderline"/>
          <w:rFonts w:asciiTheme="minorHAnsi" w:hAnsiTheme="minorHAnsi" w:cstheme="minorHAnsi"/>
          <w:b/>
          <w:bCs/>
          <w:highlight w:val="green"/>
        </w:rPr>
        <w:t>meaningful part of life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w:t>
      </w:r>
      <w:r w:rsidRPr="007E7680">
        <w:rPr>
          <w:rStyle w:val="StyleUnderline"/>
          <w:rFonts w:asciiTheme="minorHAnsi" w:hAnsiTheme="minorHAnsi" w:cstheme="minorHAnsi"/>
          <w:highlight w:val="green"/>
        </w:rPr>
        <w:t xml:space="preserve">one’s </w:t>
      </w:r>
      <w:r w:rsidRPr="007E7680">
        <w:rPr>
          <w:rStyle w:val="StyleUnderline"/>
          <w:rFonts w:asciiTheme="minorHAnsi" w:hAnsiTheme="minorHAnsi" w:cstheme="minorHAnsi"/>
          <w:b/>
          <w:bCs/>
          <w:highlight w:val="green"/>
        </w:rPr>
        <w:t>life exists</w:t>
      </w:r>
      <w:r w:rsidRPr="007E7680">
        <w:rPr>
          <w:rStyle w:val="StyleUnderline"/>
          <w:rFonts w:asciiTheme="minorHAnsi" w:hAnsiTheme="minorHAnsi" w:cstheme="minorHAnsi"/>
          <w:highlight w:val="green"/>
        </w:rPr>
        <w:t xml:space="preserve"> in a</w:t>
      </w:r>
      <w:r w:rsidRPr="007E7680">
        <w:rPr>
          <w:rStyle w:val="StyleUnderline"/>
          <w:rFonts w:asciiTheme="minorHAnsi" w:hAnsiTheme="minorHAnsi" w:cstheme="minorHAnsi"/>
        </w:rPr>
        <w:t xml:space="preserve"> “fresh </w:t>
      </w:r>
      <w:r w:rsidRPr="007E7680">
        <w:rPr>
          <w:rStyle w:val="StyleUnderline"/>
          <w:rFonts w:asciiTheme="minorHAnsi" w:hAnsiTheme="minorHAnsi" w:cstheme="minorHAnsi"/>
          <w:highlight w:val="green"/>
        </w:rPr>
        <w:t xml:space="preserve">space with no </w:t>
      </w:r>
      <w:r w:rsidRPr="007E7680">
        <w:rPr>
          <w:rStyle w:val="StyleUnderline"/>
          <w:rFonts w:asciiTheme="minorHAnsi" w:hAnsiTheme="minorHAnsi" w:cstheme="minorHAnsi"/>
          <w:b/>
          <w:bCs/>
          <w:highlight w:val="green"/>
        </w:rPr>
        <w:t>reference</w:t>
      </w:r>
      <w:r w:rsidRPr="007E7680">
        <w:rPr>
          <w:rStyle w:val="StyleUnderline"/>
          <w:rFonts w:asciiTheme="minorHAnsi" w:hAnsiTheme="minorHAnsi" w:cstheme="minorHAnsi"/>
          <w:highlight w:val="green"/>
        </w:rPr>
        <w:t xml:space="preserve"> other than to its </w:t>
      </w:r>
      <w:r w:rsidRPr="007E7680">
        <w:rPr>
          <w:rStyle w:val="StyleUnderline"/>
          <w:rFonts w:asciiTheme="minorHAnsi" w:hAnsiTheme="minorHAnsi" w:cstheme="minorHAnsi"/>
          <w:b/>
          <w:bCs/>
          <w:highlight w:val="green"/>
        </w:rPr>
        <w:t>internal oneness</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(quoted in alexander’s Black Interior 63-64). It may seem fanciful to wish away the exterior world, but what Harper is implying is something else: </w:t>
      </w:r>
      <w:r w:rsidRPr="007E7680">
        <w:rPr>
          <w:rStyle w:val="StyleUnderline"/>
          <w:rFonts w:asciiTheme="minorHAnsi" w:hAnsiTheme="minorHAnsi" w:cstheme="minorHAnsi"/>
          <w:sz w:val="12"/>
          <w:szCs w:val="12"/>
          <w:u w:val="none"/>
        </w:rPr>
        <w:t>to</w:t>
      </w:r>
      <w:r w:rsidRPr="007E7680">
        <w:rPr>
          <w:rFonts w:asciiTheme="minorHAnsi" w:hAnsiTheme="minorHAnsi" w:cstheme="minorHAnsi"/>
          <w:sz w:val="12"/>
          <w:szCs w:val="12"/>
        </w:rPr>
        <w:t xml:space="preserve"> return the complexity of the inner life to its rightful place in how we understand black cultural identity. His claim is not against the exterior so much as it is in favor of the interior.   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Morrison uses the crispness of black vernacular 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explicit later when she concedes that her manner of living has produced lonlieness: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simply, boldly, humbly that.   This is Sula’s oneness, and Morrison’s novel does a spectacular job of describing one black woman’s struggle to live by the spirit of her inner life,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w:t>
      </w:r>
      <w:r w:rsidRPr="007E7680">
        <w:rPr>
          <w:rFonts w:asciiTheme="minorHAnsi" w:hAnsiTheme="minorHAnsi" w:cstheme="minorHAnsi"/>
          <w:sz w:val="12"/>
          <w:szCs w:val="12"/>
        </w:rPr>
        <w:lastRenderedPageBreak/>
        <w:t>girlgirlgirl.”     It was a fine cry-loud and long-but it had no bottom and it had no  top, just circles and circles of sorrow (174) Sula is in the air, her presence described as the stirring of leaves and shifting of mud. The language her is omniscient, as if the leaves are moving by grace of something divine. This organic quality speaks to Sula’s oneness, the way that her agency is shaped by the spirituality of being human. In her oneness, Sula is sound and color and the elements, everything and nothing all at once.</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w:t>
      </w:r>
      <w:r w:rsidRPr="007E7680">
        <w:rPr>
          <w:rFonts w:asciiTheme="minorHAnsi" w:hAnsiTheme="minorHAnsi" w:cstheme="minorHAnsi"/>
        </w:rPr>
        <w:t>AT</w:t>
      </w: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Identity Aff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The alt solves the aff—Another idiom for understanding quiet is prayer—an expression of one’s contemplation and dreaming. Much richer than speech alone, prayer speaks to the depths and heights of being. Fashioned from a deep level of human understanding, it is a disruption of the calculus of society and how we view the world. Here, one waits to see oneself revealed in a moment of liberation from the hegemonic identity categories of the world. The act itself is the result, the encounter with one’s interior is the achievement, uncovering a sublime agency. Nothing speaks more to their humanity and against the violence of racism-than the glimpse of the inner life, through prayer.</w:t>
      </w:r>
    </w:p>
    <w:p w:rsidR="00681C07" w:rsidRPr="007E7680" w:rsidRDefault="00681C07" w:rsidP="00681C07">
      <w:pPr>
        <w:pStyle w:val="NoSpacing"/>
        <w:rPr>
          <w:rFonts w:cstheme="minorHAnsi"/>
          <w:b/>
          <w:sz w:val="20"/>
          <w:szCs w:val="20"/>
          <w:u w:val="single"/>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0"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xml:space="preserve">, but it is </w:t>
      </w:r>
      <w:r w:rsidRPr="007E7680">
        <w:rPr>
          <w:rStyle w:val="StyleUnderline"/>
          <w:rFonts w:asciiTheme="minorHAnsi" w:hAnsiTheme="minorHAnsi" w:cstheme="minorHAnsi"/>
        </w:rPr>
        <w:lastRenderedPageBreak/>
        <w:t>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w:t>
      </w:r>
      <w:r w:rsidRPr="007E7680">
        <w:rPr>
          <w:rFonts w:asciiTheme="minorHAnsi" w:hAnsiTheme="minorHAnsi" w:cstheme="minorHAnsi"/>
          <w:sz w:val="16"/>
        </w:rPr>
        <w:lastRenderedPageBreak/>
        <w:t xml:space="preserve">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Identity Aff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The alt solves the aff—Another idiom for understanding quiet is prayer. Much richer than speech alone, prayer speaks to the depths and heights of being. Here, one waits to see oneself in a moment of liberation from the hegemonic identity categories of the world. The act itself is the result, the encounter with one’s interior is the achievement, uncovering a sublime agency. </w:t>
      </w:r>
    </w:p>
    <w:p w:rsidR="00681C07" w:rsidRPr="007E7680" w:rsidRDefault="00681C07" w:rsidP="00681C07">
      <w:pPr>
        <w:pStyle w:val="NoSpacing"/>
        <w:rPr>
          <w:rFonts w:cstheme="minorHAnsi"/>
          <w:b/>
          <w:sz w:val="20"/>
          <w:szCs w:val="20"/>
          <w:u w:val="single"/>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1"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w:t>
      </w:r>
      <w:r w:rsidRPr="007E7680">
        <w:rPr>
          <w:rFonts w:asciiTheme="minorHAnsi" w:hAnsiTheme="minorHAnsi" w:cstheme="minorHAnsi"/>
          <w:sz w:val="16"/>
        </w:rPr>
        <w:lastRenderedPageBreak/>
        <w:t xml:space="preserve">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w:t>
      </w:r>
      <w:r w:rsidRPr="007E7680">
        <w:rPr>
          <w:rFonts w:asciiTheme="minorHAnsi" w:hAnsiTheme="minorHAnsi" w:cstheme="minorHAnsi"/>
          <w:sz w:val="16"/>
        </w:rPr>
        <w:lastRenderedPageBreak/>
        <w:t xml:space="preserve">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sz w:val="16"/>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Militancy Aff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The alt solves the aff—Another idiom for understanding quiet is prayer—an expression of one’s contemplation and dreaming. Much richer than speech alone, prayer speaks to the depths and heights of being. Fashioned from a deep level of human understanding, it is a disruption of the calculus of society and how we view the world. Waiting here is wild and renegade, an act of guerrilla warfare and militancy. To evade capture, we must wait, must be quiet.  The act itself is the result, the encounter with one’s interior is the achievement, uncovering a sublime agency. Nothing speaks more to their humanity-and against the violence of racism-than the glimpse of their inner lives</w:t>
      </w:r>
    </w:p>
    <w:p w:rsidR="00681C07" w:rsidRPr="007E7680" w:rsidRDefault="00681C07" w:rsidP="00681C07">
      <w:pPr>
        <w:pStyle w:val="NoSpacing"/>
        <w:rPr>
          <w:rFonts w:cstheme="minorHAnsi"/>
          <w:b/>
          <w:sz w:val="20"/>
          <w:szCs w:val="20"/>
          <w:u w:val="single"/>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2"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xml:space="preserve">, but it is </w:t>
      </w:r>
      <w:r w:rsidRPr="007E7680">
        <w:rPr>
          <w:rStyle w:val="StyleUnderline"/>
          <w:rFonts w:asciiTheme="minorHAnsi" w:hAnsiTheme="minorHAnsi" w:cstheme="minorHAnsi"/>
        </w:rPr>
        <w:lastRenderedPageBreak/>
        <w:t>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w:t>
      </w:r>
      <w:r w:rsidRPr="007E7680">
        <w:rPr>
          <w:rFonts w:asciiTheme="minorHAnsi" w:hAnsiTheme="minorHAnsi" w:cstheme="minorHAnsi"/>
          <w:sz w:val="16"/>
        </w:rPr>
        <w:lastRenderedPageBreak/>
        <w:t xml:space="preserve">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Militancy Aff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The alt solves the aff—Another idiom for understanding quiet is prayer. Waiting here is wild and renegade, an act of guerrilla warfare and militancy. To evade capture, we must wait, must be quiet.  The act itself is the result, the encounter with one’s interior is the achievement, uncovering a sublime agency. </w:t>
      </w:r>
    </w:p>
    <w:p w:rsidR="00681C07" w:rsidRPr="007E7680" w:rsidRDefault="00681C07" w:rsidP="00681C07">
      <w:pPr>
        <w:pStyle w:val="NoSpacing"/>
        <w:rPr>
          <w:rFonts w:cstheme="minorHAnsi"/>
          <w:b/>
          <w:sz w:val="20"/>
          <w:szCs w:val="20"/>
          <w:u w:val="single"/>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3" w:history="1">
        <w:r w:rsidRPr="007E7680">
          <w:rPr>
            <w:rStyle w:val="Hyperlink"/>
            <w:rFonts w:asciiTheme="minorHAnsi" w:hAnsiTheme="minorHAnsi" w:cstheme="minorHAnsi"/>
            <w:sz w:val="16"/>
            <w:szCs w:val="16"/>
          </w:rPr>
          <w:t>\\EG</w:t>
        </w:r>
      </w:hyperlink>
    </w:p>
    <w:p w:rsidR="00681C07" w:rsidRPr="007E7680" w:rsidRDefault="00681C07" w:rsidP="00681C07">
      <w:pPr>
        <w:rPr>
          <w:rStyle w:val="StyleUnderline"/>
          <w:rFonts w:asciiTheme="minorHAnsi" w:hAnsiTheme="minorHAnsi" w:cstheme="minorHAnsi"/>
          <w:b/>
          <w:bCs/>
        </w:rPr>
      </w:pPr>
      <w:r w:rsidRPr="007E7680">
        <w:rPr>
          <w:rStyle w:val="StyleUnderline"/>
          <w:rFonts w:asciiTheme="minorHAnsi" w:hAnsiTheme="minorHAnsi" w:cstheme="minorHAnsi"/>
          <w:highlight w:val="green"/>
        </w:rPr>
        <w:t>Another idiom for thinking about quiet</w:t>
      </w:r>
      <w:r w:rsidRPr="007E7680">
        <w:rPr>
          <w:rStyle w:val="StyleUnderline"/>
          <w:rFonts w:asciiTheme="minorHAnsi" w:hAnsiTheme="minorHAnsi" w:cstheme="minorHAnsi"/>
        </w:rPr>
        <w:t xml:space="preserve"> expressiveness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prayer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it is </w:t>
      </w:r>
      <w:r w:rsidRPr="007E7680">
        <w:rPr>
          <w:rStyle w:val="StyleUnderline"/>
          <w:rFonts w:asciiTheme="minorHAnsi" w:hAnsiTheme="minorHAnsi" w:cstheme="minorHAnsi"/>
          <w:b/>
          <w:bCs/>
          <w:highlight w:val="green"/>
        </w:rPr>
        <w:t>figurative and poetic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highlight w:val="green"/>
        </w:rPr>
        <w:t>prayer is</w:t>
      </w:r>
      <w:r w:rsidRPr="007E7680">
        <w:rPr>
          <w:rStyle w:val="StyleUnderline"/>
          <w:rFonts w:asciiTheme="minorHAnsi" w:hAnsiTheme="minorHAnsi" w:cstheme="minorHAnsi"/>
        </w:rPr>
        <w:t xml:space="preserve"> a type of exceptional communication that is “</w:t>
      </w:r>
      <w:r w:rsidRPr="007E7680">
        <w:rPr>
          <w:rStyle w:val="StyleUnderline"/>
          <w:rFonts w:asciiTheme="minorHAnsi" w:hAnsiTheme="minorHAnsi" w:cstheme="minorHAnsi"/>
          <w:highlight w:val="green"/>
        </w:rPr>
        <w:t xml:space="preserve">much </w:t>
      </w:r>
      <w:r w:rsidRPr="007E7680">
        <w:rPr>
          <w:rStyle w:val="StyleUnderline"/>
          <w:rFonts w:asciiTheme="minorHAnsi" w:hAnsiTheme="minorHAnsi" w:cstheme="minorHAnsi"/>
          <w:b/>
          <w:bCs/>
          <w:highlight w:val="green"/>
        </w:rPr>
        <w:t>richer than speech alone</w:t>
      </w:r>
      <w:r w:rsidRPr="007E7680">
        <w:rPr>
          <w:rStyle w:val="StyleUnderline"/>
          <w:rFonts w:asciiTheme="minorHAnsi" w:hAnsiTheme="minorHAnsi" w:cstheme="minorHAnsi"/>
          <w:highlight w:val="green"/>
        </w:rPr>
        <w:t>. It</w:t>
      </w:r>
      <w:r w:rsidRPr="007E7680">
        <w:rPr>
          <w:rStyle w:val="StyleUnderline"/>
          <w:rFonts w:asciiTheme="minorHAnsi" w:hAnsiTheme="minorHAnsi" w:cstheme="minorHAnsi"/>
        </w:rPr>
        <w:t xml:space="preserve"> is a particular kind of speech that acts, and a peculiar kind of action that </w:t>
      </w:r>
      <w:r w:rsidRPr="007E7680">
        <w:rPr>
          <w:rStyle w:val="StyleUnderline"/>
          <w:rFonts w:asciiTheme="minorHAnsi" w:hAnsiTheme="minorHAnsi" w:cstheme="minorHAnsi"/>
          <w:highlight w:val="green"/>
        </w:rPr>
        <w:t xml:space="preserve">speaks to the </w:t>
      </w:r>
      <w:r w:rsidRPr="007E7680">
        <w:rPr>
          <w:rStyle w:val="StyleUnderline"/>
          <w:rFonts w:asciiTheme="minorHAnsi" w:hAnsiTheme="minorHAnsi" w:cstheme="minorHAnsi"/>
          <w:b/>
          <w:bCs/>
          <w:highlight w:val="green"/>
        </w:rPr>
        <w:t>depths</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highlight w:val="green"/>
        </w:rPr>
        <w:t>The language of prayer is fashioned from a deep level of human understanding</w:t>
      </w:r>
      <w:r w:rsidRPr="007E7680">
        <w:rPr>
          <w:rStyle w:val="StyleUnderline"/>
          <w:rFonts w:asciiTheme="minorHAnsi" w:hAnsiTheme="minorHAnsi" w:cstheme="minorHAnsi"/>
        </w:rPr>
        <w:t xml:space="preserve">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And the very magic of prayer, its</w:t>
      </w:r>
      <w:r w:rsidRPr="007E7680">
        <w:rPr>
          <w:rStyle w:val="StyleUnderline"/>
          <w:rFonts w:asciiTheme="minorHAnsi" w:hAnsiTheme="minorHAnsi" w:cstheme="minorHAnsi"/>
        </w:rPr>
        <w:t xml:space="preserve"> will and </w:t>
      </w:r>
      <w:r w:rsidRPr="007E7680">
        <w:rPr>
          <w:rStyle w:val="StyleUnderline"/>
          <w:rFonts w:asciiTheme="minorHAnsi" w:hAnsiTheme="minorHAnsi" w:cstheme="minorHAnsi"/>
          <w:highlight w:val="green"/>
        </w:rPr>
        <w:t xml:space="preserve">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ineffability</w:t>
      </w:r>
      <w:r w:rsidRPr="007E7680">
        <w:rPr>
          <w:rStyle w:val="StyleUnderline"/>
          <w:rFonts w:asciiTheme="minorHAnsi" w:hAnsiTheme="minorHAnsi" w:cstheme="minorHAnsi"/>
          <w:highlight w:val="green"/>
        </w:rPr>
        <w:t xml:space="preserve">. Inherent in prayer is the idea of </w:t>
      </w:r>
      <w:r w:rsidRPr="007E7680">
        <w:rPr>
          <w:rStyle w:val="StyleUnderline"/>
          <w:rFonts w:asciiTheme="minorHAnsi" w:hAnsiTheme="minorHAnsi" w:cstheme="minorHAnsi"/>
          <w:b/>
          <w:bCs/>
          <w:highlight w:val="green"/>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highlight w:val="green"/>
        </w:rPr>
        <w:t>An</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essential aspect to</w:t>
      </w:r>
      <w:r w:rsidRPr="007E7680">
        <w:rPr>
          <w:rStyle w:val="StyleUnderline"/>
          <w:rFonts w:asciiTheme="minorHAnsi" w:hAnsiTheme="minorHAnsi" w:cstheme="minorHAnsi"/>
        </w:rPr>
        <w:t xml:space="preserve"> the idiom of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rPr>
        <w:t xml:space="preserve">is </w:t>
      </w:r>
      <w:r w:rsidRPr="007E7680">
        <w:rPr>
          <w:rStyle w:val="StyleUnderline"/>
          <w:rFonts w:asciiTheme="minorHAnsi" w:hAnsiTheme="minorHAnsi" w:cstheme="minorHAnsi"/>
          <w:b/>
          <w:bCs/>
        </w:rPr>
        <w:t xml:space="preserve">itself </w:t>
      </w:r>
      <w:r w:rsidRPr="007E7680">
        <w:rPr>
          <w:rStyle w:val="StyleUnderline"/>
          <w:rFonts w:asciiTheme="minorHAnsi" w:hAnsiTheme="minorHAnsi" w:cstheme="minorHAnsi"/>
        </w:rPr>
        <w:t xml:space="preserve">action. </w:t>
      </w:r>
      <w:r w:rsidRPr="007E7680">
        <w:rPr>
          <w:rStyle w:val="StyleUnderline"/>
          <w:rFonts w:asciiTheme="minorHAnsi" w:hAnsiTheme="minorHAnsi" w:cstheme="minorHAnsi"/>
          <w:highlight w:val="green"/>
        </w:rPr>
        <w:t xml:space="preserve">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rPr>
        <w:t xml:space="preserve"> or determined outcome; </w:t>
      </w:r>
      <w:r w:rsidRPr="007E7680">
        <w:rPr>
          <w:rStyle w:val="StyleUnderline"/>
          <w:rFonts w:asciiTheme="minorHAnsi" w:hAnsiTheme="minorHAnsi" w:cstheme="minorHAnsi"/>
          <w:highlight w:val="green"/>
        </w:rPr>
        <w:t xml:space="preserve">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 This is</w:t>
      </w:r>
      <w:r w:rsidRPr="007E7680">
        <w:rPr>
          <w:rStyle w:val="StyleUnderline"/>
          <w:rFonts w:asciiTheme="minorHAnsi" w:hAnsiTheme="minorHAnsi" w:cstheme="minorHAnsi"/>
        </w:rPr>
        <w:t xml:space="preserve">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it is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highlight w:val="green"/>
        </w:rPr>
        <w:t xml:space="preserve">the praying subject </w:t>
      </w:r>
      <w:r w:rsidRPr="007E7680">
        <w:rPr>
          <w:rStyle w:val="StyleUnderline"/>
          <w:rFonts w:asciiTheme="minorHAnsi" w:hAnsiTheme="minorHAnsi" w:cstheme="minorHAnsi"/>
          <w:b/>
          <w:bCs/>
          <w:highlight w:val="green"/>
        </w:rPr>
        <w:t>explores the inner life</w:t>
      </w:r>
      <w:r w:rsidRPr="007E7680">
        <w:rPr>
          <w:rFonts w:asciiTheme="minorHAnsi" w:hAnsiTheme="minorHAnsi" w:cstheme="minorHAnsi"/>
          <w:sz w:val="16"/>
          <w:szCs w:val="16"/>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One waits</w:t>
      </w:r>
      <w:r w:rsidRPr="007E7680">
        <w:rPr>
          <w:rStyle w:val="StyleUnderline"/>
          <w:rFonts w:asciiTheme="minorHAnsi" w:hAnsiTheme="minorHAnsi" w:cstheme="minorHAnsi"/>
        </w:rPr>
        <w:t xml:space="preserve">, waits </w:t>
      </w:r>
      <w:r w:rsidRPr="007E7680">
        <w:rPr>
          <w:rStyle w:val="StyleUnderline"/>
          <w:rFonts w:asciiTheme="minorHAnsi" w:hAnsiTheme="minorHAnsi" w:cstheme="minorHAnsi"/>
          <w:highlight w:val="green"/>
        </w:rPr>
        <w:t xml:space="preserve">to see </w:t>
      </w:r>
      <w:r w:rsidRPr="007E7680">
        <w:rPr>
          <w:rStyle w:val="StyleUnderline"/>
          <w:rFonts w:asciiTheme="minorHAnsi" w:hAnsiTheme="minorHAnsi" w:cstheme="minorHAnsi"/>
          <w:b/>
          <w:bCs/>
          <w:highlight w:val="green"/>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 xml:space="preserve">This waiting </w:t>
      </w:r>
      <w:r w:rsidRPr="007E7680">
        <w:rPr>
          <w:rStyle w:val="StyleUnderline"/>
          <w:rFonts w:asciiTheme="minorHAnsi" w:hAnsiTheme="minorHAnsi" w:cstheme="minorHAnsi"/>
        </w:rPr>
        <w:t xml:space="preserve">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xml:space="preserve">; it is surrender. </w:t>
      </w:r>
      <w:r w:rsidRPr="007E7680">
        <w:rPr>
          <w:rStyle w:val="StyleUnderline"/>
          <w:rFonts w:asciiTheme="minorHAnsi" w:hAnsiTheme="minorHAnsi" w:cstheme="minorHAnsi"/>
          <w:highlight w:val="green"/>
        </w:rPr>
        <w:t xml:space="preserve">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rPr>
        <w:t xml:space="preserve">there is no waiting “for,” </w:t>
      </w:r>
      <w:r w:rsidRPr="007E7680">
        <w:rPr>
          <w:rStyle w:val="StyleUnderline"/>
          <w:rFonts w:asciiTheme="minorHAnsi" w:hAnsiTheme="minorHAnsi" w:cstheme="minorHAnsi"/>
          <w:b/>
          <w:bCs/>
        </w:rPr>
        <w:t>no result expected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w:t>
      </w:r>
      <w:r w:rsidRPr="007E7680">
        <w:rPr>
          <w:rFonts w:asciiTheme="minorHAnsi" w:hAnsiTheme="minorHAnsi" w:cstheme="minorHAnsi"/>
          <w:sz w:val="16"/>
        </w:rPr>
        <w:lastRenderedPageBreak/>
        <w:t xml:space="preserve">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the photograph is evidence of Mammy Prater’s agency, waiting as an </w:t>
      </w:r>
      <w:r w:rsidRPr="007E7680">
        <w:rPr>
          <w:rStyle w:val="StyleUnderline"/>
          <w:rFonts w:asciiTheme="minorHAnsi" w:hAnsiTheme="minorHAnsi" w:cstheme="minorHAnsi"/>
          <w:b/>
          <w:bCs/>
        </w:rPr>
        <w:t>act of willfulness and defiance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rPr>
        <w:t xml:space="preserve">the photograph is a </w:t>
      </w:r>
      <w:r w:rsidRPr="007E7680">
        <w:rPr>
          <w:rStyle w:val="StyleUnderline"/>
          <w:rFonts w:asciiTheme="minorHAnsi" w:hAnsiTheme="minorHAnsi" w:cstheme="minorHAnsi"/>
          <w:b/>
          <w:bCs/>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w:t>
      </w:r>
      <w:r w:rsidRPr="007E7680">
        <w:rPr>
          <w:rStyle w:val="StyleUnderline"/>
          <w:rFonts w:asciiTheme="minorHAnsi" w:hAnsiTheme="minorHAnsi" w:cstheme="minorHAnsi"/>
          <w:highlight w:val="green"/>
        </w:rPr>
        <w:t xml:space="preserve">her humanity is left </w:t>
      </w:r>
      <w:r w:rsidRPr="007E7680">
        <w:rPr>
          <w:rStyle w:val="StyleUnderline"/>
          <w:rFonts w:asciiTheme="minorHAnsi" w:hAnsiTheme="minorHAnsi" w:cstheme="minorHAnsi"/>
          <w:b/>
          <w:bCs/>
          <w:highlight w:val="green"/>
        </w:rPr>
        <w:t>inexpressible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rPr>
        <w:t xml:space="preserve">the poem itself avoids </w:t>
      </w:r>
      <w:r w:rsidRPr="007E7680">
        <w:rPr>
          <w:rStyle w:val="StyleUnderline"/>
          <w:rFonts w:asciiTheme="minorHAnsi" w:hAnsiTheme="minorHAnsi" w:cstheme="minorHAnsi"/>
          <w:b/>
          <w:bCs/>
        </w:rPr>
        <w:t>caricaturing</w:t>
      </w:r>
      <w:r w:rsidRPr="007E7680">
        <w:rPr>
          <w:rStyle w:val="StyleUnderline"/>
          <w:rFonts w:asciiTheme="minorHAnsi" w:hAnsiTheme="minorHAnsi" w:cstheme="minorHAnsi"/>
        </w:rPr>
        <w:t xml:space="preserve"> its title 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 xml:space="preserve">respects the sovereignty of the inner life. </w:t>
      </w:r>
      <w:r w:rsidRPr="007E7680">
        <w:rPr>
          <w:rStyle w:val="StyleUnderline"/>
          <w:rFonts w:asciiTheme="minorHAnsi" w:hAnsiTheme="minorHAnsi" w:cstheme="minorHAnsi"/>
          <w:highlight w:val="green"/>
        </w:rPr>
        <w:t xml:space="preserve">In its </w:t>
      </w:r>
      <w:r w:rsidRPr="007E7680">
        <w:rPr>
          <w:rStyle w:val="StyleUnderline"/>
          <w:rFonts w:asciiTheme="minorHAnsi" w:hAnsiTheme="minorHAnsi" w:cstheme="minorHAnsi"/>
          <w:b/>
          <w:bCs/>
          <w:highlight w:val="green"/>
        </w:rPr>
        <w:t>wishfulness</w:t>
      </w:r>
      <w:r w:rsidRPr="007E7680">
        <w:rPr>
          <w:rStyle w:val="StyleUnderline"/>
          <w:rFonts w:asciiTheme="minorHAnsi" w:hAnsiTheme="minorHAnsi" w:cstheme="minorHAnsi"/>
          <w:highlight w:val="green"/>
        </w:rPr>
        <w:t xml:space="preserve"> the poem is the </w:t>
      </w:r>
      <w:r w:rsidRPr="007E7680">
        <w:rPr>
          <w:rStyle w:val="StyleUnderline"/>
          <w:rFonts w:asciiTheme="minorHAnsi" w:hAnsiTheme="minorHAnsi" w:cstheme="minorHAnsi"/>
          <w:b/>
          <w:bCs/>
          <w:highlight w:val="green"/>
        </w:rPr>
        <w:t>narrator’s prayer</w:t>
      </w:r>
      <w:r w:rsidRPr="007E7680">
        <w:rPr>
          <w:rStyle w:val="StyleUnderline"/>
          <w:rFonts w:asciiTheme="minorHAnsi" w:hAnsiTheme="minorHAnsi" w:cstheme="minorHAnsi"/>
          <w:highlight w:val="green"/>
        </w:rPr>
        <w:t>, full of her desire and vulnerability</w:t>
      </w:r>
      <w:r w:rsidRPr="007E7680">
        <w:rPr>
          <w:rStyle w:val="StyleUnderline"/>
          <w:rFonts w:asciiTheme="minorHAnsi" w:hAnsiTheme="minorHAnsi" w:cstheme="minorHAnsi"/>
        </w:rPr>
        <w:t xml:space="preserve">, her expression of faith and neediness; it is an expression of the </w:t>
      </w:r>
      <w:r w:rsidRPr="007E7680">
        <w:rPr>
          <w:rStyle w:val="StyleUnderline"/>
          <w:rFonts w:asciiTheme="minorHAnsi" w:hAnsiTheme="minorHAnsi" w:cstheme="minorHAnsi"/>
          <w:b/>
          <w:bCs/>
        </w:rPr>
        <w:t>narrator’s longing</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Brand’s poem illustrates at least two different examples of waiting: the first is what the narrator imagines for Prater, that she waited for the right moment to take this photograph. In the narrator’s mind, this waiting is robust-it has anger and impatience, is intentional and not, is a mark of strength and despair. But there is a second quality of waiting 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w:t>
      </w:r>
      <w:r w:rsidRPr="007E7680">
        <w:rPr>
          <w:rStyle w:val="StyleUnderline"/>
          <w:rFonts w:asciiTheme="minorHAnsi" w:hAnsiTheme="minorHAnsi" w:cstheme="minorHAnsi"/>
        </w:rPr>
        <w:t xml:space="preserve">The poem sets us up to </w:t>
      </w:r>
      <w:r w:rsidRPr="007E7680">
        <w:rPr>
          <w:rStyle w:val="StyleUnderline"/>
          <w:rFonts w:asciiTheme="minorHAnsi" w:hAnsiTheme="minorHAnsi" w:cstheme="minorHAnsi"/>
          <w:b/>
          <w:bCs/>
        </w:rPr>
        <w:t>wait</w:t>
      </w:r>
      <w:r w:rsidRPr="007E7680">
        <w:rPr>
          <w:rStyle w:val="StyleUnderline"/>
          <w:rFonts w:asciiTheme="minorHAnsi" w:hAnsiTheme="minorHAnsi" w:cstheme="minorHAnsi"/>
        </w:rPr>
        <w:t xml:space="preserve"> for Mammy Prater, to wait for her to reveal herself</w:t>
      </w:r>
      <w:r w:rsidRPr="007E7680">
        <w:rPr>
          <w:rFonts w:asciiTheme="minorHAnsi" w:hAnsiTheme="minorHAnsi" w:cstheme="minorHAnsi"/>
          <w:sz w:val="16"/>
        </w:rPr>
        <w:t xml:space="preserve"> (or to be revealed). </w:t>
      </w:r>
      <w:r w:rsidRPr="007E7680">
        <w:rPr>
          <w:rStyle w:val="StyleUnderline"/>
          <w:rFonts w:asciiTheme="minorHAnsi" w:hAnsiTheme="minorHAnsi" w:cstheme="minorHAnsi"/>
        </w:rPr>
        <w:t xml:space="preserve">And the waiting is </w:t>
      </w:r>
      <w:r w:rsidRPr="007E7680">
        <w:rPr>
          <w:rStyle w:val="StyleUnderline"/>
          <w:rFonts w:asciiTheme="minorHAnsi" w:hAnsiTheme="minorHAnsi" w:cstheme="minorHAnsi"/>
          <w:b/>
          <w:bCs/>
        </w:rPr>
        <w:t>rewarded</w:t>
      </w:r>
      <w:r w:rsidRPr="007E7680">
        <w:rPr>
          <w:rFonts w:asciiTheme="minorHAnsi" w:hAnsiTheme="minorHAnsi" w:cstheme="minorHAnsi"/>
          <w:sz w:val="16"/>
        </w:rPr>
        <w:t xml:space="preserve">, though not with a picture of a representative black woman, but instead with the realization that the incompleteness is as it should be; </w:t>
      </w:r>
      <w:r w:rsidRPr="007E7680">
        <w:rPr>
          <w:rStyle w:val="StyleUnderline"/>
          <w:rFonts w:asciiTheme="minorHAnsi" w:hAnsiTheme="minorHAnsi" w:cstheme="minorHAnsi"/>
        </w:rPr>
        <w:t xml:space="preserve">the reward is noticing how beautiful Mammy Prater is because she is left </w:t>
      </w:r>
      <w:r w:rsidRPr="007E7680">
        <w:rPr>
          <w:rStyle w:val="StyleUnderline"/>
          <w:rFonts w:asciiTheme="minorHAnsi" w:hAnsiTheme="minorHAnsi" w:cstheme="minorHAnsi"/>
          <w:b/>
          <w:bCs/>
        </w:rPr>
        <w:t>unknowable</w:t>
      </w:r>
      <w:r w:rsidRPr="007E7680">
        <w:rPr>
          <w:rStyle w:val="StyleUnderline"/>
          <w:rFonts w:asciiTheme="minorHAnsi" w:hAnsiTheme="minorHAnsi" w:cstheme="minorHAnsi"/>
        </w:rPr>
        <w:t xml:space="preserve">. There is a </w:t>
      </w:r>
      <w:r w:rsidRPr="007E7680">
        <w:rPr>
          <w:rStyle w:val="StyleUnderline"/>
          <w:rFonts w:asciiTheme="minorHAnsi" w:hAnsiTheme="minorHAnsi" w:cstheme="minorHAnsi"/>
          <w:b/>
          <w:bCs/>
        </w:rPr>
        <w:t>respect</w:t>
      </w:r>
      <w:r w:rsidRPr="007E7680">
        <w:rPr>
          <w:rStyle w:val="StyleUnderline"/>
          <w:rFonts w:asciiTheme="minorHAnsi" w:hAnsiTheme="minorHAnsi" w:cstheme="minorHAnsi"/>
        </w:rPr>
        <w:t xml:space="preserve"> for what cannot be expressed, even in a poem of such </w:t>
      </w:r>
      <w:r w:rsidRPr="007E7680">
        <w:rPr>
          <w:rStyle w:val="StyleUnderline"/>
          <w:rFonts w:asciiTheme="minorHAnsi" w:hAnsiTheme="minorHAnsi" w:cstheme="minorHAnsi"/>
          <w:b/>
          <w:bCs/>
        </w:rPr>
        <w:t>capable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Prayer is </w:t>
      </w:r>
      <w:r w:rsidRPr="007E7680">
        <w:rPr>
          <w:rStyle w:val="StyleUnderline"/>
          <w:rFonts w:asciiTheme="minorHAnsi" w:hAnsiTheme="minorHAnsi" w:cstheme="minorHAnsi"/>
          <w:b/>
          <w:bCs/>
          <w:highlight w:val="green"/>
        </w:rPr>
        <w:t>dreaming and self-</w:t>
      </w:r>
      <w:r w:rsidRPr="007E7680">
        <w:rPr>
          <w:rStyle w:val="StyleUnderline"/>
          <w:rFonts w:asciiTheme="minorHAnsi" w:hAnsiTheme="minorHAnsi" w:cstheme="minorHAnsi"/>
          <w:highlight w:val="green"/>
        </w:rPr>
        <w:t xml:space="preserve">assessment, wild motion rapt with possibility and ache, a self-conversation that is driven by the </w:t>
      </w:r>
      <w:r w:rsidRPr="007E7680">
        <w:rPr>
          <w:rStyle w:val="StyleUnderline"/>
          <w:rFonts w:asciiTheme="minorHAnsi" w:hAnsiTheme="minorHAnsi" w:cstheme="minorHAnsi"/>
          <w:b/>
          <w:bCs/>
          <w:highlight w:val="green"/>
        </w:rPr>
        <w:t>abundance of imagination.</w:t>
      </w:r>
      <w:r w:rsidRPr="007E7680">
        <w:rPr>
          <w:rFonts w:asciiTheme="minorHAnsi" w:hAnsiTheme="minorHAnsi" w:cstheme="minorHAnsi"/>
          <w:sz w:val="16"/>
        </w:rPr>
        <w:t xml:space="preserve"> And yet </w:t>
      </w:r>
      <w:r w:rsidRPr="007E7680">
        <w:rPr>
          <w:rStyle w:val="StyleUnderline"/>
          <w:rFonts w:asciiTheme="minorHAnsi" w:hAnsiTheme="minorHAnsi" w:cstheme="minorHAnsi"/>
        </w:rPr>
        <w:t xml:space="preserve">this self-indulgence does </w:t>
      </w:r>
      <w:r w:rsidRPr="007E7680">
        <w:rPr>
          <w:rStyle w:val="StyleUnderline"/>
          <w:rFonts w:asciiTheme="minorHAnsi" w:hAnsiTheme="minorHAnsi" w:cstheme="minorHAnsi"/>
          <w:b/>
          <w:bCs/>
        </w:rPr>
        <w:t>not correlate with solitude</w:t>
      </w:r>
      <w:r w:rsidRPr="007E7680">
        <w:rPr>
          <w:rStyle w:val="StyleUnderline"/>
          <w:rFonts w:asciiTheme="minorHAnsi" w:hAnsiTheme="minorHAnsi" w:cstheme="minorHAnsi"/>
        </w:rPr>
        <w:t>.</w:t>
      </w:r>
      <w:r w:rsidRPr="007E7680">
        <w:rPr>
          <w:rFonts w:asciiTheme="minorHAnsi" w:hAnsiTheme="minorHAnsi" w:cstheme="minorHAnsi"/>
          <w:sz w:val="16"/>
        </w:rPr>
        <w:t xml:space="preserve"> In fact, </w:t>
      </w:r>
      <w:r w:rsidRPr="007E7680">
        <w:rPr>
          <w:rStyle w:val="StyleUnderline"/>
          <w:rFonts w:asciiTheme="minorHAnsi" w:hAnsiTheme="minorHAnsi" w:cstheme="minorHAnsi"/>
        </w:rPr>
        <w:t xml:space="preserve">the connective </w:t>
      </w:r>
      <w:r w:rsidRPr="007E7680">
        <w:rPr>
          <w:rStyle w:val="StyleUnderline"/>
          <w:rFonts w:asciiTheme="minorHAnsi" w:hAnsiTheme="minorHAnsi" w:cstheme="minorHAnsi"/>
          <w:b/>
          <w:bCs/>
        </w:rPr>
        <w:t>intimacy of prayer</w:t>
      </w:r>
      <w:r w:rsidRPr="007E7680">
        <w:rPr>
          <w:rFonts w:asciiTheme="minorHAnsi" w:hAnsiTheme="minorHAnsi" w:cstheme="minorHAnsi"/>
          <w:sz w:val="16"/>
        </w:rPr>
        <w:t xml:space="preserve"> is evident in the narrator’s effort to study Mammy Prater: “Who are you,” she seems to ask, “and how did you live? What can I learn from your living?” And though her questions go unanswered in one sense, </w:t>
      </w:r>
      <w:r w:rsidRPr="007E7680">
        <w:rPr>
          <w:rStyle w:val="StyleUnderline"/>
          <w:rFonts w:asciiTheme="minorHAnsi" w:hAnsiTheme="minorHAnsi" w:cstheme="minorHAnsi"/>
        </w:rPr>
        <w:t xml:space="preserve">the connection she has with Mammy Prater is </w:t>
      </w:r>
      <w:r w:rsidRPr="007E7680">
        <w:rPr>
          <w:rStyle w:val="StyleUnderline"/>
          <w:rFonts w:asciiTheme="minorHAnsi" w:hAnsiTheme="minorHAnsi" w:cstheme="minorHAnsi"/>
          <w:b/>
          <w:bCs/>
        </w:rPr>
        <w:t>vibrant</w:t>
      </w:r>
      <w:r w:rsidRPr="007E7680">
        <w:rPr>
          <w:rStyle w:val="StyleUnderline"/>
          <w:rFonts w:asciiTheme="minorHAnsi" w:hAnsiTheme="minorHAnsi" w:cstheme="minorHAnsi"/>
        </w:rPr>
        <w:t xml:space="preserve">, an exchange between the praying subject and her imagined perfect listener. This idea that prayer can articulate </w:t>
      </w:r>
      <w:r w:rsidRPr="007E7680">
        <w:rPr>
          <w:rStyle w:val="StyleUnderline"/>
          <w:rFonts w:asciiTheme="minorHAnsi" w:hAnsiTheme="minorHAnsi" w:cstheme="minorHAnsi"/>
          <w:b/>
          <w:bCs/>
        </w:rPr>
        <w:t>beyond its own self-indulgence</w:t>
      </w:r>
      <w:r w:rsidRPr="007E7680">
        <w:rPr>
          <w:rStyle w:val="StyleUnderline"/>
          <w:rFonts w:asciiTheme="minorHAnsi" w:hAnsiTheme="minorHAnsi" w:cstheme="minorHAnsi"/>
        </w:rPr>
        <w:t xml:space="preserve"> is important to thinking about the bowed heads of Tommie Smith and John Carlos; that is, to read their protest as </w:t>
      </w:r>
      <w:r w:rsidRPr="007E7680">
        <w:rPr>
          <w:rStyle w:val="StyleUnderline"/>
          <w:rFonts w:asciiTheme="minorHAnsi" w:hAnsiTheme="minorHAnsi" w:cstheme="minorHAnsi"/>
          <w:b/>
          <w:bCs/>
        </w:rPr>
        <w:t>quiet expressiveness</w:t>
      </w:r>
      <w:r w:rsidRPr="007E7680">
        <w:rPr>
          <w:rStyle w:val="StyleUnderline"/>
          <w:rFonts w:asciiTheme="minorHAnsi" w:hAnsiTheme="minorHAnsi" w:cstheme="minorHAnsi"/>
        </w:rPr>
        <w:t xml:space="preserve"> does not disavow their capacity to inspire. In fact, </w:t>
      </w:r>
      <w:r w:rsidRPr="007E7680">
        <w:rPr>
          <w:rStyle w:val="StyleUnderline"/>
          <w:rFonts w:asciiTheme="minorHAnsi" w:hAnsiTheme="minorHAnsi" w:cstheme="minorHAnsi"/>
          <w:b/>
          <w:bCs/>
          <w:highlight w:val="green"/>
        </w:rPr>
        <w:t>nothing speaks more to their humanity-and against the violence</w:t>
      </w:r>
      <w:r w:rsidRPr="007E7680">
        <w:rPr>
          <w:rStyle w:val="StyleUnderline"/>
          <w:rFonts w:asciiTheme="minorHAnsi" w:hAnsiTheme="minorHAnsi" w:cstheme="minorHAnsi"/>
          <w:highlight w:val="green"/>
        </w:rPr>
        <w:t xml:space="preserve"> of racism-than the glimpse of their </w:t>
      </w:r>
      <w:r w:rsidRPr="007E7680">
        <w:rPr>
          <w:rStyle w:val="StyleUnderline"/>
          <w:rFonts w:asciiTheme="minorHAnsi" w:hAnsiTheme="minorHAnsi" w:cstheme="minorHAnsi"/>
          <w:b/>
          <w:bCs/>
          <w:highlight w:val="green"/>
        </w:rPr>
        <w:t>inner lives.</w:t>
      </w:r>
      <w:r w:rsidRPr="007E7680">
        <w:rPr>
          <w:rFonts w:asciiTheme="minorHAnsi" w:hAnsiTheme="minorHAnsi" w:cstheme="minorHAnsi"/>
          <w:sz w:val="16"/>
        </w:rPr>
        <w:t xml:space="preserve"> The challenge, though, is to understand how their quiet works as a public gesture, without disregarding its interiority. This is always a conundrum because of the ease with which the terms of publicness overdetermine how we read human behavior, though the novelist Colm Toibin provides an instructive example in an essay, “A Gesture Life,” on Pope John Paul II. Remembering his experience of a papal mass, Toibin writes: The ceremony lasted for hours. He did not once lose the full rapt atten- tion of the crowd. He did nothing dramatic, said nothing new. Before he spoke-and every word he said was translated into many languages on our radios-he remained still. There must have been music. But it was the lights that I remember and the sense that he had no script for this, that it was natural and improvised and also highly theatrical and professional. More than anything, it was unpredictable. And in that first hour, or maybe half-hour, he did something gen- uninely astonishing. </w:t>
      </w:r>
      <w:r w:rsidRPr="007E7680">
        <w:rPr>
          <w:rStyle w:val="StyleUnderline"/>
          <w:rFonts w:asciiTheme="minorHAnsi" w:hAnsiTheme="minorHAnsi" w:cstheme="minorHAnsi"/>
        </w:rPr>
        <w:t>With a million of us watching, he lifted his hands and cupped them over his face.</w:t>
      </w:r>
      <w:r w:rsidRPr="007E7680">
        <w:rPr>
          <w:rFonts w:asciiTheme="minorHAnsi" w:hAnsiTheme="minorHAnsi" w:cstheme="minorHAnsi"/>
          <w:sz w:val="16"/>
        </w:rPr>
        <w:t xml:space="preserve"> It was nothing like a gesture of despair; he did not put his head in his hands out of unhappiness. </w:t>
      </w:r>
      <w:r w:rsidRPr="007E7680">
        <w:rPr>
          <w:rStyle w:val="StyleUnderline"/>
          <w:rFonts w:asciiTheme="minorHAnsi" w:hAnsiTheme="minorHAnsi" w:cstheme="minorHAnsi"/>
        </w:rPr>
        <w:t xml:space="preserve">He held his head high and </w:t>
      </w:r>
      <w:r w:rsidRPr="007E7680">
        <w:rPr>
          <w:rStyle w:val="StyleUnderline"/>
          <w:rFonts w:asciiTheme="minorHAnsi" w:hAnsiTheme="minorHAnsi" w:cstheme="minorHAnsi"/>
          <w:b/>
          <w:bCs/>
        </w:rPr>
        <w:t>proud</w:t>
      </w:r>
      <w:r w:rsidRPr="007E7680">
        <w:rPr>
          <w:rStyle w:val="StyleUnderline"/>
          <w:rFonts w:asciiTheme="minorHAnsi" w:hAnsiTheme="minorHAnsi" w:cstheme="minorHAnsi"/>
        </w:rPr>
        <w:t xml:space="preserve"> so that it could </w:t>
      </w:r>
      <w:r w:rsidRPr="007E7680">
        <w:rPr>
          <w:rStyle w:val="StyleUnderline"/>
          <w:rFonts w:asciiTheme="minorHAnsi" w:hAnsiTheme="minorHAnsi" w:cstheme="minorHAnsi"/>
        </w:rPr>
        <w:lastRenderedPageBreak/>
        <w:t>be seen, and he left his hands in place covering it.</w:t>
      </w:r>
      <w:r w:rsidRPr="007E7680">
        <w:rPr>
          <w:rFonts w:asciiTheme="minorHAnsi" w:hAnsiTheme="minorHAnsi" w:cstheme="minorHAnsi"/>
          <w:sz w:val="16"/>
        </w:rPr>
        <w:t xml:space="preserve"> The crowd watched him, presuming this would last a few moments as he sought some undistracted purity for his prayer or his contemplation. We waited for him to lower his hands, but he did not</w:t>
      </w:r>
      <w:r w:rsidRPr="007E7680">
        <w:rPr>
          <w:rStyle w:val="StyleUnderline"/>
          <w:rFonts w:asciiTheme="minorHAnsi" w:hAnsiTheme="minorHAnsi" w:cstheme="minorHAnsi"/>
        </w:rPr>
        <w:t xml:space="preserve">. He stayed still, the world </w:t>
      </w:r>
      <w:r w:rsidRPr="007E7680">
        <w:rPr>
          <w:rStyle w:val="StyleUnderline"/>
          <w:rFonts w:asciiTheme="minorHAnsi" w:hAnsiTheme="minorHAnsi" w:cstheme="minorHAnsi"/>
          <w:b/>
          <w:bCs/>
        </w:rPr>
        <w:t>gazing</w:t>
      </w:r>
      <w:r w:rsidRPr="007E7680">
        <w:rPr>
          <w:rStyle w:val="StyleUnderline"/>
          <w:rFonts w:asciiTheme="minorHAnsi" w:hAnsiTheme="minorHAnsi" w:cstheme="minorHAnsi"/>
        </w:rPr>
        <w:t xml:space="preserve"> up at him. </w:t>
      </w:r>
      <w:r w:rsidRPr="007E7680">
        <w:rPr>
          <w:rStyle w:val="StyleUnderline"/>
          <w:rFonts w:asciiTheme="minorHAnsi" w:hAnsiTheme="minorHAnsi" w:cstheme="minorHAnsi"/>
          <w:highlight w:val="green"/>
        </w:rPr>
        <w:t xml:space="preserve">What he did </w:t>
      </w:r>
      <w:r w:rsidRPr="007E7680">
        <w:rPr>
          <w:rStyle w:val="StyleUnderline"/>
          <w:rFonts w:asciiTheme="minorHAnsi" w:hAnsiTheme="minorHAnsi" w:cstheme="minorHAnsi"/>
          <w:b/>
          <w:bCs/>
          <w:highlight w:val="green"/>
        </w:rPr>
        <w:t>ceased to be a public gesture</w:t>
      </w:r>
      <w:r w:rsidRPr="007E7680">
        <w:rPr>
          <w:rStyle w:val="StyleUnderline"/>
          <w:rFonts w:asciiTheme="minorHAnsi" w:hAnsiTheme="minorHAnsi" w:cstheme="minorHAnsi"/>
          <w:highlight w:val="green"/>
        </w:rPr>
        <w:t xml:space="preserve">, but became instead </w:t>
      </w:r>
      <w:r w:rsidRPr="007E7680">
        <w:rPr>
          <w:rStyle w:val="StyleUnderline"/>
          <w:rFonts w:asciiTheme="minorHAnsi" w:hAnsiTheme="minorHAnsi" w:cstheme="minorHAnsi"/>
          <w:b/>
          <w:bCs/>
          <w:highlight w:val="green"/>
        </w:rPr>
        <w:t>intensely private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was like watching somebody </w:t>
      </w:r>
      <w:r w:rsidRPr="007E7680">
        <w:rPr>
          <w:rStyle w:val="StyleUnderline"/>
          <w:rFonts w:asciiTheme="minorHAnsi" w:hAnsiTheme="minorHAnsi" w:cstheme="minorHAnsi"/>
          <w:b/>
          <w:bCs/>
        </w:rPr>
        <w:t>sleeping</w:t>
      </w:r>
      <w:r w:rsidRPr="007E7680">
        <w:rPr>
          <w:rStyle w:val="StyleUnderline"/>
          <w:rFonts w:asciiTheme="minorHAnsi" w:hAnsiTheme="minorHAnsi" w:cstheme="minorHAnsi"/>
        </w:rPr>
        <w:t>.</w:t>
      </w:r>
      <w:r w:rsidRPr="007E7680">
        <w:rPr>
          <w:rFonts w:asciiTheme="minorHAnsi" w:hAnsiTheme="minorHAnsi" w:cstheme="minorHAnsi"/>
          <w:sz w:val="16"/>
        </w:rPr>
        <w:t xml:space="preserve"> I do not know how long it lasted. Maybe twenty minutes; maybe half an hour. </w:t>
      </w:r>
      <w:r w:rsidRPr="007E7680">
        <w:rPr>
          <w:rStyle w:val="StyleUnderline"/>
          <w:rFonts w:asciiTheme="minorHAnsi" w:hAnsiTheme="minorHAnsi" w:cstheme="minorHAnsi"/>
        </w:rPr>
        <w:t>He was offering</w:t>
      </w:r>
      <w:r w:rsidRPr="007E7680">
        <w:rPr>
          <w:rFonts w:asciiTheme="minorHAnsi" w:hAnsiTheme="minorHAnsi" w:cstheme="minorHAnsi"/>
          <w:sz w:val="16"/>
        </w:rPr>
        <w:t xml:space="preserve"> the young who had come here in the infant years of Eastern European democracy not a lesson in doctrine or faith or morals but </w:t>
      </w:r>
      <w:r w:rsidRPr="007E7680">
        <w:rPr>
          <w:rStyle w:val="StyleUnderline"/>
          <w:rFonts w:asciiTheme="minorHAnsi" w:hAnsiTheme="minorHAnsi" w:cstheme="minorHAnsi"/>
        </w:rPr>
        <w:t xml:space="preserve">some </w:t>
      </w:r>
      <w:r w:rsidRPr="007E7680">
        <w:rPr>
          <w:rStyle w:val="StyleUnderline"/>
          <w:rFonts w:asciiTheme="minorHAnsi" w:hAnsiTheme="minorHAnsi" w:cstheme="minorHAnsi"/>
          <w:b/>
          <w:bCs/>
        </w:rPr>
        <w:t>mysterious example</w:t>
      </w:r>
      <w:r w:rsidRPr="007E7680">
        <w:rPr>
          <w:rStyle w:val="StyleUnderline"/>
          <w:rFonts w:asciiTheme="minorHAnsi" w:hAnsiTheme="minorHAnsi" w:cstheme="minorHAnsi"/>
        </w:rPr>
        <w:t xml:space="preserve"> of what a </w:t>
      </w:r>
      <w:r w:rsidRPr="007E7680">
        <w:rPr>
          <w:rStyle w:val="StyleUnderline"/>
          <w:rFonts w:asciiTheme="minorHAnsi" w:hAnsiTheme="minorHAnsi" w:cstheme="minorHAnsi"/>
          <w:b/>
          <w:bCs/>
        </w:rPr>
        <w:t>spiritual life</w:t>
      </w:r>
      <w:r w:rsidRPr="007E7680">
        <w:rPr>
          <w:rStyle w:val="StyleUnderline"/>
          <w:rFonts w:asciiTheme="minorHAnsi" w:hAnsiTheme="minorHAnsi" w:cstheme="minorHAnsi"/>
        </w:rPr>
        <w:t xml:space="preserve"> might look like. Somehow he managed to put a sort of </w:t>
      </w:r>
      <w:r w:rsidRPr="007E7680">
        <w:rPr>
          <w:rStyle w:val="StyleUnderline"/>
          <w:rFonts w:asciiTheme="minorHAnsi" w:hAnsiTheme="minorHAnsi" w:cstheme="minorHAnsi"/>
          <w:b/>
          <w:bCs/>
        </w:rPr>
        <w:t>majesty</w:t>
      </w:r>
      <w:r w:rsidRPr="007E7680">
        <w:rPr>
          <w:rStyle w:val="StyleUnderline"/>
          <w:rFonts w:asciiTheme="minorHAnsi" w:hAnsiTheme="minorHAnsi" w:cstheme="minorHAnsi"/>
        </w:rPr>
        <w:t xml:space="preserve"> into it.</w:t>
      </w:r>
      <w:r w:rsidRPr="007E7680">
        <w:rPr>
          <w:rFonts w:asciiTheme="minorHAnsi" w:hAnsiTheme="minorHAnsi" w:cstheme="minorHAnsi"/>
          <w:sz w:val="16"/>
        </w:rPr>
        <w:t xml:space="preserve"> Even those among us, like myself, who had no faith anymore and a serious argument with the church had to watch him in awe. </w:t>
      </w:r>
      <w:r w:rsidRPr="007E7680">
        <w:rPr>
          <w:rStyle w:val="StyleUnderline"/>
          <w:rFonts w:asciiTheme="minorHAnsi" w:hAnsiTheme="minorHAnsi" w:cstheme="minorHAnsi"/>
          <w:highlight w:val="green"/>
        </w:rPr>
        <w:t xml:space="preserve">He was showing us his own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as beautifully simple as well as </w:t>
      </w:r>
      <w:r w:rsidRPr="007E7680">
        <w:rPr>
          <w:rStyle w:val="StyleUnderline"/>
          <w:rFonts w:asciiTheme="minorHAnsi" w:hAnsiTheme="minorHAnsi" w:cstheme="minorHAnsi"/>
          <w:b/>
          <w:bCs/>
          <w:highlight w:val="green"/>
        </w:rPr>
        <w:t>strange and complex</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Toibin captures what is </w:t>
      </w:r>
      <w:r w:rsidRPr="007E7680">
        <w:rPr>
          <w:rStyle w:val="StyleUnderline"/>
          <w:rFonts w:asciiTheme="minorHAnsi" w:hAnsiTheme="minorHAnsi" w:cstheme="minorHAnsi"/>
          <w:b/>
          <w:bCs/>
        </w:rPr>
        <w:t>sublime</w:t>
      </w:r>
      <w:r w:rsidRPr="007E7680">
        <w:rPr>
          <w:rStyle w:val="StyleUnderline"/>
          <w:rFonts w:asciiTheme="minorHAnsi" w:hAnsiTheme="minorHAnsi" w:cstheme="minorHAnsi"/>
        </w:rPr>
        <w:t xml:space="preserve"> in the pope’s display, how this gesture that is done in public also retains all of the </w:t>
      </w:r>
      <w:r w:rsidRPr="007E7680">
        <w:rPr>
          <w:rStyle w:val="StyleUnderline"/>
          <w:rFonts w:asciiTheme="minorHAnsi" w:hAnsiTheme="minorHAnsi" w:cstheme="minorHAnsi"/>
          <w:b/>
          <w:bCs/>
        </w:rPr>
        <w:t>vulnerability</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b/>
          <w:bCs/>
        </w:rPr>
        <w:t xml:space="preserve">unpredictability of the </w:t>
      </w:r>
      <w:r w:rsidRPr="007E7680">
        <w:rPr>
          <w:rStyle w:val="StyleUnderline"/>
          <w:rFonts w:asciiTheme="minorHAnsi" w:hAnsiTheme="minorHAnsi" w:cstheme="minorHAnsi"/>
        </w:rPr>
        <w:t xml:space="preserve">interior. </w:t>
      </w:r>
      <w:r w:rsidRPr="007E7680">
        <w:rPr>
          <w:rStyle w:val="StyleUnderline"/>
          <w:rFonts w:asciiTheme="minorHAnsi" w:hAnsiTheme="minorHAnsi" w:cstheme="minorHAnsi"/>
          <w:highlight w:val="green"/>
        </w:rPr>
        <w:t xml:space="preserve">There is </w:t>
      </w:r>
      <w:r w:rsidRPr="007E7680">
        <w:rPr>
          <w:rStyle w:val="StyleUnderline"/>
          <w:rFonts w:asciiTheme="minorHAnsi" w:hAnsiTheme="minorHAnsi" w:cstheme="minorHAnsi"/>
          <w:b/>
          <w:bCs/>
          <w:highlight w:val="green"/>
        </w:rPr>
        <w:t>inspiration in this gesture</w:t>
      </w:r>
      <w:r w:rsidRPr="007E7680">
        <w:rPr>
          <w:rFonts w:asciiTheme="minorHAnsi" w:hAnsiTheme="minorHAnsi" w:cstheme="minorHAnsi"/>
          <w:sz w:val="16"/>
        </w:rPr>
        <w:t xml:space="preserve"> which serves both the Pope (his moment of contemplation, as if seeking a clear inner space from which to pray) and those in attendance, especially Toibin. This is prayer as self-indulgence and connection, and it is also true of Smith and Carlos’s expression of protest-not so much the fists and the gloves, but the bowing of the heads. However planned that bowing was, </w:t>
      </w:r>
      <w:r w:rsidRPr="007E7680">
        <w:rPr>
          <w:rStyle w:val="StyleUnderline"/>
          <w:rFonts w:asciiTheme="minorHAnsi" w:hAnsiTheme="minorHAnsi" w:cstheme="minorHAnsi"/>
        </w:rPr>
        <w:t xml:space="preserve">it is also such a human act that it manifests as a sign of their </w:t>
      </w:r>
      <w:r w:rsidRPr="007E7680">
        <w:rPr>
          <w:rStyle w:val="StyleUnderline"/>
          <w:rFonts w:asciiTheme="minorHAnsi" w:hAnsiTheme="minorHAnsi" w:cstheme="minorHAnsi"/>
          <w:b/>
          <w:bCs/>
        </w:rPr>
        <w:t>inner lives</w:t>
      </w:r>
      <w:r w:rsidRPr="007E7680">
        <w:rPr>
          <w:rStyle w:val="StyleUnderline"/>
          <w:rFonts w:asciiTheme="minorHAnsi" w:hAnsiTheme="minorHAnsi" w:cstheme="minorHAnsi"/>
        </w:rPr>
        <w:t xml:space="preserve">; it makes the whole thing transcendent in a way that is </w:t>
      </w:r>
      <w:r w:rsidRPr="007E7680">
        <w:rPr>
          <w:rStyle w:val="StyleUnderline"/>
          <w:rFonts w:asciiTheme="minorHAnsi" w:hAnsiTheme="minorHAnsi" w:cstheme="minorHAnsi"/>
          <w:b/>
          <w:bCs/>
        </w:rPr>
        <w:t>beyond words</w:t>
      </w:r>
      <w:r w:rsidRPr="007E7680">
        <w:rPr>
          <w:rStyle w:val="StyleUnderline"/>
          <w:rFonts w:asciiTheme="minorHAnsi" w:hAnsiTheme="minorHAnsi" w:cstheme="minorHAnsi"/>
        </w:rPr>
        <w:t>.</w:t>
      </w:r>
      <w:r w:rsidRPr="007E7680">
        <w:rPr>
          <w:rFonts w:asciiTheme="minorHAnsi" w:hAnsiTheme="minorHAnsi" w:cstheme="minorHAnsi"/>
          <w:sz w:val="16"/>
        </w:rPr>
        <w:t xml:space="preserve"> And their capacity to speak to collectivity is not hindered by the interiority of their gesture; in fact, the inspiration of their public display is in seeing its deep human privacy. </w:t>
      </w:r>
      <w:r w:rsidRPr="007E7680">
        <w:rPr>
          <w:rStyle w:val="StyleUnderline"/>
          <w:rFonts w:asciiTheme="minorHAnsi" w:hAnsiTheme="minorHAnsi" w:cstheme="minorHAnsi"/>
          <w:b/>
          <w:bCs/>
          <w:highlight w:val="green"/>
        </w:rPr>
        <w:t>This is the expressiveness of quiet.</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Afropess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Social Life DA—Prayer is a method of quiet which is itself action. In praying and waiting, we disrupt the antiblack calculus of civil society to liberate Black people from the strictures of hegemonic categories of social identity. Waiting here is active, renegade, and energetic. There is no waiting “for,” no result expected; the act itself is the result, the encounter with one’s interior is the achievement. There is a sublime agency, in acts of willful defiance, to be found in waiting.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4" w:history="1">
        <w:r w:rsidRPr="007E7680">
          <w:rPr>
            <w:rStyle w:val="Hyperlink"/>
            <w:rFonts w:asciiTheme="minorHAnsi" w:hAnsiTheme="minorHAnsi" w:cstheme="minorHAnsi"/>
            <w:sz w:val="16"/>
            <w:szCs w:val="16"/>
          </w:rPr>
          <w:t>\\EG</w:t>
        </w:r>
      </w:hyperlink>
    </w:p>
    <w:p w:rsidR="00681C07" w:rsidRPr="007E7680" w:rsidRDefault="00681C07" w:rsidP="00681C07">
      <w:pPr>
        <w:rPr>
          <w:rFonts w:asciiTheme="minorHAnsi" w:hAnsiTheme="minorHAnsi" w:cstheme="minorHAnsi"/>
          <w:b/>
          <w:bCs/>
          <w:u w:val="single"/>
        </w:rPr>
      </w:pPr>
      <w:r w:rsidRPr="007E7680">
        <w:rPr>
          <w:rStyle w:val="StyleUnderline"/>
          <w:rFonts w:asciiTheme="minorHAnsi" w:hAnsiTheme="minorHAnsi" w:cstheme="minorHAnsi"/>
        </w:rPr>
        <w:t xml:space="preserve">Another idiom for thinking about quiet expressiveness is </w:t>
      </w:r>
      <w:r w:rsidRPr="007E7680">
        <w:rPr>
          <w:rStyle w:val="StyleUnderline"/>
          <w:rFonts w:asciiTheme="minorHAnsi" w:hAnsiTheme="minorHAnsi" w:cstheme="minorHAnsi"/>
          <w:b/>
          <w:bCs/>
        </w:rPr>
        <w:t>prayer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it is </w:t>
      </w:r>
      <w:r w:rsidRPr="007E7680">
        <w:rPr>
          <w:rStyle w:val="StyleUnderline"/>
          <w:rFonts w:asciiTheme="minorHAnsi" w:hAnsiTheme="minorHAnsi" w:cstheme="minorHAnsi"/>
          <w:b/>
          <w:bCs/>
        </w:rPr>
        <w:t>figurative and poetic</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rPr>
        <w:t xml:space="preserve">prayer is a type of exceptional communication that is “much </w:t>
      </w:r>
      <w:r w:rsidRPr="007E7680">
        <w:rPr>
          <w:rStyle w:val="StyleUnderline"/>
          <w:rFonts w:asciiTheme="minorHAnsi" w:hAnsiTheme="minorHAnsi" w:cstheme="minorHAnsi"/>
          <w:b/>
          <w:bCs/>
        </w:rPr>
        <w:t>richer than speech alone</w:t>
      </w:r>
      <w:r w:rsidRPr="007E7680">
        <w:rPr>
          <w:rStyle w:val="StyleUnderline"/>
          <w:rFonts w:asciiTheme="minorHAnsi" w:hAnsiTheme="minorHAnsi" w:cstheme="minorHAnsi"/>
        </w:rPr>
        <w:t xml:space="preserve">. It is a particular kind of speech that acts, and a peculiar kind of action that speaks to the </w:t>
      </w:r>
      <w:r w:rsidRPr="007E7680">
        <w:rPr>
          <w:rStyle w:val="StyleUnderline"/>
          <w:rFonts w:asciiTheme="minorHAnsi" w:hAnsiTheme="minorHAnsi" w:cstheme="minorHAnsi"/>
          <w:b/>
          <w:bCs/>
        </w:rPr>
        <w:t>depths 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rPr>
        <w:t xml:space="preserve">The language of prayer is fashioned from a deep level of human understanding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And the very magic of prayer, its will and 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 ineffability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Inherent in prayer is the idea of </w:t>
      </w:r>
      <w:r w:rsidRPr="007E7680">
        <w:rPr>
          <w:rStyle w:val="StyleUnderline"/>
          <w:rFonts w:asciiTheme="minorHAnsi" w:hAnsiTheme="minorHAnsi" w:cstheme="minorHAnsi"/>
          <w:b/>
          <w:bCs/>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rPr>
        <w:t xml:space="preserve">An essential aspect to the idiom of prayer is </w:t>
      </w:r>
      <w:r w:rsidRPr="007E7680">
        <w:rPr>
          <w:rStyle w:val="StyleUnderline"/>
          <w:rFonts w:asciiTheme="minorHAnsi" w:hAnsiTheme="minorHAnsi" w:cstheme="minorHAnsi"/>
          <w:b/>
          <w:bCs/>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highlight w:val="green"/>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 xml:space="preserve">itself </w:t>
      </w:r>
      <w:r w:rsidRPr="007E7680">
        <w:rPr>
          <w:rStyle w:val="StyleUnderline"/>
          <w:rFonts w:asciiTheme="minorHAnsi" w:hAnsiTheme="minorHAnsi" w:cstheme="minorHAnsi"/>
          <w:highlight w:val="green"/>
        </w:rPr>
        <w:t xml:space="preserve">action. 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highlight w:val="green"/>
        </w:rPr>
        <w:t xml:space="preserve"> or determined outcome; 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This is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w:t>
      </w:r>
      <w:r w:rsidRPr="007E7680">
        <w:rPr>
          <w:rStyle w:val="StyleUnderline"/>
          <w:rFonts w:asciiTheme="minorHAnsi" w:hAnsiTheme="minorHAnsi" w:cstheme="minorHAnsi"/>
          <w:highlight w:val="green"/>
        </w:rPr>
        <w:t xml:space="preserve">it is also 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rPr>
        <w:t xml:space="preserve">the praying subject </w:t>
      </w:r>
      <w:r w:rsidRPr="007E7680">
        <w:rPr>
          <w:rStyle w:val="StyleUnderline"/>
          <w:rFonts w:asciiTheme="minorHAnsi" w:hAnsiTheme="minorHAnsi" w:cstheme="minorHAnsi"/>
          <w:b/>
          <w:bCs/>
        </w:rPr>
        <w:t>explores the inner life</w:t>
      </w:r>
      <w:r w:rsidRPr="007E7680">
        <w:rPr>
          <w:rStyle w:val="StyleUnderline"/>
          <w:rFonts w:asciiTheme="minorHAnsi" w:hAnsiTheme="minorHAnsi" w:cstheme="minorHAnsi"/>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One waits, waits to see </w:t>
      </w:r>
      <w:r w:rsidRPr="007E7680">
        <w:rPr>
          <w:rStyle w:val="StyleUnderline"/>
          <w:rFonts w:asciiTheme="minorHAnsi" w:hAnsiTheme="minorHAnsi" w:cstheme="minorHAnsi"/>
          <w:b/>
          <w:bCs/>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This waiting</w:t>
      </w:r>
      <w:r w:rsidRPr="007E7680">
        <w:rPr>
          <w:rStyle w:val="StyleUnderline"/>
          <w:rFonts w:asciiTheme="minorHAnsi" w:hAnsiTheme="minorHAnsi" w:cstheme="minorHAnsi"/>
        </w:rPr>
        <w:t xml:space="preserve"> 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 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it is surrender</w:t>
      </w:r>
      <w:r w:rsidRPr="007E7680">
        <w:rPr>
          <w:rStyle w:val="StyleUnderline"/>
          <w:rFonts w:asciiTheme="minorHAnsi" w:hAnsiTheme="minorHAnsi" w:cstheme="minorHAnsi"/>
          <w:highlight w:val="green"/>
        </w:rPr>
        <w:t xml:space="preserve">. 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highlight w:val="green"/>
        </w:rPr>
        <w:t xml:space="preserve">there is no waiting “for,” </w:t>
      </w:r>
      <w:r w:rsidRPr="007E7680">
        <w:rPr>
          <w:rStyle w:val="StyleUnderline"/>
          <w:rFonts w:asciiTheme="minorHAnsi" w:hAnsiTheme="minorHAnsi" w:cstheme="minorHAnsi"/>
          <w:b/>
          <w:bCs/>
          <w:highlight w:val="green"/>
        </w:rPr>
        <w:t>no result expected</w:t>
      </w:r>
      <w:r w:rsidRPr="007E7680">
        <w:rPr>
          <w:rStyle w:val="StyleUnderline"/>
          <w:rFonts w:asciiTheme="minorHAnsi" w:hAnsiTheme="minorHAnsi" w:cstheme="minorHAnsi"/>
          <w:highlight w:val="green"/>
        </w:rPr>
        <w:t xml:space="preserve">; 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w:t>
      </w:r>
      <w:r w:rsidRPr="007E7680">
        <w:rPr>
          <w:rFonts w:asciiTheme="minorHAnsi" w:hAnsiTheme="minorHAnsi" w:cstheme="minorHAnsi"/>
          <w:sz w:val="16"/>
        </w:rPr>
        <w:lastRenderedPageBreak/>
        <w:t xml:space="preserve">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w:t>
      </w:r>
      <w:r w:rsidRPr="007E7680">
        <w:rPr>
          <w:rStyle w:val="StyleUnderline"/>
          <w:rFonts w:asciiTheme="minorHAnsi" w:hAnsiTheme="minorHAnsi" w:cstheme="minorHAnsi"/>
          <w:highlight w:val="green"/>
        </w:rPr>
        <w:t>the photograph is evidence of</w:t>
      </w:r>
      <w:r w:rsidRPr="007E7680">
        <w:rPr>
          <w:rStyle w:val="StyleUnderline"/>
          <w:rFonts w:asciiTheme="minorHAnsi" w:hAnsiTheme="minorHAnsi" w:cstheme="minorHAnsi"/>
        </w:rPr>
        <w:t xml:space="preserve"> Mammy </w:t>
      </w:r>
      <w:r w:rsidRPr="007E7680">
        <w:rPr>
          <w:rStyle w:val="StyleUnderline"/>
          <w:rFonts w:asciiTheme="minorHAnsi" w:hAnsiTheme="minorHAnsi" w:cstheme="minorHAnsi"/>
          <w:highlight w:val="green"/>
        </w:rPr>
        <w:t xml:space="preserve">Prater’s agency, waiting as an </w:t>
      </w:r>
      <w:r w:rsidRPr="007E7680">
        <w:rPr>
          <w:rStyle w:val="StyleUnderline"/>
          <w:rFonts w:asciiTheme="minorHAnsi" w:hAnsiTheme="minorHAnsi" w:cstheme="minorHAnsi"/>
          <w:b/>
          <w:bCs/>
          <w:highlight w:val="green"/>
        </w:rPr>
        <w:t>act of willfulness and defiance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highlight w:val="green"/>
        </w:rPr>
        <w:t xml:space="preserve">the photograph is a </w:t>
      </w:r>
      <w:r w:rsidRPr="007E7680">
        <w:rPr>
          <w:rStyle w:val="StyleUnderline"/>
          <w:rFonts w:asciiTheme="minorHAnsi" w:hAnsiTheme="minorHAnsi" w:cstheme="minorHAnsi"/>
          <w:b/>
          <w:bCs/>
          <w:highlight w:val="green"/>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her humanity is left </w:t>
      </w:r>
      <w:r w:rsidRPr="007E7680">
        <w:rPr>
          <w:rStyle w:val="StyleUnderline"/>
          <w:rFonts w:asciiTheme="minorHAnsi" w:hAnsiTheme="minorHAnsi" w:cstheme="minorHAnsi"/>
          <w:b/>
          <w:bCs/>
        </w:rPr>
        <w:t>inexpressible</w:t>
      </w:r>
      <w:r w:rsidRPr="007E7680">
        <w:rPr>
          <w:rStyle w:val="StyleUnderline"/>
          <w:rFonts w:asciiTheme="minorHAnsi" w:hAnsiTheme="minorHAnsi" w:cstheme="minorHAnsi"/>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highlight w:val="green"/>
        </w:rPr>
        <w:t>the poem</w:t>
      </w:r>
      <w:r w:rsidRPr="007E7680">
        <w:rPr>
          <w:rStyle w:val="StyleUnderline"/>
          <w:rFonts w:asciiTheme="minorHAnsi" w:hAnsiTheme="minorHAnsi" w:cstheme="minorHAnsi"/>
        </w:rPr>
        <w:t xml:space="preserve"> itself </w:t>
      </w:r>
      <w:r w:rsidRPr="007E7680">
        <w:rPr>
          <w:rStyle w:val="StyleUnderline"/>
          <w:rFonts w:asciiTheme="minorHAnsi" w:hAnsiTheme="minorHAnsi" w:cstheme="minorHAnsi"/>
          <w:highlight w:val="green"/>
        </w:rPr>
        <w:t xml:space="preserve">avoids </w:t>
      </w:r>
      <w:r w:rsidRPr="007E7680">
        <w:rPr>
          <w:rStyle w:val="StyleUnderline"/>
          <w:rFonts w:asciiTheme="minorHAnsi" w:hAnsiTheme="minorHAnsi" w:cstheme="minorHAnsi"/>
          <w:b/>
          <w:bCs/>
          <w:highlight w:val="green"/>
        </w:rPr>
        <w:t>caricaturing</w:t>
      </w:r>
      <w:r w:rsidRPr="007E7680">
        <w:rPr>
          <w:rStyle w:val="StyleUnderline"/>
          <w:rFonts w:asciiTheme="minorHAnsi" w:hAnsiTheme="minorHAnsi" w:cstheme="minorHAnsi"/>
          <w:highlight w:val="green"/>
        </w:rPr>
        <w:t xml:space="preserve"> its </w:t>
      </w:r>
      <w:r w:rsidRPr="007E7680">
        <w:rPr>
          <w:rStyle w:val="StyleUnderline"/>
          <w:rFonts w:asciiTheme="minorHAnsi" w:hAnsiTheme="minorHAnsi" w:cstheme="minorHAnsi"/>
        </w:rPr>
        <w:t xml:space="preserve">title </w:t>
      </w:r>
      <w:r w:rsidRPr="007E7680">
        <w:rPr>
          <w:rStyle w:val="StyleUnderline"/>
          <w:rFonts w:asciiTheme="minorHAnsi" w:hAnsiTheme="minorHAnsi" w:cstheme="minorHAnsi"/>
          <w:highlight w:val="green"/>
        </w:rPr>
        <w:t>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respects the sovereignty of the inner life.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Afropess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Social Life DA—Prayer is a method of quiet which is itself action. In praying, there is no waiting “for,” no result expected. There is a sublime agency, in acts of willful defiance, to be found in waiting.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25" w:history="1">
        <w:r w:rsidRPr="007E7680">
          <w:rPr>
            <w:rStyle w:val="Hyperlink"/>
            <w:rFonts w:asciiTheme="minorHAnsi" w:hAnsiTheme="minorHAnsi" w:cstheme="minorHAnsi"/>
            <w:sz w:val="16"/>
            <w:szCs w:val="16"/>
          </w:rPr>
          <w:t>\\EG</w:t>
        </w:r>
      </w:hyperlink>
    </w:p>
    <w:p w:rsidR="00681C07" w:rsidRPr="007E7680" w:rsidRDefault="00681C07" w:rsidP="00681C07">
      <w:pPr>
        <w:rPr>
          <w:rFonts w:asciiTheme="minorHAnsi" w:hAnsiTheme="minorHAnsi" w:cstheme="minorHAnsi"/>
          <w:b/>
          <w:bCs/>
          <w:u w:val="single"/>
        </w:rPr>
      </w:pPr>
      <w:r w:rsidRPr="007E7680">
        <w:rPr>
          <w:rStyle w:val="StyleUnderline"/>
          <w:rFonts w:asciiTheme="minorHAnsi" w:hAnsiTheme="minorHAnsi" w:cstheme="minorHAnsi"/>
        </w:rPr>
        <w:t xml:space="preserve">Another idiom for thinking about quiet expressiveness is </w:t>
      </w:r>
      <w:r w:rsidRPr="007E7680">
        <w:rPr>
          <w:rStyle w:val="StyleUnderline"/>
          <w:rFonts w:asciiTheme="minorHAnsi" w:hAnsiTheme="minorHAnsi" w:cstheme="minorHAnsi"/>
          <w:b/>
          <w:bCs/>
        </w:rPr>
        <w:t>prayer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highlight w:val="green"/>
        </w:rPr>
        <w:t xml:space="preserve">prayer is an expression of one’s </w:t>
      </w:r>
      <w:r w:rsidRPr="007E7680">
        <w:rPr>
          <w:rStyle w:val="StyleUnderline"/>
          <w:rFonts w:asciiTheme="minorHAnsi" w:hAnsiTheme="minorHAnsi" w:cstheme="minorHAnsi"/>
          <w:b/>
          <w:bCs/>
          <w:highlight w:val="green"/>
        </w:rPr>
        <w:t>contemplation</w:t>
      </w:r>
      <w:r w:rsidRPr="007E7680">
        <w:rPr>
          <w:rStyle w:val="StyleUnderline"/>
          <w:rFonts w:asciiTheme="minorHAnsi" w:hAnsiTheme="minorHAnsi" w:cstheme="minorHAnsi"/>
          <w:highlight w:val="green"/>
        </w:rPr>
        <w:t xml:space="preserve"> and </w:t>
      </w:r>
      <w:r w:rsidRPr="007E7680">
        <w:rPr>
          <w:rStyle w:val="StyleUnderline"/>
          <w:rFonts w:asciiTheme="minorHAnsi" w:hAnsiTheme="minorHAnsi" w:cstheme="minorHAnsi"/>
          <w:b/>
          <w:bCs/>
          <w:highlight w:val="green"/>
        </w:rPr>
        <w:t>dreaming</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yet this expressiveness cannot be articulated completely or precisely</w:t>
      </w:r>
      <w:r w:rsidRPr="007E7680">
        <w:rPr>
          <w:rStyle w:val="StyleUnderline"/>
          <w:rFonts w:asciiTheme="minorHAnsi" w:hAnsiTheme="minorHAnsi" w:cstheme="minorHAnsi"/>
        </w:rPr>
        <w:t xml:space="preserve">; it is </w:t>
      </w:r>
      <w:r w:rsidRPr="007E7680">
        <w:rPr>
          <w:rStyle w:val="StyleUnderline"/>
          <w:rFonts w:asciiTheme="minorHAnsi" w:hAnsiTheme="minorHAnsi" w:cstheme="minorHAnsi"/>
          <w:b/>
          <w:bCs/>
        </w:rPr>
        <w:t>figurative and poetic</w:t>
      </w:r>
      <w:r w:rsidRPr="007E7680">
        <w:rPr>
          <w:rStyle w:val="StyleUnderline"/>
          <w:rFonts w:asciiTheme="minorHAnsi" w:hAnsiTheme="minorHAnsi" w:cstheme="minorHAnsi"/>
        </w:rPr>
        <w:t>.</w:t>
      </w:r>
      <w:r w:rsidRPr="007E7680">
        <w:rPr>
          <w:rFonts w:asciiTheme="minorHAnsi" w:hAnsiTheme="minorHAnsi" w:cstheme="minorHAnsi"/>
          <w:sz w:val="16"/>
        </w:rPr>
        <w:t xml:space="preserve"> In this sense, </w:t>
      </w:r>
      <w:r w:rsidRPr="007E7680">
        <w:rPr>
          <w:rStyle w:val="StyleUnderline"/>
          <w:rFonts w:asciiTheme="minorHAnsi" w:hAnsiTheme="minorHAnsi" w:cstheme="minorHAnsi"/>
        </w:rPr>
        <w:t xml:space="preserve">prayer is a type of exceptional communication that is “much </w:t>
      </w:r>
      <w:r w:rsidRPr="007E7680">
        <w:rPr>
          <w:rStyle w:val="StyleUnderline"/>
          <w:rFonts w:asciiTheme="minorHAnsi" w:hAnsiTheme="minorHAnsi" w:cstheme="minorHAnsi"/>
          <w:b/>
          <w:bCs/>
        </w:rPr>
        <w:t>richer than speech alone</w:t>
      </w:r>
      <w:r w:rsidRPr="007E7680">
        <w:rPr>
          <w:rStyle w:val="StyleUnderline"/>
          <w:rFonts w:asciiTheme="minorHAnsi" w:hAnsiTheme="minorHAnsi" w:cstheme="minorHAnsi"/>
        </w:rPr>
        <w:t xml:space="preserve">. It is a particular kind of speech that acts, and a peculiar kind of action that speaks to the </w:t>
      </w:r>
      <w:r w:rsidRPr="007E7680">
        <w:rPr>
          <w:rStyle w:val="StyleUnderline"/>
          <w:rFonts w:asciiTheme="minorHAnsi" w:hAnsiTheme="minorHAnsi" w:cstheme="minorHAnsi"/>
          <w:b/>
          <w:bCs/>
        </w:rPr>
        <w:t>depths and heights of being</w:t>
      </w:r>
      <w:r w:rsidRPr="007E7680">
        <w:rPr>
          <w:rFonts w:asciiTheme="minorHAnsi" w:hAnsiTheme="minorHAnsi" w:cstheme="minorHAnsi"/>
          <w:sz w:val="16"/>
        </w:rPr>
        <w:t xml:space="preserve">” (Zaleski and Zaleski, Prayer, 5). </w:t>
      </w:r>
      <w:r w:rsidRPr="007E7680">
        <w:rPr>
          <w:rStyle w:val="StyleUnderline"/>
          <w:rFonts w:asciiTheme="minorHAnsi" w:hAnsiTheme="minorHAnsi" w:cstheme="minorHAnsi"/>
        </w:rPr>
        <w:t xml:space="preserve">The language of prayer is fashioned from a deep level of human understanding that exists </w:t>
      </w:r>
      <w:r w:rsidRPr="007E7680">
        <w:rPr>
          <w:rStyle w:val="StyleUnderline"/>
          <w:rFonts w:asciiTheme="minorHAnsi" w:hAnsiTheme="minorHAnsi" w:cstheme="minorHAnsi"/>
          <w:b/>
          <w:bCs/>
        </w:rPr>
        <w:t>beneath or beyond what is conscious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And the very magic of prayer, its will and ability to make </w:t>
      </w:r>
      <w:r w:rsidRPr="007E7680">
        <w:rPr>
          <w:rStyle w:val="StyleUnderline"/>
          <w:rFonts w:asciiTheme="minorHAnsi" w:hAnsiTheme="minorHAnsi" w:cstheme="minorHAnsi"/>
          <w:b/>
          <w:bCs/>
          <w:highlight w:val="green"/>
        </w:rPr>
        <w:t>something happen</w:t>
      </w:r>
      <w:r w:rsidRPr="007E7680">
        <w:rPr>
          <w:rStyle w:val="StyleUnderline"/>
          <w:rFonts w:asciiTheme="minorHAnsi" w:hAnsiTheme="minorHAnsi" w:cstheme="minorHAnsi"/>
          <w:highlight w:val="green"/>
        </w:rPr>
        <w:t xml:space="preserve">, is </w:t>
      </w:r>
      <w:r w:rsidRPr="007E7680">
        <w:rPr>
          <w:rStyle w:val="StyleUnderline"/>
          <w:rFonts w:asciiTheme="minorHAnsi" w:hAnsiTheme="minorHAnsi" w:cstheme="minorHAnsi"/>
          <w:b/>
          <w:bCs/>
          <w:highlight w:val="green"/>
        </w:rPr>
        <w:t>consonant with ineffability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Inherent in prayer is the idea of </w:t>
      </w:r>
      <w:r w:rsidRPr="007E7680">
        <w:rPr>
          <w:rStyle w:val="StyleUnderline"/>
          <w:rFonts w:asciiTheme="minorHAnsi" w:hAnsiTheme="minorHAnsi" w:cstheme="minorHAnsi"/>
          <w:b/>
          <w:bCs/>
        </w:rPr>
        <w:t>self as audience</w:t>
      </w:r>
      <w:r w:rsidRPr="007E7680">
        <w:rPr>
          <w:rStyle w:val="StyleUnderline"/>
          <w:rFonts w:asciiTheme="minorHAnsi" w:hAnsiTheme="minorHAnsi" w:cstheme="minorHAnsi"/>
        </w:rPr>
        <w:t xml:space="preserve">; that is the praying subject speaks to a listener who is manifest in his or her </w:t>
      </w:r>
      <w:r w:rsidRPr="007E7680">
        <w:rPr>
          <w:rStyle w:val="StyleUnderline"/>
          <w:rFonts w:asciiTheme="minorHAnsi" w:hAnsiTheme="minorHAnsi" w:cstheme="minorHAnsi"/>
          <w:b/>
          <w:bCs/>
        </w:rPr>
        <w:t>imagination</w:t>
      </w:r>
      <w:r w:rsidRPr="007E7680">
        <w:rPr>
          <w:rStyle w:val="StyleUnderline"/>
          <w:rFonts w:asciiTheme="minorHAnsi" w:hAnsiTheme="minorHAnsi" w:cstheme="minorHAnsi"/>
        </w:rPr>
        <w:t>.</w:t>
      </w:r>
      <w:r w:rsidRPr="007E7680">
        <w:rPr>
          <w:rFonts w:asciiTheme="minorHAnsi" w:hAnsiTheme="minorHAnsi" w:cstheme="minorHAnsi"/>
          <w:sz w:val="16"/>
        </w:rPr>
        <w:t xml:space="preserve"> Even in many orthodox or evangelical contexts, the closeness one has to God in a moment of prayer is related to the strength of one’s faith. </w:t>
      </w:r>
      <w:r w:rsidRPr="007E7680">
        <w:rPr>
          <w:rStyle w:val="StyleUnderline"/>
          <w:rFonts w:asciiTheme="minorHAnsi" w:hAnsiTheme="minorHAnsi" w:cstheme="minorHAnsi"/>
        </w:rPr>
        <w:t xml:space="preserve">The emphasis in prayer is not so much on the deity who is listening </w:t>
      </w:r>
      <w:r w:rsidRPr="007E7680">
        <w:rPr>
          <w:rFonts w:asciiTheme="minorHAnsi" w:hAnsiTheme="minorHAnsi" w:cstheme="minorHAnsi"/>
          <w:sz w:val="16"/>
        </w:rPr>
        <w:t xml:space="preserve">as it is on the subject who is praying and his or her capacity and faithfulness. </w:t>
      </w:r>
      <w:r w:rsidRPr="007E7680">
        <w:rPr>
          <w:rStyle w:val="StyleUnderline"/>
          <w:rFonts w:asciiTheme="minorHAnsi" w:hAnsiTheme="minorHAnsi" w:cstheme="minorHAnsi"/>
        </w:rPr>
        <w:t xml:space="preserve">In this way, prayer reflects the most </w:t>
      </w:r>
      <w:r w:rsidRPr="007E7680">
        <w:rPr>
          <w:rStyle w:val="StyleUnderline"/>
          <w:rFonts w:asciiTheme="minorHAnsi" w:hAnsiTheme="minorHAnsi" w:cstheme="minorHAnsi"/>
          <w:b/>
          <w:bCs/>
        </w:rPr>
        <w:t>perfect communication-to speak</w:t>
      </w:r>
      <w:r w:rsidRPr="007E7680">
        <w:rPr>
          <w:rStyle w:val="StyleUnderline"/>
          <w:rFonts w:asciiTheme="minorHAnsi" w:hAnsiTheme="minorHAnsi" w:cstheme="minorHAnsi"/>
        </w:rPr>
        <w:t xml:space="preserve"> to one who is and is not one’s self.</w:t>
      </w:r>
      <w:r w:rsidRPr="007E7680">
        <w:rPr>
          <w:rFonts w:asciiTheme="minorHAnsi" w:hAnsiTheme="minorHAnsi" w:cstheme="minorHAnsi"/>
          <w:sz w:val="16"/>
        </w:rPr>
        <w:t xml:space="preserve"> This excellent conversation exposes the praying self as both needy and capable. </w:t>
      </w:r>
      <w:r w:rsidRPr="007E7680">
        <w:rPr>
          <w:rStyle w:val="StyleUnderline"/>
          <w:rFonts w:asciiTheme="minorHAnsi" w:hAnsiTheme="minorHAnsi" w:cstheme="minorHAnsi"/>
        </w:rPr>
        <w:t xml:space="preserve">An essential aspect to the idiom of prayer is </w:t>
      </w:r>
      <w:r w:rsidRPr="007E7680">
        <w:rPr>
          <w:rStyle w:val="StyleUnderline"/>
          <w:rFonts w:asciiTheme="minorHAnsi" w:hAnsiTheme="minorHAnsi" w:cstheme="minorHAnsi"/>
          <w:b/>
          <w:bCs/>
        </w:rPr>
        <w:t>waiting</w:t>
      </w:r>
      <w:r w:rsidRPr="007E7680">
        <w:rPr>
          <w:rFonts w:asciiTheme="minorHAnsi" w:hAnsiTheme="minorHAnsi" w:cstheme="minorHAnsi"/>
          <w:sz w:val="16"/>
        </w:rPr>
        <w:t xml:space="preserve">: the </w:t>
      </w:r>
      <w:r w:rsidRPr="007E7680">
        <w:rPr>
          <w:rStyle w:val="StyleUnderline"/>
          <w:rFonts w:asciiTheme="minorHAnsi" w:hAnsiTheme="minorHAnsi" w:cstheme="minorHAnsi"/>
          <w:highlight w:val="green"/>
        </w:rPr>
        <w:t>praying</w:t>
      </w:r>
      <w:r w:rsidRPr="007E7680">
        <w:rPr>
          <w:rFonts w:asciiTheme="minorHAnsi" w:hAnsiTheme="minorHAnsi" w:cstheme="minorHAnsi"/>
          <w:sz w:val="16"/>
        </w:rPr>
        <w:t xml:space="preserve"> subject waits with agency, where waiting is not the result of having been acted upon (as in being made to wait), but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 xml:space="preserve">itself </w:t>
      </w:r>
      <w:r w:rsidRPr="007E7680">
        <w:rPr>
          <w:rStyle w:val="StyleUnderline"/>
          <w:rFonts w:asciiTheme="minorHAnsi" w:hAnsiTheme="minorHAnsi" w:cstheme="minorHAnsi"/>
          <w:highlight w:val="green"/>
        </w:rPr>
        <w:t xml:space="preserve">action. In waiting, there is </w:t>
      </w:r>
      <w:r w:rsidRPr="007E7680">
        <w:rPr>
          <w:rStyle w:val="StyleUnderline"/>
          <w:rFonts w:asciiTheme="minorHAnsi" w:hAnsiTheme="minorHAnsi" w:cstheme="minorHAnsi"/>
          <w:b/>
          <w:bCs/>
          <w:highlight w:val="green"/>
        </w:rPr>
        <w:t>no clear language</w:t>
      </w:r>
      <w:r w:rsidRPr="007E7680">
        <w:rPr>
          <w:rStyle w:val="StyleUnderline"/>
          <w:rFonts w:asciiTheme="minorHAnsi" w:hAnsiTheme="minorHAnsi" w:cstheme="minorHAnsi"/>
          <w:highlight w:val="green"/>
        </w:rPr>
        <w:t xml:space="preserve"> or determined outcome; there is simply the </w:t>
      </w:r>
      <w:r w:rsidRPr="007E7680">
        <w:rPr>
          <w:rStyle w:val="StyleUnderline"/>
          <w:rFonts w:asciiTheme="minorHAnsi" w:hAnsiTheme="minorHAnsi" w:cstheme="minorHAnsi"/>
          <w:b/>
          <w:bCs/>
          <w:highlight w:val="green"/>
        </w:rPr>
        <w:t>practice of contemplation and discernment</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This is a challenge to the way we commonly think of </w:t>
      </w:r>
      <w:r w:rsidRPr="007E7680">
        <w:rPr>
          <w:rStyle w:val="StyleUnderline"/>
          <w:rFonts w:asciiTheme="minorHAnsi" w:hAnsiTheme="minorHAnsi" w:cstheme="minorHAnsi"/>
          <w:b/>
          <w:bCs/>
        </w:rPr>
        <w:t>waiting</w:t>
      </w:r>
      <w:r w:rsidRPr="007E7680">
        <w:rPr>
          <w:rStyle w:val="StyleUnderline"/>
          <w:rFonts w:asciiTheme="minorHAnsi" w:hAnsiTheme="minorHAnsi" w:cstheme="minorHAnsi"/>
        </w:rPr>
        <w:t xml:space="preserve">, which is passive; </w:t>
      </w:r>
      <w:r w:rsidRPr="007E7680">
        <w:rPr>
          <w:rStyle w:val="StyleUnderline"/>
          <w:rFonts w:asciiTheme="minorHAnsi" w:hAnsiTheme="minorHAnsi" w:cstheme="minorHAnsi"/>
          <w:highlight w:val="green"/>
        </w:rPr>
        <w:t xml:space="preserve">it is also a </w:t>
      </w:r>
      <w:r w:rsidRPr="007E7680">
        <w:rPr>
          <w:rStyle w:val="StyleUnderline"/>
          <w:rFonts w:asciiTheme="minorHAnsi" w:hAnsiTheme="minorHAnsi" w:cstheme="minorHAnsi"/>
          <w:b/>
          <w:bCs/>
          <w:highlight w:val="green"/>
        </w:rPr>
        <w:t>disruption</w:t>
      </w:r>
      <w:r w:rsidRPr="007E7680">
        <w:rPr>
          <w:rStyle w:val="StyleUnderline"/>
          <w:rFonts w:asciiTheme="minorHAnsi" w:hAnsiTheme="minorHAnsi" w:cstheme="minorHAnsi"/>
          <w:highlight w:val="green"/>
        </w:rPr>
        <w:t xml:space="preserve"> of the </w:t>
      </w:r>
      <w:r w:rsidRPr="007E7680">
        <w:rPr>
          <w:rStyle w:val="StyleUnderline"/>
          <w:rFonts w:asciiTheme="minorHAnsi" w:hAnsiTheme="minorHAnsi" w:cstheme="minorHAnsi"/>
          <w:b/>
          <w:bCs/>
          <w:highlight w:val="green"/>
        </w:rPr>
        <w:t>calculus of cause and effect</w:t>
      </w:r>
      <w:r w:rsidRPr="007E7680">
        <w:rPr>
          <w:rStyle w:val="StyleUnderline"/>
          <w:rFonts w:asciiTheme="minorHAnsi" w:hAnsiTheme="minorHAnsi" w:cstheme="minorHAnsi"/>
          <w:highlight w:val="green"/>
        </w:rPr>
        <w:t xml:space="preserve"> which shapes</w:t>
      </w:r>
      <w:r w:rsidRPr="007E7680">
        <w:rPr>
          <w:rStyle w:val="StyleUnderline"/>
          <w:rFonts w:asciiTheme="minorHAnsi" w:hAnsiTheme="minorHAnsi" w:cstheme="minorHAnsi"/>
        </w:rPr>
        <w:t xml:space="preserve"> so much of </w:t>
      </w:r>
      <w:r w:rsidRPr="007E7680">
        <w:rPr>
          <w:rStyle w:val="StyleUnderline"/>
          <w:rFonts w:asciiTheme="minorHAnsi" w:hAnsiTheme="minorHAnsi" w:cstheme="minorHAnsi"/>
          <w:highlight w:val="green"/>
        </w:rPr>
        <w:t>how we understand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Conceptually, </w:t>
      </w:r>
      <w:r w:rsidRPr="007E7680">
        <w:rPr>
          <w:rStyle w:val="StyleUnderline"/>
          <w:rFonts w:asciiTheme="minorHAnsi" w:hAnsiTheme="minorHAnsi" w:cstheme="minorHAnsi"/>
          <w:b/>
          <w:bCs/>
        </w:rPr>
        <w:t>prayer makes space</w:t>
      </w:r>
      <w:r w:rsidRPr="007E7680">
        <w:rPr>
          <w:rFonts w:asciiTheme="minorHAnsi" w:hAnsiTheme="minorHAnsi" w:cstheme="minorHAnsi"/>
          <w:sz w:val="16"/>
        </w:rPr>
        <w:t xml:space="preserve">, and in this space </w:t>
      </w:r>
      <w:r w:rsidRPr="007E7680">
        <w:rPr>
          <w:rStyle w:val="StyleUnderline"/>
          <w:rFonts w:asciiTheme="minorHAnsi" w:hAnsiTheme="minorHAnsi" w:cstheme="minorHAnsi"/>
        </w:rPr>
        <w:t xml:space="preserve">the praying subject </w:t>
      </w:r>
      <w:r w:rsidRPr="007E7680">
        <w:rPr>
          <w:rStyle w:val="StyleUnderline"/>
          <w:rFonts w:asciiTheme="minorHAnsi" w:hAnsiTheme="minorHAnsi" w:cstheme="minorHAnsi"/>
          <w:b/>
          <w:bCs/>
        </w:rPr>
        <w:t>explores the inner life</w:t>
      </w:r>
      <w:r w:rsidRPr="007E7680">
        <w:rPr>
          <w:rStyle w:val="StyleUnderline"/>
          <w:rFonts w:asciiTheme="minorHAnsi" w:hAnsiTheme="minorHAnsi" w:cstheme="minorHAnsi"/>
        </w:rPr>
        <w:t>, encounters and tries to give name to desires and vulnerabilities.</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One waits, waits to see </w:t>
      </w:r>
      <w:r w:rsidRPr="007E7680">
        <w:rPr>
          <w:rStyle w:val="StyleUnderline"/>
          <w:rFonts w:asciiTheme="minorHAnsi" w:hAnsiTheme="minorHAnsi" w:cstheme="minorHAnsi"/>
          <w:b/>
          <w:bCs/>
        </w:rPr>
        <w:t>one’s own self revealed</w:t>
      </w:r>
      <w:r w:rsidRPr="007E7680">
        <w:rPr>
          <w:rFonts w:asciiTheme="minorHAnsi" w:hAnsiTheme="minorHAnsi" w:cstheme="minorHAnsi"/>
          <w:sz w:val="16"/>
        </w:rPr>
        <w:t xml:space="preserve">, to feel the range of sentiments that manifest when one sits and…waits. </w:t>
      </w:r>
      <w:r w:rsidRPr="007E7680">
        <w:rPr>
          <w:rStyle w:val="StyleUnderline"/>
          <w:rFonts w:asciiTheme="minorHAnsi" w:hAnsiTheme="minorHAnsi" w:cstheme="minorHAnsi"/>
          <w:highlight w:val="green"/>
        </w:rPr>
        <w:t>This waiting</w:t>
      </w:r>
      <w:r w:rsidRPr="007E7680">
        <w:rPr>
          <w:rStyle w:val="StyleUnderline"/>
          <w:rFonts w:asciiTheme="minorHAnsi" w:hAnsiTheme="minorHAnsi" w:cstheme="minorHAnsi"/>
        </w:rPr>
        <w:t xml:space="preserve"> is tingly and it </w:t>
      </w:r>
      <w:r w:rsidRPr="007E7680">
        <w:rPr>
          <w:rStyle w:val="StyleUnderline"/>
          <w:rFonts w:asciiTheme="minorHAnsi" w:hAnsiTheme="minorHAnsi" w:cstheme="minorHAnsi"/>
          <w:highlight w:val="green"/>
        </w:rPr>
        <w:t xml:space="preserve">can </w:t>
      </w:r>
      <w:r w:rsidRPr="007E7680">
        <w:rPr>
          <w:rStyle w:val="StyleUnderline"/>
          <w:rFonts w:asciiTheme="minorHAnsi" w:hAnsiTheme="minorHAnsi" w:cstheme="minorHAnsi"/>
          <w:b/>
          <w:bCs/>
        </w:rPr>
        <w:t xml:space="preserve">momentarily </w:t>
      </w:r>
      <w:r w:rsidRPr="007E7680">
        <w:rPr>
          <w:rStyle w:val="StyleUnderline"/>
          <w:rFonts w:asciiTheme="minorHAnsi" w:hAnsiTheme="minorHAnsi" w:cstheme="minorHAnsi"/>
          <w:b/>
          <w:bCs/>
          <w:highlight w:val="green"/>
        </w:rPr>
        <w:t>liberate the self from the strictures of its social identity</w:t>
      </w:r>
      <w:r w:rsidRPr="007E7680">
        <w:rPr>
          <w:rStyle w:val="StyleUnderline"/>
          <w:rFonts w:asciiTheme="minorHAnsi" w:hAnsiTheme="minorHAnsi" w:cstheme="minorHAnsi"/>
          <w:highlight w:val="green"/>
        </w:rPr>
        <w:t xml:space="preserve">. “Waiting is something </w:t>
      </w:r>
      <w:r w:rsidRPr="007E7680">
        <w:rPr>
          <w:rStyle w:val="StyleUnderline"/>
          <w:rFonts w:asciiTheme="minorHAnsi" w:hAnsiTheme="minorHAnsi" w:cstheme="minorHAnsi"/>
          <w:b/>
          <w:bCs/>
          <w:highlight w:val="green"/>
        </w:rPr>
        <w:t>full-bodied</w:t>
      </w:r>
      <w:r w:rsidRPr="007E7680">
        <w:rPr>
          <w:rStyle w:val="StyleUnderline"/>
          <w:rFonts w:asciiTheme="minorHAnsi" w:hAnsiTheme="minorHAnsi" w:cstheme="minorHAnsi"/>
          <w:highlight w:val="green"/>
        </w:rPr>
        <w:t>” and voluptuous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it is in waiting that the self becomes more capable of its own human bigness. </w:t>
      </w:r>
      <w:r w:rsidRPr="007E7680">
        <w:rPr>
          <w:rStyle w:val="StyleUnderline"/>
          <w:rFonts w:asciiTheme="minorHAnsi" w:hAnsiTheme="minorHAnsi" w:cstheme="minorHAnsi"/>
        </w:rPr>
        <w:t xml:space="preserve">Waiting has </w:t>
      </w:r>
      <w:r w:rsidRPr="007E7680">
        <w:rPr>
          <w:rStyle w:val="StyleUnderline"/>
          <w:rFonts w:asciiTheme="minorHAnsi" w:hAnsiTheme="minorHAnsi" w:cstheme="minorHAnsi"/>
          <w:b/>
          <w:bCs/>
        </w:rPr>
        <w:t>no audience</w:t>
      </w:r>
      <w:r w:rsidRPr="007E7680">
        <w:rPr>
          <w:rStyle w:val="StyleUnderline"/>
          <w:rFonts w:asciiTheme="minorHAnsi" w:hAnsiTheme="minorHAnsi" w:cstheme="minorHAnsi"/>
        </w:rPr>
        <w:t xml:space="preserve"> or cause.</w:t>
      </w:r>
      <w:r w:rsidRPr="007E7680">
        <w:rPr>
          <w:rFonts w:asciiTheme="minorHAnsi" w:hAnsiTheme="minorHAnsi" w:cstheme="minorHAnsi"/>
          <w:sz w:val="16"/>
        </w:rPr>
        <w:t xml:space="preserve"> We often think waiting as a term in need of a preposition-waiting for someone or something, waiting to embark or retreat. There are many examples of this in classical literature where seafaring or war-making men, or even just men of adventure, head off and leave behind women, children, and the old to wait for their return. But waiting is not the opposite of adventure and discovery, as Zora Neale Hurston shows in various moments in her novel Their Eyes Were Watching God.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w:t>
      </w:r>
      <w:r w:rsidRPr="007E7680">
        <w:rPr>
          <w:rStyle w:val="StyleUnderline"/>
          <w:rFonts w:asciiTheme="minorHAnsi" w:hAnsiTheme="minorHAnsi" w:cstheme="minorHAnsi"/>
        </w:rPr>
        <w:t xml:space="preserve">In her waiting, Janie finds “that she has a host of thoughts she had </w:t>
      </w:r>
      <w:r w:rsidRPr="007E7680">
        <w:rPr>
          <w:rStyle w:val="StyleUnderline"/>
          <w:rFonts w:asciiTheme="minorHAnsi" w:hAnsiTheme="minorHAnsi" w:cstheme="minorHAnsi"/>
          <w:b/>
          <w:bCs/>
        </w:rPr>
        <w:t>never expressed</w:t>
      </w:r>
      <w:r w:rsidRPr="007E7680">
        <w:rPr>
          <w:rStyle w:val="StyleUnderline"/>
          <w:rFonts w:asciiTheme="minorHAnsi" w:hAnsiTheme="minorHAnsi" w:cstheme="minorHAnsi"/>
        </w:rPr>
        <w:t xml:space="preserve"> to him, and </w:t>
      </w:r>
      <w:r w:rsidRPr="007E7680">
        <w:rPr>
          <w:rStyle w:val="StyleUnderline"/>
          <w:rFonts w:asciiTheme="minorHAnsi" w:hAnsiTheme="minorHAnsi" w:cstheme="minorHAnsi"/>
          <w:b/>
          <w:bCs/>
        </w:rPr>
        <w:t>numerous emotions</w:t>
      </w:r>
      <w:r w:rsidRPr="007E7680">
        <w:rPr>
          <w:rStyle w:val="StyleUnderline"/>
          <w:rFonts w:asciiTheme="minorHAnsi" w:hAnsiTheme="minorHAnsi" w:cstheme="minorHAnsi"/>
        </w:rPr>
        <w:t xml:space="preserve"> she had never let Jody know about</w:t>
      </w:r>
      <w:r w:rsidRPr="007E7680">
        <w:rPr>
          <w:rFonts w:asciiTheme="minorHAnsi" w:hAnsiTheme="minorHAnsi" w:cstheme="minorHAnsi"/>
          <w:sz w:val="16"/>
        </w:rPr>
        <w:t xml:space="preserve">” (68). </w:t>
      </w:r>
      <w:r w:rsidRPr="007E7680">
        <w:rPr>
          <w:rStyle w:val="StyleUnderline"/>
          <w:rFonts w:asciiTheme="minorHAnsi" w:hAnsiTheme="minorHAnsi" w:cstheme="minorHAnsi"/>
          <w:highlight w:val="green"/>
        </w:rPr>
        <w:t xml:space="preserve">Waiting here is active, even </w:t>
      </w:r>
      <w:r w:rsidRPr="007E7680">
        <w:rPr>
          <w:rStyle w:val="StyleUnderline"/>
          <w:rFonts w:asciiTheme="minorHAnsi" w:hAnsiTheme="minorHAnsi" w:cstheme="minorHAnsi"/>
          <w:b/>
          <w:bCs/>
          <w:highlight w:val="green"/>
        </w:rPr>
        <w:t>renegade</w:t>
      </w:r>
      <w:r w:rsidRPr="007E7680">
        <w:rPr>
          <w:rStyle w:val="StyleUnderline"/>
          <w:rFonts w:asciiTheme="minorHAnsi" w:hAnsiTheme="minorHAnsi" w:cstheme="minorHAnsi"/>
        </w:rPr>
        <w:t>; it is surrender</w:t>
      </w:r>
      <w:r w:rsidRPr="007E7680">
        <w:rPr>
          <w:rStyle w:val="StyleUnderline"/>
          <w:rFonts w:asciiTheme="minorHAnsi" w:hAnsiTheme="minorHAnsi" w:cstheme="minorHAnsi"/>
          <w:highlight w:val="green"/>
        </w:rPr>
        <w:t xml:space="preserve">. It can be </w:t>
      </w:r>
      <w:r w:rsidRPr="007E7680">
        <w:rPr>
          <w:rStyle w:val="StyleUnderline"/>
          <w:rFonts w:asciiTheme="minorHAnsi" w:hAnsiTheme="minorHAnsi" w:cstheme="minorHAnsi"/>
          <w:b/>
          <w:bCs/>
          <w:highlight w:val="green"/>
        </w:rPr>
        <w:t>wild and energetic</w:t>
      </w:r>
      <w:r w:rsidRPr="007E7680">
        <w:rPr>
          <w:rStyle w:val="StyleUnderline"/>
          <w:rFonts w:asciiTheme="minorHAnsi" w:hAnsiTheme="minorHAnsi" w:cstheme="minorHAnsi"/>
        </w:rPr>
        <w:t>, but it is not urgent; waiting is its own thing, self-indulgent, like falling into water.</w:t>
      </w:r>
      <w:r w:rsidRPr="007E7680">
        <w:rPr>
          <w:rFonts w:asciiTheme="minorHAnsi" w:hAnsiTheme="minorHAnsi" w:cstheme="minorHAnsi"/>
          <w:sz w:val="16"/>
        </w:rPr>
        <w:t xml:space="preserve"> As it is for Marita Bonner’s narrator (“So being a woman you can wait”), </w:t>
      </w:r>
      <w:r w:rsidRPr="007E7680">
        <w:rPr>
          <w:rStyle w:val="StyleUnderline"/>
          <w:rFonts w:asciiTheme="minorHAnsi" w:hAnsiTheme="minorHAnsi" w:cstheme="minorHAnsi"/>
          <w:highlight w:val="green"/>
        </w:rPr>
        <w:t xml:space="preserve">there is no waiting “for,” </w:t>
      </w:r>
      <w:r w:rsidRPr="007E7680">
        <w:rPr>
          <w:rStyle w:val="StyleUnderline"/>
          <w:rFonts w:asciiTheme="minorHAnsi" w:hAnsiTheme="minorHAnsi" w:cstheme="minorHAnsi"/>
          <w:b/>
          <w:bCs/>
          <w:highlight w:val="green"/>
        </w:rPr>
        <w:t>no result expected</w:t>
      </w:r>
      <w:r w:rsidRPr="007E7680">
        <w:rPr>
          <w:rStyle w:val="StyleUnderline"/>
          <w:rFonts w:asciiTheme="minorHAnsi" w:hAnsiTheme="minorHAnsi" w:cstheme="minorHAnsi"/>
          <w:highlight w:val="green"/>
        </w:rPr>
        <w:t xml:space="preserve">; the act itself is the </w:t>
      </w:r>
      <w:r w:rsidRPr="007E7680">
        <w:rPr>
          <w:rStyle w:val="StyleUnderline"/>
          <w:rFonts w:asciiTheme="minorHAnsi" w:hAnsiTheme="minorHAnsi" w:cstheme="minorHAnsi"/>
          <w:b/>
          <w:bCs/>
          <w:highlight w:val="green"/>
        </w:rPr>
        <w:t>result</w:t>
      </w:r>
      <w:r w:rsidRPr="007E7680">
        <w:rPr>
          <w:rStyle w:val="StyleUnderline"/>
          <w:rFonts w:asciiTheme="minorHAnsi" w:hAnsiTheme="minorHAnsi" w:cstheme="minorHAnsi"/>
          <w:highlight w:val="green"/>
        </w:rPr>
        <w:t xml:space="preserve">, the encounter with one’s </w:t>
      </w:r>
      <w:r w:rsidRPr="007E7680">
        <w:rPr>
          <w:rStyle w:val="StyleUnderline"/>
          <w:rFonts w:asciiTheme="minorHAnsi" w:hAnsiTheme="minorHAnsi" w:cstheme="minorHAnsi"/>
          <w:b/>
          <w:bCs/>
          <w:highlight w:val="green"/>
        </w:rPr>
        <w:t>interior is the achievement</w:t>
      </w:r>
      <w:r w:rsidRPr="007E7680">
        <w:rPr>
          <w:rStyle w:val="StyleUnderline"/>
          <w:rFonts w:asciiTheme="minorHAnsi" w:hAnsiTheme="minorHAnsi" w:cstheme="minorHAnsi"/>
          <w:highlight w:val="green"/>
        </w:rPr>
        <w:t xml:space="preserve">. There is a </w:t>
      </w:r>
      <w:r w:rsidRPr="007E7680">
        <w:rPr>
          <w:rStyle w:val="StyleUnderline"/>
          <w:rFonts w:asciiTheme="minorHAnsi" w:hAnsiTheme="minorHAnsi" w:cstheme="minorHAnsi"/>
          <w:b/>
          <w:bCs/>
          <w:highlight w:val="green"/>
        </w:rPr>
        <w:t>sublime agency</w:t>
      </w:r>
      <w:r w:rsidRPr="007E7680">
        <w:rPr>
          <w:rStyle w:val="StyleUnderline"/>
          <w:rFonts w:asciiTheme="minorHAnsi" w:hAnsiTheme="minorHAnsi" w:cstheme="minorHAnsi"/>
          <w:highlight w:val="green"/>
        </w:rPr>
        <w:t xml:space="preserve"> to be found in waiting</w:t>
      </w:r>
      <w:r w:rsidRPr="007E7680">
        <w:rPr>
          <w:rFonts w:asciiTheme="minorHAnsi" w:hAnsiTheme="minorHAnsi" w:cstheme="minorHAnsi"/>
          <w:sz w:val="16"/>
        </w:rPr>
        <w:t xml:space="preserve">, a point that is demonstrated in Dionne Brand’s poem, “Blues Spiritual for Mammy Prater.” Brand’s poem is the standout of her 1990 collection No Language Is Neutral,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 Like Trethewey’s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w:t>
      </w:r>
      <w:r w:rsidRPr="007E7680">
        <w:rPr>
          <w:rFonts w:asciiTheme="minorHAnsi" w:hAnsiTheme="minorHAnsi" w:cstheme="minorHAnsi"/>
          <w:sz w:val="16"/>
        </w:rPr>
        <w:lastRenderedPageBreak/>
        <w:t xml:space="preserve">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her expressive eyes. Because the details are so few, much of the poem studies her waiting and theorizes what it means.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w:t>
      </w:r>
      <w:r w:rsidRPr="007E7680">
        <w:rPr>
          <w:rStyle w:val="StyleUnderline"/>
          <w:rFonts w:asciiTheme="minorHAnsi" w:hAnsiTheme="minorHAnsi" w:cstheme="minorHAnsi"/>
        </w:rPr>
        <w:t xml:space="preserve">To the narrator, </w:t>
      </w:r>
      <w:r w:rsidRPr="007E7680">
        <w:rPr>
          <w:rStyle w:val="StyleUnderline"/>
          <w:rFonts w:asciiTheme="minorHAnsi" w:hAnsiTheme="minorHAnsi" w:cstheme="minorHAnsi"/>
          <w:highlight w:val="green"/>
        </w:rPr>
        <w:t>the photograph is evidence of</w:t>
      </w:r>
      <w:r w:rsidRPr="007E7680">
        <w:rPr>
          <w:rStyle w:val="StyleUnderline"/>
          <w:rFonts w:asciiTheme="minorHAnsi" w:hAnsiTheme="minorHAnsi" w:cstheme="minorHAnsi"/>
        </w:rPr>
        <w:t xml:space="preserve"> Mammy </w:t>
      </w:r>
      <w:r w:rsidRPr="007E7680">
        <w:rPr>
          <w:rStyle w:val="StyleUnderline"/>
          <w:rFonts w:asciiTheme="minorHAnsi" w:hAnsiTheme="minorHAnsi" w:cstheme="minorHAnsi"/>
          <w:highlight w:val="green"/>
        </w:rPr>
        <w:t xml:space="preserve">Prater’s agency, waiting as an </w:t>
      </w:r>
      <w:r w:rsidRPr="007E7680">
        <w:rPr>
          <w:rStyle w:val="StyleUnderline"/>
          <w:rFonts w:asciiTheme="minorHAnsi" w:hAnsiTheme="minorHAnsi" w:cstheme="minorHAnsi"/>
          <w:b/>
          <w:bCs/>
          <w:highlight w:val="green"/>
        </w:rPr>
        <w:t>act of willfulness and defiance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narrator is looking for a forbearer, for inspiration, and Prater’s waiting is the perfect legacy to claim. In this way, </w:t>
      </w:r>
      <w:r w:rsidRPr="007E7680">
        <w:rPr>
          <w:rStyle w:val="StyleUnderline"/>
          <w:rFonts w:asciiTheme="minorHAnsi" w:hAnsiTheme="minorHAnsi" w:cstheme="minorHAnsi"/>
          <w:highlight w:val="green"/>
        </w:rPr>
        <w:t xml:space="preserve">the photograph is a </w:t>
      </w:r>
      <w:r w:rsidRPr="007E7680">
        <w:rPr>
          <w:rStyle w:val="StyleUnderline"/>
          <w:rFonts w:asciiTheme="minorHAnsi" w:hAnsiTheme="minorHAnsi" w:cstheme="minorHAnsi"/>
          <w:b/>
          <w:bCs/>
          <w:highlight w:val="green"/>
        </w:rPr>
        <w:t>story of triumph</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the narrator’s rendering. And yet, the poem, in its repetitive stanzas, seems incapable of telling us much about Mammy Prater other than the few stark details. Indeed, </w:t>
      </w:r>
      <w:r w:rsidRPr="007E7680">
        <w:rPr>
          <w:rStyle w:val="StyleUnderline"/>
          <w:rFonts w:asciiTheme="minorHAnsi" w:hAnsiTheme="minorHAnsi" w:cstheme="minorHAnsi"/>
          <w:highlight w:val="green"/>
        </w:rPr>
        <w:t xml:space="preserve">Prater’s life seems to </w:t>
      </w:r>
      <w:r w:rsidRPr="007E7680">
        <w:rPr>
          <w:rStyle w:val="StyleUnderline"/>
          <w:rFonts w:asciiTheme="minorHAnsi" w:hAnsiTheme="minorHAnsi" w:cstheme="minorHAnsi"/>
          <w:b/>
          <w:bCs/>
          <w:highlight w:val="green"/>
        </w:rPr>
        <w:t>evade capture</w:t>
      </w:r>
      <w:r w:rsidRPr="007E7680">
        <w:rPr>
          <w:rStyle w:val="StyleUnderline"/>
          <w:rFonts w:asciiTheme="minorHAnsi" w:hAnsiTheme="minorHAnsi" w:cstheme="minorHAnsi"/>
        </w:rPr>
        <w:t xml:space="preserve"> and what we get is a glimpse of her-a snapshot-while the fullness of her humanity is left </w:t>
      </w:r>
      <w:r w:rsidRPr="007E7680">
        <w:rPr>
          <w:rStyle w:val="StyleUnderline"/>
          <w:rFonts w:asciiTheme="minorHAnsi" w:hAnsiTheme="minorHAnsi" w:cstheme="minorHAnsi"/>
          <w:b/>
          <w:bCs/>
        </w:rPr>
        <w:t>inexpressible</w:t>
      </w:r>
      <w:r w:rsidRPr="007E7680">
        <w:rPr>
          <w:rStyle w:val="StyleUnderline"/>
          <w:rFonts w:asciiTheme="minorHAnsi" w:hAnsiTheme="minorHAnsi" w:cstheme="minorHAnsi"/>
        </w:rPr>
        <w:t>.</w:t>
      </w:r>
      <w:r w:rsidRPr="007E7680">
        <w:rPr>
          <w:rFonts w:asciiTheme="minorHAnsi" w:hAnsiTheme="minorHAnsi" w:cstheme="minorHAnsi"/>
          <w:sz w:val="16"/>
        </w:rPr>
        <w:t xml:space="preserve"> This is the genius of Brand’s poem-that the narrator gets to use Mammy Prater for her self-indulgent needs, even as </w:t>
      </w:r>
      <w:r w:rsidRPr="007E7680">
        <w:rPr>
          <w:rStyle w:val="StyleUnderline"/>
          <w:rFonts w:asciiTheme="minorHAnsi" w:hAnsiTheme="minorHAnsi" w:cstheme="minorHAnsi"/>
          <w:highlight w:val="green"/>
        </w:rPr>
        <w:t>the poem</w:t>
      </w:r>
      <w:r w:rsidRPr="007E7680">
        <w:rPr>
          <w:rStyle w:val="StyleUnderline"/>
          <w:rFonts w:asciiTheme="minorHAnsi" w:hAnsiTheme="minorHAnsi" w:cstheme="minorHAnsi"/>
        </w:rPr>
        <w:t xml:space="preserve"> itself </w:t>
      </w:r>
      <w:r w:rsidRPr="007E7680">
        <w:rPr>
          <w:rStyle w:val="StyleUnderline"/>
          <w:rFonts w:asciiTheme="minorHAnsi" w:hAnsiTheme="minorHAnsi" w:cstheme="minorHAnsi"/>
          <w:highlight w:val="green"/>
        </w:rPr>
        <w:t xml:space="preserve">avoids </w:t>
      </w:r>
      <w:r w:rsidRPr="007E7680">
        <w:rPr>
          <w:rStyle w:val="StyleUnderline"/>
          <w:rFonts w:asciiTheme="minorHAnsi" w:hAnsiTheme="minorHAnsi" w:cstheme="minorHAnsi"/>
          <w:b/>
          <w:bCs/>
          <w:highlight w:val="green"/>
        </w:rPr>
        <w:t>caricaturing</w:t>
      </w:r>
      <w:r w:rsidRPr="007E7680">
        <w:rPr>
          <w:rStyle w:val="StyleUnderline"/>
          <w:rFonts w:asciiTheme="minorHAnsi" w:hAnsiTheme="minorHAnsi" w:cstheme="minorHAnsi"/>
          <w:highlight w:val="green"/>
        </w:rPr>
        <w:t xml:space="preserve"> its </w:t>
      </w:r>
      <w:r w:rsidRPr="007E7680">
        <w:rPr>
          <w:rStyle w:val="StyleUnderline"/>
          <w:rFonts w:asciiTheme="minorHAnsi" w:hAnsiTheme="minorHAnsi" w:cstheme="minorHAnsi"/>
        </w:rPr>
        <w:t xml:space="preserve">title </w:t>
      </w:r>
      <w:r w:rsidRPr="007E7680">
        <w:rPr>
          <w:rStyle w:val="StyleUnderline"/>
          <w:rFonts w:asciiTheme="minorHAnsi" w:hAnsiTheme="minorHAnsi" w:cstheme="minorHAnsi"/>
          <w:highlight w:val="green"/>
        </w:rPr>
        <w:t>subject.</w:t>
      </w:r>
      <w:r w:rsidRPr="007E7680">
        <w:rPr>
          <w:rFonts w:asciiTheme="minorHAnsi" w:hAnsiTheme="minorHAnsi" w:cstheme="minorHAnsi"/>
          <w:sz w:val="16"/>
        </w:rPr>
        <w:t xml:space="preserve">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t>
      </w:r>
      <w:r w:rsidRPr="007E7680">
        <w:rPr>
          <w:rStyle w:val="StyleUnderline"/>
          <w:rFonts w:asciiTheme="minorHAnsi" w:hAnsiTheme="minorHAnsi" w:cstheme="minorHAnsi"/>
        </w:rPr>
        <w:t xml:space="preserve">What is most important about Mammy Prater </w:t>
      </w:r>
      <w:r w:rsidRPr="007E7680">
        <w:rPr>
          <w:rStyle w:val="StyleUnderline"/>
          <w:rFonts w:asciiTheme="minorHAnsi" w:hAnsiTheme="minorHAnsi" w:cstheme="minorHAnsi"/>
          <w:b/>
          <w:bCs/>
        </w:rPr>
        <w:t>cannot be known</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the poem </w:t>
      </w:r>
      <w:r w:rsidRPr="007E7680">
        <w:rPr>
          <w:rStyle w:val="StyleUnderline"/>
          <w:rFonts w:asciiTheme="minorHAnsi" w:hAnsiTheme="minorHAnsi" w:cstheme="minorHAnsi"/>
          <w:b/>
          <w:bCs/>
          <w:highlight w:val="green"/>
        </w:rPr>
        <w:t>respects the sovereignty of the inner life.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Intelligibility Politics (Long)</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The alt solves intelligibility politics—Quiet is a call to give up the need to be sure, to give up the willfulness of being a resistant public subject, and to embrace surrender.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Fonts w:cstheme="minorHAnsi"/>
          <w:sz w:val="16"/>
        </w:rPr>
        <w:t xml:space="preserve">Hence </w:t>
      </w:r>
      <w:r w:rsidRPr="007E7680">
        <w:rPr>
          <w:rStyle w:val="StyleUnderline"/>
          <w:rFonts w:cstheme="minorHAnsi"/>
        </w:rPr>
        <w:t xml:space="preserve">this argument for quiet:  </w:t>
      </w:r>
      <w:r w:rsidRPr="007E7680">
        <w:rPr>
          <w:rStyle w:val="StyleUnderline"/>
          <w:rFonts w:cstheme="minorHAnsi"/>
          <w:highlight w:val="green"/>
        </w:rPr>
        <w:t xml:space="preserve">The quiet subject experiences </w:t>
      </w:r>
      <w:r w:rsidRPr="007E7680">
        <w:rPr>
          <w:rStyle w:val="StyleUnderline"/>
          <w:rFonts w:cstheme="minorHAnsi"/>
          <w:b/>
          <w:bCs/>
          <w:highlight w:val="green"/>
        </w:rPr>
        <w:t>identity as oneness</w:t>
      </w:r>
      <w:r w:rsidRPr="007E7680">
        <w:rPr>
          <w:rStyle w:val="StyleUnderline"/>
          <w:rFonts w:cstheme="minorHAnsi"/>
          <w:highlight w:val="green"/>
        </w:rPr>
        <w:t>.</w:t>
      </w:r>
      <w:r w:rsidRPr="007E7680">
        <w:rPr>
          <w:rStyle w:val="StyleUnderline"/>
          <w:rFonts w:cstheme="minorHAnsi"/>
        </w:rPr>
        <w:t xml:space="preserve"> </w:t>
      </w:r>
      <w:r w:rsidRPr="007E7680">
        <w:rPr>
          <w:rFonts w:cstheme="minorHAnsi"/>
          <w:sz w:val="16"/>
        </w:rPr>
        <w:t>He or she is not resistant but is</w:t>
      </w:r>
      <w:r w:rsidRPr="007E7680">
        <w:rPr>
          <w:rStyle w:val="StyleUnderline"/>
          <w:rFonts w:cstheme="minorHAnsi"/>
        </w:rPr>
        <w:t xml:space="preserve"> </w:t>
      </w:r>
      <w:r w:rsidRPr="007E7680">
        <w:rPr>
          <w:rStyle w:val="StyleUnderline"/>
          <w:rFonts w:cstheme="minorHAnsi"/>
          <w:b/>
          <w:bCs/>
          <w:highlight w:val="green"/>
        </w:rPr>
        <w:t>simply one</w:t>
      </w:r>
      <w:r w:rsidRPr="007E7680">
        <w:rPr>
          <w:rStyle w:val="StyleUnderline"/>
          <w:rFonts w:cstheme="minorHAnsi"/>
          <w:highlight w:val="green"/>
        </w:rPr>
        <w:t>.</w:t>
      </w:r>
      <w:r w:rsidRPr="007E7680">
        <w:rPr>
          <w:rFonts w:cstheme="minorHAnsi"/>
          <w:sz w:val="16"/>
        </w:rPr>
        <w:t xml:space="preserve">  For the quiet subject, </w:t>
      </w:r>
      <w:r w:rsidRPr="007E7680">
        <w:rPr>
          <w:rStyle w:val="StyleUnderline"/>
          <w:rFonts w:cstheme="minorHAnsi"/>
          <w:b/>
          <w:bCs/>
          <w:highlight w:val="green"/>
        </w:rPr>
        <w:t>identity is humanity</w:t>
      </w:r>
      <w:r w:rsidRPr="007E7680">
        <w:rPr>
          <w:rStyle w:val="StyleUnderline"/>
          <w:rFonts w:cstheme="minorHAnsi"/>
        </w:rPr>
        <w:t xml:space="preserve"> and vice versa:  being human is one’s first identity</w:t>
      </w:r>
      <w:r w:rsidRPr="007E7680">
        <w:rPr>
          <w:rFonts w:cstheme="minorHAnsi"/>
          <w:sz w:val="16"/>
        </w:rPr>
        <w:t xml:space="preserve">, the default for understanding what joy and humility and vulnerability mean.  </w:t>
      </w:r>
      <w:r w:rsidRPr="007E7680">
        <w:rPr>
          <w:rStyle w:val="StyleUnderline"/>
          <w:rFonts w:cstheme="minorHAnsi"/>
          <w:highlight w:val="green"/>
        </w:rPr>
        <w:t xml:space="preserve">The quiet subject </w:t>
      </w:r>
      <w:r w:rsidRPr="007E7680">
        <w:rPr>
          <w:rStyle w:val="StyleUnderline"/>
          <w:rFonts w:cstheme="minorHAnsi"/>
          <w:b/>
          <w:bCs/>
          <w:highlight w:val="green"/>
        </w:rPr>
        <w:t>finds agency</w:t>
      </w:r>
      <w:r w:rsidRPr="007E7680">
        <w:rPr>
          <w:rStyle w:val="StyleUnderline"/>
          <w:rFonts w:cstheme="minorHAnsi"/>
          <w:highlight w:val="green"/>
        </w:rPr>
        <w:t xml:space="preserve"> in the capacity to </w:t>
      </w:r>
      <w:r w:rsidRPr="007E7680">
        <w:rPr>
          <w:rStyle w:val="StyleUnderline"/>
          <w:rFonts w:cstheme="minorHAnsi"/>
          <w:b/>
          <w:bCs/>
          <w:highlight w:val="green"/>
        </w:rPr>
        <w:t>surrender</w:t>
      </w:r>
      <w:r w:rsidRPr="007E7680">
        <w:rPr>
          <w:rStyle w:val="StyleUnderline"/>
          <w:rFonts w:cstheme="minorHAnsi"/>
          <w:highlight w:val="green"/>
        </w:rPr>
        <w:t xml:space="preserve"> to</w:t>
      </w:r>
      <w:r w:rsidRPr="007E7680">
        <w:rPr>
          <w:rFonts w:cstheme="minorHAnsi"/>
          <w:sz w:val="16"/>
        </w:rPr>
        <w:t xml:space="preserve"> his or her </w:t>
      </w:r>
      <w:r w:rsidRPr="007E7680">
        <w:rPr>
          <w:rStyle w:val="StyleUnderline"/>
          <w:rFonts w:cstheme="minorHAnsi"/>
          <w:highlight w:val="green"/>
        </w:rPr>
        <w:t>inner life.  If there is a fearlessness</w:t>
      </w:r>
      <w:r w:rsidRPr="007E7680">
        <w:rPr>
          <w:rStyle w:val="StyleUnderline"/>
          <w:rFonts w:cstheme="minorHAnsi"/>
        </w:rPr>
        <w:t xml:space="preserve"> in this surrender </w:t>
      </w:r>
      <w:r w:rsidRPr="007E7680">
        <w:rPr>
          <w:rStyle w:val="StyleUnderline"/>
          <w:rFonts w:cstheme="minorHAnsi"/>
          <w:highlight w:val="green"/>
        </w:rPr>
        <w:t xml:space="preserve">it is because of the </w:t>
      </w:r>
      <w:r w:rsidRPr="007E7680">
        <w:rPr>
          <w:rStyle w:val="StyleUnderline"/>
          <w:rFonts w:cstheme="minorHAnsi"/>
          <w:b/>
          <w:bCs/>
          <w:highlight w:val="green"/>
        </w:rPr>
        <w:t>freedom of falling</w:t>
      </w:r>
      <w:r w:rsidRPr="007E7680">
        <w:rPr>
          <w:rStyle w:val="StyleUnderline"/>
          <w:rFonts w:cstheme="minorHAnsi"/>
          <w:highlight w:val="green"/>
        </w:rPr>
        <w:t xml:space="preserve"> into what </w:t>
      </w:r>
      <w:r w:rsidRPr="007E7680">
        <w:rPr>
          <w:rStyle w:val="StyleUnderline"/>
          <w:rFonts w:cstheme="minorHAnsi"/>
          <w:b/>
          <w:bCs/>
          <w:highlight w:val="green"/>
        </w:rPr>
        <w:t>cannot be known entirely</w:t>
      </w:r>
      <w:r w:rsidRPr="007E7680">
        <w:rPr>
          <w:rStyle w:val="StyleUnderline"/>
          <w:rFonts w:cstheme="minorHAnsi"/>
        </w:rPr>
        <w:t xml:space="preserve">, as well as falling into all that one is.  </w:t>
      </w:r>
      <w:r w:rsidRPr="007E7680">
        <w:rPr>
          <w:rStyle w:val="StyleUnderline"/>
          <w:rFonts w:cstheme="minorHAnsi"/>
          <w:highlight w:val="green"/>
        </w:rPr>
        <w:t xml:space="preserve">This is the idea of oneness as </w:t>
      </w:r>
      <w:r w:rsidRPr="007E7680">
        <w:rPr>
          <w:rStyle w:val="StyleUnderline"/>
          <w:rFonts w:cstheme="minorHAnsi"/>
          <w:b/>
          <w:bCs/>
          <w:highlight w:val="green"/>
        </w:rPr>
        <w:t>everything and nothing</w:t>
      </w:r>
      <w:r w:rsidRPr="007E7680">
        <w:rPr>
          <w:rStyle w:val="StyleUnderline"/>
          <w:rFonts w:cstheme="minorHAnsi"/>
        </w:rPr>
        <w:t xml:space="preserve">, an excellence that </w:t>
      </w:r>
      <w:r w:rsidRPr="007E7680">
        <w:rPr>
          <w:rStyle w:val="StyleUnderline"/>
          <w:rFonts w:cstheme="minorHAnsi"/>
          <w:b/>
          <w:bCs/>
        </w:rPr>
        <w:t>cannot be known completely</w:t>
      </w:r>
      <w:r w:rsidRPr="007E7680">
        <w:rPr>
          <w:rStyle w:val="StyleUnderline"/>
          <w:rFonts w:cstheme="minorHAnsi"/>
        </w:rPr>
        <w:t xml:space="preserve">.  </w:t>
      </w:r>
      <w:r w:rsidRPr="007E7680">
        <w:rPr>
          <w:rStyle w:val="StyleUnderline"/>
          <w:rFonts w:cstheme="minorHAnsi"/>
          <w:highlight w:val="green"/>
        </w:rPr>
        <w:t>Quiet</w:t>
      </w:r>
      <w:r w:rsidRPr="007E7680">
        <w:rPr>
          <w:rStyle w:val="StyleUnderline"/>
          <w:rFonts w:cstheme="minorHAnsi"/>
        </w:rPr>
        <w:t xml:space="preserve">, then, </w:t>
      </w:r>
      <w:r w:rsidRPr="007E7680">
        <w:rPr>
          <w:rStyle w:val="StyleUnderline"/>
          <w:rFonts w:cstheme="minorHAnsi"/>
          <w:highlight w:val="green"/>
        </w:rPr>
        <w:t xml:space="preserve">is a call to </w:t>
      </w:r>
      <w:r w:rsidRPr="007E7680">
        <w:rPr>
          <w:rStyle w:val="StyleUnderline"/>
          <w:rFonts w:cstheme="minorHAnsi"/>
          <w:b/>
          <w:bCs/>
          <w:highlight w:val="green"/>
        </w:rPr>
        <w:t>give up</w:t>
      </w:r>
      <w:r w:rsidRPr="007E7680">
        <w:rPr>
          <w:rStyle w:val="StyleUnderline"/>
          <w:rFonts w:cstheme="minorHAnsi"/>
          <w:highlight w:val="green"/>
        </w:rPr>
        <w:t xml:space="preserve"> the need to be sure, to give up the willfulness of being a </w:t>
      </w:r>
      <w:r w:rsidRPr="007E7680">
        <w:rPr>
          <w:rStyle w:val="StyleUnderline"/>
          <w:rFonts w:cstheme="minorHAnsi"/>
          <w:b/>
          <w:bCs/>
          <w:highlight w:val="green"/>
        </w:rPr>
        <w:t>resistant</w:t>
      </w:r>
      <w:r w:rsidRPr="007E7680">
        <w:rPr>
          <w:rStyle w:val="StyleUnderline"/>
          <w:rFonts w:cstheme="minorHAnsi"/>
          <w:highlight w:val="green"/>
        </w:rPr>
        <w:t xml:space="preserve"> public subject, and to </w:t>
      </w:r>
      <w:r w:rsidRPr="007E7680">
        <w:rPr>
          <w:rStyle w:val="StyleUnderline"/>
          <w:rFonts w:cstheme="minorHAnsi"/>
          <w:b/>
          <w:bCs/>
          <w:highlight w:val="green"/>
        </w:rPr>
        <w:t>embrace surrender</w:t>
      </w:r>
      <w:r w:rsidRPr="007E7680">
        <w:rPr>
          <w:rStyle w:val="StyleUnderline"/>
          <w:rFonts w:cstheme="minorHAnsi"/>
          <w:highlight w:val="green"/>
        </w:rPr>
        <w:t xml:space="preserve">.  Such surrender is both conscious and </w:t>
      </w:r>
      <w:r w:rsidRPr="007E7680">
        <w:rPr>
          <w:rStyle w:val="StyleUnderline"/>
          <w:rFonts w:cstheme="minorHAnsi"/>
          <w:b/>
          <w:bCs/>
          <w:highlight w:val="green"/>
        </w:rPr>
        <w:t>beyond consciousness</w:t>
      </w:r>
      <w:r w:rsidRPr="007E7680">
        <w:rPr>
          <w:rStyle w:val="StyleUnderline"/>
          <w:rFonts w:cstheme="minorHAnsi"/>
          <w:highlight w:val="green"/>
        </w:rPr>
        <w:t>, and it must be chosen-it is an active state.</w:t>
      </w:r>
    </w:p>
    <w:p w:rsidR="00681C07" w:rsidRPr="007E7680" w:rsidRDefault="00681C07" w:rsidP="00681C07">
      <w:pPr>
        <w:rPr>
          <w:rFonts w:asciiTheme="minorHAnsi" w:hAnsiTheme="minorHAnsi" w:cstheme="minorHAnsi"/>
        </w:rPr>
      </w:pPr>
    </w:p>
    <w:p w:rsidR="00681C07" w:rsidRPr="007E7680" w:rsidRDefault="00BB2367" w:rsidP="00681C07">
      <w:pPr>
        <w:pStyle w:val="Heading3"/>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Intelligibility Politics (Short)</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The alt solves intelligibility politics—Quiet is a call to give up the need to be sure, to embrace surrender.  </w:t>
      </w: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pStyle w:val="NoSpacing"/>
        <w:rPr>
          <w:rStyle w:val="StyleUnderline"/>
          <w:rFonts w:cstheme="minorHAnsi"/>
        </w:rPr>
      </w:pPr>
      <w:r w:rsidRPr="007E7680">
        <w:rPr>
          <w:rFonts w:cstheme="minorHAnsi"/>
          <w:sz w:val="16"/>
        </w:rPr>
        <w:t xml:space="preserve">Hence </w:t>
      </w:r>
      <w:r w:rsidRPr="007E7680">
        <w:rPr>
          <w:rStyle w:val="StyleUnderline"/>
          <w:rFonts w:cstheme="minorHAnsi"/>
        </w:rPr>
        <w:t xml:space="preserve">this argument for quiet:  </w:t>
      </w:r>
      <w:r w:rsidRPr="007E7680">
        <w:rPr>
          <w:rStyle w:val="StyleUnderline"/>
          <w:rFonts w:cstheme="minorHAnsi"/>
          <w:highlight w:val="green"/>
        </w:rPr>
        <w:t xml:space="preserve">The quiet subject experiences </w:t>
      </w:r>
      <w:r w:rsidRPr="007E7680">
        <w:rPr>
          <w:rStyle w:val="StyleUnderline"/>
          <w:rFonts w:cstheme="minorHAnsi"/>
          <w:b/>
          <w:bCs/>
          <w:highlight w:val="green"/>
        </w:rPr>
        <w:t>identity as oneness</w:t>
      </w:r>
      <w:r w:rsidRPr="007E7680">
        <w:rPr>
          <w:rStyle w:val="StyleUnderline"/>
          <w:rFonts w:cstheme="minorHAnsi"/>
          <w:highlight w:val="green"/>
        </w:rPr>
        <w:t>.</w:t>
      </w:r>
      <w:r w:rsidRPr="007E7680">
        <w:rPr>
          <w:rStyle w:val="StyleUnderline"/>
          <w:rFonts w:cstheme="minorHAnsi"/>
        </w:rPr>
        <w:t xml:space="preserve"> </w:t>
      </w:r>
      <w:r w:rsidRPr="007E7680">
        <w:rPr>
          <w:rFonts w:cstheme="minorHAnsi"/>
          <w:sz w:val="16"/>
        </w:rPr>
        <w:t>He or she is not resistant but is</w:t>
      </w:r>
      <w:r w:rsidRPr="007E7680">
        <w:rPr>
          <w:rStyle w:val="StyleUnderline"/>
          <w:rFonts w:cstheme="minorHAnsi"/>
        </w:rPr>
        <w:t xml:space="preserve"> </w:t>
      </w:r>
      <w:r w:rsidRPr="007E7680">
        <w:rPr>
          <w:rStyle w:val="StyleUnderline"/>
          <w:rFonts w:cstheme="minorHAnsi"/>
          <w:b/>
          <w:bCs/>
          <w:highlight w:val="green"/>
        </w:rPr>
        <w:t>simply one</w:t>
      </w:r>
      <w:r w:rsidRPr="007E7680">
        <w:rPr>
          <w:rStyle w:val="StyleUnderline"/>
          <w:rFonts w:cstheme="minorHAnsi"/>
          <w:highlight w:val="green"/>
        </w:rPr>
        <w:t>.</w:t>
      </w:r>
      <w:r w:rsidRPr="007E7680">
        <w:rPr>
          <w:rFonts w:cstheme="minorHAnsi"/>
          <w:sz w:val="16"/>
        </w:rPr>
        <w:t xml:space="preserve">  For the quiet subject, </w:t>
      </w:r>
      <w:r w:rsidRPr="007E7680">
        <w:rPr>
          <w:rStyle w:val="StyleUnderline"/>
          <w:rFonts w:cstheme="minorHAnsi"/>
          <w:b/>
          <w:bCs/>
          <w:highlight w:val="green"/>
        </w:rPr>
        <w:t>identity is humanity</w:t>
      </w:r>
      <w:r w:rsidRPr="007E7680">
        <w:rPr>
          <w:rStyle w:val="StyleUnderline"/>
          <w:rFonts w:cstheme="minorHAnsi"/>
        </w:rPr>
        <w:t xml:space="preserve"> and vice versa:  being human is one’s first identity</w:t>
      </w:r>
      <w:r w:rsidRPr="007E7680">
        <w:rPr>
          <w:rFonts w:cstheme="minorHAnsi"/>
          <w:sz w:val="16"/>
        </w:rPr>
        <w:t xml:space="preserve">, the default for understanding what joy and humility and vulnerability mean.  </w:t>
      </w:r>
      <w:r w:rsidRPr="007E7680">
        <w:rPr>
          <w:rStyle w:val="StyleUnderline"/>
          <w:rFonts w:cstheme="minorHAnsi"/>
          <w:highlight w:val="green"/>
        </w:rPr>
        <w:t xml:space="preserve">The quiet subject </w:t>
      </w:r>
      <w:r w:rsidRPr="007E7680">
        <w:rPr>
          <w:rStyle w:val="StyleUnderline"/>
          <w:rFonts w:cstheme="minorHAnsi"/>
          <w:b/>
          <w:bCs/>
          <w:highlight w:val="green"/>
        </w:rPr>
        <w:t>finds agency</w:t>
      </w:r>
      <w:r w:rsidRPr="007E7680">
        <w:rPr>
          <w:rStyle w:val="StyleUnderline"/>
          <w:rFonts w:cstheme="minorHAnsi"/>
          <w:highlight w:val="green"/>
        </w:rPr>
        <w:t xml:space="preserve"> in the capacity to </w:t>
      </w:r>
      <w:r w:rsidRPr="007E7680">
        <w:rPr>
          <w:rStyle w:val="StyleUnderline"/>
          <w:rFonts w:cstheme="minorHAnsi"/>
          <w:b/>
          <w:bCs/>
          <w:highlight w:val="green"/>
        </w:rPr>
        <w:t>surrender</w:t>
      </w:r>
      <w:r w:rsidRPr="007E7680">
        <w:rPr>
          <w:rStyle w:val="StyleUnderline"/>
          <w:rFonts w:cstheme="minorHAnsi"/>
          <w:highlight w:val="green"/>
        </w:rPr>
        <w:t xml:space="preserve"> to</w:t>
      </w:r>
      <w:r w:rsidRPr="007E7680">
        <w:rPr>
          <w:rFonts w:cstheme="minorHAnsi"/>
          <w:sz w:val="16"/>
        </w:rPr>
        <w:t xml:space="preserve"> his or her </w:t>
      </w:r>
      <w:r w:rsidRPr="007E7680">
        <w:rPr>
          <w:rStyle w:val="StyleUnderline"/>
          <w:rFonts w:cstheme="minorHAnsi"/>
          <w:highlight w:val="green"/>
        </w:rPr>
        <w:t>inner life</w:t>
      </w:r>
      <w:r w:rsidRPr="007E7680">
        <w:rPr>
          <w:rStyle w:val="StyleUnderline"/>
          <w:rFonts w:cstheme="minorHAnsi"/>
        </w:rPr>
        <w:t xml:space="preserve">.  If there is a fearlessness in this surrender it is because of the </w:t>
      </w:r>
      <w:r w:rsidRPr="007E7680">
        <w:rPr>
          <w:rStyle w:val="StyleUnderline"/>
          <w:rFonts w:cstheme="minorHAnsi"/>
          <w:b/>
          <w:bCs/>
        </w:rPr>
        <w:t>freedom of falling</w:t>
      </w:r>
      <w:r w:rsidRPr="007E7680">
        <w:rPr>
          <w:rStyle w:val="StyleUnderline"/>
          <w:rFonts w:cstheme="minorHAnsi"/>
        </w:rPr>
        <w:t xml:space="preserve"> into what </w:t>
      </w:r>
      <w:r w:rsidRPr="007E7680">
        <w:rPr>
          <w:rStyle w:val="StyleUnderline"/>
          <w:rFonts w:cstheme="minorHAnsi"/>
          <w:b/>
          <w:bCs/>
        </w:rPr>
        <w:t>cannot be known entirely</w:t>
      </w:r>
      <w:r w:rsidRPr="007E7680">
        <w:rPr>
          <w:rStyle w:val="StyleUnderline"/>
          <w:rFonts w:cstheme="minorHAnsi"/>
        </w:rPr>
        <w:t xml:space="preserve">, as well as falling into all that one is.  </w:t>
      </w:r>
      <w:r w:rsidRPr="007E7680">
        <w:rPr>
          <w:rStyle w:val="StyleUnderline"/>
          <w:rFonts w:cstheme="minorHAnsi"/>
          <w:highlight w:val="green"/>
        </w:rPr>
        <w:t xml:space="preserve">This is the idea of oneness as </w:t>
      </w:r>
      <w:r w:rsidRPr="007E7680">
        <w:rPr>
          <w:rStyle w:val="StyleUnderline"/>
          <w:rFonts w:cstheme="minorHAnsi"/>
          <w:b/>
          <w:bCs/>
          <w:highlight w:val="green"/>
        </w:rPr>
        <w:t>everything and nothing</w:t>
      </w:r>
      <w:r w:rsidRPr="007E7680">
        <w:rPr>
          <w:rStyle w:val="StyleUnderline"/>
          <w:rFonts w:cstheme="minorHAnsi"/>
        </w:rPr>
        <w:t xml:space="preserve">, an excellence that </w:t>
      </w:r>
      <w:r w:rsidRPr="007E7680">
        <w:rPr>
          <w:rStyle w:val="StyleUnderline"/>
          <w:rFonts w:cstheme="minorHAnsi"/>
          <w:b/>
          <w:bCs/>
        </w:rPr>
        <w:t>cannot be known completely</w:t>
      </w:r>
      <w:r w:rsidRPr="007E7680">
        <w:rPr>
          <w:rStyle w:val="StyleUnderline"/>
          <w:rFonts w:cstheme="minorHAnsi"/>
        </w:rPr>
        <w:t xml:space="preserve">.  </w:t>
      </w:r>
      <w:r w:rsidRPr="007E7680">
        <w:rPr>
          <w:rStyle w:val="StyleUnderline"/>
          <w:rFonts w:cstheme="minorHAnsi"/>
          <w:highlight w:val="green"/>
        </w:rPr>
        <w:t>Quiet</w:t>
      </w:r>
      <w:r w:rsidRPr="007E7680">
        <w:rPr>
          <w:rStyle w:val="StyleUnderline"/>
          <w:rFonts w:cstheme="minorHAnsi"/>
        </w:rPr>
        <w:t xml:space="preserve">, then, </w:t>
      </w:r>
      <w:r w:rsidRPr="007E7680">
        <w:rPr>
          <w:rStyle w:val="StyleUnderline"/>
          <w:rFonts w:cstheme="minorHAnsi"/>
          <w:highlight w:val="green"/>
        </w:rPr>
        <w:t xml:space="preserve">is a call to </w:t>
      </w:r>
      <w:r w:rsidRPr="007E7680">
        <w:rPr>
          <w:rStyle w:val="StyleUnderline"/>
          <w:rFonts w:cstheme="minorHAnsi"/>
          <w:b/>
          <w:bCs/>
          <w:highlight w:val="green"/>
        </w:rPr>
        <w:t>give up</w:t>
      </w:r>
      <w:r w:rsidRPr="007E7680">
        <w:rPr>
          <w:rStyle w:val="StyleUnderline"/>
          <w:rFonts w:cstheme="minorHAnsi"/>
          <w:highlight w:val="green"/>
        </w:rPr>
        <w:t xml:space="preserve"> the need to be sure, to give up the willfulness of being a </w:t>
      </w:r>
      <w:r w:rsidRPr="007E7680">
        <w:rPr>
          <w:rStyle w:val="StyleUnderline"/>
          <w:rFonts w:cstheme="minorHAnsi"/>
          <w:b/>
          <w:bCs/>
          <w:highlight w:val="green"/>
        </w:rPr>
        <w:t>resistant</w:t>
      </w:r>
      <w:r w:rsidRPr="007E7680">
        <w:rPr>
          <w:rStyle w:val="StyleUnderline"/>
          <w:rFonts w:cstheme="minorHAnsi"/>
          <w:highlight w:val="green"/>
        </w:rPr>
        <w:t xml:space="preserve"> public subject, and to </w:t>
      </w:r>
      <w:r w:rsidRPr="007E7680">
        <w:rPr>
          <w:rStyle w:val="StyleUnderline"/>
          <w:rFonts w:cstheme="minorHAnsi"/>
          <w:b/>
          <w:bCs/>
          <w:highlight w:val="green"/>
        </w:rPr>
        <w:t>embrace surrender</w:t>
      </w:r>
      <w:r w:rsidRPr="007E7680">
        <w:rPr>
          <w:rStyle w:val="StyleUnderline"/>
          <w:rFonts w:cstheme="minorHAnsi"/>
          <w:highlight w:val="green"/>
        </w:rPr>
        <w:t xml:space="preserve">.  Such surrender is both conscious and </w:t>
      </w:r>
      <w:r w:rsidRPr="007E7680">
        <w:rPr>
          <w:rStyle w:val="StyleUnderline"/>
          <w:rFonts w:cstheme="minorHAnsi"/>
          <w:b/>
          <w:bCs/>
          <w:highlight w:val="green"/>
        </w:rPr>
        <w:t>beyond consciousness</w:t>
      </w:r>
      <w:r w:rsidRPr="007E7680">
        <w:rPr>
          <w:rStyle w:val="StyleUnderline"/>
          <w:rFonts w:cstheme="minorHAnsi"/>
          <w:highlight w:val="green"/>
        </w:rPr>
        <w:t>, and it must be chosen-it is an active state.</w:t>
      </w:r>
    </w:p>
    <w:p w:rsidR="00681C07" w:rsidRPr="007E7680" w:rsidRDefault="00681C07" w:rsidP="00681C07">
      <w:pPr>
        <w:rPr>
          <w:rFonts w:asciiTheme="minorHAnsi" w:hAnsiTheme="minorHAnsi" w:cstheme="minorHAnsi"/>
        </w:rPr>
      </w:pPr>
    </w:p>
    <w:p w:rsidR="00FD0D6C" w:rsidRPr="007E7680" w:rsidRDefault="00BB2367" w:rsidP="00FD0D6C">
      <w:pPr>
        <w:pStyle w:val="Heading3"/>
        <w:rPr>
          <w:rStyle w:val="Style13ptBold"/>
          <w:rFonts w:asciiTheme="minorHAnsi" w:hAnsiTheme="minorHAnsi" w:cstheme="minorHAnsi"/>
          <w:b/>
          <w:bCs w:val="0"/>
          <w:sz w:val="32"/>
          <w:u w:val="single"/>
        </w:rPr>
      </w:pPr>
      <w:r w:rsidRPr="007E7680">
        <w:rPr>
          <w:rStyle w:val="Style13ptBold"/>
          <w:rFonts w:asciiTheme="minorHAnsi" w:hAnsiTheme="minorHAnsi" w:cstheme="minorHAnsi"/>
          <w:b/>
          <w:bCs w:val="0"/>
          <w:sz w:val="32"/>
          <w:u w:val="single"/>
        </w:rPr>
        <w:lastRenderedPageBreak/>
        <w:t>2NC</w:t>
      </w:r>
      <w:r w:rsidR="00FD0D6C" w:rsidRPr="007E7680">
        <w:rPr>
          <w:rStyle w:val="Style13ptBold"/>
          <w:rFonts w:asciiTheme="minorHAnsi" w:hAnsiTheme="minorHAnsi" w:cstheme="minorHAnsi"/>
          <w:b/>
          <w:bCs w:val="0"/>
          <w:sz w:val="32"/>
          <w:u w:val="single"/>
        </w:rPr>
        <w:t xml:space="preserve"> – Double Consciousness (Long)</w:t>
      </w:r>
    </w:p>
    <w:p w:rsidR="00FD0D6C" w:rsidRPr="007E7680" w:rsidRDefault="00FD0D6C" w:rsidP="00FD0D6C">
      <w:pPr>
        <w:pStyle w:val="Heading4"/>
        <w:rPr>
          <w:rFonts w:asciiTheme="minorHAnsi" w:hAnsiTheme="minorHAnsi" w:cstheme="minorHAnsi"/>
        </w:rPr>
      </w:pPr>
      <w:r w:rsidRPr="007E7680">
        <w:rPr>
          <w:rFonts w:asciiTheme="minorHAnsi" w:hAnsiTheme="minorHAnsi" w:cstheme="minorHAnsi"/>
        </w:rPr>
        <w:t>As a consequence of Black historical expressiveness, resistance becomes the dominant idiom for reading Black culture. Du Boisian double consciousness conceptualizes Black subjectivity as conflict with whiteness and conceives agency only as resistance of public racist discourse. Such enunciation suggests that Black interiority is suppressed and disavowed, foregoing the vagaries of the inner life in favor of the exterior world. Through double consciousness, we learn of the dynamism of concealment and the mask that obscures oppression. From this, all we know is the surface of a deceptive smile, which limits Black expression to the discourse of significance.</w:t>
      </w:r>
    </w:p>
    <w:p w:rsidR="00FD0D6C" w:rsidRPr="007E7680" w:rsidRDefault="00FD0D6C" w:rsidP="00FD0D6C">
      <w:pPr>
        <w:rPr>
          <w:rFonts w:asciiTheme="minorHAnsi" w:hAnsiTheme="minorHAnsi" w:cstheme="minorHAnsi"/>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FD0D6C" w:rsidRPr="007E7680" w:rsidRDefault="00FD0D6C" w:rsidP="00FD0D6C">
      <w:pPr>
        <w:rPr>
          <w:rFonts w:asciiTheme="minorHAnsi" w:hAnsiTheme="minorHAnsi" w:cstheme="minorHAnsi"/>
          <w:sz w:val="16"/>
        </w:rPr>
      </w:pPr>
      <w:r w:rsidRPr="007E7680">
        <w:rPr>
          <w:rStyle w:val="StyleUnderline"/>
          <w:rFonts w:asciiTheme="minorHAnsi" w:hAnsiTheme="minorHAnsi" w:cstheme="minorHAnsi"/>
          <w:highlight w:val="green"/>
        </w:rPr>
        <w:t>As a consequence of</w:t>
      </w:r>
      <w:r w:rsidRPr="007E7680">
        <w:rPr>
          <w:rStyle w:val="StyleUnderline"/>
          <w:rFonts w:asciiTheme="minorHAnsi" w:hAnsiTheme="minorHAnsi" w:cstheme="minorHAnsi"/>
        </w:rPr>
        <w:t xml:space="preserve"> this </w:t>
      </w:r>
      <w:r w:rsidRPr="007E7680">
        <w:rPr>
          <w:rStyle w:val="StyleUnderline"/>
          <w:rFonts w:asciiTheme="minorHAnsi" w:hAnsiTheme="minorHAnsi" w:cstheme="minorHAnsi"/>
          <w:b/>
          <w:bCs/>
          <w:highlight w:val="green"/>
        </w:rPr>
        <w:t xml:space="preserve">historical significance </w:t>
      </w:r>
      <w:r w:rsidRPr="007E7680">
        <w:rPr>
          <w:rStyle w:val="StyleUnderline"/>
          <w:rFonts w:asciiTheme="minorHAnsi" w:hAnsiTheme="minorHAnsi" w:cstheme="minorHAnsi"/>
          <w:highlight w:val="green"/>
        </w:rPr>
        <w:t xml:space="preserve">of public expressiveness, resistance becomes the </w:t>
      </w:r>
      <w:r w:rsidRPr="007E7680">
        <w:rPr>
          <w:rStyle w:val="StyleUnderline"/>
          <w:rFonts w:asciiTheme="minorHAnsi" w:hAnsiTheme="minorHAnsi" w:cstheme="minorHAnsi"/>
          <w:b/>
          <w:bCs/>
          <w:highlight w:val="green"/>
        </w:rPr>
        <w:t xml:space="preserve">dominant idiom </w:t>
      </w:r>
      <w:r w:rsidRPr="007E7680">
        <w:rPr>
          <w:rStyle w:val="StyleUnderline"/>
          <w:rFonts w:asciiTheme="minorHAnsi" w:hAnsiTheme="minorHAnsi" w:cstheme="minorHAnsi"/>
          <w:highlight w:val="green"/>
        </w:rPr>
        <w:t>for reading</w:t>
      </w:r>
      <w:r w:rsidRPr="007E7680">
        <w:rPr>
          <w:rStyle w:val="StyleUnderline"/>
          <w:rFonts w:asciiTheme="minorHAnsi" w:hAnsiTheme="minorHAnsi" w:cstheme="minorHAnsi"/>
        </w:rPr>
        <w:t xml:space="preserve"> and describing </w:t>
      </w:r>
      <w:r w:rsidRPr="007E7680">
        <w:rPr>
          <w:rStyle w:val="StyleUnderline"/>
          <w:rFonts w:asciiTheme="minorHAnsi" w:hAnsiTheme="minorHAnsi" w:cstheme="minorHAnsi"/>
          <w:highlight w:val="green"/>
        </w:rPr>
        <w:t>black culture.</w:t>
      </w:r>
      <w:r w:rsidRPr="007E7680">
        <w:rPr>
          <w:rStyle w:val="StyleUnderline"/>
          <w:rFonts w:asciiTheme="minorHAnsi" w:hAnsiTheme="minorHAnsi" w:cstheme="minorHAnsi"/>
        </w:rPr>
        <w:t xml:space="preserve"> </w:t>
      </w:r>
      <w:r w:rsidRPr="007E7680">
        <w:rPr>
          <w:rFonts w:asciiTheme="minorHAnsi" w:hAnsiTheme="minorHAnsi" w:cstheme="minorHAnsi"/>
          <w:sz w:val="16"/>
        </w:rPr>
        <w:t>One result of this dominance is that the major concepts used to discuss black culture (for example, doubleness, signifying, the mask) are engaged largely for their capacity to support the idea of resistance</w:t>
      </w:r>
      <w:r w:rsidRPr="007E7680">
        <w:rPr>
          <w:rStyle w:val="StyleUnderline"/>
          <w:rFonts w:asciiTheme="minorHAnsi" w:hAnsiTheme="minorHAnsi" w:cstheme="minorHAnsi"/>
        </w:rPr>
        <w:t xml:space="preserve">. In this light, </w:t>
      </w:r>
      <w:r w:rsidRPr="007E7680">
        <w:rPr>
          <w:rStyle w:val="StyleUnderline"/>
          <w:rFonts w:asciiTheme="minorHAnsi" w:hAnsiTheme="minorHAnsi" w:cstheme="minorHAnsi"/>
          <w:highlight w:val="green"/>
        </w:rPr>
        <w:t xml:space="preserve">these concepts say less about the </w:t>
      </w:r>
      <w:r w:rsidRPr="007E7680">
        <w:rPr>
          <w:rStyle w:val="StyleUnderline"/>
          <w:rFonts w:asciiTheme="minorHAnsi" w:hAnsiTheme="minorHAnsi" w:cstheme="minorHAnsi"/>
          <w:b/>
          <w:bCs/>
          <w:highlight w:val="green"/>
        </w:rPr>
        <w:t>interior of black subjectivity</w:t>
      </w:r>
      <w:r w:rsidRPr="007E7680">
        <w:rPr>
          <w:rStyle w:val="StyleUnderline"/>
          <w:rFonts w:asciiTheme="minorHAnsi" w:hAnsiTheme="minorHAnsi" w:cstheme="minorHAnsi"/>
        </w:rPr>
        <w:t xml:space="preserve">, and leave us without a general concept that aims to </w:t>
      </w:r>
      <w:r w:rsidRPr="007E7680">
        <w:rPr>
          <w:rStyle w:val="StyleUnderline"/>
          <w:rFonts w:asciiTheme="minorHAnsi" w:hAnsiTheme="minorHAnsi" w:cstheme="minorHAnsi"/>
          <w:b/>
          <w:bCs/>
        </w:rPr>
        <w:t xml:space="preserve">describe </w:t>
      </w:r>
      <w:r w:rsidRPr="007E7680">
        <w:rPr>
          <w:rStyle w:val="StyleUnderline"/>
          <w:rFonts w:asciiTheme="minorHAnsi" w:hAnsiTheme="minorHAnsi" w:cstheme="minorHAnsi"/>
        </w:rPr>
        <w:t>or reference the inner life</w:t>
      </w:r>
      <w:r w:rsidRPr="007E7680">
        <w:rPr>
          <w:rFonts w:asciiTheme="minorHAnsi" w:hAnsiTheme="minorHAnsi" w:cstheme="minorHAnsi"/>
          <w:sz w:val="16"/>
        </w:rPr>
        <w:t xml:space="preserve">. Consider the example of doubleness, one of the central idioms of black cultural studies. In terms of articulations of doubleness, there is perhaps no concept more significant than that of W. E. B. Du Bois’s double consciousness. A term of art for the psychology of the African American codified in the opening chapter of The Souls of Black Folk, </w:t>
      </w:r>
      <w:r w:rsidRPr="007E7680">
        <w:rPr>
          <w:rStyle w:val="StyleUnderline"/>
          <w:rFonts w:asciiTheme="minorHAnsi" w:hAnsiTheme="minorHAnsi" w:cstheme="minorHAnsi"/>
          <w:b/>
          <w:bCs/>
          <w:highlight w:val="green"/>
        </w:rPr>
        <w:t xml:space="preserve">double consciousness </w:t>
      </w:r>
      <w:r w:rsidRPr="007E7680">
        <w:rPr>
          <w:rStyle w:val="StyleUnderline"/>
          <w:rFonts w:asciiTheme="minorHAnsi" w:hAnsiTheme="minorHAnsi" w:cstheme="minorHAnsi"/>
          <w:highlight w:val="green"/>
        </w:rPr>
        <w:t>describes the experience of having two conflicting identities.</w:t>
      </w:r>
      <w:r w:rsidRPr="007E7680">
        <w:rPr>
          <w:rFonts w:asciiTheme="minorHAnsi" w:hAnsiTheme="minorHAnsi" w:cstheme="minorHAnsi"/>
          <w:sz w:val="16"/>
        </w:rPr>
        <w:t xml:space="preserve"> In Du Bois’s formulation, this split identity is the definitive impact that oppression has on the black subject, who sees himself through the revelations of the dominant world. Double consciousness is based on the general notion that selfhood is achieved through interactions with other people, but when imagined as particular to black identity, the term suggests something more: </w:t>
      </w:r>
      <w:r w:rsidRPr="007E7680">
        <w:rPr>
          <w:rStyle w:val="StyleUnderline"/>
          <w:rFonts w:asciiTheme="minorHAnsi" w:hAnsiTheme="minorHAnsi" w:cstheme="minorHAnsi"/>
          <w:highlight w:val="green"/>
        </w:rPr>
        <w:t>it</w:t>
      </w:r>
      <w:r w:rsidRPr="007E7680">
        <w:rPr>
          <w:rStyle w:val="StyleUnderline"/>
          <w:rFonts w:asciiTheme="minorHAnsi" w:hAnsiTheme="minorHAnsi" w:cstheme="minorHAnsi"/>
        </w:rPr>
        <w:t xml:space="preserve"> describes a black subject whose being is </w:t>
      </w:r>
      <w:r w:rsidRPr="007E7680">
        <w:rPr>
          <w:rStyle w:val="StyleUnderline"/>
          <w:rFonts w:asciiTheme="minorHAnsi" w:hAnsiTheme="minorHAnsi" w:cstheme="minorHAnsi"/>
          <w:b/>
          <w:bCs/>
        </w:rPr>
        <w:t xml:space="preserve">conscripted </w:t>
      </w:r>
      <w:r w:rsidRPr="007E7680">
        <w:rPr>
          <w:rStyle w:val="StyleUnderline"/>
          <w:rFonts w:asciiTheme="minorHAnsi" w:hAnsiTheme="minorHAnsi" w:cstheme="minorHAnsi"/>
        </w:rPr>
        <w:t>not only by race but also, especially, by a racist discourse</w:t>
      </w:r>
      <w:r w:rsidRPr="007E7680">
        <w:rPr>
          <w:rFonts w:asciiTheme="minorHAnsi" w:hAnsiTheme="minorHAnsi" w:cstheme="minorHAnsi"/>
          <w:sz w:val="16"/>
        </w:rPr>
        <w:t xml:space="preserve">. In short, </w:t>
      </w:r>
      <w:r w:rsidRPr="007E7680">
        <w:rPr>
          <w:rStyle w:val="StyleUnderline"/>
          <w:rFonts w:asciiTheme="minorHAnsi" w:hAnsiTheme="minorHAnsi" w:cstheme="minorHAnsi"/>
        </w:rPr>
        <w:t xml:space="preserve">double consciousness </w:t>
      </w:r>
      <w:r w:rsidRPr="007E7680">
        <w:rPr>
          <w:rStyle w:val="StyleUnderline"/>
          <w:rFonts w:asciiTheme="minorHAnsi" w:hAnsiTheme="minorHAnsi" w:cstheme="minorHAnsi"/>
          <w:highlight w:val="green"/>
        </w:rPr>
        <w:t xml:space="preserve">conceptualizes black subjectivity as conflict with whiteness and conceives agency </w:t>
      </w:r>
      <w:r w:rsidRPr="007E7680">
        <w:rPr>
          <w:rStyle w:val="StyleUnderline"/>
          <w:rFonts w:asciiTheme="minorHAnsi" w:hAnsiTheme="minorHAnsi" w:cstheme="minorHAnsi"/>
          <w:b/>
          <w:bCs/>
          <w:highlight w:val="green"/>
        </w:rPr>
        <w:t>only as</w:t>
      </w:r>
      <w:r w:rsidRPr="007E7680">
        <w:rPr>
          <w:rStyle w:val="StyleUnderline"/>
          <w:rFonts w:asciiTheme="minorHAnsi" w:hAnsiTheme="minorHAnsi" w:cstheme="minorHAnsi"/>
          <w:b/>
          <w:bCs/>
        </w:rPr>
        <w:t xml:space="preserve">/in </w:t>
      </w:r>
      <w:r w:rsidRPr="007E7680">
        <w:rPr>
          <w:rStyle w:val="StyleUnderline"/>
          <w:rFonts w:asciiTheme="minorHAnsi" w:hAnsiTheme="minorHAnsi" w:cstheme="minorHAnsi"/>
          <w:b/>
          <w:bCs/>
          <w:highlight w:val="green"/>
        </w:rPr>
        <w:t>resistance of the public</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 xml:space="preserve">discourse </w:t>
      </w:r>
      <w:r w:rsidRPr="007E7680">
        <w:rPr>
          <w:rStyle w:val="StyleUnderline"/>
          <w:rFonts w:asciiTheme="minorHAnsi" w:hAnsiTheme="minorHAnsi" w:cstheme="minorHAnsi"/>
          <w:highlight w:val="green"/>
        </w:rPr>
        <w:t>of black inferiority.</w:t>
      </w:r>
      <w:r w:rsidRPr="007E7680">
        <w:rPr>
          <w:rFonts w:asciiTheme="minorHAnsi" w:hAnsiTheme="minorHAnsi" w:cstheme="minorHAnsi"/>
          <w:sz w:val="16"/>
        </w:rPr>
        <w:t xml:space="preserve"> Strikingly, </w:t>
      </w:r>
      <w:r w:rsidRPr="007E7680">
        <w:rPr>
          <w:rStyle w:val="StyleUnderline"/>
          <w:rFonts w:asciiTheme="minorHAnsi" w:hAnsiTheme="minorHAnsi" w:cstheme="minorHAnsi"/>
          <w:highlight w:val="green"/>
        </w:rPr>
        <w:t xml:space="preserve">in Du Bois’s enunciation, the black subject seems to possess </w:t>
      </w:r>
      <w:r w:rsidRPr="007E7680">
        <w:rPr>
          <w:rStyle w:val="StyleUnderline"/>
          <w:rFonts w:asciiTheme="minorHAnsi" w:hAnsiTheme="minorHAnsi" w:cstheme="minorHAnsi"/>
          <w:b/>
          <w:bCs/>
          <w:highlight w:val="green"/>
        </w:rPr>
        <w:t>no genuine interior</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and therefore, as much as double consciousness is a contemplative idiom, it is insufficient as a </w:t>
      </w:r>
      <w:r w:rsidRPr="007E7680">
        <w:rPr>
          <w:rStyle w:val="StyleUnderline"/>
          <w:rFonts w:asciiTheme="minorHAnsi" w:hAnsiTheme="minorHAnsi" w:cstheme="minorHAnsi"/>
          <w:b/>
          <w:bCs/>
        </w:rPr>
        <w:t>concept of interiority</w:t>
      </w:r>
      <w:r w:rsidRPr="007E7680">
        <w:rPr>
          <w:rFonts w:asciiTheme="minorHAnsi" w:hAnsiTheme="minorHAnsi" w:cstheme="minorHAnsi"/>
          <w:b/>
          <w:bCs/>
          <w:sz w:val="16"/>
        </w:rPr>
        <w:t xml:space="preserve"> </w:t>
      </w:r>
      <w:r w:rsidRPr="007E7680">
        <w:rPr>
          <w:rFonts w:asciiTheme="minorHAnsi" w:hAnsiTheme="minorHAnsi" w:cstheme="minorHAnsi"/>
          <w:sz w:val="16"/>
        </w:rPr>
        <w:t xml:space="preserve">(it “yields no true self-consciousness” [11]). This implication is sustained in our contemporary engagement of the concept.8 Du Bois’s double consciousness is similar to Darlene Clark Hine’s notion of dissemblance, which Hine coined to characterize black women’s ambivalent relationship to public exposure. Hine argues that black women, in response to how they were negatively constructed in the social imagination as racial, gendered, and classed subjects, “developed and adhered to a cult of secrecy, a culture of dissemblance, to protect the sanctity of inner aspects of their lives. The dynamics of dissemblance involved creating the appearance of disclosure, or openness about themselves and their feelings, while actually remaining an enigma” (915). She goes on to assert that “in the face of pervasive stereotypes . . . it was imperative that they collectively create alternative self-images” (916). Such use of duplicity as a politic of resistance has been well documented by Hine and others.9 While neither </w:t>
      </w:r>
      <w:r w:rsidRPr="007E7680">
        <w:rPr>
          <w:rStyle w:val="StyleUnderline"/>
          <w:rFonts w:asciiTheme="minorHAnsi" w:hAnsiTheme="minorHAnsi" w:cstheme="minorHAnsi"/>
          <w:highlight w:val="green"/>
        </w:rPr>
        <w:t>double consciousness</w:t>
      </w:r>
      <w:r w:rsidRPr="007E7680">
        <w:rPr>
          <w:rFonts w:asciiTheme="minorHAnsi" w:hAnsiTheme="minorHAnsi" w:cstheme="minorHAnsi"/>
          <w:sz w:val="16"/>
        </w:rPr>
        <w:t xml:space="preserve"> nor dissemblance explicitly dismisses the idea of interiority, each nonetheless </w:t>
      </w:r>
      <w:r w:rsidRPr="007E7680">
        <w:rPr>
          <w:rStyle w:val="StyleUnderline"/>
          <w:rFonts w:asciiTheme="minorHAnsi" w:hAnsiTheme="minorHAnsi" w:cstheme="minorHAnsi"/>
          <w:highlight w:val="green"/>
        </w:rPr>
        <w:t>suggests that interiority 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 xml:space="preserve">suppressed and disavowed </w:t>
      </w:r>
      <w:r w:rsidRPr="007E7680">
        <w:rPr>
          <w:rStyle w:val="StyleUnderline"/>
          <w:rFonts w:asciiTheme="minorHAnsi" w:hAnsiTheme="minorHAnsi" w:cstheme="minorHAnsi"/>
          <w:highlight w:val="green"/>
        </w:rPr>
        <w:t>because of the public dimensions of race</w:t>
      </w:r>
      <w:r w:rsidRPr="007E7680">
        <w:rPr>
          <w:rStyle w:val="StyleUnderline"/>
          <w:rFonts w:asciiTheme="minorHAnsi" w:hAnsiTheme="minorHAnsi" w:cstheme="minorHAnsi"/>
        </w:rPr>
        <w:t xml:space="preserve"> and racism</w:t>
      </w:r>
      <w:r w:rsidRPr="007E7680">
        <w:rPr>
          <w:rFonts w:asciiTheme="minorHAnsi" w:hAnsiTheme="minorHAnsi" w:cstheme="minorHAnsi"/>
          <w:sz w:val="16"/>
        </w:rPr>
        <w:t xml:space="preserve"> (and, in the case of dissemblance, gender and sexism). As concepts of doubleness, </w:t>
      </w:r>
      <w:r w:rsidRPr="007E7680">
        <w:rPr>
          <w:rStyle w:val="StyleUnderline"/>
          <w:rFonts w:asciiTheme="minorHAnsi" w:hAnsiTheme="minorHAnsi" w:cstheme="minorHAnsi"/>
          <w:highlight w:val="green"/>
        </w:rPr>
        <w:t xml:space="preserve">both idioms </w:t>
      </w:r>
      <w:r w:rsidRPr="007E7680">
        <w:rPr>
          <w:rStyle w:val="StyleUnderline"/>
          <w:rFonts w:asciiTheme="minorHAnsi" w:hAnsiTheme="minorHAnsi" w:cstheme="minorHAnsi"/>
          <w:b/>
          <w:bCs/>
          <w:highlight w:val="green"/>
        </w:rPr>
        <w:t xml:space="preserve">forego </w:t>
      </w:r>
      <w:r w:rsidRPr="007E7680">
        <w:rPr>
          <w:rStyle w:val="StyleUnderline"/>
          <w:rFonts w:asciiTheme="minorHAnsi" w:hAnsiTheme="minorHAnsi" w:cstheme="minorHAnsi"/>
          <w:highlight w:val="green"/>
        </w:rPr>
        <w:t>the vagaries of the inner life in favor of</w:t>
      </w:r>
      <w:r w:rsidRPr="007E7680">
        <w:rPr>
          <w:rStyle w:val="StyleUnderline"/>
          <w:rFonts w:asciiTheme="minorHAnsi" w:hAnsiTheme="minorHAnsi" w:cstheme="minorHAnsi"/>
        </w:rPr>
        <w:t xml:space="preserve"> a notion of selfhood that is calibrated to </w:t>
      </w:r>
      <w:r w:rsidRPr="007E7680">
        <w:rPr>
          <w:rStyle w:val="StyleUnderline"/>
          <w:rFonts w:asciiTheme="minorHAnsi" w:hAnsiTheme="minorHAnsi" w:cstheme="minorHAnsi"/>
          <w:b/>
          <w:bCs/>
          <w:highlight w:val="green"/>
        </w:rPr>
        <w:t xml:space="preserve">the exterior world. </w:t>
      </w:r>
      <w:r w:rsidRPr="007E7680">
        <w:rPr>
          <w:rStyle w:val="StyleUnderline"/>
          <w:rFonts w:asciiTheme="minorHAnsi" w:hAnsiTheme="minorHAnsi" w:cstheme="minorHAnsi"/>
          <w:highlight w:val="green"/>
        </w:rPr>
        <w:t>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withholding</w:t>
      </w:r>
      <w:r w:rsidRPr="007E7680">
        <w:rPr>
          <w:rStyle w:val="StyleUnderline"/>
          <w:rFonts w:asciiTheme="minorHAnsi" w:hAnsiTheme="minorHAnsi" w:cstheme="minorHAnsi"/>
        </w:rPr>
        <w:t xml:space="preserve"> or silence </w:t>
      </w:r>
      <w:r w:rsidRPr="007E7680">
        <w:rPr>
          <w:rStyle w:val="StyleUnderline"/>
          <w:rFonts w:asciiTheme="minorHAnsi" w:hAnsiTheme="minorHAnsi" w:cstheme="minorHAnsi"/>
          <w:highlight w:val="green"/>
        </w:rPr>
        <w:t>that is implied</w:t>
      </w:r>
      <w:r w:rsidRPr="007E7680">
        <w:rPr>
          <w:rStyle w:val="StyleUnderline"/>
          <w:rFonts w:asciiTheme="minorHAnsi" w:hAnsiTheme="minorHAnsi" w:cstheme="minorHAnsi"/>
        </w:rPr>
        <w:t xml:space="preserve"> in both concepts celebrates a kind of </w:t>
      </w:r>
      <w:r w:rsidRPr="007E7680">
        <w:rPr>
          <w:rStyle w:val="StyleUnderline"/>
          <w:rFonts w:asciiTheme="minorHAnsi" w:hAnsiTheme="minorHAnsi" w:cstheme="minorHAnsi"/>
          <w:b/>
          <w:bCs/>
        </w:rPr>
        <w:t>artifice or performance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reiterates the </w:t>
      </w:r>
      <w:r w:rsidRPr="007E7680">
        <w:rPr>
          <w:rStyle w:val="StyleUnderline"/>
          <w:rFonts w:asciiTheme="minorHAnsi" w:hAnsiTheme="minorHAnsi" w:cstheme="minorHAnsi"/>
          <w:b/>
          <w:bCs/>
          <w:highlight w:val="green"/>
        </w:rPr>
        <w:t>centrality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 xml:space="preserve"> in black cultural identity</w:t>
      </w:r>
      <w:r w:rsidRPr="007E7680">
        <w:rPr>
          <w:rFonts w:asciiTheme="minorHAnsi" w:hAnsiTheme="minorHAnsi" w:cstheme="minorHAnsi"/>
          <w:sz w:val="16"/>
          <w:highlight w:val="green"/>
        </w:rPr>
        <w:t>.</w:t>
      </w:r>
      <w:r w:rsidRPr="007E7680">
        <w:rPr>
          <w:rFonts w:asciiTheme="minorHAnsi" w:hAnsiTheme="minorHAnsi" w:cstheme="minorHAnsi"/>
          <w:sz w:val="16"/>
        </w:rPr>
        <w:t xml:space="preserve"> The irony here is that, conceptually, rather than reinforce artifice as an essential practice, dissemblance and double consciousness seem primed to help us scrutinize the suppressed textualities of black identity, to touch greater depths of the subjectivities that are flattened by the broad sweep of racism. Yet, more often than not, </w:t>
      </w:r>
      <w:r w:rsidRPr="007E7680">
        <w:rPr>
          <w:rStyle w:val="StyleUnderline"/>
          <w:rFonts w:asciiTheme="minorHAnsi" w:hAnsiTheme="minorHAnsi" w:cstheme="minorHAnsi"/>
          <w:highlight w:val="green"/>
        </w:rPr>
        <w:t>what we learn from the use of these tropes is not the subtlety of the human subject, but</w:t>
      </w:r>
      <w:r w:rsidRPr="007E7680">
        <w:rPr>
          <w:rStyle w:val="StyleUnderline"/>
          <w:rFonts w:asciiTheme="minorHAnsi" w:hAnsiTheme="minorHAnsi" w:cstheme="minorHAnsi"/>
        </w:rPr>
        <w:t xml:space="preserve"> rather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dynamism of concealment</w:t>
      </w:r>
      <w:r w:rsidRPr="007E7680">
        <w:rPr>
          <w:rFonts w:asciiTheme="minorHAnsi" w:hAnsiTheme="minorHAnsi" w:cstheme="minorHAnsi"/>
          <w:sz w:val="16"/>
        </w:rPr>
        <w:t xml:space="preserve">.10 These claims about the aesthetics of doubleness are evident in looking at Paul Laurence Dunbar’s poem “We Wear the Mask,” a remarkable work of signifying and concealment, and an example of another celebrated idiom of black culture—the idea of masking. First published in 1895, the poem is a technical marvel, sustaining perfect singular rhyme with every line echoing the same final assonance, except in three places—the repetition of the titular “mask” at the end of stanzas two and three, and the use of the </w:t>
      </w:r>
      <w:r w:rsidRPr="007E7680">
        <w:rPr>
          <w:rFonts w:asciiTheme="minorHAnsi" w:hAnsiTheme="minorHAnsi" w:cstheme="minorHAnsi"/>
          <w:sz w:val="16"/>
        </w:rPr>
        <w:lastRenderedPageBreak/>
        <w:t xml:space="preserve">word “subtleties” to end stanza one. What is striking about the rhythmic disruption that “subtleties” causes is that visually, the word seems to fit the rhyme scheme—it looks like it should rhyme with “lies,” “eyes,” or “cries.” This is a poetic sleight of hand with which Dunbar seems to play on the tendency of the mind to want to follow the poem’s sing-song rhythm (it is perfect iambic tetrameter, except for this disruption), to force “subtleties” to sound like the words that end the lines before it. Further evidence of the poem’s cunning is the slowly revealed truth that the near-perfect rhyme actually turns on the approximate rhyme between two sets of words that have the same long vowel sound but do not rhyme in their consonants: “lies” and “eyes,” on one hand; “guile” and “smile” on the other. The poem’s mask is not only its subject but its form (it even impersonates the sonnet, intentionally going one line too far in a deceptive act of formlessness), and the doubleness implied in Dunbar’s careful diction—cheeks, shades, grins, lies, guile, smile, hides, subtleties—is applicable also to his manipulation of the rhyme. Dunbar’s poem is brilliant in its technique and powerful in its general theme, but what is also notable is how little it says about the interiority of the masked subject. Other than bold declamations about “tortured souls” and “bleeding hearts,” one knows nothing about the “we” whose selves are masked, about the depth or quality of their desires or fears. (Part of this is effected by the use of the first-person plural, in the way the pronoun “we” flattens as much as it unifies.) </w:t>
      </w:r>
      <w:r w:rsidRPr="007E7680">
        <w:rPr>
          <w:rStyle w:val="StyleUnderline"/>
          <w:rFonts w:asciiTheme="minorHAnsi" w:hAnsiTheme="minorHAnsi" w:cstheme="minorHAnsi"/>
          <w:highlight w:val="green"/>
        </w:rPr>
        <w:t xml:space="preserve">We learn in depth about the </w:t>
      </w:r>
      <w:r w:rsidRPr="007E7680">
        <w:rPr>
          <w:rStyle w:val="StyleUnderline"/>
          <w:rFonts w:asciiTheme="minorHAnsi" w:hAnsiTheme="minorHAnsi" w:cstheme="minorHAnsi"/>
          <w:b/>
          <w:bCs/>
          <w:highlight w:val="green"/>
        </w:rPr>
        <w:t>aesthetic of the mask</w:t>
      </w:r>
      <w:r w:rsidRPr="007E7680">
        <w:rPr>
          <w:rStyle w:val="StyleUnderline"/>
          <w:rFonts w:asciiTheme="minorHAnsi" w:hAnsiTheme="minorHAnsi" w:cstheme="minorHAnsi"/>
          <w:highlight w:val="green"/>
        </w:rPr>
        <w:t xml:space="preserve"> and its value as a ruse against oppression</w:t>
      </w:r>
      <w:r w:rsidRPr="007E7680">
        <w:rPr>
          <w:rStyle w:val="StyleUnderline"/>
          <w:rFonts w:asciiTheme="minorHAnsi" w:hAnsiTheme="minorHAnsi" w:cstheme="minorHAnsi"/>
        </w:rPr>
        <w:t xml:space="preserve">, about the masked persona’s awareness of audience and the </w:t>
      </w:r>
      <w:r w:rsidRPr="007E7680">
        <w:rPr>
          <w:rStyle w:val="StyleUnderline"/>
          <w:rFonts w:asciiTheme="minorHAnsi" w:hAnsiTheme="minorHAnsi" w:cstheme="minorHAnsi"/>
          <w:b/>
          <w:bCs/>
        </w:rPr>
        <w:t>perils of publicness</w:t>
      </w:r>
      <w:r w:rsidRPr="007E7680">
        <w:rPr>
          <w:rStyle w:val="StyleUnderline"/>
          <w:rFonts w:asciiTheme="minorHAnsi" w:hAnsiTheme="minorHAnsi" w:cstheme="minorHAnsi"/>
        </w:rPr>
        <w:t>, but nothing of the subject.</w:t>
      </w:r>
      <w:r w:rsidRPr="007E7680">
        <w:rPr>
          <w:rFonts w:asciiTheme="minorHAnsi" w:hAnsiTheme="minorHAnsi" w:cstheme="minorHAnsi"/>
          <w:sz w:val="16"/>
        </w:rPr>
        <w:t xml:space="preserve"> Indeed, even as the poem suggests that there is agency in the act of withholding one’s true self from being revealed—a claim punctuated by repetition of the title in the poem’s last line—</w:t>
      </w:r>
      <w:r w:rsidRPr="007E7680">
        <w:rPr>
          <w:rStyle w:val="StyleUnderline"/>
          <w:rFonts w:asciiTheme="minorHAnsi" w:hAnsiTheme="minorHAnsi" w:cstheme="minorHAnsi"/>
          <w:highlight w:val="green"/>
        </w:rPr>
        <w:t>the agency does not allow the</w:t>
      </w:r>
      <w:r w:rsidRPr="007E7680">
        <w:rPr>
          <w:rStyle w:val="StyleUnderline"/>
          <w:rFonts w:asciiTheme="minorHAnsi" w:hAnsiTheme="minorHAnsi" w:cstheme="minorHAnsi"/>
        </w:rPr>
        <w:t xml:space="preserve"> poem’s </w:t>
      </w:r>
      <w:r w:rsidRPr="007E7680">
        <w:rPr>
          <w:rStyle w:val="StyleUnderline"/>
          <w:rFonts w:asciiTheme="minorHAnsi" w:hAnsiTheme="minorHAnsi" w:cstheme="minorHAnsi"/>
          <w:highlight w:val="green"/>
        </w:rPr>
        <w:t xml:space="preserve">masked subject to express selfhood beyond the </w:t>
      </w:r>
      <w:r w:rsidRPr="007E7680">
        <w:rPr>
          <w:rStyle w:val="StyleUnderline"/>
          <w:rFonts w:asciiTheme="minorHAnsi" w:hAnsiTheme="minorHAnsi" w:cstheme="minorHAnsi"/>
          <w:b/>
          <w:bCs/>
          <w:highlight w:val="green"/>
        </w:rPr>
        <w:t>surface of a deceptive smile.</w:t>
      </w:r>
      <w:r w:rsidRPr="007E7680">
        <w:rPr>
          <w:rStyle w:val="StyleUnderline"/>
          <w:rFonts w:asciiTheme="minorHAnsi" w:hAnsiTheme="minorHAnsi" w:cstheme="minorHAnsi"/>
          <w:highlight w:val="green"/>
        </w:rPr>
        <w:t xml:space="preserve"> There is little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to be found here</w:t>
      </w:r>
      <w:r w:rsidRPr="007E7680">
        <w:rPr>
          <w:rStyle w:val="StyleUnderline"/>
          <w:rFonts w:asciiTheme="minorHAnsi" w:hAnsiTheme="minorHAnsi" w:cstheme="minorHAnsi"/>
        </w:rPr>
        <w:t>; at best, one can infer that the wearer of the mask is either pained and rageful, or deceiving—</w:t>
      </w:r>
      <w:r w:rsidRPr="007E7680">
        <w:rPr>
          <w:rStyle w:val="StyleUnderline"/>
          <w:rFonts w:asciiTheme="minorHAnsi" w:hAnsiTheme="minorHAnsi" w:cstheme="minorHAnsi"/>
          <w:b/>
          <w:bCs/>
        </w:rPr>
        <w:t>but nothing else</w:t>
      </w:r>
      <w:r w:rsidRPr="007E7680">
        <w:rPr>
          <w:rFonts w:asciiTheme="minorHAnsi" w:hAnsiTheme="minorHAnsi" w:cstheme="minorHAnsi"/>
          <w:sz w:val="16"/>
        </w:rPr>
        <w:t xml:space="preserve">. This does not diminish the brilliance of Dunbar’s poem, which is peerless for its marriage of form and content, and which, like Du Bois’s idea of double consciousness, imagines doubleness as a site of agency rather than only subjection. Nevertheless, </w:t>
      </w:r>
      <w:r w:rsidRPr="007E7680">
        <w:rPr>
          <w:rStyle w:val="StyleUnderline"/>
          <w:rFonts w:asciiTheme="minorHAnsi" w:hAnsiTheme="minorHAnsi" w:cstheme="minorHAnsi"/>
        </w:rPr>
        <w:t xml:space="preserve">the poem evidences that </w:t>
      </w:r>
      <w:r w:rsidRPr="007E7680">
        <w:rPr>
          <w:rStyle w:val="StyleUnderline"/>
          <w:rFonts w:asciiTheme="minorHAnsi" w:hAnsiTheme="minorHAnsi" w:cstheme="minorHAnsi"/>
          <w:highlight w:val="green"/>
        </w:rPr>
        <w:t xml:space="preserve">an aesthetic of </w:t>
      </w:r>
      <w:r w:rsidRPr="007E7680">
        <w:rPr>
          <w:rStyle w:val="StyleUnderline"/>
          <w:rFonts w:asciiTheme="minorHAnsi" w:hAnsiTheme="minorHAnsi" w:cstheme="minorHAnsi"/>
          <w:b/>
          <w:bCs/>
          <w:highlight w:val="green"/>
        </w:rPr>
        <w:t>guile</w:t>
      </w:r>
      <w:r w:rsidRPr="007E7680">
        <w:rPr>
          <w:rStyle w:val="StyleUnderline"/>
          <w:rFonts w:asciiTheme="minorHAnsi" w:hAnsiTheme="minorHAnsi" w:cstheme="minorHAnsi"/>
          <w:highlight w:val="green"/>
        </w:rPr>
        <w:t xml:space="preserve"> is an </w:t>
      </w:r>
      <w:r w:rsidRPr="007E7680">
        <w:rPr>
          <w:rStyle w:val="StyleUnderline"/>
          <w:rFonts w:asciiTheme="minorHAnsi" w:hAnsiTheme="minorHAnsi" w:cstheme="minorHAnsi"/>
          <w:b/>
          <w:bCs/>
          <w:highlight w:val="green"/>
        </w:rPr>
        <w:t>inept</w:t>
      </w:r>
      <w:r w:rsidRPr="007E7680">
        <w:rPr>
          <w:rStyle w:val="StyleUnderline"/>
          <w:rFonts w:asciiTheme="minorHAnsi" w:hAnsiTheme="minorHAnsi" w:cstheme="minorHAnsi"/>
          <w:highlight w:val="green"/>
        </w:rPr>
        <w:t xml:space="preserve"> means for rendering the inner life.</w:t>
      </w:r>
      <w:r w:rsidRPr="007E7680">
        <w:rPr>
          <w:rFonts w:asciiTheme="minorHAnsi" w:hAnsiTheme="minorHAnsi" w:cstheme="minorHAnsi"/>
          <w:sz w:val="16"/>
        </w:rPr>
        <w:t xml:space="preserve"> Dunbar’s poem could have used the trope of masking to tell us something about the edge and pasture of one human’s experience, a telling that would have expanded the archive of black subjectivity; instead the poem defers to a broader, less intimate view and characterizes a subjectivity that in its sketchiness feels caricatured.11 The limitations of masking and doubleness are consequences of the way these terms have become part of a larger aesthetic of black resistance. That is, </w:t>
      </w:r>
      <w:r w:rsidRPr="007E7680">
        <w:rPr>
          <w:rStyle w:val="StyleUnderline"/>
          <w:rFonts w:asciiTheme="minorHAnsi" w:hAnsiTheme="minorHAnsi" w:cstheme="minorHAnsi"/>
        </w:rPr>
        <w:t xml:space="preserve">though both are used to support the idea of </w:t>
      </w:r>
      <w:r w:rsidRPr="007E7680">
        <w:rPr>
          <w:rStyle w:val="StyleUnderline"/>
          <w:rFonts w:asciiTheme="minorHAnsi" w:hAnsiTheme="minorHAnsi" w:cstheme="minorHAnsi"/>
          <w:b/>
          <w:bCs/>
        </w:rPr>
        <w:t>resistance</w:t>
      </w:r>
      <w:r w:rsidRPr="007E7680">
        <w:rPr>
          <w:rStyle w:val="StyleUnderline"/>
          <w:rFonts w:asciiTheme="minorHAnsi" w:hAnsiTheme="minorHAnsi" w:cstheme="minorHAnsi"/>
        </w:rPr>
        <w:t>, the problem is</w:t>
      </w:r>
      <w:r w:rsidRPr="007E7680">
        <w:rPr>
          <w:rFonts w:asciiTheme="minorHAnsi" w:hAnsiTheme="minorHAnsi" w:cstheme="minorHAnsi"/>
          <w:sz w:val="16"/>
        </w:rPr>
        <w:t xml:space="preserve"> not with the idioms or even with the idea of expressiveness; it is </w:t>
      </w:r>
      <w:r w:rsidRPr="007E7680">
        <w:rPr>
          <w:rStyle w:val="StyleUnderline"/>
          <w:rFonts w:asciiTheme="minorHAnsi" w:hAnsiTheme="minorHAnsi" w:cstheme="minorHAnsi"/>
        </w:rPr>
        <w:t xml:space="preserve">instead the difficulty with the assumption that all black </w:t>
      </w:r>
      <w:r w:rsidRPr="007E7680">
        <w:rPr>
          <w:rStyle w:val="StyleUnderline"/>
          <w:rFonts w:asciiTheme="minorHAnsi" w:hAnsiTheme="minorHAnsi" w:cstheme="minorHAnsi"/>
          <w:b/>
          <w:bCs/>
        </w:rPr>
        <w:t>expressiveness</w:t>
      </w:r>
      <w:r w:rsidRPr="007E7680">
        <w:rPr>
          <w:rStyle w:val="StyleUnderline"/>
          <w:rFonts w:asciiTheme="minorHAnsi" w:hAnsiTheme="minorHAnsi" w:cstheme="minorHAnsi"/>
        </w:rPr>
        <w:t xml:space="preserve"> is necessarily public.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assumption </w:t>
      </w:r>
      <w:r w:rsidRPr="007E7680">
        <w:rPr>
          <w:rStyle w:val="StyleUnderline"/>
          <w:rFonts w:asciiTheme="minorHAnsi" w:hAnsiTheme="minorHAnsi" w:cstheme="minorHAnsi"/>
          <w:b/>
          <w:bCs/>
          <w:highlight w:val="green"/>
        </w:rPr>
        <w:t>limits black expression</w:t>
      </w:r>
      <w:r w:rsidRPr="007E7680">
        <w:rPr>
          <w:rStyle w:val="StyleUnderline"/>
          <w:rFonts w:asciiTheme="minorHAnsi" w:hAnsiTheme="minorHAnsi" w:cstheme="minorHAnsi"/>
          <w:highlight w:val="green"/>
        </w:rPr>
        <w:t xml:space="preserve"> to the discourse of resistance</w:t>
      </w:r>
      <w:r w:rsidRPr="007E7680">
        <w:rPr>
          <w:rStyle w:val="StyleUnderline"/>
          <w:rFonts w:asciiTheme="minorHAnsi" w:hAnsiTheme="minorHAnsi" w:cstheme="minorHAnsi"/>
        </w:rPr>
        <w:t xml:space="preserve">, and without other concepts with which to understand expressiveness, resistance becomes the </w:t>
      </w:r>
      <w:r w:rsidRPr="007E7680">
        <w:rPr>
          <w:rStyle w:val="StyleUnderline"/>
          <w:rFonts w:asciiTheme="minorHAnsi" w:hAnsiTheme="minorHAnsi" w:cstheme="minorHAnsi"/>
          <w:b/>
          <w:bCs/>
        </w:rPr>
        <w:t>lingua franca</w:t>
      </w:r>
      <w:r w:rsidRPr="007E7680">
        <w:rPr>
          <w:rStyle w:val="StyleUnderline"/>
          <w:rFonts w:asciiTheme="minorHAnsi" w:hAnsiTheme="minorHAnsi" w:cstheme="minorHAnsi"/>
        </w:rPr>
        <w:t xml:space="preserve"> of black culture. </w:t>
      </w:r>
      <w:r w:rsidRPr="007E7680">
        <w:rPr>
          <w:rStyle w:val="StyleUnderline"/>
          <w:rFonts w:asciiTheme="minorHAnsi" w:hAnsiTheme="minorHAnsi" w:cstheme="minorHAnsi"/>
          <w:highlight w:val="green"/>
        </w:rPr>
        <w:t xml:space="preserve">It is in this regard that the notion of black culture as expressive is an </w:t>
      </w:r>
      <w:r w:rsidRPr="007E7680">
        <w:rPr>
          <w:rStyle w:val="StyleUnderline"/>
          <w:rFonts w:asciiTheme="minorHAnsi" w:hAnsiTheme="minorHAnsi" w:cstheme="minorHAnsi"/>
          <w:b/>
          <w:bCs/>
          <w:highlight w:val="green"/>
        </w:rPr>
        <w:t>empty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assessment</w:t>
      </w:r>
      <w:r w:rsidRPr="007E7680">
        <w:rPr>
          <w:rStyle w:val="StyleUnderline"/>
          <w:rFonts w:asciiTheme="minorHAnsi" w:hAnsiTheme="minorHAnsi" w:cstheme="minorHAnsi"/>
        </w:rPr>
        <w:t xml:space="preserve">, one </w:t>
      </w:r>
      <w:r w:rsidRPr="007E7680">
        <w:rPr>
          <w:rStyle w:val="StyleUnderline"/>
          <w:rFonts w:asciiTheme="minorHAnsi" w:hAnsiTheme="minorHAnsi" w:cstheme="minorHAnsi"/>
          <w:highlight w:val="green"/>
        </w:rPr>
        <w:t xml:space="preserve">that is </w:t>
      </w:r>
      <w:r w:rsidRPr="007E7680">
        <w:rPr>
          <w:rStyle w:val="StyleUnderline"/>
          <w:rFonts w:asciiTheme="minorHAnsi" w:hAnsiTheme="minorHAnsi" w:cstheme="minorHAnsi"/>
          <w:b/>
          <w:bCs/>
          <w:highlight w:val="green"/>
        </w:rPr>
        <w:t>limited</w:t>
      </w:r>
      <w:r w:rsidRPr="007E7680">
        <w:rPr>
          <w:rStyle w:val="StyleUnderline"/>
          <w:rFonts w:asciiTheme="minorHAnsi" w:hAnsiTheme="minorHAnsi" w:cstheme="minorHAnsi"/>
          <w:highlight w:val="green"/>
        </w:rPr>
        <w:t xml:space="preserve"> in its meaningfulness</w:t>
      </w:r>
      <w:r w:rsidRPr="007E7680">
        <w:rPr>
          <w:rStyle w:val="StyleUnderline"/>
          <w:rFonts w:asciiTheme="minorHAnsi" w:hAnsiTheme="minorHAnsi" w:cstheme="minorHAnsi"/>
        </w:rPr>
        <w:t>.</w:t>
      </w:r>
      <w:r w:rsidRPr="007E7680">
        <w:rPr>
          <w:rFonts w:asciiTheme="minorHAnsi" w:hAnsiTheme="minorHAnsi" w:cstheme="minorHAnsi"/>
          <w:sz w:val="16"/>
        </w:rPr>
        <w:t xml:space="preserve"> And in the face of the strong relationship between publicness, expressiveness and resistance, black cultural studies lacks a metaphor for characterizing the inner life, a metaphor capable of noticing the beauty and intimacy of Smith and Carlos.</w:t>
      </w:r>
    </w:p>
    <w:p w:rsidR="00FD0D6C" w:rsidRPr="007E7680" w:rsidRDefault="00FD0D6C" w:rsidP="00681C07">
      <w:pPr>
        <w:rPr>
          <w:rFonts w:asciiTheme="minorHAnsi" w:hAnsiTheme="minorHAnsi" w:cstheme="minorHAnsi"/>
        </w:rPr>
      </w:pPr>
    </w:p>
    <w:p w:rsidR="00FD0D6C" w:rsidRPr="007E7680" w:rsidRDefault="00BB2367" w:rsidP="00FD0D6C">
      <w:pPr>
        <w:pStyle w:val="Heading3"/>
        <w:rPr>
          <w:rStyle w:val="Style13ptBold"/>
          <w:rFonts w:asciiTheme="minorHAnsi" w:hAnsiTheme="minorHAnsi" w:cstheme="minorHAnsi"/>
          <w:b/>
          <w:bCs w:val="0"/>
          <w:sz w:val="32"/>
          <w:u w:val="single"/>
        </w:rPr>
      </w:pPr>
      <w:r w:rsidRPr="007E7680">
        <w:rPr>
          <w:rStyle w:val="Style13ptBold"/>
          <w:rFonts w:asciiTheme="minorHAnsi" w:hAnsiTheme="minorHAnsi" w:cstheme="minorHAnsi"/>
          <w:b/>
          <w:bCs w:val="0"/>
          <w:sz w:val="32"/>
          <w:u w:val="single"/>
        </w:rPr>
        <w:lastRenderedPageBreak/>
        <w:t>2NC</w:t>
      </w:r>
      <w:r w:rsidR="00FD0D6C" w:rsidRPr="007E7680">
        <w:rPr>
          <w:rStyle w:val="Style13ptBold"/>
          <w:rFonts w:asciiTheme="minorHAnsi" w:hAnsiTheme="minorHAnsi" w:cstheme="minorHAnsi"/>
          <w:b/>
          <w:bCs w:val="0"/>
          <w:sz w:val="32"/>
          <w:u w:val="single"/>
        </w:rPr>
        <w:t xml:space="preserve"> – Double Consciousness (Short)</w:t>
      </w:r>
    </w:p>
    <w:p w:rsidR="00FD0D6C" w:rsidRPr="007E7680" w:rsidRDefault="00FD0D6C" w:rsidP="00FD0D6C">
      <w:pPr>
        <w:pStyle w:val="Heading4"/>
        <w:rPr>
          <w:rFonts w:asciiTheme="minorHAnsi" w:hAnsiTheme="minorHAnsi" w:cstheme="minorHAnsi"/>
        </w:rPr>
      </w:pPr>
      <w:r w:rsidRPr="007E7680">
        <w:rPr>
          <w:rFonts w:asciiTheme="minorHAnsi" w:hAnsiTheme="minorHAnsi" w:cstheme="minorHAnsi"/>
        </w:rPr>
        <w:t>Du Boisian double consciousness conceptualizes Black subjectivity as conflict with whiteness and conceives agency only as resistance of public racist discourse. Through double consciousness, all we know is the surface of a deceptive smile, which limits Black expression to the discourse of significance.</w:t>
      </w:r>
    </w:p>
    <w:p w:rsidR="00FD0D6C" w:rsidRPr="007E7680" w:rsidRDefault="00FD0D6C" w:rsidP="00FD0D6C">
      <w:pPr>
        <w:rPr>
          <w:rFonts w:asciiTheme="minorHAnsi" w:hAnsiTheme="minorHAnsi" w:cstheme="minorHAnsi"/>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FD0D6C" w:rsidRPr="007E7680" w:rsidRDefault="00FD0D6C" w:rsidP="00FD0D6C">
      <w:pPr>
        <w:rPr>
          <w:rFonts w:asciiTheme="minorHAnsi" w:hAnsiTheme="minorHAnsi" w:cstheme="minorHAnsi"/>
          <w:sz w:val="16"/>
        </w:rPr>
      </w:pPr>
      <w:r w:rsidRPr="007E7680">
        <w:rPr>
          <w:rStyle w:val="StyleUnderline"/>
          <w:rFonts w:asciiTheme="minorHAnsi" w:hAnsiTheme="minorHAnsi" w:cstheme="minorHAnsi"/>
          <w:highlight w:val="green"/>
        </w:rPr>
        <w:t>As a consequence of</w:t>
      </w:r>
      <w:r w:rsidRPr="007E7680">
        <w:rPr>
          <w:rStyle w:val="StyleUnderline"/>
          <w:rFonts w:asciiTheme="minorHAnsi" w:hAnsiTheme="minorHAnsi" w:cstheme="minorHAnsi"/>
        </w:rPr>
        <w:t xml:space="preserve"> this </w:t>
      </w:r>
      <w:r w:rsidRPr="007E7680">
        <w:rPr>
          <w:rStyle w:val="StyleUnderline"/>
          <w:rFonts w:asciiTheme="minorHAnsi" w:hAnsiTheme="minorHAnsi" w:cstheme="minorHAnsi"/>
          <w:b/>
          <w:bCs/>
          <w:highlight w:val="green"/>
        </w:rPr>
        <w:t xml:space="preserve">historical significance </w:t>
      </w:r>
      <w:r w:rsidRPr="007E7680">
        <w:rPr>
          <w:rStyle w:val="StyleUnderline"/>
          <w:rFonts w:asciiTheme="minorHAnsi" w:hAnsiTheme="minorHAnsi" w:cstheme="minorHAnsi"/>
          <w:highlight w:val="green"/>
        </w:rPr>
        <w:t xml:space="preserve">of public expressiveness, resistance becomes the </w:t>
      </w:r>
      <w:r w:rsidRPr="007E7680">
        <w:rPr>
          <w:rStyle w:val="StyleUnderline"/>
          <w:rFonts w:asciiTheme="minorHAnsi" w:hAnsiTheme="minorHAnsi" w:cstheme="minorHAnsi"/>
          <w:b/>
          <w:bCs/>
          <w:highlight w:val="green"/>
        </w:rPr>
        <w:t xml:space="preserve">dominant idiom </w:t>
      </w:r>
      <w:r w:rsidRPr="007E7680">
        <w:rPr>
          <w:rStyle w:val="StyleUnderline"/>
          <w:rFonts w:asciiTheme="minorHAnsi" w:hAnsiTheme="minorHAnsi" w:cstheme="minorHAnsi"/>
          <w:highlight w:val="green"/>
        </w:rPr>
        <w:t>for reading</w:t>
      </w:r>
      <w:r w:rsidRPr="007E7680">
        <w:rPr>
          <w:rStyle w:val="StyleUnderline"/>
          <w:rFonts w:asciiTheme="minorHAnsi" w:hAnsiTheme="minorHAnsi" w:cstheme="minorHAnsi"/>
        </w:rPr>
        <w:t xml:space="preserve"> and describing </w:t>
      </w:r>
      <w:r w:rsidRPr="007E7680">
        <w:rPr>
          <w:rStyle w:val="StyleUnderline"/>
          <w:rFonts w:asciiTheme="minorHAnsi" w:hAnsiTheme="minorHAnsi" w:cstheme="minorHAnsi"/>
          <w:highlight w:val="green"/>
        </w:rPr>
        <w:t>black culture.</w:t>
      </w:r>
      <w:r w:rsidRPr="007E7680">
        <w:rPr>
          <w:rStyle w:val="StyleUnderline"/>
          <w:rFonts w:asciiTheme="minorHAnsi" w:hAnsiTheme="minorHAnsi" w:cstheme="minorHAnsi"/>
        </w:rPr>
        <w:t xml:space="preserve"> </w:t>
      </w:r>
      <w:r w:rsidRPr="007E7680">
        <w:rPr>
          <w:rFonts w:asciiTheme="minorHAnsi" w:hAnsiTheme="minorHAnsi" w:cstheme="minorHAnsi"/>
          <w:sz w:val="16"/>
        </w:rPr>
        <w:t>One result of this dominance is that the major concepts used to discuss black culture (for example, doubleness, signifying, the mask) are engaged largely for their capacity to support the idea of resistance</w:t>
      </w:r>
      <w:r w:rsidRPr="007E7680">
        <w:rPr>
          <w:rStyle w:val="StyleUnderline"/>
          <w:rFonts w:asciiTheme="minorHAnsi" w:hAnsiTheme="minorHAnsi" w:cstheme="minorHAnsi"/>
        </w:rPr>
        <w:t xml:space="preserve">. In this light, </w:t>
      </w:r>
      <w:r w:rsidRPr="007E7680">
        <w:rPr>
          <w:rStyle w:val="StyleUnderline"/>
          <w:rFonts w:asciiTheme="minorHAnsi" w:hAnsiTheme="minorHAnsi" w:cstheme="minorHAnsi"/>
          <w:highlight w:val="green"/>
        </w:rPr>
        <w:t xml:space="preserve">these concepts say less about the </w:t>
      </w:r>
      <w:r w:rsidRPr="007E7680">
        <w:rPr>
          <w:rStyle w:val="StyleUnderline"/>
          <w:rFonts w:asciiTheme="minorHAnsi" w:hAnsiTheme="minorHAnsi" w:cstheme="minorHAnsi"/>
          <w:b/>
          <w:bCs/>
          <w:highlight w:val="green"/>
        </w:rPr>
        <w:t>interior of black subjectivity</w:t>
      </w:r>
      <w:r w:rsidRPr="007E7680">
        <w:rPr>
          <w:rStyle w:val="StyleUnderline"/>
          <w:rFonts w:asciiTheme="minorHAnsi" w:hAnsiTheme="minorHAnsi" w:cstheme="minorHAnsi"/>
        </w:rPr>
        <w:t xml:space="preserve">, and leave us without a general concept that aims to </w:t>
      </w:r>
      <w:r w:rsidRPr="007E7680">
        <w:rPr>
          <w:rStyle w:val="StyleUnderline"/>
          <w:rFonts w:asciiTheme="minorHAnsi" w:hAnsiTheme="minorHAnsi" w:cstheme="minorHAnsi"/>
          <w:b/>
          <w:bCs/>
        </w:rPr>
        <w:t xml:space="preserve">describe </w:t>
      </w:r>
      <w:r w:rsidRPr="007E7680">
        <w:rPr>
          <w:rStyle w:val="StyleUnderline"/>
          <w:rFonts w:asciiTheme="minorHAnsi" w:hAnsiTheme="minorHAnsi" w:cstheme="minorHAnsi"/>
        </w:rPr>
        <w:t>or reference the inner life</w:t>
      </w:r>
      <w:r w:rsidRPr="007E7680">
        <w:rPr>
          <w:rFonts w:asciiTheme="minorHAnsi" w:hAnsiTheme="minorHAnsi" w:cstheme="minorHAnsi"/>
          <w:sz w:val="16"/>
        </w:rPr>
        <w:t xml:space="preserve">. Consider the example of doubleness, one of the central idioms of black cultural studies. In terms of articulations of doubleness, there is perhaps no concept more significant than that of W. E. B. Du Bois’s double consciousness. A term of art for the psychology of the African American codified in the opening chapter of The Souls of Black Folk, </w:t>
      </w:r>
      <w:r w:rsidRPr="007E7680">
        <w:rPr>
          <w:rStyle w:val="StyleUnderline"/>
          <w:rFonts w:asciiTheme="minorHAnsi" w:hAnsiTheme="minorHAnsi" w:cstheme="minorHAnsi"/>
          <w:b/>
          <w:bCs/>
          <w:highlight w:val="green"/>
        </w:rPr>
        <w:t xml:space="preserve">double consciousness </w:t>
      </w:r>
      <w:r w:rsidRPr="007E7680">
        <w:rPr>
          <w:rStyle w:val="StyleUnderline"/>
          <w:rFonts w:asciiTheme="minorHAnsi" w:hAnsiTheme="minorHAnsi" w:cstheme="minorHAnsi"/>
          <w:highlight w:val="green"/>
        </w:rPr>
        <w:t>describes the experience of having two conflicting identities.</w:t>
      </w:r>
      <w:r w:rsidRPr="007E7680">
        <w:rPr>
          <w:rFonts w:asciiTheme="minorHAnsi" w:hAnsiTheme="minorHAnsi" w:cstheme="minorHAnsi"/>
          <w:sz w:val="16"/>
        </w:rPr>
        <w:t xml:space="preserve"> In Du Bois’s formulation, this split identity is the definitive impact that oppression has on the black subject, who sees himself through the revelations of the dominant world. Double consciousness is based on the general notion that selfhood is achieved through interactions with other people, but when imagined as particular to black identity, the term suggests something more: </w:t>
      </w:r>
      <w:r w:rsidRPr="007E7680">
        <w:rPr>
          <w:rStyle w:val="StyleUnderline"/>
          <w:rFonts w:asciiTheme="minorHAnsi" w:hAnsiTheme="minorHAnsi" w:cstheme="minorHAnsi"/>
          <w:highlight w:val="green"/>
        </w:rPr>
        <w:t>it</w:t>
      </w:r>
      <w:r w:rsidRPr="007E7680">
        <w:rPr>
          <w:rStyle w:val="StyleUnderline"/>
          <w:rFonts w:asciiTheme="minorHAnsi" w:hAnsiTheme="minorHAnsi" w:cstheme="minorHAnsi"/>
        </w:rPr>
        <w:t xml:space="preserve"> describes a black subject whose being is </w:t>
      </w:r>
      <w:r w:rsidRPr="007E7680">
        <w:rPr>
          <w:rStyle w:val="StyleUnderline"/>
          <w:rFonts w:asciiTheme="minorHAnsi" w:hAnsiTheme="minorHAnsi" w:cstheme="minorHAnsi"/>
          <w:b/>
          <w:bCs/>
        </w:rPr>
        <w:t xml:space="preserve">conscripted </w:t>
      </w:r>
      <w:r w:rsidRPr="007E7680">
        <w:rPr>
          <w:rStyle w:val="StyleUnderline"/>
          <w:rFonts w:asciiTheme="minorHAnsi" w:hAnsiTheme="minorHAnsi" w:cstheme="minorHAnsi"/>
        </w:rPr>
        <w:t>not only by race but also, especially, by a racist discourse</w:t>
      </w:r>
      <w:r w:rsidRPr="007E7680">
        <w:rPr>
          <w:rFonts w:asciiTheme="minorHAnsi" w:hAnsiTheme="minorHAnsi" w:cstheme="minorHAnsi"/>
          <w:sz w:val="16"/>
        </w:rPr>
        <w:t xml:space="preserve">. In short, </w:t>
      </w:r>
      <w:r w:rsidRPr="007E7680">
        <w:rPr>
          <w:rStyle w:val="StyleUnderline"/>
          <w:rFonts w:asciiTheme="minorHAnsi" w:hAnsiTheme="minorHAnsi" w:cstheme="minorHAnsi"/>
        </w:rPr>
        <w:t xml:space="preserve">double consciousness </w:t>
      </w:r>
      <w:r w:rsidRPr="007E7680">
        <w:rPr>
          <w:rStyle w:val="StyleUnderline"/>
          <w:rFonts w:asciiTheme="minorHAnsi" w:hAnsiTheme="minorHAnsi" w:cstheme="minorHAnsi"/>
          <w:highlight w:val="green"/>
        </w:rPr>
        <w:t xml:space="preserve">conceptualizes black subjectivity as conflict with whiteness and conceives agency </w:t>
      </w:r>
      <w:r w:rsidRPr="007E7680">
        <w:rPr>
          <w:rStyle w:val="StyleUnderline"/>
          <w:rFonts w:asciiTheme="minorHAnsi" w:hAnsiTheme="minorHAnsi" w:cstheme="minorHAnsi"/>
          <w:b/>
          <w:bCs/>
          <w:highlight w:val="green"/>
        </w:rPr>
        <w:t>only as</w:t>
      </w:r>
      <w:r w:rsidRPr="007E7680">
        <w:rPr>
          <w:rStyle w:val="StyleUnderline"/>
          <w:rFonts w:asciiTheme="minorHAnsi" w:hAnsiTheme="minorHAnsi" w:cstheme="minorHAnsi"/>
          <w:b/>
          <w:bCs/>
        </w:rPr>
        <w:t xml:space="preserve">/in </w:t>
      </w:r>
      <w:r w:rsidRPr="007E7680">
        <w:rPr>
          <w:rStyle w:val="StyleUnderline"/>
          <w:rFonts w:asciiTheme="minorHAnsi" w:hAnsiTheme="minorHAnsi" w:cstheme="minorHAnsi"/>
          <w:b/>
          <w:bCs/>
          <w:highlight w:val="green"/>
        </w:rPr>
        <w:t>resistance of the public</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b/>
          <w:bCs/>
          <w:highlight w:val="green"/>
        </w:rPr>
        <w:t xml:space="preserve">discourse </w:t>
      </w:r>
      <w:r w:rsidRPr="007E7680">
        <w:rPr>
          <w:rStyle w:val="StyleUnderline"/>
          <w:rFonts w:asciiTheme="minorHAnsi" w:hAnsiTheme="minorHAnsi" w:cstheme="minorHAnsi"/>
          <w:highlight w:val="green"/>
        </w:rPr>
        <w:t>of black inferiority.</w:t>
      </w:r>
      <w:r w:rsidRPr="007E7680">
        <w:rPr>
          <w:rFonts w:asciiTheme="minorHAnsi" w:hAnsiTheme="minorHAnsi" w:cstheme="minorHAnsi"/>
          <w:sz w:val="16"/>
        </w:rPr>
        <w:t xml:space="preserve"> Strikingly, </w:t>
      </w:r>
      <w:r w:rsidRPr="007E7680">
        <w:rPr>
          <w:rStyle w:val="StyleUnderline"/>
          <w:rFonts w:asciiTheme="minorHAnsi" w:hAnsiTheme="minorHAnsi" w:cstheme="minorHAnsi"/>
          <w:highlight w:val="green"/>
        </w:rPr>
        <w:t xml:space="preserve">in Du Bois’s enunciation, the black subject seems to possess </w:t>
      </w:r>
      <w:r w:rsidRPr="007E7680">
        <w:rPr>
          <w:rStyle w:val="StyleUnderline"/>
          <w:rFonts w:asciiTheme="minorHAnsi" w:hAnsiTheme="minorHAnsi" w:cstheme="minorHAnsi"/>
          <w:b/>
          <w:bCs/>
          <w:highlight w:val="green"/>
        </w:rPr>
        <w:t>no genuine interior</w:t>
      </w:r>
      <w:r w:rsidRPr="007E7680">
        <w:rPr>
          <w:rStyle w:val="StyleUnderline"/>
          <w:rFonts w:asciiTheme="minorHAnsi" w:hAnsiTheme="minorHAnsi" w:cstheme="minorHAnsi"/>
          <w:b/>
          <w:bCs/>
        </w:rPr>
        <w:t xml:space="preserve"> </w:t>
      </w:r>
      <w:r w:rsidRPr="007E7680">
        <w:rPr>
          <w:rStyle w:val="StyleUnderline"/>
          <w:rFonts w:asciiTheme="minorHAnsi" w:hAnsiTheme="minorHAnsi" w:cstheme="minorHAnsi"/>
        </w:rPr>
        <w:t xml:space="preserve">and therefore, as much as double consciousness is a contemplative idiom, it is insufficient as a </w:t>
      </w:r>
      <w:r w:rsidRPr="007E7680">
        <w:rPr>
          <w:rStyle w:val="StyleUnderline"/>
          <w:rFonts w:asciiTheme="minorHAnsi" w:hAnsiTheme="minorHAnsi" w:cstheme="minorHAnsi"/>
          <w:b/>
          <w:bCs/>
        </w:rPr>
        <w:t>concept of interiority</w:t>
      </w:r>
      <w:r w:rsidRPr="007E7680">
        <w:rPr>
          <w:rFonts w:asciiTheme="minorHAnsi" w:hAnsiTheme="minorHAnsi" w:cstheme="minorHAnsi"/>
          <w:b/>
          <w:bCs/>
          <w:sz w:val="16"/>
        </w:rPr>
        <w:t xml:space="preserve"> </w:t>
      </w:r>
      <w:r w:rsidRPr="007E7680">
        <w:rPr>
          <w:rFonts w:asciiTheme="minorHAnsi" w:hAnsiTheme="minorHAnsi" w:cstheme="minorHAnsi"/>
          <w:sz w:val="16"/>
        </w:rPr>
        <w:t xml:space="preserve">(it “yields no true self-consciousness” [11]). This implication is sustained in our contemporary engagement of the concept.8 Du Bois’s double consciousness is similar to Darlene Clark Hine’s notion of dissemblance, which Hine coined to characterize black women’s ambivalent relationship to public exposure. Hine argues that black women, in response to how they were negatively constructed in the social imagination as racial, gendered, and classed subjects, “developed and adhered to a cult of secrecy, a culture of dissemblance, to protect the sanctity of inner aspects of their lives. The dynamics of dissemblance involved creating the appearance of disclosure, or openness about themselves and their feelings, while actually remaining an enigma” (915). She goes on to assert that “in the face of pervasive stereotypes . . . it was imperative that they collectively create alternative self-images” (916). Such use of duplicity as a politic of resistance has been well documented by Hine and others.9 While neither </w:t>
      </w:r>
      <w:r w:rsidRPr="007E7680">
        <w:rPr>
          <w:rStyle w:val="StyleUnderline"/>
          <w:rFonts w:asciiTheme="minorHAnsi" w:hAnsiTheme="minorHAnsi" w:cstheme="minorHAnsi"/>
          <w:highlight w:val="green"/>
        </w:rPr>
        <w:t>double consciousness</w:t>
      </w:r>
      <w:r w:rsidRPr="007E7680">
        <w:rPr>
          <w:rFonts w:asciiTheme="minorHAnsi" w:hAnsiTheme="minorHAnsi" w:cstheme="minorHAnsi"/>
          <w:sz w:val="16"/>
        </w:rPr>
        <w:t xml:space="preserve"> nor dissemblance explicitly dismisses the idea of interiority, each nonetheless </w:t>
      </w:r>
      <w:r w:rsidRPr="007E7680">
        <w:rPr>
          <w:rStyle w:val="StyleUnderline"/>
          <w:rFonts w:asciiTheme="minorHAnsi" w:hAnsiTheme="minorHAnsi" w:cstheme="minorHAnsi"/>
          <w:highlight w:val="green"/>
        </w:rPr>
        <w:t>suggests that interiority 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 xml:space="preserve">suppressed and disavowed </w:t>
      </w:r>
      <w:r w:rsidRPr="007E7680">
        <w:rPr>
          <w:rStyle w:val="StyleUnderline"/>
          <w:rFonts w:asciiTheme="minorHAnsi" w:hAnsiTheme="minorHAnsi" w:cstheme="minorHAnsi"/>
          <w:highlight w:val="green"/>
        </w:rPr>
        <w:t>because of the public dimensions of race</w:t>
      </w:r>
      <w:r w:rsidRPr="007E7680">
        <w:rPr>
          <w:rStyle w:val="StyleUnderline"/>
          <w:rFonts w:asciiTheme="minorHAnsi" w:hAnsiTheme="minorHAnsi" w:cstheme="minorHAnsi"/>
        </w:rPr>
        <w:t xml:space="preserve"> and racism</w:t>
      </w:r>
      <w:r w:rsidRPr="007E7680">
        <w:rPr>
          <w:rFonts w:asciiTheme="minorHAnsi" w:hAnsiTheme="minorHAnsi" w:cstheme="minorHAnsi"/>
          <w:sz w:val="16"/>
        </w:rPr>
        <w:t xml:space="preserve"> (and, in the case of dissemblance, gender and sexism). As concepts of doubleness, </w:t>
      </w:r>
      <w:r w:rsidRPr="007E7680">
        <w:rPr>
          <w:rStyle w:val="StyleUnderline"/>
          <w:rFonts w:asciiTheme="minorHAnsi" w:hAnsiTheme="minorHAnsi" w:cstheme="minorHAnsi"/>
          <w:highlight w:val="green"/>
        </w:rPr>
        <w:t xml:space="preserve">both idioms </w:t>
      </w:r>
      <w:r w:rsidRPr="007E7680">
        <w:rPr>
          <w:rStyle w:val="StyleUnderline"/>
          <w:rFonts w:asciiTheme="minorHAnsi" w:hAnsiTheme="minorHAnsi" w:cstheme="minorHAnsi"/>
          <w:b/>
          <w:bCs/>
          <w:highlight w:val="green"/>
        </w:rPr>
        <w:t xml:space="preserve">forego </w:t>
      </w:r>
      <w:r w:rsidRPr="007E7680">
        <w:rPr>
          <w:rStyle w:val="StyleUnderline"/>
          <w:rFonts w:asciiTheme="minorHAnsi" w:hAnsiTheme="minorHAnsi" w:cstheme="minorHAnsi"/>
          <w:highlight w:val="green"/>
        </w:rPr>
        <w:t>the vagaries of the inner life in favor of</w:t>
      </w:r>
      <w:r w:rsidRPr="007E7680">
        <w:rPr>
          <w:rStyle w:val="StyleUnderline"/>
          <w:rFonts w:asciiTheme="minorHAnsi" w:hAnsiTheme="minorHAnsi" w:cstheme="minorHAnsi"/>
        </w:rPr>
        <w:t xml:space="preserve"> a notion of selfhood that is calibrated to </w:t>
      </w:r>
      <w:r w:rsidRPr="007E7680">
        <w:rPr>
          <w:rStyle w:val="StyleUnderline"/>
          <w:rFonts w:asciiTheme="minorHAnsi" w:hAnsiTheme="minorHAnsi" w:cstheme="minorHAnsi"/>
          <w:b/>
          <w:bCs/>
          <w:highlight w:val="green"/>
        </w:rPr>
        <w:t xml:space="preserve">the exterior world. </w:t>
      </w:r>
      <w:r w:rsidRPr="007E7680">
        <w:rPr>
          <w:rStyle w:val="StyleUnderline"/>
          <w:rFonts w:asciiTheme="minorHAnsi" w:hAnsiTheme="minorHAnsi" w:cstheme="minorHAnsi"/>
          <w:highlight w:val="green"/>
        </w:rPr>
        <w:t>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withholding</w:t>
      </w:r>
      <w:r w:rsidRPr="007E7680">
        <w:rPr>
          <w:rStyle w:val="StyleUnderline"/>
          <w:rFonts w:asciiTheme="minorHAnsi" w:hAnsiTheme="minorHAnsi" w:cstheme="minorHAnsi"/>
        </w:rPr>
        <w:t xml:space="preserve"> or silence </w:t>
      </w:r>
      <w:r w:rsidRPr="007E7680">
        <w:rPr>
          <w:rStyle w:val="StyleUnderline"/>
          <w:rFonts w:asciiTheme="minorHAnsi" w:hAnsiTheme="minorHAnsi" w:cstheme="minorHAnsi"/>
          <w:highlight w:val="green"/>
        </w:rPr>
        <w:t>that is implied</w:t>
      </w:r>
      <w:r w:rsidRPr="007E7680">
        <w:rPr>
          <w:rStyle w:val="StyleUnderline"/>
          <w:rFonts w:asciiTheme="minorHAnsi" w:hAnsiTheme="minorHAnsi" w:cstheme="minorHAnsi"/>
        </w:rPr>
        <w:t xml:space="preserve"> in both concepts celebrates a kind of </w:t>
      </w:r>
      <w:r w:rsidRPr="007E7680">
        <w:rPr>
          <w:rStyle w:val="StyleUnderline"/>
          <w:rFonts w:asciiTheme="minorHAnsi" w:hAnsiTheme="minorHAnsi" w:cstheme="minorHAnsi"/>
          <w:b/>
          <w:bCs/>
        </w:rPr>
        <w:t>artifice or performance</w:t>
      </w:r>
      <w:r w:rsidRPr="007E7680">
        <w:rPr>
          <w:rStyle w:val="StyleUnderline"/>
          <w:rFonts w:asciiTheme="minorHAnsi" w:hAnsiTheme="minorHAnsi" w:cstheme="minorHAnsi"/>
        </w:rPr>
        <w:t xml:space="preserve">, and </w:t>
      </w:r>
      <w:r w:rsidRPr="007E7680">
        <w:rPr>
          <w:rStyle w:val="StyleUnderline"/>
          <w:rFonts w:asciiTheme="minorHAnsi" w:hAnsiTheme="minorHAnsi" w:cstheme="minorHAnsi"/>
          <w:highlight w:val="green"/>
        </w:rPr>
        <w:t xml:space="preserve">reiterates the </w:t>
      </w:r>
      <w:r w:rsidRPr="007E7680">
        <w:rPr>
          <w:rStyle w:val="StyleUnderline"/>
          <w:rFonts w:asciiTheme="minorHAnsi" w:hAnsiTheme="minorHAnsi" w:cstheme="minorHAnsi"/>
          <w:b/>
          <w:bCs/>
          <w:highlight w:val="green"/>
        </w:rPr>
        <w:t>centrality of</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publicness</w:t>
      </w:r>
      <w:r w:rsidRPr="007E7680">
        <w:rPr>
          <w:rStyle w:val="StyleUnderline"/>
          <w:rFonts w:asciiTheme="minorHAnsi" w:hAnsiTheme="minorHAnsi" w:cstheme="minorHAnsi"/>
          <w:highlight w:val="green"/>
        </w:rPr>
        <w:t xml:space="preserve"> in black cultural identity</w:t>
      </w:r>
      <w:r w:rsidRPr="007E7680">
        <w:rPr>
          <w:rFonts w:asciiTheme="minorHAnsi" w:hAnsiTheme="minorHAnsi" w:cstheme="minorHAnsi"/>
          <w:sz w:val="16"/>
          <w:highlight w:val="green"/>
        </w:rPr>
        <w:t>.</w:t>
      </w:r>
      <w:r w:rsidRPr="007E7680">
        <w:rPr>
          <w:rFonts w:asciiTheme="minorHAnsi" w:hAnsiTheme="minorHAnsi" w:cstheme="minorHAnsi"/>
          <w:sz w:val="16"/>
        </w:rPr>
        <w:t xml:space="preserve"> The irony here is that, conceptually, rather than reinforce artifice as an essential practice, dissemblance and double consciousness seem primed to help us scrutinize the suppressed textualities of black identity, to touch greater depths of the subjectivities that are flattened by the broad sweep of racism. Yet, more often than not, </w:t>
      </w:r>
      <w:r w:rsidRPr="007E7680">
        <w:rPr>
          <w:rStyle w:val="StyleUnderline"/>
          <w:rFonts w:asciiTheme="minorHAnsi" w:hAnsiTheme="minorHAnsi" w:cstheme="minorHAnsi"/>
          <w:highlight w:val="green"/>
        </w:rPr>
        <w:t>what we learn from the use of these tropes is not the subtlety of the human subject, but</w:t>
      </w:r>
      <w:r w:rsidRPr="007E7680">
        <w:rPr>
          <w:rStyle w:val="StyleUnderline"/>
          <w:rFonts w:asciiTheme="minorHAnsi" w:hAnsiTheme="minorHAnsi" w:cstheme="minorHAnsi"/>
        </w:rPr>
        <w:t xml:space="preserve"> rather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dynamism of concealment</w:t>
      </w:r>
      <w:r w:rsidRPr="007E7680">
        <w:rPr>
          <w:rFonts w:asciiTheme="minorHAnsi" w:hAnsiTheme="minorHAnsi" w:cstheme="minorHAnsi"/>
          <w:sz w:val="16"/>
        </w:rPr>
        <w:t xml:space="preserve">.10 These claims about the aesthetics of doubleness are evident in looking at Paul Laurence Dunbar’s poem “We Wear the Mask,” a remarkable work of signifying and concealment, and an example of another celebrated idiom of black culture—the idea of masking. First published in 1895, the poem is a technical marvel, sustaining perfect singular rhyme with every line echoing the same final assonance, except in three places—the repetition of the titular “mask” at the end of stanzas two and three, and the use of the word “subtleties” to end stanza one. What is striking about the rhythmic disruption that “subtleties” causes is that visually, the word seems to fit the rhyme scheme—it looks like it should rhyme with “lies,” “eyes,” or “cries.” This is a poetic sleight of hand with which Dunbar seems to play on the tendency of the mind to want to follow the poem’s sing-song rhythm (it is perfect iambic tetrameter, except for this disruption), to force “subtleties” to sound like the words that end the lines before it. Further evidence of the poem’s cunning is the slowly revealed truth that the near-perfect rhyme actually turns on the approximate rhyme between two sets of words that have the same long vowel sound but do not rhyme in their consonants: “lies” and “eyes,” on one hand; “guile” and “smile” on the other. The poem’s mask is not only its subject but its form </w:t>
      </w:r>
      <w:r w:rsidRPr="007E7680">
        <w:rPr>
          <w:rFonts w:asciiTheme="minorHAnsi" w:hAnsiTheme="minorHAnsi" w:cstheme="minorHAnsi"/>
          <w:sz w:val="16"/>
        </w:rPr>
        <w:lastRenderedPageBreak/>
        <w:t xml:space="preserve">(it even impersonates the sonnet, intentionally going one line too far in a deceptive act of formlessness), and the doubleness implied in Dunbar’s careful diction—cheeks, shades, grins, lies, guile, smile, hides, subtleties—is applicable also to his manipulation of the rhyme. Dunbar’s poem is brilliant in its technique and powerful in its general theme, but what is also notable is how little it says about the interiority of the masked subject. Other than bold declamations about “tortured souls” and “bleeding hearts,” one knows nothing about the “we” whose selves are masked, about the depth or quality of their desires or fears. (Part of this is effected by the use of the first-person plural, in the way the pronoun “we” flattens as much as it unifies.) </w:t>
      </w:r>
      <w:r w:rsidRPr="007E7680">
        <w:rPr>
          <w:rStyle w:val="StyleUnderline"/>
          <w:rFonts w:asciiTheme="minorHAnsi" w:hAnsiTheme="minorHAnsi" w:cstheme="minorHAnsi"/>
          <w:highlight w:val="green"/>
        </w:rPr>
        <w:t xml:space="preserve">We learn in depth about the </w:t>
      </w:r>
      <w:r w:rsidRPr="007E7680">
        <w:rPr>
          <w:rStyle w:val="StyleUnderline"/>
          <w:rFonts w:asciiTheme="minorHAnsi" w:hAnsiTheme="minorHAnsi" w:cstheme="minorHAnsi"/>
          <w:b/>
          <w:bCs/>
          <w:highlight w:val="green"/>
        </w:rPr>
        <w:t>aesthetic of the mask</w:t>
      </w:r>
      <w:r w:rsidRPr="007E7680">
        <w:rPr>
          <w:rStyle w:val="StyleUnderline"/>
          <w:rFonts w:asciiTheme="minorHAnsi" w:hAnsiTheme="minorHAnsi" w:cstheme="minorHAnsi"/>
          <w:highlight w:val="green"/>
        </w:rPr>
        <w:t xml:space="preserve"> and its value as a ruse against oppression</w:t>
      </w:r>
      <w:r w:rsidRPr="007E7680">
        <w:rPr>
          <w:rStyle w:val="StyleUnderline"/>
          <w:rFonts w:asciiTheme="minorHAnsi" w:hAnsiTheme="minorHAnsi" w:cstheme="minorHAnsi"/>
        </w:rPr>
        <w:t xml:space="preserve">, about the masked persona’s awareness of audience and the </w:t>
      </w:r>
      <w:r w:rsidRPr="007E7680">
        <w:rPr>
          <w:rStyle w:val="StyleUnderline"/>
          <w:rFonts w:asciiTheme="minorHAnsi" w:hAnsiTheme="minorHAnsi" w:cstheme="minorHAnsi"/>
          <w:b/>
          <w:bCs/>
        </w:rPr>
        <w:t>perils of publicness</w:t>
      </w:r>
      <w:r w:rsidRPr="007E7680">
        <w:rPr>
          <w:rStyle w:val="StyleUnderline"/>
          <w:rFonts w:asciiTheme="minorHAnsi" w:hAnsiTheme="minorHAnsi" w:cstheme="minorHAnsi"/>
        </w:rPr>
        <w:t>, but nothing of the subject.</w:t>
      </w:r>
      <w:r w:rsidRPr="007E7680">
        <w:rPr>
          <w:rFonts w:asciiTheme="minorHAnsi" w:hAnsiTheme="minorHAnsi" w:cstheme="minorHAnsi"/>
          <w:sz w:val="16"/>
        </w:rPr>
        <w:t xml:space="preserve"> Indeed, even as the poem suggests that there is agency in the act of withholding one’s true self from being revealed—a claim punctuated by repetition of the title in the poem’s last line—</w:t>
      </w:r>
      <w:r w:rsidRPr="007E7680">
        <w:rPr>
          <w:rStyle w:val="StyleUnderline"/>
          <w:rFonts w:asciiTheme="minorHAnsi" w:hAnsiTheme="minorHAnsi" w:cstheme="minorHAnsi"/>
          <w:highlight w:val="green"/>
        </w:rPr>
        <w:t>the agency does not allow the</w:t>
      </w:r>
      <w:r w:rsidRPr="007E7680">
        <w:rPr>
          <w:rStyle w:val="StyleUnderline"/>
          <w:rFonts w:asciiTheme="minorHAnsi" w:hAnsiTheme="minorHAnsi" w:cstheme="minorHAnsi"/>
        </w:rPr>
        <w:t xml:space="preserve"> poem’s </w:t>
      </w:r>
      <w:r w:rsidRPr="007E7680">
        <w:rPr>
          <w:rStyle w:val="StyleUnderline"/>
          <w:rFonts w:asciiTheme="minorHAnsi" w:hAnsiTheme="minorHAnsi" w:cstheme="minorHAnsi"/>
          <w:highlight w:val="green"/>
        </w:rPr>
        <w:t xml:space="preserve">masked subject to express selfhood beyond the </w:t>
      </w:r>
      <w:r w:rsidRPr="007E7680">
        <w:rPr>
          <w:rStyle w:val="StyleUnderline"/>
          <w:rFonts w:asciiTheme="minorHAnsi" w:hAnsiTheme="minorHAnsi" w:cstheme="minorHAnsi"/>
          <w:b/>
          <w:bCs/>
          <w:highlight w:val="green"/>
        </w:rPr>
        <w:t>surface of a deceptive smile.</w:t>
      </w:r>
      <w:r w:rsidRPr="007E7680">
        <w:rPr>
          <w:rStyle w:val="StyleUnderline"/>
          <w:rFonts w:asciiTheme="minorHAnsi" w:hAnsiTheme="minorHAnsi" w:cstheme="minorHAnsi"/>
          <w:highlight w:val="green"/>
        </w:rPr>
        <w:t xml:space="preserve"> There is little quality of an </w:t>
      </w:r>
      <w:r w:rsidRPr="007E7680">
        <w:rPr>
          <w:rStyle w:val="StyleUnderline"/>
          <w:rFonts w:asciiTheme="minorHAnsi" w:hAnsiTheme="minorHAnsi" w:cstheme="minorHAnsi"/>
          <w:b/>
          <w:bCs/>
          <w:highlight w:val="green"/>
        </w:rPr>
        <w:t>inner life</w:t>
      </w:r>
      <w:r w:rsidRPr="007E7680">
        <w:rPr>
          <w:rStyle w:val="StyleUnderline"/>
          <w:rFonts w:asciiTheme="minorHAnsi" w:hAnsiTheme="minorHAnsi" w:cstheme="minorHAnsi"/>
          <w:highlight w:val="green"/>
        </w:rPr>
        <w:t xml:space="preserve"> to be found here</w:t>
      </w:r>
      <w:r w:rsidRPr="007E7680">
        <w:rPr>
          <w:rStyle w:val="StyleUnderline"/>
          <w:rFonts w:asciiTheme="minorHAnsi" w:hAnsiTheme="minorHAnsi" w:cstheme="minorHAnsi"/>
        </w:rPr>
        <w:t>; at best, one can infer that the wearer of the mask is either pained and rageful, or deceiving—</w:t>
      </w:r>
      <w:r w:rsidRPr="007E7680">
        <w:rPr>
          <w:rStyle w:val="StyleUnderline"/>
          <w:rFonts w:asciiTheme="minorHAnsi" w:hAnsiTheme="minorHAnsi" w:cstheme="minorHAnsi"/>
          <w:b/>
          <w:bCs/>
        </w:rPr>
        <w:t>but nothing else</w:t>
      </w:r>
      <w:r w:rsidRPr="007E7680">
        <w:rPr>
          <w:rFonts w:asciiTheme="minorHAnsi" w:hAnsiTheme="minorHAnsi" w:cstheme="minorHAnsi"/>
          <w:sz w:val="16"/>
        </w:rPr>
        <w:t xml:space="preserve">. This does not diminish the brilliance of Dunbar’s poem, which is peerless for its marriage of form and content, and which, like Du Bois’s idea of double consciousness, imagines doubleness as a site of agency rather than only subjection. Nevertheless, </w:t>
      </w:r>
      <w:r w:rsidRPr="007E7680">
        <w:rPr>
          <w:rStyle w:val="StyleUnderline"/>
          <w:rFonts w:asciiTheme="minorHAnsi" w:hAnsiTheme="minorHAnsi" w:cstheme="minorHAnsi"/>
        </w:rPr>
        <w:t xml:space="preserve">the poem evidences that </w:t>
      </w:r>
      <w:r w:rsidRPr="007E7680">
        <w:rPr>
          <w:rStyle w:val="StyleUnderline"/>
          <w:rFonts w:asciiTheme="minorHAnsi" w:hAnsiTheme="minorHAnsi" w:cstheme="minorHAnsi"/>
          <w:highlight w:val="green"/>
        </w:rPr>
        <w:t xml:space="preserve">an aesthetic of </w:t>
      </w:r>
      <w:r w:rsidRPr="007E7680">
        <w:rPr>
          <w:rStyle w:val="StyleUnderline"/>
          <w:rFonts w:asciiTheme="minorHAnsi" w:hAnsiTheme="minorHAnsi" w:cstheme="minorHAnsi"/>
          <w:b/>
          <w:bCs/>
          <w:highlight w:val="green"/>
        </w:rPr>
        <w:t>guile</w:t>
      </w:r>
      <w:r w:rsidRPr="007E7680">
        <w:rPr>
          <w:rStyle w:val="StyleUnderline"/>
          <w:rFonts w:asciiTheme="minorHAnsi" w:hAnsiTheme="minorHAnsi" w:cstheme="minorHAnsi"/>
          <w:highlight w:val="green"/>
        </w:rPr>
        <w:t xml:space="preserve"> is an </w:t>
      </w:r>
      <w:r w:rsidRPr="007E7680">
        <w:rPr>
          <w:rStyle w:val="StyleUnderline"/>
          <w:rFonts w:asciiTheme="minorHAnsi" w:hAnsiTheme="minorHAnsi" w:cstheme="minorHAnsi"/>
          <w:b/>
          <w:bCs/>
          <w:highlight w:val="green"/>
        </w:rPr>
        <w:t>inept</w:t>
      </w:r>
      <w:r w:rsidRPr="007E7680">
        <w:rPr>
          <w:rStyle w:val="StyleUnderline"/>
          <w:rFonts w:asciiTheme="minorHAnsi" w:hAnsiTheme="minorHAnsi" w:cstheme="minorHAnsi"/>
          <w:highlight w:val="green"/>
        </w:rPr>
        <w:t xml:space="preserve"> means for rendering the inner life.</w:t>
      </w:r>
      <w:r w:rsidRPr="007E7680">
        <w:rPr>
          <w:rFonts w:asciiTheme="minorHAnsi" w:hAnsiTheme="minorHAnsi" w:cstheme="minorHAnsi"/>
          <w:sz w:val="16"/>
        </w:rPr>
        <w:t xml:space="preserve"> Dunbar’s poem could have used the trope of masking to tell us something about the edge and pasture of one human’s experience, a telling that would have expanded the archive of black subjectivity; instead the poem defers to a broader, less intimate view and characterizes a subjectivity that in its sketchiness feels caricatured.11 The limitations of masking and doubleness are consequences of the way these terms have become part of a larger aesthetic of black resistance. That is, </w:t>
      </w:r>
      <w:r w:rsidRPr="007E7680">
        <w:rPr>
          <w:rStyle w:val="StyleUnderline"/>
          <w:rFonts w:asciiTheme="minorHAnsi" w:hAnsiTheme="minorHAnsi" w:cstheme="minorHAnsi"/>
        </w:rPr>
        <w:t xml:space="preserve">though both are used to support the idea of </w:t>
      </w:r>
      <w:r w:rsidRPr="007E7680">
        <w:rPr>
          <w:rStyle w:val="StyleUnderline"/>
          <w:rFonts w:asciiTheme="minorHAnsi" w:hAnsiTheme="minorHAnsi" w:cstheme="minorHAnsi"/>
          <w:b/>
          <w:bCs/>
        </w:rPr>
        <w:t>resistance</w:t>
      </w:r>
      <w:r w:rsidRPr="007E7680">
        <w:rPr>
          <w:rStyle w:val="StyleUnderline"/>
          <w:rFonts w:asciiTheme="minorHAnsi" w:hAnsiTheme="minorHAnsi" w:cstheme="minorHAnsi"/>
        </w:rPr>
        <w:t>, the problem is</w:t>
      </w:r>
      <w:r w:rsidRPr="007E7680">
        <w:rPr>
          <w:rFonts w:asciiTheme="minorHAnsi" w:hAnsiTheme="minorHAnsi" w:cstheme="minorHAnsi"/>
          <w:sz w:val="16"/>
        </w:rPr>
        <w:t xml:space="preserve"> not with the idioms or even with the idea of expressiveness; it is </w:t>
      </w:r>
      <w:r w:rsidRPr="007E7680">
        <w:rPr>
          <w:rStyle w:val="StyleUnderline"/>
          <w:rFonts w:asciiTheme="minorHAnsi" w:hAnsiTheme="minorHAnsi" w:cstheme="minorHAnsi"/>
        </w:rPr>
        <w:t xml:space="preserve">instead the difficulty with the assumption that all black </w:t>
      </w:r>
      <w:r w:rsidRPr="007E7680">
        <w:rPr>
          <w:rStyle w:val="StyleUnderline"/>
          <w:rFonts w:asciiTheme="minorHAnsi" w:hAnsiTheme="minorHAnsi" w:cstheme="minorHAnsi"/>
          <w:b/>
          <w:bCs/>
        </w:rPr>
        <w:t>expressiveness</w:t>
      </w:r>
      <w:r w:rsidRPr="007E7680">
        <w:rPr>
          <w:rStyle w:val="StyleUnderline"/>
          <w:rFonts w:asciiTheme="minorHAnsi" w:hAnsiTheme="minorHAnsi" w:cstheme="minorHAnsi"/>
        </w:rPr>
        <w:t xml:space="preserve"> is necessarily public.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assumption </w:t>
      </w:r>
      <w:r w:rsidRPr="007E7680">
        <w:rPr>
          <w:rStyle w:val="StyleUnderline"/>
          <w:rFonts w:asciiTheme="minorHAnsi" w:hAnsiTheme="minorHAnsi" w:cstheme="minorHAnsi"/>
          <w:b/>
          <w:bCs/>
          <w:highlight w:val="green"/>
        </w:rPr>
        <w:t>limits black expression</w:t>
      </w:r>
      <w:r w:rsidRPr="007E7680">
        <w:rPr>
          <w:rStyle w:val="StyleUnderline"/>
          <w:rFonts w:asciiTheme="minorHAnsi" w:hAnsiTheme="minorHAnsi" w:cstheme="minorHAnsi"/>
          <w:highlight w:val="green"/>
        </w:rPr>
        <w:t xml:space="preserve"> to the discourse of resistance</w:t>
      </w:r>
      <w:r w:rsidRPr="007E7680">
        <w:rPr>
          <w:rStyle w:val="StyleUnderline"/>
          <w:rFonts w:asciiTheme="minorHAnsi" w:hAnsiTheme="minorHAnsi" w:cstheme="minorHAnsi"/>
        </w:rPr>
        <w:t xml:space="preserve">, and without other concepts with which to understand expressiveness, resistance becomes the </w:t>
      </w:r>
      <w:r w:rsidRPr="007E7680">
        <w:rPr>
          <w:rStyle w:val="StyleUnderline"/>
          <w:rFonts w:asciiTheme="minorHAnsi" w:hAnsiTheme="minorHAnsi" w:cstheme="minorHAnsi"/>
          <w:b/>
          <w:bCs/>
        </w:rPr>
        <w:t>lingua franca</w:t>
      </w:r>
      <w:r w:rsidRPr="007E7680">
        <w:rPr>
          <w:rStyle w:val="StyleUnderline"/>
          <w:rFonts w:asciiTheme="minorHAnsi" w:hAnsiTheme="minorHAnsi" w:cstheme="minorHAnsi"/>
        </w:rPr>
        <w:t xml:space="preserve"> of black culture. </w:t>
      </w:r>
      <w:r w:rsidRPr="007E7680">
        <w:rPr>
          <w:rStyle w:val="StyleUnderline"/>
          <w:rFonts w:asciiTheme="minorHAnsi" w:hAnsiTheme="minorHAnsi" w:cstheme="minorHAnsi"/>
          <w:highlight w:val="green"/>
        </w:rPr>
        <w:t xml:space="preserve">It is in this regard that the notion of black culture as expressive is an </w:t>
      </w:r>
      <w:r w:rsidRPr="007E7680">
        <w:rPr>
          <w:rStyle w:val="StyleUnderline"/>
          <w:rFonts w:asciiTheme="minorHAnsi" w:hAnsiTheme="minorHAnsi" w:cstheme="minorHAnsi"/>
          <w:b/>
          <w:bCs/>
          <w:highlight w:val="green"/>
        </w:rPr>
        <w:t>empty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assessment</w:t>
      </w:r>
      <w:r w:rsidRPr="007E7680">
        <w:rPr>
          <w:rStyle w:val="StyleUnderline"/>
          <w:rFonts w:asciiTheme="minorHAnsi" w:hAnsiTheme="minorHAnsi" w:cstheme="minorHAnsi"/>
        </w:rPr>
        <w:t xml:space="preserve">, one </w:t>
      </w:r>
      <w:r w:rsidRPr="007E7680">
        <w:rPr>
          <w:rStyle w:val="StyleUnderline"/>
          <w:rFonts w:asciiTheme="minorHAnsi" w:hAnsiTheme="minorHAnsi" w:cstheme="minorHAnsi"/>
          <w:highlight w:val="green"/>
        </w:rPr>
        <w:t xml:space="preserve">that is </w:t>
      </w:r>
      <w:r w:rsidRPr="007E7680">
        <w:rPr>
          <w:rStyle w:val="StyleUnderline"/>
          <w:rFonts w:asciiTheme="minorHAnsi" w:hAnsiTheme="minorHAnsi" w:cstheme="minorHAnsi"/>
          <w:b/>
          <w:bCs/>
          <w:highlight w:val="green"/>
        </w:rPr>
        <w:t>limited</w:t>
      </w:r>
      <w:r w:rsidRPr="007E7680">
        <w:rPr>
          <w:rStyle w:val="StyleUnderline"/>
          <w:rFonts w:asciiTheme="minorHAnsi" w:hAnsiTheme="minorHAnsi" w:cstheme="minorHAnsi"/>
          <w:highlight w:val="green"/>
        </w:rPr>
        <w:t xml:space="preserve"> in its meaningfulness</w:t>
      </w:r>
      <w:r w:rsidRPr="007E7680">
        <w:rPr>
          <w:rStyle w:val="StyleUnderline"/>
          <w:rFonts w:asciiTheme="minorHAnsi" w:hAnsiTheme="minorHAnsi" w:cstheme="minorHAnsi"/>
        </w:rPr>
        <w:t>.</w:t>
      </w:r>
      <w:r w:rsidRPr="007E7680">
        <w:rPr>
          <w:rFonts w:asciiTheme="minorHAnsi" w:hAnsiTheme="minorHAnsi" w:cstheme="minorHAnsi"/>
          <w:sz w:val="16"/>
        </w:rPr>
        <w:t xml:space="preserve"> And in the face of the strong relationship between publicness, expressiveness and resistance, black cultural studies lacks a metaphor for characterizing the inner life, a metaphor capable of noticing the beauty and intimacy of Smith and Carlos.</w:t>
      </w:r>
    </w:p>
    <w:p w:rsidR="00FD0D6C" w:rsidRPr="007E7680" w:rsidRDefault="00FD0D6C" w:rsidP="00681C07">
      <w:pPr>
        <w:rPr>
          <w:rFonts w:asciiTheme="minorHAnsi" w:hAnsiTheme="minorHAnsi" w:cstheme="minorHAnsi"/>
        </w:rPr>
      </w:pPr>
    </w:p>
    <w:p w:rsidR="005E7391" w:rsidRPr="007E7680" w:rsidRDefault="005E7391" w:rsidP="005E7391">
      <w:pPr>
        <w:pStyle w:val="Heading3"/>
        <w:rPr>
          <w:rFonts w:asciiTheme="minorHAnsi" w:hAnsiTheme="minorHAnsi" w:cstheme="minorHAnsi"/>
        </w:rPr>
      </w:pPr>
      <w:r w:rsidRPr="007E7680">
        <w:rPr>
          <w:rFonts w:asciiTheme="minorHAnsi" w:hAnsiTheme="minorHAnsi" w:cstheme="minorHAnsi"/>
        </w:rPr>
        <w:lastRenderedPageBreak/>
        <w:t>2NC – FW (Long)</w:t>
      </w:r>
    </w:p>
    <w:p w:rsidR="005E7391" w:rsidRPr="007E7680" w:rsidRDefault="005E7391" w:rsidP="005E7391">
      <w:pPr>
        <w:pStyle w:val="Heading4"/>
        <w:rPr>
          <w:rStyle w:val="Style13ptBold"/>
          <w:rFonts w:asciiTheme="minorHAnsi" w:hAnsiTheme="minorHAnsi" w:cstheme="minorHAnsi"/>
          <w:b/>
          <w:bCs w:val="0"/>
        </w:rPr>
      </w:pPr>
      <w:r w:rsidRPr="007E7680">
        <w:rPr>
          <w:rStyle w:val="Style13ptBold"/>
          <w:rFonts w:asciiTheme="minorHAnsi" w:hAnsiTheme="minorHAnsi" w:cstheme="minorHAnsi"/>
          <w:b/>
          <w:bCs w:val="0"/>
        </w:rPr>
        <w:t>Contractualism DA—Debate is structured through a perpetual war between revolutionary teams and framework. This struggle reveals the absolute necessity for nonperformance in debate. When you enter into the contract of debate, you are obligated to perform your contractual duties. Nonperformance is the failure to fulfill the obligations framework places us under, the withdrawal from the “fairness” and “education” we’re supposed to want, the refusal of logics that degrade and exploits radicality. Through our praxis, we breed insovereign resistance that better educates us for revolution in the real world.</w:t>
      </w:r>
    </w:p>
    <w:p w:rsidR="005E7391" w:rsidRPr="007E7680" w:rsidRDefault="005E7391" w:rsidP="005E7391">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Vourloumis ’16 </w:t>
      </w:r>
      <w:r w:rsidRPr="007E7680">
        <w:rPr>
          <w:rStyle w:val="Style13ptBold"/>
          <w:rFonts w:asciiTheme="minorHAnsi" w:hAnsiTheme="minorHAnsi" w:cstheme="minorHAnsi"/>
          <w:b w:val="0"/>
          <w:bCs w:val="0"/>
          <w:sz w:val="16"/>
          <w:szCs w:val="16"/>
        </w:rPr>
        <w:t xml:space="preserve">(Hypatia Vourloumis, Research fellow at the Research Centre for the Humanities, 29 October 2016, “INTRODUCTION TO THE SYMPOSIUM “NON-PERFORMANCE AS METHOD”, </w:t>
      </w:r>
      <w:hyperlink r:id="rId26" w:history="1">
        <w:r w:rsidRPr="007E7680">
          <w:rPr>
            <w:rStyle w:val="Hyperlink"/>
            <w:rFonts w:asciiTheme="minorHAnsi" w:hAnsiTheme="minorHAnsi" w:cstheme="minorHAnsi"/>
            <w:sz w:val="16"/>
            <w:szCs w:val="16"/>
          </w:rPr>
          <w:t>https://www.rchumanities.gr/wp-content/uploads/2017/02/VOURLOYMIS_29-10-2016_Talk-Introduction-to-Symposium.pdf</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Style w:val="Style13ptBold"/>
          <w:rFonts w:asciiTheme="minorHAnsi" w:hAnsiTheme="minorHAnsi" w:cstheme="minorHAnsi"/>
          <w:sz w:val="16"/>
        </w:rPr>
      </w:pPr>
      <w:r w:rsidRPr="007E7680">
        <w:rPr>
          <w:rFonts w:asciiTheme="minorHAnsi" w:hAnsiTheme="minorHAnsi" w:cstheme="minorHAnsi"/>
          <w:sz w:val="12"/>
          <w:szCs w:val="12"/>
        </w:rPr>
        <w:t>I write here with performance art making where through this act I veer away from writing about art works as fixed object of study. Rather, the motions of my writing alongside arts’ passages seek to escape scholarly conventions by emphasizing the simultaneous coconstitutiveness and dissolution of subjects and objects in their encountering and compositions, and vitally, to the ways in which performance art practices are also always philosophical and theoretical ones. Therefore, following Deleuze and Guattari, my project here is not to “bring these arts to philosophy, but to bring out the philosophy already in them” (Massumi 1987, xiii). I want to think of how certain attempts at fractal thinking, poethics flee outwards into an acting out with others. In other words, I think through and with the ways in which performances as cocreated compositions are historical and ongoing escaping processes produced through, and thus never outside, constant dynamics of performance as simultaneous acts of becoming and unbecoming with others. According to Andrew Culp, for Deleuze “subjects are only interesting when they cast a “line to the outside” – in short, when they stop being subjects (with a double emphasis on ‘being’ and ‘subjects’)” (Culp 2016, 28). Such attempts, the infinite acts, imagined and real, of escape from and across those powers that “build walls” , the ways in which the desire of fleeing the institution to be with others is bound up to the desire for a dispossession of the self, a dissolution of subjectivity made possible in the act of escaping. Culp, continues “[B]ecoming… has nothing to do with ‘subjects developing into more of themselves.’ Becoming is really a process of un-becoming. In “undoing the givenness of the given,” unbecoming exercises undoing, a process that works to “undo the stabilities of identity, knowledge, location, and being” (Culp 2016, 28). A way out marks a necessary unbecoming into becoming, we must undo in order to do, do so as to undo. As Massumi writes in his prelude to Erin Manning’s book Always More than One,</w:t>
      </w:r>
      <w:r w:rsidRPr="007E7680">
        <w:rPr>
          <w:rFonts w:asciiTheme="minorHAnsi" w:hAnsiTheme="minorHAnsi" w:cstheme="minorHAnsi"/>
          <w:sz w:val="16"/>
        </w:rPr>
        <w:t xml:space="preserve"> </w:t>
      </w:r>
      <w:r w:rsidRPr="007E7680">
        <w:rPr>
          <w:rStyle w:val="StyleUnderline"/>
          <w:rFonts w:asciiTheme="minorHAnsi" w:hAnsiTheme="minorHAnsi" w:cstheme="minorHAnsi"/>
        </w:rPr>
        <w:t>“</w:t>
      </w:r>
      <w:r w:rsidRPr="007E7680">
        <w:rPr>
          <w:rStyle w:val="StyleUnderline"/>
          <w:rFonts w:asciiTheme="minorHAnsi" w:hAnsiTheme="minorHAnsi" w:cstheme="minorHAnsi"/>
          <w:highlight w:val="green"/>
        </w:rPr>
        <w:t xml:space="preserve">Process is process because it is </w:t>
      </w:r>
      <w:r w:rsidRPr="007E7680">
        <w:rPr>
          <w:rStyle w:val="StyleUnderline"/>
          <w:rFonts w:asciiTheme="minorHAnsi" w:hAnsiTheme="minorHAnsi" w:cstheme="minorHAnsi"/>
          <w:b/>
          <w:bCs/>
          <w:highlight w:val="green"/>
        </w:rPr>
        <w:t>forever deferring</w:t>
      </w:r>
      <w:r w:rsidRPr="007E7680">
        <w:rPr>
          <w:rStyle w:val="StyleUnderline"/>
          <w:rFonts w:asciiTheme="minorHAnsi" w:hAnsiTheme="minorHAnsi" w:cstheme="minorHAnsi"/>
          <w:highlight w:val="green"/>
        </w:rPr>
        <w:t xml:space="preserve"> its own completion </w:t>
      </w:r>
      <w:r w:rsidRPr="007E7680">
        <w:rPr>
          <w:rStyle w:val="StyleUnderline"/>
          <w:rFonts w:asciiTheme="minorHAnsi" w:hAnsiTheme="minorHAnsi" w:cstheme="minorHAnsi"/>
        </w:rPr>
        <w:t xml:space="preserve">in  the dynamic form of more becoming. Process is always in the process of </w:t>
      </w:r>
      <w:r w:rsidRPr="007E7680">
        <w:rPr>
          <w:rStyle w:val="StyleUnderline"/>
          <w:rFonts w:asciiTheme="minorHAnsi" w:hAnsiTheme="minorHAnsi" w:cstheme="minorHAnsi"/>
          <w:b/>
          <w:bCs/>
        </w:rPr>
        <w:t>exceeding itself</w:t>
      </w:r>
      <w:r w:rsidRPr="007E7680">
        <w:rPr>
          <w:rStyle w:val="StyleUnderline"/>
          <w:rFonts w:asciiTheme="minorHAnsi" w:hAnsiTheme="minorHAnsi" w:cstheme="minorHAnsi"/>
        </w:rPr>
        <w:t xml:space="preserve"> in its own carrying forward</w:t>
      </w:r>
      <w:r w:rsidRPr="007E7680">
        <w:rPr>
          <w:rFonts w:asciiTheme="minorHAnsi" w:hAnsiTheme="minorHAnsi" w:cstheme="minorHAnsi"/>
          <w:sz w:val="16"/>
        </w:rPr>
        <w:t xml:space="preserve">… It is always moving into its own beyond” (Manning 2013, xii).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constant deferral of processes’</w:t>
      </w:r>
      <w:r w:rsidRPr="007E7680">
        <w:rPr>
          <w:rStyle w:val="StyleUnderline"/>
          <w:rFonts w:asciiTheme="minorHAnsi" w:hAnsiTheme="minorHAnsi" w:cstheme="minorHAnsi"/>
          <w:highlight w:val="green"/>
        </w:rPr>
        <w:t xml:space="preserve"> completion through</w:t>
      </w:r>
      <w:r w:rsidRPr="007E7680">
        <w:rPr>
          <w:rStyle w:val="StyleUnderline"/>
          <w:rFonts w:asciiTheme="minorHAnsi" w:hAnsiTheme="minorHAnsi" w:cstheme="minorHAnsi"/>
        </w:rPr>
        <w:t xml:space="preserve"> constant becoming </w:t>
      </w:r>
      <w:r w:rsidRPr="007E7680">
        <w:rPr>
          <w:rStyle w:val="StyleUnderline"/>
          <w:rFonts w:asciiTheme="minorHAnsi" w:hAnsiTheme="minorHAnsi" w:cstheme="minorHAnsi"/>
          <w:highlight w:val="green"/>
        </w:rPr>
        <w:t>performance is</w:t>
      </w:r>
      <w:r w:rsidRPr="007E7680">
        <w:rPr>
          <w:rStyle w:val="StyleUnderline"/>
          <w:rFonts w:asciiTheme="minorHAnsi" w:hAnsiTheme="minorHAnsi" w:cstheme="minorHAnsi"/>
        </w:rPr>
        <w:t xml:space="preserve"> at once </w:t>
      </w:r>
      <w:r w:rsidRPr="007E7680">
        <w:rPr>
          <w:rStyle w:val="StyleUnderline"/>
          <w:rFonts w:asciiTheme="minorHAnsi" w:hAnsiTheme="minorHAnsi" w:cstheme="minorHAnsi"/>
          <w:highlight w:val="green"/>
        </w:rPr>
        <w:t xml:space="preserve">an event and </w:t>
      </w:r>
      <w:r w:rsidRPr="007E7680">
        <w:rPr>
          <w:rStyle w:val="StyleUnderline"/>
          <w:rFonts w:asciiTheme="minorHAnsi" w:hAnsiTheme="minorHAnsi" w:cstheme="minorHAnsi"/>
          <w:b/>
          <w:bCs/>
          <w:highlight w:val="green"/>
        </w:rPr>
        <w:t>limitless</w:t>
      </w:r>
      <w:r w:rsidRPr="007E7680">
        <w:rPr>
          <w:rStyle w:val="StyleUnderline"/>
          <w:rFonts w:asciiTheme="minorHAnsi" w:hAnsiTheme="minorHAnsi" w:cstheme="minorHAnsi"/>
          <w:highlight w:val="green"/>
        </w:rPr>
        <w:t xml:space="preserve"> process </w:t>
      </w:r>
      <w:r w:rsidRPr="007E7680">
        <w:rPr>
          <w:rStyle w:val="StyleUnderline"/>
          <w:rFonts w:asciiTheme="minorHAnsi" w:hAnsiTheme="minorHAnsi" w:cstheme="minorHAnsi"/>
        </w:rPr>
        <w:t xml:space="preserve">“always more than one” where escape and becoming are articulated as possible through something shareable yet </w:t>
      </w:r>
      <w:r w:rsidRPr="007E7680">
        <w:rPr>
          <w:rStyle w:val="StyleUnderline"/>
          <w:rFonts w:asciiTheme="minorHAnsi" w:hAnsiTheme="minorHAnsi" w:cstheme="minorHAnsi"/>
          <w:b/>
          <w:bCs/>
        </w:rPr>
        <w:t>immeasurable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this leads back to what is implicit in Ranciere’s question: if he is interested in describing the landscape where political and artistic practice meet this presupposes that there is a difference between political gestures and art making and that sometimes they meet. Whether we agree or not this binary does produce some interesting questions: is this division one between means and ends? Is political gesture for Ranciere here an act with a specific function, a specific end? </w:t>
      </w:r>
      <w:r w:rsidRPr="007E7680">
        <w:rPr>
          <w:rStyle w:val="StyleUnderline"/>
          <w:rFonts w:asciiTheme="minorHAnsi" w:hAnsiTheme="minorHAnsi" w:cstheme="minorHAnsi"/>
          <w:highlight w:val="green"/>
        </w:rPr>
        <w:t>Is art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an activity that has no </w:t>
      </w:r>
      <w:r w:rsidRPr="007E7680">
        <w:rPr>
          <w:rStyle w:val="StyleUnderline"/>
          <w:rFonts w:asciiTheme="minorHAnsi" w:hAnsiTheme="minorHAnsi" w:cstheme="minorHAnsi"/>
          <w:b/>
          <w:bCs/>
          <w:highlight w:val="green"/>
        </w:rPr>
        <w:t>instrumental</w:t>
      </w:r>
      <w:r w:rsidRPr="007E7680">
        <w:rPr>
          <w:rStyle w:val="StyleUnderline"/>
          <w:rFonts w:asciiTheme="minorHAnsi" w:hAnsiTheme="minorHAnsi" w:cstheme="minorHAnsi"/>
          <w:highlight w:val="green"/>
        </w:rPr>
        <w:t xml:space="preserve"> ends?</w:t>
      </w:r>
      <w:r w:rsidRPr="007E7680">
        <w:rPr>
          <w:rStyle w:val="StyleUnderline"/>
          <w:rFonts w:asciiTheme="minorHAnsi" w:hAnsiTheme="minorHAnsi" w:cstheme="minorHAnsi"/>
        </w:rPr>
        <w:t xml:space="preserve"> Is this a question of communicability and commonality through a new terrain of the sensible? A communicability that is a means </w:t>
      </w:r>
      <w:r w:rsidRPr="007E7680">
        <w:rPr>
          <w:rStyle w:val="StyleUnderline"/>
          <w:rFonts w:asciiTheme="minorHAnsi" w:hAnsiTheme="minorHAnsi" w:cstheme="minorHAnsi"/>
          <w:b/>
          <w:bCs/>
        </w:rPr>
        <w:t>without ends</w:t>
      </w:r>
      <w:r w:rsidRPr="007E7680">
        <w:rPr>
          <w:rStyle w:val="StyleUnderline"/>
          <w:rFonts w:asciiTheme="minorHAnsi" w:hAnsiTheme="minorHAnsi" w:cstheme="minorHAnsi"/>
        </w:rPr>
        <w:t xml:space="preserve"> would shake up modes of perception</w:t>
      </w:r>
      <w:r w:rsidRPr="007E7680">
        <w:rPr>
          <w:rFonts w:asciiTheme="minorHAnsi" w:hAnsiTheme="minorHAnsi" w:cstheme="minorHAnsi"/>
          <w:sz w:val="16"/>
        </w:rPr>
        <w:t xml:space="preserve"> and </w:t>
      </w:r>
      <w:r w:rsidRPr="007E7680">
        <w:rPr>
          <w:rStyle w:val="StyleUnderline"/>
          <w:rFonts w:asciiTheme="minorHAnsi" w:hAnsiTheme="minorHAnsi" w:cstheme="minorHAnsi"/>
          <w:highlight w:val="green"/>
        </w:rPr>
        <w:t>this is</w:t>
      </w:r>
      <w:r w:rsidRPr="007E7680">
        <w:rPr>
          <w:rFonts w:asciiTheme="minorHAnsi" w:hAnsiTheme="minorHAnsi" w:cstheme="minorHAnsi"/>
          <w:sz w:val="16"/>
        </w:rPr>
        <w:t xml:space="preserve"> why perhaps Ruddick ends her essay on how to engage difference and alterity within our collective creations through Deleueze’s writing on the figure of the monstrous scream: </w:t>
      </w:r>
      <w:r w:rsidRPr="007E7680">
        <w:rPr>
          <w:rStyle w:val="StyleUnderline"/>
          <w:rFonts w:asciiTheme="minorHAnsi" w:hAnsiTheme="minorHAnsi" w:cstheme="minorHAnsi"/>
          <w:highlight w:val="green"/>
        </w:rPr>
        <w:t xml:space="preserve">an expressive </w:t>
      </w:r>
      <w:r w:rsidRPr="007E7680">
        <w:rPr>
          <w:rStyle w:val="StyleUnderline"/>
          <w:rFonts w:asciiTheme="minorHAnsi" w:hAnsiTheme="minorHAnsi" w:cstheme="minorHAnsi"/>
          <w:b/>
          <w:bCs/>
          <w:highlight w:val="green"/>
        </w:rPr>
        <w:t>affective force</w:t>
      </w:r>
      <w:r w:rsidRPr="007E7680">
        <w:rPr>
          <w:rStyle w:val="StyleUnderline"/>
          <w:rFonts w:asciiTheme="minorHAnsi" w:hAnsiTheme="minorHAnsi" w:cstheme="minorHAnsi"/>
          <w:highlight w:val="green"/>
        </w:rPr>
        <w:t xml:space="preserve"> that has no meaning but has value, at once refusal and creation</w:t>
      </w:r>
      <w:r w:rsidRPr="007E7680">
        <w:rPr>
          <w:rStyle w:val="StyleUnderline"/>
          <w:rFonts w:asciiTheme="minorHAnsi" w:hAnsiTheme="minorHAnsi" w:cstheme="minorHAnsi"/>
        </w:rPr>
        <w:t xml:space="preserve"> – an affect produced by encounter and how thought emerges from this </w:t>
      </w:r>
      <w:r w:rsidRPr="007E7680">
        <w:rPr>
          <w:rStyle w:val="StyleUnderline"/>
          <w:rFonts w:asciiTheme="minorHAnsi" w:hAnsiTheme="minorHAnsi" w:cstheme="minorHAnsi"/>
          <w:b/>
          <w:bCs/>
        </w:rPr>
        <w:t>fear and discomfort</w:t>
      </w:r>
      <w:r w:rsidRPr="007E7680">
        <w:rPr>
          <w:rStyle w:val="StyleUnderline"/>
          <w:rFonts w:asciiTheme="minorHAnsi" w:hAnsiTheme="minorHAnsi" w:cstheme="minorHAnsi"/>
        </w:rPr>
        <w:t xml:space="preserve"> with difference. </w:t>
      </w:r>
      <w:r w:rsidRPr="007E7680">
        <w:rPr>
          <w:rStyle w:val="StyleUnderline"/>
          <w:rFonts w:asciiTheme="minorHAnsi" w:hAnsiTheme="minorHAnsi" w:cstheme="minorHAnsi"/>
          <w:highlight w:val="green"/>
        </w:rPr>
        <w:t xml:space="preserve">Let us stay here in </w:t>
      </w:r>
      <w:r w:rsidRPr="007E7680">
        <w:rPr>
          <w:rStyle w:val="StyleUnderline"/>
          <w:rFonts w:asciiTheme="minorHAnsi" w:hAnsiTheme="minorHAnsi" w:cstheme="minorHAnsi"/>
        </w:rPr>
        <w:t xml:space="preserve">the realm of </w:t>
      </w:r>
      <w:r w:rsidRPr="007E7680">
        <w:rPr>
          <w:rStyle w:val="StyleUnderline"/>
          <w:rFonts w:asciiTheme="minorHAnsi" w:hAnsiTheme="minorHAnsi" w:cstheme="minorHAnsi"/>
          <w:highlight w:val="green"/>
        </w:rPr>
        <w:t xml:space="preserve">the scream. </w:t>
      </w:r>
      <w:r w:rsidRPr="007E7680">
        <w:rPr>
          <w:rStyle w:val="StyleUnderline"/>
          <w:rFonts w:asciiTheme="minorHAnsi" w:hAnsiTheme="minorHAnsi" w:cstheme="minorHAnsi"/>
        </w:rPr>
        <w:t xml:space="preserve">Where </w:t>
      </w:r>
      <w:r w:rsidRPr="007E7680">
        <w:rPr>
          <w:rStyle w:val="StyleUnderline"/>
          <w:rFonts w:asciiTheme="minorHAnsi" w:hAnsiTheme="minorHAnsi" w:cstheme="minorHAnsi"/>
          <w:highlight w:val="green"/>
        </w:rPr>
        <w:t xml:space="preserve">the scream is a </w:t>
      </w:r>
      <w:r w:rsidRPr="007E7680">
        <w:rPr>
          <w:rStyle w:val="StyleUnderline"/>
          <w:rFonts w:asciiTheme="minorHAnsi" w:hAnsiTheme="minorHAnsi" w:cstheme="minorHAnsi"/>
          <w:b/>
          <w:bCs/>
          <w:highlight w:val="green"/>
        </w:rPr>
        <w:t>social act.</w:t>
      </w:r>
      <w:r w:rsidRPr="007E7680">
        <w:rPr>
          <w:rStyle w:val="StyleUnderline"/>
          <w:rFonts w:asciiTheme="minorHAnsi" w:hAnsiTheme="minorHAnsi" w:cstheme="minorHAnsi"/>
        </w:rPr>
        <w:t xml:space="preserve"> Let us stay here, perhaps all </w:t>
      </w:r>
      <w:r w:rsidRPr="007E7680">
        <w:rPr>
          <w:rStyle w:val="StyleUnderline"/>
          <w:rFonts w:asciiTheme="minorHAnsi" w:hAnsiTheme="minorHAnsi" w:cstheme="minorHAnsi"/>
          <w:b/>
          <w:bCs/>
          <w:highlight w:val="green"/>
        </w:rPr>
        <w:t>silently screaming</w:t>
      </w:r>
      <w:r w:rsidRPr="007E7680">
        <w:rPr>
          <w:rStyle w:val="StyleUnderline"/>
          <w:rFonts w:asciiTheme="minorHAnsi" w:hAnsiTheme="minorHAnsi" w:cstheme="minorHAnsi"/>
          <w:highlight w:val="green"/>
        </w:rPr>
        <w:t xml:space="preserve"> inside</w:t>
      </w:r>
      <w:r w:rsidRPr="007E7680">
        <w:rPr>
          <w:rStyle w:val="StyleUnderline"/>
          <w:rFonts w:asciiTheme="minorHAnsi" w:hAnsiTheme="minorHAnsi" w:cstheme="minorHAnsi"/>
        </w:rPr>
        <w:t xml:space="preserve"> right now, because </w:t>
      </w:r>
      <w:r w:rsidRPr="007E7680">
        <w:rPr>
          <w:rStyle w:val="StyleUnderline"/>
          <w:rFonts w:asciiTheme="minorHAnsi" w:hAnsiTheme="minorHAnsi" w:cstheme="minorHAnsi"/>
          <w:highlight w:val="green"/>
        </w:rPr>
        <w:t xml:space="preserve">we know that these questions are far from </w:t>
      </w:r>
      <w:r w:rsidRPr="007E7680">
        <w:rPr>
          <w:rStyle w:val="StyleUnderline"/>
          <w:rFonts w:asciiTheme="minorHAnsi" w:hAnsiTheme="minorHAnsi" w:cstheme="minorHAnsi"/>
          <w:b/>
          <w:bCs/>
          <w:highlight w:val="green"/>
        </w:rPr>
        <w:t>academic</w:t>
      </w:r>
      <w:r w:rsidRPr="007E7680">
        <w:rPr>
          <w:rStyle w:val="StyleUnderline"/>
          <w:rFonts w:asciiTheme="minorHAnsi" w:hAnsiTheme="minorHAnsi" w:cstheme="minorHAnsi"/>
          <w:highlight w:val="green"/>
        </w:rPr>
        <w:t xml:space="preserve"> ones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that even if they were merely academic ones </w:t>
      </w:r>
      <w:r w:rsidRPr="007E7680">
        <w:rPr>
          <w:rStyle w:val="StyleUnderline"/>
          <w:rFonts w:asciiTheme="minorHAnsi" w:hAnsiTheme="minorHAnsi" w:cstheme="minorHAnsi"/>
        </w:rPr>
        <w:t xml:space="preserve">they are still dangerous questions to ask for certain people from certain places. </w:t>
      </w:r>
      <w:r w:rsidRPr="007E7680">
        <w:rPr>
          <w:rStyle w:val="StyleUnderline"/>
          <w:rFonts w:asciiTheme="minorHAnsi" w:hAnsiTheme="minorHAnsi" w:cstheme="minorHAnsi"/>
          <w:highlight w:val="green"/>
        </w:rPr>
        <w:t>This is about struggle and</w:t>
      </w:r>
      <w:r w:rsidRPr="007E7680">
        <w:rPr>
          <w:rStyle w:val="StyleUnderline"/>
          <w:rFonts w:asciiTheme="minorHAnsi" w:hAnsiTheme="minorHAnsi" w:cstheme="minorHAnsi"/>
        </w:rPr>
        <w:t xml:space="preserve"> sometimes it is about </w:t>
      </w:r>
      <w:r w:rsidRPr="007E7680">
        <w:rPr>
          <w:rStyle w:val="StyleUnderline"/>
          <w:rFonts w:asciiTheme="minorHAnsi" w:hAnsiTheme="minorHAnsi" w:cstheme="minorHAnsi"/>
          <w:highlight w:val="green"/>
        </w:rPr>
        <w:t xml:space="preserve">the absolute necessity for </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 Non-performance is a legal term</w:t>
      </w:r>
      <w:r w:rsidRPr="007E7680">
        <w:rPr>
          <w:rStyle w:val="StyleUnderline"/>
          <w:rFonts w:asciiTheme="minorHAnsi" w:hAnsiTheme="minorHAnsi" w:cstheme="minorHAnsi"/>
        </w:rPr>
        <w:t xml:space="preserve"> used in contract law. </w:t>
      </w:r>
      <w:r w:rsidRPr="007E7680">
        <w:rPr>
          <w:rStyle w:val="StyleUnderline"/>
          <w:rFonts w:asciiTheme="minorHAnsi" w:hAnsiTheme="minorHAnsi" w:cstheme="minorHAnsi"/>
          <w:highlight w:val="green"/>
        </w:rPr>
        <w:t xml:space="preserve">When you enter into a </w:t>
      </w:r>
      <w:r w:rsidRPr="007E7680">
        <w:rPr>
          <w:rStyle w:val="StyleUnderline"/>
          <w:rFonts w:asciiTheme="minorHAnsi" w:hAnsiTheme="minorHAnsi" w:cstheme="minorHAnsi"/>
          <w:b/>
          <w:bCs/>
          <w:highlight w:val="green"/>
        </w:rPr>
        <w:t>contract</w:t>
      </w:r>
      <w:r w:rsidRPr="007E7680">
        <w:rPr>
          <w:rStyle w:val="StyleUnderline"/>
          <w:rFonts w:asciiTheme="minorHAnsi" w:hAnsiTheme="minorHAnsi" w:cstheme="minorHAnsi"/>
          <w:highlight w:val="green"/>
        </w:rPr>
        <w:t xml:space="preserve"> you are legally </w:t>
      </w:r>
      <w:r w:rsidRPr="007E7680">
        <w:rPr>
          <w:rStyle w:val="StyleUnderline"/>
          <w:rFonts w:asciiTheme="minorHAnsi" w:hAnsiTheme="minorHAnsi" w:cstheme="minorHAnsi"/>
          <w:b/>
          <w:bCs/>
          <w:highlight w:val="green"/>
        </w:rPr>
        <w:t>obligated</w:t>
      </w:r>
      <w:r w:rsidRPr="007E7680">
        <w:rPr>
          <w:rStyle w:val="StyleUnderline"/>
          <w:rFonts w:asciiTheme="minorHAnsi" w:hAnsiTheme="minorHAnsi" w:cstheme="minorHAnsi"/>
          <w:highlight w:val="green"/>
        </w:rPr>
        <w:t xml:space="preserve"> to perform your</w:t>
      </w:r>
      <w:r w:rsidRPr="007E7680">
        <w:rPr>
          <w:rStyle w:val="StyleUnderline"/>
          <w:rFonts w:asciiTheme="minorHAnsi" w:hAnsiTheme="minorHAnsi" w:cstheme="minorHAnsi"/>
        </w:rPr>
        <w:t xml:space="preserve"> contractual </w:t>
      </w:r>
      <w:r w:rsidRPr="007E7680">
        <w:rPr>
          <w:rStyle w:val="StyleUnderline"/>
          <w:rFonts w:asciiTheme="minorHAnsi" w:hAnsiTheme="minorHAnsi" w:cstheme="minorHAnsi"/>
          <w:highlight w:val="green"/>
        </w:rPr>
        <w:t>duties—that is, do what you promised</w:t>
      </w:r>
      <w:r w:rsidRPr="007E7680">
        <w:rPr>
          <w:rStyle w:val="StyleUnderline"/>
          <w:rFonts w:asciiTheme="minorHAnsi" w:hAnsiTheme="minorHAnsi" w:cstheme="minorHAnsi"/>
        </w:rPr>
        <w:t xml:space="preserve"> to do in the contract. </w:t>
      </w:r>
      <w:r w:rsidRPr="007E7680">
        <w:rPr>
          <w:rStyle w:val="StyleUnderline"/>
          <w:rFonts w:asciiTheme="minorHAnsi" w:hAnsiTheme="minorHAnsi" w:cstheme="minorHAnsi"/>
          <w:highlight w:val="green"/>
        </w:rPr>
        <w:t xml:space="preserve">Nonperformance is the failure to fulfill your obligations under a </w:t>
      </w:r>
      <w:r w:rsidRPr="007E7680">
        <w:rPr>
          <w:rStyle w:val="StyleUnderline"/>
          <w:rFonts w:asciiTheme="minorHAnsi" w:hAnsiTheme="minorHAnsi" w:cstheme="minorHAnsi"/>
          <w:b/>
          <w:bCs/>
          <w:highlight w:val="green"/>
        </w:rPr>
        <w:t>contract</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so to end here with some of Moten’s thoughts, what he calls preliminary notes on nonperformance at his talk “Balckness and Nonperformanace.” I paraphrase some of these preliminary notes here. </w:t>
      </w:r>
      <w:r w:rsidRPr="007E7680">
        <w:rPr>
          <w:rStyle w:val="StyleUnderline"/>
          <w:rFonts w:asciiTheme="minorHAnsi" w:hAnsiTheme="minorHAnsi" w:cstheme="minorHAnsi"/>
        </w:rPr>
        <w:t xml:space="preserve">Nonperformance is </w:t>
      </w:r>
      <w:r w:rsidRPr="007E7680">
        <w:rPr>
          <w:rStyle w:val="StyleUnderline"/>
          <w:rFonts w:asciiTheme="minorHAnsi" w:hAnsiTheme="minorHAnsi" w:cstheme="minorHAnsi"/>
          <w:highlight w:val="green"/>
        </w:rPr>
        <w:t xml:space="preserve">the withdrawal from everything we’re </w:t>
      </w:r>
      <w:r w:rsidRPr="007E7680">
        <w:rPr>
          <w:rStyle w:val="StyleUnderline"/>
          <w:rFonts w:asciiTheme="minorHAnsi" w:hAnsiTheme="minorHAnsi" w:cstheme="minorHAnsi"/>
          <w:b/>
          <w:bCs/>
          <w:highlight w:val="green"/>
        </w:rPr>
        <w:t>supposed to want</w:t>
      </w:r>
      <w:r w:rsidRPr="007E7680">
        <w:rPr>
          <w:rStyle w:val="StyleUnderline"/>
          <w:rFonts w:asciiTheme="minorHAnsi" w:hAnsiTheme="minorHAnsi" w:cstheme="minorHAnsi"/>
        </w:rPr>
        <w:t xml:space="preserve">, that falls under the rubric of the normative. A </w:t>
      </w:r>
      <w:r w:rsidRPr="007E7680">
        <w:rPr>
          <w:rStyle w:val="StyleUnderline"/>
          <w:rFonts w:asciiTheme="minorHAnsi" w:hAnsiTheme="minorHAnsi" w:cstheme="minorHAnsi"/>
          <w:b/>
          <w:bCs/>
        </w:rPr>
        <w:t>withdrawal</w:t>
      </w:r>
      <w:r w:rsidRPr="007E7680">
        <w:rPr>
          <w:rStyle w:val="StyleUnderline"/>
          <w:rFonts w:asciiTheme="minorHAnsi" w:hAnsiTheme="minorHAnsi" w:cstheme="minorHAnsi"/>
        </w:rPr>
        <w:t xml:space="preserve"> from a very specific understanding from what it is to want in the first place. </w:t>
      </w:r>
      <w:r w:rsidRPr="007E7680">
        <w:rPr>
          <w:rStyle w:val="StyleUnderline"/>
          <w:rFonts w:asciiTheme="minorHAnsi" w:hAnsiTheme="minorHAnsi" w:cstheme="minorHAnsi"/>
          <w:highlight w:val="green"/>
        </w:rPr>
        <w:t xml:space="preserve">It is the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highlight w:val="green"/>
        </w:rPr>
        <w:t xml:space="preserve"> of a logics of value that both </w:t>
      </w:r>
      <w:r w:rsidRPr="007E7680">
        <w:rPr>
          <w:rStyle w:val="StyleUnderline"/>
          <w:rFonts w:asciiTheme="minorHAnsi" w:hAnsiTheme="minorHAnsi" w:cstheme="minorHAnsi"/>
          <w:b/>
          <w:bCs/>
          <w:highlight w:val="green"/>
        </w:rPr>
        <w:t xml:space="preserve">degrades and </w:t>
      </w:r>
      <w:r w:rsidRPr="007E7680">
        <w:rPr>
          <w:rStyle w:val="StyleUnderline"/>
          <w:rFonts w:asciiTheme="minorHAnsi" w:hAnsiTheme="minorHAnsi" w:cstheme="minorHAnsi"/>
          <w:b/>
          <w:bCs/>
          <w:highlight w:val="green"/>
        </w:rPr>
        <w:lastRenderedPageBreak/>
        <w:t>exploits</w:t>
      </w:r>
      <w:r w:rsidRPr="007E7680">
        <w:rPr>
          <w:rStyle w:val="StyleUnderline"/>
          <w:rFonts w:asciiTheme="minorHAnsi" w:hAnsiTheme="minorHAnsi" w:cstheme="minorHAnsi"/>
          <w:highlight w:val="green"/>
        </w:rPr>
        <w:t xml:space="preserve"> at the same time. Nonperformance refuses contracts</w:t>
      </w:r>
      <w:r w:rsidRPr="007E7680">
        <w:rPr>
          <w:rStyle w:val="StyleUnderline"/>
          <w:rFonts w:asciiTheme="minorHAnsi" w:hAnsiTheme="minorHAnsi" w:cstheme="minorHAnsi"/>
        </w:rPr>
        <w:t xml:space="preserve"> that are the condition for relation </w:t>
      </w:r>
      <w:r w:rsidRPr="007E7680">
        <w:rPr>
          <w:rStyle w:val="StyleUnderline"/>
          <w:rFonts w:asciiTheme="minorHAnsi" w:hAnsiTheme="minorHAnsi" w:cstheme="minorHAnsi"/>
          <w:highlight w:val="green"/>
        </w:rPr>
        <w:t xml:space="preserve">by </w:t>
      </w:r>
      <w:r w:rsidRPr="007E7680">
        <w:rPr>
          <w:rStyle w:val="StyleUnderline"/>
          <w:rFonts w:asciiTheme="minorHAnsi" w:hAnsiTheme="minorHAnsi" w:cstheme="minorHAnsi"/>
          <w:b/>
          <w:bCs/>
          <w:highlight w:val="green"/>
        </w:rPr>
        <w:t>undoing</w:t>
      </w:r>
      <w:r w:rsidRPr="007E7680">
        <w:rPr>
          <w:rStyle w:val="StyleUnderline"/>
          <w:rFonts w:asciiTheme="minorHAnsi" w:hAnsiTheme="minorHAnsi" w:cstheme="minorHAnsi"/>
          <w:highlight w:val="green"/>
        </w:rPr>
        <w:t xml:space="preserve"> the subject</w:t>
      </w:r>
      <w:r w:rsidRPr="007E7680">
        <w:rPr>
          <w:rFonts w:asciiTheme="minorHAnsi" w:hAnsiTheme="minorHAnsi" w:cstheme="minorHAnsi"/>
          <w:sz w:val="16"/>
        </w:rPr>
        <w:t xml:space="preserve">. An avowed dispossession of subjectivity that refuses to re-state.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dissonance</w:t>
      </w:r>
      <w:r w:rsidRPr="007E7680">
        <w:rPr>
          <w:rStyle w:val="StyleUnderline"/>
          <w:rFonts w:asciiTheme="minorHAnsi" w:hAnsiTheme="minorHAnsi" w:cstheme="minorHAnsi"/>
        </w:rPr>
        <w:t xml:space="preserve"> as radical insolvency which resists the power that solves, determines, makes sovereign subjects. Sovereignty is where relation operates. If relation is figured through the logics of contract then </w:t>
      </w:r>
      <w:r w:rsidRPr="007E7680">
        <w:rPr>
          <w:rStyle w:val="StyleUnderline"/>
          <w:rFonts w:asciiTheme="minorHAnsi" w:hAnsiTheme="minorHAnsi" w:cstheme="minorHAnsi"/>
          <w:highlight w:val="green"/>
        </w:rPr>
        <w:t xml:space="preserve">art shiftingly </w:t>
      </w:r>
      <w:r w:rsidRPr="007E7680">
        <w:rPr>
          <w:rStyle w:val="StyleUnderline"/>
          <w:rFonts w:asciiTheme="minorHAnsi" w:hAnsiTheme="minorHAnsi" w:cstheme="minorHAnsi"/>
          <w:b/>
          <w:bCs/>
          <w:highlight w:val="green"/>
        </w:rPr>
        <w:t>reconfigures insovereign</w:t>
      </w:r>
      <w:r w:rsidRPr="007E7680">
        <w:rPr>
          <w:rStyle w:val="StyleUnderline"/>
          <w:rFonts w:asciiTheme="minorHAnsi" w:hAnsiTheme="minorHAnsi" w:cstheme="minorHAnsi"/>
          <w:highlight w:val="green"/>
        </w:rPr>
        <w:t xml:space="preserve"> social work</w:t>
      </w:r>
      <w:r w:rsidRPr="007E7680">
        <w:rPr>
          <w:rFonts w:asciiTheme="minorHAnsi" w:hAnsiTheme="minorHAnsi" w:cstheme="minorHAnsi"/>
          <w:sz w:val="16"/>
        </w:rPr>
        <w:t xml:space="preserve"> (Moten 2015).</w:t>
      </w:r>
    </w:p>
    <w:p w:rsidR="005E7391" w:rsidRPr="007E7680" w:rsidRDefault="005E7391" w:rsidP="005E7391">
      <w:pPr>
        <w:rPr>
          <w:rFonts w:asciiTheme="minorHAnsi" w:hAnsiTheme="minorHAnsi" w:cstheme="minorHAnsi"/>
        </w:rPr>
      </w:pPr>
    </w:p>
    <w:p w:rsidR="005E7391" w:rsidRPr="007E7680" w:rsidRDefault="005E7391" w:rsidP="005E7391">
      <w:pPr>
        <w:pStyle w:val="Heading3"/>
        <w:rPr>
          <w:rFonts w:asciiTheme="minorHAnsi" w:hAnsiTheme="minorHAnsi" w:cstheme="minorHAnsi"/>
        </w:rPr>
      </w:pPr>
      <w:r w:rsidRPr="007E7680">
        <w:rPr>
          <w:rFonts w:asciiTheme="minorHAnsi" w:hAnsiTheme="minorHAnsi" w:cstheme="minorHAnsi"/>
        </w:rPr>
        <w:lastRenderedPageBreak/>
        <w:t>2NC – FW (Short)</w:t>
      </w:r>
    </w:p>
    <w:p w:rsidR="005E7391" w:rsidRPr="007E7680" w:rsidRDefault="005E7391" w:rsidP="005E7391">
      <w:pPr>
        <w:pStyle w:val="Heading4"/>
        <w:rPr>
          <w:rStyle w:val="Style13ptBold"/>
          <w:rFonts w:asciiTheme="minorHAnsi" w:hAnsiTheme="minorHAnsi" w:cstheme="minorHAnsi"/>
          <w:b/>
          <w:bCs w:val="0"/>
        </w:rPr>
      </w:pPr>
      <w:r w:rsidRPr="007E7680">
        <w:rPr>
          <w:rStyle w:val="Style13ptBold"/>
          <w:rFonts w:asciiTheme="minorHAnsi" w:hAnsiTheme="minorHAnsi" w:cstheme="minorHAnsi"/>
          <w:b/>
          <w:bCs w:val="0"/>
        </w:rPr>
        <w:t>Contractualism DA—“Fairness” and “education” enforce a contract of endless warfare. Nonperformance creates better insovereign education.</w:t>
      </w:r>
    </w:p>
    <w:p w:rsidR="005E7391" w:rsidRPr="007E7680" w:rsidRDefault="005E7391" w:rsidP="005E7391">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Vourloumis ’16 </w:t>
      </w:r>
      <w:r w:rsidRPr="007E7680">
        <w:rPr>
          <w:rStyle w:val="Style13ptBold"/>
          <w:rFonts w:asciiTheme="minorHAnsi" w:hAnsiTheme="minorHAnsi" w:cstheme="minorHAnsi"/>
          <w:b w:val="0"/>
          <w:bCs w:val="0"/>
          <w:sz w:val="16"/>
          <w:szCs w:val="16"/>
        </w:rPr>
        <w:t xml:space="preserve">(Hypatia Vourloumis, Research fellow at the Research Centre for the Humanities, 29 October 2016, “INTRODUCTION TO THE SYMPOSIUM “NON-PERFORMANCE AS METHOD”, </w:t>
      </w:r>
      <w:hyperlink r:id="rId27" w:history="1">
        <w:r w:rsidRPr="007E7680">
          <w:rPr>
            <w:rStyle w:val="Hyperlink"/>
            <w:rFonts w:asciiTheme="minorHAnsi" w:hAnsiTheme="minorHAnsi" w:cstheme="minorHAnsi"/>
            <w:sz w:val="16"/>
            <w:szCs w:val="16"/>
          </w:rPr>
          <w:t>https://www.rchumanities.gr/wp-content/uploads/2017/02/VOURLOYMIS_29-10-2016_Talk-Introduction-to-Symposium.pdf</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Style w:val="Style13ptBold"/>
          <w:rFonts w:asciiTheme="minorHAnsi" w:hAnsiTheme="minorHAnsi" w:cstheme="minorHAnsi"/>
          <w:sz w:val="16"/>
        </w:rPr>
      </w:pPr>
      <w:r w:rsidRPr="007E7680">
        <w:rPr>
          <w:rFonts w:asciiTheme="minorHAnsi" w:hAnsiTheme="minorHAnsi" w:cstheme="minorHAnsi"/>
          <w:sz w:val="12"/>
          <w:szCs w:val="12"/>
        </w:rPr>
        <w:t>I write here with performance art making where through this act I veer away from writing about art works as fixed object of study. Rather, the motions of my writing alongside arts’ passages seek to escape scholarly conventions by emphasizing the simultaneous coconstitutiveness and dissolution of subjects and objects in their encountering and compositions, and vitally, to the ways in which performance art practices are also always philosophical and theoretical ones. Therefore, following Deleuze and Guattari, my project here is not to “bring these arts to philosophy, but to bring out the philosophy already in them” (Massumi 1987, xiii). I want to think of how certain attempts at fractal thinking, poethics flee outwards into an acting out with others. In other words, I think through and with the ways in which performances as cocreated compositions are historical and ongoing escaping processes produced through, and thus never outside, constant dynamics of performance as simultaneous acts of becoming and unbecoming with others. According to Andrew Culp, for Deleuze “subjects are only interesting when they cast a “line to the outside” – in short, when they stop being subjects (with a double emphasis on ‘being’ and ‘subjects’)” (Culp 2016, 28). Such attempts, the infinite acts, imagined and real, of escape from and across those powers that “build walls” , the ways in which the desire of fleeing the institution to be with others is bound up to the desire for a dispossession of the self, a dissolution of subjectivity made possible in the act of escaping. Culp, continues “[B]ecoming… has nothing to do with ‘subjects developing into more of themselves.’ Becoming is really a process of un-becoming. In “undoing the givenness of the given,” unbecoming exercises undoing, a process that works to “undo the stabilities of identity, knowledge, location, and being” (Culp 2016, 28). A way out marks a necessary unbecoming into becoming, we must undo in order to do, do so as to undo. As Massumi writes in his prelude to Erin Manning’s book Always More than One,</w:t>
      </w:r>
      <w:r w:rsidRPr="007E7680">
        <w:rPr>
          <w:rFonts w:asciiTheme="minorHAnsi" w:hAnsiTheme="minorHAnsi" w:cstheme="minorHAnsi"/>
          <w:sz w:val="16"/>
        </w:rPr>
        <w:t xml:space="preserve"> </w:t>
      </w:r>
      <w:r w:rsidRPr="007E7680">
        <w:rPr>
          <w:rStyle w:val="StyleUnderline"/>
          <w:rFonts w:asciiTheme="minorHAnsi" w:hAnsiTheme="minorHAnsi" w:cstheme="minorHAnsi"/>
        </w:rPr>
        <w:t>“</w:t>
      </w:r>
      <w:r w:rsidRPr="007E7680">
        <w:rPr>
          <w:rStyle w:val="StyleUnderline"/>
          <w:rFonts w:asciiTheme="minorHAnsi" w:hAnsiTheme="minorHAnsi" w:cstheme="minorHAnsi"/>
          <w:highlight w:val="green"/>
        </w:rPr>
        <w:t xml:space="preserve">Process is process because it is </w:t>
      </w:r>
      <w:r w:rsidRPr="007E7680">
        <w:rPr>
          <w:rStyle w:val="StyleUnderline"/>
          <w:rFonts w:asciiTheme="minorHAnsi" w:hAnsiTheme="minorHAnsi" w:cstheme="minorHAnsi"/>
          <w:b/>
          <w:bCs/>
          <w:highlight w:val="green"/>
        </w:rPr>
        <w:t>forever deferring</w:t>
      </w:r>
      <w:r w:rsidRPr="007E7680">
        <w:rPr>
          <w:rStyle w:val="StyleUnderline"/>
          <w:rFonts w:asciiTheme="minorHAnsi" w:hAnsiTheme="minorHAnsi" w:cstheme="minorHAnsi"/>
          <w:highlight w:val="green"/>
        </w:rPr>
        <w:t xml:space="preserve"> its own completion </w:t>
      </w:r>
      <w:r w:rsidRPr="007E7680">
        <w:rPr>
          <w:rStyle w:val="StyleUnderline"/>
          <w:rFonts w:asciiTheme="minorHAnsi" w:hAnsiTheme="minorHAnsi" w:cstheme="minorHAnsi"/>
        </w:rPr>
        <w:t xml:space="preserve">in  the dynamic form of more becoming. Process is always in the process of </w:t>
      </w:r>
      <w:r w:rsidRPr="007E7680">
        <w:rPr>
          <w:rStyle w:val="StyleUnderline"/>
          <w:rFonts w:asciiTheme="minorHAnsi" w:hAnsiTheme="minorHAnsi" w:cstheme="minorHAnsi"/>
          <w:b/>
          <w:bCs/>
        </w:rPr>
        <w:t>exceeding itself</w:t>
      </w:r>
      <w:r w:rsidRPr="007E7680">
        <w:rPr>
          <w:rStyle w:val="StyleUnderline"/>
          <w:rFonts w:asciiTheme="minorHAnsi" w:hAnsiTheme="minorHAnsi" w:cstheme="minorHAnsi"/>
        </w:rPr>
        <w:t xml:space="preserve"> in its own carrying forward</w:t>
      </w:r>
      <w:r w:rsidRPr="007E7680">
        <w:rPr>
          <w:rFonts w:asciiTheme="minorHAnsi" w:hAnsiTheme="minorHAnsi" w:cstheme="minorHAnsi"/>
          <w:sz w:val="16"/>
        </w:rPr>
        <w:t xml:space="preserve">… It is always moving into its own beyond” (Manning 2013, xii).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constant deferral of processes’</w:t>
      </w:r>
      <w:r w:rsidRPr="007E7680">
        <w:rPr>
          <w:rStyle w:val="StyleUnderline"/>
          <w:rFonts w:asciiTheme="minorHAnsi" w:hAnsiTheme="minorHAnsi" w:cstheme="minorHAnsi"/>
          <w:highlight w:val="green"/>
        </w:rPr>
        <w:t xml:space="preserve"> completion through</w:t>
      </w:r>
      <w:r w:rsidRPr="007E7680">
        <w:rPr>
          <w:rStyle w:val="StyleUnderline"/>
          <w:rFonts w:asciiTheme="minorHAnsi" w:hAnsiTheme="minorHAnsi" w:cstheme="minorHAnsi"/>
        </w:rPr>
        <w:t xml:space="preserve"> constant becoming </w:t>
      </w:r>
      <w:r w:rsidRPr="007E7680">
        <w:rPr>
          <w:rStyle w:val="StyleUnderline"/>
          <w:rFonts w:asciiTheme="minorHAnsi" w:hAnsiTheme="minorHAnsi" w:cstheme="minorHAnsi"/>
          <w:highlight w:val="green"/>
        </w:rPr>
        <w:t>performance is</w:t>
      </w:r>
      <w:r w:rsidRPr="007E7680">
        <w:rPr>
          <w:rStyle w:val="StyleUnderline"/>
          <w:rFonts w:asciiTheme="minorHAnsi" w:hAnsiTheme="minorHAnsi" w:cstheme="minorHAnsi"/>
        </w:rPr>
        <w:t xml:space="preserve"> at once </w:t>
      </w:r>
      <w:r w:rsidRPr="007E7680">
        <w:rPr>
          <w:rStyle w:val="StyleUnderline"/>
          <w:rFonts w:asciiTheme="minorHAnsi" w:hAnsiTheme="minorHAnsi" w:cstheme="minorHAnsi"/>
          <w:highlight w:val="green"/>
        </w:rPr>
        <w:t xml:space="preserve">an event and </w:t>
      </w:r>
      <w:r w:rsidRPr="007E7680">
        <w:rPr>
          <w:rStyle w:val="StyleUnderline"/>
          <w:rFonts w:asciiTheme="minorHAnsi" w:hAnsiTheme="minorHAnsi" w:cstheme="minorHAnsi"/>
          <w:b/>
          <w:bCs/>
          <w:highlight w:val="green"/>
        </w:rPr>
        <w:t>limitless</w:t>
      </w:r>
      <w:r w:rsidRPr="007E7680">
        <w:rPr>
          <w:rStyle w:val="StyleUnderline"/>
          <w:rFonts w:asciiTheme="minorHAnsi" w:hAnsiTheme="minorHAnsi" w:cstheme="minorHAnsi"/>
          <w:highlight w:val="green"/>
        </w:rPr>
        <w:t xml:space="preserve"> process </w:t>
      </w:r>
      <w:r w:rsidRPr="007E7680">
        <w:rPr>
          <w:rStyle w:val="StyleUnderline"/>
          <w:rFonts w:asciiTheme="minorHAnsi" w:hAnsiTheme="minorHAnsi" w:cstheme="minorHAnsi"/>
        </w:rPr>
        <w:t xml:space="preserve">“always more than one” where escape and becoming are articulated as possible through something shareable yet </w:t>
      </w:r>
      <w:r w:rsidRPr="007E7680">
        <w:rPr>
          <w:rStyle w:val="StyleUnderline"/>
          <w:rFonts w:asciiTheme="minorHAnsi" w:hAnsiTheme="minorHAnsi" w:cstheme="minorHAnsi"/>
          <w:b/>
          <w:bCs/>
        </w:rPr>
        <w:t>immeasurable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And this leads back to what is implicit in Ranciere’s question: if he is interested in describing the landscape where political and artistic practice meet this presupposes that there is a difference between political gestures and art making and that sometimes they meet. Whether we agree or not this binary does produce some interesting questions: is this division one between means and ends? Is political gesture for Ranciere here an act with a specific function, a specific end? </w:t>
      </w:r>
      <w:r w:rsidRPr="007E7680">
        <w:rPr>
          <w:rStyle w:val="StyleUnderline"/>
          <w:rFonts w:asciiTheme="minorHAnsi" w:hAnsiTheme="minorHAnsi" w:cstheme="minorHAnsi"/>
          <w:highlight w:val="green"/>
        </w:rPr>
        <w:t>Is art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an activity that has no </w:t>
      </w:r>
      <w:r w:rsidRPr="007E7680">
        <w:rPr>
          <w:rStyle w:val="StyleUnderline"/>
          <w:rFonts w:asciiTheme="minorHAnsi" w:hAnsiTheme="minorHAnsi" w:cstheme="minorHAnsi"/>
          <w:b/>
          <w:bCs/>
          <w:highlight w:val="green"/>
        </w:rPr>
        <w:t>instrumental</w:t>
      </w:r>
      <w:r w:rsidRPr="007E7680">
        <w:rPr>
          <w:rStyle w:val="StyleUnderline"/>
          <w:rFonts w:asciiTheme="minorHAnsi" w:hAnsiTheme="minorHAnsi" w:cstheme="minorHAnsi"/>
          <w:highlight w:val="green"/>
        </w:rPr>
        <w:t xml:space="preserve"> ends?</w:t>
      </w:r>
      <w:r w:rsidRPr="007E7680">
        <w:rPr>
          <w:rStyle w:val="StyleUnderline"/>
          <w:rFonts w:asciiTheme="minorHAnsi" w:hAnsiTheme="minorHAnsi" w:cstheme="minorHAnsi"/>
        </w:rPr>
        <w:t xml:space="preserve"> Is this a question of communicability and commonality through a new terrain of the sensible? A communicability that is a means </w:t>
      </w:r>
      <w:r w:rsidRPr="007E7680">
        <w:rPr>
          <w:rStyle w:val="StyleUnderline"/>
          <w:rFonts w:asciiTheme="minorHAnsi" w:hAnsiTheme="minorHAnsi" w:cstheme="minorHAnsi"/>
          <w:b/>
          <w:bCs/>
        </w:rPr>
        <w:t>without ends</w:t>
      </w:r>
      <w:r w:rsidRPr="007E7680">
        <w:rPr>
          <w:rStyle w:val="StyleUnderline"/>
          <w:rFonts w:asciiTheme="minorHAnsi" w:hAnsiTheme="minorHAnsi" w:cstheme="minorHAnsi"/>
        </w:rPr>
        <w:t xml:space="preserve"> would shake up modes of perception</w:t>
      </w:r>
      <w:r w:rsidRPr="007E7680">
        <w:rPr>
          <w:rFonts w:asciiTheme="minorHAnsi" w:hAnsiTheme="minorHAnsi" w:cstheme="minorHAnsi"/>
          <w:sz w:val="16"/>
        </w:rPr>
        <w:t xml:space="preserve"> and </w:t>
      </w:r>
      <w:r w:rsidRPr="007E7680">
        <w:rPr>
          <w:rStyle w:val="StyleUnderline"/>
          <w:rFonts w:asciiTheme="minorHAnsi" w:hAnsiTheme="minorHAnsi" w:cstheme="minorHAnsi"/>
          <w:highlight w:val="green"/>
        </w:rPr>
        <w:t>this is</w:t>
      </w:r>
      <w:r w:rsidRPr="007E7680">
        <w:rPr>
          <w:rFonts w:asciiTheme="minorHAnsi" w:hAnsiTheme="minorHAnsi" w:cstheme="minorHAnsi"/>
          <w:sz w:val="16"/>
        </w:rPr>
        <w:t xml:space="preserve"> why perhaps Ruddick ends her essay on how to engage difference and alterity within our collective creations through Deleueze’s writing on the figure of the monstrous scream: </w:t>
      </w:r>
      <w:r w:rsidRPr="007E7680">
        <w:rPr>
          <w:rStyle w:val="StyleUnderline"/>
          <w:rFonts w:asciiTheme="minorHAnsi" w:hAnsiTheme="minorHAnsi" w:cstheme="minorHAnsi"/>
          <w:highlight w:val="green"/>
        </w:rPr>
        <w:t xml:space="preserve">an expressive </w:t>
      </w:r>
      <w:r w:rsidRPr="007E7680">
        <w:rPr>
          <w:rStyle w:val="StyleUnderline"/>
          <w:rFonts w:asciiTheme="minorHAnsi" w:hAnsiTheme="minorHAnsi" w:cstheme="minorHAnsi"/>
          <w:b/>
          <w:bCs/>
          <w:highlight w:val="green"/>
        </w:rPr>
        <w:t>affective force</w:t>
      </w:r>
      <w:r w:rsidRPr="007E7680">
        <w:rPr>
          <w:rStyle w:val="StyleUnderline"/>
          <w:rFonts w:asciiTheme="minorHAnsi" w:hAnsiTheme="minorHAnsi" w:cstheme="minorHAnsi"/>
          <w:highlight w:val="green"/>
        </w:rPr>
        <w:t xml:space="preserve"> that has no meaning but has value, at once refusal and creation</w:t>
      </w:r>
      <w:r w:rsidRPr="007E7680">
        <w:rPr>
          <w:rStyle w:val="StyleUnderline"/>
          <w:rFonts w:asciiTheme="minorHAnsi" w:hAnsiTheme="minorHAnsi" w:cstheme="minorHAnsi"/>
        </w:rPr>
        <w:t xml:space="preserve"> – an affect produced by encounter and how thought emerges from this </w:t>
      </w:r>
      <w:r w:rsidRPr="007E7680">
        <w:rPr>
          <w:rStyle w:val="StyleUnderline"/>
          <w:rFonts w:asciiTheme="minorHAnsi" w:hAnsiTheme="minorHAnsi" w:cstheme="minorHAnsi"/>
          <w:b/>
          <w:bCs/>
        </w:rPr>
        <w:t>fear and discomfort</w:t>
      </w:r>
      <w:r w:rsidRPr="007E7680">
        <w:rPr>
          <w:rStyle w:val="StyleUnderline"/>
          <w:rFonts w:asciiTheme="minorHAnsi" w:hAnsiTheme="minorHAnsi" w:cstheme="minorHAnsi"/>
        </w:rPr>
        <w:t xml:space="preserve"> with difference. </w:t>
      </w:r>
      <w:r w:rsidRPr="007E7680">
        <w:rPr>
          <w:rStyle w:val="StyleUnderline"/>
          <w:rFonts w:asciiTheme="minorHAnsi" w:hAnsiTheme="minorHAnsi" w:cstheme="minorHAnsi"/>
          <w:highlight w:val="green"/>
        </w:rPr>
        <w:t xml:space="preserve">Let us stay here in </w:t>
      </w:r>
      <w:r w:rsidRPr="007E7680">
        <w:rPr>
          <w:rStyle w:val="StyleUnderline"/>
          <w:rFonts w:asciiTheme="minorHAnsi" w:hAnsiTheme="minorHAnsi" w:cstheme="minorHAnsi"/>
        </w:rPr>
        <w:t xml:space="preserve">the realm of </w:t>
      </w:r>
      <w:r w:rsidRPr="007E7680">
        <w:rPr>
          <w:rStyle w:val="StyleUnderline"/>
          <w:rFonts w:asciiTheme="minorHAnsi" w:hAnsiTheme="minorHAnsi" w:cstheme="minorHAnsi"/>
          <w:highlight w:val="green"/>
        </w:rPr>
        <w:t xml:space="preserve">the scream. </w:t>
      </w:r>
      <w:r w:rsidRPr="007E7680">
        <w:rPr>
          <w:rStyle w:val="StyleUnderline"/>
          <w:rFonts w:asciiTheme="minorHAnsi" w:hAnsiTheme="minorHAnsi" w:cstheme="minorHAnsi"/>
        </w:rPr>
        <w:t xml:space="preserve">Where </w:t>
      </w:r>
      <w:r w:rsidRPr="007E7680">
        <w:rPr>
          <w:rStyle w:val="StyleUnderline"/>
          <w:rFonts w:asciiTheme="minorHAnsi" w:hAnsiTheme="minorHAnsi" w:cstheme="minorHAnsi"/>
          <w:highlight w:val="green"/>
        </w:rPr>
        <w:t xml:space="preserve">the scream is a </w:t>
      </w:r>
      <w:r w:rsidRPr="007E7680">
        <w:rPr>
          <w:rStyle w:val="StyleUnderline"/>
          <w:rFonts w:asciiTheme="minorHAnsi" w:hAnsiTheme="minorHAnsi" w:cstheme="minorHAnsi"/>
          <w:b/>
          <w:bCs/>
          <w:highlight w:val="green"/>
        </w:rPr>
        <w:t>social act.</w:t>
      </w:r>
      <w:r w:rsidRPr="007E7680">
        <w:rPr>
          <w:rStyle w:val="StyleUnderline"/>
          <w:rFonts w:asciiTheme="minorHAnsi" w:hAnsiTheme="minorHAnsi" w:cstheme="minorHAnsi"/>
        </w:rPr>
        <w:t xml:space="preserve"> Let us stay here, perhaps all </w:t>
      </w:r>
      <w:r w:rsidRPr="007E7680">
        <w:rPr>
          <w:rStyle w:val="StyleUnderline"/>
          <w:rFonts w:asciiTheme="minorHAnsi" w:hAnsiTheme="minorHAnsi" w:cstheme="minorHAnsi"/>
          <w:b/>
          <w:bCs/>
          <w:highlight w:val="green"/>
        </w:rPr>
        <w:t>silently screaming</w:t>
      </w:r>
      <w:r w:rsidRPr="007E7680">
        <w:rPr>
          <w:rStyle w:val="StyleUnderline"/>
          <w:rFonts w:asciiTheme="minorHAnsi" w:hAnsiTheme="minorHAnsi" w:cstheme="minorHAnsi"/>
          <w:highlight w:val="green"/>
        </w:rPr>
        <w:t xml:space="preserve"> inside</w:t>
      </w:r>
      <w:r w:rsidRPr="007E7680">
        <w:rPr>
          <w:rStyle w:val="StyleUnderline"/>
          <w:rFonts w:asciiTheme="minorHAnsi" w:hAnsiTheme="minorHAnsi" w:cstheme="minorHAnsi"/>
        </w:rPr>
        <w:t xml:space="preserve"> right now, because </w:t>
      </w:r>
      <w:r w:rsidRPr="007E7680">
        <w:rPr>
          <w:rStyle w:val="StyleUnderline"/>
          <w:rFonts w:asciiTheme="minorHAnsi" w:hAnsiTheme="minorHAnsi" w:cstheme="minorHAnsi"/>
          <w:highlight w:val="green"/>
        </w:rPr>
        <w:t xml:space="preserve">we know that these questions are far from </w:t>
      </w:r>
      <w:r w:rsidRPr="007E7680">
        <w:rPr>
          <w:rStyle w:val="StyleUnderline"/>
          <w:rFonts w:asciiTheme="minorHAnsi" w:hAnsiTheme="minorHAnsi" w:cstheme="minorHAnsi"/>
          <w:b/>
          <w:bCs/>
          <w:highlight w:val="green"/>
        </w:rPr>
        <w:t>academic</w:t>
      </w:r>
      <w:r w:rsidRPr="007E7680">
        <w:rPr>
          <w:rStyle w:val="StyleUnderline"/>
          <w:rFonts w:asciiTheme="minorHAnsi" w:hAnsiTheme="minorHAnsi" w:cstheme="minorHAnsi"/>
          <w:highlight w:val="green"/>
        </w:rPr>
        <w:t xml:space="preserve"> ones</w:t>
      </w:r>
      <w:r w:rsidRPr="007E7680">
        <w:rPr>
          <w:rFonts w:asciiTheme="minorHAnsi" w:hAnsiTheme="minorHAnsi" w:cstheme="minorHAnsi"/>
          <w:sz w:val="16"/>
          <w:highlight w:val="green"/>
        </w:rPr>
        <w:t>.</w:t>
      </w:r>
      <w:r w:rsidRPr="007E7680">
        <w:rPr>
          <w:rFonts w:asciiTheme="minorHAnsi" w:hAnsiTheme="minorHAnsi" w:cstheme="minorHAnsi"/>
          <w:sz w:val="16"/>
        </w:rPr>
        <w:t xml:space="preserve"> And that even if they were merely academic ones </w:t>
      </w:r>
      <w:r w:rsidRPr="007E7680">
        <w:rPr>
          <w:rStyle w:val="StyleUnderline"/>
          <w:rFonts w:asciiTheme="minorHAnsi" w:hAnsiTheme="minorHAnsi" w:cstheme="minorHAnsi"/>
        </w:rPr>
        <w:t xml:space="preserve">they are still dangerous questions to ask for certain people from certain places. </w:t>
      </w:r>
      <w:r w:rsidRPr="007E7680">
        <w:rPr>
          <w:rStyle w:val="StyleUnderline"/>
          <w:rFonts w:asciiTheme="minorHAnsi" w:hAnsiTheme="minorHAnsi" w:cstheme="minorHAnsi"/>
          <w:highlight w:val="green"/>
        </w:rPr>
        <w:t>This is about struggle and</w:t>
      </w:r>
      <w:r w:rsidRPr="007E7680">
        <w:rPr>
          <w:rStyle w:val="StyleUnderline"/>
          <w:rFonts w:asciiTheme="minorHAnsi" w:hAnsiTheme="minorHAnsi" w:cstheme="minorHAnsi"/>
        </w:rPr>
        <w:t xml:space="preserve"> sometimes it is about </w:t>
      </w:r>
      <w:r w:rsidRPr="007E7680">
        <w:rPr>
          <w:rStyle w:val="StyleUnderline"/>
          <w:rFonts w:asciiTheme="minorHAnsi" w:hAnsiTheme="minorHAnsi" w:cstheme="minorHAnsi"/>
          <w:highlight w:val="green"/>
        </w:rPr>
        <w:t xml:space="preserve">the absolute necessity for </w:t>
      </w:r>
      <w:r w:rsidRPr="007E7680">
        <w:rPr>
          <w:rStyle w:val="StyleUnderline"/>
          <w:rFonts w:asciiTheme="minorHAnsi" w:hAnsiTheme="minorHAnsi" w:cstheme="minorHAnsi"/>
          <w:b/>
          <w:bCs/>
          <w:highlight w:val="green"/>
        </w:rPr>
        <w:t>nonperformance</w:t>
      </w:r>
      <w:r w:rsidRPr="007E7680">
        <w:rPr>
          <w:rStyle w:val="StyleUnderline"/>
          <w:rFonts w:asciiTheme="minorHAnsi" w:hAnsiTheme="minorHAnsi" w:cstheme="minorHAnsi"/>
          <w:highlight w:val="green"/>
        </w:rPr>
        <w:t>. Non-performance is a legal term</w:t>
      </w:r>
      <w:r w:rsidRPr="007E7680">
        <w:rPr>
          <w:rStyle w:val="StyleUnderline"/>
          <w:rFonts w:asciiTheme="minorHAnsi" w:hAnsiTheme="minorHAnsi" w:cstheme="minorHAnsi"/>
        </w:rPr>
        <w:t xml:space="preserve"> used in contract law. </w:t>
      </w:r>
      <w:r w:rsidRPr="007E7680">
        <w:rPr>
          <w:rStyle w:val="StyleUnderline"/>
          <w:rFonts w:asciiTheme="minorHAnsi" w:hAnsiTheme="minorHAnsi" w:cstheme="minorHAnsi"/>
          <w:highlight w:val="green"/>
        </w:rPr>
        <w:t xml:space="preserve">When you enter into a </w:t>
      </w:r>
      <w:r w:rsidRPr="007E7680">
        <w:rPr>
          <w:rStyle w:val="StyleUnderline"/>
          <w:rFonts w:asciiTheme="minorHAnsi" w:hAnsiTheme="minorHAnsi" w:cstheme="minorHAnsi"/>
          <w:b/>
          <w:bCs/>
          <w:highlight w:val="green"/>
        </w:rPr>
        <w:t>contract</w:t>
      </w:r>
      <w:r w:rsidRPr="007E7680">
        <w:rPr>
          <w:rStyle w:val="StyleUnderline"/>
          <w:rFonts w:asciiTheme="minorHAnsi" w:hAnsiTheme="minorHAnsi" w:cstheme="minorHAnsi"/>
          <w:highlight w:val="green"/>
        </w:rPr>
        <w:t xml:space="preserve"> you are legally </w:t>
      </w:r>
      <w:r w:rsidRPr="007E7680">
        <w:rPr>
          <w:rStyle w:val="StyleUnderline"/>
          <w:rFonts w:asciiTheme="minorHAnsi" w:hAnsiTheme="minorHAnsi" w:cstheme="minorHAnsi"/>
          <w:b/>
          <w:bCs/>
          <w:highlight w:val="green"/>
        </w:rPr>
        <w:t>obligated</w:t>
      </w:r>
      <w:r w:rsidRPr="007E7680">
        <w:rPr>
          <w:rStyle w:val="StyleUnderline"/>
          <w:rFonts w:asciiTheme="minorHAnsi" w:hAnsiTheme="minorHAnsi" w:cstheme="minorHAnsi"/>
          <w:highlight w:val="green"/>
        </w:rPr>
        <w:t xml:space="preserve"> to perform your</w:t>
      </w:r>
      <w:r w:rsidRPr="007E7680">
        <w:rPr>
          <w:rStyle w:val="StyleUnderline"/>
          <w:rFonts w:asciiTheme="minorHAnsi" w:hAnsiTheme="minorHAnsi" w:cstheme="minorHAnsi"/>
        </w:rPr>
        <w:t xml:space="preserve"> contractual </w:t>
      </w:r>
      <w:r w:rsidRPr="007E7680">
        <w:rPr>
          <w:rStyle w:val="StyleUnderline"/>
          <w:rFonts w:asciiTheme="minorHAnsi" w:hAnsiTheme="minorHAnsi" w:cstheme="minorHAnsi"/>
          <w:highlight w:val="green"/>
        </w:rPr>
        <w:t>duties—that is, do what you promised</w:t>
      </w:r>
      <w:r w:rsidRPr="007E7680">
        <w:rPr>
          <w:rStyle w:val="StyleUnderline"/>
          <w:rFonts w:asciiTheme="minorHAnsi" w:hAnsiTheme="minorHAnsi" w:cstheme="minorHAnsi"/>
        </w:rPr>
        <w:t xml:space="preserve"> to do in the contract. </w:t>
      </w:r>
      <w:r w:rsidRPr="007E7680">
        <w:rPr>
          <w:rStyle w:val="StyleUnderline"/>
          <w:rFonts w:asciiTheme="minorHAnsi" w:hAnsiTheme="minorHAnsi" w:cstheme="minorHAnsi"/>
          <w:highlight w:val="green"/>
        </w:rPr>
        <w:t xml:space="preserve">Nonperformance is the failure to fulfill your obligations under a </w:t>
      </w:r>
      <w:r w:rsidRPr="007E7680">
        <w:rPr>
          <w:rStyle w:val="StyleUnderline"/>
          <w:rFonts w:asciiTheme="minorHAnsi" w:hAnsiTheme="minorHAnsi" w:cstheme="minorHAnsi"/>
          <w:b/>
          <w:bCs/>
          <w:highlight w:val="green"/>
        </w:rPr>
        <w:t>contract</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And so to end here with some of Moten’s thoughts, what he calls preliminary notes on nonperformance at his talk “Balckness and Nonperformanace.” I paraphrase some of these preliminary notes here. </w:t>
      </w:r>
      <w:r w:rsidRPr="007E7680">
        <w:rPr>
          <w:rStyle w:val="StyleUnderline"/>
          <w:rFonts w:asciiTheme="minorHAnsi" w:hAnsiTheme="minorHAnsi" w:cstheme="minorHAnsi"/>
        </w:rPr>
        <w:t xml:space="preserve">Nonperformance is </w:t>
      </w:r>
      <w:r w:rsidRPr="007E7680">
        <w:rPr>
          <w:rStyle w:val="StyleUnderline"/>
          <w:rFonts w:asciiTheme="minorHAnsi" w:hAnsiTheme="minorHAnsi" w:cstheme="minorHAnsi"/>
          <w:highlight w:val="green"/>
        </w:rPr>
        <w:t xml:space="preserve">the withdrawal from everything we’re </w:t>
      </w:r>
      <w:r w:rsidRPr="007E7680">
        <w:rPr>
          <w:rStyle w:val="StyleUnderline"/>
          <w:rFonts w:asciiTheme="minorHAnsi" w:hAnsiTheme="minorHAnsi" w:cstheme="minorHAnsi"/>
          <w:b/>
          <w:bCs/>
          <w:highlight w:val="green"/>
        </w:rPr>
        <w:t>supposed to want</w:t>
      </w:r>
      <w:r w:rsidRPr="007E7680">
        <w:rPr>
          <w:rStyle w:val="StyleUnderline"/>
          <w:rFonts w:asciiTheme="minorHAnsi" w:hAnsiTheme="minorHAnsi" w:cstheme="minorHAnsi"/>
        </w:rPr>
        <w:t xml:space="preserve">, that falls under the rubric of the normative. A </w:t>
      </w:r>
      <w:r w:rsidRPr="007E7680">
        <w:rPr>
          <w:rStyle w:val="StyleUnderline"/>
          <w:rFonts w:asciiTheme="minorHAnsi" w:hAnsiTheme="minorHAnsi" w:cstheme="minorHAnsi"/>
          <w:b/>
          <w:bCs/>
        </w:rPr>
        <w:t>withdrawal</w:t>
      </w:r>
      <w:r w:rsidRPr="007E7680">
        <w:rPr>
          <w:rStyle w:val="StyleUnderline"/>
          <w:rFonts w:asciiTheme="minorHAnsi" w:hAnsiTheme="minorHAnsi" w:cstheme="minorHAnsi"/>
        </w:rPr>
        <w:t xml:space="preserve"> from a very specific understanding from what it is to want in the first place. </w:t>
      </w:r>
      <w:r w:rsidRPr="007E7680">
        <w:rPr>
          <w:rStyle w:val="StyleUnderline"/>
          <w:rFonts w:asciiTheme="minorHAnsi" w:hAnsiTheme="minorHAnsi" w:cstheme="minorHAnsi"/>
          <w:highlight w:val="green"/>
        </w:rPr>
        <w:t xml:space="preserve">It is the </w:t>
      </w:r>
      <w:r w:rsidRPr="007E7680">
        <w:rPr>
          <w:rStyle w:val="StyleUnderline"/>
          <w:rFonts w:asciiTheme="minorHAnsi" w:hAnsiTheme="minorHAnsi" w:cstheme="minorHAnsi"/>
          <w:b/>
          <w:bCs/>
          <w:highlight w:val="green"/>
        </w:rPr>
        <w:t>refusal</w:t>
      </w:r>
      <w:r w:rsidRPr="007E7680">
        <w:rPr>
          <w:rStyle w:val="StyleUnderline"/>
          <w:rFonts w:asciiTheme="minorHAnsi" w:hAnsiTheme="minorHAnsi" w:cstheme="minorHAnsi"/>
          <w:highlight w:val="green"/>
        </w:rPr>
        <w:t xml:space="preserve"> of a logics of value that both </w:t>
      </w:r>
      <w:r w:rsidRPr="007E7680">
        <w:rPr>
          <w:rStyle w:val="StyleUnderline"/>
          <w:rFonts w:asciiTheme="minorHAnsi" w:hAnsiTheme="minorHAnsi" w:cstheme="minorHAnsi"/>
          <w:b/>
          <w:bCs/>
          <w:highlight w:val="green"/>
        </w:rPr>
        <w:t>degrades and exploits</w:t>
      </w:r>
      <w:r w:rsidRPr="007E7680">
        <w:rPr>
          <w:rStyle w:val="StyleUnderline"/>
          <w:rFonts w:asciiTheme="minorHAnsi" w:hAnsiTheme="minorHAnsi" w:cstheme="minorHAnsi"/>
          <w:highlight w:val="green"/>
        </w:rPr>
        <w:t xml:space="preserve"> at the same time. Nonperformance refuses contracts</w:t>
      </w:r>
      <w:r w:rsidRPr="007E7680">
        <w:rPr>
          <w:rStyle w:val="StyleUnderline"/>
          <w:rFonts w:asciiTheme="minorHAnsi" w:hAnsiTheme="minorHAnsi" w:cstheme="minorHAnsi"/>
        </w:rPr>
        <w:t xml:space="preserve"> that are the condition for relation </w:t>
      </w:r>
      <w:r w:rsidRPr="007E7680">
        <w:rPr>
          <w:rStyle w:val="StyleUnderline"/>
          <w:rFonts w:asciiTheme="minorHAnsi" w:hAnsiTheme="minorHAnsi" w:cstheme="minorHAnsi"/>
          <w:highlight w:val="green"/>
        </w:rPr>
        <w:t xml:space="preserve">by </w:t>
      </w:r>
      <w:r w:rsidRPr="007E7680">
        <w:rPr>
          <w:rStyle w:val="StyleUnderline"/>
          <w:rFonts w:asciiTheme="minorHAnsi" w:hAnsiTheme="minorHAnsi" w:cstheme="minorHAnsi"/>
          <w:b/>
          <w:bCs/>
          <w:highlight w:val="green"/>
        </w:rPr>
        <w:t>undoing</w:t>
      </w:r>
      <w:r w:rsidRPr="007E7680">
        <w:rPr>
          <w:rStyle w:val="StyleUnderline"/>
          <w:rFonts w:asciiTheme="minorHAnsi" w:hAnsiTheme="minorHAnsi" w:cstheme="minorHAnsi"/>
          <w:highlight w:val="green"/>
        </w:rPr>
        <w:t xml:space="preserve"> the subject</w:t>
      </w:r>
      <w:r w:rsidRPr="007E7680">
        <w:rPr>
          <w:rFonts w:asciiTheme="minorHAnsi" w:hAnsiTheme="minorHAnsi" w:cstheme="minorHAnsi"/>
          <w:sz w:val="16"/>
        </w:rPr>
        <w:t xml:space="preserve">. An avowed dispossession of subjectivity that refuses to re-state. </w:t>
      </w:r>
      <w:r w:rsidRPr="007E7680">
        <w:rPr>
          <w:rStyle w:val="StyleUnderline"/>
          <w:rFonts w:asciiTheme="minorHAnsi" w:hAnsiTheme="minorHAnsi" w:cstheme="minorHAnsi"/>
        </w:rPr>
        <w:t xml:space="preserve">A </w:t>
      </w:r>
      <w:r w:rsidRPr="007E7680">
        <w:rPr>
          <w:rStyle w:val="StyleUnderline"/>
          <w:rFonts w:asciiTheme="minorHAnsi" w:hAnsiTheme="minorHAnsi" w:cstheme="minorHAnsi"/>
          <w:b/>
          <w:bCs/>
        </w:rPr>
        <w:t>dissonance</w:t>
      </w:r>
      <w:r w:rsidRPr="007E7680">
        <w:rPr>
          <w:rStyle w:val="StyleUnderline"/>
          <w:rFonts w:asciiTheme="minorHAnsi" w:hAnsiTheme="minorHAnsi" w:cstheme="minorHAnsi"/>
        </w:rPr>
        <w:t xml:space="preserve"> as radical insolvency which resists the power that solves, determines, makes sovereign subjects. Sovereignty is where relation operates. If relation is figured through the logics of contract then </w:t>
      </w:r>
      <w:r w:rsidRPr="007E7680">
        <w:rPr>
          <w:rStyle w:val="StyleUnderline"/>
          <w:rFonts w:asciiTheme="minorHAnsi" w:hAnsiTheme="minorHAnsi" w:cstheme="minorHAnsi"/>
          <w:highlight w:val="green"/>
        </w:rPr>
        <w:t xml:space="preserve">art shiftingly </w:t>
      </w:r>
      <w:r w:rsidRPr="007E7680">
        <w:rPr>
          <w:rStyle w:val="StyleUnderline"/>
          <w:rFonts w:asciiTheme="minorHAnsi" w:hAnsiTheme="minorHAnsi" w:cstheme="minorHAnsi"/>
          <w:b/>
          <w:bCs/>
          <w:highlight w:val="green"/>
        </w:rPr>
        <w:t>reconfigures insovereign</w:t>
      </w:r>
      <w:r w:rsidRPr="007E7680">
        <w:rPr>
          <w:rStyle w:val="StyleUnderline"/>
          <w:rFonts w:asciiTheme="minorHAnsi" w:hAnsiTheme="minorHAnsi" w:cstheme="minorHAnsi"/>
          <w:highlight w:val="green"/>
        </w:rPr>
        <w:t xml:space="preserve"> social work</w:t>
      </w:r>
      <w:r w:rsidRPr="007E7680">
        <w:rPr>
          <w:rFonts w:asciiTheme="minorHAnsi" w:hAnsiTheme="minorHAnsi" w:cstheme="minorHAnsi"/>
          <w:sz w:val="16"/>
        </w:rPr>
        <w:t xml:space="preserve"> (Moten 2015).</w:t>
      </w:r>
    </w:p>
    <w:p w:rsidR="005E7391" w:rsidRPr="007E7680" w:rsidRDefault="005E7391" w:rsidP="005E7391">
      <w:pPr>
        <w:rPr>
          <w:rFonts w:asciiTheme="minorHAnsi" w:hAnsiTheme="minorHAnsi" w:cstheme="minorHAnsi"/>
        </w:rPr>
      </w:pPr>
    </w:p>
    <w:p w:rsidR="005E7391" w:rsidRPr="007E7680" w:rsidRDefault="005E7391" w:rsidP="005E7391">
      <w:pPr>
        <w:pStyle w:val="Heading3"/>
        <w:rPr>
          <w:rFonts w:asciiTheme="minorHAnsi" w:hAnsiTheme="minorHAnsi" w:cstheme="minorHAnsi"/>
        </w:rPr>
      </w:pPr>
      <w:r w:rsidRPr="007E7680">
        <w:rPr>
          <w:rFonts w:asciiTheme="minorHAnsi" w:hAnsiTheme="minorHAnsi" w:cstheme="minorHAnsi"/>
        </w:rPr>
        <w:lastRenderedPageBreak/>
        <w:t>2NC – Perm (Long)</w:t>
      </w:r>
    </w:p>
    <w:p w:rsidR="005E7391" w:rsidRPr="007E7680" w:rsidRDefault="005E7391" w:rsidP="005E7391">
      <w:pPr>
        <w:pStyle w:val="Heading4"/>
        <w:rPr>
          <w:rFonts w:asciiTheme="minorHAnsi" w:hAnsiTheme="minorHAnsi" w:cstheme="minorHAnsi"/>
        </w:rPr>
      </w:pPr>
      <w:r w:rsidRPr="007E7680">
        <w:rPr>
          <w:rFonts w:asciiTheme="minorHAnsi" w:hAnsiTheme="minorHAnsi" w:cstheme="minorHAnsi"/>
        </w:rPr>
        <w:t>Institutional Expansion DA—In the academy, it is common for innovative scholarship to be taken and plagiarized. The perm mirrors reformist calls in academic discourse to broaden the university and merge it with the private sector. This innovation is the newest sharpening of the management tool, an apparatus of productive discipline which enables the university to thrive and constrain the creation of knowledge itself. That labour produces a system that encourages the mining of oneself and others for instrumental purposes, creating life-denying Ressentiment and the quashing of debate’s revolutionary potential.</w:t>
      </w:r>
    </w:p>
    <w:p w:rsidR="005E7391" w:rsidRPr="007E7680" w:rsidRDefault="005E7391" w:rsidP="005E7391">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Harney ’10 </w:t>
      </w:r>
      <w:r w:rsidRPr="007E7680">
        <w:rPr>
          <w:rStyle w:val="Style13ptBold"/>
          <w:rFonts w:asciiTheme="minorHAnsi" w:hAnsiTheme="minorHAnsi" w:cstheme="minorHAnsi"/>
          <w:b w:val="0"/>
          <w:bCs w:val="0"/>
          <w:sz w:val="16"/>
          <w:szCs w:val="16"/>
        </w:rPr>
        <w:t xml:space="preserve">(Stefano Harney, Harney teaches in the School of Business and Management at Queen Mary’s, University of London in the UK, 26 August 2010, “The Real Knowledge Transfer”, </w:t>
      </w:r>
      <w:hyperlink r:id="rId28" w:history="1">
        <w:r w:rsidRPr="007E7680">
          <w:rPr>
            <w:rStyle w:val="Hyperlink"/>
            <w:rFonts w:asciiTheme="minorHAnsi" w:hAnsiTheme="minorHAnsi" w:cstheme="minorHAnsi"/>
            <w:sz w:val="16"/>
            <w:szCs w:val="16"/>
          </w:rPr>
          <w:t>https://socialtextjournal.org/periscope_article/the_real_knowledge_transfer/</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Fonts w:asciiTheme="minorHAnsi" w:hAnsiTheme="minorHAnsi" w:cstheme="minorHAnsi"/>
          <w:sz w:val="16"/>
        </w:rPr>
      </w:pPr>
      <w:r w:rsidRPr="007E7680">
        <w:rPr>
          <w:rFonts w:asciiTheme="minorHAnsi" w:hAnsiTheme="minorHAnsi" w:cstheme="minorHAnsi"/>
          <w:sz w:val="16"/>
        </w:rPr>
        <w:t xml:space="preserve">Perhaps it should be no surprise then that knowledge transfer should need revising in the government’s next audit, re-christened the Research Excellence Framework (REF), set currently for 2014. The REF introduces an additional measurement, social and economic impact. </w:t>
      </w:r>
      <w:r w:rsidRPr="007E7680">
        <w:rPr>
          <w:rStyle w:val="StyleUnderline"/>
          <w:rFonts w:asciiTheme="minorHAnsi" w:hAnsiTheme="minorHAnsi" w:cstheme="minorHAnsi"/>
        </w:rPr>
        <w:t>The</w:t>
      </w:r>
      <w:r w:rsidRPr="007E7680">
        <w:rPr>
          <w:rFonts w:asciiTheme="minorHAnsi" w:hAnsiTheme="minorHAnsi" w:cstheme="minorHAnsi"/>
          <w:sz w:val="16"/>
        </w:rPr>
        <w:t xml:space="preserve"> stated </w:t>
      </w:r>
      <w:r w:rsidRPr="007E7680">
        <w:rPr>
          <w:rStyle w:val="StyleUnderline"/>
          <w:rFonts w:asciiTheme="minorHAnsi" w:hAnsiTheme="minorHAnsi" w:cstheme="minorHAnsi"/>
        </w:rPr>
        <w:t xml:space="preserve">aim of accounting for impact is to gauge the </w:t>
      </w:r>
      <w:r w:rsidRPr="007E7680">
        <w:rPr>
          <w:rStyle w:val="StyleUnderline"/>
          <w:rFonts w:asciiTheme="minorHAnsi" w:hAnsiTheme="minorHAnsi" w:cstheme="minorHAnsi"/>
          <w:b/>
          <w:bCs/>
        </w:rPr>
        <w:t>wider relevance</w:t>
      </w:r>
      <w:r w:rsidRPr="007E7680">
        <w:rPr>
          <w:rStyle w:val="StyleUnderline"/>
          <w:rFonts w:asciiTheme="minorHAnsi" w:hAnsiTheme="minorHAnsi" w:cstheme="minorHAnsi"/>
        </w:rPr>
        <w:t xml:space="preserve"> and application of research pieces</w:t>
      </w:r>
      <w:r w:rsidRPr="007E7680">
        <w:rPr>
          <w:rFonts w:asciiTheme="minorHAnsi" w:hAnsiTheme="minorHAnsi" w:cstheme="minorHAnsi"/>
          <w:sz w:val="16"/>
        </w:rPr>
        <w:t xml:space="preserve">, pieces called of course ‘outputs,’ measuring for something like ‘outcomes.’ In some ways </w:t>
      </w:r>
      <w:r w:rsidRPr="007E7680">
        <w:rPr>
          <w:rStyle w:val="StyleUnderline"/>
          <w:rFonts w:asciiTheme="minorHAnsi" w:hAnsiTheme="minorHAnsi" w:cstheme="minorHAnsi"/>
        </w:rPr>
        <w:t xml:space="preserve">this was the equivalent of </w:t>
      </w:r>
      <w:r w:rsidRPr="007E7680">
        <w:rPr>
          <w:rStyle w:val="StyleUnderline"/>
          <w:rFonts w:asciiTheme="minorHAnsi" w:hAnsiTheme="minorHAnsi" w:cstheme="minorHAnsi"/>
          <w:b/>
          <w:bCs/>
          <w:highlight w:val="green"/>
        </w:rPr>
        <w:t>reformist</w:t>
      </w:r>
      <w:r w:rsidRPr="007E7680">
        <w:rPr>
          <w:rStyle w:val="StyleUnderline"/>
          <w:rFonts w:asciiTheme="minorHAnsi" w:hAnsiTheme="minorHAnsi" w:cstheme="minorHAnsi"/>
          <w:highlight w:val="green"/>
        </w:rPr>
        <w:t xml:space="preserve"> calls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in academic</w:t>
      </w:r>
      <w:r w:rsidRPr="007E7680">
        <w:rPr>
          <w:rStyle w:val="StyleUnderline"/>
          <w:rFonts w:asciiTheme="minorHAnsi" w:hAnsiTheme="minorHAnsi" w:cstheme="minorHAnsi"/>
        </w:rPr>
        <w:t xml:space="preserve"> and professional </w:t>
      </w:r>
      <w:r w:rsidRPr="007E7680">
        <w:rPr>
          <w:rStyle w:val="StyleUnderline"/>
          <w:rFonts w:asciiTheme="minorHAnsi" w:hAnsiTheme="minorHAnsi" w:cstheme="minorHAnsi"/>
          <w:highlight w:val="green"/>
        </w:rPr>
        <w:t xml:space="preserve">accounting for </w:t>
      </w:r>
      <w:r w:rsidRPr="007E7680">
        <w:rPr>
          <w:rStyle w:val="StyleUnderline"/>
          <w:rFonts w:asciiTheme="minorHAnsi" w:hAnsiTheme="minorHAnsi" w:cstheme="minorHAnsi"/>
          <w:b/>
          <w:bCs/>
          <w:highlight w:val="green"/>
        </w:rPr>
        <w:t>broadening</w:t>
      </w:r>
      <w:r w:rsidRPr="007E7680">
        <w:rPr>
          <w:rStyle w:val="StyleUnderline"/>
          <w:rFonts w:asciiTheme="minorHAnsi" w:hAnsiTheme="minorHAnsi" w:cstheme="minorHAnsi"/>
          <w:highlight w:val="green"/>
        </w:rPr>
        <w:t xml:space="preserve"> what might be measured</w:t>
      </w:r>
      <w:r w:rsidRPr="007E7680">
        <w:rPr>
          <w:rStyle w:val="StyleUnderline"/>
          <w:rFonts w:asciiTheme="minorHAnsi" w:hAnsiTheme="minorHAnsi" w:cstheme="minorHAnsi"/>
        </w:rPr>
        <w:t>, the social audit.</w:t>
      </w:r>
      <w:r w:rsidRPr="007E7680">
        <w:rPr>
          <w:rFonts w:asciiTheme="minorHAnsi" w:hAnsiTheme="minorHAnsi" w:cstheme="minorHAnsi"/>
          <w:sz w:val="16"/>
        </w:rPr>
        <w:t xml:space="preserve"> At the same time, </w:t>
      </w:r>
      <w:r w:rsidRPr="007E7680">
        <w:rPr>
          <w:rStyle w:val="StyleUnderline"/>
          <w:rFonts w:asciiTheme="minorHAnsi" w:hAnsiTheme="minorHAnsi" w:cstheme="minorHAnsi"/>
        </w:rPr>
        <w:t xml:space="preserve">the new policy </w:t>
      </w:r>
      <w:r w:rsidRPr="007E7680">
        <w:rPr>
          <w:rStyle w:val="StyleUnderline"/>
          <w:rFonts w:asciiTheme="minorHAnsi" w:hAnsiTheme="minorHAnsi" w:cstheme="minorHAnsi"/>
          <w:highlight w:val="green"/>
        </w:rPr>
        <w:t>was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designed to line up the </w:t>
      </w:r>
      <w:r w:rsidRPr="007E7680">
        <w:rPr>
          <w:rStyle w:val="StyleUnderline"/>
          <w:rFonts w:asciiTheme="minorHAnsi" w:hAnsiTheme="minorHAnsi" w:cstheme="minorHAnsi"/>
          <w:b/>
          <w:bCs/>
          <w:highlight w:val="green"/>
        </w:rPr>
        <w:t>university sector</w:t>
      </w:r>
      <w:r w:rsidRPr="007E7680">
        <w:rPr>
          <w:rStyle w:val="StyleUnderline"/>
          <w:rFonts w:asciiTheme="minorHAnsi" w:hAnsiTheme="minorHAnsi" w:cstheme="minorHAnsi"/>
          <w:highlight w:val="green"/>
        </w:rPr>
        <w:t xml:space="preserve"> with business</w:t>
      </w:r>
      <w:r w:rsidRPr="007E7680">
        <w:rPr>
          <w:rFonts w:asciiTheme="minorHAnsi" w:hAnsiTheme="minorHAnsi" w:cstheme="minorHAnsi"/>
          <w:sz w:val="16"/>
        </w:rPr>
        <w:t xml:space="preserve">, in keeping with its new bureaucratic location, inside a ministry for business development, a place it remains in the new Tory-Liberal Democratic alliance government. At least, this is the official story. Other explanations have been put forward. Some claim this attention to the broader impact of higher education on society, its broader use to society, is a belated recognition that this fully state-funded system in Britain benefits the middle classes disproportionately. The working class pays but does not attend, except as support workers on the campuses. Others say it was a backdoor attempt to introduce something like an industrial policy, late in the day, and long after it had become apparent that the country’s economy was dominated by the financial industry in London and Edinburgh. Most commonly, </w:t>
      </w:r>
      <w:r w:rsidRPr="007E7680">
        <w:rPr>
          <w:rStyle w:val="StyleUnderline"/>
          <w:rFonts w:asciiTheme="minorHAnsi" w:hAnsiTheme="minorHAnsi" w:cstheme="minorHAnsi"/>
          <w:highlight w:val="green"/>
        </w:rPr>
        <w:t>this latest innovation</w:t>
      </w:r>
      <w:r w:rsidRPr="007E7680">
        <w:rPr>
          <w:rStyle w:val="StyleUnderline"/>
          <w:rFonts w:asciiTheme="minorHAnsi" w:hAnsiTheme="minorHAnsi" w:cstheme="minorHAnsi"/>
        </w:rPr>
        <w:t xml:space="preserve"> in the national audit </w:t>
      </w:r>
      <w:r w:rsidRPr="007E7680">
        <w:rPr>
          <w:rStyle w:val="StyleUnderline"/>
          <w:rFonts w:asciiTheme="minorHAnsi" w:hAnsiTheme="minorHAnsi" w:cstheme="minorHAnsi"/>
          <w:highlight w:val="green"/>
        </w:rPr>
        <w:t>has been received</w:t>
      </w:r>
      <w:r w:rsidRPr="007E7680">
        <w:rPr>
          <w:rStyle w:val="StyleUnderline"/>
          <w:rFonts w:asciiTheme="minorHAnsi" w:hAnsiTheme="minorHAnsi" w:cstheme="minorHAnsi"/>
        </w:rPr>
        <w:t xml:space="preserve">, particularly by </w:t>
      </w:r>
      <w:r w:rsidRPr="007E7680">
        <w:rPr>
          <w:rStyle w:val="StyleUnderline"/>
          <w:rFonts w:asciiTheme="minorHAnsi" w:hAnsiTheme="minorHAnsi" w:cstheme="minorHAnsi"/>
          <w:b/>
          <w:bCs/>
        </w:rPr>
        <w:t>academics</w:t>
      </w:r>
      <w:r w:rsidRPr="007E7680">
        <w:rPr>
          <w:rStyle w:val="StyleUnderline"/>
          <w:rFonts w:asciiTheme="minorHAnsi" w:hAnsiTheme="minorHAnsi" w:cstheme="minorHAnsi"/>
        </w:rPr>
        <w:t xml:space="preserve"> themselves, </w:t>
      </w:r>
      <w:r w:rsidRPr="007E7680">
        <w:rPr>
          <w:rStyle w:val="StyleUnderline"/>
          <w:rFonts w:asciiTheme="minorHAnsi" w:hAnsiTheme="minorHAnsi" w:cstheme="minorHAnsi"/>
          <w:highlight w:val="green"/>
        </w:rPr>
        <w:t>as</w:t>
      </w:r>
      <w:r w:rsidRPr="007E7680">
        <w:rPr>
          <w:rStyle w:val="StyleUnderline"/>
          <w:rFonts w:asciiTheme="minorHAnsi" w:hAnsiTheme="minorHAnsi" w:cstheme="minorHAnsi"/>
        </w:rPr>
        <w:t xml:space="preserve"> simply </w:t>
      </w:r>
      <w:r w:rsidRPr="007E7680">
        <w:rPr>
          <w:rStyle w:val="StyleUnderline"/>
          <w:rFonts w:asciiTheme="minorHAnsi" w:hAnsiTheme="minorHAnsi" w:cstheme="minorHAnsi"/>
          <w:highlight w:val="green"/>
        </w:rPr>
        <w:t xml:space="preserve">the newest </w:t>
      </w:r>
      <w:r w:rsidRPr="007E7680">
        <w:rPr>
          <w:rStyle w:val="StyleUnderline"/>
          <w:rFonts w:asciiTheme="minorHAnsi" w:hAnsiTheme="minorHAnsi" w:cstheme="minorHAnsi"/>
          <w:b/>
          <w:bCs/>
          <w:highlight w:val="green"/>
        </w:rPr>
        <w:t>sharpening of the management tool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w:t>
      </w:r>
      <w:r w:rsidRPr="007E7680">
        <w:rPr>
          <w:rStyle w:val="StyleUnderline"/>
          <w:rFonts w:asciiTheme="minorHAnsi" w:hAnsiTheme="minorHAnsi" w:cstheme="minorHAnsi"/>
        </w:rPr>
        <w:t>this</w:t>
      </w:r>
      <w:r w:rsidRPr="007E7680">
        <w:rPr>
          <w:rFonts w:asciiTheme="minorHAnsi" w:hAnsiTheme="minorHAnsi" w:cstheme="minorHAnsi"/>
          <w:sz w:val="16"/>
        </w:rPr>
        <w:t xml:space="preserve"> reading the demand for </w:t>
      </w:r>
      <w:r w:rsidRPr="007E7680">
        <w:rPr>
          <w:rStyle w:val="StyleUnderline"/>
          <w:rFonts w:asciiTheme="minorHAnsi" w:hAnsiTheme="minorHAnsi" w:cstheme="minorHAnsi"/>
        </w:rPr>
        <w:t xml:space="preserve">impact fits with a general view of the research audit </w:t>
      </w:r>
      <w:r w:rsidRPr="007E7680">
        <w:rPr>
          <w:rStyle w:val="StyleUnderline"/>
          <w:rFonts w:asciiTheme="minorHAnsi" w:hAnsiTheme="minorHAnsi" w:cstheme="minorHAnsi"/>
          <w:highlight w:val="green"/>
        </w:rPr>
        <w:t xml:space="preserve">as part of an apparatus of </w:t>
      </w:r>
      <w:r w:rsidRPr="007E7680">
        <w:rPr>
          <w:rStyle w:val="StyleUnderline"/>
          <w:rFonts w:asciiTheme="minorHAnsi" w:hAnsiTheme="minorHAnsi" w:cstheme="minorHAnsi"/>
          <w:b/>
          <w:bCs/>
          <w:highlight w:val="green"/>
        </w:rPr>
        <w:t>productive discipline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Impact will now subject the humanities to the same pressure as knowledge transfer did engineering and science. And </w:t>
      </w:r>
      <w:r w:rsidRPr="007E7680">
        <w:rPr>
          <w:rStyle w:val="StyleUnderline"/>
          <w:rFonts w:asciiTheme="minorHAnsi" w:hAnsiTheme="minorHAnsi" w:cstheme="minorHAnsi"/>
        </w:rPr>
        <w:t xml:space="preserve">meanwhile the professional schools, business, law, medicine, use their regulative status to prove impact easily, putting yet more </w:t>
      </w:r>
      <w:r w:rsidRPr="007E7680">
        <w:rPr>
          <w:rStyle w:val="StyleUnderline"/>
          <w:rFonts w:asciiTheme="minorHAnsi" w:hAnsiTheme="minorHAnsi" w:cstheme="minorHAnsi"/>
          <w:b/>
          <w:bCs/>
        </w:rPr>
        <w:t>pressure</w:t>
      </w:r>
      <w:r w:rsidRPr="007E7680">
        <w:rPr>
          <w:rStyle w:val="StyleUnderline"/>
          <w:rFonts w:asciiTheme="minorHAnsi" w:hAnsiTheme="minorHAnsi" w:cstheme="minorHAnsi"/>
        </w:rPr>
        <w:t xml:space="preserve"> on the humanities.</w:t>
      </w:r>
      <w:r w:rsidRPr="007E7680">
        <w:rPr>
          <w:rFonts w:asciiTheme="minorHAnsi" w:hAnsiTheme="minorHAnsi" w:cstheme="minorHAnsi"/>
          <w:sz w:val="16"/>
        </w:rPr>
        <w:t xml:space="preserve"> There is something to this reading. It is certainly true that a centrally planned system of research and teaching funding can realize the ambition of an authoritative national ranking, introducing more direct competition than one would find in the mixed education economy of the United States. Under such direct competition, </w:t>
      </w:r>
      <w:r w:rsidRPr="007E7680">
        <w:rPr>
          <w:rStyle w:val="StyleUnderline"/>
          <w:rFonts w:asciiTheme="minorHAnsi" w:hAnsiTheme="minorHAnsi" w:cstheme="minorHAnsi"/>
          <w:highlight w:val="green"/>
        </w:rPr>
        <w:t>management has a claim on labour that appears less residual than it really is. Thus the common phenomenon of research directors</w:t>
      </w:r>
      <w:r w:rsidRPr="007E7680">
        <w:rPr>
          <w:rStyle w:val="StyleUnderline"/>
          <w:rFonts w:asciiTheme="minorHAnsi" w:hAnsiTheme="minorHAnsi" w:cstheme="minorHAnsi"/>
        </w:rPr>
        <w:t xml:space="preserve">, heads of schools, and deans </w:t>
      </w:r>
      <w:r w:rsidRPr="007E7680">
        <w:rPr>
          <w:rStyle w:val="StyleUnderline"/>
          <w:rFonts w:asciiTheme="minorHAnsi" w:hAnsiTheme="minorHAnsi" w:cstheme="minorHAnsi"/>
          <w:b/>
          <w:bCs/>
          <w:highlight w:val="green"/>
        </w:rPr>
        <w:t>taking credit</w:t>
      </w:r>
      <w:r w:rsidRPr="007E7680">
        <w:rPr>
          <w:rStyle w:val="StyleUnderline"/>
          <w:rFonts w:asciiTheme="minorHAnsi" w:hAnsiTheme="minorHAnsi" w:cstheme="minorHAnsi"/>
          <w:highlight w:val="green"/>
        </w:rPr>
        <w:t xml:space="preserve"> for the success of a submission to the audit of other people’s writing </w:t>
      </w:r>
      <w:r w:rsidRPr="007E7680">
        <w:rPr>
          <w:rStyle w:val="StyleUnderline"/>
          <w:rFonts w:asciiTheme="minorHAnsi" w:hAnsiTheme="minorHAnsi" w:cstheme="minorHAnsi"/>
        </w:rPr>
        <w:t>and research.</w:t>
      </w:r>
      <w:r w:rsidRPr="007E7680">
        <w:rPr>
          <w:rFonts w:asciiTheme="minorHAnsi" w:hAnsiTheme="minorHAnsi" w:cstheme="minorHAnsi"/>
          <w:sz w:val="16"/>
        </w:rPr>
        <w:t xml:space="preserve"> Nonetheless, I think all of these explanations both official and unofficial are insufficient. In fact I think the key to understanding the rise of impact lies with knowledge transfer itself. Because it was not so much that knowledge transfer did not succeed but rather that it succeeded all too well, just not in the way it was intended. Indeed one could say knowledge transfer was more pioneering than even its own pretensions to entrepreneurship. </w:t>
      </w:r>
      <w:r w:rsidRPr="007E7680">
        <w:rPr>
          <w:rStyle w:val="StyleUnderline"/>
          <w:rFonts w:asciiTheme="minorHAnsi" w:hAnsiTheme="minorHAnsi" w:cstheme="minorHAnsi"/>
          <w:highlight w:val="green"/>
        </w:rPr>
        <w:t>The</w:t>
      </w:r>
      <w:r w:rsidRPr="007E7680">
        <w:rPr>
          <w:rStyle w:val="StyleUnderline"/>
          <w:rFonts w:asciiTheme="minorHAnsi" w:hAnsiTheme="minorHAnsi" w:cstheme="minorHAnsi"/>
        </w:rPr>
        <w:t xml:space="preserve"> real </w:t>
      </w:r>
      <w:r w:rsidRPr="007E7680">
        <w:rPr>
          <w:rStyle w:val="StyleUnderline"/>
          <w:rFonts w:asciiTheme="minorHAnsi" w:hAnsiTheme="minorHAnsi" w:cstheme="minorHAnsi"/>
          <w:highlight w:val="green"/>
        </w:rPr>
        <w:t>knowledge transfer from the university 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private sector has been the transfer of the </w:t>
      </w:r>
      <w:r w:rsidRPr="007E7680">
        <w:rPr>
          <w:rStyle w:val="StyleUnderline"/>
          <w:rFonts w:asciiTheme="minorHAnsi" w:hAnsiTheme="minorHAnsi" w:cstheme="minorHAnsi"/>
          <w:b/>
          <w:bCs/>
          <w:highlight w:val="green"/>
        </w:rPr>
        <w:t>management of knowledge</w:t>
      </w:r>
      <w:r w:rsidRPr="007E7680">
        <w:rPr>
          <w:rStyle w:val="StyleUnderline"/>
          <w:rFonts w:asciiTheme="minorHAnsi" w:hAnsiTheme="minorHAnsi" w:cstheme="minorHAnsi"/>
          <w:highlight w:val="green"/>
        </w:rPr>
        <w:t xml:space="preserve"> itself.</w:t>
      </w:r>
      <w:r w:rsidRPr="007E7680">
        <w:rPr>
          <w:rStyle w:val="StyleUnderline"/>
          <w:rFonts w:asciiTheme="minorHAnsi" w:hAnsiTheme="minorHAnsi" w:cstheme="minorHAnsi"/>
        </w:rPr>
        <w:t xml:space="preserve"> The university’s gift to society in the last thirty years has been as the laboratory for knowledge management itself, and as the factory for the production of a subsequent ‘</w:t>
      </w:r>
      <w:r w:rsidRPr="007E7680">
        <w:rPr>
          <w:rStyle w:val="StyleUnderline"/>
          <w:rFonts w:asciiTheme="minorHAnsi" w:hAnsiTheme="minorHAnsi" w:cstheme="minorHAnsi"/>
          <w:b/>
          <w:bCs/>
        </w:rPr>
        <w:t>research active’</w:t>
      </w:r>
      <w:r w:rsidRPr="007E7680">
        <w:rPr>
          <w:rStyle w:val="StyleUnderline"/>
          <w:rFonts w:asciiTheme="minorHAnsi" w:hAnsiTheme="minorHAnsi" w:cstheme="minorHAnsi"/>
        </w:rPr>
        <w:t xml:space="preserve"> subjectivity.</w:t>
      </w:r>
      <w:r w:rsidRPr="007E7680">
        <w:rPr>
          <w:rFonts w:asciiTheme="minorHAnsi" w:hAnsiTheme="minorHAnsi" w:cstheme="minorHAnsi"/>
          <w:sz w:val="16"/>
        </w:rPr>
        <w:t xml:space="preserve"> Not any particular piece of knowledge property, but the way to manage all knowledge, this is what the university has been transferring all too successfully. </w:t>
      </w:r>
      <w:r w:rsidRPr="007E7680">
        <w:rPr>
          <w:rStyle w:val="StyleUnderline"/>
          <w:rFonts w:asciiTheme="minorHAnsi" w:hAnsiTheme="minorHAnsi" w:cstheme="minorHAnsi"/>
        </w:rPr>
        <w:t xml:space="preserve">As the private sector has come to discover the potential wealth in </w:t>
      </w:r>
      <w:r w:rsidRPr="007E7680">
        <w:rPr>
          <w:rStyle w:val="StyleUnderline"/>
          <w:rFonts w:asciiTheme="minorHAnsi" w:hAnsiTheme="minorHAnsi" w:cstheme="minorHAnsi"/>
          <w:b/>
          <w:bCs/>
        </w:rPr>
        <w:t>commodities</w:t>
      </w:r>
      <w:r w:rsidRPr="007E7680">
        <w:rPr>
          <w:rStyle w:val="StyleUnderline"/>
          <w:rFonts w:asciiTheme="minorHAnsi" w:hAnsiTheme="minorHAnsi" w:cstheme="minorHAnsi"/>
        </w:rPr>
        <w:t xml:space="preserve"> that produce and extend attention, mood, communication, social relations, and opinion, the one commodity key to this production, commodity-labour, has increasingly yielded its secrets to that sector. </w:t>
      </w:r>
      <w:r w:rsidRPr="007E7680">
        <w:rPr>
          <w:rStyle w:val="StyleUnderline"/>
          <w:rFonts w:asciiTheme="minorHAnsi" w:hAnsiTheme="minorHAnsi" w:cstheme="minorHAnsi"/>
          <w:highlight w:val="green"/>
        </w:rPr>
        <w:t xml:space="preserve">Not only has this </w:t>
      </w:r>
      <w:r w:rsidRPr="007E7680">
        <w:rPr>
          <w:rStyle w:val="StyleUnderline"/>
          <w:rFonts w:asciiTheme="minorHAnsi" w:hAnsiTheme="minorHAnsi" w:cstheme="minorHAnsi"/>
        </w:rPr>
        <w:t>commodity-</w:t>
      </w:r>
      <w:r w:rsidRPr="007E7680">
        <w:rPr>
          <w:rStyle w:val="StyleUnderline"/>
          <w:rFonts w:asciiTheme="minorHAnsi" w:hAnsiTheme="minorHAnsi" w:cstheme="minorHAnsi"/>
          <w:highlight w:val="green"/>
        </w:rPr>
        <w:t xml:space="preserve">labour been </w:t>
      </w:r>
      <w:r w:rsidRPr="007E7680">
        <w:rPr>
          <w:rStyle w:val="StyleUnderline"/>
          <w:rFonts w:asciiTheme="minorHAnsi" w:hAnsiTheme="minorHAnsi" w:cstheme="minorHAnsi"/>
          <w:b/>
          <w:bCs/>
          <w:highlight w:val="green"/>
        </w:rPr>
        <w:t>trained in the university</w:t>
      </w:r>
      <w:r w:rsidRPr="007E7680">
        <w:rPr>
          <w:rFonts w:asciiTheme="minorHAnsi" w:hAnsiTheme="minorHAnsi" w:cstheme="minorHAnsi"/>
          <w:sz w:val="16"/>
        </w:rPr>
        <w:t xml:space="preserve"> to do so, to be research active, </w:t>
      </w:r>
      <w:r w:rsidRPr="007E7680">
        <w:rPr>
          <w:rStyle w:val="StyleUnderline"/>
          <w:rFonts w:asciiTheme="minorHAnsi" w:hAnsiTheme="minorHAnsi" w:cstheme="minorHAnsi"/>
          <w:highlight w:val="green"/>
        </w:rPr>
        <w:t>in the</w:t>
      </w:r>
      <w:r w:rsidRPr="007E7680">
        <w:rPr>
          <w:rStyle w:val="StyleUnderline"/>
          <w:rFonts w:asciiTheme="minorHAnsi" w:hAnsiTheme="minorHAnsi" w:cstheme="minorHAnsi"/>
        </w:rPr>
        <w:t xml:space="preserve"> most </w:t>
      </w:r>
      <w:r w:rsidRPr="007E7680">
        <w:rPr>
          <w:rStyle w:val="StyleUnderline"/>
          <w:rFonts w:asciiTheme="minorHAnsi" w:hAnsiTheme="minorHAnsi" w:cstheme="minorHAnsi"/>
          <w:b/>
          <w:bCs/>
          <w:highlight w:val="green"/>
        </w:rPr>
        <w:t>degraded</w:t>
      </w:r>
      <w:r w:rsidRPr="007E7680">
        <w:rPr>
          <w:rStyle w:val="StyleUnderline"/>
          <w:rFonts w:asciiTheme="minorHAnsi" w:hAnsiTheme="minorHAnsi" w:cstheme="minorHAnsi"/>
          <w:highlight w:val="green"/>
        </w:rPr>
        <w:t xml:space="preserve"> sense of research as the mining of oneself and others for </w:t>
      </w:r>
      <w:r w:rsidRPr="007E7680">
        <w:rPr>
          <w:rStyle w:val="StyleUnderline"/>
          <w:rFonts w:asciiTheme="minorHAnsi" w:hAnsiTheme="minorHAnsi" w:cstheme="minorHAnsi"/>
          <w:b/>
          <w:bCs/>
          <w:highlight w:val="green"/>
        </w:rPr>
        <w:t>instrumental purposes</w:t>
      </w:r>
      <w:r w:rsidRPr="007E7680">
        <w:rPr>
          <w:rFonts w:asciiTheme="minorHAnsi" w:hAnsiTheme="minorHAnsi" w:cstheme="minorHAnsi"/>
          <w:sz w:val="16"/>
        </w:rPr>
        <w:t xml:space="preserve">, as in the research </w:t>
      </w:r>
      <w:r w:rsidRPr="007E7680">
        <w:rPr>
          <w:rFonts w:asciiTheme="minorHAnsi" w:hAnsiTheme="minorHAnsi" w:cstheme="minorHAnsi"/>
          <w:sz w:val="16"/>
        </w:rPr>
        <w:lastRenderedPageBreak/>
        <w:t xml:space="preserve">assessment exercise in the UK, but the university has experimented not just </w:t>
      </w:r>
      <w:r w:rsidRPr="007E7680">
        <w:rPr>
          <w:rStyle w:val="StyleUnderline"/>
          <w:rFonts w:asciiTheme="minorHAnsi" w:hAnsiTheme="minorHAnsi" w:cstheme="minorHAnsi"/>
          <w:highlight w:val="green"/>
        </w:rPr>
        <w:t>with the production but also the management of such subjectivities.</w:t>
      </w:r>
      <w:r w:rsidRPr="007E7680">
        <w:rPr>
          <w:rFonts w:asciiTheme="minorHAnsi" w:hAnsiTheme="minorHAnsi" w:cstheme="minorHAnsi"/>
          <w:sz w:val="16"/>
        </w:rPr>
        <w:t xml:space="preserve"> Those experiments form the basis of the structure of today’s private knowledge management firms. Marketing firms, software firms, media firms, creative industries firms resemble nothing so much in the way they operate today as university departments, full of peer review, mentoring, collaboration, experiment, and crucially the bringing of all life into work, so familiar to the academic like no else except perhaps the artist, as Andrew Ross has well noted in his revealing book No Collar.</w:t>
      </w:r>
    </w:p>
    <w:p w:rsidR="005E7391" w:rsidRPr="007E7680" w:rsidRDefault="005E7391" w:rsidP="005E7391">
      <w:pPr>
        <w:rPr>
          <w:rFonts w:asciiTheme="minorHAnsi" w:hAnsiTheme="minorHAnsi" w:cstheme="minorHAnsi"/>
        </w:rPr>
      </w:pPr>
    </w:p>
    <w:p w:rsidR="005E7391" w:rsidRPr="007E7680" w:rsidRDefault="005E7391" w:rsidP="005E7391">
      <w:pPr>
        <w:pStyle w:val="Heading4"/>
        <w:rPr>
          <w:rFonts w:asciiTheme="minorHAnsi" w:hAnsiTheme="minorHAnsi" w:cstheme="minorHAnsi"/>
        </w:rPr>
      </w:pPr>
      <w:r w:rsidRPr="007E7680">
        <w:rPr>
          <w:rFonts w:asciiTheme="minorHAnsi" w:hAnsiTheme="minorHAnsi" w:cstheme="minorHAnsi"/>
        </w:rPr>
        <w:t>Logistical Subjectivity DA—In a debate community constructed through groups pf people with shared passions, debaters are generators of innovation “harvested” for the service of the university. The perm follows an academic logistic fixated about making different theories fit together, theories that look like they would not fit, and making them fit faster, and in more directions. This logistical subjectivity mines our information for compatibility, one that can plug itself in anywhere, as the laboring conduit between disparate ideologies to feed a university that wants to continuously expand.</w:t>
      </w:r>
    </w:p>
    <w:p w:rsidR="005E7391" w:rsidRPr="007E7680" w:rsidRDefault="005E7391" w:rsidP="005E7391">
      <w:pPr>
        <w:rPr>
          <w:rFonts w:asciiTheme="minorHAnsi" w:hAnsiTheme="minorHAnsi" w:cstheme="minorHAnsi"/>
          <w:sz w:val="16"/>
          <w:szCs w:val="16"/>
        </w:rPr>
      </w:pPr>
      <w:r w:rsidRPr="007E7680">
        <w:rPr>
          <w:rStyle w:val="Style13ptBold"/>
          <w:rFonts w:asciiTheme="minorHAnsi" w:hAnsiTheme="minorHAnsi" w:cstheme="minorHAnsi"/>
        </w:rPr>
        <w:t xml:space="preserve">Harney ’10 </w:t>
      </w:r>
      <w:r w:rsidRPr="007E7680">
        <w:rPr>
          <w:rStyle w:val="Style13ptBold"/>
          <w:rFonts w:asciiTheme="minorHAnsi" w:hAnsiTheme="minorHAnsi" w:cstheme="minorHAnsi"/>
          <w:b w:val="0"/>
          <w:bCs w:val="0"/>
          <w:sz w:val="16"/>
          <w:szCs w:val="16"/>
        </w:rPr>
        <w:t xml:space="preserve">(Stefano Harney, Harney teaches in the School of Business and Management at Queen Mary’s, University of London in the UK, 26 August 2010, “The Real Knowledge Transfer”, </w:t>
      </w:r>
      <w:hyperlink r:id="rId29" w:history="1">
        <w:r w:rsidRPr="007E7680">
          <w:rPr>
            <w:rStyle w:val="Hyperlink"/>
            <w:rFonts w:asciiTheme="minorHAnsi" w:hAnsiTheme="minorHAnsi" w:cstheme="minorHAnsi"/>
            <w:sz w:val="16"/>
            <w:szCs w:val="16"/>
          </w:rPr>
          <w:t>https://socialtextjournal.org/periscope_article/the_real_knowledge_transfer/</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Fonts w:asciiTheme="minorHAnsi" w:hAnsiTheme="minorHAnsi" w:cstheme="minorHAnsi"/>
          <w:sz w:val="16"/>
        </w:rPr>
      </w:pPr>
      <w:r w:rsidRPr="007E7680">
        <w:rPr>
          <w:rFonts w:asciiTheme="minorHAnsi" w:hAnsiTheme="minorHAnsi" w:cstheme="minorHAnsi"/>
          <w:sz w:val="16"/>
        </w:rPr>
        <w:t xml:space="preserve">But this is not the end of the story, because if this real knowledge transfer was indeed so successful, why the change to social and economic impact? Of course there is no direct answer to this, but I would suggest it is symptomatic of a change in the universities, indeed a change in research itself under capitalism. </w:t>
      </w:r>
      <w:r w:rsidRPr="007E7680">
        <w:rPr>
          <w:rStyle w:val="StyleUnderline"/>
          <w:rFonts w:asciiTheme="minorHAnsi" w:hAnsiTheme="minorHAnsi" w:cstheme="minorHAnsi"/>
        </w:rPr>
        <w:t xml:space="preserve">The research park is </w:t>
      </w:r>
      <w:r w:rsidRPr="007E7680">
        <w:rPr>
          <w:rStyle w:val="StyleUnderline"/>
          <w:rFonts w:asciiTheme="minorHAnsi" w:hAnsiTheme="minorHAnsi" w:cstheme="minorHAnsi"/>
          <w:b/>
          <w:bCs/>
        </w:rPr>
        <w:t>dying</w:t>
      </w:r>
      <w:r w:rsidRPr="007E7680">
        <w:rPr>
          <w:rStyle w:val="StyleUnderline"/>
          <w:rFonts w:asciiTheme="minorHAnsi" w:hAnsiTheme="minorHAnsi" w:cstheme="minorHAnsi"/>
        </w:rPr>
        <w:t xml:space="preserve">, its armed response teams, its manicured lawns, and its protection of intellectual property rights behind reflective glass will </w:t>
      </w:r>
      <w:r w:rsidRPr="007E7680">
        <w:rPr>
          <w:rStyle w:val="StyleUnderline"/>
          <w:rFonts w:asciiTheme="minorHAnsi" w:hAnsiTheme="minorHAnsi" w:cstheme="minorHAnsi"/>
          <w:b/>
          <w:bCs/>
        </w:rPr>
        <w:t>not save it.</w:t>
      </w:r>
      <w:r w:rsidRPr="007E7680">
        <w:rPr>
          <w:rStyle w:val="StyleUnderline"/>
          <w:rFonts w:asciiTheme="minorHAnsi" w:hAnsiTheme="minorHAnsi" w:cstheme="minorHAnsi"/>
        </w:rPr>
        <w:t xml:space="preserve"> Capital is not going to pay for all this any more, even indirectly through the state, nor does it need to</w:t>
      </w:r>
      <w:r w:rsidRPr="007E7680">
        <w:rPr>
          <w:rFonts w:asciiTheme="minorHAnsi" w:hAnsiTheme="minorHAnsi" w:cstheme="minorHAnsi"/>
          <w:sz w:val="16"/>
        </w:rPr>
        <w:t xml:space="preserve">. Capital is following research out into its new dispersed forms, its forms before and after intellectual property rights, and particularly and most importantly into its human form, where the investment is not in glass buildings and spraying ponds, but only in the upkeep of body and mind. And that upkeep, as Christian Marazzi puts it, is now the responsibility of the labour-power housed within it. So much cheaper, and so much more effective, as even popular concepts like ‘wikinomics’ hint, </w:t>
      </w:r>
      <w:r w:rsidRPr="007E7680">
        <w:rPr>
          <w:rStyle w:val="StyleUnderline"/>
          <w:rFonts w:asciiTheme="minorHAnsi" w:hAnsiTheme="minorHAnsi" w:cstheme="minorHAnsi"/>
        </w:rPr>
        <w:t xml:space="preserve">this new form of </w:t>
      </w:r>
      <w:r w:rsidRPr="007E7680">
        <w:rPr>
          <w:rStyle w:val="StyleUnderline"/>
          <w:rFonts w:asciiTheme="minorHAnsi" w:hAnsiTheme="minorHAnsi" w:cstheme="minorHAnsi"/>
          <w:highlight w:val="green"/>
        </w:rPr>
        <w:t xml:space="preserve">research and development occurs in ‘communities’ of people who work together out of a </w:t>
      </w:r>
      <w:r w:rsidRPr="007E7680">
        <w:rPr>
          <w:rStyle w:val="StyleUnderline"/>
          <w:rFonts w:asciiTheme="minorHAnsi" w:hAnsiTheme="minorHAnsi" w:cstheme="minorHAnsi"/>
          <w:b/>
          <w:bCs/>
          <w:highlight w:val="green"/>
        </w:rPr>
        <w:t>shared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passion</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Sound familiar?</w:t>
      </w:r>
      <w:r w:rsidRPr="007E7680">
        <w:rPr>
          <w:rFonts w:asciiTheme="minorHAnsi" w:hAnsiTheme="minorHAnsi" w:cstheme="minorHAnsi"/>
          <w:sz w:val="16"/>
        </w:rPr>
        <w:t xml:space="preserve"> It ought to, and by the way it is very post-disciplinary, in both senses of the word. </w:t>
      </w:r>
      <w:r w:rsidRPr="007E7680">
        <w:rPr>
          <w:rStyle w:val="StyleUnderline"/>
          <w:rFonts w:asciiTheme="minorHAnsi" w:hAnsiTheme="minorHAnsi" w:cstheme="minorHAnsi"/>
          <w:highlight w:val="green"/>
        </w:rPr>
        <w:t>The self-motivated, self-organized teams</w:t>
      </w:r>
      <w:r w:rsidRPr="007E7680">
        <w:rPr>
          <w:rStyle w:val="StyleUnderline"/>
          <w:rFonts w:asciiTheme="minorHAnsi" w:hAnsiTheme="minorHAnsi" w:cstheme="minorHAnsi"/>
        </w:rPr>
        <w:t xml:space="preserve"> of researchers </w:t>
      </w:r>
      <w:r w:rsidRPr="007E7680">
        <w:rPr>
          <w:rStyle w:val="StyleUnderline"/>
          <w:rFonts w:asciiTheme="minorHAnsi" w:hAnsiTheme="minorHAnsi" w:cstheme="minorHAnsi"/>
          <w:highlight w:val="green"/>
        </w:rPr>
        <w:t>populating this landscape</w:t>
      </w:r>
      <w:r w:rsidRPr="007E7680">
        <w:rPr>
          <w:rStyle w:val="StyleUnderline"/>
          <w:rFonts w:asciiTheme="minorHAnsi" w:hAnsiTheme="minorHAnsi" w:cstheme="minorHAnsi"/>
        </w:rPr>
        <w:t xml:space="preserve"> starting everything from slow food movements to free software movements to new music scenes </w:t>
      </w:r>
      <w:r w:rsidRPr="007E7680">
        <w:rPr>
          <w:rStyle w:val="StyleUnderline"/>
          <w:rFonts w:asciiTheme="minorHAnsi" w:hAnsiTheme="minorHAnsi" w:cstheme="minorHAnsi"/>
          <w:highlight w:val="green"/>
        </w:rPr>
        <w:t xml:space="preserve">are </w:t>
      </w:r>
      <w:r w:rsidRPr="007E7680">
        <w:rPr>
          <w:rStyle w:val="StyleUnderline"/>
          <w:rFonts w:asciiTheme="minorHAnsi" w:hAnsiTheme="minorHAnsi" w:cstheme="minorHAnsi"/>
        </w:rPr>
        <w:t xml:space="preserve">today </w:t>
      </w:r>
      <w:r w:rsidRPr="007E7680">
        <w:rPr>
          <w:rStyle w:val="StyleUnderline"/>
          <w:rFonts w:asciiTheme="minorHAnsi" w:hAnsiTheme="minorHAnsi" w:cstheme="minorHAnsi"/>
          <w:highlight w:val="green"/>
        </w:rPr>
        <w:t xml:space="preserve">the generators of </w:t>
      </w:r>
      <w:r w:rsidRPr="007E7680">
        <w:rPr>
          <w:rStyle w:val="StyleUnderline"/>
          <w:rFonts w:asciiTheme="minorHAnsi" w:hAnsiTheme="minorHAnsi" w:cstheme="minorHAnsi"/>
          <w:b/>
          <w:bCs/>
          <w:highlight w:val="green"/>
        </w:rPr>
        <w:t>innovation ‘harvested’ by business</w:t>
      </w:r>
      <w:r w:rsidRPr="007E7680">
        <w:rPr>
          <w:rStyle w:val="StyleUnderline"/>
          <w:rFonts w:asciiTheme="minorHAnsi" w:hAnsiTheme="minorHAnsi" w:cstheme="minorHAnsi"/>
        </w:rPr>
        <w:t>.</w:t>
      </w:r>
      <w:r w:rsidRPr="007E7680">
        <w:rPr>
          <w:rFonts w:asciiTheme="minorHAnsi" w:hAnsiTheme="minorHAnsi" w:cstheme="minorHAnsi"/>
          <w:sz w:val="16"/>
        </w:rPr>
        <w:t xml:space="preserve"> Pick up any business magazine and this ‘open innovation’ will be featured. And although this style of working together to invent new knowledge might have been pioneered, incubated we might say, in university departments, it may be bad news for them, and not just because this way of working cannot be rented out. The massive disinvestment undertaken by governments in Europe and North America occurs not just at the behest of bond markets, but with the acquiescence of capital as whole. </w:t>
      </w:r>
      <w:r w:rsidRPr="007E7680">
        <w:rPr>
          <w:rStyle w:val="StyleUnderline"/>
          <w:rFonts w:asciiTheme="minorHAnsi" w:hAnsiTheme="minorHAnsi" w:cstheme="minorHAnsi"/>
          <w:highlight w:val="green"/>
        </w:rPr>
        <w:t>Everyone in business</w:t>
      </w:r>
      <w:r w:rsidRPr="007E7680">
        <w:rPr>
          <w:rStyle w:val="StyleUnderline"/>
          <w:rFonts w:asciiTheme="minorHAnsi" w:hAnsiTheme="minorHAnsi" w:cstheme="minorHAnsi"/>
        </w:rPr>
        <w:t xml:space="preserve"> and government is betting they can get their research for free in these communities of practice, the very communities whose spirit </w:t>
      </w:r>
      <w:r w:rsidRPr="007E7680">
        <w:rPr>
          <w:rStyle w:val="StyleUnderline"/>
          <w:rFonts w:asciiTheme="minorHAnsi" w:hAnsiTheme="minorHAnsi" w:cstheme="minorHAnsi"/>
          <w:highlight w:val="green"/>
        </w:rPr>
        <w:t>owes so much</w:t>
      </w:r>
      <w:r w:rsidRPr="007E7680">
        <w:rPr>
          <w:rStyle w:val="StyleUnderline"/>
          <w:rFonts w:asciiTheme="minorHAnsi" w:hAnsiTheme="minorHAnsi" w:cstheme="minorHAnsi"/>
        </w:rPr>
        <w:t xml:space="preserve"> not just </w:t>
      </w:r>
      <w:r w:rsidRPr="007E7680">
        <w:rPr>
          <w:rStyle w:val="StyleUnderline"/>
          <w:rFonts w:asciiTheme="minorHAnsi" w:hAnsiTheme="minorHAnsi" w:cstheme="minorHAnsi"/>
          <w:highlight w:val="green"/>
        </w:rPr>
        <w:t xml:space="preserve">to the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rPr>
        <w:t xml:space="preserve"> at its best</w:t>
      </w:r>
      <w:r w:rsidRPr="007E7680">
        <w:rPr>
          <w:rFonts w:asciiTheme="minorHAnsi" w:hAnsiTheme="minorHAnsi" w:cstheme="minorHAnsi"/>
          <w:sz w:val="16"/>
        </w:rPr>
        <w:t xml:space="preserve">, but to the history of the Left, a history of mutual aid, shared property, and egalitarianism. </w:t>
      </w:r>
      <w:r w:rsidRPr="007E7680">
        <w:rPr>
          <w:rStyle w:val="StyleUnderline"/>
          <w:rFonts w:asciiTheme="minorHAnsi" w:hAnsiTheme="minorHAnsi" w:cstheme="minorHAnsi"/>
        </w:rPr>
        <w:t xml:space="preserve">But here’s the final thing.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university is not passive</w:t>
      </w:r>
      <w:r w:rsidRPr="007E7680">
        <w:rPr>
          <w:rStyle w:val="StyleUnderline"/>
          <w:rFonts w:asciiTheme="minorHAnsi" w:hAnsiTheme="minorHAnsi" w:cstheme="minorHAnsi"/>
          <w:highlight w:val="green"/>
        </w:rPr>
        <w:t xml:space="preserve"> in this process. It is </w:t>
      </w:r>
      <w:r w:rsidRPr="007E7680">
        <w:rPr>
          <w:rStyle w:val="StyleUnderline"/>
          <w:rFonts w:asciiTheme="minorHAnsi" w:hAnsiTheme="minorHAnsi" w:cstheme="minorHAnsi"/>
          <w:b/>
          <w:bCs/>
          <w:highlight w:val="green"/>
        </w:rPr>
        <w:t>still ‘innovating.’</w:t>
      </w:r>
      <w:r w:rsidRPr="007E7680">
        <w:rPr>
          <w:rFonts w:asciiTheme="minorHAnsi" w:hAnsiTheme="minorHAnsi" w:cstheme="minorHAnsi"/>
          <w:sz w:val="16"/>
        </w:rPr>
        <w:t xml:space="preserve"> No longer a place producing experts suitable to what Foucault would understand as a set of statistically organized populations, </w:t>
      </w:r>
      <w:r w:rsidRPr="007E7680">
        <w:rPr>
          <w:rStyle w:val="StyleUnderline"/>
          <w:rFonts w:asciiTheme="minorHAnsi" w:hAnsiTheme="minorHAnsi" w:cstheme="minorHAnsi"/>
        </w:rPr>
        <w:t xml:space="preserve">today </w:t>
      </w:r>
      <w:r w:rsidRPr="007E7680">
        <w:rPr>
          <w:rStyle w:val="StyleUnderline"/>
          <w:rFonts w:asciiTheme="minorHAnsi" w:hAnsiTheme="minorHAnsi" w:cstheme="minorHAnsi"/>
          <w:highlight w:val="green"/>
        </w:rPr>
        <w:t>the university produces</w:t>
      </w:r>
      <w:r w:rsidRPr="007E7680">
        <w:rPr>
          <w:rStyle w:val="StyleUnderline"/>
          <w:rFonts w:asciiTheme="minorHAnsi" w:hAnsiTheme="minorHAnsi" w:cstheme="minorHAnsi"/>
        </w:rPr>
        <w:t xml:space="preserve"> what I would call experts for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logistical population</w:t>
      </w:r>
      <w:r w:rsidRPr="007E7680">
        <w:rPr>
          <w:rStyle w:val="StyleUnderline"/>
          <w:rFonts w:asciiTheme="minorHAnsi" w:hAnsiTheme="minorHAnsi" w:cstheme="minorHAnsi"/>
        </w:rPr>
        <w:t>, experts in logistics not statistics.</w:t>
      </w:r>
      <w:r w:rsidRPr="007E7680">
        <w:rPr>
          <w:rFonts w:asciiTheme="minorHAnsi" w:hAnsiTheme="minorHAnsi" w:cstheme="minorHAnsi"/>
          <w:sz w:val="16"/>
        </w:rPr>
        <w:t xml:space="preserve"> And here the important new work of Ned Rossiter, Brett Neilson and their Transit Labour research group is itself pioneering. </w:t>
      </w:r>
      <w:r w:rsidRPr="007E7680">
        <w:rPr>
          <w:rStyle w:val="StyleUnderline"/>
          <w:rFonts w:asciiTheme="minorHAnsi" w:hAnsiTheme="minorHAnsi" w:cstheme="minorHAnsi"/>
          <w:highlight w:val="green"/>
        </w:rPr>
        <w:t>Business, and government, are no longer a matter of productivity</w:t>
      </w:r>
      <w:r w:rsidRPr="007E7680">
        <w:rPr>
          <w:rStyle w:val="StyleUnderline"/>
          <w:rFonts w:asciiTheme="minorHAnsi" w:hAnsiTheme="minorHAnsi" w:cstheme="minorHAnsi"/>
        </w:rPr>
        <w:t xml:space="preserve"> through statistical variation, or at least not this alone, </w:t>
      </w:r>
      <w:r w:rsidRPr="007E7680">
        <w:rPr>
          <w:rStyle w:val="StyleUnderline"/>
          <w:rFonts w:asciiTheme="minorHAnsi" w:hAnsiTheme="minorHAnsi" w:cstheme="minorHAnsi"/>
          <w:highlight w:val="green"/>
        </w:rPr>
        <w:t>but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about making </w:t>
      </w:r>
      <w:r w:rsidRPr="007E7680">
        <w:rPr>
          <w:rStyle w:val="StyleUnderline"/>
          <w:rFonts w:asciiTheme="minorHAnsi" w:hAnsiTheme="minorHAnsi" w:cstheme="minorHAnsi"/>
          <w:b/>
          <w:bCs/>
          <w:highlight w:val="green"/>
        </w:rPr>
        <w:t>different things fit together</w:t>
      </w:r>
      <w:r w:rsidRPr="007E7680">
        <w:rPr>
          <w:rStyle w:val="StyleUnderline"/>
          <w:rFonts w:asciiTheme="minorHAnsi" w:hAnsiTheme="minorHAnsi" w:cstheme="minorHAnsi"/>
          <w:highlight w:val="green"/>
        </w:rPr>
        <w:t xml:space="preserve">, things that look like they would not fit, and making them fit faster, and in </w:t>
      </w:r>
      <w:r w:rsidRPr="007E7680">
        <w:rPr>
          <w:rStyle w:val="StyleUnderline"/>
          <w:rFonts w:asciiTheme="minorHAnsi" w:hAnsiTheme="minorHAnsi" w:cstheme="minorHAnsi"/>
          <w:b/>
          <w:bCs/>
          <w:highlight w:val="green"/>
        </w:rPr>
        <w:t>more directions</w:t>
      </w:r>
      <w:r w:rsidRPr="007E7680">
        <w:rPr>
          <w:rFonts w:asciiTheme="minorHAnsi" w:hAnsiTheme="minorHAnsi" w:cstheme="minorHAnsi"/>
          <w:sz w:val="16"/>
        </w:rPr>
        <w:t xml:space="preserve">. If statistics produced a population engaged in explorations of more and more relative surplus value, finer and finer ways to achieve productivity or public policy, depending on its application, logistics explores absolute surplus value. </w:t>
      </w:r>
      <w:r w:rsidRPr="007E7680">
        <w:rPr>
          <w:rStyle w:val="StyleUnderline"/>
          <w:rFonts w:asciiTheme="minorHAnsi" w:hAnsiTheme="minorHAnsi" w:cstheme="minorHAnsi"/>
          <w:highlight w:val="green"/>
        </w:rPr>
        <w:t xml:space="preserve">Logistical populations </w:t>
      </w:r>
      <w:r w:rsidRPr="007E7680">
        <w:rPr>
          <w:rStyle w:val="StyleUnderline"/>
          <w:rFonts w:asciiTheme="minorHAnsi" w:hAnsiTheme="minorHAnsi" w:cstheme="minorHAnsi"/>
          <w:b/>
          <w:bCs/>
          <w:highlight w:val="green"/>
        </w:rPr>
        <w:t>extend themselves absolutely</w:t>
      </w:r>
      <w:r w:rsidRPr="007E7680">
        <w:rPr>
          <w:rStyle w:val="StyleUnderline"/>
          <w:rFonts w:asciiTheme="minorHAnsi" w:hAnsiTheme="minorHAnsi" w:cstheme="minorHAnsi"/>
          <w:highlight w:val="green"/>
        </w:rPr>
        <w:t xml:space="preserve"> by breaking through</w:t>
      </w:r>
      <w:r w:rsidRPr="007E7680">
        <w:rPr>
          <w:rStyle w:val="StyleUnderline"/>
          <w:rFonts w:asciiTheme="minorHAnsi" w:hAnsiTheme="minorHAnsi" w:cstheme="minorHAnsi"/>
        </w:rPr>
        <w:t xml:space="preserve"> statistical </w:t>
      </w:r>
      <w:r w:rsidRPr="007E7680">
        <w:rPr>
          <w:rStyle w:val="StyleUnderline"/>
          <w:rFonts w:asciiTheme="minorHAnsi" w:hAnsiTheme="minorHAnsi" w:cstheme="minorHAnsi"/>
          <w:highlight w:val="green"/>
        </w:rPr>
        <w:t>categories and making</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connections, </w:t>
      </w:r>
      <w:r w:rsidRPr="007E7680">
        <w:rPr>
          <w:rStyle w:val="StyleUnderline"/>
          <w:rFonts w:asciiTheme="minorHAnsi" w:hAnsiTheme="minorHAnsi" w:cstheme="minorHAnsi"/>
          <w:highlight w:val="green"/>
        </w:rPr>
        <w:lastRenderedPageBreak/>
        <w:t>between</w:t>
      </w:r>
      <w:r w:rsidRPr="007E7680">
        <w:rPr>
          <w:rStyle w:val="StyleUnderline"/>
          <w:rFonts w:asciiTheme="minorHAnsi" w:hAnsiTheme="minorHAnsi" w:cstheme="minorHAnsi"/>
        </w:rPr>
        <w:t xml:space="preserve"> life and work, public and private, political and economic, and </w:t>
      </w:r>
      <w:r w:rsidRPr="007E7680">
        <w:rPr>
          <w:rStyle w:val="StyleUnderline"/>
          <w:rFonts w:asciiTheme="minorHAnsi" w:hAnsiTheme="minorHAnsi" w:cstheme="minorHAnsi"/>
          <w:b/>
          <w:bCs/>
          <w:highlight w:val="green"/>
        </w:rPr>
        <w:t>organic and inorganic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Logistics is the work of extending circuits through new adaptions, translations, governances, scales, and approximations. </w:t>
      </w:r>
      <w:r w:rsidRPr="007E7680">
        <w:rPr>
          <w:rStyle w:val="StyleUnderline"/>
          <w:rFonts w:asciiTheme="minorHAnsi" w:hAnsiTheme="minorHAnsi" w:cstheme="minorHAnsi"/>
        </w:rPr>
        <w:t xml:space="preserve">And a new logistical subjectivity is being </w:t>
      </w:r>
      <w:r w:rsidRPr="007E7680">
        <w:rPr>
          <w:rStyle w:val="StyleUnderline"/>
          <w:rFonts w:asciiTheme="minorHAnsi" w:hAnsiTheme="minorHAnsi" w:cstheme="minorHAnsi"/>
          <w:b/>
          <w:bCs/>
        </w:rPr>
        <w:t>produced in the university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keeping with this dispersed and in some sense humanized form of R&amp;D.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 </w:t>
      </w:r>
      <w:r w:rsidRPr="007E7680">
        <w:rPr>
          <w:rStyle w:val="StyleUnderline"/>
          <w:rFonts w:asciiTheme="minorHAnsi" w:hAnsiTheme="minorHAnsi" w:cstheme="minorHAnsi"/>
          <w:highlight w:val="green"/>
        </w:rPr>
        <w:t>logistical subjectivity</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highlight w:val="green"/>
        </w:rPr>
        <w:t xml:space="preserve">mines information for compatibility, one that can plug itself in </w:t>
      </w:r>
      <w:r w:rsidRPr="007E7680">
        <w:rPr>
          <w:rStyle w:val="StyleUnderline"/>
          <w:rFonts w:asciiTheme="minorHAnsi" w:hAnsiTheme="minorHAnsi" w:cstheme="minorHAnsi"/>
          <w:b/>
          <w:bCs/>
          <w:highlight w:val="green"/>
        </w:rPr>
        <w:t>anywhere</w:t>
      </w:r>
      <w:r w:rsidRPr="007E7680">
        <w:rPr>
          <w:rStyle w:val="StyleUnderline"/>
          <w:rFonts w:asciiTheme="minorHAnsi" w:hAnsiTheme="minorHAnsi" w:cstheme="minorHAnsi"/>
          <w:highlight w:val="green"/>
        </w:rPr>
        <w:t>, without an adapter, as the laboring conduit between disparate forms of information</w:t>
      </w:r>
      <w:r w:rsidRPr="007E7680">
        <w:rPr>
          <w:rStyle w:val="StyleUnderline"/>
          <w:rFonts w:asciiTheme="minorHAnsi" w:hAnsiTheme="minorHAnsi" w:cstheme="minorHAnsi"/>
        </w:rPr>
        <w:t xml:space="preserve">, goods, cultures, languages, finances </w:t>
      </w:r>
      <w:r w:rsidRPr="007E7680">
        <w:rPr>
          <w:rStyle w:val="StyleUnderline"/>
          <w:rFonts w:asciiTheme="minorHAnsi" w:hAnsiTheme="minorHAnsi" w:cstheme="minorHAnsi"/>
          <w:highlight w:val="green"/>
        </w:rPr>
        <w:t>and affinities.</w:t>
      </w:r>
      <w:r w:rsidRPr="007E7680">
        <w:rPr>
          <w:rFonts w:asciiTheme="minorHAnsi" w:hAnsiTheme="minorHAnsi" w:cstheme="minorHAnsi"/>
          <w:sz w:val="16"/>
        </w:rPr>
        <w:t xml:space="preserve"> This logistic subjectivity is the one we talk about when we talk about our teaching, when we say it is not the content of the play or poem or ethnography we are teaching that transfers skills to the student, but some general capacity to move between such contents, connecting them in a process of lifelong learning. What is the distance between what we say and what we mean here? Is our work not something like this connecting? Have we become only logistical experts ourselves? I don’t think so. Just try to study in the university today. Study — as what Fred Moten and I understand as that permanently immature premature activity of collective thought without (an) end — is almost impossible in the university. </w:t>
      </w:r>
      <w:r w:rsidRPr="007E7680">
        <w:rPr>
          <w:rStyle w:val="StyleUnderline"/>
          <w:rFonts w:asciiTheme="minorHAnsi" w:hAnsiTheme="minorHAnsi" w:cstheme="minorHAnsi"/>
          <w:highlight w:val="green"/>
        </w:rPr>
        <w:t>The university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wants us to come to</w:t>
      </w:r>
      <w:r w:rsidRPr="007E7680">
        <w:rPr>
          <w:rStyle w:val="StyleUnderline"/>
          <w:rFonts w:asciiTheme="minorHAnsi" w:hAnsiTheme="minorHAnsi" w:cstheme="minorHAnsi"/>
        </w:rPr>
        <w:t xml:space="preserve"> a decision, </w:t>
      </w:r>
      <w:r w:rsidRPr="007E7680">
        <w:rPr>
          <w:rStyle w:val="StyleUnderline"/>
          <w:rFonts w:asciiTheme="minorHAnsi" w:hAnsiTheme="minorHAnsi" w:cstheme="minorHAnsi"/>
          <w:highlight w:val="green"/>
        </w:rPr>
        <w:t>an answer, a model</w:t>
      </w:r>
      <w:r w:rsidRPr="007E7680">
        <w:rPr>
          <w:rStyle w:val="StyleUnderline"/>
          <w:rFonts w:asciiTheme="minorHAnsi" w:hAnsiTheme="minorHAnsi" w:cstheme="minorHAnsi"/>
        </w:rPr>
        <w:t xml:space="preserve">, a theory, a policy. </w:t>
      </w:r>
      <w:r w:rsidRPr="007E7680">
        <w:rPr>
          <w:rStyle w:val="StyleUnderline"/>
          <w:rFonts w:asciiTheme="minorHAnsi" w:hAnsiTheme="minorHAnsi" w:cstheme="minorHAnsi"/>
          <w:b/>
          <w:bCs/>
        </w:rPr>
        <w:t xml:space="preserve">It wants </w:t>
      </w:r>
      <w:r w:rsidRPr="007E7680">
        <w:rPr>
          <w:rStyle w:val="StyleUnderline"/>
          <w:rFonts w:asciiTheme="minorHAnsi" w:hAnsiTheme="minorHAnsi" w:cstheme="minorHAnsi"/>
          <w:b/>
          <w:bCs/>
          <w:highlight w:val="green"/>
        </w:rPr>
        <w:t>to measure results.</w:t>
      </w:r>
      <w:r w:rsidRPr="007E7680">
        <w:rPr>
          <w:rStyle w:val="StyleUnderline"/>
          <w:rFonts w:asciiTheme="minorHAnsi" w:hAnsiTheme="minorHAnsi" w:cstheme="minorHAnsi"/>
        </w:rPr>
        <w:t xml:space="preserve"> It wants deliverables. </w:t>
      </w:r>
      <w:r w:rsidRPr="007E7680">
        <w:rPr>
          <w:rStyle w:val="StyleUnderline"/>
          <w:rFonts w:asciiTheme="minorHAnsi" w:hAnsiTheme="minorHAnsi" w:cstheme="minorHAnsi"/>
          <w:highlight w:val="green"/>
        </w:rPr>
        <w:t>It wants us plugged in to the circuits.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It wants to do logistics</w:t>
      </w:r>
      <w:r w:rsidRPr="007E7680">
        <w:rPr>
          <w:rStyle w:val="StyleUnderline"/>
          <w:rFonts w:asciiTheme="minorHAnsi" w:hAnsiTheme="minorHAnsi" w:cstheme="minorHAnsi"/>
        </w:rPr>
        <w:t>. But study unplugs, unplugs and yet remains in touch.</w:t>
      </w:r>
      <w:r w:rsidRPr="007E7680">
        <w:rPr>
          <w:rFonts w:asciiTheme="minorHAnsi" w:hAnsiTheme="minorHAnsi" w:cstheme="minorHAnsi"/>
          <w:sz w:val="16"/>
        </w:rPr>
        <w:t xml:space="preserve"> Connects by disconnecting, in a dialectical irony CLR James, who exhorted us to only connect, would surely relish. We can still do this in the university through study, by disconnecting, drawing attention to the difficulty, care, and undecidability of connection, by dragging connection down with us into the undercommons of the university. </w:t>
      </w:r>
      <w:r w:rsidRPr="007E7680">
        <w:rPr>
          <w:rStyle w:val="StyleUnderline"/>
          <w:rFonts w:asciiTheme="minorHAnsi" w:hAnsiTheme="minorHAnsi" w:cstheme="minorHAnsi"/>
        </w:rPr>
        <w:t xml:space="preserve">In the </w:t>
      </w:r>
      <w:r w:rsidRPr="007E7680">
        <w:rPr>
          <w:rStyle w:val="StyleUnderline"/>
          <w:rFonts w:asciiTheme="minorHAnsi" w:hAnsiTheme="minorHAnsi" w:cstheme="minorHAnsi"/>
          <w:b/>
          <w:bCs/>
        </w:rPr>
        <w:t>undercommons</w:t>
      </w:r>
      <w:r w:rsidRPr="007E7680">
        <w:rPr>
          <w:rStyle w:val="StyleUnderline"/>
          <w:rFonts w:asciiTheme="minorHAnsi" w:hAnsiTheme="minorHAnsi" w:cstheme="minorHAnsi"/>
        </w:rPr>
        <w:t xml:space="preserve"> where many of us cannot not study, we find something incommensurate, untranslatable, something that sticks, </w:t>
      </w:r>
      <w:r w:rsidRPr="007E7680">
        <w:rPr>
          <w:rStyle w:val="StyleUnderline"/>
          <w:rFonts w:asciiTheme="minorHAnsi" w:hAnsiTheme="minorHAnsi" w:cstheme="minorHAnsi"/>
          <w:b/>
          <w:bCs/>
        </w:rPr>
        <w:t>causes friction</w:t>
      </w:r>
      <w:r w:rsidRPr="007E7680">
        <w:rPr>
          <w:rStyle w:val="StyleUnderline"/>
          <w:rFonts w:asciiTheme="minorHAnsi" w:hAnsiTheme="minorHAnsi" w:cstheme="minorHAnsi"/>
        </w:rPr>
        <w:t xml:space="preserve">, does not easily give itself up, something that stays common, that </w:t>
      </w:r>
      <w:r w:rsidRPr="007E7680">
        <w:rPr>
          <w:rStyle w:val="StyleUnderline"/>
          <w:rFonts w:asciiTheme="minorHAnsi" w:hAnsiTheme="minorHAnsi" w:cstheme="minorHAnsi"/>
          <w:b/>
          <w:bCs/>
        </w:rPr>
        <w:t>cannot be operationalized</w:t>
      </w:r>
      <w:r w:rsidRPr="007E7680">
        <w:rPr>
          <w:rStyle w:val="StyleUnderline"/>
          <w:rFonts w:asciiTheme="minorHAnsi" w:hAnsiTheme="minorHAnsi" w:cstheme="minorHAnsi"/>
        </w:rPr>
        <w:t xml:space="preserve">. </w:t>
      </w:r>
      <w:r w:rsidRPr="007E7680">
        <w:rPr>
          <w:rFonts w:asciiTheme="minorHAnsi" w:hAnsiTheme="minorHAnsi" w:cstheme="minorHAnsi"/>
          <w:sz w:val="16"/>
        </w:rPr>
        <w:t>In the face of logisitical dispositifs, study does not work, does not connect. This kind of connection that does not connect in study may seem a fragile alternative, a local one in the face of the global, but measured by the statistical and now logistical resistances of state and capital deployed against it, it hardly seems fragile at all. Indeed its real impact may be precisely what the knowledge transfer and social and economic impact measurements are designed to regulate.</w:t>
      </w:r>
    </w:p>
    <w:p w:rsidR="005E7391" w:rsidRPr="007E7680" w:rsidRDefault="005E7391" w:rsidP="005E7391">
      <w:pPr>
        <w:rPr>
          <w:rFonts w:asciiTheme="minorHAnsi" w:hAnsiTheme="minorHAnsi" w:cstheme="minorHAnsi"/>
        </w:rPr>
      </w:pPr>
    </w:p>
    <w:p w:rsidR="005E7391" w:rsidRPr="007E7680" w:rsidRDefault="005E7391" w:rsidP="005E7391">
      <w:pPr>
        <w:pStyle w:val="Heading3"/>
        <w:rPr>
          <w:rFonts w:asciiTheme="minorHAnsi" w:hAnsiTheme="minorHAnsi" w:cstheme="minorHAnsi"/>
        </w:rPr>
      </w:pPr>
      <w:r w:rsidRPr="007E7680">
        <w:rPr>
          <w:rFonts w:asciiTheme="minorHAnsi" w:hAnsiTheme="minorHAnsi" w:cstheme="minorHAnsi"/>
        </w:rPr>
        <w:lastRenderedPageBreak/>
        <w:t>2NC – Perm (Short)</w:t>
      </w:r>
    </w:p>
    <w:p w:rsidR="005E7391" w:rsidRPr="007E7680" w:rsidRDefault="005E7391" w:rsidP="005E7391">
      <w:pPr>
        <w:pStyle w:val="Heading4"/>
        <w:rPr>
          <w:rFonts w:asciiTheme="minorHAnsi" w:hAnsiTheme="minorHAnsi" w:cstheme="minorHAnsi"/>
        </w:rPr>
      </w:pPr>
      <w:r w:rsidRPr="007E7680">
        <w:rPr>
          <w:rFonts w:asciiTheme="minorHAnsi" w:hAnsiTheme="minorHAnsi" w:cstheme="minorHAnsi"/>
        </w:rPr>
        <w:t>Institutional Expansion DA—The perm mirrors reformist calls in academic discourse to broaden the university and merge it with the private sector. That logic produces a system that encourages the mining of oneself and others for instrumental purposes, creating life-denying Ressentiment and the quashing of debate’s revolutionary potential.</w:t>
      </w:r>
    </w:p>
    <w:p w:rsidR="005E7391" w:rsidRPr="007E7680" w:rsidRDefault="005E7391" w:rsidP="005E7391">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Harney ’10 </w:t>
      </w:r>
      <w:r w:rsidRPr="007E7680">
        <w:rPr>
          <w:rStyle w:val="Style13ptBold"/>
          <w:rFonts w:asciiTheme="minorHAnsi" w:hAnsiTheme="minorHAnsi" w:cstheme="minorHAnsi"/>
          <w:b w:val="0"/>
          <w:bCs w:val="0"/>
          <w:sz w:val="16"/>
          <w:szCs w:val="16"/>
        </w:rPr>
        <w:t xml:space="preserve">(Stefano Harney, Harney teaches in the School of Business and Management at Queen Mary’s, University of London in the UK, 26 August 2010, “The Real Knowledge Transfer”, </w:t>
      </w:r>
      <w:hyperlink r:id="rId30" w:history="1">
        <w:r w:rsidRPr="007E7680">
          <w:rPr>
            <w:rStyle w:val="Hyperlink"/>
            <w:rFonts w:asciiTheme="minorHAnsi" w:hAnsiTheme="minorHAnsi" w:cstheme="minorHAnsi"/>
            <w:sz w:val="16"/>
            <w:szCs w:val="16"/>
          </w:rPr>
          <w:t>https://socialtextjournal.org/periscope_article/the_real_knowledge_transfer/</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Fonts w:asciiTheme="minorHAnsi" w:hAnsiTheme="minorHAnsi" w:cstheme="minorHAnsi"/>
          <w:sz w:val="16"/>
        </w:rPr>
      </w:pPr>
      <w:r w:rsidRPr="007E7680">
        <w:rPr>
          <w:rFonts w:asciiTheme="minorHAnsi" w:hAnsiTheme="minorHAnsi" w:cstheme="minorHAnsi"/>
          <w:sz w:val="16"/>
        </w:rPr>
        <w:t xml:space="preserve">Perhaps it should be no surprise then that knowledge transfer should need revising in the government’s next audit, re-christened the Research Excellence Framework (REF), set currently for 2014. The REF introduces an additional measurement, social and economic impact. </w:t>
      </w:r>
      <w:r w:rsidRPr="007E7680">
        <w:rPr>
          <w:rStyle w:val="StyleUnderline"/>
          <w:rFonts w:asciiTheme="minorHAnsi" w:hAnsiTheme="minorHAnsi" w:cstheme="minorHAnsi"/>
        </w:rPr>
        <w:t>The</w:t>
      </w:r>
      <w:r w:rsidRPr="007E7680">
        <w:rPr>
          <w:rFonts w:asciiTheme="minorHAnsi" w:hAnsiTheme="minorHAnsi" w:cstheme="minorHAnsi"/>
          <w:sz w:val="16"/>
        </w:rPr>
        <w:t xml:space="preserve"> stated </w:t>
      </w:r>
      <w:r w:rsidRPr="007E7680">
        <w:rPr>
          <w:rStyle w:val="StyleUnderline"/>
          <w:rFonts w:asciiTheme="minorHAnsi" w:hAnsiTheme="minorHAnsi" w:cstheme="minorHAnsi"/>
        </w:rPr>
        <w:t xml:space="preserve">aim of accounting for impact is to gauge the </w:t>
      </w:r>
      <w:r w:rsidRPr="007E7680">
        <w:rPr>
          <w:rStyle w:val="StyleUnderline"/>
          <w:rFonts w:asciiTheme="minorHAnsi" w:hAnsiTheme="minorHAnsi" w:cstheme="minorHAnsi"/>
          <w:b/>
          <w:bCs/>
        </w:rPr>
        <w:t>wider relevance</w:t>
      </w:r>
      <w:r w:rsidRPr="007E7680">
        <w:rPr>
          <w:rStyle w:val="StyleUnderline"/>
          <w:rFonts w:asciiTheme="minorHAnsi" w:hAnsiTheme="minorHAnsi" w:cstheme="minorHAnsi"/>
        </w:rPr>
        <w:t xml:space="preserve"> and application of research pieces</w:t>
      </w:r>
      <w:r w:rsidRPr="007E7680">
        <w:rPr>
          <w:rFonts w:asciiTheme="minorHAnsi" w:hAnsiTheme="minorHAnsi" w:cstheme="minorHAnsi"/>
          <w:sz w:val="16"/>
        </w:rPr>
        <w:t xml:space="preserve">, pieces called of course ‘outputs,’ measuring for something like ‘outcomes.’ In some ways </w:t>
      </w:r>
      <w:r w:rsidRPr="007E7680">
        <w:rPr>
          <w:rStyle w:val="StyleUnderline"/>
          <w:rFonts w:asciiTheme="minorHAnsi" w:hAnsiTheme="minorHAnsi" w:cstheme="minorHAnsi"/>
        </w:rPr>
        <w:t xml:space="preserve">this was the equivalent of </w:t>
      </w:r>
      <w:r w:rsidRPr="007E7680">
        <w:rPr>
          <w:rStyle w:val="StyleUnderline"/>
          <w:rFonts w:asciiTheme="minorHAnsi" w:hAnsiTheme="minorHAnsi" w:cstheme="minorHAnsi"/>
          <w:b/>
          <w:bCs/>
          <w:highlight w:val="green"/>
        </w:rPr>
        <w:t>reformist</w:t>
      </w:r>
      <w:r w:rsidRPr="007E7680">
        <w:rPr>
          <w:rStyle w:val="StyleUnderline"/>
          <w:rFonts w:asciiTheme="minorHAnsi" w:hAnsiTheme="minorHAnsi" w:cstheme="minorHAnsi"/>
          <w:highlight w:val="green"/>
        </w:rPr>
        <w:t xml:space="preserve"> calls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in academic</w:t>
      </w:r>
      <w:r w:rsidRPr="007E7680">
        <w:rPr>
          <w:rStyle w:val="StyleUnderline"/>
          <w:rFonts w:asciiTheme="minorHAnsi" w:hAnsiTheme="minorHAnsi" w:cstheme="minorHAnsi"/>
        </w:rPr>
        <w:t xml:space="preserve"> and professional </w:t>
      </w:r>
      <w:r w:rsidRPr="007E7680">
        <w:rPr>
          <w:rStyle w:val="StyleUnderline"/>
          <w:rFonts w:asciiTheme="minorHAnsi" w:hAnsiTheme="minorHAnsi" w:cstheme="minorHAnsi"/>
          <w:highlight w:val="green"/>
        </w:rPr>
        <w:t xml:space="preserve">accounting for </w:t>
      </w:r>
      <w:r w:rsidRPr="007E7680">
        <w:rPr>
          <w:rStyle w:val="StyleUnderline"/>
          <w:rFonts w:asciiTheme="minorHAnsi" w:hAnsiTheme="minorHAnsi" w:cstheme="minorHAnsi"/>
          <w:b/>
          <w:bCs/>
          <w:highlight w:val="green"/>
        </w:rPr>
        <w:t>broadening</w:t>
      </w:r>
      <w:r w:rsidRPr="007E7680">
        <w:rPr>
          <w:rStyle w:val="StyleUnderline"/>
          <w:rFonts w:asciiTheme="minorHAnsi" w:hAnsiTheme="minorHAnsi" w:cstheme="minorHAnsi"/>
          <w:highlight w:val="green"/>
        </w:rPr>
        <w:t xml:space="preserve"> what might be measured</w:t>
      </w:r>
      <w:r w:rsidRPr="007E7680">
        <w:rPr>
          <w:rStyle w:val="StyleUnderline"/>
          <w:rFonts w:asciiTheme="minorHAnsi" w:hAnsiTheme="minorHAnsi" w:cstheme="minorHAnsi"/>
        </w:rPr>
        <w:t>, the social audit.</w:t>
      </w:r>
      <w:r w:rsidRPr="007E7680">
        <w:rPr>
          <w:rFonts w:asciiTheme="minorHAnsi" w:hAnsiTheme="minorHAnsi" w:cstheme="minorHAnsi"/>
          <w:sz w:val="16"/>
        </w:rPr>
        <w:t xml:space="preserve"> At the same time, </w:t>
      </w:r>
      <w:r w:rsidRPr="007E7680">
        <w:rPr>
          <w:rStyle w:val="StyleUnderline"/>
          <w:rFonts w:asciiTheme="minorHAnsi" w:hAnsiTheme="minorHAnsi" w:cstheme="minorHAnsi"/>
        </w:rPr>
        <w:t xml:space="preserve">the new policy </w:t>
      </w:r>
      <w:r w:rsidRPr="007E7680">
        <w:rPr>
          <w:rStyle w:val="StyleUnderline"/>
          <w:rFonts w:asciiTheme="minorHAnsi" w:hAnsiTheme="minorHAnsi" w:cstheme="minorHAnsi"/>
          <w:highlight w:val="green"/>
        </w:rPr>
        <w:t>was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designed to line up the </w:t>
      </w:r>
      <w:r w:rsidRPr="007E7680">
        <w:rPr>
          <w:rStyle w:val="StyleUnderline"/>
          <w:rFonts w:asciiTheme="minorHAnsi" w:hAnsiTheme="minorHAnsi" w:cstheme="minorHAnsi"/>
          <w:b/>
          <w:bCs/>
          <w:highlight w:val="green"/>
        </w:rPr>
        <w:t>university sector</w:t>
      </w:r>
      <w:r w:rsidRPr="007E7680">
        <w:rPr>
          <w:rStyle w:val="StyleUnderline"/>
          <w:rFonts w:asciiTheme="minorHAnsi" w:hAnsiTheme="minorHAnsi" w:cstheme="minorHAnsi"/>
          <w:highlight w:val="green"/>
        </w:rPr>
        <w:t xml:space="preserve"> with business</w:t>
      </w:r>
      <w:r w:rsidRPr="007E7680">
        <w:rPr>
          <w:rFonts w:asciiTheme="minorHAnsi" w:hAnsiTheme="minorHAnsi" w:cstheme="minorHAnsi"/>
          <w:sz w:val="16"/>
        </w:rPr>
        <w:t xml:space="preserve">, in keeping with its new bureaucratic location, inside a ministry for business development, a place it remains in the new Tory-Liberal Democratic alliance government. At least, this is the official story. Other explanations have been put forward. Some claim this attention to the broader impact of higher education on society, its broader use to society, is a belated recognition that this fully state-funded system in Britain benefits the middle classes disproportionately. The working class pays but does not attend, except as support workers on the campuses. Others say it was a backdoor attempt to introduce something like an industrial policy, late in the day, and long after it had become apparent that the country’s economy was dominated by the financial industry in London and Edinburgh. Most commonly, </w:t>
      </w:r>
      <w:r w:rsidRPr="007E7680">
        <w:rPr>
          <w:rStyle w:val="StyleUnderline"/>
          <w:rFonts w:asciiTheme="minorHAnsi" w:hAnsiTheme="minorHAnsi" w:cstheme="minorHAnsi"/>
          <w:highlight w:val="green"/>
        </w:rPr>
        <w:t>this latest innovation</w:t>
      </w:r>
      <w:r w:rsidRPr="007E7680">
        <w:rPr>
          <w:rStyle w:val="StyleUnderline"/>
          <w:rFonts w:asciiTheme="minorHAnsi" w:hAnsiTheme="minorHAnsi" w:cstheme="minorHAnsi"/>
        </w:rPr>
        <w:t xml:space="preserve"> in the national audit </w:t>
      </w:r>
      <w:r w:rsidRPr="007E7680">
        <w:rPr>
          <w:rStyle w:val="StyleUnderline"/>
          <w:rFonts w:asciiTheme="minorHAnsi" w:hAnsiTheme="minorHAnsi" w:cstheme="minorHAnsi"/>
          <w:highlight w:val="green"/>
        </w:rPr>
        <w:t>has been received</w:t>
      </w:r>
      <w:r w:rsidRPr="007E7680">
        <w:rPr>
          <w:rStyle w:val="StyleUnderline"/>
          <w:rFonts w:asciiTheme="minorHAnsi" w:hAnsiTheme="minorHAnsi" w:cstheme="minorHAnsi"/>
        </w:rPr>
        <w:t xml:space="preserve">, particularly by </w:t>
      </w:r>
      <w:r w:rsidRPr="007E7680">
        <w:rPr>
          <w:rStyle w:val="StyleUnderline"/>
          <w:rFonts w:asciiTheme="minorHAnsi" w:hAnsiTheme="minorHAnsi" w:cstheme="minorHAnsi"/>
          <w:b/>
          <w:bCs/>
        </w:rPr>
        <w:t>academics</w:t>
      </w:r>
      <w:r w:rsidRPr="007E7680">
        <w:rPr>
          <w:rStyle w:val="StyleUnderline"/>
          <w:rFonts w:asciiTheme="minorHAnsi" w:hAnsiTheme="minorHAnsi" w:cstheme="minorHAnsi"/>
        </w:rPr>
        <w:t xml:space="preserve"> themselves, </w:t>
      </w:r>
      <w:r w:rsidRPr="007E7680">
        <w:rPr>
          <w:rStyle w:val="StyleUnderline"/>
          <w:rFonts w:asciiTheme="minorHAnsi" w:hAnsiTheme="minorHAnsi" w:cstheme="minorHAnsi"/>
          <w:highlight w:val="green"/>
        </w:rPr>
        <w:t>as</w:t>
      </w:r>
      <w:r w:rsidRPr="007E7680">
        <w:rPr>
          <w:rStyle w:val="StyleUnderline"/>
          <w:rFonts w:asciiTheme="minorHAnsi" w:hAnsiTheme="minorHAnsi" w:cstheme="minorHAnsi"/>
        </w:rPr>
        <w:t xml:space="preserve"> simply </w:t>
      </w:r>
      <w:r w:rsidRPr="007E7680">
        <w:rPr>
          <w:rStyle w:val="StyleUnderline"/>
          <w:rFonts w:asciiTheme="minorHAnsi" w:hAnsiTheme="minorHAnsi" w:cstheme="minorHAnsi"/>
          <w:highlight w:val="green"/>
        </w:rPr>
        <w:t xml:space="preserve">the newest </w:t>
      </w:r>
      <w:r w:rsidRPr="007E7680">
        <w:rPr>
          <w:rStyle w:val="StyleUnderline"/>
          <w:rFonts w:asciiTheme="minorHAnsi" w:hAnsiTheme="minorHAnsi" w:cstheme="minorHAnsi"/>
          <w:b/>
          <w:bCs/>
          <w:highlight w:val="green"/>
        </w:rPr>
        <w:t>sharpening of the management tool</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w:t>
      </w:r>
      <w:r w:rsidRPr="007E7680">
        <w:rPr>
          <w:rStyle w:val="StyleUnderline"/>
          <w:rFonts w:asciiTheme="minorHAnsi" w:hAnsiTheme="minorHAnsi" w:cstheme="minorHAnsi"/>
        </w:rPr>
        <w:t>this</w:t>
      </w:r>
      <w:r w:rsidRPr="007E7680">
        <w:rPr>
          <w:rFonts w:asciiTheme="minorHAnsi" w:hAnsiTheme="minorHAnsi" w:cstheme="minorHAnsi"/>
          <w:sz w:val="16"/>
        </w:rPr>
        <w:t xml:space="preserve"> reading the demand for </w:t>
      </w:r>
      <w:r w:rsidRPr="007E7680">
        <w:rPr>
          <w:rStyle w:val="StyleUnderline"/>
          <w:rFonts w:asciiTheme="minorHAnsi" w:hAnsiTheme="minorHAnsi" w:cstheme="minorHAnsi"/>
        </w:rPr>
        <w:t xml:space="preserve">impact fits with a general view of the research audit </w:t>
      </w:r>
      <w:r w:rsidRPr="007E7680">
        <w:rPr>
          <w:rStyle w:val="StyleUnderline"/>
          <w:rFonts w:asciiTheme="minorHAnsi" w:hAnsiTheme="minorHAnsi" w:cstheme="minorHAnsi"/>
          <w:highlight w:val="green"/>
        </w:rPr>
        <w:t xml:space="preserve">as part of an apparatus of </w:t>
      </w:r>
      <w:r w:rsidRPr="007E7680">
        <w:rPr>
          <w:rStyle w:val="StyleUnderline"/>
          <w:rFonts w:asciiTheme="minorHAnsi" w:hAnsiTheme="minorHAnsi" w:cstheme="minorHAnsi"/>
          <w:b/>
          <w:bCs/>
          <w:highlight w:val="green"/>
        </w:rPr>
        <w:t>productive discipline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Impact will now subject the humanities to the same pressure as knowledge transfer did engineering and science. And </w:t>
      </w:r>
      <w:r w:rsidRPr="007E7680">
        <w:rPr>
          <w:rStyle w:val="StyleUnderline"/>
          <w:rFonts w:asciiTheme="minorHAnsi" w:hAnsiTheme="minorHAnsi" w:cstheme="minorHAnsi"/>
        </w:rPr>
        <w:t xml:space="preserve">meanwhile the professional schools, business, law, medicine, use their regulative status to prove impact easily, putting yet more </w:t>
      </w:r>
      <w:r w:rsidRPr="007E7680">
        <w:rPr>
          <w:rStyle w:val="StyleUnderline"/>
          <w:rFonts w:asciiTheme="minorHAnsi" w:hAnsiTheme="minorHAnsi" w:cstheme="minorHAnsi"/>
          <w:b/>
          <w:bCs/>
        </w:rPr>
        <w:t>pressure</w:t>
      </w:r>
      <w:r w:rsidRPr="007E7680">
        <w:rPr>
          <w:rStyle w:val="StyleUnderline"/>
          <w:rFonts w:asciiTheme="minorHAnsi" w:hAnsiTheme="minorHAnsi" w:cstheme="minorHAnsi"/>
        </w:rPr>
        <w:t xml:space="preserve"> on the humanities.</w:t>
      </w:r>
      <w:r w:rsidRPr="007E7680">
        <w:rPr>
          <w:rFonts w:asciiTheme="minorHAnsi" w:hAnsiTheme="minorHAnsi" w:cstheme="minorHAnsi"/>
          <w:sz w:val="16"/>
        </w:rPr>
        <w:t xml:space="preserve"> There is something to this reading. It is certainly true that a centrally planned system of research and teaching funding can realize the ambition of an authoritative national ranking, introducing more direct competition than one would find in the mixed education economy of the United States. Under such direct competition, </w:t>
      </w:r>
      <w:r w:rsidRPr="007E7680">
        <w:rPr>
          <w:rStyle w:val="StyleUnderline"/>
          <w:rFonts w:asciiTheme="minorHAnsi" w:hAnsiTheme="minorHAnsi" w:cstheme="minorHAnsi"/>
          <w:highlight w:val="green"/>
        </w:rPr>
        <w:t>management has a claim on labour that appears less residual than it really is. Thus the common phenomenon of research directors</w:t>
      </w:r>
      <w:r w:rsidRPr="007E7680">
        <w:rPr>
          <w:rStyle w:val="StyleUnderline"/>
          <w:rFonts w:asciiTheme="minorHAnsi" w:hAnsiTheme="minorHAnsi" w:cstheme="minorHAnsi"/>
        </w:rPr>
        <w:t xml:space="preserve">, heads of schools, and deans </w:t>
      </w:r>
      <w:r w:rsidRPr="007E7680">
        <w:rPr>
          <w:rStyle w:val="StyleUnderline"/>
          <w:rFonts w:asciiTheme="minorHAnsi" w:hAnsiTheme="minorHAnsi" w:cstheme="minorHAnsi"/>
          <w:b/>
          <w:bCs/>
          <w:highlight w:val="green"/>
        </w:rPr>
        <w:t>taking credit</w:t>
      </w:r>
      <w:r w:rsidRPr="007E7680">
        <w:rPr>
          <w:rStyle w:val="StyleUnderline"/>
          <w:rFonts w:asciiTheme="minorHAnsi" w:hAnsiTheme="minorHAnsi" w:cstheme="minorHAnsi"/>
          <w:highlight w:val="green"/>
        </w:rPr>
        <w:t xml:space="preserve"> for the success of a submission to the audit of other people’s writing </w:t>
      </w:r>
      <w:r w:rsidRPr="007E7680">
        <w:rPr>
          <w:rStyle w:val="StyleUnderline"/>
          <w:rFonts w:asciiTheme="minorHAnsi" w:hAnsiTheme="minorHAnsi" w:cstheme="minorHAnsi"/>
        </w:rPr>
        <w:t>and research.</w:t>
      </w:r>
      <w:r w:rsidRPr="007E7680">
        <w:rPr>
          <w:rFonts w:asciiTheme="minorHAnsi" w:hAnsiTheme="minorHAnsi" w:cstheme="minorHAnsi"/>
          <w:sz w:val="16"/>
        </w:rPr>
        <w:t xml:space="preserve"> Nonetheless, I think all of these explanations both official and unofficial are insufficient. In fact I think the key to understanding the rise of impact lies with knowledge transfer itself. Because it was not so much that knowledge transfer did not succeed but rather that it succeeded all too well, just not in the way it was intended. Indeed one could say knowledge transfer was more pioneering than even its own pretensions to entrepreneurship. </w:t>
      </w:r>
      <w:r w:rsidRPr="007E7680">
        <w:rPr>
          <w:rStyle w:val="StyleUnderline"/>
          <w:rFonts w:asciiTheme="minorHAnsi" w:hAnsiTheme="minorHAnsi" w:cstheme="minorHAnsi"/>
          <w:highlight w:val="green"/>
        </w:rPr>
        <w:t>The</w:t>
      </w:r>
      <w:r w:rsidRPr="007E7680">
        <w:rPr>
          <w:rStyle w:val="StyleUnderline"/>
          <w:rFonts w:asciiTheme="minorHAnsi" w:hAnsiTheme="minorHAnsi" w:cstheme="minorHAnsi"/>
        </w:rPr>
        <w:t xml:space="preserve"> real </w:t>
      </w:r>
      <w:r w:rsidRPr="007E7680">
        <w:rPr>
          <w:rStyle w:val="StyleUnderline"/>
          <w:rFonts w:asciiTheme="minorHAnsi" w:hAnsiTheme="minorHAnsi" w:cstheme="minorHAnsi"/>
          <w:highlight w:val="green"/>
        </w:rPr>
        <w:t>knowledge transfer from the university to the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private sector has been the transfer of the </w:t>
      </w:r>
      <w:r w:rsidRPr="007E7680">
        <w:rPr>
          <w:rStyle w:val="StyleUnderline"/>
          <w:rFonts w:asciiTheme="minorHAnsi" w:hAnsiTheme="minorHAnsi" w:cstheme="minorHAnsi"/>
          <w:b/>
          <w:bCs/>
          <w:highlight w:val="green"/>
        </w:rPr>
        <w:t>management of knowledge</w:t>
      </w:r>
      <w:r w:rsidRPr="007E7680">
        <w:rPr>
          <w:rStyle w:val="StyleUnderline"/>
          <w:rFonts w:asciiTheme="minorHAnsi" w:hAnsiTheme="minorHAnsi" w:cstheme="minorHAnsi"/>
          <w:highlight w:val="green"/>
        </w:rPr>
        <w:t xml:space="preserve"> itself.</w:t>
      </w:r>
      <w:r w:rsidRPr="007E7680">
        <w:rPr>
          <w:rStyle w:val="StyleUnderline"/>
          <w:rFonts w:asciiTheme="minorHAnsi" w:hAnsiTheme="minorHAnsi" w:cstheme="minorHAnsi"/>
        </w:rPr>
        <w:t xml:space="preserve"> The university’s gift to society in the last thirty years has been as the laboratory for knowledge management itself, and as the factory for the production of a subsequent ‘</w:t>
      </w:r>
      <w:r w:rsidRPr="007E7680">
        <w:rPr>
          <w:rStyle w:val="StyleUnderline"/>
          <w:rFonts w:asciiTheme="minorHAnsi" w:hAnsiTheme="minorHAnsi" w:cstheme="minorHAnsi"/>
          <w:b/>
          <w:bCs/>
        </w:rPr>
        <w:t>research active’</w:t>
      </w:r>
      <w:r w:rsidRPr="007E7680">
        <w:rPr>
          <w:rStyle w:val="StyleUnderline"/>
          <w:rFonts w:asciiTheme="minorHAnsi" w:hAnsiTheme="minorHAnsi" w:cstheme="minorHAnsi"/>
        </w:rPr>
        <w:t xml:space="preserve"> subjectivity.</w:t>
      </w:r>
      <w:r w:rsidRPr="007E7680">
        <w:rPr>
          <w:rFonts w:asciiTheme="minorHAnsi" w:hAnsiTheme="minorHAnsi" w:cstheme="minorHAnsi"/>
          <w:sz w:val="16"/>
        </w:rPr>
        <w:t xml:space="preserve"> Not any particular piece of knowledge property, but the way to manage all knowledge, this is what the university has been transferring all too successfully. </w:t>
      </w:r>
      <w:r w:rsidRPr="007E7680">
        <w:rPr>
          <w:rStyle w:val="StyleUnderline"/>
          <w:rFonts w:asciiTheme="minorHAnsi" w:hAnsiTheme="minorHAnsi" w:cstheme="minorHAnsi"/>
        </w:rPr>
        <w:t xml:space="preserve">As the private sector has come to discover the potential wealth in </w:t>
      </w:r>
      <w:r w:rsidRPr="007E7680">
        <w:rPr>
          <w:rStyle w:val="StyleUnderline"/>
          <w:rFonts w:asciiTheme="minorHAnsi" w:hAnsiTheme="minorHAnsi" w:cstheme="minorHAnsi"/>
          <w:b/>
          <w:bCs/>
        </w:rPr>
        <w:t>commodities</w:t>
      </w:r>
      <w:r w:rsidRPr="007E7680">
        <w:rPr>
          <w:rStyle w:val="StyleUnderline"/>
          <w:rFonts w:asciiTheme="minorHAnsi" w:hAnsiTheme="minorHAnsi" w:cstheme="minorHAnsi"/>
        </w:rPr>
        <w:t xml:space="preserve"> that produce and extend attention, mood, communication, social relations, and opinion, the one commodity key to this production, commodity-labour, has increasingly yielded its secrets to that sector. </w:t>
      </w:r>
      <w:r w:rsidRPr="007E7680">
        <w:rPr>
          <w:rStyle w:val="StyleUnderline"/>
          <w:rFonts w:asciiTheme="minorHAnsi" w:hAnsiTheme="minorHAnsi" w:cstheme="minorHAnsi"/>
          <w:highlight w:val="green"/>
        </w:rPr>
        <w:t xml:space="preserve">Not only has this </w:t>
      </w:r>
      <w:r w:rsidRPr="007E7680">
        <w:rPr>
          <w:rStyle w:val="StyleUnderline"/>
          <w:rFonts w:asciiTheme="minorHAnsi" w:hAnsiTheme="minorHAnsi" w:cstheme="minorHAnsi"/>
        </w:rPr>
        <w:t>commodity-</w:t>
      </w:r>
      <w:r w:rsidRPr="007E7680">
        <w:rPr>
          <w:rStyle w:val="StyleUnderline"/>
          <w:rFonts w:asciiTheme="minorHAnsi" w:hAnsiTheme="minorHAnsi" w:cstheme="minorHAnsi"/>
          <w:highlight w:val="green"/>
        </w:rPr>
        <w:t xml:space="preserve">labour been </w:t>
      </w:r>
      <w:r w:rsidRPr="007E7680">
        <w:rPr>
          <w:rStyle w:val="StyleUnderline"/>
          <w:rFonts w:asciiTheme="minorHAnsi" w:hAnsiTheme="minorHAnsi" w:cstheme="minorHAnsi"/>
          <w:b/>
          <w:bCs/>
          <w:highlight w:val="green"/>
        </w:rPr>
        <w:t>trained in the university</w:t>
      </w:r>
      <w:r w:rsidRPr="007E7680">
        <w:rPr>
          <w:rFonts w:asciiTheme="minorHAnsi" w:hAnsiTheme="minorHAnsi" w:cstheme="minorHAnsi"/>
          <w:sz w:val="16"/>
        </w:rPr>
        <w:t xml:space="preserve"> to do so, to be research active, </w:t>
      </w:r>
      <w:r w:rsidRPr="007E7680">
        <w:rPr>
          <w:rStyle w:val="StyleUnderline"/>
          <w:rFonts w:asciiTheme="minorHAnsi" w:hAnsiTheme="minorHAnsi" w:cstheme="minorHAnsi"/>
          <w:highlight w:val="green"/>
        </w:rPr>
        <w:t>in the</w:t>
      </w:r>
      <w:r w:rsidRPr="007E7680">
        <w:rPr>
          <w:rStyle w:val="StyleUnderline"/>
          <w:rFonts w:asciiTheme="minorHAnsi" w:hAnsiTheme="minorHAnsi" w:cstheme="minorHAnsi"/>
        </w:rPr>
        <w:t xml:space="preserve"> most </w:t>
      </w:r>
      <w:r w:rsidRPr="007E7680">
        <w:rPr>
          <w:rStyle w:val="StyleUnderline"/>
          <w:rFonts w:asciiTheme="minorHAnsi" w:hAnsiTheme="minorHAnsi" w:cstheme="minorHAnsi"/>
          <w:b/>
          <w:bCs/>
          <w:highlight w:val="green"/>
        </w:rPr>
        <w:t>degraded</w:t>
      </w:r>
      <w:r w:rsidRPr="007E7680">
        <w:rPr>
          <w:rStyle w:val="StyleUnderline"/>
          <w:rFonts w:asciiTheme="minorHAnsi" w:hAnsiTheme="minorHAnsi" w:cstheme="minorHAnsi"/>
          <w:highlight w:val="green"/>
        </w:rPr>
        <w:t xml:space="preserve"> sense of research as the mining of oneself and others for </w:t>
      </w:r>
      <w:r w:rsidRPr="007E7680">
        <w:rPr>
          <w:rStyle w:val="StyleUnderline"/>
          <w:rFonts w:asciiTheme="minorHAnsi" w:hAnsiTheme="minorHAnsi" w:cstheme="minorHAnsi"/>
          <w:b/>
          <w:bCs/>
          <w:highlight w:val="green"/>
        </w:rPr>
        <w:t>instrumental purposes</w:t>
      </w:r>
      <w:r w:rsidRPr="007E7680">
        <w:rPr>
          <w:rFonts w:asciiTheme="minorHAnsi" w:hAnsiTheme="minorHAnsi" w:cstheme="minorHAnsi"/>
          <w:sz w:val="16"/>
        </w:rPr>
        <w:t xml:space="preserve">, as in the research assessment exercise in the UK, but the university has experimented not just </w:t>
      </w:r>
      <w:r w:rsidRPr="007E7680">
        <w:rPr>
          <w:rStyle w:val="StyleUnderline"/>
          <w:rFonts w:asciiTheme="minorHAnsi" w:hAnsiTheme="minorHAnsi" w:cstheme="minorHAnsi"/>
          <w:highlight w:val="green"/>
        </w:rPr>
        <w:t>with the production but also the management of such subjectivities.</w:t>
      </w:r>
      <w:r w:rsidRPr="007E7680">
        <w:rPr>
          <w:rFonts w:asciiTheme="minorHAnsi" w:hAnsiTheme="minorHAnsi" w:cstheme="minorHAnsi"/>
          <w:sz w:val="16"/>
        </w:rPr>
        <w:t xml:space="preserve"> Those experiments form the basis of the structure of today’s private knowledge management firms. Marketing firms, software firms, media firms, creative industries firms resemble nothing so much in the way they operate today as university departments, full </w:t>
      </w:r>
      <w:r w:rsidRPr="007E7680">
        <w:rPr>
          <w:rFonts w:asciiTheme="minorHAnsi" w:hAnsiTheme="minorHAnsi" w:cstheme="minorHAnsi"/>
          <w:sz w:val="16"/>
        </w:rPr>
        <w:lastRenderedPageBreak/>
        <w:t>of peer review, mentoring, collaboration, experiment, and crucially the bringing of all life into work, so familiar to the academic like no else except perhaps the artist, as Andrew Ross has well noted in his revealing book No Collar.</w:t>
      </w:r>
    </w:p>
    <w:p w:rsidR="005E7391" w:rsidRPr="007E7680" w:rsidRDefault="005E7391" w:rsidP="005E7391">
      <w:pPr>
        <w:rPr>
          <w:rFonts w:asciiTheme="minorHAnsi" w:hAnsiTheme="minorHAnsi" w:cstheme="minorHAnsi"/>
        </w:rPr>
      </w:pPr>
    </w:p>
    <w:p w:rsidR="005E7391" w:rsidRPr="007E7680" w:rsidRDefault="005E7391" w:rsidP="005E7391">
      <w:pPr>
        <w:pStyle w:val="Heading4"/>
        <w:rPr>
          <w:rFonts w:asciiTheme="minorHAnsi" w:hAnsiTheme="minorHAnsi" w:cstheme="minorHAnsi"/>
        </w:rPr>
      </w:pPr>
      <w:r w:rsidRPr="007E7680">
        <w:rPr>
          <w:rFonts w:asciiTheme="minorHAnsi" w:hAnsiTheme="minorHAnsi" w:cstheme="minorHAnsi"/>
        </w:rPr>
        <w:t>Logistical Subjectivity DA—The perm follows an academic logistic fixated about making different theories fit together, theories that look like they would not fit, and making them fit faster, and in more directions. This logistical subjectivity mines our information to continuously feed the university.</w:t>
      </w:r>
    </w:p>
    <w:p w:rsidR="005E7391" w:rsidRPr="007E7680" w:rsidRDefault="005E7391" w:rsidP="005E7391">
      <w:pPr>
        <w:rPr>
          <w:rFonts w:asciiTheme="minorHAnsi" w:hAnsiTheme="minorHAnsi" w:cstheme="minorHAnsi"/>
          <w:sz w:val="16"/>
          <w:szCs w:val="16"/>
        </w:rPr>
      </w:pPr>
      <w:r w:rsidRPr="007E7680">
        <w:rPr>
          <w:rStyle w:val="Style13ptBold"/>
          <w:rFonts w:asciiTheme="minorHAnsi" w:hAnsiTheme="minorHAnsi" w:cstheme="minorHAnsi"/>
        </w:rPr>
        <w:t xml:space="preserve">Harney ’10 </w:t>
      </w:r>
      <w:r w:rsidRPr="007E7680">
        <w:rPr>
          <w:rStyle w:val="Style13ptBold"/>
          <w:rFonts w:asciiTheme="minorHAnsi" w:hAnsiTheme="minorHAnsi" w:cstheme="minorHAnsi"/>
          <w:b w:val="0"/>
          <w:bCs w:val="0"/>
          <w:sz w:val="16"/>
          <w:szCs w:val="16"/>
        </w:rPr>
        <w:t xml:space="preserve">(Stefano Harney, Harney teaches in the School of Business and Management at Queen Mary’s, University of London in the UK, 26 August 2010, “The Real Knowledge Transfer”, </w:t>
      </w:r>
      <w:hyperlink r:id="rId31" w:history="1">
        <w:r w:rsidRPr="007E7680">
          <w:rPr>
            <w:rStyle w:val="Hyperlink"/>
            <w:rFonts w:asciiTheme="minorHAnsi" w:hAnsiTheme="minorHAnsi" w:cstheme="minorHAnsi"/>
            <w:sz w:val="16"/>
            <w:szCs w:val="16"/>
          </w:rPr>
          <w:t>https://socialtextjournal.org/periscope_article/the_real_knowledge_transfer/</w:t>
        </w:r>
      </w:hyperlink>
      <w:r w:rsidRPr="007E7680">
        <w:rPr>
          <w:rStyle w:val="Style13ptBold"/>
          <w:rFonts w:asciiTheme="minorHAnsi" w:hAnsiTheme="minorHAnsi" w:cstheme="minorHAnsi"/>
          <w:b w:val="0"/>
          <w:bCs w:val="0"/>
          <w:sz w:val="16"/>
          <w:szCs w:val="16"/>
        </w:rPr>
        <w:t>) \\EG</w:t>
      </w:r>
    </w:p>
    <w:p w:rsidR="005E7391" w:rsidRPr="007E7680" w:rsidRDefault="005E7391" w:rsidP="005E7391">
      <w:pPr>
        <w:rPr>
          <w:rFonts w:asciiTheme="minorHAnsi" w:hAnsiTheme="minorHAnsi" w:cstheme="minorHAnsi"/>
          <w:sz w:val="16"/>
        </w:rPr>
      </w:pPr>
      <w:r w:rsidRPr="007E7680">
        <w:rPr>
          <w:rFonts w:asciiTheme="minorHAnsi" w:hAnsiTheme="minorHAnsi" w:cstheme="minorHAnsi"/>
          <w:sz w:val="16"/>
        </w:rPr>
        <w:t xml:space="preserve">But this is not the end of the story, because if this real knowledge transfer was indeed so successful, why the change to social and economic impact? Of course there is no direct answer to this, but I would suggest it is symptomatic of a change in the universities, indeed a change in research itself under capitalism. </w:t>
      </w:r>
      <w:r w:rsidRPr="007E7680">
        <w:rPr>
          <w:rStyle w:val="StyleUnderline"/>
          <w:rFonts w:asciiTheme="minorHAnsi" w:hAnsiTheme="minorHAnsi" w:cstheme="minorHAnsi"/>
        </w:rPr>
        <w:t xml:space="preserve">The research park is </w:t>
      </w:r>
      <w:r w:rsidRPr="007E7680">
        <w:rPr>
          <w:rStyle w:val="StyleUnderline"/>
          <w:rFonts w:asciiTheme="minorHAnsi" w:hAnsiTheme="minorHAnsi" w:cstheme="minorHAnsi"/>
          <w:b/>
          <w:bCs/>
        </w:rPr>
        <w:t>dying</w:t>
      </w:r>
      <w:r w:rsidRPr="007E7680">
        <w:rPr>
          <w:rStyle w:val="StyleUnderline"/>
          <w:rFonts w:asciiTheme="minorHAnsi" w:hAnsiTheme="minorHAnsi" w:cstheme="minorHAnsi"/>
        </w:rPr>
        <w:t xml:space="preserve">, its armed response teams, its manicured lawns, and its protection of intellectual property rights behind reflective glass will </w:t>
      </w:r>
      <w:r w:rsidRPr="007E7680">
        <w:rPr>
          <w:rStyle w:val="StyleUnderline"/>
          <w:rFonts w:asciiTheme="minorHAnsi" w:hAnsiTheme="minorHAnsi" w:cstheme="minorHAnsi"/>
          <w:b/>
          <w:bCs/>
        </w:rPr>
        <w:t>not save it.</w:t>
      </w:r>
      <w:r w:rsidRPr="007E7680">
        <w:rPr>
          <w:rStyle w:val="StyleUnderline"/>
          <w:rFonts w:asciiTheme="minorHAnsi" w:hAnsiTheme="minorHAnsi" w:cstheme="minorHAnsi"/>
        </w:rPr>
        <w:t xml:space="preserve"> Capital is not going to pay for all this any more, even indirectly through the state, nor does it need to</w:t>
      </w:r>
      <w:r w:rsidRPr="007E7680">
        <w:rPr>
          <w:rFonts w:asciiTheme="minorHAnsi" w:hAnsiTheme="minorHAnsi" w:cstheme="minorHAnsi"/>
          <w:sz w:val="16"/>
        </w:rPr>
        <w:t xml:space="preserve">. Capital is following research out into its new dispersed forms, its forms before and after intellectual property rights, and particularly and most importantly into its human form, where the investment is not in glass buildings and spraying ponds, but only in the upkeep of body and mind. And that upkeep, as Christian Marazzi puts it, is now the responsibility of the labour-power housed within it. So much cheaper, and so much more effective, as even popular concepts like ‘wikinomics’ hint, </w:t>
      </w:r>
      <w:r w:rsidRPr="007E7680">
        <w:rPr>
          <w:rStyle w:val="StyleUnderline"/>
          <w:rFonts w:asciiTheme="minorHAnsi" w:hAnsiTheme="minorHAnsi" w:cstheme="minorHAnsi"/>
        </w:rPr>
        <w:t xml:space="preserve">this new form of </w:t>
      </w:r>
      <w:r w:rsidRPr="007E7680">
        <w:rPr>
          <w:rStyle w:val="StyleUnderline"/>
          <w:rFonts w:asciiTheme="minorHAnsi" w:hAnsiTheme="minorHAnsi" w:cstheme="minorHAnsi"/>
          <w:highlight w:val="green"/>
        </w:rPr>
        <w:t xml:space="preserve">research and development occurs in ‘communities’ of people who work together out of a </w:t>
      </w:r>
      <w:r w:rsidRPr="007E7680">
        <w:rPr>
          <w:rStyle w:val="StyleUnderline"/>
          <w:rFonts w:asciiTheme="minorHAnsi" w:hAnsiTheme="minorHAnsi" w:cstheme="minorHAnsi"/>
          <w:b/>
          <w:bCs/>
          <w:highlight w:val="green"/>
        </w:rPr>
        <w:t>shared</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passion</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Sound familiar?</w:t>
      </w:r>
      <w:r w:rsidRPr="007E7680">
        <w:rPr>
          <w:rFonts w:asciiTheme="minorHAnsi" w:hAnsiTheme="minorHAnsi" w:cstheme="minorHAnsi"/>
          <w:sz w:val="16"/>
        </w:rPr>
        <w:t xml:space="preserve"> It ought to, and by the way it is very post-disciplinary, in both senses of the word. </w:t>
      </w:r>
      <w:r w:rsidRPr="007E7680">
        <w:rPr>
          <w:rStyle w:val="StyleUnderline"/>
          <w:rFonts w:asciiTheme="minorHAnsi" w:hAnsiTheme="minorHAnsi" w:cstheme="minorHAnsi"/>
          <w:highlight w:val="green"/>
        </w:rPr>
        <w:t>The self-motivated, self-organized teams</w:t>
      </w:r>
      <w:r w:rsidRPr="007E7680">
        <w:rPr>
          <w:rStyle w:val="StyleUnderline"/>
          <w:rFonts w:asciiTheme="minorHAnsi" w:hAnsiTheme="minorHAnsi" w:cstheme="minorHAnsi"/>
        </w:rPr>
        <w:t xml:space="preserve"> of researchers </w:t>
      </w:r>
      <w:r w:rsidRPr="007E7680">
        <w:rPr>
          <w:rStyle w:val="StyleUnderline"/>
          <w:rFonts w:asciiTheme="minorHAnsi" w:hAnsiTheme="minorHAnsi" w:cstheme="minorHAnsi"/>
          <w:highlight w:val="green"/>
        </w:rPr>
        <w:t>populating this landscape</w:t>
      </w:r>
      <w:r w:rsidRPr="007E7680">
        <w:rPr>
          <w:rStyle w:val="StyleUnderline"/>
          <w:rFonts w:asciiTheme="minorHAnsi" w:hAnsiTheme="minorHAnsi" w:cstheme="minorHAnsi"/>
        </w:rPr>
        <w:t xml:space="preserve"> starting everything from slow food movements to free software movements to new music scenes </w:t>
      </w:r>
      <w:r w:rsidRPr="007E7680">
        <w:rPr>
          <w:rStyle w:val="StyleUnderline"/>
          <w:rFonts w:asciiTheme="minorHAnsi" w:hAnsiTheme="minorHAnsi" w:cstheme="minorHAnsi"/>
          <w:highlight w:val="green"/>
        </w:rPr>
        <w:t xml:space="preserve">are </w:t>
      </w:r>
      <w:r w:rsidRPr="007E7680">
        <w:rPr>
          <w:rStyle w:val="StyleUnderline"/>
          <w:rFonts w:asciiTheme="minorHAnsi" w:hAnsiTheme="minorHAnsi" w:cstheme="minorHAnsi"/>
        </w:rPr>
        <w:t xml:space="preserve">today </w:t>
      </w:r>
      <w:r w:rsidRPr="007E7680">
        <w:rPr>
          <w:rStyle w:val="StyleUnderline"/>
          <w:rFonts w:asciiTheme="minorHAnsi" w:hAnsiTheme="minorHAnsi" w:cstheme="minorHAnsi"/>
          <w:highlight w:val="green"/>
        </w:rPr>
        <w:t xml:space="preserve">the generators of </w:t>
      </w:r>
      <w:r w:rsidRPr="007E7680">
        <w:rPr>
          <w:rStyle w:val="StyleUnderline"/>
          <w:rFonts w:asciiTheme="minorHAnsi" w:hAnsiTheme="minorHAnsi" w:cstheme="minorHAnsi"/>
          <w:b/>
          <w:bCs/>
          <w:highlight w:val="green"/>
        </w:rPr>
        <w:t>innovation ‘harvested’ by business</w:t>
      </w:r>
      <w:r w:rsidRPr="007E7680">
        <w:rPr>
          <w:rStyle w:val="StyleUnderline"/>
          <w:rFonts w:asciiTheme="minorHAnsi" w:hAnsiTheme="minorHAnsi" w:cstheme="minorHAnsi"/>
        </w:rPr>
        <w:t>.</w:t>
      </w:r>
      <w:r w:rsidRPr="007E7680">
        <w:rPr>
          <w:rFonts w:asciiTheme="minorHAnsi" w:hAnsiTheme="minorHAnsi" w:cstheme="minorHAnsi"/>
          <w:sz w:val="16"/>
        </w:rPr>
        <w:t xml:space="preserve"> Pick up any business magazine and this ‘open innovation’ will be featured. And although this style of working together to invent new knowledge might have been pioneered, incubated we might say, in university departments, it may be bad news for them, and not just because this way of working cannot be rented out. The massive disinvestment undertaken by governments in Europe and North America occurs not just at the behest of bond markets, but with the acquiescence of capital as whole. </w:t>
      </w:r>
      <w:r w:rsidRPr="007E7680">
        <w:rPr>
          <w:rStyle w:val="StyleUnderline"/>
          <w:rFonts w:asciiTheme="minorHAnsi" w:hAnsiTheme="minorHAnsi" w:cstheme="minorHAnsi"/>
          <w:highlight w:val="green"/>
        </w:rPr>
        <w:t>Everyone in business</w:t>
      </w:r>
      <w:r w:rsidRPr="007E7680">
        <w:rPr>
          <w:rStyle w:val="StyleUnderline"/>
          <w:rFonts w:asciiTheme="minorHAnsi" w:hAnsiTheme="minorHAnsi" w:cstheme="minorHAnsi"/>
        </w:rPr>
        <w:t xml:space="preserve"> and government is betting they can get their research for free in these communities of practice, the very communities whose spirit </w:t>
      </w:r>
      <w:r w:rsidRPr="007E7680">
        <w:rPr>
          <w:rStyle w:val="StyleUnderline"/>
          <w:rFonts w:asciiTheme="minorHAnsi" w:hAnsiTheme="minorHAnsi" w:cstheme="minorHAnsi"/>
          <w:highlight w:val="green"/>
        </w:rPr>
        <w:t>owes so much</w:t>
      </w:r>
      <w:r w:rsidRPr="007E7680">
        <w:rPr>
          <w:rStyle w:val="StyleUnderline"/>
          <w:rFonts w:asciiTheme="minorHAnsi" w:hAnsiTheme="minorHAnsi" w:cstheme="minorHAnsi"/>
        </w:rPr>
        <w:t xml:space="preserve"> not just </w:t>
      </w:r>
      <w:r w:rsidRPr="007E7680">
        <w:rPr>
          <w:rStyle w:val="StyleUnderline"/>
          <w:rFonts w:asciiTheme="minorHAnsi" w:hAnsiTheme="minorHAnsi" w:cstheme="minorHAnsi"/>
          <w:highlight w:val="green"/>
        </w:rPr>
        <w:t xml:space="preserve">to the </w:t>
      </w:r>
      <w:r w:rsidRPr="007E7680">
        <w:rPr>
          <w:rStyle w:val="StyleUnderline"/>
          <w:rFonts w:asciiTheme="minorHAnsi" w:hAnsiTheme="minorHAnsi" w:cstheme="minorHAnsi"/>
          <w:b/>
          <w:bCs/>
          <w:highlight w:val="green"/>
        </w:rPr>
        <w:t>university</w:t>
      </w:r>
      <w:r w:rsidRPr="007E7680">
        <w:rPr>
          <w:rStyle w:val="StyleUnderline"/>
          <w:rFonts w:asciiTheme="minorHAnsi" w:hAnsiTheme="minorHAnsi" w:cstheme="minorHAnsi"/>
        </w:rPr>
        <w:t xml:space="preserve"> at its best</w:t>
      </w:r>
      <w:r w:rsidRPr="007E7680">
        <w:rPr>
          <w:rFonts w:asciiTheme="minorHAnsi" w:hAnsiTheme="minorHAnsi" w:cstheme="minorHAnsi"/>
          <w:sz w:val="16"/>
        </w:rPr>
        <w:t xml:space="preserve">, but to the history of the Left, a history of mutual aid, shared property, and egalitarianism. </w:t>
      </w:r>
      <w:r w:rsidRPr="007E7680">
        <w:rPr>
          <w:rStyle w:val="StyleUnderline"/>
          <w:rFonts w:asciiTheme="minorHAnsi" w:hAnsiTheme="minorHAnsi" w:cstheme="minorHAnsi"/>
        </w:rPr>
        <w:t xml:space="preserve">But here’s the final thing.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university is not passive</w:t>
      </w:r>
      <w:r w:rsidRPr="007E7680">
        <w:rPr>
          <w:rStyle w:val="StyleUnderline"/>
          <w:rFonts w:asciiTheme="minorHAnsi" w:hAnsiTheme="minorHAnsi" w:cstheme="minorHAnsi"/>
          <w:highlight w:val="green"/>
        </w:rPr>
        <w:t xml:space="preserve"> in this process. It is </w:t>
      </w:r>
      <w:r w:rsidRPr="007E7680">
        <w:rPr>
          <w:rStyle w:val="StyleUnderline"/>
          <w:rFonts w:asciiTheme="minorHAnsi" w:hAnsiTheme="minorHAnsi" w:cstheme="minorHAnsi"/>
          <w:b/>
          <w:bCs/>
          <w:highlight w:val="green"/>
        </w:rPr>
        <w:t>still ‘innovating.’</w:t>
      </w:r>
      <w:r w:rsidRPr="007E7680">
        <w:rPr>
          <w:rFonts w:asciiTheme="minorHAnsi" w:hAnsiTheme="minorHAnsi" w:cstheme="minorHAnsi"/>
          <w:sz w:val="16"/>
        </w:rPr>
        <w:t xml:space="preserve"> No longer a place producing experts suitable to what Foucault would understand as a set of statistically organized populations, </w:t>
      </w:r>
      <w:r w:rsidRPr="007E7680">
        <w:rPr>
          <w:rStyle w:val="StyleUnderline"/>
          <w:rFonts w:asciiTheme="minorHAnsi" w:hAnsiTheme="minorHAnsi" w:cstheme="minorHAnsi"/>
        </w:rPr>
        <w:t xml:space="preserve">today </w:t>
      </w:r>
      <w:r w:rsidRPr="007E7680">
        <w:rPr>
          <w:rStyle w:val="StyleUnderline"/>
          <w:rFonts w:asciiTheme="minorHAnsi" w:hAnsiTheme="minorHAnsi" w:cstheme="minorHAnsi"/>
          <w:highlight w:val="green"/>
        </w:rPr>
        <w:t>the university produces</w:t>
      </w:r>
      <w:r w:rsidRPr="007E7680">
        <w:rPr>
          <w:rStyle w:val="StyleUnderline"/>
          <w:rFonts w:asciiTheme="minorHAnsi" w:hAnsiTheme="minorHAnsi" w:cstheme="minorHAnsi"/>
        </w:rPr>
        <w:t xml:space="preserve"> what I would call experts for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logistical population</w:t>
      </w:r>
      <w:r w:rsidRPr="007E7680">
        <w:rPr>
          <w:rStyle w:val="StyleUnderline"/>
          <w:rFonts w:asciiTheme="minorHAnsi" w:hAnsiTheme="minorHAnsi" w:cstheme="minorHAnsi"/>
        </w:rPr>
        <w:t>, experts in logistics not statistics.</w:t>
      </w:r>
      <w:r w:rsidRPr="007E7680">
        <w:rPr>
          <w:rFonts w:asciiTheme="minorHAnsi" w:hAnsiTheme="minorHAnsi" w:cstheme="minorHAnsi"/>
          <w:sz w:val="16"/>
        </w:rPr>
        <w:t xml:space="preserve"> And here the important new work of Ned Rossiter, Brett Neilson and their Transit Labour research group is itself pioneering. </w:t>
      </w:r>
      <w:r w:rsidRPr="007E7680">
        <w:rPr>
          <w:rStyle w:val="StyleUnderline"/>
          <w:rFonts w:asciiTheme="minorHAnsi" w:hAnsiTheme="minorHAnsi" w:cstheme="minorHAnsi"/>
          <w:highlight w:val="green"/>
        </w:rPr>
        <w:t>Business, and government, are no longer a matter of productivity</w:t>
      </w:r>
      <w:r w:rsidRPr="007E7680">
        <w:rPr>
          <w:rStyle w:val="StyleUnderline"/>
          <w:rFonts w:asciiTheme="minorHAnsi" w:hAnsiTheme="minorHAnsi" w:cstheme="minorHAnsi"/>
        </w:rPr>
        <w:t xml:space="preserve"> through statistical variation, or at least not this alone, </w:t>
      </w:r>
      <w:r w:rsidRPr="007E7680">
        <w:rPr>
          <w:rStyle w:val="StyleUnderline"/>
          <w:rFonts w:asciiTheme="minorHAnsi" w:hAnsiTheme="minorHAnsi" w:cstheme="minorHAnsi"/>
          <w:highlight w:val="green"/>
        </w:rPr>
        <w:t>but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about making </w:t>
      </w:r>
      <w:r w:rsidRPr="007E7680">
        <w:rPr>
          <w:rStyle w:val="StyleUnderline"/>
          <w:rFonts w:asciiTheme="minorHAnsi" w:hAnsiTheme="minorHAnsi" w:cstheme="minorHAnsi"/>
          <w:b/>
          <w:bCs/>
          <w:highlight w:val="green"/>
        </w:rPr>
        <w:t>different things fit together</w:t>
      </w:r>
      <w:r w:rsidRPr="007E7680">
        <w:rPr>
          <w:rStyle w:val="StyleUnderline"/>
          <w:rFonts w:asciiTheme="minorHAnsi" w:hAnsiTheme="minorHAnsi" w:cstheme="minorHAnsi"/>
          <w:highlight w:val="green"/>
        </w:rPr>
        <w:t xml:space="preserve">, things that look like they would not fit, and making them fit faster, and in </w:t>
      </w:r>
      <w:r w:rsidRPr="007E7680">
        <w:rPr>
          <w:rStyle w:val="StyleUnderline"/>
          <w:rFonts w:asciiTheme="minorHAnsi" w:hAnsiTheme="minorHAnsi" w:cstheme="minorHAnsi"/>
          <w:b/>
          <w:bCs/>
          <w:highlight w:val="green"/>
        </w:rPr>
        <w:t>more directions</w:t>
      </w:r>
      <w:r w:rsidRPr="007E7680">
        <w:rPr>
          <w:rFonts w:asciiTheme="minorHAnsi" w:hAnsiTheme="minorHAnsi" w:cstheme="minorHAnsi"/>
          <w:sz w:val="16"/>
        </w:rPr>
        <w:t xml:space="preserve">. If statistics produced a population engaged in explorations of more and more relative surplus value, finer and finer ways to achieve productivity or public policy, depending on its application, logistics explores absolute surplus value. </w:t>
      </w:r>
      <w:r w:rsidRPr="007E7680">
        <w:rPr>
          <w:rStyle w:val="StyleUnderline"/>
          <w:rFonts w:asciiTheme="minorHAnsi" w:hAnsiTheme="minorHAnsi" w:cstheme="minorHAnsi"/>
          <w:highlight w:val="green"/>
        </w:rPr>
        <w:t xml:space="preserve">Logistical populations </w:t>
      </w:r>
      <w:r w:rsidRPr="007E7680">
        <w:rPr>
          <w:rStyle w:val="StyleUnderline"/>
          <w:rFonts w:asciiTheme="minorHAnsi" w:hAnsiTheme="minorHAnsi" w:cstheme="minorHAnsi"/>
          <w:b/>
          <w:bCs/>
          <w:highlight w:val="green"/>
        </w:rPr>
        <w:t>extend themselves absolutely</w:t>
      </w:r>
      <w:r w:rsidRPr="007E7680">
        <w:rPr>
          <w:rStyle w:val="StyleUnderline"/>
          <w:rFonts w:asciiTheme="minorHAnsi" w:hAnsiTheme="minorHAnsi" w:cstheme="minorHAnsi"/>
          <w:highlight w:val="green"/>
        </w:rPr>
        <w:t xml:space="preserve"> by breaking through</w:t>
      </w:r>
      <w:r w:rsidRPr="007E7680">
        <w:rPr>
          <w:rStyle w:val="StyleUnderline"/>
          <w:rFonts w:asciiTheme="minorHAnsi" w:hAnsiTheme="minorHAnsi" w:cstheme="minorHAnsi"/>
        </w:rPr>
        <w:t xml:space="preserve"> statistical </w:t>
      </w:r>
      <w:r w:rsidRPr="007E7680">
        <w:rPr>
          <w:rStyle w:val="StyleUnderline"/>
          <w:rFonts w:asciiTheme="minorHAnsi" w:hAnsiTheme="minorHAnsi" w:cstheme="minorHAnsi"/>
          <w:highlight w:val="green"/>
        </w:rPr>
        <w:t>categories and making</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connections, between</w:t>
      </w:r>
      <w:r w:rsidRPr="007E7680">
        <w:rPr>
          <w:rStyle w:val="StyleUnderline"/>
          <w:rFonts w:asciiTheme="minorHAnsi" w:hAnsiTheme="minorHAnsi" w:cstheme="minorHAnsi"/>
        </w:rPr>
        <w:t xml:space="preserve"> life and work, public and private, political and economic, and </w:t>
      </w:r>
      <w:r w:rsidRPr="007E7680">
        <w:rPr>
          <w:rStyle w:val="StyleUnderline"/>
          <w:rFonts w:asciiTheme="minorHAnsi" w:hAnsiTheme="minorHAnsi" w:cstheme="minorHAnsi"/>
          <w:b/>
          <w:bCs/>
          <w:highlight w:val="green"/>
        </w:rPr>
        <w:t>organic and inorganic</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Logistics is the work of extending circuits through new adaptions, translations, governances, scales, and approximations. </w:t>
      </w:r>
      <w:r w:rsidRPr="007E7680">
        <w:rPr>
          <w:rStyle w:val="StyleUnderline"/>
          <w:rFonts w:asciiTheme="minorHAnsi" w:hAnsiTheme="minorHAnsi" w:cstheme="minorHAnsi"/>
        </w:rPr>
        <w:t xml:space="preserve">And a new logistical subjectivity is being </w:t>
      </w:r>
      <w:r w:rsidRPr="007E7680">
        <w:rPr>
          <w:rStyle w:val="StyleUnderline"/>
          <w:rFonts w:asciiTheme="minorHAnsi" w:hAnsiTheme="minorHAnsi" w:cstheme="minorHAnsi"/>
          <w:b/>
          <w:bCs/>
        </w:rPr>
        <w:t>produced in the university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keeping with this dispersed and in some sense humanized form of R&amp;D.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is a </w:t>
      </w:r>
      <w:r w:rsidRPr="007E7680">
        <w:rPr>
          <w:rStyle w:val="StyleUnderline"/>
          <w:rFonts w:asciiTheme="minorHAnsi" w:hAnsiTheme="minorHAnsi" w:cstheme="minorHAnsi"/>
          <w:highlight w:val="green"/>
        </w:rPr>
        <w:t>logistical subjectivity</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highlight w:val="green"/>
        </w:rPr>
        <w:t xml:space="preserve">mines information for compatibility, one that can plug itself in </w:t>
      </w:r>
      <w:r w:rsidRPr="007E7680">
        <w:rPr>
          <w:rStyle w:val="StyleUnderline"/>
          <w:rFonts w:asciiTheme="minorHAnsi" w:hAnsiTheme="minorHAnsi" w:cstheme="minorHAnsi"/>
          <w:b/>
          <w:bCs/>
          <w:highlight w:val="green"/>
        </w:rPr>
        <w:t>anywhere</w:t>
      </w:r>
      <w:r w:rsidRPr="007E7680">
        <w:rPr>
          <w:rStyle w:val="StyleUnderline"/>
          <w:rFonts w:asciiTheme="minorHAnsi" w:hAnsiTheme="minorHAnsi" w:cstheme="minorHAnsi"/>
          <w:highlight w:val="green"/>
        </w:rPr>
        <w:t>, without an adapter, as the laboring conduit between disparate forms of information</w:t>
      </w:r>
      <w:r w:rsidRPr="007E7680">
        <w:rPr>
          <w:rStyle w:val="StyleUnderline"/>
          <w:rFonts w:asciiTheme="minorHAnsi" w:hAnsiTheme="minorHAnsi" w:cstheme="minorHAnsi"/>
        </w:rPr>
        <w:t xml:space="preserve">, goods, cultures, languages, finances </w:t>
      </w:r>
      <w:r w:rsidRPr="007E7680">
        <w:rPr>
          <w:rStyle w:val="StyleUnderline"/>
          <w:rFonts w:asciiTheme="minorHAnsi" w:hAnsiTheme="minorHAnsi" w:cstheme="minorHAnsi"/>
          <w:highlight w:val="green"/>
        </w:rPr>
        <w:t>and affinities.</w:t>
      </w:r>
      <w:r w:rsidRPr="007E7680">
        <w:rPr>
          <w:rFonts w:asciiTheme="minorHAnsi" w:hAnsiTheme="minorHAnsi" w:cstheme="minorHAnsi"/>
          <w:sz w:val="16"/>
        </w:rPr>
        <w:t xml:space="preserve"> This logistic subjectivity is the one we talk about when we talk about our teaching, when we say it is not the content of the play or poem or ethnography we are teaching that transfers skills to the student, but some general capacity to move between such contents, connecting them in a process of lifelong learning. What is the distance between what we say and what we mean here? Is our work not something like this connecting? Have we become only logistical experts ourselves? I don’t think so. Just try </w:t>
      </w:r>
      <w:r w:rsidRPr="007E7680">
        <w:rPr>
          <w:rFonts w:asciiTheme="minorHAnsi" w:hAnsiTheme="minorHAnsi" w:cstheme="minorHAnsi"/>
          <w:sz w:val="16"/>
        </w:rPr>
        <w:lastRenderedPageBreak/>
        <w:t xml:space="preserve">to study in the university today. Study — as what Fred Moten and I understand as that permanently immature premature activity of collective thought without (an) end — is almost impossible in the university. </w:t>
      </w:r>
      <w:r w:rsidRPr="007E7680">
        <w:rPr>
          <w:rStyle w:val="StyleUnderline"/>
          <w:rFonts w:asciiTheme="minorHAnsi" w:hAnsiTheme="minorHAnsi" w:cstheme="minorHAnsi"/>
          <w:highlight w:val="green"/>
        </w:rPr>
        <w:t>The university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wants us to come to</w:t>
      </w:r>
      <w:r w:rsidRPr="007E7680">
        <w:rPr>
          <w:rStyle w:val="StyleUnderline"/>
          <w:rFonts w:asciiTheme="minorHAnsi" w:hAnsiTheme="minorHAnsi" w:cstheme="minorHAnsi"/>
        </w:rPr>
        <w:t xml:space="preserve"> a decision, </w:t>
      </w:r>
      <w:r w:rsidRPr="007E7680">
        <w:rPr>
          <w:rStyle w:val="StyleUnderline"/>
          <w:rFonts w:asciiTheme="minorHAnsi" w:hAnsiTheme="minorHAnsi" w:cstheme="minorHAnsi"/>
          <w:highlight w:val="green"/>
        </w:rPr>
        <w:t>an answer, a model</w:t>
      </w:r>
      <w:r w:rsidRPr="007E7680">
        <w:rPr>
          <w:rStyle w:val="StyleUnderline"/>
          <w:rFonts w:asciiTheme="minorHAnsi" w:hAnsiTheme="minorHAnsi" w:cstheme="minorHAnsi"/>
        </w:rPr>
        <w:t xml:space="preserve">, a theory, a policy. </w:t>
      </w:r>
      <w:r w:rsidRPr="007E7680">
        <w:rPr>
          <w:rStyle w:val="StyleUnderline"/>
          <w:rFonts w:asciiTheme="minorHAnsi" w:hAnsiTheme="minorHAnsi" w:cstheme="minorHAnsi"/>
          <w:b/>
          <w:bCs/>
        </w:rPr>
        <w:t xml:space="preserve">It wants </w:t>
      </w:r>
      <w:r w:rsidRPr="007E7680">
        <w:rPr>
          <w:rStyle w:val="StyleUnderline"/>
          <w:rFonts w:asciiTheme="minorHAnsi" w:hAnsiTheme="minorHAnsi" w:cstheme="minorHAnsi"/>
          <w:b/>
          <w:bCs/>
          <w:highlight w:val="green"/>
        </w:rPr>
        <w:t>to measure results.</w:t>
      </w:r>
      <w:r w:rsidRPr="007E7680">
        <w:rPr>
          <w:rStyle w:val="StyleUnderline"/>
          <w:rFonts w:asciiTheme="minorHAnsi" w:hAnsiTheme="minorHAnsi" w:cstheme="minorHAnsi"/>
        </w:rPr>
        <w:t xml:space="preserve"> It wants deliverables. </w:t>
      </w:r>
      <w:r w:rsidRPr="007E7680">
        <w:rPr>
          <w:rStyle w:val="StyleUnderline"/>
          <w:rFonts w:asciiTheme="minorHAnsi" w:hAnsiTheme="minorHAnsi" w:cstheme="minorHAnsi"/>
          <w:highlight w:val="green"/>
        </w:rPr>
        <w:t>It wants us plugged in to the circuits.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It wants to do logistics</w:t>
      </w:r>
      <w:r w:rsidRPr="007E7680">
        <w:rPr>
          <w:rStyle w:val="StyleUnderline"/>
          <w:rFonts w:asciiTheme="minorHAnsi" w:hAnsiTheme="minorHAnsi" w:cstheme="minorHAnsi"/>
        </w:rPr>
        <w:t>. But study unplugs, unplugs and yet remains in touch.</w:t>
      </w:r>
      <w:r w:rsidRPr="007E7680">
        <w:rPr>
          <w:rFonts w:asciiTheme="minorHAnsi" w:hAnsiTheme="minorHAnsi" w:cstheme="minorHAnsi"/>
          <w:sz w:val="16"/>
        </w:rPr>
        <w:t xml:space="preserve"> Connects by disconnecting, in a dialectical irony CLR James, who exhorted us to only connect, would surely relish. We can still do this in the university through study, by disconnecting, drawing attention to the difficulty, care, and undecidability of connection, by dragging connection down with us into the undercommons of the university. </w:t>
      </w:r>
      <w:r w:rsidRPr="007E7680">
        <w:rPr>
          <w:rStyle w:val="StyleUnderline"/>
          <w:rFonts w:asciiTheme="minorHAnsi" w:hAnsiTheme="minorHAnsi" w:cstheme="minorHAnsi"/>
        </w:rPr>
        <w:t xml:space="preserve">In the </w:t>
      </w:r>
      <w:r w:rsidRPr="007E7680">
        <w:rPr>
          <w:rStyle w:val="StyleUnderline"/>
          <w:rFonts w:asciiTheme="minorHAnsi" w:hAnsiTheme="minorHAnsi" w:cstheme="minorHAnsi"/>
          <w:b/>
          <w:bCs/>
        </w:rPr>
        <w:t>undercommons</w:t>
      </w:r>
      <w:r w:rsidRPr="007E7680">
        <w:rPr>
          <w:rStyle w:val="StyleUnderline"/>
          <w:rFonts w:asciiTheme="minorHAnsi" w:hAnsiTheme="minorHAnsi" w:cstheme="minorHAnsi"/>
        </w:rPr>
        <w:t xml:space="preserve"> where many of us cannot not study, we find something incommensurate, untranslatable, something that sticks, </w:t>
      </w:r>
      <w:r w:rsidRPr="007E7680">
        <w:rPr>
          <w:rStyle w:val="StyleUnderline"/>
          <w:rFonts w:asciiTheme="minorHAnsi" w:hAnsiTheme="minorHAnsi" w:cstheme="minorHAnsi"/>
          <w:b/>
          <w:bCs/>
        </w:rPr>
        <w:t>causes friction</w:t>
      </w:r>
      <w:r w:rsidRPr="007E7680">
        <w:rPr>
          <w:rStyle w:val="StyleUnderline"/>
          <w:rFonts w:asciiTheme="minorHAnsi" w:hAnsiTheme="minorHAnsi" w:cstheme="minorHAnsi"/>
        </w:rPr>
        <w:t xml:space="preserve">, does not easily give itself up, something that stays common, that </w:t>
      </w:r>
      <w:r w:rsidRPr="007E7680">
        <w:rPr>
          <w:rStyle w:val="StyleUnderline"/>
          <w:rFonts w:asciiTheme="minorHAnsi" w:hAnsiTheme="minorHAnsi" w:cstheme="minorHAnsi"/>
          <w:b/>
          <w:bCs/>
        </w:rPr>
        <w:t>cannot be operationalized</w:t>
      </w:r>
      <w:r w:rsidRPr="007E7680">
        <w:rPr>
          <w:rStyle w:val="StyleUnderline"/>
          <w:rFonts w:asciiTheme="minorHAnsi" w:hAnsiTheme="minorHAnsi" w:cstheme="minorHAnsi"/>
        </w:rPr>
        <w:t xml:space="preserve">. </w:t>
      </w:r>
      <w:r w:rsidRPr="007E7680">
        <w:rPr>
          <w:rFonts w:asciiTheme="minorHAnsi" w:hAnsiTheme="minorHAnsi" w:cstheme="minorHAnsi"/>
          <w:sz w:val="16"/>
        </w:rPr>
        <w:t>In the face of logisitical dispositifs, study does not work, does not connect. This kind of connection that does not connect in study may seem a fragile alternative, a local one in the face of the global, but measured by the statistical and now logistical resistances of state and capital deployed against it, it hardly seems fragile at all. Indeed its real impact may be precisely what the knowledge transfer and social and economic impact measurements are designed to regulate.</w:t>
      </w:r>
    </w:p>
    <w:p w:rsidR="005E7391" w:rsidRPr="007E7680" w:rsidRDefault="005E7391" w:rsidP="00681C07">
      <w:pPr>
        <w:rPr>
          <w:rFonts w:asciiTheme="minorHAnsi" w:hAnsiTheme="minorHAnsi" w:cstheme="minorHAnsi"/>
        </w:rPr>
      </w:pPr>
    </w:p>
    <w:p w:rsidR="00681C07" w:rsidRPr="007E7680" w:rsidRDefault="00BB2367" w:rsidP="00681C07">
      <w:pPr>
        <w:pStyle w:val="Heading2"/>
        <w:rPr>
          <w:rFonts w:asciiTheme="minorHAnsi" w:hAnsiTheme="minorHAnsi" w:cstheme="minorHAnsi"/>
        </w:rPr>
      </w:pPr>
      <w:r w:rsidRPr="007E7680">
        <w:rPr>
          <w:rFonts w:asciiTheme="minorHAnsi" w:hAnsiTheme="minorHAnsi" w:cstheme="minorHAnsi"/>
        </w:rPr>
        <w:lastRenderedPageBreak/>
        <w:t>2NC</w:t>
      </w:r>
      <w:r w:rsidR="00681C07" w:rsidRPr="007E7680">
        <w:rPr>
          <w:rFonts w:asciiTheme="minorHAnsi" w:hAnsiTheme="minorHAnsi" w:cstheme="minorHAnsi"/>
        </w:rPr>
        <w:t xml:space="preserve"> – Extra</w:t>
      </w:r>
    </w:p>
    <w:p w:rsidR="00681C07" w:rsidRPr="007E7680" w:rsidRDefault="00681C07" w:rsidP="00681C07">
      <w:pPr>
        <w:pStyle w:val="Heading3"/>
        <w:rPr>
          <w:rFonts w:asciiTheme="minorHAnsi" w:hAnsiTheme="minorHAnsi" w:cstheme="minorHAnsi"/>
        </w:rPr>
      </w:pPr>
      <w:r w:rsidRPr="007E7680">
        <w:rPr>
          <w:rFonts w:asciiTheme="minorHAnsi" w:hAnsiTheme="minorHAnsi" w:cstheme="minorHAnsi"/>
        </w:rPr>
        <w:lastRenderedPageBreak/>
        <w:t>XT – Definitions</w:t>
      </w:r>
    </w:p>
    <w:p w:rsidR="00681C07" w:rsidRPr="007E7680" w:rsidRDefault="00681C07" w:rsidP="00681C07">
      <w:pPr>
        <w:pStyle w:val="Heading4"/>
        <w:rPr>
          <w:rFonts w:asciiTheme="minorHAnsi" w:hAnsiTheme="minorHAnsi" w:cstheme="minorHAnsi"/>
        </w:rPr>
      </w:pPr>
      <w:r w:rsidRPr="007E7680">
        <w:rPr>
          <w:rFonts w:asciiTheme="minorHAnsi" w:hAnsiTheme="minorHAnsi" w:cstheme="minorHAnsi"/>
        </w:rPr>
        <w:t xml:space="preserve">Definitions. </w:t>
      </w:r>
    </w:p>
    <w:p w:rsidR="00681C07" w:rsidRPr="007E7680" w:rsidRDefault="00681C07" w:rsidP="00681C07">
      <w:pPr>
        <w:pStyle w:val="NoSpacing"/>
        <w:rPr>
          <w:rFonts w:cstheme="minorHAnsi"/>
          <w:sz w:val="16"/>
          <w:szCs w:val="16"/>
        </w:rPr>
      </w:pPr>
    </w:p>
    <w:p w:rsidR="00681C07" w:rsidRPr="007E7680" w:rsidRDefault="00681C07" w:rsidP="00681C07">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Fonts w:asciiTheme="minorHAnsi" w:hAnsiTheme="minorHAnsi" w:cstheme="minorHAnsi"/>
          <w:sz w:val="16"/>
        </w:rPr>
      </w:pPr>
      <w:r w:rsidRPr="007E7680">
        <w:rPr>
          <w:rStyle w:val="StyleUnderline"/>
          <w:rFonts w:asciiTheme="minorHAnsi" w:hAnsiTheme="minorHAnsi" w:cstheme="minorHAnsi"/>
          <w:highlight w:val="green"/>
        </w:rPr>
        <w:t>What</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would a </w:t>
      </w:r>
      <w:r w:rsidRPr="007E7680">
        <w:rPr>
          <w:rStyle w:val="StyleUnderline"/>
          <w:rFonts w:asciiTheme="minorHAnsi" w:hAnsiTheme="minorHAnsi" w:cstheme="minorHAnsi"/>
          <w:b/>
          <w:bCs/>
          <w:highlight w:val="green"/>
        </w:rPr>
        <w:t>concept of expressiveness</w:t>
      </w:r>
      <w:r w:rsidRPr="007E7680">
        <w:rPr>
          <w:rStyle w:val="StyleUnderline"/>
          <w:rFonts w:asciiTheme="minorHAnsi" w:hAnsiTheme="minorHAnsi" w:cstheme="minorHAnsi"/>
          <w:highlight w:val="green"/>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about how we understand blackness? </w:t>
      </w:r>
      <w:r w:rsidRPr="007E7680">
        <w:rPr>
          <w:rStyle w:val="StyleUnderline"/>
          <w:rFonts w:asciiTheme="minorHAnsi" w:hAnsiTheme="minorHAnsi" w:cstheme="minorHAnsi"/>
        </w:rPr>
        <w:t xml:space="preserve">Could the notion of quiet help to articulate a different kind of expressiveness, or even to stand as a </w:t>
      </w:r>
      <w:r w:rsidRPr="007E7680">
        <w:rPr>
          <w:rStyle w:val="StyleUnderline"/>
          <w:rFonts w:asciiTheme="minorHAnsi" w:hAnsiTheme="minorHAnsi" w:cstheme="minorHAnsi"/>
          <w:b/>
          <w:bCs/>
        </w:rPr>
        <w:t>metaphor for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everyday discourse, quiet is synonymous with silence and is the absence of sound or movement, but for the idea of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to be useful here, it </w:t>
      </w:r>
      <w:r w:rsidRPr="007E7680">
        <w:rPr>
          <w:rStyle w:val="StyleUnderline"/>
          <w:rFonts w:asciiTheme="minorHAnsi" w:hAnsiTheme="minorHAnsi" w:cstheme="minorHAnsi"/>
          <w:highlight w:val="green"/>
        </w:rPr>
        <w:t>will need to be understood as</w:t>
      </w:r>
      <w:r w:rsidRPr="007E7680">
        <w:rPr>
          <w:rStyle w:val="StyleUnderline"/>
          <w:rFonts w:asciiTheme="minorHAnsi" w:hAnsiTheme="minorHAnsi" w:cstheme="minorHAnsi"/>
        </w:rPr>
        <w:t xml:space="preserve"> a quality or a sensibility of being, as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manner of expression</w:t>
      </w:r>
      <w:r w:rsidRPr="007E7680">
        <w:rPr>
          <w:rStyle w:val="StyleUnderline"/>
          <w:rFonts w:asciiTheme="minorHAnsi" w:hAnsiTheme="minorHAnsi" w:cstheme="minorHAnsi"/>
          <w:highlight w:val="green"/>
        </w:rPr>
        <w:t>. This expressiveness</w:t>
      </w:r>
      <w:r w:rsidRPr="007E7680">
        <w:rPr>
          <w:rStyle w:val="StyleUnderline"/>
          <w:rFonts w:asciiTheme="minorHAnsi" w:hAnsiTheme="minorHAnsi" w:cstheme="minorHAnsi"/>
        </w:rPr>
        <w:t xml:space="preserve"> of quiet </w:t>
      </w:r>
      <w:r w:rsidRPr="007E7680">
        <w:rPr>
          <w:rStyle w:val="StyleUnderline"/>
          <w:rFonts w:asciiTheme="minorHAnsi" w:hAnsiTheme="minorHAnsi" w:cstheme="minorHAnsi"/>
          <w:highlight w:val="green"/>
        </w:rPr>
        <w:t>is not concerned with publicness, but</w:t>
      </w:r>
      <w:r w:rsidRPr="007E7680">
        <w:rPr>
          <w:rStyle w:val="StyleUnderline"/>
          <w:rFonts w:asciiTheme="minorHAnsi" w:hAnsiTheme="minorHAnsi" w:cstheme="minorHAnsi"/>
        </w:rPr>
        <w:t xml:space="preserve"> instead is the </w:t>
      </w:r>
      <w:r w:rsidRPr="007E7680">
        <w:rPr>
          <w:rStyle w:val="StyleUnderline"/>
          <w:rFonts w:asciiTheme="minorHAnsi" w:hAnsiTheme="minorHAnsi" w:cstheme="minorHAnsi"/>
          <w:b/>
          <w:bCs/>
        </w:rPr>
        <w:t xml:space="preserve">expressiveness of </w:t>
      </w:r>
      <w:r w:rsidRPr="007E7680">
        <w:rPr>
          <w:rStyle w:val="StyleUnderline"/>
          <w:rFonts w:asciiTheme="minorHAnsi" w:hAnsiTheme="minorHAnsi" w:cstheme="minorHAnsi"/>
          <w:b/>
          <w:bCs/>
          <w:highlight w:val="green"/>
        </w:rPr>
        <w:t>the interior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That is, the quiet of a person represents the broad scope of his or her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quiet symbolizes</w:t>
      </w:r>
      <w:r w:rsidRPr="007E7680">
        <w:rPr>
          <w:rStyle w:val="StyleUnderline"/>
          <w:rFonts w:asciiTheme="minorHAnsi" w:hAnsiTheme="minorHAnsi" w:cstheme="minorHAnsi"/>
        </w:rPr>
        <w:t xml:space="preserve">-and if interrogated, expresses-some of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capacity of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As a concept, the interior is slippery, but it can still be useful to our understanding of quiet. Most simply, </w:t>
      </w:r>
      <w:r w:rsidRPr="007E7680">
        <w:rPr>
          <w:rStyle w:val="StyleUnderline"/>
          <w:rFonts w:asciiTheme="minorHAnsi" w:hAnsiTheme="minorHAnsi" w:cstheme="minorHAnsi"/>
          <w:highlight w:val="green"/>
        </w:rPr>
        <w:t>interiority is a quality of being inward, a “metaphor” for “</w:t>
      </w:r>
      <w:r w:rsidRPr="007E7680">
        <w:rPr>
          <w:rStyle w:val="StyleUnderline"/>
          <w:rFonts w:asciiTheme="minorHAnsi" w:hAnsiTheme="minorHAnsi" w:cstheme="minorHAnsi"/>
          <w:b/>
          <w:bCs/>
          <w:highlight w:val="green"/>
        </w:rPr>
        <w:t>life and creativity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public face of stereotype</w:t>
      </w:r>
      <w:r w:rsidRPr="007E7680">
        <w:rPr>
          <w:rStyle w:val="StyleUnderline"/>
          <w:rFonts w:asciiTheme="minorHAnsi" w:hAnsiTheme="minorHAnsi" w:cstheme="minorHAnsi"/>
          <w:highlight w:val="green"/>
        </w:rPr>
        <w:t xml:space="preserve"> and limited imagination”</w:t>
      </w:r>
      <w:r w:rsidRPr="007E7680">
        <w:rPr>
          <w:rFonts w:asciiTheme="minorHAnsi" w:hAnsiTheme="minorHAnsi" w:cstheme="minorHAnsi"/>
          <w:sz w:val="16"/>
        </w:rPr>
        <w:t xml:space="preserve"> (x). This latter description is from Elizabeth Alexander’s collection Black Interior, and </w:t>
      </w:r>
      <w:r w:rsidRPr="007E7680">
        <w:rPr>
          <w:rStyle w:val="StyleUnderline"/>
          <w:rFonts w:asciiTheme="minorHAnsi" w:hAnsiTheme="minorHAnsi" w:cstheme="minorHAnsi"/>
          <w:highlight w:val="green"/>
        </w:rPr>
        <w:t>it</w:t>
      </w:r>
      <w:r w:rsidRPr="007E7680">
        <w:rPr>
          <w:rFonts w:asciiTheme="minorHAnsi" w:hAnsiTheme="minorHAnsi" w:cstheme="minorHAnsi"/>
          <w:sz w:val="16"/>
        </w:rPr>
        <w:t xml:space="preserve"> captures precisely the value of the concept of the interior-that it </w:t>
      </w:r>
      <w:r w:rsidRPr="007E7680">
        <w:rPr>
          <w:rStyle w:val="StyleUnderline"/>
          <w:rFonts w:asciiTheme="minorHAnsi" w:hAnsiTheme="minorHAnsi" w:cstheme="minorHAnsi"/>
          <w:highlight w:val="green"/>
        </w:rPr>
        <w:t xml:space="preserve">gestures </w:t>
      </w:r>
      <w:r w:rsidRPr="007E7680">
        <w:rPr>
          <w:rStyle w:val="StyleUnderline"/>
          <w:rFonts w:asciiTheme="minorHAnsi" w:hAnsiTheme="minorHAnsi" w:cstheme="minorHAnsi"/>
          <w:b/>
          <w:bCs/>
          <w:highlight w:val="green"/>
        </w:rPr>
        <w:t>away</w:t>
      </w:r>
      <w:r w:rsidRPr="007E7680">
        <w:rPr>
          <w:rStyle w:val="StyleUnderline"/>
          <w:rFonts w:asciiTheme="minorHAnsi" w:hAnsiTheme="minorHAnsi" w:cstheme="minorHAnsi"/>
          <w:highlight w:val="green"/>
        </w:rPr>
        <w:t xml:space="preserve"> from the </w:t>
      </w:r>
      <w:r w:rsidRPr="007E7680">
        <w:rPr>
          <w:rStyle w:val="StyleUnderline"/>
          <w:rFonts w:asciiTheme="minorHAnsi" w:hAnsiTheme="minorHAnsi" w:cstheme="minorHAnsi"/>
          <w:b/>
          <w:bCs/>
          <w:highlight w:val="green"/>
        </w:rPr>
        <w:t>caricatures of racial subjectivity</w:t>
      </w:r>
      <w:r w:rsidRPr="007E7680">
        <w:rPr>
          <w:rStyle w:val="StyleUnderline"/>
          <w:rFonts w:asciiTheme="minorHAnsi" w:hAnsiTheme="minorHAnsi" w:cstheme="minorHAnsi"/>
          <w:highlight w:val="green"/>
        </w:rPr>
        <w:t xml:space="preserve"> that are</w:t>
      </w:r>
      <w:r w:rsidRPr="007E7680">
        <w:rPr>
          <w:rStyle w:val="StyleUnderline"/>
          <w:rFonts w:asciiTheme="minorHAnsi" w:hAnsiTheme="minorHAnsi" w:cstheme="minorHAnsi"/>
        </w:rPr>
        <w:t xml:space="preserve"> either racist or </w:t>
      </w:r>
      <w:r w:rsidRPr="007E7680">
        <w:rPr>
          <w:rStyle w:val="StyleUnderline"/>
          <w:rFonts w:asciiTheme="minorHAnsi" w:hAnsiTheme="minorHAnsi" w:cstheme="minorHAnsi"/>
          <w:highlight w:val="green"/>
        </w:rPr>
        <w:t>intended to counter racism</w:t>
      </w:r>
      <w:r w:rsidRPr="007E7680">
        <w:rPr>
          <w:rStyle w:val="StyleUnderline"/>
          <w:rFonts w:asciiTheme="minorHAnsi" w:hAnsiTheme="minorHAnsi" w:cstheme="minorHAnsi"/>
        </w:rPr>
        <w:t xml:space="preserve">, and that it suggests what is essentially and indescribably human. </w:t>
      </w:r>
      <w:r w:rsidRPr="007E7680">
        <w:rPr>
          <w:rStyle w:val="StyleUnderline"/>
          <w:rFonts w:asciiTheme="minorHAnsi" w:hAnsiTheme="minorHAnsi" w:cstheme="minorHAnsi"/>
          <w:highlight w:val="green"/>
        </w:rPr>
        <w:t xml:space="preserve">The interior is the </w:t>
      </w:r>
      <w:r w:rsidRPr="007E7680">
        <w:rPr>
          <w:rStyle w:val="StyleUnderline"/>
          <w:rFonts w:asciiTheme="minorHAnsi" w:hAnsiTheme="minorHAnsi" w:cstheme="minorHAnsi"/>
          <w:b/>
          <w:bCs/>
          <w:highlight w:val="green"/>
        </w:rPr>
        <w:t>inner reservoir of thoughts</w:t>
      </w:r>
      <w:r w:rsidRPr="007E7680">
        <w:rPr>
          <w:rStyle w:val="StyleUnderline"/>
          <w:rFonts w:asciiTheme="minorHAnsi" w:hAnsiTheme="minorHAnsi" w:cstheme="minorHAnsi"/>
        </w:rPr>
        <w:t xml:space="preserve">, feelings, desires, fears, ambitions </w:t>
      </w:r>
      <w:r w:rsidRPr="007E7680">
        <w:rPr>
          <w:rStyle w:val="StyleUnderline"/>
          <w:rFonts w:asciiTheme="minorHAnsi" w:hAnsiTheme="minorHAnsi" w:cstheme="minorHAnsi"/>
          <w:highlight w:val="green"/>
        </w:rPr>
        <w:t>that shape a human self; it is</w:t>
      </w:r>
      <w:r w:rsidRPr="007E7680">
        <w:rPr>
          <w:rStyle w:val="StyleUnderline"/>
          <w:rFonts w:asciiTheme="minorHAnsi" w:hAnsiTheme="minorHAnsi" w:cstheme="minorHAnsi"/>
        </w:rPr>
        <w:t xml:space="preserve"> both a space of wild selffullness, a kind of self-indulgence, and </w:t>
      </w:r>
      <w:r w:rsidRPr="007E7680">
        <w:rPr>
          <w:rStyle w:val="StyleUnderline"/>
          <w:rFonts w:asciiTheme="minorHAnsi" w:hAnsiTheme="minorHAnsi" w:cstheme="minorHAnsi"/>
          <w:highlight w:val="green"/>
        </w:rPr>
        <w:t xml:space="preserve">“the locus at which </w:t>
      </w:r>
      <w:r w:rsidRPr="007E7680">
        <w:rPr>
          <w:rStyle w:val="StyleUnderline"/>
          <w:rFonts w:asciiTheme="minorHAnsi" w:hAnsiTheme="minorHAnsi" w:cstheme="minorHAnsi"/>
          <w:b/>
          <w:bCs/>
          <w:highlight w:val="green"/>
        </w:rPr>
        <w:t>self interrogation takes place</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(Spillers, Black, White, and in Color, 383). Said another way, </w:t>
      </w:r>
      <w:r w:rsidRPr="007E7680">
        <w:rPr>
          <w:rStyle w:val="StyleUnderline"/>
          <w:rFonts w:asciiTheme="minorHAnsi" w:hAnsiTheme="minorHAnsi" w:cstheme="minorHAnsi"/>
          <w:highlight w:val="green"/>
        </w:rPr>
        <w:t xml:space="preserve">the interior is </w:t>
      </w:r>
      <w:r w:rsidRPr="007E7680">
        <w:rPr>
          <w:rStyle w:val="StyleUnderline"/>
          <w:rFonts w:asciiTheme="minorHAnsi" w:hAnsiTheme="minorHAnsi" w:cstheme="minorHAnsi"/>
          <w:b/>
          <w:bCs/>
          <w:highlight w:val="green"/>
        </w:rPr>
        <w:t>expansive</w:t>
      </w:r>
      <w:r w:rsidRPr="007E7680">
        <w:rPr>
          <w:rStyle w:val="StyleUnderline"/>
          <w:rFonts w:asciiTheme="minorHAnsi" w:hAnsiTheme="minorHAnsi" w:cstheme="minorHAnsi"/>
          <w:b/>
          <w:bCs/>
        </w:rPr>
        <w:t xml:space="preserve">, voluptuous, </w:t>
      </w:r>
      <w:r w:rsidRPr="007E7680">
        <w:rPr>
          <w:rStyle w:val="StyleUnderline"/>
          <w:rFonts w:asciiTheme="minorHAnsi" w:hAnsiTheme="minorHAnsi" w:cstheme="minorHAnsi"/>
          <w:b/>
          <w:bCs/>
          <w:highlight w:val="green"/>
        </w:rPr>
        <w:t>creative</w:t>
      </w:r>
      <w:r w:rsidRPr="007E7680">
        <w:rPr>
          <w:rStyle w:val="StyleUnderline"/>
          <w:rFonts w:asciiTheme="minorHAnsi" w:hAnsiTheme="minorHAnsi" w:cstheme="minorHAnsi"/>
        </w:rPr>
        <w:t xml:space="preserve">; impulsive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dangerous, it</w:t>
      </w:r>
      <w:r w:rsidRPr="007E7680">
        <w:rPr>
          <w:rFonts w:asciiTheme="minorHAnsi" w:hAnsiTheme="minorHAnsi" w:cstheme="minorHAnsi"/>
          <w:sz w:val="16"/>
        </w:rPr>
        <w:t xml:space="preserve"> is not subject to one’s control but instead </w:t>
      </w:r>
      <w:r w:rsidRPr="007E7680">
        <w:rPr>
          <w:rStyle w:val="StyleUnderline"/>
          <w:rFonts w:asciiTheme="minorHAnsi" w:hAnsiTheme="minorHAnsi" w:cstheme="minorHAnsi"/>
          <w:highlight w:val="green"/>
        </w:rPr>
        <w:t xml:space="preserve">has to be </w:t>
      </w:r>
      <w:r w:rsidRPr="007E7680">
        <w:rPr>
          <w:rStyle w:val="StyleUnderline"/>
          <w:rFonts w:asciiTheme="minorHAnsi" w:hAnsiTheme="minorHAnsi" w:cstheme="minorHAnsi"/>
          <w:b/>
          <w:bCs/>
          <w:highlight w:val="green"/>
        </w:rPr>
        <w:t>taken on its own terms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not to be confused with </w:t>
      </w:r>
      <w:r w:rsidRPr="007E7680">
        <w:rPr>
          <w:rFonts w:asciiTheme="minorHAnsi" w:hAnsiTheme="minorHAnsi" w:cstheme="minorHAnsi"/>
          <w:sz w:val="16"/>
        </w:rPr>
        <w:t xml:space="preserve">intentionality or </w:t>
      </w:r>
      <w:r w:rsidRPr="007E7680">
        <w:rPr>
          <w:rStyle w:val="StyleUnderline"/>
          <w:rFonts w:asciiTheme="minorHAnsi" w:hAnsiTheme="minorHAnsi" w:cstheme="minorHAnsi"/>
        </w:rPr>
        <w:t>consciousness</w:t>
      </w:r>
      <w:r w:rsidRPr="007E7680">
        <w:rPr>
          <w:rFonts w:asciiTheme="minorHAnsi" w:hAnsiTheme="minorHAnsi" w:cstheme="minorHAnsi"/>
          <w:sz w:val="16"/>
        </w:rPr>
        <w:t xml:space="preserve">, </w:t>
      </w:r>
      <w:r w:rsidRPr="007E7680">
        <w:rPr>
          <w:rStyle w:val="StyleUnderline"/>
          <w:rFonts w:asciiTheme="minorHAnsi" w:hAnsiTheme="minorHAnsi" w:cstheme="minorHAnsi"/>
        </w:rPr>
        <w:t xml:space="preserve">since it is something </w:t>
      </w:r>
      <w:r w:rsidRPr="007E7680">
        <w:rPr>
          <w:rStyle w:val="StyleUnderline"/>
          <w:rFonts w:asciiTheme="minorHAnsi" w:hAnsiTheme="minorHAnsi" w:cstheme="minorHAnsi"/>
          <w:b/>
          <w:bCs/>
        </w:rPr>
        <w:t>more chaotic</w:t>
      </w:r>
      <w:r w:rsidRPr="007E7680">
        <w:rPr>
          <w:rStyle w:val="StyleUnderline"/>
          <w:rFonts w:asciiTheme="minorHAnsi" w:hAnsiTheme="minorHAnsi" w:cstheme="minorHAnsi"/>
        </w:rPr>
        <w:t xml:space="preserve"> than that</w:t>
      </w:r>
      <w:r w:rsidRPr="007E7680">
        <w:rPr>
          <w:rFonts w:asciiTheme="minorHAnsi" w:hAnsiTheme="minorHAnsi" w:cstheme="minorHAnsi"/>
          <w:sz w:val="16"/>
        </w:rPr>
        <w:t xml:space="preserve">, more akin to hunger, memory, forgetting, the edges of all the humanness one has. Despite its name, </w:t>
      </w:r>
      <w:r w:rsidRPr="007E7680">
        <w:rPr>
          <w:rStyle w:val="StyleUnderline"/>
          <w:rFonts w:asciiTheme="minorHAnsi" w:hAnsiTheme="minorHAnsi" w:cstheme="minorHAnsi"/>
          <w:highlight w:val="green"/>
        </w:rPr>
        <w:t xml:space="preserve">the interior is </w:t>
      </w:r>
      <w:r w:rsidRPr="007E7680">
        <w:rPr>
          <w:rStyle w:val="StyleUnderline"/>
          <w:rFonts w:asciiTheme="minorHAnsi" w:hAnsiTheme="minorHAnsi" w:cstheme="minorHAnsi"/>
          <w:b/>
          <w:bCs/>
          <w:highlight w:val="green"/>
        </w:rPr>
        <w:t>not unconnected to the world</w:t>
      </w:r>
      <w:r w:rsidRPr="007E7680">
        <w:rPr>
          <w:rStyle w:val="StyleUnderline"/>
          <w:rFonts w:asciiTheme="minorHAnsi" w:hAnsiTheme="minorHAnsi" w:cstheme="minorHAnsi"/>
        </w:rPr>
        <w:t xml:space="preserve"> of things</w:t>
      </w:r>
      <w:r w:rsidRPr="007E7680">
        <w:rPr>
          <w:rFonts w:asciiTheme="minorHAnsi" w:hAnsiTheme="minorHAnsi" w:cstheme="minorHAnsi"/>
          <w:sz w:val="16"/>
        </w:rPr>
        <w:t xml:space="preserve"> (the public or political or social world), nor is it an exact antonym for exterior. Instead, </w:t>
      </w:r>
      <w:r w:rsidRPr="007E7680">
        <w:rPr>
          <w:rStyle w:val="StyleUnderline"/>
          <w:rFonts w:asciiTheme="minorHAnsi" w:hAnsiTheme="minorHAnsi" w:cstheme="minorHAnsi"/>
          <w:highlight w:val="green"/>
        </w:rPr>
        <w:t xml:space="preserve">the interior </w:t>
      </w:r>
      <w:r w:rsidRPr="007E7680">
        <w:rPr>
          <w:rStyle w:val="StyleUnderline"/>
          <w:rFonts w:asciiTheme="minorHAnsi" w:hAnsiTheme="minorHAnsi" w:cstheme="minorHAnsi"/>
          <w:b/>
          <w:bCs/>
          <w:highlight w:val="green"/>
        </w:rPr>
        <w:t>shifts in regard to life’s stimuli</w:t>
      </w:r>
      <w:r w:rsidRPr="007E7680">
        <w:rPr>
          <w:rStyle w:val="StyleUnderline"/>
          <w:rFonts w:asciiTheme="minorHAnsi" w:hAnsiTheme="minorHAnsi" w:cstheme="minorHAnsi"/>
          <w:highlight w:val="green"/>
        </w:rPr>
        <w:t xml:space="preserve"> but it is neither resistant to </w:t>
      </w:r>
      <w:r w:rsidRPr="007E7680">
        <w:rPr>
          <w:rStyle w:val="StyleUnderline"/>
          <w:rFonts w:asciiTheme="minorHAnsi" w:hAnsiTheme="minorHAnsi" w:cstheme="minorHAnsi"/>
          <w:b/>
          <w:bCs/>
          <w:highlight w:val="green"/>
        </w:rPr>
        <w:t>nor overdetermined</w:t>
      </w:r>
      <w:r w:rsidRPr="007E7680">
        <w:rPr>
          <w:rStyle w:val="StyleUnderline"/>
          <w:rFonts w:asciiTheme="minorHAnsi" w:hAnsiTheme="minorHAnsi" w:cstheme="minorHAnsi"/>
          <w:highlight w:val="green"/>
        </w:rPr>
        <w:t xml:space="preserve"> by</w:t>
      </w:r>
      <w:r w:rsidRPr="007E7680">
        <w:rPr>
          <w:rStyle w:val="StyleUnderline"/>
          <w:rFonts w:asciiTheme="minorHAnsi" w:hAnsiTheme="minorHAnsi" w:cstheme="minorHAnsi"/>
        </w:rPr>
        <w:t xml:space="preserve"> the vagaries of </w:t>
      </w:r>
      <w:r w:rsidRPr="007E7680">
        <w:rPr>
          <w:rStyle w:val="StyleUnderline"/>
          <w:rFonts w:asciiTheme="minorHAnsi" w:hAnsiTheme="minorHAnsi" w:cstheme="minorHAnsi"/>
          <w:highlight w:val="green"/>
        </w:rPr>
        <w:t>the outer world. The interior has its own ineffable integrity</w:t>
      </w:r>
      <w:r w:rsidRPr="007E7680">
        <w:rPr>
          <w:rStyle w:val="StyleUnderline"/>
          <w:rFonts w:asciiTheme="minorHAnsi" w:hAnsiTheme="minorHAnsi" w:cstheme="minorHAnsi"/>
        </w:rPr>
        <w:t xml:space="preserve"> and it is a stay </w:t>
      </w:r>
      <w:r w:rsidRPr="007E7680">
        <w:rPr>
          <w:rStyle w:val="StyleUnderline"/>
          <w:rFonts w:asciiTheme="minorHAnsi" w:hAnsiTheme="minorHAnsi" w:cstheme="minorHAnsi"/>
          <w:b/>
          <w:bCs/>
        </w:rPr>
        <w:t>against the social world</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There is, in trying to describe the interior, a predicament of expression, </w:t>
      </w:r>
      <w:r w:rsidRPr="007E7680">
        <w:rPr>
          <w:rStyle w:val="StyleUnderline"/>
          <w:rFonts w:asciiTheme="minorHAnsi" w:hAnsiTheme="minorHAnsi" w:cstheme="minorHAnsi"/>
          <w:highlight w:val="green"/>
        </w:rPr>
        <w:t>since the interior is not really discursive-it cannot be represented fully</w:t>
      </w:r>
      <w:r w:rsidRPr="007E7680">
        <w:rPr>
          <w:rStyle w:val="StyleUnderline"/>
          <w:rFonts w:asciiTheme="minorHAnsi" w:hAnsiTheme="minorHAnsi" w:cstheme="minorHAnsi"/>
        </w:rPr>
        <w:t xml:space="preserve"> (or even fully accessed) and is </w:t>
      </w:r>
      <w:r w:rsidRPr="007E7680">
        <w:rPr>
          <w:rStyle w:val="StyleUnderline"/>
          <w:rFonts w:asciiTheme="minorHAnsi" w:hAnsiTheme="minorHAnsi" w:cstheme="minorHAnsi"/>
          <w:b/>
          <w:bCs/>
        </w:rPr>
        <w:t>largely indescribable</w:t>
      </w:r>
      <w:r w:rsidRPr="007E7680">
        <w:rPr>
          <w:rStyle w:val="StyleUnderline"/>
          <w:rFonts w:asciiTheme="minorHAnsi" w:hAnsiTheme="minorHAnsi" w:cstheme="minorHAnsi"/>
        </w:rPr>
        <w:t>.</w:t>
      </w:r>
      <w:r w:rsidRPr="007E7680">
        <w:rPr>
          <w:rFonts w:asciiTheme="minorHAnsi" w:hAnsiTheme="minorHAnsi" w:cstheme="minorHAnsi"/>
          <w:sz w:val="16"/>
        </w:rPr>
        <w:t xml:space="preserve"> Furthermore, </w:t>
      </w:r>
      <w:r w:rsidRPr="007E7680">
        <w:rPr>
          <w:rStyle w:val="StyleUnderline"/>
          <w:rFonts w:asciiTheme="minorHAnsi" w:hAnsiTheme="minorHAnsi" w:cstheme="minorHAnsi"/>
          <w:highlight w:val="green"/>
        </w:rPr>
        <w:t xml:space="preserve">the interior is mostly known through </w:t>
      </w:r>
      <w:r w:rsidRPr="007E7680">
        <w:rPr>
          <w:rStyle w:val="StyleUnderline"/>
          <w:rFonts w:asciiTheme="minorHAnsi" w:hAnsiTheme="minorHAnsi" w:cstheme="minorHAnsi"/>
          <w:b/>
          <w:bCs/>
          <w:highlight w:val="green"/>
        </w:rPr>
        <w:t>language</w:t>
      </w:r>
      <w:r w:rsidRPr="007E7680">
        <w:rPr>
          <w:rStyle w:val="StyleUnderline"/>
          <w:rFonts w:asciiTheme="minorHAnsi" w:hAnsiTheme="minorHAnsi" w:cstheme="minorHAnsi"/>
          <w:highlight w:val="green"/>
        </w:rPr>
        <w:t xml:space="preserve"> or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behavior</w:t>
      </w:r>
      <w:r w:rsidRPr="007E7680">
        <w:rPr>
          <w:rStyle w:val="StyleUnderline"/>
          <w:rFonts w:asciiTheme="minorHAnsi" w:hAnsiTheme="minorHAnsi" w:cstheme="minorHAnsi"/>
        </w:rPr>
        <w:t xml:space="preserve">, through </w:t>
      </w:r>
      <w:r w:rsidRPr="007E7680">
        <w:rPr>
          <w:rStyle w:val="StyleUnderline"/>
          <w:rFonts w:asciiTheme="minorHAnsi" w:hAnsiTheme="minorHAnsi" w:cstheme="minorHAnsi"/>
          <w:b/>
          <w:bCs/>
        </w:rPr>
        <w:t>exterior manifestations</w:t>
      </w:r>
      <w:r w:rsidRPr="007E7680">
        <w:rPr>
          <w:rStyle w:val="StyleUnderline"/>
          <w:rFonts w:asciiTheme="minorHAnsi" w:hAnsiTheme="minorHAnsi" w:cstheme="minorHAnsi"/>
        </w:rPr>
        <w:t xml:space="preserve">, and is therefore hard to know </w:t>
      </w:r>
      <w:r w:rsidRPr="007E7680">
        <w:rPr>
          <w:rStyle w:val="StyleUnderline"/>
          <w:rFonts w:asciiTheme="minorHAnsi" w:hAnsiTheme="minorHAnsi" w:cstheme="minorHAnsi"/>
          <w:highlight w:val="green"/>
        </w:rPr>
        <w:t xml:space="preserve">on its </w:t>
      </w:r>
      <w:r w:rsidRPr="007E7680">
        <w:rPr>
          <w:rStyle w:val="StyleUnderline"/>
          <w:rFonts w:asciiTheme="minorHAnsi" w:hAnsiTheme="minorHAnsi" w:cstheme="minorHAnsi"/>
          <w:b/>
          <w:bCs/>
          <w:highlight w:val="green"/>
        </w:rPr>
        <w:t>own terms</w:t>
      </w:r>
      <w:r w:rsidRPr="007E7680">
        <w:rPr>
          <w:rFonts w:asciiTheme="minorHAnsi" w:hAnsiTheme="minorHAnsi" w:cstheme="minorHAnsi"/>
          <w:sz w:val="16"/>
        </w:rPr>
        <w:t xml:space="preserve">. For sure, </w:t>
      </w:r>
      <w:r w:rsidRPr="007E7680">
        <w:rPr>
          <w:rStyle w:val="StyleUnderline"/>
          <w:rFonts w:asciiTheme="minorHAnsi" w:hAnsiTheme="minorHAnsi" w:cstheme="minorHAnsi"/>
          <w:highlight w:val="green"/>
        </w:rPr>
        <w:t xml:space="preserve">the interior can be </w:t>
      </w:r>
      <w:r w:rsidRPr="007E7680">
        <w:rPr>
          <w:rStyle w:val="StyleUnderline"/>
          <w:rFonts w:asciiTheme="minorHAnsi" w:hAnsiTheme="minorHAnsi" w:cstheme="minorHAnsi"/>
          <w:b/>
          <w:bCs/>
          <w:highlight w:val="green"/>
        </w:rPr>
        <w:t>approximated</w:t>
      </w:r>
      <w:r w:rsidRPr="007E7680">
        <w:rPr>
          <w:rFonts w:asciiTheme="minorHAnsi" w:hAnsiTheme="minorHAnsi" w:cstheme="minorHAnsi"/>
          <w:sz w:val="16"/>
        </w:rPr>
        <w:t xml:space="preserve">, hinted at, implied, but its vastness and wildness often escape definitive characterization. And yet the interior is expressive; it is articulate and meaningful and has social impact. Indeed, </w:t>
      </w:r>
      <w:r w:rsidRPr="007E7680">
        <w:rPr>
          <w:rStyle w:val="StyleUnderline"/>
          <w:rFonts w:asciiTheme="minorHAnsi" w:hAnsiTheme="minorHAnsi" w:cstheme="minorHAnsi"/>
          <w:highlight w:val="green"/>
        </w:rPr>
        <w:t>it is the combination of</w:t>
      </w:r>
      <w:r w:rsidRPr="007E7680">
        <w:rPr>
          <w:rStyle w:val="StyleUnderline"/>
          <w:rFonts w:asciiTheme="minorHAnsi" w:hAnsiTheme="minorHAnsi" w:cstheme="minorHAnsi"/>
        </w:rPr>
        <w:t xml:space="preserve"> the interior’s </w:t>
      </w:r>
      <w:r w:rsidRPr="007E7680">
        <w:rPr>
          <w:rStyle w:val="StyleUnderline"/>
          <w:rFonts w:asciiTheme="minorHAnsi" w:hAnsiTheme="minorHAnsi" w:cstheme="minorHAnsi"/>
          <w:b/>
          <w:bCs/>
          <w:highlight w:val="green"/>
        </w:rPr>
        <w:t>expressiveness and the inability to articulate</w:t>
      </w:r>
      <w:r w:rsidRPr="007E7680">
        <w:rPr>
          <w:rStyle w:val="StyleUnderline"/>
          <w:rFonts w:asciiTheme="minorHAnsi" w:hAnsiTheme="minorHAnsi" w:cstheme="minorHAnsi"/>
          <w:highlight w:val="green"/>
        </w:rPr>
        <w:t xml:space="preserve"> it fully that makes interiority such </w:t>
      </w:r>
      <w:r w:rsidRPr="007E7680">
        <w:rPr>
          <w:rStyle w:val="StyleUnderline"/>
          <w:rFonts w:asciiTheme="minorHAnsi" w:hAnsiTheme="minorHAnsi" w:cstheme="minorHAnsi"/>
          <w:b/>
          <w:bCs/>
          <w:highlight w:val="green"/>
        </w:rPr>
        <w:t>meaningful idiom</w:t>
      </w:r>
      <w:r w:rsidRPr="007E7680">
        <w:rPr>
          <w:rStyle w:val="StyleUnderline"/>
          <w:rFonts w:asciiTheme="minorHAnsi" w:hAnsiTheme="minorHAnsi" w:cstheme="minorHAnsi"/>
          <w:b/>
          <w:bCs/>
        </w:rPr>
        <w:t xml:space="preserve"> for rethinking the nature of black expressiveness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then, is the </w:t>
      </w:r>
      <w:r w:rsidRPr="007E7680">
        <w:rPr>
          <w:rStyle w:val="StyleUnderline"/>
          <w:rFonts w:asciiTheme="minorHAnsi" w:hAnsiTheme="minorHAnsi" w:cstheme="minorHAnsi"/>
          <w:b/>
          <w:bCs/>
          <w:highlight w:val="green"/>
        </w:rPr>
        <w:t>inexpressible expressiveness</w:t>
      </w:r>
      <w:r w:rsidRPr="007E7680">
        <w:rPr>
          <w:rStyle w:val="StyleUnderline"/>
          <w:rFonts w:asciiTheme="minorHAnsi" w:hAnsiTheme="minorHAnsi" w:cstheme="minorHAnsi"/>
          <w:highlight w:val="green"/>
        </w:rPr>
        <w:t xml:space="preserve"> of this interior</w:t>
      </w:r>
      <w:r w:rsidRPr="007E7680">
        <w:rPr>
          <w:rFonts w:asciiTheme="minorHAnsi" w:hAnsiTheme="minorHAnsi" w:cstheme="minorHAnsi"/>
          <w:sz w:val="16"/>
        </w:rPr>
        <w:t xml:space="preserve">,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w:t>
      </w:r>
      <w:r w:rsidRPr="007E7680">
        <w:rPr>
          <w:rStyle w:val="StyleUnderline"/>
          <w:rFonts w:asciiTheme="minorHAnsi" w:hAnsiTheme="minorHAnsi" w:cstheme="minorHAnsi"/>
        </w:rPr>
        <w:t xml:space="preserve">It is in this way that the </w:t>
      </w:r>
      <w:r w:rsidRPr="007E7680">
        <w:rPr>
          <w:rStyle w:val="StyleUnderline"/>
          <w:rFonts w:asciiTheme="minorHAnsi" w:hAnsiTheme="minorHAnsi" w:cstheme="minorHAnsi"/>
          <w:b/>
          <w:bCs/>
        </w:rPr>
        <w:t>distinction between quiet and silence</w:t>
      </w:r>
      <w:r w:rsidRPr="007E7680">
        <w:rPr>
          <w:rStyle w:val="StyleUnderline"/>
          <w:rFonts w:asciiTheme="minorHAnsi" w:hAnsiTheme="minorHAnsi" w:cstheme="minorHAnsi"/>
        </w:rPr>
        <w:t xml:space="preserve"> is clearer. </w:t>
      </w:r>
      <w:r w:rsidRPr="007E7680">
        <w:rPr>
          <w:rStyle w:val="StyleUnderline"/>
          <w:rFonts w:asciiTheme="minorHAnsi" w:hAnsiTheme="minorHAnsi" w:cstheme="minorHAnsi"/>
          <w:b/>
          <w:bCs/>
          <w:highlight w:val="green"/>
        </w:rPr>
        <w:t>Silence</w:t>
      </w:r>
      <w:r w:rsidRPr="007E7680">
        <w:rPr>
          <w:rStyle w:val="StyleUnderline"/>
          <w:rFonts w:asciiTheme="minorHAnsi" w:hAnsiTheme="minorHAnsi" w:cstheme="minorHAnsi"/>
        </w:rPr>
        <w:t xml:space="preserve"> often </w:t>
      </w:r>
      <w:r w:rsidRPr="007E7680">
        <w:rPr>
          <w:rStyle w:val="StyleUnderline"/>
          <w:rFonts w:asciiTheme="minorHAnsi" w:hAnsiTheme="minorHAnsi" w:cstheme="minorHAnsi"/>
          <w:highlight w:val="green"/>
        </w:rPr>
        <w:t xml:space="preserve">denotes something that is </w:t>
      </w:r>
      <w:r w:rsidRPr="007E7680">
        <w:rPr>
          <w:rStyle w:val="StyleUnderline"/>
          <w:rFonts w:asciiTheme="minorHAnsi" w:hAnsiTheme="minorHAnsi" w:cstheme="minorHAnsi"/>
          <w:b/>
          <w:bCs/>
          <w:highlight w:val="green"/>
        </w:rPr>
        <w:t>suppressed or repressed</w:t>
      </w:r>
      <w:r w:rsidRPr="007E7680">
        <w:rPr>
          <w:rFonts w:asciiTheme="minorHAnsi" w:hAnsiTheme="minorHAnsi" w:cstheme="minorHAnsi"/>
          <w:sz w:val="16"/>
        </w:rPr>
        <w:t xml:space="preserve">, and is an interiority that is about withholding, absence, and stillness. </w:t>
      </w:r>
      <w:r w:rsidRPr="007E7680">
        <w:rPr>
          <w:rStyle w:val="StyleUnderline"/>
          <w:rFonts w:asciiTheme="minorHAnsi" w:hAnsiTheme="minorHAnsi" w:cstheme="minorHAnsi"/>
          <w:highlight w:val="green"/>
        </w:rPr>
        <w:t>Quiet</w:t>
      </w:r>
      <w:r w:rsidRPr="007E7680">
        <w:rPr>
          <w:rFonts w:asciiTheme="minorHAnsi" w:hAnsiTheme="minorHAnsi" w:cstheme="minorHAnsi"/>
          <w:sz w:val="16"/>
        </w:rPr>
        <w:t xml:space="preserve">, on the other hand,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presence</w:t>
      </w:r>
      <w:r w:rsidRPr="007E7680">
        <w:rPr>
          <w:rFonts w:asciiTheme="minorHAnsi" w:hAnsiTheme="minorHAnsi" w:cstheme="minorHAnsi"/>
          <w:sz w:val="16"/>
        </w:rPr>
        <w:t xml:space="preserve"> (one can, for example, describe prose or a sound as quiet)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can encompass </w:t>
      </w:r>
      <w:r w:rsidRPr="007E7680">
        <w:rPr>
          <w:rStyle w:val="StyleUnderline"/>
          <w:rFonts w:asciiTheme="minorHAnsi" w:hAnsiTheme="minorHAnsi" w:cstheme="minorHAnsi"/>
          <w:b/>
          <w:bCs/>
          <w:highlight w:val="green"/>
        </w:rPr>
        <w:t>fantastic motion</w:t>
      </w:r>
      <w:r w:rsidRPr="007E7680">
        <w:rPr>
          <w:rStyle w:val="StyleUnderline"/>
          <w:rFonts w:asciiTheme="minorHAnsi" w:hAnsiTheme="minorHAnsi" w:cstheme="minorHAnsi"/>
        </w:rPr>
        <w:t>.</w:t>
      </w:r>
      <w:r w:rsidRPr="007E7680">
        <w:rPr>
          <w:rFonts w:asciiTheme="minorHAnsi" w:hAnsiTheme="minorHAnsi" w:cstheme="minorHAnsi"/>
          <w:sz w:val="16"/>
        </w:rPr>
        <w:t xml:space="preserve">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w:t>
      </w:r>
      <w:r w:rsidRPr="007E7680">
        <w:rPr>
          <w:rFonts w:asciiTheme="minorHAnsi" w:hAnsiTheme="minorHAnsi" w:cstheme="minorHAnsi"/>
          <w:sz w:val="12"/>
          <w:szCs w:val="12"/>
        </w:rPr>
        <w:t xml:space="preserve">it is an expressiveness which is intent and even defiant. This is a key difference between the two terms because in its inwardness, the aesthetic of quiet is watcherless. The interest in quiet arrives because of the trouble posed by public expressiveness, particularly the assumption that black culture is predominantly resistant. This characterization is so commonsense, so totalitarian, that it ends up simplifying blackness. Furthermore, because the characterization is supported by the political and historical reality of black people-for example, the important role expressiveness plays in the struggles for civil rights-it goes largely unchallenged. The problem here is not expressiveness per se, but that black expressiveness is so tethered to what is public and to a discourse of resistance. As it is engaged, this concept of public expressiveness presumes to know and to say </w:t>
      </w:r>
      <w:r w:rsidRPr="007E7680">
        <w:rPr>
          <w:rFonts w:asciiTheme="minorHAnsi" w:hAnsiTheme="minorHAnsi" w:cstheme="minorHAnsi"/>
          <w:sz w:val="12"/>
          <w:szCs w:val="12"/>
        </w:rPr>
        <w:lastRenderedPageBreak/>
        <w:t>everything, clearly and definitively. This is why it is useful to political discourse, because it can allow a group to speak with a sense of singular purpose. In this regard, public expressiveness is the workhorse of nationalism, and is vital to any marginalized population. And perhaps this is as it should be, since there is no question about the meaningfulness of race and especially racism to black life; there is also no question that resistance, as individual or collective action or as an aesthetic, is a meaningful part of black culture. But there is, still, an important question about the other qualities of black culture that are overwhelmed by resistance’s status as the predominant or even solitary cultural framework. Simply, what else beyond resistance can we say about black culture and subjectivity?</w:t>
      </w:r>
    </w:p>
    <w:p w:rsidR="00681C07" w:rsidRPr="007E7680" w:rsidRDefault="00681C07" w:rsidP="00681C07">
      <w:pPr>
        <w:rPr>
          <w:rFonts w:asciiTheme="minorHAnsi" w:hAnsiTheme="minorHAnsi" w:cstheme="minorHAnsi"/>
        </w:rPr>
      </w:pPr>
    </w:p>
    <w:p w:rsidR="00681C07" w:rsidRPr="007E7680" w:rsidRDefault="00681C07" w:rsidP="00681C07">
      <w:pPr>
        <w:pStyle w:val="Heading3"/>
        <w:rPr>
          <w:rFonts w:asciiTheme="minorHAnsi" w:hAnsiTheme="minorHAnsi" w:cstheme="minorHAnsi"/>
        </w:rPr>
      </w:pPr>
      <w:r w:rsidRPr="007E7680">
        <w:rPr>
          <w:rFonts w:asciiTheme="minorHAnsi" w:hAnsiTheme="minorHAnsi" w:cstheme="minorHAnsi"/>
        </w:rPr>
        <w:lastRenderedPageBreak/>
        <w:t>XT – Nommo</w:t>
      </w:r>
    </w:p>
    <w:p w:rsidR="00681C07" w:rsidRPr="007E7680" w:rsidRDefault="00681C07" w:rsidP="00681C07">
      <w:pPr>
        <w:pStyle w:val="Heading4"/>
        <w:rPr>
          <w:rStyle w:val="StyleUnderline"/>
          <w:rFonts w:asciiTheme="minorHAnsi" w:hAnsiTheme="minorHAnsi" w:cstheme="minorHAnsi"/>
          <w:sz w:val="26"/>
          <w:u w:val="none"/>
        </w:rPr>
      </w:pPr>
      <w:r w:rsidRPr="007E7680">
        <w:rPr>
          <w:rStyle w:val="StyleUnderline"/>
          <w:rFonts w:asciiTheme="minorHAnsi" w:hAnsiTheme="minorHAnsi" w:cstheme="minorHAnsi"/>
          <w:sz w:val="26"/>
          <w:u w:val="none"/>
        </w:rPr>
        <w:t>Quiet agrees with the linguistic counterhegemony of Nommo.</w:t>
      </w:r>
    </w:p>
    <w:p w:rsidR="00681C07" w:rsidRPr="007E7680" w:rsidRDefault="00681C07" w:rsidP="00681C07">
      <w:pPr>
        <w:rPr>
          <w:rStyle w:val="StyleUnderline"/>
          <w:rFonts w:asciiTheme="minorHAnsi" w:hAnsiTheme="minorHAnsi" w:cstheme="minorHAnsi"/>
          <w:sz w:val="16"/>
          <w:szCs w:val="16"/>
          <w:u w:val="none"/>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681C07" w:rsidRPr="007E7680" w:rsidRDefault="00681C07" w:rsidP="00681C07">
      <w:pPr>
        <w:rPr>
          <w:rStyle w:val="StyleUnderline"/>
          <w:rFonts w:asciiTheme="minorHAnsi" w:hAnsiTheme="minorHAnsi" w:cstheme="minorHAnsi"/>
          <w:b/>
          <w:bCs/>
        </w:rPr>
      </w:pPr>
      <w:r w:rsidRPr="007E7680">
        <w:rPr>
          <w:rFonts w:asciiTheme="minorHAnsi" w:hAnsiTheme="minorHAnsi" w:cstheme="minorHAnsi"/>
          <w:sz w:val="16"/>
        </w:rPr>
        <w:t xml:space="preserve">Nothingness and abundance are relatives, if not synonyms: </w:t>
      </w:r>
      <w:r w:rsidRPr="007E7680">
        <w:rPr>
          <w:rStyle w:val="StyleUnderline"/>
          <w:rFonts w:asciiTheme="minorHAnsi" w:hAnsiTheme="minorHAnsi" w:cstheme="minorHAnsi"/>
          <w:highlight w:val="green"/>
        </w:rPr>
        <w:t>nothing is</w:t>
      </w:r>
      <w:r w:rsidRPr="007E7680">
        <w:rPr>
          <w:rStyle w:val="StyleUnderline"/>
          <w:rFonts w:asciiTheme="minorHAnsi" w:hAnsiTheme="minorHAnsi" w:cstheme="minorHAnsi"/>
        </w:rPr>
        <w:t xml:space="preserve">, literally and always, something, and in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state of abundance</w:t>
      </w:r>
      <w:r w:rsidRPr="007E7680">
        <w:rPr>
          <w:rStyle w:val="StyleUnderline"/>
          <w:rFonts w:asciiTheme="minorHAnsi" w:hAnsiTheme="minorHAnsi" w:cstheme="minorHAnsi"/>
        </w:rPr>
        <w:t xml:space="preserve"> where everything is plentiful, no one thing is ever </w:t>
      </w:r>
      <w:r w:rsidRPr="007E7680">
        <w:rPr>
          <w:rStyle w:val="StyleUnderline"/>
          <w:rFonts w:asciiTheme="minorHAnsi" w:hAnsiTheme="minorHAnsi" w:cstheme="minorHAnsi"/>
          <w:b/>
          <w:bCs/>
        </w:rPr>
        <w:t>supremely significant</w:t>
      </w:r>
      <w:r w:rsidRPr="007E7680">
        <w:rPr>
          <w:rStyle w:val="StyleUnderline"/>
          <w:rFonts w:asciiTheme="minorHAnsi" w:hAnsiTheme="minorHAnsi" w:cstheme="minorHAnsi"/>
        </w:rPr>
        <w:t>.</w:t>
      </w:r>
      <w:r w:rsidRPr="007E7680">
        <w:rPr>
          <w:rFonts w:asciiTheme="minorHAnsi" w:hAnsiTheme="minorHAnsi" w:cstheme="minorHAnsi"/>
          <w:sz w:val="16"/>
        </w:rPr>
        <w:t xml:space="preserve"> This congruence is part of the spirituality of oneness. And </w:t>
      </w:r>
      <w:r w:rsidRPr="007E7680">
        <w:rPr>
          <w:rStyle w:val="StyleUnderline"/>
          <w:rFonts w:asciiTheme="minorHAnsi" w:hAnsiTheme="minorHAnsi" w:cstheme="minorHAnsi"/>
          <w:highlight w:val="green"/>
        </w:rPr>
        <w:t>in the embrace of nothingness there is</w:t>
      </w:r>
      <w:r w:rsidRPr="007E7680">
        <w:rPr>
          <w:rStyle w:val="StyleUnderline"/>
          <w:rFonts w:asciiTheme="minorHAnsi" w:hAnsiTheme="minorHAnsi" w:cstheme="minorHAnsi"/>
        </w:rPr>
        <w:t xml:space="preserve"> also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celebration of vulnerability</w:t>
      </w:r>
      <w:r w:rsidRPr="007E7680">
        <w:rPr>
          <w:rStyle w:val="StyleUnderline"/>
          <w:rFonts w:asciiTheme="minorHAnsi" w:hAnsiTheme="minorHAnsi" w:cstheme="minorHAnsi"/>
        </w:rPr>
        <w:t xml:space="preserve">, the unsettling realization of the inconsequence of any one human being in the </w:t>
      </w:r>
      <w:r w:rsidRPr="007E7680">
        <w:rPr>
          <w:rStyle w:val="StyleUnderline"/>
          <w:rFonts w:asciiTheme="minorHAnsi" w:hAnsiTheme="minorHAnsi" w:cstheme="minorHAnsi"/>
          <w:b/>
          <w:bCs/>
        </w:rPr>
        <w:t>vastness that is the world</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w:t>
      </w:r>
      <w:r w:rsidRPr="007E7680">
        <w:rPr>
          <w:rStyle w:val="StyleUnderline"/>
          <w:rFonts w:asciiTheme="minorHAnsi" w:hAnsiTheme="minorHAnsi" w:cstheme="minorHAnsi"/>
        </w:rPr>
        <w:t xml:space="preserve"> vulnerability is an </w:t>
      </w:r>
      <w:r w:rsidRPr="007E7680">
        <w:rPr>
          <w:rStyle w:val="StyleUnderline"/>
          <w:rFonts w:asciiTheme="minorHAnsi" w:hAnsiTheme="minorHAnsi" w:cstheme="minorHAnsi"/>
          <w:b/>
          <w:bCs/>
        </w:rPr>
        <w:t>essential human doubt</w:t>
      </w:r>
      <w:r w:rsidRPr="007E7680">
        <w:rPr>
          <w:rStyle w:val="StyleUnderline"/>
          <w:rFonts w:asciiTheme="minorHAnsi" w:hAnsiTheme="minorHAnsi" w:cstheme="minorHAnsi"/>
        </w:rPr>
        <w:t xml:space="preserve">, and it </w:t>
      </w:r>
      <w:r w:rsidRPr="007E7680">
        <w:rPr>
          <w:rStyle w:val="StyleUnderline"/>
          <w:rFonts w:asciiTheme="minorHAnsi" w:hAnsiTheme="minorHAnsi" w:cstheme="minorHAnsi"/>
          <w:b/>
          <w:bCs/>
          <w:highlight w:val="green"/>
        </w:rPr>
        <w:t>fosters agency</w:t>
      </w:r>
      <w:r w:rsidRPr="007E7680">
        <w:rPr>
          <w:rStyle w:val="StyleUnderline"/>
          <w:rFonts w:asciiTheme="minorHAnsi" w:hAnsiTheme="minorHAnsi" w:cstheme="minorHAnsi"/>
        </w:rPr>
        <w:t xml:space="preserve"> just as well as does being clear, sure, and indisputable. </w:t>
      </w:r>
      <w:r w:rsidRPr="007E7680">
        <w:rPr>
          <w:rStyle w:val="StyleUnderline"/>
          <w:rFonts w:asciiTheme="minorHAnsi" w:hAnsiTheme="minorHAnsi" w:cstheme="minorHAnsi"/>
          <w:highlight w:val="green"/>
        </w:rPr>
        <w:t>Oneness</w:t>
      </w:r>
      <w:r w:rsidRPr="007E7680">
        <w:rPr>
          <w:rStyle w:val="StyleUnderline"/>
          <w:rFonts w:asciiTheme="minorHAnsi" w:hAnsiTheme="minorHAnsi" w:cstheme="minorHAnsi"/>
        </w:rPr>
        <w:t xml:space="preserve">, then, </w:t>
      </w:r>
      <w:r w:rsidRPr="007E7680">
        <w:rPr>
          <w:rStyle w:val="StyleUnderline"/>
          <w:rFonts w:asciiTheme="minorHAnsi" w:hAnsiTheme="minorHAnsi" w:cstheme="minorHAnsi"/>
          <w:highlight w:val="green"/>
        </w:rPr>
        <w:t xml:space="preserve">is important to </w:t>
      </w:r>
      <w:r w:rsidRPr="007E7680">
        <w:rPr>
          <w:rStyle w:val="StyleUnderline"/>
          <w:rFonts w:asciiTheme="minorHAnsi" w:hAnsiTheme="minorHAnsi" w:cstheme="minorHAnsi"/>
          <w:b/>
          <w:bCs/>
          <w:highlight w:val="green"/>
        </w:rPr>
        <w:t>understanding black cultural identity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rPr>
        <w:t xml:space="preserve"> the limits of </w:t>
      </w:r>
      <w:r w:rsidRPr="007E7680">
        <w:rPr>
          <w:rStyle w:val="StyleUnderline"/>
          <w:rFonts w:asciiTheme="minorHAnsi" w:hAnsiTheme="minorHAnsi" w:cstheme="minorHAnsi"/>
          <w:highlight w:val="green"/>
        </w:rPr>
        <w:t>public expressiveness</w:t>
      </w:r>
      <w:r w:rsidRPr="007E7680">
        <w:rPr>
          <w:rFonts w:asciiTheme="minorHAnsi" w:hAnsiTheme="minorHAnsi" w:cstheme="minorHAnsi"/>
          <w:sz w:val="16"/>
        </w:rPr>
        <w:t xml:space="preserve"> or a discourse of resistance. Within the concept of oneness, </w:t>
      </w:r>
      <w:r w:rsidRPr="007E7680">
        <w:rPr>
          <w:rStyle w:val="StyleUnderline"/>
          <w:rFonts w:asciiTheme="minorHAnsi" w:hAnsiTheme="minorHAnsi" w:cstheme="minorHAnsi"/>
          <w:highlight w:val="green"/>
        </w:rPr>
        <w:t xml:space="preserve">vulnerability is a </w:t>
      </w:r>
      <w:r w:rsidRPr="007E7680">
        <w:rPr>
          <w:rStyle w:val="StyleUnderline"/>
          <w:rFonts w:asciiTheme="minorHAnsi" w:hAnsiTheme="minorHAnsi" w:cstheme="minorHAnsi"/>
          <w:b/>
          <w:bCs/>
          <w:highlight w:val="green"/>
        </w:rPr>
        <w:t>human condition</w:t>
      </w:r>
      <w:r w:rsidRPr="007E7680">
        <w:rPr>
          <w:rFonts w:asciiTheme="minorHAnsi" w:hAnsiTheme="minorHAnsi" w:cstheme="minorHAnsi"/>
          <w:sz w:val="16"/>
        </w:rPr>
        <w:t xml:space="preserve">, not merely a particular form of black violation; </w:t>
      </w:r>
      <w:r w:rsidRPr="007E7680">
        <w:rPr>
          <w:rStyle w:val="StyleUnderline"/>
          <w:rFonts w:asciiTheme="minorHAnsi" w:hAnsiTheme="minorHAnsi" w:cstheme="minorHAnsi"/>
          <w:highlight w:val="green"/>
        </w:rPr>
        <w:t>vulnerability is</w:t>
      </w:r>
      <w:r w:rsidRPr="007E7680">
        <w:rPr>
          <w:rStyle w:val="StyleUnderline"/>
          <w:rFonts w:asciiTheme="minorHAnsi" w:hAnsiTheme="minorHAnsi" w:cstheme="minorHAnsi"/>
        </w:rPr>
        <w:t xml:space="preserve"> ordinary, </w:t>
      </w:r>
      <w:r w:rsidRPr="007E7680">
        <w:rPr>
          <w:rStyle w:val="StyleUnderline"/>
          <w:rFonts w:asciiTheme="minorHAnsi" w:hAnsiTheme="minorHAnsi" w:cstheme="minorHAnsi"/>
          <w:b/>
          <w:bCs/>
          <w:highlight w:val="green"/>
        </w:rPr>
        <w:t>necessary</w:t>
      </w:r>
      <w:r w:rsidRPr="007E7680">
        <w:rPr>
          <w:rStyle w:val="StyleUnderline"/>
          <w:rFonts w:asciiTheme="minorHAnsi" w:hAnsiTheme="minorHAnsi" w:cstheme="minorHAnsi"/>
        </w:rPr>
        <w:t xml:space="preserve">, not exceptional. Every human being has to </w:t>
      </w:r>
      <w:r w:rsidRPr="007E7680">
        <w:rPr>
          <w:rStyle w:val="StyleUnderline"/>
          <w:rFonts w:asciiTheme="minorHAnsi" w:hAnsiTheme="minorHAnsi" w:cstheme="minorHAnsi"/>
          <w:b/>
          <w:bCs/>
        </w:rPr>
        <w:t>encounter humility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has to be able to feel and countenance fear – an inner life depends on having an awareness of what it is to feel small and wreckable and desperate (as well a what it is to feel brave, strong, and capable). </w:t>
      </w:r>
      <w:r w:rsidRPr="007E7680">
        <w:rPr>
          <w:rStyle w:val="StyleUnderline"/>
          <w:rFonts w:asciiTheme="minorHAnsi" w:hAnsiTheme="minorHAnsi" w:cstheme="minorHAnsi"/>
        </w:rPr>
        <w:t xml:space="preserve">Oneness returns the </w:t>
      </w:r>
      <w:r w:rsidRPr="007E7680">
        <w:rPr>
          <w:rStyle w:val="StyleUnderline"/>
          <w:rFonts w:asciiTheme="minorHAnsi" w:hAnsiTheme="minorHAnsi" w:cstheme="minorHAnsi"/>
          <w:b/>
          <w:bCs/>
        </w:rPr>
        <w:t>mystery of being human</w:t>
      </w:r>
      <w:r w:rsidRPr="007E7680">
        <w:rPr>
          <w:rStyle w:val="StyleUnderline"/>
          <w:rFonts w:asciiTheme="minorHAnsi" w:hAnsiTheme="minorHAnsi" w:cstheme="minorHAnsi"/>
        </w:rPr>
        <w:t xml:space="preserve"> to the black subject, who often seems to be known even before he or she arrives. And it allow a black person to claim frailty as a </w:t>
      </w:r>
      <w:r w:rsidRPr="007E7680">
        <w:rPr>
          <w:rStyle w:val="StyleUnderline"/>
          <w:rFonts w:asciiTheme="minorHAnsi" w:hAnsiTheme="minorHAnsi" w:cstheme="minorHAnsi"/>
          <w:b/>
          <w:bCs/>
        </w:rPr>
        <w:t>meaningful part of life</w:t>
      </w:r>
      <w:r w:rsidRPr="007E7680">
        <w:rPr>
          <w:rStyle w:val="StyleUnderline"/>
          <w:rFonts w:asciiTheme="minorHAnsi" w:hAnsiTheme="minorHAnsi" w:cstheme="minorHAnsi"/>
        </w:rPr>
        <w:t>.</w:t>
      </w:r>
      <w:r w:rsidRPr="007E7680">
        <w:rPr>
          <w:rFonts w:asciiTheme="minorHAnsi" w:hAnsiTheme="minorHAnsi" w:cstheme="minorHAnsi"/>
          <w:sz w:val="16"/>
        </w:rPr>
        <w:t xml:space="preserve"> Whatever its fault lines, </w:t>
      </w:r>
      <w:r w:rsidRPr="007E7680">
        <w:rPr>
          <w:rStyle w:val="StyleUnderline"/>
          <w:rFonts w:asciiTheme="minorHAnsi" w:hAnsiTheme="minorHAnsi" w:cstheme="minorHAnsi"/>
        </w:rPr>
        <w:t xml:space="preserve">the idea of oneness is important for </w:t>
      </w:r>
      <w:r w:rsidRPr="007E7680">
        <w:rPr>
          <w:rStyle w:val="StyleUnderline"/>
          <w:rFonts w:asciiTheme="minorHAnsi" w:hAnsiTheme="minorHAnsi" w:cstheme="minorHAnsi"/>
          <w:b/>
          <w:bCs/>
        </w:rPr>
        <w:t>considering</w:t>
      </w:r>
      <w:r w:rsidRPr="007E7680">
        <w:rPr>
          <w:rStyle w:val="StyleUnderline"/>
          <w:rFonts w:asciiTheme="minorHAnsi" w:hAnsiTheme="minorHAnsi" w:cstheme="minorHAnsi"/>
        </w:rPr>
        <w:t xml:space="preserve"> the inner life</w:t>
      </w:r>
      <w:r w:rsidRPr="007E7680">
        <w:rPr>
          <w:rFonts w:asciiTheme="minorHAnsi" w:hAnsiTheme="minorHAnsi" w:cstheme="minorHAnsi"/>
          <w:sz w:val="16"/>
        </w:rPr>
        <w:t xml:space="preserve">, to be able to say, as Michael Harper does, </w:t>
      </w:r>
      <w:r w:rsidRPr="007E7680">
        <w:rPr>
          <w:rStyle w:val="StyleUnderline"/>
          <w:rFonts w:asciiTheme="minorHAnsi" w:hAnsiTheme="minorHAnsi" w:cstheme="minorHAnsi"/>
        </w:rPr>
        <w:t xml:space="preserve">that one’s </w:t>
      </w:r>
      <w:r w:rsidRPr="007E7680">
        <w:rPr>
          <w:rStyle w:val="StyleUnderline"/>
          <w:rFonts w:asciiTheme="minorHAnsi" w:hAnsiTheme="minorHAnsi" w:cstheme="minorHAnsi"/>
          <w:b/>
          <w:bCs/>
        </w:rPr>
        <w:t>life exists</w:t>
      </w:r>
      <w:r w:rsidRPr="007E7680">
        <w:rPr>
          <w:rStyle w:val="StyleUnderline"/>
          <w:rFonts w:asciiTheme="minorHAnsi" w:hAnsiTheme="minorHAnsi" w:cstheme="minorHAnsi"/>
        </w:rPr>
        <w:t xml:space="preserve"> in a “fresh space with no </w:t>
      </w:r>
      <w:r w:rsidRPr="007E7680">
        <w:rPr>
          <w:rStyle w:val="StyleUnderline"/>
          <w:rFonts w:asciiTheme="minorHAnsi" w:hAnsiTheme="minorHAnsi" w:cstheme="minorHAnsi"/>
          <w:b/>
          <w:bCs/>
        </w:rPr>
        <w:t>reference</w:t>
      </w:r>
      <w:r w:rsidRPr="007E7680">
        <w:rPr>
          <w:rStyle w:val="StyleUnderline"/>
          <w:rFonts w:asciiTheme="minorHAnsi" w:hAnsiTheme="minorHAnsi" w:cstheme="minorHAnsi"/>
        </w:rPr>
        <w:t xml:space="preserve"> other than to its </w:t>
      </w:r>
      <w:r w:rsidRPr="007E7680">
        <w:rPr>
          <w:rStyle w:val="StyleUnderline"/>
          <w:rFonts w:asciiTheme="minorHAnsi" w:hAnsiTheme="minorHAnsi" w:cstheme="minorHAnsi"/>
          <w:b/>
          <w:bCs/>
        </w:rPr>
        <w:t>internal oneness</w:t>
      </w:r>
      <w:r w:rsidRPr="007E7680">
        <w:rPr>
          <w:rStyle w:val="StyleUnderline"/>
          <w:rFonts w:asciiTheme="minorHAnsi" w:hAnsiTheme="minorHAnsi" w:cstheme="minorHAnsi"/>
        </w:rPr>
        <w:t>”</w:t>
      </w:r>
      <w:r w:rsidRPr="007E7680">
        <w:rPr>
          <w:rFonts w:asciiTheme="minorHAnsi" w:hAnsiTheme="minorHAnsi" w:cstheme="minorHAnsi"/>
          <w:sz w:val="16"/>
        </w:rPr>
        <w:t xml:space="preserve"> (quoted in alexander’s Black Interior 63-64). It may seem fanciful to wish away the exterior world, but what Harper is implying is something else: </w:t>
      </w:r>
      <w:r w:rsidRPr="007E7680">
        <w:rPr>
          <w:rStyle w:val="StyleUnderline"/>
          <w:rFonts w:asciiTheme="minorHAnsi" w:hAnsiTheme="minorHAnsi" w:cstheme="minorHAnsi"/>
        </w:rPr>
        <w:t xml:space="preserve">to </w:t>
      </w:r>
      <w:r w:rsidRPr="007E7680">
        <w:rPr>
          <w:rStyle w:val="StyleUnderline"/>
          <w:rFonts w:asciiTheme="minorHAnsi" w:hAnsiTheme="minorHAnsi" w:cstheme="minorHAnsi"/>
          <w:b/>
          <w:bCs/>
        </w:rPr>
        <w:t>return the complexity of the inner life</w:t>
      </w:r>
      <w:r w:rsidRPr="007E7680">
        <w:rPr>
          <w:rStyle w:val="StyleUnderline"/>
          <w:rFonts w:asciiTheme="minorHAnsi" w:hAnsiTheme="minorHAnsi" w:cstheme="minorHAnsi"/>
        </w:rPr>
        <w:t xml:space="preserve"> to its rightful place in how we understand black cultural identity.</w:t>
      </w:r>
      <w:r w:rsidRPr="007E7680">
        <w:rPr>
          <w:rFonts w:asciiTheme="minorHAnsi" w:hAnsiTheme="minorHAnsi" w:cstheme="minorHAnsi"/>
          <w:sz w:val="16"/>
        </w:rPr>
        <w:t xml:space="preserve"> His claim is not against the exterior so much as it is in favor of the interior. And yet if the idea of oneness is to be meaningful to thinking about black culture, </w:t>
      </w:r>
      <w:r w:rsidRPr="007E7680">
        <w:rPr>
          <w:rStyle w:val="StyleUnderline"/>
          <w:rFonts w:asciiTheme="minorHAnsi" w:hAnsiTheme="minorHAnsi" w:cstheme="minorHAnsi"/>
        </w:rPr>
        <w:t xml:space="preserve">it must be capable of </w:t>
      </w:r>
      <w:r w:rsidRPr="007E7680">
        <w:rPr>
          <w:rStyle w:val="StyleUnderline"/>
          <w:rFonts w:asciiTheme="minorHAnsi" w:hAnsiTheme="minorHAnsi" w:cstheme="minorHAnsi"/>
          <w:b/>
          <w:bCs/>
        </w:rPr>
        <w:t>balancing</w:t>
      </w:r>
      <w:r w:rsidRPr="007E7680">
        <w:rPr>
          <w:rStyle w:val="StyleUnderline"/>
          <w:rFonts w:asciiTheme="minorHAnsi" w:hAnsiTheme="minorHAnsi" w:cstheme="minorHAnsi"/>
        </w:rPr>
        <w:t xml:space="preserve"> the social and political </w:t>
      </w:r>
      <w:r w:rsidRPr="007E7680">
        <w:rPr>
          <w:rStyle w:val="StyleUnderline"/>
          <w:rFonts w:asciiTheme="minorHAnsi" w:hAnsiTheme="minorHAnsi" w:cstheme="minorHAnsi"/>
          <w:b/>
          <w:bCs/>
        </w:rPr>
        <w:t>realities of blackness</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It is not possible to dismiss the ways in which </w:t>
      </w:r>
      <w:r w:rsidRPr="007E7680">
        <w:rPr>
          <w:rStyle w:val="StyleUnderline"/>
          <w:rFonts w:asciiTheme="minorHAnsi" w:hAnsiTheme="minorHAnsi" w:cstheme="minorHAnsi"/>
        </w:rPr>
        <w:t>the collective experiences of racial blackness,</w:t>
      </w:r>
      <w:r w:rsidRPr="007E7680">
        <w:rPr>
          <w:rFonts w:asciiTheme="minorHAnsi" w:hAnsiTheme="minorHAnsi" w:cstheme="minorHAnsi"/>
          <w:sz w:val="16"/>
        </w:rPr>
        <w:t xml:space="preserve"> not only as a threat or violence but also as joy and creativity, </w:t>
      </w:r>
      <w:r w:rsidRPr="007E7680">
        <w:rPr>
          <w:rStyle w:val="StyleUnderline"/>
          <w:rFonts w:asciiTheme="minorHAnsi" w:hAnsiTheme="minorHAnsi" w:cstheme="minorHAnsi"/>
        </w:rPr>
        <w:t xml:space="preserve">inform the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of any person who is black.</w:t>
      </w:r>
      <w:r w:rsidRPr="007E7680">
        <w:rPr>
          <w:rFonts w:asciiTheme="minorHAnsi" w:hAnsiTheme="minorHAnsi" w:cstheme="minorHAnsi"/>
          <w:sz w:val="16"/>
        </w:rPr>
        <w:t xml:space="preserve"> This balance is expertly handled in Morrison’s Sula,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Nel,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 Of course, Nel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Nel. The exchange is really an extended argument in which Nel is hoping to extract an apology from Sula for her indiscretion with Nel’s husband Jude. Nel is trying to understand Sula through the lens by which she, Nel, has lived her life – she worries, for example, about Sula being alone in the house and dying without the steady company of another. “You need to be with somebody grown,” Nel blurts out, which starts a terrific back-and-forth exchange: “I’d rather be here, Nellie.” “You know you don’t have to proud with me.” “Proud?” Sula’s laughter broke through the phlegm. “What you talking about? I like my own dirt, Nellie. I’m proud. You sure have forgotten men.” “Maybe. Maybe not. But you a woman and you alone.” (142) This is Nel’s line of argument-that being a woman, Sula is supposed to be limited by the vulnerabilities and opportunities that women are supposed to have. A few moments later, in her exasperation, she asserts “You can’t have it all, Sula,” to which Sula replies: “Why? I can do it all, why can’t I have it all?” “You can’t do it all. You a woman and a colored woman at that. You can’t act like a man. You can’t be walking around all independent-like, doing whatever you like, talking what you want, leaving what you don’t.” “You repeating yourself.” “How repeating myself?” “You say I’m a woman and colored. Ain’t that the same as being a man?” (142) </w:t>
      </w:r>
      <w:r w:rsidRPr="007E7680">
        <w:rPr>
          <w:rStyle w:val="StyleUnderline"/>
          <w:rFonts w:asciiTheme="minorHAnsi" w:hAnsiTheme="minorHAnsi" w:cstheme="minorHAnsi"/>
          <w:highlight w:val="green"/>
        </w:rPr>
        <w:t xml:space="preserve">Morrison uses the </w:t>
      </w:r>
      <w:r w:rsidRPr="007E7680">
        <w:rPr>
          <w:rStyle w:val="StyleUnderline"/>
          <w:rFonts w:asciiTheme="minorHAnsi" w:hAnsiTheme="minorHAnsi" w:cstheme="minorHAnsi"/>
          <w:b/>
          <w:bCs/>
          <w:highlight w:val="green"/>
        </w:rPr>
        <w:t>crispness of black vernacular</w:t>
      </w:r>
      <w:r w:rsidRPr="007E7680">
        <w:rPr>
          <w:rStyle w:val="StyleUnderline"/>
          <w:rFonts w:asciiTheme="minorHAnsi" w:hAnsiTheme="minorHAnsi" w:cstheme="minorHAnsi"/>
          <w:highlight w:val="green"/>
        </w:rPr>
        <w:t xml:space="preserve"> to encapsulate Sula’s argument-that </w:t>
      </w:r>
      <w:r w:rsidRPr="007E7680">
        <w:rPr>
          <w:rStyle w:val="StyleUnderline"/>
          <w:rFonts w:asciiTheme="minorHAnsi" w:hAnsiTheme="minorHAnsi" w:cstheme="minorHAnsi"/>
          <w:b/>
          <w:bCs/>
          <w:highlight w:val="green"/>
        </w:rPr>
        <w:t>being a black woman is</w:t>
      </w:r>
      <w:r w:rsidRPr="007E7680">
        <w:rPr>
          <w:rStyle w:val="StyleUnderline"/>
          <w:rFonts w:asciiTheme="minorHAnsi" w:hAnsiTheme="minorHAnsi" w:cstheme="minorHAnsi"/>
        </w:rPr>
        <w:t xml:space="preserve">, or should be, </w:t>
      </w:r>
      <w:r w:rsidRPr="007E7680">
        <w:rPr>
          <w:rFonts w:asciiTheme="minorHAnsi" w:hAnsiTheme="minorHAnsi" w:cstheme="minorHAnsi"/>
          <w:sz w:val="12"/>
          <w:szCs w:val="12"/>
        </w:rPr>
        <w:t xml:space="preserve">the same as being a man: </w:t>
      </w:r>
      <w:r w:rsidRPr="007E7680">
        <w:rPr>
          <w:rStyle w:val="StyleUnderline"/>
          <w:rFonts w:asciiTheme="minorHAnsi" w:hAnsiTheme="minorHAnsi" w:cstheme="minorHAnsi"/>
          <w:b/>
          <w:bCs/>
        </w:rPr>
        <w:t xml:space="preserve">it is </w:t>
      </w:r>
      <w:r w:rsidRPr="007E7680">
        <w:rPr>
          <w:rStyle w:val="StyleUnderline"/>
          <w:rFonts w:asciiTheme="minorHAnsi" w:hAnsiTheme="minorHAnsi" w:cstheme="minorHAnsi"/>
          <w:b/>
          <w:bCs/>
          <w:highlight w:val="green"/>
        </w:rPr>
        <w:t>to be human</w:t>
      </w:r>
      <w:r w:rsidRPr="007E7680">
        <w:rPr>
          <w:rStyle w:val="StyleUnderline"/>
          <w:rFonts w:asciiTheme="minorHAnsi" w:hAnsiTheme="minorHAnsi" w:cstheme="minorHAnsi"/>
          <w:highlight w:val="green"/>
        </w:rPr>
        <w:t xml:space="preserve">, and the whole world of </w:t>
      </w:r>
      <w:r w:rsidRPr="007E7680">
        <w:rPr>
          <w:rStyle w:val="StyleUnderline"/>
          <w:rFonts w:asciiTheme="minorHAnsi" w:hAnsiTheme="minorHAnsi" w:cstheme="minorHAnsi"/>
          <w:b/>
          <w:bCs/>
          <w:highlight w:val="green"/>
        </w:rPr>
        <w:t>possibility</w:t>
      </w:r>
      <w:r w:rsidRPr="007E7680">
        <w:rPr>
          <w:rStyle w:val="StyleUnderline"/>
          <w:rFonts w:asciiTheme="minorHAnsi" w:hAnsiTheme="minorHAnsi" w:cstheme="minorHAnsi"/>
          <w:highlight w:val="green"/>
        </w:rPr>
        <w:t xml:space="preserve"> and disappointment should be one’s right.</w:t>
      </w:r>
      <w:r w:rsidRPr="007E7680">
        <w:rPr>
          <w:rFonts w:asciiTheme="minorHAnsi" w:hAnsiTheme="minorHAnsi" w:cstheme="minorHAnsi"/>
          <w:sz w:val="16"/>
        </w:rPr>
        <w:t xml:space="preserve"> It is notable that Sula is not merely arrogant in her dying moment-she is also humble and aware of her frailness (“I like my own dirt, Nellie. I’m not proud”), a point which she makes explicit later when she concedes that her manner of living has produced lonlieness: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w:t>
      </w:r>
      <w:r w:rsidRPr="007E7680">
        <w:rPr>
          <w:rFonts w:asciiTheme="minorHAnsi" w:hAnsiTheme="minorHAnsi" w:cstheme="minorHAnsi"/>
          <w:sz w:val="16"/>
        </w:rPr>
        <w:lastRenderedPageBreak/>
        <w:t xml:space="preserve">simply, boldly, humbly that. </w:t>
      </w:r>
      <w:r w:rsidRPr="007E7680">
        <w:rPr>
          <w:rStyle w:val="StyleUnderline"/>
          <w:rFonts w:asciiTheme="minorHAnsi" w:hAnsiTheme="minorHAnsi" w:cstheme="minorHAnsi"/>
          <w:highlight w:val="green"/>
        </w:rPr>
        <w:t>This is Sula’s oneness</w:t>
      </w:r>
      <w:r w:rsidRPr="007E7680">
        <w:rPr>
          <w:rFonts w:asciiTheme="minorHAnsi" w:hAnsiTheme="minorHAnsi" w:cstheme="minorHAnsi"/>
          <w:sz w:val="16"/>
        </w:rPr>
        <w:t xml:space="preserve">, and Morrison’s novel does a spectacular job of describing one black woman’s struggle to live by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spirit</w:t>
      </w:r>
      <w:r w:rsidRPr="007E7680">
        <w:rPr>
          <w:rStyle w:val="StyleUnderline"/>
          <w:rFonts w:asciiTheme="minorHAnsi" w:hAnsiTheme="minorHAnsi" w:cstheme="minorHAnsi"/>
          <w:highlight w:val="green"/>
        </w:rPr>
        <w:t xml:space="preserve"> of her </w:t>
      </w:r>
      <w:r w:rsidRPr="007E7680">
        <w:rPr>
          <w:rStyle w:val="StyleUnderline"/>
          <w:rFonts w:asciiTheme="minorHAnsi" w:hAnsiTheme="minorHAnsi" w:cstheme="minorHAnsi"/>
          <w:b/>
          <w:bCs/>
          <w:highlight w:val="green"/>
        </w:rPr>
        <w:t>inner life</w:t>
      </w:r>
      <w:r w:rsidRPr="007E7680">
        <w:rPr>
          <w:rFonts w:asciiTheme="minorHAnsi" w:hAnsiTheme="minorHAnsi" w:cstheme="minorHAnsi"/>
          <w:sz w:val="16"/>
        </w:rPr>
        <w:t xml:space="preserve">, even in a world where social identities mark out careful boundaries and expectations. Sula is a novel of interiority, and though the title character’s spirituality is often unnoticed in favor of celebrating her audacity and expressiveness, it is a quiet spirituality that makes her so compelling. </w:t>
      </w:r>
      <w:r w:rsidRPr="007E7680">
        <w:rPr>
          <w:rStyle w:val="StyleUnderline"/>
          <w:rFonts w:asciiTheme="minorHAnsi" w:hAnsiTheme="minorHAnsi" w:cstheme="minorHAnsi"/>
          <w:highlight w:val="green"/>
        </w:rPr>
        <w:t xml:space="preserve">She is a meditation, a </w:t>
      </w:r>
      <w:r w:rsidRPr="007E7680">
        <w:rPr>
          <w:rStyle w:val="StyleUnderline"/>
          <w:rFonts w:asciiTheme="minorHAnsi" w:hAnsiTheme="minorHAnsi" w:cstheme="minorHAnsi"/>
          <w:b/>
          <w:bCs/>
          <w:highlight w:val="green"/>
        </w:rPr>
        <w:t>study of humanity</w:t>
      </w:r>
      <w:r w:rsidRPr="007E7680">
        <w:rPr>
          <w:rStyle w:val="StyleUnderline"/>
          <w:rFonts w:asciiTheme="minorHAnsi" w:hAnsiTheme="minorHAnsi" w:cstheme="minorHAnsi"/>
          <w:highlight w:val="green"/>
        </w:rPr>
        <w:t>; Sula is quiet</w:t>
      </w:r>
      <w:r w:rsidRPr="007E7680">
        <w:rPr>
          <w:rFonts w:asciiTheme="minorHAnsi" w:hAnsiTheme="minorHAnsi" w:cstheme="minorHAnsi"/>
          <w:sz w:val="16"/>
          <w:highlight w:val="green"/>
        </w:rPr>
        <w:t>.</w:t>
      </w:r>
      <w:r w:rsidRPr="007E7680">
        <w:rPr>
          <w:rFonts w:asciiTheme="minorHAnsi" w:hAnsiTheme="minorHAnsi" w:cstheme="minorHAnsi"/>
          <w:sz w:val="16"/>
        </w:rPr>
        <w:t xml:space="preserve"> It is in this way that she appears as a timeless figure in the novel: Though she dies twenty years before the end of the story, she is always around, a part of the atmosphere. In the moving conclusion of the novel, Nel realizes that what she was mourning was not the lost relationship with her long-gone husband, but the freedom and humanity licensed by her friendship with Sulsa. Walking past the cemetery on her way home, Suddenly Nel stopped. Her eye twitched and burned a little. “Sula?” she whispered, gazing at the tops of trees. “Sula?” Leaves stirred; mud shifted; there was the smell of overripe green things. A soft ball of fur broke and scattered like dandelion spores in the breeze. “All that time, all that time, I thought I was missing Jude.” And the loss pressed down on her chest and came up into her throat. “We was girls together,” she said as though explaining something. “O lord, Sula,” she cried, “girl, girl, girlgirlgirl.” It was a fine cry-loud and long-but it had no bottom and it had no top, just circles and circles of sorrow (174) Sula is in the air, her presence described as the stirring of leaves and shifting of mud.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language</w:t>
      </w:r>
      <w:r w:rsidRPr="007E7680">
        <w:rPr>
          <w:rStyle w:val="StyleUnderline"/>
          <w:rFonts w:asciiTheme="minorHAnsi" w:hAnsiTheme="minorHAnsi" w:cstheme="minorHAnsi"/>
          <w:highlight w:val="green"/>
        </w:rPr>
        <w:t xml:space="preserve"> her is </w:t>
      </w:r>
      <w:r w:rsidRPr="007E7680">
        <w:rPr>
          <w:rStyle w:val="StyleUnderline"/>
          <w:rFonts w:asciiTheme="minorHAnsi" w:hAnsiTheme="minorHAnsi" w:cstheme="minorHAnsi"/>
          <w:b/>
          <w:bCs/>
          <w:highlight w:val="green"/>
        </w:rPr>
        <w:t>omniscient</w:t>
      </w:r>
      <w:r w:rsidRPr="007E7680">
        <w:rPr>
          <w:rStyle w:val="StyleUnderline"/>
          <w:rFonts w:asciiTheme="minorHAnsi" w:hAnsiTheme="minorHAnsi" w:cstheme="minorHAnsi"/>
          <w:highlight w:val="green"/>
        </w:rPr>
        <w:t>, as if the leaves are moving by</w:t>
      </w:r>
      <w:r w:rsidRPr="007E7680">
        <w:rPr>
          <w:rStyle w:val="StyleUnderline"/>
          <w:rFonts w:asciiTheme="minorHAnsi" w:hAnsiTheme="minorHAnsi" w:cstheme="minorHAnsi"/>
        </w:rPr>
        <w:t xml:space="preserve"> grace of </w:t>
      </w:r>
      <w:r w:rsidRPr="007E7680">
        <w:rPr>
          <w:rStyle w:val="StyleUnderline"/>
          <w:rFonts w:asciiTheme="minorHAnsi" w:hAnsiTheme="minorHAnsi" w:cstheme="minorHAnsi"/>
          <w:b/>
          <w:bCs/>
          <w:highlight w:val="green"/>
        </w:rPr>
        <w:t>something divine</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This organic quality speaks to Sula’s oneness, the way that </w:t>
      </w:r>
      <w:r w:rsidRPr="007E7680">
        <w:rPr>
          <w:rStyle w:val="StyleUnderline"/>
          <w:rFonts w:asciiTheme="minorHAnsi" w:hAnsiTheme="minorHAnsi" w:cstheme="minorHAnsi"/>
          <w:highlight w:val="green"/>
        </w:rPr>
        <w:t xml:space="preserve">her </w:t>
      </w:r>
      <w:r w:rsidRPr="007E7680">
        <w:rPr>
          <w:rStyle w:val="StyleUnderline"/>
          <w:rFonts w:asciiTheme="minorHAnsi" w:hAnsiTheme="minorHAnsi" w:cstheme="minorHAnsi"/>
          <w:b/>
          <w:bCs/>
          <w:highlight w:val="green"/>
        </w:rPr>
        <w:t>agency</w:t>
      </w:r>
      <w:r w:rsidRPr="007E7680">
        <w:rPr>
          <w:rStyle w:val="StyleUnderline"/>
          <w:rFonts w:asciiTheme="minorHAnsi" w:hAnsiTheme="minorHAnsi" w:cstheme="minorHAnsi"/>
          <w:highlight w:val="green"/>
        </w:rPr>
        <w:t xml:space="preserve"> is shaped by the </w:t>
      </w:r>
      <w:r w:rsidRPr="007E7680">
        <w:rPr>
          <w:rStyle w:val="StyleUnderline"/>
          <w:rFonts w:asciiTheme="minorHAnsi" w:hAnsiTheme="minorHAnsi" w:cstheme="minorHAnsi"/>
          <w:b/>
          <w:bCs/>
          <w:highlight w:val="green"/>
        </w:rPr>
        <w:t>spirituality</w:t>
      </w:r>
      <w:r w:rsidRPr="007E7680">
        <w:rPr>
          <w:rStyle w:val="StyleUnderline"/>
          <w:rFonts w:asciiTheme="minorHAnsi" w:hAnsiTheme="minorHAnsi" w:cstheme="minorHAnsi"/>
          <w:highlight w:val="green"/>
        </w:rPr>
        <w:t xml:space="preserve"> of being human. In her </w:t>
      </w:r>
      <w:r w:rsidRPr="007E7680">
        <w:rPr>
          <w:rStyle w:val="StyleUnderline"/>
          <w:rFonts w:asciiTheme="minorHAnsi" w:hAnsiTheme="minorHAnsi" w:cstheme="minorHAnsi"/>
          <w:b/>
          <w:bCs/>
          <w:highlight w:val="green"/>
        </w:rPr>
        <w:t>oneness</w:t>
      </w:r>
      <w:r w:rsidRPr="007E7680">
        <w:rPr>
          <w:rStyle w:val="StyleUnderline"/>
          <w:rFonts w:asciiTheme="minorHAnsi" w:hAnsiTheme="minorHAnsi" w:cstheme="minorHAnsi"/>
          <w:highlight w:val="green"/>
        </w:rPr>
        <w:t xml:space="preserve">, Sula is sound and color and the elements, </w:t>
      </w:r>
      <w:r w:rsidRPr="007E7680">
        <w:rPr>
          <w:rStyle w:val="StyleUnderline"/>
          <w:rFonts w:asciiTheme="minorHAnsi" w:hAnsiTheme="minorHAnsi" w:cstheme="minorHAnsi"/>
          <w:b/>
          <w:bCs/>
          <w:highlight w:val="green"/>
        </w:rPr>
        <w:t>everything and nothing all at once.</w:t>
      </w:r>
    </w:p>
    <w:p w:rsidR="00D50CFF" w:rsidRPr="007E7680" w:rsidRDefault="00D50CFF" w:rsidP="00681C07">
      <w:pPr>
        <w:rPr>
          <w:rStyle w:val="StyleUnderline"/>
          <w:rFonts w:asciiTheme="minorHAnsi" w:hAnsiTheme="minorHAnsi" w:cstheme="minorHAnsi"/>
          <w:b/>
          <w:bCs/>
        </w:rPr>
      </w:pPr>
    </w:p>
    <w:p w:rsidR="00D50CFF" w:rsidRPr="007E7680" w:rsidRDefault="00D50CFF" w:rsidP="00D50CFF">
      <w:pPr>
        <w:pStyle w:val="Heading3"/>
        <w:rPr>
          <w:rStyle w:val="StyleUnderline"/>
          <w:rFonts w:asciiTheme="minorHAnsi" w:hAnsiTheme="minorHAnsi" w:cstheme="minorHAnsi"/>
          <w:sz w:val="32"/>
        </w:rPr>
      </w:pPr>
      <w:r w:rsidRPr="007E7680">
        <w:rPr>
          <w:rStyle w:val="StyleUnderline"/>
          <w:rFonts w:asciiTheme="minorHAnsi" w:hAnsiTheme="minorHAnsi" w:cstheme="minorHAnsi"/>
          <w:sz w:val="32"/>
        </w:rPr>
        <w:lastRenderedPageBreak/>
        <w:t>XT – Example</w:t>
      </w:r>
    </w:p>
    <w:p w:rsidR="00D50CFF" w:rsidRPr="007E7680" w:rsidRDefault="00D50CFF" w:rsidP="00D50CFF">
      <w:pPr>
        <w:pStyle w:val="Heading4"/>
        <w:rPr>
          <w:rStyle w:val="Style13ptBold"/>
          <w:rFonts w:asciiTheme="minorHAnsi" w:hAnsiTheme="minorHAnsi" w:cstheme="minorHAnsi"/>
          <w:b/>
          <w:bCs w:val="0"/>
        </w:rPr>
      </w:pPr>
      <w:r w:rsidRPr="007E7680">
        <w:rPr>
          <w:rStyle w:val="Style13ptBold"/>
          <w:rFonts w:asciiTheme="minorHAnsi" w:hAnsiTheme="minorHAnsi" w:cstheme="minorHAnsi"/>
          <w:b/>
          <w:bCs w:val="0"/>
        </w:rPr>
        <w:t>Two athletes punctuate the space above their heads with their fists. Here, the small details confirm the resoluteness of action, suggesting intimacy and turning public protest into the private. There is a sublime balance between political gesture and inwardness, putting their humanity on display. But part of what hinders our capacity to see this quality in their gestures is a concept of blackness that privileges public expressiveness and resistance. That overidentification turns such action invisible.</w:t>
      </w:r>
    </w:p>
    <w:p w:rsidR="00D50CFF" w:rsidRPr="007E7680" w:rsidRDefault="00D50CFF" w:rsidP="00D50CFF">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Quashie ’09 </w:t>
      </w:r>
      <w:r w:rsidRPr="007E7680">
        <w:rPr>
          <w:rStyle w:val="Style13ptBold"/>
          <w:rFonts w:asciiTheme="minorHAnsi" w:hAnsiTheme="minorHAnsi" w:cstheme="minorHAnsi"/>
          <w:b w:val="0"/>
          <w:bCs w:val="0"/>
          <w:sz w:val="16"/>
          <w:szCs w:val="16"/>
        </w:rPr>
        <w:t>(Kevin Quashie, English Professor at Brown University, “The Trouble with Publicness: Toward a Theory of Black Quiet”, African American Review, Volume 43, Number 2-3, Summer/Fall 2009, pp. 329-343) \\EG</w:t>
      </w:r>
    </w:p>
    <w:p w:rsidR="00D50CFF" w:rsidRPr="007E7680" w:rsidRDefault="00D50CFF" w:rsidP="00D50CFF">
      <w:pPr>
        <w:rPr>
          <w:rFonts w:asciiTheme="minorHAnsi" w:hAnsiTheme="minorHAnsi" w:cstheme="minorHAnsi"/>
          <w:sz w:val="16"/>
        </w:rPr>
      </w:pPr>
      <w:r w:rsidRPr="007E7680">
        <w:rPr>
          <w:rFonts w:asciiTheme="minorHAnsi" w:hAnsiTheme="minorHAnsi" w:cstheme="minorHAnsi"/>
          <w:sz w:val="16"/>
        </w:rPr>
        <w:t xml:space="preserve">The story of this moment has been told many times: </w:t>
      </w:r>
      <w:r w:rsidRPr="007E7680">
        <w:rPr>
          <w:rStyle w:val="StyleUnderline"/>
          <w:rFonts w:asciiTheme="minorHAnsi" w:hAnsiTheme="minorHAnsi" w:cstheme="minorHAnsi"/>
          <w:highlight w:val="green"/>
        </w:rPr>
        <w:t xml:space="preserve">it was the </w:t>
      </w:r>
      <w:r w:rsidRPr="007E7680">
        <w:rPr>
          <w:rStyle w:val="StyleUnderline"/>
          <w:rFonts w:asciiTheme="minorHAnsi" w:hAnsiTheme="minorHAnsi" w:cstheme="minorHAnsi"/>
          <w:b/>
          <w:bCs/>
          <w:highlight w:val="green"/>
        </w:rPr>
        <w:t>1968 Olympics</w:t>
      </w:r>
      <w:r w:rsidRPr="007E7680">
        <w:rPr>
          <w:rStyle w:val="StyleUnderline"/>
          <w:rFonts w:asciiTheme="minorHAnsi" w:hAnsiTheme="minorHAnsi" w:cstheme="minorHAnsi"/>
        </w:rPr>
        <w:t xml:space="preserve"> in a volatile Mexico City, </w:t>
      </w:r>
      <w:r w:rsidRPr="007E7680">
        <w:rPr>
          <w:rStyle w:val="StyleUnderline"/>
          <w:rFonts w:asciiTheme="minorHAnsi" w:hAnsiTheme="minorHAnsi" w:cstheme="minorHAnsi"/>
          <w:highlight w:val="green"/>
        </w:rPr>
        <w:t>and two male athletes</w:t>
      </w:r>
      <w:r w:rsidRPr="007E7680">
        <w:rPr>
          <w:rFonts w:asciiTheme="minorHAnsi" w:hAnsiTheme="minorHAnsi" w:cstheme="minorHAnsi"/>
          <w:sz w:val="16"/>
        </w:rPr>
        <w:t xml:space="preserve">, both black Americans, </w:t>
      </w:r>
      <w:r w:rsidRPr="007E7680">
        <w:rPr>
          <w:rStyle w:val="StyleUnderline"/>
          <w:rFonts w:asciiTheme="minorHAnsi" w:hAnsiTheme="minorHAnsi" w:cstheme="minorHAnsi"/>
        </w:rPr>
        <w:t xml:space="preserve">make an emblematic gesture during the </w:t>
      </w:r>
      <w:r w:rsidRPr="007E7680">
        <w:rPr>
          <w:rStyle w:val="StyleUnderline"/>
          <w:rFonts w:asciiTheme="minorHAnsi" w:hAnsiTheme="minorHAnsi" w:cstheme="minorHAnsi"/>
          <w:b/>
          <w:bCs/>
        </w:rPr>
        <w:t>medal ceremony</w:t>
      </w:r>
      <w:r w:rsidRPr="007E7680">
        <w:rPr>
          <w:rFonts w:asciiTheme="minorHAnsi" w:hAnsiTheme="minorHAnsi" w:cstheme="minorHAnsi"/>
          <w:sz w:val="16"/>
        </w:rPr>
        <w:t xml:space="preserve"> for the 200-meter race. One of them, Tommie Smith, has won the race while the other, John Carlos, was third. As the U. S. national anthem plays, </w:t>
      </w:r>
      <w:r w:rsidRPr="007E7680">
        <w:rPr>
          <w:rStyle w:val="StyleUnderline"/>
          <w:rFonts w:asciiTheme="minorHAnsi" w:hAnsiTheme="minorHAnsi" w:cstheme="minorHAnsi"/>
        </w:rPr>
        <w:t xml:space="preserve">both men </w:t>
      </w:r>
      <w:r w:rsidRPr="007E7680">
        <w:rPr>
          <w:rStyle w:val="StyleUnderline"/>
          <w:rFonts w:asciiTheme="minorHAnsi" w:hAnsiTheme="minorHAnsi" w:cstheme="minorHAnsi"/>
          <w:highlight w:val="green"/>
        </w:rPr>
        <w:t>punctuate the space above their heads with their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 xml:space="preserve">black-gloved </w:t>
      </w:r>
      <w:r w:rsidRPr="007E7680">
        <w:rPr>
          <w:rStyle w:val="StyleUnderline"/>
          <w:rFonts w:asciiTheme="minorHAnsi" w:hAnsiTheme="minorHAnsi" w:cstheme="minorHAnsi"/>
          <w:b/>
          <w:bCs/>
          <w:highlight w:val="green"/>
        </w:rPr>
        <w:t>fists</w:t>
      </w:r>
      <w:r w:rsidRPr="007E7680">
        <w:rPr>
          <w:rFonts w:asciiTheme="minorHAnsi" w:hAnsiTheme="minorHAnsi" w:cstheme="minorHAnsi"/>
          <w:sz w:val="16"/>
        </w:rPr>
        <w:t xml:space="preserve">, Smith raising his right hand, Carlos his left. </w:t>
      </w:r>
      <w:r w:rsidRPr="007E7680">
        <w:rPr>
          <w:rStyle w:val="StyleUnderline"/>
          <w:rFonts w:asciiTheme="minorHAnsi" w:hAnsiTheme="minorHAnsi" w:cstheme="minorHAnsi"/>
        </w:rPr>
        <w:t xml:space="preserve">Their salute is </w:t>
      </w:r>
      <w:r w:rsidRPr="007E7680">
        <w:rPr>
          <w:rStyle w:val="StyleUnderline"/>
          <w:rFonts w:asciiTheme="minorHAnsi" w:hAnsiTheme="minorHAnsi" w:cstheme="minorHAnsi"/>
          <w:highlight w:val="green"/>
        </w:rPr>
        <w:t xml:space="preserve">a </w:t>
      </w:r>
      <w:r w:rsidRPr="007E7680">
        <w:rPr>
          <w:rStyle w:val="StyleUnderline"/>
          <w:rFonts w:asciiTheme="minorHAnsi" w:hAnsiTheme="minorHAnsi" w:cstheme="minorHAnsi"/>
          <w:b/>
          <w:bCs/>
          <w:highlight w:val="green"/>
        </w:rPr>
        <w:t>Black Power sign</w:t>
      </w:r>
      <w:r w:rsidRPr="007E7680">
        <w:rPr>
          <w:rFonts w:asciiTheme="minorHAnsi" w:hAnsiTheme="minorHAnsi" w:cstheme="minorHAnsi"/>
          <w:sz w:val="16"/>
        </w:rPr>
        <w:t xml:space="preserve"> that protests racism and poverty, and counters the anthem and its embracing nationalism. The third man on the podium, standing to their right, is Peter Norman, a white Australian who won the silver medal; Norman doesn’t elevate his fist but wears an O. P. H. R. (Olympic Project for Human Rights) pin in solidarity with Smith’s and Carlos’s protest. </w:t>
      </w:r>
      <w:r w:rsidRPr="007E7680">
        <w:rPr>
          <w:rStyle w:val="StyleUnderline"/>
          <w:rFonts w:asciiTheme="minorHAnsi" w:hAnsiTheme="minorHAnsi" w:cstheme="minorHAnsi"/>
          <w:highlight w:val="green"/>
        </w:rPr>
        <w:t>The power of this</w:t>
      </w:r>
      <w:r w:rsidRPr="007E7680">
        <w:rPr>
          <w:rStyle w:val="StyleUnderline"/>
          <w:rFonts w:asciiTheme="minorHAnsi" w:hAnsiTheme="minorHAnsi" w:cstheme="minorHAnsi"/>
        </w:rPr>
        <w:t xml:space="preserve"> moment </w:t>
      </w:r>
      <w:r w:rsidRPr="007E7680">
        <w:rPr>
          <w:rStyle w:val="StyleUnderline"/>
          <w:rFonts w:asciiTheme="minorHAnsi" w:hAnsiTheme="minorHAnsi" w:cstheme="minorHAnsi"/>
          <w:highlight w:val="green"/>
        </w:rPr>
        <w:t>is in its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celebrated details</w:t>
      </w:r>
      <w:r w:rsidRPr="007E7680">
        <w:rPr>
          <w:rFonts w:asciiTheme="minorHAnsi" w:hAnsiTheme="minorHAnsi" w:cstheme="minorHAnsi"/>
          <w:sz w:val="16"/>
        </w:rPr>
        <w:t>—the clenched fists, the black gloves, their shoeless feet—</w:t>
      </w:r>
      <w:r w:rsidRPr="007E7680">
        <w:rPr>
          <w:rStyle w:val="StyleUnderline"/>
          <w:rFonts w:asciiTheme="minorHAnsi" w:hAnsiTheme="minorHAnsi" w:cstheme="minorHAnsi"/>
          <w:highlight w:val="green"/>
        </w:rPr>
        <w:t>details that confirm a</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resoluteness</w:t>
      </w:r>
      <w:r w:rsidRPr="007E7680">
        <w:rPr>
          <w:rStyle w:val="StyleUnderline"/>
          <w:rFonts w:asciiTheme="minorHAnsi" w:hAnsiTheme="minorHAnsi" w:cstheme="minorHAnsi"/>
          <w:highlight w:val="green"/>
        </w:rPr>
        <w:t xml:space="preserve"> of action.</w:t>
      </w:r>
      <w:r w:rsidRPr="007E7680">
        <w:rPr>
          <w:rFonts w:asciiTheme="minorHAnsi" w:hAnsiTheme="minorHAnsi" w:cstheme="minorHAnsi"/>
          <w:sz w:val="16"/>
        </w:rPr>
        <w:t xml:space="preserve"> Since that day, commentators have memorialized the public assertiveness of their gesture. </w:t>
      </w:r>
      <w:r w:rsidRPr="007E7680">
        <w:rPr>
          <w:rStyle w:val="StyleUnderline"/>
          <w:rFonts w:asciiTheme="minorHAnsi" w:hAnsiTheme="minorHAnsi" w:cstheme="minorHAnsi"/>
        </w:rPr>
        <w:t>Smith’s and Carlos’s bodies have become</w:t>
      </w:r>
      <w:r w:rsidRPr="007E7680">
        <w:rPr>
          <w:rFonts w:asciiTheme="minorHAnsi" w:hAnsiTheme="minorHAnsi" w:cstheme="minorHAnsi"/>
          <w:sz w:val="16"/>
        </w:rPr>
        <w:t xml:space="preserve"> both a precise </w:t>
      </w:r>
      <w:r w:rsidRPr="007E7680">
        <w:rPr>
          <w:rStyle w:val="StyleUnderline"/>
          <w:rFonts w:asciiTheme="minorHAnsi" w:hAnsiTheme="minorHAnsi" w:cstheme="minorHAnsi"/>
        </w:rPr>
        <w:t>sign of</w:t>
      </w:r>
      <w:r w:rsidRPr="007E7680">
        <w:rPr>
          <w:rFonts w:asciiTheme="minorHAnsi" w:hAnsiTheme="minorHAnsi" w:cstheme="minorHAnsi"/>
          <w:sz w:val="16"/>
        </w:rPr>
        <w:t xml:space="preserve"> a restless decade and especially of </w:t>
      </w:r>
      <w:r w:rsidRPr="007E7680">
        <w:rPr>
          <w:rStyle w:val="StyleUnderline"/>
          <w:rFonts w:asciiTheme="minorHAnsi" w:hAnsiTheme="minorHAnsi" w:cstheme="minorHAnsi"/>
          <w:b/>
          <w:bCs/>
        </w:rPr>
        <w:t>black</w:t>
      </w:r>
      <w:r w:rsidRPr="007E7680">
        <w:rPr>
          <w:rFonts w:asciiTheme="minorHAnsi" w:hAnsiTheme="minorHAnsi" w:cstheme="minorHAnsi"/>
          <w:b/>
          <w:bCs/>
          <w:sz w:val="16"/>
        </w:rPr>
        <w:t xml:space="preserve"> </w:t>
      </w:r>
      <w:r w:rsidRPr="007E7680">
        <w:rPr>
          <w:rStyle w:val="StyleUnderline"/>
          <w:rFonts w:asciiTheme="minorHAnsi" w:hAnsiTheme="minorHAnsi" w:cstheme="minorHAnsi"/>
          <w:b/>
          <w:bCs/>
        </w:rPr>
        <w:t>resistance</w:t>
      </w:r>
      <w:r w:rsidRPr="007E7680">
        <w:rPr>
          <w:rFonts w:asciiTheme="minorHAnsi" w:hAnsiTheme="minorHAnsi" w:cstheme="minorHAnsi"/>
          <w:sz w:val="16"/>
        </w:rPr>
        <w:t xml:space="preserve">. But look again closely at the pictures from that day and you can see something more than the certainty of public assertiveness. See, for example, how the severity of Smith’s salute is balanced by the yielding of Carlos’s raised arm. Then notice how the sharpness of their gestures is complemented by one telling detail: that </w:t>
      </w:r>
      <w:r w:rsidRPr="007E7680">
        <w:rPr>
          <w:rStyle w:val="StyleUnderline"/>
          <w:rFonts w:asciiTheme="minorHAnsi" w:hAnsiTheme="minorHAnsi" w:cstheme="minorHAnsi"/>
          <w:highlight w:val="green"/>
        </w:rPr>
        <w:t>their heads are bowed</w:t>
      </w:r>
      <w:r w:rsidRPr="007E7680">
        <w:rPr>
          <w:rStyle w:val="StyleUnderline"/>
          <w:rFonts w:asciiTheme="minorHAnsi" w:hAnsiTheme="minorHAnsi" w:cstheme="minorHAnsi"/>
        </w:rPr>
        <w:t xml:space="preserve"> as if in prayer</w:t>
      </w:r>
      <w:r w:rsidRPr="007E7680">
        <w:rPr>
          <w:rFonts w:asciiTheme="minorHAnsi" w:hAnsiTheme="minorHAnsi" w:cstheme="minorHAnsi"/>
          <w:sz w:val="16"/>
        </w:rPr>
        <w:t xml:space="preserve">, that Smith, in fact, has his eyes closed. </w:t>
      </w:r>
      <w:r w:rsidRPr="007E7680">
        <w:rPr>
          <w:rStyle w:val="StyleUnderline"/>
          <w:rFonts w:asciiTheme="minorHAnsi" w:hAnsiTheme="minorHAnsi" w:cstheme="minorHAnsi"/>
          <w:highlight w:val="green"/>
        </w:rPr>
        <w:t>The effect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of their bowed heads </w:t>
      </w:r>
      <w:r w:rsidRPr="007E7680">
        <w:rPr>
          <w:rStyle w:val="StyleUnderline"/>
          <w:rFonts w:asciiTheme="minorHAnsi" w:hAnsiTheme="minorHAnsi" w:cstheme="minorHAnsi"/>
          <w:highlight w:val="green"/>
        </w:rPr>
        <w:t xml:space="preserve">suggests </w:t>
      </w:r>
      <w:r w:rsidRPr="007E7680">
        <w:rPr>
          <w:rStyle w:val="StyleUnderline"/>
          <w:rFonts w:asciiTheme="minorHAnsi" w:hAnsiTheme="minorHAnsi" w:cstheme="minorHAnsi"/>
          <w:b/>
          <w:bCs/>
          <w:highlight w:val="green"/>
        </w:rPr>
        <w:t>intimacy</w:t>
      </w:r>
      <w:r w:rsidRPr="007E7680">
        <w:rPr>
          <w:rStyle w:val="StyleUnderline"/>
          <w:rFonts w:asciiTheme="minorHAnsi" w:hAnsiTheme="minorHAnsi" w:cstheme="minorHAnsi"/>
          <w:highlight w:val="green"/>
        </w:rPr>
        <w:t>, that this</w:t>
      </w:r>
      <w:r w:rsidRPr="007E7680">
        <w:rPr>
          <w:rStyle w:val="StyleUnderline"/>
          <w:rFonts w:asciiTheme="minorHAnsi" w:hAnsiTheme="minorHAnsi" w:cstheme="minorHAnsi"/>
        </w:rPr>
        <w:t xml:space="preserve"> very public </w:t>
      </w:r>
      <w:r w:rsidRPr="007E7680">
        <w:rPr>
          <w:rStyle w:val="StyleUnderline"/>
          <w:rFonts w:asciiTheme="minorHAnsi" w:hAnsiTheme="minorHAnsi" w:cstheme="minorHAnsi"/>
          <w:highlight w:val="green"/>
        </w:rPr>
        <w:t xml:space="preserve">protest is also private. There is a </w:t>
      </w:r>
      <w:r w:rsidRPr="007E7680">
        <w:rPr>
          <w:rStyle w:val="StyleUnderline"/>
          <w:rFonts w:asciiTheme="minorHAnsi" w:hAnsiTheme="minorHAnsi" w:cstheme="minorHAnsi"/>
          <w:b/>
          <w:bCs/>
          <w:highlight w:val="green"/>
        </w:rPr>
        <w:t>sublime balance</w:t>
      </w:r>
      <w:r w:rsidRPr="007E7680">
        <w:rPr>
          <w:rStyle w:val="StyleUnderline"/>
          <w:rFonts w:asciiTheme="minorHAnsi" w:hAnsiTheme="minorHAnsi" w:cstheme="minorHAnsi"/>
          <w:highlight w:val="green"/>
        </w:rPr>
        <w:t xml:space="preserve"> between</w:t>
      </w:r>
      <w:r w:rsidRPr="007E7680">
        <w:rPr>
          <w:rStyle w:val="StyleUnderline"/>
          <w:rFonts w:asciiTheme="minorHAnsi" w:hAnsiTheme="minorHAnsi" w:cstheme="minorHAnsi"/>
        </w:rPr>
        <w:t xml:space="preserve"> their intentional </w:t>
      </w:r>
      <w:r w:rsidRPr="007E7680">
        <w:rPr>
          <w:rStyle w:val="StyleUnderline"/>
          <w:rFonts w:asciiTheme="minorHAnsi" w:hAnsiTheme="minorHAnsi" w:cstheme="minorHAnsi"/>
          <w:highlight w:val="green"/>
        </w:rPr>
        <w:t>political gesture and</w:t>
      </w:r>
      <w:r w:rsidRPr="007E7680">
        <w:rPr>
          <w:rStyle w:val="StyleUnderline"/>
          <w:rFonts w:asciiTheme="minorHAnsi" w:hAnsiTheme="minorHAnsi" w:cstheme="minorHAnsi"/>
        </w:rPr>
        <w:t xml:space="preserve"> this sense of </w:t>
      </w:r>
      <w:r w:rsidRPr="007E7680">
        <w:rPr>
          <w:rStyle w:val="StyleUnderline"/>
          <w:rFonts w:asciiTheme="minorHAnsi" w:hAnsiTheme="minorHAnsi" w:cstheme="minorHAnsi"/>
          <w:highlight w:val="green"/>
        </w:rPr>
        <w:t>inwardness</w:t>
      </w:r>
      <w:r w:rsidRPr="007E7680">
        <w:rPr>
          <w:rFonts w:asciiTheme="minorHAnsi" w:hAnsiTheme="minorHAnsi" w:cstheme="minorHAnsi"/>
          <w:sz w:val="16"/>
        </w:rPr>
        <w:t xml:space="preserve">, a sublimity that is often barely acknowledged. The beauty of the protest is enhanced by reading Smith and Carlos not only as soldiers in a larger war against oppression, but also as two people in a moment of deep spirituality, in prayer, as vulnerable as they are aggressive, as pensive as they are solidly righteous. In this reading, </w:t>
      </w:r>
      <w:r w:rsidRPr="007E7680">
        <w:rPr>
          <w:rStyle w:val="StyleUnderline"/>
          <w:rFonts w:asciiTheme="minorHAnsi" w:hAnsiTheme="minorHAnsi" w:cstheme="minorHAnsi"/>
        </w:rPr>
        <w:t xml:space="preserve">what is compelling is that </w:t>
      </w:r>
      <w:r w:rsidRPr="007E7680">
        <w:rPr>
          <w:rStyle w:val="StyleUnderline"/>
          <w:rFonts w:asciiTheme="minorHAnsi" w:hAnsiTheme="minorHAnsi" w:cstheme="minorHAnsi"/>
          <w:highlight w:val="green"/>
        </w:rPr>
        <w:t>their humanity</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is on display</w:t>
      </w:r>
      <w:r w:rsidRPr="007E7680">
        <w:rPr>
          <w:rStyle w:val="StyleUnderline"/>
          <w:rFonts w:asciiTheme="minorHAnsi" w:hAnsiTheme="minorHAnsi" w:cstheme="minorHAnsi"/>
        </w:rPr>
        <w:t xml:space="preserve">; what we get are the </w:t>
      </w:r>
      <w:r w:rsidRPr="007E7680">
        <w:rPr>
          <w:rStyle w:val="StyleUnderline"/>
          <w:rFonts w:asciiTheme="minorHAnsi" w:hAnsiTheme="minorHAnsi" w:cstheme="minorHAnsi"/>
          <w:b/>
          <w:bCs/>
        </w:rPr>
        <w:t>inner dimensions</w:t>
      </w:r>
      <w:r w:rsidRPr="007E7680">
        <w:rPr>
          <w:rStyle w:val="StyleUnderline"/>
          <w:rFonts w:asciiTheme="minorHAnsi" w:hAnsiTheme="minorHAnsi" w:cstheme="minorHAnsi"/>
        </w:rPr>
        <w:t xml:space="preserve"> of their public bravery</w:t>
      </w:r>
      <w:r w:rsidRPr="007E7680">
        <w:rPr>
          <w:rFonts w:asciiTheme="minorHAnsi" w:hAnsiTheme="minorHAnsi" w:cstheme="minorHAnsi"/>
          <w:sz w:val="16"/>
        </w:rPr>
        <w:t xml:space="preserve">. As one of the most iconic moments of the American twentieth century, Smith’s and Carlos’s protest helps us explore the limits of public blackness. There is no question that their action was an intentional and public demonstration, the most significant of the O. P. H. R.’s attempt to organize athletes toward a boycott of the Games. Still, </w:t>
      </w:r>
      <w:r w:rsidRPr="007E7680">
        <w:rPr>
          <w:rStyle w:val="StyleUnderline"/>
          <w:rFonts w:asciiTheme="minorHAnsi" w:hAnsiTheme="minorHAnsi" w:cstheme="minorHAnsi"/>
          <w:highlight w:val="green"/>
        </w:rPr>
        <w:t>the</w:t>
      </w:r>
      <w:r w:rsidRPr="007E7680">
        <w:rPr>
          <w:rStyle w:val="StyleUnderline"/>
          <w:rFonts w:asciiTheme="minorHAnsi" w:hAnsiTheme="minorHAnsi" w:cstheme="minorHAnsi"/>
        </w:rPr>
        <w:t xml:space="preserve"> moment exhibits and even </w:t>
      </w:r>
      <w:r w:rsidRPr="007E7680">
        <w:rPr>
          <w:rStyle w:val="StyleUnderline"/>
          <w:rFonts w:asciiTheme="minorHAnsi" w:hAnsiTheme="minorHAnsi" w:cstheme="minorHAnsi"/>
          <w:highlight w:val="green"/>
        </w:rPr>
        <w:t xml:space="preserve">draws upon </w:t>
      </w:r>
      <w:r w:rsidRPr="007E7680">
        <w:rPr>
          <w:rStyle w:val="StyleUnderline"/>
          <w:rFonts w:asciiTheme="minorHAnsi" w:hAnsiTheme="minorHAnsi" w:cstheme="minorHAnsi"/>
          <w:b/>
          <w:bCs/>
          <w:highlight w:val="green"/>
        </w:rPr>
        <w:t>deep intimacy</w:t>
      </w:r>
      <w:r w:rsidRPr="007E7680">
        <w:rPr>
          <w:rStyle w:val="StyleUnderline"/>
          <w:rFonts w:asciiTheme="minorHAnsi" w:hAnsiTheme="minorHAnsi" w:cstheme="minorHAnsi"/>
          <w:highlight w:val="green"/>
        </w:rPr>
        <w:t>, conveying</w:t>
      </w:r>
      <w:r w:rsidRPr="007E7680">
        <w:rPr>
          <w:rStyle w:val="StyleUnderline"/>
          <w:rFonts w:asciiTheme="minorHAnsi" w:hAnsiTheme="minorHAnsi" w:cstheme="minorHAnsi"/>
        </w:rPr>
        <w:t xml:space="preserve"> an explicit sense of </w:t>
      </w:r>
      <w:r w:rsidRPr="007E7680">
        <w:rPr>
          <w:rStyle w:val="StyleUnderline"/>
          <w:rFonts w:asciiTheme="minorHAnsi" w:hAnsiTheme="minorHAnsi" w:cstheme="minorHAnsi"/>
          <w:highlight w:val="green"/>
        </w:rPr>
        <w:t>human vulnerability</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what is moving about seeing them is as much the quality of graceful, lithe surrender in their postures as it is the awareness of the politics that are at stake. Like many moments from the civil rights movement, </w:t>
      </w:r>
      <w:r w:rsidRPr="007E7680">
        <w:rPr>
          <w:rStyle w:val="StyleUnderline"/>
          <w:rFonts w:asciiTheme="minorHAnsi" w:hAnsiTheme="minorHAnsi" w:cstheme="minorHAnsi"/>
        </w:rPr>
        <w:t xml:space="preserve">their protest is an exquisite balance of </w:t>
      </w:r>
      <w:r w:rsidRPr="007E7680">
        <w:rPr>
          <w:rStyle w:val="StyleUnderline"/>
          <w:rFonts w:asciiTheme="minorHAnsi" w:hAnsiTheme="minorHAnsi" w:cstheme="minorHAnsi"/>
          <w:b/>
          <w:bCs/>
        </w:rPr>
        <w:t>what is public</w:t>
      </w:r>
      <w:r w:rsidRPr="007E7680">
        <w:rPr>
          <w:rStyle w:val="StyleUnderline"/>
          <w:rFonts w:asciiTheme="minorHAnsi" w:hAnsiTheme="minorHAnsi" w:cstheme="minorHAnsi"/>
        </w:rPr>
        <w:t xml:space="preserve"> and what is intimate.</w:t>
      </w:r>
      <w:r w:rsidRPr="007E7680">
        <w:rPr>
          <w:rFonts w:asciiTheme="minorHAnsi" w:hAnsiTheme="minorHAnsi" w:cstheme="minorHAnsi"/>
          <w:sz w:val="16"/>
        </w:rPr>
        <w:t xml:space="preserve"> How then can the intimacy of their fists-in-protest be overlooked or deferred in our reading such that the breadth of this moment is useful only for its public weight? How is it that Smith and Carlos are largely icons of resistance, and that of all the things we are encouraged to read in their image, vulnerability and interiority are not among them?1 </w:t>
      </w:r>
      <w:r w:rsidRPr="007E7680">
        <w:rPr>
          <w:rStyle w:val="StyleUnderline"/>
          <w:rFonts w:asciiTheme="minorHAnsi" w:hAnsiTheme="minorHAnsi" w:cstheme="minorHAnsi"/>
          <w:highlight w:val="green"/>
        </w:rPr>
        <w:t xml:space="preserve">Part of what </w:t>
      </w:r>
      <w:r w:rsidRPr="007E7680">
        <w:rPr>
          <w:rStyle w:val="StyleUnderline"/>
          <w:rFonts w:asciiTheme="minorHAnsi" w:hAnsiTheme="minorHAnsi" w:cstheme="minorHAnsi"/>
          <w:b/>
          <w:bCs/>
          <w:highlight w:val="green"/>
        </w:rPr>
        <w:t>hinders our capacity to see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this quality in their gestures is a</w:t>
      </w:r>
      <w:r w:rsidRPr="007E7680">
        <w:rPr>
          <w:rStyle w:val="StyleUnderline"/>
          <w:rFonts w:asciiTheme="minorHAnsi" w:hAnsiTheme="minorHAnsi" w:cstheme="minorHAnsi"/>
        </w:rPr>
        <w:t xml:space="preserve"> general </w:t>
      </w:r>
      <w:r w:rsidRPr="007E7680">
        <w:rPr>
          <w:rStyle w:val="StyleUnderline"/>
          <w:rFonts w:asciiTheme="minorHAnsi" w:hAnsiTheme="minorHAnsi" w:cstheme="minorHAnsi"/>
          <w:highlight w:val="green"/>
        </w:rPr>
        <w:t xml:space="preserve">concept of blackness that </w:t>
      </w:r>
      <w:r w:rsidRPr="007E7680">
        <w:rPr>
          <w:rStyle w:val="StyleUnderline"/>
          <w:rFonts w:asciiTheme="minorHAnsi" w:hAnsiTheme="minorHAnsi" w:cstheme="minorHAnsi"/>
          <w:b/>
          <w:bCs/>
          <w:highlight w:val="green"/>
        </w:rPr>
        <w:t>privileges public expressiveness</w:t>
      </w:r>
      <w:r w:rsidRPr="007E7680">
        <w:rPr>
          <w:rStyle w:val="StyleUnderline"/>
          <w:rFonts w:asciiTheme="minorHAnsi" w:hAnsiTheme="minorHAnsi" w:cstheme="minorHAnsi"/>
          <w:highlight w:val="green"/>
        </w:rPr>
        <w:t xml:space="preserve"> and resistance</w:t>
      </w:r>
      <w:r w:rsidRPr="007E7680">
        <w:rPr>
          <w:rFonts w:asciiTheme="minorHAnsi" w:hAnsiTheme="minorHAnsi" w:cstheme="minorHAnsi"/>
          <w:sz w:val="16"/>
        </w:rPr>
        <w:t xml:space="preserve">. More specifically, </w:t>
      </w:r>
      <w:r w:rsidRPr="007E7680">
        <w:rPr>
          <w:rStyle w:val="StyleUnderline"/>
          <w:rFonts w:asciiTheme="minorHAnsi" w:hAnsiTheme="minorHAnsi" w:cstheme="minorHAnsi"/>
          <w:highlight w:val="green"/>
        </w:rPr>
        <w:t>black</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culture is</w:t>
      </w:r>
      <w:r w:rsidRPr="007E7680">
        <w:rPr>
          <w:rStyle w:val="StyleUnderline"/>
          <w:rFonts w:asciiTheme="minorHAnsi" w:hAnsiTheme="minorHAnsi" w:cstheme="minorHAnsi"/>
        </w:rPr>
        <w:t xml:space="preserve"> mostly </w:t>
      </w:r>
      <w:r w:rsidRPr="007E7680">
        <w:rPr>
          <w:rStyle w:val="StyleUnderline"/>
          <w:rFonts w:asciiTheme="minorHAnsi" w:hAnsiTheme="minorHAnsi" w:cstheme="minorHAnsi"/>
          <w:highlight w:val="green"/>
        </w:rPr>
        <w:t xml:space="preserve">overidentified with an </w:t>
      </w:r>
      <w:r w:rsidRPr="007E7680">
        <w:rPr>
          <w:rStyle w:val="StyleUnderline"/>
          <w:rFonts w:asciiTheme="minorHAnsi" w:hAnsiTheme="minorHAnsi" w:cstheme="minorHAnsi"/>
          <w:b/>
          <w:bCs/>
          <w:highlight w:val="green"/>
        </w:rPr>
        <w:t>idea of expressiveness</w:t>
      </w:r>
      <w:r w:rsidRPr="007E7680">
        <w:rPr>
          <w:rStyle w:val="StyleUnderline"/>
          <w:rFonts w:asciiTheme="minorHAnsi" w:hAnsiTheme="minorHAnsi" w:cstheme="minorHAnsi"/>
        </w:rPr>
        <w:t xml:space="preserve"> that is geared toward a social audience and that has </w:t>
      </w:r>
      <w:r w:rsidRPr="007E7680">
        <w:rPr>
          <w:rStyle w:val="StyleUnderline"/>
          <w:rFonts w:asciiTheme="minorHAnsi" w:hAnsiTheme="minorHAnsi" w:cstheme="minorHAnsi"/>
          <w:b/>
          <w:bCs/>
        </w:rPr>
        <w:t>political aim</w:t>
      </w:r>
      <w:r w:rsidRPr="007E7680">
        <w:rPr>
          <w:rFonts w:asciiTheme="minorHAnsi" w:hAnsiTheme="minorHAnsi" w:cstheme="minorHAnsi"/>
          <w:sz w:val="16"/>
        </w:rPr>
        <w:t xml:space="preserve">; such expressiveness is the essence of black resistance. In fact </w:t>
      </w:r>
      <w:r w:rsidRPr="007E7680">
        <w:rPr>
          <w:rStyle w:val="StyleUnderline"/>
          <w:rFonts w:asciiTheme="minorHAnsi" w:hAnsiTheme="minorHAnsi" w:cstheme="minorHAnsi"/>
          <w:highlight w:val="green"/>
        </w:rPr>
        <w:t>the idea</w:t>
      </w:r>
      <w:r w:rsidRPr="007E7680">
        <w:rPr>
          <w:rStyle w:val="StyleUnderline"/>
          <w:rFonts w:asciiTheme="minorHAnsi" w:hAnsiTheme="minorHAnsi" w:cstheme="minorHAnsi"/>
        </w:rPr>
        <w:t xml:space="preserve"> that black culture </w:t>
      </w:r>
      <w:r w:rsidRPr="007E7680">
        <w:rPr>
          <w:rStyle w:val="StyleUnderline"/>
          <w:rFonts w:asciiTheme="minorHAnsi" w:hAnsiTheme="minorHAnsi" w:cstheme="minorHAnsi"/>
          <w:highlight w:val="green"/>
        </w:rPr>
        <w:t>is</w:t>
      </w:r>
      <w:r w:rsidRPr="007E7680">
        <w:rPr>
          <w:rFonts w:asciiTheme="minorHAnsi" w:hAnsiTheme="minorHAnsi" w:cstheme="minorHAnsi"/>
          <w:sz w:val="16"/>
        </w:rPr>
        <w:t xml:space="preserve"> both </w:t>
      </w:r>
      <w:r w:rsidRPr="007E7680">
        <w:rPr>
          <w:rStyle w:val="StyleUnderline"/>
          <w:rFonts w:asciiTheme="minorHAnsi" w:hAnsiTheme="minorHAnsi" w:cstheme="minorHAnsi"/>
        </w:rPr>
        <w:t>expressive and resistant is</w:t>
      </w:r>
      <w:r w:rsidRPr="007E7680">
        <w:rPr>
          <w:rFonts w:asciiTheme="minorHAnsi" w:hAnsiTheme="minorHAnsi" w:cstheme="minorHAnsi"/>
          <w:sz w:val="16"/>
        </w:rPr>
        <w:t xml:space="preserve"> now </w:t>
      </w:r>
      <w:r w:rsidRPr="007E7680">
        <w:rPr>
          <w:rStyle w:val="StyleUnderline"/>
          <w:rFonts w:asciiTheme="minorHAnsi" w:hAnsiTheme="minorHAnsi" w:cstheme="minorHAnsi"/>
          <w:highlight w:val="green"/>
        </w:rPr>
        <w:t>so common that it neither seems</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highlight w:val="green"/>
        </w:rPr>
        <w:t>insightful</w:t>
      </w:r>
      <w:r w:rsidRPr="007E7680">
        <w:rPr>
          <w:rStyle w:val="StyleUnderline"/>
          <w:rFonts w:asciiTheme="minorHAnsi" w:hAnsiTheme="minorHAnsi" w:cstheme="minorHAnsi"/>
          <w:highlight w:val="green"/>
        </w:rPr>
        <w:t xml:space="preserve"> nor requires justification</w:t>
      </w:r>
      <w:r w:rsidRPr="007E7680">
        <w:rPr>
          <w:rFonts w:asciiTheme="minorHAnsi" w:hAnsiTheme="minorHAnsi" w:cstheme="minorHAnsi"/>
          <w:sz w:val="16"/>
        </w:rPr>
        <w:t xml:space="preserve">. Of course, </w:t>
      </w:r>
      <w:r w:rsidRPr="007E7680">
        <w:rPr>
          <w:rStyle w:val="StyleUnderline"/>
          <w:rFonts w:asciiTheme="minorHAnsi" w:hAnsiTheme="minorHAnsi" w:cstheme="minorHAnsi"/>
        </w:rPr>
        <w:t xml:space="preserve">central to this thinking is the </w:t>
      </w:r>
      <w:r w:rsidRPr="007E7680">
        <w:rPr>
          <w:rStyle w:val="StyleUnderline"/>
          <w:rFonts w:asciiTheme="minorHAnsi" w:hAnsiTheme="minorHAnsi" w:cstheme="minorHAnsi"/>
          <w:b/>
          <w:bCs/>
        </w:rPr>
        <w:t>assumption</w:t>
      </w:r>
      <w:r w:rsidRPr="007E7680">
        <w:rPr>
          <w:rStyle w:val="StyleUnderline"/>
          <w:rFonts w:asciiTheme="minorHAnsi" w:hAnsiTheme="minorHAnsi" w:cstheme="minorHAnsi"/>
        </w:rPr>
        <w:t xml:space="preserve"> that all expressiveness is necessarily public.</w:t>
      </w:r>
      <w:r w:rsidRPr="007E7680">
        <w:rPr>
          <w:rFonts w:asciiTheme="minorHAnsi" w:hAnsiTheme="minorHAnsi" w:cstheme="minorHAnsi"/>
          <w:sz w:val="16"/>
        </w:rPr>
        <w:t xml:space="preserve"> This essay, then, explores the uses and limits of black publicness as well as what a concept of quiet could mean to how we think about black culture. Throughout the essay, I use the term “quiet” even though the noun “quietude” might be more grammatically stable. The two words can mean the same thing according to the Oxford English and American Heritage dictionaries, though quiet is the older and more dynamic of the two, functioning as a noun, adjective, adverb and verb. Indeed, in the most recent OED, quiet as a noun has five entries whereas quietude holds only one. Tellingly, among the etymologies of the terms, the OED claims that quiet can be personified—as in </w:t>
      </w:r>
      <w:r w:rsidRPr="007E7680">
        <w:rPr>
          <w:rFonts w:asciiTheme="minorHAnsi" w:hAnsiTheme="minorHAnsi" w:cstheme="minorHAnsi"/>
          <w:sz w:val="16"/>
        </w:rPr>
        <w:lastRenderedPageBreak/>
        <w:t>“her quiet”—though this distinction is not noted for quietude. This seems to indicate a greater historical and lexical flexibility in the meaning of quiet, and to suggest the relative limitation of quietude. Furthermore, “quiet” appeals to me because it is more colloquial. In choosing a word to engage as a metaphor for the expressiveness of the interior, I wanted a term that was accessible and that had enough connotative flexibility to take on one more meaning.2</w:t>
      </w:r>
    </w:p>
    <w:p w:rsidR="00681C07" w:rsidRPr="007E7680" w:rsidRDefault="00681C07" w:rsidP="00681C07">
      <w:pPr>
        <w:rPr>
          <w:rFonts w:asciiTheme="minorHAnsi" w:hAnsiTheme="minorHAnsi" w:cstheme="minorHAnsi"/>
        </w:rPr>
      </w:pPr>
    </w:p>
    <w:p w:rsidR="00A4772B" w:rsidRPr="007E7680" w:rsidRDefault="00544EAE" w:rsidP="00544EAE">
      <w:pPr>
        <w:pStyle w:val="Heading1"/>
        <w:rPr>
          <w:rFonts w:asciiTheme="minorHAnsi" w:hAnsiTheme="minorHAnsi" w:cstheme="minorHAnsi"/>
        </w:rPr>
      </w:pPr>
      <w:r w:rsidRPr="007E7680">
        <w:rPr>
          <w:rFonts w:asciiTheme="minorHAnsi" w:hAnsiTheme="minorHAnsi" w:cstheme="minorHAnsi"/>
        </w:rPr>
        <w:lastRenderedPageBreak/>
        <w:t>2AC – Quashie</w:t>
      </w:r>
    </w:p>
    <w:p w:rsidR="00D17033" w:rsidRPr="007E7680" w:rsidRDefault="00D17033" w:rsidP="00D17033">
      <w:pPr>
        <w:pStyle w:val="Heading3"/>
        <w:rPr>
          <w:rFonts w:asciiTheme="minorHAnsi" w:hAnsiTheme="minorHAnsi" w:cstheme="minorHAnsi"/>
        </w:rPr>
      </w:pPr>
      <w:r w:rsidRPr="007E7680">
        <w:rPr>
          <w:rFonts w:asciiTheme="minorHAnsi" w:hAnsiTheme="minorHAnsi" w:cstheme="minorHAnsi"/>
        </w:rPr>
        <w:lastRenderedPageBreak/>
        <w:t>2AC – Alt (Long)</w:t>
      </w:r>
    </w:p>
    <w:p w:rsidR="00D17033" w:rsidRPr="007E7680" w:rsidRDefault="00D17033" w:rsidP="00E23E4A">
      <w:pPr>
        <w:pStyle w:val="Heading4"/>
        <w:rPr>
          <w:rFonts w:asciiTheme="minorHAnsi" w:hAnsiTheme="minorHAnsi" w:cstheme="minorHAnsi"/>
        </w:rPr>
      </w:pPr>
      <w:r w:rsidRPr="007E7680">
        <w:rPr>
          <w:rFonts w:asciiTheme="minorHAnsi" w:hAnsiTheme="minorHAnsi" w:cstheme="minorHAnsi"/>
        </w:rPr>
        <w:t>There is a crucial distinction that the alt forecloses upon—that between silence and quiet. Silence often denotes something that is repressed while Quiet engages with expressive motion and presence. The expressiveness of silence is often made aware only through a watcher or listener, while Quiet can only be utilized without the constrains of a public activity like debate. Means they have no alt solvency.</w:t>
      </w:r>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D17033" w:rsidRPr="007E7680" w:rsidRDefault="00D17033" w:rsidP="00D17033">
      <w:pPr>
        <w:rPr>
          <w:rFonts w:asciiTheme="minorHAnsi" w:hAnsiTheme="minorHAnsi" w:cstheme="minorHAnsi"/>
          <w:u w:val="single"/>
        </w:rPr>
      </w:pPr>
      <w:r w:rsidRPr="007E7680">
        <w:rPr>
          <w:rStyle w:val="StyleUnderline"/>
          <w:rFonts w:asciiTheme="minorHAnsi" w:hAnsiTheme="minorHAnsi" w:cstheme="minorHAnsi"/>
        </w:rPr>
        <w:t xml:space="preserve">What, then, would a </w:t>
      </w:r>
      <w:r w:rsidRPr="007E7680">
        <w:rPr>
          <w:rStyle w:val="StyleUnderline"/>
          <w:rFonts w:asciiTheme="minorHAnsi" w:hAnsiTheme="minorHAnsi" w:cstheme="minorHAnsi"/>
          <w:b/>
          <w:bCs/>
        </w:rPr>
        <w:t>concept of expressiveness</w:t>
      </w:r>
      <w:r w:rsidRPr="007E7680">
        <w:rPr>
          <w:rStyle w:val="StyleUnderline"/>
          <w:rFonts w:asciiTheme="minorHAnsi" w:hAnsiTheme="minorHAnsi" w:cstheme="minorHAnsi"/>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about how we understand blackness? </w:t>
      </w:r>
      <w:r w:rsidRPr="007E7680">
        <w:rPr>
          <w:rStyle w:val="StyleUnderline"/>
          <w:rFonts w:asciiTheme="minorHAnsi" w:hAnsiTheme="minorHAnsi" w:cstheme="minorHAnsi"/>
        </w:rPr>
        <w:t xml:space="preserve">Could the notion of quiet help to articulate a different kind of expressiveness, or even to stand as a </w:t>
      </w:r>
      <w:r w:rsidRPr="007E7680">
        <w:rPr>
          <w:rStyle w:val="StyleUnderline"/>
          <w:rFonts w:asciiTheme="minorHAnsi" w:hAnsiTheme="minorHAnsi" w:cstheme="minorHAnsi"/>
          <w:b/>
          <w:bCs/>
        </w:rPr>
        <w:t>metaphor for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everyday discourse, quiet is synonymous with silence and is the absence of sound or movement, but for the idea of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to be useful here, it </w:t>
      </w:r>
      <w:r w:rsidRPr="007E7680">
        <w:rPr>
          <w:rStyle w:val="StyleUnderline"/>
          <w:rFonts w:asciiTheme="minorHAnsi" w:hAnsiTheme="minorHAnsi" w:cstheme="minorHAnsi"/>
          <w:highlight w:val="green"/>
        </w:rPr>
        <w:t>will need to be understood as a</w:t>
      </w:r>
      <w:r w:rsidRPr="007E7680">
        <w:rPr>
          <w:rStyle w:val="StyleUnderline"/>
          <w:rFonts w:asciiTheme="minorHAnsi" w:hAnsiTheme="minorHAnsi" w:cstheme="minorHAnsi"/>
        </w:rPr>
        <w:t xml:space="preserve"> quality or a sensibility of being, as a </w:t>
      </w:r>
      <w:r w:rsidRPr="007E7680">
        <w:rPr>
          <w:rStyle w:val="StyleUnderline"/>
          <w:rFonts w:asciiTheme="minorHAnsi" w:hAnsiTheme="minorHAnsi" w:cstheme="minorHAnsi"/>
          <w:b/>
          <w:bCs/>
          <w:highlight w:val="green"/>
        </w:rPr>
        <w:t>manner of expression</w:t>
      </w:r>
      <w:r w:rsidRPr="007E7680">
        <w:rPr>
          <w:rStyle w:val="StyleUnderline"/>
          <w:rFonts w:asciiTheme="minorHAnsi" w:hAnsiTheme="minorHAnsi" w:cstheme="minorHAnsi"/>
          <w:highlight w:val="green"/>
        </w:rPr>
        <w:t>. This expressiveness</w:t>
      </w:r>
      <w:r w:rsidRPr="007E7680">
        <w:rPr>
          <w:rStyle w:val="StyleUnderline"/>
          <w:rFonts w:asciiTheme="minorHAnsi" w:hAnsiTheme="minorHAnsi" w:cstheme="minorHAnsi"/>
        </w:rPr>
        <w:t xml:space="preserve"> of quiet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not </w:t>
      </w:r>
      <w:r w:rsidRPr="007E7680">
        <w:rPr>
          <w:rStyle w:val="StyleUnderline"/>
          <w:rFonts w:asciiTheme="minorHAnsi" w:hAnsiTheme="minorHAnsi" w:cstheme="minorHAnsi"/>
          <w:highlight w:val="green"/>
        </w:rPr>
        <w:t>concerned with</w:t>
      </w:r>
      <w:r w:rsidRPr="007E7680">
        <w:rPr>
          <w:rStyle w:val="StyleUnderline"/>
          <w:rFonts w:asciiTheme="minorHAnsi" w:hAnsiTheme="minorHAnsi" w:cstheme="minorHAnsi"/>
        </w:rPr>
        <w:t xml:space="preserve"> publicness, but instead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expressiveness of the interior</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That is, the quiet of a person represents the broad scope of his or her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quiet symbolizes</w:t>
      </w:r>
      <w:r w:rsidRPr="007E7680">
        <w:rPr>
          <w:rStyle w:val="StyleUnderline"/>
          <w:rFonts w:asciiTheme="minorHAnsi" w:hAnsiTheme="minorHAnsi" w:cstheme="minorHAnsi"/>
        </w:rPr>
        <w:t xml:space="preserve">-and if interrogated, expresses-some of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capacity of the interior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As a concept, the interior is slippery, but it can still be useful to our understanding of quiet. Most simply, </w:t>
      </w:r>
      <w:r w:rsidRPr="007E7680">
        <w:rPr>
          <w:rStyle w:val="StyleUnderline"/>
          <w:rFonts w:asciiTheme="minorHAnsi" w:hAnsiTheme="minorHAnsi" w:cstheme="minorHAnsi"/>
          <w:highlight w:val="green"/>
        </w:rPr>
        <w:t>interiority is a quality of being inward, a “metaphor” for “</w:t>
      </w:r>
      <w:r w:rsidRPr="007E7680">
        <w:rPr>
          <w:rStyle w:val="StyleUnderline"/>
          <w:rFonts w:asciiTheme="minorHAnsi" w:hAnsiTheme="minorHAnsi" w:cstheme="minorHAnsi"/>
          <w:b/>
          <w:bCs/>
          <w:highlight w:val="green"/>
        </w:rPr>
        <w:t>life and creativity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public face of stereotype</w:t>
      </w:r>
      <w:r w:rsidRPr="007E7680">
        <w:rPr>
          <w:rStyle w:val="StyleUnderline"/>
          <w:rFonts w:asciiTheme="minorHAnsi" w:hAnsiTheme="minorHAnsi" w:cstheme="minorHAnsi"/>
          <w:highlight w:val="green"/>
        </w:rPr>
        <w:t xml:space="preserve"> and limited imagination”</w:t>
      </w:r>
      <w:r w:rsidRPr="007E7680">
        <w:rPr>
          <w:rFonts w:asciiTheme="minorHAnsi" w:hAnsiTheme="minorHAnsi" w:cstheme="minorHAnsi"/>
          <w:sz w:val="16"/>
        </w:rPr>
        <w:t xml:space="preserve"> (x). This latter description is from Elizabeth Alexander’s collection Black Interior, and </w:t>
      </w:r>
      <w:r w:rsidRPr="007E7680">
        <w:rPr>
          <w:rStyle w:val="StyleUnderline"/>
          <w:rFonts w:asciiTheme="minorHAnsi" w:hAnsiTheme="minorHAnsi" w:cstheme="minorHAnsi"/>
        </w:rPr>
        <w:t>it</w:t>
      </w:r>
      <w:r w:rsidRPr="007E7680">
        <w:rPr>
          <w:rFonts w:asciiTheme="minorHAnsi" w:hAnsiTheme="minorHAnsi" w:cstheme="minorHAnsi"/>
          <w:sz w:val="16"/>
        </w:rPr>
        <w:t xml:space="preserve"> captures precisely the value of the concept of the interior-that it </w:t>
      </w:r>
      <w:r w:rsidRPr="007E7680">
        <w:rPr>
          <w:rFonts w:asciiTheme="minorHAnsi" w:hAnsiTheme="minorHAnsi" w:cstheme="minorHAnsi"/>
          <w:sz w:val="12"/>
          <w:szCs w:val="12"/>
        </w:rPr>
        <w:t>gestures away from the caricatures of racial subjectivity that are either racist or intended to counter racism, and that it suggests what is essentially and indescribably human. The interior is the inner reservoir of thoughts, feelings, desires, fears, ambitions that shape a human self; it is both a space of wild selffullness, a kind of self-indulgence, and “the locus at which self interrogation takes place” (Spillers, Black, White, and in Color, 383). Said another way, the interior is expansive, voluptuous, creative; impulsive and dangerous, it is not subject to one’s control but instead has to be taken on its own terms. It is not to be confused with intentionality or consciousness, since it is something more chaotic than that, more akin to hunger, memory, forgetting, the edges of all the humanness one has. Despite its name, the interior is not unconnected to the world of things (the public or political or social world), nor is it an exact antonym for exterior. Instead, the interior shifts in regard to life’s stimuli but it is neither resistant to nor overdetermined by the vagaries of the outer world. The interior has its own ineffable integrity and it is a stay against the social world. 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w:t>
      </w:r>
      <w:r w:rsidRPr="007E7680">
        <w:rPr>
          <w:rFonts w:asciiTheme="minorHAnsi" w:hAnsiTheme="minorHAnsi" w:cstheme="minorHAnsi"/>
          <w:sz w:val="16"/>
        </w:rPr>
        <w:t xml:space="preserve">,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w:t>
      </w:r>
      <w:r w:rsidRPr="007E7680">
        <w:rPr>
          <w:rStyle w:val="StyleUnderline"/>
          <w:rFonts w:asciiTheme="minorHAnsi" w:hAnsiTheme="minorHAnsi" w:cstheme="minorHAnsi"/>
          <w:highlight w:val="green"/>
        </w:rPr>
        <w:t xml:space="preserve">It is in this way that the </w:t>
      </w:r>
      <w:r w:rsidRPr="007E7680">
        <w:rPr>
          <w:rStyle w:val="StyleUnderline"/>
          <w:rFonts w:asciiTheme="minorHAnsi" w:hAnsiTheme="minorHAnsi" w:cstheme="minorHAnsi"/>
          <w:b/>
          <w:bCs/>
          <w:highlight w:val="green"/>
        </w:rPr>
        <w:t>distinction between quiet and silence</w:t>
      </w:r>
      <w:r w:rsidRPr="007E7680">
        <w:rPr>
          <w:rStyle w:val="StyleUnderline"/>
          <w:rFonts w:asciiTheme="minorHAnsi" w:hAnsiTheme="minorHAnsi" w:cstheme="minorHAnsi"/>
          <w:highlight w:val="green"/>
        </w:rPr>
        <w:t xml:space="preserve"> is clearer. </w:t>
      </w:r>
      <w:r w:rsidRPr="007E7680">
        <w:rPr>
          <w:rStyle w:val="StyleUnderline"/>
          <w:rFonts w:asciiTheme="minorHAnsi" w:hAnsiTheme="minorHAnsi" w:cstheme="minorHAnsi"/>
          <w:b/>
          <w:bCs/>
          <w:highlight w:val="green"/>
        </w:rPr>
        <w:t>Silence</w:t>
      </w:r>
      <w:r w:rsidRPr="007E7680">
        <w:rPr>
          <w:rStyle w:val="StyleUnderline"/>
          <w:rFonts w:asciiTheme="minorHAnsi" w:hAnsiTheme="minorHAnsi" w:cstheme="minorHAnsi"/>
          <w:highlight w:val="green"/>
        </w:rPr>
        <w:t xml:space="preserve"> often denotes something that is </w:t>
      </w:r>
      <w:r w:rsidRPr="007E7680">
        <w:rPr>
          <w:rStyle w:val="StyleUnderline"/>
          <w:rFonts w:asciiTheme="minorHAnsi" w:hAnsiTheme="minorHAnsi" w:cstheme="minorHAnsi"/>
          <w:b/>
          <w:bCs/>
          <w:highlight w:val="green"/>
        </w:rPr>
        <w:t>suppressed or repressed</w:t>
      </w:r>
      <w:r w:rsidRPr="007E7680">
        <w:rPr>
          <w:rFonts w:asciiTheme="minorHAnsi" w:hAnsiTheme="minorHAnsi" w:cstheme="minorHAnsi"/>
          <w:sz w:val="16"/>
        </w:rPr>
        <w:t xml:space="preserve">, and is an interiority that is about withholding, absence, and stillness. </w:t>
      </w:r>
      <w:r w:rsidRPr="007E7680">
        <w:rPr>
          <w:rStyle w:val="StyleUnderline"/>
          <w:rFonts w:asciiTheme="minorHAnsi" w:hAnsiTheme="minorHAnsi" w:cstheme="minorHAnsi"/>
          <w:highlight w:val="green"/>
        </w:rPr>
        <w:t>Quiet</w:t>
      </w:r>
      <w:r w:rsidRPr="007E7680">
        <w:rPr>
          <w:rFonts w:asciiTheme="minorHAnsi" w:hAnsiTheme="minorHAnsi" w:cstheme="minorHAnsi"/>
          <w:sz w:val="16"/>
        </w:rPr>
        <w:t xml:space="preserve">, on the other hand,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presence</w:t>
      </w:r>
      <w:r w:rsidRPr="007E7680">
        <w:rPr>
          <w:rFonts w:asciiTheme="minorHAnsi" w:hAnsiTheme="minorHAnsi" w:cstheme="minorHAnsi"/>
          <w:sz w:val="16"/>
        </w:rPr>
        <w:t xml:space="preserve"> (one can, for example, describe prose or a sound as quiet) </w:t>
      </w:r>
      <w:r w:rsidRPr="007E7680">
        <w:rPr>
          <w:rStyle w:val="StyleUnderline"/>
          <w:rFonts w:asciiTheme="minorHAnsi" w:hAnsiTheme="minorHAnsi" w:cstheme="minorHAnsi"/>
          <w:highlight w:val="green"/>
        </w:rPr>
        <w:t xml:space="preserve">and can encompass </w:t>
      </w:r>
      <w:r w:rsidRPr="007E7680">
        <w:rPr>
          <w:rStyle w:val="StyleUnderline"/>
          <w:rFonts w:asciiTheme="minorHAnsi" w:hAnsiTheme="minorHAnsi" w:cstheme="minorHAnsi"/>
          <w:b/>
          <w:bCs/>
          <w:highlight w:val="green"/>
        </w:rPr>
        <w:t>fantastic motion</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It is true that silence can be expressive, but its expression is often based on refusal or protest, not the abundance and wildness of the interior described above. </w:t>
      </w:r>
      <w:r w:rsidRPr="007E7680">
        <w:rPr>
          <w:rStyle w:val="StyleUnderline"/>
          <w:rFonts w:asciiTheme="minorHAnsi" w:hAnsiTheme="minorHAnsi" w:cstheme="minorHAnsi"/>
        </w:rPr>
        <w:t xml:space="preserve">Indeed, </w:t>
      </w:r>
      <w:r w:rsidRPr="007E7680">
        <w:rPr>
          <w:rStyle w:val="StyleUnderline"/>
          <w:rFonts w:asciiTheme="minorHAnsi" w:hAnsiTheme="minorHAnsi" w:cstheme="minorHAnsi"/>
          <w:highlight w:val="green"/>
        </w:rPr>
        <w:t xml:space="preserve">the expressiveness of silence is often aware of an audience, a watcher or listener </w:t>
      </w:r>
      <w:r w:rsidRPr="007E7680">
        <w:rPr>
          <w:rStyle w:val="StyleUnderline"/>
          <w:rFonts w:asciiTheme="minorHAnsi" w:hAnsiTheme="minorHAnsi" w:cstheme="minorHAnsi"/>
        </w:rPr>
        <w:t>whose presence is the reason for the withholding-</w:t>
      </w:r>
      <w:r w:rsidRPr="007E7680">
        <w:rPr>
          <w:rStyle w:val="StyleUnderline"/>
          <w:rFonts w:asciiTheme="minorHAnsi" w:hAnsiTheme="minorHAnsi" w:cstheme="minorHAnsi"/>
          <w:highlight w:val="green"/>
        </w:rPr>
        <w:t xml:space="preserve">it is an expressiveness which is intent and even </w:t>
      </w:r>
      <w:r w:rsidRPr="007E7680">
        <w:rPr>
          <w:rStyle w:val="StyleUnderline"/>
          <w:rFonts w:asciiTheme="minorHAnsi" w:hAnsiTheme="minorHAnsi" w:cstheme="minorHAnsi"/>
          <w:b/>
          <w:bCs/>
          <w:highlight w:val="green"/>
        </w:rPr>
        <w:t>defiant</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highlight w:val="green"/>
        </w:rPr>
        <w:t xml:space="preserve">the aesthetic of quiet is </w:t>
      </w:r>
      <w:r w:rsidRPr="007E7680">
        <w:rPr>
          <w:rStyle w:val="StyleUnderline"/>
          <w:rFonts w:asciiTheme="minorHAnsi" w:hAnsiTheme="minorHAnsi" w:cstheme="minorHAnsi"/>
          <w:b/>
          <w:bCs/>
          <w:highlight w:val="green"/>
        </w:rPr>
        <w:t>watcherless</w:t>
      </w:r>
      <w:r w:rsidRPr="007E7680">
        <w:rPr>
          <w:rStyle w:val="StyleUnderline"/>
          <w:rFonts w:asciiTheme="minorHAnsi" w:hAnsiTheme="minorHAnsi" w:cstheme="minorHAnsi"/>
          <w:highlight w:val="green"/>
        </w:rPr>
        <w:t>.</w:t>
      </w:r>
    </w:p>
    <w:p w:rsidR="00D17033" w:rsidRPr="007E7680" w:rsidRDefault="00D17033" w:rsidP="00D17033">
      <w:pPr>
        <w:rPr>
          <w:rFonts w:asciiTheme="minorHAnsi" w:hAnsiTheme="minorHAnsi" w:cstheme="minorHAnsi"/>
        </w:rPr>
      </w:pPr>
    </w:p>
    <w:p w:rsidR="00D17033" w:rsidRPr="007E7680" w:rsidRDefault="00D17033" w:rsidP="00D17033">
      <w:pPr>
        <w:pStyle w:val="Heading3"/>
        <w:rPr>
          <w:rFonts w:asciiTheme="minorHAnsi" w:hAnsiTheme="minorHAnsi" w:cstheme="minorHAnsi"/>
        </w:rPr>
      </w:pPr>
      <w:r w:rsidRPr="007E7680">
        <w:rPr>
          <w:rFonts w:asciiTheme="minorHAnsi" w:hAnsiTheme="minorHAnsi" w:cstheme="minorHAnsi"/>
        </w:rPr>
        <w:lastRenderedPageBreak/>
        <w:t>2AC – Alt (Short)</w:t>
      </w:r>
    </w:p>
    <w:p w:rsidR="00D17033" w:rsidRPr="007E7680" w:rsidRDefault="00D17033" w:rsidP="00E23E4A">
      <w:pPr>
        <w:pStyle w:val="Heading4"/>
        <w:rPr>
          <w:rFonts w:asciiTheme="minorHAnsi" w:hAnsiTheme="minorHAnsi" w:cstheme="minorHAnsi"/>
        </w:rPr>
      </w:pPr>
      <w:r w:rsidRPr="007E7680">
        <w:rPr>
          <w:rFonts w:asciiTheme="minorHAnsi" w:hAnsiTheme="minorHAnsi" w:cstheme="minorHAnsi"/>
        </w:rPr>
        <w:t>No solvency—the alt is a politic of silence, not quiet.</w:t>
      </w:r>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D17033" w:rsidRPr="007E7680" w:rsidRDefault="00D17033" w:rsidP="00D17033">
      <w:pPr>
        <w:rPr>
          <w:rFonts w:asciiTheme="minorHAnsi" w:hAnsiTheme="minorHAnsi" w:cstheme="minorHAnsi"/>
          <w:u w:val="single"/>
        </w:rPr>
      </w:pPr>
      <w:r w:rsidRPr="007E7680">
        <w:rPr>
          <w:rStyle w:val="StyleUnderline"/>
          <w:rFonts w:asciiTheme="minorHAnsi" w:hAnsiTheme="minorHAnsi" w:cstheme="minorHAnsi"/>
        </w:rPr>
        <w:t xml:space="preserve">What, then, would a </w:t>
      </w:r>
      <w:r w:rsidRPr="007E7680">
        <w:rPr>
          <w:rStyle w:val="StyleUnderline"/>
          <w:rFonts w:asciiTheme="minorHAnsi" w:hAnsiTheme="minorHAnsi" w:cstheme="minorHAnsi"/>
          <w:b/>
          <w:bCs/>
        </w:rPr>
        <w:t>concept of expressiveness</w:t>
      </w:r>
      <w:r w:rsidRPr="007E7680">
        <w:rPr>
          <w:rStyle w:val="StyleUnderline"/>
          <w:rFonts w:asciiTheme="minorHAnsi" w:hAnsiTheme="minorHAnsi" w:cstheme="minorHAnsi"/>
        </w:rPr>
        <w:t xml:space="preserve"> look like if it were not tethered to publicness?</w:t>
      </w:r>
      <w:r w:rsidRPr="007E7680">
        <w:rPr>
          <w:rFonts w:asciiTheme="minorHAnsi" w:hAnsiTheme="minorHAnsi" w:cstheme="minorHAnsi"/>
          <w:sz w:val="16"/>
        </w:rPr>
        <w:t xml:space="preserve"> The performative aspects of black culture are well noted, but what else can be said about how we understand blackness? </w:t>
      </w:r>
      <w:r w:rsidRPr="007E7680">
        <w:rPr>
          <w:rStyle w:val="StyleUnderline"/>
          <w:rFonts w:asciiTheme="minorHAnsi" w:hAnsiTheme="minorHAnsi" w:cstheme="minorHAnsi"/>
        </w:rPr>
        <w:t xml:space="preserve">Could the notion of quiet help to articulate a different kind of expressiveness, or even to stand as a </w:t>
      </w:r>
      <w:r w:rsidRPr="007E7680">
        <w:rPr>
          <w:rStyle w:val="StyleUnderline"/>
          <w:rFonts w:asciiTheme="minorHAnsi" w:hAnsiTheme="minorHAnsi" w:cstheme="minorHAnsi"/>
          <w:b/>
          <w:bCs/>
        </w:rPr>
        <w:t>metaphor for the interior</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everyday discourse, quiet is synonymous with silence and is the absence of sound or movement, but for the idea of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to be useful here, it </w:t>
      </w:r>
      <w:r w:rsidRPr="007E7680">
        <w:rPr>
          <w:rStyle w:val="StyleUnderline"/>
          <w:rFonts w:asciiTheme="minorHAnsi" w:hAnsiTheme="minorHAnsi" w:cstheme="minorHAnsi"/>
          <w:highlight w:val="green"/>
        </w:rPr>
        <w:t>will need to be understood as a</w:t>
      </w:r>
      <w:r w:rsidRPr="007E7680">
        <w:rPr>
          <w:rStyle w:val="StyleUnderline"/>
          <w:rFonts w:asciiTheme="minorHAnsi" w:hAnsiTheme="minorHAnsi" w:cstheme="minorHAnsi"/>
        </w:rPr>
        <w:t xml:space="preserve"> quality or a sensibility of being, as a </w:t>
      </w:r>
      <w:r w:rsidRPr="007E7680">
        <w:rPr>
          <w:rStyle w:val="StyleUnderline"/>
          <w:rFonts w:asciiTheme="minorHAnsi" w:hAnsiTheme="minorHAnsi" w:cstheme="minorHAnsi"/>
          <w:b/>
          <w:bCs/>
          <w:highlight w:val="green"/>
        </w:rPr>
        <w:t>manner of expression</w:t>
      </w:r>
      <w:r w:rsidRPr="007E7680">
        <w:rPr>
          <w:rStyle w:val="StyleUnderline"/>
          <w:rFonts w:asciiTheme="minorHAnsi" w:hAnsiTheme="minorHAnsi" w:cstheme="minorHAnsi"/>
          <w:highlight w:val="green"/>
        </w:rPr>
        <w:t>. This expressiveness</w:t>
      </w:r>
      <w:r w:rsidRPr="007E7680">
        <w:rPr>
          <w:rStyle w:val="StyleUnderline"/>
          <w:rFonts w:asciiTheme="minorHAnsi" w:hAnsiTheme="minorHAnsi" w:cstheme="minorHAnsi"/>
        </w:rPr>
        <w:t xml:space="preserve"> of quiet </w:t>
      </w:r>
      <w:r w:rsidRPr="007E7680">
        <w:rPr>
          <w:rStyle w:val="StyleUnderline"/>
          <w:rFonts w:asciiTheme="minorHAnsi" w:hAnsiTheme="minorHAnsi" w:cstheme="minorHAnsi"/>
          <w:highlight w:val="green"/>
        </w:rPr>
        <w:t>is</w:t>
      </w:r>
      <w:r w:rsidRPr="007E7680">
        <w:rPr>
          <w:rStyle w:val="StyleUnderline"/>
          <w:rFonts w:asciiTheme="minorHAnsi" w:hAnsiTheme="minorHAnsi" w:cstheme="minorHAnsi"/>
        </w:rPr>
        <w:t xml:space="preserve"> not </w:t>
      </w:r>
      <w:r w:rsidRPr="007E7680">
        <w:rPr>
          <w:rStyle w:val="StyleUnderline"/>
          <w:rFonts w:asciiTheme="minorHAnsi" w:hAnsiTheme="minorHAnsi" w:cstheme="minorHAnsi"/>
          <w:highlight w:val="green"/>
        </w:rPr>
        <w:t>concerned with</w:t>
      </w:r>
      <w:r w:rsidRPr="007E7680">
        <w:rPr>
          <w:rStyle w:val="StyleUnderline"/>
          <w:rFonts w:asciiTheme="minorHAnsi" w:hAnsiTheme="minorHAnsi" w:cstheme="minorHAnsi"/>
        </w:rPr>
        <w:t xml:space="preserve"> publicness, but instead is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expressiveness of the interior</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rPr>
        <w:t xml:space="preserve">That is, the quiet of a person represents the broad scope of his or her </w:t>
      </w:r>
      <w:r w:rsidRPr="007E7680">
        <w:rPr>
          <w:rStyle w:val="StyleUnderline"/>
          <w:rFonts w:asciiTheme="minorHAnsi" w:hAnsiTheme="minorHAnsi" w:cstheme="minorHAnsi"/>
          <w:b/>
          <w:bCs/>
        </w:rPr>
        <w:t>inner life</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the quiet symbolizes</w:t>
      </w:r>
      <w:r w:rsidRPr="007E7680">
        <w:rPr>
          <w:rStyle w:val="StyleUnderline"/>
          <w:rFonts w:asciiTheme="minorHAnsi" w:hAnsiTheme="minorHAnsi" w:cstheme="minorHAnsi"/>
        </w:rPr>
        <w:t xml:space="preserve">-and if interrogated, expresses-some of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capacity of the interior</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As a concept, the interior is slippery, but it can still be useful to our understanding of quiet. Most simply, </w:t>
      </w:r>
      <w:r w:rsidRPr="007E7680">
        <w:rPr>
          <w:rStyle w:val="StyleUnderline"/>
          <w:rFonts w:asciiTheme="minorHAnsi" w:hAnsiTheme="minorHAnsi" w:cstheme="minorHAnsi"/>
          <w:highlight w:val="green"/>
        </w:rPr>
        <w:t>interiority is a quality of being inward, a “metaphor” for “</w:t>
      </w:r>
      <w:r w:rsidRPr="007E7680">
        <w:rPr>
          <w:rStyle w:val="StyleUnderline"/>
          <w:rFonts w:asciiTheme="minorHAnsi" w:hAnsiTheme="minorHAnsi" w:cstheme="minorHAnsi"/>
          <w:b/>
          <w:bCs/>
          <w:highlight w:val="green"/>
        </w:rPr>
        <w:t>life and creativity</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beyond</w:t>
      </w:r>
      <w:r w:rsidRPr="007E7680">
        <w:rPr>
          <w:rStyle w:val="StyleUnderline"/>
          <w:rFonts w:asciiTheme="minorHAnsi" w:hAnsiTheme="minorHAnsi" w:cstheme="minorHAnsi"/>
          <w:highlight w:val="green"/>
        </w:rPr>
        <w:t xml:space="preserve"> the </w:t>
      </w:r>
      <w:r w:rsidRPr="007E7680">
        <w:rPr>
          <w:rStyle w:val="StyleUnderline"/>
          <w:rFonts w:asciiTheme="minorHAnsi" w:hAnsiTheme="minorHAnsi" w:cstheme="minorHAnsi"/>
          <w:b/>
          <w:bCs/>
          <w:highlight w:val="green"/>
        </w:rPr>
        <w:t>public face of stereotype</w:t>
      </w:r>
      <w:r w:rsidRPr="007E7680">
        <w:rPr>
          <w:rStyle w:val="StyleUnderline"/>
          <w:rFonts w:asciiTheme="minorHAnsi" w:hAnsiTheme="minorHAnsi" w:cstheme="minorHAnsi"/>
          <w:highlight w:val="green"/>
        </w:rPr>
        <w:t xml:space="preserve"> and limited imagination”</w:t>
      </w:r>
      <w:r w:rsidRPr="007E7680">
        <w:rPr>
          <w:rFonts w:asciiTheme="minorHAnsi" w:hAnsiTheme="minorHAnsi" w:cstheme="minorHAnsi"/>
          <w:sz w:val="16"/>
        </w:rPr>
        <w:t xml:space="preserve"> (x). This latter description is from Elizabeth Alexander’s collection Black Interior, and </w:t>
      </w:r>
      <w:r w:rsidRPr="007E7680">
        <w:rPr>
          <w:rStyle w:val="StyleUnderline"/>
          <w:rFonts w:asciiTheme="minorHAnsi" w:hAnsiTheme="minorHAnsi" w:cstheme="minorHAnsi"/>
        </w:rPr>
        <w:t>it</w:t>
      </w:r>
      <w:r w:rsidRPr="007E7680">
        <w:rPr>
          <w:rFonts w:asciiTheme="minorHAnsi" w:hAnsiTheme="minorHAnsi" w:cstheme="minorHAnsi"/>
          <w:sz w:val="16"/>
        </w:rPr>
        <w:t xml:space="preserve"> captures precisely the value of the concept of the interior-that it </w:t>
      </w:r>
      <w:r w:rsidRPr="007E7680">
        <w:rPr>
          <w:rFonts w:asciiTheme="minorHAnsi" w:hAnsiTheme="minorHAnsi" w:cstheme="minorHAnsi"/>
          <w:sz w:val="12"/>
          <w:szCs w:val="12"/>
        </w:rPr>
        <w:t>gestures away from the caricatures of racial subjectivity that are either racist or intended to counter racism, and that it suggests what is essentially and indescribably human. The interior is the inner reservoir of thoughts, feelings, desires, fears, ambitions that shape a human self; it is both a space of wild selffullness, a kind of self-indulgence, and “the locus at which self interrogation takes place” (Spillers, Black, White, and in Color, 383). Said another way, the interior is expansive, voluptuous, creative; impulsive and dangerous, it is not subject to one’s control but instead has to be taken on its own terms. It is not to be confused with intentionality or consciousness, since it is something more chaotic than that, more akin to hunger, memory, forgetting, the edges of all the humanness one has. Despite its name, the interior is not unconnected to the world of things (the public or political or social world), nor is it an exact antonym for exterior. Instead, the interior shifts in regard to life’s stimuli but it is neither resistant to nor overdetermined by the vagaries of the outer world. The interior has its own ineffable integrity and it is a stay against the social world. 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w:t>
      </w:r>
      <w:r w:rsidRPr="007E7680">
        <w:rPr>
          <w:rFonts w:asciiTheme="minorHAnsi" w:hAnsiTheme="minorHAnsi" w:cstheme="minorHAnsi"/>
          <w:sz w:val="16"/>
        </w:rPr>
        <w:t xml:space="preserve">,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w:t>
      </w:r>
      <w:r w:rsidRPr="007E7680">
        <w:rPr>
          <w:rStyle w:val="StyleUnderline"/>
          <w:rFonts w:asciiTheme="minorHAnsi" w:hAnsiTheme="minorHAnsi" w:cstheme="minorHAnsi"/>
          <w:highlight w:val="green"/>
        </w:rPr>
        <w:t xml:space="preserve">It is in this way that the </w:t>
      </w:r>
      <w:r w:rsidRPr="007E7680">
        <w:rPr>
          <w:rStyle w:val="StyleUnderline"/>
          <w:rFonts w:asciiTheme="minorHAnsi" w:hAnsiTheme="minorHAnsi" w:cstheme="minorHAnsi"/>
          <w:b/>
          <w:bCs/>
          <w:highlight w:val="green"/>
        </w:rPr>
        <w:t>distinction between quiet and silence</w:t>
      </w:r>
      <w:r w:rsidRPr="007E7680">
        <w:rPr>
          <w:rStyle w:val="StyleUnderline"/>
          <w:rFonts w:asciiTheme="minorHAnsi" w:hAnsiTheme="minorHAnsi" w:cstheme="minorHAnsi"/>
          <w:highlight w:val="green"/>
        </w:rPr>
        <w:t xml:space="preserve"> is clearer. </w:t>
      </w:r>
      <w:r w:rsidRPr="007E7680">
        <w:rPr>
          <w:rStyle w:val="StyleUnderline"/>
          <w:rFonts w:asciiTheme="minorHAnsi" w:hAnsiTheme="minorHAnsi" w:cstheme="minorHAnsi"/>
          <w:b/>
          <w:bCs/>
          <w:highlight w:val="green"/>
        </w:rPr>
        <w:t>Silence</w:t>
      </w:r>
      <w:r w:rsidRPr="007E7680">
        <w:rPr>
          <w:rStyle w:val="StyleUnderline"/>
          <w:rFonts w:asciiTheme="minorHAnsi" w:hAnsiTheme="minorHAnsi" w:cstheme="minorHAnsi"/>
          <w:highlight w:val="green"/>
        </w:rPr>
        <w:t xml:space="preserve"> often denotes something that is </w:t>
      </w:r>
      <w:r w:rsidRPr="007E7680">
        <w:rPr>
          <w:rStyle w:val="StyleUnderline"/>
          <w:rFonts w:asciiTheme="minorHAnsi" w:hAnsiTheme="minorHAnsi" w:cstheme="minorHAnsi"/>
          <w:b/>
          <w:bCs/>
          <w:highlight w:val="green"/>
        </w:rPr>
        <w:t>suppressed or repressed</w:t>
      </w:r>
      <w:r w:rsidRPr="007E7680">
        <w:rPr>
          <w:rFonts w:asciiTheme="minorHAnsi" w:hAnsiTheme="minorHAnsi" w:cstheme="minorHAnsi"/>
          <w:sz w:val="16"/>
        </w:rPr>
        <w:t xml:space="preserve">, and is an interiority that is about withholding, absence, and stillness. </w:t>
      </w:r>
      <w:r w:rsidRPr="007E7680">
        <w:rPr>
          <w:rStyle w:val="StyleUnderline"/>
          <w:rFonts w:asciiTheme="minorHAnsi" w:hAnsiTheme="minorHAnsi" w:cstheme="minorHAnsi"/>
          <w:highlight w:val="green"/>
        </w:rPr>
        <w:t>Quiet</w:t>
      </w:r>
      <w:r w:rsidRPr="007E7680">
        <w:rPr>
          <w:rFonts w:asciiTheme="minorHAnsi" w:hAnsiTheme="minorHAnsi" w:cstheme="minorHAnsi"/>
          <w:sz w:val="16"/>
        </w:rPr>
        <w:t xml:space="preserve">, on the other hand, </w:t>
      </w:r>
      <w:r w:rsidRPr="007E7680">
        <w:rPr>
          <w:rStyle w:val="StyleUnderline"/>
          <w:rFonts w:asciiTheme="minorHAnsi" w:hAnsiTheme="minorHAnsi" w:cstheme="minorHAnsi"/>
          <w:highlight w:val="green"/>
        </w:rPr>
        <w:t xml:space="preserve">is </w:t>
      </w:r>
      <w:r w:rsidRPr="007E7680">
        <w:rPr>
          <w:rStyle w:val="StyleUnderline"/>
          <w:rFonts w:asciiTheme="minorHAnsi" w:hAnsiTheme="minorHAnsi" w:cstheme="minorHAnsi"/>
          <w:b/>
          <w:bCs/>
          <w:highlight w:val="green"/>
        </w:rPr>
        <w:t>presence</w:t>
      </w:r>
      <w:r w:rsidRPr="007E7680">
        <w:rPr>
          <w:rFonts w:asciiTheme="minorHAnsi" w:hAnsiTheme="minorHAnsi" w:cstheme="minorHAnsi"/>
          <w:sz w:val="16"/>
        </w:rPr>
        <w:t xml:space="preserve"> (one can, for example, describe prose or a sound as quiet) </w:t>
      </w:r>
      <w:r w:rsidRPr="007E7680">
        <w:rPr>
          <w:rStyle w:val="StyleUnderline"/>
          <w:rFonts w:asciiTheme="minorHAnsi" w:hAnsiTheme="minorHAnsi" w:cstheme="minorHAnsi"/>
          <w:highlight w:val="green"/>
        </w:rPr>
        <w:t xml:space="preserve">and can encompass </w:t>
      </w:r>
      <w:r w:rsidRPr="007E7680">
        <w:rPr>
          <w:rStyle w:val="StyleUnderline"/>
          <w:rFonts w:asciiTheme="minorHAnsi" w:hAnsiTheme="minorHAnsi" w:cstheme="minorHAnsi"/>
          <w:b/>
          <w:bCs/>
          <w:highlight w:val="green"/>
        </w:rPr>
        <w:t>fantastic motion</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It is true that silence can be expressive, but its expression is often based on refusal or protest, not the abundance and wildness of the interior described above. </w:t>
      </w:r>
      <w:r w:rsidRPr="007E7680">
        <w:rPr>
          <w:rStyle w:val="StyleUnderline"/>
          <w:rFonts w:asciiTheme="minorHAnsi" w:hAnsiTheme="minorHAnsi" w:cstheme="minorHAnsi"/>
        </w:rPr>
        <w:t xml:space="preserve">Indeed, </w:t>
      </w:r>
      <w:r w:rsidRPr="007E7680">
        <w:rPr>
          <w:rStyle w:val="StyleUnderline"/>
          <w:rFonts w:asciiTheme="minorHAnsi" w:hAnsiTheme="minorHAnsi" w:cstheme="minorHAnsi"/>
          <w:highlight w:val="green"/>
        </w:rPr>
        <w:t xml:space="preserve">the expressiveness of silence is often aware of an audience, a watcher or listener </w:t>
      </w:r>
      <w:r w:rsidRPr="007E7680">
        <w:rPr>
          <w:rStyle w:val="StyleUnderline"/>
          <w:rFonts w:asciiTheme="minorHAnsi" w:hAnsiTheme="minorHAnsi" w:cstheme="minorHAnsi"/>
        </w:rPr>
        <w:t>whose presence is the reason for the withholding-</w:t>
      </w:r>
      <w:r w:rsidRPr="007E7680">
        <w:rPr>
          <w:rStyle w:val="StyleUnderline"/>
          <w:rFonts w:asciiTheme="minorHAnsi" w:hAnsiTheme="minorHAnsi" w:cstheme="minorHAnsi"/>
          <w:highlight w:val="green"/>
        </w:rPr>
        <w:t xml:space="preserve">it is an expressiveness which is intent and even </w:t>
      </w:r>
      <w:r w:rsidRPr="007E7680">
        <w:rPr>
          <w:rStyle w:val="StyleUnderline"/>
          <w:rFonts w:asciiTheme="minorHAnsi" w:hAnsiTheme="minorHAnsi" w:cstheme="minorHAnsi"/>
          <w:b/>
          <w:bCs/>
          <w:highlight w:val="green"/>
        </w:rPr>
        <w:t>defiant</w:t>
      </w:r>
      <w:r w:rsidRPr="007E7680">
        <w:rPr>
          <w:rStyle w:val="StyleUnderline"/>
          <w:rFonts w:asciiTheme="minorHAnsi" w:hAnsiTheme="minorHAnsi" w:cstheme="minorHAnsi"/>
          <w:highlight w:val="green"/>
        </w:rPr>
        <w:t>.</w:t>
      </w:r>
      <w:r w:rsidRPr="007E7680">
        <w:rPr>
          <w:rFonts w:asciiTheme="minorHAnsi" w:hAnsiTheme="minorHAnsi" w:cstheme="minorHAnsi"/>
          <w:sz w:val="16"/>
        </w:rPr>
        <w:t xml:space="preserve"> This is a key difference between the two terms because in its inwardness, </w:t>
      </w:r>
      <w:r w:rsidRPr="007E7680">
        <w:rPr>
          <w:rStyle w:val="StyleUnderline"/>
          <w:rFonts w:asciiTheme="minorHAnsi" w:hAnsiTheme="minorHAnsi" w:cstheme="minorHAnsi"/>
          <w:highlight w:val="green"/>
        </w:rPr>
        <w:t xml:space="preserve">the aesthetic of quiet is </w:t>
      </w:r>
      <w:r w:rsidRPr="007E7680">
        <w:rPr>
          <w:rStyle w:val="StyleUnderline"/>
          <w:rFonts w:asciiTheme="minorHAnsi" w:hAnsiTheme="minorHAnsi" w:cstheme="minorHAnsi"/>
          <w:b/>
          <w:bCs/>
          <w:highlight w:val="green"/>
        </w:rPr>
        <w:t>watcherless</w:t>
      </w:r>
      <w:r w:rsidRPr="007E7680">
        <w:rPr>
          <w:rStyle w:val="StyleUnderline"/>
          <w:rFonts w:asciiTheme="minorHAnsi" w:hAnsiTheme="minorHAnsi" w:cstheme="minorHAnsi"/>
          <w:highlight w:val="green"/>
        </w:rPr>
        <w:t>.</w:t>
      </w:r>
    </w:p>
    <w:p w:rsidR="00D17033" w:rsidRPr="007E7680" w:rsidRDefault="00D17033" w:rsidP="00D17033">
      <w:pPr>
        <w:rPr>
          <w:rFonts w:asciiTheme="minorHAnsi" w:hAnsiTheme="minorHAnsi" w:cstheme="minorHAnsi"/>
        </w:rPr>
      </w:pPr>
    </w:p>
    <w:p w:rsidR="00D17033" w:rsidRPr="007E7680" w:rsidRDefault="00D17033" w:rsidP="00D17033">
      <w:pPr>
        <w:pStyle w:val="Heading3"/>
        <w:rPr>
          <w:rFonts w:asciiTheme="minorHAnsi" w:hAnsiTheme="minorHAnsi" w:cstheme="minorHAnsi"/>
        </w:rPr>
      </w:pPr>
      <w:r w:rsidRPr="007E7680">
        <w:rPr>
          <w:rFonts w:asciiTheme="minorHAnsi" w:hAnsiTheme="minorHAnsi" w:cstheme="minorHAnsi"/>
        </w:rPr>
        <w:lastRenderedPageBreak/>
        <w:t>2AC – Perm (Long)</w:t>
      </w: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 xml:space="preserve">Permutation do both—Quietness and loudness complement each other when they operate together in a balance. </w:t>
      </w: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No mutual exclusivity—Quiet is inevitable, utilizing it is only a question reorientation that is compatible with our resistance narratives. The perm’s aesthetic of juxtaposition is the key is to letting the unexpected be possible, to open up avenues of social life. Quiet’s purpose is not to exclude, but to ask what else—what else can we say about black culture, what other frameworks might help to illuminate aspects of the work?</w:t>
      </w:r>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D17033" w:rsidRPr="007E7680" w:rsidRDefault="00D17033" w:rsidP="00D17033">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Fonts w:asciiTheme="minorHAnsi" w:hAnsiTheme="minorHAnsi" w:cstheme="minorHAnsi"/>
          <w:sz w:val="12"/>
          <w:szCs w:val="12"/>
        </w:rPr>
        <w:t>blackness serves as an emblem of social ailment and progress. In an essay from his 1957 collection White Man Listen!, Richard Wright captures this sentiment, noting that “The Negro is America’s metaphor” (109). Wright’s comment might be hyperbolic, but it also summarizes the exceptional role that black experience has played in American social consciousness: Blackness here is not a term of intimacy or human vagary but of publicness. One result of this dynamic is a quality of self-consciousness in black literature, 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 As an identity, blackness is always supposed to tell us something about race or racism, or about America, or violence and struggle and triumph or poverty and hopefulness. The determination to see blackness only through a social public lens, as if there were no inner life, is racist-it comes from the language of racial superiority and is a practice intended to dehumanize black people. 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this argument for quiet aims to give up resistance as a framework in search of what is lost in its all-encompassing reach. Resistance, ye</w:t>
      </w:r>
      <w:r w:rsidRPr="007E7680">
        <w:rPr>
          <w:rFonts w:asciiTheme="minorHAnsi" w:hAnsiTheme="minorHAnsi" w:cstheme="minorHAnsi"/>
          <w:sz w:val="16"/>
        </w:rPr>
        <w:t xml:space="preserv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Quiet, instead, is a </w:t>
      </w:r>
      <w:r w:rsidRPr="007E7680">
        <w:rPr>
          <w:rStyle w:val="StyleUnderline"/>
          <w:rFonts w:asciiTheme="minorHAnsi" w:hAnsiTheme="minorHAnsi" w:cstheme="minorHAnsi"/>
          <w:b/>
          <w:bCs/>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rPr>
        <w:t xml:space="preserve">the interior-dynamic and ravishing-is a stay </w:t>
      </w:r>
      <w:r w:rsidRPr="007E7680">
        <w:rPr>
          <w:rStyle w:val="StyleUnderline"/>
          <w:rFonts w:asciiTheme="minorHAnsi" w:hAnsiTheme="minorHAnsi" w:cstheme="minorHAnsi"/>
          <w:b/>
          <w:bCs/>
        </w:rPr>
        <w:t>against the 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rPr>
        <w:t>it has its own sovereignty</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Quiet.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 xml:space="preserve">This point about how we read is especially relevant to the image in the frontispiece, Whitefield Lovell’’s KIN VII (Scent of Magnolia). Lovell is a giant in contemporary art, a 2007 MacArthur fellow whose work </w:t>
      </w:r>
      <w:r w:rsidRPr="007E7680">
        <w:rPr>
          <w:rFonts w:asciiTheme="minorHAnsi" w:hAnsiTheme="minorHAnsi" w:cstheme="minorHAnsi"/>
          <w:sz w:val="12"/>
          <w:szCs w:val="12"/>
        </w:rPr>
        <w:lastRenderedPageBreak/>
        <w:t>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Style w:val="StyleUnderline"/>
          <w:rFonts w:asciiTheme="minorHAnsi" w:hAnsiTheme="minorHAnsi" w:cstheme="minorHAnsi"/>
          <w:highlight w:val="green"/>
        </w:rPr>
        <w:t xml:space="preserve">foreboding is </w:t>
      </w:r>
      <w:r w:rsidRPr="007E7680">
        <w:rPr>
          <w:rStyle w:val="StyleUnderline"/>
          <w:rFonts w:asciiTheme="minorHAnsi" w:hAnsiTheme="minorHAnsi" w:cstheme="minorHAnsi"/>
          <w:b/>
          <w:bCs/>
          <w:highlight w:val="green"/>
        </w:rPr>
        <w:t>only part of one’s life story</w:t>
      </w:r>
      <w:r w:rsidRPr="007E7680">
        <w:rPr>
          <w:rStyle w:val="StyleUnderline"/>
          <w:rFonts w:asciiTheme="minorHAnsi" w:hAnsiTheme="minorHAnsi" w:cstheme="minorHAnsi"/>
        </w:rPr>
        <w:t xml:space="preserve">, and it should not overwhelm how we think of the breadth of humanity. </w:t>
      </w:r>
      <w:r w:rsidRPr="007E7680">
        <w:rPr>
          <w:rStyle w:val="StyleUnderline"/>
          <w:rFonts w:asciiTheme="minorHAnsi" w:hAnsiTheme="minorHAnsi" w:cstheme="minorHAnsi"/>
          <w:highlight w:val="green"/>
        </w:rPr>
        <w:t xml:space="preserve">Lovell seems to aim for a </w:t>
      </w:r>
      <w:r w:rsidRPr="007E7680">
        <w:rPr>
          <w:rStyle w:val="StyleUnderline"/>
          <w:rFonts w:asciiTheme="minorHAnsi" w:hAnsiTheme="minorHAnsi" w:cstheme="minorHAnsi"/>
          <w:b/>
          <w:bCs/>
          <w:highlight w:val="green"/>
        </w:rPr>
        <w:t>balance</w:t>
      </w:r>
      <w:r w:rsidRPr="007E7680">
        <w:rPr>
          <w:rStyle w:val="StyleUnderline"/>
          <w:rFonts w:asciiTheme="minorHAnsi" w:hAnsiTheme="minorHAnsi" w:cstheme="minorHAnsi"/>
          <w:highlight w:val="green"/>
        </w:rPr>
        <w:t xml:space="preserve"> between the</w:t>
      </w:r>
      <w:r w:rsidRPr="007E7680">
        <w:rPr>
          <w:rStyle w:val="StyleUnderline"/>
          <w:rFonts w:asciiTheme="minorHAnsi" w:hAnsiTheme="minorHAnsi" w:cstheme="minorHAnsi"/>
        </w:rPr>
        <w:t xml:space="preserve"> social or </w:t>
      </w:r>
      <w:r w:rsidRPr="007E7680">
        <w:rPr>
          <w:rStyle w:val="StyleUnderline"/>
          <w:rFonts w:asciiTheme="minorHAnsi" w:hAnsiTheme="minorHAnsi" w:cstheme="minorHAnsi"/>
          <w:b/>
          <w:bCs/>
          <w:highlight w:val="green"/>
        </w:rPr>
        <w:t>public</w:t>
      </w:r>
      <w:r w:rsidRPr="007E7680">
        <w:rPr>
          <w:rStyle w:val="StyleUnderline"/>
          <w:rFonts w:asciiTheme="minorHAnsi" w:hAnsiTheme="minorHAnsi" w:cstheme="minorHAnsi"/>
          <w:b/>
          <w:bCs/>
        </w:rPr>
        <w:t xml:space="preserve"> meaning</w:t>
      </w:r>
      <w:r w:rsidRPr="007E7680">
        <w:rPr>
          <w:rStyle w:val="StyleUnderline"/>
          <w:rFonts w:asciiTheme="minorHAnsi" w:hAnsiTheme="minorHAnsi" w:cstheme="minorHAnsi"/>
        </w:rPr>
        <w:t xml:space="preserve"> of a person or object,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its </w:t>
      </w:r>
      <w:r w:rsidRPr="007E7680">
        <w:rPr>
          <w:rStyle w:val="StyleUnderline"/>
          <w:rFonts w:asciiTheme="minorHAnsi" w:hAnsiTheme="minorHAnsi" w:cstheme="minorHAnsi"/>
          <w:b/>
          <w:bCs/>
          <w:highlight w:val="green"/>
        </w:rPr>
        <w:t>intimacy</w:t>
      </w:r>
      <w:r w:rsidRPr="007E7680">
        <w:rPr>
          <w:rStyle w:val="StyleUnderline"/>
          <w:rFonts w:asciiTheme="minorHAnsi" w:hAnsiTheme="minorHAnsi" w:cstheme="minorHAnsi"/>
          <w:b/>
          <w:bCs/>
        </w:rPr>
        <w:t>, its human relevance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Where his earlier work created tableaux using full-bodied figures,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aesthetic of juxtaposition</w:t>
      </w:r>
      <w:r w:rsidRPr="007E7680">
        <w:rPr>
          <w:rStyle w:val="StyleUnderline"/>
          <w:rFonts w:asciiTheme="minorHAnsi" w:hAnsiTheme="minorHAnsi" w:cstheme="minorHAnsi"/>
          <w:highlight w:val="green"/>
        </w:rPr>
        <w:t xml:space="preserve"> in these</w:t>
      </w:r>
      <w:r w:rsidRPr="007E7680">
        <w:rPr>
          <w:rStyle w:val="StyleUnderline"/>
          <w:rFonts w:asciiTheme="minorHAnsi" w:hAnsiTheme="minorHAnsi" w:cstheme="minorHAnsi"/>
        </w:rPr>
        <w:t xml:space="preserve"> more recent </w:t>
      </w:r>
      <w:r w:rsidRPr="007E7680">
        <w:rPr>
          <w:rStyle w:val="StyleUnderline"/>
          <w:rFonts w:asciiTheme="minorHAnsi" w:hAnsiTheme="minorHAnsi" w:cstheme="minorHAnsi"/>
          <w:highlight w:val="green"/>
        </w:rPr>
        <w:t xml:space="preserve">pieces is what evokes narrative, as if we are seeing the </w:t>
      </w:r>
      <w:r w:rsidRPr="007E7680">
        <w:rPr>
          <w:rStyle w:val="StyleUnderline"/>
          <w:rFonts w:asciiTheme="minorHAnsi" w:hAnsiTheme="minorHAnsi" w:cstheme="minorHAnsi"/>
          <w:b/>
          <w:bCs/>
          <w:highlight w:val="green"/>
        </w:rPr>
        <w:t>unfolding of a scene of human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highlight w:val="green"/>
        </w:rPr>
        <w:t xml:space="preserve">, as if more and more of the image will manifest if you </w:t>
      </w:r>
      <w:r w:rsidRPr="007E7680">
        <w:rPr>
          <w:rStyle w:val="StyleUnderline"/>
          <w:rFonts w:asciiTheme="minorHAnsi" w:hAnsiTheme="minorHAnsi" w:cstheme="minorHAnsi"/>
          <w:b/>
          <w:bCs/>
          <w:highlight w:val="green"/>
        </w:rPr>
        <w:t>look long enough</w:t>
      </w:r>
      <w:r w:rsidRPr="007E7680">
        <w:rPr>
          <w:rStyle w:val="StyleUnderline"/>
          <w:rFonts w:asciiTheme="minorHAnsi" w:hAnsiTheme="minorHAnsi" w:cstheme="minorHAnsi"/>
        </w:rPr>
        <w:t>.</w:t>
      </w:r>
      <w:r w:rsidRPr="007E7680">
        <w:rPr>
          <w:rFonts w:asciiTheme="minorHAnsi" w:hAnsiTheme="minorHAnsi" w:cstheme="minorHAnsi"/>
          <w:sz w:val="16"/>
        </w:rPr>
        <w:t xml:space="preserve"> (This is especially true of Lovell’s drawings that lack a corresponding artifact). </w:t>
      </w:r>
      <w:r w:rsidRPr="007E7680">
        <w:rPr>
          <w:rStyle w:val="StyleUnderline"/>
          <w:rFonts w:asciiTheme="minorHAnsi" w:hAnsiTheme="minorHAnsi" w:cstheme="minorHAnsi"/>
          <w:highlight w:val="green"/>
        </w:rPr>
        <w:t>The key is to let the unexpected be possible.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We might want to read a narrative of resistance on KIN VII (Scent of Magnolia), </w:t>
      </w:r>
      <w:r w:rsidRPr="007E7680">
        <w:rPr>
          <w:rFonts w:asciiTheme="minorHAnsi" w:hAnsiTheme="minorHAnsi" w:cstheme="minorHAnsi"/>
          <w:sz w:val="16"/>
          <w:szCs w:val="16"/>
        </w:rPr>
        <w:t>but there is something else there: a ravishing quiet. Quiet is antithetical to how we think about black culture, and by extension, black people. So much of the discourse of racial blackness imagines black people as public subjects with identities formed and articulated and resisted in public. Such blackness is dramatic, symbolic, never for its own vagary, always representative and engaged with how it is imagined publicly. These characterizations are the legacy of racism and they become the common way we understand and represent blackness; literally they become a lingua franca. The idea of quiet, then, can shift attention to what is interior. This shift can feel like a kind of heresy if the interior is thought of as apolitical or inexpressive, which it is not: one’s inner life is raucous and full of expression, especially if we distinguish the term “expressive” from the notion of public. Indeed the interior could be understood as the source of human action-that anything we do is shaped by the range of desires and capacities of our inner life. This is the agency in Lovell’s piece, the way that what is implied is a full range of human life: that we don’t know the subject just by looking at him or noticing the artifact; that his life is wide-open and possible; that life is more than familiar characterizations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Style w:val="StyleUnderline"/>
          <w:rFonts w:asciiTheme="minorHAnsi" w:hAnsiTheme="minorHAnsi" w:cstheme="minorHAnsi"/>
        </w:rPr>
        <w:t xml:space="preserve">This is challenging territory to navigate, given the importance of resistance and </w:t>
      </w:r>
      <w:r w:rsidRPr="007E7680">
        <w:rPr>
          <w:rStyle w:val="StyleUnderline"/>
          <w:rFonts w:asciiTheme="minorHAnsi" w:hAnsiTheme="minorHAnsi" w:cstheme="minorHAnsi"/>
          <w:b/>
          <w:bCs/>
        </w:rPr>
        <w:t>protest</w:t>
      </w:r>
      <w:r w:rsidRPr="007E7680">
        <w:rPr>
          <w:rStyle w:val="StyleUnderline"/>
          <w:rFonts w:asciiTheme="minorHAnsi" w:hAnsiTheme="minorHAnsi" w:cstheme="minorHAnsi"/>
        </w:rPr>
        <w:t xml:space="preserve"> to black culture. But </w:t>
      </w:r>
      <w:r w:rsidRPr="007E7680">
        <w:rPr>
          <w:rStyle w:val="StyleUnderline"/>
          <w:rFonts w:asciiTheme="minorHAnsi" w:hAnsiTheme="minorHAnsi" w:cstheme="minorHAnsi"/>
          <w:highlight w:val="green"/>
        </w:rPr>
        <w:t xml:space="preserve">the intent here is not to disregard these terms, but to ask </w:t>
      </w:r>
      <w:r w:rsidRPr="007E7680">
        <w:rPr>
          <w:rStyle w:val="StyleUnderline"/>
          <w:rFonts w:asciiTheme="minorHAnsi" w:hAnsiTheme="minorHAnsi" w:cstheme="minorHAnsi"/>
          <w:b/>
          <w:bCs/>
          <w:highlight w:val="green"/>
        </w:rPr>
        <w:t>what else</w:t>
      </w:r>
      <w:r w:rsidRPr="007E7680">
        <w:rPr>
          <w:rStyle w:val="StyleUnderline"/>
          <w:rFonts w:asciiTheme="minorHAnsi" w:hAnsiTheme="minorHAnsi" w:cstheme="minorHAnsi"/>
          <w:highlight w:val="green"/>
        </w:rPr>
        <w:t xml:space="preserve">-what else can we say about black culture, what </w:t>
      </w:r>
      <w:r w:rsidRPr="007E7680">
        <w:rPr>
          <w:rStyle w:val="StyleUnderline"/>
          <w:rFonts w:asciiTheme="minorHAnsi" w:hAnsiTheme="minorHAnsi" w:cstheme="minorHAnsi"/>
          <w:b/>
          <w:bCs/>
          <w:highlight w:val="green"/>
        </w:rPr>
        <w:t>other frameworks</w:t>
      </w:r>
      <w:r w:rsidRPr="007E7680">
        <w:rPr>
          <w:rStyle w:val="StyleUnderline"/>
          <w:rFonts w:asciiTheme="minorHAnsi" w:hAnsiTheme="minorHAnsi" w:cstheme="minorHAnsi"/>
          <w:highlight w:val="green"/>
        </w:rPr>
        <w:t xml:space="preserve"> might help to illuminate aspects of the work produced by black </w:t>
      </w:r>
      <w:r w:rsidRPr="007E7680">
        <w:rPr>
          <w:rStyle w:val="StyleUnderline"/>
          <w:rFonts w:asciiTheme="minorHAnsi" w:hAnsiTheme="minorHAnsi" w:cstheme="minorHAnsi"/>
        </w:rPr>
        <w:t xml:space="preserve">writers and </w:t>
      </w:r>
      <w:r w:rsidRPr="007E7680">
        <w:rPr>
          <w:rStyle w:val="StyleUnderline"/>
          <w:rFonts w:asciiTheme="minorHAnsi" w:hAnsiTheme="minorHAnsi" w:cstheme="minorHAnsi"/>
          <w:highlight w:val="green"/>
        </w:rPr>
        <w:t>thinkers?</w:t>
      </w:r>
      <w:r w:rsidRPr="007E7680">
        <w:rPr>
          <w:rStyle w:val="StyleUnderline"/>
          <w:rFonts w:asciiTheme="minorHAnsi" w:hAnsiTheme="minorHAnsi" w:cstheme="minorHAnsi"/>
        </w:rPr>
        <w:t xml:space="preserve"> How can quiet, as a </w:t>
      </w:r>
      <w:r w:rsidRPr="007E7680">
        <w:rPr>
          <w:rStyle w:val="StyleUnderline"/>
          <w:rFonts w:asciiTheme="minorHAnsi" w:hAnsiTheme="minorHAnsi" w:cstheme="minorHAnsi"/>
          <w:b/>
          <w:bCs/>
        </w:rPr>
        <w:t>frame for reading black culture</w:t>
      </w:r>
      <w:r w:rsidRPr="007E7680">
        <w:rPr>
          <w:rStyle w:val="StyleUnderline"/>
          <w:rFonts w:asciiTheme="minorHAnsi" w:hAnsiTheme="minorHAnsi" w:cstheme="minorHAnsi"/>
        </w:rPr>
        <w:t>, expose life that is not already determined by narratives of the social world?</w:t>
      </w:r>
      <w:r w:rsidRPr="007E7680">
        <w:rPr>
          <w:rFonts w:asciiTheme="minorHAnsi" w:hAnsiTheme="minorHAnsi" w:cstheme="minorHAnsi"/>
          <w:sz w:val="16"/>
        </w:rPr>
        <w:t xml:space="preserve"> After all, all living is political-every human action means something-but all living is not in protest; to assume such is to disregard the richness of life. </w:t>
      </w:r>
      <w:r w:rsidRPr="007E7680">
        <w:rPr>
          <w:rStyle w:val="StyleUnderline"/>
          <w:rFonts w:asciiTheme="minorHAnsi" w:hAnsiTheme="minorHAnsi" w:cstheme="minorHAnsi"/>
        </w:rPr>
        <w:t xml:space="preserve">In humanity, </w:t>
      </w:r>
      <w:r w:rsidRPr="007E7680">
        <w:rPr>
          <w:rStyle w:val="StyleUnderline"/>
          <w:rFonts w:asciiTheme="minorHAnsi" w:hAnsiTheme="minorHAnsi" w:cstheme="minorHAnsi"/>
          <w:b/>
          <w:bCs/>
          <w:highlight w:val="green"/>
        </w:rPr>
        <w:t>quiet is inevitable, essential</w:t>
      </w:r>
      <w:r w:rsidRPr="007E7680">
        <w:rPr>
          <w:rStyle w:val="StyleUnderline"/>
          <w:rFonts w:asciiTheme="minorHAnsi" w:hAnsiTheme="minorHAnsi" w:cstheme="minorHAnsi"/>
          <w:highlight w:val="green"/>
        </w:rPr>
        <w:t>. It is a simple beautiful part of what it means to be alive. It is already there, if one is looking to understand it.</w:t>
      </w:r>
      <w:r w:rsidRPr="007E7680">
        <w:rPr>
          <w:rStyle w:val="StyleUnderline"/>
          <w:rFonts w:asciiTheme="minorHAnsi" w:hAnsiTheme="minorHAnsi" w:cstheme="minorHAnsi"/>
        </w:rPr>
        <w:t xml:space="preserve"> </w:t>
      </w:r>
      <w:r w:rsidRPr="007E7680">
        <w:rPr>
          <w:rFonts w:asciiTheme="minorHAnsi" w:hAnsiTheme="minorHAnsi" w:cstheme="minorHAnsi"/>
          <w:sz w:val="16"/>
        </w:rPr>
        <w:t>There are many books on black expressiveness and resistance; there will be-and should be-many more. This, however, is not one of them. This book is about quiet.</w:t>
      </w:r>
    </w:p>
    <w:p w:rsidR="00D17033" w:rsidRPr="007E7680" w:rsidRDefault="00D17033" w:rsidP="00D17033">
      <w:pPr>
        <w:pStyle w:val="NoSpacing"/>
        <w:rPr>
          <w:rFonts w:cstheme="minorHAnsi"/>
          <w:b/>
          <w:sz w:val="20"/>
          <w:szCs w:val="20"/>
          <w:u w:val="single"/>
        </w:rPr>
      </w:pP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Permutation do both—It is striking to notice the language of interiority within Black nationalism. The theory of quiet is not meant to belittle the importance of nationalism and its vocabulary. The point, instead, is that nationalism is hamstrung without interiority and it should be informed by the alt’s silence.</w:t>
      </w:r>
    </w:p>
    <w:p w:rsidR="00D17033" w:rsidRPr="007E7680" w:rsidRDefault="00D17033" w:rsidP="00D17033">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32" w:history="1">
        <w:r w:rsidRPr="007E7680">
          <w:rPr>
            <w:rStyle w:val="Hyperlink"/>
            <w:rFonts w:asciiTheme="minorHAnsi" w:hAnsiTheme="minorHAnsi" w:cstheme="minorHAnsi"/>
            <w:sz w:val="16"/>
            <w:szCs w:val="16"/>
          </w:rPr>
          <w:t>\\EG</w:t>
        </w:r>
      </w:hyperlink>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b w:val="0"/>
          <w:bCs w:val="0"/>
          <w:sz w:val="16"/>
          <w:szCs w:val="16"/>
        </w:rPr>
        <w:t>**Edited for gendered Language**</w:t>
      </w:r>
    </w:p>
    <w:p w:rsidR="00D17033" w:rsidRPr="007E7680" w:rsidRDefault="00D17033" w:rsidP="00D17033">
      <w:pPr>
        <w:rPr>
          <w:rStyle w:val="StyleUnderline"/>
          <w:rFonts w:asciiTheme="minorHAnsi" w:hAnsiTheme="minorHAnsi" w:cstheme="minorHAnsi"/>
          <w:b/>
          <w:bCs/>
        </w:rPr>
      </w:pPr>
      <w:r w:rsidRPr="007E7680">
        <w:rPr>
          <w:rFonts w:asciiTheme="minorHAnsi" w:hAnsiTheme="minorHAnsi" w:cstheme="minorHAnsi"/>
          <w:sz w:val="12"/>
          <w:szCs w:val="12"/>
        </w:rPr>
        <w:t xml:space="preserve">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t>
      </w:r>
      <w:r w:rsidRPr="007E7680">
        <w:rPr>
          <w:rFonts w:asciiTheme="minorHAnsi" w:hAnsiTheme="minorHAnsi" w:cstheme="minorHAnsi"/>
          <w:sz w:val="12"/>
          <w:szCs w:val="12"/>
        </w:rPr>
        <w:lastRenderedPageBreak/>
        <w:t>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 Many of the photographs from the lunch counter sit-ins offer glimpses of black humanity in this way, as if to remind us that this is a necessary complement to the publicness of the moment.</w:t>
      </w:r>
      <w:r w:rsidRPr="007E7680">
        <w:rPr>
          <w:rFonts w:asciiTheme="minorHAnsi" w:hAnsiTheme="minorHAnsi" w:cstheme="minorHAnsi"/>
          <w:sz w:val="14"/>
        </w:rPr>
        <w:t xml:space="preserve"> (This sensibility also corresponds with the fact that some of these young people prepared for sit-ins by practicing meditation, by going inside.) A similar quality is evident in another image, Danny Lyon’s SNCC Workers Visiting a Supporter, Near Albany, Georgia, 1963 (99). Here, without the caption, </w:t>
      </w: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political significance</w:t>
      </w:r>
      <w:r w:rsidRPr="007E7680">
        <w:rPr>
          <w:rStyle w:val="StyleUnderline"/>
          <w:rFonts w:asciiTheme="minorHAnsi" w:hAnsiTheme="minorHAnsi" w:cstheme="minorHAnsi"/>
        </w:rPr>
        <w:t xml:space="preserve"> is not as legible as is the everydayness of these people </w:t>
      </w:r>
      <w:r w:rsidRPr="007E7680">
        <w:rPr>
          <w:rStyle w:val="StyleUnderline"/>
          <w:rFonts w:asciiTheme="minorHAnsi" w:hAnsiTheme="minorHAnsi" w:cstheme="minorHAnsi"/>
          <w:b/>
          <w:bCs/>
        </w:rPr>
        <w:t>being together</w:t>
      </w:r>
      <w:r w:rsidRPr="007E7680">
        <w:rPr>
          <w:rStyle w:val="StyleUnderline"/>
          <w:rFonts w:asciiTheme="minorHAnsi" w:hAnsiTheme="minorHAnsi" w:cstheme="minorHAnsi"/>
        </w:rPr>
        <w:t xml:space="preserve">. In fact, it is </w:t>
      </w:r>
      <w:r w:rsidRPr="007E7680">
        <w:rPr>
          <w:rStyle w:val="StyleUnderline"/>
          <w:rFonts w:asciiTheme="minorHAnsi" w:hAnsiTheme="minorHAnsi" w:cstheme="minorHAnsi"/>
          <w:highlight w:val="green"/>
        </w:rPr>
        <w:t>the everydayness of their gathering</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highlight w:val="green"/>
        </w:rPr>
        <w:t>makes this image important to our archive of civil rights</w:t>
      </w:r>
      <w:r w:rsidRPr="007E7680">
        <w:rPr>
          <w:rFonts w:asciiTheme="minorHAnsi" w:hAnsiTheme="minorHAnsi" w:cstheme="minorHAnsi"/>
          <w:sz w:val="14"/>
        </w:rPr>
        <w:t xml:space="preserve">, since it could make us think of the exchange of jokes or gossip or recipes that surely happened alongside more serious initiatives, exchanges that are random bits of life being lived but that are often lost to history’s big arc. </w:t>
      </w:r>
      <w:r w:rsidRPr="007E7680">
        <w:rPr>
          <w:rStyle w:val="StyleUnderline"/>
          <w:rFonts w:asciiTheme="minorHAnsi" w:hAnsiTheme="minorHAnsi" w:cstheme="minorHAnsi"/>
        </w:rPr>
        <w:t xml:space="preserve">Such </w:t>
      </w:r>
      <w:r w:rsidRPr="007E7680">
        <w:rPr>
          <w:rStyle w:val="StyleUnderline"/>
          <w:rFonts w:asciiTheme="minorHAnsi" w:hAnsiTheme="minorHAnsi" w:cstheme="minorHAnsi"/>
          <w:b/>
          <w:bCs/>
          <w:highlight w:val="green"/>
        </w:rPr>
        <w:t>characterizations</w:t>
      </w:r>
      <w:r w:rsidRPr="007E7680">
        <w:rPr>
          <w:rStyle w:val="StyleUnderline"/>
          <w:rFonts w:asciiTheme="minorHAnsi" w:hAnsiTheme="minorHAnsi" w:cstheme="minorHAnsi"/>
          <w:highlight w:val="green"/>
        </w:rPr>
        <w:t xml:space="preserve"> of quiet are readable in</w:t>
      </w:r>
      <w:r w:rsidRPr="007E7680">
        <w:rPr>
          <w:rStyle w:val="StyleUnderline"/>
          <w:rFonts w:asciiTheme="minorHAnsi" w:hAnsiTheme="minorHAnsi" w:cstheme="minorHAnsi"/>
        </w:rPr>
        <w:t xml:space="preserve"> many memoirs of the era-the </w:t>
      </w:r>
      <w:r w:rsidRPr="007E7680">
        <w:rPr>
          <w:rStyle w:val="StyleUnderline"/>
          <w:rFonts w:asciiTheme="minorHAnsi" w:hAnsiTheme="minorHAnsi" w:cstheme="minorHAnsi"/>
          <w:b/>
          <w:bCs/>
          <w:highlight w:val="green"/>
        </w:rPr>
        <w:t>reflective interiority</w:t>
      </w:r>
      <w:r w:rsidRPr="007E7680">
        <w:rPr>
          <w:rFonts w:asciiTheme="minorHAnsi" w:hAnsiTheme="minorHAnsi" w:cstheme="minorHAnsi"/>
          <w:sz w:val="14"/>
        </w:rPr>
        <w:t xml:space="preserve"> near the end of Malcolm X’s Autobiography, the titles and some of the anecdotes of Septima Clark’s Ready from Within and James Farmer’s Lay Bare My Heart. Eric Sundquist, in King’s Dream, reminds us that Dr. King himself not only called for social change but also believed deeply in the power of the self as an agent and location of change; speaking in 1967, </w:t>
      </w:r>
      <w:r w:rsidRPr="007E7680">
        <w:rPr>
          <w:rStyle w:val="StyleUnderline"/>
          <w:rFonts w:asciiTheme="minorHAnsi" w:hAnsiTheme="minorHAnsi" w:cstheme="minorHAnsi"/>
        </w:rPr>
        <w:t xml:space="preserve">King proclaimed that </w:t>
      </w:r>
      <w:r w:rsidRPr="007E7680">
        <w:rPr>
          <w:rStyle w:val="StyleUnderline"/>
          <w:rFonts w:asciiTheme="minorHAnsi" w:hAnsiTheme="minorHAnsi" w:cstheme="minorHAnsi"/>
          <w:highlight w:val="green"/>
        </w:rPr>
        <w:t xml:space="preserve">the black person “will only be truly free when [they] reaches down to the </w:t>
      </w:r>
      <w:r w:rsidRPr="007E7680">
        <w:rPr>
          <w:rStyle w:val="StyleUnderline"/>
          <w:rFonts w:asciiTheme="minorHAnsi" w:hAnsiTheme="minorHAnsi" w:cstheme="minorHAnsi"/>
          <w:b/>
          <w:bCs/>
          <w:highlight w:val="green"/>
        </w:rPr>
        <w:t>inner depths</w:t>
      </w:r>
      <w:r w:rsidRPr="007E7680">
        <w:rPr>
          <w:rStyle w:val="StyleUnderline"/>
          <w:rFonts w:asciiTheme="minorHAnsi" w:hAnsiTheme="minorHAnsi" w:cstheme="minorHAnsi"/>
          <w:highlight w:val="green"/>
        </w:rPr>
        <w:t xml:space="preserve"> of [they] own being and signs with the pen and ink of </w:t>
      </w:r>
      <w:r w:rsidRPr="007E7680">
        <w:rPr>
          <w:rStyle w:val="StyleUnderline"/>
          <w:rFonts w:asciiTheme="minorHAnsi" w:hAnsiTheme="minorHAnsi" w:cstheme="minorHAnsi"/>
          <w:b/>
          <w:bCs/>
          <w:highlight w:val="green"/>
        </w:rPr>
        <w:t>assertive selfhood</w:t>
      </w:r>
      <w:r w:rsidRPr="007E7680">
        <w:rPr>
          <w:rStyle w:val="StyleUnderline"/>
          <w:rFonts w:asciiTheme="minorHAnsi" w:hAnsiTheme="minorHAnsi" w:cstheme="minorHAnsi"/>
          <w:highlight w:val="green"/>
        </w:rPr>
        <w:t xml:space="preserve"> [their] own </w:t>
      </w:r>
      <w:r w:rsidRPr="007E7680">
        <w:rPr>
          <w:rStyle w:val="StyleUnderline"/>
          <w:rFonts w:asciiTheme="minorHAnsi" w:hAnsiTheme="minorHAnsi" w:cstheme="minorHAnsi"/>
          <w:b/>
          <w:bCs/>
          <w:highlight w:val="green"/>
        </w:rPr>
        <w:t>emancipation proclamation</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(226). </w:t>
      </w:r>
      <w:r w:rsidRPr="007E7680">
        <w:rPr>
          <w:rStyle w:val="StyleUnderline"/>
          <w:rFonts w:asciiTheme="minorHAnsi" w:hAnsiTheme="minorHAnsi" w:cstheme="minorHAnsi"/>
          <w:highlight w:val="green"/>
        </w:rPr>
        <w:t xml:space="preserve">It is striking to notice this </w:t>
      </w:r>
      <w:r w:rsidRPr="007E7680">
        <w:rPr>
          <w:rStyle w:val="StyleUnderline"/>
          <w:rFonts w:asciiTheme="minorHAnsi" w:hAnsiTheme="minorHAnsi" w:cstheme="minorHAnsi"/>
          <w:b/>
          <w:bCs/>
          <w:highlight w:val="green"/>
        </w:rPr>
        <w:t>language of interiority</w:t>
      </w:r>
      <w:r w:rsidRPr="007E7680">
        <w:rPr>
          <w:rStyle w:val="StyleUnderline"/>
          <w:rFonts w:asciiTheme="minorHAnsi" w:hAnsiTheme="minorHAnsi" w:cstheme="minorHAnsi"/>
          <w:highlight w:val="green"/>
        </w:rPr>
        <w:t xml:space="preserve"> in the midst of an assertion for </w:t>
      </w:r>
      <w:r w:rsidRPr="007E7680">
        <w:rPr>
          <w:rStyle w:val="StyleUnderline"/>
          <w:rFonts w:asciiTheme="minorHAnsi" w:hAnsiTheme="minorHAnsi" w:cstheme="minorHAnsi"/>
          <w:b/>
          <w:bCs/>
          <w:highlight w:val="green"/>
        </w:rPr>
        <w:t>black civil rights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szCs w:val="16"/>
        </w:rPr>
        <w:t xml:space="preserve">Because quiet does not readily fit the needs of nationalism, what goes missing or unacknowledged in depictions of black collectivity is the interior, especially the sense that collectivity can be represented in a way that is conversant with vulnerability. </w:t>
      </w:r>
      <w:r w:rsidRPr="007E7680">
        <w:rPr>
          <w:rStyle w:val="StyleUnderline"/>
          <w:rFonts w:asciiTheme="minorHAnsi" w:hAnsiTheme="minorHAnsi" w:cstheme="minorHAnsi"/>
          <w:b/>
          <w:bCs/>
          <w:highlight w:val="green"/>
        </w:rPr>
        <w:t>None of this is to</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belittle the importance of nationalism</w:t>
      </w:r>
      <w:r w:rsidRPr="007E7680">
        <w:rPr>
          <w:rStyle w:val="StyleUnderline"/>
          <w:rFonts w:asciiTheme="minorHAnsi" w:hAnsiTheme="minorHAnsi" w:cstheme="minorHAnsi"/>
          <w:highlight w:val="green"/>
        </w:rPr>
        <w:t xml:space="preserve"> and its vocabulary;</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 xml:space="preserve">how could one not love nationalism and its determination to protect us, to convince us of our </w:t>
      </w:r>
      <w:r w:rsidRPr="007E7680">
        <w:rPr>
          <w:rStyle w:val="StyleUnderline"/>
          <w:rFonts w:asciiTheme="minorHAnsi" w:hAnsiTheme="minorHAnsi" w:cstheme="minorHAnsi"/>
          <w:b/>
          <w:bCs/>
          <w:highlight w:val="green"/>
        </w:rPr>
        <w:t>human significance</w:t>
      </w:r>
      <w:r w:rsidRPr="007E7680">
        <w:rPr>
          <w:rStyle w:val="StyleUnderline"/>
          <w:rFonts w:asciiTheme="minorHAnsi" w:hAnsiTheme="minorHAnsi" w:cstheme="minorHAnsi"/>
          <w:highlight w:val="green"/>
        </w:rPr>
        <w:t xml:space="preserve">? The point, instead, is that the ability of nationalism to argue for black humanity is hamstrung </w:t>
      </w:r>
      <w:r w:rsidRPr="007E7680">
        <w:rPr>
          <w:rStyle w:val="StyleUnderline"/>
          <w:rFonts w:asciiTheme="minorHAnsi" w:hAnsiTheme="minorHAnsi" w:cstheme="minorHAnsi"/>
          <w:b/>
          <w:bCs/>
          <w:highlight w:val="green"/>
        </w:rPr>
        <w:t>without a concept of interiority.</w:t>
      </w:r>
    </w:p>
    <w:p w:rsidR="00D17033" w:rsidRPr="007E7680" w:rsidRDefault="00D17033" w:rsidP="00D17033">
      <w:pPr>
        <w:rPr>
          <w:rFonts w:asciiTheme="minorHAnsi" w:hAnsiTheme="minorHAnsi" w:cstheme="minorHAnsi"/>
        </w:rPr>
      </w:pPr>
    </w:p>
    <w:p w:rsidR="00D17033" w:rsidRPr="007E7680" w:rsidRDefault="00D17033" w:rsidP="00D17033">
      <w:pPr>
        <w:pStyle w:val="Heading3"/>
        <w:rPr>
          <w:rFonts w:asciiTheme="minorHAnsi" w:hAnsiTheme="minorHAnsi" w:cstheme="minorHAnsi"/>
        </w:rPr>
      </w:pPr>
      <w:r w:rsidRPr="007E7680">
        <w:rPr>
          <w:rFonts w:asciiTheme="minorHAnsi" w:hAnsiTheme="minorHAnsi" w:cstheme="minorHAnsi"/>
        </w:rPr>
        <w:lastRenderedPageBreak/>
        <w:t>2AC – Perm (Short)</w:t>
      </w: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Permutation do both—Quietness and loudness complement each other when they operate together in a balance.</w:t>
      </w: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No mutual exclusivity—Quiet is inevitable, utilizing it is only a question reorientation that is compatible with our resistance narratives.</w:t>
      </w:r>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2012) \\EG</w:t>
      </w:r>
    </w:p>
    <w:p w:rsidR="00D17033" w:rsidRPr="007E7680" w:rsidRDefault="00D17033" w:rsidP="00D17033">
      <w:pPr>
        <w:rPr>
          <w:rFonts w:asciiTheme="minorHAnsi" w:hAnsiTheme="minorHAnsi" w:cstheme="minorHAnsi"/>
          <w:sz w:val="16"/>
        </w:rPr>
      </w:pPr>
      <w:r w:rsidRPr="007E7680">
        <w:rPr>
          <w:rStyle w:val="StyleUnderline"/>
          <w:rFonts w:asciiTheme="minorHAnsi" w:hAnsiTheme="minorHAnsi" w:cstheme="minorHAnsi"/>
        </w:rPr>
        <w:t xml:space="preserve">This book explores what a concept of </w:t>
      </w:r>
      <w:r w:rsidRPr="007E7680">
        <w:rPr>
          <w:rStyle w:val="StyleUnderline"/>
          <w:rFonts w:asciiTheme="minorHAnsi" w:hAnsiTheme="minorHAnsi" w:cstheme="minorHAnsi"/>
          <w:b/>
          <w:bCs/>
          <w:highlight w:val="green"/>
        </w:rPr>
        <w:t>quiet</w:t>
      </w:r>
      <w:r w:rsidRPr="007E7680">
        <w:rPr>
          <w:rStyle w:val="StyleUnderline"/>
          <w:rFonts w:asciiTheme="minorHAnsi" w:hAnsiTheme="minorHAnsi" w:cstheme="minorHAnsi"/>
        </w:rPr>
        <w:t xml:space="preserve"> could mean to how we think about </w:t>
      </w:r>
      <w:r w:rsidRPr="007E7680">
        <w:rPr>
          <w:rStyle w:val="StyleUnderline"/>
          <w:rFonts w:asciiTheme="minorHAnsi" w:hAnsiTheme="minorHAnsi" w:cstheme="minorHAnsi"/>
          <w:b/>
          <w:bCs/>
        </w:rPr>
        <w:t>black culture</w:t>
      </w:r>
      <w:r w:rsidRPr="007E7680">
        <w:rPr>
          <w:rStyle w:val="StyleUnderline"/>
          <w:rFonts w:asciiTheme="minorHAnsi" w:hAnsiTheme="minorHAnsi" w:cstheme="minorHAnsi"/>
        </w:rPr>
        <w:t xml:space="preserve">. The exploration </w:t>
      </w:r>
      <w:r w:rsidRPr="007E7680">
        <w:rPr>
          <w:rStyle w:val="StyleUnderline"/>
          <w:rFonts w:asciiTheme="minorHAnsi" w:hAnsiTheme="minorHAnsi" w:cstheme="minorHAnsi"/>
          <w:highlight w:val="green"/>
        </w:rPr>
        <w:t xml:space="preserve">is a shift in how we commonly understand blackness, which is often described as </w:t>
      </w:r>
      <w:r w:rsidRPr="007E7680">
        <w:rPr>
          <w:rStyle w:val="StyleUnderline"/>
          <w:rFonts w:asciiTheme="minorHAnsi" w:hAnsiTheme="minorHAnsi" w:cstheme="minorHAnsi"/>
          <w:b/>
          <w:bCs/>
          <w:highlight w:val="green"/>
        </w:rPr>
        <w:t>expressive, dramatic, or loud</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These qualities inherently reflect the equivalence between resistance and blackness.</w:t>
      </w:r>
      <w:r w:rsidRPr="007E7680">
        <w:rPr>
          <w:rFonts w:asciiTheme="minorHAnsi" w:hAnsiTheme="minorHAnsi" w:cstheme="minorHAnsi"/>
          <w:sz w:val="16"/>
        </w:rPr>
        <w:t xml:space="preserve"> </w:t>
      </w:r>
      <w:r w:rsidRPr="007E7680">
        <w:rPr>
          <w:rStyle w:val="StyleUnderline"/>
          <w:rFonts w:asciiTheme="minorHAnsi" w:hAnsiTheme="minorHAnsi" w:cstheme="minorHAnsi"/>
          <w:highlight w:val="green"/>
        </w:rPr>
        <w:t>Resistance is</w:t>
      </w:r>
      <w:r w:rsidRPr="007E7680">
        <w:rPr>
          <w:rFonts w:asciiTheme="minorHAnsi" w:hAnsiTheme="minorHAnsi" w:cstheme="minorHAnsi"/>
          <w:sz w:val="16"/>
        </w:rPr>
        <w:t xml:space="preserve">, in fact,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dominant expectation</w:t>
      </w:r>
      <w:r w:rsidRPr="007E7680">
        <w:rPr>
          <w:rStyle w:val="StyleUnderline"/>
          <w:rFonts w:asciiTheme="minorHAnsi" w:hAnsiTheme="minorHAnsi" w:cstheme="minorHAnsi"/>
          <w:highlight w:val="green"/>
        </w:rPr>
        <w:t xml:space="preserve"> we have of black culture.</w:t>
      </w:r>
      <w:r w:rsidRPr="007E7680">
        <w:rPr>
          <w:rFonts w:asciiTheme="minorHAnsi" w:hAnsiTheme="minorHAnsi" w:cstheme="minorHAnsi"/>
          <w:sz w:val="16"/>
        </w:rPr>
        <w:t xml:space="preserve"> Indeed, this expectation is so widely familiar that it does not require explanation or qualification; </w:t>
      </w:r>
      <w:r w:rsidRPr="007E7680">
        <w:rPr>
          <w:rStyle w:val="StyleUnderline"/>
          <w:rFonts w:asciiTheme="minorHAnsi" w:hAnsiTheme="minorHAnsi" w:cstheme="minorHAnsi"/>
          <w:highlight w:val="green"/>
        </w:rPr>
        <w:t xml:space="preserve">it is practically </w:t>
      </w:r>
      <w:r w:rsidRPr="007E7680">
        <w:rPr>
          <w:rStyle w:val="StyleUnderline"/>
          <w:rFonts w:asciiTheme="minorHAnsi" w:hAnsiTheme="minorHAnsi" w:cstheme="minorHAnsi"/>
          <w:b/>
          <w:bCs/>
          <w:highlight w:val="green"/>
        </w:rPr>
        <w:t>unconscious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The assumptions are noticeable in the ways that </w:t>
      </w:r>
      <w:r w:rsidRPr="007E7680">
        <w:rPr>
          <w:rFonts w:asciiTheme="minorHAnsi" w:hAnsiTheme="minorHAnsi" w:cstheme="minorHAnsi"/>
          <w:sz w:val="12"/>
          <w:szCs w:val="12"/>
        </w:rPr>
        <w:t>blackness serves as an emblem of social ailment and progress. In an essay from his 1957 collection White Man Listen!, Richard Wright captures this sentiment, noting that “The Negro is America’s metaphor” (109). Wright’s comment might be hyperbolic, but it also summarizes the exceptional role that black experience has played in American social consciousness: Blackness here is not a term of intimacy or human vagary but of publicness. One result of this dynamic is a quality of self-consciousness in black literature, a hyper-awareness of a reader whose presence-whether critical or sympathetic-shapes what is expressed. Such self-consciousness is an example of the concept of doubleness that has become the preeminent trope of black cultural studies. The result is the black culture is celebrated for the exemplary ways it employs doubleness as well as for its capacity to manipulate social opinion and challenge racism. This is the politics of representation, where black subjectivity exists for its social and political meaningfulness rather than as a marker of the human individuality of the person who is black. As an identity, blackness is always supposed to tell us something about race or racism, or about America, or violence and struggle and triumph or poverty and hopefulness. The determination to see blackness only through a social public lens, as if there were no inner life, is racist-it comes from the language of racial superiority and is a practice intended to dehumanize black people. 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 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the Plantation South,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The case for quiet is, implicitly, an argument against the limits of blackness as a concept;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indispensable. There is also a large body of work by black women scholars, especially since the 1970s, that has posed consistent challenges to the singularity of race. The specific concern about the dominance of resistance as a framework, however, is exposed by black artists who have always struggled with the politics of representation. From Zadie Smit, Afaa M. Weaver, and Rita Dove, to Zora Neal Hurston, Langston Hughes, and Ralph Ellison, the black artist lives within the crosshairs of publicness and, if she or he is to produce meaningful work, has to construct a consciousness that exists beyond the expectation of resistance. Inspired by these artists, this argument for quiet aims to give up resistance as a framework in search of what is lost in its all-encompassing reach. Resistance, ye</w:t>
      </w:r>
      <w:r w:rsidRPr="007E7680">
        <w:rPr>
          <w:rFonts w:asciiTheme="minorHAnsi" w:hAnsiTheme="minorHAnsi" w:cstheme="minorHAnsi"/>
          <w:sz w:val="16"/>
        </w:rPr>
        <w:t xml:space="preserve">s, but other capacities too. Like quiet. The idea of quiet is compelling because the term is not fancy-it is an everyday word-but it is also conceptual. </w:t>
      </w:r>
      <w:r w:rsidRPr="007E7680">
        <w:rPr>
          <w:rStyle w:val="StyleUnderline"/>
          <w:rFonts w:asciiTheme="minorHAnsi" w:hAnsiTheme="minorHAnsi" w:cstheme="minorHAnsi"/>
        </w:rPr>
        <w:t xml:space="preserve">Quiet is often used interchangeably with </w:t>
      </w:r>
      <w:r w:rsidRPr="007E7680">
        <w:rPr>
          <w:rStyle w:val="StyleUnderline"/>
          <w:rFonts w:asciiTheme="minorHAnsi" w:hAnsiTheme="minorHAnsi" w:cstheme="minorHAnsi"/>
          <w:b/>
          <w:bCs/>
        </w:rPr>
        <w:t>silence or stillness</w:t>
      </w:r>
      <w:r w:rsidRPr="007E7680">
        <w:rPr>
          <w:rStyle w:val="StyleUnderline"/>
          <w:rFonts w:asciiTheme="minorHAnsi" w:hAnsiTheme="minorHAnsi" w:cstheme="minorHAnsi"/>
        </w:rPr>
        <w:t xml:space="preserve">, but the notion of quiet in the pages that follow is </w:t>
      </w:r>
      <w:r w:rsidRPr="007E7680">
        <w:rPr>
          <w:rStyle w:val="StyleUnderline"/>
          <w:rFonts w:asciiTheme="minorHAnsi" w:hAnsiTheme="minorHAnsi" w:cstheme="minorHAnsi"/>
          <w:b/>
          <w:bCs/>
        </w:rPr>
        <w:t>neither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motionless</w:t>
      </w:r>
      <w:r w:rsidRPr="007E7680">
        <w:rPr>
          <w:rStyle w:val="StyleUnderline"/>
          <w:rFonts w:asciiTheme="minorHAnsi" w:hAnsiTheme="minorHAnsi" w:cstheme="minorHAnsi"/>
        </w:rPr>
        <w:t xml:space="preserve"> nor without sound.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instead, </w:t>
      </w:r>
      <w:r w:rsidRPr="007E7680">
        <w:rPr>
          <w:rStyle w:val="StyleUnderline"/>
          <w:rFonts w:asciiTheme="minorHAnsi" w:hAnsiTheme="minorHAnsi" w:cstheme="minorHAnsi"/>
          <w:highlight w:val="green"/>
        </w:rPr>
        <w:t xml:space="preserve">is a </w:t>
      </w:r>
      <w:r w:rsidRPr="007E7680">
        <w:rPr>
          <w:rStyle w:val="StyleUnderline"/>
          <w:rFonts w:asciiTheme="minorHAnsi" w:hAnsiTheme="minorHAnsi" w:cstheme="minorHAnsi"/>
          <w:b/>
          <w:bCs/>
          <w:highlight w:val="green"/>
        </w:rPr>
        <w:t>metaphor for the full range of one’s inner life</w:t>
      </w:r>
      <w:r w:rsidRPr="007E7680">
        <w:rPr>
          <w:rStyle w:val="StyleUnderline"/>
          <w:rFonts w:asciiTheme="minorHAnsi" w:hAnsiTheme="minorHAnsi" w:cstheme="minorHAnsi"/>
        </w:rPr>
        <w:t>-one’s desires ambitions, hungers, vulnerabilities, fears.</w:t>
      </w:r>
      <w:r w:rsidRPr="007E7680">
        <w:rPr>
          <w:rFonts w:asciiTheme="minorHAnsi" w:hAnsiTheme="minorHAnsi" w:cstheme="minorHAnsi"/>
          <w:sz w:val="16"/>
        </w:rPr>
        <w:t xml:space="preserve"> The inner life is not apolitical or without social value, but neither is it determined entirely by publicness. In fact, </w:t>
      </w:r>
      <w:r w:rsidRPr="007E7680">
        <w:rPr>
          <w:rStyle w:val="StyleUnderline"/>
          <w:rFonts w:asciiTheme="minorHAnsi" w:hAnsiTheme="minorHAnsi" w:cstheme="minorHAnsi"/>
          <w:highlight w:val="green"/>
        </w:rPr>
        <w:t>the interior-dynamic</w:t>
      </w:r>
      <w:r w:rsidRPr="007E7680">
        <w:rPr>
          <w:rStyle w:val="StyleUnderline"/>
          <w:rFonts w:asciiTheme="minorHAnsi" w:hAnsiTheme="minorHAnsi" w:cstheme="minorHAnsi"/>
        </w:rPr>
        <w:t xml:space="preserve"> and ravishing-</w:t>
      </w:r>
      <w:r w:rsidRPr="007E7680">
        <w:rPr>
          <w:rStyle w:val="StyleUnderline"/>
          <w:rFonts w:asciiTheme="minorHAnsi" w:hAnsiTheme="minorHAnsi" w:cstheme="minorHAnsi"/>
          <w:highlight w:val="green"/>
        </w:rPr>
        <w:t xml:space="preserve">is a stay </w:t>
      </w:r>
      <w:r w:rsidRPr="007E7680">
        <w:rPr>
          <w:rStyle w:val="StyleUnderline"/>
          <w:rFonts w:asciiTheme="minorHAnsi" w:hAnsiTheme="minorHAnsi" w:cstheme="minorHAnsi"/>
          <w:b/>
          <w:bCs/>
          <w:highlight w:val="green"/>
        </w:rPr>
        <w:t>against</w:t>
      </w:r>
      <w:r w:rsidRPr="007E7680">
        <w:rPr>
          <w:rStyle w:val="StyleUnderline"/>
          <w:rFonts w:asciiTheme="minorHAnsi" w:hAnsiTheme="minorHAnsi" w:cstheme="minorHAnsi"/>
          <w:b/>
          <w:bCs/>
        </w:rPr>
        <w:t xml:space="preserve"> the </w:t>
      </w:r>
      <w:r w:rsidRPr="007E7680">
        <w:rPr>
          <w:rStyle w:val="StyleUnderline"/>
          <w:rFonts w:asciiTheme="minorHAnsi" w:hAnsiTheme="minorHAnsi" w:cstheme="minorHAnsi"/>
          <w:b/>
          <w:bCs/>
          <w:highlight w:val="green"/>
        </w:rPr>
        <w:t>dominance</w:t>
      </w:r>
      <w:r w:rsidRPr="007E7680">
        <w:rPr>
          <w:rStyle w:val="StyleUnderline"/>
          <w:rFonts w:asciiTheme="minorHAnsi" w:hAnsiTheme="minorHAnsi" w:cstheme="minorHAnsi"/>
        </w:rPr>
        <w:t xml:space="preserve"> of the social world; </w:t>
      </w:r>
      <w:r w:rsidRPr="007E7680">
        <w:rPr>
          <w:rStyle w:val="StyleUnderline"/>
          <w:rFonts w:asciiTheme="minorHAnsi" w:hAnsiTheme="minorHAnsi" w:cstheme="minorHAnsi"/>
          <w:b/>
          <w:bCs/>
          <w:highlight w:val="green"/>
        </w:rPr>
        <w:t>it has its own sovereignty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It is hard to see, even </w:t>
      </w:r>
      <w:r w:rsidRPr="007E7680">
        <w:rPr>
          <w:rStyle w:val="StyleUnderline"/>
          <w:rFonts w:asciiTheme="minorHAnsi" w:hAnsiTheme="minorHAnsi" w:cstheme="minorHAnsi"/>
          <w:b/>
          <w:bCs/>
        </w:rPr>
        <w:t>harder to describe</w:t>
      </w:r>
      <w:r w:rsidRPr="007E7680">
        <w:rPr>
          <w:rStyle w:val="StyleUnderline"/>
          <w:rFonts w:asciiTheme="minorHAnsi" w:hAnsiTheme="minorHAnsi" w:cstheme="minorHAnsi"/>
        </w:rPr>
        <w:t xml:space="preserve">, but no less potent in its ineffability. </w:t>
      </w:r>
      <w:r w:rsidRPr="007E7680">
        <w:rPr>
          <w:rStyle w:val="StyleUnderline"/>
          <w:rFonts w:asciiTheme="minorHAnsi" w:hAnsiTheme="minorHAnsi" w:cstheme="minorHAnsi"/>
          <w:highlight w:val="green"/>
        </w:rPr>
        <w:t>Quiet.</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In humanity, quiet is inevitable, essential. </w:t>
      </w:r>
      <w:r w:rsidRPr="007E7680">
        <w:rPr>
          <w:rStyle w:val="StyleUnderline"/>
          <w:rFonts w:asciiTheme="minorHAnsi" w:hAnsiTheme="minorHAnsi" w:cstheme="minorHAnsi"/>
          <w:highlight w:val="green"/>
        </w:rPr>
        <w:t xml:space="preserve">It is a </w:t>
      </w:r>
      <w:r w:rsidRPr="007E7680">
        <w:rPr>
          <w:rStyle w:val="StyleUnderline"/>
          <w:rFonts w:asciiTheme="minorHAnsi" w:hAnsiTheme="minorHAnsi" w:cstheme="minorHAnsi"/>
          <w:b/>
          <w:bCs/>
          <w:highlight w:val="green"/>
        </w:rPr>
        <w:t>simple, beautiful</w:t>
      </w:r>
      <w:r w:rsidRPr="007E7680">
        <w:rPr>
          <w:rStyle w:val="StyleUnderline"/>
          <w:rFonts w:asciiTheme="minorHAnsi" w:hAnsiTheme="minorHAnsi" w:cstheme="minorHAnsi"/>
          <w:highlight w:val="green"/>
        </w:rPr>
        <w:t xml:space="preserve"> part of what it means to be </w:t>
      </w:r>
      <w:r w:rsidRPr="007E7680">
        <w:rPr>
          <w:rStyle w:val="StyleUnderline"/>
          <w:rFonts w:asciiTheme="minorHAnsi" w:hAnsiTheme="minorHAnsi" w:cstheme="minorHAnsi"/>
          <w:b/>
          <w:bCs/>
          <w:highlight w:val="green"/>
        </w:rPr>
        <w:t>alive</w:t>
      </w:r>
      <w:r w:rsidRPr="007E7680">
        <w:rPr>
          <w:rStyle w:val="StyleUnderline"/>
          <w:rFonts w:asciiTheme="minorHAnsi" w:hAnsiTheme="minorHAnsi" w:cstheme="minorHAnsi"/>
          <w:highlight w:val="green"/>
        </w:rPr>
        <w:t>. It is already there, if one is looking to understand it.</w:t>
      </w:r>
      <w:r w:rsidRPr="007E7680">
        <w:rPr>
          <w:rStyle w:val="StyleUnderline"/>
          <w:rFonts w:asciiTheme="minorHAnsi" w:hAnsiTheme="minorHAnsi" w:cstheme="minorHAnsi"/>
        </w:rPr>
        <w:t xml:space="preserve"> An aesthetic of quiet is </w:t>
      </w:r>
      <w:r w:rsidRPr="007E7680">
        <w:rPr>
          <w:rStyle w:val="StyleUnderline"/>
          <w:rFonts w:asciiTheme="minorHAnsi" w:hAnsiTheme="minorHAnsi" w:cstheme="minorHAnsi"/>
          <w:b/>
          <w:bCs/>
        </w:rPr>
        <w:t>not incompatible with black culture</w:t>
      </w:r>
      <w:r w:rsidRPr="007E7680">
        <w:rPr>
          <w:rStyle w:val="StyleUnderline"/>
          <w:rFonts w:asciiTheme="minorHAnsi" w:hAnsiTheme="minorHAnsi" w:cstheme="minorHAnsi"/>
        </w:rPr>
        <w:t xml:space="preserve">, but to notice and understand it requires a shift in how we read, what we look for, and what we expect, even what we remain open to. </w:t>
      </w:r>
      <w:r w:rsidRPr="007E7680">
        <w:rPr>
          <w:rStyle w:val="StyleUnderline"/>
          <w:rFonts w:asciiTheme="minorHAnsi" w:hAnsiTheme="minorHAnsi" w:cstheme="minorHAnsi"/>
          <w:highlight w:val="green"/>
        </w:rPr>
        <w:t xml:space="preserve">It requires </w:t>
      </w:r>
      <w:r w:rsidRPr="007E7680">
        <w:rPr>
          <w:rStyle w:val="StyleUnderline"/>
          <w:rFonts w:asciiTheme="minorHAnsi" w:hAnsiTheme="minorHAnsi" w:cstheme="minorHAnsi"/>
          <w:b/>
          <w:bCs/>
          <w:highlight w:val="green"/>
        </w:rPr>
        <w:t>paying attention in a different way</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2"/>
          <w:szCs w:val="12"/>
        </w:rPr>
        <w:t xml:space="preserve">This point about how we read is especially relevant to the image in the frontispiece, Whitefield Lovell’’s KIN VII (Scent of Magnolia).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charcoal 1940s) are paired with various objects (boxing gloves, a knife, barbed wire, a bucket). The drawings are made on pieces of wood-parts of fences or walls 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w:t>
      </w:r>
      <w:r w:rsidRPr="007E7680">
        <w:rPr>
          <w:rFonts w:asciiTheme="minorHAnsi" w:hAnsiTheme="minorHAnsi" w:cstheme="minorHAnsi"/>
          <w:sz w:val="12"/>
          <w:szCs w:val="12"/>
        </w:rPr>
        <w:lastRenderedPageBreak/>
        <w:t>sense of doubleness because the portrait is intended to be prominent; still proximity is contagion, and the artifact insinuates itself on the portrait. In KIN VII (Scent of Magnolia), the cloth wreath becomes part of the male figure’s body, marking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work-chains, barbed wire, targets, rope-which is as it would be, often is, for a black person in the United States.</w:t>
      </w:r>
      <w:r w:rsidRPr="007E7680">
        <w:rPr>
          <w:rFonts w:asciiTheme="minorHAnsi" w:hAnsiTheme="minorHAnsi" w:cstheme="minorHAnsi"/>
          <w:sz w:val="16"/>
        </w:rPr>
        <w:t xml:space="preserve"> And still, </w:t>
      </w:r>
      <w:r w:rsidRPr="007E7680">
        <w:rPr>
          <w:rStyle w:val="StyleUnderline"/>
          <w:rFonts w:asciiTheme="minorHAnsi" w:hAnsiTheme="minorHAnsi" w:cstheme="minorHAnsi"/>
          <w:highlight w:val="green"/>
        </w:rPr>
        <w:t xml:space="preserve">foreboding is </w:t>
      </w:r>
      <w:r w:rsidRPr="007E7680">
        <w:rPr>
          <w:rStyle w:val="StyleUnderline"/>
          <w:rFonts w:asciiTheme="minorHAnsi" w:hAnsiTheme="minorHAnsi" w:cstheme="minorHAnsi"/>
          <w:b/>
          <w:bCs/>
          <w:highlight w:val="green"/>
        </w:rPr>
        <w:t>only part of one’s life story</w:t>
      </w:r>
      <w:r w:rsidRPr="007E7680">
        <w:rPr>
          <w:rStyle w:val="StyleUnderline"/>
          <w:rFonts w:asciiTheme="minorHAnsi" w:hAnsiTheme="minorHAnsi" w:cstheme="minorHAnsi"/>
        </w:rPr>
        <w:t xml:space="preserve">, and it should not overwhelm how we think of the breadth of humanity. </w:t>
      </w:r>
      <w:r w:rsidRPr="007E7680">
        <w:rPr>
          <w:rStyle w:val="StyleUnderline"/>
          <w:rFonts w:asciiTheme="minorHAnsi" w:hAnsiTheme="minorHAnsi" w:cstheme="minorHAnsi"/>
          <w:highlight w:val="green"/>
        </w:rPr>
        <w:t xml:space="preserve">Lovell seems to aim for a </w:t>
      </w:r>
      <w:r w:rsidRPr="007E7680">
        <w:rPr>
          <w:rStyle w:val="StyleUnderline"/>
          <w:rFonts w:asciiTheme="minorHAnsi" w:hAnsiTheme="minorHAnsi" w:cstheme="minorHAnsi"/>
          <w:b/>
          <w:bCs/>
          <w:highlight w:val="green"/>
        </w:rPr>
        <w:t>balance</w:t>
      </w:r>
      <w:r w:rsidRPr="007E7680">
        <w:rPr>
          <w:rStyle w:val="StyleUnderline"/>
          <w:rFonts w:asciiTheme="minorHAnsi" w:hAnsiTheme="minorHAnsi" w:cstheme="minorHAnsi"/>
          <w:highlight w:val="green"/>
        </w:rPr>
        <w:t xml:space="preserve"> between the</w:t>
      </w:r>
      <w:r w:rsidRPr="007E7680">
        <w:rPr>
          <w:rStyle w:val="StyleUnderline"/>
          <w:rFonts w:asciiTheme="minorHAnsi" w:hAnsiTheme="minorHAnsi" w:cstheme="minorHAnsi"/>
        </w:rPr>
        <w:t xml:space="preserve"> social or </w:t>
      </w:r>
      <w:r w:rsidRPr="007E7680">
        <w:rPr>
          <w:rStyle w:val="StyleUnderline"/>
          <w:rFonts w:asciiTheme="minorHAnsi" w:hAnsiTheme="minorHAnsi" w:cstheme="minorHAnsi"/>
          <w:b/>
          <w:bCs/>
          <w:highlight w:val="green"/>
        </w:rPr>
        <w:t>public</w:t>
      </w:r>
      <w:r w:rsidRPr="007E7680">
        <w:rPr>
          <w:rStyle w:val="StyleUnderline"/>
          <w:rFonts w:asciiTheme="minorHAnsi" w:hAnsiTheme="minorHAnsi" w:cstheme="minorHAnsi"/>
          <w:b/>
          <w:bCs/>
        </w:rPr>
        <w:t xml:space="preserve"> meaning</w:t>
      </w:r>
      <w:r w:rsidRPr="007E7680">
        <w:rPr>
          <w:rStyle w:val="StyleUnderline"/>
          <w:rFonts w:asciiTheme="minorHAnsi" w:hAnsiTheme="minorHAnsi" w:cstheme="minorHAnsi"/>
        </w:rPr>
        <w:t xml:space="preserve"> of a person or object, </w:t>
      </w:r>
      <w:r w:rsidRPr="007E7680">
        <w:rPr>
          <w:rStyle w:val="StyleUnderline"/>
          <w:rFonts w:asciiTheme="minorHAnsi" w:hAnsiTheme="minorHAnsi" w:cstheme="minorHAnsi"/>
          <w:highlight w:val="green"/>
        </w:rPr>
        <w:t>and</w:t>
      </w:r>
      <w:r w:rsidRPr="007E7680">
        <w:rPr>
          <w:rStyle w:val="StyleUnderline"/>
          <w:rFonts w:asciiTheme="minorHAnsi" w:hAnsiTheme="minorHAnsi" w:cstheme="minorHAnsi"/>
        </w:rPr>
        <w:t xml:space="preserve"> its </w:t>
      </w:r>
      <w:r w:rsidRPr="007E7680">
        <w:rPr>
          <w:rStyle w:val="StyleUnderline"/>
          <w:rFonts w:asciiTheme="minorHAnsi" w:hAnsiTheme="minorHAnsi" w:cstheme="minorHAnsi"/>
          <w:b/>
          <w:bCs/>
          <w:highlight w:val="green"/>
        </w:rPr>
        <w:t>intimacy</w:t>
      </w:r>
      <w:r w:rsidRPr="007E7680">
        <w:rPr>
          <w:rStyle w:val="StyleUnderline"/>
          <w:rFonts w:asciiTheme="minorHAnsi" w:hAnsiTheme="minorHAnsi" w:cstheme="minorHAnsi"/>
          <w:b/>
          <w:bCs/>
        </w:rPr>
        <w:t>, its human relevance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Where his earlier work created tableaux using full-bodied figures, </w:t>
      </w:r>
      <w:r w:rsidRPr="007E7680">
        <w:rPr>
          <w:rStyle w:val="StyleUnderline"/>
          <w:rFonts w:asciiTheme="minorHAnsi" w:hAnsiTheme="minorHAnsi" w:cstheme="minorHAnsi"/>
          <w:highlight w:val="green"/>
        </w:rPr>
        <w:t xml:space="preserve">the </w:t>
      </w:r>
      <w:r w:rsidRPr="007E7680">
        <w:rPr>
          <w:rStyle w:val="StyleUnderline"/>
          <w:rFonts w:asciiTheme="minorHAnsi" w:hAnsiTheme="minorHAnsi" w:cstheme="minorHAnsi"/>
          <w:b/>
          <w:bCs/>
          <w:highlight w:val="green"/>
        </w:rPr>
        <w:t>aesthetic of juxtaposition</w:t>
      </w:r>
      <w:r w:rsidRPr="007E7680">
        <w:rPr>
          <w:rStyle w:val="StyleUnderline"/>
          <w:rFonts w:asciiTheme="minorHAnsi" w:hAnsiTheme="minorHAnsi" w:cstheme="minorHAnsi"/>
          <w:highlight w:val="green"/>
        </w:rPr>
        <w:t xml:space="preserve"> in these</w:t>
      </w:r>
      <w:r w:rsidRPr="007E7680">
        <w:rPr>
          <w:rStyle w:val="StyleUnderline"/>
          <w:rFonts w:asciiTheme="minorHAnsi" w:hAnsiTheme="minorHAnsi" w:cstheme="minorHAnsi"/>
        </w:rPr>
        <w:t xml:space="preserve"> more recent </w:t>
      </w:r>
      <w:r w:rsidRPr="007E7680">
        <w:rPr>
          <w:rStyle w:val="StyleUnderline"/>
          <w:rFonts w:asciiTheme="minorHAnsi" w:hAnsiTheme="minorHAnsi" w:cstheme="minorHAnsi"/>
          <w:highlight w:val="green"/>
        </w:rPr>
        <w:t xml:space="preserve">pieces is what evokes narrative, as if we are seeing the </w:t>
      </w:r>
      <w:r w:rsidRPr="007E7680">
        <w:rPr>
          <w:rStyle w:val="StyleUnderline"/>
          <w:rFonts w:asciiTheme="minorHAnsi" w:hAnsiTheme="minorHAnsi" w:cstheme="minorHAnsi"/>
          <w:b/>
          <w:bCs/>
          <w:highlight w:val="green"/>
        </w:rPr>
        <w:t>unfolding of a scene of human</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highlight w:val="green"/>
        </w:rPr>
        <w:t xml:space="preserve">, as if more and more of the image will manifest if you </w:t>
      </w:r>
      <w:r w:rsidRPr="007E7680">
        <w:rPr>
          <w:rStyle w:val="StyleUnderline"/>
          <w:rFonts w:asciiTheme="minorHAnsi" w:hAnsiTheme="minorHAnsi" w:cstheme="minorHAnsi"/>
          <w:b/>
          <w:bCs/>
          <w:highlight w:val="green"/>
        </w:rPr>
        <w:t>look long enough</w:t>
      </w:r>
      <w:r w:rsidRPr="007E7680">
        <w:rPr>
          <w:rStyle w:val="StyleUnderline"/>
          <w:rFonts w:asciiTheme="minorHAnsi" w:hAnsiTheme="minorHAnsi" w:cstheme="minorHAnsi"/>
        </w:rPr>
        <w:t>.</w:t>
      </w:r>
      <w:r w:rsidRPr="007E7680">
        <w:rPr>
          <w:rFonts w:asciiTheme="minorHAnsi" w:hAnsiTheme="minorHAnsi" w:cstheme="minorHAnsi"/>
          <w:sz w:val="16"/>
        </w:rPr>
        <w:t xml:space="preserve"> (This is especially true of Lovell’s drawings that lack a corresponding artifact). </w:t>
      </w:r>
      <w:r w:rsidRPr="007E7680">
        <w:rPr>
          <w:rStyle w:val="StyleUnderline"/>
          <w:rFonts w:asciiTheme="minorHAnsi" w:hAnsiTheme="minorHAnsi" w:cstheme="minorHAnsi"/>
          <w:highlight w:val="green"/>
        </w:rPr>
        <w:t>The key is to let the unexpected be possible.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We might want to read a narrative of resistance on KIN VII (Scent of Magnolia), </w:t>
      </w:r>
      <w:r w:rsidRPr="007E7680">
        <w:rPr>
          <w:rStyle w:val="StyleUnderline"/>
          <w:rFonts w:asciiTheme="minorHAnsi" w:hAnsiTheme="minorHAnsi" w:cstheme="minorHAnsi"/>
        </w:rPr>
        <w:t xml:space="preserve">but there is something else there: </w:t>
      </w:r>
      <w:r w:rsidRPr="007E7680">
        <w:rPr>
          <w:rStyle w:val="StyleUnderline"/>
          <w:rFonts w:asciiTheme="minorHAnsi" w:hAnsiTheme="minorHAnsi" w:cstheme="minorHAnsi"/>
          <w:b/>
          <w:bCs/>
        </w:rPr>
        <w:t>a ravishing quiet</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highlight w:val="green"/>
        </w:rPr>
        <w:t xml:space="preserve">Quiet is </w:t>
      </w:r>
      <w:r w:rsidRPr="007E7680">
        <w:rPr>
          <w:rStyle w:val="StyleUnderline"/>
          <w:rFonts w:asciiTheme="minorHAnsi" w:hAnsiTheme="minorHAnsi" w:cstheme="minorHAnsi"/>
          <w:b/>
          <w:bCs/>
          <w:highlight w:val="green"/>
        </w:rPr>
        <w:t>antithetical</w:t>
      </w:r>
      <w:r w:rsidRPr="007E7680">
        <w:rPr>
          <w:rStyle w:val="StyleUnderline"/>
          <w:rFonts w:asciiTheme="minorHAnsi" w:hAnsiTheme="minorHAnsi" w:cstheme="minorHAnsi"/>
          <w:highlight w:val="green"/>
        </w:rPr>
        <w:t xml:space="preserve"> to how we think about </w:t>
      </w:r>
      <w:r w:rsidRPr="007E7680">
        <w:rPr>
          <w:rStyle w:val="StyleUnderline"/>
          <w:rFonts w:asciiTheme="minorHAnsi" w:hAnsiTheme="minorHAnsi" w:cstheme="minorHAnsi"/>
        </w:rPr>
        <w:t xml:space="preserve">black culture, and by extension, </w:t>
      </w:r>
      <w:r w:rsidRPr="007E7680">
        <w:rPr>
          <w:rStyle w:val="StyleUnderline"/>
          <w:rFonts w:asciiTheme="minorHAnsi" w:hAnsiTheme="minorHAnsi" w:cstheme="minorHAnsi"/>
          <w:highlight w:val="green"/>
        </w:rPr>
        <w:t>black people.</w:t>
      </w:r>
      <w:r w:rsidRPr="007E7680">
        <w:rPr>
          <w:rStyle w:val="StyleUnderline"/>
          <w:rFonts w:asciiTheme="minorHAnsi" w:hAnsiTheme="minorHAnsi" w:cstheme="minorHAnsi"/>
        </w:rPr>
        <w:t xml:space="preserve"> So much of the </w:t>
      </w:r>
      <w:r w:rsidRPr="007E7680">
        <w:rPr>
          <w:rStyle w:val="StyleUnderline"/>
          <w:rFonts w:asciiTheme="minorHAnsi" w:hAnsiTheme="minorHAnsi" w:cstheme="minorHAnsi"/>
          <w:highlight w:val="green"/>
        </w:rPr>
        <w:t xml:space="preserve">discourse of </w:t>
      </w:r>
      <w:r w:rsidRPr="007E7680">
        <w:rPr>
          <w:rStyle w:val="StyleUnderline"/>
          <w:rFonts w:asciiTheme="minorHAnsi" w:hAnsiTheme="minorHAnsi" w:cstheme="minorHAnsi"/>
        </w:rPr>
        <w:t xml:space="preserve">racial </w:t>
      </w:r>
      <w:r w:rsidRPr="007E7680">
        <w:rPr>
          <w:rStyle w:val="StyleUnderline"/>
          <w:rFonts w:asciiTheme="minorHAnsi" w:hAnsiTheme="minorHAnsi" w:cstheme="minorHAnsi"/>
          <w:highlight w:val="green"/>
        </w:rPr>
        <w:t xml:space="preserve">blackness </w:t>
      </w:r>
      <w:r w:rsidRPr="007E7680">
        <w:rPr>
          <w:rStyle w:val="StyleUnderline"/>
          <w:rFonts w:asciiTheme="minorHAnsi" w:hAnsiTheme="minorHAnsi" w:cstheme="minorHAnsi"/>
          <w:b/>
          <w:bCs/>
          <w:highlight w:val="green"/>
        </w:rPr>
        <w:t>imagines</w:t>
      </w:r>
      <w:r w:rsidRPr="007E7680">
        <w:rPr>
          <w:rStyle w:val="StyleUnderline"/>
          <w:rFonts w:asciiTheme="minorHAnsi" w:hAnsiTheme="minorHAnsi" w:cstheme="minorHAnsi"/>
          <w:highlight w:val="green"/>
        </w:rPr>
        <w:t xml:space="preserve"> black people as</w:t>
      </w:r>
      <w:r w:rsidRPr="007E7680">
        <w:rPr>
          <w:rStyle w:val="StyleUnderline"/>
          <w:rFonts w:asciiTheme="minorHAnsi" w:hAnsiTheme="minorHAnsi" w:cstheme="minorHAnsi"/>
        </w:rPr>
        <w:t xml:space="preserve"> public subjects with identities formed and articulated and </w:t>
      </w:r>
      <w:r w:rsidRPr="007E7680">
        <w:rPr>
          <w:rStyle w:val="StyleUnderline"/>
          <w:rFonts w:asciiTheme="minorHAnsi" w:hAnsiTheme="minorHAnsi" w:cstheme="minorHAnsi"/>
          <w:b/>
          <w:bCs/>
        </w:rPr>
        <w:t>resisted in public</w:t>
      </w:r>
      <w:r w:rsidRPr="007E7680">
        <w:rPr>
          <w:rStyle w:val="StyleUnderline"/>
          <w:rFonts w:asciiTheme="minorHAnsi" w:hAnsiTheme="minorHAnsi" w:cstheme="minorHAnsi"/>
        </w:rPr>
        <w:t xml:space="preserve">. Such blackness is </w:t>
      </w:r>
      <w:r w:rsidRPr="007E7680">
        <w:rPr>
          <w:rStyle w:val="StyleUnderline"/>
          <w:rFonts w:asciiTheme="minorHAnsi" w:hAnsiTheme="minorHAnsi" w:cstheme="minorHAnsi"/>
          <w:b/>
          <w:bCs/>
          <w:highlight w:val="green"/>
        </w:rPr>
        <w:t>dramatic</w:t>
      </w:r>
      <w:r w:rsidRPr="007E7680">
        <w:rPr>
          <w:rStyle w:val="StyleUnderline"/>
          <w:rFonts w:asciiTheme="minorHAnsi" w:hAnsiTheme="minorHAnsi" w:cstheme="minorHAnsi"/>
        </w:rPr>
        <w:t xml:space="preserve">, symbolic, never for its own vagary, </w:t>
      </w:r>
      <w:r w:rsidRPr="007E7680">
        <w:rPr>
          <w:rStyle w:val="StyleUnderline"/>
          <w:rFonts w:asciiTheme="minorHAnsi" w:hAnsiTheme="minorHAnsi" w:cstheme="minorHAnsi"/>
          <w:highlight w:val="green"/>
        </w:rPr>
        <w:t>always</w:t>
      </w:r>
      <w:r w:rsidRPr="007E7680">
        <w:rPr>
          <w:rStyle w:val="StyleUnderline"/>
          <w:rFonts w:asciiTheme="minorHAnsi" w:hAnsiTheme="minorHAnsi" w:cstheme="minorHAnsi"/>
        </w:rPr>
        <w:t xml:space="preserve"> representative and engaged with how it is </w:t>
      </w:r>
      <w:r w:rsidRPr="007E7680">
        <w:rPr>
          <w:rStyle w:val="StyleUnderline"/>
          <w:rFonts w:asciiTheme="minorHAnsi" w:hAnsiTheme="minorHAnsi" w:cstheme="minorHAnsi"/>
          <w:b/>
          <w:bCs/>
          <w:highlight w:val="green"/>
        </w:rPr>
        <w:t>imagined publicly</w:t>
      </w:r>
      <w:r w:rsidRPr="007E7680">
        <w:rPr>
          <w:rStyle w:val="StyleUnderline"/>
          <w:rFonts w:asciiTheme="minorHAnsi" w:hAnsiTheme="minorHAnsi" w:cstheme="minorHAnsi"/>
          <w:highlight w:val="green"/>
        </w:rPr>
        <w:t xml:space="preserve">. These characterizations are the </w:t>
      </w:r>
      <w:r w:rsidRPr="007E7680">
        <w:rPr>
          <w:rStyle w:val="StyleUnderline"/>
          <w:rFonts w:asciiTheme="minorHAnsi" w:hAnsiTheme="minorHAnsi" w:cstheme="minorHAnsi"/>
          <w:b/>
          <w:bCs/>
          <w:highlight w:val="green"/>
        </w:rPr>
        <w:t>legacy of racism</w:t>
      </w:r>
      <w:r w:rsidRPr="007E7680">
        <w:rPr>
          <w:rStyle w:val="StyleUnderline"/>
          <w:rFonts w:asciiTheme="minorHAnsi" w:hAnsiTheme="minorHAnsi" w:cstheme="minorHAnsi"/>
        </w:rPr>
        <w:t xml:space="preserve"> and they become the common way we understand and represent blackness; literally </w:t>
      </w:r>
      <w:r w:rsidRPr="007E7680">
        <w:rPr>
          <w:rStyle w:val="StyleUnderline"/>
          <w:rFonts w:asciiTheme="minorHAnsi" w:hAnsiTheme="minorHAnsi" w:cstheme="minorHAnsi"/>
          <w:highlight w:val="green"/>
        </w:rPr>
        <w:t xml:space="preserve">they become a </w:t>
      </w:r>
      <w:r w:rsidRPr="007E7680">
        <w:rPr>
          <w:rStyle w:val="StyleUnderline"/>
          <w:rFonts w:asciiTheme="minorHAnsi" w:hAnsiTheme="minorHAnsi" w:cstheme="minorHAnsi"/>
          <w:b/>
          <w:bCs/>
          <w:highlight w:val="green"/>
        </w:rPr>
        <w:t xml:space="preserve">lingua </w:t>
      </w:r>
      <w:r w:rsidRPr="007E7680">
        <w:rPr>
          <w:rStyle w:val="StyleUnderline"/>
          <w:rFonts w:asciiTheme="minorHAnsi" w:hAnsiTheme="minorHAnsi" w:cstheme="minorHAnsi"/>
          <w:highlight w:val="green"/>
        </w:rPr>
        <w:t>franca.</w:t>
      </w:r>
      <w:r w:rsidRPr="007E7680">
        <w:rPr>
          <w:rStyle w:val="StyleUnderline"/>
          <w:rFonts w:asciiTheme="minorHAnsi" w:hAnsiTheme="minorHAnsi" w:cstheme="minorHAnsi"/>
        </w:rPr>
        <w:t xml:space="preserve"> The idea of quiet, then, can shift </w:t>
      </w:r>
      <w:r w:rsidRPr="007E7680">
        <w:rPr>
          <w:rStyle w:val="StyleUnderline"/>
          <w:rFonts w:asciiTheme="minorHAnsi" w:hAnsiTheme="minorHAnsi" w:cstheme="minorHAnsi"/>
          <w:b/>
          <w:bCs/>
        </w:rPr>
        <w:t>attention to what is interior</w:t>
      </w:r>
      <w:r w:rsidRPr="007E7680">
        <w:rPr>
          <w:rStyle w:val="StyleUnderline"/>
          <w:rFonts w:asciiTheme="minorHAnsi" w:hAnsiTheme="minorHAnsi" w:cstheme="minorHAnsi"/>
        </w:rPr>
        <w:t>.</w:t>
      </w:r>
      <w:r w:rsidRPr="007E7680">
        <w:rPr>
          <w:rFonts w:asciiTheme="minorHAnsi" w:hAnsiTheme="minorHAnsi" w:cstheme="minorHAnsi"/>
          <w:sz w:val="16"/>
        </w:rPr>
        <w:t xml:space="preserve"> This shift can feel like a kind of heresy if the interior is thought of as apolitical or inexpressive, which it is not: </w:t>
      </w:r>
      <w:r w:rsidRPr="007E7680">
        <w:rPr>
          <w:rStyle w:val="StyleUnderline"/>
          <w:rFonts w:asciiTheme="minorHAnsi" w:hAnsiTheme="minorHAnsi" w:cstheme="minorHAnsi"/>
          <w:highlight w:val="green"/>
        </w:rPr>
        <w:t xml:space="preserve">one’s inner life is </w:t>
      </w:r>
      <w:r w:rsidRPr="007E7680">
        <w:rPr>
          <w:rStyle w:val="StyleUnderline"/>
          <w:rFonts w:asciiTheme="minorHAnsi" w:hAnsiTheme="minorHAnsi" w:cstheme="minorHAnsi"/>
          <w:b/>
          <w:bCs/>
          <w:highlight w:val="green"/>
        </w:rPr>
        <w:t>raucous and full of expression</w:t>
      </w:r>
      <w:r w:rsidRPr="007E7680">
        <w:rPr>
          <w:rStyle w:val="StyleUnderline"/>
          <w:rFonts w:asciiTheme="minorHAnsi" w:hAnsiTheme="minorHAnsi" w:cstheme="minorHAnsi"/>
        </w:rPr>
        <w:t xml:space="preserve">, especially if we distinguish the term “expressive” from the </w:t>
      </w:r>
      <w:r w:rsidRPr="007E7680">
        <w:rPr>
          <w:rStyle w:val="StyleUnderline"/>
          <w:rFonts w:asciiTheme="minorHAnsi" w:hAnsiTheme="minorHAnsi" w:cstheme="minorHAnsi"/>
          <w:b/>
          <w:bCs/>
        </w:rPr>
        <w:t>notion of public</w:t>
      </w:r>
      <w:r w:rsidRPr="007E7680">
        <w:rPr>
          <w:rStyle w:val="StyleUnderline"/>
          <w:rFonts w:asciiTheme="minorHAnsi" w:hAnsiTheme="minorHAnsi" w:cstheme="minorHAnsi"/>
        </w:rPr>
        <w:t>.</w:t>
      </w:r>
      <w:r w:rsidRPr="007E7680">
        <w:rPr>
          <w:rFonts w:asciiTheme="minorHAnsi" w:hAnsiTheme="minorHAnsi" w:cstheme="minorHAnsi"/>
          <w:sz w:val="16"/>
        </w:rPr>
        <w:t xml:space="preserve"> Indeed </w:t>
      </w:r>
      <w:r w:rsidRPr="007E7680">
        <w:rPr>
          <w:rStyle w:val="StyleUnderline"/>
          <w:rFonts w:asciiTheme="minorHAnsi" w:hAnsiTheme="minorHAnsi" w:cstheme="minorHAnsi"/>
          <w:highlight w:val="green"/>
        </w:rPr>
        <w:t xml:space="preserve">the interior could be understood as the </w:t>
      </w:r>
      <w:r w:rsidRPr="007E7680">
        <w:rPr>
          <w:rStyle w:val="StyleUnderline"/>
          <w:rFonts w:asciiTheme="minorHAnsi" w:hAnsiTheme="minorHAnsi" w:cstheme="minorHAnsi"/>
          <w:b/>
          <w:bCs/>
          <w:highlight w:val="green"/>
        </w:rPr>
        <w:t>source of human action</w:t>
      </w:r>
      <w:r w:rsidRPr="007E7680">
        <w:rPr>
          <w:rStyle w:val="StyleUnderline"/>
          <w:rFonts w:asciiTheme="minorHAnsi" w:hAnsiTheme="minorHAnsi" w:cstheme="minorHAnsi"/>
          <w:highlight w:val="green"/>
        </w:rPr>
        <w:t>-that anything we do is shaped by the range of desires and capacities of our inner life.</w:t>
      </w:r>
      <w:r w:rsidRPr="007E7680">
        <w:rPr>
          <w:rStyle w:val="StyleUnderline"/>
          <w:rFonts w:asciiTheme="minorHAnsi" w:hAnsiTheme="minorHAnsi" w:cstheme="minorHAnsi"/>
        </w:rPr>
        <w:t xml:space="preserve"> </w:t>
      </w:r>
      <w:r w:rsidRPr="007E7680">
        <w:rPr>
          <w:rFonts w:asciiTheme="minorHAnsi" w:hAnsiTheme="minorHAnsi" w:cstheme="minorHAnsi"/>
          <w:sz w:val="16"/>
        </w:rPr>
        <w:t xml:space="preserve">This is the agency in </w:t>
      </w:r>
      <w:r w:rsidRPr="007E7680">
        <w:rPr>
          <w:rStyle w:val="StyleUnderline"/>
          <w:rFonts w:asciiTheme="minorHAnsi" w:hAnsiTheme="minorHAnsi" w:cstheme="minorHAnsi"/>
        </w:rPr>
        <w:t>Lovell’s</w:t>
      </w:r>
      <w:r w:rsidRPr="007E7680">
        <w:rPr>
          <w:rFonts w:asciiTheme="minorHAnsi" w:hAnsiTheme="minorHAnsi" w:cstheme="minorHAnsi"/>
          <w:sz w:val="16"/>
        </w:rPr>
        <w:t xml:space="preserve"> piece, the way that what is implied is a full range of human life: that we don’t know the subject just by looking at him or noticing the artifact; that his </w:t>
      </w:r>
      <w:r w:rsidRPr="007E7680">
        <w:rPr>
          <w:rStyle w:val="StyleUnderline"/>
          <w:rFonts w:asciiTheme="minorHAnsi" w:hAnsiTheme="minorHAnsi" w:cstheme="minorHAnsi"/>
        </w:rPr>
        <w:t xml:space="preserve">life is wide-open and possible; that life is </w:t>
      </w:r>
      <w:r w:rsidRPr="007E7680">
        <w:rPr>
          <w:rStyle w:val="StyleUnderline"/>
          <w:rFonts w:asciiTheme="minorHAnsi" w:hAnsiTheme="minorHAnsi" w:cstheme="minorHAnsi"/>
          <w:b/>
          <w:bCs/>
        </w:rPr>
        <w:t>more than familiar</w:t>
      </w:r>
      <w:r w:rsidRPr="007E7680">
        <w:rPr>
          <w:rStyle w:val="StyleUnderline"/>
          <w:rFonts w:asciiTheme="minorHAnsi" w:hAnsiTheme="minorHAnsi" w:cstheme="minorHAnsi"/>
        </w:rPr>
        <w:t xml:space="preserve"> </w:t>
      </w:r>
      <w:r w:rsidRPr="007E7680">
        <w:rPr>
          <w:rStyle w:val="StyleUnderline"/>
          <w:rFonts w:asciiTheme="minorHAnsi" w:hAnsiTheme="minorHAnsi" w:cstheme="minorHAnsi"/>
          <w:b/>
          <w:bCs/>
        </w:rPr>
        <w:t>characterizations</w:t>
      </w:r>
      <w:r w:rsidRPr="007E7680">
        <w:rPr>
          <w:rStyle w:val="StyleUnderline"/>
          <w:rFonts w:asciiTheme="minorHAnsi" w:hAnsiTheme="minorHAnsi" w:cstheme="minorHAnsi"/>
        </w:rPr>
        <w:t xml:space="preserve"> of victimization by or triumph over racism.</w:t>
      </w:r>
      <w:r w:rsidRPr="007E7680">
        <w:rPr>
          <w:rFonts w:asciiTheme="minorHAnsi" w:hAnsiTheme="minorHAnsi" w:cstheme="minorHAnsi"/>
          <w:sz w:val="16"/>
        </w:rPr>
        <w:t xml:space="preserve"> For sure, the threat and violence of racism is one story, as is the grace and necessity of the fight. But what else is there to black humanity, this piece seems to ask. </w:t>
      </w:r>
      <w:r w:rsidRPr="007E7680">
        <w:rPr>
          <w:rStyle w:val="StyleUnderline"/>
          <w:rFonts w:asciiTheme="minorHAnsi" w:hAnsiTheme="minorHAnsi" w:cstheme="minorHAnsi"/>
          <w:highlight w:val="green"/>
        </w:rPr>
        <w:t xml:space="preserve">The question is an invitation to </w:t>
      </w:r>
      <w:r w:rsidRPr="007E7680">
        <w:rPr>
          <w:rStyle w:val="StyleUnderline"/>
          <w:rFonts w:asciiTheme="minorHAnsi" w:hAnsiTheme="minorHAnsi" w:cstheme="minorHAnsi"/>
          <w:b/>
          <w:bCs/>
          <w:highlight w:val="green"/>
        </w:rPr>
        <w:t xml:space="preserve">imagine </w:t>
      </w:r>
      <w:r w:rsidRPr="007E7680">
        <w:rPr>
          <w:rStyle w:val="StyleUnderline"/>
          <w:rFonts w:asciiTheme="minorHAnsi" w:hAnsiTheme="minorHAnsi" w:cstheme="minorHAnsi"/>
          <w:b/>
          <w:bCs/>
        </w:rPr>
        <w:t xml:space="preserve">an inner </w:t>
      </w:r>
      <w:r w:rsidRPr="007E7680">
        <w:rPr>
          <w:rStyle w:val="StyleUnderline"/>
          <w:rFonts w:asciiTheme="minorHAnsi" w:hAnsiTheme="minorHAnsi" w:cstheme="minorHAnsi"/>
          <w:b/>
          <w:bCs/>
          <w:highlight w:val="green"/>
        </w:rPr>
        <w:t>life</w:t>
      </w:r>
      <w:r w:rsidRPr="007E7680">
        <w:rPr>
          <w:rStyle w:val="StyleUnderline"/>
          <w:rFonts w:asciiTheme="minorHAnsi" w:hAnsiTheme="minorHAnsi" w:cstheme="minorHAnsi"/>
        </w:rPr>
        <w:t xml:space="preserve"> of the broadest terrain. </w:t>
      </w:r>
      <w:r w:rsidRPr="007E7680">
        <w:rPr>
          <w:rFonts w:asciiTheme="minorHAnsi" w:hAnsiTheme="minorHAnsi" w:cstheme="minorHAnsi"/>
          <w:sz w:val="16"/>
        </w:rPr>
        <w:t xml:space="preserve">It is remarkable for a black artist working with black subjects (and in a visual medium) to restore humanity without being apolitical. It is remarkable, also, to make the argument that Lovell makes so well with his work-that what is black is at once particular and universal, familiar and unknowable. </w:t>
      </w:r>
      <w:r w:rsidRPr="007E7680">
        <w:rPr>
          <w:rStyle w:val="StyleUnderline"/>
          <w:rFonts w:asciiTheme="minorHAnsi" w:hAnsiTheme="minorHAnsi" w:cstheme="minorHAnsi"/>
        </w:rPr>
        <w:t xml:space="preserve">This is challenging territory to navigate, given the importance of resistance and </w:t>
      </w:r>
      <w:r w:rsidRPr="007E7680">
        <w:rPr>
          <w:rStyle w:val="StyleUnderline"/>
          <w:rFonts w:asciiTheme="minorHAnsi" w:hAnsiTheme="minorHAnsi" w:cstheme="minorHAnsi"/>
          <w:b/>
          <w:bCs/>
        </w:rPr>
        <w:t>protest</w:t>
      </w:r>
      <w:r w:rsidRPr="007E7680">
        <w:rPr>
          <w:rStyle w:val="StyleUnderline"/>
          <w:rFonts w:asciiTheme="minorHAnsi" w:hAnsiTheme="minorHAnsi" w:cstheme="minorHAnsi"/>
        </w:rPr>
        <w:t xml:space="preserve"> to black culture. But </w:t>
      </w:r>
      <w:r w:rsidRPr="007E7680">
        <w:rPr>
          <w:rStyle w:val="StyleUnderline"/>
          <w:rFonts w:asciiTheme="minorHAnsi" w:hAnsiTheme="minorHAnsi" w:cstheme="minorHAnsi"/>
          <w:highlight w:val="green"/>
        </w:rPr>
        <w:t xml:space="preserve">the intent here is not to disregard these terms, but to ask </w:t>
      </w:r>
      <w:r w:rsidRPr="007E7680">
        <w:rPr>
          <w:rStyle w:val="StyleUnderline"/>
          <w:rFonts w:asciiTheme="minorHAnsi" w:hAnsiTheme="minorHAnsi" w:cstheme="minorHAnsi"/>
          <w:b/>
          <w:bCs/>
          <w:highlight w:val="green"/>
        </w:rPr>
        <w:t>what else</w:t>
      </w:r>
      <w:r w:rsidRPr="007E7680">
        <w:rPr>
          <w:rStyle w:val="StyleUnderline"/>
          <w:rFonts w:asciiTheme="minorHAnsi" w:hAnsiTheme="minorHAnsi" w:cstheme="minorHAnsi"/>
          <w:highlight w:val="green"/>
        </w:rPr>
        <w:t xml:space="preserve">-what else can we say about black culture, what </w:t>
      </w:r>
      <w:r w:rsidRPr="007E7680">
        <w:rPr>
          <w:rStyle w:val="StyleUnderline"/>
          <w:rFonts w:asciiTheme="minorHAnsi" w:hAnsiTheme="minorHAnsi" w:cstheme="minorHAnsi"/>
          <w:b/>
          <w:bCs/>
          <w:highlight w:val="green"/>
        </w:rPr>
        <w:t>other frameworks</w:t>
      </w:r>
      <w:r w:rsidRPr="007E7680">
        <w:rPr>
          <w:rStyle w:val="StyleUnderline"/>
          <w:rFonts w:asciiTheme="minorHAnsi" w:hAnsiTheme="minorHAnsi" w:cstheme="minorHAnsi"/>
          <w:highlight w:val="green"/>
        </w:rPr>
        <w:t xml:space="preserve"> might help to illuminate aspects of the work produced by black </w:t>
      </w:r>
      <w:r w:rsidRPr="007E7680">
        <w:rPr>
          <w:rStyle w:val="StyleUnderline"/>
          <w:rFonts w:asciiTheme="minorHAnsi" w:hAnsiTheme="minorHAnsi" w:cstheme="minorHAnsi"/>
        </w:rPr>
        <w:t xml:space="preserve">writers and </w:t>
      </w:r>
      <w:r w:rsidRPr="007E7680">
        <w:rPr>
          <w:rStyle w:val="StyleUnderline"/>
          <w:rFonts w:asciiTheme="minorHAnsi" w:hAnsiTheme="minorHAnsi" w:cstheme="minorHAnsi"/>
          <w:highlight w:val="green"/>
        </w:rPr>
        <w:t>thinkers?</w:t>
      </w:r>
      <w:r w:rsidRPr="007E7680">
        <w:rPr>
          <w:rStyle w:val="StyleUnderline"/>
          <w:rFonts w:asciiTheme="minorHAnsi" w:hAnsiTheme="minorHAnsi" w:cstheme="minorHAnsi"/>
        </w:rPr>
        <w:t xml:space="preserve"> How can quiet, as a </w:t>
      </w:r>
      <w:r w:rsidRPr="007E7680">
        <w:rPr>
          <w:rStyle w:val="StyleUnderline"/>
          <w:rFonts w:asciiTheme="minorHAnsi" w:hAnsiTheme="minorHAnsi" w:cstheme="minorHAnsi"/>
          <w:b/>
          <w:bCs/>
        </w:rPr>
        <w:t>frame for reading black culture</w:t>
      </w:r>
      <w:r w:rsidRPr="007E7680">
        <w:rPr>
          <w:rStyle w:val="StyleUnderline"/>
          <w:rFonts w:asciiTheme="minorHAnsi" w:hAnsiTheme="minorHAnsi" w:cstheme="minorHAnsi"/>
        </w:rPr>
        <w:t>, expose life that is not already determined by narratives of the social world?</w:t>
      </w:r>
      <w:r w:rsidRPr="007E7680">
        <w:rPr>
          <w:rFonts w:asciiTheme="minorHAnsi" w:hAnsiTheme="minorHAnsi" w:cstheme="minorHAnsi"/>
          <w:sz w:val="16"/>
        </w:rPr>
        <w:t xml:space="preserve"> After all, all living is political-every human action means something-but all living is not in protest; to assume such is to disregard the richness of life. </w:t>
      </w:r>
      <w:r w:rsidRPr="007E7680">
        <w:rPr>
          <w:rStyle w:val="StyleUnderline"/>
          <w:rFonts w:asciiTheme="minorHAnsi" w:hAnsiTheme="minorHAnsi" w:cstheme="minorHAnsi"/>
        </w:rPr>
        <w:t xml:space="preserve">In humanity, </w:t>
      </w:r>
      <w:r w:rsidRPr="007E7680">
        <w:rPr>
          <w:rStyle w:val="StyleUnderline"/>
          <w:rFonts w:asciiTheme="minorHAnsi" w:hAnsiTheme="minorHAnsi" w:cstheme="minorHAnsi"/>
          <w:b/>
          <w:bCs/>
          <w:highlight w:val="green"/>
        </w:rPr>
        <w:t>quiet is inevitable, essential</w:t>
      </w:r>
      <w:r w:rsidRPr="007E7680">
        <w:rPr>
          <w:rStyle w:val="StyleUnderline"/>
          <w:rFonts w:asciiTheme="minorHAnsi" w:hAnsiTheme="minorHAnsi" w:cstheme="minorHAnsi"/>
          <w:highlight w:val="green"/>
        </w:rPr>
        <w:t>. It is a simple beautiful part of what it means to be alive. It is already there, if one is looking to understand it.</w:t>
      </w:r>
      <w:r w:rsidRPr="007E7680">
        <w:rPr>
          <w:rStyle w:val="StyleUnderline"/>
          <w:rFonts w:asciiTheme="minorHAnsi" w:hAnsiTheme="minorHAnsi" w:cstheme="minorHAnsi"/>
        </w:rPr>
        <w:t xml:space="preserve"> </w:t>
      </w:r>
      <w:r w:rsidRPr="007E7680">
        <w:rPr>
          <w:rFonts w:asciiTheme="minorHAnsi" w:hAnsiTheme="minorHAnsi" w:cstheme="minorHAnsi"/>
          <w:sz w:val="16"/>
        </w:rPr>
        <w:t>There are many books on black expressiveness and resistance; there will be-and should be-many more. This, however, is not one of them. This book is about quiet.</w:t>
      </w:r>
    </w:p>
    <w:p w:rsidR="00D17033" w:rsidRPr="007E7680" w:rsidRDefault="00D17033" w:rsidP="00D17033">
      <w:pPr>
        <w:rPr>
          <w:rFonts w:asciiTheme="minorHAnsi" w:hAnsiTheme="minorHAnsi" w:cstheme="minorHAnsi"/>
        </w:rPr>
      </w:pPr>
    </w:p>
    <w:p w:rsidR="00D17033" w:rsidRPr="007E7680" w:rsidRDefault="00D17033" w:rsidP="00D17033">
      <w:pPr>
        <w:pStyle w:val="Heading4"/>
        <w:rPr>
          <w:rFonts w:asciiTheme="minorHAnsi" w:hAnsiTheme="minorHAnsi" w:cstheme="minorHAnsi"/>
        </w:rPr>
      </w:pPr>
      <w:r w:rsidRPr="007E7680">
        <w:rPr>
          <w:rFonts w:asciiTheme="minorHAnsi" w:hAnsiTheme="minorHAnsi" w:cstheme="minorHAnsi"/>
        </w:rPr>
        <w:t>Permutation do both—the point of quiet is not to reject movement-building but to further inform it.</w:t>
      </w:r>
    </w:p>
    <w:p w:rsidR="00D17033" w:rsidRPr="007E7680" w:rsidRDefault="00D17033" w:rsidP="00D17033">
      <w:pPr>
        <w:rPr>
          <w:rStyle w:val="Style13ptBold"/>
          <w:rFonts w:asciiTheme="minorHAnsi" w:hAnsiTheme="minorHAnsi" w:cstheme="minorHAnsi"/>
          <w:b w:val="0"/>
          <w:bCs w:val="0"/>
          <w:sz w:val="16"/>
          <w:szCs w:val="16"/>
        </w:rPr>
      </w:pPr>
      <w:r w:rsidRPr="007E7680">
        <w:rPr>
          <w:rStyle w:val="Style13ptBold"/>
          <w:rFonts w:asciiTheme="minorHAnsi" w:hAnsiTheme="minorHAnsi" w:cstheme="minorHAnsi"/>
        </w:rPr>
        <w:t xml:space="preserve">Quashie ’12 </w:t>
      </w:r>
      <w:r w:rsidRPr="007E7680">
        <w:rPr>
          <w:rStyle w:val="Style13ptBold"/>
          <w:rFonts w:asciiTheme="minorHAnsi" w:hAnsiTheme="minorHAnsi" w:cstheme="minorHAnsi"/>
          <w:b w:val="0"/>
          <w:bCs w:val="0"/>
          <w:sz w:val="16"/>
          <w:szCs w:val="16"/>
        </w:rPr>
        <w:t xml:space="preserve">(Kevin Quashie, English Professor at Brown University, </w:t>
      </w:r>
      <w:r w:rsidRPr="007E7680">
        <w:rPr>
          <w:rFonts w:asciiTheme="minorHAnsi" w:hAnsiTheme="minorHAnsi" w:cstheme="minorHAnsi"/>
          <w:i/>
          <w:iCs/>
          <w:sz w:val="16"/>
          <w:szCs w:val="16"/>
        </w:rPr>
        <w:t>The Sovereignty of Quiet: Beyond Resistance of Black Culture</w:t>
      </w:r>
      <w:r w:rsidRPr="007E7680">
        <w:rPr>
          <w:rStyle w:val="Style13ptBold"/>
          <w:rFonts w:asciiTheme="minorHAnsi" w:hAnsiTheme="minorHAnsi" w:cstheme="minorHAnsi"/>
          <w:b w:val="0"/>
          <w:bCs w:val="0"/>
          <w:sz w:val="16"/>
          <w:szCs w:val="16"/>
        </w:rPr>
        <w:t xml:space="preserve">, 2012) </w:t>
      </w:r>
      <w:hyperlink r:id="rId33" w:history="1">
        <w:r w:rsidRPr="007E7680">
          <w:rPr>
            <w:rStyle w:val="Hyperlink"/>
            <w:rFonts w:asciiTheme="minorHAnsi" w:hAnsiTheme="minorHAnsi" w:cstheme="minorHAnsi"/>
            <w:sz w:val="16"/>
            <w:szCs w:val="16"/>
          </w:rPr>
          <w:t>\\EG</w:t>
        </w:r>
      </w:hyperlink>
    </w:p>
    <w:p w:rsidR="00D17033" w:rsidRPr="007E7680" w:rsidRDefault="00D17033" w:rsidP="00D17033">
      <w:pPr>
        <w:rPr>
          <w:rFonts w:asciiTheme="minorHAnsi" w:hAnsiTheme="minorHAnsi" w:cstheme="minorHAnsi"/>
          <w:sz w:val="16"/>
          <w:szCs w:val="16"/>
        </w:rPr>
      </w:pPr>
      <w:r w:rsidRPr="007E7680">
        <w:rPr>
          <w:rStyle w:val="Style13ptBold"/>
          <w:rFonts w:asciiTheme="minorHAnsi" w:hAnsiTheme="minorHAnsi" w:cstheme="minorHAnsi"/>
          <w:b w:val="0"/>
          <w:bCs w:val="0"/>
          <w:sz w:val="16"/>
          <w:szCs w:val="16"/>
        </w:rPr>
        <w:t>**Edited for gendered Language**</w:t>
      </w:r>
    </w:p>
    <w:p w:rsidR="00D17033" w:rsidRPr="007E7680" w:rsidRDefault="00D17033" w:rsidP="00D17033">
      <w:pPr>
        <w:rPr>
          <w:rStyle w:val="StyleUnderline"/>
          <w:rFonts w:asciiTheme="minorHAnsi" w:hAnsiTheme="minorHAnsi" w:cstheme="minorHAnsi"/>
          <w:b/>
          <w:bCs/>
        </w:rPr>
      </w:pPr>
      <w:r w:rsidRPr="007E7680">
        <w:rPr>
          <w:rFonts w:asciiTheme="minorHAnsi" w:hAnsiTheme="minorHAnsi" w:cstheme="minorHAnsi"/>
          <w:sz w:val="12"/>
          <w:szCs w:val="12"/>
        </w:rPr>
        <w:t xml:space="preserve">With this notion of interiority in mind, we can look again at some of the images in Steven Kasher’s The Civil Rights Movement: A Photographic History, 1954-1968,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w:t>
      </w:r>
      <w:r w:rsidRPr="007E7680">
        <w:rPr>
          <w:rFonts w:asciiTheme="minorHAnsi" w:hAnsiTheme="minorHAnsi" w:cstheme="minorHAnsi"/>
          <w:sz w:val="12"/>
          <w:szCs w:val="12"/>
        </w:rPr>
        <w:lastRenderedPageBreak/>
        <w:t>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reading,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We know the story of resistance here but what is also essential to understanding the breath of humanity is noticing the specific loveliness of these two young men. Indeed it contributes mightily to appreciating the full grandness of our civil rights history. Many of the photographs from the lunch counter sit-ins offer glimpses of black humanity in this way, as if to remind us that this is a necessary complement to the publicness of the moment.</w:t>
      </w:r>
      <w:r w:rsidRPr="007E7680">
        <w:rPr>
          <w:rFonts w:asciiTheme="minorHAnsi" w:hAnsiTheme="minorHAnsi" w:cstheme="minorHAnsi"/>
          <w:sz w:val="14"/>
        </w:rPr>
        <w:t xml:space="preserve"> (This sensibility also corresponds with the fact that some of these young people prepared for sit-ins by practicing meditation, by going inside.) A similar quality is evident in another image, Danny Lyon’s SNCC Workers Visiting a Supporter, Near Albany, Georgia, 1963 (99). Here, without the caption, </w:t>
      </w:r>
      <w:r w:rsidRPr="007E7680">
        <w:rPr>
          <w:rStyle w:val="StyleUnderline"/>
          <w:rFonts w:asciiTheme="minorHAnsi" w:hAnsiTheme="minorHAnsi" w:cstheme="minorHAnsi"/>
        </w:rPr>
        <w:t xml:space="preserve">the </w:t>
      </w:r>
      <w:r w:rsidRPr="007E7680">
        <w:rPr>
          <w:rStyle w:val="StyleUnderline"/>
          <w:rFonts w:asciiTheme="minorHAnsi" w:hAnsiTheme="minorHAnsi" w:cstheme="minorHAnsi"/>
          <w:b/>
          <w:bCs/>
        </w:rPr>
        <w:t>political significance</w:t>
      </w:r>
      <w:r w:rsidRPr="007E7680">
        <w:rPr>
          <w:rStyle w:val="StyleUnderline"/>
          <w:rFonts w:asciiTheme="minorHAnsi" w:hAnsiTheme="minorHAnsi" w:cstheme="minorHAnsi"/>
        </w:rPr>
        <w:t xml:space="preserve"> is not as legible as is the everydayness of these people </w:t>
      </w:r>
      <w:r w:rsidRPr="007E7680">
        <w:rPr>
          <w:rStyle w:val="StyleUnderline"/>
          <w:rFonts w:asciiTheme="minorHAnsi" w:hAnsiTheme="minorHAnsi" w:cstheme="minorHAnsi"/>
          <w:b/>
          <w:bCs/>
        </w:rPr>
        <w:t>being together</w:t>
      </w:r>
      <w:r w:rsidRPr="007E7680">
        <w:rPr>
          <w:rStyle w:val="StyleUnderline"/>
          <w:rFonts w:asciiTheme="minorHAnsi" w:hAnsiTheme="minorHAnsi" w:cstheme="minorHAnsi"/>
        </w:rPr>
        <w:t xml:space="preserve">. In fact, it is </w:t>
      </w:r>
      <w:r w:rsidRPr="007E7680">
        <w:rPr>
          <w:rStyle w:val="StyleUnderline"/>
          <w:rFonts w:asciiTheme="minorHAnsi" w:hAnsiTheme="minorHAnsi" w:cstheme="minorHAnsi"/>
          <w:highlight w:val="green"/>
        </w:rPr>
        <w:t>the everydayness of their gathering</w:t>
      </w:r>
      <w:r w:rsidRPr="007E7680">
        <w:rPr>
          <w:rStyle w:val="StyleUnderline"/>
          <w:rFonts w:asciiTheme="minorHAnsi" w:hAnsiTheme="minorHAnsi" w:cstheme="minorHAnsi"/>
        </w:rPr>
        <w:t xml:space="preserve"> that </w:t>
      </w:r>
      <w:r w:rsidRPr="007E7680">
        <w:rPr>
          <w:rStyle w:val="StyleUnderline"/>
          <w:rFonts w:asciiTheme="minorHAnsi" w:hAnsiTheme="minorHAnsi" w:cstheme="minorHAnsi"/>
          <w:highlight w:val="green"/>
        </w:rPr>
        <w:t>makes this image important to our archive of civil rights</w:t>
      </w:r>
      <w:r w:rsidRPr="007E7680">
        <w:rPr>
          <w:rFonts w:asciiTheme="minorHAnsi" w:hAnsiTheme="minorHAnsi" w:cstheme="minorHAnsi"/>
          <w:sz w:val="14"/>
        </w:rPr>
        <w:t xml:space="preserve">, since it could make us think of the exchange of jokes or gossip or recipes that surely happened alongside more serious initiatives, exchanges that are random bits of life being lived but that are often lost to history’s big arc. </w:t>
      </w:r>
      <w:r w:rsidRPr="007E7680">
        <w:rPr>
          <w:rStyle w:val="StyleUnderline"/>
          <w:rFonts w:asciiTheme="minorHAnsi" w:hAnsiTheme="minorHAnsi" w:cstheme="minorHAnsi"/>
        </w:rPr>
        <w:t xml:space="preserve">Such </w:t>
      </w:r>
      <w:r w:rsidRPr="007E7680">
        <w:rPr>
          <w:rStyle w:val="StyleUnderline"/>
          <w:rFonts w:asciiTheme="minorHAnsi" w:hAnsiTheme="minorHAnsi" w:cstheme="minorHAnsi"/>
          <w:b/>
          <w:bCs/>
          <w:highlight w:val="green"/>
        </w:rPr>
        <w:t>characterizations</w:t>
      </w:r>
      <w:r w:rsidRPr="007E7680">
        <w:rPr>
          <w:rStyle w:val="StyleUnderline"/>
          <w:rFonts w:asciiTheme="minorHAnsi" w:hAnsiTheme="minorHAnsi" w:cstheme="minorHAnsi"/>
          <w:highlight w:val="green"/>
        </w:rPr>
        <w:t xml:space="preserve"> of quiet are readable in</w:t>
      </w:r>
      <w:r w:rsidRPr="007E7680">
        <w:rPr>
          <w:rStyle w:val="StyleUnderline"/>
          <w:rFonts w:asciiTheme="minorHAnsi" w:hAnsiTheme="minorHAnsi" w:cstheme="minorHAnsi"/>
        </w:rPr>
        <w:t xml:space="preserve"> many memoirs of the era-the </w:t>
      </w:r>
      <w:r w:rsidRPr="007E7680">
        <w:rPr>
          <w:rStyle w:val="StyleUnderline"/>
          <w:rFonts w:asciiTheme="minorHAnsi" w:hAnsiTheme="minorHAnsi" w:cstheme="minorHAnsi"/>
          <w:b/>
          <w:bCs/>
          <w:highlight w:val="green"/>
        </w:rPr>
        <w:t>reflective interiority</w:t>
      </w:r>
      <w:r w:rsidRPr="007E7680">
        <w:rPr>
          <w:rFonts w:asciiTheme="minorHAnsi" w:hAnsiTheme="minorHAnsi" w:cstheme="minorHAnsi"/>
          <w:sz w:val="14"/>
        </w:rPr>
        <w:t xml:space="preserve"> near the end of Malcolm X’s Autobiography, the titles and some of the anecdotes of Septima Clark’s Ready from Within and James Farmer’s Lay Bare My Heart. Eric Sundquist, in King’s Dream, reminds us that Dr. King himself not only called for social change but also believed deeply in the power of the self as an agent and location of change; speaking in 1967, </w:t>
      </w:r>
      <w:r w:rsidRPr="007E7680">
        <w:rPr>
          <w:rStyle w:val="StyleUnderline"/>
          <w:rFonts w:asciiTheme="minorHAnsi" w:hAnsiTheme="minorHAnsi" w:cstheme="minorHAnsi"/>
        </w:rPr>
        <w:t xml:space="preserve">King proclaimed that </w:t>
      </w:r>
      <w:r w:rsidRPr="007E7680">
        <w:rPr>
          <w:rStyle w:val="StyleUnderline"/>
          <w:rFonts w:asciiTheme="minorHAnsi" w:hAnsiTheme="minorHAnsi" w:cstheme="minorHAnsi"/>
          <w:highlight w:val="green"/>
        </w:rPr>
        <w:t xml:space="preserve">the black person “will only be truly free when [they] reaches down to the </w:t>
      </w:r>
      <w:r w:rsidRPr="007E7680">
        <w:rPr>
          <w:rStyle w:val="StyleUnderline"/>
          <w:rFonts w:asciiTheme="minorHAnsi" w:hAnsiTheme="minorHAnsi" w:cstheme="minorHAnsi"/>
          <w:b/>
          <w:bCs/>
          <w:highlight w:val="green"/>
        </w:rPr>
        <w:t>inner depths</w:t>
      </w:r>
      <w:r w:rsidRPr="007E7680">
        <w:rPr>
          <w:rStyle w:val="StyleUnderline"/>
          <w:rFonts w:asciiTheme="minorHAnsi" w:hAnsiTheme="minorHAnsi" w:cstheme="minorHAnsi"/>
          <w:highlight w:val="green"/>
        </w:rPr>
        <w:t xml:space="preserve"> of [they] own being and signs with the pen and ink of </w:t>
      </w:r>
      <w:r w:rsidRPr="007E7680">
        <w:rPr>
          <w:rStyle w:val="StyleUnderline"/>
          <w:rFonts w:asciiTheme="minorHAnsi" w:hAnsiTheme="minorHAnsi" w:cstheme="minorHAnsi"/>
          <w:b/>
          <w:bCs/>
          <w:highlight w:val="green"/>
        </w:rPr>
        <w:t>assertive selfhood</w:t>
      </w:r>
      <w:r w:rsidRPr="007E7680">
        <w:rPr>
          <w:rStyle w:val="StyleUnderline"/>
          <w:rFonts w:asciiTheme="minorHAnsi" w:hAnsiTheme="minorHAnsi" w:cstheme="minorHAnsi"/>
          <w:highlight w:val="green"/>
        </w:rPr>
        <w:t xml:space="preserve"> [their] own </w:t>
      </w:r>
      <w:r w:rsidRPr="007E7680">
        <w:rPr>
          <w:rStyle w:val="StyleUnderline"/>
          <w:rFonts w:asciiTheme="minorHAnsi" w:hAnsiTheme="minorHAnsi" w:cstheme="minorHAnsi"/>
          <w:b/>
          <w:bCs/>
          <w:highlight w:val="green"/>
        </w:rPr>
        <w:t>emancipation proclamation</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(226). </w:t>
      </w:r>
      <w:r w:rsidRPr="007E7680">
        <w:rPr>
          <w:rStyle w:val="StyleUnderline"/>
          <w:rFonts w:asciiTheme="minorHAnsi" w:hAnsiTheme="minorHAnsi" w:cstheme="minorHAnsi"/>
          <w:highlight w:val="green"/>
        </w:rPr>
        <w:t xml:space="preserve">It is striking to notice this </w:t>
      </w:r>
      <w:r w:rsidRPr="007E7680">
        <w:rPr>
          <w:rStyle w:val="StyleUnderline"/>
          <w:rFonts w:asciiTheme="minorHAnsi" w:hAnsiTheme="minorHAnsi" w:cstheme="minorHAnsi"/>
          <w:b/>
          <w:bCs/>
          <w:highlight w:val="green"/>
        </w:rPr>
        <w:t>language of interiority</w:t>
      </w:r>
      <w:r w:rsidRPr="007E7680">
        <w:rPr>
          <w:rStyle w:val="StyleUnderline"/>
          <w:rFonts w:asciiTheme="minorHAnsi" w:hAnsiTheme="minorHAnsi" w:cstheme="minorHAnsi"/>
          <w:highlight w:val="green"/>
        </w:rPr>
        <w:t xml:space="preserve"> in the midst of an assertion for </w:t>
      </w:r>
      <w:r w:rsidRPr="007E7680">
        <w:rPr>
          <w:rStyle w:val="StyleUnderline"/>
          <w:rFonts w:asciiTheme="minorHAnsi" w:hAnsiTheme="minorHAnsi" w:cstheme="minorHAnsi"/>
          <w:b/>
          <w:bCs/>
          <w:highlight w:val="green"/>
        </w:rPr>
        <w:t>black civil rights</w:t>
      </w:r>
      <w:r w:rsidRPr="007E7680">
        <w:rPr>
          <w:rStyle w:val="StyleUnderline"/>
          <w:rFonts w:asciiTheme="minorHAnsi" w:hAnsiTheme="minorHAnsi" w:cstheme="minorHAnsi"/>
          <w:highlight w:val="green"/>
        </w:rPr>
        <w:t>.</w:t>
      </w:r>
      <w:r w:rsidRPr="007E7680">
        <w:rPr>
          <w:rStyle w:val="StyleUnderline"/>
          <w:rFonts w:asciiTheme="minorHAnsi" w:hAnsiTheme="minorHAnsi" w:cstheme="minorHAnsi"/>
        </w:rPr>
        <w:t xml:space="preserve"> </w:t>
      </w:r>
      <w:r w:rsidRPr="007E7680">
        <w:rPr>
          <w:rFonts w:asciiTheme="minorHAnsi" w:hAnsiTheme="minorHAnsi" w:cstheme="minorHAnsi"/>
          <w:sz w:val="16"/>
          <w:szCs w:val="16"/>
        </w:rPr>
        <w:t xml:space="preserve">Because quiet does not readily fit the needs of nationalism, what goes missing or unacknowledged in depictions of black collectivity is the interior, especially the sense that collectivity can be represented in a way that is conversant with vulnerability. </w:t>
      </w:r>
      <w:r w:rsidRPr="007E7680">
        <w:rPr>
          <w:rStyle w:val="StyleUnderline"/>
          <w:rFonts w:asciiTheme="minorHAnsi" w:hAnsiTheme="minorHAnsi" w:cstheme="minorHAnsi"/>
          <w:b/>
          <w:bCs/>
          <w:highlight w:val="green"/>
        </w:rPr>
        <w:t>None of this is to</w:t>
      </w:r>
      <w:r w:rsidRPr="007E7680">
        <w:rPr>
          <w:rStyle w:val="StyleUnderline"/>
          <w:rFonts w:asciiTheme="minorHAnsi" w:hAnsiTheme="minorHAnsi" w:cstheme="minorHAnsi"/>
          <w:highlight w:val="green"/>
        </w:rPr>
        <w:t xml:space="preserve"> </w:t>
      </w:r>
      <w:r w:rsidRPr="007E7680">
        <w:rPr>
          <w:rStyle w:val="StyleUnderline"/>
          <w:rFonts w:asciiTheme="minorHAnsi" w:hAnsiTheme="minorHAnsi" w:cstheme="minorHAnsi"/>
          <w:b/>
          <w:bCs/>
          <w:highlight w:val="green"/>
        </w:rPr>
        <w:t>belittle the importance of nationalism</w:t>
      </w:r>
      <w:r w:rsidRPr="007E7680">
        <w:rPr>
          <w:rStyle w:val="StyleUnderline"/>
          <w:rFonts w:asciiTheme="minorHAnsi" w:hAnsiTheme="minorHAnsi" w:cstheme="minorHAnsi"/>
          <w:highlight w:val="green"/>
        </w:rPr>
        <w:t xml:space="preserve"> and its vocabulary;</w:t>
      </w:r>
      <w:r w:rsidRPr="007E7680">
        <w:rPr>
          <w:rStyle w:val="StyleUnderline"/>
          <w:rFonts w:asciiTheme="minorHAnsi" w:hAnsiTheme="minorHAnsi" w:cstheme="minorHAnsi"/>
        </w:rPr>
        <w:t xml:space="preserve"> indeed, </w:t>
      </w:r>
      <w:r w:rsidRPr="007E7680">
        <w:rPr>
          <w:rStyle w:val="StyleUnderline"/>
          <w:rFonts w:asciiTheme="minorHAnsi" w:hAnsiTheme="minorHAnsi" w:cstheme="minorHAnsi"/>
          <w:highlight w:val="green"/>
        </w:rPr>
        <w:t xml:space="preserve">how could one not love nationalism and its determination to protect us, to convince us of our </w:t>
      </w:r>
      <w:r w:rsidRPr="007E7680">
        <w:rPr>
          <w:rStyle w:val="StyleUnderline"/>
          <w:rFonts w:asciiTheme="minorHAnsi" w:hAnsiTheme="minorHAnsi" w:cstheme="minorHAnsi"/>
          <w:b/>
          <w:bCs/>
          <w:highlight w:val="green"/>
        </w:rPr>
        <w:t>human significance</w:t>
      </w:r>
      <w:r w:rsidRPr="007E7680">
        <w:rPr>
          <w:rStyle w:val="StyleUnderline"/>
          <w:rFonts w:asciiTheme="minorHAnsi" w:hAnsiTheme="minorHAnsi" w:cstheme="minorHAnsi"/>
          <w:highlight w:val="green"/>
        </w:rPr>
        <w:t xml:space="preserve">? The point, instead, is that the ability of nationalism to argue for black humanity is hamstrung </w:t>
      </w:r>
      <w:r w:rsidRPr="007E7680">
        <w:rPr>
          <w:rStyle w:val="StyleUnderline"/>
          <w:rFonts w:asciiTheme="minorHAnsi" w:hAnsiTheme="minorHAnsi" w:cstheme="minorHAnsi"/>
          <w:b/>
          <w:bCs/>
          <w:highlight w:val="green"/>
        </w:rPr>
        <w:t>without a concept of interiority.</w:t>
      </w:r>
    </w:p>
    <w:sectPr w:rsidR="00D17033" w:rsidRPr="007E7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Code">
    <w:altName w:val="Cambria"/>
    <w:panose1 w:val="020B0604020202020204"/>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C3F91"/>
    <w:multiLevelType w:val="hybridMultilevel"/>
    <w:tmpl w:val="BD725B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21D03"/>
    <w:multiLevelType w:val="hybridMultilevel"/>
    <w:tmpl w:val="4488AAF6"/>
    <w:lvl w:ilvl="0" w:tplc="A62800BA">
      <w:start w:val="25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B6EAC"/>
    <w:multiLevelType w:val="hybridMultilevel"/>
    <w:tmpl w:val="E5A46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4C644C"/>
    <w:multiLevelType w:val="hybridMultilevel"/>
    <w:tmpl w:val="C0CCC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8B0E1B"/>
    <w:multiLevelType w:val="hybridMultilevel"/>
    <w:tmpl w:val="02F26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84516C"/>
    <w:multiLevelType w:val="hybridMultilevel"/>
    <w:tmpl w:val="E17C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9C42E5"/>
    <w:multiLevelType w:val="hybridMultilevel"/>
    <w:tmpl w:val="AB9636E4"/>
    <w:lvl w:ilvl="0" w:tplc="20D4DCD6">
      <w:start w:val="19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DE3EDC"/>
    <w:multiLevelType w:val="hybridMultilevel"/>
    <w:tmpl w:val="17E889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3"/>
  </w:num>
  <w:num w:numId="14">
    <w:abstractNumId w:val="12"/>
  </w:num>
  <w:num w:numId="15">
    <w:abstractNumId w:val="10"/>
  </w:num>
  <w:num w:numId="16">
    <w:abstractNumId w:val="14"/>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3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2B"/>
    <w:rsid w:val="000122E6"/>
    <w:rsid w:val="00032243"/>
    <w:rsid w:val="00065DDC"/>
    <w:rsid w:val="000701DD"/>
    <w:rsid w:val="00097C4A"/>
    <w:rsid w:val="000B0069"/>
    <w:rsid w:val="000D0934"/>
    <w:rsid w:val="001129D1"/>
    <w:rsid w:val="001A5679"/>
    <w:rsid w:val="001B343C"/>
    <w:rsid w:val="001F460C"/>
    <w:rsid w:val="00200F30"/>
    <w:rsid w:val="00241BE8"/>
    <w:rsid w:val="002A6BF3"/>
    <w:rsid w:val="002B1C37"/>
    <w:rsid w:val="0031045B"/>
    <w:rsid w:val="00365A73"/>
    <w:rsid w:val="00400CA9"/>
    <w:rsid w:val="00485ACA"/>
    <w:rsid w:val="00544EAE"/>
    <w:rsid w:val="005E7391"/>
    <w:rsid w:val="00613DB0"/>
    <w:rsid w:val="00681C07"/>
    <w:rsid w:val="0070594F"/>
    <w:rsid w:val="00721F20"/>
    <w:rsid w:val="00723854"/>
    <w:rsid w:val="00734BB8"/>
    <w:rsid w:val="007527EA"/>
    <w:rsid w:val="007E31E2"/>
    <w:rsid w:val="007E7680"/>
    <w:rsid w:val="0085462E"/>
    <w:rsid w:val="008776E7"/>
    <w:rsid w:val="008B4B89"/>
    <w:rsid w:val="008D76EC"/>
    <w:rsid w:val="008F61C6"/>
    <w:rsid w:val="00904BF5"/>
    <w:rsid w:val="00916848"/>
    <w:rsid w:val="00A01E2F"/>
    <w:rsid w:val="00A22DB2"/>
    <w:rsid w:val="00A4772B"/>
    <w:rsid w:val="00A6586E"/>
    <w:rsid w:val="00A9114D"/>
    <w:rsid w:val="00B46D25"/>
    <w:rsid w:val="00B47C46"/>
    <w:rsid w:val="00B5689E"/>
    <w:rsid w:val="00BB2367"/>
    <w:rsid w:val="00BF7884"/>
    <w:rsid w:val="00C01C82"/>
    <w:rsid w:val="00C648FF"/>
    <w:rsid w:val="00C71E09"/>
    <w:rsid w:val="00C82D49"/>
    <w:rsid w:val="00D1412A"/>
    <w:rsid w:val="00D17033"/>
    <w:rsid w:val="00D50CFF"/>
    <w:rsid w:val="00E23E4A"/>
    <w:rsid w:val="00E6782D"/>
    <w:rsid w:val="00F2148F"/>
    <w:rsid w:val="00F358B7"/>
    <w:rsid w:val="00F73388"/>
    <w:rsid w:val="00FB39D5"/>
    <w:rsid w:val="00FB3DE3"/>
    <w:rsid w:val="00FB5F6D"/>
    <w:rsid w:val="00FD0D6C"/>
    <w:rsid w:val="00FD364D"/>
    <w:rsid w:val="00FF5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219C"/>
  <w15:chartTrackingRefBased/>
  <w15:docId w15:val="{F3F4F7B9-5B7A-477D-A977-BA34DC04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648FF"/>
    <w:rPr>
      <w:rFonts w:ascii="Calibri" w:hAnsi="Calibri"/>
    </w:rPr>
  </w:style>
  <w:style w:type="paragraph" w:styleId="Heading1">
    <w:name w:val="heading 1"/>
    <w:aliases w:val="Pocket"/>
    <w:basedOn w:val="Normal"/>
    <w:next w:val="Normal"/>
    <w:link w:val="Heading1Char"/>
    <w:qFormat/>
    <w:rsid w:val="00C648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48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48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C648FF"/>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C01C8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48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48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648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C648FF"/>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mall,bold underline,Style1,Box,s,B"/>
    <w:basedOn w:val="DefaultParagraphFont"/>
    <w:link w:val="Emphasis1"/>
    <w:uiPriority w:val="20"/>
    <w:qFormat/>
    <w:rsid w:val="00C648F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48F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C648FF"/>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C648FF"/>
    <w:rPr>
      <w:color w:val="auto"/>
      <w:u w:val="none"/>
    </w:rPr>
  </w:style>
  <w:style w:type="character" w:styleId="FollowedHyperlink">
    <w:name w:val="FollowedHyperlink"/>
    <w:basedOn w:val="DefaultParagraphFont"/>
    <w:uiPriority w:val="99"/>
    <w:semiHidden/>
    <w:unhideWhenUsed/>
    <w:rsid w:val="00C648FF"/>
    <w:rPr>
      <w:color w:val="auto"/>
      <w:u w:val="none"/>
    </w:rPr>
  </w:style>
  <w:style w:type="paragraph" w:styleId="NoSpacing">
    <w:name w:val="No Spacing"/>
    <w:uiPriority w:val="1"/>
    <w:qFormat/>
    <w:rsid w:val="00D17033"/>
    <w:pPr>
      <w:spacing w:after="0" w:line="240" w:lineRule="auto"/>
    </w:pPr>
  </w:style>
  <w:style w:type="character" w:customStyle="1" w:styleId="Heading6Char">
    <w:name w:val="Heading 6 Char"/>
    <w:basedOn w:val="DefaultParagraphFont"/>
    <w:link w:val="Heading6"/>
    <w:uiPriority w:val="9"/>
    <w:semiHidden/>
    <w:rsid w:val="00C01C82"/>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C01C82"/>
    <w:rPr>
      <w:color w:val="605E5C"/>
      <w:shd w:val="clear" w:color="auto" w:fill="E1DFDD"/>
    </w:r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ootnote text,Ca,f,FA Fu?notentext,Ref"/>
    <w:basedOn w:val="Normal"/>
    <w:link w:val="FootnoteTextChar"/>
    <w:unhideWhenUsed/>
    <w:qFormat/>
    <w:rsid w:val="00C01C82"/>
    <w:pPr>
      <w:spacing w:after="0" w:line="240" w:lineRule="auto"/>
    </w:pPr>
    <w:rPr>
      <w:rFonts w:ascii="Cambria" w:eastAsia="Cambria" w:hAnsi="Cambria" w:cs="Times New Roman"/>
      <w:sz w:val="20"/>
      <w:szCs w:val="20"/>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f Char"/>
    <w:basedOn w:val="DefaultParagraphFont"/>
    <w:link w:val="FootnoteText"/>
    <w:rsid w:val="00C01C82"/>
    <w:rPr>
      <w:rFonts w:ascii="Cambria" w:eastAsia="Cambria" w:hAnsi="Cambria" w:cs="Times New Roman"/>
      <w:sz w:val="20"/>
      <w:szCs w:val="20"/>
    </w:rPr>
  </w:style>
  <w:style w:type="character" w:styleId="FootnoteReference">
    <w:name w:val="footnote reference"/>
    <w:aliases w:val="Footnotes refss,Texto de nota al pie,Appel note de bas de page,referencia nota al pie,BVI fnr,Footnote number,Ref. de nota al pie.,Footnote symbol,Footnote,4_G,16 Point,Superscript 6 Point,Texto nota al pie,Footnote Reference Char3,f1"/>
    <w:link w:val="BVIfnrCar1CarCarCarCar"/>
    <w:uiPriority w:val="99"/>
    <w:unhideWhenUsed/>
    <w:qFormat/>
    <w:rsid w:val="00C01C82"/>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FootnoteReference"/>
    <w:uiPriority w:val="99"/>
    <w:rsid w:val="00C01C82"/>
    <w:pPr>
      <w:spacing w:before="200" w:line="240" w:lineRule="exact"/>
    </w:pPr>
    <w:rPr>
      <w:rFonts w:asciiTheme="minorHAnsi" w:hAnsiTheme="minorHAnsi"/>
      <w:vertAlign w:val="superscript"/>
    </w:rPr>
  </w:style>
  <w:style w:type="paragraph" w:styleId="BalloonText">
    <w:name w:val="Balloon Text"/>
    <w:basedOn w:val="Normal"/>
    <w:link w:val="BalloonTextChar"/>
    <w:uiPriority w:val="99"/>
    <w:semiHidden/>
    <w:unhideWhenUsed/>
    <w:rsid w:val="00C01C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C82"/>
    <w:rPr>
      <w:rFonts w:ascii="Segoe UI" w:hAnsi="Segoe UI" w:cs="Segoe UI"/>
      <w:sz w:val="18"/>
      <w:szCs w:val="18"/>
    </w:rPr>
  </w:style>
  <w:style w:type="paragraph" w:styleId="Header">
    <w:name w:val="header"/>
    <w:basedOn w:val="Normal"/>
    <w:link w:val="HeaderChar"/>
    <w:uiPriority w:val="99"/>
    <w:unhideWhenUsed/>
    <w:rsid w:val="00C01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C82"/>
    <w:rPr>
      <w:rFonts w:ascii="Calibri" w:hAnsi="Calibri"/>
    </w:rPr>
  </w:style>
  <w:style w:type="paragraph" w:styleId="Footer">
    <w:name w:val="footer"/>
    <w:basedOn w:val="Normal"/>
    <w:link w:val="FooterChar"/>
    <w:uiPriority w:val="99"/>
    <w:unhideWhenUsed/>
    <w:rsid w:val="00C01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C82"/>
    <w:rPr>
      <w:rFonts w:ascii="Calibri" w:hAnsi="Calibri"/>
    </w:rPr>
  </w:style>
  <w:style w:type="paragraph" w:customStyle="1" w:styleId="Default">
    <w:name w:val="Default"/>
    <w:rsid w:val="00C01C82"/>
    <w:pPr>
      <w:autoSpaceDE w:val="0"/>
      <w:autoSpaceDN w:val="0"/>
      <w:adjustRightInd w:val="0"/>
      <w:spacing w:after="0" w:line="240" w:lineRule="auto"/>
    </w:pPr>
    <w:rPr>
      <w:rFonts w:ascii="Code" w:hAnsi="Code" w:cs="Code"/>
      <w:color w:val="000000"/>
      <w:sz w:val="24"/>
      <w:szCs w:val="24"/>
    </w:rPr>
  </w:style>
  <w:style w:type="character" w:customStyle="1" w:styleId="apple-converted-space">
    <w:name w:val="apple-converted-space"/>
    <w:basedOn w:val="DefaultParagraphFont"/>
    <w:rsid w:val="00C01C82"/>
  </w:style>
  <w:style w:type="character" w:customStyle="1" w:styleId="UnresolvedMention1">
    <w:name w:val="Unresolved Mention1"/>
    <w:basedOn w:val="DefaultParagraphFont"/>
    <w:uiPriority w:val="99"/>
    <w:semiHidden/>
    <w:unhideWhenUsed/>
    <w:rsid w:val="00C01C82"/>
    <w:rPr>
      <w:color w:val="605E5C"/>
      <w:shd w:val="clear" w:color="auto" w:fill="E1DFDD"/>
    </w:rPr>
  </w:style>
  <w:style w:type="paragraph" w:styleId="ListParagraph">
    <w:name w:val="List Paragraph"/>
    <w:basedOn w:val="Normal"/>
    <w:uiPriority w:val="34"/>
    <w:qFormat/>
    <w:rsid w:val="00C01C82"/>
    <w:pPr>
      <w:ind w:left="720"/>
      <w:contextualSpacing/>
    </w:pPr>
  </w:style>
  <w:style w:type="character" w:customStyle="1" w:styleId="m4394974079551024893gmail-style13ptbold">
    <w:name w:val="m_4394974079551024893gmail-style13ptbold"/>
    <w:basedOn w:val="DefaultParagraphFont"/>
    <w:rsid w:val="00C01C82"/>
  </w:style>
  <w:style w:type="character" w:customStyle="1" w:styleId="m4394974079551024893gmail-styleunderline">
    <w:name w:val="m_4394974079551024893gmail-styleunderline"/>
    <w:basedOn w:val="DefaultParagraphFont"/>
    <w:rsid w:val="00C01C82"/>
  </w:style>
  <w:style w:type="character" w:customStyle="1" w:styleId="m801677925037894907gmail-m4394974079551024893gmail-style13ptbold">
    <w:name w:val="m_801677925037894907gmail-m4394974079551024893gmail-style13ptbold"/>
    <w:basedOn w:val="DefaultParagraphFont"/>
    <w:rsid w:val="00C01C82"/>
  </w:style>
  <w:style w:type="character" w:customStyle="1" w:styleId="m801677925037894907gmail-styleunderline">
    <w:name w:val="m_801677925037894907gmail-styleunderline"/>
    <w:basedOn w:val="DefaultParagraphFont"/>
    <w:rsid w:val="00C01C82"/>
  </w:style>
  <w:style w:type="character" w:customStyle="1" w:styleId="m801677925037894907gmail-m4394974079551024893gmail-styleunderline">
    <w:name w:val="m_801677925037894907gmail-m4394974079551024893gmail-styleunderline"/>
    <w:basedOn w:val="DefaultParagraphFont"/>
    <w:rsid w:val="00C01C82"/>
  </w:style>
  <w:style w:type="paragraph" w:customStyle="1" w:styleId="card">
    <w:name w:val="card"/>
    <w:aliases w:val="Medium Grid 21"/>
    <w:basedOn w:val="Normal"/>
    <w:next w:val="Normal"/>
    <w:uiPriority w:val="6"/>
    <w:qFormat/>
    <w:rsid w:val="00C01C82"/>
    <w:pPr>
      <w:ind w:left="288" w:right="288"/>
    </w:pPr>
    <w:rPr>
      <w:rFonts w:asciiTheme="minorHAnsi" w:eastAsiaTheme="minorEastAsia" w:hAnsiTheme="minorHAnsi"/>
      <w:u w:val="single"/>
      <w:lang w:eastAsia="zh-CN"/>
    </w:rPr>
  </w:style>
  <w:style w:type="paragraph" w:customStyle="1" w:styleId="Emphasis1">
    <w:name w:val="Emphasis1"/>
    <w:basedOn w:val="Normal"/>
    <w:link w:val="Emphasis"/>
    <w:uiPriority w:val="7"/>
    <w:qFormat/>
    <w:rsid w:val="00C01C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C01C82"/>
    <w:pPr>
      <w:ind w:left="720"/>
      <w:jc w:val="both"/>
    </w:pPr>
    <w:rPr>
      <w:b/>
      <w:iCs/>
      <w:u w:val="single"/>
    </w:rPr>
  </w:style>
  <w:style w:type="character" w:customStyle="1" w:styleId="m-3327179413603953481gmail-styleunderline">
    <w:name w:val="m_-3327179413603953481gmail-styleunderline"/>
    <w:basedOn w:val="DefaultParagraphFont"/>
    <w:rsid w:val="00C01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299399857_Universities_slavery_and_the_unthought_of_anti-Blackness" TargetMode="External"/><Relationship Id="rId18" Type="http://schemas.openxmlformats.org/officeDocument/2006/relationships/hyperlink" Target="file:///\\EG" TargetMode="External"/><Relationship Id="rId26" Type="http://schemas.openxmlformats.org/officeDocument/2006/relationships/hyperlink" Target="https://www.rchumanities.gr/wp-content/uploads/2017/02/VOURLOYMIS_29-10-2016_Talk-Introduction-to-Symposium.pdf" TargetMode="External"/><Relationship Id="rId3" Type="http://schemas.openxmlformats.org/officeDocument/2006/relationships/settings" Target="settings.xml"/><Relationship Id="rId21" Type="http://schemas.openxmlformats.org/officeDocument/2006/relationships/hyperlink" Target="file:///\\EG" TargetMode="External"/><Relationship Id="rId34" Type="http://schemas.openxmlformats.org/officeDocument/2006/relationships/fontTable" Target="fontTable.xml"/><Relationship Id="rId7" Type="http://schemas.openxmlformats.org/officeDocument/2006/relationships/hyperlink" Target="file:///\\EG" TargetMode="External"/><Relationship Id="rId12" Type="http://schemas.openxmlformats.org/officeDocument/2006/relationships/hyperlink" Target="https://www.researchgate.net/publication/299399857_Universities_slavery_and_the_unthought_of_anti-Blackness" TargetMode="External"/><Relationship Id="rId17" Type="http://schemas.openxmlformats.org/officeDocument/2006/relationships/hyperlink" Target="https://www.tandfonline.com/doi/full/10.1080/1535685X.2015.1058621" TargetMode="External"/><Relationship Id="rId25" Type="http://schemas.openxmlformats.org/officeDocument/2006/relationships/hyperlink" Target="file:///\\EG" TargetMode="External"/><Relationship Id="rId33" Type="http://schemas.openxmlformats.org/officeDocument/2006/relationships/hyperlink" Target="file:///\\EG" TargetMode="External"/><Relationship Id="rId2" Type="http://schemas.openxmlformats.org/officeDocument/2006/relationships/styles" Target="styles.xml"/><Relationship Id="rId16" Type="http://schemas.openxmlformats.org/officeDocument/2006/relationships/hyperlink" Target="https://www.rchumanities.gr/wp-content/uploads/2017/02/VOURLOYMIS_29-10-2016_Talk-Introduction-to-Symposium.pdf" TargetMode="External"/><Relationship Id="rId20" Type="http://schemas.openxmlformats.org/officeDocument/2006/relationships/hyperlink" Target="file:///\\EG" TargetMode="External"/><Relationship Id="rId29" Type="http://schemas.openxmlformats.org/officeDocument/2006/relationships/hyperlink" Target="https://socialtextjournal.org/periscope_article/the_real_knowledge_transfer/" TargetMode="External"/><Relationship Id="rId1" Type="http://schemas.openxmlformats.org/officeDocument/2006/relationships/numbering" Target="numbering.xml"/><Relationship Id="rId6" Type="http://schemas.openxmlformats.org/officeDocument/2006/relationships/hyperlink" Target="https://www.researchgate.net/publication/299399857_Universities_slavery_and_the_unthought_of_anti-Blackness" TargetMode="External"/><Relationship Id="rId11" Type="http://schemas.openxmlformats.org/officeDocument/2006/relationships/hyperlink" Target="https://www.tandfonline.com/doi/full/10.1080/1535685X.2015.1058621" TargetMode="External"/><Relationship Id="rId24" Type="http://schemas.openxmlformats.org/officeDocument/2006/relationships/hyperlink" Target="file:///\\EG" TargetMode="External"/><Relationship Id="rId32" Type="http://schemas.openxmlformats.org/officeDocument/2006/relationships/hyperlink" Target="file:///\\EG" TargetMode="External"/><Relationship Id="rId5" Type="http://schemas.openxmlformats.org/officeDocument/2006/relationships/hyperlink" Target="https://www.researchgate.net/publication/299399857_Universities_slavery_and_the_unthought_of_anti-Blackness" TargetMode="External"/><Relationship Id="rId15" Type="http://schemas.openxmlformats.org/officeDocument/2006/relationships/hyperlink" Target="https://www.tandfonline.com/doi/full/10.1080/1535685X.2015.1058621" TargetMode="External"/><Relationship Id="rId23" Type="http://schemas.openxmlformats.org/officeDocument/2006/relationships/hyperlink" Target="file:///\\EG" TargetMode="External"/><Relationship Id="rId28" Type="http://schemas.openxmlformats.org/officeDocument/2006/relationships/hyperlink" Target="https://socialtextjournal.org/periscope_article/the_real_knowledge_transfer/" TargetMode="External"/><Relationship Id="rId10" Type="http://schemas.openxmlformats.org/officeDocument/2006/relationships/hyperlink" Target="https://www.researchgate.net/publication/299399857_Universities_slavery_and_the_unthought_of_anti-Blackness" TargetMode="External"/><Relationship Id="rId19" Type="http://schemas.openxmlformats.org/officeDocument/2006/relationships/hyperlink" Target="file:///\\EG" TargetMode="External"/><Relationship Id="rId31" Type="http://schemas.openxmlformats.org/officeDocument/2006/relationships/hyperlink" Target="https://socialtextjournal.org/periscope_article/the_real_knowledge_transfer/" TargetMode="External"/><Relationship Id="rId4" Type="http://schemas.openxmlformats.org/officeDocument/2006/relationships/webSettings" Target="webSettings.xml"/><Relationship Id="rId9" Type="http://schemas.openxmlformats.org/officeDocument/2006/relationships/hyperlink" Target="file:///\\EG" TargetMode="External"/><Relationship Id="rId14" Type="http://schemas.openxmlformats.org/officeDocument/2006/relationships/hyperlink" Target="https://www.rchumanities.gr/wp-content/uploads/2017/02/VOURLOYMIS_29-10-2016_Talk-Introduction-to-Symposium.pdf" TargetMode="External"/><Relationship Id="rId22" Type="http://schemas.openxmlformats.org/officeDocument/2006/relationships/hyperlink" Target="file:///\\EG" TargetMode="External"/><Relationship Id="rId27" Type="http://schemas.openxmlformats.org/officeDocument/2006/relationships/hyperlink" Target="https://www.rchumanities.gr/wp-content/uploads/2017/02/VOURLOYMIS_29-10-2016_Talk-Introduction-to-Symposium.pdf" TargetMode="External"/><Relationship Id="rId30" Type="http://schemas.openxmlformats.org/officeDocument/2006/relationships/hyperlink" Target="https://socialtextjournal.org/periscope_article/the_real_knowledge_transfer/" TargetMode="External"/><Relationship Id="rId35" Type="http://schemas.openxmlformats.org/officeDocument/2006/relationships/theme" Target="theme/theme1.xml"/><Relationship Id="rId8" Type="http://schemas.openxmlformats.org/officeDocument/2006/relationships/hyperlink" Target="https://www.researchgate.net/publication/299399857_Universities_slavery_and_the_unthought_of_anti-Black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C:\Users\egott\AppData\Roaming\Microsoft\Templates\Debate.dotm</Template>
  <TotalTime>253</TotalTime>
  <Pages>154</Pages>
  <Words>102280</Words>
  <Characters>582998</Characters>
  <Application>Microsoft Office Word</Application>
  <DocSecurity>0</DocSecurity>
  <Lines>4858</Lines>
  <Paragraphs>1367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Gottlieb</dc:creator>
  <cp:keywords/>
  <dc:description/>
  <cp:lastModifiedBy>ian partman</cp:lastModifiedBy>
  <cp:revision>62</cp:revision>
  <dcterms:created xsi:type="dcterms:W3CDTF">2019-07-18T18:24:00Z</dcterms:created>
  <dcterms:modified xsi:type="dcterms:W3CDTF">2019-07-24T21:38:00Z</dcterms:modified>
</cp:coreProperties>
</file>