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506DAB" w:rsidP="00B97721">
      <w:pPr>
        <w:pStyle w:val="Heading2"/>
      </w:pPr>
      <w:bookmarkStart w:id="0" w:name="_GoBack"/>
      <w:bookmarkEnd w:id="0"/>
      <w:r>
        <w:t xml:space="preserve">at: </w:t>
      </w:r>
      <w:r w:rsidR="00B97721">
        <w:t>reps</w:t>
      </w:r>
      <w:r>
        <w:t xml:space="preserve"> k</w:t>
      </w:r>
    </w:p>
    <w:p w:rsidR="00506DAB" w:rsidRPr="00C82997" w:rsidRDefault="00506DAB" w:rsidP="00506DAB">
      <w:pPr>
        <w:pStyle w:val="Heading3"/>
      </w:pPr>
      <w:r w:rsidRPr="00C82997">
        <w:t>2ac discourse doesn’t shape reality</w:t>
      </w:r>
    </w:p>
    <w:p w:rsidR="00506DAB" w:rsidRPr="00C82997" w:rsidRDefault="00506DAB" w:rsidP="00506DAB">
      <w:pPr>
        <w:pStyle w:val="Heading4"/>
        <w:rPr>
          <w:rFonts w:eastAsia="Calibri"/>
        </w:rPr>
      </w:pPr>
      <w:r w:rsidRPr="00C82997">
        <w:rPr>
          <w:rFonts w:eastAsia="Calibri"/>
        </w:rPr>
        <w:t>Discourse isn’t the primary shaper of reality --- material change from the plan outweighs --- internal link turns reps</w:t>
      </w:r>
    </w:p>
    <w:p w:rsidR="00506DAB" w:rsidRPr="00C82997" w:rsidRDefault="00506DAB" w:rsidP="00506DAB">
      <w:pPr>
        <w:widowControl w:val="0"/>
        <w:rPr>
          <w:rFonts w:eastAsia="Calibri"/>
        </w:rPr>
      </w:pPr>
      <w:r w:rsidRPr="00C82997">
        <w:rPr>
          <w:rFonts w:eastAsia="Calibri"/>
        </w:rPr>
        <w:t xml:space="preserve">Thierry </w:t>
      </w:r>
      <w:proofErr w:type="spellStart"/>
      <w:r w:rsidRPr="00C82997">
        <w:rPr>
          <w:rStyle w:val="Style13ptBold"/>
        </w:rPr>
        <w:t>Balzacq</w:t>
      </w:r>
      <w:proofErr w:type="spellEnd"/>
      <w:r w:rsidRPr="00C82997">
        <w:rPr>
          <w:rStyle w:val="Style13ptBold"/>
        </w:rPr>
        <w:t xml:space="preserve"> 5</w:t>
      </w:r>
      <w:r w:rsidRPr="00C82997">
        <w:rPr>
          <w:rFonts w:eastAsia="Calibri"/>
        </w:rPr>
        <w:t xml:space="preserve">, Professor of Political Science and IR @ </w:t>
      </w:r>
      <w:proofErr w:type="spellStart"/>
      <w:r w:rsidRPr="00C82997">
        <w:rPr>
          <w:rFonts w:eastAsia="Calibri"/>
        </w:rPr>
        <w:t>Namar</w:t>
      </w:r>
      <w:proofErr w:type="spellEnd"/>
      <w:r w:rsidRPr="00C82997">
        <w:rPr>
          <w:rFonts w:eastAsia="Calibri"/>
        </w:rPr>
        <w:t xml:space="preserve"> University, “The Three Faces of Securitization: Political Agency, Audience and Context” European Journal of International Relations, London: Jun 2005, Volume 11, Issue 2</w:t>
      </w:r>
    </w:p>
    <w:p w:rsidR="00506DAB" w:rsidRPr="00506DAB" w:rsidRDefault="00506DAB" w:rsidP="00506DAB">
      <w:pPr>
        <w:widowControl w:val="0"/>
        <w:rPr>
          <w:rFonts w:eastAsia="Calibri"/>
          <w:sz w:val="16"/>
        </w:rPr>
      </w:pPr>
      <w:r w:rsidRPr="00C82997">
        <w:rPr>
          <w:rFonts w:eastAsia="Calibri"/>
          <w:sz w:val="16"/>
        </w:rPr>
        <w:t xml:space="preserve">However, despite important insights, this position remains highly disputable. The reason behind this qualification is not hard to understand. With great trepidation my contention is that one of the main distinctions we need to </w:t>
      </w:r>
      <w:proofErr w:type="gramStart"/>
      <w:r w:rsidRPr="00C82997">
        <w:rPr>
          <w:rFonts w:eastAsia="Calibri"/>
          <w:sz w:val="16"/>
        </w:rPr>
        <w:t>take into account</w:t>
      </w:r>
      <w:proofErr w:type="gramEnd"/>
      <w:r w:rsidRPr="00C82997">
        <w:rPr>
          <w:rFonts w:eastAsia="Calibri"/>
          <w:sz w:val="16"/>
        </w:rPr>
        <w:t xml:space="preserve"> while examining securitization is that between 'institutional' and 'brute' threats. In its attempts to follow a more radical approach to security problems wherein threats are institutional, that is, mere products of communicative relations between agents, the CS has neglected the importance of 'external or brute threats', that is, </w:t>
      </w:r>
      <w:r w:rsidRPr="002937CE">
        <w:rPr>
          <w:rFonts w:eastAsia="Calibri"/>
          <w:bCs/>
          <w:highlight w:val="yellow"/>
          <w:u w:val="single"/>
        </w:rPr>
        <w:t>threats</w:t>
      </w:r>
      <w:r w:rsidRPr="00C82997">
        <w:rPr>
          <w:rFonts w:eastAsia="Calibri"/>
          <w:sz w:val="16"/>
        </w:rPr>
        <w:t xml:space="preserve"> that </w:t>
      </w:r>
      <w:r w:rsidRPr="002937CE">
        <w:rPr>
          <w:rStyle w:val="Emphasis"/>
          <w:highlight w:val="yellow"/>
        </w:rPr>
        <w:t>do not depend</w:t>
      </w:r>
      <w:r w:rsidRPr="002937CE">
        <w:rPr>
          <w:rFonts w:eastAsia="Calibri"/>
          <w:bCs/>
          <w:highlight w:val="yellow"/>
          <w:u w:val="single"/>
        </w:rPr>
        <w:t xml:space="preserve"> on language</w:t>
      </w:r>
      <w:r w:rsidRPr="00C82997">
        <w:rPr>
          <w:rFonts w:eastAsia="Calibri"/>
          <w:bCs/>
          <w:u w:val="single"/>
        </w:rPr>
        <w:t xml:space="preserve"> mediation </w:t>
      </w:r>
      <w:r w:rsidRPr="002937CE">
        <w:rPr>
          <w:rFonts w:eastAsia="Calibri"/>
          <w:bCs/>
          <w:highlight w:val="yellow"/>
          <w:u w:val="single"/>
        </w:rPr>
        <w:t>to be</w:t>
      </w:r>
      <w:r w:rsidRPr="00C82997">
        <w:rPr>
          <w:rFonts w:eastAsia="Calibri"/>
          <w:bCs/>
          <w:u w:val="single"/>
        </w:rPr>
        <w:t xml:space="preserve"> what they</w:t>
      </w:r>
      <w:r w:rsidRPr="00C82997">
        <w:rPr>
          <w:rFonts w:eastAsia="Calibri"/>
          <w:sz w:val="16"/>
        </w:rPr>
        <w:t xml:space="preserve"> are - </w:t>
      </w:r>
      <w:r w:rsidRPr="002937CE">
        <w:rPr>
          <w:rFonts w:eastAsia="Calibri"/>
          <w:bCs/>
          <w:highlight w:val="yellow"/>
          <w:u w:val="single"/>
        </w:rPr>
        <w:t>hazards for human life</w:t>
      </w:r>
      <w:r w:rsidRPr="00C82997">
        <w:rPr>
          <w:rFonts w:eastAsia="Calibri"/>
          <w:sz w:val="16"/>
        </w:rPr>
        <w:t xml:space="preserve">. In methodological terms, however, any framework over-emphasizing either institutional or brute threat risks losing sight of important aspects of a multifaceted phenomenon. Indeed, securitization, as suggested earlier, is successful when the securitizing agent and the audience reach a common structured perception of an ominous development. In this scheme, there is no security problem except through the language game. Therefore, </w:t>
      </w:r>
      <w:r w:rsidRPr="00C82997">
        <w:rPr>
          <w:rFonts w:eastAsia="Calibri"/>
          <w:bCs/>
          <w:u w:val="single"/>
        </w:rPr>
        <w:t>how problems are 'out there' is</w:t>
      </w:r>
      <w:r w:rsidRPr="00C82997">
        <w:rPr>
          <w:rFonts w:eastAsia="Calibri"/>
          <w:sz w:val="16"/>
        </w:rPr>
        <w:t xml:space="preserve"> exclusively </w:t>
      </w:r>
      <w:r w:rsidRPr="00C82997">
        <w:rPr>
          <w:rFonts w:eastAsia="Calibri"/>
          <w:bCs/>
          <w:u w:val="single"/>
        </w:rPr>
        <w:t>contingent upon how we linguistically depict them</w:t>
      </w:r>
      <w:r w:rsidRPr="00C82997">
        <w:rPr>
          <w:rFonts w:eastAsia="Calibri"/>
          <w:sz w:val="16"/>
        </w:rPr>
        <w:t xml:space="preserve">. </w:t>
      </w:r>
      <w:r w:rsidRPr="00C82997">
        <w:rPr>
          <w:rFonts w:eastAsia="Calibri"/>
          <w:bCs/>
          <w:u w:val="single"/>
        </w:rPr>
        <w:t xml:space="preserve">This is </w:t>
      </w:r>
      <w:r w:rsidRPr="00C82997">
        <w:rPr>
          <w:rStyle w:val="Emphasis"/>
        </w:rPr>
        <w:t>not always true</w:t>
      </w:r>
      <w:r w:rsidRPr="00C82997">
        <w:rPr>
          <w:rFonts w:eastAsia="Calibri"/>
          <w:sz w:val="16"/>
        </w:rPr>
        <w:t xml:space="preserve">. For one, </w:t>
      </w:r>
      <w:r w:rsidRPr="002937CE">
        <w:rPr>
          <w:rStyle w:val="Emphasis"/>
          <w:highlight w:val="yellow"/>
        </w:rPr>
        <w:t>language does not construct reality</w:t>
      </w:r>
      <w:r w:rsidRPr="002937CE">
        <w:rPr>
          <w:rFonts w:eastAsia="Calibri"/>
          <w:bCs/>
          <w:highlight w:val="yellow"/>
          <w:u w:val="single"/>
        </w:rPr>
        <w:t>; at best, it shapes</w:t>
      </w:r>
      <w:r w:rsidRPr="00C82997">
        <w:rPr>
          <w:rFonts w:eastAsia="Calibri"/>
          <w:sz w:val="16"/>
        </w:rPr>
        <w:t xml:space="preserve"> our </w:t>
      </w:r>
      <w:r w:rsidRPr="002937CE">
        <w:rPr>
          <w:rStyle w:val="Emphasis"/>
          <w:highlight w:val="yellow"/>
        </w:rPr>
        <w:t>perception</w:t>
      </w:r>
      <w:r w:rsidRPr="002937CE">
        <w:rPr>
          <w:rFonts w:eastAsia="Calibri"/>
          <w:sz w:val="16"/>
          <w:highlight w:val="yellow"/>
        </w:rPr>
        <w:t xml:space="preserve"> </w:t>
      </w:r>
      <w:r w:rsidRPr="002937CE">
        <w:rPr>
          <w:rFonts w:eastAsia="Calibri"/>
          <w:bCs/>
          <w:highlight w:val="yellow"/>
          <w:u w:val="single"/>
        </w:rPr>
        <w:t>of it.</w:t>
      </w:r>
      <w:r w:rsidRPr="00C82997">
        <w:rPr>
          <w:rFonts w:eastAsia="Calibri"/>
          <w:sz w:val="16"/>
        </w:rPr>
        <w:t xml:space="preserve"> Moreover, </w:t>
      </w:r>
      <w:r w:rsidRPr="002937CE">
        <w:rPr>
          <w:rFonts w:eastAsia="Calibri"/>
          <w:bCs/>
          <w:highlight w:val="yellow"/>
          <w:u w:val="single"/>
        </w:rPr>
        <w:t>it is not</w:t>
      </w:r>
      <w:r w:rsidRPr="00C82997">
        <w:rPr>
          <w:rFonts w:eastAsia="Calibri"/>
          <w:bCs/>
          <w:u w:val="single"/>
        </w:rPr>
        <w:t xml:space="preserve"> </w:t>
      </w:r>
      <w:r w:rsidRPr="00C82997">
        <w:rPr>
          <w:rStyle w:val="Emphasis"/>
        </w:rPr>
        <w:t xml:space="preserve">theoretically </w:t>
      </w:r>
      <w:r w:rsidRPr="002937CE">
        <w:rPr>
          <w:rStyle w:val="Emphasis"/>
          <w:highlight w:val="yellow"/>
        </w:rPr>
        <w:t>useful</w:t>
      </w:r>
      <w:r w:rsidRPr="002937CE">
        <w:rPr>
          <w:rFonts w:eastAsia="Calibri"/>
          <w:bCs/>
          <w:highlight w:val="yellow"/>
          <w:u w:val="single"/>
        </w:rPr>
        <w:t xml:space="preserve"> nor</w:t>
      </w:r>
      <w:r w:rsidRPr="00C82997">
        <w:rPr>
          <w:rFonts w:eastAsia="Calibri"/>
          <w:bCs/>
          <w:u w:val="single"/>
        </w:rPr>
        <w:t xml:space="preserve"> is it </w:t>
      </w:r>
      <w:r w:rsidRPr="002937CE">
        <w:rPr>
          <w:rStyle w:val="Emphasis"/>
          <w:highlight w:val="yellow"/>
        </w:rPr>
        <w:t>empirically credible</w:t>
      </w:r>
      <w:r w:rsidRPr="002937CE">
        <w:rPr>
          <w:rFonts w:eastAsia="Calibri"/>
          <w:bCs/>
          <w:highlight w:val="yellow"/>
          <w:u w:val="single"/>
        </w:rPr>
        <w:t xml:space="preserve"> to hold</w:t>
      </w:r>
      <w:r w:rsidRPr="00C82997">
        <w:rPr>
          <w:rFonts w:eastAsia="Calibri"/>
          <w:bCs/>
          <w:u w:val="single"/>
        </w:rPr>
        <w:t xml:space="preserve"> that </w:t>
      </w:r>
      <w:r w:rsidRPr="002937CE">
        <w:rPr>
          <w:rFonts w:eastAsia="Calibri"/>
          <w:bCs/>
          <w:highlight w:val="yellow"/>
          <w:u w:val="single"/>
        </w:rPr>
        <w:t>what we say about a problem would determine</w:t>
      </w:r>
      <w:r w:rsidRPr="00C82997">
        <w:rPr>
          <w:rFonts w:eastAsia="Calibri"/>
          <w:bCs/>
          <w:u w:val="single"/>
        </w:rPr>
        <w:t xml:space="preserve"> its </w:t>
      </w:r>
      <w:r w:rsidRPr="002937CE">
        <w:rPr>
          <w:rStyle w:val="Emphasis"/>
          <w:highlight w:val="yellow"/>
        </w:rPr>
        <w:t>essence</w:t>
      </w:r>
      <w:r w:rsidRPr="00C82997">
        <w:rPr>
          <w:rFonts w:eastAsia="Calibri"/>
          <w:bCs/>
          <w:u w:val="single"/>
        </w:rPr>
        <w:t xml:space="preserve">. For instance, </w:t>
      </w:r>
      <w:r w:rsidRPr="002937CE">
        <w:rPr>
          <w:rStyle w:val="Emphasis"/>
          <w:highlight w:val="yellow"/>
        </w:rPr>
        <w:t>what I say about a typhoon would not change it</w:t>
      </w:r>
      <w:r w:rsidRPr="00C82997">
        <w:rPr>
          <w:rFonts w:eastAsia="Calibri"/>
          <w:sz w:val="16"/>
        </w:rPr>
        <w:t xml:space="preserve">s essence. The consequence of this position, which would require a deeper articulation, is that some security problems are the attribute of the development itself. In short, </w:t>
      </w:r>
      <w:r w:rsidRPr="002937CE">
        <w:rPr>
          <w:rFonts w:eastAsia="Calibri"/>
          <w:bCs/>
          <w:highlight w:val="yellow"/>
          <w:u w:val="single"/>
        </w:rPr>
        <w:t>threats are</w:t>
      </w:r>
      <w:r w:rsidRPr="00C82997">
        <w:rPr>
          <w:rFonts w:eastAsia="Calibri"/>
          <w:sz w:val="16"/>
        </w:rPr>
        <w:t xml:space="preserve"> not only </w:t>
      </w:r>
      <w:r w:rsidRPr="002937CE">
        <w:rPr>
          <w:rStyle w:val="Emphasis"/>
          <w:highlight w:val="yellow"/>
        </w:rPr>
        <w:t>institutional</w:t>
      </w:r>
      <w:r w:rsidRPr="002937CE">
        <w:rPr>
          <w:rFonts w:eastAsia="Calibri"/>
          <w:bCs/>
          <w:highlight w:val="yellow"/>
          <w:u w:val="single"/>
        </w:rPr>
        <w:t>; some</w:t>
      </w:r>
      <w:r w:rsidRPr="00C82997">
        <w:rPr>
          <w:rFonts w:eastAsia="Calibri"/>
          <w:sz w:val="16"/>
        </w:rPr>
        <w:t xml:space="preserve"> of them </w:t>
      </w:r>
      <w:r w:rsidRPr="00C82997">
        <w:rPr>
          <w:rFonts w:eastAsia="Calibri"/>
          <w:bCs/>
          <w:u w:val="single"/>
        </w:rPr>
        <w:t>can</w:t>
      </w:r>
      <w:r w:rsidRPr="00C82997">
        <w:rPr>
          <w:rFonts w:eastAsia="Calibri"/>
          <w:sz w:val="16"/>
        </w:rPr>
        <w:t xml:space="preserve"> </w:t>
      </w:r>
      <w:proofErr w:type="gramStart"/>
      <w:r w:rsidRPr="00C82997">
        <w:rPr>
          <w:rFonts w:eastAsia="Calibri"/>
          <w:sz w:val="16"/>
        </w:rPr>
        <w:t xml:space="preserve">actually </w:t>
      </w:r>
      <w:r w:rsidRPr="002937CE">
        <w:rPr>
          <w:rFonts w:eastAsia="Calibri"/>
          <w:bCs/>
          <w:highlight w:val="yellow"/>
          <w:u w:val="single"/>
        </w:rPr>
        <w:t>wreck</w:t>
      </w:r>
      <w:proofErr w:type="gramEnd"/>
      <w:r w:rsidRPr="00C82997">
        <w:rPr>
          <w:rFonts w:eastAsia="Calibri"/>
          <w:bCs/>
          <w:u w:val="single"/>
        </w:rPr>
        <w:t xml:space="preserve"> entire political </w:t>
      </w:r>
      <w:r w:rsidRPr="002937CE">
        <w:rPr>
          <w:rFonts w:eastAsia="Calibri"/>
          <w:bCs/>
          <w:highlight w:val="yellow"/>
          <w:u w:val="single"/>
        </w:rPr>
        <w:t xml:space="preserve">communities </w:t>
      </w:r>
      <w:r w:rsidRPr="002937CE">
        <w:rPr>
          <w:rStyle w:val="Emphasis"/>
          <w:highlight w:val="yellow"/>
        </w:rPr>
        <w:t>regardless of</w:t>
      </w:r>
      <w:r w:rsidRPr="00C82997">
        <w:rPr>
          <w:rStyle w:val="Emphasis"/>
        </w:rPr>
        <w:t xml:space="preserve"> the use of </w:t>
      </w:r>
      <w:r w:rsidRPr="002937CE">
        <w:rPr>
          <w:rStyle w:val="Emphasis"/>
          <w:highlight w:val="yellow"/>
        </w:rPr>
        <w:t>language</w:t>
      </w:r>
      <w:r w:rsidRPr="00C82997">
        <w:rPr>
          <w:rFonts w:eastAsia="Calibri"/>
          <w:sz w:val="16"/>
        </w:rPr>
        <w:t xml:space="preserve">. Analyzing security problems then becomes a matter of understanding how external contexts, including </w:t>
      </w:r>
      <w:r w:rsidRPr="002937CE">
        <w:rPr>
          <w:rFonts w:eastAsia="Calibri"/>
          <w:bCs/>
          <w:highlight w:val="yellow"/>
          <w:u w:val="single"/>
        </w:rPr>
        <w:t xml:space="preserve">external </w:t>
      </w:r>
      <w:r w:rsidRPr="002937CE">
        <w:rPr>
          <w:rStyle w:val="Emphasis"/>
          <w:highlight w:val="yellow"/>
        </w:rPr>
        <w:t>objective</w:t>
      </w:r>
      <w:r w:rsidRPr="002937CE">
        <w:rPr>
          <w:rFonts w:eastAsia="Calibri"/>
          <w:bCs/>
          <w:highlight w:val="yellow"/>
          <w:u w:val="single"/>
        </w:rPr>
        <w:t xml:space="preserve"> developments, affect securitization</w:t>
      </w:r>
      <w:r w:rsidRPr="00C82997">
        <w:rPr>
          <w:rFonts w:eastAsia="Calibri"/>
          <w:sz w:val="16"/>
        </w:rPr>
        <w:t>. Thus, far from being a departure from constructivist approaches to security, external developments are central to it.</w:t>
      </w:r>
    </w:p>
    <w:p w:rsidR="00B97721" w:rsidRPr="00C82997" w:rsidRDefault="00B97721" w:rsidP="00B97721">
      <w:pPr>
        <w:pStyle w:val="Heading3"/>
      </w:pPr>
      <w:r w:rsidRPr="00C82997">
        <w:t>2ac china reps</w:t>
      </w:r>
    </w:p>
    <w:p w:rsidR="00B97721" w:rsidRPr="00C82997" w:rsidRDefault="00B97721" w:rsidP="00B97721">
      <w:pPr>
        <w:pStyle w:val="Heading4"/>
      </w:pPr>
      <w:r w:rsidRPr="00C82997">
        <w:t>Assessing Chinese motivation is possible and prevents security dilemmas</w:t>
      </w:r>
    </w:p>
    <w:p w:rsidR="00B97721" w:rsidRPr="00C82997" w:rsidRDefault="00B97721" w:rsidP="00B97721">
      <w:r w:rsidRPr="00C82997">
        <w:t xml:space="preserve">Joseph K. </w:t>
      </w:r>
      <w:r w:rsidRPr="00C82997">
        <w:rPr>
          <w:rStyle w:val="Style13ptBold"/>
        </w:rPr>
        <w:t>Clifton 11</w:t>
      </w:r>
      <w:r w:rsidRPr="00C82997">
        <w:t>, “DISPUTED THEORY AND SECURITY POLICY: RESPONDING TO “THE RISE OF CHINA”,” 2011, http://scholarship.claremont.edu/cgi/viewcontent.cgi?article=1164&amp;context=cmc_theses</w:t>
      </w:r>
    </w:p>
    <w:p w:rsidR="00B97721" w:rsidRPr="00C82997" w:rsidRDefault="00B97721" w:rsidP="00B97721">
      <w:pPr>
        <w:rPr>
          <w:sz w:val="10"/>
        </w:rPr>
      </w:pPr>
      <w:r w:rsidRPr="00C82997">
        <w:rPr>
          <w:sz w:val="10"/>
        </w:rPr>
        <w:t xml:space="preserve">First, </w:t>
      </w:r>
      <w:r w:rsidRPr="002937CE">
        <w:rPr>
          <w:rStyle w:val="Emphasis"/>
          <w:highlight w:val="yellow"/>
        </w:rPr>
        <w:t>motives can be known</w:t>
      </w:r>
      <w:r w:rsidRPr="00C82997">
        <w:rPr>
          <w:sz w:val="10"/>
        </w:rPr>
        <w:t xml:space="preserve">.  Mearsheimer is correct in observing that </w:t>
      </w:r>
      <w:r w:rsidRPr="002937CE">
        <w:rPr>
          <w:rStyle w:val="StyleUnderline"/>
          <w:highlight w:val="yellow"/>
        </w:rPr>
        <w:t>assessing</w:t>
      </w:r>
      <w:r w:rsidRPr="00C82997">
        <w:rPr>
          <w:rStyle w:val="StyleUnderline"/>
        </w:rPr>
        <w:t xml:space="preserve"> motives </w:t>
      </w:r>
      <w:r w:rsidRPr="002937CE">
        <w:rPr>
          <w:rStyle w:val="StyleUnderline"/>
          <w:highlight w:val="yellow"/>
        </w:rPr>
        <w:t>can be difficult, but</w:t>
      </w:r>
      <w:r w:rsidRPr="00C82997">
        <w:rPr>
          <w:rStyle w:val="StyleUnderline"/>
        </w:rPr>
        <w:t xml:space="preserve"> this does </w:t>
      </w:r>
      <w:r w:rsidRPr="002937CE">
        <w:rPr>
          <w:rStyle w:val="StyleUnderline"/>
          <w:highlight w:val="yellow"/>
        </w:rPr>
        <w:t>not</w:t>
      </w:r>
      <w:r w:rsidRPr="00C82997">
        <w:rPr>
          <w:rStyle w:val="StyleUnderline"/>
        </w:rPr>
        <w:t xml:space="preserve"> mean</w:t>
      </w:r>
      <w:r w:rsidRPr="00C82997">
        <w:rPr>
          <w:sz w:val="10"/>
        </w:rPr>
        <w:t xml:space="preserve"> that the task is </w:t>
      </w:r>
      <w:r w:rsidRPr="002937CE">
        <w:rPr>
          <w:rStyle w:val="StyleUnderline"/>
          <w:highlight w:val="yellow"/>
        </w:rPr>
        <w:t>impossible</w:t>
      </w:r>
      <w:r w:rsidRPr="002937CE">
        <w:rPr>
          <w:sz w:val="10"/>
          <w:highlight w:val="yellow"/>
        </w:rPr>
        <w:t xml:space="preserve">. </w:t>
      </w:r>
      <w:r w:rsidRPr="002937CE">
        <w:rPr>
          <w:rStyle w:val="StyleUnderline"/>
          <w:highlight w:val="yellow"/>
        </w:rPr>
        <w:t>There</w:t>
      </w:r>
      <w:r w:rsidRPr="00C82997">
        <w:rPr>
          <w:rStyle w:val="StyleUnderline"/>
        </w:rPr>
        <w:t xml:space="preserve"> clearly </w:t>
      </w:r>
      <w:r w:rsidRPr="002937CE">
        <w:rPr>
          <w:rStyle w:val="StyleUnderline"/>
          <w:highlight w:val="yellow"/>
        </w:rPr>
        <w:t>are ways of finding out</w:t>
      </w:r>
      <w:r w:rsidRPr="00C82997">
        <w:rPr>
          <w:rStyle w:val="StyleUnderline"/>
        </w:rPr>
        <w:t xml:space="preserve"> information about the </w:t>
      </w:r>
      <w:r w:rsidRPr="002937CE">
        <w:rPr>
          <w:rStyle w:val="StyleUnderline"/>
          <w:highlight w:val="yellow"/>
        </w:rPr>
        <w:t>goals of states</w:t>
      </w:r>
      <w:r w:rsidRPr="00C82997">
        <w:rPr>
          <w:sz w:val="10"/>
        </w:rPr>
        <w:t xml:space="preserve"> and the means with which they plan to achieve them. One of the most important roles of intelligence analysts, for example, is to determine state interests and expected behavior based on obtained information. </w:t>
      </w:r>
      <w:r w:rsidRPr="002937CE">
        <w:rPr>
          <w:rStyle w:val="StyleUnderline"/>
          <w:highlight w:val="yellow"/>
        </w:rPr>
        <w:t>The</w:t>
      </w:r>
      <w:r w:rsidRPr="002937CE">
        <w:rPr>
          <w:sz w:val="10"/>
          <w:highlight w:val="yellow"/>
        </w:rPr>
        <w:t xml:space="preserve"> </w:t>
      </w:r>
      <w:r w:rsidRPr="002937CE">
        <w:rPr>
          <w:rStyle w:val="Emphasis"/>
          <w:highlight w:val="yellow"/>
        </w:rPr>
        <w:t>possibility</w:t>
      </w:r>
      <w:r w:rsidRPr="00C82997">
        <w:rPr>
          <w:sz w:val="10"/>
        </w:rPr>
        <w:t xml:space="preserve"> </w:t>
      </w:r>
      <w:r w:rsidRPr="00C82997">
        <w:rPr>
          <w:rStyle w:val="StyleUnderline"/>
        </w:rPr>
        <w:t xml:space="preserve">that </w:t>
      </w:r>
      <w:r w:rsidRPr="002937CE">
        <w:rPr>
          <w:rStyle w:val="StyleUnderline"/>
          <w:highlight w:val="yellow"/>
        </w:rPr>
        <w:t>info</w:t>
      </w:r>
      <w:r w:rsidRPr="00C82997">
        <w:rPr>
          <w:rStyle w:val="StyleUnderline"/>
        </w:rPr>
        <w:t xml:space="preserve">rmation </w:t>
      </w:r>
      <w:r w:rsidRPr="002937CE">
        <w:rPr>
          <w:rStyle w:val="StyleUnderline"/>
          <w:highlight w:val="yellow"/>
        </w:rPr>
        <w:t>may be flawed should</w:t>
      </w:r>
      <w:r w:rsidRPr="002937CE">
        <w:rPr>
          <w:sz w:val="10"/>
          <w:highlight w:val="yellow"/>
        </w:rPr>
        <w:t xml:space="preserve"> </w:t>
      </w:r>
      <w:r w:rsidRPr="002937CE">
        <w:rPr>
          <w:rStyle w:val="Emphasis"/>
          <w:highlight w:val="yellow"/>
        </w:rPr>
        <w:t>not lead to a rejection of all info</w:t>
      </w:r>
      <w:r w:rsidRPr="00C82997">
        <w:rPr>
          <w:rStyle w:val="Emphasis"/>
        </w:rPr>
        <w:t>rmation</w:t>
      </w:r>
      <w:r w:rsidRPr="00C82997">
        <w:rPr>
          <w:sz w:val="10"/>
        </w:rPr>
        <w:t xml:space="preserve">. </w:t>
      </w:r>
      <w:r w:rsidRPr="00C82997">
        <w:rPr>
          <w:rStyle w:val="StyleUnderline"/>
        </w:rPr>
        <w:t xml:space="preserve">People make decisions based on less than perfect knowledge </w:t>
      </w:r>
      <w:proofErr w:type="gramStart"/>
      <w:r w:rsidRPr="00C82997">
        <w:rPr>
          <w:rStyle w:val="StyleUnderline"/>
        </w:rPr>
        <w:t>all of</w:t>
      </w:r>
      <w:proofErr w:type="gramEnd"/>
      <w:r w:rsidRPr="00C82997">
        <w:rPr>
          <w:rStyle w:val="StyleUnderline"/>
        </w:rPr>
        <w:t xml:space="preserve"> the time</w:t>
      </w:r>
      <w:r w:rsidRPr="00C82997">
        <w:rPr>
          <w:sz w:val="10"/>
        </w:rPr>
        <w:t xml:space="preserve">. This ability to know motives extends to future motives, because </w:t>
      </w:r>
      <w:r w:rsidRPr="00C82997">
        <w:rPr>
          <w:rStyle w:val="StyleUnderline"/>
        </w:rPr>
        <w:t>an analyst can use</w:t>
      </w:r>
      <w:r w:rsidRPr="00C82997">
        <w:rPr>
          <w:sz w:val="10"/>
        </w:rPr>
        <w:t xml:space="preserve"> information such as </w:t>
      </w:r>
      <w:r w:rsidRPr="00C82997">
        <w:t>historical</w:t>
      </w:r>
      <w:r w:rsidRPr="00C82997">
        <w:rPr>
          <w:rStyle w:val="StyleUnderline"/>
        </w:rPr>
        <w:t xml:space="preserve"> trends to observe </w:t>
      </w:r>
      <w:r w:rsidRPr="00C82997">
        <w:t>consistencies or constant</w:t>
      </w:r>
      <w:r w:rsidRPr="00C82997">
        <w:rPr>
          <w:rStyle w:val="StyleUnderline"/>
        </w:rPr>
        <w:t xml:space="preserve"> evolutions of motives</w:t>
      </w:r>
      <w:r w:rsidRPr="00C82997">
        <w:rPr>
          <w:sz w:val="10"/>
        </w:rPr>
        <w:t xml:space="preserve">. </w:t>
      </w:r>
      <w:r w:rsidRPr="00C82997">
        <w:rPr>
          <w:rStyle w:val="StyleUnderline"/>
        </w:rPr>
        <w:t>Prediction of the future is necessarily less certain in its accuracy, but the prediction can still be made</w:t>
      </w:r>
      <w:r w:rsidRPr="00C82997">
        <w:rPr>
          <w:sz w:val="10"/>
        </w:rPr>
        <w:t>.104</w:t>
      </w:r>
      <w:r w:rsidRPr="00C82997">
        <w:rPr>
          <w:sz w:val="12"/>
        </w:rPr>
        <w:t>¶</w:t>
      </w:r>
      <w:r w:rsidRPr="00C82997">
        <w:rPr>
          <w:sz w:val="10"/>
        </w:rPr>
        <w:t xml:space="preserve"> Second, even if there is still some uncertainty of motives, the rational response is not to assume absolute aggression. Assuming aggressive motive in a situation of uncertainty ignites the security dilemma, which could </w:t>
      </w:r>
      <w:proofErr w:type="gramStart"/>
      <w:r w:rsidRPr="00C82997">
        <w:rPr>
          <w:sz w:val="10"/>
        </w:rPr>
        <w:t>actually decrease</w:t>
      </w:r>
      <w:proofErr w:type="gramEnd"/>
      <w:r w:rsidRPr="00C82997">
        <w:rPr>
          <w:sz w:val="10"/>
        </w:rPr>
        <w:t xml:space="preserve"> a state’s security. Mearsheimer calls this tragic, but it is not necessary. An illustrative example is Mearsheimer’s analysis of the German security situation were the United States to withdraw its military protection. Mearsheimer argues that it would be rational for Germany to develop nuclear weapons, since these weapons would provide a deterrent, and it would also be rational for nuclear European powers to wage a preemptive war against Germany to prevent it from developing a nuclear deterrent. 105 This scenario is not rational for either side because it ignores motives. If Germany knows that other states will attack if it were to develop nuclear weapons, then it would not be rational for it to develop nuclear weapons. And if other states know that Germany’s development of nuclear weapons is only as a deterrent, then it would not be rational to prevent German nuclear development. The point is that </w:t>
      </w:r>
      <w:r w:rsidRPr="002937CE">
        <w:rPr>
          <w:rStyle w:val="StyleUnderline"/>
          <w:highlight w:val="yellow"/>
        </w:rPr>
        <w:t>the security dilemma exists because of a</w:t>
      </w:r>
      <w:r w:rsidRPr="002937CE">
        <w:rPr>
          <w:sz w:val="10"/>
          <w:highlight w:val="yellow"/>
        </w:rPr>
        <w:t xml:space="preserve"> </w:t>
      </w:r>
      <w:r w:rsidRPr="002937CE">
        <w:rPr>
          <w:rStyle w:val="Emphasis"/>
          <w:highlight w:val="yellow"/>
        </w:rPr>
        <w:t>lack of motivational knowledge</w:t>
      </w:r>
      <w:r w:rsidRPr="00C82997">
        <w:rPr>
          <w:rStyle w:val="Emphasis"/>
        </w:rPr>
        <w:t>,</w:t>
      </w:r>
      <w:r w:rsidRPr="00C82997">
        <w:rPr>
          <w:sz w:val="10"/>
        </w:rPr>
        <w:t xml:space="preserve"> </w:t>
      </w:r>
      <w:r w:rsidRPr="002937CE">
        <w:rPr>
          <w:rStyle w:val="StyleUnderline"/>
          <w:highlight w:val="yellow"/>
        </w:rPr>
        <w:t>so</w:t>
      </w:r>
      <w:r w:rsidRPr="00C82997">
        <w:rPr>
          <w:rStyle w:val="StyleUnderline"/>
        </w:rPr>
        <w:t xml:space="preserve"> </w:t>
      </w:r>
      <w:r w:rsidRPr="002937CE">
        <w:rPr>
          <w:rStyle w:val="StyleUnderline"/>
          <w:highlight w:val="yellow"/>
        </w:rPr>
        <w:t xml:space="preserve">the </w:t>
      </w:r>
      <w:r w:rsidRPr="00C82997">
        <w:t>proper</w:t>
      </w:r>
      <w:r w:rsidRPr="002937CE">
        <w:rPr>
          <w:rStyle w:val="StyleUnderline"/>
          <w:highlight w:val="yellow"/>
        </w:rPr>
        <w:t xml:space="preserve"> response is to</w:t>
      </w:r>
      <w:r w:rsidRPr="00C82997">
        <w:rPr>
          <w:rStyle w:val="StyleUnderline"/>
        </w:rPr>
        <w:t xml:space="preserve"> try to</w:t>
      </w:r>
      <w:r w:rsidRPr="00C82997">
        <w:rPr>
          <w:sz w:val="10"/>
        </w:rPr>
        <w:t xml:space="preserve"> </w:t>
      </w:r>
      <w:r w:rsidRPr="002937CE">
        <w:rPr>
          <w:rStyle w:val="Emphasis"/>
          <w:highlight w:val="yellow"/>
        </w:rPr>
        <w:t>enhance understanding of motives,</w:t>
      </w:r>
      <w:r w:rsidRPr="002937CE">
        <w:rPr>
          <w:sz w:val="10"/>
          <w:highlight w:val="yellow"/>
        </w:rPr>
        <w:t xml:space="preserve"> </w:t>
      </w:r>
      <w:r w:rsidRPr="002937CE">
        <w:rPr>
          <w:rStyle w:val="Emphasis"/>
          <w:highlight w:val="yellow"/>
          <w:bdr w:val="single" w:sz="4" w:space="0" w:color="auto"/>
        </w:rPr>
        <w:t>not discard motivational knowledge</w:t>
      </w:r>
      <w:r w:rsidRPr="00C82997">
        <w:rPr>
          <w:rStyle w:val="Emphasis"/>
          <w:bdr w:val="single" w:sz="4" w:space="0" w:color="auto"/>
        </w:rPr>
        <w:t xml:space="preserve"> altogether</w:t>
      </w:r>
      <w:r w:rsidRPr="00C82997">
        <w:rPr>
          <w:sz w:val="10"/>
        </w:rPr>
        <w:t xml:space="preserve">. </w:t>
      </w:r>
      <w:r w:rsidRPr="00C82997">
        <w:rPr>
          <w:rStyle w:val="StyleUnderline"/>
        </w:rPr>
        <w:t>Misperception is</w:t>
      </w:r>
      <w:r w:rsidRPr="00C82997">
        <w:rPr>
          <w:sz w:val="10"/>
        </w:rPr>
        <w:t xml:space="preserve"> certainly </w:t>
      </w:r>
      <w:r w:rsidRPr="00C82997">
        <w:rPr>
          <w:rStyle w:val="StyleUnderline"/>
        </w:rPr>
        <w:t xml:space="preserve">a problem in international </w:t>
      </w:r>
      <w:proofErr w:type="gramStart"/>
      <w:r w:rsidRPr="00C82997">
        <w:rPr>
          <w:rStyle w:val="StyleUnderline"/>
        </w:rPr>
        <w:t>politics, but</w:t>
      </w:r>
      <w:proofErr w:type="gramEnd"/>
      <w:r w:rsidRPr="00C82997">
        <w:rPr>
          <w:rStyle w:val="StyleUnderline"/>
        </w:rPr>
        <w:t xml:space="preserve"> reducing misperception would allow states to better conform to </w:t>
      </w:r>
      <w:r w:rsidRPr="00C82997">
        <w:rPr>
          <w:rStyle w:val="Emphasis"/>
        </w:rPr>
        <w:t>defensive</w:t>
      </w:r>
      <w:r w:rsidRPr="00C82997">
        <w:rPr>
          <w:rStyle w:val="StyleUnderline"/>
        </w:rPr>
        <w:t xml:space="preserve"> </w:t>
      </w:r>
      <w:r w:rsidRPr="00C82997">
        <w:t>realist</w:t>
      </w:r>
      <w:r w:rsidRPr="00C82997">
        <w:rPr>
          <w:rStyle w:val="StyleUnderline"/>
        </w:rPr>
        <w:t xml:space="preserve"> logic, which results in</w:t>
      </w:r>
      <w:r w:rsidRPr="00C82997">
        <w:rPr>
          <w:sz w:val="10"/>
        </w:rPr>
        <w:t xml:space="preserve"> </w:t>
      </w:r>
      <w:r w:rsidRPr="00C82997">
        <w:rPr>
          <w:rStyle w:val="StyleUnderline"/>
        </w:rPr>
        <w:t>preferable outcomes</w:t>
      </w:r>
      <w:r w:rsidRPr="00C82997">
        <w:rPr>
          <w:sz w:val="10"/>
        </w:rPr>
        <w:t xml:space="preserve"> relative to offensive realism. 106</w:t>
      </w:r>
      <w:r w:rsidRPr="00C82997">
        <w:rPr>
          <w:sz w:val="12"/>
        </w:rPr>
        <w:t>¶</w:t>
      </w:r>
      <w:r w:rsidRPr="00C82997">
        <w:rPr>
          <w:sz w:val="10"/>
        </w:rPr>
        <w:t xml:space="preserve"> </w:t>
      </w:r>
      <w:r w:rsidRPr="002937CE">
        <w:rPr>
          <w:rStyle w:val="Emphasis"/>
          <w:highlight w:val="yellow"/>
        </w:rPr>
        <w:t>Assessing motives is vital in the case of</w:t>
      </w:r>
      <w:r w:rsidRPr="00C82997">
        <w:rPr>
          <w:rStyle w:val="Emphasis"/>
        </w:rPr>
        <w:t xml:space="preserve"> the rise of </w:t>
      </w:r>
      <w:r w:rsidRPr="002937CE">
        <w:rPr>
          <w:rStyle w:val="Emphasis"/>
          <w:highlight w:val="yellow"/>
        </w:rPr>
        <w:t>China</w:t>
      </w:r>
      <w:r w:rsidRPr="00C82997">
        <w:rPr>
          <w:sz w:val="10"/>
        </w:rPr>
        <w:t xml:space="preserve">, </w:t>
      </w:r>
      <w:r w:rsidRPr="00C82997">
        <w:rPr>
          <w:rStyle w:val="StyleUnderline"/>
        </w:rPr>
        <w:t xml:space="preserve">because </w:t>
      </w:r>
      <w:r w:rsidRPr="002937CE">
        <w:rPr>
          <w:rStyle w:val="StyleUnderline"/>
          <w:highlight w:val="yellow"/>
        </w:rPr>
        <w:t>mutually preferable outcomes</w:t>
      </w:r>
      <w:r w:rsidRPr="002937CE">
        <w:rPr>
          <w:sz w:val="10"/>
          <w:highlight w:val="yellow"/>
        </w:rPr>
        <w:t xml:space="preserve"> </w:t>
      </w:r>
      <w:r w:rsidRPr="002937CE">
        <w:rPr>
          <w:rStyle w:val="Emphasis"/>
          <w:highlight w:val="yellow"/>
        </w:rPr>
        <w:t>can be achieved</w:t>
      </w:r>
      <w:r w:rsidRPr="00C82997">
        <w:rPr>
          <w:sz w:val="10"/>
        </w:rPr>
        <w:t xml:space="preserve"> if China is not an aggressive power, as offensive realism would have to assume, but is actually a status quo power with aims that have limited effect on the security of the U.S. and other potentially affected countries. </w:t>
      </w:r>
      <w:r w:rsidRPr="00C82997">
        <w:rPr>
          <w:rStyle w:val="StyleUnderline"/>
        </w:rPr>
        <w:t>I do not mean</w:t>
      </w:r>
      <w:r w:rsidRPr="00C82997">
        <w:rPr>
          <w:sz w:val="10"/>
        </w:rPr>
        <w:t xml:space="preserve"> here to claim </w:t>
      </w:r>
      <w:r w:rsidRPr="00C82997">
        <w:rPr>
          <w:rStyle w:val="StyleUnderline"/>
        </w:rPr>
        <w:t>with certainty that China is and will always be a status quo power</w:t>
      </w:r>
      <w:r w:rsidRPr="00C82997">
        <w:rPr>
          <w:sz w:val="10"/>
        </w:rPr>
        <w:t xml:space="preserve">, </w:t>
      </w:r>
      <w:r w:rsidRPr="00C82997">
        <w:rPr>
          <w:rStyle w:val="StyleUnderline"/>
        </w:rPr>
        <w:t>and policymakers likely have access to more intentional information than what is publicly known</w:t>
      </w:r>
      <w:r w:rsidRPr="00C82997">
        <w:rPr>
          <w:sz w:val="10"/>
        </w:rPr>
        <w:t xml:space="preserve">. At the very least, </w:t>
      </w:r>
      <w:r w:rsidRPr="00C82997">
        <w:t xml:space="preserve">valuing </w:t>
      </w:r>
      <w:r w:rsidRPr="002937CE">
        <w:rPr>
          <w:rStyle w:val="Emphasis"/>
          <w:highlight w:val="yellow"/>
        </w:rPr>
        <w:t>motivational assessments empower</w:t>
      </w:r>
      <w:r w:rsidRPr="00C82997">
        <w:t xml:space="preserve">s </w:t>
      </w:r>
      <w:r w:rsidRPr="002937CE">
        <w:rPr>
          <w:rStyle w:val="Emphasis"/>
          <w:highlight w:val="yellow"/>
        </w:rPr>
        <w:t>policymakers</w:t>
      </w:r>
      <w:r w:rsidRPr="002937CE">
        <w:rPr>
          <w:sz w:val="10"/>
          <w:highlight w:val="yellow"/>
        </w:rPr>
        <w:t xml:space="preserve"> </w:t>
      </w:r>
      <w:r w:rsidRPr="002937CE">
        <w:rPr>
          <w:rStyle w:val="StyleUnderline"/>
          <w:highlight w:val="yellow"/>
        </w:rPr>
        <w:t>to act</w:t>
      </w:r>
      <w:r w:rsidRPr="00C82997">
        <w:rPr>
          <w:rStyle w:val="StyleUnderline"/>
        </w:rPr>
        <w:t xml:space="preserve"> on this knowledge, </w:t>
      </w:r>
      <w:r w:rsidRPr="002937CE">
        <w:rPr>
          <w:rStyle w:val="StyleUnderline"/>
          <w:highlight w:val="yellow"/>
        </w:rPr>
        <w:t>which is</w:t>
      </w:r>
      <w:r w:rsidRPr="002937CE">
        <w:rPr>
          <w:sz w:val="10"/>
          <w:highlight w:val="yellow"/>
        </w:rPr>
        <w:t xml:space="preserve"> </w:t>
      </w:r>
      <w:r w:rsidRPr="002937CE">
        <w:rPr>
          <w:rStyle w:val="StyleUnderline"/>
          <w:highlight w:val="yellow"/>
        </w:rPr>
        <w:t>preferable because of the possibility of</w:t>
      </w:r>
      <w:r w:rsidRPr="002937CE">
        <w:rPr>
          <w:sz w:val="10"/>
          <w:highlight w:val="yellow"/>
        </w:rPr>
        <w:t xml:space="preserve"> </w:t>
      </w:r>
      <w:r w:rsidRPr="002937CE">
        <w:rPr>
          <w:rStyle w:val="Emphasis"/>
          <w:highlight w:val="yellow"/>
        </w:rPr>
        <w:t xml:space="preserve">reducing </w:t>
      </w:r>
      <w:r w:rsidRPr="00C82997">
        <w:t>competition and</w:t>
      </w:r>
      <w:r w:rsidRPr="002937CE">
        <w:rPr>
          <w:rStyle w:val="Emphasis"/>
          <w:highlight w:val="yellow"/>
        </w:rPr>
        <w:t xml:space="preserve"> conflict</w:t>
      </w:r>
      <w:r w:rsidRPr="00C82997">
        <w:rPr>
          <w:sz w:val="10"/>
        </w:rPr>
        <w:t>.</w:t>
      </w:r>
    </w:p>
    <w:p w:rsidR="00B97721" w:rsidRPr="00C82997" w:rsidRDefault="00B97721" w:rsidP="00B97721">
      <w:pPr>
        <w:pStyle w:val="Heading4"/>
      </w:pPr>
      <w:r w:rsidRPr="00C82997">
        <w:t>Assessing China war scenarios are good – key to sound policymaking even if it’s not the most realistic</w:t>
      </w:r>
    </w:p>
    <w:p w:rsidR="00B97721" w:rsidRPr="00C82997" w:rsidRDefault="00B97721" w:rsidP="00B97721">
      <w:r w:rsidRPr="00C82997">
        <w:rPr>
          <w:rStyle w:val="Style13ptBold"/>
        </w:rPr>
        <w:t>Goldstein 13</w:t>
      </w:r>
      <w:r w:rsidRPr="00C82997">
        <w:t xml:space="preserve"> (Avery, David M. Knott Professor of Global Politics and International Relations and Director of the Center for the Study of Contemporary China at the University of Pennsylvania, Senior Fellow at the Foreign Policy Research Institute in Philadelphia, Published in </w:t>
      </w:r>
      <w:r w:rsidRPr="00C82997">
        <w:rPr>
          <w:i/>
        </w:rPr>
        <w:t>International Security</w:t>
      </w:r>
      <w:r w:rsidRPr="00C82997">
        <w:t>, Vol. 37, No. 4 (Spring 2013), pp. 49–89</w:t>
      </w:r>
      <w:r w:rsidR="00506DAB">
        <w:t>)</w:t>
      </w:r>
    </w:p>
    <w:p w:rsidR="00B97721" w:rsidRPr="00C82997" w:rsidRDefault="00B97721" w:rsidP="00B97721">
      <w:pPr>
        <w:rPr>
          <w:rStyle w:val="Emphasis"/>
        </w:rPr>
      </w:pPr>
      <w:r w:rsidRPr="00C82997">
        <w:rPr>
          <w:rStyle w:val="StyleUnderline"/>
        </w:rPr>
        <w:t>Two concerns have driven</w:t>
      </w:r>
      <w:r w:rsidRPr="00C82997">
        <w:t xml:space="preserve"> much of </w:t>
      </w:r>
      <w:r w:rsidRPr="00C82997">
        <w:rPr>
          <w:rStyle w:val="StyleUnderline"/>
        </w:rPr>
        <w:t>the debate about international security in the post–Cold War era. The first is the</w:t>
      </w:r>
      <w:r w:rsidRPr="00C82997">
        <w:t xml:space="preserve"> potentially </w:t>
      </w:r>
      <w:r w:rsidRPr="00C82997">
        <w:rPr>
          <w:rStyle w:val="StyleUnderline"/>
        </w:rPr>
        <w:t>deadly mix of nuclear proliferation, rogue states, and international terrorists</w:t>
      </w:r>
      <w:r w:rsidRPr="00C82997">
        <w:t xml:space="preserve">, a worry that became dominant after the terrorist attacks against the United States on September 11, 2001.1 </w:t>
      </w:r>
      <w:r w:rsidRPr="00C82997">
        <w:rPr>
          <w:rStyle w:val="StyleUnderline"/>
        </w:rPr>
        <w:t>The second concern</w:t>
      </w:r>
      <w:r w:rsidRPr="00C82997">
        <w:t xml:space="preserve">, one whose prominence has waxed and waned since the mid-1990s, </w:t>
      </w:r>
      <w:r w:rsidRPr="00C82997">
        <w:rPr>
          <w:rStyle w:val="StyleUnderline"/>
        </w:rPr>
        <w:t>is the potentially disruptive impact that China will have if it emerges as a peer competitor of the United States, challenging an international order established during the era of U.S. preponderance</w:t>
      </w:r>
      <w:r w:rsidRPr="00C82997">
        <w:t xml:space="preserve">.2 Rejecting this second concern, some </w:t>
      </w:r>
      <w:r w:rsidRPr="00C82997">
        <w:rPr>
          <w:rStyle w:val="StyleUnderline"/>
        </w:rPr>
        <w:t>analysts have expressed reservations</w:t>
      </w:r>
      <w:r w:rsidRPr="00C82997">
        <w:t xml:space="preserve"> about the dominant post–September 11 security agenda, </w:t>
      </w:r>
      <w:r w:rsidRPr="00C82997">
        <w:rPr>
          <w:rStyle w:val="StyleUnderline"/>
        </w:rPr>
        <w:t>arguing that China could challenge U.S. global interests in ways that terrorists and rogue states cannot</w:t>
      </w:r>
      <w:r w:rsidRPr="00C82997">
        <w:t xml:space="preserve">. In this article, </w:t>
      </w:r>
      <w:r w:rsidRPr="00C82997">
        <w:rPr>
          <w:rStyle w:val="StyleUnderline"/>
        </w:rPr>
        <w:t xml:space="preserve">I raise a more pressing issue, one to which not enough attention has been paid. </w:t>
      </w:r>
      <w:r w:rsidRPr="00C82997">
        <w:t xml:space="preserve">For at least the next decade, while China remains relatively weak, </w:t>
      </w:r>
      <w:r w:rsidRPr="002937CE">
        <w:rPr>
          <w:rStyle w:val="Emphasis"/>
          <w:highlight w:val="yellow"/>
        </w:rPr>
        <w:t>the gravest danger in Sino-American relations is the possibility the two countries will find themselves in a crisis that could escalate to open military conflict</w:t>
      </w:r>
      <w:r w:rsidRPr="00C82997">
        <w:rPr>
          <w:rStyle w:val="Emphasis"/>
        </w:rPr>
        <w:t>.</w:t>
      </w:r>
    </w:p>
    <w:p w:rsidR="00B97721" w:rsidRDefault="00B97721" w:rsidP="00B97721">
      <w:r w:rsidRPr="00C82997">
        <w:t xml:space="preserve">In contrast to the long-term prospect of a new great power rivalry between the United States and China, which ultimately rests on debatable claims about the intentions of the two countries and uncertain forecasts about big shifts in their national capabilities, </w:t>
      </w:r>
      <w:r w:rsidRPr="002937CE">
        <w:rPr>
          <w:rStyle w:val="Emphasis"/>
          <w:sz w:val="28"/>
          <w:szCs w:val="28"/>
          <w:highlight w:val="yellow"/>
        </w:rPr>
        <w:t>the danger of instability in a crisis involving these two nuclear-armed states is a tangible, near-term concern</w:t>
      </w:r>
      <w:r w:rsidRPr="00C82997">
        <w:t xml:space="preserve">.3 </w:t>
      </w:r>
      <w:r w:rsidRPr="00506DAB">
        <w:rPr>
          <w:rStyle w:val="StyleUnderline"/>
          <w:highlight w:val="yellow"/>
        </w:rPr>
        <w:t>Even if the probability</w:t>
      </w:r>
      <w:r w:rsidRPr="00C82997">
        <w:t xml:space="preserve"> of such a war-threatening crisis and its escalation to the use of significant military force </w:t>
      </w:r>
      <w:r w:rsidRPr="00506DAB">
        <w:rPr>
          <w:rStyle w:val="StyleUnderline"/>
          <w:highlight w:val="yellow"/>
        </w:rPr>
        <w:t>is low, the</w:t>
      </w:r>
      <w:r w:rsidRPr="00C82997">
        <w:rPr>
          <w:rStyle w:val="StyleUnderline"/>
        </w:rPr>
        <w:t xml:space="preserve"> potentially </w:t>
      </w:r>
      <w:r w:rsidRPr="00506DAB">
        <w:rPr>
          <w:rStyle w:val="StyleUnderline"/>
          <w:highlight w:val="yellow"/>
        </w:rPr>
        <w:t>catastrophic consequences</w:t>
      </w:r>
      <w:r w:rsidRPr="00C82997">
        <w:rPr>
          <w:rStyle w:val="StyleUnderline"/>
        </w:rPr>
        <w:t xml:space="preserve"> of this scenario </w:t>
      </w:r>
      <w:r w:rsidRPr="00506DAB">
        <w:rPr>
          <w:rStyle w:val="StyleUnderline"/>
          <w:highlight w:val="yellow"/>
        </w:rPr>
        <w:t>provide good reason</w:t>
      </w:r>
      <w:r w:rsidRPr="00C82997">
        <w:rPr>
          <w:rStyle w:val="StyleUnderline"/>
        </w:rPr>
        <w:t xml:space="preserve"> for analysts </w:t>
      </w:r>
      <w:r w:rsidRPr="00506DAB">
        <w:rPr>
          <w:rStyle w:val="StyleUnderline"/>
          <w:highlight w:val="yellow"/>
        </w:rPr>
        <w:t>to better understand</w:t>
      </w:r>
      <w:r w:rsidRPr="00C82997">
        <w:rPr>
          <w:rStyle w:val="StyleUnderline"/>
        </w:rPr>
        <w:t xml:space="preserve"> its </w:t>
      </w:r>
      <w:r w:rsidRPr="00506DAB">
        <w:rPr>
          <w:rStyle w:val="StyleUnderline"/>
          <w:highlight w:val="yellow"/>
        </w:rPr>
        <w:t>dynamics and</w:t>
      </w:r>
      <w:r w:rsidRPr="00C82997">
        <w:rPr>
          <w:rStyle w:val="StyleUnderline"/>
        </w:rPr>
        <w:t xml:space="preserve"> for </w:t>
      </w:r>
      <w:r w:rsidRPr="00506DAB">
        <w:rPr>
          <w:rStyle w:val="StyleUnderline"/>
          <w:highlight w:val="yellow"/>
        </w:rPr>
        <w:t>policymakers to fully consider</w:t>
      </w:r>
      <w:r w:rsidRPr="00C82997">
        <w:rPr>
          <w:rStyle w:val="StyleUnderline"/>
        </w:rPr>
        <w:t xml:space="preserve"> its </w:t>
      </w:r>
      <w:r w:rsidRPr="00506DAB">
        <w:rPr>
          <w:rStyle w:val="StyleUnderline"/>
          <w:highlight w:val="yellow"/>
        </w:rPr>
        <w:t>implications</w:t>
      </w:r>
      <w:r w:rsidRPr="00C82997">
        <w:t xml:space="preserve">. Moreover, events since 2010—especially those relevant to disputes in the East and South China Seas—suggest that </w:t>
      </w:r>
      <w:r w:rsidRPr="00506DAB">
        <w:rPr>
          <w:rStyle w:val="StyleUnderline"/>
          <w:highlight w:val="yellow"/>
        </w:rPr>
        <w:t>the danger of a military</w:t>
      </w:r>
      <w:r w:rsidRPr="00C82997">
        <w:t xml:space="preserve"> </w:t>
      </w:r>
      <w:r w:rsidRPr="00506DAB">
        <w:rPr>
          <w:rStyle w:val="StyleUnderline"/>
          <w:highlight w:val="yellow"/>
        </w:rPr>
        <w:t>confrontation</w:t>
      </w:r>
      <w:r w:rsidRPr="00C82997">
        <w:t xml:space="preserve"> in the Western Pacific </w:t>
      </w:r>
      <w:r w:rsidRPr="00506DAB">
        <w:rPr>
          <w:rStyle w:val="Emphasis"/>
          <w:highlight w:val="yellow"/>
        </w:rPr>
        <w:t>that could lead to a U.S.-China standoff may be on the rise</w:t>
      </w:r>
      <w:r w:rsidRPr="00C82997">
        <w:t>.</w:t>
      </w:r>
    </w:p>
    <w:p w:rsidR="000770BD" w:rsidRPr="00796081" w:rsidRDefault="000770BD" w:rsidP="000770BD">
      <w:pPr>
        <w:pStyle w:val="Heading4"/>
      </w:pPr>
      <w:r w:rsidRPr="00796081">
        <w:t xml:space="preserve">Skeptics </w:t>
      </w:r>
      <w:r w:rsidRPr="00796081">
        <w:rPr>
          <w:u w:val="single"/>
        </w:rPr>
        <w:t>underestimate the risk</w:t>
      </w:r>
      <w:r w:rsidRPr="00796081">
        <w:t xml:space="preserve">. </w:t>
      </w:r>
    </w:p>
    <w:p w:rsidR="000770BD" w:rsidRPr="00796081" w:rsidRDefault="000770BD" w:rsidP="000770BD">
      <w:r w:rsidRPr="00796081">
        <w:rPr>
          <w:rStyle w:val="Style13ptBold"/>
        </w:rPr>
        <w:t>Littlefield and Lowther 15</w:t>
      </w:r>
      <w:r w:rsidRPr="00796081">
        <w:t xml:space="preserve"> — Alex Littlefield, Assistant Professor in the Department of International Trade at Feng Chia University (Taiwan), holds a Ph.D. in International Politics from National Chung </w:t>
      </w:r>
      <w:proofErr w:type="spellStart"/>
      <w:r w:rsidRPr="00796081">
        <w:t>Hsing</w:t>
      </w:r>
      <w:proofErr w:type="spellEnd"/>
      <w:r w:rsidRPr="00796081">
        <w:t xml:space="preserve"> University (Taiwan), and Adam Lowther, Research Professor at the Air Force Research Institute at Maxwell Air Force Base, Director of the School of Advanced Nuclear Deterrence Studies at the Air Force Global Strike Command, former Assistant Professor of Political Science at Arkansas Tech University and Columbus State University, holds a Ph.D. in International Relations from the University of Alabama, 2015 (“Taiwan and the Prospects for War Between China and America,” </w:t>
      </w:r>
      <w:r w:rsidRPr="00796081">
        <w:rPr>
          <w:i/>
        </w:rPr>
        <w:t>The Diplomat</w:t>
      </w:r>
      <w:r w:rsidRPr="00796081">
        <w:t>, August 11</w:t>
      </w:r>
      <w:r w:rsidRPr="00796081">
        <w:rPr>
          <w:vertAlign w:val="superscript"/>
        </w:rPr>
        <w:t>th</w:t>
      </w:r>
      <w:r w:rsidRPr="00796081">
        <w:t xml:space="preserve">, Available Online at </w:t>
      </w:r>
      <w:hyperlink r:id="rId6" w:history="1">
        <w:r w:rsidRPr="00796081">
          <w:rPr>
            <w:rStyle w:val="Hyperlink"/>
          </w:rPr>
          <w:t>http://thediplomat.com/2015/08/taiwan-and-the-prospects-for-war-between-china-and-america/</w:t>
        </w:r>
      </w:hyperlink>
      <w:r w:rsidRPr="00796081">
        <w:t>, Accessed 06-25-2016)</w:t>
      </w:r>
    </w:p>
    <w:p w:rsidR="000770BD" w:rsidRPr="00C82997" w:rsidRDefault="000770BD" w:rsidP="00B97721">
      <w:r w:rsidRPr="00796081">
        <w:rPr>
          <w:rStyle w:val="StyleUnderline"/>
        </w:rPr>
        <w:t>While the scenario</w:t>
      </w:r>
      <w:r w:rsidRPr="00796081">
        <w:t xml:space="preserve"> described </w:t>
      </w:r>
      <w:r w:rsidRPr="00796081">
        <w:rPr>
          <w:rStyle w:val="StyleUnderline"/>
        </w:rPr>
        <w:t>is</w:t>
      </w:r>
      <w:r w:rsidRPr="00796081">
        <w:t xml:space="preserve"> certainly </w:t>
      </w:r>
      <w:r w:rsidRPr="00796081">
        <w:rPr>
          <w:rStyle w:val="StyleUnderline"/>
        </w:rPr>
        <w:t xml:space="preserve">not inevitable, the fact </w:t>
      </w:r>
      <w:proofErr w:type="spellStart"/>
      <w:r w:rsidRPr="00796081">
        <w:rPr>
          <w:rStyle w:val="StyleUnderline"/>
        </w:rPr>
        <w:t>tha</w:t>
      </w:r>
      <w:proofErr w:type="spellEnd"/>
      <w:r w:rsidRPr="00796081">
        <w:rPr>
          <w:rStyle w:val="StyleUnderline"/>
        </w:rPr>
        <w:t xml:space="preserve">[t] many American readers will see it as implausible if not impossible is an example of the </w:t>
      </w:r>
      <w:r w:rsidRPr="00796081">
        <w:rPr>
          <w:rStyle w:val="Emphasis"/>
        </w:rPr>
        <w:t>mirror-imaging</w:t>
      </w:r>
      <w:r w:rsidRPr="00796081">
        <w:rPr>
          <w:rStyle w:val="StyleUnderline"/>
        </w:rPr>
        <w:t xml:space="preserve"> that often occurs when attempting to understand an adversary. China is </w:t>
      </w:r>
      <w:r w:rsidRPr="00796081">
        <w:rPr>
          <w:rStyle w:val="Emphasis"/>
        </w:rPr>
        <w:t>not</w:t>
      </w:r>
      <w:r w:rsidRPr="00796081">
        <w:rPr>
          <w:rStyle w:val="StyleUnderline"/>
        </w:rPr>
        <w:t xml:space="preserve"> the U</w:t>
      </w:r>
      <w:r w:rsidRPr="00796081">
        <w:t xml:space="preserve">nited </w:t>
      </w:r>
      <w:r w:rsidRPr="00796081">
        <w:rPr>
          <w:rStyle w:val="StyleUnderline"/>
        </w:rPr>
        <w:t>S</w:t>
      </w:r>
      <w:r w:rsidRPr="00796081">
        <w:t xml:space="preserve">tates </w:t>
      </w:r>
      <w:r w:rsidRPr="00796081">
        <w:rPr>
          <w:rStyle w:val="StyleUnderline"/>
        </w:rPr>
        <w:t>nor do Chinese leaders think like their counterparts in the U</w:t>
      </w:r>
      <w:r w:rsidRPr="00796081">
        <w:t xml:space="preserve">nited </w:t>
      </w:r>
      <w:r w:rsidRPr="00796081">
        <w:rPr>
          <w:rStyle w:val="StyleUnderline"/>
        </w:rPr>
        <w:t>S</w:t>
      </w:r>
      <w:r w:rsidRPr="00796081">
        <w:t xml:space="preserve">tates. </w:t>
      </w:r>
      <w:r w:rsidRPr="00796081">
        <w:rPr>
          <w:rStyle w:val="Emphasis"/>
        </w:rPr>
        <w:t>Unless we give serious thought to possible scenarios where nuclear conflict could occur</w:t>
      </w:r>
      <w:r w:rsidRPr="00796081">
        <w:rPr>
          <w:rStyle w:val="StyleUnderline"/>
        </w:rPr>
        <w:t>, the U</w:t>
      </w:r>
      <w:r w:rsidRPr="00796081">
        <w:t xml:space="preserve">nited </w:t>
      </w:r>
      <w:r w:rsidRPr="00796081">
        <w:rPr>
          <w:rStyle w:val="StyleUnderline"/>
        </w:rPr>
        <w:t>S</w:t>
      </w:r>
      <w:r w:rsidRPr="00796081">
        <w:t xml:space="preserve">tates </w:t>
      </w:r>
      <w:r w:rsidRPr="00796081">
        <w:rPr>
          <w:rStyle w:val="StyleUnderline"/>
        </w:rPr>
        <w:t xml:space="preserve">may be </w:t>
      </w:r>
      <w:r w:rsidRPr="00796081">
        <w:rPr>
          <w:rStyle w:val="Emphasis"/>
        </w:rPr>
        <w:t>unprepared</w:t>
      </w:r>
      <w:r w:rsidRPr="00796081">
        <w:rPr>
          <w:rStyle w:val="StyleUnderline"/>
        </w:rPr>
        <w:t xml:space="preserve"> for a situation that escalates beyond its ability to prevent a catastrophe</w:t>
      </w:r>
      <w:r w:rsidRPr="00796081">
        <w:t>.</w:t>
      </w:r>
    </w:p>
    <w:p w:rsidR="00B97721" w:rsidRPr="00C82997" w:rsidRDefault="00506DAB" w:rsidP="00506DAB">
      <w:pPr>
        <w:pStyle w:val="Heading3"/>
      </w:pPr>
      <w:r>
        <w:t>at: pan</w:t>
      </w:r>
    </w:p>
    <w:p w:rsidR="00B97721" w:rsidRPr="00C82997" w:rsidRDefault="00B97721" w:rsidP="00B97721">
      <w:pPr>
        <w:pStyle w:val="Heading4"/>
        <w:tabs>
          <w:tab w:val="left" w:pos="4410"/>
        </w:tabs>
      </w:pPr>
      <w:r w:rsidRPr="00C82997">
        <w:t>Pan concedes our reps aren’t the cause of war</w:t>
      </w:r>
    </w:p>
    <w:p w:rsidR="00B97721" w:rsidRPr="00C82997" w:rsidRDefault="00B97721" w:rsidP="00506DAB">
      <w:r w:rsidRPr="00C82997">
        <w:rPr>
          <w:rStyle w:val="Style13ptBold"/>
        </w:rPr>
        <w:t>Pa</w:t>
      </w:r>
      <w:r w:rsidR="00506DAB">
        <w:rPr>
          <w:rStyle w:val="Style13ptBold"/>
        </w:rPr>
        <w:t xml:space="preserve">n </w:t>
      </w:r>
      <w:r w:rsidRPr="00C82997">
        <w:rPr>
          <w:rStyle w:val="Style13ptBold"/>
        </w:rPr>
        <w:t xml:space="preserve">12 </w:t>
      </w:r>
      <w:r w:rsidR="00506DAB" w:rsidRPr="00506DAB">
        <w:t>(</w:t>
      </w:r>
      <w:proofErr w:type="spellStart"/>
      <w:r w:rsidRPr="00C82997">
        <w:t>Chengxin</w:t>
      </w:r>
      <w:proofErr w:type="spellEnd"/>
      <w:r w:rsidRPr="00C82997">
        <w:t xml:space="preserve"> Pan, Senior Lecturer in International Relations at Deakin University, PhD, Political Science and IR from Peking University, November 2012, “Knowledge, Desire and Power in Global Politics: Western Representations of China's Rise,” Edward Elgar Publishing</w:t>
      </w:r>
      <w:r w:rsidR="00506DAB">
        <w:t>)</w:t>
      </w:r>
    </w:p>
    <w:p w:rsidR="00B97721" w:rsidRPr="00C82997" w:rsidRDefault="00B97721" w:rsidP="00B97721">
      <w:pPr>
        <w:rPr>
          <w:sz w:val="16"/>
        </w:rPr>
      </w:pPr>
      <w:r w:rsidRPr="002937CE">
        <w:rPr>
          <w:rStyle w:val="StyleUnderline"/>
          <w:highlight w:val="yellow"/>
        </w:rPr>
        <w:t>Despite the</w:t>
      </w:r>
      <w:r w:rsidRPr="00C82997">
        <w:rPr>
          <w:rStyle w:val="StyleUnderline"/>
        </w:rPr>
        <w:t xml:space="preserve"> powerful </w:t>
      </w:r>
      <w:r w:rsidRPr="002937CE">
        <w:rPr>
          <w:rStyle w:val="StyleUnderline"/>
          <w:highlight w:val="yellow"/>
        </w:rPr>
        <w:t>effect of the 'China threat'</w:t>
      </w:r>
      <w:r w:rsidRPr="00C82997">
        <w:rPr>
          <w:rStyle w:val="StyleUnderline"/>
        </w:rPr>
        <w:t xml:space="preserve"> paradigm </w:t>
      </w:r>
      <w:r w:rsidRPr="002937CE">
        <w:rPr>
          <w:rStyle w:val="StyleUnderline"/>
          <w:highlight w:val="yellow"/>
        </w:rPr>
        <w:t xml:space="preserve">on </w:t>
      </w:r>
      <w:proofErr w:type="gramStart"/>
      <w:r w:rsidRPr="002937CE">
        <w:rPr>
          <w:rStyle w:val="StyleUnderline"/>
          <w:highlight w:val="yellow"/>
        </w:rPr>
        <w:t>policy-making</w:t>
      </w:r>
      <w:proofErr w:type="gramEnd"/>
      <w:r w:rsidRPr="002937CE">
        <w:rPr>
          <w:rStyle w:val="StyleUnderline"/>
          <w:highlight w:val="yellow"/>
        </w:rPr>
        <w:t>,</w:t>
      </w:r>
      <w:r w:rsidRPr="00C82997">
        <w:rPr>
          <w:rStyle w:val="StyleUnderline"/>
        </w:rPr>
        <w:t xml:space="preserve"> we must acknowledge that </w:t>
      </w:r>
      <w:r w:rsidRPr="002937CE">
        <w:rPr>
          <w:rStyle w:val="Emphasis"/>
          <w:highlight w:val="yellow"/>
        </w:rPr>
        <w:t>the 'threat' representation is not the only contributing factor</w:t>
      </w:r>
      <w:r w:rsidRPr="00C82997">
        <w:rPr>
          <w:rStyle w:val="StyleUnderline"/>
        </w:rPr>
        <w:t>.</w:t>
      </w:r>
      <w:r w:rsidRPr="00C82997">
        <w:rPr>
          <w:sz w:val="16"/>
        </w:rPr>
        <w:t xml:space="preserve"> To the extent that international relations are interactively constructed, </w:t>
      </w:r>
      <w:r w:rsidRPr="00C82997">
        <w:rPr>
          <w:rStyle w:val="StyleUnderline"/>
        </w:rPr>
        <w:t xml:space="preserve">the </w:t>
      </w:r>
      <w:r w:rsidRPr="002937CE">
        <w:rPr>
          <w:rStyle w:val="StyleUnderline"/>
          <w:highlight w:val="yellow"/>
        </w:rPr>
        <w:t>hardline China policy</w:t>
      </w:r>
      <w:r w:rsidRPr="00C82997">
        <w:rPr>
          <w:rStyle w:val="StyleUnderline"/>
        </w:rPr>
        <w:t xml:space="preserve"> in the US </w:t>
      </w:r>
      <w:r w:rsidRPr="002937CE">
        <w:rPr>
          <w:rStyle w:val="StyleUnderline"/>
          <w:highlight w:val="yellow"/>
        </w:rPr>
        <w:t>is</w:t>
      </w:r>
      <w:r w:rsidRPr="00C82997">
        <w:rPr>
          <w:rStyle w:val="StyleUnderline"/>
        </w:rPr>
        <w:t xml:space="preserve"> in part </w:t>
      </w:r>
      <w:r w:rsidRPr="002937CE">
        <w:rPr>
          <w:rStyle w:val="StyleUnderline"/>
          <w:highlight w:val="yellow"/>
        </w:rPr>
        <w:t>constituted by China's</w:t>
      </w:r>
      <w:r w:rsidRPr="00C82997">
        <w:rPr>
          <w:rStyle w:val="StyleUnderline"/>
        </w:rPr>
        <w:t xml:space="preserve"> strategic </w:t>
      </w:r>
      <w:proofErr w:type="spellStart"/>
      <w:r w:rsidRPr="002937CE">
        <w:rPr>
          <w:rStyle w:val="StyleUnderline"/>
          <w:highlight w:val="yellow"/>
        </w:rPr>
        <w:t>behaviour</w:t>
      </w:r>
      <w:proofErr w:type="spellEnd"/>
      <w:r w:rsidRPr="00C82997">
        <w:rPr>
          <w:sz w:val="16"/>
        </w:rPr>
        <w:t xml:space="preserve">. For example, </w:t>
      </w:r>
      <w:r w:rsidRPr="002937CE">
        <w:rPr>
          <w:rStyle w:val="StyleUnderline"/>
          <w:highlight w:val="yellow"/>
        </w:rPr>
        <w:t xml:space="preserve">the concept of </w:t>
      </w:r>
      <w:proofErr w:type="spellStart"/>
      <w:r w:rsidRPr="002937CE">
        <w:rPr>
          <w:rStyle w:val="StyleUnderline"/>
          <w:highlight w:val="yellow"/>
        </w:rPr>
        <w:t>AirSea</w:t>
      </w:r>
      <w:proofErr w:type="spellEnd"/>
      <w:r w:rsidRPr="002937CE">
        <w:rPr>
          <w:rStyle w:val="StyleUnderline"/>
          <w:highlight w:val="yellow"/>
        </w:rPr>
        <w:t xml:space="preserve"> Battle'</w:t>
      </w:r>
      <w:r w:rsidRPr="00C82997">
        <w:rPr>
          <w:rStyle w:val="StyleUnderline"/>
        </w:rPr>
        <w:t xml:space="preserve"> (developed by the Washington-based Center for Strategic and Budgetary Assessments and now seriously entertained </w:t>
      </w:r>
      <w:r w:rsidRPr="002937CE">
        <w:rPr>
          <w:rStyle w:val="StyleUnderline"/>
          <w:highlight w:val="yellow"/>
        </w:rPr>
        <w:t>by the Pentagon</w:t>
      </w:r>
      <w:r w:rsidRPr="00C82997">
        <w:rPr>
          <w:rStyle w:val="StyleUnderline"/>
        </w:rPr>
        <w:t xml:space="preserve"> as a part of a broader strategy of dealing with China) </w:t>
      </w:r>
      <w:r w:rsidRPr="002937CE">
        <w:rPr>
          <w:rStyle w:val="StyleUnderline"/>
          <w:highlight w:val="yellow"/>
        </w:rPr>
        <w:t>might be seen as</w:t>
      </w:r>
      <w:r w:rsidRPr="00C82997">
        <w:rPr>
          <w:rStyle w:val="StyleUnderline"/>
        </w:rPr>
        <w:t xml:space="preserve"> a </w:t>
      </w:r>
      <w:r w:rsidRPr="002937CE">
        <w:rPr>
          <w:rStyle w:val="StyleUnderline"/>
          <w:highlight w:val="yellow"/>
        </w:rPr>
        <w:t>necessary</w:t>
      </w:r>
      <w:r w:rsidRPr="00C82997">
        <w:rPr>
          <w:rStyle w:val="StyleUnderline"/>
        </w:rPr>
        <w:t xml:space="preserve"> response </w:t>
      </w:r>
      <w:r w:rsidRPr="002937CE">
        <w:rPr>
          <w:rStyle w:val="StyleUnderline"/>
          <w:highlight w:val="yellow"/>
        </w:rPr>
        <w:t>to Beijing's growing A2/AD capabilities</w:t>
      </w:r>
      <w:r w:rsidRPr="00C82997">
        <w:rPr>
          <w:rStyle w:val="StyleUnderline"/>
        </w:rPr>
        <w:t xml:space="preserve">,61 </w:t>
      </w:r>
      <w:r w:rsidRPr="002937CE">
        <w:rPr>
          <w:rStyle w:val="Emphasis"/>
          <w:highlight w:val="yellow"/>
        </w:rPr>
        <w:t>rather than a pure brainchild of the 'China threat" discourse</w:t>
      </w:r>
      <w:r w:rsidRPr="00C82997">
        <w:rPr>
          <w:sz w:val="16"/>
        </w:rPr>
        <w:t xml:space="preserve">. Yet, equally, even as we turn attention to Chinese capabilities and </w:t>
      </w:r>
      <w:proofErr w:type="spellStart"/>
      <w:r w:rsidRPr="00C82997">
        <w:rPr>
          <w:sz w:val="16"/>
        </w:rPr>
        <w:t>behaviour</w:t>
      </w:r>
      <w:proofErr w:type="spellEnd"/>
      <w:r w:rsidRPr="00C82997">
        <w:rPr>
          <w:sz w:val="16"/>
        </w:rPr>
        <w:t xml:space="preserve"> in global politics, we must not lose sight of the constitutive role of the 'China threat* paradigm in the development of Chinese worldviews and strategic </w:t>
      </w:r>
      <w:proofErr w:type="spellStart"/>
      <w:r w:rsidRPr="00C82997">
        <w:rPr>
          <w:sz w:val="16"/>
        </w:rPr>
        <w:t>behaviour</w:t>
      </w:r>
      <w:proofErr w:type="spellEnd"/>
      <w:r w:rsidRPr="00C82997">
        <w:rPr>
          <w:sz w:val="16"/>
        </w:rPr>
        <w:t xml:space="preserve"> in the first instance. For example, the growth of China s A2/AD capabilities cannot possibly take place in an international vacuum, rather, they can themselves be seen as responses to still earlier Western policies on China, policies which are inevitably shaped by the 'China threat' perception In this section, I will examine how some key- indicators of the China threat, such as jingoistic Chinese nationalism, realpolitik thinking, and assertive foreign policy, can be understood not as inherent Chinese traits, but as social constructs courtesy of the China threat' theory as practice.</w:t>
      </w:r>
    </w:p>
    <w:p w:rsidR="00B97721" w:rsidRPr="00C82997" w:rsidRDefault="00B97721" w:rsidP="00B97721">
      <w:pPr>
        <w:pStyle w:val="Heading4"/>
      </w:pPr>
      <w:r w:rsidRPr="00C82997">
        <w:t xml:space="preserve">Pan is reductionist and the alt </w:t>
      </w:r>
      <w:proofErr w:type="gramStart"/>
      <w:r w:rsidRPr="00C82997">
        <w:t>fails</w:t>
      </w:r>
      <w:proofErr w:type="gramEnd"/>
      <w:r w:rsidRPr="00C82997">
        <w:t xml:space="preserve"> — can never generate a meaningful relationship with China.</w:t>
      </w:r>
    </w:p>
    <w:p w:rsidR="00B97721" w:rsidRPr="00C82997" w:rsidRDefault="00B97721" w:rsidP="00B97721">
      <w:pPr>
        <w:rPr>
          <w:b/>
          <w:bCs/>
          <w:sz w:val="26"/>
        </w:rPr>
      </w:pPr>
      <w:r w:rsidRPr="00C82997">
        <w:rPr>
          <w:rStyle w:val="Style13ptBold"/>
        </w:rPr>
        <w:t xml:space="preserve">Jones 14 </w:t>
      </w:r>
      <w:r w:rsidRPr="00C82997">
        <w:t>—</w:t>
      </w:r>
      <w:r w:rsidRPr="00C82997">
        <w:rPr>
          <w:rStyle w:val="Style13ptBold"/>
        </w:rPr>
        <w:t xml:space="preserve"> </w:t>
      </w:r>
      <w:r w:rsidRPr="00C82997">
        <w:t>David Martin Jones, Professor of Politics at University of Glasgow, PhD from LSE, Australian Journal of Political Science, February 21, 2014, 49:1, "Managing the China Dream: Communist Party politics after the Tiananmen incident ", Taylor and Francis Online</w:t>
      </w:r>
    </w:p>
    <w:p w:rsidR="00B97721" w:rsidRPr="00C82997" w:rsidRDefault="00B97721" w:rsidP="00B97721">
      <w:r w:rsidRPr="00C82997">
        <w:t xml:space="preserve">Notwithstanding this Western fascination with China and the positive response of former Marxists, such as Jacques, to the new China, </w:t>
      </w:r>
      <w:r w:rsidRPr="00C82997">
        <w:rPr>
          <w:rStyle w:val="StyleUnderline"/>
        </w:rPr>
        <w:t>Pan discerns an Orientalist ideology distorting Western commentary on the party state</w:t>
      </w:r>
      <w:r w:rsidRPr="00C82997">
        <w:t xml:space="preserve">, and especially its international relations (6). Following Edward Said, </w:t>
      </w:r>
      <w:r w:rsidRPr="00C82997">
        <w:rPr>
          <w:rStyle w:val="StyleUnderline"/>
        </w:rPr>
        <w:t>Pan claims</w:t>
      </w:r>
      <w:r w:rsidRPr="00C82997">
        <w:t xml:space="preserve"> that </w:t>
      </w:r>
      <w:r w:rsidRPr="00C82997">
        <w:rPr>
          <w:rStyle w:val="StyleUnderline"/>
        </w:rPr>
        <w:t>such Western Orientalism reveals ‘not something concrete about the orient, but something about the orientalists themselves</w:t>
      </w:r>
      <w:r w:rsidRPr="00C82997">
        <w:t xml:space="preserve">, their recurring latent desire of fears and fantasies about the orient’ (16). In order to unmask the limits of Western representations of China’s rise, Pan employs a critical ‘methodology’ that ‘draws on constructivist and </w:t>
      </w:r>
      <w:proofErr w:type="spellStart"/>
      <w:r w:rsidRPr="00C82997">
        <w:t>deconstructivist</w:t>
      </w:r>
      <w:proofErr w:type="spellEnd"/>
      <w:r w:rsidRPr="00C82997">
        <w:t xml:space="preserve"> approaches’ (9). Whereas the ‘former questions the underlying dichotomy of reality/knowledge in Western study of China’s international relations’, the latter shows how paradigmatic representations of China ‘condition the way we give meaning to that country’ and ‘are socially constitutive of it’ (9). </w:t>
      </w:r>
      <w:r w:rsidRPr="002937CE">
        <w:rPr>
          <w:rStyle w:val="StyleUnderline"/>
          <w:highlight w:val="yellow"/>
        </w:rPr>
        <w:t>Pan maintains</w:t>
      </w:r>
      <w:r w:rsidRPr="00C82997">
        <w:rPr>
          <w:rStyle w:val="StyleUnderline"/>
        </w:rPr>
        <w:t xml:space="preserve"> that </w:t>
      </w:r>
      <w:r w:rsidRPr="002937CE">
        <w:rPr>
          <w:rStyle w:val="StyleUnderline"/>
          <w:highlight w:val="yellow"/>
        </w:rPr>
        <w:t>the</w:t>
      </w:r>
      <w:r w:rsidRPr="00C82997">
        <w:rPr>
          <w:rStyle w:val="StyleUnderline"/>
        </w:rPr>
        <w:t xml:space="preserve"> two </w:t>
      </w:r>
      <w:r w:rsidRPr="002937CE">
        <w:rPr>
          <w:rStyle w:val="StyleUnderline"/>
          <w:highlight w:val="yellow"/>
        </w:rPr>
        <w:t>paradigms of ‘China threat’ and ‘China opportunity’ in Western discourse shape China’s reality</w:t>
      </w:r>
      <w:r w:rsidRPr="00C82997">
        <w:t xml:space="preserve"> for Western ‘China watchers’ (3). These discourses, Pan claims, are ‘ambivalent’ (65). He contends that this ‘bifocal representation of China, like Western discourses of China more generally, tell us a great deal about the west itself, its self -imagination, its torn, anxious, subjectivity, as well as its discursive effects of othering’ (65). </w:t>
      </w:r>
      <w:r w:rsidRPr="002937CE">
        <w:rPr>
          <w:b/>
          <w:iCs/>
          <w:highlight w:val="yellow"/>
          <w:u w:val="single"/>
          <w:bdr w:val="single" w:sz="8" w:space="0" w:color="auto"/>
        </w:rPr>
        <w:t>This is a large claim</w:t>
      </w:r>
      <w:r w:rsidRPr="00C82997">
        <w:rPr>
          <w:b/>
          <w:iCs/>
          <w:u w:val="single"/>
          <w:bdr w:val="single" w:sz="8" w:space="0" w:color="auto"/>
        </w:rPr>
        <w:t>.</w:t>
      </w:r>
      <w:r w:rsidRPr="00C82997">
        <w:t xml:space="preserve"> </w:t>
      </w:r>
      <w:r w:rsidRPr="00C82997">
        <w:rPr>
          <w:rStyle w:val="StyleUnderline"/>
        </w:rPr>
        <w:t>Interestingly</w:t>
      </w:r>
      <w:r w:rsidRPr="00C82997">
        <w:t xml:space="preserve">, </w:t>
      </w:r>
      <w:r w:rsidRPr="002937CE">
        <w:rPr>
          <w:b/>
          <w:iCs/>
          <w:highlight w:val="yellow"/>
          <w:u w:val="single"/>
          <w:bdr w:val="single" w:sz="8" w:space="0" w:color="auto"/>
        </w:rPr>
        <w:t>Pan fails to note</w:t>
      </w:r>
      <w:r w:rsidRPr="002937CE">
        <w:rPr>
          <w:highlight w:val="yellow"/>
        </w:rPr>
        <w:t xml:space="preserve"> </w:t>
      </w:r>
      <w:r w:rsidRPr="002937CE">
        <w:rPr>
          <w:rStyle w:val="StyleUnderline"/>
          <w:highlight w:val="yellow"/>
        </w:rPr>
        <w:t>that after</w:t>
      </w:r>
      <w:r w:rsidRPr="00C82997">
        <w:rPr>
          <w:rStyle w:val="StyleUnderline"/>
        </w:rPr>
        <w:t xml:space="preserve"> the </w:t>
      </w:r>
      <w:r w:rsidRPr="002937CE">
        <w:rPr>
          <w:rStyle w:val="StyleUnderline"/>
          <w:highlight w:val="yellow"/>
        </w:rPr>
        <w:t>Tiananmen</w:t>
      </w:r>
      <w:r w:rsidRPr="00C82997">
        <w:rPr>
          <w:rStyle w:val="StyleUnderline"/>
        </w:rPr>
        <w:t xml:space="preserve"> incident</w:t>
      </w:r>
      <w:r w:rsidRPr="00C82997">
        <w:t xml:space="preserve"> in 1989, </w:t>
      </w:r>
      <w:r w:rsidRPr="002937CE">
        <w:rPr>
          <w:b/>
          <w:iCs/>
          <w:highlight w:val="yellow"/>
          <w:u w:val="single"/>
          <w:bdr w:val="single" w:sz="8" w:space="0" w:color="auto"/>
        </w:rPr>
        <w:t>Chinese</w:t>
      </w:r>
      <w:r w:rsidRPr="00C82997">
        <w:rPr>
          <w:b/>
          <w:iCs/>
          <w:u w:val="single"/>
          <w:bdr w:val="single" w:sz="8" w:space="0" w:color="auto"/>
        </w:rPr>
        <w:t xml:space="preserve"> new left </w:t>
      </w:r>
      <w:r w:rsidRPr="002937CE">
        <w:rPr>
          <w:b/>
          <w:iCs/>
          <w:highlight w:val="yellow"/>
          <w:u w:val="single"/>
          <w:bdr w:val="single" w:sz="8" w:space="0" w:color="auto"/>
        </w:rPr>
        <w:t>scholarship</w:t>
      </w:r>
      <w:r w:rsidRPr="00C82997">
        <w:rPr>
          <w:rStyle w:val="StyleUnderline"/>
        </w:rPr>
        <w:t xml:space="preserve"> </w:t>
      </w:r>
      <w:r w:rsidRPr="00C82997">
        <w:t xml:space="preserve">also </w:t>
      </w:r>
      <w:r w:rsidRPr="002937CE">
        <w:rPr>
          <w:b/>
          <w:iCs/>
          <w:highlight w:val="yellow"/>
          <w:u w:val="single"/>
          <w:bdr w:val="single" w:sz="8" w:space="0" w:color="auto"/>
        </w:rPr>
        <w:t>embraced Said’s critique</w:t>
      </w:r>
      <w:r w:rsidRPr="00C82997">
        <w:t xml:space="preserve"> of Orientalism in order </w:t>
      </w:r>
      <w:r w:rsidRPr="002937CE">
        <w:rPr>
          <w:b/>
          <w:iCs/>
          <w:highlight w:val="yellow"/>
          <w:u w:val="single"/>
          <w:bdr w:val="single" w:sz="8" w:space="0" w:color="auto"/>
        </w:rPr>
        <w:t>to reinforce</w:t>
      </w:r>
      <w:r w:rsidRPr="00C82997">
        <w:t xml:space="preserve"> both </w:t>
      </w:r>
      <w:r w:rsidRPr="002937CE">
        <w:rPr>
          <w:b/>
          <w:iCs/>
          <w:highlight w:val="yellow"/>
          <w:u w:val="single"/>
          <w:bdr w:val="single" w:sz="8" w:space="0" w:color="auto"/>
        </w:rPr>
        <w:t>the party state and</w:t>
      </w:r>
      <w:r w:rsidRPr="00C82997">
        <w:t xml:space="preserve"> a </w:t>
      </w:r>
      <w:r w:rsidRPr="00C82997">
        <w:rPr>
          <w:b/>
          <w:iCs/>
          <w:u w:val="single"/>
          <w:bdr w:val="single" w:sz="8" w:space="0" w:color="auto"/>
        </w:rPr>
        <w:t>burgeoning</w:t>
      </w:r>
      <w:r w:rsidRPr="00C82997">
        <w:t xml:space="preserve"> sense of </w:t>
      </w:r>
      <w:r w:rsidRPr="002937CE">
        <w:rPr>
          <w:b/>
          <w:iCs/>
          <w:highlight w:val="yellow"/>
          <w:u w:val="single"/>
          <w:bdr w:val="single" w:sz="8" w:space="0" w:color="auto"/>
        </w:rPr>
        <w:t>Chinese nationalism</w:t>
      </w:r>
      <w:r w:rsidRPr="00C82997">
        <w:t xml:space="preserve">. To counter Western liberal discourse, academics associated with </w:t>
      </w:r>
      <w:r w:rsidRPr="002937CE">
        <w:rPr>
          <w:rStyle w:val="StyleUnderline"/>
          <w:highlight w:val="yellow"/>
        </w:rPr>
        <w:t>the Central Party</w:t>
      </w:r>
      <w:r w:rsidRPr="00C82997">
        <w:rPr>
          <w:rStyle w:val="StyleUnderline"/>
        </w:rPr>
        <w:t xml:space="preserve"> School </w:t>
      </w:r>
      <w:r w:rsidRPr="002937CE">
        <w:rPr>
          <w:rStyle w:val="StyleUnderline"/>
          <w:highlight w:val="yellow"/>
        </w:rPr>
        <w:t>promoted</w:t>
      </w:r>
      <w:r w:rsidRPr="00C82997">
        <w:rPr>
          <w:rStyle w:val="StyleUnderline"/>
        </w:rPr>
        <w:t xml:space="preserve"> an ideology of </w:t>
      </w:r>
      <w:r w:rsidRPr="002937CE">
        <w:rPr>
          <w:rStyle w:val="StyleUnderline"/>
          <w:highlight w:val="yellow"/>
        </w:rPr>
        <w:t>Occidentalism to deflect</w:t>
      </w:r>
      <w:r w:rsidRPr="00C82997">
        <w:rPr>
          <w:rStyle w:val="StyleUnderline"/>
        </w:rPr>
        <w:t xml:space="preserve"> domestic and international </w:t>
      </w:r>
      <w:r w:rsidRPr="002937CE">
        <w:rPr>
          <w:rStyle w:val="StyleUnderline"/>
          <w:highlight w:val="yellow"/>
        </w:rPr>
        <w:t xml:space="preserve">pressure to </w:t>
      </w:r>
      <w:proofErr w:type="spellStart"/>
      <w:r w:rsidRPr="002937CE">
        <w:rPr>
          <w:rStyle w:val="StyleUnderline"/>
          <w:highlight w:val="yellow"/>
        </w:rPr>
        <w:t>democratise</w:t>
      </w:r>
      <w:proofErr w:type="spellEnd"/>
      <w:r w:rsidRPr="00C82997">
        <w:rPr>
          <w:rStyle w:val="StyleUnderline"/>
        </w:rPr>
        <w:t xml:space="preserve"> China</w:t>
      </w:r>
      <w:r w:rsidRPr="00C82997">
        <w:t xml:space="preserve">. In this, they drew not only upon Said, but also upon Foucault and the post-1968 school of French radical thought that, as Richard Wolin has demonstrated, was itself initiated in an appreciation of Mao’s cultural revolution. In other words, the critical and deconstructive methodologies that came to influence American and European social science from the 1980s had a Maoist inspiration (Wolin 2010: 12–18). </w:t>
      </w:r>
      <w:r w:rsidRPr="00C82997">
        <w:rPr>
          <w:rStyle w:val="StyleUnderline"/>
        </w:rPr>
        <w:t>Subsequently, in the changed circumstances of the</w:t>
      </w:r>
      <w:r w:rsidRPr="00C82997">
        <w:t xml:space="preserve"> 19</w:t>
      </w:r>
      <w:r w:rsidRPr="00C82997">
        <w:rPr>
          <w:rStyle w:val="StyleUnderline"/>
        </w:rPr>
        <w:t>90s</w:t>
      </w:r>
      <w:r w:rsidRPr="00C82997">
        <w:t xml:space="preserve">, as American sinologist </w:t>
      </w:r>
      <w:proofErr w:type="spellStart"/>
      <w:r w:rsidRPr="00C82997">
        <w:t>Fewsmith</w:t>
      </w:r>
      <w:proofErr w:type="spellEnd"/>
      <w:r w:rsidRPr="00C82997">
        <w:t xml:space="preserve"> has shown, young </w:t>
      </w:r>
      <w:r w:rsidRPr="002937CE">
        <w:rPr>
          <w:rStyle w:val="StyleUnderline"/>
          <w:highlight w:val="yellow"/>
        </w:rPr>
        <w:t>Chinese scholars</w:t>
      </w:r>
      <w:r w:rsidRPr="00C82997">
        <w:rPr>
          <w:rStyle w:val="StyleUnderline"/>
        </w:rPr>
        <w:t xml:space="preserve"> ‘adopted a variety of postmodernist and critical methodologies’</w:t>
      </w:r>
      <w:r w:rsidRPr="00C82997">
        <w:t xml:space="preserve"> (2008: 125). </w:t>
      </w:r>
      <w:r w:rsidRPr="00C82997">
        <w:rPr>
          <w:rStyle w:val="StyleUnderline"/>
        </w:rPr>
        <w:t>Paradoxically, these scholars</w:t>
      </w:r>
      <w:r w:rsidRPr="00C82997">
        <w:t xml:space="preserve">, such as Wang Hui and Zhang </w:t>
      </w:r>
      <w:proofErr w:type="spellStart"/>
      <w:r w:rsidRPr="00C82997">
        <w:t>Kuan</w:t>
      </w:r>
      <w:proofErr w:type="spellEnd"/>
      <w:r w:rsidRPr="00C82997">
        <w:t xml:space="preserve"> (Wang 2011), </w:t>
      </w:r>
      <w:r w:rsidRPr="00C82997">
        <w:rPr>
          <w:rStyle w:val="StyleUnderline"/>
        </w:rPr>
        <w:t xml:space="preserve">had been </w:t>
      </w:r>
      <w:r w:rsidRPr="002937CE">
        <w:rPr>
          <w:rStyle w:val="StyleUnderline"/>
          <w:highlight w:val="yellow"/>
        </w:rPr>
        <w:t>educated in the USA</w:t>
      </w:r>
      <w:r w:rsidRPr="00C82997">
        <w:rPr>
          <w:rStyle w:val="StyleUnderline"/>
        </w:rPr>
        <w:t xml:space="preserve"> and were familiar with fashionable academic criticism of a postmodern and deconstructionist hue that ‘</w:t>
      </w:r>
      <w:proofErr w:type="spellStart"/>
      <w:r w:rsidRPr="00C82997">
        <w:rPr>
          <w:rStyle w:val="StyleUnderline"/>
        </w:rPr>
        <w:t>demythified</w:t>
      </w:r>
      <w:proofErr w:type="spellEnd"/>
      <w:r w:rsidRPr="00C82997">
        <w:rPr>
          <w:rStyle w:val="StyleUnderline"/>
        </w:rPr>
        <w:t>’ the West</w:t>
      </w:r>
      <w:r w:rsidRPr="00C82997">
        <w:t xml:space="preserve"> (</w:t>
      </w:r>
      <w:proofErr w:type="spellStart"/>
      <w:r w:rsidRPr="00C82997">
        <w:t>Fewsmith</w:t>
      </w:r>
      <w:proofErr w:type="spellEnd"/>
      <w:r w:rsidRPr="00C82997">
        <w:t xml:space="preserve"> 2008: 125–29). </w:t>
      </w:r>
      <w:r w:rsidRPr="00C82997">
        <w:rPr>
          <w:rStyle w:val="StyleUnderline"/>
        </w:rPr>
        <w:t>This approach</w:t>
      </w:r>
      <w:r w:rsidRPr="00C82997">
        <w:t xml:space="preserve">, promulgated in the academic journal </w:t>
      </w:r>
      <w:proofErr w:type="spellStart"/>
      <w:r w:rsidRPr="00C82997">
        <w:t>Dushu</w:t>
      </w:r>
      <w:proofErr w:type="spellEnd"/>
      <w:r w:rsidRPr="00C82997">
        <w:t xml:space="preserve"> (Readings), </w:t>
      </w:r>
      <w:r w:rsidRPr="00C82997">
        <w:rPr>
          <w:rStyle w:val="StyleUnderline"/>
        </w:rPr>
        <w:t>deconstructed, via Said</w:t>
      </w:r>
      <w:r w:rsidRPr="00C82997">
        <w:t xml:space="preserve"> and Foucault, </w:t>
      </w:r>
      <w:r w:rsidRPr="00C82997">
        <w:rPr>
          <w:rStyle w:val="StyleUnderline"/>
        </w:rPr>
        <w:t>Western narratives about China</w:t>
      </w:r>
      <w:r w:rsidRPr="00C82997">
        <w:t xml:space="preserve">. Zhang </w:t>
      </w:r>
      <w:proofErr w:type="spellStart"/>
      <w:r w:rsidRPr="00C82997">
        <w:t>Kuan</w:t>
      </w:r>
      <w:proofErr w:type="spellEnd"/>
      <w:proofErr w:type="gramStart"/>
      <w:r w:rsidRPr="00C82997">
        <w:t>, in particular, rejected</w:t>
      </w:r>
      <w:proofErr w:type="gramEnd"/>
      <w:r w:rsidRPr="00C82997">
        <w:t xml:space="preserve"> Enlightenment values </w:t>
      </w:r>
      <w:r w:rsidRPr="00C82997">
        <w:rPr>
          <w:rStyle w:val="StyleUnderline"/>
        </w:rPr>
        <w:t xml:space="preserve">and </w:t>
      </w:r>
      <w:r w:rsidRPr="002937CE">
        <w:rPr>
          <w:rStyle w:val="StyleUnderline"/>
          <w:highlight w:val="yellow"/>
        </w:rPr>
        <w:t>saw postmodern</w:t>
      </w:r>
      <w:r w:rsidRPr="00C82997">
        <w:t xml:space="preserve"> critical </w:t>
      </w:r>
      <w:r w:rsidRPr="002937CE">
        <w:rPr>
          <w:rStyle w:val="StyleUnderline"/>
          <w:highlight w:val="yellow"/>
        </w:rPr>
        <w:t>theory as a method to build up</w:t>
      </w:r>
      <w:r w:rsidRPr="00C82997">
        <w:rPr>
          <w:rStyle w:val="StyleUnderline"/>
        </w:rPr>
        <w:t xml:space="preserve"> a national ‘discourse of resistance’ and </w:t>
      </w:r>
      <w:r w:rsidRPr="002937CE">
        <w:rPr>
          <w:rStyle w:val="StyleUnderline"/>
          <w:highlight w:val="yellow"/>
        </w:rPr>
        <w:t>counter</w:t>
      </w:r>
      <w:r w:rsidRPr="00C82997">
        <w:rPr>
          <w:rStyle w:val="StyleUnderline"/>
        </w:rPr>
        <w:t xml:space="preserve"> Western </w:t>
      </w:r>
      <w:r w:rsidRPr="002937CE">
        <w:rPr>
          <w:rStyle w:val="StyleUnderline"/>
          <w:highlight w:val="yellow"/>
        </w:rPr>
        <w:t>demands regarding</w:t>
      </w:r>
      <w:r w:rsidRPr="00C82997">
        <w:rPr>
          <w:rStyle w:val="StyleUnderline"/>
        </w:rPr>
        <w:t xml:space="preserve"> issues such as </w:t>
      </w:r>
      <w:r w:rsidRPr="002937CE">
        <w:rPr>
          <w:rStyle w:val="StyleUnderline"/>
          <w:highlight w:val="yellow"/>
        </w:rPr>
        <w:t>human rights</w:t>
      </w:r>
      <w:r w:rsidRPr="00C82997">
        <w:rPr>
          <w:rStyle w:val="StyleUnderline"/>
        </w:rPr>
        <w:t xml:space="preserve"> </w:t>
      </w:r>
      <w:r w:rsidRPr="00C82997">
        <w:t xml:space="preserve">and intellectual property. </w:t>
      </w:r>
      <w:r w:rsidRPr="00C82997">
        <w:rPr>
          <w:b/>
          <w:iCs/>
          <w:u w:val="single"/>
          <w:bdr w:val="single" w:sz="8" w:space="0" w:color="auto"/>
        </w:rPr>
        <w:t xml:space="preserve">It is </w:t>
      </w:r>
      <w:r w:rsidRPr="002937CE">
        <w:rPr>
          <w:b/>
          <w:iCs/>
          <w:highlight w:val="yellow"/>
          <w:u w:val="single"/>
          <w:bdr w:val="single" w:sz="8" w:space="0" w:color="auto"/>
        </w:rPr>
        <w:t>through its affinity with this self-strengthening</w:t>
      </w:r>
      <w:r w:rsidRPr="00C82997">
        <w:t xml:space="preserve">, </w:t>
      </w:r>
      <w:proofErr w:type="spellStart"/>
      <w:r w:rsidRPr="00C82997">
        <w:t>Occidentalist</w:t>
      </w:r>
      <w:proofErr w:type="spellEnd"/>
      <w:r w:rsidRPr="00C82997">
        <w:t xml:space="preserve"> </w:t>
      </w:r>
      <w:r w:rsidRPr="002937CE">
        <w:rPr>
          <w:b/>
          <w:iCs/>
          <w:highlight w:val="yellow"/>
          <w:u w:val="single"/>
          <w:bdr w:val="single" w:sz="8" w:space="0" w:color="auto"/>
        </w:rPr>
        <w:t>lens,</w:t>
      </w:r>
      <w:r w:rsidRPr="00C82997">
        <w:rPr>
          <w:b/>
          <w:iCs/>
          <w:u w:val="single"/>
          <w:bdr w:val="single" w:sz="8" w:space="0" w:color="auto"/>
        </w:rPr>
        <w:t xml:space="preserve"> that </w:t>
      </w:r>
      <w:r w:rsidRPr="002937CE">
        <w:rPr>
          <w:b/>
          <w:iCs/>
          <w:highlight w:val="yellow"/>
          <w:u w:val="single"/>
          <w:bdr w:val="single" w:sz="8" w:space="0" w:color="auto"/>
        </w:rPr>
        <w:t>Pan’s</w:t>
      </w:r>
      <w:r w:rsidRPr="00C82997">
        <w:rPr>
          <w:b/>
          <w:iCs/>
          <w:u w:val="single"/>
          <w:bdr w:val="single" w:sz="8" w:space="0" w:color="auto"/>
        </w:rPr>
        <w:t xml:space="preserve"> critical </w:t>
      </w:r>
      <w:r w:rsidRPr="002937CE">
        <w:rPr>
          <w:b/>
          <w:iCs/>
          <w:highlight w:val="yellow"/>
          <w:u w:val="single"/>
          <w:bdr w:val="single" w:sz="8" w:space="0" w:color="auto"/>
        </w:rPr>
        <w:t>study should</w:t>
      </w:r>
      <w:r w:rsidRPr="00C82997">
        <w:rPr>
          <w:b/>
          <w:iCs/>
          <w:u w:val="single"/>
          <w:bdr w:val="single" w:sz="8" w:space="0" w:color="auto"/>
        </w:rPr>
        <w:t xml:space="preserve"> perhaps </w:t>
      </w:r>
      <w:r w:rsidRPr="002937CE">
        <w:rPr>
          <w:b/>
          <w:iCs/>
          <w:highlight w:val="yellow"/>
          <w:u w:val="single"/>
          <w:bdr w:val="single" w:sz="8" w:space="0" w:color="auto"/>
        </w:rPr>
        <w:t>be critically read</w:t>
      </w:r>
      <w:r w:rsidRPr="00C82997">
        <w:rPr>
          <w:b/>
          <w:iCs/>
          <w:u w:val="single"/>
          <w:bdr w:val="single" w:sz="8" w:space="0" w:color="auto"/>
        </w:rPr>
        <w:t>.</w:t>
      </w:r>
      <w:r w:rsidRPr="00C82997">
        <w:t xml:space="preserve"> Simply put, </w:t>
      </w:r>
      <w:r w:rsidRPr="00C82997">
        <w:rPr>
          <w:rStyle w:val="StyleUnderline"/>
        </w:rPr>
        <w:t>Pan identifies a political economy of fear and desire that informs and complicates Western foreign policy and</w:t>
      </w:r>
      <w:r w:rsidRPr="00C82997">
        <w:t xml:space="preserve">, </w:t>
      </w:r>
      <w:r w:rsidRPr="00C82997">
        <w:rPr>
          <w:b/>
          <w:iCs/>
          <w:u w:val="single"/>
          <w:bdr w:val="single" w:sz="8" w:space="0" w:color="auto"/>
        </w:rPr>
        <w:t>Pan asserts</w:t>
      </w:r>
      <w:r w:rsidRPr="00C82997">
        <w:t xml:space="preserve">, </w:t>
      </w:r>
      <w:r w:rsidRPr="00C82997">
        <w:rPr>
          <w:rStyle w:val="StyleUnderline"/>
        </w:rPr>
        <w:t>tells us more about the West’s ‘self-imagination’ than it does about Chinese reality. Pan attempts to sustain this claim via</w:t>
      </w:r>
      <w:r w:rsidRPr="00C82997">
        <w:t xml:space="preserve"> an </w:t>
      </w:r>
      <w:r w:rsidRPr="00C82997">
        <w:rPr>
          <w:rStyle w:val="StyleUnderline"/>
        </w:rPr>
        <w:t>analysis</w:t>
      </w:r>
      <w:r w:rsidRPr="00C82997">
        <w:t xml:space="preserve">, in Chapter 5, </w:t>
      </w:r>
      <w:r w:rsidRPr="00C82997">
        <w:rPr>
          <w:rStyle w:val="StyleUnderline"/>
        </w:rPr>
        <w:t>of the self-fulfilling prophecy</w:t>
      </w:r>
      <w:r w:rsidRPr="00C82997">
        <w:t xml:space="preserve"> of the China threat, followed, in Chapters 6 and 7, by exposure of the false promises and premises of the China ‘opportunity’. Pan certainly offers a provocative insight into Western attitudes to China and their impact on Chinese political thinking. In particular, he demonstrates that China’s foreign </w:t>
      </w:r>
      <w:proofErr w:type="gramStart"/>
      <w:r w:rsidRPr="00C82997">
        <w:t>policy-makers</w:t>
      </w:r>
      <w:proofErr w:type="gramEnd"/>
      <w:r w:rsidRPr="00C82997">
        <w:t xml:space="preserve"> react negatively to what they view as a hostile American strategy of containment (101). In this context, </w:t>
      </w:r>
      <w:r w:rsidRPr="002937CE">
        <w:rPr>
          <w:rStyle w:val="StyleUnderline"/>
          <w:highlight w:val="yellow"/>
        </w:rPr>
        <w:t>Pan contends</w:t>
      </w:r>
      <w:r w:rsidRPr="00C82997">
        <w:rPr>
          <w:rStyle w:val="StyleUnderline"/>
        </w:rPr>
        <w:t xml:space="preserve">, accurately, that </w:t>
      </w:r>
      <w:r w:rsidRPr="002937CE">
        <w:rPr>
          <w:rStyle w:val="StyleUnderline"/>
          <w:highlight w:val="yellow"/>
        </w:rPr>
        <w:t xml:space="preserve">Sino–US relations are mutually </w:t>
      </w:r>
      <w:proofErr w:type="gramStart"/>
      <w:r w:rsidRPr="002937CE">
        <w:rPr>
          <w:rStyle w:val="StyleUnderline"/>
          <w:highlight w:val="yellow"/>
        </w:rPr>
        <w:t>constitutive</w:t>
      </w:r>
      <w:proofErr w:type="gramEnd"/>
      <w:r w:rsidRPr="00C82997">
        <w:t xml:space="preserve"> and the USA must take some responsibility for the rise of China threat (107). </w:t>
      </w:r>
      <w:r w:rsidRPr="002937CE">
        <w:rPr>
          <w:b/>
          <w:iCs/>
          <w:highlight w:val="yellow"/>
          <w:u w:val="single"/>
          <w:bdr w:val="single" w:sz="8" w:space="0" w:color="auto"/>
        </w:rPr>
        <w:t>This</w:t>
      </w:r>
      <w:r w:rsidRPr="00C82997">
        <w:rPr>
          <w:b/>
          <w:iCs/>
          <w:u w:val="single"/>
          <w:bdr w:val="single" w:sz="8" w:space="0" w:color="auto"/>
        </w:rPr>
        <w:t xml:space="preserve"> latter </w:t>
      </w:r>
      <w:r w:rsidRPr="002937CE">
        <w:rPr>
          <w:b/>
          <w:iCs/>
          <w:highlight w:val="yellow"/>
          <w:u w:val="single"/>
          <w:bdr w:val="single" w:sz="8" w:space="0" w:color="auto"/>
        </w:rPr>
        <w:t>point, however, is one</w:t>
      </w:r>
      <w:r w:rsidRPr="00C82997">
        <w:t xml:space="preserve"> that Australian </w:t>
      </w:r>
      <w:r w:rsidRPr="002937CE">
        <w:rPr>
          <w:b/>
          <w:iCs/>
          <w:highlight w:val="yellow"/>
          <w:u w:val="single"/>
          <w:bdr w:val="single" w:sz="8" w:space="0" w:color="auto"/>
        </w:rPr>
        <w:t>realists</w:t>
      </w:r>
      <w:r w:rsidRPr="00C82997">
        <w:t xml:space="preserve"> like Owen Harries, whom Pan cites approvingly, </w:t>
      </w:r>
      <w:r w:rsidRPr="002937CE">
        <w:rPr>
          <w:b/>
          <w:iCs/>
          <w:highlight w:val="yellow"/>
          <w:u w:val="single"/>
          <w:bdr w:val="single" w:sz="8" w:space="0" w:color="auto"/>
        </w:rPr>
        <w:t>have made consistently since the</w:t>
      </w:r>
      <w:r w:rsidRPr="00C82997">
        <w:rPr>
          <w:b/>
          <w:iCs/>
          <w:u w:val="single"/>
          <w:bdr w:val="single" w:sz="8" w:space="0" w:color="auto"/>
        </w:rPr>
        <w:t xml:space="preserve"> late</w:t>
      </w:r>
      <w:r w:rsidRPr="00C82997">
        <w:t xml:space="preserve"> 19</w:t>
      </w:r>
      <w:r w:rsidRPr="002937CE">
        <w:rPr>
          <w:b/>
          <w:iCs/>
          <w:highlight w:val="yellow"/>
          <w:u w:val="single"/>
          <w:bdr w:val="single" w:sz="8" w:space="0" w:color="auto"/>
        </w:rPr>
        <w:t>90s</w:t>
      </w:r>
      <w:r w:rsidRPr="00C82997">
        <w:rPr>
          <w:b/>
          <w:iCs/>
          <w:u w:val="single"/>
          <w:bdr w:val="single" w:sz="8" w:space="0" w:color="auto"/>
        </w:rPr>
        <w:t>.</w:t>
      </w:r>
      <w:r w:rsidRPr="00C82997">
        <w:t xml:space="preserve"> In other words, </w:t>
      </w:r>
      <w:r w:rsidRPr="002937CE">
        <w:rPr>
          <w:b/>
          <w:iCs/>
          <w:highlight w:val="yellow"/>
          <w:u w:val="single"/>
          <w:bdr w:val="single" w:sz="8" w:space="0" w:color="auto"/>
        </w:rPr>
        <w:t>not all Western analysis uncritically endorses the view</w:t>
      </w:r>
      <w:r w:rsidRPr="00C82997">
        <w:rPr>
          <w:b/>
          <w:iCs/>
          <w:u w:val="single"/>
          <w:bdr w:val="single" w:sz="8" w:space="0" w:color="auto"/>
        </w:rPr>
        <w:t xml:space="preserve"> that </w:t>
      </w:r>
      <w:r w:rsidRPr="002937CE">
        <w:rPr>
          <w:b/>
          <w:iCs/>
          <w:highlight w:val="yellow"/>
          <w:u w:val="single"/>
          <w:bdr w:val="single" w:sz="8" w:space="0" w:color="auto"/>
        </w:rPr>
        <w:t>China’s rise is threatening. Nor is all Western perception</w:t>
      </w:r>
      <w:r w:rsidRPr="00C82997">
        <w:rPr>
          <w:b/>
          <w:iCs/>
          <w:u w:val="single"/>
          <w:bdr w:val="single" w:sz="8" w:space="0" w:color="auto"/>
        </w:rPr>
        <w:t xml:space="preserve"> of this rise </w:t>
      </w:r>
      <w:r w:rsidRPr="002937CE">
        <w:rPr>
          <w:b/>
          <w:iCs/>
          <w:highlight w:val="yellow"/>
          <w:u w:val="single"/>
          <w:bdr w:val="single" w:sz="8" w:space="0" w:color="auto"/>
        </w:rPr>
        <w:t>reducible to the threat scenario advanced by</w:t>
      </w:r>
      <w:r w:rsidRPr="00C82997">
        <w:rPr>
          <w:b/>
          <w:iCs/>
          <w:u w:val="single"/>
          <w:bdr w:val="single" w:sz="8" w:space="0" w:color="auto"/>
        </w:rPr>
        <w:t xml:space="preserve"> recent </w:t>
      </w:r>
      <w:r w:rsidRPr="002937CE">
        <w:rPr>
          <w:b/>
          <w:iCs/>
          <w:highlight w:val="yellow"/>
          <w:u w:val="single"/>
          <w:bdr w:val="single" w:sz="8" w:space="0" w:color="auto"/>
        </w:rPr>
        <w:t>US administrations</w:t>
      </w:r>
      <w:r w:rsidRPr="00C82997">
        <w:rPr>
          <w:b/>
          <w:iCs/>
          <w:u w:val="single"/>
          <w:bdr w:val="single" w:sz="8" w:space="0" w:color="auto"/>
        </w:rPr>
        <w:t>.</w:t>
      </w:r>
      <w:r w:rsidRPr="00C82997">
        <w:t xml:space="preserve"> </w:t>
      </w:r>
      <w:r w:rsidRPr="00C82997">
        <w:rPr>
          <w:rStyle w:val="StyleUnderline"/>
        </w:rPr>
        <w:t>Pan’s</w:t>
      </w:r>
      <w:r w:rsidRPr="00C82997">
        <w:t xml:space="preserve"> subsequent </w:t>
      </w:r>
      <w:r w:rsidRPr="00C82997">
        <w:rPr>
          <w:rStyle w:val="StyleUnderline"/>
        </w:rPr>
        <w:t>argument that the China opportunity thesis leads to inevitable disappointment</w:t>
      </w:r>
      <w:r w:rsidRPr="00C82997">
        <w:t xml:space="preserve"> and subtly reinforces the China threat paradigm </w:t>
      </w:r>
      <w:r w:rsidRPr="00C82997">
        <w:rPr>
          <w:b/>
          <w:iCs/>
          <w:u w:val="single"/>
          <w:bdr w:val="single" w:sz="8" w:space="0" w:color="auto"/>
        </w:rPr>
        <w:t>is</w:t>
      </w:r>
      <w:r w:rsidRPr="00C82997">
        <w:t xml:space="preserve">, also, somewhat </w:t>
      </w:r>
      <w:r w:rsidRPr="00C82997">
        <w:rPr>
          <w:b/>
          <w:iCs/>
          <w:u w:val="single"/>
          <w:bdr w:val="single" w:sz="8" w:space="0" w:color="auto"/>
        </w:rPr>
        <w:t>misleading</w:t>
      </w:r>
      <w:r w:rsidRPr="00C82997">
        <w:t xml:space="preserve">. On the one hand, Pan notes that Western anticipation of ‘China’s transformation and democratization’ has ‘become a burgeoning cottage industry’ (111). Yet, on the other hand, Pan observes that Western commentators, such as Jacques, demonstrate a growing awareness that the </w:t>
      </w:r>
      <w:proofErr w:type="spellStart"/>
      <w:r w:rsidRPr="00C82997">
        <w:t>democratisation</w:t>
      </w:r>
      <w:proofErr w:type="spellEnd"/>
      <w:r w:rsidRPr="00C82997">
        <w:t xml:space="preserve"> thesis is a fantasy. That is, Pan, like Jacques, argues that China ‘will neither democratize nor collapse, but may instead remain politically authoritarian and economically stable at the same time’ (132). </w:t>
      </w:r>
      <w:r w:rsidRPr="002937CE">
        <w:rPr>
          <w:rStyle w:val="StyleUnderline"/>
          <w:highlight w:val="yellow"/>
        </w:rPr>
        <w:t xml:space="preserve">To merge, as Pan does, the </w:t>
      </w:r>
      <w:proofErr w:type="spellStart"/>
      <w:r w:rsidRPr="002937CE">
        <w:rPr>
          <w:rStyle w:val="StyleUnderline"/>
          <w:highlight w:val="yellow"/>
        </w:rPr>
        <w:t>democratisation</w:t>
      </w:r>
      <w:proofErr w:type="spellEnd"/>
      <w:r w:rsidRPr="002937CE">
        <w:rPr>
          <w:rStyle w:val="StyleUnderline"/>
          <w:highlight w:val="yellow"/>
        </w:rPr>
        <w:t xml:space="preserve"> thesis into its authoritarian antithesis</w:t>
      </w:r>
      <w:r w:rsidRPr="00C82997">
        <w:t xml:space="preserve"> in order </w:t>
      </w:r>
      <w:r w:rsidRPr="00C82997">
        <w:rPr>
          <w:rStyle w:val="StyleUnderline"/>
        </w:rPr>
        <w:t>to evoke ‘present Western disillusionment’</w:t>
      </w:r>
      <w:r w:rsidRPr="00C82997">
        <w:t xml:space="preserve"> (132) with China </w:t>
      </w:r>
      <w:r w:rsidRPr="002937CE">
        <w:rPr>
          <w:b/>
          <w:iCs/>
          <w:highlight w:val="yellow"/>
          <w:u w:val="single"/>
          <w:bdr w:val="single" w:sz="8" w:space="0" w:color="auto"/>
        </w:rPr>
        <w:t>is</w:t>
      </w:r>
      <w:r w:rsidRPr="00C82997">
        <w:t xml:space="preserve"> somewhat </w:t>
      </w:r>
      <w:r w:rsidRPr="002937CE">
        <w:rPr>
          <w:b/>
          <w:iCs/>
          <w:highlight w:val="yellow"/>
          <w:u w:val="single"/>
          <w:bdr w:val="single" w:sz="8" w:space="0" w:color="auto"/>
        </w:rPr>
        <w:t>reductionist</w:t>
      </w:r>
      <w:r w:rsidRPr="002937CE">
        <w:rPr>
          <w:highlight w:val="yellow"/>
        </w:rPr>
        <w:t xml:space="preserve">. </w:t>
      </w:r>
      <w:r w:rsidRPr="002937CE">
        <w:rPr>
          <w:rStyle w:val="StyleUnderline"/>
          <w:highlight w:val="yellow"/>
        </w:rPr>
        <w:t>Pan’s contention</w:t>
      </w:r>
      <w:r w:rsidRPr="00C82997">
        <w:rPr>
          <w:rStyle w:val="StyleUnderline"/>
        </w:rPr>
        <w:t xml:space="preserve"> that </w:t>
      </w:r>
      <w:r w:rsidRPr="002937CE">
        <w:rPr>
          <w:rStyle w:val="StyleUnderline"/>
          <w:highlight w:val="yellow"/>
        </w:rPr>
        <w:t>we need a new paradigm</w:t>
      </w:r>
      <w:r w:rsidRPr="00C82997">
        <w:rPr>
          <w:rStyle w:val="StyleUnderline"/>
        </w:rPr>
        <w:t xml:space="preserve"> shift ‘to free ourselves</w:t>
      </w:r>
      <w:r w:rsidRPr="00C82997">
        <w:t xml:space="preserve"> from the positivist aspiration to grand theory or transcendental scientific paradigm itself’ (157) </w:t>
      </w:r>
      <w:r w:rsidRPr="002937CE">
        <w:rPr>
          <w:b/>
          <w:iCs/>
          <w:highlight w:val="yellow"/>
          <w:u w:val="single"/>
          <w:bdr w:val="single" w:sz="8" w:space="0" w:color="auto"/>
        </w:rPr>
        <w:t>might be admirable, but this will not be achieved by</w:t>
      </w:r>
      <w:r w:rsidRPr="00C82997">
        <w:rPr>
          <w:b/>
          <w:iCs/>
          <w:u w:val="single"/>
          <w:bdr w:val="single" w:sz="8" w:space="0" w:color="auto"/>
        </w:rPr>
        <w:t xml:space="preserve"> a </w:t>
      </w:r>
      <w:r w:rsidRPr="002937CE">
        <w:rPr>
          <w:b/>
          <w:iCs/>
          <w:highlight w:val="yellow"/>
          <w:u w:val="single"/>
          <w:bdr w:val="single" w:sz="8" w:space="0" w:color="auto"/>
        </w:rPr>
        <w:t>constructivism that would ultimately meet with the approval of</w:t>
      </w:r>
      <w:r w:rsidRPr="00C82997">
        <w:t xml:space="preserve"> what Brady terms </w:t>
      </w:r>
      <w:r w:rsidRPr="002937CE">
        <w:rPr>
          <w:b/>
          <w:iCs/>
          <w:highlight w:val="yellow"/>
          <w:u w:val="single"/>
          <w:bdr w:val="single" w:sz="8" w:space="0" w:color="auto"/>
        </w:rPr>
        <w:t>China’s thought managers</w:t>
      </w:r>
      <w:r w:rsidRPr="00C82997">
        <w:t xml:space="preserve"> (Brady: 6).</w:t>
      </w:r>
    </w:p>
    <w:p w:rsidR="00B97721" w:rsidRPr="00C82997" w:rsidRDefault="00B97721" w:rsidP="00B97721"/>
    <w:p w:rsidR="00B97721" w:rsidRDefault="00B97721" w:rsidP="00B97721">
      <w:pPr>
        <w:pStyle w:val="Heading3"/>
      </w:pPr>
      <w:r>
        <w:t>--at: orientalism/integration=imperialist</w:t>
      </w:r>
    </w:p>
    <w:p w:rsidR="00B97721" w:rsidRPr="00006081" w:rsidRDefault="00B97721" w:rsidP="00B97721">
      <w:pPr>
        <w:pStyle w:val="Heading4"/>
      </w:pPr>
      <w:r w:rsidRPr="00006081">
        <w:t>China wants to be part of the international order, no one is forcing or “dominating” them</w:t>
      </w:r>
    </w:p>
    <w:p w:rsidR="00B97721" w:rsidRPr="00006081" w:rsidRDefault="00B97721" w:rsidP="00B97721">
      <w:r w:rsidRPr="00006081">
        <w:rPr>
          <w:rStyle w:val="Style13ptBold"/>
        </w:rPr>
        <w:t>Irvine 2017</w:t>
      </w:r>
      <w:r w:rsidRPr="00006081">
        <w:rPr>
          <w:rStyle w:val="Style13ptBold"/>
          <w:b w:val="0"/>
        </w:rPr>
        <w:t xml:space="preserve"> PhD in Asian Studies from the University of Adelaide. Irvine, Roger. “Nationalists or Internationalists? China’s International Relations Experts Debate the Future.” </w:t>
      </w:r>
      <w:r w:rsidRPr="00006081">
        <w:rPr>
          <w:rStyle w:val="Style13ptBold"/>
          <w:b w:val="0"/>
          <w:i/>
        </w:rPr>
        <w:t>Journal of Contemporary China</w:t>
      </w:r>
      <w:r w:rsidRPr="00006081">
        <w:rPr>
          <w:rStyle w:val="Style13ptBold"/>
          <w:b w:val="0"/>
        </w:rPr>
        <w:t xml:space="preserve"> (2017): 1-15. </w:t>
      </w:r>
    </w:p>
    <w:p w:rsidR="00B97721" w:rsidRDefault="00B97721" w:rsidP="00B97721">
      <w:pPr>
        <w:rPr>
          <w:sz w:val="16"/>
        </w:rPr>
      </w:pPr>
      <w:r w:rsidRPr="00006081">
        <w:rPr>
          <w:sz w:val="16"/>
        </w:rPr>
        <w:t xml:space="preserve">Although they supported a moderate form of nationalism, many of </w:t>
      </w:r>
      <w:r w:rsidRPr="00006081">
        <w:rPr>
          <w:rStyle w:val="Emphasis"/>
          <w:highlight w:val="cyan"/>
        </w:rPr>
        <w:t>China’s leading IR experts were strongly attracted to</w:t>
      </w:r>
      <w:r w:rsidRPr="00006081">
        <w:rPr>
          <w:rStyle w:val="Emphasis"/>
        </w:rPr>
        <w:t xml:space="preserve"> the view that it should </w:t>
      </w:r>
      <w:r w:rsidRPr="00006081">
        <w:rPr>
          <w:rStyle w:val="Emphasis"/>
          <w:highlight w:val="cyan"/>
        </w:rPr>
        <w:t>play a supportive and responsible role in the international system.</w:t>
      </w:r>
      <w:r w:rsidRPr="00006081">
        <w:rPr>
          <w:rStyle w:val="StyleUnderline"/>
        </w:rPr>
        <w:t xml:space="preserve"> This </w:t>
      </w:r>
      <w:proofErr w:type="gramStart"/>
      <w:r w:rsidRPr="00006081">
        <w:rPr>
          <w:rStyle w:val="StyleUnderline"/>
        </w:rPr>
        <w:t>was seen as</w:t>
      </w:r>
      <w:proofErr w:type="gramEnd"/>
      <w:r w:rsidRPr="00006081">
        <w:rPr>
          <w:rStyle w:val="StyleUnderline"/>
        </w:rPr>
        <w:t xml:space="preserve"> vital for both China’s national and international interests.</w:t>
      </w:r>
      <w:r w:rsidRPr="00006081">
        <w:rPr>
          <w:sz w:val="16"/>
        </w:rPr>
        <w:t xml:space="preserve"> Given their belief that China’s strength was over-rated, and that it should therefore pursue its goals with greater sensitivity and less haste, </w:t>
      </w:r>
      <w:r w:rsidRPr="00006081">
        <w:rPr>
          <w:rStyle w:val="StyleUnderline"/>
        </w:rPr>
        <w:t xml:space="preserve">they tended </w:t>
      </w:r>
      <w:r w:rsidRPr="00006081">
        <w:rPr>
          <w:sz w:val="16"/>
        </w:rPr>
        <w:t xml:space="preserve">not unexpectedly </w:t>
      </w:r>
      <w:r w:rsidRPr="00006081">
        <w:rPr>
          <w:rStyle w:val="StyleUnderline"/>
        </w:rPr>
        <w:t>to emphasize the benefits to China of enhancing its international relationships within a cooperative framework.</w:t>
      </w:r>
      <w:r w:rsidRPr="00006081">
        <w:rPr>
          <w:sz w:val="16"/>
        </w:rPr>
        <w:t xml:space="preserve"> Qin </w:t>
      </w:r>
      <w:proofErr w:type="spellStart"/>
      <w:r w:rsidRPr="00006081">
        <w:rPr>
          <w:sz w:val="16"/>
        </w:rPr>
        <w:t>Yaqing</w:t>
      </w:r>
      <w:proofErr w:type="spellEnd"/>
      <w:r w:rsidRPr="00006081">
        <w:rPr>
          <w:sz w:val="16"/>
        </w:rPr>
        <w:t xml:space="preserve"> was one of the strongest advocates of internationalism. He argued for a new form of pluralistic global governance based on equal participation of all countries rather than the present bias toward individual country interests, which he saw as a failed form of global governance that would be insufficient to cope with new challenges.43 </w:t>
      </w:r>
      <w:r w:rsidRPr="0042612C">
        <w:rPr>
          <w:sz w:val="16"/>
        </w:rPr>
        <w:t>Wu</w:t>
      </w:r>
      <w:r w:rsidRPr="00006081">
        <w:rPr>
          <w:sz w:val="16"/>
        </w:rPr>
        <w:t xml:space="preserve"> </w:t>
      </w:r>
      <w:proofErr w:type="spellStart"/>
      <w:r w:rsidRPr="00006081">
        <w:rPr>
          <w:rStyle w:val="StyleUnderline"/>
          <w:highlight w:val="cyan"/>
        </w:rPr>
        <w:t>Xinbo</w:t>
      </w:r>
      <w:proofErr w:type="spellEnd"/>
      <w:r w:rsidRPr="00006081">
        <w:rPr>
          <w:rStyle w:val="StyleUnderline"/>
        </w:rPr>
        <w:t xml:space="preserve"> (Fudan University) </w:t>
      </w:r>
      <w:r w:rsidRPr="00006081">
        <w:rPr>
          <w:rStyle w:val="StyleUnderline"/>
          <w:highlight w:val="cyan"/>
        </w:rPr>
        <w:t>described China as a supporter of ‘peace-oriented power’, meaning</w:t>
      </w:r>
      <w:r w:rsidRPr="00006081">
        <w:rPr>
          <w:sz w:val="16"/>
        </w:rPr>
        <w:t xml:space="preserve"> that </w:t>
      </w:r>
      <w:r w:rsidRPr="00006081">
        <w:rPr>
          <w:rStyle w:val="StyleUnderline"/>
        </w:rPr>
        <w:t xml:space="preserve">in an interdependent world </w:t>
      </w:r>
      <w:r w:rsidRPr="00006081">
        <w:rPr>
          <w:rStyle w:val="Emphasis"/>
          <w:highlight w:val="cyan"/>
        </w:rPr>
        <w:t>it stood for a collective approach to world leadership with joint responsibility for</w:t>
      </w:r>
      <w:r w:rsidRPr="00006081">
        <w:rPr>
          <w:rStyle w:val="Emphasis"/>
        </w:rPr>
        <w:t xml:space="preserve"> the multilateral </w:t>
      </w:r>
      <w:r w:rsidRPr="00006081">
        <w:rPr>
          <w:rStyle w:val="Emphasis"/>
          <w:highlight w:val="cyan"/>
        </w:rPr>
        <w:t>management and reform of international mechanisms.</w:t>
      </w:r>
      <w:r w:rsidRPr="00006081">
        <w:rPr>
          <w:sz w:val="16"/>
        </w:rPr>
        <w:t xml:space="preserve"> China would ‘never seek to monopolize the leadership of world affairs’.44 Chu </w:t>
      </w:r>
      <w:proofErr w:type="spellStart"/>
      <w:r w:rsidRPr="00006081">
        <w:rPr>
          <w:rStyle w:val="StyleUnderline"/>
        </w:rPr>
        <w:t>Shulong</w:t>
      </w:r>
      <w:proofErr w:type="spellEnd"/>
      <w:r w:rsidRPr="00006081">
        <w:rPr>
          <w:rStyle w:val="StyleUnderline"/>
        </w:rPr>
        <w:t xml:space="preserve"> recommended in regard to global governance that </w:t>
      </w:r>
      <w:r w:rsidRPr="00006081">
        <w:rPr>
          <w:rStyle w:val="StyleUnderline"/>
          <w:highlight w:val="cyan"/>
        </w:rPr>
        <w:t xml:space="preserve">China (and the US) must develop ‘new thinking that surpasses traditional concerns over national </w:t>
      </w:r>
      <w:proofErr w:type="gramStart"/>
      <w:r w:rsidRPr="00006081">
        <w:rPr>
          <w:rStyle w:val="StyleUnderline"/>
          <w:highlight w:val="cyan"/>
        </w:rPr>
        <w:t>interests’</w:t>
      </w:r>
      <w:proofErr w:type="gramEnd"/>
      <w:r w:rsidRPr="00006081">
        <w:rPr>
          <w:rStyle w:val="StyleUnderline"/>
          <w:highlight w:val="cyan"/>
        </w:rPr>
        <w:t>.</w:t>
      </w:r>
      <w:r w:rsidRPr="00006081">
        <w:rPr>
          <w:sz w:val="16"/>
        </w:rPr>
        <w:t xml:space="preserve"> While national interests were important, </w:t>
      </w:r>
      <w:r w:rsidRPr="00006081">
        <w:rPr>
          <w:rStyle w:val="StyleUnderline"/>
        </w:rPr>
        <w:t>in ‘an increasingly interconnected global village’ all countries needed to support global interests.</w:t>
      </w:r>
      <w:r w:rsidRPr="00006081">
        <w:rPr>
          <w:rStyle w:val="Emphasis"/>
        </w:rPr>
        <w:t xml:space="preserve">45 Fu Mengzi (CICIR) supported the view that </w:t>
      </w:r>
      <w:r w:rsidRPr="00006081">
        <w:rPr>
          <w:rStyle w:val="Emphasis"/>
          <w:highlight w:val="cyan"/>
        </w:rPr>
        <w:t>China was a beneficiary of the existing international order.</w:t>
      </w:r>
      <w:r w:rsidRPr="00006081">
        <w:rPr>
          <w:sz w:val="16"/>
        </w:rPr>
        <w:t xml:space="preserve"> It was therefore ‘not necessary to subvert or change that order’ even though it was ‘far from perfect’.46</w:t>
      </w:r>
    </w:p>
    <w:p w:rsidR="00B97721" w:rsidRDefault="00506DAB" w:rsidP="00506DAB">
      <w:pPr>
        <w:pStyle w:val="Heading3"/>
      </w:pPr>
      <w:r>
        <w:t xml:space="preserve">2ac </w:t>
      </w:r>
      <w:proofErr w:type="spellStart"/>
      <w:r>
        <w:t>taiwan</w:t>
      </w:r>
      <w:proofErr w:type="spellEnd"/>
      <w:r>
        <w:t xml:space="preserve"> reps</w:t>
      </w:r>
    </w:p>
    <w:p w:rsidR="000770BD" w:rsidRPr="000770BD" w:rsidRDefault="000770BD" w:rsidP="000770BD">
      <w:pPr>
        <w:pStyle w:val="Heading4"/>
        <w:rPr>
          <w:u w:val="single"/>
        </w:rPr>
      </w:pPr>
      <w:r>
        <w:t xml:space="preserve">Confrontation with Taiwan is more likely than </w:t>
      </w:r>
      <w:r w:rsidRPr="000770BD">
        <w:rPr>
          <w:u w:val="single"/>
        </w:rPr>
        <w:t>any other hotspot</w:t>
      </w:r>
    </w:p>
    <w:p w:rsidR="000770BD" w:rsidRPr="00796081" w:rsidRDefault="000770BD" w:rsidP="000770BD">
      <w:r w:rsidRPr="00796081">
        <w:rPr>
          <w:rStyle w:val="Style13ptBold"/>
        </w:rPr>
        <w:t xml:space="preserve">Swaine </w:t>
      </w:r>
      <w:r>
        <w:rPr>
          <w:rStyle w:val="Style13ptBold"/>
        </w:rPr>
        <w:t>16</w:t>
      </w:r>
      <w:r w:rsidRPr="00796081">
        <w:t xml:space="preserve"> </w:t>
      </w:r>
      <w:r>
        <w:t>(</w:t>
      </w:r>
      <w:r w:rsidRPr="00796081">
        <w:t xml:space="preserve">Michael Swaine, Senior Associate in the Asia Program at the Carnegie Endowment for International Peace, Coordinator of the U.S.-China Crisis Management Program co-sponsored by the Carnegie Endowment and the China Foundation for International and Strategic Studies, Contributor to </w:t>
      </w:r>
      <w:r w:rsidRPr="00796081">
        <w:rPr>
          <w:i/>
        </w:rPr>
        <w:t>China Leadership Monitor</w:t>
      </w:r>
      <w:r w:rsidRPr="00796081">
        <w:t xml:space="preserve">—a journal published by the Hoover Institution at Stanford University, former Senior Policy Analyst and RAND Center for Asia-Pacific Policy Chair in Northeast Asian Security at the RAND Corporation, former Postdoctoral Fellow at the Center for Chinese Studies at the University of California-Berkeley, former Research Associate at Harvard University, holds a Ph.D. in Government from Harvard University, with </w:t>
      </w:r>
      <w:proofErr w:type="spellStart"/>
      <w:r w:rsidRPr="00796081">
        <w:t>with</w:t>
      </w:r>
      <w:proofErr w:type="spellEnd"/>
      <w:r w:rsidRPr="00796081">
        <w:t xml:space="preserve"> </w:t>
      </w:r>
      <w:proofErr w:type="spellStart"/>
      <w:r w:rsidRPr="00796081">
        <w:t>Wenyan</w:t>
      </w:r>
      <w:proofErr w:type="spellEnd"/>
      <w:r w:rsidRPr="00796081">
        <w:t xml:space="preserve"> Deng, former Junior Fellow in the Asia Program at the Carnegie Endowment for International Peace, Graduate Student in International Relations and Security Studies at the University of Chicago, and Aube Rey </w:t>
      </w:r>
      <w:proofErr w:type="spellStart"/>
      <w:r w:rsidRPr="00796081">
        <w:t>Lescure</w:t>
      </w:r>
      <w:proofErr w:type="spellEnd"/>
      <w:r w:rsidRPr="00796081">
        <w:t xml:space="preserve">, former Research Assistant in the Asia Program at the Carnegie Endowment for International Peace, 2016 (“The Seven Components of a Stable Balance of Power,” Creating a Stable Asia: An Agenda for a U.S.-China Balance of Power, Available Online at </w:t>
      </w:r>
      <w:hyperlink r:id="rId7" w:history="1">
        <w:r w:rsidRPr="00796081">
          <w:rPr>
            <w:rStyle w:val="Hyperlink"/>
          </w:rPr>
          <w:t>http://carnegieendowment.org/files/CEIP_Swaine_U.S.-Asia_Final.pdf</w:t>
        </w:r>
      </w:hyperlink>
      <w:r>
        <w:t>)</w:t>
      </w:r>
    </w:p>
    <w:p w:rsidR="000770BD" w:rsidRPr="00796081" w:rsidRDefault="000770BD" w:rsidP="000770BD">
      <w:r w:rsidRPr="00796081">
        <w:t>A Largely Demilitarized Taiwan Strait</w:t>
      </w:r>
    </w:p>
    <w:p w:rsidR="000770BD" w:rsidRPr="00796081" w:rsidRDefault="000770BD" w:rsidP="000770BD">
      <w:r w:rsidRPr="00796081">
        <w:t xml:space="preserve">Arguably, </w:t>
      </w:r>
      <w:r w:rsidRPr="00796081">
        <w:rPr>
          <w:rStyle w:val="StyleUnderline"/>
        </w:rPr>
        <w:t xml:space="preserve">a Sino-U.S. confrontation over Taiwan, </w:t>
      </w:r>
      <w:r w:rsidRPr="00796081">
        <w:rPr>
          <w:rStyle w:val="Emphasis"/>
        </w:rPr>
        <w:t>more than any other hotspot</w:t>
      </w:r>
      <w:r w:rsidRPr="00796081">
        <w:t xml:space="preserve"> in the Western Pacific, </w:t>
      </w:r>
      <w:r w:rsidRPr="00796081">
        <w:rPr>
          <w:rStyle w:val="StyleUnderline"/>
        </w:rPr>
        <w:t>has the potential to escalate to a direct military conflict of major proportions</w:t>
      </w:r>
      <w:r w:rsidRPr="00796081">
        <w:t xml:space="preserve">. Indeed, </w:t>
      </w:r>
      <w:r w:rsidRPr="00796081">
        <w:rPr>
          <w:rStyle w:val="StyleUnderline"/>
        </w:rPr>
        <w:t xml:space="preserve">this constitutes </w:t>
      </w:r>
      <w:r w:rsidRPr="00796081">
        <w:rPr>
          <w:rStyle w:val="Emphasis"/>
        </w:rPr>
        <w:t>the most likely potential trigger</w:t>
      </w:r>
      <w:r w:rsidRPr="00796081">
        <w:rPr>
          <w:rStyle w:val="StyleUnderline"/>
        </w:rPr>
        <w:t xml:space="preserve"> for an outright war</w:t>
      </w:r>
      <w:r w:rsidRPr="00796081">
        <w:t xml:space="preserve"> between the two powers. As countless experts and pundits have observed, despite ever-closer cross-strait economic ties and people-to-people contacts and a long, recent period of positive cross-strait relations under former Taiwan president Ma Ying-</w:t>
      </w:r>
      <w:proofErr w:type="spellStart"/>
      <w:r w:rsidRPr="00796081">
        <w:t>jeou</w:t>
      </w:r>
      <w:proofErr w:type="spellEnd"/>
      <w:r w:rsidRPr="00796081">
        <w:t xml:space="preserve">, </w:t>
      </w:r>
      <w:r w:rsidRPr="00796081">
        <w:rPr>
          <w:rStyle w:val="StyleUnderline"/>
        </w:rPr>
        <w:t>the combination of growing sentiment on Taiwan against reunification</w:t>
      </w:r>
      <w:r w:rsidRPr="00796081">
        <w:t xml:space="preserve"> (under almost any conditions), </w:t>
      </w:r>
      <w:r w:rsidRPr="00796081">
        <w:rPr>
          <w:rStyle w:val="StyleUnderline"/>
        </w:rPr>
        <w:t>continued U.S. political and military support</w:t>
      </w:r>
      <w:r w:rsidRPr="00796081">
        <w:t xml:space="preserve"> for the island, </w:t>
      </w:r>
      <w:r w:rsidRPr="00796081">
        <w:rPr>
          <w:rStyle w:val="StyleUnderline"/>
        </w:rPr>
        <w:t xml:space="preserve">and China’s growing military and economic strength could </w:t>
      </w:r>
      <w:r w:rsidRPr="00796081">
        <w:rPr>
          <w:rStyle w:val="Emphasis"/>
        </w:rPr>
        <w:t>significantly increase</w:t>
      </w:r>
      <w:r w:rsidRPr="00796081">
        <w:rPr>
          <w:rStyle w:val="StyleUnderline"/>
        </w:rPr>
        <w:t xml:space="preserve"> the potential for future crises. These could arise over tension-producing political events on Taiwan or the mainland or as a result either of a much stronger China’s refusal to accept future U.S. arms sales</w:t>
      </w:r>
      <w:r w:rsidRPr="00796081">
        <w:t xml:space="preserve"> to the island </w:t>
      </w:r>
      <w:r w:rsidRPr="00796081">
        <w:rPr>
          <w:rStyle w:val="StyleUnderline"/>
        </w:rPr>
        <w:t>or the emergence of a new pattern of Taiwan politics dominated by pro-independence elements</w:t>
      </w:r>
      <w:r w:rsidRPr="00796081">
        <w:t xml:space="preserve">. In fact, </w:t>
      </w:r>
      <w:r w:rsidRPr="00796081">
        <w:rPr>
          <w:rStyle w:val="StyleUnderline"/>
        </w:rPr>
        <w:t>the</w:t>
      </w:r>
      <w:r w:rsidRPr="00796081">
        <w:t xml:space="preserve"> recent </w:t>
      </w:r>
      <w:r w:rsidRPr="00796081">
        <w:rPr>
          <w:rStyle w:val="StyleUnderline"/>
        </w:rPr>
        <w:t>2016 election</w:t>
      </w:r>
      <w:r w:rsidRPr="00796081">
        <w:t xml:space="preserve"> by a large margin of members of the pro-independence Democratic Progressive Party to both the Taiwan presidency and the Legislative Yuan </w:t>
      </w:r>
      <w:r w:rsidRPr="00796081">
        <w:rPr>
          <w:rStyle w:val="StyleUnderline"/>
        </w:rPr>
        <w:t xml:space="preserve">suggests that cross-strait relations might become more turbulent in the </w:t>
      </w:r>
      <w:r w:rsidRPr="00796081">
        <w:rPr>
          <w:rStyle w:val="Emphasis"/>
        </w:rPr>
        <w:t>near future</w:t>
      </w:r>
      <w:r w:rsidRPr="00796081">
        <w:rPr>
          <w:rStyle w:val="StyleUnderline"/>
        </w:rPr>
        <w:t>, as cross-strait relations languish and especially if Beijing becomes significantly less confident in the prospects for eventual reunification</w:t>
      </w:r>
      <w:r w:rsidRPr="00796081">
        <w:t>. And such increased turbulence is particularly likely to become a long-term problem if this election portends a fundamental long-term weakening of the pro–One China Nationalist Party (</w:t>
      </w:r>
      <w:proofErr w:type="spellStart"/>
      <w:r w:rsidRPr="00796081">
        <w:t>Guomindang</w:t>
      </w:r>
      <w:proofErr w:type="spellEnd"/>
      <w:r w:rsidRPr="00796081">
        <w:t>), as many observers believe.16</w:t>
      </w:r>
    </w:p>
    <w:p w:rsidR="000770BD" w:rsidRPr="00796081" w:rsidRDefault="000770BD" w:rsidP="000770BD">
      <w:r w:rsidRPr="00796081">
        <w:rPr>
          <w:rStyle w:val="StyleUnderline"/>
        </w:rPr>
        <w:t>Without a more stable long-term modus vivendi between China, Taiwan, and the U</w:t>
      </w:r>
      <w:r w:rsidRPr="00796081">
        <w:t xml:space="preserve">nited </w:t>
      </w:r>
      <w:r w:rsidRPr="00796081">
        <w:rPr>
          <w:rStyle w:val="StyleUnderline"/>
        </w:rPr>
        <w:t>S</w:t>
      </w:r>
      <w:r w:rsidRPr="00796081">
        <w:t xml:space="preserve">tates, </w:t>
      </w:r>
      <w:r w:rsidRPr="00796081">
        <w:rPr>
          <w:rStyle w:val="Emphasis"/>
        </w:rPr>
        <w:t>any future balance of power in the Western Pacific will</w:t>
      </w:r>
      <w:r w:rsidRPr="00796081">
        <w:rPr>
          <w:rStyle w:val="StyleUnderline"/>
        </w:rPr>
        <w:t xml:space="preserve"> quite likely </w:t>
      </w:r>
      <w:r w:rsidRPr="00796081">
        <w:rPr>
          <w:rStyle w:val="Emphasis"/>
        </w:rPr>
        <w:t>remain</w:t>
      </w:r>
      <w:r w:rsidRPr="00796081">
        <w:rPr>
          <w:rStyle w:val="StyleUnderline"/>
        </w:rPr>
        <w:t xml:space="preserve"> precarious, if not significantly </w:t>
      </w:r>
      <w:r w:rsidRPr="00796081">
        <w:rPr>
          <w:rStyle w:val="Emphasis"/>
        </w:rPr>
        <w:t>unstable</w:t>
      </w:r>
      <w:r w:rsidRPr="00796081">
        <w:t xml:space="preserve">. Unfortunately, such an arrangement is unlikely to involve any kind of major political breakthrough across the strait, whether in the direction of peaceful unification or a peaceful transition to de jure Taiwan independence. </w:t>
      </w:r>
      <w:r w:rsidRPr="00796081">
        <w:rPr>
          <w:rStyle w:val="StyleUnderline"/>
        </w:rPr>
        <w:t>As long as Beijing remains committed to reunifying</w:t>
      </w:r>
      <w:r w:rsidRPr="00796081">
        <w:t xml:space="preserve"> the island with mainland China, </w:t>
      </w:r>
      <w:r w:rsidRPr="00796081">
        <w:rPr>
          <w:rStyle w:val="StyleUnderline"/>
        </w:rPr>
        <w:t>Taipei remains opposed to entering into talks</w:t>
      </w:r>
      <w:r w:rsidRPr="00796081">
        <w:t xml:space="preserve"> with Beijing on the political status of the islands, </w:t>
      </w:r>
      <w:r w:rsidRPr="00796081">
        <w:rPr>
          <w:rStyle w:val="StyleUnderline"/>
        </w:rPr>
        <w:t>and Washington remains committed to providing</w:t>
      </w:r>
      <w:r w:rsidRPr="00796081">
        <w:t xml:space="preserve"> the island with a level of </w:t>
      </w:r>
      <w:r w:rsidRPr="00796081">
        <w:rPr>
          <w:rStyle w:val="StyleUnderline"/>
        </w:rPr>
        <w:t>political and military support that permits such opposition, it is hard to imagine that</w:t>
      </w:r>
      <w:r w:rsidRPr="00796081">
        <w:t xml:space="preserve"> such </w:t>
      </w:r>
      <w:r w:rsidRPr="00796081">
        <w:rPr>
          <w:rStyle w:val="StyleUnderline"/>
        </w:rPr>
        <w:t>a breakthrough will occur, even if cross-strait</w:t>
      </w:r>
      <w:r w:rsidRPr="00796081">
        <w:t xml:space="preserve"> economic and people-to-people </w:t>
      </w:r>
      <w:r w:rsidRPr="00796081">
        <w:rPr>
          <w:rStyle w:val="StyleUnderline"/>
        </w:rPr>
        <w:t>ties deepen significantly</w:t>
      </w:r>
      <w:r w:rsidRPr="00796081">
        <w:t xml:space="preserve">. Hence the most that can be achieved, and </w:t>
      </w:r>
      <w:r w:rsidRPr="00796081">
        <w:rPr>
          <w:rStyle w:val="StyleUnderline"/>
        </w:rPr>
        <w:t>what would</w:t>
      </w:r>
      <w:r w:rsidRPr="00796081">
        <w:t xml:space="preserve"> most likely </w:t>
      </w:r>
      <w:r w:rsidRPr="00796081">
        <w:rPr>
          <w:rStyle w:val="StyleUnderline"/>
        </w:rPr>
        <w:t>be necessary to ensure a reasonably stable balance of power</w:t>
      </w:r>
      <w:r w:rsidRPr="00796081">
        <w:t xml:space="preserve">, </w:t>
      </w:r>
      <w:r w:rsidRPr="00796081">
        <w:rPr>
          <w:rStyle w:val="StyleUnderline"/>
        </w:rPr>
        <w:t>is the elimination or</w:t>
      </w:r>
      <w:r w:rsidRPr="00796081">
        <w:t xml:space="preserve">, failing that, the </w:t>
      </w:r>
      <w:r w:rsidRPr="00796081">
        <w:rPr>
          <w:rStyle w:val="StyleUnderline"/>
        </w:rPr>
        <w:t>significant reduction of the Taiwan issue as a major source of security competition between the U</w:t>
      </w:r>
      <w:r w:rsidRPr="00796081">
        <w:t xml:space="preserve">nited </w:t>
      </w:r>
      <w:r w:rsidRPr="00796081">
        <w:rPr>
          <w:rStyle w:val="StyleUnderline"/>
        </w:rPr>
        <w:t>S</w:t>
      </w:r>
      <w:r w:rsidRPr="00796081">
        <w:t xml:space="preserve">tates </w:t>
      </w:r>
      <w:r w:rsidRPr="00796081">
        <w:rPr>
          <w:rStyle w:val="StyleUnderline"/>
        </w:rPr>
        <w:t>and China. This would require</w:t>
      </w:r>
      <w:r w:rsidRPr="00796081">
        <w:t xml:space="preserve"> at best the </w:t>
      </w:r>
      <w:r w:rsidRPr="00796081">
        <w:rPr>
          <w:rStyle w:val="Emphasis"/>
        </w:rPr>
        <w:t>demilitarization and political stabilization</w:t>
      </w:r>
      <w:r w:rsidRPr="00796081">
        <w:rPr>
          <w:rStyle w:val="StyleUnderline"/>
        </w:rPr>
        <w:t xml:space="preserve"> of the</w:t>
      </w:r>
      <w:r w:rsidRPr="00796081">
        <w:t xml:space="preserve"> existing uneasy </w:t>
      </w:r>
      <w:r w:rsidRPr="00796081">
        <w:rPr>
          <w:rStyle w:val="StyleUnderline"/>
        </w:rPr>
        <w:t>dynamic</w:t>
      </w:r>
      <w:r w:rsidRPr="00796081">
        <w:t xml:space="preserve">, </w:t>
      </w:r>
      <w:r w:rsidRPr="00796081">
        <w:rPr>
          <w:rStyle w:val="StyleUnderline"/>
        </w:rPr>
        <w:t xml:space="preserve">via a more </w:t>
      </w:r>
      <w:r w:rsidRPr="00796081">
        <w:rPr>
          <w:rStyle w:val="Emphasis"/>
        </w:rPr>
        <w:t>explicit understanding of restraint</w:t>
      </w:r>
      <w:r w:rsidRPr="00796081">
        <w:rPr>
          <w:rStyle w:val="StyleUnderline"/>
        </w:rPr>
        <w:t xml:space="preserve"> between Beijing and Washington over arms deployments and</w:t>
      </w:r>
      <w:r w:rsidRPr="00796081">
        <w:t xml:space="preserve"> [end page 88] a possible future </w:t>
      </w:r>
      <w:r w:rsidRPr="00796081">
        <w:rPr>
          <w:rStyle w:val="StyleUnderline"/>
        </w:rPr>
        <w:t>use of force</w:t>
      </w:r>
      <w:r w:rsidRPr="00796081">
        <w:t xml:space="preserve">. Failing that, </w:t>
      </w:r>
      <w:r w:rsidRPr="00796081">
        <w:rPr>
          <w:rStyle w:val="StyleUnderline"/>
        </w:rPr>
        <w:t>at the very least, it would require more comprehensive CBMs and tacit understandings designed to reduce the potential for a dangerous use of force. This would most likely include assurances to Beijing that Taiwanese independence will not occur without Beijing’s approval and to Washington that Beijing will not employ force against the island in the absence of clear Taiwanese attempts to achieve permanent separation</w:t>
      </w:r>
      <w:r w:rsidRPr="00796081">
        <w:t xml:space="preserve"> from the mainland.</w:t>
      </w:r>
    </w:p>
    <w:p w:rsidR="000770BD" w:rsidRPr="000770BD" w:rsidRDefault="000770BD" w:rsidP="000770BD"/>
    <w:p w:rsidR="00506DAB" w:rsidRDefault="00506DAB" w:rsidP="00506DAB">
      <w:pPr>
        <w:pStyle w:val="Heading3"/>
      </w:pPr>
      <w:r>
        <w:t>2ac econ predictions</w:t>
      </w:r>
    </w:p>
    <w:p w:rsidR="000A2D61" w:rsidRPr="0004512A" w:rsidRDefault="000A2D61" w:rsidP="000A2D61">
      <w:pPr>
        <w:pStyle w:val="Heading4"/>
      </w:pPr>
      <w:r w:rsidRPr="0004512A">
        <w:t>Economic predictions accurate – using it is a productive tool</w:t>
      </w:r>
    </w:p>
    <w:p w:rsidR="000A2D61" w:rsidRPr="0004512A" w:rsidRDefault="000A2D61" w:rsidP="000A2D61">
      <w:proofErr w:type="spellStart"/>
      <w:r w:rsidRPr="0004512A">
        <w:rPr>
          <w:rStyle w:val="Heading4Char"/>
          <w:rFonts w:eastAsiaTheme="minorHAnsi"/>
        </w:rPr>
        <w:t>Avent</w:t>
      </w:r>
      <w:proofErr w:type="spellEnd"/>
      <w:r w:rsidRPr="0004512A">
        <w:rPr>
          <w:rStyle w:val="Heading4Char"/>
          <w:rFonts w:eastAsiaTheme="minorHAnsi"/>
        </w:rPr>
        <w:t xml:space="preserve"> 11</w:t>
      </w:r>
      <w:r w:rsidRPr="0004512A">
        <w:t xml:space="preserve"> (Ryan, author of The Gated City, “Economic Science” 3/17//11, The Bellows) </w:t>
      </w:r>
      <w:hyperlink r:id="rId8" w:history="1">
        <w:r w:rsidRPr="0004512A">
          <w:rPr>
            <w:rStyle w:val="Hyperlink"/>
          </w:rPr>
          <w:t>http://www.ryanavent.com/blog/?p=2380</w:t>
        </w:r>
      </w:hyperlink>
    </w:p>
    <w:p w:rsidR="000A2D61" w:rsidRPr="000A2D61" w:rsidRDefault="000A2D61" w:rsidP="000A2D61">
      <w:r w:rsidRPr="0004512A">
        <w:rPr>
          <w:color w:val="000000"/>
        </w:rPr>
        <w:t xml:space="preserve">Is economics a science? Let me first associate myself with Adam </w:t>
      </w:r>
      <w:proofErr w:type="spellStart"/>
      <w:r w:rsidRPr="0004512A">
        <w:rPr>
          <w:color w:val="000000"/>
        </w:rPr>
        <w:t>Ozimek’s</w:t>
      </w:r>
      <w:proofErr w:type="spellEnd"/>
      <w:r w:rsidRPr="0004512A">
        <w:rPr>
          <w:color w:val="000000"/>
        </w:rPr>
        <w:t xml:space="preserve"> comments here. If you want to say that economics isn’t a “hard science”, that might be all right, depending on just what you mean by it. If you mean that economists can’t run lab experiments and can’t predict outcomes as accurately as, say, chemists, then that’s acceptable to me</w:t>
      </w:r>
      <w:r w:rsidRPr="0004512A">
        <w:rPr>
          <w:u w:val="thick"/>
        </w:rPr>
        <w:t xml:space="preserve">. </w:t>
      </w:r>
      <w:r w:rsidRPr="00BC5797">
        <w:rPr>
          <w:rStyle w:val="StyleUnderline"/>
        </w:rPr>
        <w:t xml:space="preserve">If you mean that economists have no experiments, or don’t use the scientific method, or something of that nature, then you’re dead wrong. The currency of the economics realm is evidence. </w:t>
      </w:r>
      <w:r w:rsidRPr="00BC5797">
        <w:rPr>
          <w:rStyle w:val="StyleUnderline"/>
          <w:highlight w:val="yellow"/>
        </w:rPr>
        <w:t xml:space="preserve">When economists do </w:t>
      </w:r>
      <w:proofErr w:type="gramStart"/>
      <w:r w:rsidRPr="00BC5797">
        <w:rPr>
          <w:rStyle w:val="StyleUnderline"/>
          <w:highlight w:val="yellow"/>
        </w:rPr>
        <w:t>research</w:t>
      </w:r>
      <w:proofErr w:type="gramEnd"/>
      <w:r w:rsidRPr="00BC5797">
        <w:rPr>
          <w:rStyle w:val="StyleUnderline"/>
          <w:highlight w:val="yellow"/>
        </w:rPr>
        <w:t xml:space="preserve"> they form hypotheses, build models, gather data, test the models</w:t>
      </w:r>
      <w:r w:rsidRPr="0004512A">
        <w:rPr>
          <w:u w:val="thick"/>
        </w:rPr>
        <w:t xml:space="preserve"> </w:t>
      </w:r>
      <w:r w:rsidRPr="00BC5797">
        <w:rPr>
          <w:rStyle w:val="StyleUnderline"/>
        </w:rPr>
        <w:t xml:space="preserve">against the data, </w:t>
      </w:r>
      <w:r w:rsidRPr="00BC5797">
        <w:rPr>
          <w:rStyle w:val="StyleUnderline"/>
          <w:highlight w:val="yellow"/>
        </w:rPr>
        <w:t>and publish their conclusions. If other economists</w:t>
      </w:r>
      <w:r w:rsidRPr="00BC5797">
        <w:rPr>
          <w:rStyle w:val="StyleUnderline"/>
        </w:rPr>
        <w:t xml:space="preserve"> try to get similar results and </w:t>
      </w:r>
      <w:r w:rsidRPr="00BC5797">
        <w:rPr>
          <w:rStyle w:val="StyleUnderline"/>
          <w:highlight w:val="yellow"/>
        </w:rPr>
        <w:t xml:space="preserve">fail, the original result is called into question. Economics is </w:t>
      </w:r>
      <w:r w:rsidRPr="00BC5797">
        <w:rPr>
          <w:rStyle w:val="StyleUnderline"/>
        </w:rPr>
        <w:t xml:space="preserve">quite </w:t>
      </w:r>
      <w:r w:rsidRPr="00BC5797">
        <w:rPr>
          <w:rStyle w:val="StyleUnderline"/>
          <w:highlight w:val="yellow"/>
        </w:rPr>
        <w:t>often effectively predictive. If</w:t>
      </w:r>
      <w:r w:rsidRPr="00BC5797">
        <w:rPr>
          <w:rStyle w:val="StyleUnderline"/>
        </w:rPr>
        <w:t xml:space="preserve"> the </w:t>
      </w:r>
      <w:r w:rsidRPr="00BC5797">
        <w:rPr>
          <w:rStyle w:val="StyleUnderline"/>
          <w:highlight w:val="yellow"/>
        </w:rPr>
        <w:t>supply</w:t>
      </w:r>
      <w:r w:rsidRPr="00BC5797">
        <w:rPr>
          <w:rStyle w:val="StyleUnderline"/>
        </w:rPr>
        <w:t xml:space="preserve"> of one good</w:t>
      </w:r>
      <w:r w:rsidRPr="0004512A">
        <w:rPr>
          <w:u w:val="thick"/>
        </w:rPr>
        <w:t xml:space="preserve"> </w:t>
      </w:r>
      <w:r w:rsidRPr="00BC5797">
        <w:rPr>
          <w:rStyle w:val="StyleUnderline"/>
          <w:highlight w:val="yellow"/>
        </w:rPr>
        <w:t>is disrupted, economists can tell you with great certainty what will happen</w:t>
      </w:r>
      <w:r w:rsidRPr="00BC5797">
        <w:rPr>
          <w:rStyle w:val="StyleUnderline"/>
        </w:rPr>
        <w:t xml:space="preserve"> to demand for complementary goods and substitutes. </w:t>
      </w:r>
      <w:r w:rsidRPr="0004512A">
        <w:rPr>
          <w:color w:val="000000"/>
        </w:rPr>
        <w:t>If supply levels are known and research establishing elasticities has been done, they can tell you even more about what will happen</w:t>
      </w:r>
      <w:r w:rsidRPr="00BC5797">
        <w:rPr>
          <w:rStyle w:val="Emphasis"/>
          <w:highlight w:val="yellow"/>
        </w:rPr>
        <w:t>. Their predictions will nearly always be right</w:t>
      </w:r>
      <w:r w:rsidRPr="00BC5797">
        <w:rPr>
          <w:rStyle w:val="StyleUnderline"/>
        </w:rPr>
        <w:t xml:space="preserve">. </w:t>
      </w:r>
      <w:r w:rsidRPr="0004512A">
        <w:rPr>
          <w:color w:val="000000"/>
        </w:rPr>
        <w:t xml:space="preserve">And </w:t>
      </w:r>
      <w:r w:rsidRPr="00BC5797">
        <w:rPr>
          <w:rStyle w:val="StyleUnderline"/>
          <w:highlight w:val="yellow"/>
        </w:rPr>
        <w:t>this is true for many aspects</w:t>
      </w:r>
      <w:r w:rsidRPr="00BC5797">
        <w:rPr>
          <w:rStyle w:val="StyleUnderline"/>
        </w:rPr>
        <w:t xml:space="preserve"> of economics. </w:t>
      </w:r>
      <w:r w:rsidRPr="0004512A">
        <w:rPr>
          <w:color w:val="000000"/>
        </w:rPr>
        <w:t xml:space="preserve">It’s important to note that because economists can’t always run their own experiments, there will tend to be more confidence about theories that focus on things which occur very often. Prices shift constantly, and economists consequently know a LOT about prices. Massive, global economic recessions occur about once a century. There is obviously a lot more uncertainty regarding the theories that describe these events. Economics struggles with limited data at times. Economists could substantially increase their macroeconomic sample sizes if they had good data on economic activity for </w:t>
      </w:r>
      <w:proofErr w:type="gramStart"/>
      <w:r w:rsidRPr="0004512A">
        <w:rPr>
          <w:color w:val="000000"/>
        </w:rPr>
        <w:t>all of</w:t>
      </w:r>
      <w:proofErr w:type="gramEnd"/>
      <w:r w:rsidRPr="0004512A">
        <w:rPr>
          <w:color w:val="000000"/>
        </w:rPr>
        <w:t xml:space="preserve"> human history, but unfortunately governments haven’t been collecting data all that long. (Though economic historians have put together respectable careers carefully assembling historical data sets.) The Job Openings and Labor Turnover Survey, which has been the subject of intense study in this recession, only goes back to 2000. But much of </w:t>
      </w:r>
      <w:r w:rsidRPr="00BC5797">
        <w:rPr>
          <w:rStyle w:val="StyleUnderline"/>
        </w:rPr>
        <w:t>the progress of “hard” science has been about improving the available data. These</w:t>
      </w:r>
      <w:r w:rsidRPr="0004512A">
        <w:rPr>
          <w:u w:val="thick"/>
        </w:rPr>
        <w:t xml:space="preserve"> </w:t>
      </w:r>
      <w:r w:rsidRPr="00BC5797">
        <w:rPr>
          <w:rStyle w:val="StyleUnderline"/>
          <w:highlight w:val="yellow"/>
        </w:rPr>
        <w:t>limitations don’t detract from the scientific endeavor</w:t>
      </w:r>
      <w:r w:rsidRPr="0004512A">
        <w:rPr>
          <w:u w:val="thick"/>
        </w:rPr>
        <w:t xml:space="preserve"> </w:t>
      </w:r>
      <w:r w:rsidRPr="00BC5797">
        <w:rPr>
          <w:rStyle w:val="StyleUnderline"/>
        </w:rPr>
        <w:t>at the heart of the economics discipline.</w:t>
      </w:r>
      <w:r w:rsidRPr="0004512A">
        <w:rPr>
          <w:u w:val="thick"/>
        </w:rPr>
        <w:t xml:space="preserve"> </w:t>
      </w:r>
      <w:r w:rsidRPr="00BC5797">
        <w:rPr>
          <w:rStyle w:val="Emphasis"/>
          <w:highlight w:val="yellow"/>
        </w:rPr>
        <w:t>Economics is not empty philosophizing</w:t>
      </w:r>
      <w:r w:rsidRPr="00BC5797">
        <w:rPr>
          <w:rStyle w:val="StyleUnderline"/>
        </w:rPr>
        <w:t xml:space="preserve"> </w:t>
      </w:r>
      <w:r w:rsidRPr="00BC5797">
        <w:t xml:space="preserve">or groping in the dark. </w:t>
      </w:r>
    </w:p>
    <w:p w:rsidR="00BC5797" w:rsidRPr="0004512A" w:rsidRDefault="00BC5797" w:rsidP="00BC5797">
      <w:pPr>
        <w:pStyle w:val="Heading4"/>
      </w:pPr>
      <w:r w:rsidRPr="0004512A">
        <w:t>Economic predictions are accurate</w:t>
      </w:r>
      <w:r>
        <w:t xml:space="preserve"> and can improve</w:t>
      </w:r>
    </w:p>
    <w:p w:rsidR="00BC5797" w:rsidRPr="0004512A" w:rsidRDefault="00BC5797" w:rsidP="00BC5797">
      <w:r w:rsidRPr="0004512A">
        <w:t>Douglas w. </w:t>
      </w:r>
      <w:r w:rsidRPr="0004512A">
        <w:rPr>
          <w:rStyle w:val="Style13ptBold"/>
        </w:rPr>
        <w:t>Hands</w:t>
      </w:r>
      <w:r w:rsidRPr="0004512A">
        <w:t xml:space="preserve"> </w:t>
      </w:r>
      <w:r w:rsidRPr="0004512A">
        <w:rPr>
          <w:rStyle w:val="Style13ptBold"/>
        </w:rPr>
        <w:t>84</w:t>
      </w:r>
      <w:r w:rsidRPr="0004512A">
        <w:t xml:space="preserve"> (Department of Economics University of Puget Sound, “What Economics Is Not: An Economist's Response to Rosenberg Source: Philosophy of Science”, Vol. 51, No. 3 (Sep., 1984), pp. 495-503 </w:t>
      </w:r>
      <w:hyperlink r:id="rId9" w:history="1">
        <w:r w:rsidRPr="0004512A">
          <w:rPr>
            <w:rStyle w:val="Hyperlink"/>
          </w:rPr>
          <w:t>http://www.jstor.org/stable/187496</w:t>
        </w:r>
      </w:hyperlink>
      <w:r>
        <w:rPr>
          <w:rStyle w:val="Hyperlink"/>
        </w:rPr>
        <w:t>)</w:t>
      </w:r>
      <w:r w:rsidRPr="0004512A">
        <w:t xml:space="preserve"> </w:t>
      </w:r>
    </w:p>
    <w:p w:rsidR="00BC5797" w:rsidRPr="0004512A" w:rsidRDefault="00BC5797" w:rsidP="00BC5797">
      <w:pPr>
        <w:rPr>
          <w:sz w:val="16"/>
        </w:rPr>
      </w:pPr>
      <w:r w:rsidRPr="0004512A">
        <w:rPr>
          <w:sz w:val="16"/>
        </w:rPr>
        <w:t>1. Economic Predictions.</w:t>
      </w:r>
      <w:r w:rsidRPr="0004512A">
        <w:rPr>
          <w:rStyle w:val="StyleUnderline"/>
        </w:rPr>
        <w:t xml:space="preserve"> </w:t>
      </w:r>
      <w:r w:rsidRPr="0004512A">
        <w:rPr>
          <w:sz w:val="16"/>
        </w:rPr>
        <w:t>Much of Rosenberg's discussion is directed toward explaining</w:t>
      </w:r>
      <w:r w:rsidRPr="0004512A">
        <w:rPr>
          <w:rStyle w:val="StyleUnderline"/>
        </w:rPr>
        <w:t xml:space="preserve"> the "predictive weakness" </w:t>
      </w:r>
      <w:r w:rsidRPr="0004512A">
        <w:rPr>
          <w:sz w:val="16"/>
        </w:rPr>
        <w:t>(p. 297)</w:t>
      </w:r>
      <w:r w:rsidRPr="0004512A">
        <w:rPr>
          <w:rStyle w:val="StyleUnderline"/>
        </w:rPr>
        <w:t xml:space="preserve"> of modem economics and the discipline's inability</w:t>
      </w:r>
      <w:r w:rsidRPr="0004512A">
        <w:rPr>
          <w:sz w:val="16"/>
        </w:rPr>
        <w:t xml:space="preserve"> (or lack of desire)</w:t>
      </w:r>
      <w:r w:rsidRPr="0004512A">
        <w:rPr>
          <w:rStyle w:val="StyleUnderline"/>
        </w:rPr>
        <w:t xml:space="preserve"> to "improve its predictive content" </w:t>
      </w:r>
      <w:r w:rsidRPr="0004512A">
        <w:rPr>
          <w:sz w:val="16"/>
        </w:rPr>
        <w:t>(p. 301).</w:t>
      </w:r>
      <w:r w:rsidRPr="0004512A">
        <w:rPr>
          <w:rStyle w:val="StyleUnderline"/>
        </w:rPr>
        <w:t xml:space="preserve"> This failure to generate successful predictions and to improve the few predictions </w:t>
      </w:r>
      <w:r w:rsidRPr="0004512A">
        <w:rPr>
          <w:sz w:val="16"/>
        </w:rPr>
        <w:t xml:space="preserve">which are made is taken as an empirical fact about even the most applied economic theories. </w:t>
      </w:r>
      <w:r w:rsidRPr="0004512A">
        <w:rPr>
          <w:rStyle w:val="StyleUnderline"/>
        </w:rPr>
        <w:t>No</w:t>
      </w:r>
      <w:r w:rsidRPr="0004512A">
        <w:rPr>
          <w:sz w:val="16"/>
        </w:rPr>
        <w:t xml:space="preserve"> </w:t>
      </w:r>
      <w:r w:rsidRPr="0004512A">
        <w:rPr>
          <w:rStyle w:val="StyleUnderline"/>
        </w:rPr>
        <w:t>evidence is provided, or even suggested, to support this empirical claim</w:t>
      </w:r>
      <w:r w:rsidRPr="0004512A">
        <w:rPr>
          <w:sz w:val="16"/>
        </w:rPr>
        <w:t>. Rosenberg certainly</w:t>
      </w:r>
      <w:r w:rsidRPr="0004512A">
        <w:rPr>
          <w:rStyle w:val="StyleUnderline"/>
        </w:rPr>
        <w:t xml:space="preserve"> </w:t>
      </w:r>
      <w:r w:rsidRPr="0004512A">
        <w:rPr>
          <w:sz w:val="16"/>
        </w:rPr>
        <w:t xml:space="preserve">needs to provide evidence for the ubiquitous predictive failure of applied economic theory. Such </w:t>
      </w:r>
      <w:r w:rsidRPr="0004512A">
        <w:rPr>
          <w:rStyle w:val="StyleUnderline"/>
        </w:rPr>
        <w:t>criticism is by no means "well known" or "standard" in the literature on economic methodology</w:t>
      </w:r>
      <w:r w:rsidRPr="0004512A">
        <w:rPr>
          <w:sz w:val="16"/>
        </w:rPr>
        <w:t xml:space="preserve">. It is "standard" to argue that economic theories are insulated from direct falsification that they are built on inadequate behavioral foundations and that in their most abstract form they fail to yield predictions or even to systematically </w:t>
      </w:r>
      <w:proofErr w:type="gramStart"/>
      <w:r w:rsidRPr="0004512A">
        <w:rPr>
          <w:sz w:val="16"/>
        </w:rPr>
        <w:t>connect up</w:t>
      </w:r>
      <w:proofErr w:type="gramEnd"/>
      <w:r w:rsidRPr="0004512A">
        <w:rPr>
          <w:sz w:val="16"/>
        </w:rPr>
        <w:t xml:space="preserve"> with applied theories which might yield pre- dictions</w:t>
      </w:r>
      <w:r w:rsidRPr="0004512A">
        <w:rPr>
          <w:rStyle w:val="StyleUnderline"/>
        </w:rPr>
        <w:t>.</w:t>
      </w:r>
      <w:r w:rsidRPr="0004512A">
        <w:rPr>
          <w:sz w:val="16"/>
        </w:rPr>
        <w:t xml:space="preserve"> </w:t>
      </w:r>
      <w:r w:rsidRPr="0004512A">
        <w:rPr>
          <w:rStyle w:val="StyleUnderline"/>
        </w:rPr>
        <w:t>But</w:t>
      </w:r>
      <w:r w:rsidRPr="0004512A">
        <w:rPr>
          <w:sz w:val="16"/>
        </w:rPr>
        <w:t xml:space="preserve"> </w:t>
      </w:r>
      <w:r w:rsidRPr="0004512A">
        <w:rPr>
          <w:rStyle w:val="StyleUnderline"/>
        </w:rPr>
        <w:t>systematic predictive failure is not a standard methodological criticism of applied economic theory</w:t>
      </w:r>
      <w:r w:rsidRPr="0004512A">
        <w:rPr>
          <w:sz w:val="16"/>
        </w:rPr>
        <w:t>. T</w:t>
      </w:r>
      <w:r w:rsidRPr="0004512A">
        <w:rPr>
          <w:rStyle w:val="StyleUnderline"/>
        </w:rPr>
        <w:t xml:space="preserve">he reason why such predictive failure is not a standard criticism is quite simple: </w:t>
      </w:r>
      <w:r w:rsidRPr="0004512A">
        <w:rPr>
          <w:sz w:val="16"/>
        </w:rPr>
        <w:t>Rosenberg has</w:t>
      </w:r>
      <w:r w:rsidRPr="0004512A">
        <w:rPr>
          <w:rStyle w:val="StyleUnderline"/>
        </w:rPr>
        <w:t xml:space="preserve"> exaggerated the extent of this failure. Predictive failure is simply not the ubiquitous fact of modem economic theory </w:t>
      </w:r>
      <w:r w:rsidRPr="0004512A">
        <w:rPr>
          <w:sz w:val="16"/>
        </w:rPr>
        <w:t>which Rosenberg assumes</w:t>
      </w:r>
      <w:r w:rsidRPr="0004512A">
        <w:rPr>
          <w:rStyle w:val="StyleUnderline"/>
        </w:rPr>
        <w:t>.</w:t>
      </w:r>
      <w:r w:rsidRPr="0004512A">
        <w:rPr>
          <w:sz w:val="16"/>
        </w:rPr>
        <w:t xml:space="preserve"> While nowhere near the standards of the best natural science</w:t>
      </w:r>
      <w:r w:rsidRPr="0004512A">
        <w:rPr>
          <w:rStyle w:val="StyleUnderline"/>
        </w:rPr>
        <w:t xml:space="preserve">, applied </w:t>
      </w:r>
      <w:r w:rsidRPr="0004512A">
        <w:rPr>
          <w:rStyle w:val="Emphasis"/>
        </w:rPr>
        <w:t>economic theories</w:t>
      </w:r>
      <w:r w:rsidRPr="0004512A">
        <w:rPr>
          <w:rStyle w:val="StyleUnderline"/>
        </w:rPr>
        <w:t xml:space="preserve"> </w:t>
      </w:r>
      <w:r w:rsidRPr="0004512A">
        <w:rPr>
          <w:sz w:val="16"/>
        </w:rPr>
        <w:t>(both micro and macro)</w:t>
      </w:r>
      <w:r w:rsidRPr="0004512A">
        <w:rPr>
          <w:rStyle w:val="StyleUnderline"/>
        </w:rPr>
        <w:t xml:space="preserve"> do </w:t>
      </w:r>
      <w:r w:rsidRPr="0004512A">
        <w:rPr>
          <w:rStyle w:val="Emphasis"/>
        </w:rPr>
        <w:t>generate an ocean of successful predictions</w:t>
      </w:r>
      <w:r w:rsidRPr="0004512A">
        <w:rPr>
          <w:sz w:val="16"/>
        </w:rPr>
        <w:t xml:space="preserve">, on </w:t>
      </w:r>
      <w:r w:rsidRPr="0004512A">
        <w:rPr>
          <w:rStyle w:val="StyleUnderline"/>
        </w:rPr>
        <w:t>everything from the impact of trucking deregulation to the demand for consumer credit</w:t>
      </w:r>
      <w:r w:rsidRPr="0004512A">
        <w:rPr>
          <w:sz w:val="16"/>
        </w:rPr>
        <w:t xml:space="preserve">. Rosenberg's </w:t>
      </w:r>
      <w:r w:rsidRPr="0004512A">
        <w:rPr>
          <w:rStyle w:val="StyleUnderline"/>
        </w:rPr>
        <w:t xml:space="preserve">claim that economic predictions have not "improved" </w:t>
      </w:r>
      <w:r w:rsidRPr="0004512A">
        <w:rPr>
          <w:sz w:val="16"/>
        </w:rPr>
        <w:t>(p. 301)</w:t>
      </w:r>
      <w:r w:rsidRPr="0004512A">
        <w:rPr>
          <w:rStyle w:val="StyleUnderline"/>
        </w:rPr>
        <w:t xml:space="preserve"> with time is also exaggerated</w:t>
      </w:r>
      <w:r w:rsidRPr="0004512A">
        <w:rPr>
          <w:sz w:val="16"/>
        </w:rPr>
        <w:t xml:space="preserve">. While </w:t>
      </w:r>
      <w:r w:rsidRPr="0004512A">
        <w:rPr>
          <w:rStyle w:val="StyleUnderline"/>
        </w:rPr>
        <w:t>there is always room for more improvement, modem macro econometric models provide extraordinary accuracy relative to pre-World War I1 business cycle models. Where substantial errors do occur, such as the inability to predict the inflationary impact of the OPEC induced supply-side shock,</w:t>
      </w:r>
      <w:r w:rsidRPr="0004512A">
        <w:rPr>
          <w:sz w:val="16"/>
        </w:rPr>
        <w:t xml:space="preserve"> the </w:t>
      </w:r>
      <w:r w:rsidRPr="0004512A">
        <w:rPr>
          <w:rStyle w:val="StyleUnderline"/>
        </w:rPr>
        <w:t>models are improved so that failures of the same type are less likely to reoccur</w:t>
      </w:r>
      <w:r w:rsidRPr="0004512A">
        <w:rPr>
          <w:sz w:val="16"/>
        </w:rPr>
        <w:t xml:space="preserve">.3 Rosenberg even goes so far as to argue that more predictively </w:t>
      </w:r>
      <w:r w:rsidRPr="0004512A">
        <w:rPr>
          <w:rStyle w:val="StyleUnderline"/>
        </w:rPr>
        <w:t xml:space="preserve">successful alternatives currently exist </w:t>
      </w:r>
      <w:r w:rsidRPr="0004512A">
        <w:rPr>
          <w:sz w:val="16"/>
        </w:rPr>
        <w:t xml:space="preserve">(at least in the micro domain) </w:t>
      </w:r>
      <w:r w:rsidRPr="0004512A">
        <w:rPr>
          <w:rStyle w:val="StyleUnderline"/>
        </w:rPr>
        <w:t>and are neglected, ostensibly because of an irrational professional attraction to intentional and extremal views of human behavior</w:t>
      </w:r>
      <w:r w:rsidRPr="0004512A">
        <w:rPr>
          <w:sz w:val="16"/>
        </w:rPr>
        <w:t xml:space="preserve">. He tells us that even if a </w:t>
      </w:r>
      <w:r w:rsidRPr="0004512A">
        <w:rPr>
          <w:rStyle w:val="StyleUnderline"/>
        </w:rPr>
        <w:t>more predictive theory were available: "it is not likely to actually deflect practicing economists from their intentional extremal research program . . . the reason is that they are not really much interested in questions</w:t>
      </w:r>
      <w:r w:rsidRPr="0004512A">
        <w:rPr>
          <w:sz w:val="16"/>
        </w:rPr>
        <w:t xml:space="preserve">. Readers of earlier drafts of this paper noted that while Rosenberg is faulted for not providing specific examples of "failure," </w:t>
      </w:r>
      <w:r w:rsidRPr="0004512A">
        <w:rPr>
          <w:rStyle w:val="StyleUnderline"/>
        </w:rPr>
        <w:t>the above discussion does not provide specific examples of "success." Examples of success abound in any copy of an applied economics journal, a Federal Reserve Bulletin, or any other publication specializing in applied economics.</w:t>
      </w:r>
      <w:r w:rsidRPr="0004512A">
        <w:rPr>
          <w:sz w:val="16"/>
        </w:rPr>
        <w:t xml:space="preserve"> </w:t>
      </w:r>
    </w:p>
    <w:p w:rsidR="00BC5797" w:rsidRDefault="00BC5797" w:rsidP="00BC5797">
      <w:pPr>
        <w:pStyle w:val="Heading3"/>
      </w:pPr>
      <w:r>
        <w:t>2ac globalization k</w:t>
      </w:r>
    </w:p>
    <w:p w:rsidR="00BC5797" w:rsidRPr="0004512A" w:rsidRDefault="00BC5797" w:rsidP="00BC5797">
      <w:pPr>
        <w:pStyle w:val="Heading4"/>
      </w:pPr>
      <w:r w:rsidRPr="0004512A">
        <w:t xml:space="preserve">Failure to </w:t>
      </w:r>
      <w:r w:rsidRPr="0004512A">
        <w:rPr>
          <w:u w:val="single"/>
        </w:rPr>
        <w:t>engage with market mechanisms</w:t>
      </w:r>
      <w:r w:rsidRPr="0004512A">
        <w:t xml:space="preserve"> only reproduces the worst parts of the status quo – only working with the world as it is </w:t>
      </w:r>
      <w:proofErr w:type="gramStart"/>
      <w:r w:rsidRPr="0004512A">
        <w:t>renders</w:t>
      </w:r>
      <w:proofErr w:type="gramEnd"/>
      <w:r w:rsidRPr="0004512A">
        <w:t xml:space="preserve"> another world possible</w:t>
      </w:r>
    </w:p>
    <w:p w:rsidR="00BC5797" w:rsidRPr="0004512A" w:rsidRDefault="00BC5797" w:rsidP="00BC5797">
      <w:r w:rsidRPr="0004512A">
        <w:rPr>
          <w:rStyle w:val="Style13ptBold"/>
        </w:rPr>
        <w:t>Bryant 12</w:t>
      </w:r>
      <w:r w:rsidRPr="0004512A">
        <w:t xml:space="preserve">—professor of philosophy at Collin College (Levi, We’ll Never Do Better Than a Politician: Climate Change and Purity, 5/11/12, http://larvalsubjects.wordpress.com/2012/05/11/well-never-do-better-than-a-politician-climate-change-and-purity/) </w:t>
      </w:r>
    </w:p>
    <w:p w:rsidR="00BC5797" w:rsidRPr="0004512A" w:rsidRDefault="00BC5797" w:rsidP="00BC5797">
      <w:pPr>
        <w:pStyle w:val="cardtext"/>
        <w:ind w:left="0"/>
        <w:rPr>
          <w:sz w:val="16"/>
        </w:rPr>
      </w:pPr>
      <w:r w:rsidRPr="0004512A">
        <w:rPr>
          <w:rStyle w:val="StyleUnderline"/>
        </w:rPr>
        <w:t>However</w:t>
      </w:r>
      <w:r w:rsidRPr="0004512A">
        <w:rPr>
          <w:sz w:val="16"/>
        </w:rPr>
        <w:t xml:space="preserve">, pointing this out and </w:t>
      </w:r>
      <w:r w:rsidRPr="0004512A">
        <w:rPr>
          <w:rStyle w:val="StyleUnderline"/>
          <w:highlight w:val="yellow"/>
        </w:rPr>
        <w:t xml:space="preserve">deriding </w:t>
      </w:r>
      <w:proofErr w:type="gramStart"/>
      <w:r w:rsidRPr="0004512A">
        <w:rPr>
          <w:rStyle w:val="StyleUnderline"/>
          <w:highlight w:val="yellow"/>
        </w:rPr>
        <w:t>market</w:t>
      </w:r>
      <w:r w:rsidRPr="0004512A">
        <w:rPr>
          <w:rStyle w:val="StyleUnderline"/>
        </w:rPr>
        <w:t xml:space="preserve"> based</w:t>
      </w:r>
      <w:proofErr w:type="gramEnd"/>
      <w:r w:rsidRPr="0004512A">
        <w:rPr>
          <w:rStyle w:val="StyleUnderline"/>
        </w:rPr>
        <w:t xml:space="preserve"> </w:t>
      </w:r>
      <w:r w:rsidRPr="0004512A">
        <w:rPr>
          <w:rStyle w:val="StyleUnderline"/>
          <w:highlight w:val="yellow"/>
        </w:rPr>
        <w:t>solutions doesn’t get us very far</w:t>
      </w:r>
      <w:r w:rsidRPr="0004512A">
        <w:rPr>
          <w:sz w:val="16"/>
          <w:highlight w:val="yellow"/>
        </w:rPr>
        <w:t xml:space="preserve">. </w:t>
      </w:r>
      <w:r w:rsidRPr="0004512A">
        <w:rPr>
          <w:sz w:val="16"/>
        </w:rPr>
        <w:t xml:space="preserve">In fact, </w:t>
      </w:r>
      <w:r w:rsidRPr="0004512A">
        <w:rPr>
          <w:rStyle w:val="Emphasis"/>
          <w:highlight w:val="yellow"/>
        </w:rPr>
        <w:t>such a response</w:t>
      </w:r>
      <w:r w:rsidRPr="0004512A">
        <w:rPr>
          <w:rStyle w:val="Emphasis"/>
        </w:rPr>
        <w:t xml:space="preserve"> to proposed market-based solutions </w:t>
      </w:r>
      <w:r w:rsidRPr="0004512A">
        <w:rPr>
          <w:rStyle w:val="Emphasis"/>
          <w:highlight w:val="yellow"/>
        </w:rPr>
        <w:t>is</w:t>
      </w:r>
      <w:r w:rsidRPr="0004512A">
        <w:rPr>
          <w:rStyle w:val="Emphasis"/>
        </w:rPr>
        <w:t xml:space="preserve"> downright </w:t>
      </w:r>
      <w:r w:rsidRPr="0004512A">
        <w:rPr>
          <w:rStyle w:val="Emphasis"/>
          <w:highlight w:val="yellow"/>
        </w:rPr>
        <w:t>dangerous and irresponsible</w:t>
      </w:r>
      <w:r w:rsidRPr="0004512A">
        <w:rPr>
          <w:sz w:val="16"/>
        </w:rPr>
        <w:t xml:space="preserve">. </w:t>
      </w:r>
      <w:r w:rsidRPr="0004512A">
        <w:rPr>
          <w:rStyle w:val="StyleUnderline"/>
        </w:rPr>
        <w:t>The fact</w:t>
      </w:r>
      <w:r w:rsidRPr="0004512A">
        <w:rPr>
          <w:sz w:val="16"/>
        </w:rPr>
        <w:t xml:space="preserve"> of the matter </w:t>
      </w:r>
      <w:r w:rsidRPr="0004512A">
        <w:rPr>
          <w:rStyle w:val="StyleUnderline"/>
        </w:rPr>
        <w:t>is</w:t>
      </w:r>
      <w:r w:rsidRPr="0004512A">
        <w:rPr>
          <w:sz w:val="16"/>
        </w:rPr>
        <w:t xml:space="preserve"> that </w:t>
      </w:r>
      <w:r w:rsidRPr="0004512A">
        <w:rPr>
          <w:rStyle w:val="StyleUnderline"/>
          <w:highlight w:val="yellow"/>
        </w:rPr>
        <w:t>1) we</w:t>
      </w:r>
      <w:r w:rsidRPr="0004512A">
        <w:rPr>
          <w:rStyle w:val="StyleUnderline"/>
        </w:rPr>
        <w:t xml:space="preserve"> </w:t>
      </w:r>
      <w:r w:rsidRPr="0004512A">
        <w:rPr>
          <w:sz w:val="16"/>
        </w:rPr>
        <w:t>currently</w:t>
      </w:r>
      <w:r w:rsidRPr="0004512A">
        <w:rPr>
          <w:rStyle w:val="StyleUnderline"/>
        </w:rPr>
        <w:t xml:space="preserve"> </w:t>
      </w:r>
      <w:r w:rsidRPr="0004512A">
        <w:rPr>
          <w:rStyle w:val="StyleUnderline"/>
          <w:highlight w:val="yellow"/>
        </w:rPr>
        <w:t xml:space="preserve">live in a </w:t>
      </w:r>
      <w:proofErr w:type="gramStart"/>
      <w:r w:rsidRPr="0004512A">
        <w:rPr>
          <w:rStyle w:val="StyleUnderline"/>
          <w:highlight w:val="yellow"/>
        </w:rPr>
        <w:t>market based</w:t>
      </w:r>
      <w:proofErr w:type="gramEnd"/>
      <w:r w:rsidRPr="0004512A">
        <w:rPr>
          <w:rStyle w:val="StyleUnderline"/>
          <w:highlight w:val="yellow"/>
        </w:rPr>
        <w:t xml:space="preserve"> world, 2) there is not</w:t>
      </w:r>
      <w:r w:rsidRPr="0004512A">
        <w:rPr>
          <w:sz w:val="16"/>
        </w:rPr>
        <w:t>, in the foreseeable future</w:t>
      </w:r>
      <w:r w:rsidRPr="0004512A">
        <w:rPr>
          <w:rStyle w:val="StyleUnderline"/>
        </w:rPr>
        <w:t xml:space="preserve"> </w:t>
      </w:r>
      <w:r w:rsidRPr="0004512A">
        <w:rPr>
          <w:rStyle w:val="StyleUnderline"/>
          <w:highlight w:val="yellow"/>
        </w:rPr>
        <w:t>an alternative system</w:t>
      </w:r>
      <w:r w:rsidRPr="0004512A">
        <w:rPr>
          <w:rStyle w:val="StyleUnderline"/>
        </w:rPr>
        <w:t xml:space="preserve"> on the horizon, and </w:t>
      </w:r>
      <w:r w:rsidRPr="0004512A">
        <w:rPr>
          <w:rStyle w:val="StyleUnderline"/>
          <w:highlight w:val="yellow"/>
        </w:rPr>
        <w:t>3),</w:t>
      </w:r>
      <w:r w:rsidRPr="0004512A">
        <w:rPr>
          <w:rStyle w:val="StyleUnderline"/>
        </w:rPr>
        <w:t xml:space="preserve"> above all, </w:t>
      </w:r>
      <w:r w:rsidRPr="0004512A">
        <w:rPr>
          <w:rStyle w:val="Emphasis"/>
          <w:highlight w:val="yellow"/>
        </w:rPr>
        <w:t>we need to do something now</w:t>
      </w:r>
      <w:r w:rsidRPr="0004512A">
        <w:rPr>
          <w:rStyle w:val="StyleUnderline"/>
          <w:highlight w:val="yellow"/>
        </w:rPr>
        <w:t>.</w:t>
      </w:r>
      <w:r w:rsidRPr="0004512A">
        <w:rPr>
          <w:sz w:val="16"/>
          <w:highlight w:val="yellow"/>
        </w:rPr>
        <w:t xml:space="preserve"> </w:t>
      </w:r>
      <w:r w:rsidRPr="0004512A">
        <w:rPr>
          <w:rStyle w:val="StyleUnderline"/>
          <w:highlight w:val="yellow"/>
        </w:rPr>
        <w:t>We can’t</w:t>
      </w:r>
      <w:r w:rsidRPr="0004512A">
        <w:rPr>
          <w:rStyle w:val="StyleUnderline"/>
        </w:rPr>
        <w:t xml:space="preserve"> afford to </w:t>
      </w:r>
      <w:r w:rsidRPr="0004512A">
        <w:rPr>
          <w:rStyle w:val="StyleUnderline"/>
          <w:highlight w:val="yellow"/>
        </w:rPr>
        <w:t>reject interventions</w:t>
      </w:r>
      <w:r w:rsidRPr="0004512A">
        <w:rPr>
          <w:rStyle w:val="StyleUnderline"/>
        </w:rPr>
        <w:t xml:space="preserve"> simply </w:t>
      </w:r>
      <w:r w:rsidRPr="0004512A">
        <w:rPr>
          <w:b/>
          <w:highlight w:val="yellow"/>
          <w:u w:val="single"/>
        </w:rPr>
        <w:t>because they don’t meet our ideal conceptions</w:t>
      </w:r>
      <w:r w:rsidRPr="0004512A">
        <w:rPr>
          <w:u w:val="single"/>
        </w:rPr>
        <w:t xml:space="preserve"> of how things should be.</w:t>
      </w:r>
      <w:r w:rsidRPr="0004512A">
        <w:rPr>
          <w:sz w:val="16"/>
        </w:rPr>
        <w:t xml:space="preserve"> </w:t>
      </w:r>
      <w:r w:rsidRPr="0004512A">
        <w:rPr>
          <w:rStyle w:val="StyleUnderline"/>
          <w:highlight w:val="yellow"/>
        </w:rPr>
        <w:t xml:space="preserve">We </w:t>
      </w:r>
      <w:proofErr w:type="gramStart"/>
      <w:r w:rsidRPr="0004512A">
        <w:rPr>
          <w:rStyle w:val="StyleUnderline"/>
          <w:highlight w:val="yellow"/>
        </w:rPr>
        <w:t>have to</w:t>
      </w:r>
      <w:proofErr w:type="gramEnd"/>
      <w:r w:rsidRPr="0004512A">
        <w:rPr>
          <w:rStyle w:val="StyleUnderline"/>
          <w:highlight w:val="yellow"/>
        </w:rPr>
        <w:t xml:space="preserve"> work with the world that is here</w:t>
      </w:r>
      <w:r w:rsidRPr="0004512A">
        <w:rPr>
          <w:rStyle w:val="StyleUnderline"/>
        </w:rPr>
        <w:t>, not the one that we would like to be here</w:t>
      </w:r>
      <w:r w:rsidRPr="0004512A">
        <w:rPr>
          <w:sz w:val="16"/>
        </w:rPr>
        <w:t xml:space="preserve">. And here it’s crucial to note that </w:t>
      </w:r>
      <w:r w:rsidRPr="0004512A">
        <w:rPr>
          <w:rStyle w:val="StyleUnderline"/>
        </w:rPr>
        <w:t>pointing this out does not entail that we shouldn’t work for producing that other world.</w:t>
      </w:r>
      <w:r w:rsidRPr="0004512A">
        <w:rPr>
          <w:sz w:val="16"/>
        </w:rPr>
        <w:t xml:space="preserve"> </w:t>
      </w:r>
      <w:r w:rsidRPr="0004512A">
        <w:rPr>
          <w:rStyle w:val="StyleUnderline"/>
        </w:rPr>
        <w:t>It just means that we have to grapple with the world that is actually there before us.</w:t>
      </w:r>
      <w:r w:rsidRPr="0004512A">
        <w:rPr>
          <w:sz w:val="12"/>
        </w:rPr>
        <w:t xml:space="preserve">¶ </w:t>
      </w:r>
      <w:r w:rsidRPr="0004512A">
        <w:rPr>
          <w:sz w:val="16"/>
        </w:rPr>
        <w:t xml:space="preserve">It pains me to write this post because I remember, with great bitterness, the diatribes hardcore Obama supporters leveled against legitimate leftist criticisms on the grounds that these critics were completely unrealistic idealists who, in their demand for “purity”, were asking for “ponies and unicorns”. This rejoinder always seemed to ignore that words have power and that </w:t>
      </w:r>
      <w:r w:rsidRPr="0004512A">
        <w:rPr>
          <w:rStyle w:val="StyleUnderline"/>
        </w:rPr>
        <w:t>Obama, through his profound power of rhetoric, had</w:t>
      </w:r>
      <w:r w:rsidRPr="0004512A">
        <w:rPr>
          <w:sz w:val="16"/>
        </w:rPr>
        <w:t xml:space="preserve">, at least </w:t>
      </w:r>
      <w:r w:rsidRPr="0004512A">
        <w:rPr>
          <w:rStyle w:val="StyleUnderline"/>
        </w:rPr>
        <w:t>the power to shift public debates and frames, opening a path to making new forms of policy and new priorities possible.</w:t>
      </w:r>
      <w:r w:rsidRPr="0004512A">
        <w:rPr>
          <w:sz w:val="16"/>
        </w:rPr>
        <w:t xml:space="preserve"> </w:t>
      </w:r>
      <w:r w:rsidRPr="0004512A">
        <w:rPr>
          <w:rStyle w:val="StyleUnderline"/>
        </w:rPr>
        <w:t>The tragedy was that he didn’t use that power,</w:t>
      </w:r>
      <w:r w:rsidRPr="0004512A">
        <w:rPr>
          <w:sz w:val="16"/>
        </w:rPr>
        <w:t xml:space="preserve"> though he has gotten </w:t>
      </w:r>
      <w:proofErr w:type="gramStart"/>
      <w:r w:rsidRPr="0004512A">
        <w:rPr>
          <w:sz w:val="16"/>
        </w:rPr>
        <w:t>better.</w:t>
      </w:r>
      <w:r w:rsidRPr="0004512A">
        <w:rPr>
          <w:sz w:val="12"/>
        </w:rPr>
        <w:t>¶</w:t>
      </w:r>
      <w:proofErr w:type="gramEnd"/>
      <w:r w:rsidRPr="0004512A">
        <w:rPr>
          <w:sz w:val="12"/>
        </w:rPr>
        <w:t xml:space="preserve"> </w:t>
      </w:r>
      <w:r w:rsidRPr="0004512A">
        <w:rPr>
          <w:sz w:val="16"/>
        </w:rPr>
        <w:t xml:space="preserve">I do not wish to denounce others and dismiss their claims on these sorts of grounds. As a </w:t>
      </w:r>
      <w:proofErr w:type="gramStart"/>
      <w:r w:rsidRPr="0004512A">
        <w:rPr>
          <w:sz w:val="16"/>
        </w:rPr>
        <w:t>Marxist anarchists</w:t>
      </w:r>
      <w:proofErr w:type="gramEnd"/>
      <w:r w:rsidRPr="0004512A">
        <w:rPr>
          <w:sz w:val="16"/>
        </w:rPr>
        <w:t xml:space="preserve">, </w:t>
      </w:r>
      <w:r w:rsidRPr="0004512A">
        <w:rPr>
          <w:rStyle w:val="StyleUnderline"/>
        </w:rPr>
        <w:t>I do believe that we should fight for</w:t>
      </w:r>
      <w:r w:rsidRPr="0004512A">
        <w:rPr>
          <w:sz w:val="16"/>
        </w:rPr>
        <w:t xml:space="preserve"> the creation of </w:t>
      </w:r>
      <w:r w:rsidRPr="0004512A">
        <w:rPr>
          <w:rStyle w:val="StyleUnderline"/>
        </w:rPr>
        <w:t>an alternative</w:t>
      </w:r>
      <w:r w:rsidRPr="0004512A">
        <w:rPr>
          <w:sz w:val="16"/>
        </w:rPr>
        <w:t xml:space="preserve"> hominid </w:t>
      </w:r>
      <w:r w:rsidRPr="0004512A">
        <w:rPr>
          <w:rStyle w:val="StyleUnderline"/>
        </w:rPr>
        <w:t>ecology</w:t>
      </w:r>
      <w:r w:rsidRPr="0004512A">
        <w:rPr>
          <w:sz w:val="16"/>
        </w:rPr>
        <w:t xml:space="preserve"> </w:t>
      </w:r>
      <w:r w:rsidRPr="0004512A">
        <w:rPr>
          <w:rStyle w:val="StyleUnderline"/>
        </w:rPr>
        <w:t>or social world.</w:t>
      </w:r>
      <w:r w:rsidRPr="0004512A">
        <w:rPr>
          <w:sz w:val="16"/>
        </w:rPr>
        <w:t xml:space="preserve"> I think that the call to commit and fight, to put alternatives on the table, has been one of the most powerful contributions of thinkers like </w:t>
      </w:r>
      <w:proofErr w:type="spellStart"/>
      <w:r w:rsidRPr="0004512A">
        <w:rPr>
          <w:sz w:val="16"/>
        </w:rPr>
        <w:t>Zizek</w:t>
      </w:r>
      <w:proofErr w:type="spellEnd"/>
      <w:r w:rsidRPr="0004512A">
        <w:rPr>
          <w:sz w:val="16"/>
        </w:rPr>
        <w:t xml:space="preserve"> and </w:t>
      </w:r>
      <w:proofErr w:type="spellStart"/>
      <w:r w:rsidRPr="0004512A">
        <w:rPr>
          <w:sz w:val="16"/>
        </w:rPr>
        <w:t>Badiou</w:t>
      </w:r>
      <w:proofErr w:type="spellEnd"/>
      <w:r w:rsidRPr="0004512A">
        <w:rPr>
          <w:sz w:val="16"/>
        </w:rPr>
        <w:t xml:space="preserve">. If we don’t commit and fight for alternatives those alternatives will never appear in the world. </w:t>
      </w:r>
      <w:r w:rsidRPr="0004512A">
        <w:rPr>
          <w:rStyle w:val="StyleUnderline"/>
        </w:rPr>
        <w:t xml:space="preserve">Nonetheless, we still </w:t>
      </w:r>
      <w:proofErr w:type="gramStart"/>
      <w:r w:rsidRPr="0004512A">
        <w:rPr>
          <w:rStyle w:val="StyleUnderline"/>
        </w:rPr>
        <w:t>have to</w:t>
      </w:r>
      <w:proofErr w:type="gramEnd"/>
      <w:r w:rsidRPr="0004512A">
        <w:rPr>
          <w:rStyle w:val="StyleUnderline"/>
        </w:rPr>
        <w:t xml:space="preserve"> grapple with the world we find ourselves in</w:t>
      </w:r>
      <w:r w:rsidRPr="0004512A">
        <w:rPr>
          <w:sz w:val="16"/>
        </w:rPr>
        <w:t xml:space="preserve">. And </w:t>
      </w:r>
      <w:r w:rsidRPr="0004512A">
        <w:rPr>
          <w:rStyle w:val="StyleUnderline"/>
        </w:rPr>
        <w:t xml:space="preserve">it is here, in my encounters with some Militant Marxists, that I sometimes find it difficult to avoid the conclusion that they are </w:t>
      </w:r>
      <w:r w:rsidRPr="0004512A">
        <w:rPr>
          <w:sz w:val="16"/>
        </w:rPr>
        <w:t xml:space="preserve">unintentionally </w:t>
      </w:r>
      <w:r w:rsidRPr="0004512A">
        <w:rPr>
          <w:rStyle w:val="StyleUnderline"/>
        </w:rPr>
        <w:t>aiding and abetting the very things they claim to be fighting</w:t>
      </w:r>
      <w:r w:rsidRPr="0004512A">
        <w:rPr>
          <w:sz w:val="16"/>
        </w:rPr>
        <w:t xml:space="preserve">. </w:t>
      </w:r>
      <w:r w:rsidRPr="0004512A">
        <w:rPr>
          <w:rStyle w:val="StyleUnderline"/>
          <w:highlight w:val="yellow"/>
        </w:rPr>
        <w:t>In their refusal</w:t>
      </w:r>
      <w:r w:rsidRPr="0004512A">
        <w:rPr>
          <w:rStyle w:val="StyleUnderline"/>
        </w:rPr>
        <w:t xml:space="preserve"> to become impure, </w:t>
      </w:r>
      <w:r w:rsidRPr="0004512A">
        <w:rPr>
          <w:rStyle w:val="StyleUnderline"/>
          <w:highlight w:val="yellow"/>
        </w:rPr>
        <w:t>to work with situations</w:t>
      </w:r>
      <w:r w:rsidRPr="0004512A">
        <w:rPr>
          <w:rStyle w:val="StyleUnderline"/>
        </w:rPr>
        <w:t xml:space="preserve"> or assemblages </w:t>
      </w:r>
      <w:r w:rsidRPr="0004512A">
        <w:rPr>
          <w:rStyle w:val="StyleUnderline"/>
          <w:highlight w:val="yellow"/>
        </w:rPr>
        <w:t>as we find them</w:t>
      </w:r>
      <w:r w:rsidRPr="0004512A">
        <w:rPr>
          <w:rStyle w:val="StyleUnderline"/>
        </w:rPr>
        <w:t xml:space="preserve">, to sully their hands, </w:t>
      </w:r>
      <w:r w:rsidRPr="0004512A">
        <w:rPr>
          <w:rStyle w:val="StyleUnderline"/>
          <w:highlight w:val="yellow"/>
        </w:rPr>
        <w:t xml:space="preserve">they end up </w:t>
      </w:r>
      <w:r w:rsidRPr="0004512A">
        <w:rPr>
          <w:rStyle w:val="Emphasis"/>
          <w:highlight w:val="yellow"/>
        </w:rPr>
        <w:t>reproducing the very system they wish to topple</w:t>
      </w:r>
      <w:r w:rsidRPr="0004512A">
        <w:rPr>
          <w:rStyle w:val="Emphasis"/>
        </w:rPr>
        <w:t xml:space="preserve"> </w:t>
      </w:r>
      <w:r w:rsidRPr="0004512A">
        <w:rPr>
          <w:sz w:val="16"/>
          <w:szCs w:val="16"/>
        </w:rPr>
        <w:t>and change</w:t>
      </w:r>
      <w:r w:rsidRPr="0004512A">
        <w:rPr>
          <w:rStyle w:val="StyleUnderline"/>
        </w:rPr>
        <w:t xml:space="preserve">. Narcissistically they get to sit there, smug in their superiority and purity, while everything continues as it did before </w:t>
      </w:r>
      <w:r w:rsidRPr="0004512A">
        <w:rPr>
          <w:rStyle w:val="StyleUnderline"/>
          <w:highlight w:val="yellow"/>
        </w:rPr>
        <w:t>because they’ve refused to</w:t>
      </w:r>
      <w:r w:rsidRPr="0004512A">
        <w:rPr>
          <w:rStyle w:val="StyleUnderline"/>
        </w:rPr>
        <w:t xml:space="preserve"> become politicians or</w:t>
      </w:r>
      <w:r w:rsidRPr="0004512A">
        <w:rPr>
          <w:rStyle w:val="StyleUnderline"/>
          <w:highlight w:val="yellow"/>
        </w:rPr>
        <w:t xml:space="preserve"> </w:t>
      </w:r>
      <w:r w:rsidRPr="0004512A">
        <w:rPr>
          <w:rStyle w:val="Emphasis"/>
          <w:highlight w:val="yellow"/>
        </w:rPr>
        <w:t>engage</w:t>
      </w:r>
      <w:r w:rsidRPr="0004512A">
        <w:rPr>
          <w:rStyle w:val="StyleUnderline"/>
        </w:rPr>
        <w:t xml:space="preserve"> in the difficult concrete work of assembling</w:t>
      </w:r>
      <w:r w:rsidRPr="0004512A">
        <w:rPr>
          <w:sz w:val="16"/>
        </w:rPr>
        <w:t xml:space="preserve"> human and nonhuman </w:t>
      </w:r>
      <w:r w:rsidRPr="0004512A">
        <w:rPr>
          <w:rStyle w:val="StyleUnderline"/>
          <w:highlight w:val="yellow"/>
        </w:rPr>
        <w:t>actors to render another world possible</w:t>
      </w:r>
      <w:r w:rsidRPr="0004512A">
        <w:rPr>
          <w:rStyle w:val="StyleUnderline"/>
        </w:rPr>
        <w:t>.</w:t>
      </w:r>
      <w:r w:rsidRPr="0004512A">
        <w:rPr>
          <w:sz w:val="16"/>
        </w:rPr>
        <w:t xml:space="preserve"> </w:t>
      </w:r>
      <w:proofErr w:type="gramStart"/>
      <w:r w:rsidRPr="0004512A">
        <w:rPr>
          <w:sz w:val="16"/>
        </w:rPr>
        <w:t>As a consequence</w:t>
      </w:r>
      <w:proofErr w:type="gramEnd"/>
      <w:r w:rsidRPr="0004512A">
        <w:rPr>
          <w:sz w:val="16"/>
        </w:rPr>
        <w:t xml:space="preserve">, </w:t>
      </w:r>
      <w:r w:rsidRPr="0004512A">
        <w:rPr>
          <w:rStyle w:val="StyleUnderline"/>
        </w:rPr>
        <w:t xml:space="preserve">they </w:t>
      </w:r>
      <w:r w:rsidRPr="0004512A">
        <w:rPr>
          <w:sz w:val="16"/>
        </w:rPr>
        <w:t>occupy the position of Hegel’s beautiful soul that</w:t>
      </w:r>
      <w:r w:rsidRPr="0004512A">
        <w:rPr>
          <w:rStyle w:val="StyleUnderline"/>
        </w:rPr>
        <w:t xml:space="preserve"> denounces the horrors of the world, celebrate the beauty of their soul, </w:t>
      </w:r>
      <w:r w:rsidRPr="0004512A">
        <w:rPr>
          <w:rStyle w:val="StyleUnderline"/>
          <w:highlight w:val="yellow"/>
        </w:rPr>
        <w:t>while depending on those horrors</w:t>
      </w:r>
      <w:r w:rsidRPr="0004512A">
        <w:rPr>
          <w:rStyle w:val="StyleUnderline"/>
        </w:rPr>
        <w:t xml:space="preserve"> of the world </w:t>
      </w:r>
      <w:r w:rsidRPr="0004512A">
        <w:rPr>
          <w:rStyle w:val="StyleUnderline"/>
          <w:highlight w:val="yellow"/>
        </w:rPr>
        <w:t>to sustain their own position</w:t>
      </w:r>
      <w:r w:rsidRPr="0004512A">
        <w:rPr>
          <w:rStyle w:val="StyleUnderline"/>
        </w:rPr>
        <w:t xml:space="preserve">. </w:t>
      </w:r>
      <w:r w:rsidRPr="0004512A">
        <w:rPr>
          <w:rStyle w:val="StyleUnderline"/>
          <w:sz w:val="12"/>
        </w:rPr>
        <w:t xml:space="preserve">¶ </w:t>
      </w:r>
      <w:r w:rsidRPr="0004512A">
        <w:rPr>
          <w:sz w:val="16"/>
        </w:rPr>
        <w:t>To engage in politics is to engage in networks or ecologies of relations between humans and nonhumans. To engage in ecologies is to descend into networks of causal relations and feedback loops that you cannot completely master and that will modify your own commitments and actions. But there’s no other way, there’s no way around this, and we do need to act now.</w:t>
      </w:r>
    </w:p>
    <w:p w:rsidR="00BC5797" w:rsidRPr="00BC5797" w:rsidRDefault="00BC5797" w:rsidP="00BC5797">
      <w:pPr>
        <w:pStyle w:val="Heading4"/>
      </w:pPr>
      <w:r>
        <w:t>Globalization’s inevitable and necessary</w:t>
      </w:r>
    </w:p>
    <w:p w:rsidR="00BC5797" w:rsidRPr="0004512A" w:rsidRDefault="00BC5797" w:rsidP="00BC5797">
      <w:proofErr w:type="spellStart"/>
      <w:r w:rsidRPr="00BC5797">
        <w:rPr>
          <w:rStyle w:val="Style13ptBold"/>
        </w:rPr>
        <w:t>Barnhizer</w:t>
      </w:r>
      <w:proofErr w:type="spellEnd"/>
      <w:r w:rsidRPr="00BC5797">
        <w:rPr>
          <w:rStyle w:val="Style13ptBold"/>
        </w:rPr>
        <w:t xml:space="preserve"> 6</w:t>
      </w:r>
      <w:r>
        <w:rPr>
          <w:b/>
        </w:rPr>
        <w:t xml:space="preserve"> </w:t>
      </w:r>
      <w:r>
        <w:t>(</w:t>
      </w:r>
      <w:r w:rsidRPr="0004512A">
        <w:t xml:space="preserve">law professor at Cleveland State University (David, Georgetown International Environmental Law Review, “Waking from Sustainability's "Impossible Dream": The </w:t>
      </w:r>
      <w:proofErr w:type="spellStart"/>
      <w:r w:rsidRPr="0004512A">
        <w:t>Decisionmaking</w:t>
      </w:r>
      <w:proofErr w:type="spellEnd"/>
      <w:r w:rsidRPr="0004512A">
        <w:t xml:space="preserve"> Realities of Business and Government”, </w:t>
      </w:r>
      <w:r w:rsidRPr="0004512A">
        <w:rPr>
          <w:color w:val="000000"/>
        </w:rPr>
        <w:t>http://www.allbusiness.com/human-resources/employee-development-leadership/4077913-1.html</w:t>
      </w:r>
      <w:r>
        <w:t>)</w:t>
      </w:r>
    </w:p>
    <w:p w:rsidR="00BC5797" w:rsidRPr="0004512A" w:rsidRDefault="00BC5797" w:rsidP="00BC5797">
      <w:pPr>
        <w:rPr>
          <w:sz w:val="16"/>
        </w:rPr>
      </w:pPr>
      <w:r w:rsidRPr="0004512A">
        <w:rPr>
          <w:highlight w:val="yellow"/>
          <w:u w:val="single"/>
        </w:rPr>
        <w:t>The scale of</w:t>
      </w:r>
      <w:r w:rsidRPr="0004512A">
        <w:rPr>
          <w:sz w:val="16"/>
        </w:rPr>
        <w:t xml:space="preserve"> social </w:t>
      </w:r>
      <w:r w:rsidRPr="0004512A">
        <w:rPr>
          <w:highlight w:val="yellow"/>
          <w:u w:val="single"/>
        </w:rPr>
        <w:t>needs</w:t>
      </w:r>
      <w:r w:rsidRPr="0004512A">
        <w:rPr>
          <w:sz w:val="16"/>
        </w:rPr>
        <w:t xml:space="preserve">, including the need for expanded productive activity, </w:t>
      </w:r>
      <w:r w:rsidRPr="0004512A">
        <w:rPr>
          <w:highlight w:val="yellow"/>
          <w:u w:val="single"/>
        </w:rPr>
        <w:t>has grown so large that it cannot be shut off</w:t>
      </w:r>
      <w:r w:rsidRPr="0004512A">
        <w:rPr>
          <w:sz w:val="16"/>
        </w:rPr>
        <w:t xml:space="preserve"> at all, and certainly not abruptly. It cannot even be ratcheted down in any significant fashion without producing serious harms to human societies and hundreds of millions of people. </w:t>
      </w:r>
      <w:r w:rsidRPr="0004512A">
        <w:rPr>
          <w:highlight w:val="yellow"/>
          <w:u w:val="single"/>
        </w:rPr>
        <w:t>Even if it were possible to shift</w:t>
      </w:r>
      <w:r w:rsidRPr="0004512A">
        <w:rPr>
          <w:u w:val="single"/>
        </w:rPr>
        <w:t xml:space="preserve"> back </w:t>
      </w:r>
      <w:r w:rsidRPr="0004512A">
        <w:rPr>
          <w:highlight w:val="yellow"/>
          <w:u w:val="single"/>
        </w:rPr>
        <w:t>to</w:t>
      </w:r>
      <w:r w:rsidRPr="0004512A">
        <w:rPr>
          <w:sz w:val="16"/>
        </w:rPr>
        <w:t xml:space="preserve"> systems of </w:t>
      </w:r>
      <w:r w:rsidRPr="0004512A">
        <w:rPr>
          <w:u w:val="single"/>
        </w:rPr>
        <w:t xml:space="preserve">local </w:t>
      </w:r>
      <w:r w:rsidRPr="0004512A">
        <w:rPr>
          <w:highlight w:val="yellow"/>
          <w:u w:val="single"/>
        </w:rPr>
        <w:t>self-sufficiency, the</w:t>
      </w:r>
      <w:r w:rsidRPr="0004512A">
        <w:rPr>
          <w:u w:val="single"/>
        </w:rPr>
        <w:t xml:space="preserve"> consequences of the </w:t>
      </w:r>
      <w:r w:rsidRPr="0004512A">
        <w:rPr>
          <w:highlight w:val="yellow"/>
          <w:u w:val="single"/>
        </w:rPr>
        <w:t>transition</w:t>
      </w:r>
      <w:r w:rsidRPr="0004512A">
        <w:rPr>
          <w:u w:val="single"/>
        </w:rPr>
        <w:t xml:space="preserve"> </w:t>
      </w:r>
      <w:r w:rsidRPr="0004512A">
        <w:rPr>
          <w:sz w:val="16"/>
        </w:rPr>
        <w:t xml:space="preserve">process </w:t>
      </w:r>
      <w:r w:rsidRPr="0004512A">
        <w:rPr>
          <w:highlight w:val="yellow"/>
          <w:u w:val="single"/>
        </w:rPr>
        <w:t>would be catastrophic</w:t>
      </w:r>
      <w:r w:rsidRPr="0004512A">
        <w:rPr>
          <w:sz w:val="16"/>
        </w:rPr>
        <w:t xml:space="preserve"> for many people and even deadly to the point of continual conflict, resource wars, increased poverty, and strife. </w:t>
      </w:r>
      <w:r w:rsidRPr="0004512A">
        <w:rPr>
          <w:highlight w:val="yellow"/>
          <w:u w:val="single"/>
        </w:rPr>
        <w:t>What are needed</w:t>
      </w:r>
      <w:r w:rsidRPr="0004512A">
        <w:rPr>
          <w:u w:val="single"/>
        </w:rPr>
        <w:t xml:space="preserve"> </w:t>
      </w:r>
      <w:r w:rsidRPr="0004512A">
        <w:rPr>
          <w:highlight w:val="yellow"/>
          <w:u w:val="single"/>
        </w:rPr>
        <w:t>are concrete</w:t>
      </w:r>
      <w:r w:rsidRPr="0004512A">
        <w:rPr>
          <w:sz w:val="16"/>
        </w:rPr>
        <w:t xml:space="preserve">, workable, and pragmatic </w:t>
      </w:r>
      <w:r w:rsidRPr="0004512A">
        <w:rPr>
          <w:highlight w:val="yellow"/>
          <w:u w:val="single"/>
        </w:rPr>
        <w:t>strategies that produce</w:t>
      </w:r>
      <w:r w:rsidRPr="0004512A">
        <w:rPr>
          <w:sz w:val="16"/>
        </w:rPr>
        <w:t xml:space="preserve"> effective and </w:t>
      </w:r>
      <w:r w:rsidRPr="0004512A">
        <w:rPr>
          <w:u w:val="single"/>
        </w:rPr>
        <w:t xml:space="preserve">intelligently designed </w:t>
      </w:r>
      <w:r w:rsidRPr="0004512A">
        <w:rPr>
          <w:highlight w:val="yellow"/>
          <w:u w:val="single"/>
        </w:rPr>
        <w:t>economic activity</w:t>
      </w:r>
      <w:r w:rsidRPr="0004512A">
        <w:rPr>
          <w:sz w:val="16"/>
        </w:rPr>
        <w:t xml:space="preserve"> in specific contexts and, while seeking efficiency and conservation, place economic and social justice high on a list of priorities.60</w:t>
      </w:r>
    </w:p>
    <w:p w:rsidR="00BC5797" w:rsidRPr="0004512A" w:rsidRDefault="00BC5797" w:rsidP="00BC5797">
      <w:pPr>
        <w:rPr>
          <w:rFonts w:cs="Arial"/>
          <w:color w:val="000000"/>
          <w:sz w:val="16"/>
          <w:szCs w:val="20"/>
        </w:rPr>
      </w:pPr>
      <w:r w:rsidRPr="0004512A">
        <w:rPr>
          <w:rFonts w:cs="Arial"/>
          <w:color w:val="000000"/>
          <w:sz w:val="16"/>
          <w:szCs w:val="20"/>
        </w:rPr>
        <w:t xml:space="preserve">Many developing country groups involved in efforts to protect the environment and resist the impacts of free trade on their communities have been concerned with the harmful effects of economic change. Part of the concern is the increased scale of economic activity. </w:t>
      </w:r>
      <w:r w:rsidRPr="0004512A">
        <w:rPr>
          <w:rFonts w:cs="Arial"/>
          <w:color w:val="000000"/>
          <w:szCs w:val="20"/>
          <w:u w:val="single"/>
        </w:rPr>
        <w:t xml:space="preserve">Some </w:t>
      </w:r>
      <w:r w:rsidRPr="0004512A">
        <w:rPr>
          <w:rFonts w:cs="Arial"/>
          <w:color w:val="000000"/>
          <w:szCs w:val="20"/>
          <w:highlight w:val="yellow"/>
          <w:u w:val="single"/>
        </w:rPr>
        <w:t>concerns relate to who benefits and who loses</w:t>
      </w:r>
      <w:r w:rsidRPr="0004512A">
        <w:rPr>
          <w:rFonts w:cs="Arial"/>
          <w:color w:val="000000"/>
          <w:szCs w:val="20"/>
          <w:u w:val="single"/>
        </w:rPr>
        <w:t xml:space="preserve"> in the changing context imposed by globalization. </w:t>
      </w:r>
      <w:r w:rsidRPr="0004512A">
        <w:rPr>
          <w:rFonts w:cs="Arial"/>
          <w:color w:val="000000"/>
          <w:szCs w:val="20"/>
          <w:highlight w:val="yellow"/>
          <w:u w:val="single"/>
        </w:rPr>
        <w:t>These</w:t>
      </w:r>
      <w:r w:rsidRPr="0004512A">
        <w:rPr>
          <w:rFonts w:cs="Arial"/>
          <w:color w:val="000000"/>
          <w:szCs w:val="20"/>
          <w:u w:val="single"/>
        </w:rPr>
        <w:t xml:space="preserve"> concerns </w:t>
      </w:r>
      <w:r w:rsidRPr="0004512A">
        <w:rPr>
          <w:rFonts w:cs="Arial"/>
          <w:color w:val="000000"/>
          <w:szCs w:val="20"/>
          <w:highlight w:val="yellow"/>
          <w:u w:val="single"/>
        </w:rPr>
        <w:t>are legitimate</w:t>
      </w:r>
      <w:r w:rsidRPr="0004512A">
        <w:rPr>
          <w:rFonts w:cs="Arial"/>
          <w:color w:val="000000"/>
          <w:szCs w:val="20"/>
          <w:u w:val="single"/>
        </w:rPr>
        <w:t xml:space="preserve"> </w:t>
      </w:r>
      <w:r w:rsidRPr="0004512A">
        <w:rPr>
          <w:rFonts w:cs="Arial"/>
          <w:color w:val="000000"/>
          <w:sz w:val="16"/>
          <w:szCs w:val="20"/>
        </w:rPr>
        <w:t xml:space="preserve">and understandable. So are the other deep currents running beneath their political positions, including those of resistance to change of any kind and a rejection of the market approach to economic activities. In the system described inaccurately as free market capitalism, economic activity not only breaks down existing systems, it creates new systems and-as Joseph Schumpeter observed-continually repeats the process through cycles of "creative destruction."61 This pattern of </w:t>
      </w:r>
      <w:r w:rsidRPr="0004512A">
        <w:rPr>
          <w:rFonts w:cs="Arial"/>
          <w:color w:val="000000"/>
          <w:szCs w:val="20"/>
          <w:u w:val="single"/>
        </w:rPr>
        <w:t>creative destruction unfolds as</w:t>
      </w:r>
      <w:r w:rsidRPr="0004512A">
        <w:rPr>
          <w:rFonts w:cs="Arial"/>
          <w:color w:val="000000"/>
          <w:sz w:val="16"/>
          <w:szCs w:val="20"/>
        </w:rPr>
        <w:t xml:space="preserve"> necessarily and </w:t>
      </w:r>
      <w:r w:rsidRPr="0004512A">
        <w:rPr>
          <w:rFonts w:cs="Arial"/>
          <w:color w:val="000000"/>
          <w:szCs w:val="20"/>
          <w:u w:val="single"/>
        </w:rPr>
        <w:t>relentlessly as does the</w:t>
      </w:r>
      <w:r w:rsidRPr="0004512A">
        <w:rPr>
          <w:rFonts w:cs="Arial"/>
          <w:color w:val="000000"/>
          <w:sz w:val="16"/>
          <w:szCs w:val="20"/>
        </w:rPr>
        <w:t xml:space="preserve"> birth-maturation-</w:t>
      </w:r>
      <w:r w:rsidRPr="0004512A">
        <w:rPr>
          <w:rFonts w:cs="Arial"/>
          <w:color w:val="000000"/>
          <w:szCs w:val="20"/>
          <w:u w:val="single"/>
        </w:rPr>
        <w:t>death</w:t>
      </w:r>
      <w:r w:rsidRPr="0004512A">
        <w:rPr>
          <w:rFonts w:cs="Arial"/>
          <w:color w:val="000000"/>
          <w:sz w:val="16"/>
          <w:szCs w:val="20"/>
        </w:rPr>
        <w:t xml:space="preserve">-rebirth </w:t>
      </w:r>
      <w:r w:rsidRPr="0004512A">
        <w:rPr>
          <w:rFonts w:cs="Arial"/>
          <w:color w:val="000000"/>
          <w:szCs w:val="20"/>
          <w:u w:val="single"/>
        </w:rPr>
        <w:t xml:space="preserve">cycle </w:t>
      </w:r>
      <w:r w:rsidRPr="0004512A">
        <w:rPr>
          <w:rFonts w:cs="Arial"/>
          <w:color w:val="000000"/>
          <w:sz w:val="16"/>
          <w:szCs w:val="20"/>
        </w:rPr>
        <w:t xml:space="preserve">of the natural environment. </w:t>
      </w:r>
      <w:r w:rsidRPr="0004512A">
        <w:rPr>
          <w:rFonts w:cs="Arial"/>
          <w:color w:val="000000"/>
          <w:szCs w:val="20"/>
          <w:highlight w:val="yellow"/>
          <w:u w:val="single"/>
        </w:rPr>
        <w:t>This occurs even in a</w:t>
      </w:r>
      <w:r w:rsidRPr="0004512A">
        <w:rPr>
          <w:rFonts w:cs="Arial"/>
          <w:color w:val="000000"/>
          <w:szCs w:val="20"/>
          <w:u w:val="single"/>
        </w:rPr>
        <w:t xml:space="preserve"> self-sufficient or </w:t>
      </w:r>
      <w:r w:rsidRPr="0004512A">
        <w:rPr>
          <w:rFonts w:cs="Arial"/>
          <w:color w:val="000000"/>
          <w:szCs w:val="20"/>
          <w:highlight w:val="yellow"/>
          <w:u w:val="single"/>
        </w:rPr>
        <w:t>autarkic market</w:t>
      </w:r>
      <w:r w:rsidRPr="0004512A">
        <w:rPr>
          <w:rFonts w:cs="Arial"/>
          <w:color w:val="000000"/>
          <w:sz w:val="16"/>
          <w:szCs w:val="20"/>
        </w:rPr>
        <w:t xml:space="preserve"> system </w:t>
      </w:r>
      <w:r w:rsidRPr="0004512A">
        <w:rPr>
          <w:rFonts w:cs="Arial"/>
          <w:color w:val="000000"/>
          <w:szCs w:val="20"/>
          <w:u w:val="single"/>
        </w:rPr>
        <w:t>capable of managing all variables</w:t>
      </w:r>
      <w:r w:rsidRPr="0004512A">
        <w:rPr>
          <w:rFonts w:cs="Arial"/>
          <w:color w:val="000000"/>
          <w:sz w:val="16"/>
          <w:szCs w:val="20"/>
        </w:rPr>
        <w:t xml:space="preserve"> within its closed dominion. But when the system breaks out of its closed environment, the ability of a single national actor to control the system's dynamics erodes and ultimately disappears in the face of differential conditions, needs, priorities, and agendas.</w:t>
      </w:r>
    </w:p>
    <w:p w:rsidR="00BC5797" w:rsidRPr="00BC5797" w:rsidRDefault="00BC5797" w:rsidP="00BC5797">
      <w:pPr>
        <w:rPr>
          <w:rFonts w:cs="Arial"/>
          <w:color w:val="000000"/>
          <w:sz w:val="16"/>
          <w:szCs w:val="20"/>
        </w:rPr>
      </w:pPr>
      <w:r w:rsidRPr="0004512A">
        <w:rPr>
          <w:rFonts w:cs="Arial"/>
          <w:color w:val="000000"/>
          <w:szCs w:val="20"/>
          <w:highlight w:val="yellow"/>
          <w:u w:val="single"/>
        </w:rPr>
        <w:t>Globalization's ability to produce wealth</w:t>
      </w:r>
      <w:r w:rsidRPr="0004512A">
        <w:rPr>
          <w:rFonts w:cs="Arial"/>
          <w:color w:val="000000"/>
          <w:sz w:val="16"/>
          <w:szCs w:val="20"/>
        </w:rPr>
        <w:t xml:space="preserve"> for a </w:t>
      </w:r>
      <w:proofErr w:type="gramStart"/>
      <w:r w:rsidRPr="0004512A">
        <w:rPr>
          <w:rFonts w:cs="Arial"/>
          <w:color w:val="000000"/>
          <w:sz w:val="16"/>
          <w:szCs w:val="20"/>
        </w:rPr>
        <w:t>particular group</w:t>
      </w:r>
      <w:proofErr w:type="gramEnd"/>
      <w:r w:rsidRPr="0004512A">
        <w:rPr>
          <w:rFonts w:cs="Arial"/>
          <w:color w:val="000000"/>
          <w:sz w:val="16"/>
          <w:szCs w:val="20"/>
        </w:rPr>
        <w:t xml:space="preserve"> simultaneously </w:t>
      </w:r>
      <w:r w:rsidRPr="0004512A">
        <w:rPr>
          <w:rFonts w:cs="Arial"/>
          <w:color w:val="000000"/>
          <w:szCs w:val="20"/>
          <w:highlight w:val="yellow"/>
          <w:u w:val="single"/>
        </w:rPr>
        <w:t>produces harms to different people</w:t>
      </w:r>
      <w:r w:rsidRPr="0004512A">
        <w:rPr>
          <w:rFonts w:cs="Arial"/>
          <w:color w:val="000000"/>
          <w:sz w:val="16"/>
          <w:szCs w:val="20"/>
        </w:rPr>
        <w:t xml:space="preserve"> and interests and generates unfair resource redistribution within existing cultures. This is an unavoidable consequence of globalization.62 The problem is that globalization has altered the rules of operation of political, economic, and social activities, and in doing so multiplied greatly our ability to create benefit and harm.63 While some understandably want the unsettling and often chaotic effects of globalization to go away, </w:t>
      </w:r>
      <w:r w:rsidRPr="0004512A">
        <w:rPr>
          <w:rFonts w:cs="Arial"/>
          <w:color w:val="000000"/>
          <w:szCs w:val="20"/>
          <w:highlight w:val="yellow"/>
          <w:u w:val="single"/>
        </w:rPr>
        <w:t>it can only be dealt with, not reversed. The system</w:t>
      </w:r>
      <w:r w:rsidRPr="0004512A">
        <w:rPr>
          <w:rFonts w:cs="Arial"/>
          <w:color w:val="000000"/>
          <w:sz w:val="16"/>
          <w:szCs w:val="20"/>
        </w:rPr>
        <w:t xml:space="preserve"> in which we </w:t>
      </w:r>
      <w:proofErr w:type="gramStart"/>
      <w:r w:rsidRPr="0004512A">
        <w:rPr>
          <w:rFonts w:cs="Arial"/>
          <w:color w:val="000000"/>
          <w:sz w:val="16"/>
          <w:szCs w:val="20"/>
        </w:rPr>
        <w:t>live</w:t>
      </w:r>
      <w:proofErr w:type="gramEnd"/>
      <w:r w:rsidRPr="0004512A">
        <w:rPr>
          <w:rFonts w:cs="Arial"/>
          <w:color w:val="000000"/>
          <w:sz w:val="16"/>
          <w:szCs w:val="20"/>
        </w:rPr>
        <w:t xml:space="preserve"> and work </w:t>
      </w:r>
      <w:r w:rsidRPr="0004512A">
        <w:rPr>
          <w:rFonts w:cs="Arial"/>
          <w:color w:val="000000"/>
          <w:szCs w:val="20"/>
          <w:highlight w:val="yellow"/>
          <w:u w:val="single"/>
        </w:rPr>
        <w:t>is no longer closed</w:t>
      </w:r>
      <w:r w:rsidRPr="0004512A">
        <w:rPr>
          <w:rFonts w:cs="Arial"/>
          <w:color w:val="000000"/>
          <w:sz w:val="16"/>
          <w:szCs w:val="20"/>
        </w:rPr>
        <w:t xml:space="preserve">. There are few contexts not connected to the dynamics of some aspect of the extended economic and social systems resulting from globalization. This means the </w:t>
      </w:r>
      <w:r w:rsidRPr="0004512A">
        <w:rPr>
          <w:rFonts w:cs="Arial"/>
          <w:color w:val="000000"/>
          <w:szCs w:val="20"/>
          <w:u w:val="single"/>
        </w:rPr>
        <w:t xml:space="preserve">wide ranging and </w:t>
      </w:r>
      <w:r w:rsidRPr="0004512A">
        <w:rPr>
          <w:rFonts w:cs="Arial"/>
          <w:color w:val="000000"/>
          <w:szCs w:val="20"/>
          <w:highlight w:val="yellow"/>
          <w:u w:val="single"/>
        </w:rPr>
        <w:t>incompatible variables of</w:t>
      </w:r>
      <w:r w:rsidRPr="0004512A">
        <w:rPr>
          <w:rFonts w:cs="Arial"/>
          <w:color w:val="000000"/>
          <w:szCs w:val="20"/>
          <w:u w:val="single"/>
        </w:rPr>
        <w:t xml:space="preserve"> </w:t>
      </w:r>
      <w:r w:rsidRPr="0004512A">
        <w:rPr>
          <w:rFonts w:cs="Arial"/>
          <w:color w:val="000000"/>
          <w:sz w:val="16"/>
          <w:szCs w:val="20"/>
        </w:rPr>
        <w:t xml:space="preserve">a global economic, human rights, and </w:t>
      </w:r>
      <w:r w:rsidRPr="0004512A">
        <w:rPr>
          <w:rFonts w:cs="Arial"/>
          <w:color w:val="000000"/>
          <w:szCs w:val="20"/>
          <w:highlight w:val="yellow"/>
          <w:u w:val="single"/>
        </w:rPr>
        <w:t>social fairness</w:t>
      </w:r>
      <w:r w:rsidRPr="0004512A">
        <w:rPr>
          <w:rFonts w:cs="Arial"/>
          <w:color w:val="000000"/>
          <w:sz w:val="16"/>
          <w:szCs w:val="20"/>
        </w:rPr>
        <w:t xml:space="preserve"> system </w:t>
      </w:r>
      <w:r w:rsidRPr="0004512A">
        <w:rPr>
          <w:rFonts w:cs="Arial"/>
          <w:color w:val="000000"/>
          <w:szCs w:val="20"/>
          <w:highlight w:val="yellow"/>
          <w:u w:val="single"/>
        </w:rPr>
        <w:t>are resulting in conflicts</w:t>
      </w:r>
      <w:r w:rsidRPr="0004512A">
        <w:rPr>
          <w:rFonts w:cs="Arial"/>
          <w:color w:val="000000"/>
          <w:sz w:val="16"/>
          <w:szCs w:val="20"/>
        </w:rPr>
        <w:t xml:space="preserve"> and unanticipated interpenetrations that no one fully understands, anticipates, or controls.64 </w:t>
      </w:r>
      <w:r w:rsidRPr="0004512A">
        <w:rPr>
          <w:rFonts w:cs="Arial"/>
          <w:color w:val="000000"/>
          <w:szCs w:val="20"/>
          <w:u w:val="single"/>
        </w:rPr>
        <w:t xml:space="preserve">Local </w:t>
      </w:r>
      <w:r w:rsidRPr="0004512A">
        <w:rPr>
          <w:rFonts w:cs="Arial"/>
          <w:color w:val="000000"/>
          <w:szCs w:val="20"/>
          <w:highlight w:val="yellow"/>
          <w:u w:val="single"/>
        </w:rPr>
        <w:t>self-sufficiency is the loser in this process. It can remain a</w:t>
      </w:r>
      <w:r w:rsidRPr="0004512A">
        <w:rPr>
          <w:rFonts w:cs="Arial"/>
          <w:color w:val="000000"/>
          <w:szCs w:val="20"/>
          <w:u w:val="single"/>
        </w:rPr>
        <w:t xml:space="preserve"> nostalgic </w:t>
      </w:r>
      <w:r w:rsidRPr="0004512A">
        <w:rPr>
          <w:rFonts w:cs="Arial"/>
          <w:color w:val="000000"/>
          <w:szCs w:val="20"/>
          <w:highlight w:val="yellow"/>
          <w:u w:val="single"/>
        </w:rPr>
        <w:t>dream but rarely a reality</w:t>
      </w:r>
      <w:r w:rsidRPr="0004512A">
        <w:rPr>
          <w:rFonts w:cs="Arial"/>
          <w:color w:val="000000"/>
          <w:szCs w:val="20"/>
          <w:u w:val="single"/>
        </w:rPr>
        <w:t>.</w:t>
      </w:r>
      <w:r w:rsidRPr="0004512A">
        <w:rPr>
          <w:rFonts w:cs="Arial"/>
          <w:color w:val="000000"/>
          <w:sz w:val="16"/>
          <w:szCs w:val="20"/>
        </w:rPr>
        <w:t xml:space="preserve"> Except for isolated cultures and niche activities, there is very little chance that anyone will be unaffected by this transformational process. Change is the constant, and it will take several generations before we return to a period of relative stasis. Even then it will only be a respite before the pattern once again intensifies.</w:t>
      </w:r>
    </w:p>
    <w:p w:rsidR="003900A7" w:rsidRDefault="003900A7" w:rsidP="000A2D61">
      <w:pPr>
        <w:pStyle w:val="Heading2"/>
      </w:pPr>
      <w:r>
        <w:t>at: afro-pessimism k</w:t>
      </w:r>
    </w:p>
    <w:p w:rsidR="003900A7" w:rsidRDefault="003900A7" w:rsidP="003900A7">
      <w:pPr>
        <w:pStyle w:val="Heading3"/>
      </w:pPr>
      <w:r>
        <w:t>2ac material change good</w:t>
      </w:r>
    </w:p>
    <w:p w:rsidR="003900A7" w:rsidRPr="007F10F4" w:rsidRDefault="003900A7" w:rsidP="003900A7">
      <w:pPr>
        <w:keepNext/>
        <w:keepLines/>
        <w:spacing w:before="40" w:after="0"/>
        <w:outlineLvl w:val="3"/>
        <w:rPr>
          <w:rFonts w:eastAsia="MS Gothic" w:cs="Times New Roman"/>
          <w:b/>
          <w:iCs/>
          <w:sz w:val="26"/>
        </w:rPr>
      </w:pPr>
      <w:r>
        <w:rPr>
          <w:rFonts w:eastAsia="MS Gothic" w:cs="Times New Roman"/>
          <w:b/>
          <w:iCs/>
          <w:sz w:val="26"/>
        </w:rPr>
        <w:t>P</w:t>
      </w:r>
      <w:r w:rsidRPr="007F10F4">
        <w:rPr>
          <w:rFonts w:eastAsia="MS Gothic" w:cs="Times New Roman"/>
          <w:b/>
          <w:iCs/>
          <w:sz w:val="26"/>
        </w:rPr>
        <w:t>olitical progress happens through institutions---recognizing that doesn’t produce complacency---building politics is far more valuable than theorizing about anti-institutional black agency</w:t>
      </w:r>
    </w:p>
    <w:p w:rsidR="003900A7" w:rsidRPr="007F10F4" w:rsidRDefault="003900A7" w:rsidP="003900A7">
      <w:pPr>
        <w:rPr>
          <w:rFonts w:eastAsia="Cambria" w:cs="Times New Roman"/>
        </w:rPr>
      </w:pPr>
      <w:r w:rsidRPr="007F10F4">
        <w:rPr>
          <w:rFonts w:eastAsia="Cambria" w:cs="Times New Roman"/>
          <w:b/>
          <w:bCs/>
          <w:sz w:val="26"/>
        </w:rPr>
        <w:t>Reed 15</w:t>
      </w:r>
      <w:r w:rsidRPr="007F10F4">
        <w:rPr>
          <w:rFonts w:eastAsia="Cambria" w:cs="Times New Roman"/>
        </w:rPr>
        <w:t xml:space="preserve"> – professor of political science at the University of Pennsylvania</w:t>
      </w:r>
    </w:p>
    <w:p w:rsidR="003900A7" w:rsidRPr="007F10F4" w:rsidRDefault="003900A7" w:rsidP="003900A7">
      <w:pPr>
        <w:rPr>
          <w:rFonts w:eastAsia="Cambria" w:cs="Times New Roman"/>
        </w:rPr>
      </w:pPr>
      <w:r w:rsidRPr="007F10F4">
        <w:rPr>
          <w:rFonts w:eastAsia="Cambria" w:cs="Times New Roman"/>
        </w:rPr>
        <w:t>(Adolph, “The James Brown Theory of Black Liberation,” https://www.jacobinmag.com/2015/10/adolph-reed-black-liberation-django-lincoln-selma-glory/)</w:t>
      </w:r>
    </w:p>
    <w:p w:rsidR="003900A7" w:rsidRDefault="003900A7" w:rsidP="003900A7">
      <w:pPr>
        <w:rPr>
          <w:rFonts w:eastAsia="Cambria" w:cs="Times New Roman"/>
          <w:sz w:val="16"/>
        </w:rPr>
      </w:pPr>
      <w:r w:rsidRPr="007F10F4">
        <w:rPr>
          <w:rFonts w:eastAsia="Cambria" w:cs="Times New Roman"/>
          <w:b/>
          <w:highlight w:val="yellow"/>
          <w:u w:val="single"/>
        </w:rPr>
        <w:t>What approach to political action can follow from</w:t>
      </w:r>
      <w:r w:rsidRPr="007F10F4">
        <w:rPr>
          <w:rFonts w:eastAsia="Cambria" w:cs="Times New Roman"/>
          <w:b/>
          <w:u w:val="single"/>
        </w:rPr>
        <w:t xml:space="preserve"> the contention that </w:t>
      </w:r>
      <w:r w:rsidRPr="007F10F4">
        <w:rPr>
          <w:rFonts w:eastAsia="Cambria" w:cs="Times New Roman"/>
          <w:b/>
          <w:highlight w:val="yellow"/>
          <w:u w:val="single"/>
        </w:rPr>
        <w:t>the Thirteenth Amendment was</w:t>
      </w:r>
      <w:r w:rsidRPr="007F10F4">
        <w:rPr>
          <w:rFonts w:eastAsia="Cambria" w:cs="Times New Roman"/>
          <w:b/>
          <w:u w:val="single"/>
        </w:rPr>
        <w:t xml:space="preserve"> empty </w:t>
      </w:r>
      <w:r w:rsidRPr="007F10F4">
        <w:rPr>
          <w:rFonts w:eastAsia="Cambria" w:cs="Times New Roman"/>
          <w:b/>
          <w:highlight w:val="yellow"/>
          <w:u w:val="single"/>
        </w:rPr>
        <w:t>window dressing</w:t>
      </w:r>
      <w:r w:rsidRPr="007F10F4">
        <w:rPr>
          <w:rFonts w:eastAsia="Cambria" w:cs="Times New Roman"/>
          <w:sz w:val="16"/>
        </w:rPr>
        <w:t xml:space="preserve"> and that black slaves’ emancipation was like James Brown’s backward, Nixonian ideal of self-help?∂ </w:t>
      </w:r>
      <w:r w:rsidRPr="007F10F4">
        <w:rPr>
          <w:rFonts w:eastAsia="Cambria" w:cs="Times New Roman"/>
          <w:b/>
          <w:highlight w:val="yellow"/>
          <w:u w:val="single"/>
        </w:rPr>
        <w:t>The perspective</w:t>
      </w:r>
      <w:r w:rsidRPr="007F10F4">
        <w:rPr>
          <w:rFonts w:eastAsia="Cambria" w:cs="Times New Roman"/>
          <w:b/>
          <w:u w:val="single"/>
        </w:rPr>
        <w:t xml:space="preserve"> that </w:t>
      </w:r>
      <w:r w:rsidRPr="007F10F4">
        <w:rPr>
          <w:rFonts w:eastAsia="Cambria" w:cs="Times New Roman"/>
          <w:b/>
          <w:highlight w:val="yellow"/>
          <w:u w:val="single"/>
        </w:rPr>
        <w:t>shrivels</w:t>
      </w:r>
      <w:r w:rsidRPr="007F10F4">
        <w:rPr>
          <w:rFonts w:eastAsia="Cambria" w:cs="Times New Roman"/>
          <w:b/>
          <w:u w:val="single"/>
        </w:rPr>
        <w:t xml:space="preserve"> the scope of </w:t>
      </w:r>
      <w:r w:rsidRPr="007F10F4">
        <w:rPr>
          <w:rFonts w:eastAsia="Cambria" w:cs="Times New Roman"/>
          <w:b/>
          <w:highlight w:val="yellow"/>
          <w:u w:val="single"/>
        </w:rPr>
        <w:t>black</w:t>
      </w:r>
      <w:r w:rsidRPr="007F10F4">
        <w:rPr>
          <w:rFonts w:eastAsia="Cambria" w:cs="Times New Roman"/>
          <w:b/>
          <w:u w:val="single"/>
        </w:rPr>
        <w:t xml:space="preserve"> </w:t>
      </w:r>
      <w:r w:rsidRPr="007F10F4">
        <w:rPr>
          <w:rFonts w:eastAsia="Cambria" w:cs="Times New Roman"/>
          <w:b/>
          <w:highlight w:val="yellow"/>
          <w:u w:val="single"/>
        </w:rPr>
        <w:t>political concern to</w:t>
      </w:r>
      <w:r w:rsidRPr="007F10F4">
        <w:rPr>
          <w:rFonts w:eastAsia="Cambria" w:cs="Times New Roman"/>
          <w:b/>
          <w:u w:val="single"/>
        </w:rPr>
        <w:t xml:space="preserve"> expressing </w:t>
      </w:r>
      <w:r w:rsidRPr="007F10F4">
        <w:rPr>
          <w:rFonts w:eastAsia="Cambria" w:cs="Times New Roman"/>
          <w:b/>
          <w:highlight w:val="yellow"/>
          <w:u w:val="single"/>
        </w:rPr>
        <w:t>racial “agency”</w:t>
      </w:r>
      <w:r w:rsidRPr="007F10F4">
        <w:rPr>
          <w:rFonts w:eastAsia="Cambria" w:cs="Times New Roman"/>
          <w:sz w:val="16"/>
        </w:rPr>
        <w:t xml:space="preserve"> similarly </w:t>
      </w:r>
      <w:r w:rsidRPr="007F10F4">
        <w:rPr>
          <w:rFonts w:eastAsia="Cambria" w:cs="Times New Roman"/>
          <w:b/>
          <w:highlight w:val="yellow"/>
          <w:u w:val="single"/>
        </w:rPr>
        <w:t>diminishes the significance of the</w:t>
      </w:r>
      <w:r w:rsidRPr="007F10F4">
        <w:rPr>
          <w:rFonts w:eastAsia="Cambria" w:cs="Times New Roman"/>
          <w:b/>
          <w:u w:val="single"/>
        </w:rPr>
        <w:t xml:space="preserve"> </w:t>
      </w:r>
      <w:r w:rsidRPr="007F10F4">
        <w:rPr>
          <w:rFonts w:eastAsia="Cambria" w:cs="Times New Roman"/>
          <w:b/>
          <w:highlight w:val="yellow"/>
          <w:u w:val="single"/>
        </w:rPr>
        <w:t>Fourteenth</w:t>
      </w:r>
      <w:r w:rsidRPr="007F10F4">
        <w:rPr>
          <w:rFonts w:eastAsia="Cambria" w:cs="Times New Roman"/>
          <w:b/>
          <w:u w:val="single"/>
        </w:rPr>
        <w:t xml:space="preserve"> and </w:t>
      </w:r>
      <w:r w:rsidRPr="007F10F4">
        <w:rPr>
          <w:rFonts w:eastAsia="Cambria" w:cs="Times New Roman"/>
          <w:b/>
          <w:highlight w:val="yellow"/>
          <w:u w:val="single"/>
        </w:rPr>
        <w:t>Fifteenth</w:t>
      </w:r>
      <w:r w:rsidRPr="007F10F4">
        <w:rPr>
          <w:rFonts w:eastAsia="Cambria" w:cs="Times New Roman"/>
          <w:b/>
          <w:u w:val="single"/>
        </w:rPr>
        <w:t xml:space="preserve"> Amendments, the US Supreme Court’s</w:t>
      </w:r>
      <w:r w:rsidRPr="007F10F4">
        <w:rPr>
          <w:rFonts w:eastAsia="Cambria" w:cs="Times New Roman"/>
          <w:sz w:val="16"/>
        </w:rPr>
        <w:t xml:space="preserve"> 1944 </w:t>
      </w:r>
      <w:r w:rsidRPr="007F10F4">
        <w:rPr>
          <w:rFonts w:eastAsia="Cambria" w:cs="Times New Roman"/>
          <w:b/>
          <w:highlight w:val="yellow"/>
          <w:u w:val="single"/>
        </w:rPr>
        <w:t>Smith</w:t>
      </w:r>
      <w:r w:rsidRPr="007F10F4">
        <w:rPr>
          <w:rFonts w:eastAsia="Cambria" w:cs="Times New Roman"/>
          <w:b/>
          <w:u w:val="single"/>
        </w:rPr>
        <w:t xml:space="preserve"> v. </w:t>
      </w:r>
      <w:proofErr w:type="spellStart"/>
      <w:r w:rsidRPr="007F10F4">
        <w:rPr>
          <w:rFonts w:eastAsia="Cambria" w:cs="Times New Roman"/>
          <w:b/>
          <w:u w:val="single"/>
        </w:rPr>
        <w:t>Allwright</w:t>
      </w:r>
      <w:proofErr w:type="spellEnd"/>
      <w:r w:rsidRPr="007F10F4">
        <w:rPr>
          <w:rFonts w:eastAsia="Cambria" w:cs="Times New Roman"/>
          <w:b/>
          <w:u w:val="single"/>
        </w:rPr>
        <w:t xml:space="preserve"> decision that outlawed the infamous “white primary” (and exponentially increased black voting in the South), the 1954 </w:t>
      </w:r>
      <w:r w:rsidRPr="007F10F4">
        <w:rPr>
          <w:rFonts w:eastAsia="Cambria" w:cs="Times New Roman"/>
          <w:b/>
          <w:highlight w:val="yellow"/>
          <w:u w:val="single"/>
        </w:rPr>
        <w:t>Brown</w:t>
      </w:r>
      <w:r w:rsidRPr="007F10F4">
        <w:rPr>
          <w:rFonts w:eastAsia="Cambria" w:cs="Times New Roman"/>
          <w:b/>
          <w:u w:val="single"/>
        </w:rPr>
        <w:t xml:space="preserve"> decision, 1964 </w:t>
      </w:r>
      <w:r w:rsidRPr="007F10F4">
        <w:rPr>
          <w:rFonts w:eastAsia="Cambria" w:cs="Times New Roman"/>
          <w:b/>
          <w:highlight w:val="yellow"/>
          <w:u w:val="single"/>
        </w:rPr>
        <w:t>Civil Rights</w:t>
      </w:r>
      <w:r w:rsidRPr="007F10F4">
        <w:rPr>
          <w:rFonts w:eastAsia="Cambria" w:cs="Times New Roman"/>
          <w:b/>
          <w:u w:val="single"/>
        </w:rPr>
        <w:t xml:space="preserve"> law, and 1965 </w:t>
      </w:r>
      <w:r w:rsidRPr="007F10F4">
        <w:rPr>
          <w:rFonts w:eastAsia="Cambria" w:cs="Times New Roman"/>
          <w:b/>
          <w:highlight w:val="yellow"/>
          <w:u w:val="single"/>
        </w:rPr>
        <w:t>Voting Rights</w:t>
      </w:r>
      <w:r w:rsidRPr="007F10F4">
        <w:rPr>
          <w:rFonts w:eastAsia="Cambria" w:cs="Times New Roman"/>
          <w:b/>
          <w:u w:val="single"/>
        </w:rPr>
        <w:t xml:space="preserve"> Act as if all were in some twisted way racially inauthentic because acknowledging their significance as moments in the struggle for social justice detracts from</w:t>
      </w:r>
      <w:r w:rsidRPr="007F10F4">
        <w:rPr>
          <w:rFonts w:eastAsia="Cambria" w:cs="Times New Roman"/>
          <w:sz w:val="16"/>
        </w:rPr>
        <w:t xml:space="preserve"> the James Brown Theory of </w:t>
      </w:r>
      <w:r w:rsidRPr="007F10F4">
        <w:rPr>
          <w:rFonts w:eastAsia="Cambria" w:cs="Times New Roman"/>
          <w:b/>
          <w:u w:val="single"/>
        </w:rPr>
        <w:t>Black Liberation</w:t>
      </w:r>
      <w:r w:rsidRPr="007F10F4">
        <w:rPr>
          <w:rFonts w:eastAsia="Cambria" w:cs="Times New Roman"/>
          <w:sz w:val="16"/>
        </w:rPr>
        <w:t xml:space="preserve">.∂ That ideological commitment is what impelled Ava DuVernay to make the seemingly gratuitous move of falsifying Martin Luther King Jr’s relationship with the Johnson administration around the Selma campaign: “I wasn’t interested in making a white savior movie,” she replied to critics, “I was interested in making a movie centered on the people of Selma.”∂ Of course, she doesn’t do the latter either, but her commitment to not “making a white savior movie” also led her to misconstrue the tension between the Student Nonviolent Coordinating Committee and the Southern Christian Leadership Conference in Selma, which stemmed precisely from the SNCC activists’ objection that King and his organization maintained secret, backdoor dealings with the Johnson administration.∂ </w:t>
      </w:r>
      <w:r w:rsidRPr="007F10F4">
        <w:rPr>
          <w:rFonts w:eastAsia="Cambria" w:cs="Times New Roman"/>
          <w:b/>
          <w:u w:val="single"/>
        </w:rPr>
        <w:t xml:space="preserve">The </w:t>
      </w:r>
      <w:proofErr w:type="spellStart"/>
      <w:r w:rsidRPr="007F10F4">
        <w:rPr>
          <w:rFonts w:eastAsia="Cambria" w:cs="Times New Roman"/>
          <w:b/>
          <w:highlight w:val="yellow"/>
          <w:u w:val="single"/>
        </w:rPr>
        <w:t>psychobabbling</w:t>
      </w:r>
      <w:proofErr w:type="spellEnd"/>
      <w:r w:rsidRPr="007F10F4">
        <w:rPr>
          <w:rFonts w:eastAsia="Cambria" w:cs="Times New Roman"/>
          <w:b/>
          <w:u w:val="single"/>
        </w:rPr>
        <w:t xml:space="preserve"> bromides that elevate recognition and celebration of black agency rest on an ideological perspective that in practical terms </w:t>
      </w:r>
      <w:r w:rsidRPr="007F10F4">
        <w:rPr>
          <w:rFonts w:eastAsia="Cambria" w:cs="Times New Roman"/>
          <w:b/>
          <w:iCs/>
          <w:highlight w:val="yellow"/>
          <w:u w:val="single"/>
          <w:bdr w:val="single" w:sz="8" w:space="0" w:color="auto"/>
        </w:rPr>
        <w:t>rejects effective black political action in favor of expressive display</w:t>
      </w:r>
      <w:r w:rsidRPr="007F10F4">
        <w:rPr>
          <w:rFonts w:eastAsia="Cambria" w:cs="Times New Roman"/>
          <w:b/>
          <w:u w:val="single"/>
        </w:rPr>
        <w:t>. It is the worldview of an element of the contemporary black professional stratum anchored in the academy</w:t>
      </w:r>
      <w:r w:rsidRPr="007F10F4">
        <w:rPr>
          <w:rFonts w:eastAsia="Cambria" w:cs="Times New Roman"/>
          <w:sz w:val="16"/>
        </w:rPr>
        <w:t xml:space="preserve">, blogosphere, and the world of mass media chat </w:t>
      </w:r>
      <w:r w:rsidRPr="007F10F4">
        <w:rPr>
          <w:rFonts w:eastAsia="Cambria" w:cs="Times New Roman"/>
          <w:b/>
          <w:u w:val="single"/>
        </w:rPr>
        <w:t xml:space="preserve">whose standing in public life is bound up with establishing a professional authority in speaking for the race. </w:t>
      </w:r>
      <w:r w:rsidRPr="007F10F4">
        <w:rPr>
          <w:rFonts w:eastAsia="Cambria" w:cs="Times New Roman"/>
          <w:b/>
          <w:highlight w:val="yellow"/>
          <w:u w:val="single"/>
        </w:rPr>
        <w:t>This is the</w:t>
      </w:r>
      <w:r w:rsidRPr="007F10F4">
        <w:rPr>
          <w:rFonts w:eastAsia="Cambria" w:cs="Times New Roman"/>
          <w:b/>
          <w:u w:val="single"/>
        </w:rPr>
        <w:t xml:space="preserve"> occupational </w:t>
      </w:r>
      <w:r w:rsidRPr="007F10F4">
        <w:rPr>
          <w:rFonts w:eastAsia="Cambria" w:cs="Times New Roman"/>
          <w:b/>
          <w:highlight w:val="yellow"/>
          <w:u w:val="single"/>
        </w:rPr>
        <w:t>niche of the</w:t>
      </w:r>
      <w:r w:rsidRPr="007F10F4">
        <w:rPr>
          <w:rFonts w:eastAsia="Cambria" w:cs="Times New Roman"/>
          <w:b/>
          <w:u w:val="single"/>
        </w:rPr>
        <w:t xml:space="preserve"> so-called </w:t>
      </w:r>
      <w:r w:rsidRPr="007F10F4">
        <w:rPr>
          <w:rFonts w:eastAsia="Cambria" w:cs="Times New Roman"/>
          <w:b/>
          <w:highlight w:val="yellow"/>
          <w:u w:val="single"/>
        </w:rPr>
        <w:t>black</w:t>
      </w:r>
      <w:r w:rsidRPr="007F10F4">
        <w:rPr>
          <w:rFonts w:eastAsia="Cambria" w:cs="Times New Roman"/>
          <w:b/>
          <w:u w:val="single"/>
        </w:rPr>
        <w:t xml:space="preserve"> public </w:t>
      </w:r>
      <w:r w:rsidRPr="007F10F4">
        <w:rPr>
          <w:rFonts w:eastAsia="Cambria" w:cs="Times New Roman"/>
          <w:b/>
          <w:highlight w:val="yellow"/>
          <w:u w:val="single"/>
        </w:rPr>
        <w:t>intellectual</w:t>
      </w:r>
      <w:r w:rsidRPr="007F10F4">
        <w:rPr>
          <w:rFonts w:eastAsia="Cambria" w:cs="Times New Roman"/>
          <w:b/>
          <w:u w:val="single"/>
        </w:rPr>
        <w:t>s</w:t>
      </w:r>
      <w:r w:rsidRPr="007F10F4">
        <w:rPr>
          <w:rFonts w:eastAsia="Cambria" w:cs="Times New Roman"/>
          <w:sz w:val="16"/>
        </w:rPr>
        <w:t xml:space="preserve">.∂ The torrent of </w:t>
      </w:r>
      <w:r w:rsidRPr="007F10F4">
        <w:rPr>
          <w:rFonts w:eastAsia="Cambria" w:cs="Times New Roman"/>
          <w:b/>
          <w:u w:val="single"/>
        </w:rPr>
        <w:t>faddish chattering-class blather and</w:t>
      </w:r>
      <w:r w:rsidRPr="007F10F4">
        <w:rPr>
          <w:rFonts w:eastAsia="Cambria" w:cs="Times New Roman"/>
          <w:sz w:val="16"/>
        </w:rPr>
        <w:t xml:space="preserve"> trivial </w:t>
      </w:r>
      <w:r w:rsidRPr="007F10F4">
        <w:rPr>
          <w:rFonts w:eastAsia="Cambria" w:cs="Times New Roman"/>
          <w:b/>
          <w:u w:val="single"/>
        </w:rPr>
        <w:t>debate</w:t>
      </w:r>
      <w:r w:rsidRPr="007F10F4">
        <w:rPr>
          <w:rFonts w:eastAsia="Cambria" w:cs="Times New Roman"/>
          <w:sz w:val="16"/>
        </w:rPr>
        <w:t xml:space="preserve"> sparked by Michael Eric Dyson’s recent attack on Cornel West in the New Republic </w:t>
      </w:r>
      <w:r w:rsidRPr="007F10F4">
        <w:rPr>
          <w:rFonts w:eastAsia="Cambria" w:cs="Times New Roman"/>
          <w:b/>
          <w:u w:val="single"/>
        </w:rPr>
        <w:t>illustrates the utter fatuity of this domain, as if there were any reason to care about a squabble between two</w:t>
      </w:r>
      <w:r w:rsidRPr="007F10F4">
        <w:rPr>
          <w:rFonts w:eastAsia="Cambria" w:cs="Times New Roman"/>
          <w:sz w:val="16"/>
        </w:rPr>
        <w:t xml:space="preserve"> freelance Racial Voices </w:t>
      </w:r>
      <w:r w:rsidRPr="007F10F4">
        <w:rPr>
          <w:rFonts w:eastAsia="Cambria" w:cs="Times New Roman"/>
          <w:b/>
          <w:highlight w:val="yellow"/>
          <w:u w:val="single"/>
        </w:rPr>
        <w:t>with no</w:t>
      </w:r>
      <w:r w:rsidRPr="007F10F4">
        <w:rPr>
          <w:rFonts w:eastAsia="Cambria" w:cs="Times New Roman"/>
          <w:b/>
          <w:u w:val="single"/>
        </w:rPr>
        <w:t xml:space="preserve"> constituency or </w:t>
      </w:r>
      <w:r w:rsidRPr="007F10F4">
        <w:rPr>
          <w:rFonts w:eastAsia="Cambria" w:cs="Times New Roman"/>
          <w:b/>
          <w:highlight w:val="yellow"/>
          <w:u w:val="single"/>
        </w:rPr>
        <w:t>links to</w:t>
      </w:r>
      <w:r w:rsidRPr="007F10F4">
        <w:rPr>
          <w:rFonts w:eastAsia="Cambria" w:cs="Times New Roman"/>
          <w:b/>
          <w:u w:val="single"/>
        </w:rPr>
        <w:t xml:space="preserve"> </w:t>
      </w:r>
      <w:r w:rsidRPr="007F10F4">
        <w:rPr>
          <w:rFonts w:eastAsia="Cambria" w:cs="Times New Roman"/>
          <w:sz w:val="16"/>
        </w:rPr>
        <w:t xml:space="preserve">radical </w:t>
      </w:r>
      <w:r w:rsidRPr="007F10F4">
        <w:rPr>
          <w:rFonts w:eastAsia="Cambria" w:cs="Times New Roman"/>
          <w:b/>
          <w:highlight w:val="yellow"/>
          <w:u w:val="single"/>
        </w:rPr>
        <w:t>institutions</w:t>
      </w:r>
      <w:r w:rsidRPr="007F10F4">
        <w:rPr>
          <w:rFonts w:eastAsia="Cambria" w:cs="Times New Roman"/>
          <w:sz w:val="16"/>
        </w:rPr>
        <w:t xml:space="preserve"> between them.∂ In an illustration of what this game is all about, the Nation, sensing space for competing brands, projected some Alternative Black Voices into this circus of spurious racial representation in a piece entitled “6 Scholars Who Are ‘Reimagining Black Politics.’ ”∂ Twenty years practically to the week before publication of Dyson’s essay, I took stock of what was then </w:t>
      </w:r>
      <w:r w:rsidRPr="007F10F4">
        <w:rPr>
          <w:rFonts w:eastAsia="Cambria" w:cs="Times New Roman"/>
          <w:b/>
          <w:u w:val="single"/>
        </w:rPr>
        <w:t>the newly confected category of the Black Public Intellectual</w:t>
      </w:r>
      <w:r w:rsidRPr="007F10F4">
        <w:rPr>
          <w:rFonts w:eastAsia="Cambria" w:cs="Times New Roman"/>
          <w:sz w:val="16"/>
        </w:rPr>
        <w:t xml:space="preserve"> and noted that the notion’s definitive irony was that its avatars </w:t>
      </w:r>
      <w:r w:rsidRPr="007F10F4">
        <w:rPr>
          <w:rFonts w:eastAsia="Cambria" w:cs="Times New Roman"/>
          <w:b/>
          <w:u w:val="single"/>
        </w:rPr>
        <w:t>were</w:t>
      </w:r>
      <w:r w:rsidRPr="007F10F4">
        <w:rPr>
          <w:rFonts w:eastAsia="Cambria" w:cs="Times New Roman"/>
          <w:sz w:val="16"/>
        </w:rPr>
        <w:t xml:space="preserve"> quite specifically </w:t>
      </w:r>
      <w:r w:rsidRPr="007F10F4">
        <w:rPr>
          <w:rFonts w:eastAsia="Cambria" w:cs="Times New Roman"/>
          <w:b/>
          <w:u w:val="single"/>
        </w:rPr>
        <w:t>not organically rooted in any dynamic political activity and</w:t>
      </w:r>
      <w:r w:rsidRPr="007F10F4">
        <w:rPr>
          <w:rFonts w:eastAsia="Cambria" w:cs="Times New Roman"/>
          <w:sz w:val="16"/>
        </w:rPr>
        <w:t xml:space="preserve"> in fact </w:t>
      </w:r>
      <w:r w:rsidRPr="007F10F4">
        <w:rPr>
          <w:rFonts w:eastAsia="Cambria" w:cs="Times New Roman"/>
          <w:b/>
          <w:u w:val="single"/>
        </w:rPr>
        <w:t>emerged only after opportunities for real connection to political movements had disappeared</w:t>
      </w:r>
      <w:r w:rsidRPr="007F10F4">
        <w:rPr>
          <w:rFonts w:eastAsia="Cambria" w:cs="Times New Roman"/>
          <w:sz w:val="16"/>
        </w:rPr>
        <w:t xml:space="preserve">. Nor were the “public intellectuals” connected to any particular strain of scholarship or </w:t>
      </w:r>
      <w:proofErr w:type="gramStart"/>
      <w:r w:rsidRPr="007F10F4">
        <w:rPr>
          <w:rFonts w:eastAsia="Cambria" w:cs="Times New Roman"/>
          <w:sz w:val="16"/>
        </w:rPr>
        <w:t>criticism.∂</w:t>
      </w:r>
      <w:proofErr w:type="gramEnd"/>
      <w:r w:rsidRPr="007F10F4">
        <w:rPr>
          <w:rFonts w:eastAsia="Cambria" w:cs="Times New Roman"/>
          <w:sz w:val="16"/>
        </w:rPr>
        <w:t xml:space="preserve"> </w:t>
      </w:r>
      <w:r w:rsidRPr="007F10F4">
        <w:rPr>
          <w:rFonts w:eastAsia="Cambria" w:cs="Times New Roman"/>
          <w:b/>
          <w:u w:val="single"/>
        </w:rPr>
        <w:t xml:space="preserve">Rather, their status was no more than a posture and a brand. By the early 2000s, it was possible to see young people entering doctoral programs with their sights on the academy as a venue for </w:t>
      </w:r>
      <w:r w:rsidRPr="007F10F4">
        <w:rPr>
          <w:rFonts w:eastAsia="Cambria" w:cs="Times New Roman"/>
          <w:sz w:val="16"/>
        </w:rPr>
        <w:t xml:space="preserve">pursuing careers as public intellectuals — i.e. among the free-floating </w:t>
      </w:r>
      <w:r w:rsidRPr="007F10F4">
        <w:rPr>
          <w:rFonts w:eastAsia="Cambria" w:cs="Times New Roman"/>
          <w:b/>
          <w:u w:val="single"/>
        </w:rPr>
        <w:t>racial commentariat</w:t>
      </w:r>
      <w:r w:rsidRPr="007F10F4">
        <w:rPr>
          <w:rFonts w:eastAsia="Cambria" w:cs="Times New Roman"/>
          <w:sz w:val="16"/>
        </w:rPr>
        <w:t xml:space="preserve">. And that was before the explosion of the blogosphere and </w:t>
      </w:r>
      <w:proofErr w:type="spellStart"/>
      <w:r w:rsidRPr="007F10F4">
        <w:rPr>
          <w:rFonts w:eastAsia="Cambria" w:cs="Times New Roman"/>
          <w:sz w:val="16"/>
        </w:rPr>
        <w:t>Twitterverse</w:t>
      </w:r>
      <w:proofErr w:type="spellEnd"/>
      <w:r w:rsidRPr="007F10F4">
        <w:rPr>
          <w:rFonts w:eastAsia="Cambria" w:cs="Times New Roman"/>
          <w:sz w:val="16"/>
        </w:rPr>
        <w:t xml:space="preserve">, which have exponentially increased both avenues for realizing such aspirations and the numbers of people pursuing them.∂ </w:t>
      </w:r>
      <w:r w:rsidRPr="007F10F4">
        <w:rPr>
          <w:rFonts w:eastAsia="Cambria" w:cs="Times New Roman"/>
          <w:b/>
          <w:u w:val="single"/>
        </w:rPr>
        <w:t xml:space="preserve">But </w:t>
      </w:r>
      <w:r w:rsidRPr="007F10F4">
        <w:rPr>
          <w:rFonts w:eastAsia="Cambria" w:cs="Times New Roman"/>
          <w:b/>
          <w:highlight w:val="yellow"/>
          <w:u w:val="single"/>
        </w:rPr>
        <w:t>the politics enacted in those venues is by and large</w:t>
      </w:r>
      <w:r w:rsidRPr="007F10F4">
        <w:rPr>
          <w:rFonts w:eastAsia="Cambria" w:cs="Times New Roman"/>
          <w:b/>
          <w:u w:val="single"/>
        </w:rPr>
        <w:t xml:space="preserve"> an </w:t>
      </w:r>
      <w:r w:rsidRPr="007F10F4">
        <w:rPr>
          <w:rFonts w:eastAsia="Cambria" w:cs="Times New Roman"/>
          <w:b/>
          <w:highlight w:val="yellow"/>
          <w:u w:val="single"/>
        </w:rPr>
        <w:t>ersatz</w:t>
      </w:r>
      <w:r w:rsidRPr="007F10F4">
        <w:rPr>
          <w:rFonts w:eastAsia="Cambria" w:cs="Times New Roman"/>
          <w:b/>
          <w:u w:val="single"/>
        </w:rPr>
        <w:t xml:space="preserve"> politics, and the controversies that sustain them are </w:t>
      </w:r>
      <w:r w:rsidRPr="007F10F4">
        <w:rPr>
          <w:rFonts w:eastAsia="Cambria" w:cs="Times New Roman"/>
          <w:b/>
          <w:iCs/>
          <w:u w:val="single"/>
          <w:bdr w:val="single" w:sz="8" w:space="0" w:color="auto"/>
        </w:rPr>
        <w:t xml:space="preserve">by and large </w:t>
      </w:r>
      <w:r w:rsidRPr="007F10F4">
        <w:rPr>
          <w:rFonts w:eastAsia="Cambria" w:cs="Times New Roman"/>
          <w:b/>
          <w:iCs/>
          <w:highlight w:val="yellow"/>
          <w:u w:val="single"/>
          <w:bdr w:val="single" w:sz="8" w:space="0" w:color="auto"/>
        </w:rPr>
        <w:t>ephemeral, vacant bullshit</w:t>
      </w:r>
      <w:r w:rsidRPr="007F10F4">
        <w:rPr>
          <w:rFonts w:eastAsia="Cambria" w:cs="Times New Roman"/>
          <w:sz w:val="16"/>
        </w:rPr>
        <w:t xml:space="preserve"> — </w:t>
      </w:r>
      <w:r w:rsidRPr="007F10F4">
        <w:rPr>
          <w:rFonts w:eastAsia="Cambria" w:cs="Times New Roman"/>
          <w:b/>
          <w:u w:val="single"/>
        </w:rPr>
        <w:t>the “feud” between Iggy Azalea and Azealia Banks, whether black people were dissed because Selma wasn’t nominated</w:t>
      </w:r>
      <w:r w:rsidRPr="007F10F4">
        <w:rPr>
          <w:rFonts w:eastAsia="Cambria" w:cs="Times New Roman"/>
          <w:sz w:val="16"/>
        </w:rPr>
        <w:t xml:space="preserve"> for/didn’t win enough Oscars, and so on.∂ </w:t>
      </w:r>
      <w:r w:rsidRPr="007F10F4">
        <w:rPr>
          <w:rFonts w:eastAsia="Cambria" w:cs="Times New Roman"/>
          <w:b/>
          <w:u w:val="single"/>
        </w:rPr>
        <w:t>In the context of this sort of non-stop idiotic bread and circuses</w:t>
      </w:r>
      <w:r w:rsidRPr="007F10F4">
        <w:rPr>
          <w:rFonts w:eastAsia="Cambria" w:cs="Times New Roman"/>
          <w:sz w:val="16"/>
        </w:rPr>
        <w:t xml:space="preserve"> — and this may be an apt moment to remind that the blogosphere is open to any fool with a computer and Internet access —</w:t>
      </w:r>
      <w:r w:rsidRPr="007F10F4">
        <w:rPr>
          <w:rFonts w:eastAsia="Cambria" w:cs="Times New Roman"/>
          <w:b/>
          <w:u w:val="single"/>
        </w:rPr>
        <w:t xml:space="preserve"> </w:t>
      </w:r>
      <w:r w:rsidRPr="007F10F4">
        <w:rPr>
          <w:rFonts w:eastAsia="Cambria" w:cs="Times New Roman"/>
          <w:b/>
          <w:highlight w:val="yellow"/>
          <w:u w:val="single"/>
        </w:rPr>
        <w:t xml:space="preserve">it is </w:t>
      </w:r>
      <w:r w:rsidRPr="007F10F4">
        <w:rPr>
          <w:rFonts w:eastAsia="Cambria" w:cs="Times New Roman"/>
          <w:b/>
          <w:iCs/>
          <w:highlight w:val="yellow"/>
          <w:u w:val="single"/>
          <w:bdr w:val="single" w:sz="8" w:space="0" w:color="auto"/>
        </w:rPr>
        <w:t>good to reflect</w:t>
      </w:r>
      <w:r w:rsidRPr="007F10F4">
        <w:rPr>
          <w:rFonts w:eastAsia="Cambria" w:cs="Times New Roman"/>
          <w:b/>
          <w:highlight w:val="yellow"/>
          <w:u w:val="single"/>
        </w:rPr>
        <w:t xml:space="preserve"> on</w:t>
      </w:r>
      <w:r w:rsidRPr="007F10F4">
        <w:rPr>
          <w:rFonts w:eastAsia="Cambria" w:cs="Times New Roman"/>
          <w:b/>
          <w:u w:val="single"/>
        </w:rPr>
        <w:t xml:space="preserve"> one of the </w:t>
      </w:r>
      <w:r w:rsidRPr="007F10F4">
        <w:rPr>
          <w:rFonts w:eastAsia="Cambria" w:cs="Times New Roman"/>
          <w:b/>
          <w:highlight w:val="yellow"/>
          <w:u w:val="single"/>
        </w:rPr>
        <w:t>crucial moments in</w:t>
      </w:r>
      <w:r w:rsidRPr="007F10F4">
        <w:rPr>
          <w:rFonts w:eastAsia="Cambria" w:cs="Times New Roman"/>
          <w:b/>
          <w:u w:val="single"/>
        </w:rPr>
        <w:t xml:space="preserve"> American </w:t>
      </w:r>
      <w:r w:rsidRPr="007F10F4">
        <w:rPr>
          <w:rFonts w:eastAsia="Cambria" w:cs="Times New Roman"/>
          <w:b/>
          <w:highlight w:val="yellow"/>
          <w:u w:val="single"/>
        </w:rPr>
        <w:t>history when</w:t>
      </w:r>
      <w:r w:rsidRPr="007F10F4">
        <w:rPr>
          <w:rFonts w:eastAsia="Cambria" w:cs="Times New Roman"/>
          <w:b/>
          <w:u w:val="single"/>
        </w:rPr>
        <w:t xml:space="preserve"> the </w:t>
      </w:r>
      <w:r w:rsidRPr="007F10F4">
        <w:rPr>
          <w:rFonts w:eastAsia="Cambria" w:cs="Times New Roman"/>
          <w:b/>
          <w:highlight w:val="yellow"/>
          <w:u w:val="single"/>
        </w:rPr>
        <w:t>linking</w:t>
      </w:r>
      <w:r w:rsidRPr="007F10F4">
        <w:rPr>
          <w:rFonts w:eastAsia="Cambria" w:cs="Times New Roman"/>
          <w:b/>
          <w:u w:val="single"/>
        </w:rPr>
        <w:t xml:space="preserve"> of </w:t>
      </w:r>
      <w:r w:rsidRPr="007F10F4">
        <w:rPr>
          <w:rFonts w:eastAsia="Cambria" w:cs="Times New Roman"/>
          <w:b/>
          <w:highlight w:val="yellow"/>
          <w:u w:val="single"/>
        </w:rPr>
        <w:t>social and political forces</w:t>
      </w:r>
      <w:r w:rsidRPr="007F10F4">
        <w:rPr>
          <w:rFonts w:eastAsia="Cambria" w:cs="Times New Roman"/>
          <w:b/>
          <w:u w:val="single"/>
        </w:rPr>
        <w:t xml:space="preserve"> presented a clear choice between egalitarian and inegalitarian interests, and masses of black people joined with others to strike a consequential blow for social justice and to wipe the scourge of slavery from the United States</w:t>
      </w:r>
      <w:r w:rsidRPr="007F10F4">
        <w:rPr>
          <w:rFonts w:eastAsia="Cambria" w:cs="Times New Roman"/>
          <w:sz w:val="16"/>
        </w:rPr>
        <w:t xml:space="preserve">.∂ </w:t>
      </w:r>
      <w:r w:rsidRPr="007F10F4">
        <w:rPr>
          <w:rFonts w:eastAsia="Cambria" w:cs="Times New Roman"/>
          <w:b/>
          <w:highlight w:val="yellow"/>
          <w:u w:val="single"/>
        </w:rPr>
        <w:t>No, it wasn’t a final victory</w:t>
      </w:r>
      <w:r w:rsidRPr="007F10F4">
        <w:rPr>
          <w:rFonts w:eastAsia="Cambria" w:cs="Times New Roman"/>
          <w:b/>
          <w:u w:val="single"/>
        </w:rPr>
        <w:t xml:space="preserve"> over inequality</w:t>
      </w:r>
      <w:r w:rsidRPr="007F10F4">
        <w:rPr>
          <w:rFonts w:eastAsia="Cambria" w:cs="Times New Roman"/>
          <w:sz w:val="16"/>
        </w:rPr>
        <w:t xml:space="preserve"> — </w:t>
      </w:r>
      <w:r w:rsidRPr="007F10F4">
        <w:rPr>
          <w:rFonts w:eastAsia="Cambria" w:cs="Times New Roman"/>
          <w:b/>
          <w:u w:val="single"/>
        </w:rPr>
        <w:t>it didn’t usher in a utopian order, and the greatest promises</w:t>
      </w:r>
      <w:r w:rsidRPr="007F10F4">
        <w:rPr>
          <w:rFonts w:eastAsia="Cambria" w:cs="Times New Roman"/>
          <w:sz w:val="16"/>
        </w:rPr>
        <w:t xml:space="preserve"> opened by the triumph </w:t>
      </w:r>
      <w:r w:rsidRPr="007F10F4">
        <w:rPr>
          <w:rFonts w:eastAsia="Cambria" w:cs="Times New Roman"/>
          <w:b/>
          <w:u w:val="single"/>
        </w:rPr>
        <w:t>were unfulfilled</w:t>
      </w:r>
      <w:r w:rsidRPr="007F10F4">
        <w:rPr>
          <w:rFonts w:eastAsia="Cambria" w:cs="Times New Roman"/>
          <w:sz w:val="16"/>
        </w:rPr>
        <w:t xml:space="preserve"> or largely undone. </w:t>
      </w:r>
      <w:r w:rsidRPr="007F10F4">
        <w:rPr>
          <w:rFonts w:eastAsia="Cambria" w:cs="Times New Roman"/>
          <w:b/>
          <w:highlight w:val="yellow"/>
          <w:u w:val="single"/>
        </w:rPr>
        <w:t>But</w:t>
      </w:r>
      <w:r w:rsidRPr="007F10F4">
        <w:rPr>
          <w:rFonts w:eastAsia="Cambria" w:cs="Times New Roman"/>
          <w:b/>
          <w:u w:val="single"/>
        </w:rPr>
        <w:t xml:space="preserve"> it was one of the most important victories that egalitarian forces have won, along with those of the twentieth-century labor, civil rights, and women’s movements, and it is </w:t>
      </w:r>
      <w:r w:rsidRPr="007F10F4">
        <w:rPr>
          <w:rFonts w:eastAsia="Cambria" w:cs="Times New Roman"/>
          <w:b/>
          <w:iCs/>
          <w:u w:val="single"/>
          <w:bdr w:val="single" w:sz="8" w:space="0" w:color="auto"/>
        </w:rPr>
        <w:t>worth reflecting on it</w:t>
      </w:r>
      <w:r w:rsidRPr="007F10F4">
        <w:rPr>
          <w:rFonts w:eastAsia="Cambria" w:cs="Times New Roman"/>
          <w:b/>
          <w:u w:val="single"/>
        </w:rPr>
        <w:t xml:space="preserve"> and the ways </w:t>
      </w:r>
      <w:r w:rsidRPr="007F10F4">
        <w:rPr>
          <w:rFonts w:eastAsia="Cambria" w:cs="Times New Roman"/>
          <w:b/>
          <w:iCs/>
          <w:highlight w:val="yellow"/>
          <w:u w:val="single"/>
          <w:bdr w:val="single" w:sz="8" w:space="0" w:color="auto"/>
        </w:rPr>
        <w:t>it changed the country for the better</w:t>
      </w:r>
      <w:r w:rsidRPr="007F10F4">
        <w:rPr>
          <w:rFonts w:eastAsia="Cambria" w:cs="Times New Roman"/>
          <w:sz w:val="16"/>
        </w:rPr>
        <w:t xml:space="preserve">.∂ That struggle against the slaveholders’ insurrection, along with those latter movements, also underscores the fact that </w:t>
      </w:r>
      <w:r w:rsidRPr="007F10F4">
        <w:rPr>
          <w:rFonts w:eastAsia="Cambria" w:cs="Times New Roman"/>
          <w:b/>
          <w:highlight w:val="yellow"/>
          <w:u w:val="single"/>
        </w:rPr>
        <w:t>the path to winning</w:t>
      </w:r>
      <w:r w:rsidRPr="007F10F4">
        <w:rPr>
          <w:rFonts w:eastAsia="Cambria" w:cs="Times New Roman"/>
          <w:b/>
          <w:u w:val="single"/>
        </w:rPr>
        <w:t xml:space="preserve"> the kind of </w:t>
      </w:r>
      <w:r w:rsidRPr="007F10F4">
        <w:rPr>
          <w:rFonts w:eastAsia="Cambria" w:cs="Times New Roman"/>
          <w:b/>
          <w:highlight w:val="yellow"/>
          <w:u w:val="single"/>
        </w:rPr>
        <w:t>just world</w:t>
      </w:r>
      <w:r w:rsidRPr="007F10F4">
        <w:rPr>
          <w:rFonts w:eastAsia="Cambria" w:cs="Times New Roman"/>
          <w:b/>
          <w:u w:val="single"/>
        </w:rPr>
        <w:t xml:space="preserve"> to which a left should aspire </w:t>
      </w:r>
      <w:r w:rsidRPr="007F10F4">
        <w:rPr>
          <w:rFonts w:eastAsia="Cambria" w:cs="Times New Roman"/>
          <w:b/>
          <w:highlight w:val="yellow"/>
          <w:u w:val="single"/>
        </w:rPr>
        <w:t xml:space="preserve">requires </w:t>
      </w:r>
      <w:r w:rsidRPr="007F10F4">
        <w:rPr>
          <w:rFonts w:eastAsia="Cambria" w:cs="Times New Roman"/>
          <w:b/>
          <w:iCs/>
          <w:highlight w:val="yellow"/>
          <w:u w:val="single"/>
          <w:bdr w:val="single" w:sz="8" w:space="0" w:color="auto"/>
        </w:rPr>
        <w:t>building</w:t>
      </w:r>
      <w:r w:rsidRPr="007F10F4">
        <w:rPr>
          <w:rFonts w:eastAsia="Cambria" w:cs="Times New Roman"/>
          <w:b/>
          <w:iCs/>
          <w:u w:val="single"/>
          <w:bdr w:val="single" w:sz="8" w:space="0" w:color="auto"/>
        </w:rPr>
        <w:t xml:space="preserve"> a </w:t>
      </w:r>
      <w:r w:rsidRPr="007F10F4">
        <w:rPr>
          <w:rFonts w:eastAsia="Cambria" w:cs="Times New Roman"/>
          <w:b/>
          <w:iCs/>
          <w:highlight w:val="yellow"/>
          <w:u w:val="single"/>
          <w:bdr w:val="single" w:sz="8" w:space="0" w:color="auto"/>
        </w:rPr>
        <w:t>politics</w:t>
      </w:r>
      <w:r w:rsidRPr="007F10F4">
        <w:rPr>
          <w:rFonts w:eastAsia="Cambria" w:cs="Times New Roman"/>
          <w:b/>
          <w:u w:val="single"/>
        </w:rPr>
        <w:t xml:space="preserve"> that seeks</w:t>
      </w:r>
      <w:r w:rsidRPr="007F10F4">
        <w:rPr>
          <w:rFonts w:eastAsia="Cambria" w:cs="Times New Roman"/>
          <w:sz w:val="16"/>
        </w:rPr>
        <w:t xml:space="preserve">, as the old saying goes, </w:t>
      </w:r>
      <w:r w:rsidRPr="007F10F4">
        <w:rPr>
          <w:rFonts w:eastAsia="Cambria" w:cs="Times New Roman"/>
          <w:b/>
          <w:u w:val="single"/>
        </w:rPr>
        <w:t>to unite the many to defeat the few. Any other focus is either unserious or retrograde</w:t>
      </w:r>
      <w:r w:rsidRPr="007F10F4">
        <w:rPr>
          <w:rFonts w:eastAsia="Cambria" w:cs="Times New Roman"/>
          <w:sz w:val="16"/>
        </w:rPr>
        <w:t>.</w:t>
      </w:r>
    </w:p>
    <w:p w:rsidR="003900A7" w:rsidRDefault="003900A7" w:rsidP="003900A7">
      <w:pPr>
        <w:pStyle w:val="Heading3"/>
      </w:pPr>
      <w:r>
        <w:t>at: simulation k</w:t>
      </w:r>
    </w:p>
    <w:p w:rsidR="003900A7" w:rsidRPr="002B0931" w:rsidRDefault="003900A7" w:rsidP="003900A7">
      <w:pPr>
        <w:pStyle w:val="Heading4"/>
      </w:pPr>
      <w:r w:rsidRPr="002B0931">
        <w:rPr>
          <w:u w:val="single"/>
        </w:rPr>
        <w:t>Simulated legal debates</w:t>
      </w:r>
      <w:r w:rsidRPr="002B0931">
        <w:t xml:space="preserve"> are crucial for social transformation---teaching legal </w:t>
      </w:r>
      <w:r w:rsidRPr="002B0931">
        <w:rPr>
          <w:u w:val="single"/>
        </w:rPr>
        <w:t>precision</w:t>
      </w:r>
      <w:r w:rsidRPr="002B0931">
        <w:t xml:space="preserve"> is </w:t>
      </w:r>
      <w:r w:rsidRPr="002B0931">
        <w:rPr>
          <w:u w:val="single"/>
        </w:rPr>
        <w:t>net-better</w:t>
      </w:r>
      <w:r w:rsidRPr="002B0931">
        <w:t xml:space="preserve"> for eliminating oppression </w:t>
      </w:r>
      <w:r w:rsidRPr="002B0931">
        <w:rPr>
          <w:u w:val="single"/>
        </w:rPr>
        <w:t>even if</w:t>
      </w:r>
      <w:r w:rsidRPr="002B0931">
        <w:t xml:space="preserve"> one-shot legal solutions don’t work the first time </w:t>
      </w:r>
    </w:p>
    <w:p w:rsidR="003900A7" w:rsidRPr="002B0931" w:rsidRDefault="003900A7" w:rsidP="003900A7">
      <w:r w:rsidRPr="002B0931">
        <w:t xml:space="preserve">Karl </w:t>
      </w:r>
      <w:proofErr w:type="spellStart"/>
      <w:r w:rsidRPr="002B0931">
        <w:rPr>
          <w:rStyle w:val="Style13ptBold"/>
        </w:rPr>
        <w:t>Klare</w:t>
      </w:r>
      <w:proofErr w:type="spellEnd"/>
      <w:r w:rsidRPr="002B0931">
        <w:t>, George J. &amp; Kathleen Waters Matthews Distinguished University Professor, Northeastern University School of Law, “Teaching Local 1330—Reflections on Critical Legal Pedagogy,” (</w:t>
      </w:r>
      <w:r w:rsidRPr="002B0931">
        <w:rPr>
          <w:rStyle w:val="Style13ptBold"/>
        </w:rPr>
        <w:t>‘11</w:t>
      </w:r>
      <w:r w:rsidRPr="002B0931">
        <w:t>). School of Law Faculty Publications. Paper 167. http://hdl.handle.net/2047/d20002528</w:t>
      </w:r>
    </w:p>
    <w:p w:rsidR="003900A7" w:rsidRPr="00AF215B" w:rsidRDefault="003900A7" w:rsidP="003900A7">
      <w:pPr>
        <w:rPr>
          <w:sz w:val="16"/>
        </w:rPr>
      </w:pPr>
      <w:r w:rsidRPr="000B7605">
        <w:rPr>
          <w:sz w:val="16"/>
        </w:rPr>
        <w:t xml:space="preserve">By now it has begun to dawn that one of the subjects of this class session is how lawyers translate their moral intuitions and sense of justice into legal arguments. </w:t>
      </w:r>
      <w:r w:rsidRPr="002B0931">
        <w:rPr>
          <w:u w:val="single"/>
        </w:rPr>
        <w:t>Most</w:t>
      </w:r>
      <w:r w:rsidRPr="000B7605">
        <w:rPr>
          <w:sz w:val="16"/>
        </w:rPr>
        <w:t xml:space="preserve"> beginning </w:t>
      </w:r>
      <w:r w:rsidRPr="002B0931">
        <w:rPr>
          <w:u w:val="single"/>
        </w:rPr>
        <w:t>students have found themselves in the situation of wanting to express their</w:t>
      </w:r>
      <w:r w:rsidRPr="000B7605">
        <w:rPr>
          <w:sz w:val="16"/>
        </w:rPr>
        <w:t xml:space="preserve"> </w:t>
      </w:r>
      <w:r w:rsidRPr="002B0931">
        <w:rPr>
          <w:b/>
          <w:u w:val="single"/>
        </w:rPr>
        <w:t>moral intuitions</w:t>
      </w:r>
      <w:r w:rsidRPr="000B7605">
        <w:rPr>
          <w:sz w:val="16"/>
        </w:rPr>
        <w:t xml:space="preserve"> </w:t>
      </w:r>
      <w:r w:rsidRPr="002B0931">
        <w:rPr>
          <w:u w:val="single"/>
        </w:rPr>
        <w:t>in the form of legal arguments</w:t>
      </w:r>
      <w:r w:rsidRPr="000B7605">
        <w:rPr>
          <w:sz w:val="16"/>
        </w:rPr>
        <w:t xml:space="preserve"> </w:t>
      </w:r>
      <w:r w:rsidRPr="002B0931">
        <w:rPr>
          <w:u w:val="single"/>
        </w:rPr>
        <w:t>but of feeling powerless to do so</w:t>
      </w:r>
      <w:r w:rsidRPr="000B7605">
        <w:rPr>
          <w:sz w:val="16"/>
        </w:rPr>
        <w:t xml:space="preserve">. </w:t>
      </w:r>
      <w:r w:rsidRPr="002B0931">
        <w:rPr>
          <w:u w:val="single"/>
        </w:rPr>
        <w:t>A common attitude of</w:t>
      </w:r>
      <w:r w:rsidRPr="000B7605">
        <w:rPr>
          <w:sz w:val="16"/>
        </w:rPr>
        <w:t xml:space="preserve"> Northeastern </w:t>
      </w:r>
      <w:r w:rsidRPr="002B0931">
        <w:rPr>
          <w:u w:val="single"/>
        </w:rPr>
        <w:t>students is that a lawyer</w:t>
      </w:r>
      <w:r w:rsidRPr="000B7605">
        <w:rPr>
          <w:sz w:val="16"/>
        </w:rPr>
        <w:t xml:space="preserve"> </w:t>
      </w:r>
      <w:r w:rsidRPr="002B0931">
        <w:rPr>
          <w:b/>
          <w:u w:val="single"/>
        </w:rPr>
        <w:t>cannot turn moral and political convictions into legal arguments</w:t>
      </w:r>
      <w:r w:rsidRPr="000B7605">
        <w:rPr>
          <w:sz w:val="16"/>
        </w:rPr>
        <w:t xml:space="preserve"> in the context of case-litigation. </w:t>
      </w:r>
      <w:r w:rsidRPr="000B7605">
        <w:rPr>
          <w:highlight w:val="yellow"/>
          <w:u w:val="single"/>
        </w:rPr>
        <w:t>If you are interested in</w:t>
      </w:r>
      <w:r w:rsidRPr="000B7605">
        <w:rPr>
          <w:sz w:val="16"/>
        </w:rPr>
        <w:t xml:space="preserve"> directly </w:t>
      </w:r>
      <w:r w:rsidRPr="000B7605">
        <w:rPr>
          <w:highlight w:val="yellow"/>
          <w:u w:val="single"/>
        </w:rPr>
        <w:t>pursuing a moral</w:t>
      </w:r>
      <w:r w:rsidRPr="002B0931">
        <w:rPr>
          <w:u w:val="single"/>
        </w:rPr>
        <w:t xml:space="preserve"> and/or political </w:t>
      </w:r>
      <w:r w:rsidRPr="000B7605">
        <w:rPr>
          <w:highlight w:val="yellow"/>
          <w:u w:val="single"/>
        </w:rPr>
        <w:t>agenda</w:t>
      </w:r>
      <w:r w:rsidRPr="000B7605">
        <w:rPr>
          <w:sz w:val="16"/>
        </w:rPr>
        <w:t xml:space="preserve">, at a minimum </w:t>
      </w:r>
      <w:r w:rsidRPr="000B7605">
        <w:rPr>
          <w:highlight w:val="yellow"/>
          <w:u w:val="single"/>
        </w:rPr>
        <w:t>you need to take up</w:t>
      </w:r>
      <w:r w:rsidRPr="000B7605">
        <w:rPr>
          <w:sz w:val="16"/>
        </w:rPr>
        <w:t xml:space="preserve"> </w:t>
      </w:r>
      <w:r w:rsidRPr="002B0931">
        <w:rPr>
          <w:u w:val="single"/>
        </w:rPr>
        <w:t xml:space="preserve">legislative and </w:t>
      </w:r>
      <w:r w:rsidRPr="000B7605">
        <w:rPr>
          <w:highlight w:val="yellow"/>
          <w:u w:val="single"/>
        </w:rPr>
        <w:t>policy work</w:t>
      </w:r>
      <w:r w:rsidRPr="000B7605">
        <w:rPr>
          <w:sz w:val="16"/>
        </w:rPr>
        <w:t xml:space="preserve">, </w:t>
      </w:r>
      <w:r w:rsidRPr="000B7605">
        <w:rPr>
          <w:sz w:val="16"/>
          <w:szCs w:val="16"/>
        </w:rPr>
        <w:t xml:space="preserve">and more likely you need to leave the law altogether and take up grass roots organizing </w:t>
      </w:r>
      <w:r w:rsidRPr="000B7605">
        <w:rPr>
          <w:sz w:val="16"/>
        </w:rPr>
        <w:t xml:space="preserve">instead. I insist that we keep the focus on litigation for this class period. After the straw poll, I ask the students to simulate the role of </w:t>
      </w:r>
      <w:proofErr w:type="spellStart"/>
      <w:r w:rsidRPr="000B7605">
        <w:rPr>
          <w:sz w:val="16"/>
        </w:rPr>
        <w:t>Staughton</w:t>
      </w:r>
      <w:proofErr w:type="spellEnd"/>
      <w:r w:rsidRPr="000B7605">
        <w:rPr>
          <w:sz w:val="16"/>
        </w:rPr>
        <w:t xml:space="preserve"> </w:t>
      </w:r>
      <w:proofErr w:type="spellStart"/>
      <w:r w:rsidRPr="000B7605">
        <w:rPr>
          <w:sz w:val="16"/>
        </w:rPr>
        <w:t>Lynd‟s</w:t>
      </w:r>
      <w:proofErr w:type="spellEnd"/>
      <w:r w:rsidRPr="000B7605">
        <w:rPr>
          <w:sz w:val="16"/>
        </w:rPr>
        <w:t xml:space="preserve"> legal assistants and to assume that the court has just definitively rejected the claims based on contract, promissory estoppel, and the notion of a community property right. However, they should also assume, counter-factually,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w:t>
      </w:r>
      <w:proofErr w:type="spellStart"/>
      <w:r w:rsidRPr="000B7605">
        <w:rPr>
          <w:sz w:val="16"/>
        </w:rPr>
        <w:t>community‟s</w:t>
      </w:r>
      <w:proofErr w:type="spellEnd"/>
      <w:r w:rsidRPr="000B7605">
        <w:rPr>
          <w:sz w:val="16"/>
        </w:rPr>
        <w:t xml:space="preserve"> rights. In some classroom exercises, I permit students to select the side for which they wish to argue, but I do not allow that in this session. </w:t>
      </w:r>
      <w:r w:rsidRPr="002B0931">
        <w:rPr>
          <w:u w:val="single"/>
        </w:rPr>
        <w:t xml:space="preserve">All </w:t>
      </w:r>
      <w:r w:rsidRPr="000B7605">
        <w:rPr>
          <w:highlight w:val="yellow"/>
          <w:u w:val="single"/>
        </w:rPr>
        <w:t xml:space="preserve">students are asked to </w:t>
      </w:r>
      <w:r w:rsidRPr="000B7605">
        <w:rPr>
          <w:b/>
          <w:highlight w:val="yellow"/>
          <w:u w:val="single"/>
        </w:rPr>
        <w:t>simulate the role</w:t>
      </w:r>
      <w:r w:rsidRPr="000B7605">
        <w:rPr>
          <w:sz w:val="16"/>
        </w:rPr>
        <w:t xml:space="preserve"> of plaintiffs‟ counsel </w:t>
      </w:r>
      <w:r w:rsidRPr="002B0931">
        <w:rPr>
          <w:u w:val="single"/>
        </w:rPr>
        <w:t xml:space="preserve">and </w:t>
      </w:r>
      <w:r w:rsidRPr="000B7605">
        <w:rPr>
          <w:sz w:val="16"/>
        </w:rPr>
        <w:t xml:space="preserve">to </w:t>
      </w:r>
      <w:r w:rsidRPr="002B0931">
        <w:rPr>
          <w:b/>
          <w:u w:val="single"/>
        </w:rPr>
        <w:t>make the best arguments they can</w:t>
      </w:r>
      <w:r w:rsidRPr="000B7605">
        <w:rPr>
          <w:sz w:val="16"/>
        </w:rPr>
        <w:t>—</w:t>
      </w:r>
      <w:r w:rsidRPr="002B0931">
        <w:rPr>
          <w:b/>
          <w:u w:val="single"/>
        </w:rPr>
        <w:t>either because they</w:t>
      </w:r>
      <w:r w:rsidRPr="000B7605">
        <w:rPr>
          <w:sz w:val="16"/>
        </w:rPr>
        <w:t xml:space="preserve"> actually </w:t>
      </w:r>
      <w:r w:rsidRPr="002B0931">
        <w:rPr>
          <w:b/>
          <w:u w:val="single"/>
        </w:rPr>
        <w:t>believe</w:t>
      </w:r>
      <w:r w:rsidRPr="000B7605">
        <w:rPr>
          <w:sz w:val="16"/>
        </w:rPr>
        <w:t xml:space="preserve"> </w:t>
      </w:r>
      <w:r w:rsidRPr="002B0931">
        <w:rPr>
          <w:b/>
          <w:u w:val="single"/>
        </w:rPr>
        <w:t>such arguments</w:t>
      </w:r>
      <w:r w:rsidRPr="000B7605">
        <w:rPr>
          <w:sz w:val="16"/>
        </w:rPr>
        <w:t xml:space="preserve"> </w:t>
      </w:r>
      <w:r w:rsidRPr="002B0931">
        <w:rPr>
          <w:b/>
          <w:u w:val="single"/>
        </w:rPr>
        <w:t xml:space="preserve">and/or </w:t>
      </w:r>
      <w:r w:rsidRPr="000B7605">
        <w:rPr>
          <w:b/>
          <w:highlight w:val="yellow"/>
          <w:u w:val="single"/>
        </w:rPr>
        <w:t xml:space="preserve">because in their </w:t>
      </w:r>
      <w:r w:rsidRPr="000B7605">
        <w:rPr>
          <w:rStyle w:val="Emphasis"/>
          <w:highlight w:val="yellow"/>
        </w:rPr>
        <w:t>simulated role</w:t>
      </w:r>
      <w:r w:rsidRPr="000B7605">
        <w:rPr>
          <w:sz w:val="16"/>
          <w:highlight w:val="yellow"/>
        </w:rPr>
        <w:t xml:space="preserve"> </w:t>
      </w:r>
      <w:r w:rsidRPr="000B7605">
        <w:rPr>
          <w:highlight w:val="yellow"/>
          <w:u w:val="single"/>
        </w:rPr>
        <w:t>they are fulfilling their</w:t>
      </w:r>
      <w:r w:rsidRPr="000B7605">
        <w:rPr>
          <w:sz w:val="16"/>
        </w:rPr>
        <w:t xml:space="preserve"> ethical </w:t>
      </w:r>
      <w:r w:rsidRPr="000B7605">
        <w:rPr>
          <w:b/>
          <w:highlight w:val="yellow"/>
          <w:u w:val="single"/>
        </w:rPr>
        <w:t>duty to provide</w:t>
      </w:r>
      <w:r w:rsidRPr="000B7605">
        <w:rPr>
          <w:sz w:val="16"/>
        </w:rPr>
        <w:t xml:space="preserve"> zealous </w:t>
      </w:r>
      <w:r w:rsidRPr="000B7605">
        <w:rPr>
          <w:b/>
          <w:highlight w:val="yellow"/>
          <w:u w:val="single"/>
        </w:rPr>
        <w:t>representation</w:t>
      </w:r>
      <w:r w:rsidRPr="000B7605">
        <w:rPr>
          <w:sz w:val="16"/>
        </w:rPr>
        <w:t xml:space="preserve">. </w:t>
      </w:r>
      <w:r w:rsidRPr="000B7605">
        <w:rPr>
          <w:sz w:val="16"/>
          <w:szCs w:val="4"/>
        </w:rPr>
        <w:t>A recurring, instant reflex is to say: “</w:t>
      </w:r>
      <w:proofErr w:type="spellStart"/>
      <w:r w:rsidRPr="000B7605">
        <w:rPr>
          <w:sz w:val="16"/>
          <w:szCs w:val="4"/>
        </w:rPr>
        <w:t>it‟s</w:t>
      </w:r>
      <w:proofErr w:type="spellEnd"/>
      <w:r w:rsidRPr="000B7605">
        <w:rPr>
          <w:sz w:val="16"/>
          <w:szCs w:val="4"/>
        </w:rPr>
        <w:t xml:space="preserve"> simple—the workers‟ human rights were violated in the Youngstown case.” I remind the class that the challenge I set was to come up with a common law theory. The great appeal of human rights discourse for </w:t>
      </w:r>
      <w:proofErr w:type="spellStart"/>
      <w:r w:rsidRPr="000B7605">
        <w:rPr>
          <w:sz w:val="16"/>
          <w:szCs w:val="4"/>
        </w:rPr>
        <w:t>today‟s</w:t>
      </w:r>
      <w:proofErr w:type="spellEnd"/>
      <w:r w:rsidRPr="000B7605">
        <w:rPr>
          <w:sz w:val="16"/>
          <w:szCs w:val="4"/>
        </w:rPr>
        <w:t xml:space="preserve">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w:t>
      </w:r>
      <w:proofErr w:type="spellStart"/>
      <w:r w:rsidRPr="000B7605">
        <w:rPr>
          <w:sz w:val="16"/>
          <w:szCs w:val="4"/>
        </w:rPr>
        <w:t>Steel‟s</w:t>
      </w:r>
      <w:proofErr w:type="spellEnd"/>
      <w:r w:rsidRPr="000B7605">
        <w:rPr>
          <w:sz w:val="16"/>
          <w:szCs w:val="4"/>
        </w:rPr>
        <w:t xml:space="preserve">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w:t>
      </w:r>
      <w:proofErr w:type="spellStart"/>
      <w:r w:rsidRPr="000B7605">
        <w:rPr>
          <w:sz w:val="16"/>
          <w:szCs w:val="4"/>
        </w:rPr>
        <w:t>company‟s</w:t>
      </w:r>
      <w:proofErr w:type="spellEnd"/>
      <w:r w:rsidRPr="000B7605">
        <w:rPr>
          <w:sz w:val="16"/>
          <w:szCs w:val="4"/>
        </w:rPr>
        <w:t xml:space="preserve"> business. At this point I usually give a hint by saying, “if </w:t>
      </w:r>
      <w:proofErr w:type="spellStart"/>
      <w:r w:rsidRPr="000B7605">
        <w:rPr>
          <w:sz w:val="16"/>
          <w:szCs w:val="4"/>
        </w:rPr>
        <w:t>we‟ve</w:t>
      </w:r>
      <w:proofErr w:type="spellEnd"/>
      <w:r w:rsidRPr="000B7605">
        <w:rPr>
          <w:sz w:val="16"/>
          <w:szCs w:val="4"/>
        </w:rPr>
        <w:t xml:space="preserve"> ruled out contract claims, and </w:t>
      </w:r>
      <w:proofErr w:type="spellStart"/>
      <w:r w:rsidRPr="000B7605">
        <w:rPr>
          <w:sz w:val="16"/>
          <w:szCs w:val="4"/>
        </w:rPr>
        <w:t>we‟ve</w:t>
      </w:r>
      <w:proofErr w:type="spellEnd"/>
      <w:r w:rsidRPr="000B7605">
        <w:rPr>
          <w:sz w:val="16"/>
          <w:szCs w:val="4"/>
        </w:rPr>
        <w:t xml:space="preser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w:t>
      </w:r>
      <w:proofErr w:type="spellStart"/>
      <w:r w:rsidRPr="000B7605">
        <w:rPr>
          <w:sz w:val="16"/>
          <w:szCs w:val="4"/>
        </w:rPr>
        <w:t>there‟s</w:t>
      </w:r>
      <w:proofErr w:type="spellEnd"/>
      <w:r w:rsidRPr="000B7605">
        <w:rPr>
          <w:sz w:val="16"/>
          <w:szCs w:val="4"/>
        </w:rPr>
        <w:t xml:space="preserve">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w:t>
      </w:r>
      <w:proofErr w:type="spellStart"/>
      <w:r w:rsidRPr="000B7605">
        <w:rPr>
          <w:sz w:val="16"/>
          <w:szCs w:val="4"/>
        </w:rPr>
        <w:t>Steel‟s</w:t>
      </w:r>
      <w:proofErr w:type="spellEnd"/>
      <w:r w:rsidRPr="000B7605">
        <w:rPr>
          <w:sz w:val="16"/>
          <w:szCs w:val="4"/>
        </w:rPr>
        <w:t xml:space="preserve">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w:t>
      </w:r>
      <w:proofErr w:type="gramStart"/>
      <w:r w:rsidRPr="000B7605">
        <w:rPr>
          <w:sz w:val="16"/>
          <w:szCs w:val="4"/>
        </w:rPr>
        <w:t>conduct</w:t>
      </w:r>
      <w:proofErr w:type="gramEnd"/>
      <w:r w:rsidRPr="000B7605">
        <w:rPr>
          <w:sz w:val="16"/>
          <w:szCs w:val="4"/>
        </w:rPr>
        <w:t xml:space="preserve">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w:t>
      </w:r>
      <w:r w:rsidRPr="000B7605">
        <w:rPr>
          <w:sz w:val="16"/>
        </w:rPr>
        <w:t xml:space="preserve">This dialogue continues for </w:t>
      </w:r>
      <w:proofErr w:type="spellStart"/>
      <w:r w:rsidRPr="000B7605">
        <w:rPr>
          <w:sz w:val="16"/>
        </w:rPr>
        <w:t>awhile</w:t>
      </w:r>
      <w:proofErr w:type="spellEnd"/>
      <w:r w:rsidRPr="000B7605">
        <w:rPr>
          <w:sz w:val="16"/>
        </w:rPr>
        <w:t xml:space="preserve">. </w:t>
      </w:r>
      <w:r w:rsidRPr="002B0931">
        <w:rPr>
          <w:u w:val="single"/>
        </w:rPr>
        <w:t>One ineffective theory after another is put on the table</w:t>
      </w:r>
      <w:r w:rsidRPr="000B7605">
        <w:rPr>
          <w:sz w:val="16"/>
        </w:rPr>
        <w:t xml:space="preserve">. </w:t>
      </w:r>
      <w:r w:rsidRPr="002B0931">
        <w:rPr>
          <w:u w:val="single"/>
        </w:rPr>
        <w:t>Only once or twice in the decades I have taught this exercise have the students gotten close to a viable legal theory</w:t>
      </w:r>
      <w:r w:rsidRPr="000B7605">
        <w:rPr>
          <w:sz w:val="16"/>
        </w:rPr>
        <w:t xml:space="preserve">. </w:t>
      </w:r>
      <w:r w:rsidRPr="002B0931">
        <w:rPr>
          <w:rStyle w:val="Emphasis"/>
        </w:rPr>
        <w:t>But this is not wasted time</w:t>
      </w:r>
      <w:r w:rsidRPr="000B7605">
        <w:rPr>
          <w:sz w:val="16"/>
        </w:rPr>
        <w:t>—lear</w:t>
      </w:r>
      <w:r w:rsidRPr="002B0931">
        <w:rPr>
          <w:u w:val="single"/>
        </w:rPr>
        <w:t>n</w:t>
      </w:r>
      <w:r w:rsidRPr="000B7605">
        <w:rPr>
          <w:sz w:val="16"/>
        </w:rPr>
        <w:t xml:space="preserve">ing </w:t>
      </w:r>
      <w:r w:rsidRPr="002B0931">
        <w:rPr>
          <w:u w:val="single"/>
        </w:rPr>
        <w:t>occurs in</w:t>
      </w:r>
      <w:r w:rsidRPr="000B7605">
        <w:rPr>
          <w:sz w:val="16"/>
        </w:rPr>
        <w:t xml:space="preserve"> this phase of </w:t>
      </w:r>
      <w:r w:rsidRPr="002B0931">
        <w:rPr>
          <w:u w:val="single"/>
        </w:rPr>
        <w:t>the exercise</w:t>
      </w:r>
      <w:r w:rsidRPr="000B7605">
        <w:rPr>
          <w:sz w:val="16"/>
        </w:rPr>
        <w:t xml:space="preserve">. </w:t>
      </w:r>
      <w:r w:rsidRPr="002B0931">
        <w:rPr>
          <w:u w:val="single"/>
        </w:rPr>
        <w:t>The point conveyed is</w:t>
      </w:r>
      <w:r w:rsidRPr="000B7605">
        <w:rPr>
          <w:sz w:val="16"/>
        </w:rPr>
        <w:t xml:space="preserve"> that </w:t>
      </w:r>
      <w:r w:rsidRPr="002B0931">
        <w:rPr>
          <w:u w:val="single"/>
        </w:rPr>
        <w:t>while law and morals/politics are inextricably intertwined</w:t>
      </w:r>
      <w:r w:rsidRPr="000B7605">
        <w:rPr>
          <w:sz w:val="16"/>
        </w:rPr>
        <w:t xml:space="preserve">, </w:t>
      </w:r>
      <w:r w:rsidRPr="002B0931">
        <w:rPr>
          <w:u w:val="single"/>
        </w:rPr>
        <w:t>they are not the same</w:t>
      </w:r>
      <w:r w:rsidRPr="000B7605">
        <w:rPr>
          <w:sz w:val="16"/>
        </w:rPr>
        <w:t xml:space="preserve">. For one thing, </w:t>
      </w:r>
      <w:r w:rsidRPr="002B0931">
        <w:rPr>
          <w:u w:val="single"/>
        </w:rPr>
        <w:t>lawyers have a distinct way of talking about and analyzing problems</w:t>
      </w:r>
      <w:r w:rsidRPr="000B7605">
        <w:rPr>
          <w:sz w:val="16"/>
        </w:rPr>
        <w:t xml:space="preserve"> that is characteristic of the legal culture of a given time and place. So-called “</w:t>
      </w:r>
      <w:r w:rsidRPr="002B0931">
        <w:rPr>
          <w:u w:val="single"/>
        </w:rPr>
        <w:t>legal reasoning</w:t>
      </w:r>
      <w:r w:rsidRPr="000B7605">
        <w:rPr>
          <w:sz w:val="16"/>
        </w:rPr>
        <w:t xml:space="preserve">” </w:t>
      </w:r>
      <w:r w:rsidRPr="002B0931">
        <w:rPr>
          <w:u w:val="single"/>
        </w:rPr>
        <w:t xml:space="preserve">is actually a repertoire of </w:t>
      </w:r>
      <w:r w:rsidRPr="002B0931">
        <w:rPr>
          <w:b/>
          <w:u w:val="single"/>
        </w:rPr>
        <w:t>conventional</w:t>
      </w:r>
      <w:r w:rsidRPr="000B7605">
        <w:rPr>
          <w:sz w:val="16"/>
        </w:rPr>
        <w:t xml:space="preserve">, </w:t>
      </w:r>
      <w:r w:rsidRPr="002B0931">
        <w:rPr>
          <w:b/>
          <w:u w:val="single"/>
        </w:rPr>
        <w:t xml:space="preserve">culturally approved rhetorical moves and </w:t>
      </w:r>
      <w:proofErr w:type="gramStart"/>
      <w:r w:rsidRPr="002B0931">
        <w:rPr>
          <w:b/>
          <w:u w:val="single"/>
        </w:rPr>
        <w:t>counter-moves</w:t>
      </w:r>
      <w:proofErr w:type="gramEnd"/>
      <w:r w:rsidRPr="000B7605">
        <w:rPr>
          <w:sz w:val="16"/>
        </w:rPr>
        <w:t xml:space="preserve"> </w:t>
      </w:r>
      <w:r w:rsidRPr="002B0931">
        <w:rPr>
          <w:u w:val="single"/>
        </w:rPr>
        <w:t>deployed by lawyers</w:t>
      </w:r>
      <w:r w:rsidRPr="000B7605">
        <w:rPr>
          <w:sz w:val="16"/>
        </w:rPr>
        <w:t xml:space="preserve"> to </w:t>
      </w:r>
      <w:r w:rsidRPr="002B0931">
        <w:rPr>
          <w:u w:val="single"/>
        </w:rPr>
        <w:t>create an appearance of</w:t>
      </w:r>
      <w:r w:rsidRPr="000B7605">
        <w:rPr>
          <w:sz w:val="16"/>
        </w:rPr>
        <w:t xml:space="preserve"> the </w:t>
      </w:r>
      <w:r w:rsidRPr="002B0931">
        <w:rPr>
          <w:u w:val="single"/>
        </w:rPr>
        <w:t>legal necessity</w:t>
      </w:r>
      <w:r w:rsidRPr="000B7605">
        <w:rPr>
          <w:sz w:val="16"/>
        </w:rPr>
        <w:t xml:space="preserve"> of the results for which they contend. In addition, </w:t>
      </w:r>
      <w:r w:rsidRPr="002B0931">
        <w:rPr>
          <w:u w:val="single"/>
        </w:rPr>
        <w:t>good lawyers</w:t>
      </w:r>
      <w:r w:rsidRPr="000B7605">
        <w:rPr>
          <w:sz w:val="16"/>
        </w:rPr>
        <w:t xml:space="preserve"> </w:t>
      </w:r>
      <w:proofErr w:type="gramStart"/>
      <w:r w:rsidRPr="000B7605">
        <w:rPr>
          <w:sz w:val="16"/>
        </w:rPr>
        <w:t xml:space="preserve">actually </w:t>
      </w:r>
      <w:r w:rsidRPr="002B0931">
        <w:rPr>
          <w:u w:val="single"/>
        </w:rPr>
        <w:t>possess</w:t>
      </w:r>
      <w:proofErr w:type="gramEnd"/>
      <w:r w:rsidRPr="002B0931">
        <w:rPr>
          <w:u w:val="single"/>
        </w:rPr>
        <w:t xml:space="preserve"> </w:t>
      </w:r>
      <w:r w:rsidRPr="002B0931">
        <w:rPr>
          <w:b/>
          <w:u w:val="single"/>
        </w:rPr>
        <w:t>useful</w:t>
      </w:r>
      <w:r w:rsidRPr="000B7605">
        <w:rPr>
          <w:sz w:val="16"/>
        </w:rPr>
        <w:t xml:space="preserve">, specialized </w:t>
      </w:r>
      <w:r w:rsidRPr="002B0931">
        <w:rPr>
          <w:b/>
          <w:u w:val="single"/>
        </w:rPr>
        <w:t xml:space="preserve">knowledge </w:t>
      </w:r>
      <w:r w:rsidRPr="002B0931">
        <w:rPr>
          <w:rStyle w:val="Emphasis"/>
        </w:rPr>
        <w:t>not</w:t>
      </w:r>
      <w:r w:rsidRPr="002B0931">
        <w:rPr>
          <w:u w:val="single"/>
        </w:rPr>
        <w:t xml:space="preserve"> generally </w:t>
      </w:r>
      <w:r w:rsidRPr="002B0931">
        <w:rPr>
          <w:rStyle w:val="Emphasis"/>
        </w:rPr>
        <w:t>absorbed by</w:t>
      </w:r>
      <w:r w:rsidRPr="002B0931">
        <w:rPr>
          <w:u w:val="single"/>
        </w:rPr>
        <w:t xml:space="preserve"> political theorists or movement </w:t>
      </w:r>
      <w:r w:rsidRPr="002B0931">
        <w:rPr>
          <w:rStyle w:val="Emphasis"/>
        </w:rPr>
        <w:t>activists</w:t>
      </w:r>
      <w:r w:rsidRPr="002B0931">
        <w:rPr>
          <w:u w:val="single"/>
        </w:rPr>
        <w:t xml:space="preserve">. </w:t>
      </w:r>
      <w:r w:rsidRPr="000B7605">
        <w:rPr>
          <w:highlight w:val="yellow"/>
          <w:u w:val="single"/>
        </w:rPr>
        <w:t xml:space="preserve">Legal training </w:t>
      </w:r>
      <w:r w:rsidRPr="000B7605">
        <w:rPr>
          <w:b/>
          <w:highlight w:val="yellow"/>
          <w:u w:val="single"/>
        </w:rPr>
        <w:t>sensitizes us</w:t>
      </w:r>
      <w:r w:rsidRPr="000B7605">
        <w:rPr>
          <w:sz w:val="16"/>
          <w:highlight w:val="yellow"/>
        </w:rPr>
        <w:t xml:space="preserve"> </w:t>
      </w:r>
      <w:r w:rsidRPr="000B7605">
        <w:rPr>
          <w:highlight w:val="yellow"/>
          <w:u w:val="single"/>
        </w:rPr>
        <w:t xml:space="preserve">to the many </w:t>
      </w:r>
      <w:r w:rsidRPr="000B7605">
        <w:rPr>
          <w:b/>
          <w:highlight w:val="yellow"/>
          <w:u w:val="single"/>
        </w:rPr>
        <w:t xml:space="preserve">complexities </w:t>
      </w:r>
      <w:r w:rsidRPr="000B7605">
        <w:rPr>
          <w:highlight w:val="yellow"/>
          <w:u w:val="single"/>
        </w:rPr>
        <w:t>that arise whenever general norms and principles are implemented in the form of rules</w:t>
      </w:r>
      <w:r w:rsidRPr="000B7605">
        <w:rPr>
          <w:sz w:val="16"/>
        </w:rPr>
        <w:t xml:space="preserve"> of decision </w:t>
      </w:r>
      <w:r w:rsidRPr="002B0931">
        <w:rPr>
          <w:u w:val="single"/>
        </w:rPr>
        <w:t>or case applications</w:t>
      </w:r>
      <w:r w:rsidRPr="000B7605">
        <w:rPr>
          <w:sz w:val="16"/>
        </w:rPr>
        <w:t xml:space="preserve">. </w:t>
      </w:r>
      <w:r w:rsidRPr="002B0931">
        <w:rPr>
          <w:u w:val="single"/>
        </w:rPr>
        <w:t>Lawyers know</w:t>
      </w:r>
      <w:r w:rsidRPr="000B7605">
        <w:rPr>
          <w:sz w:val="16"/>
        </w:rPr>
        <w:t xml:space="preserve">, for example, that </w:t>
      </w:r>
      <w:r w:rsidRPr="000B7605">
        <w:rPr>
          <w:rStyle w:val="Emphasis"/>
          <w:highlight w:val="yellow"/>
        </w:rPr>
        <w:t>large stakes may turn on precisely how a right is defined</w:t>
      </w:r>
      <w:r w:rsidRPr="000B7605">
        <w:rPr>
          <w:sz w:val="16"/>
        </w:rPr>
        <w:t xml:space="preserve">, </w:t>
      </w:r>
      <w:r w:rsidRPr="002B0931">
        <w:rPr>
          <w:b/>
          <w:u w:val="single"/>
        </w:rPr>
        <w:t xml:space="preserve">who has standing </w:t>
      </w:r>
      <w:r w:rsidRPr="000B7605">
        <w:rPr>
          <w:sz w:val="16"/>
        </w:rPr>
        <w:t xml:space="preserve">to vindicate it, </w:t>
      </w:r>
      <w:r w:rsidRPr="000B7605">
        <w:rPr>
          <w:b/>
          <w:highlight w:val="yellow"/>
          <w:u w:val="single"/>
        </w:rPr>
        <w:t>what remedies it provides, how the right is enforced</w:t>
      </w:r>
      <w:r w:rsidRPr="000B7605">
        <w:rPr>
          <w:sz w:val="16"/>
        </w:rPr>
        <w:t xml:space="preserve"> and in what venue(s), and so on. </w:t>
      </w:r>
      <w:r w:rsidRPr="002B0931">
        <w:rPr>
          <w:b/>
          <w:u w:val="single"/>
        </w:rPr>
        <w:t>We are not doing our jobs</w:t>
      </w:r>
      <w:r w:rsidRPr="000B7605">
        <w:rPr>
          <w:sz w:val="16"/>
        </w:rPr>
        <w:t xml:space="preserve"> properly </w:t>
      </w:r>
      <w:r w:rsidRPr="002B0931">
        <w:rPr>
          <w:b/>
          <w:u w:val="single"/>
        </w:rPr>
        <w:t>if we argue,</w:t>
      </w:r>
      <w:r w:rsidRPr="000B7605">
        <w:rPr>
          <w:sz w:val="16"/>
        </w:rPr>
        <w:t xml:space="preserve"> simply, “</w:t>
      </w:r>
      <w:r w:rsidRPr="002B0931">
        <w:rPr>
          <w:b/>
          <w:u w:val="single"/>
        </w:rPr>
        <w:t xml:space="preserve">what the defendant did was </w:t>
      </w:r>
      <w:proofErr w:type="gramStart"/>
      <w:r w:rsidRPr="002B0931">
        <w:rPr>
          <w:b/>
          <w:u w:val="single"/>
        </w:rPr>
        <w:t>unjust</w:t>
      </w:r>
      <w:proofErr w:type="gramEnd"/>
      <w:r w:rsidRPr="002B0931">
        <w:rPr>
          <w:b/>
          <w:u w:val="single"/>
        </w:rPr>
        <w:t xml:space="preserve"> and the plaintiff deserves relief</w:t>
      </w:r>
      <w:r w:rsidRPr="000B7605">
        <w:rPr>
          <w:sz w:val="16"/>
        </w:rPr>
        <w:t xml:space="preserve">.” No one needs a lawyer to make the “what the defendant did was unjust” argument. As </w:t>
      </w:r>
      <w:proofErr w:type="spellStart"/>
      <w:r w:rsidRPr="000B7605">
        <w:rPr>
          <w:sz w:val="16"/>
        </w:rPr>
        <w:t>Lynd‟s</w:t>
      </w:r>
      <w:proofErr w:type="spellEnd"/>
      <w:r w:rsidRPr="000B7605">
        <w:rPr>
          <w:sz w:val="16"/>
        </w:rPr>
        <w:t xml:space="preserve"> account shows, the workers of Youngstown did make that argument in their own, eloquent words and through their collective resistance to the shut-downs. </w:t>
      </w:r>
      <w:r w:rsidRPr="000B7605">
        <w:rPr>
          <w:highlight w:val="yellow"/>
          <w:u w:val="single"/>
        </w:rPr>
        <w:t xml:space="preserve">If “what the defendant did was unjust” is all we have to offer, </w:t>
      </w:r>
      <w:r w:rsidRPr="000B7605">
        <w:rPr>
          <w:b/>
          <w:highlight w:val="yellow"/>
          <w:u w:val="single"/>
        </w:rPr>
        <w:t>lawyers bring no added value to the table</w:t>
      </w:r>
      <w:r w:rsidRPr="002B0931">
        <w:rPr>
          <w:b/>
          <w:u w:val="single"/>
        </w:rPr>
        <w:t xml:space="preserve">. </w:t>
      </w:r>
      <w:r w:rsidRPr="002B0931">
        <w:rPr>
          <w:u w:val="single"/>
        </w:rPr>
        <w:t xml:space="preserve">Progressive students </w:t>
      </w:r>
      <w:r w:rsidRPr="000B7605">
        <w:rPr>
          <w:sz w:val="16"/>
        </w:rPr>
        <w:t xml:space="preserve">sometimes </w:t>
      </w:r>
      <w:r w:rsidRPr="002B0931">
        <w:rPr>
          <w:u w:val="single"/>
        </w:rPr>
        <w:t>tell themselves</w:t>
      </w:r>
      <w:r w:rsidRPr="000B7605">
        <w:rPr>
          <w:sz w:val="16"/>
        </w:rPr>
        <w:t xml:space="preserve"> that </w:t>
      </w:r>
      <w:r w:rsidRPr="002B0931">
        <w:rPr>
          <w:u w:val="single"/>
        </w:rPr>
        <w:t>law is</w:t>
      </w:r>
      <w:r w:rsidRPr="000B7605">
        <w:rPr>
          <w:sz w:val="16"/>
        </w:rPr>
        <w:t xml:space="preserve"> basically </w:t>
      </w:r>
      <w:r w:rsidRPr="002B0931">
        <w:rPr>
          <w:b/>
          <w:u w:val="single"/>
        </w:rPr>
        <w:t>gobbledygook</w:t>
      </w:r>
      <w:r w:rsidRPr="000B7605">
        <w:rPr>
          <w:sz w:val="16"/>
        </w:rPr>
        <w:t xml:space="preserve">, but that you can assist movements for social change if you learn how to spout the right gobbledygook. In this view of legal practice, “creativity” consists in identifying an appropriate technicality that helps your client. But in the Youngstown situation, we are way past that naïve view. There is no “technicality” that can win the case. In this setting, </w:t>
      </w:r>
      <w:r w:rsidRPr="002B0931">
        <w:rPr>
          <w:u w:val="single"/>
        </w:rPr>
        <w:t xml:space="preserve">a social justice lawyer must use the bits and pieces lying around to generate </w:t>
      </w:r>
      <w:r w:rsidRPr="002B0931">
        <w:rPr>
          <w:b/>
          <w:u w:val="single"/>
        </w:rPr>
        <w:t>new legal knowledge</w:t>
      </w:r>
      <w:r w:rsidRPr="002B0931">
        <w:rPr>
          <w:u w:val="single"/>
        </w:rPr>
        <w:t xml:space="preserve"> and </w:t>
      </w:r>
      <w:r w:rsidRPr="002B0931">
        <w:rPr>
          <w:b/>
          <w:u w:val="single"/>
        </w:rPr>
        <w:t>new legal theories</w:t>
      </w:r>
      <w:r w:rsidRPr="000B7605">
        <w:rPr>
          <w:sz w:val="16"/>
        </w:rPr>
        <w:t xml:space="preserve">. And </w:t>
      </w:r>
      <w:r w:rsidRPr="002B0931">
        <w:rPr>
          <w:u w:val="single"/>
        </w:rPr>
        <w:t>these new theories must say something</w:t>
      </w:r>
      <w:r w:rsidRPr="000B7605">
        <w:rPr>
          <w:sz w:val="16"/>
        </w:rPr>
        <w:t xml:space="preserve"> </w:t>
      </w:r>
      <w:r w:rsidRPr="002B0931">
        <w:rPr>
          <w:u w:val="single"/>
        </w:rPr>
        <w:t>more than</w:t>
      </w:r>
      <w:r w:rsidRPr="000B7605">
        <w:rPr>
          <w:sz w:val="16"/>
        </w:rPr>
        <w:t xml:space="preserve"> “</w:t>
      </w:r>
      <w:r w:rsidRPr="002B0931">
        <w:rPr>
          <w:b/>
          <w:u w:val="single"/>
        </w:rPr>
        <w:t>my client deserves to win</w:t>
      </w:r>
      <w:r w:rsidRPr="000B7605">
        <w:rPr>
          <w:sz w:val="16"/>
        </w:rPr>
        <w:t xml:space="preserve">” (although it is fine to commence </w:t>
      </w:r>
      <w:proofErr w:type="spellStart"/>
      <w:r w:rsidRPr="000B7605">
        <w:rPr>
          <w:sz w:val="16"/>
        </w:rPr>
        <w:t>one‟s</w:t>
      </w:r>
      <w:proofErr w:type="spellEnd"/>
      <w:r w:rsidRPr="000B7605">
        <w:rPr>
          <w:sz w:val="16"/>
        </w:rPr>
        <w:t xml:space="preserve"> research </w:t>
      </w:r>
      <w:proofErr w:type="gramStart"/>
      <w:r w:rsidRPr="000B7605">
        <w:rPr>
          <w:sz w:val="16"/>
        </w:rPr>
        <w:t>on the basis of</w:t>
      </w:r>
      <w:proofErr w:type="gramEnd"/>
      <w:r w:rsidRPr="000B7605">
        <w:rPr>
          <w:sz w:val="16"/>
        </w:rPr>
        <w:t xml:space="preserve"> that moral intuition). The class is beginning to get frustrated, and around now someone says “well, what do you expect? This is capitalism. </w:t>
      </w:r>
      <w:proofErr w:type="spellStart"/>
      <w:r w:rsidRPr="000B7605">
        <w:rPr>
          <w:sz w:val="16"/>
        </w:rPr>
        <w:t>There‟s</w:t>
      </w:r>
      <w:proofErr w:type="spellEnd"/>
      <w:r w:rsidRPr="000B7605">
        <w:rPr>
          <w:sz w:val="16"/>
        </w:rPr>
        <w:t xml:space="preserve"> no way the workers were going to win.” The “this-is-capitalism”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might be a prediction of what contemporary courts are most likely to do. That is, TIC might be equivalent to saying that “it </w:t>
      </w:r>
      <w:proofErr w:type="spellStart"/>
      <w:r w:rsidRPr="000B7605">
        <w:rPr>
          <w:sz w:val="16"/>
        </w:rPr>
        <w:t>doesn‟t</w:t>
      </w:r>
      <w:proofErr w:type="spellEnd"/>
      <w:r w:rsidRPr="000B7605">
        <w:rPr>
          <w:sz w:val="16"/>
        </w:rPr>
        <w:t xml:space="preserve"> matter what theory you come up with; 999 US judges out of 1,000 would rule for U. S. Steel.”17 I allow that this is probably true, but not very revealing. The workers knew what the odds were before they launched the case. </w:t>
      </w:r>
      <w:r w:rsidRPr="002B0931">
        <w:rPr>
          <w:rStyle w:val="Emphasis"/>
        </w:rPr>
        <w:t>Even if doomed to fail</w:t>
      </w:r>
      <w:r w:rsidRPr="000B7605">
        <w:rPr>
          <w:sz w:val="16"/>
        </w:rPr>
        <w:t xml:space="preserve">, </w:t>
      </w:r>
      <w:r w:rsidRPr="000B7605">
        <w:rPr>
          <w:highlight w:val="yellow"/>
          <w:u w:val="single"/>
        </w:rPr>
        <w:t xml:space="preserve">a legal case </w:t>
      </w:r>
      <w:r w:rsidRPr="000B7605">
        <w:rPr>
          <w:b/>
          <w:highlight w:val="yellow"/>
          <w:u w:val="single"/>
        </w:rPr>
        <w:t xml:space="preserve">may still </w:t>
      </w:r>
      <w:proofErr w:type="gramStart"/>
      <w:r w:rsidRPr="000B7605">
        <w:rPr>
          <w:b/>
          <w:highlight w:val="yellow"/>
          <w:u w:val="single"/>
        </w:rPr>
        <w:t>make a contribution</w:t>
      </w:r>
      <w:proofErr w:type="gramEnd"/>
      <w:r w:rsidRPr="000B7605">
        <w:rPr>
          <w:b/>
          <w:highlight w:val="yellow"/>
          <w:u w:val="single"/>
        </w:rPr>
        <w:t xml:space="preserve"> to social justice</w:t>
      </w:r>
      <w:r w:rsidRPr="000B7605">
        <w:rPr>
          <w:sz w:val="16"/>
        </w:rPr>
        <w:t xml:space="preserve"> if </w:t>
      </w:r>
      <w:r w:rsidRPr="002B0931">
        <w:rPr>
          <w:u w:val="single"/>
        </w:rPr>
        <w:t>the litigation creates a</w:t>
      </w:r>
      <w:r w:rsidRPr="000B7605">
        <w:rPr>
          <w:sz w:val="16"/>
        </w:rPr>
        <w:t xml:space="preserve"> </w:t>
      </w:r>
      <w:r w:rsidRPr="002B0931">
        <w:rPr>
          <w:rStyle w:val="Emphasis"/>
        </w:rPr>
        <w:t>focal point</w:t>
      </w:r>
      <w:r w:rsidRPr="002B0931">
        <w:rPr>
          <w:b/>
          <w:u w:val="single"/>
        </w:rPr>
        <w:t xml:space="preserve"> of energy around which a community can mobilize, articulate moral and political claims, educate the wider public, and conduct political consciousness-raising</w:t>
      </w:r>
      <w:r w:rsidRPr="000B7605">
        <w:rPr>
          <w:sz w:val="16"/>
        </w:rPr>
        <w:t xml:space="preserve">. And if there is political value in pursuing a case, we might as well make good legal arguments. On an alternative reading, the TIC observation is more ambitious than a mere prediction. It might be a claim that a capitalist society requires a legal structure of a certain kind, and that therefore professionally acceptable legal reasoning within capitalist legal regimes cannot produce a theory that interrogates the status quo beyond a certain point. Put another way, some outcomes are so foreign to the bedrock assumptions of private ownership that they cannot be reached by respectable legal reasoning. A good example of an outcome that is incompatible with capitalism, so the argument goes, is a court order interfering with U.S. </w:t>
      </w:r>
      <w:proofErr w:type="spellStart"/>
      <w:r w:rsidRPr="000B7605">
        <w:rPr>
          <w:sz w:val="16"/>
        </w:rPr>
        <w:t>Steel‟s</w:t>
      </w:r>
      <w:proofErr w:type="spellEnd"/>
      <w:r w:rsidRPr="000B7605">
        <w:rPr>
          <w:sz w:val="16"/>
        </w:rPr>
        <w:t xml:space="preserve"> decision to leave Youngstown. </w:t>
      </w:r>
      <w:r w:rsidRPr="002B0931">
        <w:rPr>
          <w:u w:val="single"/>
        </w:rPr>
        <w:t>This reading of the TIC comment embodies</w:t>
      </w:r>
      <w:r w:rsidRPr="000B7605">
        <w:rPr>
          <w:sz w:val="16"/>
        </w:rPr>
        <w:t xml:space="preserve"> </w:t>
      </w:r>
      <w:r w:rsidRPr="002B0931">
        <w:rPr>
          <w:u w:val="single"/>
        </w:rPr>
        <w:t>the idea</w:t>
      </w:r>
      <w:r w:rsidRPr="000B7605">
        <w:rPr>
          <w:sz w:val="16"/>
        </w:rPr>
        <w:t xml:space="preserve"> that </w:t>
      </w:r>
      <w:r w:rsidRPr="002B0931">
        <w:rPr>
          <w:u w:val="single"/>
        </w:rPr>
        <w:t>legal discourse</w:t>
      </w:r>
      <w:r w:rsidRPr="000B7605">
        <w:rPr>
          <w:sz w:val="16"/>
        </w:rPr>
        <w:t xml:space="preserve"> is </w:t>
      </w:r>
      <w:r w:rsidRPr="002B0931">
        <w:rPr>
          <w:u w:val="single"/>
        </w:rPr>
        <w:t>encased within a deeper</w:t>
      </w:r>
      <w:r w:rsidRPr="000B7605">
        <w:rPr>
          <w:sz w:val="16"/>
        </w:rPr>
        <w:t xml:space="preserve">, extra-legal </w:t>
      </w:r>
      <w:r w:rsidRPr="002B0931">
        <w:rPr>
          <w:u w:val="single"/>
        </w:rPr>
        <w:t>structure given by requirements of</w:t>
      </w:r>
      <w:r w:rsidRPr="000B7605">
        <w:rPr>
          <w:sz w:val="16"/>
        </w:rPr>
        <w:t xml:space="preserve"> the social order (</w:t>
      </w:r>
      <w:r w:rsidRPr="002B0931">
        <w:rPr>
          <w:u w:val="single"/>
        </w:rPr>
        <w:t>capitalism</w:t>
      </w:r>
      <w:r w:rsidRPr="000B7605">
        <w:rPr>
          <w:sz w:val="16"/>
        </w:rPr>
        <w:t xml:space="preserve">), </w:t>
      </w:r>
      <w:r w:rsidRPr="002B0931">
        <w:rPr>
          <w:u w:val="single"/>
        </w:rPr>
        <w:t>so that within professionally responsible legal argument</w:t>
      </w:r>
      <w:r w:rsidRPr="000B7605">
        <w:rPr>
          <w:sz w:val="16"/>
        </w:rPr>
        <w:t xml:space="preserve"> </w:t>
      </w:r>
      <w:r w:rsidRPr="002B0931">
        <w:rPr>
          <w:u w:val="single"/>
        </w:rPr>
        <w:t>the best lawyers in the world could not state a winning theory</w:t>
      </w:r>
      <w:r w:rsidRPr="000B7605">
        <w:rPr>
          <w:sz w:val="16"/>
        </w:rPr>
        <w:t xml:space="preserve"> in Local 1330. Ironically, </w:t>
      </w:r>
      <w:r w:rsidRPr="002B0931">
        <w:rPr>
          <w:b/>
          <w:u w:val="single"/>
        </w:rPr>
        <w:t xml:space="preserve">the left and the right in the class often share this belief. </w:t>
      </w:r>
      <w:r w:rsidRPr="000B7605">
        <w:rPr>
          <w:sz w:val="16"/>
        </w:rPr>
        <w:t xml:space="preserve">I take both conservative and progressive students on about this. I insist that </w:t>
      </w:r>
      <w:r w:rsidRPr="000B7605">
        <w:rPr>
          <w:highlight w:val="yellow"/>
          <w:u w:val="single"/>
        </w:rPr>
        <w:t>the</w:t>
      </w:r>
      <w:r w:rsidRPr="000B7605">
        <w:rPr>
          <w:sz w:val="16"/>
          <w:highlight w:val="yellow"/>
        </w:rPr>
        <w:t xml:space="preserve"> </w:t>
      </w:r>
      <w:r w:rsidRPr="000B7605">
        <w:rPr>
          <w:highlight w:val="yellow"/>
          <w:u w:val="single"/>
        </w:rPr>
        <w:t xml:space="preserve">claim </w:t>
      </w:r>
      <w:r w:rsidRPr="000B7605">
        <w:rPr>
          <w:sz w:val="16"/>
          <w:highlight w:val="yellow"/>
        </w:rPr>
        <w:t xml:space="preserve">that </w:t>
      </w:r>
      <w:r w:rsidRPr="000B7605">
        <w:rPr>
          <w:highlight w:val="yellow"/>
          <w:u w:val="single"/>
        </w:rPr>
        <w:t>our law is constrained by a</w:t>
      </w:r>
      <w:r w:rsidRPr="000B7605">
        <w:rPr>
          <w:sz w:val="16"/>
          <w:highlight w:val="yellow"/>
        </w:rPr>
        <w:t xml:space="preserve"> </w:t>
      </w:r>
      <w:r w:rsidRPr="000B7605">
        <w:rPr>
          <w:b/>
          <w:highlight w:val="yellow"/>
          <w:u w:val="single"/>
        </w:rPr>
        <w:t xml:space="preserve">rigid </w:t>
      </w:r>
      <w:r w:rsidRPr="000B7605">
        <w:rPr>
          <w:highlight w:val="yellow"/>
          <w:u w:val="single"/>
        </w:rPr>
        <w:t>meta-logic</w:t>
      </w:r>
      <w:r w:rsidRPr="002B0931">
        <w:rPr>
          <w:u w:val="single"/>
        </w:rPr>
        <w:t xml:space="preserve"> of capitalism</w:t>
      </w:r>
      <w:r w:rsidRPr="000B7605">
        <w:rPr>
          <w:sz w:val="16"/>
        </w:rPr>
        <w:t>—which curiously parallels the notion that legal outcomes are tightly constrained by legal reasoning—</w:t>
      </w:r>
      <w:r w:rsidRPr="000B7605">
        <w:rPr>
          <w:rStyle w:val="Emphasis"/>
          <w:highlight w:val="yellow"/>
        </w:rPr>
        <w:t>is</w:t>
      </w:r>
      <w:r w:rsidRPr="002B0931">
        <w:rPr>
          <w:rStyle w:val="Emphasis"/>
        </w:rPr>
        <w:t xml:space="preserve"> just plain </w:t>
      </w:r>
      <w:r w:rsidRPr="000B7605">
        <w:rPr>
          <w:rStyle w:val="Emphasis"/>
          <w:highlight w:val="yellow"/>
        </w:rPr>
        <w:t>wrong</w:t>
      </w:r>
      <w:r w:rsidRPr="000B7605">
        <w:rPr>
          <w:sz w:val="16"/>
        </w:rPr>
        <w:t xml:space="preserve">. </w:t>
      </w:r>
      <w:r w:rsidRPr="002B0931">
        <w:rPr>
          <w:u w:val="single"/>
        </w:rPr>
        <w:t>Capitalist societies recognize</w:t>
      </w:r>
      <w:r w:rsidRPr="000B7605">
        <w:rPr>
          <w:sz w:val="16"/>
        </w:rPr>
        <w:t xml:space="preserve"> all </w:t>
      </w:r>
      <w:r w:rsidRPr="002B0931">
        <w:rPr>
          <w:b/>
          <w:u w:val="single"/>
        </w:rPr>
        <w:t>sorts of limitations</w:t>
      </w:r>
      <w:r w:rsidRPr="000B7605">
        <w:rPr>
          <w:sz w:val="16"/>
        </w:rPr>
        <w:t xml:space="preserve"> </w:t>
      </w:r>
      <w:r w:rsidRPr="002B0931">
        <w:rPr>
          <w:u w:val="single"/>
        </w:rPr>
        <w:t>on the rights of property owners</w:t>
      </w:r>
      <w:r w:rsidRPr="000B7605">
        <w:rPr>
          <w:sz w:val="16"/>
        </w:rPr>
        <w:t xml:space="preserve">. Professor </w:t>
      </w:r>
      <w:proofErr w:type="spellStart"/>
      <w:r w:rsidRPr="000B7605">
        <w:rPr>
          <w:sz w:val="16"/>
        </w:rPr>
        <w:t>Singer‟s</w:t>
      </w:r>
      <w:proofErr w:type="spellEnd"/>
      <w:r w:rsidRPr="000B7605">
        <w:rPr>
          <w:sz w:val="16"/>
        </w:rPr>
        <w:t xml:space="preserve"> classic article catalogues a multitude of them.18 </w:t>
      </w:r>
      <w:r w:rsidRPr="002B0931">
        <w:rPr>
          <w:u w:val="single"/>
        </w:rPr>
        <w:t xml:space="preserve">The claim is </w:t>
      </w:r>
      <w:r w:rsidRPr="002B0931">
        <w:rPr>
          <w:b/>
          <w:u w:val="single"/>
        </w:rPr>
        <w:t xml:space="preserve">not only </w:t>
      </w:r>
      <w:proofErr w:type="gramStart"/>
      <w:r w:rsidRPr="002B0931">
        <w:rPr>
          <w:b/>
          <w:u w:val="single"/>
        </w:rPr>
        <w:t>false</w:t>
      </w:r>
      <w:r w:rsidRPr="000B7605">
        <w:rPr>
          <w:sz w:val="16"/>
        </w:rPr>
        <w:t>,</w:t>
      </w:r>
      <w:proofErr w:type="gramEnd"/>
      <w:r w:rsidRPr="000B7605">
        <w:rPr>
          <w:sz w:val="16"/>
        </w:rPr>
        <w:t xml:space="preserve"> </w:t>
      </w:r>
      <w:r w:rsidRPr="002B0931">
        <w:rPr>
          <w:b/>
          <w:u w:val="single"/>
        </w:rPr>
        <w:t xml:space="preserve">it is a </w:t>
      </w:r>
      <w:r w:rsidRPr="002B0931">
        <w:rPr>
          <w:rStyle w:val="Emphasis"/>
        </w:rPr>
        <w:t>dangerous</w:t>
      </w:r>
      <w:r w:rsidRPr="002B0931">
        <w:rPr>
          <w:b/>
          <w:u w:val="single"/>
        </w:rPr>
        <w:t xml:space="preserve"> falsehood</w:t>
      </w:r>
      <w:r w:rsidRPr="000B7605">
        <w:rPr>
          <w:sz w:val="16"/>
        </w:rPr>
        <w:t xml:space="preserve">. </w:t>
      </w:r>
      <w:r w:rsidRPr="002B0931">
        <w:rPr>
          <w:b/>
          <w:u w:val="single"/>
        </w:rPr>
        <w:t>To believe TIC in this sense is to limit in advance our aspirations for what social justice lawyering can accomplish</w:t>
      </w:r>
      <w:r w:rsidRPr="000B7605">
        <w:rPr>
          <w:sz w:val="16"/>
        </w:rPr>
        <w:t xml:space="preserve">. </w:t>
      </w:r>
      <w:r w:rsidRPr="000B7605">
        <w:rPr>
          <w:sz w:val="16"/>
          <w:szCs w:val="4"/>
        </w:rPr>
        <w:t xml:space="preserve">Now the class begins to sense that I am not just playing law professor and asking rhetorical questions to which there are no answers. The students realize that I </w:t>
      </w:r>
      <w:proofErr w:type="gramStart"/>
      <w:r w:rsidRPr="000B7605">
        <w:rPr>
          <w:sz w:val="16"/>
          <w:szCs w:val="4"/>
        </w:rPr>
        <w:t>actually think</w:t>
      </w:r>
      <w:proofErr w:type="gramEnd"/>
      <w:r w:rsidRPr="000B7605">
        <w:rPr>
          <w:sz w:val="16"/>
          <w:szCs w:val="4"/>
        </w:rPr>
        <w:t xml:space="preserve"> that I have a theory up my sleeve that shows that Judge Lambros was wrong on the law. If things are going well, the students begin to feel an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w:t>
      </w:r>
      <w:proofErr w:type="gramStart"/>
      <w:r w:rsidRPr="000B7605">
        <w:rPr>
          <w:sz w:val="16"/>
          <w:szCs w:val="4"/>
        </w:rPr>
        <w:t>straying</w:t>
      </w:r>
      <w:proofErr w:type="gramEnd"/>
      <w:r w:rsidRPr="000B7605">
        <w:rPr>
          <w:sz w:val="16"/>
          <w:szCs w:val="4"/>
        </w:rPr>
        <w:t xml:space="preserve">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w:t>
      </w:r>
      <w:proofErr w:type="gramStart"/>
      <w:r w:rsidRPr="000B7605">
        <w:rPr>
          <w:sz w:val="16"/>
          <w:szCs w:val="4"/>
        </w:rPr>
        <w:t>actually conduct</w:t>
      </w:r>
      <w:proofErr w:type="gramEnd"/>
      <w:r w:rsidRPr="000B7605">
        <w:rPr>
          <w:sz w:val="16"/>
          <w:szCs w:val="4"/>
        </w:rPr>
        <w:t xml:space="preserve"> it. Such actors will have incentives to make their products and activities safer and/or to develop safer substitute products and activities.21 Actors will then pass each </w:t>
      </w:r>
      <w:proofErr w:type="spellStart"/>
      <w:r w:rsidRPr="000B7605">
        <w:rPr>
          <w:sz w:val="16"/>
          <w:szCs w:val="4"/>
        </w:rPr>
        <w:t>activity‟s</w:t>
      </w:r>
      <w:proofErr w:type="spellEnd"/>
      <w:r w:rsidRPr="000B7605">
        <w:rPr>
          <w:sz w:val="16"/>
          <w:szCs w:val="4"/>
        </w:rPr>
        <w:t xml:space="preserve">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w:t>
      </w:r>
      <w:proofErr w:type="gramStart"/>
      <w:r w:rsidRPr="000B7605">
        <w:rPr>
          <w:sz w:val="16"/>
          <w:szCs w:val="4"/>
        </w:rPr>
        <w:t>in light of</w:t>
      </w:r>
      <w:proofErr w:type="gramEnd"/>
      <w:r w:rsidRPr="000B7605">
        <w:rPr>
          <w:sz w:val="16"/>
          <w:szCs w:val="4"/>
        </w:rPr>
        <w:t xml:space="preserve"> its accident as well as its production costs. In principle, if a particular actor produces an unduly risky product (in the sense that its accident costs are above “market level”), that </w:t>
      </w:r>
      <w:proofErr w:type="spellStart"/>
      <w:r w:rsidRPr="000B7605">
        <w:rPr>
          <w:sz w:val="16"/>
          <w:szCs w:val="4"/>
        </w:rPr>
        <w:t>actor‟s</w:t>
      </w:r>
      <w:proofErr w:type="spellEnd"/>
      <w:r w:rsidRPr="000B7605">
        <w:rPr>
          <w:sz w:val="16"/>
          <w:szCs w:val="4"/>
        </w:rPr>
        <w:t xml:space="preserve">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w:t>
      </w:r>
      <w:proofErr w:type="spellStart"/>
      <w:r w:rsidRPr="000B7605">
        <w:rPr>
          <w:sz w:val="16"/>
          <w:szCs w:val="4"/>
        </w:rPr>
        <w:t>one‟s</w:t>
      </w:r>
      <w:proofErr w:type="spellEnd"/>
      <w:r w:rsidRPr="000B7605">
        <w:rPr>
          <w:sz w:val="16"/>
          <w:szCs w:val="4"/>
        </w:rPr>
        <w:t xml:space="preserve">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w:t>
      </w:r>
      <w:proofErr w:type="gramStart"/>
      <w:r w:rsidRPr="000B7605">
        <w:rPr>
          <w:sz w:val="16"/>
          <w:szCs w:val="4"/>
        </w:rPr>
        <w:t>of course</w:t>
      </w:r>
      <w:proofErr w:type="gramEnd"/>
      <w:r w:rsidRPr="000B7605">
        <w:rPr>
          <w:sz w:val="16"/>
          <w:szCs w:val="4"/>
        </w:rPr>
        <w:t xml:space="preserve"> the U.S. largely rejected Rylands. Why was that? Because, as was memorably stated in </w:t>
      </w:r>
      <w:proofErr w:type="spellStart"/>
      <w:r w:rsidRPr="000B7605">
        <w:rPr>
          <w:sz w:val="16"/>
          <w:szCs w:val="4"/>
        </w:rPr>
        <w:t>Losee</w:t>
      </w:r>
      <w:proofErr w:type="spellEnd"/>
      <w:r w:rsidRPr="000B7605">
        <w:rPr>
          <w:sz w:val="16"/>
          <w:szCs w:val="4"/>
        </w:rPr>
        <w:t xml:space="preserv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w:t>
      </w:r>
      <w:proofErr w:type="spellStart"/>
      <w:r w:rsidRPr="000B7605">
        <w:rPr>
          <w:sz w:val="16"/>
          <w:szCs w:val="4"/>
        </w:rPr>
        <w:t>Losee</w:t>
      </w:r>
      <w:proofErr w:type="spellEnd"/>
      <w:r w:rsidRPr="000B7605">
        <w:rPr>
          <w:sz w:val="16"/>
          <w:szCs w:val="4"/>
        </w:rPr>
        <w:t xml:space="preserv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w:t>
      </w:r>
      <w:proofErr w:type="gramStart"/>
      <w:r w:rsidRPr="000B7605">
        <w:rPr>
          <w:sz w:val="16"/>
          <w:szCs w:val="4"/>
        </w:rPr>
        <w:t>in order for</w:t>
      </w:r>
      <w:proofErr w:type="gramEnd"/>
      <w:r w:rsidRPr="000B7605">
        <w:rPr>
          <w:sz w:val="16"/>
          <w:szCs w:val="4"/>
        </w:rPr>
        <w:t xml:space="preserve">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w:t>
      </w:r>
      <w:proofErr w:type="gramStart"/>
      <w:r w:rsidRPr="000B7605">
        <w:rPr>
          <w:sz w:val="16"/>
          <w:szCs w:val="4"/>
        </w:rPr>
        <w:t>take into account</w:t>
      </w:r>
      <w:proofErr w:type="gramEnd"/>
      <w:r w:rsidRPr="000B7605">
        <w:rPr>
          <w:sz w:val="16"/>
          <w:szCs w:val="4"/>
        </w:rPr>
        <w:t xml:space="preserve"> the social dislocation costs of disinvestment, the new investment opportunity will appear more attractive than it really is in a social sense. The situation involves a classic form of market failure. The market is imperfect because investors are not obliged to </w:t>
      </w:r>
      <w:proofErr w:type="gramStart"/>
      <w:r w:rsidRPr="000B7605">
        <w:rPr>
          <w:sz w:val="16"/>
          <w:szCs w:val="4"/>
        </w:rPr>
        <w:t>take into account</w:t>
      </w:r>
      <w:proofErr w:type="gramEnd"/>
      <w:r w:rsidRPr="000B7605">
        <w:rPr>
          <w:sz w:val="16"/>
          <w:szCs w:val="4"/>
        </w:rPr>
        <w:t xml:space="preserve">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w:t>
      </w:r>
      <w:proofErr w:type="spellStart"/>
      <w:r w:rsidRPr="000B7605">
        <w:rPr>
          <w:sz w:val="16"/>
          <w:szCs w:val="4"/>
        </w:rPr>
        <w:t>society‟s</w:t>
      </w:r>
      <w:proofErr w:type="spellEnd"/>
      <w:r w:rsidRPr="000B7605">
        <w:rPr>
          <w:sz w:val="16"/>
          <w:szCs w:val="4"/>
        </w:rPr>
        <w:t xml:space="preserve"> resources are devoted to their most productive uses. Society </w:t>
      </w:r>
      <w:proofErr w:type="gramStart"/>
      <w:r w:rsidRPr="000B7605">
        <w:rPr>
          <w:sz w:val="16"/>
          <w:szCs w:val="4"/>
        </w:rPr>
        <w:t>as a whole is</w:t>
      </w:r>
      <w:proofErr w:type="gramEnd"/>
      <w:r w:rsidRPr="000B7605">
        <w:rPr>
          <w:sz w:val="16"/>
          <w:szCs w:val="4"/>
        </w:rPr>
        <w:t xml:space="preserve">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w:t>
      </w:r>
      <w:proofErr w:type="spellStart"/>
      <w:r w:rsidRPr="000B7605">
        <w:rPr>
          <w:sz w:val="16"/>
          <w:szCs w:val="4"/>
        </w:rPr>
        <w:t>Steel‟s</w:t>
      </w:r>
      <w:proofErr w:type="spellEnd"/>
      <w:r w:rsidRPr="000B7605">
        <w:rPr>
          <w:sz w:val="16"/>
          <w:szCs w:val="4"/>
        </w:rPr>
        <w:t xml:space="preserve">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w:t>
      </w:r>
      <w:proofErr w:type="spellStart"/>
      <w:r w:rsidRPr="000B7605">
        <w:rPr>
          <w:sz w:val="16"/>
          <w:szCs w:val="4"/>
        </w:rPr>
        <w:t>gotta</w:t>
      </w:r>
      <w:proofErr w:type="spellEnd"/>
      <w:r w:rsidRPr="000B7605">
        <w:rPr>
          <w:sz w:val="16"/>
          <w:szCs w:val="4"/>
        </w:rPr>
        <w:t xml:space="preserve">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w:t>
      </w:r>
      <w:proofErr w:type="gramStart"/>
      <w:r w:rsidRPr="000B7605">
        <w:rPr>
          <w:sz w:val="16"/>
          <w:szCs w:val="4"/>
        </w:rPr>
        <w:t>on the basis of</w:t>
      </w:r>
      <w:proofErr w:type="gramEnd"/>
      <w:r w:rsidRPr="000B7605">
        <w:rPr>
          <w:sz w:val="16"/>
          <w:szCs w:val="4"/>
        </w:rPr>
        <w:t xml:space="preserve">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w:t>
      </w:r>
      <w:proofErr w:type="gramStart"/>
      <w:r w:rsidRPr="000B7605">
        <w:rPr>
          <w:sz w:val="16"/>
          <w:szCs w:val="4"/>
        </w:rPr>
        <w:t>counter-arguments</w:t>
      </w:r>
      <w:proofErr w:type="gramEnd"/>
      <w:r w:rsidRPr="000B7605">
        <w:rPr>
          <w:sz w:val="16"/>
          <w:szCs w:val="4"/>
        </w:rPr>
        <w:t xml:space="preserve">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w:t>
      </w:r>
      <w:proofErr w:type="spellStart"/>
      <w:r w:rsidRPr="000B7605">
        <w:rPr>
          <w:sz w:val="16"/>
          <w:szCs w:val="4"/>
        </w:rPr>
        <w:t>isn‟t</w:t>
      </w:r>
      <w:proofErr w:type="spellEnd"/>
      <w:r w:rsidRPr="000B7605">
        <w:rPr>
          <w:sz w:val="16"/>
          <w:szCs w:val="4"/>
        </w:rPr>
        <w:t xml:space="preserve">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w:t>
      </w:r>
      <w:proofErr w:type="gramStart"/>
      <w:r w:rsidRPr="000B7605">
        <w:rPr>
          <w:sz w:val="16"/>
          <w:szCs w:val="4"/>
        </w:rPr>
        <w:t>particular case</w:t>
      </w:r>
      <w:proofErr w:type="gramEnd"/>
      <w:r w:rsidRPr="000B7605">
        <w:rPr>
          <w:sz w:val="16"/>
          <w:szCs w:val="4"/>
        </w:rPr>
        <w:t xml:space="preserve"> of heart failure or suicide in Youngstown? Problems of causal uncertainty are a familiar issue, and I remind students that they were exposed to several well-known responses in Torts. A time-honored, if simplistic device is to shift the burden of proof regarding </w:t>
      </w:r>
      <w:proofErr w:type="spellStart"/>
      <w:r w:rsidRPr="000B7605">
        <w:rPr>
          <w:sz w:val="16"/>
          <w:szCs w:val="4"/>
        </w:rPr>
        <w:t>causationinfact</w:t>
      </w:r>
      <w:proofErr w:type="spellEnd"/>
      <w:r w:rsidRPr="000B7605">
        <w:rPr>
          <w:sz w:val="16"/>
          <w:szCs w:val="4"/>
        </w:rPr>
        <w:t xml:space="preserve">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w:t>
      </w:r>
      <w:proofErr w:type="gramStart"/>
      <w:r w:rsidRPr="000B7605">
        <w:rPr>
          <w:sz w:val="16"/>
          <w:szCs w:val="4"/>
        </w:rPr>
        <w:t>consumers</w:t>
      </w:r>
      <w:proofErr w:type="gramEnd"/>
      <w:r w:rsidRPr="000B7605">
        <w:rPr>
          <w:sz w:val="16"/>
          <w:szCs w:val="4"/>
        </w:rPr>
        <w:t xml:space="preserve">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w:t>
      </w:r>
      <w:proofErr w:type="spellStart"/>
      <w:r w:rsidRPr="000B7605">
        <w:rPr>
          <w:sz w:val="16"/>
          <w:szCs w:val="4"/>
        </w:rPr>
        <w:t>Sindell</w:t>
      </w:r>
      <w:proofErr w:type="spellEnd"/>
      <w:r w:rsidRPr="000B7605">
        <w:rPr>
          <w:sz w:val="16"/>
          <w:szCs w:val="4"/>
        </w:rPr>
        <w:t xml:space="preserve"> theory of market-share liability, the court arrives at a fair method of attributing to the plant shutdown some portion of the social trauma and injuries occurring in the wake of U.S. </w:t>
      </w:r>
      <w:proofErr w:type="spellStart"/>
      <w:r w:rsidRPr="000B7605">
        <w:rPr>
          <w:sz w:val="16"/>
          <w:szCs w:val="4"/>
        </w:rPr>
        <w:t>Steel‟s</w:t>
      </w:r>
      <w:proofErr w:type="spellEnd"/>
      <w:r w:rsidRPr="000B7605">
        <w:rPr>
          <w:sz w:val="16"/>
          <w:szCs w:val="4"/>
        </w:rPr>
        <w:t xml:space="preserve"> departure from Youngstown. How do we know whether the plant closing proximately caused these harms? What do we mean by “proximate causation” anyway, and why does it matter? These questions present another exciting, teachable moment. Naturally, the students </w:t>
      </w:r>
      <w:proofErr w:type="spellStart"/>
      <w:r w:rsidRPr="000B7605">
        <w:rPr>
          <w:sz w:val="16"/>
          <w:szCs w:val="4"/>
        </w:rPr>
        <w:t>haven‟t</w:t>
      </w:r>
      <w:proofErr w:type="spellEnd"/>
      <w:r w:rsidRPr="000B7605">
        <w:rPr>
          <w:sz w:val="16"/>
          <w:szCs w:val="4"/>
        </w:rPr>
        <w:t xml:space="preserve"> thought about proximate cause </w:t>
      </w:r>
      <w:proofErr w:type="gramStart"/>
      <w:r w:rsidRPr="000B7605">
        <w:rPr>
          <w:sz w:val="16"/>
          <w:szCs w:val="4"/>
        </w:rPr>
        <w:t>since</w:t>
      </w:r>
      <w:proofErr w:type="gramEnd"/>
      <w:r w:rsidRPr="000B7605">
        <w:rPr>
          <w:sz w:val="16"/>
          <w:szCs w:val="4"/>
        </w:rPr>
        <w:t xml:space="preserv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w:t>
      </w:r>
      <w:proofErr w:type="spellStart"/>
      <w:r w:rsidRPr="000B7605">
        <w:rPr>
          <w:sz w:val="16"/>
          <w:szCs w:val="4"/>
        </w:rPr>
        <w:t>Palsgraf</w:t>
      </w:r>
      <w:proofErr w:type="spellEnd"/>
      <w:r w:rsidRPr="000B7605">
        <w:rPr>
          <w:sz w:val="16"/>
          <w:szCs w:val="4"/>
        </w:rPr>
        <w:t xml:space="preserve"> v. Long Island R.R,41 which all law students remember. Perhaps U.S. Steel might fairly be held accountable for the suicide of steelworkers within ninety days of the plant closing, but we might draw the line before holding U.S. Steel liable for a stroke suffered by a </w:t>
      </w:r>
      <w:proofErr w:type="spellStart"/>
      <w:r w:rsidRPr="000B7605">
        <w:rPr>
          <w:sz w:val="16"/>
          <w:szCs w:val="4"/>
        </w:rPr>
        <w:t>steelworker‟s</w:t>
      </w:r>
      <w:proofErr w:type="spellEnd"/>
      <w:r w:rsidRPr="000B7605">
        <w:rPr>
          <w:sz w:val="16"/>
          <w:szCs w:val="4"/>
        </w:rPr>
        <w:t xml:space="preserve"> spouse five years later. Now keyed </w:t>
      </w:r>
      <w:proofErr w:type="gramStart"/>
      <w:r w:rsidRPr="000B7605">
        <w:rPr>
          <w:sz w:val="16"/>
          <w:szCs w:val="4"/>
        </w:rPr>
        <w:t>in to</w:t>
      </w:r>
      <w:proofErr w:type="gramEnd"/>
      <w:r w:rsidRPr="000B7605">
        <w:rPr>
          <w:sz w:val="16"/>
          <w:szCs w:val="4"/>
        </w:rPr>
        <w:t xml:space="preserve"> what proximate cause doctrine is about, the students eagerly wait for me to tell them what the “answer” is, that is, where proximate causation doctrine would draw the line in the Youngstown case. </w:t>
      </w:r>
      <w:proofErr w:type="spellStart"/>
      <w:r w:rsidRPr="000B7605">
        <w:rPr>
          <w:sz w:val="16"/>
          <w:szCs w:val="4"/>
        </w:rPr>
        <w:t>That‟s</w:t>
      </w:r>
      <w:proofErr w:type="spellEnd"/>
      <w:r w:rsidRPr="000B7605">
        <w:rPr>
          <w:sz w:val="16"/>
          <w:szCs w:val="4"/>
        </w:rPr>
        <w:t xml:space="preserve">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w:t>
      </w:r>
      <w:proofErr w:type="spellStart"/>
      <w:r w:rsidRPr="000B7605">
        <w:rPr>
          <w:sz w:val="16"/>
          <w:szCs w:val="4"/>
        </w:rPr>
        <w:t>Palsgraf</w:t>
      </w:r>
      <w:proofErr w:type="spellEnd"/>
      <w:r w:rsidRPr="000B7605">
        <w:rPr>
          <w:sz w:val="16"/>
          <w:szCs w:val="4"/>
        </w:rPr>
        <w:t xml:space="preserve"> dissent: What we . . . mean by the word „proximate‟ is, that because of convenience, of public policy, of a rough sense of justice, the law arbitrarily declines to trace a series of events beyond a certain point. This is not logic. It is practical politics </w:t>
      </w:r>
      <w:proofErr w:type="gramStart"/>
      <w:r w:rsidRPr="000B7605">
        <w:rPr>
          <w:sz w:val="16"/>
          <w:szCs w:val="4"/>
        </w:rPr>
        <w:t>. . . .</w:t>
      </w:r>
      <w:proofErr w:type="gramEnd"/>
      <w:r w:rsidRPr="000B7605">
        <w:rPr>
          <w:sz w:val="16"/>
          <w:szCs w:val="4"/>
        </w:rPr>
        <w:t xml:space="preserve">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w:t>
      </w:r>
      <w:proofErr w:type="spellStart"/>
      <w:r w:rsidRPr="000B7605">
        <w:rPr>
          <w:sz w:val="16"/>
          <w:szCs w:val="4"/>
        </w:rPr>
        <w:t>company‟s</w:t>
      </w:r>
      <w:proofErr w:type="spellEnd"/>
      <w:r w:rsidRPr="000B7605">
        <w:rPr>
          <w:sz w:val="16"/>
          <w:szCs w:val="4"/>
        </w:rPr>
        <w:t xml:space="preserve"> land? Why not assume that the coal </w:t>
      </w:r>
      <w:proofErr w:type="spellStart"/>
      <w:r w:rsidRPr="000B7605">
        <w:rPr>
          <w:sz w:val="16"/>
          <w:szCs w:val="4"/>
        </w:rPr>
        <w:t>company‟s</w:t>
      </w:r>
      <w:proofErr w:type="spellEnd"/>
      <w:r w:rsidRPr="000B7605">
        <w:rPr>
          <w:sz w:val="16"/>
          <w:szCs w:val="4"/>
        </w:rPr>
        <w:t xml:space="preserve"> decision to dig close to the border diminished the value of the </w:t>
      </w:r>
      <w:proofErr w:type="spellStart"/>
      <w:r w:rsidRPr="000B7605">
        <w:rPr>
          <w:sz w:val="16"/>
          <w:szCs w:val="4"/>
        </w:rPr>
        <w:t>manufacturer‟s</w:t>
      </w:r>
      <w:proofErr w:type="spellEnd"/>
      <w:r w:rsidRPr="000B7605">
        <w:rPr>
          <w:sz w:val="16"/>
          <w:szCs w:val="4"/>
        </w:rPr>
        <w:t xml:space="preserve"> land (by increasing the cost of using the type of reservoir needed in its production process)? For that matter, why assume that the cattle trample on the neighbors‟ crops? Why not assume that the crops get in the way of the cattle? My handout also contains my variation on Robert </w:t>
      </w:r>
      <w:proofErr w:type="spellStart"/>
      <w:r w:rsidRPr="000B7605">
        <w:rPr>
          <w:sz w:val="16"/>
          <w:szCs w:val="4"/>
        </w:rPr>
        <w:t>Keeton‟s</w:t>
      </w:r>
      <w:proofErr w:type="spellEnd"/>
      <w:r w:rsidRPr="000B7605">
        <w:rPr>
          <w:sz w:val="16"/>
          <w:szCs w:val="4"/>
        </w:rPr>
        <w:t xml:space="preserve"> famous definition of proximate cause45: When a court states that „the </w:t>
      </w:r>
      <w:proofErr w:type="spellStart"/>
      <w:r w:rsidRPr="000B7605">
        <w:rPr>
          <w:sz w:val="16"/>
          <w:szCs w:val="4"/>
        </w:rPr>
        <w:t>defendant‟s</w:t>
      </w:r>
      <w:proofErr w:type="spellEnd"/>
      <w:r w:rsidRPr="000B7605">
        <w:rPr>
          <w:sz w:val="16"/>
          <w:szCs w:val="4"/>
        </w:rPr>
        <w:t xml:space="preserve"> conduct was the proximate cause of (some portion of) the </w:t>
      </w:r>
      <w:proofErr w:type="spellStart"/>
      <w:r w:rsidRPr="000B7605">
        <w:rPr>
          <w:sz w:val="16"/>
          <w:szCs w:val="4"/>
        </w:rPr>
        <w:t>plaintiff‟s</w:t>
      </w:r>
      <w:proofErr w:type="spellEnd"/>
      <w:r w:rsidRPr="000B7605">
        <w:rPr>
          <w:sz w:val="16"/>
          <w:szCs w:val="4"/>
        </w:rPr>
        <w:t xml:space="preserve"> injuries,‟ what the court means is that (1) the </w:t>
      </w:r>
      <w:proofErr w:type="spellStart"/>
      <w:r w:rsidRPr="000B7605">
        <w:rPr>
          <w:sz w:val="16"/>
          <w:szCs w:val="4"/>
        </w:rPr>
        <w:t>defendant‟s</w:t>
      </w:r>
      <w:proofErr w:type="spellEnd"/>
      <w:r w:rsidRPr="000B7605">
        <w:rPr>
          <w:sz w:val="16"/>
          <w:szCs w:val="4"/>
        </w:rPr>
        <w:t xml:space="preserve"> conduct was a cause-in-fact of that portion of </w:t>
      </w:r>
      <w:proofErr w:type="spellStart"/>
      <w:r w:rsidRPr="000B7605">
        <w:rPr>
          <w:sz w:val="16"/>
          <w:szCs w:val="4"/>
        </w:rPr>
        <w:t>plaintiff‟s</w:t>
      </w:r>
      <w:proofErr w:type="spellEnd"/>
      <w:r w:rsidRPr="000B7605">
        <w:rPr>
          <w:sz w:val="16"/>
          <w:szCs w:val="4"/>
        </w:rPr>
        <w:t xml:space="preserve"> injuries; and (2) the </w:t>
      </w:r>
      <w:proofErr w:type="spellStart"/>
      <w:r w:rsidRPr="000B7605">
        <w:rPr>
          <w:sz w:val="16"/>
          <w:szCs w:val="4"/>
        </w:rPr>
        <w:t>defendant‟s</w:t>
      </w:r>
      <w:proofErr w:type="spellEnd"/>
      <w:r w:rsidRPr="000B7605">
        <w:rPr>
          <w:sz w:val="16"/>
          <w:szCs w:val="4"/>
        </w:rPr>
        <w:t xml:space="preserve"> conduct and the </w:t>
      </w:r>
      <w:proofErr w:type="spellStart"/>
      <w:r w:rsidRPr="000B7605">
        <w:rPr>
          <w:sz w:val="16"/>
          <w:szCs w:val="4"/>
        </w:rPr>
        <w:t>plaintiff‟s</w:t>
      </w:r>
      <w:proofErr w:type="spellEnd"/>
      <w:r w:rsidRPr="000B7605">
        <w:rPr>
          <w:sz w:val="16"/>
          <w:szCs w:val="4"/>
        </w:rPr>
        <w:t xml:space="preserve"> specified injuries are so related that it is appropriate, from the moral and social-policy points of view, to hold the defendant legally responsible for that portion of the </w:t>
      </w:r>
      <w:proofErr w:type="spellStart"/>
      <w:r w:rsidRPr="000B7605">
        <w:rPr>
          <w:sz w:val="16"/>
          <w:szCs w:val="4"/>
        </w:rPr>
        <w:t>plaintiff‟s</w:t>
      </w:r>
      <w:proofErr w:type="spellEnd"/>
      <w:r w:rsidRPr="000B7605">
        <w:rPr>
          <w:sz w:val="16"/>
          <w:szCs w:val="4"/>
        </w:rPr>
        <w:t xml:space="preserve"> injuries. What we mean when we ask whether the social dislocation costs associated with the shutdown of the steel plant were proximately caused by capital mobility is whether these costs are, in whole or in part, properly attributable from a moral/political point of view to U.S. </w:t>
      </w:r>
      <w:proofErr w:type="spellStart"/>
      <w:r w:rsidRPr="000B7605">
        <w:rPr>
          <w:sz w:val="16"/>
          <w:szCs w:val="4"/>
        </w:rPr>
        <w:t>Steel‟s</w:t>
      </w:r>
      <w:proofErr w:type="spellEnd"/>
      <w:r w:rsidRPr="000B7605">
        <w:rPr>
          <w:sz w:val="16"/>
          <w:szCs w:val="4"/>
        </w:rPr>
        <w:t xml:space="preserve">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0B7605">
        <w:rPr>
          <w:sz w:val="16"/>
        </w:rPr>
        <w:t xml:space="preserve"> The lesson is that </w:t>
      </w:r>
      <w:r w:rsidRPr="002B0931">
        <w:rPr>
          <w:u w:val="single"/>
        </w:rPr>
        <w:t>in legal reasoning</w:t>
      </w:r>
      <w:r w:rsidRPr="000B7605">
        <w:rPr>
          <w:sz w:val="16"/>
        </w:rPr>
        <w:t xml:space="preserve"> </w:t>
      </w:r>
      <w:r w:rsidRPr="002B0931">
        <w:rPr>
          <w:b/>
          <w:u w:val="single"/>
        </w:rPr>
        <w:t>there is no escape</w:t>
      </w:r>
      <w:r w:rsidRPr="000B7605">
        <w:rPr>
          <w:sz w:val="16"/>
        </w:rPr>
        <w:t xml:space="preserve"> </w:t>
      </w:r>
      <w:r w:rsidRPr="002B0931">
        <w:rPr>
          <w:b/>
          <w:u w:val="single"/>
        </w:rPr>
        <w:t>from moral and political choice</w:t>
      </w:r>
      <w:r w:rsidRPr="000B7605">
        <w:rPr>
          <w:sz w:val="16"/>
        </w:rPr>
        <w:t xml:space="preserve">. If things have gone according to plan, time conveniently runs out, and the class is dismissed on that note. What am I trying to accomplish in a class like this? What are the objectives of critical legal pedagogy? </w:t>
      </w:r>
      <w:r w:rsidRPr="000B7605">
        <w:rPr>
          <w:highlight w:val="yellow"/>
          <w:u w:val="single"/>
        </w:rPr>
        <w:t>Legal education should</w:t>
      </w:r>
      <w:r w:rsidRPr="000B7605">
        <w:rPr>
          <w:sz w:val="16"/>
          <w:highlight w:val="yellow"/>
        </w:rPr>
        <w:t xml:space="preserve"> </w:t>
      </w:r>
      <w:r w:rsidRPr="000B7605">
        <w:rPr>
          <w:b/>
          <w:highlight w:val="yellow"/>
          <w:u w:val="single"/>
        </w:rPr>
        <w:t>empower students</w:t>
      </w:r>
      <w:r w:rsidRPr="000B7605">
        <w:rPr>
          <w:sz w:val="16"/>
        </w:rPr>
        <w:t xml:space="preserve">. </w:t>
      </w:r>
      <w:r w:rsidRPr="002B0931">
        <w:rPr>
          <w:u w:val="single"/>
        </w:rPr>
        <w:t xml:space="preserve">It should put them in touch with their </w:t>
      </w:r>
      <w:r w:rsidRPr="002B0931">
        <w:rPr>
          <w:b/>
          <w:u w:val="single"/>
        </w:rPr>
        <w:t>own capacity</w:t>
      </w:r>
      <w:r w:rsidRPr="000B7605">
        <w:rPr>
          <w:sz w:val="16"/>
        </w:rPr>
        <w:t xml:space="preserve"> </w:t>
      </w:r>
      <w:r w:rsidRPr="002B0931">
        <w:rPr>
          <w:u w:val="single"/>
        </w:rPr>
        <w:t>to take control over their lives</w:t>
      </w:r>
      <w:r w:rsidRPr="000B7605">
        <w:rPr>
          <w:sz w:val="16"/>
        </w:rPr>
        <w:t xml:space="preserve"> </w:t>
      </w:r>
      <w:r w:rsidRPr="002B0931">
        <w:rPr>
          <w:u w:val="single"/>
        </w:rPr>
        <w:t xml:space="preserve">and professional education and development. </w:t>
      </w:r>
      <w:r w:rsidRPr="000B7605">
        <w:rPr>
          <w:highlight w:val="yellow"/>
          <w:u w:val="single"/>
        </w:rPr>
        <w:t>It should enable them to</w:t>
      </w:r>
      <w:r w:rsidRPr="000B7605">
        <w:rPr>
          <w:sz w:val="16"/>
        </w:rPr>
        <w:t xml:space="preserve"> experience the possibility of </w:t>
      </w:r>
      <w:r w:rsidRPr="000B7605">
        <w:rPr>
          <w:highlight w:val="yellow"/>
          <w:u w:val="single"/>
        </w:rPr>
        <w:t>participat</w:t>
      </w:r>
      <w:r w:rsidRPr="000B7605">
        <w:rPr>
          <w:sz w:val="16"/>
        </w:rPr>
        <w:t xml:space="preserve">ing, </w:t>
      </w:r>
      <w:r w:rsidRPr="002B0931">
        <w:rPr>
          <w:b/>
          <w:u w:val="single"/>
        </w:rPr>
        <w:t>as lawyers,</w:t>
      </w:r>
      <w:r w:rsidRPr="000B7605">
        <w:rPr>
          <w:sz w:val="16"/>
        </w:rPr>
        <w:t xml:space="preserve"> </w:t>
      </w:r>
      <w:r w:rsidRPr="000B7605">
        <w:rPr>
          <w:b/>
          <w:highlight w:val="yellow"/>
          <w:u w:val="single"/>
        </w:rPr>
        <w:t>in transformative social movements</w:t>
      </w:r>
      <w:r w:rsidRPr="000B7605">
        <w:rPr>
          <w:sz w:val="16"/>
        </w:rPr>
        <w:t xml:space="preserve">. But all too often classroom legal education is deadening. The law </w:t>
      </w:r>
      <w:proofErr w:type="spellStart"/>
      <w:r w:rsidRPr="000B7605">
        <w:rPr>
          <w:sz w:val="16"/>
        </w:rPr>
        <w:t>student‟s</w:t>
      </w:r>
      <w:proofErr w:type="spellEnd"/>
      <w:r w:rsidRPr="000B7605">
        <w:rPr>
          <w:sz w:val="16"/>
        </w:rPr>
        <w:t xml:space="preserve"> job, mastering doctrine, appears utterly unconnected to any process of learning about oneself or developing </w:t>
      </w:r>
      <w:proofErr w:type="spellStart"/>
      <w:r w:rsidRPr="000B7605">
        <w:rPr>
          <w:sz w:val="16"/>
        </w:rPr>
        <w:t>one‟s</w:t>
      </w:r>
      <w:proofErr w:type="spellEnd"/>
      <w:r w:rsidRPr="000B7605">
        <w:rPr>
          <w:sz w:val="16"/>
        </w:rPr>
        <w:t xml:space="preserve"> moral, political, or professional identity. </w:t>
      </w:r>
      <w:r w:rsidRPr="002B0931">
        <w:rPr>
          <w:u w:val="single"/>
        </w:rPr>
        <w:t xml:space="preserve">Classroom legal education tends to reinforce </w:t>
      </w:r>
      <w:r w:rsidRPr="002B0931">
        <w:rPr>
          <w:b/>
          <w:u w:val="single"/>
        </w:rPr>
        <w:t>a sense of powerlessness</w:t>
      </w:r>
      <w:r w:rsidRPr="002B0931">
        <w:rPr>
          <w:u w:val="single"/>
        </w:rPr>
        <w:t xml:space="preserve"> about our capacity to change social institutions</w:t>
      </w:r>
      <w:r w:rsidRPr="000B7605">
        <w:rPr>
          <w:sz w:val="16"/>
        </w:rPr>
        <w:t xml:space="preserve">. Indeed, </w:t>
      </w:r>
      <w:r w:rsidRPr="002B0931">
        <w:rPr>
          <w:u w:val="single"/>
        </w:rPr>
        <w:t xml:space="preserve">it often induces students to feel </w:t>
      </w:r>
      <w:r w:rsidRPr="000B7605">
        <w:rPr>
          <w:sz w:val="16"/>
        </w:rPr>
        <w:t xml:space="preserve">that </w:t>
      </w:r>
      <w:r w:rsidRPr="002B0931">
        <w:rPr>
          <w:u w:val="single"/>
        </w:rPr>
        <w:t>they are powerless to shape and alter their own legal education</w:t>
      </w:r>
      <w:r w:rsidRPr="000B7605">
        <w:rPr>
          <w:sz w:val="16"/>
        </w:rPr>
        <w:t xml:space="preserve">. </w:t>
      </w:r>
      <w:r w:rsidRPr="002B0931">
        <w:rPr>
          <w:u w:val="single"/>
        </w:rPr>
        <w:t xml:space="preserve">Much of legal education induces in students a </w:t>
      </w:r>
      <w:r w:rsidRPr="002B0931">
        <w:rPr>
          <w:rStyle w:val="Emphasis"/>
        </w:rPr>
        <w:t>pervasive and exaggerated</w:t>
      </w:r>
      <w:r w:rsidRPr="002B0931">
        <w:rPr>
          <w:u w:val="single"/>
        </w:rPr>
        <w:t xml:space="preserve"> </w:t>
      </w:r>
      <w:r w:rsidRPr="002B0931">
        <w:rPr>
          <w:b/>
          <w:u w:val="single"/>
        </w:rPr>
        <w:t>sense of the constraint of legal rules</w:t>
      </w:r>
      <w:r w:rsidRPr="000B7605">
        <w:rPr>
          <w:sz w:val="16"/>
        </w:rPr>
        <w:t xml:space="preserve"> </w:t>
      </w:r>
      <w:r w:rsidRPr="002B0931">
        <w:rPr>
          <w:u w:val="single"/>
        </w:rPr>
        <w:t>and roles and</w:t>
      </w:r>
      <w:r w:rsidRPr="000B7605">
        <w:rPr>
          <w:sz w:val="16"/>
        </w:rPr>
        <w:t xml:space="preserve"> </w:t>
      </w:r>
      <w:r w:rsidRPr="002B0931">
        <w:rPr>
          <w:u w:val="single"/>
        </w:rPr>
        <w:t xml:space="preserve">the </w:t>
      </w:r>
      <w:r w:rsidRPr="000B7605">
        <w:rPr>
          <w:sz w:val="16"/>
        </w:rPr>
        <w:t xml:space="preserve">students‟ </w:t>
      </w:r>
      <w:r w:rsidRPr="002B0931">
        <w:rPr>
          <w:u w:val="single"/>
        </w:rPr>
        <w:t xml:space="preserve">inability to do much about it. </w:t>
      </w:r>
      <w:r w:rsidRPr="000B7605">
        <w:rPr>
          <w:sz w:val="16"/>
        </w:rPr>
        <w:t xml:space="preserve">In capsule form, </w:t>
      </w:r>
      <w:r w:rsidRPr="002B0931">
        <w:rPr>
          <w:u w:val="single"/>
        </w:rPr>
        <w:t>the goals of critical legal pedagogy are</w:t>
      </w:r>
      <w:r w:rsidRPr="000B7605">
        <w:rPr>
          <w:sz w:val="16"/>
        </w:rPr>
        <w:t xml:space="preserve">— • </w:t>
      </w:r>
      <w:r w:rsidRPr="002B0931">
        <w:rPr>
          <w:b/>
          <w:u w:val="single"/>
        </w:rPr>
        <w:t>to disrupt the socialization process</w:t>
      </w:r>
      <w:r w:rsidRPr="000B7605">
        <w:rPr>
          <w:sz w:val="16"/>
        </w:rPr>
        <w:t xml:space="preserve"> that occurs during legal education; • </w:t>
      </w:r>
      <w:r w:rsidRPr="002B0931">
        <w:rPr>
          <w:b/>
          <w:u w:val="single"/>
        </w:rPr>
        <w:t>to unfreeze entrenched habits</w:t>
      </w:r>
      <w:r w:rsidRPr="000B7605">
        <w:rPr>
          <w:sz w:val="16"/>
        </w:rPr>
        <w:t xml:space="preserve"> </w:t>
      </w:r>
      <w:r w:rsidRPr="002B0931">
        <w:rPr>
          <w:u w:val="single"/>
        </w:rPr>
        <w:t xml:space="preserve">of mind and </w:t>
      </w:r>
      <w:r w:rsidRPr="002B0931">
        <w:rPr>
          <w:b/>
          <w:u w:val="single"/>
        </w:rPr>
        <w:t xml:space="preserve">deconstruct </w:t>
      </w:r>
      <w:r w:rsidRPr="002B0931">
        <w:rPr>
          <w:u w:val="single"/>
        </w:rPr>
        <w:t>the false claims of necessity</w:t>
      </w:r>
      <w:r w:rsidRPr="000B7605">
        <w:rPr>
          <w:sz w:val="16"/>
        </w:rPr>
        <w:t xml:space="preserve"> which constitute so-called “legal reasoning”; • </w:t>
      </w:r>
      <w:r w:rsidRPr="002B0931">
        <w:rPr>
          <w:u w:val="single"/>
        </w:rPr>
        <w:t xml:space="preserve">to urge students to see their </w:t>
      </w:r>
      <w:proofErr w:type="spellStart"/>
      <w:r w:rsidRPr="002B0931">
        <w:rPr>
          <w:u w:val="single"/>
        </w:rPr>
        <w:t>life‟s</w:t>
      </w:r>
      <w:proofErr w:type="spellEnd"/>
      <w:r w:rsidRPr="002B0931">
        <w:rPr>
          <w:u w:val="single"/>
        </w:rPr>
        <w:t xml:space="preserve"> work ahead as an opportunity to unearth and challenge </w:t>
      </w:r>
      <w:proofErr w:type="spellStart"/>
      <w:r w:rsidRPr="002B0931">
        <w:rPr>
          <w:u w:val="single"/>
        </w:rPr>
        <w:t>law‟s</w:t>
      </w:r>
      <w:proofErr w:type="spellEnd"/>
      <w:r w:rsidRPr="002B0931">
        <w:rPr>
          <w:u w:val="single"/>
        </w:rPr>
        <w:t xml:space="preserve"> dominant ideas about society, justice, and human possibility</w:t>
      </w:r>
      <w:r w:rsidRPr="000B7605">
        <w:rPr>
          <w:sz w:val="16"/>
        </w:rPr>
        <w:t xml:space="preserve"> </w:t>
      </w:r>
      <w:r w:rsidRPr="002B0931">
        <w:rPr>
          <w:u w:val="single"/>
        </w:rPr>
        <w:t xml:space="preserve">and </w:t>
      </w:r>
      <w:r w:rsidRPr="000B7605">
        <w:rPr>
          <w:sz w:val="16"/>
        </w:rPr>
        <w:t xml:space="preserve">to </w:t>
      </w:r>
      <w:r w:rsidRPr="002B0931">
        <w:rPr>
          <w:rStyle w:val="Emphasis"/>
        </w:rPr>
        <w:t>inf</w:t>
      </w:r>
      <w:r w:rsidRPr="000B7605">
        <w:rPr>
          <w:rStyle w:val="Emphasis"/>
          <w:highlight w:val="yellow"/>
        </w:rPr>
        <w:t>use</w:t>
      </w:r>
      <w:r w:rsidRPr="000B7605">
        <w:rPr>
          <w:sz w:val="16"/>
          <w:highlight w:val="yellow"/>
        </w:rPr>
        <w:t xml:space="preserve"> </w:t>
      </w:r>
      <w:r w:rsidRPr="000B7605">
        <w:rPr>
          <w:b/>
          <w:highlight w:val="yellow"/>
          <w:u w:val="single"/>
        </w:rPr>
        <w:t>legal rules and practices</w:t>
      </w:r>
      <w:r w:rsidRPr="000B7605">
        <w:rPr>
          <w:sz w:val="16"/>
          <w:highlight w:val="yellow"/>
        </w:rPr>
        <w:t xml:space="preserve"> </w:t>
      </w:r>
      <w:r w:rsidRPr="000B7605">
        <w:rPr>
          <w:b/>
          <w:highlight w:val="yellow"/>
          <w:u w:val="single"/>
        </w:rPr>
        <w:t xml:space="preserve">with </w:t>
      </w:r>
      <w:r w:rsidRPr="000B7605">
        <w:rPr>
          <w:rStyle w:val="Emphasis"/>
          <w:highlight w:val="yellow"/>
        </w:rPr>
        <w:t>emancipatory and egalitarian</w:t>
      </w:r>
      <w:r w:rsidRPr="000B7605">
        <w:rPr>
          <w:sz w:val="16"/>
          <w:highlight w:val="yellow"/>
        </w:rPr>
        <w:t xml:space="preserve"> </w:t>
      </w:r>
      <w:r w:rsidRPr="000B7605">
        <w:rPr>
          <w:rStyle w:val="Emphasis"/>
          <w:highlight w:val="yellow"/>
        </w:rPr>
        <w:t>content</w:t>
      </w:r>
      <w:r w:rsidRPr="000B7605">
        <w:rPr>
          <w:sz w:val="16"/>
        </w:rPr>
        <w:t xml:space="preserve">; • to </w:t>
      </w:r>
      <w:r w:rsidRPr="000B7605">
        <w:rPr>
          <w:highlight w:val="yellow"/>
          <w:u w:val="single"/>
        </w:rPr>
        <w:t>persuade students</w:t>
      </w:r>
      <w:r w:rsidRPr="000B7605">
        <w:rPr>
          <w:sz w:val="16"/>
        </w:rPr>
        <w:t xml:space="preserve"> that legal </w:t>
      </w:r>
      <w:r w:rsidRPr="002B0931">
        <w:rPr>
          <w:u w:val="single"/>
        </w:rPr>
        <w:t xml:space="preserve">discourses and practices comprise a </w:t>
      </w:r>
      <w:r w:rsidRPr="002B0931">
        <w:rPr>
          <w:b/>
          <w:u w:val="single"/>
        </w:rPr>
        <w:t>medium</w:t>
      </w:r>
      <w:r w:rsidRPr="000B7605">
        <w:rPr>
          <w:sz w:val="16"/>
        </w:rPr>
        <w:t xml:space="preserve">, </w:t>
      </w:r>
      <w:r w:rsidRPr="002B0931">
        <w:rPr>
          <w:b/>
          <w:u w:val="single"/>
        </w:rPr>
        <w:t>neither infinitely plastic nor inalterably rigid</w:t>
      </w:r>
      <w:r w:rsidRPr="002B0931">
        <w:rPr>
          <w:u w:val="single"/>
        </w:rPr>
        <w:t xml:space="preserve">, </w:t>
      </w:r>
      <w:r w:rsidRPr="000B7605">
        <w:rPr>
          <w:highlight w:val="yellow"/>
          <w:u w:val="single"/>
        </w:rPr>
        <w:t>in which they can</w:t>
      </w:r>
      <w:r w:rsidRPr="002B0931">
        <w:rPr>
          <w:u w:val="single"/>
        </w:rPr>
        <w:t xml:space="preserve"> pursue moral and political projects and </w:t>
      </w:r>
      <w:r w:rsidRPr="002B0931">
        <w:rPr>
          <w:b/>
          <w:u w:val="single"/>
        </w:rPr>
        <w:t>artic</w:t>
      </w:r>
      <w:r w:rsidRPr="000B7605">
        <w:rPr>
          <w:b/>
          <w:highlight w:val="yellow"/>
          <w:u w:val="single"/>
        </w:rPr>
        <w:t>ulate alternative visions of</w:t>
      </w:r>
      <w:r w:rsidRPr="002B0931">
        <w:rPr>
          <w:b/>
          <w:u w:val="single"/>
        </w:rPr>
        <w:t xml:space="preserve"> social organization and </w:t>
      </w:r>
      <w:r w:rsidRPr="000B7605">
        <w:rPr>
          <w:b/>
          <w:highlight w:val="yellow"/>
          <w:u w:val="single"/>
        </w:rPr>
        <w:t>social justice</w:t>
      </w:r>
      <w:r w:rsidRPr="000B7605">
        <w:rPr>
          <w:sz w:val="16"/>
        </w:rPr>
        <w:t xml:space="preserve">; • </w:t>
      </w:r>
      <w:r w:rsidRPr="002B0931">
        <w:rPr>
          <w:u w:val="single"/>
        </w:rPr>
        <w:t xml:space="preserve">to train them to </w:t>
      </w:r>
      <w:r w:rsidRPr="002B0931">
        <w:rPr>
          <w:b/>
          <w:u w:val="single"/>
        </w:rPr>
        <w:t xml:space="preserve">argue </w:t>
      </w:r>
      <w:r w:rsidRPr="000B7605">
        <w:rPr>
          <w:sz w:val="16"/>
        </w:rPr>
        <w:t xml:space="preserve">professionally and respectably </w:t>
      </w:r>
      <w:r w:rsidRPr="002B0931">
        <w:rPr>
          <w:b/>
          <w:u w:val="single"/>
        </w:rPr>
        <w:t>for the utopian and the impossible</w:t>
      </w:r>
      <w:r w:rsidRPr="000B7605">
        <w:rPr>
          <w:sz w:val="16"/>
        </w:rPr>
        <w:t xml:space="preserve">; • </w:t>
      </w:r>
      <w:r w:rsidRPr="002B0931">
        <w:rPr>
          <w:u w:val="single"/>
        </w:rPr>
        <w:t>to alert them</w:t>
      </w:r>
      <w:r w:rsidRPr="000B7605">
        <w:rPr>
          <w:sz w:val="16"/>
        </w:rPr>
        <w:t xml:space="preserve"> that </w:t>
      </w:r>
      <w:r w:rsidRPr="002B0931">
        <w:rPr>
          <w:u w:val="single"/>
        </w:rPr>
        <w:t>legal cases</w:t>
      </w:r>
      <w:r w:rsidRPr="000B7605">
        <w:rPr>
          <w:sz w:val="16"/>
        </w:rPr>
        <w:t xml:space="preserve"> </w:t>
      </w:r>
      <w:r w:rsidRPr="002B0931">
        <w:rPr>
          <w:u w:val="single"/>
        </w:rPr>
        <w:t>potentially provide a forum for</w:t>
      </w:r>
      <w:r w:rsidRPr="000B7605">
        <w:rPr>
          <w:sz w:val="16"/>
        </w:rPr>
        <w:t xml:space="preserve"> </w:t>
      </w:r>
      <w:r w:rsidRPr="002B0931">
        <w:rPr>
          <w:b/>
          <w:u w:val="single"/>
        </w:rPr>
        <w:t>intense public consciousness-raising</w:t>
      </w:r>
      <w:r w:rsidRPr="000B7605">
        <w:rPr>
          <w:sz w:val="16"/>
        </w:rPr>
        <w:t xml:space="preserve"> </w:t>
      </w:r>
      <w:r w:rsidRPr="002B0931">
        <w:rPr>
          <w:b/>
          <w:u w:val="single"/>
        </w:rPr>
        <w:t xml:space="preserve">about </w:t>
      </w:r>
      <w:r w:rsidRPr="000B7605">
        <w:rPr>
          <w:sz w:val="16"/>
        </w:rPr>
        <w:t xml:space="preserve">issues of </w:t>
      </w:r>
      <w:r w:rsidRPr="002B0931">
        <w:rPr>
          <w:b/>
          <w:u w:val="single"/>
        </w:rPr>
        <w:t>social justice</w:t>
      </w:r>
      <w:r w:rsidRPr="000B7605">
        <w:rPr>
          <w:sz w:val="16"/>
        </w:rPr>
        <w:t xml:space="preserve">; • </w:t>
      </w:r>
      <w:r w:rsidRPr="002B0931">
        <w:rPr>
          <w:u w:val="single"/>
        </w:rPr>
        <w:t>to encourage them to view legal representation as an opportunity</w:t>
      </w:r>
      <w:r w:rsidRPr="000B7605">
        <w:rPr>
          <w:sz w:val="16"/>
        </w:rPr>
        <w:t xml:space="preserve"> to challenge, push, and relocate the boundaries between intra-systemic and extra-systemic activity, that is, an opportunity </w:t>
      </w:r>
      <w:r w:rsidRPr="002B0931">
        <w:rPr>
          <w:b/>
          <w:u w:val="single"/>
        </w:rPr>
        <w:t xml:space="preserve">to work within the system </w:t>
      </w:r>
      <w:r w:rsidRPr="002B0931">
        <w:rPr>
          <w:rStyle w:val="Emphasis"/>
        </w:rPr>
        <w:t>in a way that reconstitutes it</w:t>
      </w:r>
      <w:r w:rsidRPr="000B7605">
        <w:rPr>
          <w:sz w:val="16"/>
        </w:rPr>
        <w:t xml:space="preserve">; </w:t>
      </w:r>
      <w:r w:rsidRPr="002B0931">
        <w:rPr>
          <w:u w:val="single"/>
        </w:rPr>
        <w:t xml:space="preserve">and </w:t>
      </w:r>
      <w:r w:rsidRPr="000B7605">
        <w:rPr>
          <w:sz w:val="16"/>
        </w:rPr>
        <w:t xml:space="preserve">• to </w:t>
      </w:r>
      <w:r w:rsidRPr="002B0931">
        <w:rPr>
          <w:u w:val="single"/>
        </w:rPr>
        <w:t>show t</w:t>
      </w:r>
      <w:r w:rsidRPr="000B7605">
        <w:rPr>
          <w:sz w:val="16"/>
        </w:rPr>
        <w:t xml:space="preserve">hat </w:t>
      </w:r>
      <w:r w:rsidRPr="000B7605">
        <w:rPr>
          <w:highlight w:val="yellow"/>
          <w:u w:val="single"/>
        </w:rPr>
        <w:t xml:space="preserve">the existing social order is </w:t>
      </w:r>
      <w:r w:rsidRPr="000B7605">
        <w:rPr>
          <w:b/>
          <w:highlight w:val="yellow"/>
          <w:u w:val="single"/>
        </w:rPr>
        <w:t>not immutable</w:t>
      </w:r>
      <w:r w:rsidRPr="000B7605">
        <w:rPr>
          <w:sz w:val="16"/>
        </w:rPr>
        <w:t xml:space="preserve"> </w:t>
      </w:r>
      <w:r w:rsidRPr="002B0931">
        <w:rPr>
          <w:u w:val="single"/>
        </w:rPr>
        <w:t xml:space="preserve">but </w:t>
      </w:r>
      <w:r w:rsidRPr="000B7605">
        <w:rPr>
          <w:sz w:val="16"/>
        </w:rPr>
        <w:t>“</w:t>
      </w:r>
      <w:r w:rsidRPr="002B0931">
        <w:rPr>
          <w:u w:val="single"/>
        </w:rPr>
        <w:t>is merely possible</w:t>
      </w:r>
      <w:r w:rsidRPr="000B7605">
        <w:rPr>
          <w:sz w:val="16"/>
        </w:rPr>
        <w:t xml:space="preserve">, </w:t>
      </w:r>
      <w:r w:rsidRPr="002B0931">
        <w:rPr>
          <w:u w:val="single"/>
        </w:rPr>
        <w:t xml:space="preserve">and </w:t>
      </w:r>
      <w:r w:rsidRPr="000B7605">
        <w:rPr>
          <w:sz w:val="16"/>
        </w:rPr>
        <w:t xml:space="preserve">that </w:t>
      </w:r>
      <w:r w:rsidRPr="002B0931">
        <w:rPr>
          <w:u w:val="single"/>
        </w:rPr>
        <w:t>people have the freedom and power to act upon it.”</w:t>
      </w:r>
      <w:r w:rsidRPr="000B7605">
        <w:rPr>
          <w:sz w:val="16"/>
        </w:rPr>
        <w:t xml:space="preserve">46 </w:t>
      </w:r>
      <w:r w:rsidRPr="002B0931">
        <w:rPr>
          <w:u w:val="single"/>
        </w:rPr>
        <w:t>The most important</w:t>
      </w:r>
      <w:r w:rsidRPr="000B7605">
        <w:rPr>
          <w:sz w:val="16"/>
        </w:rPr>
        <w:t xml:space="preserve"> </w:t>
      </w:r>
      <w:r w:rsidRPr="002B0931">
        <w:rPr>
          <w:u w:val="single"/>
        </w:rPr>
        <w:t xml:space="preserve">point </w:t>
      </w:r>
      <w:r w:rsidRPr="000B7605">
        <w:rPr>
          <w:sz w:val="16"/>
        </w:rPr>
        <w:t xml:space="preserve">of the class </w:t>
      </w:r>
      <w:r w:rsidRPr="002B0931">
        <w:rPr>
          <w:u w:val="single"/>
        </w:rPr>
        <w:t xml:space="preserve">is </w:t>
      </w:r>
      <w:r w:rsidRPr="000B7605">
        <w:rPr>
          <w:sz w:val="16"/>
        </w:rPr>
        <w:t xml:space="preserve">that </w:t>
      </w:r>
      <w:r w:rsidRPr="002B0931">
        <w:rPr>
          <w:u w:val="single"/>
        </w:rPr>
        <w:t>social justice lawyers</w:t>
      </w:r>
      <w:r w:rsidRPr="000B7605">
        <w:rPr>
          <w:sz w:val="16"/>
        </w:rPr>
        <w:t xml:space="preserve"> </w:t>
      </w:r>
      <w:r w:rsidRPr="002B0931">
        <w:rPr>
          <w:b/>
          <w:u w:val="single"/>
        </w:rPr>
        <w:t>never give up.</w:t>
      </w:r>
      <w:r w:rsidRPr="000B7605">
        <w:rPr>
          <w:sz w:val="16"/>
        </w:rPr>
        <w:t xml:space="preserve"> </w:t>
      </w:r>
      <w:r w:rsidRPr="002B0931">
        <w:rPr>
          <w:b/>
          <w:u w:val="single"/>
        </w:rPr>
        <w:t>The appropriate response</w:t>
      </w:r>
      <w:r w:rsidRPr="000B7605">
        <w:rPr>
          <w:sz w:val="16"/>
        </w:rPr>
        <w:t xml:space="preserve"> </w:t>
      </w:r>
      <w:r w:rsidRPr="002B0931">
        <w:rPr>
          <w:b/>
          <w:u w:val="single"/>
        </w:rPr>
        <w:t>when you think you have a hopeless case</w:t>
      </w:r>
      <w:r w:rsidRPr="000B7605">
        <w:rPr>
          <w:sz w:val="16"/>
        </w:rPr>
        <w:t xml:space="preserve"> </w:t>
      </w:r>
      <w:r w:rsidRPr="002B0931">
        <w:rPr>
          <w:b/>
          <w:u w:val="single"/>
        </w:rPr>
        <w:t>is to go back and do more work in the legal medium</w:t>
      </w:r>
      <w:r w:rsidRPr="000B7605">
        <w:rPr>
          <w:sz w:val="16"/>
        </w:rPr>
        <w:t>.</w:t>
      </w:r>
    </w:p>
    <w:p w:rsidR="003900A7" w:rsidRDefault="003900A7" w:rsidP="003900A7">
      <w:pPr>
        <w:pStyle w:val="Heading3"/>
      </w:pPr>
      <w:r>
        <w:t>2ac liberalism</w:t>
      </w:r>
    </w:p>
    <w:p w:rsidR="003900A7" w:rsidRPr="001B4EB0" w:rsidRDefault="003900A7" w:rsidP="003900A7">
      <w:pPr>
        <w:pStyle w:val="Heading4"/>
      </w:pPr>
      <w:r w:rsidRPr="001B4EB0">
        <w:t xml:space="preserve">Reject their simplistic understanding that liberalism as an all-pervasive force---default to particularity </w:t>
      </w:r>
    </w:p>
    <w:p w:rsidR="003900A7" w:rsidRPr="001B4EB0" w:rsidRDefault="003900A7" w:rsidP="003900A7">
      <w:r w:rsidRPr="001B4EB0">
        <w:rPr>
          <w:rStyle w:val="Style13ptBold"/>
        </w:rPr>
        <w:t>Pappas 17</w:t>
      </w:r>
      <w:r w:rsidRPr="001B4EB0">
        <w:t xml:space="preserve">—Associate Professor of Philosophy at Texas A&amp; M University [Gregory Fernando, 2017, “The Limitations and Dangers of Decolonial Philosophies: Lessons from Zapatista Luis </w:t>
      </w:r>
      <w:proofErr w:type="spellStart"/>
      <w:r w:rsidRPr="001B4EB0">
        <w:t>Villoro</w:t>
      </w:r>
      <w:proofErr w:type="spellEnd"/>
      <w:r w:rsidRPr="001B4EB0">
        <w:t xml:space="preserve">”, Radical Philosophy Review, DOI: 10.5840/radphilrev201732768] </w:t>
      </w:r>
      <w:proofErr w:type="spellStart"/>
      <w:r w:rsidRPr="001B4EB0">
        <w:t>AMarb</w:t>
      </w:r>
      <w:proofErr w:type="spellEnd"/>
    </w:p>
    <w:p w:rsidR="003900A7" w:rsidRPr="001B4EB0" w:rsidRDefault="003900A7" w:rsidP="003900A7">
      <w:pPr>
        <w:rPr>
          <w:sz w:val="16"/>
        </w:rPr>
      </w:pPr>
      <w:r w:rsidRPr="001B4EB0">
        <w:rPr>
          <w:sz w:val="16"/>
        </w:rPr>
        <w:t xml:space="preserve">For </w:t>
      </w:r>
      <w:proofErr w:type="spellStart"/>
      <w:r w:rsidRPr="001B4EB0">
        <w:rPr>
          <w:sz w:val="16"/>
        </w:rPr>
        <w:t>Villoro</w:t>
      </w:r>
      <w:proofErr w:type="spellEnd"/>
      <w:r w:rsidRPr="001B4EB0">
        <w:rPr>
          <w:sz w:val="16"/>
        </w:rPr>
        <w:t xml:space="preserve"> a </w:t>
      </w:r>
      <w:r w:rsidRPr="00070382">
        <w:rPr>
          <w:rStyle w:val="Emphasis"/>
          <w:highlight w:val="yellow"/>
        </w:rPr>
        <w:t>serious study</w:t>
      </w:r>
      <w:r w:rsidRPr="001B4EB0">
        <w:rPr>
          <w:rStyle w:val="StyleUnderline"/>
        </w:rPr>
        <w:t xml:space="preserve"> of ideologies </w:t>
      </w:r>
      <w:proofErr w:type="gramStart"/>
      <w:r w:rsidRPr="00070382">
        <w:rPr>
          <w:rStyle w:val="StyleUnderline"/>
          <w:highlight w:val="yellow"/>
        </w:rPr>
        <w:t>has to</w:t>
      </w:r>
      <w:proofErr w:type="gramEnd"/>
      <w:r w:rsidRPr="00070382">
        <w:rPr>
          <w:rStyle w:val="StyleUnderline"/>
          <w:highlight w:val="yellow"/>
        </w:rPr>
        <w:t xml:space="preserve"> be as </w:t>
      </w:r>
      <w:r w:rsidRPr="00070382">
        <w:rPr>
          <w:rStyle w:val="Emphasis"/>
          <w:highlight w:val="yellow"/>
        </w:rPr>
        <w:t>specific to time and place as possible</w:t>
      </w:r>
      <w:r w:rsidRPr="00070382">
        <w:rPr>
          <w:rStyle w:val="StyleUnderline"/>
          <w:highlight w:val="yellow"/>
        </w:rPr>
        <w:t>.</w:t>
      </w:r>
      <w:r w:rsidRPr="001B4EB0">
        <w:rPr>
          <w:sz w:val="16"/>
        </w:rPr>
        <w:t xml:space="preserve"> The </w:t>
      </w:r>
      <w:r w:rsidRPr="00070382">
        <w:rPr>
          <w:rStyle w:val="StyleUnderline"/>
          <w:highlight w:val="yellow"/>
        </w:rPr>
        <w:t xml:space="preserve">quest for </w:t>
      </w:r>
      <w:r w:rsidRPr="00070382">
        <w:rPr>
          <w:rStyle w:val="Emphasis"/>
          <w:highlight w:val="yellow"/>
        </w:rPr>
        <w:t>theoretical barometers</w:t>
      </w:r>
      <w:r w:rsidRPr="00070382">
        <w:rPr>
          <w:rStyle w:val="StyleUnderline"/>
          <w:highlight w:val="yellow"/>
        </w:rPr>
        <w:t xml:space="preserve"> of </w:t>
      </w:r>
      <w:r w:rsidRPr="00070382">
        <w:rPr>
          <w:rStyle w:val="Emphasis"/>
          <w:highlight w:val="yellow"/>
        </w:rPr>
        <w:t>good</w:t>
      </w:r>
      <w:r w:rsidRPr="00070382">
        <w:rPr>
          <w:rStyle w:val="StyleUnderline"/>
          <w:highlight w:val="yellow"/>
        </w:rPr>
        <w:t xml:space="preserve"> and </w:t>
      </w:r>
      <w:r w:rsidRPr="00070382">
        <w:rPr>
          <w:rStyle w:val="Emphasis"/>
          <w:highlight w:val="yellow"/>
        </w:rPr>
        <w:t>evil</w:t>
      </w:r>
      <w:r w:rsidRPr="001B4EB0">
        <w:rPr>
          <w:rStyle w:val="StyleUnderline"/>
        </w:rPr>
        <w:t xml:space="preserve"> at a global level and across history should be subject to </w:t>
      </w:r>
      <w:r w:rsidRPr="001B4EB0">
        <w:rPr>
          <w:rStyle w:val="Emphasis"/>
        </w:rPr>
        <w:t>critical suspicion</w:t>
      </w:r>
      <w:r w:rsidRPr="001B4EB0">
        <w:rPr>
          <w:rStyle w:val="StyleUnderline"/>
        </w:rPr>
        <w:t xml:space="preserve"> and </w:t>
      </w:r>
      <w:r w:rsidRPr="00070382">
        <w:rPr>
          <w:rStyle w:val="StyleUnderline"/>
          <w:highlight w:val="yellow"/>
        </w:rPr>
        <w:t xml:space="preserve">may be </w:t>
      </w:r>
      <w:r w:rsidRPr="00070382">
        <w:rPr>
          <w:rStyle w:val="Emphasis"/>
          <w:highlight w:val="yellow"/>
        </w:rPr>
        <w:t>futile</w:t>
      </w:r>
      <w:r w:rsidRPr="00070382">
        <w:rPr>
          <w:rStyle w:val="StyleUnderline"/>
          <w:highlight w:val="yellow"/>
        </w:rPr>
        <w:t xml:space="preserve"> since</w:t>
      </w:r>
      <w:r w:rsidRPr="001B4EB0">
        <w:rPr>
          <w:rStyle w:val="StyleUnderline"/>
        </w:rPr>
        <w:t xml:space="preserve"> the </w:t>
      </w:r>
      <w:r w:rsidRPr="00070382">
        <w:rPr>
          <w:rStyle w:val="Emphasis"/>
          <w:highlight w:val="yellow"/>
        </w:rPr>
        <w:t>present ideological function</w:t>
      </w:r>
      <w:r w:rsidRPr="00070382">
        <w:rPr>
          <w:rStyle w:val="StyleUnderline"/>
          <w:highlight w:val="yellow"/>
        </w:rPr>
        <w:t xml:space="preserve"> of a</w:t>
      </w:r>
      <w:r w:rsidRPr="001B4EB0">
        <w:rPr>
          <w:rStyle w:val="StyleUnderline"/>
        </w:rPr>
        <w:t xml:space="preserve"> concept/</w:t>
      </w:r>
      <w:r w:rsidRPr="00070382">
        <w:rPr>
          <w:rStyle w:val="StyleUnderline"/>
          <w:highlight w:val="yellow"/>
        </w:rPr>
        <w:t xml:space="preserve">category is </w:t>
      </w:r>
      <w:r w:rsidRPr="00070382">
        <w:rPr>
          <w:rStyle w:val="Emphasis"/>
          <w:highlight w:val="yellow"/>
        </w:rPr>
        <w:t>not always determined</w:t>
      </w:r>
      <w:r w:rsidRPr="00070382">
        <w:rPr>
          <w:rStyle w:val="StyleUnderline"/>
          <w:highlight w:val="yellow"/>
        </w:rPr>
        <w:t xml:space="preserve"> by</w:t>
      </w:r>
      <w:r w:rsidRPr="001B4EB0">
        <w:rPr>
          <w:rStyle w:val="StyleUnderline"/>
        </w:rPr>
        <w:t xml:space="preserve"> its </w:t>
      </w:r>
      <w:r w:rsidRPr="00070382">
        <w:rPr>
          <w:rStyle w:val="Emphasis"/>
          <w:highlight w:val="yellow"/>
        </w:rPr>
        <w:t>past use</w:t>
      </w:r>
      <w:r w:rsidRPr="00070382">
        <w:rPr>
          <w:rStyle w:val="StyleUnderline"/>
          <w:highlight w:val="yellow"/>
        </w:rPr>
        <w:t xml:space="preserve"> or</w:t>
      </w:r>
      <w:r w:rsidRPr="001B4EB0">
        <w:rPr>
          <w:rStyle w:val="StyleUnderline"/>
        </w:rPr>
        <w:t xml:space="preserve"> the </w:t>
      </w:r>
      <w:r w:rsidRPr="00070382">
        <w:rPr>
          <w:rStyle w:val="Emphasis"/>
          <w:highlight w:val="yellow"/>
        </w:rPr>
        <w:t>original purpose</w:t>
      </w:r>
      <w:r w:rsidRPr="001B4EB0">
        <w:rPr>
          <w:sz w:val="16"/>
        </w:rPr>
        <w:t xml:space="preserve"> for which it was created. A </w:t>
      </w:r>
      <w:r w:rsidRPr="00070382">
        <w:rPr>
          <w:rStyle w:val="StyleUnderline"/>
          <w:highlight w:val="yellow"/>
        </w:rPr>
        <w:t>distinction created to oppress may play</w:t>
      </w:r>
      <w:r w:rsidRPr="001B4EB0">
        <w:rPr>
          <w:rStyle w:val="StyleUnderline"/>
        </w:rPr>
        <w:t xml:space="preserve"> a </w:t>
      </w:r>
      <w:r w:rsidRPr="001B4EB0">
        <w:rPr>
          <w:rStyle w:val="Emphasis"/>
        </w:rPr>
        <w:t>different function</w:t>
      </w:r>
      <w:r w:rsidRPr="001B4EB0">
        <w:rPr>
          <w:rStyle w:val="StyleUnderline"/>
        </w:rPr>
        <w:t xml:space="preserve"> or </w:t>
      </w:r>
      <w:r w:rsidRPr="001B4EB0">
        <w:rPr>
          <w:rStyle w:val="Emphasis"/>
        </w:rPr>
        <w:t xml:space="preserve">have </w:t>
      </w:r>
      <w:r w:rsidRPr="00070382">
        <w:rPr>
          <w:rStyle w:val="Emphasis"/>
          <w:highlight w:val="yellow"/>
        </w:rPr>
        <w:t>different functions</w:t>
      </w:r>
      <w:r w:rsidRPr="00070382">
        <w:rPr>
          <w:rStyle w:val="StyleUnderline"/>
          <w:highlight w:val="yellow"/>
        </w:rPr>
        <w:t xml:space="preserve"> in </w:t>
      </w:r>
      <w:r w:rsidRPr="00070382">
        <w:rPr>
          <w:rStyle w:val="Emphasis"/>
          <w:highlight w:val="yellow"/>
        </w:rPr>
        <w:t>different social contexts</w:t>
      </w:r>
      <w:r w:rsidRPr="00070382">
        <w:rPr>
          <w:rStyle w:val="StyleUnderline"/>
          <w:highlight w:val="yellow"/>
        </w:rPr>
        <w:t>.</w:t>
      </w:r>
      <w:r w:rsidRPr="001B4EB0">
        <w:rPr>
          <w:rStyle w:val="StyleUnderline"/>
        </w:rPr>
        <w:t xml:space="preserve"> Modernity and </w:t>
      </w:r>
      <w:r w:rsidRPr="00070382">
        <w:rPr>
          <w:rStyle w:val="StyleUnderline"/>
          <w:highlight w:val="yellow"/>
        </w:rPr>
        <w:t>liberalism</w:t>
      </w:r>
      <w:r w:rsidRPr="001B4EB0">
        <w:rPr>
          <w:rStyle w:val="StyleUnderline"/>
        </w:rPr>
        <w:t xml:space="preserve"> have </w:t>
      </w:r>
      <w:r w:rsidRPr="00070382">
        <w:rPr>
          <w:rStyle w:val="Emphasis"/>
          <w:highlight w:val="yellow"/>
        </w:rPr>
        <w:t>not always functioned</w:t>
      </w:r>
      <w:r w:rsidRPr="001B4EB0">
        <w:rPr>
          <w:rStyle w:val="StyleUnderline"/>
        </w:rPr>
        <w:t xml:space="preserve"> as ideologies or </w:t>
      </w:r>
      <w:r w:rsidRPr="00070382">
        <w:rPr>
          <w:rStyle w:val="StyleUnderline"/>
          <w:highlight w:val="yellow"/>
        </w:rPr>
        <w:t xml:space="preserve">to the </w:t>
      </w:r>
      <w:r w:rsidRPr="00070382">
        <w:rPr>
          <w:rStyle w:val="Emphasis"/>
          <w:highlight w:val="yellow"/>
        </w:rPr>
        <w:t>same degree</w:t>
      </w:r>
      <w:r w:rsidRPr="00070382">
        <w:rPr>
          <w:rStyle w:val="StyleUnderline"/>
          <w:highlight w:val="yellow"/>
        </w:rPr>
        <w:t xml:space="preserve">, </w:t>
      </w:r>
      <w:r w:rsidRPr="00070382">
        <w:rPr>
          <w:rStyle w:val="Emphasis"/>
          <w:highlight w:val="yellow"/>
        </w:rPr>
        <w:t>nor</w:t>
      </w:r>
      <w:r w:rsidRPr="001B4EB0">
        <w:rPr>
          <w:rStyle w:val="StyleUnderline"/>
        </w:rPr>
        <w:t xml:space="preserve"> does it make sense to claim that they </w:t>
      </w:r>
      <w:r w:rsidRPr="00070382">
        <w:rPr>
          <w:rStyle w:val="StyleUnderline"/>
          <w:highlight w:val="yellow"/>
        </w:rPr>
        <w:t xml:space="preserve">always will. Even </w:t>
      </w:r>
      <w:r w:rsidRPr="00070382">
        <w:rPr>
          <w:rStyle w:val="Emphasis"/>
          <w:highlight w:val="yellow"/>
        </w:rPr>
        <w:t>native thought</w:t>
      </w:r>
      <w:r w:rsidRPr="001B4EB0">
        <w:rPr>
          <w:sz w:val="16"/>
        </w:rPr>
        <w:t xml:space="preserve"> (</w:t>
      </w:r>
      <w:proofErr w:type="spellStart"/>
      <w:r w:rsidRPr="001B4EB0">
        <w:rPr>
          <w:sz w:val="16"/>
        </w:rPr>
        <w:t>indigenismo</w:t>
      </w:r>
      <w:proofErr w:type="spellEnd"/>
      <w:r w:rsidRPr="001B4EB0">
        <w:rPr>
          <w:sz w:val="16"/>
        </w:rPr>
        <w:t xml:space="preserve">) </w:t>
      </w:r>
      <w:r w:rsidRPr="00070382">
        <w:rPr>
          <w:rStyle w:val="StyleUnderline"/>
          <w:highlight w:val="yellow"/>
        </w:rPr>
        <w:t xml:space="preserve">can </w:t>
      </w:r>
      <w:r w:rsidRPr="00070382">
        <w:rPr>
          <w:rStyle w:val="Emphasis"/>
          <w:highlight w:val="yellow"/>
        </w:rPr>
        <w:t>become an ideology</w:t>
      </w:r>
      <w:r w:rsidRPr="001B4EB0">
        <w:rPr>
          <w:rStyle w:val="StyleUnderline"/>
        </w:rPr>
        <w:t xml:space="preserve"> if adopted to keep the oppressed in their place</w:t>
      </w:r>
      <w:r w:rsidRPr="001B4EB0">
        <w:rPr>
          <w:sz w:val="16"/>
        </w:rPr>
        <w:t xml:space="preserve">, i.e., </w:t>
      </w:r>
      <w:r w:rsidRPr="00070382">
        <w:rPr>
          <w:rStyle w:val="StyleUnderline"/>
          <w:highlight w:val="yellow"/>
        </w:rPr>
        <w:t xml:space="preserve">if it </w:t>
      </w:r>
      <w:r w:rsidRPr="00070382">
        <w:rPr>
          <w:rStyle w:val="Emphasis"/>
          <w:highlight w:val="yellow"/>
        </w:rPr>
        <w:t>perpetuates</w:t>
      </w:r>
      <w:r w:rsidRPr="001B4EB0">
        <w:rPr>
          <w:rStyle w:val="Emphasis"/>
        </w:rPr>
        <w:t xml:space="preserve"> subordination</w:t>
      </w:r>
      <w:r w:rsidRPr="001B4EB0">
        <w:rPr>
          <w:rStyle w:val="StyleUnderline"/>
        </w:rPr>
        <w:t xml:space="preserve"> or </w:t>
      </w:r>
      <w:r w:rsidRPr="00070382">
        <w:rPr>
          <w:rStyle w:val="Emphasis"/>
          <w:highlight w:val="yellow"/>
        </w:rPr>
        <w:t>oppression</w:t>
      </w:r>
      <w:r w:rsidRPr="00070382">
        <w:rPr>
          <w:rStyle w:val="StyleUnderline"/>
          <w:highlight w:val="yellow"/>
        </w:rPr>
        <w:t>.</w:t>
      </w:r>
      <w:r w:rsidRPr="001B4EB0">
        <w:rPr>
          <w:sz w:val="16"/>
        </w:rPr>
        <w:t xml:space="preserve">39 If </w:t>
      </w:r>
      <w:proofErr w:type="spellStart"/>
      <w:r w:rsidRPr="001B4EB0">
        <w:rPr>
          <w:sz w:val="16"/>
        </w:rPr>
        <w:t>Villoro</w:t>
      </w:r>
      <w:proofErr w:type="spellEnd"/>
      <w:r w:rsidRPr="001B4EB0">
        <w:rPr>
          <w:sz w:val="16"/>
        </w:rPr>
        <w:t xml:space="preserve"> is correct in the above analysis then </w:t>
      </w:r>
      <w:r w:rsidRPr="001B4EB0">
        <w:rPr>
          <w:rStyle w:val="StyleUnderline"/>
        </w:rPr>
        <w:t xml:space="preserve">decolonial </w:t>
      </w:r>
      <w:r w:rsidRPr="00070382">
        <w:rPr>
          <w:rStyle w:val="StyleUnderline"/>
          <w:highlight w:val="yellow"/>
        </w:rPr>
        <w:t xml:space="preserve">views are </w:t>
      </w:r>
      <w:r w:rsidRPr="00070382">
        <w:rPr>
          <w:rStyle w:val="Emphasis"/>
          <w:highlight w:val="yellow"/>
        </w:rPr>
        <w:t>vulnerable</w:t>
      </w:r>
      <w:r w:rsidRPr="00070382">
        <w:rPr>
          <w:rStyle w:val="StyleUnderline"/>
          <w:highlight w:val="yellow"/>
        </w:rPr>
        <w:t xml:space="preserve"> to </w:t>
      </w:r>
      <w:r w:rsidRPr="00070382">
        <w:rPr>
          <w:rStyle w:val="Emphasis"/>
          <w:highlight w:val="yellow"/>
        </w:rPr>
        <w:t>inaccuracy</w:t>
      </w:r>
      <w:r w:rsidRPr="00070382">
        <w:rPr>
          <w:rStyle w:val="StyleUnderline"/>
          <w:highlight w:val="yellow"/>
        </w:rPr>
        <w:t xml:space="preserve"> and </w:t>
      </w:r>
      <w:r w:rsidRPr="00070382">
        <w:rPr>
          <w:rStyle w:val="Emphasis"/>
          <w:highlight w:val="yellow"/>
        </w:rPr>
        <w:t>insensitivity</w:t>
      </w:r>
      <w:r w:rsidRPr="001B4EB0">
        <w:rPr>
          <w:sz w:val="16"/>
        </w:rPr>
        <w:t xml:space="preserve">, especially those that wish to trace back to 1492 and across different countries the ideologies that have supported coloniality—such as modernity, capitalism, or liberalism. </w:t>
      </w:r>
      <w:proofErr w:type="spellStart"/>
      <w:r w:rsidRPr="001B4EB0">
        <w:rPr>
          <w:sz w:val="16"/>
        </w:rPr>
        <w:t>Villoro</w:t>
      </w:r>
      <w:proofErr w:type="spellEnd"/>
      <w:r w:rsidRPr="001B4EB0">
        <w:rPr>
          <w:sz w:val="16"/>
        </w:rPr>
        <w:t xml:space="preserve"> did not ignore how historically similar colonial structures were throughout the Americas, but for him ideologies and the </w:t>
      </w:r>
      <w:r w:rsidRPr="001B4EB0">
        <w:rPr>
          <w:rStyle w:val="StyleUnderline"/>
        </w:rPr>
        <w:t xml:space="preserve">logic of domination that operate in </w:t>
      </w:r>
      <w:r w:rsidRPr="001B4EB0">
        <w:rPr>
          <w:rStyle w:val="Emphasis"/>
        </w:rPr>
        <w:t>one particular place</w:t>
      </w:r>
      <w:r w:rsidRPr="001B4EB0">
        <w:rPr>
          <w:rStyle w:val="StyleUnderline"/>
        </w:rPr>
        <w:t xml:space="preserve"> and time </w:t>
      </w:r>
      <w:r w:rsidRPr="001B4EB0">
        <w:rPr>
          <w:rStyle w:val="Emphasis"/>
        </w:rPr>
        <w:t>may not operate</w:t>
      </w:r>
      <w:r w:rsidRPr="001B4EB0">
        <w:rPr>
          <w:rStyle w:val="StyleUnderline"/>
        </w:rPr>
        <w:t xml:space="preserve"> in the </w:t>
      </w:r>
      <w:r w:rsidRPr="001B4EB0">
        <w:rPr>
          <w:rStyle w:val="Emphasis"/>
        </w:rPr>
        <w:t>exact same way</w:t>
      </w:r>
      <w:r w:rsidRPr="001B4EB0">
        <w:rPr>
          <w:rStyle w:val="StyleUnderline"/>
        </w:rPr>
        <w:t xml:space="preserve"> in another</w:t>
      </w:r>
      <w:r w:rsidRPr="001B4EB0">
        <w:rPr>
          <w:sz w:val="16"/>
        </w:rPr>
        <w:t xml:space="preserve">, especially in such a complex and diverse region as the whole of Latin America. </w:t>
      </w:r>
      <w:r w:rsidRPr="00070382">
        <w:rPr>
          <w:rStyle w:val="StyleUnderline"/>
          <w:highlight w:val="yellow"/>
        </w:rPr>
        <w:t>If domination and exclusion</w:t>
      </w:r>
      <w:r w:rsidRPr="001B4EB0">
        <w:rPr>
          <w:rStyle w:val="StyleUnderline"/>
        </w:rPr>
        <w:t xml:space="preserve"> via ideologies </w:t>
      </w:r>
      <w:r w:rsidRPr="00070382">
        <w:rPr>
          <w:rStyle w:val="StyleUnderline"/>
          <w:highlight w:val="yellow"/>
        </w:rPr>
        <w:t xml:space="preserve">are </w:t>
      </w:r>
      <w:r w:rsidRPr="00070382">
        <w:rPr>
          <w:rStyle w:val="Emphasis"/>
          <w:highlight w:val="yellow"/>
        </w:rPr>
        <w:t>local</w:t>
      </w:r>
      <w:r w:rsidRPr="001B4EB0">
        <w:rPr>
          <w:rStyle w:val="StyleUnderline"/>
        </w:rPr>
        <w:t xml:space="preserve">, its </w:t>
      </w:r>
      <w:r w:rsidRPr="00070382">
        <w:rPr>
          <w:rStyle w:val="StyleUnderline"/>
          <w:highlight w:val="yellow"/>
        </w:rPr>
        <w:t xml:space="preserve">diagnosis and </w:t>
      </w:r>
      <w:r w:rsidRPr="00070382">
        <w:rPr>
          <w:rStyle w:val="Emphasis"/>
          <w:highlight w:val="yellow"/>
        </w:rPr>
        <w:t>remedies must</w:t>
      </w:r>
      <w:r w:rsidRPr="001B4EB0">
        <w:rPr>
          <w:rStyle w:val="Emphasis"/>
        </w:rPr>
        <w:t xml:space="preserve"> also have to </w:t>
      </w:r>
      <w:r w:rsidRPr="00070382">
        <w:rPr>
          <w:rStyle w:val="Emphasis"/>
          <w:highlight w:val="yellow"/>
        </w:rPr>
        <w:t>be local</w:t>
      </w:r>
      <w:r w:rsidRPr="00070382">
        <w:rPr>
          <w:rStyle w:val="StyleUnderline"/>
          <w:highlight w:val="yellow"/>
        </w:rPr>
        <w:t>.</w:t>
      </w:r>
      <w:r w:rsidRPr="001B4EB0">
        <w:rPr>
          <w:sz w:val="16"/>
        </w:rPr>
        <w:t xml:space="preserve"> We need to be careful when we extrapolate from one context to another. </w:t>
      </w:r>
      <w:proofErr w:type="spellStart"/>
      <w:r w:rsidRPr="001B4EB0">
        <w:rPr>
          <w:sz w:val="16"/>
        </w:rPr>
        <w:t>Villoro</w:t>
      </w:r>
      <w:proofErr w:type="spellEnd"/>
      <w:r w:rsidRPr="001B4EB0">
        <w:rPr>
          <w:sz w:val="16"/>
        </w:rPr>
        <w:t xml:space="preserve"> raised a similar criticism of leftist </w:t>
      </w:r>
      <w:r w:rsidRPr="001B4EB0">
        <w:rPr>
          <w:rStyle w:val="StyleUnderline"/>
        </w:rPr>
        <w:t xml:space="preserve">reactions to the problem of Eurocentrism that relies on </w:t>
      </w:r>
      <w:r w:rsidRPr="001B4EB0">
        <w:rPr>
          <w:rStyle w:val="Emphasis"/>
        </w:rPr>
        <w:t>simple formulas</w:t>
      </w:r>
      <w:r w:rsidRPr="001B4EB0">
        <w:rPr>
          <w:rStyle w:val="StyleUnderline"/>
        </w:rPr>
        <w:t xml:space="preserve"> that state we just need to embrace what is “ours” and reject what is European.</w:t>
      </w:r>
      <w:r w:rsidRPr="001B4EB0">
        <w:rPr>
          <w:sz w:val="16"/>
        </w:rPr>
        <w:t xml:space="preserve"> Although </w:t>
      </w:r>
      <w:proofErr w:type="spellStart"/>
      <w:r w:rsidRPr="001B4EB0">
        <w:rPr>
          <w:sz w:val="16"/>
        </w:rPr>
        <w:t>Villoro</w:t>
      </w:r>
      <w:proofErr w:type="spellEnd"/>
      <w:r w:rsidRPr="001B4EB0">
        <w:rPr>
          <w:sz w:val="16"/>
        </w:rPr>
        <w:t xml:space="preserve"> was a critic of Eurocentrism and admirer of indigenous thought, he warned </w:t>
      </w:r>
      <w:proofErr w:type="spellStart"/>
      <w:r w:rsidRPr="001B4EB0">
        <w:rPr>
          <w:sz w:val="16"/>
        </w:rPr>
        <w:t>Zea</w:t>
      </w:r>
      <w:proofErr w:type="spellEnd"/>
      <w:r w:rsidRPr="001B4EB0">
        <w:rPr>
          <w:sz w:val="16"/>
        </w:rPr>
        <w:t xml:space="preserve"> and the Latin Americanist or </w:t>
      </w:r>
      <w:proofErr w:type="spellStart"/>
      <w:r w:rsidRPr="001B4EB0">
        <w:rPr>
          <w:sz w:val="16"/>
        </w:rPr>
        <w:t>indigenismos</w:t>
      </w:r>
      <w:proofErr w:type="spellEnd"/>
      <w:r w:rsidRPr="001B4EB0">
        <w:rPr>
          <w:sz w:val="16"/>
        </w:rPr>
        <w:t xml:space="preserve"> movement to not react to Eurocentrism and the colonial Manichaean ideas, where what is “ours” or indigenous is denigrated, with a mere inversion of the Manicheanism. For </w:t>
      </w:r>
      <w:proofErr w:type="spellStart"/>
      <w:r w:rsidRPr="001B4EB0">
        <w:rPr>
          <w:sz w:val="16"/>
        </w:rPr>
        <w:t>Villoro</w:t>
      </w:r>
      <w:proofErr w:type="spellEnd"/>
      <w:r w:rsidRPr="001B4EB0">
        <w:rPr>
          <w:sz w:val="16"/>
        </w:rPr>
        <w:t xml:space="preserve"> the </w:t>
      </w:r>
      <w:r w:rsidRPr="001B4EB0">
        <w:rPr>
          <w:rStyle w:val="StyleUnderline"/>
        </w:rPr>
        <w:t xml:space="preserve">Left must </w:t>
      </w:r>
      <w:r w:rsidRPr="00070382">
        <w:rPr>
          <w:rStyle w:val="Emphasis"/>
          <w:highlight w:val="yellow"/>
        </w:rPr>
        <w:t>resist the temptation</w:t>
      </w:r>
      <w:r w:rsidRPr="00070382">
        <w:rPr>
          <w:rStyle w:val="StyleUnderline"/>
          <w:highlight w:val="yellow"/>
        </w:rPr>
        <w:t xml:space="preserve"> to rely on </w:t>
      </w:r>
      <w:r w:rsidRPr="00070382">
        <w:rPr>
          <w:rStyle w:val="Emphasis"/>
          <w:highlight w:val="yellow"/>
        </w:rPr>
        <w:t>lazy theoretical barometers</w:t>
      </w:r>
      <w:r w:rsidRPr="001B4EB0">
        <w:rPr>
          <w:rStyle w:val="StyleUnderline"/>
        </w:rPr>
        <w:t xml:space="preserve"> of good and evil. </w:t>
      </w:r>
      <w:r w:rsidRPr="00070382">
        <w:rPr>
          <w:rStyle w:val="StyleUnderline"/>
          <w:highlight w:val="yellow"/>
        </w:rPr>
        <w:t>It must</w:t>
      </w:r>
      <w:r w:rsidRPr="001B4EB0">
        <w:rPr>
          <w:rStyle w:val="StyleUnderline"/>
        </w:rPr>
        <w:t xml:space="preserve"> be able to </w:t>
      </w:r>
      <w:r w:rsidRPr="00070382">
        <w:rPr>
          <w:rStyle w:val="Emphasis"/>
          <w:highlight w:val="yellow"/>
        </w:rPr>
        <w:t>provide a basis</w:t>
      </w:r>
      <w:r w:rsidRPr="00070382">
        <w:rPr>
          <w:rStyle w:val="StyleUnderline"/>
          <w:highlight w:val="yellow"/>
        </w:rPr>
        <w:t xml:space="preserve"> for being critical of</w:t>
      </w:r>
      <w:r w:rsidRPr="001B4EB0">
        <w:rPr>
          <w:rStyle w:val="StyleUnderline"/>
        </w:rPr>
        <w:t xml:space="preserve"> Western </w:t>
      </w:r>
      <w:r w:rsidRPr="00070382">
        <w:rPr>
          <w:rStyle w:val="StyleUnderline"/>
          <w:highlight w:val="yellow"/>
        </w:rPr>
        <w:t xml:space="preserve">ideas </w:t>
      </w:r>
      <w:r w:rsidRPr="00070382">
        <w:rPr>
          <w:rStyle w:val="Emphasis"/>
          <w:highlight w:val="yellow"/>
        </w:rPr>
        <w:t>beyond</w:t>
      </w:r>
      <w:r w:rsidRPr="001B4EB0">
        <w:rPr>
          <w:rStyle w:val="StyleUnderline"/>
        </w:rPr>
        <w:t xml:space="preserve"> the fact that </w:t>
      </w:r>
      <w:r w:rsidRPr="00070382">
        <w:rPr>
          <w:rStyle w:val="Emphasis"/>
          <w:highlight w:val="yellow"/>
        </w:rPr>
        <w:t>they are Western</w:t>
      </w:r>
      <w:r w:rsidRPr="00070382">
        <w:rPr>
          <w:rStyle w:val="StyleUnderline"/>
          <w:highlight w:val="yellow"/>
        </w:rPr>
        <w:t xml:space="preserve"> or </w:t>
      </w:r>
      <w:r w:rsidRPr="00070382">
        <w:rPr>
          <w:rStyle w:val="Emphasis"/>
          <w:highlight w:val="yellow"/>
        </w:rPr>
        <w:t>come from the oppressor</w:t>
      </w:r>
      <w:r w:rsidRPr="00070382">
        <w:rPr>
          <w:rStyle w:val="StyleUnderline"/>
          <w:highlight w:val="yellow"/>
        </w:rPr>
        <w:t xml:space="preserve">. </w:t>
      </w:r>
      <w:r w:rsidRPr="00070382">
        <w:rPr>
          <w:rStyle w:val="Emphasis"/>
          <w:highlight w:val="yellow"/>
        </w:rPr>
        <w:t>Not all Western concepts</w:t>
      </w:r>
      <w:r w:rsidRPr="001B4EB0">
        <w:rPr>
          <w:rStyle w:val="StyleUnderline"/>
        </w:rPr>
        <w:t xml:space="preserve">, standards, and categories </w:t>
      </w:r>
      <w:r w:rsidRPr="00070382">
        <w:rPr>
          <w:rStyle w:val="StyleUnderline"/>
          <w:highlight w:val="yellow"/>
        </w:rPr>
        <w:t>are oppressive</w:t>
      </w:r>
      <w:r w:rsidRPr="001B4EB0">
        <w:rPr>
          <w:rStyle w:val="StyleUnderline"/>
        </w:rPr>
        <w:t xml:space="preserve"> </w:t>
      </w:r>
      <w:r w:rsidRPr="001B4EB0">
        <w:rPr>
          <w:rStyle w:val="Emphasis"/>
        </w:rPr>
        <w:t>even to the most non-Western people</w:t>
      </w:r>
      <w:r w:rsidRPr="001B4EB0">
        <w:rPr>
          <w:rStyle w:val="StyleUnderline"/>
        </w:rPr>
        <w:t xml:space="preserve">. </w:t>
      </w:r>
      <w:r w:rsidRPr="00070382">
        <w:rPr>
          <w:rStyle w:val="StyleUnderline"/>
          <w:highlight w:val="yellow"/>
        </w:rPr>
        <w:t xml:space="preserve">To decide between good and evil requires </w:t>
      </w:r>
      <w:r w:rsidRPr="00070382">
        <w:rPr>
          <w:rStyle w:val="Emphasis"/>
          <w:highlight w:val="yellow"/>
        </w:rPr>
        <w:t>intelligent discriminative judgment</w:t>
      </w:r>
      <w:r w:rsidRPr="001B4EB0">
        <w:rPr>
          <w:rStyle w:val="StyleUnderline"/>
        </w:rPr>
        <w:t xml:space="preserve"> and not easy </w:t>
      </w:r>
      <w:r w:rsidRPr="001B4EB0">
        <w:rPr>
          <w:rStyle w:val="Emphasis"/>
        </w:rPr>
        <w:t>theoretical formulas</w:t>
      </w:r>
      <w:r w:rsidRPr="001B4EB0">
        <w:rPr>
          <w:rStyle w:val="StyleUnderline"/>
        </w:rPr>
        <w:t xml:space="preserve"> according to geopolitical coordinates</w:t>
      </w:r>
      <w:r w:rsidRPr="001B4EB0">
        <w:rPr>
          <w:sz w:val="16"/>
        </w:rPr>
        <w:t xml:space="preserve"> or cultural origins. Again, </w:t>
      </w:r>
      <w:r w:rsidRPr="001B4EB0">
        <w:rPr>
          <w:rStyle w:val="StyleUnderline"/>
        </w:rPr>
        <w:t>even native thought</w:t>
      </w:r>
      <w:r w:rsidRPr="001B4EB0">
        <w:rPr>
          <w:sz w:val="16"/>
        </w:rPr>
        <w:t xml:space="preserve"> (</w:t>
      </w:r>
      <w:proofErr w:type="spellStart"/>
      <w:r w:rsidRPr="001B4EB0">
        <w:rPr>
          <w:sz w:val="16"/>
        </w:rPr>
        <w:t>indigenismo</w:t>
      </w:r>
      <w:proofErr w:type="spellEnd"/>
      <w:r w:rsidRPr="001B4EB0">
        <w:rPr>
          <w:sz w:val="16"/>
        </w:rPr>
        <w:t>)</w:t>
      </w:r>
      <w:r w:rsidRPr="001B4EB0">
        <w:rPr>
          <w:rStyle w:val="StyleUnderline"/>
        </w:rPr>
        <w:t xml:space="preserve"> can become an ideology.</w:t>
      </w:r>
      <w:r w:rsidRPr="001B4EB0">
        <w:rPr>
          <w:sz w:val="16"/>
        </w:rPr>
        <w:t xml:space="preserve"> He expected the Left to be sensitive to this, but what he </w:t>
      </w:r>
      <w:proofErr w:type="gramStart"/>
      <w:r w:rsidRPr="001B4EB0">
        <w:rPr>
          <w:sz w:val="16"/>
        </w:rPr>
        <w:t>actually experienced</w:t>
      </w:r>
      <w:proofErr w:type="gramEnd"/>
      <w:r w:rsidRPr="001B4EB0">
        <w:rPr>
          <w:sz w:val="16"/>
        </w:rPr>
        <w:t xml:space="preserve"> was a Left slipping dangerously toward subtle Manichaean assumptions, i.e., simplistic barometers about the boundaries between good and evil. </w:t>
      </w:r>
      <w:r w:rsidRPr="001B4EB0">
        <w:rPr>
          <w:rStyle w:val="StyleUnderline"/>
        </w:rPr>
        <w:t>This</w:t>
      </w:r>
      <w:r w:rsidRPr="001B4EB0">
        <w:rPr>
          <w:sz w:val="16"/>
        </w:rPr>
        <w:t xml:space="preserve">, I am afraid, </w:t>
      </w:r>
      <w:r w:rsidRPr="001B4EB0">
        <w:rPr>
          <w:rStyle w:val="StyleUnderline"/>
        </w:rPr>
        <w:t xml:space="preserve">is a danger in decolonial thought, one that </w:t>
      </w:r>
      <w:r w:rsidRPr="001B4EB0">
        <w:rPr>
          <w:rStyle w:val="Emphasis"/>
        </w:rPr>
        <w:t>seems unavoidable</w:t>
      </w:r>
      <w:r w:rsidRPr="001B4EB0">
        <w:rPr>
          <w:rStyle w:val="StyleUnderline"/>
        </w:rPr>
        <w:t xml:space="preserve"> </w:t>
      </w:r>
      <w:proofErr w:type="gramStart"/>
      <w:r w:rsidRPr="001B4EB0">
        <w:rPr>
          <w:rStyle w:val="StyleUnderline"/>
        </w:rPr>
        <w:t>as long as</w:t>
      </w:r>
      <w:proofErr w:type="gramEnd"/>
      <w:r w:rsidRPr="001B4EB0">
        <w:rPr>
          <w:rStyle w:val="StyleUnderline"/>
        </w:rPr>
        <w:t xml:space="preserve"> they make central to their project the </w:t>
      </w:r>
      <w:r w:rsidRPr="001B4EB0">
        <w:rPr>
          <w:rStyle w:val="Emphasis"/>
        </w:rPr>
        <w:t>coloniality axis</w:t>
      </w:r>
      <w:r w:rsidRPr="001B4EB0">
        <w:rPr>
          <w:rStyle w:val="StyleUnderline"/>
        </w:rPr>
        <w:t xml:space="preserve"> that </w:t>
      </w:r>
      <w:r w:rsidRPr="001B4EB0">
        <w:rPr>
          <w:rStyle w:val="Emphasis"/>
        </w:rPr>
        <w:t>relies on binaries</w:t>
      </w:r>
      <w:r w:rsidRPr="001B4EB0">
        <w:rPr>
          <w:rStyle w:val="StyleUnderline"/>
        </w:rPr>
        <w:t xml:space="preserve"> to determine the direction of good and evil.</w:t>
      </w:r>
      <w:r w:rsidRPr="001B4EB0">
        <w:rPr>
          <w:sz w:val="16"/>
        </w:rPr>
        <w:t xml:space="preserve"> I am aware that it is not easy to oppose a binary without just inverting it, but we must be careful. To be fair, decolonial thought has been critical of Manichaeism as part of the colonial legacy and </w:t>
      </w:r>
      <w:r w:rsidRPr="001B4EB0">
        <w:rPr>
          <w:rStyle w:val="StyleUnderline"/>
        </w:rPr>
        <w:t xml:space="preserve">there is </w:t>
      </w:r>
      <w:r w:rsidRPr="001B4EB0">
        <w:rPr>
          <w:rStyle w:val="Emphasis"/>
        </w:rPr>
        <w:t>no doubt</w:t>
      </w:r>
      <w:r w:rsidRPr="001B4EB0">
        <w:rPr>
          <w:rStyle w:val="StyleUnderline"/>
        </w:rPr>
        <w:t xml:space="preserve"> about their </w:t>
      </w:r>
      <w:r w:rsidRPr="001B4EB0">
        <w:rPr>
          <w:rStyle w:val="Emphasis"/>
        </w:rPr>
        <w:t>good intentions</w:t>
      </w:r>
      <w:r w:rsidRPr="001B4EB0">
        <w:rPr>
          <w:rStyle w:val="StyleUnderline"/>
        </w:rPr>
        <w:t xml:space="preserve"> to move in a pluralistic direction where there is no one central epistemology. However, </w:t>
      </w:r>
      <w:r w:rsidRPr="00070382">
        <w:rPr>
          <w:rStyle w:val="StyleUnderline"/>
          <w:highlight w:val="yellow"/>
        </w:rPr>
        <w:t xml:space="preserve">this </w:t>
      </w:r>
      <w:r w:rsidRPr="00070382">
        <w:rPr>
          <w:rStyle w:val="Emphasis"/>
          <w:highlight w:val="yellow"/>
        </w:rPr>
        <w:t>center-versus-periphery framework</w:t>
      </w:r>
      <w:r w:rsidRPr="00070382">
        <w:rPr>
          <w:rStyle w:val="StyleUnderline"/>
          <w:highlight w:val="yellow"/>
        </w:rPr>
        <w:t xml:space="preserve"> is</w:t>
      </w:r>
      <w:r w:rsidRPr="001B4EB0">
        <w:rPr>
          <w:rStyle w:val="StyleUnderline"/>
        </w:rPr>
        <w:t xml:space="preserve"> easily </w:t>
      </w:r>
      <w:r w:rsidRPr="00070382">
        <w:rPr>
          <w:rStyle w:val="StyleUnderline"/>
          <w:highlight w:val="yellow"/>
        </w:rPr>
        <w:t xml:space="preserve">susceptible to </w:t>
      </w:r>
      <w:r w:rsidRPr="00070382">
        <w:rPr>
          <w:rStyle w:val="Emphasis"/>
          <w:highlight w:val="yellow"/>
        </w:rPr>
        <w:t>slipping</w:t>
      </w:r>
      <w:r w:rsidRPr="00070382">
        <w:rPr>
          <w:rStyle w:val="StyleUnderline"/>
          <w:highlight w:val="yellow"/>
        </w:rPr>
        <w:t xml:space="preserve"> into</w:t>
      </w:r>
      <w:r w:rsidRPr="001B4EB0">
        <w:rPr>
          <w:rStyle w:val="StyleUnderline"/>
        </w:rPr>
        <w:t xml:space="preserve"> the </w:t>
      </w:r>
      <w:r w:rsidRPr="00070382">
        <w:rPr>
          <w:rStyle w:val="Emphasis"/>
          <w:highlight w:val="yellow"/>
        </w:rPr>
        <w:t>simplistic view</w:t>
      </w:r>
      <w:r w:rsidRPr="00070382">
        <w:rPr>
          <w:rStyle w:val="StyleUnderline"/>
          <w:highlight w:val="yellow"/>
        </w:rPr>
        <w:t xml:space="preserve"> that </w:t>
      </w:r>
      <w:r w:rsidRPr="00070382">
        <w:rPr>
          <w:rStyle w:val="Emphasis"/>
          <w:highlight w:val="yellow"/>
        </w:rPr>
        <w:t>all evil</w:t>
      </w:r>
      <w:r w:rsidRPr="00070382">
        <w:rPr>
          <w:rStyle w:val="StyleUnderline"/>
          <w:highlight w:val="yellow"/>
        </w:rPr>
        <w:t xml:space="preserve"> comes from</w:t>
      </w:r>
      <w:r w:rsidRPr="001B4EB0">
        <w:rPr>
          <w:rStyle w:val="StyleUnderline"/>
        </w:rPr>
        <w:t xml:space="preserve"> </w:t>
      </w:r>
      <w:r w:rsidRPr="001B4EB0">
        <w:rPr>
          <w:rStyle w:val="Emphasis"/>
        </w:rPr>
        <w:t>what is at the center</w:t>
      </w:r>
      <w:r w:rsidRPr="001B4EB0">
        <w:rPr>
          <w:rStyle w:val="StyleUnderline"/>
        </w:rPr>
        <w:t xml:space="preserve">—Europe, </w:t>
      </w:r>
      <w:r w:rsidRPr="001B4EB0">
        <w:rPr>
          <w:rStyle w:val="Emphasis"/>
        </w:rPr>
        <w:t>the West</w:t>
      </w:r>
      <w:r w:rsidRPr="001B4EB0">
        <w:rPr>
          <w:rStyle w:val="StyleUnderline"/>
        </w:rPr>
        <w:t xml:space="preserve">, </w:t>
      </w:r>
      <w:r w:rsidRPr="001B4EB0">
        <w:rPr>
          <w:rStyle w:val="Emphasis"/>
        </w:rPr>
        <w:t>modernity</w:t>
      </w:r>
      <w:r w:rsidRPr="001B4EB0">
        <w:rPr>
          <w:rStyle w:val="StyleUnderline"/>
        </w:rPr>
        <w:t xml:space="preserve">, </w:t>
      </w:r>
      <w:r w:rsidRPr="00070382">
        <w:rPr>
          <w:rStyle w:val="Emphasis"/>
          <w:highlight w:val="yellow"/>
        </w:rPr>
        <w:t>liberalism</w:t>
      </w:r>
      <w:r w:rsidRPr="001B4EB0">
        <w:rPr>
          <w:rStyle w:val="StyleUnderline"/>
        </w:rPr>
        <w:t xml:space="preserve">, </w:t>
      </w:r>
      <w:r w:rsidRPr="001B4EB0">
        <w:rPr>
          <w:rStyle w:val="Emphasis"/>
        </w:rPr>
        <w:t>capitalism</w:t>
      </w:r>
      <w:r w:rsidRPr="001B4EB0">
        <w:rPr>
          <w:rStyle w:val="StyleUnderline"/>
        </w:rPr>
        <w:t>.</w:t>
      </w:r>
      <w:r w:rsidRPr="001B4EB0">
        <w:rPr>
          <w:sz w:val="16"/>
        </w:rPr>
        <w:t xml:space="preserve"> For instance, </w:t>
      </w:r>
      <w:proofErr w:type="spellStart"/>
      <w:r w:rsidRPr="001B4EB0">
        <w:rPr>
          <w:rStyle w:val="Emphasis"/>
        </w:rPr>
        <w:t>Mignolo</w:t>
      </w:r>
      <w:proofErr w:type="spellEnd"/>
      <w:r w:rsidRPr="001B4EB0">
        <w:rPr>
          <w:rStyle w:val="StyleUnderline"/>
        </w:rPr>
        <w:t xml:space="preserve"> describes the decolonial project as </w:t>
      </w:r>
      <w:r w:rsidRPr="00070382">
        <w:rPr>
          <w:rStyle w:val="Emphasis"/>
          <w:highlight w:val="yellow"/>
        </w:rPr>
        <w:t>“delinking”</w:t>
      </w:r>
      <w:r w:rsidRPr="00070382">
        <w:rPr>
          <w:rStyle w:val="StyleUnderline"/>
          <w:highlight w:val="yellow"/>
        </w:rPr>
        <w:t xml:space="preserve"> from the West</w:t>
      </w:r>
      <w:r w:rsidRPr="001B4EB0">
        <w:rPr>
          <w:rStyle w:val="StyleUnderline"/>
        </w:rPr>
        <w:t xml:space="preserve"> and recovery of the indigenous as if this determines what is the right path from evil toward the good.</w:t>
      </w:r>
      <w:r w:rsidRPr="001B4EB0">
        <w:rPr>
          <w:sz w:val="16"/>
        </w:rPr>
        <w:t xml:space="preserve">40 </w:t>
      </w:r>
      <w:r w:rsidRPr="001B4EB0">
        <w:rPr>
          <w:rStyle w:val="StyleUnderline"/>
        </w:rPr>
        <w:t xml:space="preserve">This </w:t>
      </w:r>
      <w:r w:rsidRPr="00070382">
        <w:rPr>
          <w:rStyle w:val="Emphasis"/>
          <w:highlight w:val="yellow"/>
        </w:rPr>
        <w:t>smells like</w:t>
      </w:r>
      <w:r w:rsidRPr="00070382">
        <w:rPr>
          <w:rStyle w:val="StyleUnderline"/>
          <w:highlight w:val="yellow"/>
        </w:rPr>
        <w:t xml:space="preserve"> a </w:t>
      </w:r>
      <w:r w:rsidRPr="00070382">
        <w:rPr>
          <w:rStyle w:val="Emphasis"/>
          <w:highlight w:val="yellow"/>
        </w:rPr>
        <w:t>subtle Manichaeism</w:t>
      </w:r>
      <w:r w:rsidRPr="001B4EB0">
        <w:rPr>
          <w:sz w:val="16"/>
        </w:rPr>
        <w:t xml:space="preserve"> or at least a position that does not permit inquiry that is sensitive to historical context. The </w:t>
      </w:r>
      <w:proofErr w:type="spellStart"/>
      <w:r w:rsidRPr="001B4EB0">
        <w:rPr>
          <w:sz w:val="16"/>
        </w:rPr>
        <w:t>decolonialists</w:t>
      </w:r>
      <w:proofErr w:type="spellEnd"/>
      <w:r w:rsidRPr="001B4EB0">
        <w:rPr>
          <w:sz w:val="16"/>
        </w:rPr>
        <w:t xml:space="preserve">’ criticism of the hegemony of the West is warranted and important, but for it to continue as a growing project that does not succumb to the excesses (vices) of the Left that </w:t>
      </w:r>
      <w:proofErr w:type="spellStart"/>
      <w:r w:rsidRPr="001B4EB0">
        <w:rPr>
          <w:sz w:val="16"/>
        </w:rPr>
        <w:t>Villoro</w:t>
      </w:r>
      <w:proofErr w:type="spellEnd"/>
      <w:r w:rsidRPr="001B4EB0">
        <w:rPr>
          <w:sz w:val="16"/>
        </w:rPr>
        <w:t xml:space="preserve"> diagnosed </w:t>
      </w:r>
      <w:r w:rsidRPr="001B4EB0">
        <w:rPr>
          <w:rStyle w:val="StyleUnderline"/>
        </w:rPr>
        <w:t>it must be careful to not slip into any of the following assumptions</w:t>
      </w:r>
      <w:r w:rsidRPr="001B4EB0">
        <w:rPr>
          <w:sz w:val="16"/>
        </w:rPr>
        <w:t xml:space="preserve">: • </w:t>
      </w:r>
      <w:r w:rsidRPr="001B4EB0">
        <w:rPr>
          <w:rStyle w:val="StyleUnderline"/>
        </w:rPr>
        <w:t>Modernity and liberalism were and are totally bad; they are ideologies for dominating, colonizing, and oppressing</w:t>
      </w:r>
      <w:r w:rsidRPr="001B4EB0">
        <w:rPr>
          <w:sz w:val="16"/>
        </w:rPr>
        <w:t xml:space="preserve"> or only have a darker side. • Eurocentrism (interpretation, standpoint) is bad, but philosophy from the periphery is good. • </w:t>
      </w:r>
      <w:r w:rsidRPr="001B4EB0">
        <w:rPr>
          <w:rStyle w:val="StyleUnderline"/>
        </w:rPr>
        <w:t>Western concepts have been used to distort or occlude indigenous (non-Western) ones</w:t>
      </w:r>
      <w:r w:rsidRPr="001B4EB0">
        <w:rPr>
          <w:sz w:val="16"/>
        </w:rPr>
        <w:t xml:space="preserve"> therefore all or most Western concepts distort or </w:t>
      </w:r>
      <w:proofErr w:type="gramStart"/>
      <w:r w:rsidRPr="001B4EB0">
        <w:rPr>
          <w:sz w:val="16"/>
        </w:rPr>
        <w:t>contaminate, or</w:t>
      </w:r>
      <w:proofErr w:type="gramEnd"/>
      <w:r w:rsidRPr="001B4EB0">
        <w:rPr>
          <w:sz w:val="16"/>
        </w:rPr>
        <w:t xml:space="preserve"> are tools of domination. • </w:t>
      </w:r>
      <w:r w:rsidRPr="001B4EB0">
        <w:rPr>
          <w:rStyle w:val="StyleUnderline"/>
        </w:rPr>
        <w:t>Western epistemologies are imperialistic</w:t>
      </w:r>
      <w:r w:rsidRPr="001B4EB0">
        <w:rPr>
          <w:sz w:val="16"/>
        </w:rPr>
        <w:t>; the epistemologies of each of the colonialized regions are good.</w:t>
      </w:r>
    </w:p>
    <w:p w:rsidR="003900A7" w:rsidRDefault="003900A7" w:rsidP="003900A7">
      <w:pPr>
        <w:pStyle w:val="Heading3"/>
      </w:pPr>
      <w:r>
        <w:t>at: libidinal economy</w:t>
      </w:r>
    </w:p>
    <w:p w:rsidR="003900A7" w:rsidRPr="001B4EB0" w:rsidRDefault="003900A7" w:rsidP="003900A7">
      <w:pPr>
        <w:pStyle w:val="Heading4"/>
      </w:pPr>
      <w:r w:rsidRPr="001B4EB0">
        <w:t xml:space="preserve">Unconscious bias exists, but it is NOT a </w:t>
      </w:r>
      <w:proofErr w:type="gramStart"/>
      <w:r w:rsidRPr="001B4EB0">
        <w:t>libidinal economy---psychoanalytic explanations</w:t>
      </w:r>
      <w:proofErr w:type="gramEnd"/>
      <w:r w:rsidRPr="001B4EB0">
        <w:t xml:space="preserve"> ignore specific social and cultural value systems and confuses habit with instinct</w:t>
      </w:r>
    </w:p>
    <w:p w:rsidR="003900A7" w:rsidRPr="001B4EB0" w:rsidRDefault="003900A7" w:rsidP="003900A7">
      <w:r w:rsidRPr="001B4EB0">
        <w:t xml:space="preserve">Peter </w:t>
      </w:r>
      <w:proofErr w:type="spellStart"/>
      <w:r w:rsidRPr="001B4EB0">
        <w:rPr>
          <w:rStyle w:val="Style13ptBold"/>
        </w:rPr>
        <w:t>Hudis</w:t>
      </w:r>
      <w:proofErr w:type="spellEnd"/>
      <w:r w:rsidRPr="001B4EB0">
        <w:rPr>
          <w:rStyle w:val="Style13ptBold"/>
        </w:rPr>
        <w:t xml:space="preserve"> 15</w:t>
      </w:r>
      <w:r w:rsidRPr="001B4EB0">
        <w:t>, Professor of English and History @ Queens College, 2015, “Frantz Fanon: Philosopher of the Barricades,” Pg. 35-37</w:t>
      </w:r>
    </w:p>
    <w:p w:rsidR="003900A7" w:rsidRPr="001B4EB0" w:rsidRDefault="003900A7" w:rsidP="003900A7">
      <w:pPr>
        <w:rPr>
          <w:rStyle w:val="Emphasis"/>
        </w:rPr>
      </w:pPr>
      <w:r w:rsidRPr="001B4EB0">
        <w:rPr>
          <w:sz w:val="16"/>
        </w:rPr>
        <w:t xml:space="preserve">Fanon’s vantage point upon the world is his situated experience. He is trying to understand the inner psychic life of racism, not provide an account of the structure of human </w:t>
      </w:r>
      <w:proofErr w:type="gramStart"/>
      <w:r w:rsidRPr="001B4EB0">
        <w:rPr>
          <w:sz w:val="16"/>
        </w:rPr>
        <w:t>existence as a whole</w:t>
      </w:r>
      <w:proofErr w:type="gramEnd"/>
      <w:r w:rsidRPr="001B4EB0">
        <w:rPr>
          <w:sz w:val="16"/>
        </w:rPr>
        <w:t xml:space="preserve">. </w:t>
      </w:r>
      <w:r w:rsidRPr="00070382">
        <w:rPr>
          <w:rStyle w:val="StyleUnderline"/>
          <w:highlight w:val="yellow"/>
        </w:rPr>
        <w:t>Racism is not</w:t>
      </w:r>
      <w:r w:rsidRPr="001B4EB0">
        <w:rPr>
          <w:sz w:val="16"/>
        </w:rPr>
        <w:t xml:space="preserve">, of course, </w:t>
      </w:r>
      <w:r w:rsidRPr="00070382">
        <w:rPr>
          <w:rStyle w:val="StyleUnderline"/>
          <w:highlight w:val="yellow"/>
        </w:rPr>
        <w:t xml:space="preserve">an </w:t>
      </w:r>
      <w:r w:rsidRPr="00070382">
        <w:rPr>
          <w:rStyle w:val="Emphasis"/>
          <w:highlight w:val="yellow"/>
        </w:rPr>
        <w:t>integral part</w:t>
      </w:r>
      <w:r w:rsidRPr="00070382">
        <w:rPr>
          <w:rStyle w:val="StyleUnderline"/>
          <w:highlight w:val="yellow"/>
        </w:rPr>
        <w:t xml:space="preserve"> of the human psyche; it is a </w:t>
      </w:r>
      <w:r w:rsidRPr="00070382">
        <w:rPr>
          <w:rStyle w:val="Emphasis"/>
          <w:highlight w:val="yellow"/>
        </w:rPr>
        <w:t>Social construct</w:t>
      </w:r>
      <w:r w:rsidRPr="00070382">
        <w:rPr>
          <w:rStyle w:val="StyleUnderline"/>
          <w:highlight w:val="yellow"/>
        </w:rPr>
        <w:t xml:space="preserve"> that has a </w:t>
      </w:r>
      <w:r w:rsidRPr="00070382">
        <w:rPr>
          <w:rStyle w:val="Emphasis"/>
          <w:highlight w:val="yellow"/>
        </w:rPr>
        <w:t>psychic impact</w:t>
      </w:r>
      <w:r w:rsidRPr="00070382">
        <w:rPr>
          <w:rStyle w:val="StyleUnderline"/>
          <w:highlight w:val="yellow"/>
        </w:rPr>
        <w:t>. Any effort to comprehend</w:t>
      </w:r>
      <w:r w:rsidRPr="001B4EB0">
        <w:rPr>
          <w:rStyle w:val="StyleUnderline"/>
        </w:rPr>
        <w:t xml:space="preserve"> social distress that accompanies </w:t>
      </w:r>
      <w:r w:rsidRPr="00070382">
        <w:rPr>
          <w:rStyle w:val="StyleUnderline"/>
          <w:highlight w:val="yellow"/>
        </w:rPr>
        <w:t>racism by reference to some a priori structure- be it</w:t>
      </w:r>
      <w:r w:rsidRPr="001B4EB0">
        <w:rPr>
          <w:rStyle w:val="StyleUnderline"/>
        </w:rPr>
        <w:t xml:space="preserve"> the </w:t>
      </w:r>
      <w:r w:rsidRPr="00070382">
        <w:rPr>
          <w:rStyle w:val="StyleUnderline"/>
          <w:highlight w:val="yellow"/>
        </w:rPr>
        <w:t>Oedipal</w:t>
      </w:r>
      <w:r w:rsidRPr="001B4EB0">
        <w:rPr>
          <w:rStyle w:val="StyleUnderline"/>
        </w:rPr>
        <w:t xml:space="preserve"> Complex </w:t>
      </w:r>
      <w:r w:rsidRPr="00070382">
        <w:rPr>
          <w:rStyle w:val="StyleUnderline"/>
          <w:highlight w:val="yellow"/>
        </w:rPr>
        <w:t>or the Collective Unconscious</w:t>
      </w:r>
      <w:r w:rsidRPr="001B4EB0">
        <w:rPr>
          <w:rStyle w:val="StyleUnderline"/>
        </w:rPr>
        <w:t xml:space="preserve">- </w:t>
      </w:r>
      <w:r w:rsidRPr="00070382">
        <w:rPr>
          <w:rStyle w:val="Emphasis"/>
          <w:highlight w:val="yellow"/>
        </w:rPr>
        <w:t>is doomed to failure.</w:t>
      </w:r>
    </w:p>
    <w:p w:rsidR="003900A7" w:rsidRPr="001B4EB0" w:rsidRDefault="003900A7" w:rsidP="003900A7">
      <w:pPr>
        <w:rPr>
          <w:rStyle w:val="Emphasis"/>
        </w:rPr>
      </w:pPr>
      <w:r w:rsidRPr="001B4EB0">
        <w:rPr>
          <w:sz w:val="16"/>
        </w:rPr>
        <w:t xml:space="preserve">Carl Jung sought to deepen and go beyond Freud's approach by arguing that the subconscious is grounded in a universal layer of the psyche- which he called </w:t>
      </w:r>
      <w:r w:rsidRPr="00070382">
        <w:rPr>
          <w:rStyle w:val="StyleUnderline"/>
          <w:highlight w:val="yellow"/>
        </w:rPr>
        <w:t>"the collective unconscious:</w:t>
      </w:r>
      <w:r w:rsidRPr="001B4EB0">
        <w:rPr>
          <w:rStyle w:val="StyleUnderline"/>
        </w:rPr>
        <w:t xml:space="preserve">' This </w:t>
      </w:r>
      <w:r w:rsidRPr="00070382">
        <w:rPr>
          <w:rStyle w:val="StyleUnderline"/>
          <w:highlight w:val="yellow"/>
        </w:rPr>
        <w:t>refers to inherited patterns</w:t>
      </w:r>
      <w:r w:rsidRPr="001B4EB0">
        <w:rPr>
          <w:rStyle w:val="StyleUnderline"/>
        </w:rPr>
        <w:t xml:space="preserve"> of thought </w:t>
      </w:r>
      <w:r w:rsidRPr="00070382">
        <w:rPr>
          <w:rStyle w:val="StyleUnderline"/>
          <w:highlight w:val="yellow"/>
        </w:rPr>
        <w:t>that exist in all</w:t>
      </w:r>
      <w:r w:rsidRPr="001B4EB0">
        <w:rPr>
          <w:rStyle w:val="StyleUnderline"/>
        </w:rPr>
        <w:t xml:space="preserve"> human minds, </w:t>
      </w:r>
      <w:r w:rsidRPr="00070382">
        <w:rPr>
          <w:rStyle w:val="StyleUnderline"/>
          <w:highlight w:val="yellow"/>
        </w:rPr>
        <w:t>regardless of specific</w:t>
      </w:r>
      <w:r w:rsidRPr="001B4EB0">
        <w:rPr>
          <w:rStyle w:val="StyleUnderline"/>
        </w:rPr>
        <w:t xml:space="preserve"> culture or </w:t>
      </w:r>
      <w:r w:rsidRPr="00070382">
        <w:rPr>
          <w:rStyle w:val="StyleUnderline"/>
          <w:highlight w:val="yellow"/>
        </w:rPr>
        <w:t>upbringing</w:t>
      </w:r>
      <w:r w:rsidRPr="001B4EB0">
        <w:rPr>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070382">
        <w:rPr>
          <w:rStyle w:val="StyleUnderline"/>
          <w:highlight w:val="yellow"/>
        </w:rPr>
        <w:t>Fanon denies that</w:t>
      </w:r>
      <w:r w:rsidRPr="001B4EB0">
        <w:rPr>
          <w:rStyle w:val="StyleUnderline"/>
        </w:rPr>
        <w:t xml:space="preserve"> such collective </w:t>
      </w:r>
      <w:r w:rsidRPr="00070382">
        <w:rPr>
          <w:rStyle w:val="StyleUnderline"/>
          <w:highlight w:val="yellow"/>
        </w:rPr>
        <w:t>delusions</w:t>
      </w:r>
      <w:r w:rsidRPr="001B4EB0">
        <w:rPr>
          <w:rStyle w:val="StyleUnderline"/>
        </w:rPr>
        <w:t xml:space="preserve"> are part of a psychic structure</w:t>
      </w:r>
      <w:r w:rsidRPr="001B4EB0">
        <w:rPr>
          <w:sz w:val="16"/>
        </w:rPr>
        <w:t xml:space="preserve">; they </w:t>
      </w:r>
      <w:r w:rsidRPr="00070382">
        <w:rPr>
          <w:rStyle w:val="StyleUnderline"/>
          <w:highlight w:val="yellow"/>
        </w:rPr>
        <w:t>are</w:t>
      </w:r>
      <w:r w:rsidRPr="001B4EB0">
        <w:rPr>
          <w:sz w:val="16"/>
        </w:rPr>
        <w:t xml:space="preserve"> not </w:t>
      </w:r>
      <w:r w:rsidRPr="00070382">
        <w:rPr>
          <w:rStyle w:val="Emphasis"/>
          <w:highlight w:val="yellow"/>
        </w:rPr>
        <w:t>permanent features of the mind</w:t>
      </w:r>
      <w:r w:rsidRPr="00070382">
        <w:rPr>
          <w:rStyle w:val="StyleUnderline"/>
          <w:highlight w:val="yellow"/>
        </w:rPr>
        <w:t xml:space="preserve">. They are </w:t>
      </w:r>
      <w:r w:rsidRPr="00070382">
        <w:rPr>
          <w:rStyle w:val="Emphasis"/>
          <w:highlight w:val="yellow"/>
        </w:rPr>
        <w:t>habits</w:t>
      </w:r>
      <w:r w:rsidRPr="00070382">
        <w:rPr>
          <w:rStyle w:val="StyleUnderline"/>
          <w:highlight w:val="yellow"/>
        </w:rPr>
        <w:t xml:space="preserve"> acquired from</w:t>
      </w:r>
      <w:r w:rsidRPr="001B4EB0">
        <w:rPr>
          <w:rStyle w:val="StyleUnderline"/>
        </w:rPr>
        <w:t xml:space="preserve"> a series of </w:t>
      </w:r>
      <w:r w:rsidRPr="00070382">
        <w:rPr>
          <w:rStyle w:val="StyleUnderline"/>
          <w:highlight w:val="yellow"/>
        </w:rPr>
        <w:t>social and cultural impositions</w:t>
      </w:r>
      <w:r w:rsidRPr="001B4EB0">
        <w:rPr>
          <w:rStyle w:val="StyleUnderline"/>
        </w:rPr>
        <w:t xml:space="preserve">. While </w:t>
      </w:r>
      <w:r w:rsidRPr="00070382">
        <w:rPr>
          <w:rStyle w:val="StyleUnderline"/>
          <w:highlight w:val="yellow"/>
        </w:rPr>
        <w:t>they constitute a</w:t>
      </w:r>
      <w:r w:rsidRPr="001B4EB0">
        <w:rPr>
          <w:rStyle w:val="StyleUnderline"/>
        </w:rPr>
        <w:t xml:space="preserve"> kind a </w:t>
      </w:r>
      <w:r w:rsidRPr="00070382">
        <w:rPr>
          <w:rStyle w:val="StyleUnderline"/>
          <w:highlight w:val="yellow"/>
        </w:rPr>
        <w:t>collective unconscious on the part of many</w:t>
      </w:r>
      <w:r w:rsidRPr="001B4EB0">
        <w:rPr>
          <w:rStyle w:val="StyleUnderline"/>
        </w:rPr>
        <w:t xml:space="preserve"> white people, </w:t>
      </w:r>
      <w:r w:rsidRPr="00070382">
        <w:rPr>
          <w:rStyle w:val="StyleUnderline"/>
          <w:highlight w:val="yellow"/>
        </w:rPr>
        <w:t>they are not</w:t>
      </w:r>
      <w:r w:rsidRPr="001B4EB0">
        <w:rPr>
          <w:rStyle w:val="StyleUnderline"/>
        </w:rPr>
        <w:t xml:space="preserve"> grounded in any </w:t>
      </w:r>
      <w:r w:rsidRPr="00070382">
        <w:rPr>
          <w:rStyle w:val="Emphasis"/>
          <w:highlight w:val="yellow"/>
        </w:rPr>
        <w:t>universal</w:t>
      </w:r>
      <w:r w:rsidRPr="001B4EB0">
        <w:rPr>
          <w:rStyle w:val="StyleUnderline"/>
        </w:rPr>
        <w:t xml:space="preserve"> "archetype."</w:t>
      </w:r>
      <w:r w:rsidRPr="001B4EB0">
        <w:rPr>
          <w:sz w:val="16"/>
        </w:rPr>
        <w:t xml:space="preserve"> The unconscious prejudices of whites do not derive from genes or nature, nor do they derive from some form independent of culture or upbringing. Fanon contends </w:t>
      </w:r>
      <w:r w:rsidRPr="00070382">
        <w:rPr>
          <w:rStyle w:val="StyleUnderline"/>
          <w:highlight w:val="yellow"/>
        </w:rPr>
        <w:t>that</w:t>
      </w:r>
      <w:r w:rsidRPr="001B4EB0">
        <w:rPr>
          <w:sz w:val="16"/>
        </w:rPr>
        <w:t xml:space="preserve"> Jung </w:t>
      </w:r>
      <w:r w:rsidRPr="00070382">
        <w:rPr>
          <w:rStyle w:val="Emphasis"/>
          <w:highlight w:val="yellow"/>
        </w:rPr>
        <w:t>"confuses habit with instinct."</w:t>
      </w:r>
    </w:p>
    <w:p w:rsidR="003900A7" w:rsidRPr="001B4EB0" w:rsidRDefault="003900A7" w:rsidP="003900A7">
      <w:pPr>
        <w:rPr>
          <w:sz w:val="16"/>
        </w:rPr>
      </w:pPr>
      <w:r w:rsidRPr="001B4EB0">
        <w:rPr>
          <w:sz w:val="16"/>
        </w:rPr>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p>
    <w:p w:rsidR="003900A7" w:rsidRPr="001B4EB0" w:rsidRDefault="003900A7" w:rsidP="003900A7">
      <w:pPr>
        <w:rPr>
          <w:sz w:val="16"/>
        </w:rPr>
      </w:pPr>
      <w:r w:rsidRPr="001B4EB0">
        <w:rPr>
          <w:sz w:val="16"/>
        </w:rPr>
        <w:t xml:space="preserve">This does not mean that Fanon rejects their contributions tout court. He does not deny the existence of the unconscious. He only denies that the inferiority complex of blacks operates on an unconscious level. </w:t>
      </w:r>
      <w:r w:rsidRPr="001B4EB0">
        <w:rPr>
          <w:rStyle w:val="StyleUnderline"/>
        </w:rPr>
        <w:t xml:space="preserve">He does not reject the Oedipal Complex. He only denies that it explains (especially in the West Indies) the proclivity of the black "slave" to mimic the values of the white "master." </w:t>
      </w:r>
      <w:r w:rsidRPr="001B4EB0">
        <w:rPr>
          <w:sz w:val="16"/>
        </w:rPr>
        <w:t>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p>
    <w:p w:rsidR="003900A7" w:rsidRPr="001B4EB0" w:rsidRDefault="003900A7" w:rsidP="003900A7">
      <w:pPr>
        <w:rPr>
          <w:sz w:val="16"/>
        </w:rPr>
      </w:pPr>
      <w:r w:rsidRPr="001B4EB0">
        <w:rPr>
          <w:sz w:val="16"/>
        </w:rPr>
        <w:t xml:space="preserve">For Fanon, </w:t>
      </w:r>
      <w:r w:rsidRPr="001B4EB0">
        <w:rPr>
          <w:rStyle w:val="StyleUnderline"/>
        </w:rPr>
        <w:t xml:space="preserve">it is the relationship between the socio-economic and psychological that is of critical import. He makes it clear, insofar as the subject matter of his study is concerned, that </w:t>
      </w:r>
      <w:r w:rsidRPr="00070382">
        <w:rPr>
          <w:rStyle w:val="StyleUnderline"/>
          <w:highlight w:val="yellow"/>
        </w:rPr>
        <w:t>the socio-economic is</w:t>
      </w:r>
      <w:r w:rsidRPr="001B4EB0">
        <w:rPr>
          <w:rStyle w:val="StyleUnderline"/>
        </w:rPr>
        <w:t xml:space="preserve"> </w:t>
      </w:r>
      <w:proofErr w:type="gramStart"/>
      <w:r w:rsidRPr="001B4EB0">
        <w:rPr>
          <w:rStyle w:val="StyleUnderline"/>
        </w:rPr>
        <w:t>first of all</w:t>
      </w:r>
      <w:proofErr w:type="gramEnd"/>
      <w:r w:rsidRPr="001B4EB0">
        <w:rPr>
          <w:rStyle w:val="StyleUnderline"/>
        </w:rPr>
        <w:t xml:space="preserve"> </w:t>
      </w:r>
      <w:r w:rsidRPr="00070382">
        <w:rPr>
          <w:rStyle w:val="Emphasis"/>
          <w:highlight w:val="yellow"/>
        </w:rPr>
        <w:t>responsible for affective disorders</w:t>
      </w:r>
      <w:r w:rsidRPr="001B4EB0">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1B4EB0">
        <w:rPr>
          <w:rStyle w:val="StyleUnderline"/>
        </w:rPr>
        <w:t>any unilateral liberation is flawed</w:t>
      </w:r>
      <w:r w:rsidRPr="001B4EB0">
        <w:rPr>
          <w:sz w:val="16"/>
        </w:rPr>
        <w:t>, and the worst mistake would be to believe their mutual dependence automatic:''5</w:t>
      </w:r>
    </w:p>
    <w:p w:rsidR="003900A7" w:rsidRPr="001B4EB0" w:rsidRDefault="003900A7" w:rsidP="003900A7">
      <w:r w:rsidRPr="001B4EB0">
        <w:rPr>
          <w:sz w:val="16"/>
        </w:rPr>
        <w:t xml:space="preserve">On these grounds he argues that the problem of </w:t>
      </w:r>
      <w:r w:rsidRPr="00070382">
        <w:rPr>
          <w:rStyle w:val="StyleUnderline"/>
          <w:highlight w:val="yellow"/>
        </w:rPr>
        <w:t>racism cannot be solved on a psychological level. It is not</w:t>
      </w:r>
      <w:r w:rsidRPr="001B4EB0">
        <w:rPr>
          <w:sz w:val="16"/>
        </w:rPr>
        <w:t xml:space="preserve"> an </w:t>
      </w:r>
      <w:r w:rsidRPr="00070382">
        <w:rPr>
          <w:rStyle w:val="Emphasis"/>
          <w:highlight w:val="yellow"/>
        </w:rPr>
        <w:t>"individual"</w:t>
      </w:r>
      <w:r w:rsidRPr="001B4EB0">
        <w:rPr>
          <w:sz w:val="16"/>
        </w:rPr>
        <w:t xml:space="preserve"> problem; </w:t>
      </w:r>
      <w:r w:rsidRPr="00070382">
        <w:rPr>
          <w:rStyle w:val="StyleUnderline"/>
          <w:highlight w:val="yellow"/>
        </w:rPr>
        <w:t>it is</w:t>
      </w:r>
      <w:r w:rsidRPr="001B4EB0">
        <w:rPr>
          <w:sz w:val="16"/>
        </w:rPr>
        <w:t xml:space="preserve"> a </w:t>
      </w:r>
      <w:r w:rsidRPr="00070382">
        <w:rPr>
          <w:rStyle w:val="Emphasis"/>
          <w:highlight w:val="yellow"/>
        </w:rPr>
        <w:t>social</w:t>
      </w:r>
      <w:r w:rsidRPr="001B4EB0">
        <w:rPr>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proofErr w:type="spellStart"/>
      <w:r w:rsidRPr="00070382">
        <w:rPr>
          <w:rStyle w:val="StyleUnderline"/>
          <w:highlight w:val="yellow"/>
        </w:rPr>
        <w:t>disalienation</w:t>
      </w:r>
      <w:proofErr w:type="spellEnd"/>
      <w:r w:rsidRPr="00070382">
        <w:rPr>
          <w:rStyle w:val="StyleUnderline"/>
          <w:highlight w:val="yellow"/>
        </w:rPr>
        <w:t xml:space="preserve"> will</w:t>
      </w:r>
      <w:r w:rsidRPr="001B4EB0">
        <w:rPr>
          <w:sz w:val="16"/>
        </w:rPr>
        <w:t xml:space="preserve"> have </w:t>
      </w:r>
      <w:r w:rsidRPr="00070382">
        <w:rPr>
          <w:rStyle w:val="StyleUnderline"/>
          <w:highlight w:val="yellow"/>
        </w:rPr>
        <w:t>be</w:t>
      </w:r>
      <w:r w:rsidRPr="001B4EB0">
        <w:rPr>
          <w:sz w:val="16"/>
        </w:rPr>
        <w:t xml:space="preserve">en </w:t>
      </w:r>
      <w:r w:rsidRPr="00070382">
        <w:rPr>
          <w:rStyle w:val="StyleUnderline"/>
          <w:highlight w:val="yellow"/>
        </w:rPr>
        <w:t>achieved only when things, in the</w:t>
      </w:r>
      <w:r w:rsidRPr="001B4EB0">
        <w:rPr>
          <w:sz w:val="16"/>
        </w:rPr>
        <w:t xml:space="preserve"> most </w:t>
      </w:r>
      <w:r w:rsidRPr="00070382">
        <w:rPr>
          <w:rStyle w:val="StyleUnderline"/>
          <w:highlight w:val="yellow"/>
        </w:rPr>
        <w:t>materialist sense</w:t>
      </w:r>
      <w:r w:rsidRPr="001B4EB0">
        <w:rPr>
          <w:sz w:val="16"/>
        </w:rPr>
        <w:t xml:space="preserve">, have </w:t>
      </w:r>
      <w:r w:rsidRPr="00070382">
        <w:rPr>
          <w:rStyle w:val="Emphasis"/>
          <w:highlight w:val="yellow"/>
        </w:rPr>
        <w:t>resumed their rightful place</w:t>
      </w:r>
      <w:r w:rsidRPr="001B4EB0">
        <w:rPr>
          <w:sz w:val="16"/>
        </w:rPr>
        <w:t>:</w:t>
      </w:r>
      <w:r w:rsidRPr="001B4EB0">
        <w:t>'27</w:t>
      </w:r>
    </w:p>
    <w:p w:rsidR="003900A7" w:rsidRPr="0012409A" w:rsidRDefault="003900A7" w:rsidP="003900A7">
      <w:pPr>
        <w:pStyle w:val="Heading4"/>
        <w:rPr>
          <w:rStyle w:val="Style13ptBold"/>
          <w:b/>
        </w:rPr>
      </w:pPr>
      <w:bookmarkStart w:id="1" w:name="_Hlk497125730"/>
      <w:r w:rsidRPr="0012409A">
        <w:rPr>
          <w:rStyle w:val="Style13ptBold"/>
          <w:b/>
        </w:rPr>
        <w:t>That drives exist doesn’t imply that they are totalizing---psychological processes are internally diffuse and contradictory</w:t>
      </w:r>
    </w:p>
    <w:p w:rsidR="003900A7" w:rsidRPr="001B4EB0" w:rsidRDefault="003900A7" w:rsidP="003900A7">
      <w:r w:rsidRPr="001B4EB0">
        <w:t>Adrian</w:t>
      </w:r>
      <w:r w:rsidRPr="001B4EB0">
        <w:rPr>
          <w:rStyle w:val="Style13ptBold"/>
        </w:rPr>
        <w:t xml:space="preserve"> Johnston 5</w:t>
      </w:r>
      <w:r w:rsidRPr="001B4EB0">
        <w:t>, Philosophy Professor @ University of New Mexico, Time Driven: Metapsychology and the Splitting of the Drive, Northwestern University Press, Jul 27, 2005, pg. 340-341</w:t>
      </w:r>
    </w:p>
    <w:p w:rsidR="003900A7" w:rsidRPr="001B4EB0" w:rsidRDefault="003900A7" w:rsidP="003900A7">
      <w:pPr>
        <w:rPr>
          <w:sz w:val="16"/>
        </w:rPr>
      </w:pPr>
      <w:r w:rsidRPr="001B4EB0">
        <w:rPr>
          <w:sz w:val="16"/>
        </w:rPr>
        <w:t xml:space="preserve">In terms of the basic framework of metapsychology, </w:t>
      </w:r>
      <w:r w:rsidRPr="001B4EB0">
        <w:rPr>
          <w:u w:val="single"/>
        </w:rPr>
        <w:t>Freud delineates two fundamental types of conflict</w:t>
      </w:r>
      <w:r w:rsidRPr="001B4EB0">
        <w:rPr>
          <w:sz w:val="16"/>
        </w:rPr>
        <w:t xml:space="preserve"> disturbing yet organizing mental life—the </w:t>
      </w:r>
      <w:r w:rsidRPr="001B4EB0">
        <w:rPr>
          <w:u w:val="single"/>
        </w:rPr>
        <w:t>conflict between drives and reality</w:t>
      </w:r>
      <w:r w:rsidRPr="001B4EB0">
        <w:rPr>
          <w:sz w:val="16"/>
        </w:rPr>
        <w:t xml:space="preserve"> (as, most notably, the struggle In-tween the id and civilization) </w:t>
      </w:r>
      <w:r w:rsidRPr="001B4EB0">
        <w:rPr>
          <w:u w:val="single"/>
        </w:rPr>
        <w:t>and the conflict between the drives themselves</w:t>
      </w:r>
      <w:r w:rsidRPr="001B4EB0">
        <w:rPr>
          <w:sz w:val="16"/>
        </w:rPr>
        <w:t xml:space="preserve"> in la the story of Eros against the </w:t>
      </w:r>
      <w:proofErr w:type="spellStart"/>
      <w:r w:rsidRPr="001B4EB0">
        <w:rPr>
          <w:sz w:val="16"/>
        </w:rPr>
        <w:t>Todrstrieb</w:t>
      </w:r>
      <w:proofErr w:type="spellEnd"/>
      <w:r w:rsidRPr="001B4EB0">
        <w:rPr>
          <w:sz w:val="16"/>
        </w:rPr>
        <w:t>). In both cases</w:t>
      </w:r>
      <w:r w:rsidRPr="00070382">
        <w:rPr>
          <w:sz w:val="16"/>
          <w:highlight w:val="yellow"/>
        </w:rPr>
        <w:t xml:space="preserve">, </w:t>
      </w:r>
      <w:r w:rsidRPr="00070382">
        <w:rPr>
          <w:highlight w:val="yellow"/>
          <w:u w:val="single"/>
        </w:rPr>
        <w:t>the individual lends lo be portrayed as</w:t>
      </w:r>
      <w:r w:rsidRPr="001B4EB0">
        <w:rPr>
          <w:u w:val="single"/>
        </w:rPr>
        <w:t xml:space="preserve"> the </w:t>
      </w:r>
      <w:r w:rsidRPr="00070382">
        <w:rPr>
          <w:rStyle w:val="Emphasis"/>
          <w:highlight w:val="yellow"/>
        </w:rPr>
        <w:t>overdetermined</w:t>
      </w:r>
      <w:r w:rsidRPr="001B4EB0">
        <w:rPr>
          <w:sz w:val="16"/>
        </w:rPr>
        <w:t xml:space="preserve"> </w:t>
      </w:r>
      <w:proofErr w:type="gramStart"/>
      <w:r w:rsidRPr="001B4EB0">
        <w:rPr>
          <w:u w:val="single"/>
        </w:rPr>
        <w:t>play-thing</w:t>
      </w:r>
      <w:proofErr w:type="gramEnd"/>
      <w:r w:rsidRPr="001B4EB0">
        <w:rPr>
          <w:u w:val="single"/>
        </w:rPr>
        <w:t xml:space="preserve"> of powerful forces fighting semi-covert wars with each other just out of the ego's sight</w:t>
      </w:r>
      <w:r w:rsidRPr="001B4EB0">
        <w:rPr>
          <w:sz w:val="16"/>
        </w:rPr>
        <w:t xml:space="preserve">. However, </w:t>
      </w:r>
      <w:r w:rsidRPr="00070382">
        <w:rPr>
          <w:highlight w:val="yellow"/>
          <w:u w:val="single"/>
        </w:rPr>
        <w:t>Freud fails to discover</w:t>
      </w:r>
      <w:r w:rsidRPr="001B4EB0">
        <w:rPr>
          <w:u w:val="single"/>
        </w:rPr>
        <w:t xml:space="preserve"> a third dimension</w:t>
      </w:r>
      <w:r w:rsidRPr="001B4EB0">
        <w:rPr>
          <w:sz w:val="16"/>
        </w:rPr>
        <w:t xml:space="preserve"> of conflict in relation to the libidinal economy—</w:t>
      </w:r>
      <w:r w:rsidRPr="00070382">
        <w:rPr>
          <w:highlight w:val="yellow"/>
          <w:u w:val="single"/>
        </w:rPr>
        <w:t xml:space="preserve">the conflict </w:t>
      </w:r>
      <w:r w:rsidRPr="00070382">
        <w:rPr>
          <w:rStyle w:val="Emphasis"/>
          <w:highlight w:val="yellow"/>
        </w:rPr>
        <w:t xml:space="preserve">within </w:t>
      </w:r>
      <w:proofErr w:type="gramStart"/>
      <w:r w:rsidRPr="00070382">
        <w:rPr>
          <w:rStyle w:val="Emphasis"/>
          <w:highlight w:val="yellow"/>
        </w:rPr>
        <w:t>each</w:t>
      </w:r>
      <w:r w:rsidRPr="001B4EB0">
        <w:rPr>
          <w:rStyle w:val="Emphasis"/>
        </w:rPr>
        <w:t xml:space="preserve"> and every</w:t>
      </w:r>
      <w:proofErr w:type="gramEnd"/>
      <w:r w:rsidRPr="001B4EB0">
        <w:rPr>
          <w:rStyle w:val="Emphasis"/>
        </w:rPr>
        <w:t xml:space="preserve"> </w:t>
      </w:r>
      <w:r w:rsidRPr="00070382">
        <w:rPr>
          <w:rStyle w:val="Emphasis"/>
          <w:highlight w:val="yellow"/>
        </w:rPr>
        <w:t>drive</w:t>
      </w:r>
      <w:r w:rsidRPr="001B4EB0">
        <w:rPr>
          <w:sz w:val="16"/>
        </w:rPr>
        <w:t xml:space="preserve">. The theoretical contribution of this project could easily be summarized as the identification of this distinct type of conflict and the explication of its sobering consequences for an understanding of the psyche. </w:t>
      </w:r>
      <w:r w:rsidRPr="00070382">
        <w:rPr>
          <w:highlight w:val="yellow"/>
          <w:u w:val="single"/>
        </w:rPr>
        <w:t>Despite</w:t>
      </w:r>
      <w:r w:rsidRPr="001B4EB0">
        <w:rPr>
          <w:u w:val="single"/>
        </w:rPr>
        <w:t xml:space="preserve"> the apparent </w:t>
      </w:r>
      <w:r w:rsidRPr="00070382">
        <w:rPr>
          <w:rStyle w:val="Emphasis"/>
          <w:highlight w:val="yellow"/>
        </w:rPr>
        <w:t>bleakness</w:t>
      </w:r>
      <w:r w:rsidRPr="001B4EB0">
        <w:rPr>
          <w:sz w:val="16"/>
        </w:rPr>
        <w:t xml:space="preserve"> </w:t>
      </w:r>
      <w:r w:rsidRPr="001B4EB0">
        <w:rPr>
          <w:u w:val="single"/>
        </w:rPr>
        <w:t xml:space="preserve">and </w:t>
      </w:r>
      <w:proofErr w:type="spellStart"/>
      <w:r w:rsidRPr="001B4EB0">
        <w:rPr>
          <w:u w:val="single"/>
        </w:rPr>
        <w:t>antiutopianism</w:t>
      </w:r>
      <w:proofErr w:type="spellEnd"/>
      <w:r w:rsidRPr="001B4EB0">
        <w:rPr>
          <w:u w:val="single"/>
        </w:rPr>
        <w:t xml:space="preserve"> </w:t>
      </w:r>
      <w:r w:rsidRPr="00070382">
        <w:rPr>
          <w:highlight w:val="yellow"/>
          <w:u w:val="single"/>
        </w:rPr>
        <w:t>of an assessment of</w:t>
      </w:r>
      <w:r w:rsidRPr="001B4EB0">
        <w:rPr>
          <w:u w:val="single"/>
        </w:rPr>
        <w:t xml:space="preserve"> human </w:t>
      </w:r>
      <w:r w:rsidRPr="00070382">
        <w:rPr>
          <w:highlight w:val="yellow"/>
          <w:u w:val="single"/>
        </w:rPr>
        <w:t>nature as</w:t>
      </w:r>
      <w:r w:rsidRPr="001B4EB0">
        <w:rPr>
          <w:u w:val="single"/>
        </w:rPr>
        <w:t xml:space="preserve"> being </w:t>
      </w:r>
      <w:r w:rsidRPr="00070382">
        <w:rPr>
          <w:highlight w:val="yellow"/>
          <w:u w:val="single"/>
        </w:rPr>
        <w:t>perturbed by a</w:t>
      </w:r>
      <w:r w:rsidRPr="001B4EB0">
        <w:rPr>
          <w:u w:val="single"/>
        </w:rPr>
        <w:t xml:space="preserve">n </w:t>
      </w:r>
      <w:r w:rsidRPr="001B4EB0">
        <w:rPr>
          <w:rStyle w:val="Emphasis"/>
        </w:rPr>
        <w:t xml:space="preserve">irreducible </w:t>
      </w:r>
      <w:r w:rsidRPr="00070382">
        <w:rPr>
          <w:rStyle w:val="Emphasis"/>
          <w:highlight w:val="yellow"/>
        </w:rPr>
        <w:t>inner antagonism</w:t>
      </w:r>
      <w:r w:rsidRPr="001B4EB0">
        <w:rPr>
          <w:sz w:val="16"/>
        </w:rPr>
        <w:t xml:space="preserve">, </w:t>
      </w:r>
      <w:r w:rsidRPr="00070382">
        <w:rPr>
          <w:highlight w:val="yellow"/>
          <w:u w:val="single"/>
        </w:rPr>
        <w:t>there i</w:t>
      </w:r>
      <w:r w:rsidRPr="001B4EB0">
        <w:rPr>
          <w:u w:val="single"/>
        </w:rPr>
        <w:t xml:space="preserve">s. surprisingly, what might be described as </w:t>
      </w:r>
      <w:r w:rsidRPr="00070382">
        <w:rPr>
          <w:highlight w:val="yellow"/>
          <w:u w:val="single"/>
        </w:rPr>
        <w:t>a</w:t>
      </w:r>
      <w:r w:rsidRPr="001B4EB0">
        <w:rPr>
          <w:u w:val="single"/>
        </w:rPr>
        <w:t xml:space="preserve"> </w:t>
      </w:r>
      <w:r w:rsidRPr="00070382">
        <w:rPr>
          <w:rStyle w:val="Emphasis"/>
          <w:highlight w:val="yellow"/>
        </w:rPr>
        <w:t>liberating aspect</w:t>
      </w:r>
      <w:r w:rsidRPr="00070382">
        <w:rPr>
          <w:highlight w:val="yellow"/>
          <w:u w:val="single"/>
        </w:rPr>
        <w:t xml:space="preserve"> to this</w:t>
      </w:r>
      <w:r w:rsidRPr="001B4EB0">
        <w:rPr>
          <w:u w:val="single"/>
        </w:rPr>
        <w:t xml:space="preserve"> </w:t>
      </w:r>
      <w:r w:rsidRPr="001B4EB0">
        <w:rPr>
          <w:rStyle w:val="Emphasis"/>
        </w:rPr>
        <w:t>splitting of the drives</w:t>
      </w:r>
      <w:r w:rsidRPr="001B4EB0">
        <w:rPr>
          <w:u w:val="single"/>
        </w:rPr>
        <w:t xml:space="preserve">. Since </w:t>
      </w:r>
      <w:r w:rsidRPr="00070382">
        <w:rPr>
          <w:highlight w:val="yellow"/>
          <w:u w:val="single"/>
        </w:rPr>
        <w:t>drives are e</w:t>
      </w:r>
      <w:r w:rsidRPr="001B4EB0">
        <w:rPr>
          <w:u w:val="single"/>
        </w:rPr>
        <w:t xml:space="preserve">ssentially </w:t>
      </w:r>
      <w:r w:rsidRPr="00070382">
        <w:rPr>
          <w:rStyle w:val="Emphasis"/>
          <w:highlight w:val="yellow"/>
        </w:rPr>
        <w:t>dysfunctional</w:t>
      </w:r>
      <w:r w:rsidRPr="001B4EB0">
        <w:rPr>
          <w:sz w:val="16"/>
        </w:rPr>
        <w:t xml:space="preserve">, </w:t>
      </w:r>
      <w:r w:rsidRPr="00070382">
        <w:rPr>
          <w:highlight w:val="yellow"/>
          <w:u w:val="single"/>
        </w:rPr>
        <w:t xml:space="preserve">subjects </w:t>
      </w:r>
      <w:proofErr w:type="gramStart"/>
      <w:r w:rsidRPr="00070382">
        <w:rPr>
          <w:highlight w:val="yellow"/>
          <w:u w:val="single"/>
        </w:rPr>
        <w:t>are able to</w:t>
      </w:r>
      <w:proofErr w:type="gramEnd"/>
      <w:r w:rsidRPr="00070382">
        <w:rPr>
          <w:highlight w:val="yellow"/>
          <w:u w:val="single"/>
        </w:rPr>
        <w:t xml:space="preserve"> act otherwise</w:t>
      </w:r>
      <w:r w:rsidRPr="001B4EB0">
        <w:rPr>
          <w:u w:val="single"/>
        </w:rPr>
        <w:t xml:space="preserve"> than as would be dictated by in-</w:t>
      </w:r>
      <w:proofErr w:type="spellStart"/>
      <w:r w:rsidRPr="001B4EB0">
        <w:rPr>
          <w:u w:val="single"/>
        </w:rPr>
        <w:t>stinctually</w:t>
      </w:r>
      <w:proofErr w:type="spellEnd"/>
      <w:r w:rsidRPr="001B4EB0">
        <w:rPr>
          <w:u w:val="single"/>
        </w:rPr>
        <w:t xml:space="preserve"> compelled pursuits</w:t>
      </w:r>
      <w:r w:rsidRPr="001B4EB0">
        <w:rPr>
          <w:sz w:val="16"/>
        </w:rPr>
        <w:t xml:space="preserve"> of gratification, satisfaction, and pleasure. </w:t>
      </w:r>
      <w:r w:rsidRPr="001B4EB0">
        <w:rPr>
          <w:u w:val="single"/>
        </w:rPr>
        <w:t>In fact, subjects are forced to be free,</w:t>
      </w:r>
      <w:r w:rsidRPr="001B4EB0">
        <w:rPr>
          <w:sz w:val="16"/>
        </w:rPr>
        <w:t xml:space="preserve"> </w:t>
      </w:r>
      <w:r w:rsidRPr="001B4EB0">
        <w:rPr>
          <w:u w:val="single"/>
        </w:rPr>
        <w:t>since, for such beings</w:t>
      </w:r>
      <w:r w:rsidRPr="001B4EB0">
        <w:rPr>
          <w:sz w:val="16"/>
        </w:rPr>
        <w:t xml:space="preserve">, </w:t>
      </w:r>
      <w:r w:rsidRPr="001B4EB0">
        <w:rPr>
          <w:u w:val="single"/>
        </w:rPr>
        <w:t>the mandate of nature is forever missing</w:t>
      </w:r>
      <w:r w:rsidRPr="001B4EB0">
        <w:rPr>
          <w:sz w:val="16"/>
        </w:rPr>
        <w:t xml:space="preserve">. </w:t>
      </w:r>
      <w:r w:rsidRPr="001B4EB0">
        <w:rPr>
          <w:u w:val="single"/>
        </w:rPr>
        <w:t>Severed from a strictly biological master-program and saddled with a conflict-ridden</w:t>
      </w:r>
      <w:r w:rsidRPr="001B4EB0">
        <w:rPr>
          <w:sz w:val="16"/>
        </w:rPr>
        <w:t xml:space="preserve">, </w:t>
      </w:r>
      <w:r w:rsidRPr="001B4EB0">
        <w:rPr>
          <w:u w:val="single"/>
        </w:rPr>
        <w:t xml:space="preserve">heterogeneous jumble of </w:t>
      </w:r>
      <w:r w:rsidRPr="001B4EB0">
        <w:rPr>
          <w:rStyle w:val="Emphasis"/>
        </w:rPr>
        <w:t>contradictory impulses</w:t>
      </w:r>
      <w:r w:rsidRPr="001B4EB0">
        <w:rPr>
          <w:sz w:val="16"/>
        </w:rPr>
        <w:t>—</w:t>
      </w:r>
      <w:r w:rsidRPr="001B4EB0">
        <w:rPr>
          <w:u w:val="single"/>
        </w:rPr>
        <w:t xml:space="preserve">impulses mediated by an </w:t>
      </w:r>
      <w:r w:rsidRPr="001B4EB0">
        <w:rPr>
          <w:rStyle w:val="Emphasis"/>
        </w:rPr>
        <w:t>inconsistent</w:t>
      </w:r>
      <w:r w:rsidRPr="001B4EB0">
        <w:rPr>
          <w:u w:val="single"/>
        </w:rPr>
        <w:t xml:space="preserve">, </w:t>
      </w:r>
      <w:r w:rsidRPr="001B4EB0">
        <w:rPr>
          <w:rStyle w:val="Emphasis"/>
        </w:rPr>
        <w:t>unstable</w:t>
      </w:r>
      <w:r w:rsidRPr="001B4EB0">
        <w:rPr>
          <w:u w:val="single"/>
        </w:rPr>
        <w:t xml:space="preserve"> web of </w:t>
      </w:r>
      <w:r w:rsidRPr="001B4EB0">
        <w:rPr>
          <w:rStyle w:val="Emphasis"/>
        </w:rPr>
        <w:t>multiple representations</w:t>
      </w:r>
      <w:r w:rsidRPr="001B4EB0">
        <w:rPr>
          <w:sz w:val="16"/>
        </w:rPr>
        <w:t>, indicated by Lacan's "barring" of the Symbolic Other—</w:t>
      </w:r>
      <w:r w:rsidRPr="001B4EB0">
        <w:rPr>
          <w:u w:val="single"/>
        </w:rPr>
        <w:t xml:space="preserve">the </w:t>
      </w:r>
      <w:proofErr w:type="spellStart"/>
      <w:r w:rsidRPr="001B4EB0">
        <w:rPr>
          <w:u w:val="single"/>
        </w:rPr>
        <w:t>parletre</w:t>
      </w:r>
      <w:proofErr w:type="spellEnd"/>
      <w:r w:rsidRPr="001B4EB0">
        <w:rPr>
          <w:u w:val="single"/>
        </w:rPr>
        <w:t xml:space="preserve"> has no choice but to </w:t>
      </w:r>
      <w:r w:rsidRPr="001B4EB0">
        <w:rPr>
          <w:rStyle w:val="Emphasis"/>
        </w:rPr>
        <w:t>bump up against the unnatural void of its autonomy</w:t>
      </w:r>
      <w:r w:rsidRPr="001B4EB0">
        <w:rPr>
          <w:sz w:val="16"/>
        </w:rPr>
        <w:t xml:space="preserve">. </w:t>
      </w:r>
      <w:r w:rsidRPr="001B4EB0">
        <w:rPr>
          <w:u w:val="single"/>
        </w:rPr>
        <w:t xml:space="preserve">The confrontation with this raid is </w:t>
      </w:r>
      <w:r w:rsidRPr="001B4EB0">
        <w:rPr>
          <w:rStyle w:val="Emphasis"/>
        </w:rPr>
        <w:t>frequently avoided</w:t>
      </w:r>
      <w:r w:rsidRPr="001B4EB0">
        <w:rPr>
          <w:u w:val="single"/>
        </w:rPr>
        <w:t xml:space="preserve">. The true extent of one's </w:t>
      </w:r>
      <w:r w:rsidRPr="001B4EB0">
        <w:rPr>
          <w:rStyle w:val="Emphasis"/>
        </w:rPr>
        <w:t>autonomy</w:t>
      </w:r>
      <w:r w:rsidRPr="001B4EB0">
        <w:rPr>
          <w:u w:val="single"/>
        </w:rPr>
        <w:t xml:space="preserve"> is</w:t>
      </w:r>
      <w:r w:rsidRPr="001B4EB0">
        <w:rPr>
          <w:sz w:val="16"/>
        </w:rPr>
        <w:t xml:space="preserve">, due to its sometimes-frightening implications, </w:t>
      </w:r>
      <w:r w:rsidRPr="001B4EB0">
        <w:rPr>
          <w:u w:val="single"/>
        </w:rPr>
        <w:t xml:space="preserve">just as often </w:t>
      </w:r>
      <w:r w:rsidRPr="001B4EB0">
        <w:rPr>
          <w:rStyle w:val="Emphasis"/>
        </w:rPr>
        <w:t>relegated to the shadows of the unconscious</w:t>
      </w:r>
      <w:r w:rsidRPr="001B4EB0">
        <w:rPr>
          <w:u w:val="single"/>
        </w:rPr>
        <w:t xml:space="preserve"> as those heteronomous factors secretly shaping conscious thought and behavior. </w:t>
      </w:r>
      <w:r w:rsidRPr="00070382">
        <w:rPr>
          <w:highlight w:val="yellow"/>
          <w:u w:val="single"/>
        </w:rPr>
        <w:t xml:space="preserve">The </w:t>
      </w:r>
      <w:r w:rsidRPr="00070382">
        <w:rPr>
          <w:rStyle w:val="Emphasis"/>
          <w:highlight w:val="yellow"/>
        </w:rPr>
        <w:t>contradictions</w:t>
      </w:r>
      <w:r w:rsidRPr="00070382">
        <w:rPr>
          <w:highlight w:val="yellow"/>
          <w:u w:val="single"/>
        </w:rPr>
        <w:t xml:space="preserve"> arising from</w:t>
      </w:r>
      <w:r w:rsidRPr="001B4EB0">
        <w:rPr>
          <w:u w:val="single"/>
        </w:rPr>
        <w:t xml:space="preserve"> the </w:t>
      </w:r>
      <w:r w:rsidRPr="00070382">
        <w:rPr>
          <w:highlight w:val="yellow"/>
          <w:u w:val="single"/>
        </w:rPr>
        <w:t xml:space="preserve">conflicts internal to the </w:t>
      </w:r>
      <w:proofErr w:type="spellStart"/>
      <w:r w:rsidRPr="00070382">
        <w:rPr>
          <w:highlight w:val="yellow"/>
          <w:u w:val="single"/>
        </w:rPr>
        <w:t>libidi-nal</w:t>
      </w:r>
      <w:proofErr w:type="spellEnd"/>
      <w:r w:rsidRPr="00070382">
        <w:rPr>
          <w:highlight w:val="yellow"/>
          <w:u w:val="single"/>
        </w:rPr>
        <w:t xml:space="preserve"> economy</w:t>
      </w:r>
      <w:r w:rsidRPr="001B4EB0">
        <w:rPr>
          <w:sz w:val="16"/>
        </w:rPr>
        <w:t xml:space="preserve"> </w:t>
      </w:r>
      <w:r w:rsidRPr="00070382">
        <w:rPr>
          <w:highlight w:val="yellow"/>
          <w:u w:val="single"/>
        </w:rPr>
        <w:t xml:space="preserve">mark the </w:t>
      </w:r>
      <w:r w:rsidRPr="00070382">
        <w:rPr>
          <w:rStyle w:val="Emphasis"/>
          <w:highlight w:val="yellow"/>
        </w:rPr>
        <w:t>precise</w:t>
      </w:r>
      <w:r w:rsidRPr="001B4EB0">
        <w:rPr>
          <w:rStyle w:val="Emphasis"/>
        </w:rPr>
        <w:t xml:space="preserve"> </w:t>
      </w:r>
      <w:r w:rsidRPr="00070382">
        <w:rPr>
          <w:rStyle w:val="Emphasis"/>
          <w:highlight w:val="yellow"/>
        </w:rPr>
        <w:t>places</w:t>
      </w:r>
      <w:r w:rsidRPr="00070382">
        <w:rPr>
          <w:highlight w:val="yellow"/>
          <w:u w:val="single"/>
        </w:rPr>
        <w:t xml:space="preserve"> where </w:t>
      </w:r>
      <w:r w:rsidRPr="001B4EB0">
        <w:rPr>
          <w:u w:val="single"/>
        </w:rPr>
        <w:t xml:space="preserve">a </w:t>
      </w:r>
      <w:r w:rsidRPr="00070382">
        <w:rPr>
          <w:rStyle w:val="Emphasis"/>
          <w:highlight w:val="yellow"/>
        </w:rPr>
        <w:t>freedom</w:t>
      </w:r>
      <w:r w:rsidRPr="001B4EB0">
        <w:rPr>
          <w:rStyle w:val="Emphasis"/>
        </w:rPr>
        <w:t xml:space="preserve"> transcending mundane materiality</w:t>
      </w:r>
      <w:r w:rsidRPr="001B4EB0">
        <w:rPr>
          <w:u w:val="single"/>
        </w:rPr>
        <w:t xml:space="preserve"> </w:t>
      </w:r>
      <w:r w:rsidRPr="00070382">
        <w:rPr>
          <w:highlight w:val="yellow"/>
          <w:u w:val="single"/>
        </w:rPr>
        <w:t xml:space="preserve">has a chance to </w:t>
      </w:r>
      <w:r w:rsidRPr="001B4EB0">
        <w:rPr>
          <w:u w:val="single"/>
        </w:rPr>
        <w:t xml:space="preserve">briefly </w:t>
      </w:r>
      <w:r w:rsidRPr="00070382">
        <w:rPr>
          <w:rStyle w:val="Emphasis"/>
          <w:highlight w:val="yellow"/>
        </w:rPr>
        <w:t xml:space="preserve">flash into </w:t>
      </w:r>
      <w:r w:rsidRPr="001B4EB0">
        <w:rPr>
          <w:rStyle w:val="Emphasis"/>
        </w:rPr>
        <w:t xml:space="preserve">effective </w:t>
      </w:r>
      <w:r w:rsidRPr="00070382">
        <w:rPr>
          <w:rStyle w:val="Emphasis"/>
          <w:highlight w:val="yellow"/>
        </w:rPr>
        <w:t>existence</w:t>
      </w:r>
      <w:r w:rsidRPr="001B4EB0">
        <w:rPr>
          <w:sz w:val="16"/>
        </w:rPr>
        <w:t xml:space="preserve">; </w:t>
      </w:r>
      <w:r w:rsidRPr="00070382">
        <w:rPr>
          <w:highlight w:val="yellow"/>
          <w:u w:val="single"/>
        </w:rPr>
        <w:t xml:space="preserve">such </w:t>
      </w:r>
      <w:r w:rsidRPr="001B4EB0">
        <w:rPr>
          <w:u w:val="single"/>
        </w:rPr>
        <w:t xml:space="preserve">points of </w:t>
      </w:r>
      <w:r w:rsidRPr="00070382">
        <w:rPr>
          <w:highlight w:val="yellow"/>
          <w:u w:val="single"/>
        </w:rPr>
        <w:t>breakdown</w:t>
      </w:r>
      <w:r w:rsidRPr="001B4EB0">
        <w:rPr>
          <w:u w:val="single"/>
        </w:rPr>
        <w:t xml:space="preserve"> in the deterministic nexus </w:t>
      </w:r>
      <w:r w:rsidRPr="00070382">
        <w:rPr>
          <w:highlight w:val="yellow"/>
          <w:u w:val="single"/>
        </w:rPr>
        <w:t>of</w:t>
      </w:r>
      <w:r w:rsidRPr="001B4EB0">
        <w:rPr>
          <w:u w:val="single"/>
        </w:rPr>
        <w:t xml:space="preserve"> the </w:t>
      </w:r>
      <w:r w:rsidRPr="00070382">
        <w:rPr>
          <w:highlight w:val="yellow"/>
          <w:u w:val="single"/>
        </w:rPr>
        <w:t xml:space="preserve">drives </w:t>
      </w:r>
      <w:r w:rsidRPr="00070382">
        <w:rPr>
          <w:rStyle w:val="Emphasis"/>
          <w:highlight w:val="yellow"/>
        </w:rPr>
        <w:t>clear the space</w:t>
      </w:r>
      <w:r w:rsidRPr="00070382">
        <w:rPr>
          <w:highlight w:val="yellow"/>
          <w:u w:val="single"/>
        </w:rPr>
        <w:t xml:space="preserve"> for the </w:t>
      </w:r>
      <w:r w:rsidRPr="00070382">
        <w:rPr>
          <w:rStyle w:val="Emphasis"/>
          <w:highlight w:val="yellow"/>
        </w:rPr>
        <w:t>sudden emergence</w:t>
      </w:r>
      <w:r w:rsidRPr="001B4EB0">
        <w:rPr>
          <w:sz w:val="16"/>
        </w:rPr>
        <w:t xml:space="preserve"> </w:t>
      </w:r>
      <w:r w:rsidRPr="00070382">
        <w:rPr>
          <w:highlight w:val="yellow"/>
          <w:u w:val="single"/>
        </w:rPr>
        <w:t>of something other than</w:t>
      </w:r>
      <w:r w:rsidRPr="001B4EB0">
        <w:rPr>
          <w:u w:val="single"/>
        </w:rPr>
        <w:t xml:space="preserve"> the smooth </w:t>
      </w:r>
      <w:r w:rsidRPr="00070382">
        <w:rPr>
          <w:highlight w:val="yellow"/>
          <w:u w:val="single"/>
        </w:rPr>
        <w:t>continuation of the default</w:t>
      </w:r>
      <w:r w:rsidRPr="001B4EB0">
        <w:rPr>
          <w:u w:val="single"/>
        </w:rPr>
        <w:t xml:space="preserve"> physical and </w:t>
      </w:r>
      <w:proofErr w:type="spellStart"/>
      <w:r w:rsidRPr="001B4EB0">
        <w:rPr>
          <w:u w:val="single"/>
        </w:rPr>
        <w:t>sociopsychical</w:t>
      </w:r>
      <w:proofErr w:type="spellEnd"/>
      <w:r w:rsidRPr="001B4EB0">
        <w:rPr>
          <w:sz w:val="16"/>
        </w:rPr>
        <w:t xml:space="preserve"> </w:t>
      </w:r>
      <w:r w:rsidRPr="001B4EB0">
        <w:rPr>
          <w:u w:val="single"/>
        </w:rPr>
        <w:t>"</w:t>
      </w:r>
      <w:r w:rsidRPr="00070382">
        <w:rPr>
          <w:highlight w:val="yellow"/>
          <w:u w:val="single"/>
        </w:rPr>
        <w:t>run of things</w:t>
      </w:r>
      <w:r w:rsidRPr="001B4EB0">
        <w:rPr>
          <w:u w:val="single"/>
        </w:rPr>
        <w:t>."</w:t>
      </w:r>
      <w:r w:rsidRPr="001B4EB0">
        <w:rPr>
          <w:sz w:val="16"/>
        </w:rPr>
        <w:t xml:space="preserve"> Moreover, if the drives were fully functional—</w:t>
      </w:r>
      <w:proofErr w:type="gramStart"/>
      <w:r w:rsidRPr="001B4EB0">
        <w:rPr>
          <w:sz w:val="16"/>
        </w:rPr>
        <w:t>and.</w:t>
      </w:r>
      <w:proofErr w:type="gramEnd"/>
      <w:r w:rsidRPr="001B4EB0">
        <w:rPr>
          <w:sz w:val="16"/>
        </w:rPr>
        <w:t xml:space="preserve"> hence, would not prompt a mobilization of a series of defensive distancing mechanisms struggling to transcend this threatening </w:t>
      </w:r>
      <w:proofErr w:type="spellStart"/>
      <w:r w:rsidRPr="001B4EB0">
        <w:rPr>
          <w:sz w:val="16"/>
        </w:rPr>
        <w:t>corpo</w:t>
      </w:r>
      <w:proofErr w:type="spellEnd"/>
      <w:r w:rsidRPr="001B4EB0">
        <w:rPr>
          <w:sz w:val="16"/>
        </w:rPr>
        <w:t xml:space="preserve">-Real—humans would be animalistic automatons, namely, creatures of nature. </w:t>
      </w:r>
      <w:r w:rsidRPr="00070382">
        <w:rPr>
          <w:highlight w:val="yellow"/>
          <w:u w:val="single"/>
        </w:rPr>
        <w:t>The pain of a</w:t>
      </w:r>
      <w:r w:rsidRPr="001B4EB0">
        <w:rPr>
          <w:u w:val="single"/>
        </w:rPr>
        <w:t xml:space="preserve"> malfunctioning</w:t>
      </w:r>
      <w:r w:rsidRPr="001B4EB0">
        <w:rPr>
          <w:sz w:val="16"/>
        </w:rPr>
        <w:t xml:space="preserve">, internally </w:t>
      </w:r>
      <w:r w:rsidRPr="00070382">
        <w:rPr>
          <w:highlight w:val="yellow"/>
          <w:u w:val="single"/>
        </w:rPr>
        <w:t>conflicted</w:t>
      </w:r>
      <w:r w:rsidRPr="001B4EB0">
        <w:rPr>
          <w:u w:val="single"/>
        </w:rPr>
        <w:t xml:space="preserve"> libidinal </w:t>
      </w:r>
      <w:r w:rsidRPr="00070382">
        <w:rPr>
          <w:highlight w:val="yellow"/>
          <w:u w:val="single"/>
        </w:rPr>
        <w:t>economy is</w:t>
      </w:r>
      <w:r w:rsidRPr="001B4EB0">
        <w:rPr>
          <w:u w:val="single"/>
        </w:rPr>
        <w:t xml:space="preserve"> a discomfort </w:t>
      </w:r>
      <w:r w:rsidRPr="00070382">
        <w:rPr>
          <w:highlight w:val="yellow"/>
          <w:u w:val="single"/>
        </w:rPr>
        <w:t>signaling a capacity to be</w:t>
      </w:r>
      <w:r w:rsidRPr="001B4EB0">
        <w:rPr>
          <w:u w:val="single"/>
        </w:rPr>
        <w:t xml:space="preserve"> an </w:t>
      </w:r>
      <w:r w:rsidRPr="00070382">
        <w:rPr>
          <w:highlight w:val="yellow"/>
          <w:u w:val="single"/>
        </w:rPr>
        <w:t>autonomous</w:t>
      </w:r>
      <w:r w:rsidRPr="001B4EB0">
        <w:rPr>
          <w:u w:val="single"/>
        </w:rPr>
        <w:t xml:space="preserve"> subject.</w:t>
      </w:r>
      <w:r w:rsidRPr="001B4EB0">
        <w:rPr>
          <w:sz w:val="16"/>
        </w:rPr>
        <w:t xml:space="preserve"> </w:t>
      </w:r>
      <w:r w:rsidRPr="001B4EB0">
        <w:rPr>
          <w:u w:val="single"/>
        </w:rPr>
        <w:t>This is a pain even more essential to human autonomy than what Kant identifies</w:t>
      </w:r>
      <w:r w:rsidRPr="001B4EB0">
        <w:rPr>
          <w:sz w:val="16"/>
        </w:rPr>
        <w:t xml:space="preserve"> .is the guilt-inducing burden of duty and its corresponding pangs of anxious, awe-inspiring respect. Whereas Kant treats the discomfort associated with duty as a symptom-effect of a transcendental freedom inherent to rational beings, the reverse might (also) be the case: </w:t>
      </w:r>
      <w:r w:rsidRPr="001B4EB0">
        <w:rPr>
          <w:u w:val="single"/>
        </w:rPr>
        <w:t>Such freedom is the symptom-effect of a discomfort inherent to libidinal beings.</w:t>
      </w:r>
      <w:r w:rsidRPr="001B4EB0">
        <w:rPr>
          <w:sz w:val="16"/>
        </w:rPr>
        <w:t xml:space="preserve"> </w:t>
      </w:r>
      <w:r w:rsidRPr="001B4EB0">
        <w:rPr>
          <w:u w:val="single"/>
        </w:rPr>
        <w:t>Completely "curing" individuals of this discomfort</w:t>
      </w:r>
      <w:r w:rsidRPr="001B4EB0">
        <w:rPr>
          <w:sz w:val="16"/>
        </w:rPr>
        <w:t xml:space="preserve">, </w:t>
      </w:r>
      <w:r w:rsidRPr="001B4EB0">
        <w:rPr>
          <w:rStyle w:val="Emphasis"/>
        </w:rPr>
        <w:t>even if it were possible</w:t>
      </w:r>
      <w:r w:rsidRPr="001B4EB0">
        <w:rPr>
          <w:sz w:val="16"/>
        </w:rPr>
        <w:t xml:space="preserve">, </w:t>
      </w:r>
      <w:r w:rsidRPr="001B4EB0">
        <w:rPr>
          <w:u w:val="single"/>
        </w:rPr>
        <w:t>would be tantamount to divesting them, whether they realize it or not, of an essential feature of their dignity as subjects</w:t>
      </w:r>
      <w:r w:rsidRPr="001B4EB0">
        <w:rPr>
          <w:sz w:val="16"/>
        </w:rPr>
        <w:t xml:space="preserve">. As Lacan might phrase it, the split </w:t>
      </w:r>
      <w:proofErr w:type="spellStart"/>
      <w:r w:rsidRPr="001B4EB0">
        <w:rPr>
          <w:sz w:val="16"/>
        </w:rPr>
        <w:t>Trieb</w:t>
      </w:r>
      <w:proofErr w:type="spellEnd"/>
      <w:r w:rsidRPr="001B4EB0">
        <w:rPr>
          <w:sz w:val="16"/>
        </w:rPr>
        <w:t xml:space="preserve"> is the </w:t>
      </w:r>
      <w:proofErr w:type="spellStart"/>
      <w:r w:rsidRPr="001B4EB0">
        <w:rPr>
          <w:sz w:val="16"/>
        </w:rPr>
        <w:t>sinthome</w:t>
      </w:r>
      <w:proofErr w:type="spellEnd"/>
      <w:r w:rsidRPr="001B4EB0">
        <w:rPr>
          <w:sz w:val="16"/>
        </w:rPr>
        <w:t xml:space="preserve"> of subjectivity proper, </w:t>
      </w:r>
      <w:r w:rsidRPr="001B4EB0">
        <w:rPr>
          <w:u w:val="single"/>
        </w:rPr>
        <w:t xml:space="preserve">the source of a suffering that, were it to be </w:t>
      </w:r>
      <w:proofErr w:type="gramStart"/>
      <w:r w:rsidRPr="001B4EB0">
        <w:rPr>
          <w:u w:val="single"/>
        </w:rPr>
        <w:t>entirely eliminated</w:t>
      </w:r>
      <w:proofErr w:type="gramEnd"/>
      <w:r w:rsidRPr="001B4EB0">
        <w:rPr>
          <w:u w:val="single"/>
        </w:rPr>
        <w:t xml:space="preserve">, would entail the </w:t>
      </w:r>
      <w:r w:rsidRPr="001B4EB0">
        <w:rPr>
          <w:rStyle w:val="Emphasis"/>
        </w:rPr>
        <w:t>utter dissolution of subjectivity itself</w:t>
      </w:r>
      <w:r w:rsidRPr="001B4EB0">
        <w:rPr>
          <w:sz w:val="16"/>
        </w:rPr>
        <w:t xml:space="preserve">. </w:t>
      </w:r>
      <w:r w:rsidRPr="00070382">
        <w:rPr>
          <w:highlight w:val="yellow"/>
          <w:u w:val="single"/>
        </w:rPr>
        <w:t>Humanity is</w:t>
      </w:r>
      <w:r w:rsidRPr="001B4EB0">
        <w:rPr>
          <w:u w:val="single"/>
        </w:rPr>
        <w:t xml:space="preserve"> </w:t>
      </w:r>
      <w:r w:rsidRPr="00070382">
        <w:rPr>
          <w:highlight w:val="yellow"/>
          <w:u w:val="single"/>
        </w:rPr>
        <w:t>free</w:t>
      </w:r>
      <w:r w:rsidRPr="001B4EB0">
        <w:rPr>
          <w:u w:val="single"/>
        </w:rPr>
        <w:t xml:space="preserve"> precisely insofar as its pleasures are far from perfection, </w:t>
      </w:r>
      <w:r w:rsidRPr="00070382">
        <w:rPr>
          <w:highlight w:val="yellow"/>
          <w:u w:val="single"/>
        </w:rPr>
        <w:t>insofar as</w:t>
      </w:r>
      <w:r w:rsidRPr="001B4EB0">
        <w:rPr>
          <w:u w:val="single"/>
        </w:rPr>
        <w:t xml:space="preserve"> its </w:t>
      </w:r>
      <w:r w:rsidRPr="00070382">
        <w:rPr>
          <w:highlight w:val="yellow"/>
          <w:u w:val="single"/>
        </w:rPr>
        <w:t>enjoyment is never absolute</w:t>
      </w:r>
      <w:r w:rsidRPr="001B4EB0">
        <w:rPr>
          <w:sz w:val="16"/>
        </w:rPr>
        <w:t xml:space="preserve">. </w:t>
      </w:r>
    </w:p>
    <w:bookmarkEnd w:id="1"/>
    <w:p w:rsidR="003900A7" w:rsidRPr="001B4EB0" w:rsidRDefault="003900A7" w:rsidP="003900A7">
      <w:pPr>
        <w:pStyle w:val="Heading4"/>
      </w:pPr>
      <w:r w:rsidRPr="001B4EB0">
        <w:t>Behaviors are socially constructed</w:t>
      </w:r>
    </w:p>
    <w:p w:rsidR="003900A7" w:rsidRPr="001B4EB0" w:rsidRDefault="003900A7" w:rsidP="003900A7">
      <w:r w:rsidRPr="001B4EB0">
        <w:t xml:space="preserve">Brad </w:t>
      </w:r>
      <w:r w:rsidRPr="001B4EB0">
        <w:rPr>
          <w:rStyle w:val="Style13ptBold"/>
        </w:rPr>
        <w:t>Evans 15</w:t>
      </w:r>
      <w:r w:rsidRPr="001B4EB0">
        <w:t xml:space="preserve">, senior lecturer in international relations at the School of Sociology, Politics &amp; International Studies (SPAIS), University of Bristol, Intolerable Violence, </w:t>
      </w:r>
      <w:proofErr w:type="spellStart"/>
      <w:r w:rsidRPr="001B4EB0">
        <w:t>symploke</w:t>
      </w:r>
      <w:proofErr w:type="spellEnd"/>
      <w:r w:rsidRPr="001B4EB0">
        <w:t xml:space="preserve"> Volume 23, Numbers 1-2, p. muse</w:t>
      </w:r>
    </w:p>
    <w:p w:rsidR="003900A7" w:rsidRPr="001B4EB0" w:rsidRDefault="003900A7" w:rsidP="003900A7">
      <w:pPr>
        <w:rPr>
          <w:sz w:val="14"/>
        </w:rPr>
      </w:pPr>
      <w:r w:rsidRPr="001B4EB0">
        <w:rPr>
          <w:sz w:val="14"/>
        </w:rPr>
        <w:t xml:space="preserve">If the second order of politics in the age of the spectacle is to harvest our attention and seduce us into desiring our own oppression, our task is to [End Page 220] recognize our own shameful compromises with the spectacle. This requires modes of critical reflection which not only forces us to be alert to the ways in which our attentions might be harvested by the seduction of violent images, but how we might be co-opted by forms of depraved aesthetics that debase the political subject. We need to learn to live with violence less through the modality of the sacred than through the critical lens of the profane. By this we mean that </w:t>
      </w:r>
      <w:r w:rsidRPr="001B4EB0">
        <w:rPr>
          <w:rStyle w:val="StyleUnderline"/>
        </w:rPr>
        <w:t>we need to appreciate</w:t>
      </w:r>
      <w:r w:rsidRPr="001B4EB0">
        <w:rPr>
          <w:sz w:val="14"/>
        </w:rPr>
        <w:t xml:space="preserve"> our </w:t>
      </w:r>
      <w:r w:rsidRPr="001B4EB0">
        <w:rPr>
          <w:rStyle w:val="Emphasis"/>
        </w:rPr>
        <w:t>violent histories</w:t>
      </w:r>
      <w:r w:rsidRPr="001B4EB0">
        <w:rPr>
          <w:sz w:val="14"/>
        </w:rPr>
        <w:t xml:space="preserve"> </w:t>
      </w:r>
      <w:r w:rsidRPr="001B4EB0">
        <w:rPr>
          <w:rStyle w:val="StyleUnderline"/>
        </w:rPr>
        <w:t>and</w:t>
      </w:r>
      <w:r w:rsidRPr="001B4EB0">
        <w:rPr>
          <w:sz w:val="14"/>
        </w:rPr>
        <w:t xml:space="preserve"> </w:t>
      </w:r>
      <w:r w:rsidRPr="001B4EB0">
        <w:rPr>
          <w:rStyle w:val="Emphasis"/>
        </w:rPr>
        <w:t>how our subjectivities</w:t>
      </w:r>
      <w:r w:rsidRPr="001B4EB0">
        <w:rPr>
          <w:sz w:val="14"/>
        </w:rPr>
        <w:t xml:space="preserve"> </w:t>
      </w:r>
      <w:r w:rsidRPr="001B4EB0">
        <w:rPr>
          <w:rStyle w:val="StyleUnderline"/>
        </w:rPr>
        <w:t xml:space="preserve">have been formed through a </w:t>
      </w:r>
      <w:r w:rsidRPr="001B4EB0">
        <w:rPr>
          <w:rStyle w:val="Emphasis"/>
        </w:rPr>
        <w:t>history of physical bloodshed</w:t>
      </w:r>
      <w:r w:rsidRPr="001B4EB0">
        <w:rPr>
          <w:sz w:val="14"/>
        </w:rPr>
        <w:t xml:space="preserve">. </w:t>
      </w:r>
      <w:r w:rsidRPr="00070382">
        <w:rPr>
          <w:rStyle w:val="StyleUnderline"/>
          <w:highlight w:val="yellow"/>
        </w:rPr>
        <w:t xml:space="preserve">This requires </w:t>
      </w:r>
      <w:r w:rsidRPr="00070382">
        <w:rPr>
          <w:rStyle w:val="Emphasis"/>
          <w:highlight w:val="yellow"/>
        </w:rPr>
        <w:t>more</w:t>
      </w:r>
      <w:r w:rsidRPr="001B4EB0">
        <w:rPr>
          <w:rStyle w:val="Emphasis"/>
        </w:rPr>
        <w:t xml:space="preserve"> of a </w:t>
      </w:r>
      <w:r w:rsidRPr="00070382">
        <w:rPr>
          <w:rStyle w:val="Emphasis"/>
          <w:highlight w:val="yellow"/>
        </w:rPr>
        <w:t>willingness</w:t>
      </w:r>
      <w:r w:rsidRPr="00070382">
        <w:rPr>
          <w:sz w:val="14"/>
          <w:highlight w:val="yellow"/>
        </w:rPr>
        <w:t xml:space="preserve"> </w:t>
      </w:r>
      <w:r w:rsidRPr="00070382">
        <w:rPr>
          <w:rStyle w:val="StyleUnderline"/>
          <w:highlight w:val="yellow"/>
        </w:rPr>
        <w:t xml:space="preserve">to interrogate violence in </w:t>
      </w:r>
      <w:r w:rsidRPr="001B4EB0">
        <w:rPr>
          <w:rStyle w:val="StyleUnderline"/>
        </w:rPr>
        <w:t>a</w:t>
      </w:r>
      <w:r w:rsidRPr="001B4EB0">
        <w:rPr>
          <w:sz w:val="14"/>
        </w:rPr>
        <w:t xml:space="preserve"> </w:t>
      </w:r>
      <w:r w:rsidRPr="001B4EB0">
        <w:rPr>
          <w:rStyle w:val="Emphasis"/>
        </w:rPr>
        <w:t>variety of registers</w:t>
      </w:r>
      <w:r w:rsidRPr="001B4EB0">
        <w:rPr>
          <w:sz w:val="14"/>
        </w:rPr>
        <w:t xml:space="preserve"> (</w:t>
      </w:r>
      <w:r w:rsidRPr="001B4EB0">
        <w:rPr>
          <w:rStyle w:val="StyleUnderline"/>
        </w:rPr>
        <w:t>ranging</w:t>
      </w:r>
      <w:r w:rsidRPr="001B4EB0">
        <w:rPr>
          <w:sz w:val="14"/>
        </w:rPr>
        <w:t xml:space="preserve"> </w:t>
      </w:r>
      <w:r w:rsidRPr="001B4EB0">
        <w:rPr>
          <w:rStyle w:val="StyleUnderline"/>
        </w:rPr>
        <w:t xml:space="preserve">from the </w:t>
      </w:r>
      <w:r w:rsidRPr="00070382">
        <w:rPr>
          <w:rStyle w:val="Emphasis"/>
          <w:highlight w:val="yellow"/>
        </w:rPr>
        <w:t>historical</w:t>
      </w:r>
      <w:r w:rsidRPr="00070382">
        <w:rPr>
          <w:sz w:val="14"/>
          <w:highlight w:val="yellow"/>
        </w:rPr>
        <w:t xml:space="preserve"> </w:t>
      </w:r>
      <w:r w:rsidRPr="00070382">
        <w:rPr>
          <w:rStyle w:val="StyleUnderline"/>
          <w:highlight w:val="yellow"/>
        </w:rPr>
        <w:t>and</w:t>
      </w:r>
      <w:r w:rsidRPr="00070382">
        <w:rPr>
          <w:sz w:val="14"/>
          <w:highlight w:val="yellow"/>
        </w:rPr>
        <w:t xml:space="preserve"> </w:t>
      </w:r>
      <w:r w:rsidRPr="00070382">
        <w:rPr>
          <w:rStyle w:val="Emphasis"/>
          <w:highlight w:val="yellow"/>
        </w:rPr>
        <w:t>concrete [registers]</w:t>
      </w:r>
      <w:r w:rsidRPr="00070382">
        <w:rPr>
          <w:sz w:val="14"/>
          <w:highlight w:val="yellow"/>
        </w:rPr>
        <w:t xml:space="preserve"> </w:t>
      </w:r>
      <w:r w:rsidRPr="001B4EB0">
        <w:rPr>
          <w:rStyle w:val="StyleUnderline"/>
        </w:rPr>
        <w:t>to</w:t>
      </w:r>
      <w:r w:rsidRPr="001B4EB0">
        <w:rPr>
          <w:sz w:val="14"/>
        </w:rPr>
        <w:t xml:space="preserve"> the </w:t>
      </w:r>
      <w:r w:rsidRPr="001B4EB0">
        <w:rPr>
          <w:rStyle w:val="Emphasis"/>
        </w:rPr>
        <w:t>abstract</w:t>
      </w:r>
      <w:r w:rsidRPr="001B4EB0">
        <w:rPr>
          <w:sz w:val="14"/>
        </w:rPr>
        <w:t xml:space="preserve"> </w:t>
      </w:r>
      <w:r w:rsidRPr="001B4EB0">
        <w:rPr>
          <w:rStyle w:val="StyleUnderline"/>
        </w:rPr>
        <w:t>and</w:t>
      </w:r>
      <w:r w:rsidRPr="001B4EB0">
        <w:rPr>
          <w:sz w:val="14"/>
        </w:rPr>
        <w:t xml:space="preserve"> </w:t>
      </w:r>
      <w:r w:rsidRPr="001B4EB0">
        <w:rPr>
          <w:rStyle w:val="Emphasis"/>
        </w:rPr>
        <w:t>symbolic</w:t>
      </w:r>
      <w:r w:rsidRPr="001B4EB0">
        <w:rPr>
          <w:sz w:val="14"/>
        </w:rPr>
        <w:t xml:space="preserve">) </w:t>
      </w:r>
      <w:r w:rsidRPr="00070382">
        <w:rPr>
          <w:rStyle w:val="StyleUnderline"/>
          <w:highlight w:val="yellow"/>
        </w:rPr>
        <w:t>than</w:t>
      </w:r>
      <w:r w:rsidRPr="001B4EB0">
        <w:rPr>
          <w:rStyle w:val="StyleUnderline"/>
        </w:rPr>
        <w:t xml:space="preserve"> it does a </w:t>
      </w:r>
      <w:r w:rsidRPr="00070382">
        <w:rPr>
          <w:rStyle w:val="Emphasis"/>
          <w:highlight w:val="yellow"/>
        </w:rPr>
        <w:t>bending to</w:t>
      </w:r>
      <w:r w:rsidRPr="001B4EB0">
        <w:rPr>
          <w:rStyle w:val="Emphasis"/>
        </w:rPr>
        <w:t xml:space="preserve"> the </w:t>
      </w:r>
      <w:r w:rsidRPr="00070382">
        <w:rPr>
          <w:rStyle w:val="Emphasis"/>
          <w:highlight w:val="yellow"/>
        </w:rPr>
        <w:t>neoliberal discourses</w:t>
      </w:r>
      <w:r w:rsidRPr="001B4EB0">
        <w:rPr>
          <w:sz w:val="14"/>
        </w:rPr>
        <w:t xml:space="preserve"> </w:t>
      </w:r>
      <w:r w:rsidRPr="00070382">
        <w:rPr>
          <w:rStyle w:val="StyleUnderline"/>
          <w:highlight w:val="yellow"/>
        </w:rPr>
        <w:t>of</w:t>
      </w:r>
      <w:r w:rsidRPr="001B4EB0">
        <w:rPr>
          <w:sz w:val="14"/>
        </w:rPr>
        <w:t xml:space="preserve"> </w:t>
      </w:r>
      <w:r w:rsidRPr="00070382">
        <w:rPr>
          <w:rStyle w:val="Emphasis"/>
          <w:highlight w:val="yellow"/>
        </w:rPr>
        <w:t>fate</w:t>
      </w:r>
      <w:r w:rsidRPr="00070382">
        <w:rPr>
          <w:sz w:val="14"/>
          <w:highlight w:val="yellow"/>
        </w:rPr>
        <w:t xml:space="preserve"> </w:t>
      </w:r>
      <w:r w:rsidRPr="00070382">
        <w:rPr>
          <w:rStyle w:val="StyleUnderline"/>
          <w:highlight w:val="yellow"/>
        </w:rPr>
        <w:t>and</w:t>
      </w:r>
      <w:r w:rsidRPr="00070382">
        <w:rPr>
          <w:sz w:val="14"/>
          <w:highlight w:val="yellow"/>
        </w:rPr>
        <w:t xml:space="preserve"> </w:t>
      </w:r>
      <w:r w:rsidRPr="00070382">
        <w:rPr>
          <w:rStyle w:val="Emphasis"/>
          <w:highlight w:val="yellow"/>
        </w:rPr>
        <w:t>normalization</w:t>
      </w:r>
      <w:r w:rsidRPr="001B4EB0">
        <w:rPr>
          <w:sz w:val="14"/>
        </w:rPr>
        <w:t xml:space="preserve">. We need to acknowledge our own seductions with the varied forces of violence. And we need to accept that intellectualism and the ideas it generates, the imaginaries it creates, and the visions of the world it endorses shares an intimate relationship with violence both in its complicity with violence and as an act of violence. Having said this, we cannot divorce here the idea of the desiring subject of violence from wider systemic relations and historical configurations. </w:t>
      </w:r>
      <w:r w:rsidRPr="00070382">
        <w:rPr>
          <w:rStyle w:val="Emphasis"/>
          <w:highlight w:val="yellow"/>
        </w:rPr>
        <w:t>Too often</w:t>
      </w:r>
      <w:r w:rsidRPr="001B4EB0">
        <w:rPr>
          <w:sz w:val="14"/>
        </w:rPr>
        <w:t xml:space="preserve">, </w:t>
      </w:r>
      <w:r w:rsidRPr="001B4EB0">
        <w:rPr>
          <w:rStyle w:val="StyleUnderline"/>
        </w:rPr>
        <w:t xml:space="preserve">the mediation of </w:t>
      </w:r>
      <w:r w:rsidRPr="00070382">
        <w:rPr>
          <w:rStyle w:val="StyleUnderline"/>
          <w:highlight w:val="yellow"/>
        </w:rPr>
        <w:t>suffering</w:t>
      </w:r>
      <w:r w:rsidRPr="001B4EB0">
        <w:rPr>
          <w:sz w:val="14"/>
        </w:rPr>
        <w:t xml:space="preserve"> through the formal qualities of tolerability and design </w:t>
      </w:r>
      <w:r w:rsidRPr="00070382">
        <w:rPr>
          <w:rStyle w:val="StyleUnderline"/>
          <w:highlight w:val="yellow"/>
        </w:rPr>
        <w:t xml:space="preserve">are presented as matter of </w:t>
      </w:r>
      <w:r w:rsidRPr="001B4EB0">
        <w:rPr>
          <w:rStyle w:val="Emphasis"/>
        </w:rPr>
        <w:t xml:space="preserve">personal </w:t>
      </w:r>
      <w:r w:rsidRPr="00070382">
        <w:rPr>
          <w:rStyle w:val="Emphasis"/>
          <w:highlight w:val="yellow"/>
        </w:rPr>
        <w:t>pleasure</w:t>
      </w:r>
      <w:r w:rsidRPr="00070382">
        <w:rPr>
          <w:sz w:val="14"/>
          <w:highlight w:val="yellow"/>
        </w:rPr>
        <w:t xml:space="preserve"> </w:t>
      </w:r>
      <w:r w:rsidRPr="00070382">
        <w:rPr>
          <w:rStyle w:val="StyleUnderline"/>
          <w:highlight w:val="yellow"/>
        </w:rPr>
        <w:t>and</w:t>
      </w:r>
      <w:r w:rsidRPr="00070382">
        <w:rPr>
          <w:sz w:val="14"/>
          <w:highlight w:val="yellow"/>
        </w:rPr>
        <w:t xml:space="preserve"> </w:t>
      </w:r>
      <w:r w:rsidRPr="00070382">
        <w:rPr>
          <w:rStyle w:val="Emphasis"/>
          <w:highlight w:val="yellow"/>
        </w:rPr>
        <w:t>taste</w:t>
      </w:r>
      <w:r w:rsidRPr="00070382">
        <w:rPr>
          <w:sz w:val="14"/>
          <w:highlight w:val="yellow"/>
        </w:rPr>
        <w:t xml:space="preserve"> </w:t>
      </w:r>
      <w:r w:rsidRPr="00070382">
        <w:rPr>
          <w:rStyle w:val="StyleUnderline"/>
          <w:highlight w:val="yellow"/>
        </w:rPr>
        <w:t>rather than</w:t>
      </w:r>
      <w:r w:rsidRPr="001B4EB0">
        <w:rPr>
          <w:rStyle w:val="StyleUnderline"/>
        </w:rPr>
        <w:t xml:space="preserve"> part of </w:t>
      </w:r>
      <w:r w:rsidRPr="00070382">
        <w:rPr>
          <w:rStyle w:val="StyleUnderline"/>
          <w:highlight w:val="yellow"/>
        </w:rPr>
        <w:t xml:space="preserve">a </w:t>
      </w:r>
      <w:r w:rsidRPr="00070382">
        <w:rPr>
          <w:rStyle w:val="Emphasis"/>
          <w:highlight w:val="yellow"/>
        </w:rPr>
        <w:t>broader</w:t>
      </w:r>
      <w:r w:rsidRPr="001B4EB0">
        <w:rPr>
          <w:sz w:val="14"/>
        </w:rPr>
        <w:t xml:space="preserve"> engaged </w:t>
      </w:r>
      <w:r w:rsidRPr="00070382">
        <w:rPr>
          <w:rStyle w:val="Emphasis"/>
          <w:highlight w:val="yellow"/>
        </w:rPr>
        <w:t>social-political discourse</w:t>
      </w:r>
      <w:r w:rsidRPr="001B4EB0">
        <w:rPr>
          <w:sz w:val="14"/>
        </w:rPr>
        <w:t xml:space="preserve">. </w:t>
      </w:r>
      <w:r w:rsidRPr="00070382">
        <w:rPr>
          <w:rStyle w:val="StyleUnderline"/>
          <w:highlight w:val="yellow"/>
        </w:rPr>
        <w:t>This</w:t>
      </w:r>
      <w:r w:rsidRPr="001B4EB0">
        <w:rPr>
          <w:sz w:val="14"/>
        </w:rPr>
        <w:t xml:space="preserve"> all </w:t>
      </w:r>
      <w:r w:rsidRPr="001B4EB0">
        <w:rPr>
          <w:rStyle w:val="Emphasis"/>
        </w:rPr>
        <w:t>too easily</w:t>
      </w:r>
      <w:r w:rsidRPr="001B4EB0">
        <w:rPr>
          <w:sz w:val="14"/>
        </w:rPr>
        <w:t xml:space="preserve"> </w:t>
      </w:r>
      <w:r w:rsidRPr="00070382">
        <w:rPr>
          <w:rStyle w:val="StyleUnderline"/>
          <w:highlight w:val="yellow"/>
        </w:rPr>
        <w:t xml:space="preserve">leads to questions of </w:t>
      </w:r>
      <w:r w:rsidRPr="00070382">
        <w:rPr>
          <w:rStyle w:val="Emphasis"/>
          <w:highlight w:val="yellow"/>
        </w:rPr>
        <w:t>individual pathology</w:t>
      </w:r>
      <w:r w:rsidRPr="001B4EB0">
        <w:rPr>
          <w:rStyle w:val="StyleUnderline"/>
        </w:rPr>
        <w:t xml:space="preserve"> altogether</w:t>
      </w:r>
      <w:r w:rsidRPr="001B4EB0">
        <w:rPr>
          <w:sz w:val="14"/>
        </w:rPr>
        <w:t xml:space="preserve"> </w:t>
      </w:r>
      <w:r w:rsidRPr="00070382">
        <w:rPr>
          <w:rStyle w:val="StyleUnderline"/>
          <w:highlight w:val="yellow"/>
        </w:rPr>
        <w:t xml:space="preserve">removed from </w:t>
      </w:r>
      <w:r w:rsidRPr="00070382">
        <w:rPr>
          <w:rStyle w:val="Emphasis"/>
          <w:highlight w:val="yellow"/>
        </w:rPr>
        <w:t>any sense of</w:t>
      </w:r>
      <w:r w:rsidRPr="001B4EB0">
        <w:rPr>
          <w:rStyle w:val="Emphasis"/>
        </w:rPr>
        <w:t xml:space="preserve"> the </w:t>
      </w:r>
      <w:r w:rsidRPr="00070382">
        <w:rPr>
          <w:rStyle w:val="Emphasis"/>
          <w:highlight w:val="yellow"/>
        </w:rPr>
        <w:t>conditions</w:t>
      </w:r>
      <w:r w:rsidRPr="001B4EB0">
        <w:rPr>
          <w:sz w:val="16"/>
        </w:rPr>
        <w:t xml:space="preserve"> </w:t>
      </w:r>
      <w:r w:rsidRPr="00070382">
        <w:rPr>
          <w:rStyle w:val="StyleUnderline"/>
          <w:highlight w:val="yellow"/>
        </w:rPr>
        <w:t xml:space="preserve">that give rise to </w:t>
      </w:r>
      <w:r w:rsidRPr="00070382">
        <w:rPr>
          <w:rStyle w:val="Emphasis"/>
          <w:highlight w:val="yellow"/>
        </w:rPr>
        <w:t>libidinal investments</w:t>
      </w:r>
      <w:r w:rsidRPr="001B4EB0">
        <w:rPr>
          <w:sz w:val="14"/>
        </w:rPr>
        <w:t xml:space="preserve">. If we are to have a better picture of the debasement of the human subject, </w:t>
      </w:r>
      <w:r w:rsidRPr="001B4EB0">
        <w:rPr>
          <w:rStyle w:val="StyleUnderline"/>
        </w:rPr>
        <w:t xml:space="preserve">we need to address the relationships between </w:t>
      </w:r>
      <w:r w:rsidRPr="001B4EB0">
        <w:rPr>
          <w:rStyle w:val="Emphasis"/>
        </w:rPr>
        <w:t>individual desires</w:t>
      </w:r>
      <w:r w:rsidRPr="001B4EB0">
        <w:rPr>
          <w:sz w:val="14"/>
        </w:rPr>
        <w:t xml:space="preserve">, representations of human suffering, humiliation </w:t>
      </w:r>
      <w:r w:rsidRPr="001B4EB0">
        <w:rPr>
          <w:rStyle w:val="StyleUnderline"/>
        </w:rPr>
        <w:t xml:space="preserve">and </w:t>
      </w:r>
      <w:r w:rsidRPr="001B4EB0">
        <w:rPr>
          <w:rStyle w:val="Emphasis"/>
        </w:rPr>
        <w:t>death</w:t>
      </w:r>
      <w:r w:rsidRPr="001B4EB0">
        <w:rPr>
          <w:sz w:val="14"/>
        </w:rPr>
        <w:t xml:space="preserve"> </w:t>
      </w:r>
      <w:r w:rsidRPr="001B4EB0">
        <w:rPr>
          <w:rStyle w:val="StyleUnderline"/>
        </w:rPr>
        <w:t xml:space="preserve">as part of </w:t>
      </w:r>
      <w:r w:rsidRPr="001B4EB0">
        <w:rPr>
          <w:rStyle w:val="Emphasis"/>
        </w:rPr>
        <w:t>a wider economy</w:t>
      </w:r>
      <w:r w:rsidRPr="001B4EB0">
        <w:rPr>
          <w:sz w:val="14"/>
        </w:rPr>
        <w:t xml:space="preserve"> of pleasure that is collectively indulged. As decadence and despair are </w:t>
      </w:r>
      <w:proofErr w:type="spellStart"/>
      <w:r w:rsidRPr="001B4EB0">
        <w:rPr>
          <w:sz w:val="14"/>
        </w:rPr>
        <w:t>normalised</w:t>
      </w:r>
      <w:proofErr w:type="spellEnd"/>
      <w:r w:rsidRPr="001B4EB0">
        <w:rPr>
          <w:sz w:val="14"/>
        </w:rPr>
        <w:t xml:space="preserve"> in the wider culture—though this is very different from accomplished in the goal to remove all dissent—people are increasingly exploited for their pleasure quotient while any viable notion of the social is subordinated to the violence of a deregulated market economy and its production of cultures of cruelty.</w:t>
      </w:r>
    </w:p>
    <w:p w:rsidR="003900A7" w:rsidRDefault="003900A7" w:rsidP="003900A7">
      <w:pPr>
        <w:pStyle w:val="Heading3"/>
      </w:pPr>
      <w:r>
        <w:t>at: ontology</w:t>
      </w:r>
    </w:p>
    <w:p w:rsidR="003900A7" w:rsidRPr="001B4EB0" w:rsidRDefault="003900A7" w:rsidP="003900A7">
      <w:pPr>
        <w:pStyle w:val="Heading4"/>
      </w:pPr>
      <w:proofErr w:type="spellStart"/>
      <w:r w:rsidRPr="001B4EB0">
        <w:t>Afropessimism</w:t>
      </w:r>
      <w:proofErr w:type="spellEnd"/>
      <w:r w:rsidRPr="001B4EB0">
        <w:t xml:space="preserve"> mistakes “an” anti-black world, characterized by anti-black instructions that deny Black freedom, for </w:t>
      </w:r>
      <w:r>
        <w:t>the</w:t>
      </w:r>
      <w:r w:rsidRPr="001B4EB0">
        <w:t xml:space="preserve"> antiblack world---both pessimism and optimism fail to take political responsibility for political actions, a conception of blacks as human reframes “so-called” failures as actions that alter the possibilities of change </w:t>
      </w:r>
    </w:p>
    <w:p w:rsidR="003900A7" w:rsidRPr="001B4EB0" w:rsidRDefault="003900A7" w:rsidP="003900A7">
      <w:r w:rsidRPr="001B4EB0">
        <w:t xml:space="preserve">Lewis R. </w:t>
      </w:r>
      <w:r w:rsidRPr="001B4EB0">
        <w:rPr>
          <w:rStyle w:val="Style13ptBold"/>
        </w:rPr>
        <w:t>Gordon 17</w:t>
      </w:r>
      <w:r w:rsidRPr="001B4EB0">
        <w:t xml:space="preserve">, Ph.D., Professor of Philosophy and Africana Studies, with affiliations in Judaic Studies and Caribbean, Latino/a, and Latin American Studies, University of Connecticut at Storrs, Visiting </w:t>
      </w:r>
      <w:proofErr w:type="spellStart"/>
      <w:r w:rsidRPr="001B4EB0">
        <w:t>Europhilosophy</w:t>
      </w:r>
      <w:proofErr w:type="spellEnd"/>
      <w:r w:rsidRPr="001B4EB0">
        <w:t xml:space="preserve"> Professor at Toulouse University, 12-7-17, “Thoughts on </w:t>
      </w:r>
      <w:proofErr w:type="spellStart"/>
      <w:r w:rsidRPr="001B4EB0">
        <w:t>Afropessimism</w:t>
      </w:r>
      <w:proofErr w:type="spellEnd"/>
      <w:r w:rsidRPr="001B4EB0">
        <w:t>,” Critical Political Theory (2017), p. 1-8</w:t>
      </w:r>
    </w:p>
    <w:p w:rsidR="003900A7" w:rsidRPr="001B4EB0" w:rsidRDefault="003900A7" w:rsidP="003900A7">
      <w:r w:rsidRPr="001B4EB0">
        <w:rPr>
          <w:sz w:val="16"/>
        </w:rPr>
        <w:t>‘‘</w:t>
      </w:r>
      <w:proofErr w:type="spellStart"/>
      <w:r w:rsidRPr="001B4EB0">
        <w:rPr>
          <w:sz w:val="16"/>
        </w:rPr>
        <w:t>Afropessimism</w:t>
      </w:r>
      <w:proofErr w:type="spellEnd"/>
      <w:r w:rsidRPr="001B4EB0">
        <w:rPr>
          <w:sz w:val="16"/>
        </w:rPr>
        <w:t xml:space="preserve">’’ came out of ‘‘Afro-pessimism.’’ The elimination of the hyphen is an important development, since it dispels ambiguity and in effect announces a specific mode of thought. Should the hyphen remain, the ambiguity would be between pessimistic people of African descent and theoretical pessimism. The conjoined, theoretical term is what proponents often have in mind in their diagnosis of what I shall call ‘‘the black condition.’’ </w:t>
      </w:r>
      <w:r w:rsidRPr="001B4EB0">
        <w:rPr>
          <w:rStyle w:val="StyleUnderline"/>
        </w:rPr>
        <w:t xml:space="preserve">The </w:t>
      </w:r>
      <w:r w:rsidRPr="00070382">
        <w:rPr>
          <w:rStyle w:val="StyleUnderline"/>
          <w:highlight w:val="yellow"/>
        </w:rPr>
        <w:t>appeal to a black condition is</w:t>
      </w:r>
      <w:r w:rsidRPr="001B4EB0">
        <w:rPr>
          <w:rStyle w:val="StyleUnderline"/>
        </w:rPr>
        <w:t xml:space="preserve"> peculiarly </w:t>
      </w:r>
      <w:r w:rsidRPr="00070382">
        <w:rPr>
          <w:rStyle w:val="StyleUnderline"/>
          <w:highlight w:val="yellow"/>
        </w:rPr>
        <w:t>existential</w:t>
      </w:r>
      <w:r w:rsidRPr="001B4EB0">
        <w:rPr>
          <w:rStyle w:val="StyleUnderline"/>
        </w:rPr>
        <w:t xml:space="preserve">. Existentialists reject notions of human ‘‘nature’’ on the grounds that human beings live in worlds they also construct; they produce their </w:t>
      </w:r>
      <w:proofErr w:type="spellStart"/>
      <w:r w:rsidRPr="001B4EB0">
        <w:rPr>
          <w:rStyle w:val="StyleUnderline"/>
        </w:rPr>
        <w:t>socalled</w:t>
      </w:r>
      <w:proofErr w:type="spellEnd"/>
      <w:r w:rsidRPr="001B4EB0">
        <w:rPr>
          <w:rStyle w:val="StyleUnderline"/>
        </w:rPr>
        <w:t xml:space="preserve"> essence. </w:t>
      </w:r>
      <w:r w:rsidRPr="00070382">
        <w:rPr>
          <w:rStyle w:val="Emphasis"/>
          <w:highlight w:val="yellow"/>
        </w:rPr>
        <w:t>That does not mean</w:t>
      </w:r>
      <w:r w:rsidRPr="001B4EB0">
        <w:rPr>
          <w:rStyle w:val="Emphasis"/>
        </w:rPr>
        <w:t xml:space="preserve">, however, </w:t>
      </w:r>
      <w:r w:rsidRPr="00070382">
        <w:rPr>
          <w:rStyle w:val="Emphasis"/>
          <w:highlight w:val="yellow"/>
        </w:rPr>
        <w:t>human beings lack anchorage</w:t>
      </w:r>
      <w:r w:rsidRPr="001B4EB0">
        <w:rPr>
          <w:sz w:val="16"/>
        </w:rPr>
        <w:t xml:space="preserve">. </w:t>
      </w:r>
      <w:r w:rsidRPr="001B4EB0">
        <w:rPr>
          <w:rStyle w:val="StyleUnderline"/>
        </w:rPr>
        <w:t xml:space="preserve">Everyone </w:t>
      </w:r>
      <w:proofErr w:type="gramStart"/>
      <w:r w:rsidRPr="001B4EB0">
        <w:rPr>
          <w:rStyle w:val="StyleUnderline"/>
        </w:rPr>
        <w:t>has to</w:t>
      </w:r>
      <w:proofErr w:type="gramEnd"/>
      <w:r w:rsidRPr="001B4EB0">
        <w:rPr>
          <w:rStyle w:val="StyleUnderline"/>
        </w:rPr>
        <w:t xml:space="preserve"> start from somewhere.</w:t>
      </w:r>
      <w:r w:rsidRPr="001B4EB0">
        <w:rPr>
          <w:sz w:val="16"/>
        </w:rPr>
        <w:t xml:space="preserve"> </w:t>
      </w:r>
      <w:r w:rsidRPr="001B4EB0">
        <w:rPr>
          <w:rStyle w:val="StyleUnderline"/>
        </w:rPr>
        <w:t>Existentialists call that somewhere a condition or conditions for these reasons, and the world human beings produce or through which we live is sometimes called ‘‘human reality.</w:t>
      </w:r>
      <w:r w:rsidRPr="001B4EB0">
        <w:rPr>
          <w:sz w:val="16"/>
        </w:rPr>
        <w:t>’’</w:t>
      </w:r>
      <w:r>
        <w:rPr>
          <w:sz w:val="16"/>
        </w:rPr>
        <w:t xml:space="preserve"> </w:t>
      </w:r>
      <w:r w:rsidRPr="00070382">
        <w:rPr>
          <w:rStyle w:val="StyleUnderline"/>
          <w:highlight w:val="yellow"/>
        </w:rPr>
        <w:t>Critics of existentialism</w:t>
      </w:r>
      <w:r w:rsidRPr="001B4EB0">
        <w:rPr>
          <w:rStyle w:val="StyleUnderline"/>
        </w:rPr>
        <w:t xml:space="preserve"> often </w:t>
      </w:r>
      <w:r w:rsidRPr="00070382">
        <w:rPr>
          <w:rStyle w:val="StyleUnderline"/>
          <w:highlight w:val="yellow"/>
        </w:rPr>
        <w:t>reject its human formulation</w:t>
      </w:r>
      <w:r w:rsidRPr="001B4EB0">
        <w:rPr>
          <w:sz w:val="16"/>
        </w:rPr>
        <w:t xml:space="preserve">. Heidegger, for instance, in his ‘‘Letter on Humanism,’’ lambasted Sartre for supposedly in effect subordinating Being to a philosophical anthropology with dangers of anthropocentrism (Heidegger, 1971). </w:t>
      </w:r>
      <w:r w:rsidRPr="001B4EB0">
        <w:rPr>
          <w:rStyle w:val="StyleUnderline"/>
        </w:rPr>
        <w:t>Yet a philosophical understanding of culture raises the problem of the conditions through which philosophical reflections could emerge as meaningful. Although a human activity, a more radical understanding of culture raises the question of the human being as the producer of an open reality. If the human being is in the making, then ‘‘human reality’’ is never complet</w:t>
      </w:r>
      <w:r w:rsidRPr="00070382">
        <w:rPr>
          <w:rStyle w:val="StyleUnderline"/>
          <w:highlight w:val="yellow"/>
        </w:rPr>
        <w:t>e</w:t>
      </w:r>
      <w:r w:rsidRPr="001B4EB0">
        <w:rPr>
          <w:rStyle w:val="StyleUnderline"/>
        </w:rPr>
        <w:t xml:space="preserve"> and is more the relations in which such thought takes place than a claim about the thought</w:t>
      </w:r>
      <w:r w:rsidRPr="001B4EB0">
        <w:rPr>
          <w:sz w:val="16"/>
        </w:rPr>
        <w:t xml:space="preserve">. The etymology of existence already points to these elements. From the Latin ex </w:t>
      </w:r>
      <w:proofErr w:type="spellStart"/>
      <w:r w:rsidRPr="001B4EB0">
        <w:rPr>
          <w:sz w:val="16"/>
        </w:rPr>
        <w:t>sistere</w:t>
      </w:r>
      <w:proofErr w:type="spellEnd"/>
      <w:r w:rsidRPr="001B4EB0">
        <w:rPr>
          <w:sz w:val="16"/>
        </w:rPr>
        <w:t>, ‘‘to stand out,’’ it also means to appear; against invisibility in the stream of effects through which the human world appears, much appears through the creative and at times alchemic force of human thought and deed. Quarrels with and against existential thought are many. In more recent times, they’ve emerged primarily from Marxists, structuralists, and poststructuralists, even though there were, and continue to be, many existential Marxists and even existentialists with structuralist and poststructuralist leanings.</w:t>
      </w:r>
      <w:r>
        <w:rPr>
          <w:sz w:val="16"/>
        </w:rPr>
        <w:t xml:space="preserve"> </w:t>
      </w:r>
      <w:r w:rsidRPr="001B4EB0">
        <w:rPr>
          <w:rStyle w:val="StyleUnderline"/>
        </w:rPr>
        <w:t xml:space="preserve">I begin with this tale of philosophical abstraction to contextualize </w:t>
      </w:r>
      <w:proofErr w:type="spellStart"/>
      <w:r w:rsidRPr="001B4EB0">
        <w:rPr>
          <w:rStyle w:val="StyleUnderline"/>
        </w:rPr>
        <w:t>Afropessimism</w:t>
      </w:r>
      <w:proofErr w:type="spellEnd"/>
      <w:r w:rsidRPr="001B4EB0">
        <w:rPr>
          <w:rStyle w:val="StyleUnderline"/>
        </w:rPr>
        <w:t>.</w:t>
      </w:r>
      <w:r w:rsidRPr="001B4EB0">
        <w:rPr>
          <w:sz w:val="16"/>
        </w:rPr>
        <w:t xml:space="preserve"> </w:t>
      </w:r>
      <w:r w:rsidRPr="001B4EB0">
        <w:rPr>
          <w:rStyle w:val="StyleUnderline"/>
        </w:rPr>
        <w:t>Its main exemplars,</w:t>
      </w:r>
      <w:r w:rsidRPr="001B4EB0">
        <w:rPr>
          <w:sz w:val="16"/>
        </w:rPr>
        <w:t xml:space="preserve"> </w:t>
      </w:r>
      <w:r w:rsidRPr="001B4EB0">
        <w:rPr>
          <w:rStyle w:val="StyleUnderline"/>
        </w:rPr>
        <w:t xml:space="preserve">such as Jared Sexton and Frank </w:t>
      </w:r>
      <w:proofErr w:type="spellStart"/>
      <w:r w:rsidRPr="001B4EB0">
        <w:rPr>
          <w:rStyle w:val="StyleUnderline"/>
        </w:rPr>
        <w:t>Wilderson</w:t>
      </w:r>
      <w:proofErr w:type="spellEnd"/>
      <w:r w:rsidRPr="001B4EB0">
        <w:rPr>
          <w:rStyle w:val="StyleUnderline"/>
        </w:rPr>
        <w:t xml:space="preserve"> III, emerged from academic literary theory, an area dominated by poststructuralism even in many cases that avow ‘‘Marxism.</w:t>
      </w:r>
      <w:r w:rsidRPr="001B4EB0">
        <w:rPr>
          <w:sz w:val="16"/>
        </w:rPr>
        <w:t xml:space="preserve">’’ Sexton (2010) and </w:t>
      </w:r>
      <w:proofErr w:type="spellStart"/>
      <w:r w:rsidRPr="001B4EB0">
        <w:rPr>
          <w:sz w:val="16"/>
        </w:rPr>
        <w:t>Wilderson</w:t>
      </w:r>
      <w:proofErr w:type="spellEnd"/>
      <w:r w:rsidRPr="001B4EB0">
        <w:rPr>
          <w:sz w:val="16"/>
        </w:rPr>
        <w:t xml:space="preserve"> (2007) divert from a reductive poststructuralism, however, through examining important existential moves inaugurated, as Daniel McNeil (2011, 2012) observed, by Fanon and his intellectual heirs. </w:t>
      </w:r>
      <w:r w:rsidRPr="001B4EB0">
        <w:rPr>
          <w:rStyle w:val="StyleUnderline"/>
        </w:rPr>
        <w:t xml:space="preserve">The critical question that </w:t>
      </w:r>
      <w:proofErr w:type="spellStart"/>
      <w:r w:rsidRPr="001B4EB0">
        <w:rPr>
          <w:rStyle w:val="StyleUnderline"/>
        </w:rPr>
        <w:t>Afropessimism</w:t>
      </w:r>
      <w:proofErr w:type="spellEnd"/>
      <w:r w:rsidRPr="001B4EB0">
        <w:rPr>
          <w:rStyle w:val="StyleUnderline"/>
        </w:rPr>
        <w:t xml:space="preserve"> addresses in this fusion is the viability of posed strategies of Black liberation</w:t>
      </w:r>
      <w:r w:rsidRPr="001B4EB0">
        <w:rPr>
          <w:sz w:val="16"/>
        </w:rPr>
        <w:t xml:space="preserve">. (I’m using the capital ‘‘B’’ here to point not only to the racial designation ‘‘black’’ but also to the nationalist one ‘‘Black.’’ Afropessimists often mean both, since blacks and Blacks have a central and centered role in their thought.) </w:t>
      </w:r>
      <w:r w:rsidRPr="001B4EB0">
        <w:rPr>
          <w:rStyle w:val="StyleUnderline"/>
        </w:rPr>
        <w:t>The world that produced blacks and in consequence Blacks is, for Afropessimists, a crushing, historical one whose Manichaean divide is sustained contraries best kept segregated.</w:t>
      </w:r>
      <w:r w:rsidRPr="001B4EB0">
        <w:rPr>
          <w:sz w:val="16"/>
        </w:rPr>
        <w:t xml:space="preserve"> </w:t>
      </w:r>
      <w:r w:rsidRPr="001B4EB0">
        <w:rPr>
          <w:rStyle w:val="StyleUnderline"/>
        </w:rPr>
        <w:t>Worse, any effort of mediation leads to confirmed black subordination</w:t>
      </w:r>
      <w:r w:rsidRPr="001B4EB0">
        <w:rPr>
          <w:sz w:val="16"/>
        </w:rPr>
        <w:t xml:space="preserve">. </w:t>
      </w:r>
      <w:r w:rsidRPr="001B4EB0">
        <w:rPr>
          <w:rStyle w:val="StyleUnderline"/>
        </w:rPr>
        <w:t>Overcoming this requires purging the world of antiblackness. Where cleansing the world is unachievable, an alternative is to disarm the force of antiblack racism. Where whites lack power over blacks, they lose relevance</w:t>
      </w:r>
      <w:r w:rsidRPr="001B4EB0">
        <w:rPr>
          <w:sz w:val="16"/>
        </w:rPr>
        <w:t xml:space="preserve"> – </w:t>
      </w:r>
      <w:r w:rsidRPr="001B4EB0">
        <w:rPr>
          <w:rStyle w:val="StyleUnderline"/>
        </w:rPr>
        <w:t>at least politically and at levels of cultural and racial capital or hegemony</w:t>
      </w:r>
      <w:r w:rsidRPr="001B4EB0">
        <w:rPr>
          <w:sz w:val="16"/>
        </w:rPr>
        <w:t xml:space="preserve">. </w:t>
      </w:r>
      <w:proofErr w:type="spellStart"/>
      <w:r w:rsidRPr="001B4EB0">
        <w:rPr>
          <w:rStyle w:val="StyleUnderline"/>
        </w:rPr>
        <w:t>Wilderson</w:t>
      </w:r>
      <w:proofErr w:type="spellEnd"/>
      <w:r w:rsidRPr="001B4EB0">
        <w:rPr>
          <w:sz w:val="16"/>
        </w:rPr>
        <w:t xml:space="preserve"> (2008), for instance, </w:t>
      </w:r>
      <w:r w:rsidRPr="001B4EB0">
        <w:rPr>
          <w:rStyle w:val="StyleUnderline"/>
        </w:rPr>
        <w:t>explores my concept of ‘‘an antiblack world’’ to build similar arguments. Sexton</w:t>
      </w:r>
      <w:r w:rsidRPr="001B4EB0">
        <w:rPr>
          <w:sz w:val="16"/>
        </w:rPr>
        <w:t xml:space="preserve"> (2011) </w:t>
      </w:r>
      <w:r w:rsidRPr="001B4EB0">
        <w:rPr>
          <w:rStyle w:val="StyleUnderline"/>
        </w:rPr>
        <w:t>makes similar moves in his discussions of ‘‘social death.</w:t>
      </w:r>
      <w:r w:rsidRPr="001B4EB0">
        <w:rPr>
          <w:sz w:val="16"/>
        </w:rPr>
        <w:t>’’ As this forum doesn’t afford space for a long critique, I’ll offer several, non-exhaustive criticisms.</w:t>
      </w:r>
      <w:r>
        <w:rPr>
          <w:sz w:val="16"/>
        </w:rPr>
        <w:t xml:space="preserve"> </w:t>
      </w:r>
      <w:r w:rsidRPr="001B4EB0">
        <w:rPr>
          <w:rStyle w:val="StyleUnderline"/>
        </w:rPr>
        <w:t>The first is that</w:t>
      </w:r>
      <w:r w:rsidRPr="001B4EB0">
        <w:rPr>
          <w:sz w:val="16"/>
        </w:rPr>
        <w:t xml:space="preserve"> </w:t>
      </w:r>
      <w:r w:rsidRPr="001B4EB0">
        <w:rPr>
          <w:rStyle w:val="StyleUnderline"/>
        </w:rPr>
        <w:t>‘‘</w:t>
      </w:r>
      <w:r w:rsidRPr="00070382">
        <w:rPr>
          <w:rStyle w:val="Emphasis"/>
          <w:highlight w:val="yellow"/>
        </w:rPr>
        <w:t>an</w:t>
      </w:r>
      <w:r w:rsidRPr="001B4EB0">
        <w:rPr>
          <w:rStyle w:val="StyleUnderline"/>
        </w:rPr>
        <w:t xml:space="preserve"> </w:t>
      </w:r>
      <w:r w:rsidRPr="00070382">
        <w:rPr>
          <w:rStyle w:val="StyleUnderline"/>
          <w:highlight w:val="yellow"/>
        </w:rPr>
        <w:t>antiblack world’’</w:t>
      </w:r>
      <w:r w:rsidRPr="001B4EB0">
        <w:rPr>
          <w:sz w:val="16"/>
        </w:rPr>
        <w:t xml:space="preserve"> </w:t>
      </w:r>
      <w:r w:rsidRPr="00070382">
        <w:rPr>
          <w:rStyle w:val="StyleUnderline"/>
          <w:highlight w:val="yellow"/>
        </w:rPr>
        <w:t>is not identical with ‘‘</w:t>
      </w:r>
      <w:r w:rsidRPr="00070382">
        <w:rPr>
          <w:rStyle w:val="Emphasis"/>
          <w:highlight w:val="yellow"/>
        </w:rPr>
        <w:t>the</w:t>
      </w:r>
      <w:r w:rsidRPr="00070382">
        <w:rPr>
          <w:rStyle w:val="StyleUnderline"/>
          <w:highlight w:val="yellow"/>
        </w:rPr>
        <w:t xml:space="preserve"> world is antiblack</w:t>
      </w:r>
      <w:r w:rsidRPr="00070382">
        <w:rPr>
          <w:sz w:val="16"/>
          <w:highlight w:val="yellow"/>
        </w:rPr>
        <w:t>.</w:t>
      </w:r>
      <w:r w:rsidRPr="001B4EB0">
        <w:rPr>
          <w:sz w:val="16"/>
        </w:rPr>
        <w:t xml:space="preserve">’’ </w:t>
      </w:r>
      <w:r w:rsidRPr="001B4EB0">
        <w:rPr>
          <w:rStyle w:val="StyleUnderline"/>
        </w:rPr>
        <w:t xml:space="preserve">My argument is that </w:t>
      </w:r>
      <w:r w:rsidRPr="00070382">
        <w:rPr>
          <w:rStyle w:val="StyleUnderline"/>
          <w:highlight w:val="yellow"/>
        </w:rPr>
        <w:t>such a world is an</w:t>
      </w:r>
      <w:r w:rsidRPr="001B4EB0">
        <w:rPr>
          <w:rStyle w:val="StyleUnderline"/>
        </w:rPr>
        <w:t xml:space="preserve"> </w:t>
      </w:r>
      <w:r w:rsidRPr="00070382">
        <w:rPr>
          <w:rStyle w:val="StyleUnderline"/>
          <w:highlight w:val="yellow"/>
        </w:rPr>
        <w:t>antiblack</w:t>
      </w:r>
      <w:r w:rsidRPr="001B4EB0">
        <w:rPr>
          <w:rStyle w:val="StyleUnderline"/>
        </w:rPr>
        <w:t xml:space="preserve"> racist </w:t>
      </w:r>
      <w:r w:rsidRPr="00070382">
        <w:rPr>
          <w:rStyle w:val="StyleUnderline"/>
          <w:highlight w:val="yellow"/>
        </w:rPr>
        <w:t>project</w:t>
      </w:r>
      <w:r w:rsidRPr="001B4EB0">
        <w:rPr>
          <w:sz w:val="16"/>
        </w:rPr>
        <w:t xml:space="preserve">. </w:t>
      </w:r>
      <w:r w:rsidRPr="001B4EB0">
        <w:rPr>
          <w:rStyle w:val="Emphasis"/>
        </w:rPr>
        <w:t xml:space="preserve">It is </w:t>
      </w:r>
      <w:r w:rsidRPr="00070382">
        <w:rPr>
          <w:rStyle w:val="Emphasis"/>
          <w:highlight w:val="yellow"/>
        </w:rPr>
        <w:t>not the historical achievement</w:t>
      </w:r>
      <w:r w:rsidRPr="001B4EB0">
        <w:rPr>
          <w:rStyle w:val="Emphasis"/>
        </w:rPr>
        <w:t>.</w:t>
      </w:r>
      <w:r w:rsidRPr="001B4EB0">
        <w:rPr>
          <w:sz w:val="16"/>
        </w:rPr>
        <w:t xml:space="preserve"> </w:t>
      </w:r>
      <w:r w:rsidRPr="001B4EB0">
        <w:rPr>
          <w:rStyle w:val="StyleUnderline"/>
        </w:rPr>
        <w:t xml:space="preserve">Its </w:t>
      </w:r>
      <w:r w:rsidRPr="00070382">
        <w:rPr>
          <w:rStyle w:val="StyleUnderline"/>
          <w:highlight w:val="yellow"/>
        </w:rPr>
        <w:t>limitations emerge from</w:t>
      </w:r>
      <w:r w:rsidRPr="001B4EB0">
        <w:rPr>
          <w:rStyle w:val="StyleUnderline"/>
        </w:rPr>
        <w:t xml:space="preserve"> </w:t>
      </w:r>
      <w:r w:rsidRPr="00070382">
        <w:rPr>
          <w:rStyle w:val="StyleUnderline"/>
          <w:highlight w:val="yellow"/>
        </w:rPr>
        <w:t>a basic fact</w:t>
      </w:r>
      <w:r w:rsidRPr="00070382">
        <w:rPr>
          <w:sz w:val="16"/>
          <w:highlight w:val="yellow"/>
        </w:rPr>
        <w:t xml:space="preserve">: </w:t>
      </w:r>
      <w:r w:rsidRPr="00070382">
        <w:rPr>
          <w:rStyle w:val="StyleUnderline"/>
          <w:highlight w:val="yellow"/>
        </w:rPr>
        <w:t>Black people</w:t>
      </w:r>
      <w:r w:rsidRPr="001B4EB0">
        <w:rPr>
          <w:rStyle w:val="StyleUnderline"/>
        </w:rPr>
        <w:t xml:space="preserve"> and other opponents of such a project </w:t>
      </w:r>
      <w:r w:rsidRPr="00070382">
        <w:rPr>
          <w:rStyle w:val="StyleUnderline"/>
          <w:highlight w:val="yellow"/>
        </w:rPr>
        <w:t>fought, and continue to fight</w:t>
      </w:r>
      <w:r w:rsidRPr="001B4EB0">
        <w:rPr>
          <w:rStyle w:val="StyleUnderline"/>
        </w:rPr>
        <w:t>, as we see today in the #BlackLivesMatter movement and many others, against it</w:t>
      </w:r>
      <w:r w:rsidRPr="001B4EB0">
        <w:rPr>
          <w:sz w:val="16"/>
        </w:rPr>
        <w:t xml:space="preserve">. </w:t>
      </w:r>
      <w:r w:rsidRPr="00070382">
        <w:rPr>
          <w:rStyle w:val="StyleUnderline"/>
          <w:highlight w:val="yellow"/>
        </w:rPr>
        <w:t>The same argument applies to</w:t>
      </w:r>
      <w:r w:rsidRPr="001B4EB0">
        <w:rPr>
          <w:rStyle w:val="StyleUnderline"/>
        </w:rPr>
        <w:t xml:space="preserve"> the argument about </w:t>
      </w:r>
      <w:r w:rsidRPr="00070382">
        <w:rPr>
          <w:rStyle w:val="Emphasis"/>
          <w:highlight w:val="yellow"/>
        </w:rPr>
        <w:t>social death</w:t>
      </w:r>
      <w:r w:rsidRPr="001B4EB0">
        <w:rPr>
          <w:sz w:val="16"/>
        </w:rPr>
        <w:t xml:space="preserve">. </w:t>
      </w:r>
      <w:r w:rsidRPr="001B4EB0">
        <w:rPr>
          <w:rStyle w:val="StyleUnderline"/>
        </w:rPr>
        <w:t xml:space="preserve">Such an achievement would have rendered even these reflections stillborn. The basic premises of the </w:t>
      </w:r>
      <w:proofErr w:type="spellStart"/>
      <w:r w:rsidRPr="00070382">
        <w:rPr>
          <w:rStyle w:val="StyleUnderline"/>
          <w:highlight w:val="yellow"/>
        </w:rPr>
        <w:t>Afropessimistic</w:t>
      </w:r>
      <w:proofErr w:type="spellEnd"/>
      <w:r w:rsidRPr="00070382">
        <w:rPr>
          <w:rStyle w:val="StyleUnderline"/>
          <w:highlight w:val="yellow"/>
        </w:rPr>
        <w:t xml:space="preserve"> argument are</w:t>
      </w:r>
      <w:r w:rsidRPr="001B4EB0">
        <w:rPr>
          <w:rStyle w:val="StyleUnderline"/>
        </w:rPr>
        <w:t xml:space="preserve">, then, </w:t>
      </w:r>
      <w:r w:rsidRPr="00070382">
        <w:rPr>
          <w:rStyle w:val="StyleUnderline"/>
          <w:highlight w:val="yellow"/>
        </w:rPr>
        <w:t xml:space="preserve">locked in </w:t>
      </w:r>
      <w:r w:rsidRPr="00070382">
        <w:rPr>
          <w:rStyle w:val="Emphasis"/>
          <w:highlight w:val="yellow"/>
        </w:rPr>
        <w:t>performative contradictions</w:t>
      </w:r>
      <w:r w:rsidRPr="001B4EB0">
        <w:rPr>
          <w:rStyle w:val="StyleUnderline"/>
        </w:rPr>
        <w:t>.</w:t>
      </w:r>
      <w:r w:rsidRPr="001B4EB0">
        <w:rPr>
          <w:sz w:val="16"/>
        </w:rPr>
        <w:t xml:space="preserve"> Yet, they have rhetorical force. This is evident through the continued growth of its proponents and forums (such as this one) devoted to it.</w:t>
      </w:r>
      <w:r>
        <w:rPr>
          <w:sz w:val="16"/>
        </w:rPr>
        <w:t xml:space="preserve"> </w:t>
      </w:r>
      <w:r w:rsidRPr="001B4EB0">
        <w:rPr>
          <w:sz w:val="16"/>
        </w:rPr>
        <w:t xml:space="preserve">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w:t>
      </w:r>
      <w:proofErr w:type="gramStart"/>
      <w:r w:rsidRPr="001B4EB0">
        <w:rPr>
          <w:sz w:val="16"/>
        </w:rPr>
        <w:t>in an attempt to</w:t>
      </w:r>
      <w:proofErr w:type="gramEnd"/>
      <w:r w:rsidRPr="001B4EB0">
        <w:rPr>
          <w:sz w:val="16"/>
        </w:rPr>
        <w:t xml:space="preserve"> flee displeasing truths for pleasing falsehoods, exoticists romanticize blacks while affirming white normativity, and thus themselves, as principals of reality. These ironic, </w:t>
      </w:r>
      <w:r w:rsidRPr="001B4EB0">
        <w:rPr>
          <w:rStyle w:val="StyleUnderline"/>
        </w:rPr>
        <w:t>performative contradictions are features of all forms of racism, where one group is elevated to godlike status and another is pushed below that of human despite both claiming to be human</w:t>
      </w:r>
      <w:r w:rsidRPr="001B4EB0">
        <w:rPr>
          <w:sz w:val="16"/>
        </w:rPr>
        <w:t>.</w:t>
      </w:r>
      <w:r>
        <w:rPr>
          <w:sz w:val="16"/>
        </w:rPr>
        <w:t xml:space="preserve"> </w:t>
      </w:r>
      <w:r w:rsidRPr="001B4EB0">
        <w:rPr>
          <w:rStyle w:val="StyleUnderline"/>
        </w:rPr>
        <w:t>Antiblack racism offers whites self-other relations</w:t>
      </w:r>
      <w:r w:rsidRPr="001B4EB0">
        <w:rPr>
          <w:sz w:val="16"/>
        </w:rPr>
        <w:t xml:space="preserve"> (necessary for ethics) </w:t>
      </w:r>
      <w:r w:rsidRPr="001B4EB0">
        <w:rPr>
          <w:rStyle w:val="StyleUnderline"/>
        </w:rPr>
        <w:t>with each other but not so for groups forced in a ‘‘zone of nonbeing’’ below them</w:t>
      </w:r>
      <w:r w:rsidRPr="001B4EB0">
        <w:rPr>
          <w:sz w:val="16"/>
        </w:rPr>
        <w:t xml:space="preserve">. There is asymmetry where whites stand as others who look downward to those who are not their others or their analogues. </w:t>
      </w:r>
      <w:r w:rsidRPr="00070382">
        <w:rPr>
          <w:rStyle w:val="StyleUnderline"/>
          <w:highlight w:val="yellow"/>
        </w:rPr>
        <w:t>Antiblack racism is</w:t>
      </w:r>
      <w:r w:rsidRPr="001B4EB0">
        <w:rPr>
          <w:rStyle w:val="StyleUnderline"/>
        </w:rPr>
        <w:t xml:space="preserve"> thus </w:t>
      </w:r>
      <w:r w:rsidRPr="00070382">
        <w:rPr>
          <w:rStyle w:val="StyleUnderline"/>
          <w:highlight w:val="yellow"/>
        </w:rPr>
        <w:t>not a problem of blacks being ‘‘others</w:t>
      </w:r>
      <w:r w:rsidRPr="001B4EB0">
        <w:rPr>
          <w:rStyle w:val="StyleUnderline"/>
        </w:rPr>
        <w:t>.’’ It’s a problem of their not-being-analogical-selves-and-not-</w:t>
      </w:r>
      <w:proofErr w:type="spellStart"/>
      <w:r w:rsidRPr="001B4EB0">
        <w:rPr>
          <w:rStyle w:val="StyleUnderline"/>
        </w:rPr>
        <w:t>evenbeing</w:t>
      </w:r>
      <w:proofErr w:type="spellEnd"/>
      <w:r w:rsidRPr="001B4EB0">
        <w:rPr>
          <w:rStyle w:val="StyleUnderline"/>
        </w:rPr>
        <w:t>- others</w:t>
      </w:r>
      <w:r w:rsidRPr="001B4EB0">
        <w:rPr>
          <w:sz w:val="16"/>
        </w:rPr>
        <w:t xml:space="preserve">. Fanon, in Black Skin, White Masks (1952), reminds us that </w:t>
      </w:r>
      <w:r w:rsidRPr="001B4EB0">
        <w:rPr>
          <w:rStyle w:val="StyleUnderline"/>
        </w:rPr>
        <w:t>Blacks among each other live in a world of selves and others. It is in attempted relations with whites that these problems occur.</w:t>
      </w:r>
      <w:r w:rsidRPr="001B4EB0">
        <w:rPr>
          <w:sz w:val="16"/>
        </w:rPr>
        <w:t xml:space="preserve"> Reason in such contexts has a bad habit of walking out when Blacks enter. What are Blacks to do? As reason cannot be forced, because that would be ‘‘violence,’’ they must ironically reason reasonably with forms of unreasonable reason. Contradictions loom</w:t>
      </w:r>
      <w:r w:rsidRPr="001B4EB0">
        <w:rPr>
          <w:rStyle w:val="StyleUnderline"/>
        </w:rPr>
        <w:t>. Racism is</w:t>
      </w:r>
      <w:r w:rsidRPr="001B4EB0">
        <w:rPr>
          <w:sz w:val="16"/>
        </w:rPr>
        <w:t xml:space="preserve">, given these arguments, </w:t>
      </w:r>
      <w:r w:rsidRPr="001B4EB0">
        <w:rPr>
          <w:rStyle w:val="StyleUnderline"/>
        </w:rPr>
        <w:t>a project of imposing non-relations as the model of dealing with people designated ‘‘black.</w:t>
      </w:r>
      <w:r w:rsidRPr="001B4EB0">
        <w:rPr>
          <w:sz w:val="16"/>
        </w:rPr>
        <w:t>’’</w:t>
      </w:r>
      <w:r>
        <w:rPr>
          <w:sz w:val="16"/>
        </w:rPr>
        <w:t xml:space="preserve"> </w:t>
      </w:r>
      <w:r w:rsidRPr="001B4EB0">
        <w:rPr>
          <w:sz w:val="16"/>
        </w:rPr>
        <w:t xml:space="preserve">In Les </w:t>
      </w:r>
      <w:proofErr w:type="spellStart"/>
      <w:r w:rsidRPr="001B4EB0">
        <w:rPr>
          <w:sz w:val="16"/>
        </w:rPr>
        <w:t>Damne</w:t>
      </w:r>
      <w:proofErr w:type="spellEnd"/>
      <w:r w:rsidRPr="001B4EB0">
        <w:rPr>
          <w:sz w:val="16"/>
        </w:rPr>
        <w:t xml:space="preserve">´ de la </w:t>
      </w:r>
      <w:proofErr w:type="spellStart"/>
      <w:r w:rsidRPr="001B4EB0">
        <w:rPr>
          <w:sz w:val="16"/>
        </w:rPr>
        <w:t>terre</w:t>
      </w:r>
      <w:proofErr w:type="spellEnd"/>
      <w:r w:rsidRPr="001B4EB0">
        <w:rPr>
          <w:sz w:val="16"/>
        </w:rPr>
        <w:t xml:space="preserve"> (‘‘Damned of the Earth’’), Fanon goes further and argues that colonialism is an attempt to impose a Manichean structure of contraries instead of a dialectical one of ongoing, human negotiation of contradictions. The former segregates the groups; the latter emerges from interaction. The police, he observes, are the mediator in such a situation, as their role is force/violence instead of the human, discursive one of politics and civility (Fanon, 1991). Such societies draw legitimacy from Black non-existence or invisibility. Black appearance, in other words, would be a violation of those systems. Think of the continued blight of police, extra-judicial killings of Blacks in those countries.</w:t>
      </w:r>
      <w:r>
        <w:rPr>
          <w:sz w:val="16"/>
        </w:rPr>
        <w:t xml:space="preserve"> </w:t>
      </w:r>
      <w:r w:rsidRPr="001B4EB0">
        <w:rPr>
          <w:rStyle w:val="StyleUnderline"/>
        </w:rPr>
        <w:t xml:space="preserve">An immediate observation of many </w:t>
      </w:r>
      <w:proofErr w:type="spellStart"/>
      <w:r w:rsidRPr="001B4EB0">
        <w:rPr>
          <w:rStyle w:val="StyleUnderline"/>
        </w:rPr>
        <w:t>postcolonies</w:t>
      </w:r>
      <w:proofErr w:type="spellEnd"/>
      <w:r w:rsidRPr="001B4EB0">
        <w:rPr>
          <w:rStyle w:val="StyleUnderline"/>
        </w:rPr>
        <w:t xml:space="preserve"> is that antiblack attitudes, practices, and institutions aren’t exclusively white. Black antiblack dispositions make this clear. Black antiblackness entails Black exoticism</w:t>
      </w:r>
      <w:r w:rsidRPr="001B4EB0">
        <w:rPr>
          <w:sz w:val="16"/>
        </w:rPr>
        <w:t xml:space="preserve">. Where this exists, </w:t>
      </w:r>
      <w:r w:rsidRPr="001B4EB0">
        <w:rPr>
          <w:rStyle w:val="StyleUnderline"/>
        </w:rPr>
        <w:t>Blacks simultaneously receive Black love alongside Black rejection of agency. Many problems follow. The absence of agency bars maturation, which would reinforce the racial logic of Blacks as in effect wards of whites. Without agency, ethics, liberation, maturation, politics, and responsibility could not be possible</w:t>
      </w:r>
      <w:r w:rsidRPr="001B4EB0">
        <w:rPr>
          <w:sz w:val="16"/>
        </w:rPr>
        <w:t>.</w:t>
      </w:r>
      <w:r>
        <w:rPr>
          <w:sz w:val="16"/>
        </w:rPr>
        <w:t xml:space="preserve"> </w:t>
      </w:r>
      <w:proofErr w:type="spellStart"/>
      <w:r w:rsidRPr="001B4EB0">
        <w:rPr>
          <w:sz w:val="16"/>
        </w:rPr>
        <w:t>Afropessimism</w:t>
      </w:r>
      <w:proofErr w:type="spellEnd"/>
      <w:r w:rsidRPr="001B4EB0">
        <w:rPr>
          <w:sz w:val="16"/>
        </w:rPr>
        <w:t xml:space="preserve"> faces the problem of a hidden premise of white agency versus Black incapacity. Proponents of </w:t>
      </w:r>
      <w:proofErr w:type="spellStart"/>
      <w:r w:rsidRPr="001B4EB0">
        <w:rPr>
          <w:sz w:val="16"/>
        </w:rPr>
        <w:t>Afropessimism</w:t>
      </w:r>
      <w:proofErr w:type="spellEnd"/>
      <w:r w:rsidRPr="001B4EB0">
        <w:rPr>
          <w:sz w:val="16"/>
        </w:rPr>
        <w:t xml:space="preserve"> would no doubt respond that the theory itself is a form of agency reminiscent of Fanon’s famous remark that though whites created le </w:t>
      </w:r>
      <w:proofErr w:type="spellStart"/>
      <w:r w:rsidRPr="001B4EB0">
        <w:rPr>
          <w:sz w:val="16"/>
        </w:rPr>
        <w:t>Ne`gre</w:t>
      </w:r>
      <w:proofErr w:type="spellEnd"/>
      <w:r w:rsidRPr="001B4EB0">
        <w:rPr>
          <w:sz w:val="16"/>
        </w:rPr>
        <w:t xml:space="preserve"> it was les </w:t>
      </w:r>
      <w:proofErr w:type="spellStart"/>
      <w:r w:rsidRPr="001B4EB0">
        <w:rPr>
          <w:sz w:val="16"/>
        </w:rPr>
        <w:t>Ne`gres</w:t>
      </w:r>
      <w:proofErr w:type="spellEnd"/>
      <w:r w:rsidRPr="001B4EB0">
        <w:rPr>
          <w:sz w:val="16"/>
        </w:rPr>
        <w:t xml:space="preserve"> who created </w:t>
      </w:r>
      <w:proofErr w:type="spellStart"/>
      <w:r w:rsidRPr="001B4EB0">
        <w:rPr>
          <w:sz w:val="16"/>
        </w:rPr>
        <w:t>Ne´gritude</w:t>
      </w:r>
      <w:proofErr w:type="spellEnd"/>
      <w:r w:rsidRPr="001B4EB0">
        <w:rPr>
          <w:sz w:val="16"/>
        </w:rPr>
        <w:t xml:space="preserve">. </w:t>
      </w:r>
      <w:r w:rsidRPr="00070382">
        <w:rPr>
          <w:rStyle w:val="StyleUnderline"/>
          <w:highlight w:val="yellow"/>
        </w:rPr>
        <w:t>Whites</w:t>
      </w:r>
      <w:r w:rsidRPr="001B4EB0">
        <w:rPr>
          <w:rStyle w:val="StyleUnderline"/>
        </w:rPr>
        <w:t xml:space="preserve"> clearly </w:t>
      </w:r>
      <w:r w:rsidRPr="00070382">
        <w:rPr>
          <w:rStyle w:val="StyleUnderline"/>
          <w:highlight w:val="yellow"/>
        </w:rPr>
        <w:t xml:space="preserve">did not create </w:t>
      </w:r>
      <w:proofErr w:type="spellStart"/>
      <w:r w:rsidRPr="00070382">
        <w:rPr>
          <w:rStyle w:val="StyleUnderline"/>
          <w:highlight w:val="yellow"/>
        </w:rPr>
        <w:t>Afropessimism</w:t>
      </w:r>
      <w:proofErr w:type="spellEnd"/>
      <w:r w:rsidRPr="001B4EB0">
        <w:rPr>
          <w:rStyle w:val="StyleUnderline"/>
        </w:rPr>
        <w:t xml:space="preserve">, which Black liberationists should celebrate. </w:t>
      </w:r>
      <w:r w:rsidRPr="00070382">
        <w:rPr>
          <w:rStyle w:val="StyleUnderline"/>
          <w:highlight w:val="yellow"/>
        </w:rPr>
        <w:t>We should avoid</w:t>
      </w:r>
      <w:r w:rsidRPr="001B4EB0">
        <w:rPr>
          <w:rStyle w:val="StyleUnderline"/>
        </w:rPr>
        <w:t xml:space="preserve"> the fallacy</w:t>
      </w:r>
      <w:r w:rsidRPr="001B4EB0">
        <w:rPr>
          <w:sz w:val="16"/>
        </w:rPr>
        <w:t xml:space="preserve">, however, </w:t>
      </w:r>
      <w:r w:rsidRPr="001B4EB0">
        <w:rPr>
          <w:rStyle w:val="StyleUnderline"/>
        </w:rPr>
        <w:t xml:space="preserve">of </w:t>
      </w:r>
      <w:r w:rsidRPr="00070382">
        <w:rPr>
          <w:rStyle w:val="StyleUnderline"/>
          <w:highlight w:val="yellow"/>
        </w:rPr>
        <w:t>confusing source with outcome</w:t>
      </w:r>
      <w:r w:rsidRPr="001B4EB0">
        <w:rPr>
          <w:rStyle w:val="StyleUnderline"/>
        </w:rPr>
        <w:t>.</w:t>
      </w:r>
      <w:r w:rsidRPr="001B4EB0">
        <w:rPr>
          <w:sz w:val="16"/>
        </w:rPr>
        <w:t xml:space="preserve"> </w:t>
      </w:r>
      <w:r w:rsidRPr="001B4EB0">
        <w:rPr>
          <w:rStyle w:val="StyleUnderline"/>
        </w:rPr>
        <w:t>History is not short of bad ideas from good people</w:t>
      </w:r>
      <w:r w:rsidRPr="001B4EB0">
        <w:rPr>
          <w:sz w:val="16"/>
        </w:rPr>
        <w:t xml:space="preserve">. </w:t>
      </w:r>
      <w:r w:rsidRPr="00070382">
        <w:rPr>
          <w:rStyle w:val="StyleUnderline"/>
          <w:highlight w:val="yellow"/>
        </w:rPr>
        <w:t>If intrinsically good</w:t>
      </w:r>
      <w:r w:rsidRPr="001B4EB0">
        <w:rPr>
          <w:sz w:val="16"/>
        </w:rPr>
        <w:t xml:space="preserve">, however, </w:t>
      </w:r>
      <w:r w:rsidRPr="00070382">
        <w:rPr>
          <w:rStyle w:val="StyleUnderline"/>
          <w:highlight w:val="yellow"/>
        </w:rPr>
        <w:t>each person of African descent would become ethically</w:t>
      </w:r>
      <w:r w:rsidRPr="001B4EB0">
        <w:rPr>
          <w:rStyle w:val="StyleUnderline"/>
        </w:rPr>
        <w:t xml:space="preserve"> and epistemologically </w:t>
      </w:r>
      <w:r w:rsidRPr="00070382">
        <w:rPr>
          <w:rStyle w:val="StyleUnderline"/>
          <w:highlight w:val="yellow"/>
        </w:rPr>
        <w:t>a switching of the Manichean contraries,</w:t>
      </w:r>
      <w:r w:rsidRPr="001B4EB0">
        <w:rPr>
          <w:rStyle w:val="StyleUnderline"/>
        </w:rPr>
        <w:t xml:space="preserve"> which means </w:t>
      </w:r>
      <w:r w:rsidRPr="00070382">
        <w:rPr>
          <w:rStyle w:val="StyleUnderline"/>
          <w:highlight w:val="yellow"/>
        </w:rPr>
        <w:t xml:space="preserve">only </w:t>
      </w:r>
      <w:r w:rsidRPr="00070382">
        <w:rPr>
          <w:rStyle w:val="Emphasis"/>
          <w:highlight w:val="yellow"/>
        </w:rPr>
        <w:t>changing players instead of the game</w:t>
      </w:r>
      <w:r w:rsidRPr="001B4EB0">
        <w:rPr>
          <w:sz w:val="16"/>
        </w:rPr>
        <w:t>.</w:t>
      </w:r>
      <w:r>
        <w:rPr>
          <w:sz w:val="16"/>
        </w:rPr>
        <w:t xml:space="preserve"> </w:t>
      </w:r>
      <w:r w:rsidRPr="001B4EB0">
        <w:rPr>
          <w:rStyle w:val="StyleUnderline"/>
        </w:rPr>
        <w:t>We come</w:t>
      </w:r>
      <w:r w:rsidRPr="001B4EB0">
        <w:rPr>
          <w:sz w:val="16"/>
        </w:rPr>
        <w:t xml:space="preserve">, then, </w:t>
      </w:r>
      <w:r w:rsidRPr="001B4EB0">
        <w:rPr>
          <w:rStyle w:val="StyleUnderline"/>
        </w:rPr>
        <w:t xml:space="preserve">to the crux of the matter. </w:t>
      </w:r>
      <w:r w:rsidRPr="00070382">
        <w:rPr>
          <w:rStyle w:val="StyleUnderline"/>
          <w:highlight w:val="yellow"/>
        </w:rPr>
        <w:t xml:space="preserve">If the goal of </w:t>
      </w:r>
      <w:proofErr w:type="spellStart"/>
      <w:r w:rsidRPr="00070382">
        <w:rPr>
          <w:rStyle w:val="StyleUnderline"/>
          <w:highlight w:val="yellow"/>
        </w:rPr>
        <w:t>Afropessimism</w:t>
      </w:r>
      <w:proofErr w:type="spellEnd"/>
      <w:r w:rsidRPr="00070382">
        <w:rPr>
          <w:rStyle w:val="StyleUnderline"/>
          <w:highlight w:val="yellow"/>
        </w:rPr>
        <w:t xml:space="preserve"> is </w:t>
      </w:r>
      <w:proofErr w:type="spellStart"/>
      <w:r w:rsidRPr="00070382">
        <w:rPr>
          <w:rStyle w:val="StyleUnderline"/>
          <w:highlight w:val="yellow"/>
        </w:rPr>
        <w:t>Afropessimism</w:t>
      </w:r>
      <w:proofErr w:type="spellEnd"/>
      <w:r w:rsidRPr="00070382">
        <w:rPr>
          <w:rStyle w:val="StyleUnderline"/>
          <w:highlight w:val="yellow"/>
        </w:rPr>
        <w:t>, its achievement would be attitudinal</w:t>
      </w:r>
      <w:r w:rsidRPr="001B4EB0">
        <w:rPr>
          <w:rStyle w:val="StyleUnderline"/>
        </w:rPr>
        <w:t xml:space="preserve"> and, in the language of old, stoic</w:t>
      </w:r>
      <w:r w:rsidRPr="001B4EB0">
        <w:rPr>
          <w:sz w:val="16"/>
        </w:rPr>
        <w:t xml:space="preserve"> – </w:t>
      </w:r>
      <w:r w:rsidRPr="001B4EB0">
        <w:rPr>
          <w:rStyle w:val="StyleUnderline"/>
        </w:rPr>
        <w:t>in short, a symptom of antiblack society.</w:t>
      </w:r>
      <w:r w:rsidRPr="001B4EB0">
        <w:rPr>
          <w:sz w:val="16"/>
        </w:rPr>
        <w:t xml:space="preserve"> At this point, </w:t>
      </w:r>
      <w:r w:rsidRPr="001B4EB0">
        <w:rPr>
          <w:rStyle w:val="StyleUnderline"/>
        </w:rPr>
        <w:t xml:space="preserve">there are several observations that follow. The first is a diagnosis of the implications of </w:t>
      </w:r>
      <w:proofErr w:type="spellStart"/>
      <w:r w:rsidRPr="001B4EB0">
        <w:rPr>
          <w:rStyle w:val="StyleUnderline"/>
        </w:rPr>
        <w:t>Afropessimism</w:t>
      </w:r>
      <w:proofErr w:type="spellEnd"/>
      <w:r w:rsidRPr="001B4EB0">
        <w:rPr>
          <w:rStyle w:val="StyleUnderline"/>
        </w:rPr>
        <w:t xml:space="preserve"> as symptom. The second examines the epistemological implications of </w:t>
      </w:r>
      <w:proofErr w:type="spellStart"/>
      <w:r w:rsidRPr="001B4EB0">
        <w:rPr>
          <w:rStyle w:val="StyleUnderline"/>
        </w:rPr>
        <w:t>Afropessimism</w:t>
      </w:r>
      <w:proofErr w:type="spellEnd"/>
      <w:r w:rsidRPr="001B4EB0">
        <w:rPr>
          <w:rStyle w:val="StyleUnderline"/>
        </w:rPr>
        <w:t xml:space="preserve">. The third is whether a disposition counts as a political act and, if so, is it </w:t>
      </w:r>
      <w:proofErr w:type="gramStart"/>
      <w:r w:rsidRPr="001B4EB0">
        <w:rPr>
          <w:rStyle w:val="StyleUnderline"/>
        </w:rPr>
        <w:t>sufficient</w:t>
      </w:r>
      <w:proofErr w:type="gramEnd"/>
      <w:r w:rsidRPr="001B4EB0">
        <w:rPr>
          <w:rStyle w:val="StyleUnderline"/>
        </w:rPr>
        <w:t xml:space="preserve"> for its avowed aims</w:t>
      </w:r>
      <w:r w:rsidRPr="001B4EB0">
        <w:rPr>
          <w:sz w:val="16"/>
        </w:rPr>
        <w:t>. There are more, but for the sake of brevity, I’ll simply focus on these.</w:t>
      </w:r>
      <w:r>
        <w:rPr>
          <w:sz w:val="16"/>
        </w:rPr>
        <w:t xml:space="preserve"> </w:t>
      </w:r>
      <w:r w:rsidRPr="001B4EB0">
        <w:rPr>
          <w:rStyle w:val="StyleUnderline"/>
        </w:rPr>
        <w:t xml:space="preserve">An ironic dimension of </w:t>
      </w:r>
      <w:r w:rsidRPr="00070382">
        <w:rPr>
          <w:rStyle w:val="StyleUnderline"/>
          <w:highlight w:val="yellow"/>
        </w:rPr>
        <w:t xml:space="preserve">pessimism </w:t>
      </w:r>
      <w:r w:rsidRPr="001B4EB0">
        <w:rPr>
          <w:rStyle w:val="StyleUnderline"/>
        </w:rPr>
        <w:t xml:space="preserve">is that it </w:t>
      </w:r>
      <w:r w:rsidRPr="00070382">
        <w:rPr>
          <w:rStyle w:val="StyleUnderline"/>
          <w:highlight w:val="yellow"/>
        </w:rPr>
        <w:t>is the other side of optimism</w:t>
      </w:r>
      <w:r w:rsidRPr="001B4EB0">
        <w:rPr>
          <w:sz w:val="16"/>
        </w:rPr>
        <w:t xml:space="preserve">. </w:t>
      </w:r>
      <w:r w:rsidRPr="001B4EB0">
        <w:rPr>
          <w:rStyle w:val="StyleUnderline"/>
        </w:rPr>
        <w:t xml:space="preserve">Oddly enough, </w:t>
      </w:r>
      <w:r w:rsidRPr="00070382">
        <w:rPr>
          <w:rStyle w:val="StyleUnderline"/>
          <w:highlight w:val="yellow"/>
        </w:rPr>
        <w:t>both are connected to nihilism,</w:t>
      </w:r>
      <w:r w:rsidRPr="001B4EB0">
        <w:rPr>
          <w:rStyle w:val="StyleUnderline"/>
        </w:rPr>
        <w:t xml:space="preserve"> which is</w:t>
      </w:r>
      <w:r w:rsidRPr="001B4EB0">
        <w:rPr>
          <w:sz w:val="16"/>
        </w:rPr>
        <w:t xml:space="preserve">, as Nietzsche (1968) showed, </w:t>
      </w:r>
      <w:r w:rsidRPr="001B4EB0">
        <w:rPr>
          <w:rStyle w:val="StyleUnderline"/>
        </w:rPr>
        <w:t xml:space="preserve">a decline of values during periods of social decay. It emerges when people no longer want to be responsible for their actions. </w:t>
      </w:r>
      <w:r w:rsidRPr="00070382">
        <w:rPr>
          <w:rStyle w:val="StyleUnderline"/>
          <w:highlight w:val="yellow"/>
        </w:rPr>
        <w:t>Optimists expect intervention</w:t>
      </w:r>
      <w:r w:rsidRPr="001B4EB0">
        <w:rPr>
          <w:rStyle w:val="StyleUnderline"/>
        </w:rPr>
        <w:t xml:space="preserve"> from beyond. </w:t>
      </w:r>
      <w:r w:rsidRPr="00070382">
        <w:rPr>
          <w:rStyle w:val="StyleUnderline"/>
          <w:highlight w:val="yellow"/>
        </w:rPr>
        <w:t>Pessimists declare relief is not forthcoming</w:t>
      </w:r>
      <w:r w:rsidRPr="001B4EB0">
        <w:rPr>
          <w:rStyle w:val="StyleUnderline"/>
        </w:rPr>
        <w:t>.</w:t>
      </w:r>
      <w:r w:rsidRPr="001B4EB0">
        <w:rPr>
          <w:sz w:val="16"/>
        </w:rPr>
        <w:t xml:space="preserve"> </w:t>
      </w:r>
      <w:r w:rsidRPr="00070382">
        <w:rPr>
          <w:rStyle w:val="Emphasis"/>
          <w:highlight w:val="yellow"/>
        </w:rPr>
        <w:t>Neither takes responsibility</w:t>
      </w:r>
      <w:r w:rsidRPr="001B4EB0">
        <w:rPr>
          <w:rStyle w:val="Emphasis"/>
        </w:rPr>
        <w:t xml:space="preserve"> for what is valued</w:t>
      </w:r>
      <w:r w:rsidRPr="001B4EB0">
        <w:rPr>
          <w:sz w:val="16"/>
        </w:rPr>
        <w:t xml:space="preserve">. </w:t>
      </w:r>
      <w:r w:rsidRPr="001B4EB0">
        <w:rPr>
          <w:rStyle w:val="StyleUnderline"/>
        </w:rPr>
        <w:t>The valuing, however, is what leads to the second, epistemic point.</w:t>
      </w:r>
      <w:r w:rsidRPr="001B4EB0">
        <w:rPr>
          <w:sz w:val="16"/>
        </w:rPr>
        <w:t xml:space="preserve"> </w:t>
      </w:r>
      <w:r w:rsidRPr="001B4EB0">
        <w:rPr>
          <w:rStyle w:val="StyleUnderline"/>
        </w:rPr>
        <w:t>The presumption that what is at stake is what can be known to determine what can be done is the problem. If such knowledge were possible, the debate would be about who is reading the evidence correctly.</w:t>
      </w:r>
      <w:r w:rsidRPr="001B4EB0">
        <w:rPr>
          <w:sz w:val="16"/>
        </w:rPr>
        <w:t xml:space="preserve"> </w:t>
      </w:r>
      <w:r w:rsidRPr="001B4EB0">
        <w:rPr>
          <w:rStyle w:val="StyleUnderline"/>
        </w:rPr>
        <w:t xml:space="preserve">Such judgment would be a priori – that is, prior to events </w:t>
      </w:r>
      <w:proofErr w:type="gramStart"/>
      <w:r w:rsidRPr="001B4EB0">
        <w:rPr>
          <w:rStyle w:val="StyleUnderline"/>
        </w:rPr>
        <w:t>actually unfolding</w:t>
      </w:r>
      <w:proofErr w:type="gramEnd"/>
      <w:r w:rsidRPr="001B4EB0">
        <w:rPr>
          <w:rStyle w:val="StyleUnderline"/>
        </w:rPr>
        <w:t>. The future, unlike transcendental conditions such as language, signs, and reality, is, however, ex post facto: It is yet to come.</w:t>
      </w:r>
      <w:r w:rsidRPr="001B4EB0">
        <w:rPr>
          <w:sz w:val="16"/>
        </w:rPr>
        <w:t xml:space="preserve"> </w:t>
      </w:r>
      <w:r w:rsidRPr="001B4EB0">
        <w:rPr>
          <w:rStyle w:val="StyleUnderline"/>
        </w:rPr>
        <w:t xml:space="preserve">Facing the future, the question isn’t what will be or how do we know what will be but instead the realization that whatever is done will be that on which the future will depend. Rejecting optimism and pessimism, </w:t>
      </w:r>
      <w:r w:rsidRPr="00070382">
        <w:rPr>
          <w:rStyle w:val="StyleUnderline"/>
          <w:highlight w:val="yellow"/>
        </w:rPr>
        <w:t xml:space="preserve">there is </w:t>
      </w:r>
      <w:r w:rsidRPr="001B4EB0">
        <w:rPr>
          <w:rStyle w:val="StyleUnderline"/>
        </w:rPr>
        <w:t xml:space="preserve">a supervening </w:t>
      </w:r>
      <w:r w:rsidRPr="00070382">
        <w:rPr>
          <w:rStyle w:val="StyleUnderline"/>
          <w:highlight w:val="yellow"/>
        </w:rPr>
        <w:t>alternative</w:t>
      </w:r>
      <w:r w:rsidRPr="00070382">
        <w:rPr>
          <w:sz w:val="16"/>
          <w:highlight w:val="yellow"/>
        </w:rPr>
        <w:t xml:space="preserve">: </w:t>
      </w:r>
      <w:r w:rsidRPr="00070382">
        <w:rPr>
          <w:rStyle w:val="Emphasis"/>
          <w:highlight w:val="yellow"/>
        </w:rPr>
        <w:t>political commitment</w:t>
      </w:r>
      <w:r w:rsidRPr="001B4EB0">
        <w:rPr>
          <w:sz w:val="16"/>
        </w:rPr>
        <w:t>.</w:t>
      </w:r>
      <w:r>
        <w:rPr>
          <w:sz w:val="16"/>
        </w:rPr>
        <w:t xml:space="preserve"> </w:t>
      </w:r>
      <w:r w:rsidRPr="001B4EB0">
        <w:rPr>
          <w:sz w:val="16"/>
        </w:rPr>
        <w:t xml:space="preserve">The appeal to political commitment is not only in stream with what French existentialists call </w:t>
      </w:r>
      <w:proofErr w:type="spellStart"/>
      <w:r w:rsidRPr="001B4EB0">
        <w:rPr>
          <w:sz w:val="16"/>
        </w:rPr>
        <w:t>l’intellectuel</w:t>
      </w:r>
      <w:proofErr w:type="spellEnd"/>
      <w:r w:rsidRPr="001B4EB0">
        <w:rPr>
          <w:sz w:val="16"/>
        </w:rPr>
        <w:t xml:space="preserve"> engage´ (committed intellectual) but also reaches back through the history and existential situation of enslaved, racialized ancestors. Many were, in truth, an existential paradox: commitment to action without guarantees. The slave revolts, micro and macro acts of resistance, escapes, and returns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A result of more than 500 years of conquest and 300 years of enslavement was also a (white) rewriting of history in which African and First Nations’ agency was, at least at the level of scholarship, nearly erased. Yet there was resistance even in that realm, as Africana and First Nation intellectual history and scholarship attest. Such actions set the course for different kinds of struggle today.</w:t>
      </w:r>
      <w:r>
        <w:rPr>
          <w:sz w:val="16"/>
        </w:rPr>
        <w:t xml:space="preserve"> </w:t>
      </w:r>
      <w:r w:rsidRPr="001B4EB0">
        <w:rPr>
          <w:sz w:val="16"/>
        </w:rPr>
        <w:t xml:space="preserve">Such reflections occasion meditations on the concept of failure. </w:t>
      </w:r>
      <w:proofErr w:type="spellStart"/>
      <w:r w:rsidRPr="00070382">
        <w:rPr>
          <w:rStyle w:val="StyleUnderline"/>
          <w:highlight w:val="yellow"/>
        </w:rPr>
        <w:t>Afropessimism</w:t>
      </w:r>
      <w:proofErr w:type="spellEnd"/>
      <w:r w:rsidRPr="001B4EB0">
        <w:rPr>
          <w:rStyle w:val="StyleUnderline"/>
        </w:rPr>
        <w:t xml:space="preserve">, the existential critique suggests, </w:t>
      </w:r>
      <w:r w:rsidRPr="00070382">
        <w:rPr>
          <w:rStyle w:val="Emphasis"/>
          <w:highlight w:val="yellow"/>
        </w:rPr>
        <w:t>suffers from</w:t>
      </w:r>
      <w:r w:rsidRPr="001B4EB0">
        <w:rPr>
          <w:rStyle w:val="Emphasis"/>
        </w:rPr>
        <w:t xml:space="preserve"> a </w:t>
      </w:r>
      <w:r w:rsidRPr="00070382">
        <w:rPr>
          <w:rStyle w:val="Emphasis"/>
          <w:highlight w:val="yellow"/>
        </w:rPr>
        <w:t>failure to understand failure</w:t>
      </w:r>
      <w:r w:rsidRPr="001B4EB0">
        <w:rPr>
          <w:sz w:val="16"/>
        </w:rPr>
        <w:t xml:space="preserve">. Consider Fanon’s notion of constructive failure, </w:t>
      </w:r>
      <w:r w:rsidRPr="001B4EB0">
        <w:rPr>
          <w:rStyle w:val="StyleUnderline"/>
        </w:rPr>
        <w:t>where what doesn’t initially work transforms conditions for something new to emerge</w:t>
      </w:r>
      <w:r w:rsidRPr="001B4EB0">
        <w:rPr>
          <w:sz w:val="16"/>
        </w:rPr>
        <w:t xml:space="preserve">. To understand this argument, one must rethink the philosophical anthropology at the heart of a specific line of </w:t>
      </w:r>
      <w:proofErr w:type="spellStart"/>
      <w:r w:rsidRPr="001B4EB0">
        <w:rPr>
          <w:sz w:val="16"/>
        </w:rPr>
        <w:t>Euromodern</w:t>
      </w:r>
      <w:proofErr w:type="spellEnd"/>
      <w:r w:rsidRPr="001B4EB0">
        <w:rPr>
          <w:sz w:val="16"/>
        </w:rPr>
        <w:t xml:space="preserve"> thought on what it means to be human</w:t>
      </w:r>
      <w:r w:rsidRPr="001B4EB0">
        <w:rPr>
          <w:rStyle w:val="StyleUnderline"/>
        </w:rPr>
        <w:t>. Atomistic and individual substance</w:t>
      </w:r>
      <w:r w:rsidRPr="001B4EB0">
        <w:rPr>
          <w:sz w:val="16"/>
        </w:rPr>
        <w:t xml:space="preserve">- </w:t>
      </w:r>
      <w:r w:rsidRPr="001B4EB0">
        <w:rPr>
          <w:rStyle w:val="StyleUnderline"/>
        </w:rPr>
        <w:t>based, this model, articulated by Hobbes, Locke, and many others, is of a non-relational being that thinks, acts, and moves along a course in which continued movement depends on not colliding with others</w:t>
      </w:r>
      <w:r w:rsidRPr="001B4EB0">
        <w:rPr>
          <w:sz w:val="16"/>
        </w:rPr>
        <w:t xml:space="preserve">. Under that model, </w:t>
      </w:r>
      <w:r w:rsidRPr="001B4EB0">
        <w:rPr>
          <w:rStyle w:val="StyleUnderline"/>
        </w:rPr>
        <w:t>the human being is a thing that enters a system that facilitates or obstructs its movement.</w:t>
      </w:r>
      <w:r w:rsidRPr="001B4EB0">
        <w:rPr>
          <w:sz w:val="16"/>
        </w:rPr>
        <w:t xml:space="preserve"> </w:t>
      </w:r>
      <w:r w:rsidRPr="001B4EB0">
        <w:rPr>
          <w:rStyle w:val="StyleUnderline"/>
        </w:rPr>
        <w:t>An alternative model, shared by many groups across southern Africa, is a relational version of the human being as part of a larger system of meaning.</w:t>
      </w:r>
      <w:r w:rsidRPr="001B4EB0">
        <w:rPr>
          <w:sz w:val="16"/>
        </w:rPr>
        <w:t xml:space="preserve"> </w:t>
      </w:r>
      <w:r w:rsidRPr="001B4EB0">
        <w:rPr>
          <w:rStyle w:val="StyleUnderline"/>
        </w:rPr>
        <w:t>Actions, from that perspective, are not about whether ‘‘I’’ succeed but instead about ‘‘our’’ story across time</w:t>
      </w:r>
      <w:r w:rsidRPr="001B4EB0">
        <w:rPr>
          <w:sz w:val="16"/>
        </w:rPr>
        <w:t xml:space="preserve">. As relational, </w:t>
      </w:r>
      <w:r w:rsidRPr="001B4EB0">
        <w:rPr>
          <w:rStyle w:val="Emphasis"/>
        </w:rPr>
        <w:t xml:space="preserve">it means that </w:t>
      </w:r>
      <w:r w:rsidRPr="00070382">
        <w:rPr>
          <w:rStyle w:val="Emphasis"/>
          <w:highlight w:val="yellow"/>
        </w:rPr>
        <w:t>each human</w:t>
      </w:r>
      <w:r w:rsidRPr="001B4EB0">
        <w:rPr>
          <w:rStyle w:val="Emphasis"/>
        </w:rPr>
        <w:t xml:space="preserve"> being </w:t>
      </w:r>
      <w:r w:rsidRPr="00070382">
        <w:rPr>
          <w:rStyle w:val="Emphasis"/>
          <w:highlight w:val="yellow"/>
        </w:rPr>
        <w:t>is a constant negotiation of</w:t>
      </w:r>
      <w:r w:rsidRPr="001B4EB0">
        <w:rPr>
          <w:rStyle w:val="Emphasis"/>
        </w:rPr>
        <w:t xml:space="preserve"> ongoing </w:t>
      </w:r>
      <w:r w:rsidRPr="00070382">
        <w:rPr>
          <w:rStyle w:val="Emphasis"/>
          <w:highlight w:val="yellow"/>
        </w:rPr>
        <w:t>efforts to build relationships</w:t>
      </w:r>
      <w:r w:rsidRPr="001B4EB0">
        <w:rPr>
          <w:rStyle w:val="Emphasis"/>
        </w:rPr>
        <w:t xml:space="preserve"> with others</w:t>
      </w:r>
      <w:r w:rsidRPr="001B4EB0">
        <w:rPr>
          <w:sz w:val="16"/>
        </w:rPr>
        <w:t xml:space="preserve">, </w:t>
      </w:r>
      <w:r w:rsidRPr="001B4EB0">
        <w:rPr>
          <w:rStyle w:val="StyleUnderline"/>
        </w:rPr>
        <w:t xml:space="preserve">which means no one </w:t>
      </w:r>
      <w:proofErr w:type="gramStart"/>
      <w:r w:rsidRPr="001B4EB0">
        <w:rPr>
          <w:rStyle w:val="StyleUnderline"/>
        </w:rPr>
        <w:t>actually enters</w:t>
      </w:r>
      <w:proofErr w:type="gramEnd"/>
      <w:r w:rsidRPr="001B4EB0">
        <w:rPr>
          <w:rStyle w:val="StyleUnderline"/>
        </w:rPr>
        <w:t xml:space="preserve"> a situation without establishing new situations of action and meaning. Instead of entering a game, their participation requires a different kind of project</w:t>
      </w:r>
      <w:r w:rsidRPr="001B4EB0">
        <w:rPr>
          <w:sz w:val="16"/>
        </w:rPr>
        <w:t xml:space="preserve"> – </w:t>
      </w:r>
      <w:r w:rsidRPr="001B4EB0">
        <w:rPr>
          <w:rStyle w:val="StyleUnderline"/>
        </w:rPr>
        <w:t>especially where the ‘‘game’’ was premised on their exclusion</w:t>
      </w:r>
      <w:r w:rsidRPr="001B4EB0">
        <w:rPr>
          <w:sz w:val="16"/>
        </w:rPr>
        <w:t xml:space="preserve">. </w:t>
      </w:r>
      <w:r w:rsidRPr="001B4EB0">
        <w:rPr>
          <w:rStyle w:val="StyleUnderline"/>
        </w:rPr>
        <w:t xml:space="preserve">Thus, where the system or game repels initial participation, such </w:t>
      </w:r>
      <w:r w:rsidRPr="001B4EB0">
        <w:rPr>
          <w:rStyle w:val="Emphasis"/>
        </w:rPr>
        <w:t>repulsion is a shift in the grammar of how the system functions</w:t>
      </w:r>
      <w:r w:rsidRPr="001B4EB0">
        <w:rPr>
          <w:rStyle w:val="StyleUnderline"/>
        </w:rPr>
        <w:t>, especially its dependence on obsequious subjects</w:t>
      </w:r>
      <w:r w:rsidRPr="001B4EB0">
        <w:rPr>
          <w:sz w:val="16"/>
        </w:rPr>
        <w:t xml:space="preserve">. </w:t>
      </w:r>
      <w:r w:rsidRPr="00070382">
        <w:rPr>
          <w:rStyle w:val="Emphasis"/>
          <w:highlight w:val="yellow"/>
        </w:rPr>
        <w:t>Shifted energy affords emergence of alternatives</w:t>
      </w:r>
      <w:r w:rsidRPr="001B4EB0">
        <w:rPr>
          <w:sz w:val="16"/>
        </w:rPr>
        <w:t xml:space="preserve">. </w:t>
      </w:r>
      <w:r w:rsidRPr="001B4EB0">
        <w:rPr>
          <w:rStyle w:val="StyleUnderline"/>
        </w:rPr>
        <w:t>Kinds cannot be known before the actions that birthed them</w:t>
      </w:r>
      <w:r w:rsidRPr="001B4EB0">
        <w:rPr>
          <w:sz w:val="16"/>
        </w:rPr>
        <w:t>.</w:t>
      </w:r>
      <w:r>
        <w:rPr>
          <w:sz w:val="16"/>
        </w:rPr>
        <w:t xml:space="preserve"> </w:t>
      </w:r>
      <w:r w:rsidRPr="001B4EB0">
        <w:rPr>
          <w:rStyle w:val="StyleUnderline"/>
        </w:rPr>
        <w:t xml:space="preserve">Abstract as this sounds, it has much </w:t>
      </w:r>
      <w:r w:rsidRPr="001B4EB0">
        <w:rPr>
          <w:rStyle w:val="Emphasis"/>
        </w:rPr>
        <w:t>historical support</w:t>
      </w:r>
      <w:r w:rsidRPr="001B4EB0">
        <w:rPr>
          <w:sz w:val="16"/>
        </w:rPr>
        <w:t xml:space="preserve">. Evelyn Simien (2016), in her insightful political study Historic Firsts, examines the new set of relations established by Shirley Chisholm’s and Jesse Jackson’s presidential campaigns. </w:t>
      </w:r>
      <w:r w:rsidRPr="001B4EB0">
        <w:rPr>
          <w:rStyle w:val="StyleUnderline"/>
        </w:rPr>
        <w:t>There could be no Barack Obama</w:t>
      </w:r>
      <w:r w:rsidRPr="001B4EB0">
        <w:rPr>
          <w:sz w:val="16"/>
        </w:rPr>
        <w:t xml:space="preserve"> </w:t>
      </w:r>
      <w:r w:rsidRPr="001B4EB0">
        <w:rPr>
          <w:rStyle w:val="StyleUnderline"/>
        </w:rPr>
        <w:t>without such important predecessors affecting the demographics of voter participation</w:t>
      </w:r>
      <w:r w:rsidRPr="001B4EB0">
        <w:rPr>
          <w:sz w:val="16"/>
        </w:rPr>
        <w:t xml:space="preserve">. Simien intentionally focused on the most mainstream example of political life to illustrate this point. </w:t>
      </w:r>
      <w:r w:rsidRPr="001B4EB0">
        <w:rPr>
          <w:rStyle w:val="StyleUnderline"/>
        </w:rPr>
        <w:t>Although no exemplar of radicalism, Obama’s ‘‘success’’ emerged from Chisholm and Jackson’s (and many others’) so-called ‘‘failure.’’</w:t>
      </w:r>
      <w:r w:rsidRPr="001B4EB0">
        <w:rPr>
          <w:sz w:val="16"/>
        </w:rPr>
        <w:t xml:space="preserve"> </w:t>
      </w:r>
      <w:r w:rsidRPr="001B4EB0">
        <w:rPr>
          <w:rStyle w:val="StyleUnderline"/>
        </w:rPr>
        <w:t xml:space="preserve">Beyond presidential electoral politics, </w:t>
      </w:r>
      <w:r w:rsidRPr="00070382">
        <w:rPr>
          <w:rStyle w:val="StyleUnderline"/>
          <w:highlight w:val="yellow"/>
        </w:rPr>
        <w:t>there are numerous examples of</w:t>
      </w:r>
      <w:r w:rsidRPr="001B4EB0">
        <w:rPr>
          <w:rStyle w:val="StyleUnderline"/>
        </w:rPr>
        <w:t xml:space="preserve"> </w:t>
      </w:r>
      <w:r w:rsidRPr="00070382">
        <w:rPr>
          <w:rStyle w:val="StyleUnderline"/>
          <w:highlight w:val="yellow"/>
        </w:rPr>
        <w:t xml:space="preserve">how </w:t>
      </w:r>
      <w:r w:rsidRPr="001B4EB0">
        <w:rPr>
          <w:rStyle w:val="StyleUnderline"/>
        </w:rPr>
        <w:t xml:space="preserve">prior, radical </w:t>
      </w:r>
      <w:r w:rsidRPr="00070382">
        <w:rPr>
          <w:rStyle w:val="StyleUnderline"/>
          <w:highlight w:val="yellow"/>
        </w:rPr>
        <w:t>so-called ‘‘failures’’ transformed relationships that facilitated other</w:t>
      </w:r>
      <w:r w:rsidRPr="001B4EB0">
        <w:rPr>
          <w:rStyle w:val="StyleUnderline"/>
        </w:rPr>
        <w:t xml:space="preserve"> kinds of </w:t>
      </w:r>
      <w:r w:rsidRPr="00070382">
        <w:rPr>
          <w:rStyle w:val="StyleUnderline"/>
          <w:highlight w:val="yellow"/>
        </w:rPr>
        <w:t>outcome</w:t>
      </w:r>
      <w:r w:rsidRPr="001B4EB0">
        <w:rPr>
          <w:rStyle w:val="StyleUnderline"/>
        </w:rPr>
        <w:t xml:space="preserve">. The trail goes back to the Haitian Revolution and back to every act of resistance from Nat Turner’s Rebellion in the USA, Sharpe’s in Jamaica, or Tula’s in </w:t>
      </w:r>
      <w:proofErr w:type="spellStart"/>
      <w:r w:rsidRPr="001B4EB0">
        <w:rPr>
          <w:rStyle w:val="StyleUnderline"/>
        </w:rPr>
        <w:t>Curac¸ao</w:t>
      </w:r>
      <w:proofErr w:type="spellEnd"/>
      <w:r w:rsidRPr="001B4EB0">
        <w:rPr>
          <w:rStyle w:val="StyleUnderline"/>
        </w:rPr>
        <w:t xml:space="preserve"> and so many other efforts for social transformation to come.</w:t>
      </w:r>
      <w:r>
        <w:rPr>
          <w:sz w:val="16"/>
        </w:rPr>
        <w:t xml:space="preserve"> </w:t>
      </w:r>
      <w:r w:rsidRPr="001B4EB0">
        <w:rPr>
          <w:rStyle w:val="StyleUnderline"/>
        </w:rPr>
        <w:t>In existential terms, then, many ancestors of the African diaspora embodied</w:t>
      </w:r>
      <w:r w:rsidRPr="001B4EB0">
        <w:rPr>
          <w:sz w:val="16"/>
        </w:rPr>
        <w:t xml:space="preserve"> what </w:t>
      </w:r>
      <w:proofErr w:type="spellStart"/>
      <w:r w:rsidRPr="001B4EB0">
        <w:rPr>
          <w:sz w:val="16"/>
        </w:rPr>
        <w:t>Søren</w:t>
      </w:r>
      <w:proofErr w:type="spellEnd"/>
      <w:r w:rsidRPr="001B4EB0">
        <w:rPr>
          <w:sz w:val="16"/>
        </w:rPr>
        <w:t xml:space="preserve"> Kierkegaard (1983) calls an </w:t>
      </w:r>
      <w:r w:rsidRPr="001B4EB0">
        <w:rPr>
          <w:rStyle w:val="StyleUnderline"/>
        </w:rPr>
        <w:t>existential paradox</w:t>
      </w:r>
      <w:r w:rsidRPr="001B4EB0">
        <w:rPr>
          <w:sz w:val="16"/>
        </w:rPr>
        <w:t xml:space="preserve">. </w:t>
      </w:r>
      <w:r w:rsidRPr="001B4EB0">
        <w:rPr>
          <w:rStyle w:val="StyleUnderline"/>
        </w:rPr>
        <w:t>All the evidence around them suggested failure and the futility of hope</w:t>
      </w:r>
      <w:r w:rsidRPr="001B4EB0">
        <w:rPr>
          <w:sz w:val="16"/>
        </w:rPr>
        <w:t xml:space="preserve">. </w:t>
      </w:r>
      <w:r w:rsidRPr="001B4EB0">
        <w:rPr>
          <w:rStyle w:val="StyleUnderline"/>
        </w:rPr>
        <w:t xml:space="preserve">They first had to make a movement of </w:t>
      </w:r>
      <w:r w:rsidRPr="001B4EB0">
        <w:rPr>
          <w:rStyle w:val="Emphasis"/>
        </w:rPr>
        <w:t xml:space="preserve">infinite resignation </w:t>
      </w:r>
      <w:r w:rsidRPr="001B4EB0">
        <w:rPr>
          <w:sz w:val="16"/>
        </w:rPr>
        <w:t>–</w:t>
      </w:r>
      <w:r w:rsidRPr="001B4EB0">
        <w:rPr>
          <w:rStyle w:val="StyleUnderline"/>
        </w:rPr>
        <w:t xml:space="preserve"> that is, resigning themselves to their situation</w:t>
      </w:r>
      <w:r w:rsidRPr="001B4EB0">
        <w:rPr>
          <w:sz w:val="16"/>
        </w:rPr>
        <w:t xml:space="preserve">. </w:t>
      </w:r>
      <w:r w:rsidRPr="001B4EB0">
        <w:rPr>
          <w:rStyle w:val="StyleUnderline"/>
        </w:rPr>
        <w:t>Yet they must simultaneously act against that situation. Kierkegaard called this seemingly contradictory phenomenon ‘‘faith,’’ but that concept relates more to a relationship with a transcendent, absolute being, which could only be established by a ‘‘leap,</w:t>
      </w:r>
      <w:r w:rsidRPr="001B4EB0">
        <w:rPr>
          <w:sz w:val="16"/>
        </w:rPr>
        <w:t xml:space="preserve">’’ as there are no mediations or bridge. </w:t>
      </w:r>
      <w:r w:rsidRPr="001B4EB0">
        <w:rPr>
          <w:rStyle w:val="StyleUnderline"/>
        </w:rPr>
        <w:t xml:space="preserve">Ironically, if </w:t>
      </w:r>
      <w:proofErr w:type="spellStart"/>
      <w:r w:rsidRPr="001B4EB0">
        <w:rPr>
          <w:rStyle w:val="StyleUnderline"/>
        </w:rPr>
        <w:t>Afropessimism</w:t>
      </w:r>
      <w:proofErr w:type="spellEnd"/>
      <w:r w:rsidRPr="001B4EB0">
        <w:rPr>
          <w:rStyle w:val="StyleUnderline"/>
        </w:rPr>
        <w:t xml:space="preserve"> appeals to transcendent intervention, it would collapse into faith. If</w:t>
      </w:r>
      <w:r w:rsidRPr="001B4EB0">
        <w:rPr>
          <w:sz w:val="16"/>
        </w:rPr>
        <w:t xml:space="preserve">, </w:t>
      </w:r>
      <w:r w:rsidRPr="001B4EB0">
        <w:rPr>
          <w:rStyle w:val="StyleUnderline"/>
        </w:rPr>
        <w:t xml:space="preserve">however, the argument rejects transcendent intervention and </w:t>
      </w:r>
      <w:r w:rsidRPr="001B4EB0">
        <w:rPr>
          <w:rStyle w:val="Emphasis"/>
        </w:rPr>
        <w:t>focuses on committed political action</w:t>
      </w:r>
      <w:r w:rsidRPr="001B4EB0">
        <w:rPr>
          <w:sz w:val="16"/>
        </w:rPr>
        <w:t xml:space="preserve">, </w:t>
      </w:r>
      <w:r w:rsidRPr="001B4EB0">
        <w:rPr>
          <w:rStyle w:val="StyleUnderline"/>
        </w:rPr>
        <w:t xml:space="preserve">of taking responsibility for a future that offers no guarantees, then the movement from infinite resignation becomes </w:t>
      </w:r>
      <w:r w:rsidRPr="001B4EB0">
        <w:rPr>
          <w:rStyle w:val="Emphasis"/>
        </w:rPr>
        <w:t>existential political action</w:t>
      </w:r>
      <w:r w:rsidRPr="001B4EB0">
        <w:rPr>
          <w:sz w:val="16"/>
        </w:rPr>
        <w:t>.</w:t>
      </w:r>
      <w:r>
        <w:rPr>
          <w:sz w:val="16"/>
        </w:rPr>
        <w:t xml:space="preserve"> </w:t>
      </w:r>
      <w:r w:rsidRPr="001B4EB0">
        <w:rPr>
          <w:rStyle w:val="StyleUnderline"/>
        </w:rPr>
        <w:t xml:space="preserve">At this point, the crucial meditation would be on politics and political action. </w:t>
      </w:r>
      <w:r w:rsidRPr="00070382">
        <w:rPr>
          <w:rStyle w:val="StyleUnderline"/>
          <w:highlight w:val="yellow"/>
        </w:rPr>
        <w:t>An attitude of infinite resignation</w:t>
      </w:r>
      <w:r w:rsidRPr="001B4EB0">
        <w:rPr>
          <w:rStyle w:val="StyleUnderline"/>
        </w:rPr>
        <w:t xml:space="preserve"> to the world without the leap of committed action </w:t>
      </w:r>
      <w:r w:rsidRPr="00070382">
        <w:rPr>
          <w:rStyle w:val="StyleUnderline"/>
          <w:highlight w:val="yellow"/>
        </w:rPr>
        <w:t>would simply be</w:t>
      </w:r>
      <w:r w:rsidRPr="001B4EB0">
        <w:rPr>
          <w:rStyle w:val="StyleUnderline"/>
        </w:rPr>
        <w:t xml:space="preserve"> pessimistic or </w:t>
      </w:r>
      <w:r w:rsidRPr="00070382">
        <w:rPr>
          <w:rStyle w:val="StyleUnderline"/>
          <w:highlight w:val="yellow"/>
        </w:rPr>
        <w:t>nihilistic</w:t>
      </w:r>
      <w:r w:rsidRPr="001B4EB0">
        <w:rPr>
          <w:rStyle w:val="StyleUnderline"/>
        </w:rPr>
        <w:t>.</w:t>
      </w:r>
      <w:r w:rsidRPr="001B4EB0">
        <w:rPr>
          <w:sz w:val="16"/>
        </w:rPr>
        <w:t xml:space="preserve"> Similarly, </w:t>
      </w:r>
      <w:r w:rsidRPr="00070382">
        <w:rPr>
          <w:rStyle w:val="StyleUnderline"/>
          <w:highlight w:val="yellow"/>
        </w:rPr>
        <w:t xml:space="preserve">an attitude </w:t>
      </w:r>
      <w:r w:rsidRPr="001B4EB0">
        <w:rPr>
          <w:rStyle w:val="StyleUnderline"/>
        </w:rPr>
        <w:t xml:space="preserve">of hope or </w:t>
      </w:r>
      <w:r w:rsidRPr="00070382">
        <w:rPr>
          <w:rStyle w:val="StyleUnderline"/>
          <w:highlight w:val="yellow"/>
        </w:rPr>
        <w:t>optimism</w:t>
      </w:r>
      <w:r w:rsidRPr="001B4EB0">
        <w:rPr>
          <w:rStyle w:val="StyleUnderline"/>
        </w:rPr>
        <w:t xml:space="preserve"> about the future </w:t>
      </w:r>
      <w:r w:rsidRPr="00070382">
        <w:rPr>
          <w:rStyle w:val="StyleUnderline"/>
          <w:highlight w:val="yellow"/>
        </w:rPr>
        <w:t>would lack infinite resignation</w:t>
      </w:r>
      <w:r w:rsidRPr="001B4EB0">
        <w:rPr>
          <w:rStyle w:val="StyleUnderline"/>
        </w:rPr>
        <w:t>.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w:t>
      </w:r>
      <w:r w:rsidRPr="001B4EB0">
        <w:rPr>
          <w:sz w:val="16"/>
        </w:rPr>
        <w:t xml:space="preserve">. </w:t>
      </w:r>
      <w:r w:rsidRPr="00070382">
        <w:rPr>
          <w:rStyle w:val="StyleUnderline"/>
          <w:highlight w:val="yellow"/>
        </w:rPr>
        <w:t>For politics to emerge</w:t>
      </w:r>
      <w:r w:rsidRPr="001B4EB0">
        <w:rPr>
          <w:sz w:val="16"/>
        </w:rPr>
        <w:t xml:space="preserve">, however, </w:t>
      </w:r>
      <w:r w:rsidRPr="00070382">
        <w:rPr>
          <w:rStyle w:val="StyleUnderline"/>
          <w:highlight w:val="yellow"/>
        </w:rPr>
        <w:t>there are two missing elements</w:t>
      </w:r>
      <w:r w:rsidRPr="001B4EB0">
        <w:rPr>
          <w:rStyle w:val="StyleUnderline"/>
        </w:rPr>
        <w:t xml:space="preserve"> in inward pessimistic resignation.</w:t>
      </w:r>
      <w:r>
        <w:rPr>
          <w:rStyle w:val="StyleUnderline"/>
        </w:rPr>
        <w:t xml:space="preserve"> </w:t>
      </w:r>
      <w:r w:rsidRPr="001B4EB0">
        <w:rPr>
          <w:rStyle w:val="StyleUnderline"/>
        </w:rPr>
        <w:t xml:space="preserve">The </w:t>
      </w:r>
      <w:r w:rsidRPr="00070382">
        <w:rPr>
          <w:rStyle w:val="StyleUnderline"/>
          <w:highlight w:val="yellow"/>
        </w:rPr>
        <w:t xml:space="preserve">first is that politics </w:t>
      </w:r>
      <w:r w:rsidRPr="001B4EB0">
        <w:rPr>
          <w:rStyle w:val="StyleUnderline"/>
        </w:rPr>
        <w:t>is a social phenomenon</w:t>
      </w:r>
      <w:r w:rsidRPr="001B4EB0">
        <w:rPr>
          <w:sz w:val="16"/>
        </w:rPr>
        <w:t xml:space="preserve">, </w:t>
      </w:r>
      <w:r w:rsidRPr="001B4EB0">
        <w:rPr>
          <w:rStyle w:val="StyleUnderline"/>
        </w:rPr>
        <w:t xml:space="preserve">which means </w:t>
      </w:r>
      <w:r w:rsidRPr="001B4EB0">
        <w:rPr>
          <w:rStyle w:val="Emphasis"/>
        </w:rPr>
        <w:t xml:space="preserve">it </w:t>
      </w:r>
      <w:r w:rsidRPr="00070382">
        <w:rPr>
          <w:rStyle w:val="Emphasis"/>
          <w:highlight w:val="yellow"/>
        </w:rPr>
        <w:t>requires</w:t>
      </w:r>
      <w:r w:rsidRPr="001B4EB0">
        <w:rPr>
          <w:rStyle w:val="Emphasis"/>
        </w:rPr>
        <w:t xml:space="preserve"> the </w:t>
      </w:r>
      <w:r w:rsidRPr="00070382">
        <w:rPr>
          <w:rStyle w:val="Emphasis"/>
          <w:highlight w:val="yellow"/>
        </w:rPr>
        <w:t>expanding options of a social world</w:t>
      </w:r>
      <w:r w:rsidRPr="001B4EB0">
        <w:rPr>
          <w:sz w:val="16"/>
        </w:rPr>
        <w:t xml:space="preserve">. </w:t>
      </w:r>
      <w:r w:rsidRPr="001B4EB0">
        <w:rPr>
          <w:rStyle w:val="StyleUnderline"/>
        </w:rPr>
        <w:t>Turning away from the social world, though a statement about politics, is not</w:t>
      </w:r>
      <w:r w:rsidRPr="001B4EB0">
        <w:rPr>
          <w:sz w:val="16"/>
        </w:rPr>
        <w:t xml:space="preserve">, however, </w:t>
      </w:r>
      <w:r w:rsidRPr="001B4EB0">
        <w:rPr>
          <w:rStyle w:val="StyleUnderline"/>
        </w:rPr>
        <w:t>in and of itself political</w:t>
      </w:r>
      <w:r w:rsidRPr="001B4EB0">
        <w:rPr>
          <w:sz w:val="16"/>
        </w:rPr>
        <w:t xml:space="preserve">. </w:t>
      </w:r>
      <w:r w:rsidRPr="001B4EB0">
        <w:rPr>
          <w:rStyle w:val="StyleUnderline"/>
        </w:rPr>
        <w:t>The ancients from whom much western political theory or philosophy claimed affinity had a disparaging term for individuals who resigned themselves from political life</w:t>
      </w:r>
      <w:r w:rsidRPr="001B4EB0">
        <w:rPr>
          <w:sz w:val="16"/>
        </w:rPr>
        <w:t xml:space="preserve">: </w:t>
      </w:r>
      <w:proofErr w:type="spellStart"/>
      <w:r w:rsidRPr="001B4EB0">
        <w:rPr>
          <w:sz w:val="16"/>
        </w:rPr>
        <w:t>idio¯te¯s</w:t>
      </w:r>
      <w:proofErr w:type="spellEnd"/>
      <w:r w:rsidRPr="001B4EB0">
        <w:rPr>
          <w:sz w:val="16"/>
        </w:rPr>
        <w:t xml:space="preserve">, </w:t>
      </w:r>
      <w:r w:rsidRPr="001B4EB0">
        <w:rPr>
          <w:rStyle w:val="StyleUnderline"/>
        </w:rPr>
        <w:t>a private person, one not concerned with public affairs, in a word</w:t>
      </w:r>
      <w:r w:rsidRPr="001B4EB0">
        <w:rPr>
          <w:sz w:val="16"/>
        </w:rPr>
        <w:t xml:space="preserve"> – </w:t>
      </w:r>
      <w:r w:rsidRPr="001B4EB0">
        <w:rPr>
          <w:rStyle w:val="StyleUnderline"/>
        </w:rPr>
        <w:t xml:space="preserve">an idiot. I mention western political theory because that is the hegemonic intellectual context of </w:t>
      </w:r>
      <w:proofErr w:type="spellStart"/>
      <w:r w:rsidRPr="001B4EB0">
        <w:rPr>
          <w:rStyle w:val="StyleUnderline"/>
        </w:rPr>
        <w:t>Afropessimism</w:t>
      </w:r>
      <w:proofErr w:type="spellEnd"/>
      <w:r w:rsidRPr="001B4EB0">
        <w:rPr>
          <w:sz w:val="16"/>
        </w:rPr>
        <w:t xml:space="preserve">. We don’t, however, </w:t>
      </w:r>
      <w:proofErr w:type="gramStart"/>
      <w:r w:rsidRPr="001B4EB0">
        <w:rPr>
          <w:sz w:val="16"/>
        </w:rPr>
        <w:t>have to</w:t>
      </w:r>
      <w:proofErr w:type="gramEnd"/>
      <w:r w:rsidRPr="001B4EB0">
        <w:rPr>
          <w:sz w:val="16"/>
        </w:rPr>
        <w:t xml:space="preserve"> end our etymological journey in ancient Greek. Extending our linguistic archaeology back a few thousand years, we could examine the Middle Kingdom Egyptian word </w:t>
      </w:r>
      <w:proofErr w:type="spellStart"/>
      <w:r w:rsidRPr="001B4EB0">
        <w:rPr>
          <w:sz w:val="16"/>
        </w:rPr>
        <w:t>idi</w:t>
      </w:r>
      <w:proofErr w:type="spellEnd"/>
      <w:r w:rsidRPr="001B4EB0">
        <w:rPr>
          <w:sz w:val="16"/>
        </w:rPr>
        <w:t xml:space="preserve"> (deaf). The presumption, later taken on by the ancient Athenians and Macedonians, was that a lack of hearing entailed isolation, at least in terms of audio speech. </w:t>
      </w:r>
      <w:r w:rsidRPr="001B4EB0">
        <w:rPr>
          <w:rStyle w:val="StyleUnderline"/>
        </w:rPr>
        <w:t xml:space="preserve">The contemporary inward </w:t>
      </w:r>
      <w:r w:rsidRPr="00070382">
        <w:rPr>
          <w:rStyle w:val="StyleUnderline"/>
          <w:highlight w:val="yellow"/>
        </w:rPr>
        <w:t>resignation</w:t>
      </w:r>
      <w:r w:rsidRPr="001B4EB0">
        <w:rPr>
          <w:rStyle w:val="StyleUnderline"/>
        </w:rPr>
        <w:t xml:space="preserve"> of seeking a form of purity </w:t>
      </w:r>
      <w:r w:rsidRPr="00070382">
        <w:rPr>
          <w:rStyle w:val="StyleUnderline"/>
          <w:highlight w:val="yellow"/>
        </w:rPr>
        <w:t>from the</w:t>
      </w:r>
      <w:r w:rsidRPr="001B4EB0">
        <w:rPr>
          <w:rStyle w:val="StyleUnderline"/>
        </w:rPr>
        <w:t xml:space="preserve"> loathsome </w:t>
      </w:r>
      <w:r w:rsidRPr="00070382">
        <w:rPr>
          <w:rStyle w:val="StyleUnderline"/>
          <w:highlight w:val="yellow"/>
        </w:rPr>
        <w:t>historical reality of racial oppression</w:t>
      </w:r>
      <w:r w:rsidRPr="001B4EB0">
        <w:rPr>
          <w:rStyle w:val="StyleUnderline"/>
        </w:rPr>
        <w:t xml:space="preserve">, in this reading, </w:t>
      </w:r>
      <w:r w:rsidRPr="00070382">
        <w:rPr>
          <w:rStyle w:val="StyleUnderline"/>
          <w:highlight w:val="yellow"/>
        </w:rPr>
        <w:t>collapses</w:t>
      </w:r>
      <w:r w:rsidRPr="001B4EB0">
        <w:rPr>
          <w:rStyle w:val="StyleUnderline"/>
        </w:rPr>
        <w:t xml:space="preserve"> ultimately </w:t>
      </w:r>
      <w:r w:rsidRPr="00070382">
        <w:rPr>
          <w:rStyle w:val="StyleUnderline"/>
          <w:highlight w:val="yellow"/>
        </w:rPr>
        <w:t>into</w:t>
      </w:r>
      <w:r w:rsidRPr="001B4EB0">
        <w:rPr>
          <w:rStyle w:val="StyleUnderline"/>
        </w:rPr>
        <w:t xml:space="preserve"> a form of </w:t>
      </w:r>
      <w:r w:rsidRPr="00070382">
        <w:rPr>
          <w:rStyle w:val="StyleUnderline"/>
          <w:highlight w:val="yellow"/>
        </w:rPr>
        <w:t>moralism</w:t>
      </w:r>
      <w:r w:rsidRPr="001B4EB0">
        <w:rPr>
          <w:sz w:val="16"/>
        </w:rPr>
        <w:t xml:space="preserve"> (private, normative satisfaction) </w:t>
      </w:r>
      <w:r w:rsidRPr="00070382">
        <w:rPr>
          <w:rStyle w:val="StyleUnderline"/>
          <w:highlight w:val="yellow"/>
        </w:rPr>
        <w:t>instead of public responsibility</w:t>
      </w:r>
      <w:r w:rsidRPr="001B4EB0">
        <w:rPr>
          <w:rStyle w:val="StyleUnderline"/>
        </w:rPr>
        <w:t xml:space="preserve"> born of and borne by action</w:t>
      </w:r>
      <w:r w:rsidRPr="001B4EB0">
        <w:rPr>
          <w:sz w:val="16"/>
        </w:rPr>
        <w:t>.</w:t>
      </w:r>
      <w:r>
        <w:rPr>
          <w:sz w:val="16"/>
        </w:rPr>
        <w:t xml:space="preserve"> </w:t>
      </w:r>
      <w:r w:rsidRPr="00070382">
        <w:rPr>
          <w:rStyle w:val="StyleUnderline"/>
          <w:highlight w:val="yellow"/>
        </w:rPr>
        <w:t>The second</w:t>
      </w:r>
      <w:r w:rsidRPr="001B4EB0">
        <w:rPr>
          <w:rStyle w:val="StyleUnderline"/>
        </w:rPr>
        <w:t xml:space="preserve"> is </w:t>
      </w:r>
      <w:r w:rsidRPr="00070382">
        <w:rPr>
          <w:rStyle w:val="StyleUnderline"/>
          <w:highlight w:val="yellow"/>
        </w:rPr>
        <w:t xml:space="preserve">the </w:t>
      </w:r>
      <w:r w:rsidRPr="00070382">
        <w:rPr>
          <w:rStyle w:val="Emphasis"/>
          <w:highlight w:val="yellow"/>
        </w:rPr>
        <w:t>importance of power</w:t>
      </w:r>
      <w:r w:rsidRPr="001B4EB0">
        <w:rPr>
          <w:sz w:val="16"/>
        </w:rPr>
        <w:t xml:space="preserve">. </w:t>
      </w:r>
      <w:r w:rsidRPr="001B4EB0">
        <w:rPr>
          <w:rStyle w:val="StyleUnderline"/>
        </w:rPr>
        <w:t>Politics makes no sense without it.</w:t>
      </w:r>
      <w:r w:rsidRPr="001B4EB0">
        <w:rPr>
          <w:sz w:val="16"/>
        </w:rPr>
        <w:t xml:space="preserve"> But what is power? Eurocentric etymology points to the Latin word </w:t>
      </w:r>
      <w:proofErr w:type="spellStart"/>
      <w:r w:rsidRPr="001B4EB0">
        <w:rPr>
          <w:sz w:val="16"/>
        </w:rPr>
        <w:t>potis</w:t>
      </w:r>
      <w:proofErr w:type="spellEnd"/>
      <w:r w:rsidRPr="001B4EB0">
        <w:rPr>
          <w:sz w:val="16"/>
        </w:rPr>
        <w:t xml:space="preserve"> as its source, from which came the word ‘‘potent’’ as in an omnipotent god. If we again look back further, we will notice the Middle Kingdom (2000 BCE–1700 BCE) KMT/ Egyptian word </w:t>
      </w:r>
      <w:proofErr w:type="spellStart"/>
      <w:r w:rsidRPr="001B4EB0">
        <w:rPr>
          <w:sz w:val="16"/>
        </w:rPr>
        <w:t>pHty</w:t>
      </w:r>
      <w:proofErr w:type="spellEnd"/>
      <w:r w:rsidRPr="001B4EB0">
        <w:rPr>
          <w:sz w:val="16"/>
        </w:rPr>
        <w:t xml:space="preserve">, which refers to godlike strength. Yet for those ancient Northeast Africans, even the gods’ abilities came from a source: In the Coffin Texts, </w:t>
      </w:r>
      <w:proofErr w:type="spellStart"/>
      <w:r w:rsidRPr="001B4EB0">
        <w:rPr>
          <w:sz w:val="16"/>
        </w:rPr>
        <w:t>HqAw</w:t>
      </w:r>
      <w:proofErr w:type="spellEnd"/>
      <w:r w:rsidRPr="001B4EB0">
        <w:rPr>
          <w:sz w:val="16"/>
        </w:rPr>
        <w:t xml:space="preserve"> or </w:t>
      </w:r>
      <w:proofErr w:type="spellStart"/>
      <w:r w:rsidRPr="001B4EB0">
        <w:rPr>
          <w:sz w:val="16"/>
        </w:rPr>
        <w:t>heka</w:t>
      </w:r>
      <w:proofErr w:type="spellEnd"/>
      <w:r w:rsidRPr="001B4EB0">
        <w:rPr>
          <w:sz w:val="16"/>
        </w:rPr>
        <w:t xml:space="preserve"> activates the ka (sometimes translated as soul, spirit, or, in a word, ‘‘magic’’), which makes reality. All </w:t>
      </w:r>
      <w:r w:rsidRPr="001B4EB0">
        <w:rPr>
          <w:rStyle w:val="StyleUnderline"/>
        </w:rPr>
        <w:t>this amounts to a straightforward thesis on power as the ability with the means to make things happen.</w:t>
      </w:r>
      <w:r>
        <w:rPr>
          <w:sz w:val="16"/>
        </w:rPr>
        <w:t xml:space="preserve"> </w:t>
      </w:r>
      <w:r w:rsidRPr="001B4EB0">
        <w:rPr>
          <w:rStyle w:val="StyleUnderline"/>
        </w:rPr>
        <w:t>There is an alchemical quality to power. The human world, premised on symbolic communication, brings many forms of meaning into being, and those new meanings afford relationships that build institutions through a world of culture,</w:t>
      </w:r>
      <w:r w:rsidRPr="001B4EB0">
        <w:rPr>
          <w:sz w:val="16"/>
        </w:rPr>
        <w:t xml:space="preserve"> a phenomenon that Freud (1989) rightly described as ‘‘a prosthetic god.’’ It is godlike because it addresses what humanity historically sought from the gods: protection from the elements, physical maledictions, and social forms of misery. </w:t>
      </w:r>
      <w:r w:rsidRPr="001B4EB0">
        <w:rPr>
          <w:rStyle w:val="StyleUnderline"/>
        </w:rPr>
        <w:t>Such power clearly can be abused. It is where those enabling capacities</w:t>
      </w:r>
      <w:r w:rsidRPr="001B4EB0">
        <w:rPr>
          <w:sz w:val="16"/>
        </w:rPr>
        <w:t xml:space="preserve"> (empowerment) </w:t>
      </w:r>
      <w:r w:rsidRPr="001B4EB0">
        <w:rPr>
          <w:rStyle w:val="StyleUnderline"/>
        </w:rPr>
        <w:t xml:space="preserve">are pushed to the wayside in the hording of social resources into propping up some people as gods that the legitimating practices of cultural cum political institutions decline and stimulate pessimism and nihilism. That institutions in the Americas very rarely attempt establishing positive relations to Blacks is the subtext of </w:t>
      </w:r>
      <w:proofErr w:type="spellStart"/>
      <w:r w:rsidRPr="001B4EB0">
        <w:rPr>
          <w:rStyle w:val="StyleUnderline"/>
        </w:rPr>
        <w:t>Afropessimism</w:t>
      </w:r>
      <w:proofErr w:type="spellEnd"/>
      <w:r w:rsidRPr="001B4EB0">
        <w:rPr>
          <w:rStyle w:val="StyleUnderline"/>
        </w:rPr>
        <w:t xml:space="preserve"> and this entire meditation.</w:t>
      </w:r>
      <w:r>
        <w:rPr>
          <w:sz w:val="16"/>
        </w:rPr>
        <w:t xml:space="preserve"> </w:t>
      </w:r>
      <w:r w:rsidRPr="001B4EB0">
        <w:rPr>
          <w:rStyle w:val="StyleUnderline"/>
        </w:rPr>
        <w:t xml:space="preserve">The </w:t>
      </w:r>
      <w:r w:rsidRPr="00070382">
        <w:rPr>
          <w:rStyle w:val="StyleUnderline"/>
          <w:highlight w:val="yellow"/>
        </w:rPr>
        <w:t>discussion points</w:t>
      </w:r>
      <w:r w:rsidRPr="001B4EB0">
        <w:rPr>
          <w:rStyle w:val="StyleUnderline"/>
        </w:rPr>
        <w:t xml:space="preserve">, however, </w:t>
      </w:r>
      <w:r w:rsidRPr="00070382">
        <w:rPr>
          <w:rStyle w:val="StyleUnderline"/>
          <w:highlight w:val="yellow"/>
        </w:rPr>
        <w:t>to</w:t>
      </w:r>
      <w:r w:rsidRPr="001B4EB0">
        <w:rPr>
          <w:rStyle w:val="StyleUnderline"/>
        </w:rPr>
        <w:t xml:space="preserve"> a </w:t>
      </w:r>
      <w:r w:rsidRPr="00070382">
        <w:rPr>
          <w:rStyle w:val="Emphasis"/>
          <w:highlight w:val="yellow"/>
        </w:rPr>
        <w:t>demand for political commitment</w:t>
      </w:r>
      <w:r w:rsidRPr="001B4EB0">
        <w:rPr>
          <w:sz w:val="16"/>
        </w:rPr>
        <w:t xml:space="preserve">. </w:t>
      </w:r>
      <w:r w:rsidRPr="00070382">
        <w:rPr>
          <w:rStyle w:val="StyleUnderline"/>
          <w:highlight w:val="yellow"/>
        </w:rPr>
        <w:t>Politics</w:t>
      </w:r>
      <w:r w:rsidRPr="001B4EB0">
        <w:rPr>
          <w:rStyle w:val="StyleUnderline"/>
        </w:rPr>
        <w:t xml:space="preserve"> itself emerges under different names throughout the history of our species, but the one occasioning the word ‘‘politics’’</w:t>
      </w:r>
      <w:r w:rsidRPr="001B4EB0">
        <w:rPr>
          <w:sz w:val="16"/>
        </w:rPr>
        <w:t xml:space="preserve"> is from the Greek </w:t>
      </w:r>
      <w:proofErr w:type="spellStart"/>
      <w:r w:rsidRPr="001B4EB0">
        <w:rPr>
          <w:sz w:val="16"/>
        </w:rPr>
        <w:t>po´lis</w:t>
      </w:r>
      <w:proofErr w:type="spellEnd"/>
      <w:r w:rsidRPr="001B4EB0">
        <w:rPr>
          <w:sz w:val="16"/>
        </w:rPr>
        <w:t xml:space="preserve">, which </w:t>
      </w:r>
      <w:r w:rsidRPr="00070382">
        <w:rPr>
          <w:rStyle w:val="StyleUnderline"/>
          <w:highlight w:val="yellow"/>
        </w:rPr>
        <w:t>refers to</w:t>
      </w:r>
      <w:r w:rsidRPr="001B4EB0">
        <w:rPr>
          <w:rStyle w:val="StyleUnderline"/>
        </w:rPr>
        <w:t xml:space="preserve"> ancient Hellenic city-states. It identifies </w:t>
      </w:r>
      <w:r w:rsidRPr="00070382">
        <w:rPr>
          <w:rStyle w:val="StyleUnderline"/>
          <w:highlight w:val="yellow"/>
        </w:rPr>
        <w:t>specific</w:t>
      </w:r>
      <w:r w:rsidRPr="001B4EB0">
        <w:rPr>
          <w:rStyle w:val="StyleUnderline"/>
        </w:rPr>
        <w:t xml:space="preserve"> kinds of </w:t>
      </w:r>
      <w:r w:rsidRPr="00070382">
        <w:rPr>
          <w:rStyle w:val="StyleUnderline"/>
          <w:highlight w:val="yellow"/>
        </w:rPr>
        <w:t>activities</w:t>
      </w:r>
      <w:r w:rsidRPr="001B4EB0">
        <w:rPr>
          <w:rStyle w:val="StyleUnderline"/>
        </w:rPr>
        <w:t xml:space="preserve"> conducted inside the city-state, </w:t>
      </w:r>
      <w:r w:rsidRPr="00070382">
        <w:rPr>
          <w:rStyle w:val="StyleUnderline"/>
          <w:highlight w:val="yellow"/>
        </w:rPr>
        <w:t xml:space="preserve">where order necessitated </w:t>
      </w:r>
      <w:r w:rsidRPr="001B4EB0">
        <w:rPr>
          <w:rStyle w:val="StyleUnderline"/>
        </w:rPr>
        <w:t xml:space="preserve">the </w:t>
      </w:r>
      <w:r w:rsidRPr="00070382">
        <w:rPr>
          <w:rStyle w:val="StyleUnderline"/>
          <w:highlight w:val="yellow"/>
        </w:rPr>
        <w:t>resolution of conflicts through rules</w:t>
      </w:r>
      <w:r w:rsidRPr="001B4EB0">
        <w:rPr>
          <w:rStyle w:val="StyleUnderline"/>
        </w:rPr>
        <w:t xml:space="preserve"> of discourse the violation of which could lead to (civil) war, a breaking down of relations appropriate for ‘‘outsiders.’’</w:t>
      </w:r>
      <w:r w:rsidRPr="001B4EB0">
        <w:rPr>
          <w:sz w:val="16"/>
        </w:rPr>
        <w:t xml:space="preserve"> Returning to the </w:t>
      </w:r>
      <w:proofErr w:type="spellStart"/>
      <w:r w:rsidRPr="001B4EB0">
        <w:rPr>
          <w:sz w:val="16"/>
        </w:rPr>
        <w:t>Fanonian</w:t>
      </w:r>
      <w:proofErr w:type="spellEnd"/>
      <w:r w:rsidRPr="001B4EB0">
        <w:rPr>
          <w:sz w:val="16"/>
        </w:rPr>
        <w:t xml:space="preserve"> observation of selves and others, </w:t>
      </w:r>
      <w:proofErr w:type="gramStart"/>
      <w:r w:rsidRPr="001B4EB0">
        <w:rPr>
          <w:rStyle w:val="StyleUnderline"/>
        </w:rPr>
        <w:t>it is clear that imposed</w:t>
      </w:r>
      <w:proofErr w:type="gramEnd"/>
      <w:r w:rsidRPr="001B4EB0">
        <w:rPr>
          <w:rStyle w:val="StyleUnderline"/>
        </w:rPr>
        <w:t xml:space="preserve"> limitations on certain groups amounts to impeding or blocking the option of politics</w:t>
      </w:r>
      <w:r w:rsidRPr="001B4EB0">
        <w:rPr>
          <w:sz w:val="16"/>
        </w:rPr>
        <w:t xml:space="preserve">. </w:t>
      </w:r>
      <w:r w:rsidRPr="001B4EB0">
        <w:rPr>
          <w:rStyle w:val="StyleUnderline"/>
        </w:rPr>
        <w:t>Yet, as a problem occurring within the polity, the problem short of war becomes a political one</w:t>
      </w:r>
      <w:r w:rsidRPr="001B4EB0">
        <w:rPr>
          <w:sz w:val="16"/>
        </w:rPr>
        <w:t>.</w:t>
      </w:r>
      <w:r>
        <w:rPr>
          <w:sz w:val="16"/>
        </w:rPr>
        <w:t xml:space="preserve"> </w:t>
      </w:r>
      <w:r w:rsidRPr="001B4EB0">
        <w:rPr>
          <w:rStyle w:val="StyleUnderline"/>
        </w:rPr>
        <w:t xml:space="preserve">Returning to </w:t>
      </w:r>
      <w:proofErr w:type="spellStart"/>
      <w:r w:rsidRPr="001B4EB0">
        <w:rPr>
          <w:rStyle w:val="StyleUnderline"/>
        </w:rPr>
        <w:t>Afropessimistic</w:t>
      </w:r>
      <w:proofErr w:type="spellEnd"/>
      <w:r w:rsidRPr="001B4EB0">
        <w:rPr>
          <w:rStyle w:val="StyleUnderline"/>
        </w:rPr>
        <w:t xml:space="preserve"> challenges, the question becomes this: </w:t>
      </w:r>
      <w:r w:rsidRPr="00070382">
        <w:rPr>
          <w:rStyle w:val="StyleUnderline"/>
          <w:highlight w:val="yellow"/>
        </w:rPr>
        <w:t>If the problem of antiblack racism is</w:t>
      </w:r>
      <w:r w:rsidRPr="001B4EB0">
        <w:rPr>
          <w:rStyle w:val="StyleUnderline"/>
        </w:rPr>
        <w:t xml:space="preserve"> conceded as </w:t>
      </w:r>
      <w:r w:rsidRPr="00070382">
        <w:rPr>
          <w:rStyle w:val="StyleUnderline"/>
          <w:highlight w:val="yellow"/>
        </w:rPr>
        <w:t>political, where antiblack institutions of power have</w:t>
      </w:r>
      <w:r w:rsidRPr="001B4EB0">
        <w:rPr>
          <w:sz w:val="16"/>
        </w:rPr>
        <w:t xml:space="preserve">, </w:t>
      </w:r>
      <w:r w:rsidRPr="00070382">
        <w:rPr>
          <w:rStyle w:val="StyleUnderline"/>
          <w:highlight w:val="yellow"/>
        </w:rPr>
        <w:t>as their project, the impeding of Black power</w:t>
      </w:r>
      <w:r w:rsidRPr="001B4EB0">
        <w:rPr>
          <w:rStyle w:val="StyleUnderline"/>
        </w:rPr>
        <w:t>, which in effect requires barring Black access to political institutions,</w:t>
      </w:r>
      <w:r w:rsidRPr="001B4EB0">
        <w:rPr>
          <w:sz w:val="16"/>
        </w:rPr>
        <w:t xml:space="preserve"> </w:t>
      </w:r>
      <w:r w:rsidRPr="001B4EB0">
        <w:rPr>
          <w:rStyle w:val="Emphasis"/>
        </w:rPr>
        <w:t xml:space="preserve">then </w:t>
      </w:r>
      <w:r w:rsidRPr="00070382">
        <w:rPr>
          <w:rStyle w:val="Emphasis"/>
          <w:highlight w:val="yellow"/>
        </w:rPr>
        <w:t>antiblack societies are</w:t>
      </w:r>
      <w:r w:rsidRPr="001B4EB0">
        <w:rPr>
          <w:rStyle w:val="Emphasis"/>
        </w:rPr>
        <w:t xml:space="preserve"> ultimately </w:t>
      </w:r>
      <w:r w:rsidRPr="00070382">
        <w:rPr>
          <w:rStyle w:val="Emphasis"/>
          <w:highlight w:val="yellow"/>
        </w:rPr>
        <w:t>threats</w:t>
      </w:r>
      <w:r w:rsidRPr="001B4EB0">
        <w:rPr>
          <w:rStyle w:val="Emphasis"/>
        </w:rPr>
        <w:t xml:space="preserve"> also </w:t>
      </w:r>
      <w:r w:rsidRPr="00070382">
        <w:rPr>
          <w:rStyle w:val="Emphasis"/>
          <w:highlight w:val="yellow"/>
        </w:rPr>
        <w:t>to politics</w:t>
      </w:r>
      <w:r w:rsidRPr="001B4EB0">
        <w:rPr>
          <w:rStyle w:val="Emphasis"/>
        </w:rPr>
        <w:t xml:space="preserve"> </w:t>
      </w:r>
      <w:r w:rsidRPr="00070382">
        <w:rPr>
          <w:rStyle w:val="Emphasis"/>
          <w:highlight w:val="yellow"/>
        </w:rPr>
        <w:t>defined as the human negotiation of the expansion of human capabilities or</w:t>
      </w:r>
      <w:r w:rsidRPr="001B4EB0">
        <w:rPr>
          <w:rStyle w:val="Emphasis"/>
        </w:rPr>
        <w:t xml:space="preserve"> more </w:t>
      </w:r>
      <w:r w:rsidRPr="00070382">
        <w:rPr>
          <w:rStyle w:val="Emphasis"/>
          <w:highlight w:val="yellow"/>
        </w:rPr>
        <w:t>to</w:t>
      </w:r>
      <w:r w:rsidRPr="001B4EB0">
        <w:rPr>
          <w:rStyle w:val="Emphasis"/>
        </w:rPr>
        <w:t xml:space="preserve"> the point: </w:t>
      </w:r>
      <w:r w:rsidRPr="00070382">
        <w:rPr>
          <w:rStyle w:val="Emphasis"/>
          <w:highlight w:val="yellow"/>
        </w:rPr>
        <w:t>freedom</w:t>
      </w:r>
      <w:r w:rsidRPr="001B4EB0">
        <w:rPr>
          <w:sz w:val="16"/>
        </w:rPr>
        <w:t>.</w:t>
      </w:r>
      <w:r>
        <w:rPr>
          <w:sz w:val="16"/>
        </w:rPr>
        <w:t xml:space="preserve"> </w:t>
      </w:r>
      <w:r w:rsidRPr="001B4EB0">
        <w:rPr>
          <w:rStyle w:val="StyleUnderline"/>
        </w:rPr>
        <w:t>Anti-politics is one of the reasons why societies in which antiblack racism is hegemonic are also those in which racial moralizing dominates: moralizing stops at individuals at the expense of addressing institutions the transformation of which would make immoral individuals irrelevant.</w:t>
      </w:r>
      <w:r w:rsidRPr="001B4EB0">
        <w:rPr>
          <w:sz w:val="16"/>
        </w:rPr>
        <w:t xml:space="preserve"> </w:t>
      </w:r>
      <w:r w:rsidRPr="001B4EB0">
        <w:rPr>
          <w:rStyle w:val="Emphasis"/>
        </w:rPr>
        <w:t>As a political problem, it demands a political solution</w:t>
      </w:r>
      <w:r w:rsidRPr="001B4EB0">
        <w:rPr>
          <w:rStyle w:val="StyleUnderline"/>
        </w:rPr>
        <w:t>. It is not accidental that Blacks continue to be the continued exemplars of unrealized freedom.</w:t>
      </w:r>
      <w:r w:rsidRPr="001B4EB0">
        <w:rPr>
          <w:sz w:val="16"/>
        </w:rPr>
        <w:t xml:space="preserve"> As so many from Ida B. Wells-Barnett to Angela Davis (2003) and Michelle Alexander (2010) have shown, </w:t>
      </w:r>
      <w:r w:rsidRPr="001B4EB0">
        <w:rPr>
          <w:rStyle w:val="StyleUnderline"/>
        </w:rPr>
        <w:t>the expansion of privatization and incarceration is squarely placed in a structure of states and civil societies premised on the limitations of freedom</w:t>
      </w:r>
      <w:r w:rsidRPr="001B4EB0">
        <w:rPr>
          <w:sz w:val="16"/>
        </w:rPr>
        <w:t xml:space="preserve"> (Blacks) – </w:t>
      </w:r>
      <w:r w:rsidRPr="001B4EB0">
        <w:rPr>
          <w:rStyle w:val="StyleUnderline"/>
        </w:rPr>
        <w:t xml:space="preserve">ironically, as seen in countries such as South Africa and the </w:t>
      </w:r>
      <w:r w:rsidRPr="001B4EB0">
        <w:rPr>
          <w:rStyle w:val="Emphasis"/>
        </w:rPr>
        <w:t>U</w:t>
      </w:r>
      <w:r w:rsidRPr="001B4EB0">
        <w:rPr>
          <w:rStyle w:val="StyleUnderline"/>
        </w:rPr>
        <w:t xml:space="preserve">nited </w:t>
      </w:r>
      <w:r w:rsidRPr="001B4EB0">
        <w:rPr>
          <w:rStyle w:val="Emphasis"/>
        </w:rPr>
        <w:t>S</w:t>
      </w:r>
      <w:r w:rsidRPr="001B4EB0">
        <w:rPr>
          <w:rStyle w:val="StyleUnderline"/>
        </w:rPr>
        <w:t>tates, in the name of freedom</w:t>
      </w:r>
      <w:r w:rsidRPr="001B4EB0">
        <w:rPr>
          <w:sz w:val="16"/>
        </w:rPr>
        <w:t>.</w:t>
      </w:r>
      <w:r>
        <w:rPr>
          <w:sz w:val="16"/>
        </w:rPr>
        <w:t xml:space="preserve"> </w:t>
      </w:r>
      <w:r w:rsidRPr="001B4EB0">
        <w:rPr>
          <w:rStyle w:val="StyleUnderline"/>
        </w:rPr>
        <w:t xml:space="preserve">That </w:t>
      </w:r>
      <w:r w:rsidRPr="00070382">
        <w:rPr>
          <w:rStyle w:val="StyleUnderline"/>
          <w:highlight w:val="yellow"/>
        </w:rPr>
        <w:t>power is a facilitating</w:t>
      </w:r>
      <w:r w:rsidRPr="001B4EB0">
        <w:rPr>
          <w:rStyle w:val="StyleUnderline"/>
        </w:rPr>
        <w:t xml:space="preserve"> or enabling </w:t>
      </w:r>
      <w:r w:rsidRPr="00070382">
        <w:rPr>
          <w:rStyle w:val="StyleUnderline"/>
          <w:highlight w:val="yellow"/>
        </w:rPr>
        <w:t>phenomenon</w:t>
      </w:r>
      <w:r w:rsidRPr="001B4EB0">
        <w:rPr>
          <w:rStyle w:val="StyleUnderline"/>
        </w:rPr>
        <w:t xml:space="preserve">, a functional element </w:t>
      </w:r>
      <w:r w:rsidRPr="00070382">
        <w:rPr>
          <w:rStyle w:val="StyleUnderline"/>
          <w:highlight w:val="yellow"/>
        </w:rPr>
        <w:t>of the human world, a viable response must be</w:t>
      </w:r>
      <w:r w:rsidRPr="001B4EB0">
        <w:rPr>
          <w:rStyle w:val="StyleUnderline"/>
        </w:rPr>
        <w:t xml:space="preserve"> the </w:t>
      </w:r>
      <w:r w:rsidRPr="00070382">
        <w:rPr>
          <w:rStyle w:val="Emphasis"/>
          <w:highlight w:val="yellow"/>
        </w:rPr>
        <w:t>establishing</w:t>
      </w:r>
      <w:r w:rsidRPr="001B4EB0">
        <w:rPr>
          <w:rStyle w:val="Emphasis"/>
        </w:rPr>
        <w:t xml:space="preserve"> of </w:t>
      </w:r>
      <w:r w:rsidRPr="00070382">
        <w:rPr>
          <w:rStyle w:val="Emphasis"/>
          <w:highlight w:val="yellow"/>
        </w:rPr>
        <w:t>relations that reach beyond the</w:t>
      </w:r>
      <w:r w:rsidRPr="001B4EB0">
        <w:rPr>
          <w:rStyle w:val="Emphasis"/>
        </w:rPr>
        <w:t xml:space="preserve"> singularity of the </w:t>
      </w:r>
      <w:r w:rsidRPr="00070382">
        <w:rPr>
          <w:rStyle w:val="Emphasis"/>
          <w:highlight w:val="yellow"/>
        </w:rPr>
        <w:t>body</w:t>
      </w:r>
      <w:r w:rsidRPr="001B4EB0">
        <w:rPr>
          <w:sz w:val="16"/>
        </w:rPr>
        <w:t xml:space="preserve">. </w:t>
      </w:r>
      <w:r w:rsidRPr="001B4EB0">
        <w:rPr>
          <w:rStyle w:val="StyleUnderline"/>
        </w:rPr>
        <w:t xml:space="preserve">I bring this up because </w:t>
      </w:r>
      <w:r w:rsidRPr="00070382">
        <w:rPr>
          <w:rStyle w:val="StyleUnderline"/>
          <w:highlight w:val="yellow"/>
        </w:rPr>
        <w:t xml:space="preserve">proponents of </w:t>
      </w:r>
      <w:proofErr w:type="spellStart"/>
      <w:r w:rsidRPr="00070382">
        <w:rPr>
          <w:rStyle w:val="StyleUnderline"/>
          <w:highlight w:val="yellow"/>
        </w:rPr>
        <w:t>Afropessimism</w:t>
      </w:r>
      <w:proofErr w:type="spellEnd"/>
      <w:r w:rsidRPr="001B4EB0">
        <w:rPr>
          <w:rStyle w:val="StyleUnderline"/>
        </w:rPr>
        <w:t xml:space="preserve"> might </w:t>
      </w:r>
      <w:r w:rsidRPr="00070382">
        <w:rPr>
          <w:rStyle w:val="StyleUnderline"/>
          <w:highlight w:val="yellow"/>
        </w:rPr>
        <w:t>object to</w:t>
      </w:r>
      <w:r w:rsidRPr="001B4EB0">
        <w:rPr>
          <w:rStyle w:val="StyleUnderline"/>
        </w:rPr>
        <w:t xml:space="preserve"> this analysis because of its </w:t>
      </w:r>
      <w:r w:rsidRPr="00070382">
        <w:rPr>
          <w:rStyle w:val="StyleUnderline"/>
          <w:highlight w:val="yellow"/>
        </w:rPr>
        <w:t>appeal to a human world</w:t>
      </w:r>
      <w:r w:rsidRPr="001B4EB0">
        <w:rPr>
          <w:rStyle w:val="StyleUnderline"/>
        </w:rPr>
        <w:t>. If that world is abrogated, the site of struggle becomes that which is patently not human</w:t>
      </w:r>
      <w:r w:rsidRPr="001B4EB0">
        <w:rPr>
          <w:sz w:val="16"/>
        </w:rPr>
        <w:t xml:space="preserve">. It is not accidental that popular race discourse refers today to ‘‘black bodies,’’ for instance, instead of ‘‘black people.’’ </w:t>
      </w:r>
      <w:r w:rsidRPr="00070382">
        <w:rPr>
          <w:rStyle w:val="StyleUnderline"/>
          <w:highlight w:val="yellow"/>
        </w:rPr>
        <w:t>As the human world is discursive, social, and relational,</w:t>
      </w:r>
      <w:r w:rsidRPr="001B4EB0">
        <w:rPr>
          <w:rStyle w:val="StyleUnderline"/>
        </w:rPr>
        <w:t xml:space="preserve"> this </w:t>
      </w:r>
      <w:r w:rsidRPr="00070382">
        <w:rPr>
          <w:rStyle w:val="StyleUnderline"/>
          <w:highlight w:val="yellow"/>
        </w:rPr>
        <w:t>abandonment amounts to</w:t>
      </w:r>
      <w:r w:rsidRPr="001B4EB0">
        <w:rPr>
          <w:rStyle w:val="StyleUnderline"/>
        </w:rPr>
        <w:t xml:space="preserve"> an appeal to the non-relational, the incommunicability of singularity, and </w:t>
      </w:r>
      <w:r w:rsidRPr="00070382">
        <w:rPr>
          <w:rStyle w:val="StyleUnderline"/>
          <w:highlight w:val="yellow"/>
        </w:rPr>
        <w:t>appeals to the body</w:t>
      </w:r>
      <w:r w:rsidRPr="001B4EB0">
        <w:rPr>
          <w:rStyle w:val="StyleUnderline"/>
        </w:rPr>
        <w:t xml:space="preserve"> and its reach</w:t>
      </w:r>
      <w:r w:rsidRPr="001B4EB0">
        <w:rPr>
          <w:sz w:val="16"/>
        </w:rPr>
        <w:t xml:space="preserve">. At that point, it’s perhaps the psychologist, psychiatrist, or psychoanalyst who would be helpful, as turning radically inward offers the promise of despair, narcissistic delusions of godliness, and, as Fanon also observed, madness. </w:t>
      </w:r>
      <w:r w:rsidRPr="001B4EB0">
        <w:rPr>
          <w:rStyle w:val="StyleUnderline"/>
        </w:rPr>
        <w:t xml:space="preserve">Even if that slippery slope were rejected, </w:t>
      </w:r>
      <w:r w:rsidRPr="00070382">
        <w:rPr>
          <w:rStyle w:val="StyleUnderline"/>
          <w:highlight w:val="yellow"/>
        </w:rPr>
        <w:t>the performative contradiction of attempting to communicate</w:t>
      </w:r>
      <w:r w:rsidRPr="001B4EB0">
        <w:rPr>
          <w:rStyle w:val="StyleUnderline"/>
        </w:rPr>
        <w:t xml:space="preserve"> such singularity or </w:t>
      </w:r>
      <w:r w:rsidRPr="00070382">
        <w:rPr>
          <w:rStyle w:val="StyleUnderline"/>
          <w:highlight w:val="yellow"/>
        </w:rPr>
        <w:t>absence</w:t>
      </w:r>
      <w:r w:rsidRPr="001B4EB0">
        <w:rPr>
          <w:rStyle w:val="StyleUnderline"/>
        </w:rPr>
        <w:t xml:space="preserve"> thereof </w:t>
      </w:r>
      <w:r w:rsidRPr="00070382">
        <w:rPr>
          <w:rStyle w:val="StyleUnderline"/>
          <w:highlight w:val="yellow"/>
        </w:rPr>
        <w:t>requires,</w:t>
      </w:r>
      <w:r w:rsidRPr="001B4EB0">
        <w:rPr>
          <w:rStyle w:val="StyleUnderline"/>
        </w:rPr>
        <w:t xml:space="preserve"> at least for consistency, the appropriate course of action: </w:t>
      </w:r>
      <w:r w:rsidRPr="00070382">
        <w:rPr>
          <w:rStyle w:val="StyleUnderline"/>
          <w:highlight w:val="yellow"/>
        </w:rPr>
        <w:t>silence</w:t>
      </w:r>
      <w:r w:rsidRPr="001B4EB0">
        <w:rPr>
          <w:rStyle w:val="StyleUnderline"/>
        </w:rPr>
        <w:t>.</w:t>
      </w:r>
      <w:r>
        <w:rPr>
          <w:sz w:val="16"/>
        </w:rPr>
        <w:t xml:space="preserve"> </w:t>
      </w:r>
      <w:r w:rsidRPr="00070382">
        <w:rPr>
          <w:rStyle w:val="StyleUnderline"/>
          <w:highlight w:val="yellow"/>
        </w:rPr>
        <w:t>The</w:t>
      </w:r>
      <w:r w:rsidRPr="001B4EB0">
        <w:rPr>
          <w:rStyle w:val="StyleUnderline"/>
        </w:rPr>
        <w:t xml:space="preserve"> remaining </w:t>
      </w:r>
      <w:r w:rsidRPr="00070382">
        <w:rPr>
          <w:rStyle w:val="StyleUnderline"/>
          <w:highlight w:val="yellow"/>
        </w:rPr>
        <w:t>question</w:t>
      </w:r>
      <w:r w:rsidRPr="001B4EB0">
        <w:rPr>
          <w:rStyle w:val="StyleUnderline"/>
        </w:rPr>
        <w:t xml:space="preserve"> for </w:t>
      </w:r>
      <w:proofErr w:type="spellStart"/>
      <w:r w:rsidRPr="001B4EB0">
        <w:rPr>
          <w:rStyle w:val="StyleUnderline"/>
        </w:rPr>
        <w:t>Afropessimism</w:t>
      </w:r>
      <w:proofErr w:type="spellEnd"/>
      <w:r w:rsidRPr="001B4EB0">
        <w:rPr>
          <w:rStyle w:val="StyleUnderline"/>
        </w:rPr>
        <w:t>,</w:t>
      </w:r>
      <w:r w:rsidRPr="001B4EB0">
        <w:rPr>
          <w:sz w:val="16"/>
        </w:rPr>
        <w:t xml:space="preserve"> especially those who are primarily academics, </w:t>
      </w:r>
      <w:r w:rsidRPr="00070382">
        <w:rPr>
          <w:rStyle w:val="StyleUnderline"/>
          <w:highlight w:val="yellow"/>
        </w:rPr>
        <w:t>becomes</w:t>
      </w:r>
      <w:r w:rsidRPr="001B4EB0">
        <w:rPr>
          <w:rStyle w:val="StyleUnderline"/>
        </w:rPr>
        <w:t xml:space="preserve"> this: </w:t>
      </w:r>
      <w:r w:rsidRPr="00070382">
        <w:rPr>
          <w:rStyle w:val="StyleUnderline"/>
          <w:highlight w:val="yellow"/>
        </w:rPr>
        <w:t>Why write</w:t>
      </w:r>
      <w:r w:rsidRPr="001B4EB0">
        <w:rPr>
          <w:rStyle w:val="StyleUnderline"/>
        </w:rPr>
        <w:t>? It’s a question for which, in both existential and political terms,</w:t>
      </w:r>
      <w:r w:rsidRPr="001B4EB0">
        <w:rPr>
          <w:sz w:val="16"/>
        </w:rPr>
        <w:t xml:space="preserve"> I don’t see how an answer could be given from an </w:t>
      </w:r>
      <w:proofErr w:type="spellStart"/>
      <w:r w:rsidRPr="001B4EB0">
        <w:rPr>
          <w:sz w:val="16"/>
        </w:rPr>
        <w:t>Afropessimistic</w:t>
      </w:r>
      <w:proofErr w:type="spellEnd"/>
      <w:r w:rsidRPr="001B4EB0">
        <w:rPr>
          <w:sz w:val="16"/>
        </w:rPr>
        <w:t xml:space="preserve"> perspective without the unfortunate revelation of cynicism. </w:t>
      </w:r>
      <w:r w:rsidRPr="00070382">
        <w:rPr>
          <w:rStyle w:val="StyleUnderline"/>
          <w:highlight w:val="yellow"/>
        </w:rPr>
        <w:t xml:space="preserve">The marketability of </w:t>
      </w:r>
      <w:proofErr w:type="spellStart"/>
      <w:r w:rsidRPr="00070382">
        <w:rPr>
          <w:rStyle w:val="StyleUnderline"/>
          <w:highlight w:val="yellow"/>
        </w:rPr>
        <w:t>Afropessimism</w:t>
      </w:r>
      <w:proofErr w:type="spellEnd"/>
      <w:r w:rsidRPr="00070382">
        <w:rPr>
          <w:rStyle w:val="StyleUnderline"/>
          <w:highlight w:val="yellow"/>
        </w:rPr>
        <w:t xml:space="preserve"> is</w:t>
      </w:r>
      <w:r w:rsidRPr="001B4EB0">
        <w:rPr>
          <w:rStyle w:val="StyleUnderline"/>
        </w:rPr>
        <w:t xml:space="preserve"> no doubt in the immediate and </w:t>
      </w:r>
      <w:r w:rsidRPr="00070382">
        <w:rPr>
          <w:rStyle w:val="Emphasis"/>
          <w:highlight w:val="yellow"/>
        </w:rPr>
        <w:t>paradoxical satisfaction in dissatisfaction</w:t>
      </w:r>
      <w:r w:rsidRPr="001B4EB0">
        <w:rPr>
          <w:rStyle w:val="Emphasis"/>
        </w:rPr>
        <w:t xml:space="preserve"> it offers</w:t>
      </w:r>
      <w:r w:rsidRPr="001B4EB0">
        <w:rPr>
          <w:sz w:val="16"/>
        </w:rPr>
        <w:t xml:space="preserve">. </w:t>
      </w:r>
      <w:r w:rsidRPr="00070382">
        <w:rPr>
          <w:rStyle w:val="StyleUnderline"/>
          <w:highlight w:val="yellow"/>
        </w:rPr>
        <w:t>We are</w:t>
      </w:r>
      <w:r w:rsidRPr="001B4EB0">
        <w:rPr>
          <w:rStyle w:val="StyleUnderline"/>
        </w:rPr>
        <w:t xml:space="preserve"> at this point on familiar terrain. As with ancient logical paradoxes </w:t>
      </w:r>
      <w:r w:rsidRPr="00070382">
        <w:rPr>
          <w:rStyle w:val="StyleUnderline"/>
          <w:highlight w:val="yellow"/>
        </w:rPr>
        <w:t xml:space="preserve">denying the viability of </w:t>
      </w:r>
      <w:r w:rsidRPr="001B4EB0">
        <w:rPr>
          <w:rStyle w:val="StyleUnderline"/>
        </w:rPr>
        <w:t xml:space="preserve">time and motion, </w:t>
      </w:r>
      <w:r w:rsidRPr="00070382">
        <w:rPr>
          <w:rStyle w:val="StyleUnderline"/>
          <w:highlight w:val="yellow"/>
        </w:rPr>
        <w:t>the best option</w:t>
      </w:r>
      <w:r w:rsidRPr="001B4EB0">
        <w:rPr>
          <w:rStyle w:val="StyleUnderline"/>
        </w:rPr>
        <w:t>, after a moment of immobilized reflection, is</w:t>
      </w:r>
      <w:r w:rsidRPr="001B4EB0">
        <w:rPr>
          <w:sz w:val="16"/>
        </w:rPr>
        <w:t xml:space="preserve">, eventually, </w:t>
      </w:r>
      <w:r w:rsidRPr="00070382">
        <w:rPr>
          <w:rStyle w:val="StyleUnderline"/>
          <w:highlight w:val="yellow"/>
        </w:rPr>
        <w:t>to move on, even where the pause is itself significant</w:t>
      </w:r>
      <w:r w:rsidRPr="001B4EB0">
        <w:rPr>
          <w:rStyle w:val="StyleUnderline"/>
        </w:rPr>
        <w:t xml:space="preserve"> as an encomium of thought</w:t>
      </w:r>
      <w:r w:rsidRPr="001B4EB0">
        <w:t>.</w:t>
      </w:r>
    </w:p>
    <w:p w:rsidR="003900A7" w:rsidRPr="001A2E3A" w:rsidRDefault="003900A7" w:rsidP="003900A7">
      <w:pPr>
        <w:pStyle w:val="Heading4"/>
      </w:pPr>
      <w:r>
        <w:t xml:space="preserve">Their theory of blackness creates a false dichotomy between ending the world or being subjected to it, which homogenizes lived experiences </w:t>
      </w:r>
      <w:r>
        <w:t>and makes pragmatism impossible</w:t>
      </w:r>
    </w:p>
    <w:p w:rsidR="003900A7" w:rsidRDefault="003900A7" w:rsidP="003900A7">
      <w:r>
        <w:rPr>
          <w:rStyle w:val="Style13ptBold"/>
        </w:rPr>
        <w:t xml:space="preserve">Kline 17 </w:t>
      </w:r>
      <w:r w:rsidRPr="001A2E3A">
        <w:t xml:space="preserve">(David; 2017; Ph.D. candidate at Rice University; Critical Philosophy of Race, Vol. 5, Issue 1 “The Pragmatics of Resistance: Framing Anti-Blackness and the Limits of Political Ontology,” </w:t>
      </w:r>
      <w:hyperlink r:id="rId10" w:history="1">
        <w:r w:rsidRPr="001A2E3A">
          <w:rPr>
            <w:rStyle w:val="Hyperlink"/>
          </w:rPr>
          <w:t>https://muse.jhu.edu/article/645848</w:t>
        </w:r>
      </w:hyperlink>
      <w:r>
        <w:t>)</w:t>
      </w:r>
    </w:p>
    <w:p w:rsidR="003900A7" w:rsidRPr="00DF38EB" w:rsidRDefault="003900A7" w:rsidP="003900A7">
      <w:pPr>
        <w:rPr>
          <w:rFonts w:eastAsia="Cambria" w:cs="Times New Roman"/>
          <w:sz w:val="16"/>
        </w:rPr>
      </w:pPr>
      <w:proofErr w:type="spellStart"/>
      <w:r w:rsidRPr="00D9452E">
        <w:rPr>
          <w:rFonts w:eastAsia="Cambria" w:cs="Times New Roman"/>
          <w:u w:val="single"/>
        </w:rPr>
        <w:t>Wilderson’s</w:t>
      </w:r>
      <w:proofErr w:type="spellEnd"/>
      <w:r w:rsidRPr="00D9452E">
        <w:rPr>
          <w:rFonts w:eastAsia="Cambria" w:cs="Times New Roman"/>
          <w:sz w:val="16"/>
        </w:rPr>
        <w:t xml:space="preserve"> critique of Agamben is certainly correct within the specific framework of a political ontology of racial positioning. His </w:t>
      </w:r>
      <w:r w:rsidRPr="00D9452E">
        <w:rPr>
          <w:rFonts w:eastAsia="Cambria" w:cs="Times New Roman"/>
          <w:u w:val="single"/>
        </w:rPr>
        <w:t>description of anti-Black antagonism shows a powerful macropolitical sedimentation of</w:t>
      </w:r>
      <w:r w:rsidRPr="00D9452E">
        <w:rPr>
          <w:rFonts w:eastAsia="Cambria" w:cs="Times New Roman"/>
          <w:sz w:val="16"/>
        </w:rPr>
        <w:t xml:space="preserve"> [End Page 56] </w:t>
      </w:r>
      <w:r w:rsidRPr="00D9452E">
        <w:rPr>
          <w:rFonts w:eastAsia="Cambria" w:cs="Times New Roman"/>
          <w:u w:val="single"/>
        </w:rPr>
        <w:t>Black suffering in which Black bodies are ontologically frozen into (non-) beings</w:t>
      </w:r>
      <w:r w:rsidRPr="00D9452E">
        <w:rPr>
          <w:rFonts w:eastAsia="Cambria" w:cs="Times New Roman"/>
          <w:sz w:val="16"/>
        </w:rPr>
        <w:t xml:space="preserve"> that stand in absolute political distinction from those “who do not magnetize bullets” (</w:t>
      </w:r>
      <w:proofErr w:type="spellStart"/>
      <w:r w:rsidRPr="00D9452E">
        <w:rPr>
          <w:rFonts w:eastAsia="Cambria" w:cs="Times New Roman"/>
          <w:sz w:val="16"/>
        </w:rPr>
        <w:t>Wilderson</w:t>
      </w:r>
      <w:proofErr w:type="spellEnd"/>
      <w:r w:rsidRPr="00D9452E">
        <w:rPr>
          <w:rFonts w:eastAsia="Cambria" w:cs="Times New Roman"/>
          <w:sz w:val="16"/>
        </w:rPr>
        <w:t xml:space="preserve"> 2010, 80). In the same framework, Jared Sexton, whose work is very close to </w:t>
      </w:r>
      <w:proofErr w:type="spellStart"/>
      <w:r w:rsidRPr="00D9452E">
        <w:rPr>
          <w:rFonts w:eastAsia="Cambria" w:cs="Times New Roman"/>
          <w:sz w:val="16"/>
        </w:rPr>
        <w:t>Wilderson’s</w:t>
      </w:r>
      <w:proofErr w:type="spellEnd"/>
      <w:r w:rsidRPr="00D9452E">
        <w:rPr>
          <w:rFonts w:eastAsia="Cambria" w:cs="Times New Roman"/>
          <w:sz w:val="16"/>
        </w:rPr>
        <w:t xml:space="preserve">, is also right when he shows how biopolitical thought—specifically the </w:t>
      </w:r>
      <w:proofErr w:type="spellStart"/>
      <w:r w:rsidRPr="00D9452E">
        <w:rPr>
          <w:rFonts w:eastAsia="Cambria" w:cs="Times New Roman"/>
          <w:sz w:val="16"/>
        </w:rPr>
        <w:t>Agambenian</w:t>
      </w:r>
      <w:proofErr w:type="spellEnd"/>
      <w:r w:rsidRPr="00D9452E">
        <w:rPr>
          <w:rFonts w:eastAsia="Cambria" w:cs="Times New Roman"/>
          <w:sz w:val="16"/>
        </w:rPr>
        <w:t xml:space="preserve"> form centered on questions of sovereignty—and its variant of “</w:t>
      </w:r>
      <w:proofErr w:type="spellStart"/>
      <w:r w:rsidRPr="00D9452E">
        <w:rPr>
          <w:rFonts w:eastAsia="Cambria" w:cs="Times New Roman"/>
          <w:sz w:val="16"/>
        </w:rPr>
        <w:t>necropolitics</w:t>
      </w:r>
      <w:proofErr w:type="spellEnd"/>
      <w:r w:rsidRPr="00D9452E">
        <w:rPr>
          <w:rFonts w:eastAsia="Cambria" w:cs="Times New Roman"/>
          <w:sz w:val="16"/>
        </w:rPr>
        <w:t xml:space="preserve">” found in </w:t>
      </w:r>
      <w:proofErr w:type="spellStart"/>
      <w:r w:rsidRPr="00D9452E">
        <w:rPr>
          <w:rFonts w:eastAsia="Cambria" w:cs="Times New Roman"/>
          <w:sz w:val="16"/>
        </w:rPr>
        <w:t>Mbembe</w:t>
      </w:r>
      <w:proofErr w:type="spellEnd"/>
      <w:r w:rsidRPr="00D9452E">
        <w:rPr>
          <w:rFonts w:eastAsia="Cambria" w:cs="Times New Roman"/>
          <w:sz w:val="16"/>
        </w:rPr>
        <w:t xml:space="preserve"> has so often run aground on the figure of the slave (see Sexton 2010).5 </w:t>
      </w:r>
      <w:r w:rsidRPr="00070382">
        <w:rPr>
          <w:rFonts w:eastAsia="Cambria" w:cs="Times New Roman"/>
          <w:highlight w:val="yellow"/>
          <w:u w:val="single"/>
        </w:rPr>
        <w:t>Locating</w:t>
      </w:r>
      <w:r w:rsidRPr="00D9452E">
        <w:rPr>
          <w:rFonts w:eastAsia="Cambria" w:cs="Times New Roman"/>
          <w:u w:val="single"/>
        </w:rPr>
        <w:t xml:space="preserve"> the reality of </w:t>
      </w:r>
      <w:r w:rsidRPr="00070382">
        <w:rPr>
          <w:rFonts w:eastAsia="Cambria" w:cs="Times New Roman"/>
          <w:highlight w:val="yellow"/>
          <w:u w:val="single"/>
        </w:rPr>
        <w:t>anti-Blackness</w:t>
      </w:r>
      <w:r w:rsidRPr="00D9452E">
        <w:rPr>
          <w:rFonts w:eastAsia="Cambria" w:cs="Times New Roman"/>
          <w:sz w:val="16"/>
        </w:rPr>
        <w:t xml:space="preserve"> wholly </w:t>
      </w:r>
      <w:r w:rsidRPr="00070382">
        <w:rPr>
          <w:rFonts w:eastAsia="Cambria" w:cs="Times New Roman"/>
          <w:highlight w:val="yellow"/>
          <w:u w:val="single"/>
        </w:rPr>
        <w:t>within</w:t>
      </w:r>
      <w:r w:rsidRPr="00D9452E">
        <w:rPr>
          <w:rFonts w:eastAsia="Cambria" w:cs="Times New Roman"/>
          <w:u w:val="single"/>
        </w:rPr>
        <w:t xml:space="preserve"> this</w:t>
      </w:r>
      <w:r w:rsidRPr="00D9452E">
        <w:rPr>
          <w:rFonts w:eastAsia="Cambria" w:cs="Times New Roman"/>
          <w:sz w:val="16"/>
        </w:rPr>
        <w:t xml:space="preserve"> account of </w:t>
      </w:r>
      <w:r w:rsidRPr="00D9452E">
        <w:rPr>
          <w:rFonts w:eastAsia="Cambria" w:cs="Times New Roman"/>
          <w:u w:val="single"/>
        </w:rPr>
        <w:t xml:space="preserve">political </w:t>
      </w:r>
      <w:r w:rsidRPr="00070382">
        <w:rPr>
          <w:rFonts w:eastAsia="Cambria" w:cs="Times New Roman"/>
          <w:highlight w:val="yellow"/>
          <w:u w:val="single"/>
        </w:rPr>
        <w:t>ontology does provide</w:t>
      </w:r>
      <w:r w:rsidRPr="00D9452E">
        <w:rPr>
          <w:rFonts w:eastAsia="Cambria" w:cs="Times New Roman"/>
          <w:sz w:val="16"/>
        </w:rPr>
        <w:t xml:space="preserve"> an undeniably </w:t>
      </w:r>
      <w:r w:rsidRPr="00070382">
        <w:rPr>
          <w:rFonts w:eastAsia="Cambria" w:cs="Times New Roman"/>
          <w:highlight w:val="yellow"/>
          <w:u w:val="single"/>
        </w:rPr>
        <w:t>effective analysis of its violence</w:t>
      </w:r>
      <w:r w:rsidRPr="00D9452E">
        <w:rPr>
          <w:rFonts w:eastAsia="Cambria" w:cs="Times New Roman"/>
          <w:sz w:val="16"/>
        </w:rPr>
        <w:t xml:space="preserve"> and sedimentation over the modern world as a whole. </w:t>
      </w:r>
      <w:r w:rsidRPr="00D9452E">
        <w:rPr>
          <w:rFonts w:eastAsia="Cambria" w:cs="Times New Roman"/>
          <w:u w:val="single"/>
        </w:rPr>
        <w:t>However, in terms of a general structure</w:t>
      </w:r>
      <w:r w:rsidRPr="00D9452E">
        <w:rPr>
          <w:rFonts w:eastAsia="Cambria" w:cs="Times New Roman"/>
          <w:sz w:val="16"/>
        </w:rPr>
        <w:t xml:space="preserve">, I understand </w:t>
      </w:r>
      <w:proofErr w:type="spellStart"/>
      <w:r w:rsidRPr="00D9452E">
        <w:rPr>
          <w:rFonts w:eastAsia="Cambria" w:cs="Times New Roman"/>
          <w:u w:val="single"/>
        </w:rPr>
        <w:t>Wilderson’s</w:t>
      </w:r>
      <w:proofErr w:type="spellEnd"/>
      <w:r w:rsidRPr="00D9452E">
        <w:rPr>
          <w:rFonts w:eastAsia="Cambria" w:cs="Times New Roman"/>
          <w:sz w:val="16"/>
        </w:rPr>
        <w:t xml:space="preserve"> (and Sexton’s) political </w:t>
      </w:r>
      <w:r w:rsidRPr="00D9452E">
        <w:rPr>
          <w:rFonts w:eastAsia="Cambria" w:cs="Times New Roman"/>
          <w:u w:val="single"/>
        </w:rPr>
        <w:t>ontology</w:t>
      </w:r>
      <w:r w:rsidRPr="00D9452E">
        <w:rPr>
          <w:rFonts w:eastAsia="Cambria" w:cs="Times New Roman"/>
          <w:sz w:val="16"/>
        </w:rPr>
        <w:t xml:space="preserve"> to </w:t>
      </w:r>
      <w:r w:rsidRPr="00D9452E">
        <w:rPr>
          <w:rFonts w:eastAsia="Cambria" w:cs="Times New Roman"/>
          <w:u w:val="single"/>
        </w:rPr>
        <w:t xml:space="preserve">remain </w:t>
      </w:r>
      <w:r w:rsidRPr="00D9452E">
        <w:rPr>
          <w:rFonts w:eastAsia="Cambria" w:cs="Times New Roman"/>
          <w:b/>
          <w:iCs/>
          <w:u w:val="single"/>
        </w:rPr>
        <w:t>tied in form</w:t>
      </w:r>
      <w:r w:rsidRPr="00D9452E">
        <w:rPr>
          <w:rFonts w:eastAsia="Cambria" w:cs="Times New Roman"/>
          <w:u w:val="single"/>
        </w:rPr>
        <w:t xml:space="preserve"> to Agamben’s even as it seemingly discounts it and</w:t>
      </w:r>
      <w:r w:rsidRPr="00D9452E">
        <w:rPr>
          <w:rFonts w:eastAsia="Cambria" w:cs="Times New Roman"/>
          <w:sz w:val="16"/>
        </w:rPr>
        <w:t xml:space="preserve"> therefore </w:t>
      </w:r>
      <w:r w:rsidRPr="00D9452E">
        <w:rPr>
          <w:rFonts w:eastAsia="Cambria" w:cs="Times New Roman"/>
          <w:u w:val="single"/>
        </w:rPr>
        <w:t>remains bound to</w:t>
      </w:r>
      <w:r w:rsidRPr="00D9452E">
        <w:rPr>
          <w:rFonts w:eastAsia="Cambria" w:cs="Times New Roman"/>
          <w:sz w:val="16"/>
        </w:rPr>
        <w:t xml:space="preserve"> some of </w:t>
      </w:r>
      <w:r w:rsidRPr="00D9452E">
        <w:rPr>
          <w:rFonts w:eastAsia="Cambria" w:cs="Times New Roman"/>
          <w:u w:val="single"/>
        </w:rPr>
        <w:t>the</w:t>
      </w:r>
      <w:r w:rsidRPr="00D9452E">
        <w:rPr>
          <w:rFonts w:eastAsia="Cambria" w:cs="Times New Roman"/>
          <w:sz w:val="16"/>
        </w:rPr>
        <w:t xml:space="preserve"> problems and </w:t>
      </w:r>
      <w:r w:rsidRPr="00D9452E">
        <w:rPr>
          <w:rFonts w:eastAsia="Cambria" w:cs="Times New Roman"/>
          <w:u w:val="single"/>
        </w:rPr>
        <w:t>limitations that beset such a formal structure</w:t>
      </w:r>
      <w:r w:rsidRPr="00D9452E">
        <w:rPr>
          <w:rFonts w:eastAsia="Cambria" w:cs="Times New Roman"/>
          <w:sz w:val="16"/>
        </w:rPr>
        <w:t xml:space="preserve">, as I’ll discuss in a moment. Despite the critique of Agamben’s ontological blind spots regarding the extent to which Black suffering is non-analogous to non-black suffering, as I’ve tried to show, </w:t>
      </w:r>
      <w:proofErr w:type="spellStart"/>
      <w:r w:rsidRPr="00D9452E">
        <w:rPr>
          <w:rFonts w:eastAsia="Cambria" w:cs="Times New Roman"/>
          <w:u w:val="single"/>
        </w:rPr>
        <w:t>Wilderson</w:t>
      </w:r>
      <w:proofErr w:type="spellEnd"/>
      <w:r w:rsidRPr="00D9452E">
        <w:rPr>
          <w:rFonts w:eastAsia="Cambria" w:cs="Times New Roman"/>
          <w:u w:val="single"/>
        </w:rPr>
        <w:t xml:space="preserve"> keeps the basic contours of </w:t>
      </w:r>
      <w:r w:rsidRPr="00D9452E">
        <w:rPr>
          <w:rFonts w:eastAsia="Cambria" w:cs="Times New Roman"/>
          <w:sz w:val="16"/>
        </w:rPr>
        <w:t xml:space="preserve">Agamben’s </w:t>
      </w:r>
      <w:r w:rsidRPr="00D9452E">
        <w:rPr>
          <w:rFonts w:eastAsia="Cambria" w:cs="Times New Roman"/>
          <w:u w:val="single"/>
        </w:rPr>
        <w:t>ontological structure in place, maintaining a formal political ontology that expands</w:t>
      </w:r>
      <w:r w:rsidRPr="00D9452E">
        <w:rPr>
          <w:rFonts w:eastAsia="Cambria" w:cs="Times New Roman"/>
          <w:sz w:val="16"/>
        </w:rPr>
        <w:t xml:space="preserve"> the bottom end of </w:t>
      </w:r>
      <w:r w:rsidRPr="00D9452E">
        <w:rPr>
          <w:rFonts w:eastAsia="Cambria" w:cs="Times New Roman"/>
          <w:u w:val="single"/>
        </w:rPr>
        <w:t>the binary structure</w:t>
      </w:r>
      <w:r w:rsidRPr="00D9452E">
        <w:rPr>
          <w:rFonts w:eastAsia="Cambria" w:cs="Times New Roman"/>
          <w:sz w:val="16"/>
        </w:rPr>
        <w:t xml:space="preserve"> so as </w:t>
      </w:r>
      <w:r w:rsidRPr="00D9452E">
        <w:rPr>
          <w:rFonts w:eastAsia="Cambria" w:cs="Times New Roman"/>
          <w:u w:val="single"/>
        </w:rPr>
        <w:t xml:space="preserve">to locate an </w:t>
      </w:r>
      <w:r w:rsidRPr="00D9452E">
        <w:rPr>
          <w:rFonts w:eastAsia="Cambria" w:cs="Times New Roman"/>
          <w:b/>
          <w:u w:val="single"/>
        </w:rPr>
        <w:t>absolute zero-point</w:t>
      </w:r>
      <w:r w:rsidRPr="00D9452E">
        <w:rPr>
          <w:rFonts w:eastAsia="Cambria" w:cs="Times New Roman"/>
          <w:u w:val="single"/>
        </w:rPr>
        <w:t xml:space="preserve"> of political abjection within Black social death</w:t>
      </w:r>
      <w:r w:rsidRPr="00D9452E">
        <w:rPr>
          <w:rFonts w:eastAsia="Cambria" w:cs="Times New Roman"/>
          <w:sz w:val="16"/>
        </w:rPr>
        <w:t xml:space="preserve">. To be clear, this is not to say that the difference between the content and historicity of </w:t>
      </w:r>
      <w:proofErr w:type="spellStart"/>
      <w:r w:rsidRPr="00D9452E">
        <w:rPr>
          <w:rFonts w:eastAsia="Cambria" w:cs="Times New Roman"/>
          <w:sz w:val="16"/>
        </w:rPr>
        <w:t>Wilderson’s</w:t>
      </w:r>
      <w:proofErr w:type="spellEnd"/>
      <w:r w:rsidRPr="00D9452E">
        <w:rPr>
          <w:rFonts w:eastAsia="Cambria" w:cs="Times New Roman"/>
          <w:sz w:val="16"/>
        </w:rPr>
        <w:t xml:space="preserve"> social death and Agamben’s bare life does not have profound implications for how political ontology is conceived or how questions of suffering and freedom are posed. Nor is it to say that a congruence of formal structure linking Agamben and </w:t>
      </w:r>
      <w:proofErr w:type="spellStart"/>
      <w:r w:rsidRPr="00D9452E">
        <w:rPr>
          <w:rFonts w:eastAsia="Cambria" w:cs="Times New Roman"/>
          <w:sz w:val="16"/>
        </w:rPr>
        <w:t>Wilderson</w:t>
      </w:r>
      <w:proofErr w:type="spellEnd"/>
      <w:r w:rsidRPr="00D9452E">
        <w:rPr>
          <w:rFonts w:eastAsia="Cambria" w:cs="Times New Roman"/>
          <w:sz w:val="16"/>
        </w:rPr>
        <w:t xml:space="preserve"> should mean that their respective projects are not radically differentiated and perhaps even opposed in terms of their broader implications and revelations. Rather, what I want to focus on is how </w:t>
      </w:r>
      <w:r w:rsidRPr="00D9452E">
        <w:rPr>
          <w:rFonts w:eastAsia="Cambria" w:cs="Times New Roman"/>
          <w:u w:val="single"/>
        </w:rPr>
        <w:t xml:space="preserve">the </w:t>
      </w:r>
      <w:r w:rsidRPr="00070382">
        <w:rPr>
          <w:rFonts w:eastAsia="Cambria" w:cs="Times New Roman"/>
          <w:highlight w:val="yellow"/>
          <w:u w:val="single"/>
        </w:rPr>
        <w:t>absolute prioritization of a</w:t>
      </w:r>
      <w:r w:rsidRPr="00D9452E">
        <w:rPr>
          <w:rFonts w:eastAsia="Cambria" w:cs="Times New Roman"/>
          <w:u w:val="single"/>
        </w:rPr>
        <w:t xml:space="preserve"> formal </w:t>
      </w:r>
      <w:r w:rsidRPr="00070382">
        <w:rPr>
          <w:rFonts w:eastAsia="Cambria" w:cs="Times New Roman"/>
          <w:highlight w:val="yellow"/>
          <w:u w:val="single"/>
        </w:rPr>
        <w:t>ontological framework</w:t>
      </w:r>
      <w:r w:rsidRPr="00D9452E">
        <w:rPr>
          <w:rFonts w:eastAsia="Cambria" w:cs="Times New Roman"/>
          <w:u w:val="single"/>
        </w:rPr>
        <w:t xml:space="preserve"> of autonomous and irreconcilable spheres of positionality</w:t>
      </w:r>
      <w:r w:rsidRPr="00D9452E">
        <w:rPr>
          <w:rFonts w:eastAsia="Cambria" w:cs="Times New Roman"/>
          <w:sz w:val="16"/>
        </w:rPr>
        <w:t xml:space="preserve">—however descriptively or epistemologically accurate </w:t>
      </w:r>
      <w:r w:rsidRPr="00D9452E">
        <w:rPr>
          <w:rFonts w:eastAsia="Cambria" w:cs="Times New Roman"/>
          <w:u w:val="single"/>
        </w:rPr>
        <w:t>in terms of</w:t>
      </w:r>
      <w:r w:rsidRPr="00D9452E">
        <w:rPr>
          <w:rFonts w:eastAsia="Cambria" w:cs="Times New Roman"/>
          <w:sz w:val="16"/>
        </w:rPr>
        <w:t xml:space="preserve"> a regime of </w:t>
      </w:r>
      <w:r w:rsidRPr="00D9452E">
        <w:rPr>
          <w:rFonts w:eastAsia="Cambria" w:cs="Times New Roman"/>
          <w:u w:val="single"/>
        </w:rPr>
        <w:t>ontology and</w:t>
      </w:r>
      <w:r w:rsidRPr="00D9452E">
        <w:rPr>
          <w:rFonts w:eastAsia="Cambria" w:cs="Times New Roman"/>
          <w:sz w:val="16"/>
        </w:rPr>
        <w:t xml:space="preserve"> its corresponding </w:t>
      </w:r>
      <w:proofErr w:type="spellStart"/>
      <w:r w:rsidRPr="00D9452E">
        <w:rPr>
          <w:rFonts w:eastAsia="Cambria" w:cs="Times New Roman"/>
          <w:sz w:val="16"/>
        </w:rPr>
        <w:t>macropolitics</w:t>
      </w:r>
      <w:proofErr w:type="spellEnd"/>
      <w:r w:rsidRPr="00D9452E">
        <w:rPr>
          <w:rFonts w:eastAsia="Cambria" w:cs="Times New Roman"/>
          <w:sz w:val="16"/>
        </w:rPr>
        <w:t xml:space="preserve"> of </w:t>
      </w:r>
      <w:r w:rsidRPr="00D9452E">
        <w:rPr>
          <w:rFonts w:eastAsia="Cambria" w:cs="Times New Roman"/>
          <w:u w:val="single"/>
        </w:rPr>
        <w:t>anti-Blackness</w:t>
      </w:r>
      <w:r w:rsidRPr="00D9452E">
        <w:rPr>
          <w:rFonts w:eastAsia="Cambria" w:cs="Times New Roman"/>
          <w:sz w:val="16"/>
        </w:rPr>
        <w:t>—</w:t>
      </w:r>
      <w:r w:rsidRPr="00070382">
        <w:rPr>
          <w:rFonts w:eastAsia="Cambria" w:cs="Times New Roman"/>
          <w:highlight w:val="yellow"/>
          <w:u w:val="single"/>
        </w:rPr>
        <w:t xml:space="preserve">ends up </w:t>
      </w:r>
      <w:r w:rsidRPr="00070382">
        <w:rPr>
          <w:rFonts w:eastAsia="Cambria" w:cs="Times New Roman"/>
          <w:b/>
          <w:iCs/>
          <w:highlight w:val="yellow"/>
          <w:u w:val="single"/>
        </w:rPr>
        <w:t>limiting</w:t>
      </w:r>
      <w:r w:rsidRPr="00D9452E">
        <w:rPr>
          <w:rFonts w:eastAsia="Cambria" w:cs="Times New Roman"/>
          <w:u w:val="single"/>
        </w:rPr>
        <w:t xml:space="preserve"> a whole range of possible avenues of </w:t>
      </w:r>
      <w:r w:rsidRPr="00070382">
        <w:rPr>
          <w:rFonts w:eastAsia="Cambria" w:cs="Times New Roman"/>
          <w:highlight w:val="yellow"/>
          <w:u w:val="single"/>
        </w:rPr>
        <w:t>analysis</w:t>
      </w:r>
      <w:r w:rsidRPr="00D9452E">
        <w:rPr>
          <w:rFonts w:eastAsia="Cambria" w:cs="Times New Roman"/>
          <w:sz w:val="16"/>
        </w:rPr>
        <w:t xml:space="preserve"> that have their proper site within what Deleuze and </w:t>
      </w:r>
      <w:proofErr w:type="spellStart"/>
      <w:r w:rsidRPr="00D9452E">
        <w:rPr>
          <w:rFonts w:eastAsia="Cambria" w:cs="Times New Roman"/>
          <w:sz w:val="16"/>
        </w:rPr>
        <w:t>Guattari</w:t>
      </w:r>
      <w:proofErr w:type="spellEnd"/>
      <w:r w:rsidRPr="00D9452E">
        <w:rPr>
          <w:rFonts w:eastAsia="Cambria" w:cs="Times New Roman"/>
          <w:sz w:val="16"/>
        </w:rPr>
        <w:t xml:space="preserve"> describe as the micropolitical. The issue here is the distinction between the macropolitical (molar) and the micropolitical (molecular) fields of organization and becoming. </w:t>
      </w:r>
      <w:proofErr w:type="spellStart"/>
      <w:r w:rsidRPr="00D9452E">
        <w:rPr>
          <w:rFonts w:eastAsia="Cambria" w:cs="Times New Roman"/>
          <w:u w:val="single"/>
        </w:rPr>
        <w:t>Wilderson</w:t>
      </w:r>
      <w:proofErr w:type="spellEnd"/>
      <w:r w:rsidRPr="00D9452E">
        <w:rPr>
          <w:rFonts w:eastAsia="Cambria" w:cs="Times New Roman"/>
          <w:u w:val="single"/>
        </w:rPr>
        <w:t xml:space="preserve"> and Afro-pessimism</w:t>
      </w:r>
      <w:r w:rsidRPr="00D9452E">
        <w:rPr>
          <w:rFonts w:eastAsia="Cambria" w:cs="Times New Roman"/>
          <w:sz w:val="16"/>
        </w:rPr>
        <w:t xml:space="preserve"> in general </w:t>
      </w:r>
      <w:r w:rsidRPr="00D9452E">
        <w:rPr>
          <w:rFonts w:eastAsia="Cambria" w:cs="Times New Roman"/>
          <w:u w:val="single"/>
        </w:rPr>
        <w:t xml:space="preserve">privilege </w:t>
      </w:r>
      <w:r w:rsidRPr="00070382">
        <w:rPr>
          <w:rFonts w:eastAsia="Cambria" w:cs="Times New Roman"/>
          <w:highlight w:val="yellow"/>
          <w:u w:val="single"/>
        </w:rPr>
        <w:t xml:space="preserve">the macropolitical field in which Blackness is </w:t>
      </w:r>
      <w:r w:rsidRPr="00070382">
        <w:rPr>
          <w:rFonts w:eastAsia="Cambria" w:cs="Times New Roman"/>
          <w:b/>
          <w:iCs/>
          <w:highlight w:val="yellow"/>
          <w:u w:val="single"/>
        </w:rPr>
        <w:t>always already sedimented</w:t>
      </w:r>
      <w:r w:rsidRPr="00D9452E">
        <w:rPr>
          <w:rFonts w:eastAsia="Cambria" w:cs="Times New Roman"/>
          <w:sz w:val="16"/>
        </w:rPr>
        <w:t xml:space="preserve"> and rigidified </w:t>
      </w:r>
      <w:r w:rsidRPr="00D9452E">
        <w:rPr>
          <w:rFonts w:eastAsia="Cambria" w:cs="Times New Roman"/>
          <w:u w:val="single"/>
        </w:rPr>
        <w:t xml:space="preserve">into a political onto-logical position that </w:t>
      </w:r>
      <w:r w:rsidRPr="00070382">
        <w:rPr>
          <w:rFonts w:eastAsia="Cambria" w:cs="Times New Roman"/>
          <w:b/>
          <w:iCs/>
          <w:highlight w:val="yellow"/>
          <w:u w:val="single"/>
        </w:rPr>
        <w:t>prohibits movement</w:t>
      </w:r>
      <w:r w:rsidRPr="00070382">
        <w:rPr>
          <w:rFonts w:eastAsia="Cambria" w:cs="Times New Roman"/>
          <w:highlight w:val="yellow"/>
          <w:u w:val="single"/>
        </w:rPr>
        <w:t xml:space="preserve"> and</w:t>
      </w:r>
      <w:r w:rsidRPr="00D9452E">
        <w:rPr>
          <w:rFonts w:eastAsia="Cambria" w:cs="Times New Roman"/>
          <w:u w:val="single"/>
        </w:rPr>
        <w:t xml:space="preserve"> the possibility of what</w:t>
      </w:r>
      <w:r w:rsidRPr="00D9452E">
        <w:rPr>
          <w:rFonts w:eastAsia="Cambria" w:cs="Times New Roman"/>
          <w:sz w:val="16"/>
        </w:rPr>
        <w:t xml:space="preserve"> Fred </w:t>
      </w:r>
      <w:r w:rsidRPr="00D9452E">
        <w:rPr>
          <w:rFonts w:eastAsia="Cambria" w:cs="Times New Roman"/>
          <w:u w:val="single"/>
        </w:rPr>
        <w:t>Moten calls “fugitivity.” The absolute privileging of the macropolitical</w:t>
      </w:r>
      <w:r w:rsidRPr="00D9452E">
        <w:rPr>
          <w:rFonts w:eastAsia="Cambria" w:cs="Times New Roman"/>
          <w:sz w:val="16"/>
        </w:rPr>
        <w:t xml:space="preserve"> as [End Page 57] the frame of analysis </w:t>
      </w:r>
      <w:r w:rsidRPr="00070382">
        <w:rPr>
          <w:rFonts w:eastAsia="Cambria" w:cs="Times New Roman"/>
          <w:highlight w:val="yellow"/>
          <w:u w:val="single"/>
        </w:rPr>
        <w:t>tends to bracket</w:t>
      </w:r>
      <w:r w:rsidRPr="00D9452E">
        <w:rPr>
          <w:rFonts w:eastAsia="Cambria" w:cs="Times New Roman"/>
          <w:sz w:val="16"/>
        </w:rPr>
        <w:t xml:space="preserve"> or overshadow </w:t>
      </w:r>
      <w:r w:rsidRPr="00070382">
        <w:rPr>
          <w:rFonts w:eastAsia="Cambria" w:cs="Times New Roman"/>
          <w:highlight w:val="yellow"/>
          <w:u w:val="single"/>
        </w:rPr>
        <w:t>the fact that “every politics is simultaneously</w:t>
      </w:r>
      <w:r w:rsidRPr="00D9452E">
        <w:rPr>
          <w:rFonts w:eastAsia="Cambria" w:cs="Times New Roman"/>
          <w:u w:val="single"/>
        </w:rPr>
        <w:t xml:space="preserve"> a </w:t>
      </w:r>
      <w:proofErr w:type="spellStart"/>
      <w:r w:rsidRPr="00070382">
        <w:rPr>
          <w:rFonts w:eastAsia="Cambria" w:cs="Times New Roman"/>
          <w:highlight w:val="yellow"/>
          <w:u w:val="single"/>
        </w:rPr>
        <w:t>macro</w:t>
      </w:r>
      <w:r w:rsidRPr="00D9452E">
        <w:rPr>
          <w:rFonts w:eastAsia="Cambria" w:cs="Times New Roman"/>
          <w:u w:val="single"/>
        </w:rPr>
        <w:t>politics</w:t>
      </w:r>
      <w:proofErr w:type="spellEnd"/>
      <w:r w:rsidRPr="00D9452E">
        <w:rPr>
          <w:rFonts w:eastAsia="Cambria" w:cs="Times New Roman"/>
          <w:u w:val="single"/>
        </w:rPr>
        <w:t xml:space="preserve"> </w:t>
      </w:r>
      <w:r w:rsidRPr="00070382">
        <w:rPr>
          <w:rFonts w:eastAsia="Cambria" w:cs="Times New Roman"/>
          <w:highlight w:val="yellow"/>
          <w:u w:val="single"/>
        </w:rPr>
        <w:t>and</w:t>
      </w:r>
      <w:r w:rsidRPr="00D9452E">
        <w:rPr>
          <w:rFonts w:eastAsia="Cambria" w:cs="Times New Roman"/>
          <w:u w:val="single"/>
        </w:rPr>
        <w:t xml:space="preserve"> a </w:t>
      </w:r>
      <w:r w:rsidRPr="00070382">
        <w:rPr>
          <w:rFonts w:eastAsia="Cambria" w:cs="Times New Roman"/>
          <w:highlight w:val="yellow"/>
          <w:u w:val="single"/>
        </w:rPr>
        <w:t>micro</w:t>
      </w:r>
      <w:r w:rsidRPr="00D9452E">
        <w:rPr>
          <w:rFonts w:eastAsia="Cambria" w:cs="Times New Roman"/>
          <w:u w:val="single"/>
        </w:rPr>
        <w:t>politics</w:t>
      </w:r>
      <w:r w:rsidRPr="00D9452E">
        <w:rPr>
          <w:rFonts w:eastAsia="Cambria" w:cs="Times New Roman"/>
          <w:sz w:val="16"/>
        </w:rPr>
        <w:t xml:space="preserve"> (Deleuze and </w:t>
      </w:r>
      <w:proofErr w:type="spellStart"/>
      <w:r w:rsidRPr="00D9452E">
        <w:rPr>
          <w:rFonts w:eastAsia="Cambria" w:cs="Times New Roman"/>
          <w:sz w:val="16"/>
        </w:rPr>
        <w:t>Guattari</w:t>
      </w:r>
      <w:proofErr w:type="spellEnd"/>
      <w:r w:rsidRPr="00D9452E">
        <w:rPr>
          <w:rFonts w:eastAsia="Cambria" w:cs="Times New Roman"/>
          <w:sz w:val="16"/>
        </w:rPr>
        <w:t xml:space="preserve"> 1987, 213). Where the macropolitical is structured around a politics of </w:t>
      </w:r>
      <w:proofErr w:type="spellStart"/>
      <w:r w:rsidRPr="00D9452E">
        <w:rPr>
          <w:rFonts w:eastAsia="Cambria" w:cs="Times New Roman"/>
          <w:sz w:val="16"/>
        </w:rPr>
        <w:t>molarisation</w:t>
      </w:r>
      <w:proofErr w:type="spellEnd"/>
      <w:r w:rsidRPr="00D9452E">
        <w:rPr>
          <w:rFonts w:eastAsia="Cambria" w:cs="Times New Roman"/>
          <w:sz w:val="16"/>
        </w:rPr>
        <w:t xml:space="preserve"> that immunizes itself from the threat of contingency and disruption, the micropolitical names the field in which local and singular points of connection produce the conditions for “lines of flight, which are molecular” (ibid., 216). </w:t>
      </w:r>
      <w:r w:rsidRPr="00D9452E">
        <w:rPr>
          <w:rFonts w:eastAsia="Cambria" w:cs="Times New Roman"/>
          <w:u w:val="single"/>
        </w:rPr>
        <w:t xml:space="preserve">The micropolitical field is where movement and resistance </w:t>
      </w:r>
      <w:proofErr w:type="gramStart"/>
      <w:r w:rsidRPr="00D9452E">
        <w:rPr>
          <w:rFonts w:eastAsia="Cambria" w:cs="Times New Roman"/>
          <w:u w:val="single"/>
        </w:rPr>
        <w:t>happens</w:t>
      </w:r>
      <w:proofErr w:type="gramEnd"/>
      <w:r w:rsidRPr="00D9452E">
        <w:rPr>
          <w:rFonts w:eastAsia="Cambria" w:cs="Times New Roman"/>
          <w:u w:val="single"/>
        </w:rPr>
        <w:t xml:space="preserve"> against or in excess of the macropolitical in ways not reducible to the kind of formal binary organization that</w:t>
      </w:r>
      <w:r w:rsidRPr="00D9452E">
        <w:rPr>
          <w:rFonts w:eastAsia="Cambria" w:cs="Times New Roman"/>
          <w:sz w:val="16"/>
        </w:rPr>
        <w:t xml:space="preserve"> Agamben and </w:t>
      </w:r>
      <w:proofErr w:type="spellStart"/>
      <w:r w:rsidRPr="00D9452E">
        <w:rPr>
          <w:rFonts w:eastAsia="Cambria" w:cs="Times New Roman"/>
          <w:u w:val="single"/>
        </w:rPr>
        <w:t>Wilderson’s</w:t>
      </w:r>
      <w:proofErr w:type="spellEnd"/>
      <w:r w:rsidRPr="00D9452E">
        <w:rPr>
          <w:rFonts w:eastAsia="Cambria" w:cs="Times New Roman"/>
          <w:u w:val="single"/>
        </w:rPr>
        <w:t xml:space="preserve"> political ontology prioritizes</w:t>
      </w:r>
      <w:r w:rsidRPr="00D9452E">
        <w:rPr>
          <w:rFonts w:eastAsia="Cambria" w:cs="Times New Roman"/>
          <w:sz w:val="16"/>
        </w:rPr>
        <w:t xml:space="preserve">. Such resistance is not necessarily positive or emancipatory, as lines of flight name a contingency that always poses the risk that whatever develops can become “capable of the worst” (ibid., 205). However, </w:t>
      </w:r>
      <w:r w:rsidRPr="00D9452E">
        <w:rPr>
          <w:rFonts w:eastAsia="Cambria" w:cs="Times New Roman"/>
          <w:u w:val="single"/>
        </w:rPr>
        <w:t xml:space="preserve">within this contingency is also the possibility of creative lines and deterritorializations that provide possible means of positive escape from macropolitical </w:t>
      </w:r>
      <w:proofErr w:type="spellStart"/>
      <w:r w:rsidRPr="00D9452E">
        <w:rPr>
          <w:rFonts w:eastAsia="Cambria" w:cs="Times New Roman"/>
          <w:u w:val="single"/>
        </w:rPr>
        <w:t>molarisations</w:t>
      </w:r>
      <w:proofErr w:type="spellEnd"/>
      <w:r w:rsidRPr="00D9452E">
        <w:rPr>
          <w:rFonts w:eastAsia="Cambria" w:cs="Times New Roman"/>
          <w:sz w:val="16"/>
        </w:rPr>
        <w:t xml:space="preserve">. Focusing on </w:t>
      </w:r>
      <w:proofErr w:type="spellStart"/>
      <w:r w:rsidRPr="00D9452E">
        <w:rPr>
          <w:rFonts w:eastAsia="Cambria" w:cs="Times New Roman"/>
          <w:sz w:val="16"/>
        </w:rPr>
        <w:t>Wilderson</w:t>
      </w:r>
      <w:proofErr w:type="spellEnd"/>
      <w:r w:rsidRPr="00D9452E">
        <w:rPr>
          <w:rFonts w:eastAsia="Cambria" w:cs="Times New Roman"/>
          <w:sz w:val="16"/>
        </w:rPr>
        <w:t xml:space="preserve">, his absolute </w:t>
      </w:r>
      <w:r w:rsidRPr="00070382">
        <w:rPr>
          <w:rFonts w:eastAsia="Cambria" w:cs="Times New Roman"/>
          <w:highlight w:val="yellow"/>
          <w:u w:val="single"/>
        </w:rPr>
        <w:t>prioritization of</w:t>
      </w:r>
      <w:r w:rsidRPr="00D9452E">
        <w:rPr>
          <w:rFonts w:eastAsia="Cambria" w:cs="Times New Roman"/>
          <w:u w:val="single"/>
        </w:rPr>
        <w:t xml:space="preserve"> a political </w:t>
      </w:r>
      <w:r w:rsidRPr="00070382">
        <w:rPr>
          <w:rFonts w:eastAsia="Cambria" w:cs="Times New Roman"/>
          <w:highlight w:val="yellow"/>
          <w:u w:val="single"/>
        </w:rPr>
        <w:t>onto-logical structure</w:t>
      </w:r>
      <w:r w:rsidRPr="00D9452E">
        <w:rPr>
          <w:rFonts w:eastAsia="Cambria" w:cs="Times New Roman"/>
          <w:u w:val="single"/>
        </w:rPr>
        <w:t xml:space="preserve"> in which the law relegates Black being into the singular position of social death happens</w:t>
      </w:r>
      <w:r w:rsidRPr="00D9452E">
        <w:rPr>
          <w:rFonts w:eastAsia="Cambria" w:cs="Times New Roman"/>
          <w:sz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070382">
        <w:rPr>
          <w:rFonts w:eastAsia="Cambria" w:cs="Times New Roman"/>
          <w:b/>
          <w:iCs/>
          <w:highlight w:val="yellow"/>
          <w:u w:val="single"/>
        </w:rPr>
        <w:t>short-circuits</w:t>
      </w:r>
      <w:r w:rsidRPr="00070382">
        <w:rPr>
          <w:rFonts w:eastAsia="Cambria" w:cs="Times New Roman"/>
          <w:highlight w:val="yellow"/>
          <w:u w:val="single"/>
        </w:rPr>
        <w:t xml:space="preserve"> an analysis</w:t>
      </w:r>
      <w:r w:rsidRPr="00D9452E">
        <w:rPr>
          <w:rFonts w:eastAsia="Cambria" w:cs="Times New Roman"/>
          <w:u w:val="single"/>
        </w:rPr>
        <w:t xml:space="preserve"> of power </w:t>
      </w:r>
      <w:r w:rsidRPr="00070382">
        <w:rPr>
          <w:rFonts w:eastAsia="Cambria" w:cs="Times New Roman"/>
          <w:highlight w:val="yellow"/>
          <w:u w:val="single"/>
        </w:rPr>
        <w:t>that might reveal</w:t>
      </w:r>
      <w:r w:rsidRPr="00D9452E">
        <w:rPr>
          <w:rFonts w:eastAsia="Cambria" w:cs="Times New Roman"/>
          <w:u w:val="single"/>
        </w:rPr>
        <w:t xml:space="preserve"> not only </w:t>
      </w:r>
      <w:r w:rsidRPr="00070382">
        <w:rPr>
          <w:rFonts w:eastAsia="Cambria" w:cs="Times New Roman"/>
          <w:highlight w:val="yellow"/>
          <w:u w:val="single"/>
        </w:rPr>
        <w:t>how the practices</w:t>
      </w:r>
      <w:r w:rsidRPr="00D9452E">
        <w:rPr>
          <w:rFonts w:eastAsia="Cambria" w:cs="Times New Roman"/>
          <w:sz w:val="16"/>
        </w:rPr>
        <w:t xml:space="preserve">, forms, </w:t>
      </w:r>
      <w:r w:rsidRPr="00070382">
        <w:rPr>
          <w:rFonts w:eastAsia="Cambria" w:cs="Times New Roman"/>
          <w:highlight w:val="yellow"/>
          <w:u w:val="single"/>
        </w:rPr>
        <w:t>and apparatuses of anti-Black racism have historically developed, changed, and reassembled</w:t>
      </w:r>
      <w:r w:rsidRPr="00D9452E">
        <w:rPr>
          <w:rFonts w:eastAsia="Cambria" w:cs="Times New Roman"/>
          <w:sz w:val="16"/>
        </w:rPr>
        <w:t xml:space="preserve">/reterritorialized </w:t>
      </w:r>
      <w:r w:rsidRPr="00070382">
        <w:rPr>
          <w:rFonts w:eastAsia="Cambria" w:cs="Times New Roman"/>
          <w:highlight w:val="yellow"/>
          <w:u w:val="single"/>
        </w:rPr>
        <w:t>in relation to state power, national identity, philosophical</w:t>
      </w:r>
      <w:r w:rsidRPr="00D9452E">
        <w:rPr>
          <w:rFonts w:eastAsia="Cambria" w:cs="Times New Roman"/>
          <w:sz w:val="16"/>
        </w:rPr>
        <w:t xml:space="preserve"> discourse, biological discourse, </w:t>
      </w:r>
      <w:r w:rsidRPr="00070382">
        <w:rPr>
          <w:rFonts w:eastAsia="Cambria" w:cs="Times New Roman"/>
          <w:highlight w:val="yellow"/>
          <w:u w:val="single"/>
        </w:rPr>
        <w:t>political discourse</w:t>
      </w:r>
      <w:r w:rsidRPr="00D9452E">
        <w:rPr>
          <w:rFonts w:eastAsia="Cambria" w:cs="Times New Roman"/>
          <w:u w:val="single"/>
        </w:rPr>
        <w:t>, and so on—changes that</w:t>
      </w:r>
      <w:r w:rsidRPr="00D9452E">
        <w:rPr>
          <w:rFonts w:eastAsia="Cambria" w:cs="Times New Roman"/>
          <w:sz w:val="16"/>
        </w:rPr>
        <w:t xml:space="preserve">, despite </w:t>
      </w:r>
      <w:proofErr w:type="spellStart"/>
      <w:r w:rsidRPr="00D9452E">
        <w:rPr>
          <w:rFonts w:eastAsia="Cambria" w:cs="Times New Roman"/>
          <w:sz w:val="16"/>
        </w:rPr>
        <w:t>Wilderson’s</w:t>
      </w:r>
      <w:proofErr w:type="spellEnd"/>
      <w:r w:rsidRPr="00D9452E">
        <w:rPr>
          <w:rFonts w:eastAsia="Cambria" w:cs="Times New Roman"/>
          <w:sz w:val="16"/>
        </w:rPr>
        <w:t xml:space="preserve"> claim that focusing on these things only “mystify” the question of ontology (</w:t>
      </w:r>
      <w:proofErr w:type="spellStart"/>
      <w:r w:rsidRPr="00D9452E">
        <w:rPr>
          <w:rFonts w:eastAsia="Cambria" w:cs="Times New Roman"/>
          <w:sz w:val="16"/>
        </w:rPr>
        <w:t>Wilderson</w:t>
      </w:r>
      <w:proofErr w:type="spellEnd"/>
      <w:r w:rsidRPr="00D9452E">
        <w:rPr>
          <w:rFonts w:eastAsia="Cambria" w:cs="Times New Roman"/>
          <w:sz w:val="16"/>
        </w:rPr>
        <w:t xml:space="preserve"> 2010, 10), surely </w:t>
      </w:r>
      <w:r w:rsidRPr="00D9452E">
        <w:rPr>
          <w:rFonts w:eastAsia="Cambria" w:cs="Times New Roman"/>
          <w:u w:val="single"/>
        </w:rPr>
        <w:t xml:space="preserve">have implications for how racial positioning is both thought and resisted in differing historical and socio-political contexts. </w:t>
      </w:r>
      <w:r w:rsidRPr="00070382">
        <w:rPr>
          <w:rFonts w:eastAsia="Cambria" w:cs="Times New Roman"/>
          <w:highlight w:val="yellow"/>
          <w:u w:val="single"/>
        </w:rPr>
        <w:t>To the extent that Blackness equals a</w:t>
      </w:r>
      <w:r w:rsidRPr="00D9452E">
        <w:rPr>
          <w:rFonts w:eastAsia="Cambria" w:cs="Times New Roman"/>
          <w:u w:val="single"/>
        </w:rPr>
        <w:t xml:space="preserve"> singular </w:t>
      </w:r>
      <w:r w:rsidRPr="00070382">
        <w:rPr>
          <w:rFonts w:eastAsia="Cambria" w:cs="Times New Roman"/>
          <w:highlight w:val="yellow"/>
          <w:u w:val="single"/>
        </w:rPr>
        <w:t>ontological position</w:t>
      </w:r>
      <w:r w:rsidRPr="00D9452E">
        <w:rPr>
          <w:rFonts w:eastAsia="Cambria" w:cs="Times New Roman"/>
          <w:u w:val="single"/>
        </w:rPr>
        <w:t xml:space="preserve"> within a macropolitical structure of antagonism, </w:t>
      </w:r>
      <w:r w:rsidRPr="00070382">
        <w:rPr>
          <w:rFonts w:eastAsia="Cambria" w:cs="Times New Roman"/>
          <w:highlight w:val="yellow"/>
          <w:u w:val="single"/>
        </w:rPr>
        <w:t>there is</w:t>
      </w:r>
      <w:r w:rsidRPr="00D9452E">
        <w:rPr>
          <w:rFonts w:eastAsia="Cambria" w:cs="Times New Roman"/>
          <w:u w:val="single"/>
        </w:rPr>
        <w:t xml:space="preserve"> almost </w:t>
      </w:r>
      <w:r w:rsidRPr="00070382">
        <w:rPr>
          <w:rFonts w:eastAsia="Cambria" w:cs="Times New Roman"/>
          <w:b/>
          <w:iCs/>
          <w:highlight w:val="yellow"/>
          <w:u w:val="single"/>
        </w:rPr>
        <w:t>no room</w:t>
      </w:r>
      <w:r w:rsidRPr="00D9452E">
        <w:rPr>
          <w:rFonts w:eastAsia="Cambria" w:cs="Times New Roman"/>
          <w:u w:val="single"/>
        </w:rPr>
        <w:t xml:space="preserve"> </w:t>
      </w:r>
      <w:r w:rsidRPr="00070382">
        <w:rPr>
          <w:rFonts w:eastAsia="Cambria" w:cs="Times New Roman"/>
          <w:highlight w:val="yellow"/>
          <w:u w:val="single"/>
        </w:rPr>
        <w:t>to bring in the</w:t>
      </w:r>
      <w:r w:rsidRPr="00D9452E">
        <w:rPr>
          <w:rFonts w:eastAsia="Cambria" w:cs="Times New Roman"/>
          <w:u w:val="single"/>
        </w:rPr>
        <w:t xml:space="preserve"> spectrum and </w:t>
      </w:r>
      <w:r w:rsidRPr="00070382">
        <w:rPr>
          <w:rFonts w:eastAsia="Cambria" w:cs="Times New Roman"/>
          <w:highlight w:val="yellow"/>
          <w:u w:val="single"/>
        </w:rPr>
        <w:t xml:space="preserve">flow of </w:t>
      </w:r>
      <w:r w:rsidRPr="00070382">
        <w:rPr>
          <w:rFonts w:eastAsia="Cambria" w:cs="Times New Roman"/>
          <w:b/>
          <w:iCs/>
          <w:highlight w:val="yellow"/>
          <w:u w:val="single"/>
        </w:rPr>
        <w:t>social difference and contingency</w:t>
      </w:r>
      <w:r w:rsidRPr="00070382">
        <w:rPr>
          <w:rFonts w:eastAsia="Cambria" w:cs="Times New Roman"/>
          <w:highlight w:val="yellow"/>
          <w:u w:val="single"/>
        </w:rPr>
        <w:t xml:space="preserve"> that</w:t>
      </w:r>
      <w:r w:rsidRPr="00D9452E">
        <w:rPr>
          <w:rFonts w:eastAsia="Cambria" w:cs="Times New Roman"/>
          <w:u w:val="single"/>
        </w:rPr>
        <w:t xml:space="preserve"> no doubt </w:t>
      </w:r>
      <w:r w:rsidRPr="00070382">
        <w:rPr>
          <w:rFonts w:eastAsia="Cambria" w:cs="Times New Roman"/>
          <w:highlight w:val="yellow"/>
          <w:u w:val="single"/>
        </w:rPr>
        <w:t>spans across Black identity as a</w:t>
      </w:r>
      <w:r w:rsidRPr="00D9452E">
        <w:rPr>
          <w:rFonts w:eastAsia="Cambria" w:cs="Times New Roman"/>
          <w:u w:val="single"/>
        </w:rPr>
        <w:t xml:space="preserve"> legitimate issue of analysis and as a site/sight for the possibility of a </w:t>
      </w:r>
      <w:r w:rsidRPr="00070382">
        <w:rPr>
          <w:rFonts w:eastAsia="Cambria" w:cs="Times New Roman"/>
          <w:b/>
          <w:iCs/>
          <w:highlight w:val="yellow"/>
          <w:u w:val="single"/>
        </w:rPr>
        <w:t>range of resisting practices</w:t>
      </w:r>
      <w:r w:rsidRPr="00D9452E">
        <w:rPr>
          <w:rFonts w:eastAsia="Cambria" w:cs="Times New Roman"/>
          <w:sz w:val="16"/>
        </w:rPr>
        <w:t xml:space="preserve">. This bracketing of difference leads him to make some rather sweeping and opaquely abstract claims. For example, discussing a main character’s abortion in a prison cell in the 1976 film Bush Mama, </w:t>
      </w:r>
      <w:proofErr w:type="spellStart"/>
      <w:r w:rsidRPr="00D9452E">
        <w:rPr>
          <w:rFonts w:eastAsia="Cambria" w:cs="Times New Roman"/>
          <w:sz w:val="16"/>
        </w:rPr>
        <w:t>Wilderson</w:t>
      </w:r>
      <w:proofErr w:type="spellEnd"/>
      <w:r w:rsidRPr="00D9452E">
        <w:rPr>
          <w:rFonts w:eastAsia="Cambria" w:cs="Times New Roman"/>
          <w:sz w:val="16"/>
        </w:rPr>
        <w:t xml:space="preserve">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t>
      </w:r>
      <w:proofErr w:type="spellStart"/>
      <w:r w:rsidRPr="00D9452E">
        <w:rPr>
          <w:rFonts w:eastAsia="Cambria" w:cs="Times New Roman"/>
          <w:sz w:val="16"/>
        </w:rPr>
        <w:t>Wilderson</w:t>
      </w:r>
      <w:proofErr w:type="spellEnd"/>
      <w:r w:rsidRPr="00D9452E">
        <w:rPr>
          <w:rFonts w:eastAsia="Cambria" w:cs="Times New Roman"/>
          <w:sz w:val="16"/>
        </w:rPr>
        <w:t xml:space="preserve"> 2010, 128, italics mine). What I want to press here is how </w:t>
      </w:r>
      <w:proofErr w:type="spellStart"/>
      <w:r w:rsidRPr="00070382">
        <w:rPr>
          <w:rFonts w:eastAsia="Cambria" w:cs="Times New Roman"/>
          <w:highlight w:val="yellow"/>
          <w:u w:val="single"/>
        </w:rPr>
        <w:t>Wilderson</w:t>
      </w:r>
      <w:r w:rsidRPr="00D9452E">
        <w:rPr>
          <w:rFonts w:eastAsia="Cambria" w:cs="Times New Roman"/>
          <w:sz w:val="16"/>
        </w:rPr>
        <w:t>’s</w:t>
      </w:r>
      <w:proofErr w:type="spellEnd"/>
      <w:r w:rsidRPr="00D9452E">
        <w:rPr>
          <w:rFonts w:eastAsia="Cambria" w:cs="Times New Roman"/>
          <w:sz w:val="16"/>
        </w:rPr>
        <w:t xml:space="preserve"> statement, made in the sole frame of a totalizing political ontology overshadowing all other levels of sociality, </w:t>
      </w:r>
      <w:r w:rsidRPr="00070382">
        <w:rPr>
          <w:rFonts w:eastAsia="Cambria" w:cs="Times New Roman"/>
          <w:highlight w:val="yellow"/>
          <w:u w:val="single"/>
        </w:rPr>
        <w:t>flattens</w:t>
      </w:r>
      <w:r w:rsidRPr="00D9452E">
        <w:rPr>
          <w:rFonts w:eastAsia="Cambria" w:cs="Times New Roman"/>
          <w:u w:val="single"/>
        </w:rPr>
        <w:t xml:space="preserve"> out the </w:t>
      </w:r>
      <w:r w:rsidRPr="00070382">
        <w:rPr>
          <w:rFonts w:eastAsia="Cambria" w:cs="Times New Roman"/>
          <w:highlight w:val="yellow"/>
          <w:u w:val="single"/>
        </w:rPr>
        <w:t>social difference within</w:t>
      </w:r>
      <w:r w:rsidRPr="00D9452E">
        <w:rPr>
          <w:rFonts w:eastAsia="Cambria" w:cs="Times New Roman"/>
          <w:u w:val="single"/>
        </w:rPr>
        <w:t xml:space="preserve">, and even the possibility of, a micropolitical social field of </w:t>
      </w:r>
      <w:r w:rsidRPr="00070382">
        <w:rPr>
          <w:rFonts w:eastAsia="Cambria" w:cs="Times New Roman"/>
          <w:highlight w:val="yellow"/>
          <w:u w:val="single"/>
        </w:rPr>
        <w:t>35 million Black people living in the U</w:t>
      </w:r>
      <w:r w:rsidRPr="00D9452E">
        <w:rPr>
          <w:rFonts w:eastAsia="Cambria" w:cs="Times New Roman"/>
          <w:sz w:val="16"/>
        </w:rPr>
        <w:t xml:space="preserve">nited </w:t>
      </w:r>
      <w:r w:rsidRPr="00070382">
        <w:rPr>
          <w:rFonts w:eastAsia="Cambria" w:cs="Times New Roman"/>
          <w:highlight w:val="yellow"/>
          <w:u w:val="single"/>
        </w:rPr>
        <w:t>S</w:t>
      </w:r>
      <w:r w:rsidRPr="00D9452E">
        <w:rPr>
          <w:rFonts w:eastAsia="Cambria" w:cs="Times New Roman"/>
          <w:sz w:val="16"/>
        </w:rPr>
        <w:t xml:space="preserve">tates. </w:t>
      </w:r>
      <w:r w:rsidRPr="00070382">
        <w:rPr>
          <w:rFonts w:eastAsia="Cambria" w:cs="Times New Roman"/>
          <w:highlight w:val="yellow"/>
          <w:u w:val="single"/>
        </w:rPr>
        <w:t>Such</w:t>
      </w:r>
      <w:r w:rsidRPr="00D9452E">
        <w:rPr>
          <w:rFonts w:eastAsia="Cambria" w:cs="Times New Roman"/>
          <w:u w:val="single"/>
        </w:rPr>
        <w:t xml:space="preserve"> a flattening </w:t>
      </w:r>
      <w:r w:rsidRPr="00070382">
        <w:rPr>
          <w:rFonts w:eastAsia="Cambria" w:cs="Times New Roman"/>
          <w:highlight w:val="yellow"/>
          <w:u w:val="single"/>
        </w:rPr>
        <w:t>reduces</w:t>
      </w:r>
      <w:r w:rsidRPr="00D9452E">
        <w:rPr>
          <w:rFonts w:eastAsia="Cambria" w:cs="Times New Roman"/>
          <w:u w:val="single"/>
        </w:rPr>
        <w:t xml:space="preserve"> the optic of anti-Black racism as well as </w:t>
      </w:r>
      <w:r w:rsidRPr="00070382">
        <w:rPr>
          <w:rFonts w:eastAsia="Cambria" w:cs="Times New Roman"/>
          <w:highlight w:val="yellow"/>
          <w:u w:val="single"/>
        </w:rPr>
        <w:t>Black sociality to</w:t>
      </w:r>
      <w:r w:rsidRPr="00D9452E">
        <w:rPr>
          <w:rFonts w:eastAsia="Cambria" w:cs="Times New Roman"/>
          <w:u w:val="single"/>
        </w:rPr>
        <w:t xml:space="preserve"> the frame of political ontology where Blackness remains </w:t>
      </w:r>
      <w:r w:rsidRPr="00D9452E">
        <w:rPr>
          <w:rFonts w:eastAsia="Cambria" w:cs="Times New Roman"/>
          <w:b/>
          <w:iCs/>
          <w:u w:val="single"/>
        </w:rPr>
        <w:t xml:space="preserve">stuck in </w:t>
      </w:r>
      <w:r w:rsidRPr="00070382">
        <w:rPr>
          <w:rFonts w:eastAsia="Cambria" w:cs="Times New Roman"/>
          <w:b/>
          <w:iCs/>
          <w:highlight w:val="yellow"/>
          <w:u w:val="single"/>
        </w:rPr>
        <w:t>a singular position</w:t>
      </w:r>
      <w:r w:rsidRPr="00D9452E">
        <w:rPr>
          <w:rFonts w:eastAsia="Cambria" w:cs="Times New Roman"/>
          <w:u w:val="single"/>
        </w:rPr>
        <w:t xml:space="preserve"> of abjection. The result is a severe </w:t>
      </w:r>
      <w:r w:rsidRPr="00D9452E">
        <w:rPr>
          <w:rFonts w:eastAsia="Cambria" w:cs="Times New Roman"/>
          <w:b/>
          <w:u w:val="single"/>
        </w:rPr>
        <w:t>analytical limitation</w:t>
      </w:r>
      <w:r w:rsidRPr="00D9452E">
        <w:rPr>
          <w:rFonts w:eastAsia="Cambria" w:cs="Times New Roman"/>
          <w:u w:val="single"/>
        </w:rPr>
        <w:t xml:space="preserve"> in</w:t>
      </w:r>
      <w:r w:rsidRPr="00D9452E">
        <w:rPr>
          <w:rFonts w:eastAsia="Cambria" w:cs="Times New Roman"/>
          <w:sz w:val="16"/>
        </w:rPr>
        <w:t xml:space="preserve"> terms of </w:t>
      </w:r>
      <w:r w:rsidRPr="00D9452E">
        <w:rPr>
          <w:rFonts w:eastAsia="Cambria" w:cs="Times New Roman"/>
          <w:u w:val="single"/>
        </w:rPr>
        <w:t>the way Blackness</w:t>
      </w:r>
      <w:r w:rsidRPr="00D9452E">
        <w:rPr>
          <w:rFonts w:eastAsia="Cambria" w:cs="Times New Roman"/>
          <w:sz w:val="16"/>
        </w:rPr>
        <w:t xml:space="preserve"> (as well as other racial positions) </w:t>
      </w:r>
      <w:r w:rsidRPr="00D9452E">
        <w:rPr>
          <w:rFonts w:eastAsia="Cambria" w:cs="Times New Roman"/>
          <w:u w:val="single"/>
        </w:rPr>
        <w:t xml:space="preserve">exists across an </w:t>
      </w:r>
      <w:r w:rsidRPr="00D9452E">
        <w:rPr>
          <w:rFonts w:eastAsia="Cambria" w:cs="Times New Roman"/>
          <w:b/>
          <w:iCs/>
          <w:u w:val="single"/>
        </w:rPr>
        <w:t>extremely wide field of sociality</w:t>
      </w:r>
      <w:r w:rsidRPr="00D9452E">
        <w:rPr>
          <w:rFonts w:eastAsia="Cambria" w:cs="Times New Roman"/>
          <w:sz w:val="16"/>
        </w:rPr>
        <w:t xml:space="preserve"> that is comprised </w:t>
      </w:r>
      <w:r w:rsidRPr="00D9452E">
        <w:rPr>
          <w:rFonts w:eastAsia="Cambria" w:cs="Times New Roman"/>
          <w:u w:val="single"/>
        </w:rPr>
        <w:t>of differing intensities of forces and relational modes between various institutional</w:t>
      </w:r>
      <w:r w:rsidRPr="00D9452E">
        <w:rPr>
          <w:rFonts w:eastAsia="Cambria" w:cs="Times New Roman"/>
          <w:sz w:val="16"/>
        </w:rPr>
        <w:t>, political, socio-economic, religious, sexual,</w:t>
      </w:r>
      <w:r w:rsidRPr="00D9452E">
        <w:rPr>
          <w:rFonts w:eastAsia="Cambria" w:cs="Times New Roman"/>
          <w:u w:val="single"/>
        </w:rPr>
        <w:t xml:space="preserve"> and</w:t>
      </w:r>
      <w:r w:rsidRPr="00D9452E">
        <w:rPr>
          <w:rFonts w:eastAsia="Cambria" w:cs="Times New Roman"/>
          <w:sz w:val="16"/>
        </w:rPr>
        <w:t xml:space="preserve"> other </w:t>
      </w:r>
      <w:r w:rsidRPr="00D9452E">
        <w:rPr>
          <w:rFonts w:eastAsia="Cambria" w:cs="Times New Roman"/>
          <w:u w:val="single"/>
        </w:rPr>
        <w:t xml:space="preserve">social conjunctures. Within </w:t>
      </w:r>
      <w:proofErr w:type="spellStart"/>
      <w:r w:rsidRPr="00D9452E">
        <w:rPr>
          <w:rFonts w:eastAsia="Cambria" w:cs="Times New Roman"/>
          <w:u w:val="single"/>
        </w:rPr>
        <w:t>Wilderson’s</w:t>
      </w:r>
      <w:proofErr w:type="spellEnd"/>
      <w:r w:rsidRPr="00D9452E">
        <w:rPr>
          <w:rFonts w:eastAsia="Cambria" w:cs="Times New Roman"/>
          <w:u w:val="single"/>
        </w:rPr>
        <w:t xml:space="preserve"> political ontological frame</w:t>
      </w:r>
      <w:r w:rsidRPr="00D9452E">
        <w:rPr>
          <w:rFonts w:eastAsia="Cambria" w:cs="Times New Roman"/>
          <w:sz w:val="16"/>
        </w:rPr>
        <w:t xml:space="preserve">, it seems that </w:t>
      </w:r>
      <w:r w:rsidRPr="00D9452E">
        <w:rPr>
          <w:rFonts w:eastAsia="Cambria" w:cs="Times New Roman"/>
          <w:u w:val="single"/>
        </w:rPr>
        <w:t>these conjunctures are excluded</w:t>
      </w:r>
      <w:r w:rsidRPr="00D9452E">
        <w:rPr>
          <w:rFonts w:eastAsia="Cambria" w:cs="Times New Roman"/>
          <w:sz w:val="16"/>
        </w:rPr>
        <w:t>—or at least bracketed—as having any bearing at all on how anti-Black power functions and is resisted across highly differentiated contexts.</w:t>
      </w:r>
      <w:r w:rsidRPr="00D9452E">
        <w:rPr>
          <w:rFonts w:eastAsia="Cambria" w:cs="Times New Roman"/>
          <w:u w:val="single"/>
        </w:rPr>
        <w:t xml:space="preserve"> </w:t>
      </w:r>
      <w:r w:rsidRPr="00070382">
        <w:rPr>
          <w:rFonts w:eastAsia="Cambria" w:cs="Times New Roman"/>
          <w:highlight w:val="yellow"/>
          <w:u w:val="single"/>
        </w:rPr>
        <w:t>There is only</w:t>
      </w:r>
      <w:r w:rsidRPr="00D9452E">
        <w:rPr>
          <w:rFonts w:eastAsia="Cambria" w:cs="Times New Roman"/>
          <w:u w:val="single"/>
        </w:rPr>
        <w:t xml:space="preserve"> the </w:t>
      </w:r>
      <w:r w:rsidRPr="00070382">
        <w:rPr>
          <w:rFonts w:eastAsia="Cambria" w:cs="Times New Roman"/>
          <w:highlight w:val="yellow"/>
          <w:u w:val="single"/>
        </w:rPr>
        <w:t>binary ontological distinction</w:t>
      </w:r>
      <w:r w:rsidRPr="00D9452E">
        <w:rPr>
          <w:rFonts w:eastAsia="Cambria" w:cs="Times New Roman"/>
          <w:u w:val="single"/>
        </w:rPr>
        <w:t xml:space="preserve"> of Black and Human being; only a </w:t>
      </w:r>
      <w:proofErr w:type="spellStart"/>
      <w:r w:rsidRPr="00D9452E">
        <w:rPr>
          <w:rFonts w:eastAsia="Cambria" w:cs="Times New Roman"/>
          <w:u w:val="single"/>
        </w:rPr>
        <w:t>macropolitics</w:t>
      </w:r>
      <w:proofErr w:type="spellEnd"/>
      <w:r w:rsidRPr="00D9452E">
        <w:rPr>
          <w:rFonts w:eastAsia="Cambria" w:cs="Times New Roman"/>
          <w:u w:val="single"/>
        </w:rPr>
        <w:t xml:space="preserve"> of sedimented abjection</w:t>
      </w:r>
      <w:r w:rsidRPr="00D9452E">
        <w:rPr>
          <w:rFonts w:eastAsia="Cambria" w:cs="Times New Roman"/>
          <w:sz w:val="16"/>
        </w:rPr>
        <w:t xml:space="preserve">. Furthermore, arriving at the second analytical expense of </w:t>
      </w:r>
      <w:proofErr w:type="spellStart"/>
      <w:r w:rsidRPr="00D9452E">
        <w:rPr>
          <w:rFonts w:eastAsia="Cambria" w:cs="Times New Roman"/>
          <w:sz w:val="16"/>
        </w:rPr>
        <w:t>Wilderson’s</w:t>
      </w:r>
      <w:proofErr w:type="spellEnd"/>
      <w:r w:rsidRPr="00D9452E">
        <w:rPr>
          <w:rFonts w:eastAsia="Cambria" w:cs="Times New Roman"/>
          <w:sz w:val="16"/>
        </w:rPr>
        <w:t xml:space="preserve"> prioritization of political ontology, I suggest that </w:t>
      </w:r>
      <w:r w:rsidRPr="00070382">
        <w:rPr>
          <w:rFonts w:eastAsia="Cambria" w:cs="Times New Roman"/>
          <w:highlight w:val="yellow"/>
          <w:u w:val="single"/>
        </w:rPr>
        <w:t>such</w:t>
      </w:r>
      <w:r w:rsidRPr="00D9452E">
        <w:rPr>
          <w:rFonts w:eastAsia="Cambria" w:cs="Times New Roman"/>
          <w:u w:val="single"/>
        </w:rPr>
        <w:t xml:space="preserve"> a flattening of the social field of Blackness </w:t>
      </w:r>
      <w:r w:rsidRPr="00070382">
        <w:rPr>
          <w:rFonts w:eastAsia="Cambria" w:cs="Times New Roman"/>
          <w:b/>
          <w:iCs/>
          <w:highlight w:val="yellow"/>
          <w:u w:val="single"/>
        </w:rPr>
        <w:t>rigidly delimits</w:t>
      </w:r>
      <w:r w:rsidRPr="00D9452E">
        <w:rPr>
          <w:rFonts w:eastAsia="Cambria" w:cs="Times New Roman"/>
          <w:u w:val="single"/>
        </w:rPr>
        <w:t xml:space="preserve"> what counts as </w:t>
      </w:r>
      <w:r w:rsidRPr="00070382">
        <w:rPr>
          <w:rFonts w:eastAsia="Cambria" w:cs="Times New Roman"/>
          <w:b/>
          <w:iCs/>
          <w:highlight w:val="yellow"/>
          <w:u w:val="single"/>
        </w:rPr>
        <w:t>legitimate political resistance</w:t>
      </w:r>
      <w:r w:rsidRPr="00D9452E">
        <w:rPr>
          <w:rFonts w:eastAsia="Cambria" w:cs="Times New Roman"/>
          <w:u w:val="single"/>
        </w:rPr>
        <w:t>. If the framework for thinking resistance and the possibility of creating another world is reduced to rigid ontological positions</w:t>
      </w:r>
      <w:r w:rsidRPr="00D9452E">
        <w:rPr>
          <w:rFonts w:eastAsia="Cambria" w:cs="Times New Roman"/>
          <w:sz w:val="16"/>
        </w:rPr>
        <w:t xml:space="preserve"> defined by the absolute power of the law, </w:t>
      </w:r>
      <w:r w:rsidRPr="00D9452E">
        <w:rPr>
          <w:rFonts w:eastAsia="Cambria" w:cs="Times New Roman"/>
          <w:u w:val="single"/>
        </w:rPr>
        <w:t>and if Black existence is</w:t>
      </w:r>
      <w:r w:rsidRPr="00D9452E">
        <w:rPr>
          <w:rFonts w:eastAsia="Cambria" w:cs="Times New Roman"/>
          <w:sz w:val="16"/>
        </w:rPr>
        <w:t xml:space="preserve"> understood only as </w:t>
      </w:r>
      <w:r w:rsidRPr="00D9452E">
        <w:rPr>
          <w:rFonts w:eastAsia="Cambria" w:cs="Times New Roman"/>
          <w:u w:val="single"/>
        </w:rPr>
        <w:t>ontologically fixed at</w:t>
      </w:r>
      <w:r w:rsidRPr="00D9452E">
        <w:rPr>
          <w:rFonts w:eastAsia="Cambria" w:cs="Times New Roman"/>
          <w:sz w:val="16"/>
        </w:rPr>
        <w:t xml:space="preserve"> the extreme zero point of </w:t>
      </w:r>
      <w:r w:rsidRPr="00D9452E">
        <w:rPr>
          <w:rFonts w:eastAsia="Cambria" w:cs="Times New Roman"/>
          <w:u w:val="single"/>
        </w:rPr>
        <w:t>social death</w:t>
      </w:r>
      <w:r w:rsidRPr="00D9452E">
        <w:rPr>
          <w:rFonts w:eastAsia="Cambria" w:cs="Times New Roman"/>
          <w:sz w:val="16"/>
        </w:rPr>
        <w:t xml:space="preserve"> without recourse to anything within its own position qua Blackness, </w:t>
      </w:r>
      <w:r w:rsidRPr="00D9452E">
        <w:rPr>
          <w:rFonts w:eastAsia="Cambria" w:cs="Times New Roman"/>
          <w:u w:val="single"/>
        </w:rPr>
        <w:t xml:space="preserve">then </w:t>
      </w:r>
      <w:r w:rsidRPr="00070382">
        <w:rPr>
          <w:rFonts w:eastAsia="Cambria" w:cs="Times New Roman"/>
          <w:highlight w:val="yellow"/>
          <w:u w:val="single"/>
        </w:rPr>
        <w:t>there is not</w:t>
      </w:r>
      <w:r w:rsidRPr="00D9452E">
        <w:rPr>
          <w:rFonts w:eastAsia="Cambria" w:cs="Times New Roman"/>
          <w:u w:val="single"/>
        </w:rPr>
        <w:t xml:space="preserve"> much </w:t>
      </w:r>
      <w:r w:rsidRPr="00070382">
        <w:rPr>
          <w:rFonts w:eastAsia="Cambria" w:cs="Times New Roman"/>
          <w:highlight w:val="yellow"/>
          <w:u w:val="single"/>
        </w:rPr>
        <w:t>room for</w:t>
      </w:r>
      <w:r w:rsidRPr="00D9452E">
        <w:rPr>
          <w:rFonts w:eastAsia="Cambria" w:cs="Times New Roman"/>
          <w:u w:val="single"/>
        </w:rPr>
        <w:t xml:space="preserve"> strategizing or even imagining </w:t>
      </w:r>
      <w:r w:rsidRPr="00070382">
        <w:rPr>
          <w:rFonts w:eastAsia="Cambria" w:cs="Times New Roman"/>
          <w:highlight w:val="yellow"/>
          <w:u w:val="single"/>
        </w:rPr>
        <w:t>resistance</w:t>
      </w:r>
      <w:r w:rsidRPr="00D9452E">
        <w:rPr>
          <w:rFonts w:eastAsia="Cambria" w:cs="Times New Roman"/>
          <w:u w:val="single"/>
        </w:rPr>
        <w:t xml:space="preserve"> to anti-Blackness </w:t>
      </w:r>
      <w:r w:rsidRPr="00070382">
        <w:rPr>
          <w:rFonts w:eastAsia="Cambria" w:cs="Times New Roman"/>
          <w:highlight w:val="yellow"/>
          <w:u w:val="single"/>
        </w:rPr>
        <w:t xml:space="preserve">that is not </w:t>
      </w:r>
      <w:r w:rsidRPr="00070382">
        <w:rPr>
          <w:rFonts w:eastAsia="Cambria" w:cs="Times New Roman"/>
          <w:b/>
          <w:iCs/>
          <w:highlight w:val="yellow"/>
          <w:u w:val="single"/>
        </w:rPr>
        <w:t>wholly limited to</w:t>
      </w:r>
      <w:r w:rsidRPr="00D9452E">
        <w:rPr>
          <w:rFonts w:eastAsia="Cambria" w:cs="Times New Roman"/>
          <w:u w:val="single"/>
        </w:rPr>
        <w:t xml:space="preserve"> expressions and events of </w:t>
      </w:r>
      <w:r w:rsidRPr="00070382">
        <w:rPr>
          <w:rFonts w:eastAsia="Cambria" w:cs="Times New Roman"/>
          <w:b/>
          <w:iCs/>
          <w:highlight w:val="yellow"/>
          <w:u w:val="single"/>
        </w:rPr>
        <w:t>radically apocalyptic political violence</w:t>
      </w:r>
      <w:r w:rsidRPr="00D9452E">
        <w:rPr>
          <w:rFonts w:eastAsia="Cambria" w:cs="Times New Roman"/>
          <w:u w:val="single"/>
        </w:rPr>
        <w:t>: the law is either destroyed entirely, or there is no freedom</w:t>
      </w:r>
      <w:r w:rsidRPr="00D9452E">
        <w:rPr>
          <w:rFonts w:eastAsia="Cambria" w:cs="Times New Roman"/>
          <w:sz w:val="16"/>
        </w:rPr>
        <w:t xml:space="preserve">. This is not to say that I am necessarily against radical political violence or its use as an effective tactic. Nor is to say that I think the law should be left unchallenged in its total operation, but rather that </w:t>
      </w:r>
      <w:r w:rsidRPr="00070382">
        <w:rPr>
          <w:rFonts w:eastAsia="Cambria" w:cs="Times New Roman"/>
          <w:highlight w:val="yellow"/>
          <w:u w:val="single"/>
        </w:rPr>
        <w:t>there might be</w:t>
      </w:r>
      <w:r w:rsidRPr="00D9452E">
        <w:rPr>
          <w:rFonts w:eastAsia="Cambria" w:cs="Times New Roman"/>
          <w:u w:val="single"/>
        </w:rPr>
        <w:t xml:space="preserve"> other and more </w:t>
      </w:r>
      <w:r w:rsidRPr="00070382">
        <w:rPr>
          <w:rFonts w:eastAsia="Cambria" w:cs="Times New Roman"/>
          <w:b/>
          <w:iCs/>
          <w:highlight w:val="yellow"/>
          <w:u w:val="single"/>
        </w:rPr>
        <w:t>pragmatically oriented practices of resistance</w:t>
      </w:r>
      <w:r w:rsidRPr="00070382">
        <w:rPr>
          <w:rFonts w:eastAsia="Cambria" w:cs="Times New Roman"/>
          <w:highlight w:val="yellow"/>
          <w:u w:val="single"/>
        </w:rPr>
        <w:t xml:space="preserve"> that do not</w:t>
      </w:r>
      <w:r w:rsidRPr="00D9452E">
        <w:rPr>
          <w:rFonts w:eastAsia="Cambria" w:cs="Times New Roman"/>
          <w:u w:val="single"/>
        </w:rPr>
        <w:t xml:space="preserve"> necessarily </w:t>
      </w:r>
      <w:r w:rsidRPr="00070382">
        <w:rPr>
          <w:rFonts w:eastAsia="Cambria" w:cs="Times New Roman"/>
          <w:highlight w:val="yellow"/>
          <w:u w:val="single"/>
        </w:rPr>
        <w:t>have the absolute destruction of the law</w:t>
      </w:r>
      <w:r w:rsidRPr="00D9452E">
        <w:rPr>
          <w:rFonts w:eastAsia="Cambria" w:cs="Times New Roman"/>
          <w:u w:val="single"/>
        </w:rPr>
        <w:t xml:space="preserve"> as their immediate aim </w:t>
      </w:r>
      <w:r w:rsidRPr="00070382">
        <w:rPr>
          <w:rFonts w:eastAsia="Cambria" w:cs="Times New Roman"/>
          <w:highlight w:val="yellow"/>
          <w:u w:val="single"/>
        </w:rPr>
        <w:t xml:space="preserve">that </w:t>
      </w:r>
      <w:r w:rsidRPr="00070382">
        <w:rPr>
          <w:rFonts w:eastAsia="Cambria" w:cs="Times New Roman"/>
          <w:b/>
          <w:iCs/>
          <w:highlight w:val="yellow"/>
          <w:u w:val="single"/>
        </w:rPr>
        <w:t>should count as genuine</w:t>
      </w:r>
      <w:r w:rsidRPr="00070382">
        <w:rPr>
          <w:rFonts w:eastAsia="Cambria" w:cs="Times New Roman"/>
          <w:highlight w:val="yellow"/>
          <w:u w:val="single"/>
        </w:rPr>
        <w:t xml:space="preserve"> resistance to anti-Blackness</w:t>
      </w:r>
      <w:r w:rsidRPr="00D9452E">
        <w:rPr>
          <w:rFonts w:eastAsia="Cambria" w:cs="Times New Roman"/>
          <w:u w:val="single"/>
        </w:rPr>
        <w:t>.</w:t>
      </w:r>
      <w:r w:rsidRPr="00D9452E">
        <w:rPr>
          <w:rFonts w:eastAsia="Cambria" w:cs="Times New Roman"/>
          <w:sz w:val="16"/>
        </w:rPr>
        <w:t xml:space="preserve"> For </w:t>
      </w:r>
      <w:proofErr w:type="spellStart"/>
      <w:r w:rsidRPr="00D9452E">
        <w:rPr>
          <w:rFonts w:eastAsia="Cambria" w:cs="Times New Roman"/>
          <w:sz w:val="16"/>
        </w:rPr>
        <w:t>Wilderson</w:t>
      </w:r>
      <w:proofErr w:type="spellEnd"/>
      <w:r w:rsidRPr="00D9452E">
        <w:rPr>
          <w:rFonts w:eastAsia="Cambria" w:cs="Times New Roman"/>
          <w:sz w:val="16"/>
        </w:rPr>
        <w:t xml:space="preserve">, like Agamben, </w:t>
      </w:r>
      <w:r w:rsidRPr="00D9452E">
        <w:rPr>
          <w:rFonts w:eastAsia="Cambria" w:cs="Times New Roman"/>
          <w:u w:val="single"/>
        </w:rPr>
        <w:t>anything less than an absolute overturning</w:t>
      </w:r>
      <w:r w:rsidRPr="00D9452E">
        <w:rPr>
          <w:rFonts w:eastAsia="Cambria" w:cs="Times New Roman"/>
          <w:sz w:val="16"/>
        </w:rPr>
        <w:t xml:space="preserve"> [End Page 59] </w:t>
      </w:r>
      <w:r w:rsidRPr="00D9452E">
        <w:rPr>
          <w:rFonts w:eastAsia="Cambria" w:cs="Times New Roman"/>
          <w:u w:val="single"/>
        </w:rPr>
        <w:t xml:space="preserve">of the order of things, the violent </w:t>
      </w:r>
      <w:r w:rsidRPr="00D9452E">
        <w:rPr>
          <w:rFonts w:eastAsia="Cambria" w:cs="Times New Roman"/>
          <w:sz w:val="16"/>
        </w:rPr>
        <w:t xml:space="preserve">destruction and </w:t>
      </w:r>
      <w:r w:rsidRPr="00D9452E">
        <w:rPr>
          <w:rFonts w:eastAsia="Cambria" w:cs="Times New Roman"/>
          <w:u w:val="single"/>
        </w:rPr>
        <w:t>annihilation of the full structure of antagonisms, is deemed as “[having nothing] to do with Black liberation”</w:t>
      </w:r>
      <w:r w:rsidRPr="00D9452E">
        <w:rPr>
          <w:rFonts w:eastAsia="Cambria" w:cs="Times New Roman"/>
          <w:sz w:val="16"/>
        </w:rPr>
        <w:t xml:space="preserve"> (quoted in Zug 2010). </w:t>
      </w:r>
      <w:r w:rsidRPr="00D9452E">
        <w:rPr>
          <w:rFonts w:eastAsia="Cambria" w:cs="Times New Roman"/>
          <w:u w:val="single"/>
        </w:rPr>
        <w:t>Of course</w:t>
      </w:r>
      <w:r w:rsidRPr="00D9452E">
        <w:rPr>
          <w:rFonts w:eastAsia="Cambria" w:cs="Times New Roman"/>
          <w:sz w:val="16"/>
        </w:rPr>
        <w:t xml:space="preserve">, the desire for the absolute overturning of the currently existing world, the decisive end of the existing world and </w:t>
      </w:r>
      <w:r w:rsidRPr="00D9452E">
        <w:rPr>
          <w:rFonts w:eastAsia="Cambria" w:cs="Times New Roman"/>
          <w:u w:val="single"/>
        </w:rPr>
        <w:t>the arrival of a new world in which “Blacks do not magnetize bullets” should be absolutely affirmed</w:t>
      </w:r>
      <w:r w:rsidRPr="00D9452E">
        <w:rPr>
          <w:rFonts w:eastAsia="Cambria" w:cs="Times New Roman"/>
          <w:sz w:val="16"/>
        </w:rPr>
        <w:t xml:space="preserve">. Further, the severity and gratuitous nature of the </w:t>
      </w:r>
      <w:proofErr w:type="spellStart"/>
      <w:r w:rsidRPr="00D9452E">
        <w:rPr>
          <w:rFonts w:eastAsia="Cambria" w:cs="Times New Roman"/>
          <w:sz w:val="16"/>
        </w:rPr>
        <w:t>macropolitics</w:t>
      </w:r>
      <w:proofErr w:type="spellEnd"/>
      <w:r w:rsidRPr="00D9452E">
        <w:rPr>
          <w:rFonts w:eastAsia="Cambria" w:cs="Times New Roman"/>
          <w:sz w:val="16"/>
        </w:rPr>
        <w:t xml:space="preserve"> of anti-Blackness in relation to the possibility of a movement towards freedom should not be bracketed or displaced for the sake of appealing to any non-Black grammar of exploitation or alienation (</w:t>
      </w:r>
      <w:proofErr w:type="spellStart"/>
      <w:r w:rsidRPr="00D9452E">
        <w:rPr>
          <w:rFonts w:eastAsia="Cambria" w:cs="Times New Roman"/>
          <w:sz w:val="16"/>
        </w:rPr>
        <w:t>Wilderson</w:t>
      </w:r>
      <w:proofErr w:type="spellEnd"/>
      <w:r w:rsidRPr="00D9452E">
        <w:rPr>
          <w:rFonts w:eastAsia="Cambria" w:cs="Times New Roman"/>
          <w:sz w:val="16"/>
        </w:rPr>
        <w:t xml:space="preserve"> 2010, 142). </w:t>
      </w:r>
      <w:r w:rsidRPr="00D9452E">
        <w:rPr>
          <w:rFonts w:eastAsia="Cambria" w:cs="Times New Roman"/>
          <w:u w:val="single"/>
        </w:rPr>
        <w:t>The question</w:t>
      </w:r>
      <w:r w:rsidRPr="00D9452E">
        <w:rPr>
          <w:rFonts w:eastAsia="Cambria" w:cs="Times New Roman"/>
          <w:sz w:val="16"/>
        </w:rPr>
        <w:t xml:space="preserve"> I want to pose, </w:t>
      </w:r>
      <w:r w:rsidRPr="00D9452E">
        <w:rPr>
          <w:rFonts w:eastAsia="Cambria" w:cs="Times New Roman"/>
          <w:u w:val="single"/>
        </w:rPr>
        <w:t>however</w:t>
      </w:r>
      <w:r w:rsidRPr="00D9452E">
        <w:rPr>
          <w:rFonts w:eastAsia="Cambria" w:cs="Times New Roman"/>
          <w:sz w:val="16"/>
        </w:rPr>
        <w:t xml:space="preserve">, </w:t>
      </w:r>
      <w:r w:rsidRPr="00D9452E">
        <w:rPr>
          <w:rFonts w:eastAsia="Cambria" w:cs="Times New Roman"/>
          <w:u w:val="single"/>
        </w:rPr>
        <w:t xml:space="preserve">is how the </w:t>
      </w:r>
      <w:r w:rsidRPr="00D9452E">
        <w:rPr>
          <w:rFonts w:eastAsia="Cambria" w:cs="Times New Roman"/>
          <w:b/>
          <w:iCs/>
          <w:u w:val="single"/>
        </w:rPr>
        <w:t>insistence</w:t>
      </w:r>
      <w:r w:rsidRPr="00D9452E">
        <w:rPr>
          <w:rFonts w:eastAsia="Cambria" w:cs="Times New Roman"/>
          <w:u w:val="single"/>
        </w:rPr>
        <w:t xml:space="preserve"> on </w:t>
      </w:r>
      <w:r w:rsidRPr="00070382">
        <w:rPr>
          <w:rFonts w:eastAsia="Cambria" w:cs="Times New Roman"/>
          <w:highlight w:val="yellow"/>
          <w:u w:val="single"/>
        </w:rPr>
        <w:t>the absolute</w:t>
      </w:r>
      <w:r w:rsidRPr="00D9452E">
        <w:rPr>
          <w:rFonts w:eastAsia="Cambria" w:cs="Times New Roman"/>
          <w:u w:val="single"/>
        </w:rPr>
        <w:t xml:space="preserve"> priority of </w:t>
      </w:r>
      <w:r w:rsidRPr="00070382">
        <w:rPr>
          <w:rFonts w:eastAsia="Cambria" w:cs="Times New Roman"/>
          <w:highlight w:val="yellow"/>
          <w:u w:val="single"/>
        </w:rPr>
        <w:t>framing</w:t>
      </w:r>
      <w:r w:rsidRPr="00D9452E">
        <w:rPr>
          <w:rFonts w:eastAsia="Cambria" w:cs="Times New Roman"/>
          <w:u w:val="single"/>
        </w:rPr>
        <w:t xml:space="preserve"> this world within a rigid structure of formal ontological positions </w:t>
      </w:r>
      <w:r w:rsidRPr="00070382">
        <w:rPr>
          <w:rFonts w:eastAsia="Cambria" w:cs="Times New Roman"/>
          <w:highlight w:val="yellow"/>
          <w:u w:val="single"/>
        </w:rPr>
        <w:t>can only revert to</w:t>
      </w:r>
      <w:r w:rsidRPr="00D9452E">
        <w:rPr>
          <w:rFonts w:eastAsia="Cambria" w:cs="Times New Roman"/>
          <w:u w:val="single"/>
        </w:rPr>
        <w:t xml:space="preserve"> what amounts to </w:t>
      </w:r>
      <w:r w:rsidRPr="00070382">
        <w:rPr>
          <w:rFonts w:eastAsia="Cambria" w:cs="Times New Roman"/>
          <w:highlight w:val="yellow"/>
          <w:u w:val="single"/>
        </w:rPr>
        <w:t>a</w:t>
      </w:r>
      <w:r w:rsidRPr="00D9452E">
        <w:rPr>
          <w:rFonts w:eastAsia="Cambria" w:cs="Times New Roman"/>
          <w:u w:val="single"/>
        </w:rPr>
        <w:t xml:space="preserve"> kind of </w:t>
      </w:r>
      <w:r w:rsidRPr="00070382">
        <w:rPr>
          <w:rFonts w:eastAsia="Cambria" w:cs="Times New Roman"/>
          <w:highlight w:val="yellow"/>
          <w:u w:val="single"/>
        </w:rPr>
        <w:t>negative</w:t>
      </w:r>
      <w:r w:rsidRPr="00D9452E">
        <w:rPr>
          <w:rFonts w:eastAsia="Cambria" w:cs="Times New Roman"/>
          <w:sz w:val="16"/>
        </w:rPr>
        <w:t xml:space="preserve"> theological and </w:t>
      </w:r>
      <w:r w:rsidRPr="00070382">
        <w:rPr>
          <w:rFonts w:eastAsia="Cambria" w:cs="Times New Roman"/>
          <w:b/>
          <w:iCs/>
          <w:highlight w:val="yellow"/>
          <w:u w:val="single"/>
        </w:rPr>
        <w:t>eschatological blank horizon</w:t>
      </w:r>
      <w:r w:rsidRPr="00070382">
        <w:rPr>
          <w:rFonts w:eastAsia="Cambria" w:cs="Times New Roman"/>
          <w:highlight w:val="yellow"/>
          <w:u w:val="single"/>
        </w:rPr>
        <w:t xml:space="preserve"> in which </w:t>
      </w:r>
      <w:r w:rsidRPr="00070382">
        <w:rPr>
          <w:rFonts w:eastAsia="Cambria" w:cs="Times New Roman"/>
          <w:b/>
          <w:iCs/>
          <w:highlight w:val="yellow"/>
          <w:u w:val="single"/>
        </w:rPr>
        <w:t>actually existing</w:t>
      </w:r>
      <w:r w:rsidRPr="00D9452E">
        <w:rPr>
          <w:rFonts w:eastAsia="Cambria" w:cs="Times New Roman"/>
          <w:u w:val="single"/>
        </w:rPr>
        <w:t xml:space="preserve"> social sites and modes of </w:t>
      </w:r>
      <w:r w:rsidRPr="00070382">
        <w:rPr>
          <w:rFonts w:eastAsia="Cambria" w:cs="Times New Roman"/>
          <w:b/>
          <w:iCs/>
          <w:highlight w:val="yellow"/>
          <w:u w:val="single"/>
        </w:rPr>
        <w:t>resisting praxis</w:t>
      </w:r>
      <w:r w:rsidRPr="00070382">
        <w:rPr>
          <w:rFonts w:eastAsia="Cambria" w:cs="Times New Roman"/>
          <w:highlight w:val="yellow"/>
          <w:u w:val="single"/>
        </w:rPr>
        <w:t xml:space="preserve"> are </w:t>
      </w:r>
      <w:r w:rsidRPr="00070382">
        <w:rPr>
          <w:rFonts w:eastAsia="Cambria" w:cs="Times New Roman"/>
          <w:b/>
          <w:iCs/>
          <w:highlight w:val="yellow"/>
          <w:u w:val="single"/>
        </w:rPr>
        <w:t>displaced</w:t>
      </w:r>
      <w:r w:rsidRPr="00070382">
        <w:rPr>
          <w:rFonts w:eastAsia="Cambria" w:cs="Times New Roman"/>
          <w:highlight w:val="yellow"/>
          <w:u w:val="single"/>
        </w:rPr>
        <w:t xml:space="preserve"> and </w:t>
      </w:r>
      <w:r w:rsidRPr="00070382">
        <w:rPr>
          <w:rFonts w:eastAsia="Cambria" w:cs="Times New Roman"/>
          <w:b/>
          <w:iCs/>
          <w:highlight w:val="yellow"/>
          <w:u w:val="single"/>
        </w:rPr>
        <w:t>devalued</w:t>
      </w:r>
      <w:r w:rsidRPr="00070382">
        <w:rPr>
          <w:rFonts w:eastAsia="Cambria" w:cs="Times New Roman"/>
          <w:highlight w:val="yellow"/>
          <w:u w:val="single"/>
        </w:rPr>
        <w:t xml:space="preserve"> by notions of whatever</w:t>
      </w:r>
      <w:r w:rsidRPr="00D9452E">
        <w:rPr>
          <w:rFonts w:eastAsia="Cambria" w:cs="Times New Roman"/>
          <w:u w:val="single"/>
        </w:rPr>
        <w:t xml:space="preserve"> it is that </w:t>
      </w:r>
      <w:r w:rsidRPr="00070382">
        <w:rPr>
          <w:rFonts w:eastAsia="Cambria" w:cs="Times New Roman"/>
          <w:highlight w:val="yellow"/>
          <w:u w:val="single"/>
        </w:rPr>
        <w:t>might arrive from beyond</w:t>
      </w:r>
      <w:r w:rsidRPr="00D9452E">
        <w:rPr>
          <w:rFonts w:eastAsia="Cambria" w:cs="Times New Roman"/>
          <w:sz w:val="16"/>
        </w:rPr>
        <w:t xml:space="preserve">. It seems that </w:t>
      </w:r>
      <w:proofErr w:type="spellStart"/>
      <w:r w:rsidRPr="00D9452E">
        <w:rPr>
          <w:rFonts w:eastAsia="Cambria" w:cs="Times New Roman"/>
          <w:sz w:val="16"/>
        </w:rPr>
        <w:t>Wilderson</w:t>
      </w:r>
      <w:proofErr w:type="spellEnd"/>
      <w:r w:rsidRPr="00D9452E">
        <w:rPr>
          <w:rFonts w:eastAsia="Cambria" w:cs="Times New Roman"/>
          <w:sz w:val="16"/>
        </w:rPr>
        <w:t xml:space="preserve">, again, is close to Agamben on this point, whose ontological structure also severely delimits what might count as genuine resistance to the regime of sovereignty. As Dominick </w:t>
      </w:r>
      <w:proofErr w:type="spellStart"/>
      <w:r w:rsidRPr="00D9452E">
        <w:rPr>
          <w:rFonts w:eastAsia="Cambria" w:cs="Times New Roman"/>
          <w:u w:val="single"/>
        </w:rPr>
        <w:t>LaCapra</w:t>
      </w:r>
      <w:proofErr w:type="spellEnd"/>
      <w:r w:rsidRPr="00D9452E">
        <w:rPr>
          <w:rFonts w:eastAsia="Cambria" w:cs="Times New Roman"/>
          <w:u w:val="single"/>
        </w:rPr>
        <w:t xml:space="preserve"> points out</w:t>
      </w:r>
      <w:r w:rsidRPr="00D9452E">
        <w:rPr>
          <w:rFonts w:eastAsia="Cambria" w:cs="Times New Roman"/>
          <w:sz w:val="16"/>
        </w:rPr>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sidRPr="00D9452E">
        <w:rPr>
          <w:rFonts w:eastAsia="Cambria" w:cs="Times New Roman"/>
          <w:u w:val="single"/>
        </w:rPr>
        <w:t>nihilism</w:t>
      </w:r>
      <w:r w:rsidRPr="00D9452E">
        <w:rPr>
          <w:rFonts w:eastAsia="Cambria" w:cs="Times New Roman"/>
          <w:sz w:val="16"/>
        </w:rPr>
        <w:t xml:space="preserve"> that simultaneously </w:t>
      </w:r>
      <w:r w:rsidRPr="00D9452E">
        <w:rPr>
          <w:rFonts w:eastAsia="Cambria" w:cs="Times New Roman"/>
          <w:u w:val="single"/>
        </w:rPr>
        <w:t>generates</w:t>
      </w:r>
      <w:r w:rsidRPr="00D9452E">
        <w:rPr>
          <w:rFonts w:eastAsia="Cambria" w:cs="Times New Roman"/>
          <w:sz w:val="16"/>
        </w:rPr>
        <w:t xml:space="preserve">, as a kind of miraculous antibody or creation ex nihilo, pure possibility or </w:t>
      </w:r>
      <w:r w:rsidRPr="00D9452E">
        <w:rPr>
          <w:rFonts w:eastAsia="Cambria" w:cs="Times New Roman"/>
          <w:u w:val="single"/>
        </w:rPr>
        <w:t>utterly blank utopianism not limited by the constraints of the past or by normative structures of any sort</w:t>
      </w:r>
      <w:r w:rsidRPr="00D9452E">
        <w:rPr>
          <w:rFonts w:eastAsia="Cambria" w:cs="Times New Roman"/>
          <w:sz w:val="16"/>
        </w:rPr>
        <w:t>. (</w:t>
      </w:r>
      <w:proofErr w:type="spellStart"/>
      <w:r w:rsidRPr="00D9452E">
        <w:rPr>
          <w:rFonts w:eastAsia="Cambria" w:cs="Times New Roman"/>
          <w:sz w:val="16"/>
        </w:rPr>
        <w:t>LaCapra</w:t>
      </w:r>
      <w:proofErr w:type="spellEnd"/>
      <w:r w:rsidRPr="00D9452E">
        <w:rPr>
          <w:rFonts w:eastAsia="Cambria" w:cs="Times New Roman"/>
          <w:sz w:val="16"/>
        </w:rPr>
        <w:t xml:space="preserve"> 2009, 168) </w:t>
      </w:r>
      <w:r w:rsidRPr="00D9452E">
        <w:rPr>
          <w:rFonts w:eastAsia="Cambria" w:cs="Times New Roman"/>
          <w:u w:val="single"/>
        </w:rPr>
        <w:t>With life’s ontological reduction to</w:t>
      </w:r>
      <w:r w:rsidRPr="00D9452E">
        <w:rPr>
          <w:rFonts w:eastAsia="Cambria" w:cs="Times New Roman"/>
          <w:sz w:val="16"/>
        </w:rPr>
        <w:t xml:space="preserve"> the abjection of bare life or </w:t>
      </w:r>
      <w:r w:rsidRPr="00D9452E">
        <w:rPr>
          <w:rFonts w:eastAsia="Cambria" w:cs="Times New Roman"/>
          <w:u w:val="single"/>
        </w:rPr>
        <w:t>social death, the only possible way out</w:t>
      </w:r>
      <w:r w:rsidRPr="00D9452E">
        <w:rPr>
          <w:rFonts w:eastAsia="Cambria" w:cs="Times New Roman"/>
          <w:sz w:val="16"/>
        </w:rPr>
        <w:t xml:space="preserve">, it </w:t>
      </w:r>
      <w:r w:rsidRPr="00D9452E">
        <w:rPr>
          <w:rFonts w:eastAsia="Cambria" w:cs="Times New Roman"/>
          <w:u w:val="single"/>
        </w:rPr>
        <w:t>seems</w:t>
      </w:r>
      <w:r w:rsidRPr="00D9452E">
        <w:rPr>
          <w:rFonts w:eastAsia="Cambria" w:cs="Times New Roman"/>
          <w:sz w:val="16"/>
        </w:rPr>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w:t>
      </w:r>
      <w:proofErr w:type="spellStart"/>
      <w:r w:rsidRPr="00D9452E">
        <w:rPr>
          <w:rFonts w:eastAsia="Cambria" w:cs="Times New Roman"/>
          <w:sz w:val="16"/>
        </w:rPr>
        <w:t>LaCapra</w:t>
      </w:r>
      <w:proofErr w:type="spellEnd"/>
      <w:r w:rsidRPr="00D9452E">
        <w:rPr>
          <w:rFonts w:eastAsia="Cambria" w:cs="Times New Roman"/>
          <w:sz w:val="16"/>
        </w:rPr>
        <w:t xml:space="preserve">, a “negative theology in extremis . . . </w:t>
      </w:r>
      <w:r w:rsidRPr="00D9452E">
        <w:rPr>
          <w:rFonts w:eastAsia="Cambria" w:cs="Times New Roman"/>
          <w:u w:val="single"/>
        </w:rPr>
        <w:t>an empty utopianism of pure, unlimited possibility</w:t>
      </w:r>
      <w:r w:rsidRPr="00D9452E">
        <w:rPr>
          <w:rFonts w:eastAsia="Cambria" w:cs="Times New Roman"/>
          <w:sz w:val="16"/>
        </w:rPr>
        <w:t>” (</w:t>
      </w:r>
      <w:proofErr w:type="spellStart"/>
      <w:r w:rsidRPr="00D9452E">
        <w:rPr>
          <w:rFonts w:eastAsia="Cambria" w:cs="Times New Roman"/>
          <w:sz w:val="16"/>
        </w:rPr>
        <w:t>LaCapra</w:t>
      </w:r>
      <w:proofErr w:type="spellEnd"/>
      <w:r w:rsidRPr="00D9452E">
        <w:rPr>
          <w:rFonts w:eastAsia="Cambria" w:cs="Times New Roman"/>
          <w:sz w:val="16"/>
        </w:rPr>
        <w:t xml:space="preserve"> 2009, 166). </w:t>
      </w:r>
      <w:r w:rsidRPr="00D9452E">
        <w:rPr>
          <w:rFonts w:eastAsia="Cambria" w:cs="Times New Roman"/>
          <w:u w:val="single"/>
        </w:rPr>
        <w:t>The result is a discounting and devaluing of other</w:t>
      </w:r>
      <w:r w:rsidRPr="00D9452E">
        <w:rPr>
          <w:rFonts w:eastAsia="Cambria" w:cs="Times New Roman"/>
          <w:sz w:val="16"/>
        </w:rPr>
        <w:t xml:space="preserve">, perhaps </w:t>
      </w:r>
      <w:r w:rsidRPr="00D9452E">
        <w:rPr>
          <w:rFonts w:eastAsia="Cambria" w:cs="Times New Roman"/>
          <w:u w:val="single"/>
        </w:rPr>
        <w:t xml:space="preserve">more pragmatic and less eschatological, practices of resistance. </w:t>
      </w:r>
      <w:r w:rsidRPr="00070382">
        <w:rPr>
          <w:rFonts w:eastAsia="Cambria" w:cs="Times New Roman"/>
          <w:highlight w:val="yellow"/>
          <w:u w:val="single"/>
        </w:rPr>
        <w:t>With the “all or nothing”</w:t>
      </w:r>
      <w:r w:rsidRPr="00D9452E">
        <w:rPr>
          <w:rFonts w:eastAsia="Cambria" w:cs="Times New Roman"/>
          <w:sz w:val="16"/>
        </w:rPr>
        <w:t xml:space="preserve"> [End Page 60] </w:t>
      </w:r>
      <w:r w:rsidRPr="00070382">
        <w:rPr>
          <w:rFonts w:eastAsia="Cambria" w:cs="Times New Roman"/>
          <w:highlight w:val="yellow"/>
          <w:u w:val="single"/>
        </w:rPr>
        <w:t>approach</w:t>
      </w:r>
      <w:r w:rsidRPr="00D9452E">
        <w:rPr>
          <w:rFonts w:eastAsia="Cambria" w:cs="Times New Roman"/>
          <w:u w:val="single"/>
        </w:rPr>
        <w:t xml:space="preserve"> that posits anything less than the absolute suspension of the current state of things as unable to address the violence</w:t>
      </w:r>
      <w:r w:rsidRPr="00D9452E">
        <w:rPr>
          <w:rFonts w:eastAsia="Cambria" w:cs="Times New Roman"/>
          <w:sz w:val="16"/>
        </w:rPr>
        <w:t xml:space="preserve"> and abjection of bare life, </w:t>
      </w:r>
      <w:r w:rsidRPr="00070382">
        <w:rPr>
          <w:rFonts w:eastAsia="Cambria" w:cs="Times New Roman"/>
          <w:highlight w:val="yellow"/>
          <w:u w:val="single"/>
        </w:rPr>
        <w:t>there is not much left</w:t>
      </w:r>
      <w:r w:rsidRPr="00D9452E">
        <w:rPr>
          <w:rFonts w:eastAsia="Cambria" w:cs="Times New Roman"/>
          <w:u w:val="single"/>
        </w:rPr>
        <w:t xml:space="preserve"> in which to appeal </w:t>
      </w:r>
      <w:r w:rsidRPr="00070382">
        <w:rPr>
          <w:rFonts w:eastAsia="Cambria" w:cs="Times New Roman"/>
          <w:highlight w:val="yellow"/>
          <w:u w:val="single"/>
        </w:rPr>
        <w:t>than a</w:t>
      </w:r>
      <w:r w:rsidRPr="00D9452E">
        <w:rPr>
          <w:rFonts w:eastAsia="Cambria" w:cs="Times New Roman"/>
          <w:u w:val="single"/>
        </w:rPr>
        <w:t xml:space="preserve"> kind of </w:t>
      </w:r>
      <w:r w:rsidRPr="00070382">
        <w:rPr>
          <w:rFonts w:eastAsia="Cambria" w:cs="Times New Roman"/>
          <w:b/>
          <w:iCs/>
          <w:highlight w:val="yellow"/>
          <w:u w:val="single"/>
        </w:rPr>
        <w:t>apocalyptic</w:t>
      </w:r>
      <w:r w:rsidRPr="00D9452E">
        <w:rPr>
          <w:rFonts w:eastAsia="Cambria" w:cs="Times New Roman"/>
          <w:sz w:val="16"/>
        </w:rPr>
        <w:t xml:space="preserve">, messianic, and contentless eschatological </w:t>
      </w:r>
      <w:r w:rsidRPr="00070382">
        <w:rPr>
          <w:rFonts w:eastAsia="Cambria" w:cs="Times New Roman"/>
          <w:b/>
          <w:iCs/>
          <w:highlight w:val="yellow"/>
          <w:u w:val="single"/>
        </w:rPr>
        <w:t>future space defined by whatever this world is not</w:t>
      </w:r>
      <w:r w:rsidRPr="00D9452E">
        <w:rPr>
          <w:rFonts w:eastAsia="Cambria" w:cs="Times New Roman"/>
          <w:sz w:val="16"/>
        </w:rPr>
        <w:t>.</w:t>
      </w:r>
    </w:p>
    <w:p w:rsidR="003900A7" w:rsidRDefault="003900A7" w:rsidP="003900A7">
      <w:pPr>
        <w:pStyle w:val="Heading4"/>
      </w:pPr>
      <w:r>
        <w:t>Pragmatism</w:t>
      </w:r>
      <w:r>
        <w:t>’s crucial to counter biopolitical governance and political ontology – this requires working against and within structures that shape blackness</w:t>
      </w:r>
      <w:r>
        <w:t xml:space="preserve"> </w:t>
      </w:r>
    </w:p>
    <w:p w:rsidR="003900A7" w:rsidRDefault="003900A7" w:rsidP="003900A7">
      <w:r>
        <w:rPr>
          <w:rStyle w:val="Style13ptBold"/>
        </w:rPr>
        <w:t xml:space="preserve">Kline 17 </w:t>
      </w:r>
      <w:r w:rsidRPr="001A2E3A">
        <w:t xml:space="preserve">(David; 2017; Ph.D. candidate at Rice University; Critical Philosophy of Race, Vol. 5, Issue 1 “The Pragmatics of Resistance: Framing Anti-Blackness and the Limits of Political Ontology,” </w:t>
      </w:r>
      <w:hyperlink r:id="rId11" w:history="1">
        <w:r w:rsidRPr="001A2E3A">
          <w:rPr>
            <w:rStyle w:val="Hyperlink"/>
          </w:rPr>
          <w:t>https://muse.jhu.edu/article/645848</w:t>
        </w:r>
      </w:hyperlink>
      <w:r>
        <w:t>)</w:t>
      </w:r>
    </w:p>
    <w:p w:rsidR="003900A7" w:rsidRDefault="003900A7" w:rsidP="003900A7">
      <w:r w:rsidRPr="009C7CC9">
        <w:rPr>
          <w:sz w:val="10"/>
        </w:rPr>
        <w:t xml:space="preserve">As I’ve argued, </w:t>
      </w:r>
      <w:proofErr w:type="spellStart"/>
      <w:r w:rsidRPr="009C7CC9">
        <w:rPr>
          <w:sz w:val="10"/>
        </w:rPr>
        <w:t>Wilderson’s</w:t>
      </w:r>
      <w:proofErr w:type="spellEnd"/>
      <w:r w:rsidRPr="009C7CC9">
        <w:rPr>
          <w:sz w:val="10"/>
        </w:rPr>
        <w:t xml:space="preserve"> flattening of Black social heterogeneity and the narrowing of any possibility of resistance outside the total apocalyptic destruction of the existing world is a result of his political ontology and </w:t>
      </w:r>
      <w:proofErr w:type="spellStart"/>
      <w:r w:rsidRPr="009C7CC9">
        <w:rPr>
          <w:sz w:val="10"/>
        </w:rPr>
        <w:t>macropolitics</w:t>
      </w:r>
      <w:proofErr w:type="spellEnd"/>
      <w:r w:rsidRPr="009C7CC9">
        <w:rPr>
          <w:sz w:val="10"/>
        </w:rPr>
        <w:t xml:space="preserve"> of racial positions revolving around the formal poles of Master/Human and social death. </w:t>
      </w:r>
      <w:r w:rsidRPr="00DD4B96">
        <w:rPr>
          <w:rStyle w:val="StyleUnderline"/>
        </w:rPr>
        <w:t>The delimitation of social and political possibility happens both in terms of Black and non-Black resistance to the structure of the racialized world</w:t>
      </w:r>
      <w:r w:rsidRPr="009C7CC9">
        <w:rPr>
          <w:sz w:val="10"/>
        </w:rPr>
        <w:t xml:space="preserve">. Of course, I do not want to argue for a coalition politics or any kind of reconciliatory framework that would find a solution to anti-Blackness in some form of liberal multiculturalism or “colorblindness” that ignores the real and </w:t>
      </w:r>
      <w:proofErr w:type="gramStart"/>
      <w:r w:rsidRPr="009C7CC9">
        <w:rPr>
          <w:sz w:val="10"/>
        </w:rPr>
        <w:t>particular violence</w:t>
      </w:r>
      <w:proofErr w:type="gramEnd"/>
      <w:r w:rsidRPr="009C7CC9">
        <w:rPr>
          <w:sz w:val="10"/>
        </w:rPr>
        <w:t xml:space="preserve"> of white antagonism. </w:t>
      </w:r>
      <w:r w:rsidRPr="00DD4B96">
        <w:rPr>
          <w:rStyle w:val="StyleUnderline"/>
        </w:rPr>
        <w:t>I</w:t>
      </w:r>
      <w:r w:rsidRPr="009C7CC9">
        <w:rPr>
          <w:sz w:val="10"/>
        </w:rPr>
        <w:t xml:space="preserve"> do, however, </w:t>
      </w:r>
      <w:r w:rsidRPr="00DD4B96">
        <w:rPr>
          <w:rStyle w:val="StyleUnderline"/>
        </w:rPr>
        <w:t>want to argue for the sheer possibility of opening or breaking through the closure</w:t>
      </w:r>
      <w:r w:rsidRPr="009C7CC9">
        <w:rPr>
          <w:sz w:val="10"/>
        </w:rPr>
        <w:t xml:space="preserve">(s), </w:t>
      </w:r>
      <w:r w:rsidRPr="00DD4B96">
        <w:rPr>
          <w:rStyle w:val="StyleUnderline"/>
        </w:rPr>
        <w:t>of lines of flight that mark a multiplicity of encounters and possibilities between forces, technologies, bodies</w:t>
      </w:r>
      <w:r w:rsidRPr="009C7CC9">
        <w:rPr>
          <w:sz w:val="10"/>
        </w:rPr>
        <w:t xml:space="preserve">, and what Foucault calls </w:t>
      </w:r>
      <w:proofErr w:type="spellStart"/>
      <w:r w:rsidRPr="009C7CC9">
        <w:rPr>
          <w:sz w:val="10"/>
        </w:rPr>
        <w:t>dispositifs</w:t>
      </w:r>
      <w:proofErr w:type="spellEnd"/>
      <w:r w:rsidRPr="009C7CC9">
        <w:rPr>
          <w:sz w:val="10"/>
        </w:rPr>
        <w:t xml:space="preserve"> </w:t>
      </w:r>
      <w:r w:rsidRPr="00DD4B96">
        <w:rPr>
          <w:rStyle w:val="StyleUnderline"/>
        </w:rPr>
        <w:t>that run across varying positions and social sites that are not wholly reducible to fixed ontological positions and which potentially provide connections and flows that break through to an outside of political ontological sedimentation</w:t>
      </w:r>
      <w:r w:rsidRPr="009C7CC9">
        <w:rPr>
          <w:sz w:val="10"/>
        </w:rPr>
        <w:t xml:space="preserve">. </w:t>
      </w:r>
      <w:r w:rsidRPr="00070382">
        <w:rPr>
          <w:rStyle w:val="StyleUnderline"/>
          <w:highlight w:val="yellow"/>
        </w:rPr>
        <w:t xml:space="preserve">Focusing on how the </w:t>
      </w:r>
      <w:proofErr w:type="spellStart"/>
      <w:r w:rsidRPr="00070382">
        <w:rPr>
          <w:rStyle w:val="StyleUnderline"/>
          <w:highlight w:val="yellow"/>
        </w:rPr>
        <w:t>dispositifs</w:t>
      </w:r>
      <w:proofErr w:type="spellEnd"/>
      <w:r w:rsidRPr="00070382">
        <w:rPr>
          <w:rStyle w:val="StyleUnderline"/>
          <w:highlight w:val="yellow"/>
        </w:rPr>
        <w:t xml:space="preserve"> of biopolitical forms of governance</w:t>
      </w:r>
      <w:r w:rsidRPr="009C7CC9">
        <w:rPr>
          <w:sz w:val="10"/>
        </w:rPr>
        <w:t>—</w:t>
      </w:r>
      <w:r w:rsidRPr="00070382">
        <w:rPr>
          <w:rStyle w:val="StyleUnderline"/>
          <w:highlight w:val="yellow"/>
        </w:rPr>
        <w:t>as opposed to</w:t>
      </w:r>
      <w:r w:rsidRPr="00DD4B96">
        <w:rPr>
          <w:rStyle w:val="StyleUnderline"/>
        </w:rPr>
        <w:t xml:space="preserve"> the </w:t>
      </w:r>
      <w:r w:rsidRPr="00070382">
        <w:rPr>
          <w:rStyle w:val="StyleUnderline"/>
          <w:highlight w:val="yellow"/>
        </w:rPr>
        <w:t>legal</w:t>
      </w:r>
      <w:r w:rsidRPr="00DD4B96">
        <w:rPr>
          <w:rStyle w:val="StyleUnderline"/>
        </w:rPr>
        <w:t xml:space="preserve"> </w:t>
      </w:r>
      <w:r w:rsidRPr="00070382">
        <w:rPr>
          <w:rStyle w:val="StyleUnderline"/>
          <w:highlight w:val="yellow"/>
        </w:rPr>
        <w:t>and</w:t>
      </w:r>
      <w:r w:rsidRPr="00DD4B96">
        <w:rPr>
          <w:rStyle w:val="StyleUnderline"/>
        </w:rPr>
        <w:t xml:space="preserve"> formal </w:t>
      </w:r>
      <w:r w:rsidRPr="00070382">
        <w:rPr>
          <w:rStyle w:val="StyleUnderline"/>
          <w:highlight w:val="yellow"/>
        </w:rPr>
        <w:t>ontological structure of sovereignty</w:t>
      </w:r>
      <w:r w:rsidRPr="009C7CC9">
        <w:rPr>
          <w:sz w:val="10"/>
        </w:rPr>
        <w:t>—</w:t>
      </w:r>
      <w:proofErr w:type="gramStart"/>
      <w:r w:rsidRPr="00070382">
        <w:rPr>
          <w:rStyle w:val="StyleUnderline"/>
          <w:highlight w:val="yellow"/>
        </w:rPr>
        <w:t>take into account</w:t>
      </w:r>
      <w:proofErr w:type="gramEnd"/>
      <w:r w:rsidRPr="00070382">
        <w:rPr>
          <w:rStyle w:val="StyleUnderline"/>
          <w:highlight w:val="yellow"/>
        </w:rPr>
        <w:t xml:space="preserve"> “processes of life” as the basis for governance</w:t>
      </w:r>
      <w:r w:rsidRPr="009C7CC9">
        <w:rPr>
          <w:sz w:val="10"/>
        </w:rPr>
        <w:t xml:space="preserve">, Foucault theorizes what he calls the “aleatory” body that is the target of biopower and exists prior to any imposition of governance or domination. Appealing to the “freedom” of the aleatory body is not some kind of idealized notion of the body that ignores the macropolitical fact of Black suffering’s undeniable gratuitous nature. </w:t>
      </w:r>
      <w:r w:rsidRPr="00E55F9C">
        <w:rPr>
          <w:rStyle w:val="StyleUnderline"/>
        </w:rPr>
        <w:t>This is not an appeal to what Sexton calls the “in spite of the terror”</w:t>
      </w:r>
      <w:r w:rsidRPr="009C7CC9">
        <w:rPr>
          <w:sz w:val="10"/>
        </w:rPr>
        <w:t xml:space="preserve"> argument, where notions of Black freedom are understood merely as a kind of concession to the deeper realities at hand (Sexton 2010, 35). </w:t>
      </w:r>
      <w:r w:rsidRPr="00E55F9C">
        <w:rPr>
          <w:rStyle w:val="Emphasis"/>
        </w:rPr>
        <w:t xml:space="preserve">Rather, </w:t>
      </w:r>
      <w:r w:rsidRPr="00070382">
        <w:rPr>
          <w:rStyle w:val="Emphasis"/>
          <w:highlight w:val="yellow"/>
        </w:rPr>
        <w:t>it is to start with the</w:t>
      </w:r>
      <w:r w:rsidRPr="00E55F9C">
        <w:rPr>
          <w:rStyle w:val="Emphasis"/>
        </w:rPr>
        <w:t xml:space="preserve"> basic fact of the material </w:t>
      </w:r>
      <w:r w:rsidRPr="00070382">
        <w:rPr>
          <w:rStyle w:val="Emphasis"/>
          <w:highlight w:val="yellow"/>
        </w:rPr>
        <w:t>body in space and time</w:t>
      </w:r>
      <w:r w:rsidRPr="00E55F9C">
        <w:rPr>
          <w:rStyle w:val="Emphasis"/>
        </w:rPr>
        <w:t xml:space="preserve"> </w:t>
      </w:r>
      <w:r w:rsidRPr="00070382">
        <w:rPr>
          <w:rStyle w:val="Emphasis"/>
          <w:highlight w:val="yellow"/>
        </w:rPr>
        <w:t>and</w:t>
      </w:r>
      <w:r w:rsidRPr="00E55F9C">
        <w:rPr>
          <w:rStyle w:val="Emphasis"/>
        </w:rPr>
        <w:t xml:space="preserve"> the idea </w:t>
      </w:r>
      <w:r w:rsidRPr="00070382">
        <w:rPr>
          <w:rStyle w:val="Emphasis"/>
          <w:highlight w:val="yellow"/>
        </w:rPr>
        <w:t>that “resistance comes first</w:t>
      </w:r>
      <w:r w:rsidRPr="00E55F9C">
        <w:rPr>
          <w:rStyle w:val="Emphasis"/>
        </w:rPr>
        <w:t>”</w:t>
      </w:r>
      <w:r w:rsidRPr="009C7CC9">
        <w:rPr>
          <w:sz w:val="10"/>
        </w:rPr>
        <w:t xml:space="preserve"> (Foucault 1997, 167). [End Page 61] </w:t>
      </w:r>
      <w:r w:rsidRPr="00E55F9C">
        <w:rPr>
          <w:rStyle w:val="StyleUnderline"/>
        </w:rPr>
        <w:t>This point is particularly salient within the biopolitical frame because</w:t>
      </w:r>
      <w:r w:rsidRPr="009C7CC9">
        <w:rPr>
          <w:sz w:val="10"/>
        </w:rPr>
        <w:t>, as Deleuze puts it, “</w:t>
      </w:r>
      <w:r w:rsidRPr="00070382">
        <w:rPr>
          <w:rStyle w:val="StyleUnderline"/>
          <w:highlight w:val="yellow"/>
        </w:rPr>
        <w:t>when power becomes biopower resistance becomes the power of life</w:t>
      </w:r>
      <w:r w:rsidRPr="00E55F9C">
        <w:rPr>
          <w:rStyle w:val="StyleUnderline"/>
        </w:rPr>
        <w:t>, a vital power that cannot be confined within species, environment or the paths of a particular diagram</w:t>
      </w:r>
      <w:r w:rsidRPr="009C7CC9">
        <w:rPr>
          <w:sz w:val="10"/>
        </w:rPr>
        <w:t xml:space="preserve">” (Deleuze 1988, 92). In other words, </w:t>
      </w:r>
      <w:r w:rsidRPr="00E55F9C">
        <w:rPr>
          <w:rStyle w:val="StyleUnderline"/>
        </w:rPr>
        <w:t>resistance is the micropolitical force of life that can never be fully confined or contained within a political ontological frame (or diagram) of antagonisms</w:t>
      </w:r>
      <w:r w:rsidRPr="009C7CC9">
        <w:rPr>
          <w:sz w:val="10"/>
        </w:rPr>
        <w:t xml:space="preserve">.6 In terms of </w:t>
      </w:r>
      <w:proofErr w:type="spellStart"/>
      <w:r w:rsidRPr="009C7CC9">
        <w:rPr>
          <w:sz w:val="10"/>
        </w:rPr>
        <w:t>Wilderson’s</w:t>
      </w:r>
      <w:proofErr w:type="spellEnd"/>
      <w:r w:rsidRPr="009C7CC9">
        <w:rPr>
          <w:sz w:val="10"/>
        </w:rPr>
        <w:t xml:space="preserve"> ontology of social positioning, we might say, following Foucault and Deleuze into Fred Moten’s Black optimism,7 that Black (aleatory) life always already precedes the gratuitous violence of an antagonism. Blackness, then, is not wholly reducible to a political ontological position, but rather is the movement prior to and against the imposing force of any violent constitution—or, as Nathanial Mackey says, that “insistent </w:t>
      </w:r>
      <w:proofErr w:type="spellStart"/>
      <w:r w:rsidRPr="009C7CC9">
        <w:rPr>
          <w:sz w:val="10"/>
        </w:rPr>
        <w:t>previousness</w:t>
      </w:r>
      <w:proofErr w:type="spellEnd"/>
      <w:r w:rsidRPr="009C7CC9">
        <w:rPr>
          <w:sz w:val="10"/>
        </w:rPr>
        <w:t xml:space="preserve"> evading each and every natal occasion” (Mackey 1986, 34). </w:t>
      </w:r>
      <w:r w:rsidRPr="00E55F9C">
        <w:rPr>
          <w:rStyle w:val="StyleUnderline"/>
        </w:rPr>
        <w:t xml:space="preserve">Even though an antagonism functions as the political ontological constitution of a Black being as socially dead in relation to civil society, </w:t>
      </w:r>
      <w:r w:rsidRPr="00070382">
        <w:rPr>
          <w:rStyle w:val="StyleUnderline"/>
          <w:highlight w:val="yellow"/>
        </w:rPr>
        <w:t>there is still an even deeper level that precedes ontological constitution itself: the movement and resistance of Black life</w:t>
      </w:r>
      <w:r w:rsidRPr="009C7CC9">
        <w:rPr>
          <w:sz w:val="10"/>
        </w:rPr>
        <w:t>.8 In In the Break: The Aesthetics of the Black Radical Tradition, Moten makes inseparable Blackness and resistance with this provocative opening sentence: “</w:t>
      </w:r>
      <w:r w:rsidRPr="0052720D">
        <w:rPr>
          <w:rStyle w:val="StyleUnderline"/>
        </w:rPr>
        <w:t xml:space="preserve">the </w:t>
      </w:r>
      <w:r w:rsidRPr="00070382">
        <w:rPr>
          <w:rStyle w:val="StyleUnderline"/>
          <w:highlight w:val="yellow"/>
        </w:rPr>
        <w:t>history</w:t>
      </w:r>
      <w:r w:rsidRPr="0052720D">
        <w:rPr>
          <w:rStyle w:val="StyleUnderline"/>
        </w:rPr>
        <w:t xml:space="preserve"> of blackness </w:t>
      </w:r>
      <w:r w:rsidRPr="00070382">
        <w:rPr>
          <w:rStyle w:val="StyleUnderline"/>
          <w:highlight w:val="yellow"/>
        </w:rPr>
        <w:t>is</w:t>
      </w:r>
      <w:r w:rsidRPr="0052720D">
        <w:rPr>
          <w:rStyle w:val="StyleUnderline"/>
        </w:rPr>
        <w:t xml:space="preserve"> a </w:t>
      </w:r>
      <w:r w:rsidRPr="00070382">
        <w:rPr>
          <w:rStyle w:val="StyleUnderline"/>
          <w:highlight w:val="yellow"/>
        </w:rPr>
        <w:t>testament to the fact that objects can and do resist</w:t>
      </w:r>
      <w:r w:rsidRPr="009C7CC9">
        <w:rPr>
          <w:sz w:val="10"/>
        </w:rPr>
        <w:t>” (Moten 2003, 1). Flowing in the vein of Adorno’s anti-</w:t>
      </w:r>
      <w:proofErr w:type="spellStart"/>
      <w:r w:rsidRPr="009C7CC9">
        <w:rPr>
          <w:sz w:val="10"/>
        </w:rPr>
        <w:t>identitarian</w:t>
      </w:r>
      <w:proofErr w:type="spellEnd"/>
      <w:r w:rsidRPr="009C7CC9">
        <w:rPr>
          <w:sz w:val="10"/>
        </w:rPr>
        <w:t xml:space="preserve"> negative dialectics and its prioritization of the object, Moten reads the history of Blackness, which for him is nothing other than a history of certain performativity as improvisation, as a history of the object’s absolute objection to the capture of identity, the fugitive drive towards freedom where an untraceable, stateless, and ungoverned life of “improvisational immanence” is always becoming (ibid., 255n1). </w:t>
      </w:r>
      <w:r w:rsidRPr="0052720D">
        <w:rPr>
          <w:rStyle w:val="StyleUnderline"/>
        </w:rPr>
        <w:t>Not ignoring or bracketing the problem of political ontological antagonism</w:t>
      </w:r>
      <w:r w:rsidRPr="009C7CC9">
        <w:rPr>
          <w:sz w:val="10"/>
        </w:rPr>
        <w:t xml:space="preserve"> (although he does reject describing it in terms of social death), </w:t>
      </w:r>
      <w:r w:rsidRPr="0052720D">
        <w:rPr>
          <w:rStyle w:val="StyleUnderline"/>
        </w:rPr>
        <w:t>he nevertheless opens the frame of analysis and social possibility to the aleatory field of life itself, or, micropolitics</w:t>
      </w:r>
      <w:r w:rsidRPr="009C7CC9">
        <w:rPr>
          <w:sz w:val="10"/>
        </w:rPr>
        <w:t xml:space="preserve">. </w:t>
      </w:r>
      <w:r w:rsidRPr="00070382">
        <w:rPr>
          <w:rStyle w:val="StyleUnderline"/>
          <w:highlight w:val="yellow"/>
        </w:rPr>
        <w:t>Tracing the Black radical tradition through everything from its poetry to its music to its banal everydayness,</w:t>
      </w:r>
      <w:r w:rsidRPr="0052720D">
        <w:rPr>
          <w:rStyle w:val="StyleUnderline"/>
        </w:rPr>
        <w:t xml:space="preserve"> Moten shows Blackness as a </w:t>
      </w:r>
      <w:proofErr w:type="gramStart"/>
      <w:r w:rsidRPr="0052720D">
        <w:rPr>
          <w:rStyle w:val="StyleUnderline"/>
        </w:rPr>
        <w:t>counter-force</w:t>
      </w:r>
      <w:proofErr w:type="gramEnd"/>
      <w:r w:rsidRPr="0052720D">
        <w:rPr>
          <w:rStyle w:val="StyleUnderline"/>
        </w:rPr>
        <w:t xml:space="preserve"> sparked into movement by the imposing and regulating force of anti-Black power</w:t>
      </w:r>
      <w:r w:rsidRPr="009C7CC9">
        <w:rPr>
          <w:sz w:val="10"/>
        </w:rPr>
        <w:t xml:space="preserve">. </w:t>
      </w:r>
      <w:r w:rsidRPr="0052720D">
        <w:rPr>
          <w:rStyle w:val="StyleUnderline"/>
        </w:rPr>
        <w:t>In</w:t>
      </w:r>
      <w:r w:rsidRPr="009C7CC9">
        <w:rPr>
          <w:sz w:val="10"/>
        </w:rPr>
        <w:t xml:space="preserve"> critical yet sympathetic </w:t>
      </w:r>
      <w:r w:rsidRPr="0052720D">
        <w:rPr>
          <w:rStyle w:val="StyleUnderline"/>
        </w:rPr>
        <w:t xml:space="preserve">opposition to </w:t>
      </w:r>
      <w:proofErr w:type="spellStart"/>
      <w:r w:rsidRPr="0052720D">
        <w:rPr>
          <w:rStyle w:val="StyleUnderline"/>
        </w:rPr>
        <w:t>Wilderson</w:t>
      </w:r>
      <w:proofErr w:type="spellEnd"/>
      <w:r w:rsidRPr="0052720D">
        <w:rPr>
          <w:rStyle w:val="StyleUnderline"/>
        </w:rPr>
        <w:t xml:space="preserve"> and other Afro-pessimists</w:t>
      </w:r>
      <w:r w:rsidRPr="009C7CC9">
        <w:rPr>
          <w:sz w:val="10"/>
        </w:rPr>
        <w:t xml:space="preserve">, </w:t>
      </w:r>
      <w:r w:rsidRPr="0052720D">
        <w:rPr>
          <w:rStyle w:val="StyleUnderline"/>
        </w:rPr>
        <w:t>Moten rejects the notion that a full analysis of Blackness should be reduced to the imposition of social death</w:t>
      </w:r>
      <w:r w:rsidRPr="009C7CC9">
        <w:rPr>
          <w:sz w:val="10"/>
        </w:rPr>
        <w:t xml:space="preserve">. Or, to put it another way, Moten rejects the notion that Blackness is reduced to a fixed ontological position within a </w:t>
      </w:r>
      <w:proofErr w:type="spellStart"/>
      <w:r w:rsidRPr="009C7CC9">
        <w:rPr>
          <w:sz w:val="10"/>
        </w:rPr>
        <w:t>macropolitics</w:t>
      </w:r>
      <w:proofErr w:type="spellEnd"/>
      <w:r w:rsidRPr="009C7CC9">
        <w:rPr>
          <w:sz w:val="10"/>
        </w:rPr>
        <w:t xml:space="preserve"> that has no recourse to [End Page 62] forms of life that might resist and evade the imposition of an antagonism. Rather, </w:t>
      </w:r>
      <w:r w:rsidRPr="0052720D">
        <w:rPr>
          <w:rStyle w:val="Emphasis"/>
        </w:rPr>
        <w:t xml:space="preserve">Blackness is a </w:t>
      </w:r>
      <w:proofErr w:type="gramStart"/>
      <w:r w:rsidRPr="0052720D">
        <w:rPr>
          <w:rStyle w:val="Emphasis"/>
        </w:rPr>
        <w:t>counter-force</w:t>
      </w:r>
      <w:proofErr w:type="gramEnd"/>
      <w:r w:rsidRPr="0052720D">
        <w:rPr>
          <w:rStyle w:val="Emphasis"/>
        </w:rPr>
        <w:t xml:space="preserve"> to ontology itself</w:t>
      </w:r>
      <w:r w:rsidRPr="009C7CC9">
        <w:rPr>
          <w:sz w:val="10"/>
        </w:rPr>
        <w:t xml:space="preserve">. As he puts it, </w:t>
      </w:r>
      <w:r w:rsidRPr="0052720D">
        <w:rPr>
          <w:rStyle w:val="StyleUnderline"/>
        </w:rPr>
        <w:t>blackness [is not (just)] ontologically prior to the logistic and regulative power that is supposed to have brought it into existence but</w:t>
      </w:r>
      <w:r w:rsidRPr="009C7CC9">
        <w:rPr>
          <w:sz w:val="10"/>
        </w:rPr>
        <w:t xml:space="preserve"> . . . </w:t>
      </w:r>
      <w:r w:rsidRPr="0052720D">
        <w:rPr>
          <w:rStyle w:val="StyleUnderline"/>
        </w:rPr>
        <w:t>blackness is prior to ontology</w:t>
      </w:r>
      <w:r w:rsidRPr="009C7CC9">
        <w:rPr>
          <w:sz w:val="10"/>
        </w:rPr>
        <w:t xml:space="preserve">; or in a slight variation of what [Nahum] Chandler would say, blackness is the </w:t>
      </w:r>
      <w:proofErr w:type="spellStart"/>
      <w:r w:rsidRPr="009C7CC9">
        <w:rPr>
          <w:sz w:val="10"/>
        </w:rPr>
        <w:t>anoriginal</w:t>
      </w:r>
      <w:proofErr w:type="spellEnd"/>
      <w:r w:rsidRPr="009C7CC9">
        <w:rPr>
          <w:sz w:val="10"/>
        </w:rPr>
        <w:t xml:space="preserve"> displacement of ontology, that it is ontology’s anti- and ante-foundation, ontology’s underground, the irreparable disturbance of ontology’s time and space. (Moten 2014, 739) Here, Moten is riffing on Chandler’s idea of “</w:t>
      </w:r>
      <w:proofErr w:type="spellStart"/>
      <w:r w:rsidRPr="009C7CC9">
        <w:rPr>
          <w:sz w:val="10"/>
        </w:rPr>
        <w:t>paraontology</w:t>
      </w:r>
      <w:proofErr w:type="spellEnd"/>
      <w:r w:rsidRPr="009C7CC9">
        <w:rPr>
          <w:sz w:val="10"/>
        </w:rPr>
        <w:t xml:space="preserve">,” which is in specific distinction from political ontology. </w:t>
      </w:r>
      <w:proofErr w:type="spellStart"/>
      <w:r w:rsidRPr="009C7CC9">
        <w:rPr>
          <w:sz w:val="10"/>
        </w:rPr>
        <w:t>Paraontology</w:t>
      </w:r>
      <w:proofErr w:type="spellEnd"/>
      <w:r w:rsidRPr="009C7CC9">
        <w:rPr>
          <w:sz w:val="10"/>
        </w:rPr>
        <w:t xml:space="preserve">, as Moten describes it, is “the transformative pressure blackness puts on philosophical concepts, categories, and methods” (Moten 2008, 215n3). </w:t>
      </w:r>
      <w:r w:rsidRPr="0052720D">
        <w:rPr>
          <w:rStyle w:val="StyleUnderline"/>
        </w:rPr>
        <w:t>Rather than an account of being that seeks to uncover an essence or totalizing account of a particular social or political position</w:t>
      </w:r>
      <w:r w:rsidRPr="009C7CC9">
        <w:rPr>
          <w:sz w:val="10"/>
        </w:rPr>
        <w:t xml:space="preserve">, </w:t>
      </w:r>
      <w:proofErr w:type="spellStart"/>
      <w:r w:rsidRPr="009C7CC9">
        <w:rPr>
          <w:sz w:val="10"/>
        </w:rPr>
        <w:t>paraontology</w:t>
      </w:r>
      <w:proofErr w:type="spellEnd"/>
      <w:r w:rsidRPr="009C7CC9">
        <w:rPr>
          <w:sz w:val="10"/>
        </w:rPr>
        <w:t xml:space="preserve"> describes the mode of being that is always already resisting the imposing logic of (political) ontology. Chandler articulates this phenomenon through Du </w:t>
      </w:r>
      <w:proofErr w:type="spellStart"/>
      <w:r w:rsidRPr="009C7CC9">
        <w:rPr>
          <w:sz w:val="10"/>
        </w:rPr>
        <w:t>Bois’</w:t>
      </w:r>
      <w:proofErr w:type="spellEnd"/>
      <w:r w:rsidRPr="009C7CC9">
        <w:rPr>
          <w:sz w:val="10"/>
        </w:rPr>
        <w:t xml:space="preserve"> double consciousness, </w:t>
      </w:r>
      <w:proofErr w:type="gramStart"/>
      <w:r w:rsidRPr="009C7CC9">
        <w:rPr>
          <w:sz w:val="10"/>
        </w:rPr>
        <w:t>honing in</w:t>
      </w:r>
      <w:proofErr w:type="gramEnd"/>
      <w:r w:rsidRPr="009C7CC9">
        <w:rPr>
          <w:sz w:val="10"/>
        </w:rPr>
        <w:t xml:space="preserve"> on the “in between” of its double identity. As he says</w:t>
      </w:r>
      <w:proofErr w:type="gramStart"/>
      <w:r w:rsidRPr="009C7CC9">
        <w:rPr>
          <w:sz w:val="10"/>
        </w:rPr>
        <w:t>, ”between</w:t>
      </w:r>
      <w:proofErr w:type="gramEnd"/>
      <w:r w:rsidRPr="009C7CC9">
        <w:rPr>
          <w:sz w:val="10"/>
        </w:rPr>
        <w:t>” would delimit any simple notion of its spatiality or presupposed relationality. It would instead accede to the most general disruption of boundaries</w:t>
      </w:r>
      <w:proofErr w:type="gramStart"/>
      <w:r w:rsidRPr="009C7CC9">
        <w:rPr>
          <w:sz w:val="10"/>
        </w:rPr>
        <w:t>. . . .</w:t>
      </w:r>
      <w:proofErr w:type="gramEnd"/>
      <w:r w:rsidRPr="009C7CC9">
        <w:rPr>
          <w:sz w:val="10"/>
        </w:rPr>
        <w:t xml:space="preserve"> “[B]</w:t>
      </w:r>
      <w:proofErr w:type="spellStart"/>
      <w:r w:rsidRPr="009C7CC9">
        <w:rPr>
          <w:sz w:val="10"/>
        </w:rPr>
        <w:t>etween</w:t>
      </w:r>
      <w:proofErr w:type="spellEnd"/>
      <w:r w:rsidRPr="009C7CC9">
        <w:rPr>
          <w:sz w:val="10"/>
        </w:rPr>
        <w:t>” dissipates any simple notion of inside and outside, of above and below</w:t>
      </w:r>
      <w:proofErr w:type="gramStart"/>
      <w:r w:rsidRPr="009C7CC9">
        <w:rPr>
          <w:sz w:val="10"/>
        </w:rPr>
        <w:t>. . . .</w:t>
      </w:r>
      <w:proofErr w:type="gramEnd"/>
      <w:r w:rsidRPr="009C7CC9">
        <w:rPr>
          <w:sz w:val="10"/>
        </w:rPr>
        <w:t xml:space="preserve"> Du </w:t>
      </w:r>
      <w:proofErr w:type="spellStart"/>
      <w:r w:rsidRPr="009C7CC9">
        <w:rPr>
          <w:sz w:val="10"/>
        </w:rPr>
        <w:t>Bois’s</w:t>
      </w:r>
      <w:proofErr w:type="spellEnd"/>
      <w:r w:rsidRPr="009C7CC9">
        <w:rPr>
          <w:sz w:val="10"/>
        </w:rPr>
        <w:t xml:space="preserve"> inscription may be understood to name the opening of the sense of space, of </w:t>
      </w:r>
      <w:proofErr w:type="spellStart"/>
      <w:r w:rsidRPr="009C7CC9">
        <w:rPr>
          <w:sz w:val="10"/>
        </w:rPr>
        <w:t>spaciality</w:t>
      </w:r>
      <w:proofErr w:type="spellEnd"/>
      <w:r w:rsidRPr="009C7CC9">
        <w:rPr>
          <w:sz w:val="10"/>
        </w:rPr>
        <w:t xml:space="preserve">, rather than confirm it. (Chandler 2014, 6–7) Chandler is describing the way </w:t>
      </w:r>
      <w:r w:rsidRPr="0052720D">
        <w:rPr>
          <w:rStyle w:val="StyleUnderline"/>
        </w:rPr>
        <w:t xml:space="preserve">Blackness—in </w:t>
      </w:r>
      <w:proofErr w:type="gramStart"/>
      <w:r w:rsidRPr="0052720D">
        <w:rPr>
          <w:rStyle w:val="StyleUnderline"/>
        </w:rPr>
        <w:t>all of</w:t>
      </w:r>
      <w:proofErr w:type="gramEnd"/>
      <w:r w:rsidRPr="0052720D">
        <w:rPr>
          <w:rStyle w:val="StyleUnderline"/>
        </w:rPr>
        <w:t xml:space="preserve"> its social scope and complexity—overflows or breaks open the boundaries of any formal imposition, the way Blackness cannot be reduced to a frame of abjection or the irreconcilable position of an antagonism</w:t>
      </w:r>
      <w:r w:rsidRPr="009C7CC9">
        <w:rPr>
          <w:sz w:val="10"/>
        </w:rPr>
        <w:t xml:space="preserve">. From this perspective, </w:t>
      </w:r>
      <w:r w:rsidRPr="0052720D">
        <w:rPr>
          <w:rStyle w:val="StyleUnderline"/>
        </w:rPr>
        <w:t xml:space="preserve">Blackness is a rhizome, a dynamic, creative, and desiring </w:t>
      </w:r>
      <w:proofErr w:type="gramStart"/>
      <w:r w:rsidRPr="0052720D">
        <w:rPr>
          <w:rStyle w:val="StyleUnderline"/>
        </w:rPr>
        <w:t>counter-force</w:t>
      </w:r>
      <w:proofErr w:type="gramEnd"/>
      <w:r w:rsidRPr="0052720D">
        <w:rPr>
          <w:rStyle w:val="StyleUnderline"/>
        </w:rPr>
        <w:t xml:space="preserve"> in which lines of flight present possible modes of freedom and sociality in excess to political ontological positioning</w:t>
      </w:r>
      <w:r w:rsidRPr="009C7CC9">
        <w:rPr>
          <w:sz w:val="10"/>
        </w:rPr>
        <w:t xml:space="preserve">. As a </w:t>
      </w:r>
      <w:proofErr w:type="spellStart"/>
      <w:r w:rsidRPr="009C7CC9">
        <w:rPr>
          <w:sz w:val="10"/>
        </w:rPr>
        <w:t>paraontological</w:t>
      </w:r>
      <w:proofErr w:type="spellEnd"/>
      <w:r w:rsidRPr="009C7CC9">
        <w:rPr>
          <w:sz w:val="10"/>
        </w:rPr>
        <w:t xml:space="preserve"> phenomenon, Chandler and Moten understand Blackness as a unique and specific exertion within modernity—which might also be called the historical regime of racial political ontology—that challenges every schema of formalization and [End Page 63] positional fixity. In this way, from this vantage, </w:t>
      </w:r>
      <w:r w:rsidRPr="0052720D">
        <w:rPr>
          <w:rStyle w:val="StyleUnderline"/>
        </w:rPr>
        <w:t>the history of Blackness is read as a history of a certain performativity of the drive towards a freedom not determined by the terms or boundaries of ontology, as a history of the object’s absolute objection to the macropolitical capture of identity</w:t>
      </w:r>
      <w:r w:rsidRPr="009C7CC9">
        <w:rPr>
          <w:sz w:val="10"/>
        </w:rPr>
        <w:t xml:space="preserve">. This </w:t>
      </w:r>
      <w:proofErr w:type="spellStart"/>
      <w:r w:rsidRPr="009C7CC9">
        <w:rPr>
          <w:sz w:val="10"/>
        </w:rPr>
        <w:t>paraontological</w:t>
      </w:r>
      <w:proofErr w:type="spellEnd"/>
      <w:r w:rsidRPr="009C7CC9">
        <w:rPr>
          <w:sz w:val="10"/>
        </w:rPr>
        <w:t xml:space="preserve"> movement of Black fugitivity, as Moten has coined it, calls into question the framing of Blackness wholly within a political ontology that seeks to index and describe Black life in terms of pure abjection. Again, Moten and Chandler do not in any way downplay the abjection to which Blackness is given in the modern world. Indeed, Moten considers his project and that of Afro-pessimism as two sides of a mutual project where “Black optimism and Afro-pessimism are asymptotic” (Moten 2014, 778). Yet, </w:t>
      </w:r>
      <w:r w:rsidRPr="0052720D">
        <w:rPr>
          <w:rStyle w:val="StyleUnderline"/>
        </w:rPr>
        <w:t>by insisting on the possibilities of Black life within an immanent and micropolitical field of becoming that moves in resistance to a rigid political ontology of social death, Moten taps into something vital that precedes the force of imposition, the force of law, or the force of the structure of White supremacy and its sedimented political ontological order</w:t>
      </w:r>
      <w:r w:rsidRPr="009C7CC9">
        <w:rPr>
          <w:sz w:val="10"/>
        </w:rPr>
        <w:t xml:space="preserve">. In this way, he also expands the frame of analysis and praxis so that a much wider field of resources and possibilities are available in terms of a project of liberation that goes beyond the political ontological frame. This is where </w:t>
      </w:r>
      <w:r w:rsidRPr="00070382">
        <w:rPr>
          <w:rStyle w:val="StyleUnderline"/>
          <w:highlight w:val="yellow"/>
        </w:rPr>
        <w:t>I suggest the</w:t>
      </w:r>
      <w:r w:rsidRPr="00070382">
        <w:rPr>
          <w:rStyle w:val="Emphasis"/>
          <w:highlight w:val="yellow"/>
        </w:rPr>
        <w:t xml:space="preserve"> decentering</w:t>
      </w:r>
      <w:r w:rsidRPr="0052720D">
        <w:rPr>
          <w:rStyle w:val="Emphasis"/>
        </w:rPr>
        <w:t xml:space="preserve"> of </w:t>
      </w:r>
      <w:r w:rsidRPr="00070382">
        <w:rPr>
          <w:rStyle w:val="Emphasis"/>
          <w:highlight w:val="yellow"/>
        </w:rPr>
        <w:t>political ontology</w:t>
      </w:r>
      <w:r w:rsidRPr="0052720D">
        <w:rPr>
          <w:rStyle w:val="Emphasis"/>
        </w:rPr>
        <w:t xml:space="preserve"> </w:t>
      </w:r>
      <w:r w:rsidRPr="00070382">
        <w:rPr>
          <w:rStyle w:val="Emphasis"/>
          <w:highlight w:val="yellow"/>
        </w:rPr>
        <w:t>and</w:t>
      </w:r>
      <w:r w:rsidRPr="0052720D">
        <w:rPr>
          <w:rStyle w:val="Emphasis"/>
        </w:rPr>
        <w:t xml:space="preserve"> </w:t>
      </w:r>
      <w:r w:rsidRPr="00070382">
        <w:rPr>
          <w:rStyle w:val="Emphasis"/>
          <w:highlight w:val="yellow"/>
        </w:rPr>
        <w:t xml:space="preserve">the inclusion of the Black </w:t>
      </w:r>
      <w:r w:rsidRPr="008C4830">
        <w:rPr>
          <w:rStyle w:val="Emphasis"/>
        </w:rPr>
        <w:t xml:space="preserve">aleatory </w:t>
      </w:r>
      <w:r w:rsidRPr="00070382">
        <w:rPr>
          <w:rStyle w:val="Emphasis"/>
          <w:highlight w:val="yellow"/>
        </w:rPr>
        <w:t>body</w:t>
      </w:r>
      <w:r w:rsidRPr="0052720D">
        <w:rPr>
          <w:rStyle w:val="Emphasis"/>
        </w:rPr>
        <w:t xml:space="preserve"> as the site of struggle, evasion, and creation </w:t>
      </w:r>
      <w:r w:rsidRPr="00070382">
        <w:rPr>
          <w:rStyle w:val="Emphasis"/>
          <w:highlight w:val="yellow"/>
        </w:rPr>
        <w:t>becomes a pragmatic mode of framing</w:t>
      </w:r>
      <w:r w:rsidRPr="0052720D">
        <w:rPr>
          <w:rStyle w:val="Emphasis"/>
        </w:rPr>
        <w:t xml:space="preserve"> the problem </w:t>
      </w:r>
      <w:r w:rsidRPr="00070382">
        <w:rPr>
          <w:rStyle w:val="Emphasis"/>
          <w:highlight w:val="yellow"/>
        </w:rPr>
        <w:t>and</w:t>
      </w:r>
      <w:r w:rsidRPr="0052720D">
        <w:rPr>
          <w:rStyle w:val="Emphasis"/>
        </w:rPr>
        <w:t xml:space="preserve"> thinking </w:t>
      </w:r>
      <w:r w:rsidRPr="00070382">
        <w:rPr>
          <w:rStyle w:val="Emphasis"/>
          <w:highlight w:val="yellow"/>
        </w:rPr>
        <w:t>a purely practical politics</w:t>
      </w:r>
      <w:r w:rsidRPr="0052720D">
        <w:rPr>
          <w:rStyle w:val="Emphasis"/>
        </w:rPr>
        <w:t xml:space="preserve"> </w:t>
      </w:r>
      <w:r w:rsidRPr="00070382">
        <w:rPr>
          <w:rStyle w:val="Emphasis"/>
          <w:highlight w:val="yellow"/>
        </w:rPr>
        <w:t>of</w:t>
      </w:r>
      <w:r w:rsidRPr="0052720D">
        <w:rPr>
          <w:rStyle w:val="Emphasis"/>
        </w:rPr>
        <w:t xml:space="preserve"> both </w:t>
      </w:r>
      <w:r w:rsidRPr="00070382">
        <w:rPr>
          <w:rStyle w:val="Emphasis"/>
          <w:highlight w:val="yellow"/>
        </w:rPr>
        <w:t>spontaneous creation and</w:t>
      </w:r>
      <w:r w:rsidRPr="0052720D">
        <w:rPr>
          <w:rStyle w:val="Emphasis"/>
        </w:rPr>
        <w:t xml:space="preserve"> a </w:t>
      </w:r>
      <w:r w:rsidRPr="00070382">
        <w:rPr>
          <w:rStyle w:val="Emphasis"/>
          <w:highlight w:val="yellow"/>
        </w:rPr>
        <w:t>calculated movement against the political ontological regime of anti-Blackness</w:t>
      </w:r>
      <w:r w:rsidRPr="009C7CC9">
        <w:rPr>
          <w:sz w:val="10"/>
        </w:rPr>
        <w:t xml:space="preserve">. Although </w:t>
      </w:r>
      <w:r w:rsidRPr="0052720D">
        <w:rPr>
          <w:rStyle w:val="StyleUnderline"/>
        </w:rPr>
        <w:t>Moten</w:t>
      </w:r>
      <w:r w:rsidRPr="009C7CC9">
        <w:rPr>
          <w:sz w:val="10"/>
        </w:rPr>
        <w:t xml:space="preserve"> would certainly object to describing this turn by way of a “pragmatic politics,” I suggest that </w:t>
      </w:r>
      <w:r w:rsidRPr="0052720D">
        <w:rPr>
          <w:rStyle w:val="StyleUnderline"/>
        </w:rPr>
        <w:t xml:space="preserve">his “Black optimism” and Chandler’s </w:t>
      </w:r>
      <w:proofErr w:type="spellStart"/>
      <w:r w:rsidRPr="0052720D">
        <w:rPr>
          <w:rStyle w:val="StyleUnderline"/>
        </w:rPr>
        <w:t>paraontology</w:t>
      </w:r>
      <w:proofErr w:type="spellEnd"/>
      <w:r w:rsidRPr="0052720D">
        <w:rPr>
          <w:rStyle w:val="StyleUnderline"/>
        </w:rPr>
        <w:t xml:space="preserve"> find congruence</w:t>
      </w:r>
      <w:r w:rsidRPr="009C7CC9">
        <w:rPr>
          <w:sz w:val="10"/>
        </w:rPr>
        <w:t xml:space="preserve"> with a kind of </w:t>
      </w:r>
      <w:proofErr w:type="spellStart"/>
      <w:r w:rsidRPr="009C7CC9">
        <w:rPr>
          <w:sz w:val="10"/>
        </w:rPr>
        <w:t>Foucaultian-Deleuzian</w:t>
      </w:r>
      <w:proofErr w:type="spellEnd"/>
      <w:r w:rsidRPr="009C7CC9">
        <w:rPr>
          <w:sz w:val="10"/>
        </w:rPr>
        <w:t xml:space="preserve"> pragmatics which, as Paul Patton describes Deleuze’s philosophy, “[enables] </w:t>
      </w:r>
      <w:r w:rsidRPr="0052720D">
        <w:rPr>
          <w:rStyle w:val="StyleUnderline"/>
        </w:rPr>
        <w:t>a form of description which is immediately practical” and an “</w:t>
      </w:r>
      <w:proofErr w:type="spellStart"/>
      <w:r w:rsidRPr="0052720D">
        <w:rPr>
          <w:rStyle w:val="StyleUnderline"/>
        </w:rPr>
        <w:t>ethico</w:t>
      </w:r>
      <w:proofErr w:type="spellEnd"/>
      <w:r w:rsidRPr="0052720D">
        <w:rPr>
          <w:rStyle w:val="StyleUnderline"/>
        </w:rPr>
        <w:t>-political conception of philosophy as oriented towards the possibility of change</w:t>
      </w:r>
      <w:r w:rsidRPr="009C7CC9">
        <w:rPr>
          <w:sz w:val="10"/>
        </w:rPr>
        <w:t xml:space="preserve">” (Patton 2003, 16, 17). From this angle, </w:t>
      </w:r>
      <w:r w:rsidRPr="0052720D">
        <w:rPr>
          <w:rStyle w:val="StyleUnderline"/>
        </w:rPr>
        <w:t xml:space="preserve">the accurate representation of </w:t>
      </w:r>
      <w:r w:rsidRPr="00070382">
        <w:rPr>
          <w:rStyle w:val="StyleUnderline"/>
          <w:highlight w:val="yellow"/>
        </w:rPr>
        <w:t>an ontological reality</w:t>
      </w:r>
      <w:r w:rsidRPr="0052720D">
        <w:rPr>
          <w:rStyle w:val="StyleUnderline"/>
        </w:rPr>
        <w:t xml:space="preserve">, while certainly necessary and crucial to the task of naming the full scope of the problem and thinking a way forward, </w:t>
      </w:r>
      <w:r w:rsidRPr="00070382">
        <w:rPr>
          <w:rStyle w:val="StyleUnderline"/>
          <w:highlight w:val="yellow"/>
        </w:rPr>
        <w:t>does not take precedence over the task of creating new concepts and lines of flight that should be judged on their effectiveness not in terms of properly representing an ontological problem, but in terms of their concrete effects within a wide field of contexts, specific socio-political problems, and conjunctures</w:t>
      </w:r>
      <w:r w:rsidRPr="009C7CC9">
        <w:rPr>
          <w:sz w:val="10"/>
        </w:rPr>
        <w:t xml:space="preserve">. As Deleuze and </w:t>
      </w:r>
      <w:proofErr w:type="spellStart"/>
      <w:r w:rsidRPr="009C7CC9">
        <w:rPr>
          <w:sz w:val="10"/>
        </w:rPr>
        <w:t>Guattari</w:t>
      </w:r>
      <w:proofErr w:type="spellEnd"/>
      <w:r w:rsidRPr="009C7CC9">
        <w:rPr>
          <w:sz w:val="10"/>
        </w:rPr>
        <w:t xml:space="preserve"> describe how pragmatics marks a study attuned to the complexity, [End Page 64] contingency, and potential danger that defines the micropolitical, “the study of the dangers of each line is the object of pragmatics or </w:t>
      </w:r>
      <w:proofErr w:type="spellStart"/>
      <w:r w:rsidRPr="009C7CC9">
        <w:rPr>
          <w:sz w:val="10"/>
        </w:rPr>
        <w:t>schizoanalysis</w:t>
      </w:r>
      <w:proofErr w:type="spellEnd"/>
      <w:r w:rsidRPr="009C7CC9">
        <w:rPr>
          <w:sz w:val="10"/>
        </w:rPr>
        <w:t xml:space="preserve">, to the extent that it undertakes not to represent, interpret, or symbolize, but only to make maps and draw lines, marking their mixtures as well as their distinctions” (Deleuze and </w:t>
      </w:r>
      <w:proofErr w:type="spellStart"/>
      <w:r w:rsidRPr="009C7CC9">
        <w:rPr>
          <w:sz w:val="10"/>
        </w:rPr>
        <w:t>Guattari</w:t>
      </w:r>
      <w:proofErr w:type="spellEnd"/>
      <w:r w:rsidRPr="009C7CC9">
        <w:rPr>
          <w:sz w:val="10"/>
        </w:rPr>
        <w:t xml:space="preserve"> 1987, 227). </w:t>
      </w:r>
      <w:r w:rsidRPr="00070382">
        <w:rPr>
          <w:rStyle w:val="StyleUnderline"/>
          <w:highlight w:val="yellow"/>
        </w:rPr>
        <w:t>Pragmatics</w:t>
      </w:r>
      <w:r w:rsidRPr="0052720D">
        <w:rPr>
          <w:rStyle w:val="StyleUnderline"/>
        </w:rPr>
        <w:t xml:space="preserve">, in this way, </w:t>
      </w:r>
      <w:r w:rsidRPr="00070382">
        <w:rPr>
          <w:rStyle w:val="StyleUnderline"/>
          <w:highlight w:val="yellow"/>
        </w:rPr>
        <w:t>is</w:t>
      </w:r>
      <w:r w:rsidRPr="0052720D">
        <w:rPr>
          <w:rStyle w:val="StyleUnderline"/>
        </w:rPr>
        <w:t xml:space="preserve"> all </w:t>
      </w:r>
      <w:r w:rsidRPr="00070382">
        <w:rPr>
          <w:rStyle w:val="StyleUnderline"/>
          <w:highlight w:val="yellow"/>
        </w:rPr>
        <w:t>about drawing lines and making maps</w:t>
      </w:r>
      <w:r w:rsidRPr="0052720D">
        <w:rPr>
          <w:rStyle w:val="StyleUnderline"/>
        </w:rPr>
        <w:t xml:space="preserve"> </w:t>
      </w:r>
      <w:r w:rsidRPr="00070382">
        <w:rPr>
          <w:rStyle w:val="StyleUnderline"/>
          <w:highlight w:val="yellow"/>
        </w:rPr>
        <w:t>against</w:t>
      </w:r>
      <w:r w:rsidRPr="0052720D">
        <w:rPr>
          <w:rStyle w:val="StyleUnderline"/>
        </w:rPr>
        <w:t xml:space="preserve"> </w:t>
      </w:r>
      <w:r w:rsidRPr="00070382">
        <w:rPr>
          <w:rStyle w:val="StyleUnderline"/>
          <w:highlight w:val="yellow"/>
        </w:rPr>
        <w:t>macropolitical</w:t>
      </w:r>
      <w:r w:rsidRPr="0052720D">
        <w:rPr>
          <w:rStyle w:val="StyleUnderline"/>
        </w:rPr>
        <w:t xml:space="preserve"> sedimentations that lead somewhere, that create something new</w:t>
      </w:r>
      <w:r w:rsidRPr="009C7CC9">
        <w:rPr>
          <w:sz w:val="10"/>
        </w:rPr>
        <w:t xml:space="preserve">. </w:t>
      </w:r>
      <w:r w:rsidRPr="0052720D">
        <w:rPr>
          <w:rStyle w:val="StyleUnderline"/>
        </w:rPr>
        <w:t xml:space="preserve">Such </w:t>
      </w:r>
      <w:r w:rsidRPr="00FF27E5">
        <w:rPr>
          <w:rStyle w:val="StyleUnderline"/>
        </w:rPr>
        <w:t>pragmatic</w:t>
      </w:r>
      <w:r w:rsidRPr="0052720D">
        <w:rPr>
          <w:rStyle w:val="StyleUnderline"/>
        </w:rPr>
        <w:t xml:space="preserve"> orientation is especially pertinent in the contemporary biopolitical frame</w:t>
      </w:r>
      <w:r w:rsidRPr="009C7CC9">
        <w:rPr>
          <w:sz w:val="10"/>
        </w:rPr>
        <w:t xml:space="preserve"> as Foucault understands it. As I’ve already described, Foucault’s biopolitics is premised on the idea that when politics takes the biological body as its primary aim and object, as opposed to sovereign power’s object of the legal subject and its constitutive negative, then there is introduced into politics the possibility, as Cary Wolfe notes, “for life to burst through power’s systematic operations in ways that are more and more difficult to anticipate” (Wolfe 2014, 158). </w:t>
      </w:r>
      <w:r w:rsidRPr="0052720D">
        <w:rPr>
          <w:rStyle w:val="StyleUnderline"/>
        </w:rPr>
        <w:t xml:space="preserve">The </w:t>
      </w:r>
      <w:r w:rsidRPr="00070382">
        <w:rPr>
          <w:rStyle w:val="StyleUnderline"/>
          <w:highlight w:val="yellow"/>
        </w:rPr>
        <w:t>increasing complexity of bodily knowledge</w:t>
      </w:r>
      <w:r w:rsidRPr="0052720D">
        <w:rPr>
          <w:rStyle w:val="StyleUnderline"/>
        </w:rPr>
        <w:t xml:space="preserve"> and the power that takes this knowledge as its operating principle </w:t>
      </w:r>
      <w:r w:rsidRPr="00070382">
        <w:rPr>
          <w:rStyle w:val="StyleUnderline"/>
          <w:highlight w:val="yellow"/>
        </w:rPr>
        <w:t>means that both risk and possibility increase in terms of what the body can do and what can be done to the body</w:t>
      </w:r>
      <w:r w:rsidRPr="009C7CC9">
        <w:rPr>
          <w:sz w:val="10"/>
        </w:rPr>
        <w:t xml:space="preserve">. </w:t>
      </w:r>
      <w:r w:rsidRPr="0052720D">
        <w:rPr>
          <w:rStyle w:val="StyleUnderline"/>
        </w:rPr>
        <w:t>The pragmatic thrust of this emerges when situating it at the level of micropolitics</w:t>
      </w:r>
      <w:r w:rsidRPr="009C7CC9">
        <w:rPr>
          <w:sz w:val="10"/>
        </w:rPr>
        <w:t xml:space="preserve">, where, as I’ve been describing, Deleuze and </w:t>
      </w:r>
      <w:proofErr w:type="spellStart"/>
      <w:r w:rsidRPr="009C7CC9">
        <w:rPr>
          <w:sz w:val="10"/>
        </w:rPr>
        <w:t>Guattari</w:t>
      </w:r>
      <w:proofErr w:type="spellEnd"/>
      <w:r w:rsidRPr="009C7CC9">
        <w:rPr>
          <w:sz w:val="10"/>
        </w:rPr>
        <w:t xml:space="preserve"> locate the conditions for lines of flight and where “there is always something that flows or flees, that escapes the binary organizations, the resonance apparatus, and the </w:t>
      </w:r>
      <w:proofErr w:type="spellStart"/>
      <w:r w:rsidRPr="009C7CC9">
        <w:rPr>
          <w:sz w:val="10"/>
        </w:rPr>
        <w:t>overcoding</w:t>
      </w:r>
      <w:proofErr w:type="spellEnd"/>
      <w:r w:rsidRPr="009C7CC9">
        <w:rPr>
          <w:sz w:val="10"/>
        </w:rPr>
        <w:t xml:space="preserve"> machine” (Deleuze and </w:t>
      </w:r>
      <w:proofErr w:type="spellStart"/>
      <w:r w:rsidRPr="009C7CC9">
        <w:rPr>
          <w:sz w:val="10"/>
        </w:rPr>
        <w:t>Guattari</w:t>
      </w:r>
      <w:proofErr w:type="spellEnd"/>
      <w:r w:rsidRPr="009C7CC9">
        <w:rPr>
          <w:sz w:val="10"/>
        </w:rPr>
        <w:t xml:space="preserve"> 1987, 216). Out of any sedimentation there will always be deterritorialization and reterritorialization. </w:t>
      </w:r>
      <w:r w:rsidRPr="00070382">
        <w:rPr>
          <w:rStyle w:val="StyleUnderline"/>
          <w:highlight w:val="yellow"/>
        </w:rPr>
        <w:t>The pragmatic possibility or potential</w:t>
      </w:r>
      <w:r w:rsidRPr="0052720D">
        <w:rPr>
          <w:rStyle w:val="StyleUnderline"/>
        </w:rPr>
        <w:t xml:space="preserve">, then, </w:t>
      </w:r>
      <w:r w:rsidRPr="00070382">
        <w:rPr>
          <w:rStyle w:val="StyleUnderline"/>
          <w:highlight w:val="yellow"/>
        </w:rPr>
        <w:t>is that there is always a simultaneity of the micropolitical and the macropolitical that provides the conditions for an ongoing search for new tactics</w:t>
      </w:r>
      <w:r w:rsidRPr="0052720D">
        <w:rPr>
          <w:rStyle w:val="StyleUnderline"/>
        </w:rPr>
        <w:t xml:space="preserve">, orientations, assemblages, vocabularies, and processes of becoming </w:t>
      </w:r>
      <w:r w:rsidRPr="00070382">
        <w:rPr>
          <w:rStyle w:val="StyleUnderline"/>
          <w:highlight w:val="yellow"/>
        </w:rPr>
        <w:t>that are aimed practically towards change</w:t>
      </w:r>
      <w:r w:rsidRPr="009C7CC9">
        <w:rPr>
          <w:sz w:val="10"/>
        </w:rPr>
        <w:t xml:space="preserve">: “What matters is to break through the wall, even if one has to become-black like John Brown. George Jackson. ‘I may take flight, but all the while I am fleeing, I will be looking for a weapon!” (Deleuze and </w:t>
      </w:r>
      <w:proofErr w:type="spellStart"/>
      <w:r w:rsidRPr="009C7CC9">
        <w:rPr>
          <w:sz w:val="10"/>
        </w:rPr>
        <w:t>Guattari</w:t>
      </w:r>
      <w:proofErr w:type="spellEnd"/>
      <w:r w:rsidRPr="009C7CC9">
        <w:rPr>
          <w:sz w:val="10"/>
        </w:rPr>
        <w:t xml:space="preserve"> 2009, 277). This emphasis on pragmatics and lines of flight—both in potentially negative and positive terms (i.e. in terms of pure contingency)—provides a much more expansive level for framing the problem of anti-Blackness that is not reducible to fixed political ontological positions and the macropolitical plane. Finally, I suggest this kind of pragmatics is what Moten and Harney describe as “fugitive planning and Black study,” what Jack Halberstam [End Page 65] characterizes simply as “</w:t>
      </w:r>
      <w:r w:rsidRPr="009C7CC9">
        <w:rPr>
          <w:rStyle w:val="Emphasis"/>
        </w:rPr>
        <w:t>reaching out to find connection</w:t>
      </w:r>
      <w:r w:rsidRPr="009C7CC9">
        <w:rPr>
          <w:sz w:val="10"/>
        </w:rPr>
        <w:t xml:space="preserve">” (Moten and Harney 2013, 5). </w:t>
      </w:r>
      <w:r w:rsidRPr="00070382">
        <w:rPr>
          <w:rStyle w:val="StyleUnderline"/>
          <w:highlight w:val="yellow"/>
        </w:rPr>
        <w:t>Pragmatics</w:t>
      </w:r>
      <w:r w:rsidRPr="009C7CC9">
        <w:rPr>
          <w:rStyle w:val="StyleUnderline"/>
        </w:rPr>
        <w:t xml:space="preserve"> finds a footing in the highly dynamic and shifting terrain of power relations and its multiplicity of conjunctures that signal the condition of movement and connection</w:t>
      </w:r>
      <w:r w:rsidRPr="009C7CC9">
        <w:rPr>
          <w:sz w:val="10"/>
        </w:rPr>
        <w:t xml:space="preserve">. </w:t>
      </w:r>
      <w:r w:rsidRPr="009C7CC9">
        <w:rPr>
          <w:rStyle w:val="StyleUnderline"/>
        </w:rPr>
        <w:t xml:space="preserve">It </w:t>
      </w:r>
      <w:r w:rsidRPr="00070382">
        <w:rPr>
          <w:rStyle w:val="StyleUnderline"/>
          <w:highlight w:val="yellow"/>
        </w:rPr>
        <w:t>finds</w:t>
      </w:r>
      <w:r w:rsidRPr="009C7CC9">
        <w:rPr>
          <w:rStyle w:val="StyleUnderline"/>
        </w:rPr>
        <w:t xml:space="preserve"> its </w:t>
      </w:r>
      <w:r w:rsidRPr="00070382">
        <w:rPr>
          <w:rStyle w:val="StyleUnderline"/>
          <w:highlight w:val="yellow"/>
        </w:rPr>
        <w:t>enactment in sites</w:t>
      </w:r>
      <w:r w:rsidRPr="009C7CC9">
        <w:rPr>
          <w:rStyle w:val="StyleUnderline"/>
        </w:rPr>
        <w:t xml:space="preserve"> </w:t>
      </w:r>
      <w:r w:rsidRPr="00070382">
        <w:rPr>
          <w:rStyle w:val="StyleUnderline"/>
          <w:highlight w:val="yellow"/>
        </w:rPr>
        <w:t>such as</w:t>
      </w:r>
      <w:r w:rsidRPr="009C7CC9">
        <w:rPr>
          <w:sz w:val="10"/>
        </w:rPr>
        <w:t xml:space="preserve"> “</w:t>
      </w:r>
      <w:r w:rsidRPr="000F1E5A">
        <w:rPr>
          <w:rStyle w:val="StyleUnderline"/>
        </w:rPr>
        <w:t>the</w:t>
      </w:r>
      <w:r w:rsidRPr="009C7CC9">
        <w:rPr>
          <w:sz w:val="10"/>
        </w:rPr>
        <w:t xml:space="preserve"> little Negro’s </w:t>
      </w:r>
      <w:r w:rsidRPr="000F1E5A">
        <w:rPr>
          <w:rStyle w:val="StyleUnderline"/>
        </w:rPr>
        <w:t>church and logos</w:t>
      </w:r>
      <w:r w:rsidRPr="009C7CC9">
        <w:rPr>
          <w:rStyle w:val="StyleUnderline"/>
        </w:rPr>
        <w:t xml:space="preserve"> and </w:t>
      </w:r>
      <w:r w:rsidRPr="00070382">
        <w:rPr>
          <w:rStyle w:val="StyleUnderline"/>
          <w:highlight w:val="yellow"/>
        </w:rPr>
        <w:t>gathering</w:t>
      </w:r>
      <w:r w:rsidRPr="009C7CC9">
        <w:rPr>
          <w:sz w:val="10"/>
        </w:rPr>
        <w:t xml:space="preserve">, this gathering </w:t>
      </w:r>
      <w:r w:rsidRPr="00070382">
        <w:rPr>
          <w:rStyle w:val="StyleUnderline"/>
          <w:highlight w:val="yellow"/>
        </w:rPr>
        <w:t>in and against the word</w:t>
      </w:r>
      <w:r w:rsidRPr="009C7CC9">
        <w:rPr>
          <w:sz w:val="10"/>
        </w:rPr>
        <w:t xml:space="preserve">, alongside and through the word and the world as hold, manger, wilderness, tomb, upper room, and cell” (Moten 2014, 775). Within these and other sites of micropolitical connection and the practices that take place in them, </w:t>
      </w:r>
      <w:r w:rsidRPr="009C7CC9">
        <w:rPr>
          <w:rStyle w:val="StyleUnderline"/>
        </w:rPr>
        <w:t>there is flight, resistance, and the creation of something new and productive</w:t>
      </w:r>
      <w:r w:rsidRPr="009C7CC9">
        <w:rPr>
          <w:sz w:val="10"/>
        </w:rPr>
        <w:t xml:space="preserve">. </w:t>
      </w:r>
      <w:r w:rsidRPr="009C7CC9">
        <w:rPr>
          <w:rStyle w:val="StyleUnderline"/>
        </w:rPr>
        <w:t xml:space="preserve">The </w:t>
      </w:r>
      <w:r w:rsidRPr="00070382">
        <w:rPr>
          <w:rStyle w:val="StyleUnderline"/>
          <w:highlight w:val="yellow"/>
        </w:rPr>
        <w:t>inclusion</w:t>
      </w:r>
      <w:r w:rsidRPr="009C7CC9">
        <w:rPr>
          <w:rStyle w:val="StyleUnderline"/>
        </w:rPr>
        <w:t xml:space="preserve"> </w:t>
      </w:r>
      <w:r w:rsidRPr="00070382">
        <w:rPr>
          <w:rStyle w:val="StyleUnderline"/>
          <w:highlight w:val="yellow"/>
        </w:rPr>
        <w:t>of</w:t>
      </w:r>
      <w:r w:rsidRPr="009C7CC9">
        <w:rPr>
          <w:rStyle w:val="StyleUnderline"/>
        </w:rPr>
        <w:t xml:space="preserve"> these </w:t>
      </w:r>
      <w:r w:rsidRPr="00070382">
        <w:rPr>
          <w:rStyle w:val="StyleUnderline"/>
          <w:highlight w:val="yellow"/>
        </w:rPr>
        <w:t>sites and practices within the analytical frame and critique of anti-Blackness provide a much wider set of resources for thinking the complexity of the full scope of the political field that exists in excess to the political ontological frame</w:t>
      </w:r>
      <w:r w:rsidRPr="009C7CC9">
        <w:rPr>
          <w:rStyle w:val="StyleUnderline"/>
        </w:rPr>
        <w:t>, and</w:t>
      </w:r>
      <w:r w:rsidRPr="009C7CC9">
        <w:rPr>
          <w:sz w:val="10"/>
        </w:rPr>
        <w:t xml:space="preserve">, in the same way, </w:t>
      </w:r>
      <w:r w:rsidRPr="009C7CC9">
        <w:rPr>
          <w:rStyle w:val="StyleUnderline"/>
        </w:rPr>
        <w:t>orients the fight against anti-Blackness in practical</w:t>
      </w:r>
      <w:r w:rsidRPr="009C7CC9">
        <w:rPr>
          <w:sz w:val="10"/>
        </w:rPr>
        <w:t xml:space="preserve"> (though potentially no less revolutionary), </w:t>
      </w:r>
      <w:r w:rsidRPr="009C7CC9">
        <w:rPr>
          <w:rStyle w:val="StyleUnderline"/>
        </w:rPr>
        <w:t>rather than apocalyptic, terms</w:t>
      </w:r>
      <w:r w:rsidRPr="009C7CC9">
        <w:rPr>
          <w:sz w:val="10"/>
        </w:rPr>
        <w:t xml:space="preserve">. This, I argue, does not have to mitigate or pass over Sexton’s call that “slavery must be theorized maximally if its abolition is to reach the proper level” (Sexton 2011, 33). </w:t>
      </w:r>
      <w:r w:rsidRPr="009C7CC9">
        <w:rPr>
          <w:rStyle w:val="StyleUnderline"/>
        </w:rPr>
        <w:t>The maximum theorization of slavery and anti-Blackness does not need be completely hedged in by a political ontological frame.</w:t>
      </w:r>
      <w:r w:rsidRPr="009C7CC9">
        <w:rPr>
          <w:sz w:val="10"/>
        </w:rPr>
        <w:t xml:space="preserve"> However, </w:t>
      </w:r>
      <w:r w:rsidRPr="009C7CC9">
        <w:rPr>
          <w:rStyle w:val="StyleUnderline"/>
        </w:rPr>
        <w:t>analytical expansion beyond the political ontological frame does mean locating a positive emphasis on what Sexton disparagingly identifies as a tendency towards “forces of mitigation that would transform the world through a coalition of a thousand tiny causes”</w:t>
      </w:r>
      <w:r w:rsidRPr="009C7CC9">
        <w:rPr>
          <w:sz w:val="10"/>
        </w:rPr>
        <w:t xml:space="preserve"> (ibid.). Taking Sexton’s (and </w:t>
      </w:r>
      <w:proofErr w:type="spellStart"/>
      <w:r w:rsidRPr="009C7CC9">
        <w:rPr>
          <w:sz w:val="10"/>
        </w:rPr>
        <w:t>Wilderson’s</w:t>
      </w:r>
      <w:proofErr w:type="spellEnd"/>
      <w:r w:rsidRPr="009C7CC9">
        <w:rPr>
          <w:sz w:val="10"/>
        </w:rPr>
        <w:t xml:space="preserve">) call of a maximum theorization of slavery/anti-Blackness with full seriousness, I wonder what the proper level of abolition could possibly mean other than </w:t>
      </w:r>
      <w:r w:rsidRPr="009C7CC9">
        <w:rPr>
          <w:rStyle w:val="StyleUnderline"/>
        </w:rPr>
        <w:t>a pragmatic coalition</w:t>
      </w:r>
      <w:r w:rsidRPr="009C7CC9">
        <w:rPr>
          <w:sz w:val="10"/>
        </w:rPr>
        <w:t xml:space="preserve">—or a micropolitics—of a thousand tiny causes. As I’ve argued, thinking what this might mean </w:t>
      </w:r>
      <w:r w:rsidRPr="009C7CC9">
        <w:rPr>
          <w:rStyle w:val="StyleUnderline"/>
        </w:rPr>
        <w:t xml:space="preserve">would certainly necessitate an expansive analytics of power relations flowing over a highly complex field of forces, intensities, technologies, and </w:t>
      </w:r>
      <w:proofErr w:type="spellStart"/>
      <w:r w:rsidRPr="009C7CC9">
        <w:rPr>
          <w:rStyle w:val="StyleUnderline"/>
        </w:rPr>
        <w:t>dispositifs</w:t>
      </w:r>
      <w:proofErr w:type="spellEnd"/>
      <w:r w:rsidRPr="009C7CC9">
        <w:rPr>
          <w:sz w:val="10"/>
        </w:rPr>
        <w:t xml:space="preserve"> that together form a micropolitical field far in excess of sovereign power and the political ontological frame. </w:t>
      </w:r>
      <w:r w:rsidRPr="009C7CC9">
        <w:rPr>
          <w:rStyle w:val="StyleUnderline"/>
        </w:rPr>
        <w:t xml:space="preserve">Out of such </w:t>
      </w:r>
      <w:proofErr w:type="gramStart"/>
      <w:r w:rsidRPr="009C7CC9">
        <w:rPr>
          <w:rStyle w:val="StyleUnderline"/>
        </w:rPr>
        <w:t>an analytics</w:t>
      </w:r>
      <w:proofErr w:type="gramEnd"/>
      <w:r w:rsidRPr="00070382">
        <w:rPr>
          <w:rStyle w:val="StyleUnderline"/>
          <w:highlight w:val="yellow"/>
        </w:rPr>
        <w:t>, a pragmatics that finds its possibility in the micropolitical field of movement and flight emerges as the condition for an ongoing life of resistance, connection, and a movement toward freedom</w:t>
      </w:r>
      <w:r w:rsidRPr="009C7CC9">
        <w:rPr>
          <w:sz w:val="10"/>
        </w:rPr>
        <w:t>. [End Page 66]</w:t>
      </w:r>
    </w:p>
    <w:p w:rsidR="003900A7" w:rsidRPr="00231182" w:rsidRDefault="003900A7" w:rsidP="003900A7">
      <w:pPr>
        <w:pStyle w:val="Heading4"/>
      </w:pPr>
      <w:r>
        <w:t>Antiblackness is not ontological</w:t>
      </w:r>
      <w:r>
        <w:t xml:space="preserve"> – it’s </w:t>
      </w:r>
      <w:r>
        <w:t xml:space="preserve">predicated </w:t>
      </w:r>
      <w:r>
        <w:t xml:space="preserve">on </w:t>
      </w:r>
      <w:r>
        <w:t>a multitude of contingencies. Policy action</w:t>
      </w:r>
      <w:r>
        <w:t>’s</w:t>
      </w:r>
      <w:r>
        <w:t xml:space="preserve"> </w:t>
      </w:r>
      <w:r>
        <w:t>crucial</w:t>
      </w:r>
      <w:r>
        <w:t xml:space="preserve"> to </w:t>
      </w:r>
      <w:r>
        <w:t>combat</w:t>
      </w:r>
      <w:r>
        <w:t xml:space="preserve"> structures that maintain </w:t>
      </w:r>
      <w:r>
        <w:t xml:space="preserve">antiblackness and </w:t>
      </w:r>
      <w:r>
        <w:t xml:space="preserve">white supremacy </w:t>
      </w:r>
    </w:p>
    <w:p w:rsidR="003900A7" w:rsidRPr="00231182" w:rsidRDefault="003900A7" w:rsidP="003900A7">
      <w:r w:rsidRPr="00DB4BAD">
        <w:rPr>
          <w:rStyle w:val="Style13ptBold"/>
        </w:rPr>
        <w:t>Bouie 13</w:t>
      </w:r>
      <w:r>
        <w:t xml:space="preserve"> (</w:t>
      </w:r>
      <w:proofErr w:type="spellStart"/>
      <w:r w:rsidRPr="00DB4BAD">
        <w:t>Jamelle</w:t>
      </w:r>
      <w:proofErr w:type="spellEnd"/>
      <w:r w:rsidRPr="00DB4BAD">
        <w:t xml:space="preserve"> Bouie</w:t>
      </w:r>
      <w:r>
        <w:t xml:space="preserve">, </w:t>
      </w:r>
      <w:proofErr w:type="spellStart"/>
      <w:r w:rsidRPr="00DB4BAD">
        <w:t>Jamelle</w:t>
      </w:r>
      <w:proofErr w:type="spellEnd"/>
      <w:r w:rsidRPr="00DB4BAD">
        <w:t xml:space="preserve"> Bouie is chief political correspondent for Slate Magazine, and a political analyst for CBS News. He covers campaigns, elections, and national affairs.</w:t>
      </w:r>
      <w:r>
        <w:t>, 3/11/13, “</w:t>
      </w:r>
      <w:r w:rsidRPr="00DB4BAD">
        <w:t>Making (and Dismantling) Racism</w:t>
      </w:r>
      <w:r>
        <w:t xml:space="preserve">,” The American Prospect, </w:t>
      </w:r>
      <w:hyperlink r:id="rId12" w:history="1">
        <w:r w:rsidRPr="009D5C13">
          <w:rPr>
            <w:rStyle w:val="Hyperlink"/>
          </w:rPr>
          <w:t>http://prospect.org/article/making-and-dismantling-racism</w:t>
        </w:r>
      </w:hyperlink>
      <w:r>
        <w:t>)</w:t>
      </w:r>
    </w:p>
    <w:p w:rsidR="003900A7" w:rsidRDefault="003900A7" w:rsidP="003900A7">
      <w:pPr>
        <w:rPr>
          <w:sz w:val="16"/>
        </w:rPr>
      </w:pPr>
      <w:r w:rsidRPr="005E4197">
        <w:rPr>
          <w:sz w:val="16"/>
        </w:rPr>
        <w:t xml:space="preserve">Over at The Atlantic, Ta-Nehisi Coates has been exploring the intersection of race and public policy, with a focus on white supremacy as a driving force in political decisions at all levels of government. This has led him to two conclusions: First, that </w:t>
      </w:r>
      <w:r w:rsidRPr="00070382">
        <w:rPr>
          <w:rStyle w:val="StyleUnderline"/>
          <w:highlight w:val="yellow"/>
        </w:rPr>
        <w:t>anti-black racism</w:t>
      </w:r>
      <w:r w:rsidRPr="005E4197">
        <w:rPr>
          <w:rStyle w:val="StyleUnderline"/>
        </w:rPr>
        <w:t xml:space="preserve"> as we understand it </w:t>
      </w:r>
      <w:r w:rsidRPr="00070382">
        <w:rPr>
          <w:rStyle w:val="StyleUnderline"/>
          <w:highlight w:val="yellow"/>
        </w:rPr>
        <w:t>is a creation of</w:t>
      </w:r>
      <w:r w:rsidRPr="005E4197">
        <w:rPr>
          <w:rStyle w:val="StyleUnderline"/>
        </w:rPr>
        <w:t xml:space="preserve"> explicit </w:t>
      </w:r>
      <w:r w:rsidRPr="00070382">
        <w:rPr>
          <w:rStyle w:val="StyleUnderline"/>
          <w:highlight w:val="yellow"/>
        </w:rPr>
        <w:t>policy choices</w:t>
      </w:r>
      <w:r w:rsidRPr="005E4197">
        <w:rPr>
          <w:rStyle w:val="StyleUnderline"/>
        </w:rPr>
        <w:t>—the decision to exclude, marginalize, and stigmatize Africans and their descendants has as much to do with racial prejudice as does any intrinsic tribalism</w:t>
      </w:r>
      <w:r w:rsidRPr="005E4197">
        <w:rPr>
          <w:sz w:val="16"/>
        </w:rPr>
        <w:t xml:space="preserve">. And second, that </w:t>
      </w:r>
      <w:r w:rsidRPr="00F769A8">
        <w:rPr>
          <w:rStyle w:val="StyleUnderline"/>
        </w:rPr>
        <w:t>it's possible to dismantle this prejudice using public policy</w:t>
      </w:r>
      <w:r w:rsidRPr="005E4197">
        <w:rPr>
          <w:sz w:val="16"/>
        </w:rPr>
        <w:t xml:space="preserve">. Here is Coates in his own words: Last night I had the luxury of sitting and talking with the brilliant historian Barbara Fields. One point she makes that very few Americans understand is that racism is a creation. You read Edmund Morgan’s work and </w:t>
      </w:r>
      <w:proofErr w:type="gramStart"/>
      <w:r w:rsidRPr="005E4197">
        <w:rPr>
          <w:sz w:val="16"/>
        </w:rPr>
        <w:t>actually see</w:t>
      </w:r>
      <w:proofErr w:type="gramEnd"/>
      <w:r w:rsidRPr="005E4197">
        <w:rPr>
          <w:sz w:val="16"/>
        </w:rPr>
        <w:t xml:space="preserve"> racism being inscribed in the law and the country changing as a result. </w:t>
      </w:r>
      <w:r w:rsidRPr="00070382">
        <w:rPr>
          <w:rStyle w:val="Emphasis"/>
          <w:highlight w:val="yellow"/>
        </w:rPr>
        <w:t>If we accept that racism is a creation</w:t>
      </w:r>
      <w:r w:rsidRPr="005E4197">
        <w:rPr>
          <w:rStyle w:val="Emphasis"/>
        </w:rPr>
        <w:t xml:space="preserve">, </w:t>
      </w:r>
      <w:r w:rsidRPr="006369D2">
        <w:rPr>
          <w:rStyle w:val="StyleUnderline"/>
        </w:rPr>
        <w:t>then we must then accept that it can be destroyed</w:t>
      </w:r>
      <w:r w:rsidRPr="005E4197">
        <w:rPr>
          <w:sz w:val="16"/>
        </w:rPr>
        <w:t xml:space="preserve">. And </w:t>
      </w:r>
      <w:r w:rsidRPr="00F769A8">
        <w:rPr>
          <w:rStyle w:val="StyleUnderline"/>
        </w:rPr>
        <w:t>if we accept</w:t>
      </w:r>
      <w:r w:rsidRPr="005E4197">
        <w:rPr>
          <w:rStyle w:val="StyleUnderline"/>
        </w:rPr>
        <w:t xml:space="preserve"> that it can be destroyed, </w:t>
      </w:r>
      <w:r w:rsidRPr="00070382">
        <w:rPr>
          <w:rStyle w:val="Emphasis"/>
          <w:highlight w:val="yellow"/>
        </w:rPr>
        <w:t>we must then accept that it can be destroyed by us</w:t>
      </w:r>
      <w:r w:rsidRPr="005E4197">
        <w:rPr>
          <w:rStyle w:val="StyleUnderline"/>
        </w:rPr>
        <w:t xml:space="preserve"> and that it likely must be destroyed by methods kin to creation.</w:t>
      </w:r>
      <w:r w:rsidRPr="005E4197">
        <w:rPr>
          <w:sz w:val="16"/>
        </w:rPr>
        <w:t xml:space="preserve"> </w:t>
      </w:r>
      <w:r w:rsidRPr="005E4197">
        <w:rPr>
          <w:rStyle w:val="StyleUnderline"/>
        </w:rPr>
        <w:t xml:space="preserve">Racism was created by policy. </w:t>
      </w:r>
      <w:r w:rsidRPr="00070382">
        <w:rPr>
          <w:rStyle w:val="StyleUnderline"/>
          <w:highlight w:val="yellow"/>
        </w:rPr>
        <w:t>It will</w:t>
      </w:r>
      <w:r w:rsidRPr="005E4197">
        <w:rPr>
          <w:rStyle w:val="StyleUnderline"/>
        </w:rPr>
        <w:t xml:space="preserve"> likely </w:t>
      </w:r>
      <w:r w:rsidRPr="00070382">
        <w:rPr>
          <w:rStyle w:val="StyleUnderline"/>
          <w:highlight w:val="yellow"/>
        </w:rPr>
        <w:t xml:space="preserve">only be </w:t>
      </w:r>
      <w:r w:rsidRPr="00F769A8">
        <w:rPr>
          <w:rStyle w:val="StyleUnderline"/>
        </w:rPr>
        <w:t xml:space="preserve">ultimately </w:t>
      </w:r>
      <w:r w:rsidRPr="00070382">
        <w:rPr>
          <w:rStyle w:val="StyleUnderline"/>
          <w:highlight w:val="yellow"/>
        </w:rPr>
        <w:t>destroyed by policy</w:t>
      </w:r>
      <w:r w:rsidRPr="005E4197">
        <w:rPr>
          <w:rStyle w:val="StyleUnderline"/>
        </w:rPr>
        <w:t>.</w:t>
      </w:r>
      <w:r>
        <w:rPr>
          <w:rStyle w:val="StyleUnderline"/>
        </w:rPr>
        <w:t xml:space="preserve"> </w:t>
      </w:r>
      <w:r w:rsidRPr="005E4197">
        <w:rPr>
          <w:sz w:val="16"/>
        </w:rPr>
        <w:t xml:space="preserve">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w:t>
      </w:r>
      <w:proofErr w:type="gramStart"/>
      <w:r w:rsidRPr="005E4197">
        <w:rPr>
          <w:sz w:val="16"/>
        </w:rPr>
        <w:t>absolutely true</w:t>
      </w:r>
      <w:proofErr w:type="gramEnd"/>
      <w:r w:rsidRPr="005E4197">
        <w:rPr>
          <w:sz w:val="16"/>
        </w:rPr>
        <w:t xml:space="preserv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w:t>
      </w:r>
      <w:r w:rsidRPr="005E4197">
        <w:rPr>
          <w:rStyle w:val="StyleUnderline"/>
        </w:rPr>
        <w:t>Coates is making a more precise claim</w:t>
      </w:r>
      <w:r w:rsidRPr="005E4197">
        <w:rPr>
          <w:sz w:val="16"/>
        </w:rPr>
        <w:t xml:space="preserve">: That </w:t>
      </w:r>
      <w:r w:rsidRPr="00070382">
        <w:rPr>
          <w:rStyle w:val="StyleUnderline"/>
          <w:highlight w:val="yellow"/>
        </w:rPr>
        <w:t>there's nothing natural about the black/white divide</w:t>
      </w:r>
      <w:r w:rsidRPr="005E4197">
        <w:rPr>
          <w:rStyle w:val="StyleUnderline"/>
        </w:rPr>
        <w:t xml:space="preserve"> that has defined American history.</w:t>
      </w:r>
      <w:r w:rsidRPr="005E4197">
        <w:rPr>
          <w:sz w:val="16"/>
        </w:rPr>
        <w:t xml:space="preserve"> </w:t>
      </w:r>
      <w:r w:rsidRPr="00070382">
        <w:rPr>
          <w:rStyle w:val="StyleUnderline"/>
          <w:highlight w:val="yellow"/>
        </w:rPr>
        <w:t>White Europeans had contact with black Africans</w:t>
      </w:r>
      <w:r w:rsidRPr="005E4197">
        <w:rPr>
          <w:rStyle w:val="StyleUnderline"/>
        </w:rPr>
        <w:t xml:space="preserve"> well </w:t>
      </w:r>
      <w:r w:rsidRPr="00070382">
        <w:rPr>
          <w:rStyle w:val="StyleUnderline"/>
          <w:highlight w:val="yellow"/>
        </w:rPr>
        <w:t>before the trans-Atlantic slave trade without</w:t>
      </w:r>
      <w:r w:rsidRPr="005E4197">
        <w:rPr>
          <w:rStyle w:val="StyleUnderline"/>
        </w:rPr>
        <w:t xml:space="preserve"> the emergence of an </w:t>
      </w:r>
      <w:r w:rsidRPr="00070382">
        <w:rPr>
          <w:rStyle w:val="StyleUnderline"/>
          <w:highlight w:val="yellow"/>
        </w:rPr>
        <w:t>anti-black racism</w:t>
      </w:r>
      <w:r w:rsidRPr="005E4197">
        <w:rPr>
          <w:sz w:val="16"/>
        </w:rPr>
        <w:t xml:space="preserve">. </w:t>
      </w:r>
      <w:r w:rsidRPr="00070382">
        <w:rPr>
          <w:rStyle w:val="StyleUnderline"/>
          <w:highlight w:val="yellow"/>
        </w:rPr>
        <w:t>It</w:t>
      </w:r>
      <w:r w:rsidRPr="005E4197">
        <w:rPr>
          <w:rStyle w:val="StyleUnderline"/>
        </w:rPr>
        <w:t xml:space="preserve"> took </w:t>
      </w:r>
      <w:proofErr w:type="gramStart"/>
      <w:r w:rsidRPr="005E4197">
        <w:rPr>
          <w:rStyle w:val="StyleUnderline"/>
        </w:rPr>
        <w:t xml:space="preserve">particular </w:t>
      </w:r>
      <w:r w:rsidRPr="00070382">
        <w:rPr>
          <w:rStyle w:val="StyleUnderline"/>
          <w:highlight w:val="yellow"/>
        </w:rPr>
        <w:t>choices</w:t>
      </w:r>
      <w:proofErr w:type="gramEnd"/>
      <w:r w:rsidRPr="00070382">
        <w:rPr>
          <w:rStyle w:val="StyleUnderline"/>
          <w:highlight w:val="yellow"/>
        </w:rPr>
        <w:t xml:space="preserve"> made by</w:t>
      </w:r>
      <w:r w:rsidRPr="005E4197">
        <w:rPr>
          <w:rStyle w:val="StyleUnderline"/>
        </w:rPr>
        <w:t xml:space="preserve"> particular </w:t>
      </w:r>
      <w:r w:rsidRPr="009771DD">
        <w:rPr>
          <w:rStyle w:val="StyleUnderline"/>
        </w:rPr>
        <w:t>people</w:t>
      </w:r>
      <w:r w:rsidRPr="005E4197">
        <w:rPr>
          <w:rStyle w:val="StyleUnderline"/>
        </w:rPr>
        <w:t xml:space="preserve">—in this case, </w:t>
      </w:r>
      <w:r w:rsidRPr="00070382">
        <w:rPr>
          <w:rStyle w:val="StyleUnderline"/>
          <w:highlight w:val="yellow"/>
        </w:rPr>
        <w:t>plantation owners</w:t>
      </w:r>
      <w:r w:rsidRPr="005E4197">
        <w:rPr>
          <w:rStyle w:val="StyleUnderline"/>
        </w:rPr>
        <w:t xml:space="preserve"> in colonial Virginia—</w:t>
      </w:r>
      <w:r w:rsidRPr="00070382">
        <w:rPr>
          <w:rStyle w:val="StyleUnderline"/>
          <w:highlight w:val="yellow"/>
        </w:rPr>
        <w:t>to make black skin a stigma</w:t>
      </w:r>
      <w:r w:rsidRPr="005E4197">
        <w:rPr>
          <w:rStyle w:val="StyleUnderline"/>
        </w:rPr>
        <w:t>, to make the "one drop rule" a defining feature of American life for more than a hundred years. By enslaving African indentured servants and allowing their white counterparts a chance for upward mobility, colonial landowners began the process that would make white supremacy the ideology of America</w:t>
      </w:r>
      <w:r w:rsidRPr="005E4197">
        <w:rPr>
          <w:sz w:val="16"/>
        </w:rPr>
        <w:t xml:space="preserve">. </w:t>
      </w:r>
      <w:r w:rsidRPr="005E4197">
        <w:rPr>
          <w:rStyle w:val="StyleUnderline"/>
        </w:rPr>
        <w:t>The position of slavery generated a stigma that then justified continued enslavement—</w:t>
      </w:r>
      <w:r w:rsidRPr="005E4197">
        <w:rPr>
          <w:sz w:val="16"/>
        </w:rPr>
        <w:t xml:space="preserve">blacks are </w:t>
      </w:r>
      <w:proofErr w:type="gramStart"/>
      <w:r w:rsidRPr="005E4197">
        <w:rPr>
          <w:sz w:val="16"/>
        </w:rPr>
        <w:t>lowly,</w:t>
      </w:r>
      <w:proofErr w:type="gramEnd"/>
      <w:r w:rsidRPr="005E4197">
        <w:rPr>
          <w:sz w:val="16"/>
        </w:rPr>
        <w:t xml:space="preserve"> therefore we must keep them as slaves.</w:t>
      </w:r>
      <w:r>
        <w:rPr>
          <w:rStyle w:val="StyleUnderline"/>
        </w:rPr>
        <w:t xml:space="preserve"> </w:t>
      </w:r>
      <w:r w:rsidRPr="005E4197">
        <w:rPr>
          <w:sz w:val="16"/>
        </w:rPr>
        <w:t xml:space="preserve">Slavery (and later, Jim Crow) wasn't built to reflect racism as much as it was built in tandem with it. </w:t>
      </w:r>
      <w:r w:rsidRPr="00070382">
        <w:rPr>
          <w:rStyle w:val="StyleUnderline"/>
          <w:highlight w:val="yellow"/>
        </w:rPr>
        <w:t>And later policy</w:t>
      </w:r>
      <w:r w:rsidRPr="005E4197">
        <w:rPr>
          <w:rStyle w:val="StyleUnderline"/>
        </w:rPr>
        <w:t xml:space="preserve">, in the late 19th and 20th centuries, </w:t>
      </w:r>
      <w:r w:rsidRPr="00070382">
        <w:rPr>
          <w:rStyle w:val="StyleUnderline"/>
          <w:highlight w:val="yellow"/>
        </w:rPr>
        <w:t>further entrenched white supremacist attitudes</w:t>
      </w:r>
      <w:r w:rsidRPr="005E4197">
        <w:rPr>
          <w:sz w:val="16"/>
        </w:rPr>
        <w:t>. Block black people from owning homes, and they're forced to reside in crowded slums. Onlookers then use the reality of slums to deny homeownership to blacks, under the view that they're unfit for suburbs.</w:t>
      </w:r>
    </w:p>
    <w:p w:rsidR="00242716" w:rsidRDefault="00242716" w:rsidP="00242716">
      <w:pPr>
        <w:pStyle w:val="Heading3"/>
      </w:pPr>
      <w:r>
        <w:t>at: social death</w:t>
      </w:r>
    </w:p>
    <w:p w:rsidR="00242716" w:rsidRPr="001B4EB0" w:rsidRDefault="00242716" w:rsidP="00242716">
      <w:pPr>
        <w:pStyle w:val="Heading4"/>
      </w:pPr>
      <w:r w:rsidRPr="001B4EB0">
        <w:t>Social death is wrong---on an ontological level slaves were never stripped of their humanity</w:t>
      </w:r>
    </w:p>
    <w:p w:rsidR="00242716" w:rsidRPr="001B4EB0" w:rsidRDefault="00242716" w:rsidP="00242716">
      <w:proofErr w:type="spellStart"/>
      <w:r w:rsidRPr="001B4EB0">
        <w:rPr>
          <w:rStyle w:val="Style13ptBold"/>
        </w:rPr>
        <w:t>Mbembe</w:t>
      </w:r>
      <w:proofErr w:type="spellEnd"/>
      <w:r w:rsidRPr="001B4EB0">
        <w:rPr>
          <w:rStyle w:val="Style13ptBold"/>
        </w:rPr>
        <w:t xml:space="preserve"> 17</w:t>
      </w:r>
      <w:r w:rsidRPr="001B4EB0">
        <w:t xml:space="preserve"> – Research Professor in History and Politics at the Wits Institute for Social and Economic Research, University of the Witwatersrand, Johannesburg [Achilles, 2017, Critique of Black Reason, Chapter Two: The Well of Fantasies, Translated by Laurent Dubois, </w:t>
      </w:r>
      <w:proofErr w:type="spellStart"/>
      <w:r w:rsidRPr="001B4EB0">
        <w:t>pg</w:t>
      </w:r>
      <w:proofErr w:type="spellEnd"/>
      <w:r w:rsidRPr="001B4EB0">
        <w:t xml:space="preserve"> 46, Duke University Press] </w:t>
      </w:r>
      <w:proofErr w:type="spellStart"/>
      <w:r w:rsidRPr="001B4EB0">
        <w:t>AMarb</w:t>
      </w:r>
      <w:proofErr w:type="spellEnd"/>
    </w:p>
    <w:p w:rsidR="00242716" w:rsidRPr="001B4EB0" w:rsidRDefault="00242716" w:rsidP="00242716">
      <w:pPr>
        <w:rPr>
          <w:b/>
          <w:bCs/>
        </w:rPr>
      </w:pPr>
      <w:r w:rsidRPr="001B4EB0">
        <w:rPr>
          <w:b/>
        </w:rPr>
        <w:t>**gender edited – change denoted by brackets</w:t>
      </w:r>
    </w:p>
    <w:p w:rsidR="00242716" w:rsidRPr="001B4EB0" w:rsidRDefault="00242716" w:rsidP="00242716">
      <w:pPr>
        <w:rPr>
          <w:sz w:val="16"/>
        </w:rPr>
      </w:pPr>
      <w:r w:rsidRPr="001B4EB0">
        <w:rPr>
          <w:sz w:val="16"/>
        </w:rPr>
        <w:t xml:space="preserve">Through the triple mechanism of capture, removal, and objectification, </w:t>
      </w:r>
      <w:r w:rsidRPr="001B4EB0">
        <w:rPr>
          <w:rStyle w:val="StyleUnderline"/>
        </w:rPr>
        <w:t xml:space="preserve">the </w:t>
      </w:r>
      <w:r w:rsidRPr="00070382">
        <w:rPr>
          <w:rStyle w:val="StyleUnderline"/>
          <w:highlight w:val="yellow"/>
        </w:rPr>
        <w:t>slave was</w:t>
      </w:r>
      <w:r w:rsidRPr="001B4EB0">
        <w:rPr>
          <w:rStyle w:val="StyleUnderline"/>
        </w:rPr>
        <w:t xml:space="preserve"> forcibly </w:t>
      </w:r>
      <w:r w:rsidRPr="00070382">
        <w:rPr>
          <w:rStyle w:val="StyleUnderline"/>
          <w:highlight w:val="yellow"/>
        </w:rPr>
        <w:t>locked within a system that prevented</w:t>
      </w:r>
      <w:r w:rsidRPr="001B4EB0">
        <w:rPr>
          <w:rStyle w:val="StyleUnderline"/>
        </w:rPr>
        <w:t xml:space="preserve"> </w:t>
      </w:r>
      <w:r w:rsidRPr="001B4EB0">
        <w:rPr>
          <w:rStyle w:val="StyleUnderline"/>
          <w:strike/>
        </w:rPr>
        <w:t>him</w:t>
      </w:r>
      <w:r w:rsidRPr="001B4EB0">
        <w:rPr>
          <w:rStyle w:val="StyleUnderline"/>
        </w:rPr>
        <w:t xml:space="preserve"> </w:t>
      </w:r>
      <w:r w:rsidRPr="00070382">
        <w:rPr>
          <w:rStyle w:val="StyleUnderline"/>
          <w:highlight w:val="yellow"/>
        </w:rPr>
        <w:t>[them] from freely making</w:t>
      </w:r>
      <w:r w:rsidRPr="001B4EB0">
        <w:rPr>
          <w:rStyle w:val="StyleUnderline"/>
        </w:rPr>
        <w:t xml:space="preserve"> of </w:t>
      </w:r>
      <w:r w:rsidRPr="001B4EB0">
        <w:rPr>
          <w:rStyle w:val="StyleUnderline"/>
          <w:strike/>
        </w:rPr>
        <w:t>his</w:t>
      </w:r>
      <w:r w:rsidRPr="001B4EB0">
        <w:rPr>
          <w:rStyle w:val="StyleUnderline"/>
        </w:rPr>
        <w:t xml:space="preserve"> </w:t>
      </w:r>
      <w:r w:rsidRPr="00070382">
        <w:rPr>
          <w:rStyle w:val="StyleUnderline"/>
          <w:highlight w:val="yellow"/>
        </w:rPr>
        <w:t>[their] life</w:t>
      </w:r>
      <w:r w:rsidRPr="001B4EB0">
        <w:rPr>
          <w:rStyle w:val="StyleUnderline"/>
        </w:rPr>
        <w:t xml:space="preserve">—and from </w:t>
      </w:r>
      <w:r w:rsidRPr="001B4EB0">
        <w:rPr>
          <w:rStyle w:val="StyleUnderline"/>
          <w:strike/>
        </w:rPr>
        <w:t>his</w:t>
      </w:r>
      <w:r w:rsidRPr="001B4EB0">
        <w:rPr>
          <w:rStyle w:val="StyleUnderline"/>
        </w:rPr>
        <w:t xml:space="preserve"> life—</w:t>
      </w:r>
      <w:r w:rsidRPr="00070382">
        <w:rPr>
          <w:rStyle w:val="StyleUnderline"/>
          <w:highlight w:val="yellow"/>
        </w:rPr>
        <w:t>something true</w:t>
      </w:r>
      <w:r w:rsidRPr="001B4EB0">
        <w:rPr>
          <w:sz w:val="16"/>
        </w:rPr>
        <w:t xml:space="preserve">, something with its own consistency that could stand on its own. </w:t>
      </w:r>
      <w:r w:rsidRPr="001B4EB0">
        <w:rPr>
          <w:rStyle w:val="StyleUnderline"/>
        </w:rPr>
        <w:t xml:space="preserve">Everything produced by the slave was taken from </w:t>
      </w:r>
      <w:r w:rsidRPr="001B4EB0">
        <w:rPr>
          <w:rStyle w:val="StyleUnderline"/>
          <w:strike/>
        </w:rPr>
        <w:t>him</w:t>
      </w:r>
      <w:r w:rsidRPr="001B4EB0">
        <w:rPr>
          <w:sz w:val="16"/>
        </w:rPr>
        <w:t xml:space="preserve">: the products of his labor, offspring, the work of his mind. He authored nothing that fully belonged to him. </w:t>
      </w:r>
      <w:r w:rsidRPr="001B4EB0">
        <w:rPr>
          <w:rStyle w:val="StyleUnderline"/>
        </w:rPr>
        <w:t xml:space="preserve">Slaves were considered mere merchandise, objects of luxury or utility to be bought and sold to others. </w:t>
      </w:r>
      <w:r w:rsidRPr="00070382">
        <w:rPr>
          <w:rStyle w:val="StyleUnderline"/>
          <w:highlight w:val="yellow"/>
        </w:rPr>
        <w:t>At the same time</w:t>
      </w:r>
      <w:r w:rsidRPr="001B4EB0">
        <w:rPr>
          <w:rStyle w:val="StyleUnderline"/>
        </w:rPr>
        <w:t xml:space="preserve">, however, </w:t>
      </w:r>
      <w:r w:rsidRPr="00070382">
        <w:rPr>
          <w:rStyle w:val="StyleUnderline"/>
          <w:highlight w:val="yellow"/>
        </w:rPr>
        <w:t xml:space="preserve">they were </w:t>
      </w:r>
      <w:r w:rsidRPr="00070382">
        <w:rPr>
          <w:rStyle w:val="Emphasis"/>
          <w:highlight w:val="yellow"/>
        </w:rPr>
        <w:t>human beings</w:t>
      </w:r>
      <w:r w:rsidRPr="00070382">
        <w:rPr>
          <w:rStyle w:val="StyleUnderline"/>
          <w:highlight w:val="yellow"/>
        </w:rPr>
        <w:t xml:space="preserve"> endowed with the </w:t>
      </w:r>
      <w:r w:rsidRPr="00070382">
        <w:rPr>
          <w:rStyle w:val="Emphasis"/>
          <w:highlight w:val="yellow"/>
        </w:rPr>
        <w:t>ability to speak</w:t>
      </w:r>
      <w:r w:rsidRPr="00070382">
        <w:rPr>
          <w:rStyle w:val="StyleUnderline"/>
          <w:highlight w:val="yellow"/>
        </w:rPr>
        <w:t xml:space="preserve">, </w:t>
      </w:r>
      <w:r w:rsidRPr="00070382">
        <w:rPr>
          <w:rStyle w:val="Emphasis"/>
          <w:highlight w:val="yellow"/>
        </w:rPr>
        <w:t>capable of creating and using tools</w:t>
      </w:r>
      <w:r w:rsidRPr="00070382">
        <w:rPr>
          <w:rStyle w:val="StyleUnderline"/>
          <w:highlight w:val="yellow"/>
        </w:rPr>
        <w:t>.</w:t>
      </w:r>
      <w:r w:rsidRPr="001B4EB0">
        <w:rPr>
          <w:sz w:val="16"/>
        </w:rPr>
        <w:t xml:space="preserve"> Often deprived of family ties, they were deprived as well of inheritance and of the enjoyment of the fruits of their own labor. Those to whom they belonged, and who extracted their unpaid labor, denied them their full humanity. </w:t>
      </w:r>
      <w:r w:rsidRPr="001B4EB0">
        <w:rPr>
          <w:rStyle w:val="StyleUnderline"/>
        </w:rPr>
        <w:t xml:space="preserve">Yet, </w:t>
      </w:r>
      <w:r w:rsidRPr="00070382">
        <w:rPr>
          <w:rStyle w:val="StyleUnderline"/>
          <w:highlight w:val="yellow"/>
        </w:rPr>
        <w:t xml:space="preserve">on a purely </w:t>
      </w:r>
      <w:r w:rsidRPr="00070382">
        <w:rPr>
          <w:rStyle w:val="Emphasis"/>
          <w:highlight w:val="yellow"/>
        </w:rPr>
        <w:t>ontological level</w:t>
      </w:r>
      <w:r w:rsidRPr="001B4EB0">
        <w:rPr>
          <w:rStyle w:val="StyleUnderline"/>
        </w:rPr>
        <w:t xml:space="preserve"> at least, </w:t>
      </w:r>
      <w:r w:rsidRPr="00070382">
        <w:rPr>
          <w:rStyle w:val="Emphasis"/>
          <w:highlight w:val="yellow"/>
        </w:rPr>
        <w:t>their humanity was never entirely erased</w:t>
      </w:r>
      <w:r w:rsidRPr="00070382">
        <w:rPr>
          <w:rStyle w:val="StyleUnderline"/>
          <w:highlight w:val="yellow"/>
        </w:rPr>
        <w:t>. They constituted</w:t>
      </w:r>
      <w:r w:rsidRPr="001B4EB0">
        <w:rPr>
          <w:rStyle w:val="StyleUnderline"/>
        </w:rPr>
        <w:t xml:space="preserve">, by the force of things, </w:t>
      </w:r>
      <w:r w:rsidRPr="00070382">
        <w:rPr>
          <w:rStyle w:val="StyleUnderline"/>
          <w:highlight w:val="yellow"/>
        </w:rPr>
        <w:t xml:space="preserve">a </w:t>
      </w:r>
      <w:r w:rsidRPr="00070382">
        <w:rPr>
          <w:rStyle w:val="Emphasis"/>
          <w:highlight w:val="yellow"/>
        </w:rPr>
        <w:t>supplemental humanity</w:t>
      </w:r>
      <w:r w:rsidRPr="00070382">
        <w:rPr>
          <w:rStyle w:val="StyleUnderline"/>
          <w:highlight w:val="yellow"/>
        </w:rPr>
        <w:t xml:space="preserve"> engaged in </w:t>
      </w:r>
      <w:r w:rsidRPr="00070382">
        <w:rPr>
          <w:rStyle w:val="Emphasis"/>
          <w:highlight w:val="yellow"/>
        </w:rPr>
        <w:t>constant struggle</w:t>
      </w:r>
      <w:r w:rsidRPr="00070382">
        <w:rPr>
          <w:rStyle w:val="StyleUnderline"/>
          <w:highlight w:val="yellow"/>
        </w:rPr>
        <w:t xml:space="preserve"> to </w:t>
      </w:r>
      <w:r w:rsidRPr="00070382">
        <w:rPr>
          <w:rStyle w:val="Emphasis"/>
          <w:highlight w:val="yellow"/>
        </w:rPr>
        <w:t>escape imprisonment</w:t>
      </w:r>
      <w:r w:rsidRPr="001B4EB0">
        <w:rPr>
          <w:rStyle w:val="StyleUnderline"/>
        </w:rPr>
        <w:t xml:space="preserve"> and </w:t>
      </w:r>
      <w:proofErr w:type="gramStart"/>
      <w:r w:rsidRPr="001B4EB0">
        <w:rPr>
          <w:rStyle w:val="StyleUnderline"/>
        </w:rPr>
        <w:t>repetition, and</w:t>
      </w:r>
      <w:proofErr w:type="gramEnd"/>
      <w:r w:rsidRPr="001B4EB0">
        <w:rPr>
          <w:rStyle w:val="StyleUnderline"/>
        </w:rPr>
        <w:t xml:space="preserve"> </w:t>
      </w:r>
      <w:r w:rsidRPr="00070382">
        <w:rPr>
          <w:rStyle w:val="StyleUnderline"/>
          <w:highlight w:val="yellow"/>
        </w:rPr>
        <w:t>driven</w:t>
      </w:r>
      <w:r w:rsidRPr="001B4EB0">
        <w:rPr>
          <w:rStyle w:val="StyleUnderline"/>
        </w:rPr>
        <w:t xml:space="preserve"> by a desire </w:t>
      </w:r>
      <w:r w:rsidRPr="00070382">
        <w:rPr>
          <w:rStyle w:val="StyleUnderline"/>
          <w:highlight w:val="yellow"/>
        </w:rPr>
        <w:t xml:space="preserve">to return to the place where </w:t>
      </w:r>
      <w:r w:rsidRPr="00070382">
        <w:rPr>
          <w:rStyle w:val="Emphasis"/>
          <w:highlight w:val="yellow"/>
        </w:rPr>
        <w:t>autonomous creation had</w:t>
      </w:r>
      <w:r w:rsidRPr="001B4EB0">
        <w:rPr>
          <w:rStyle w:val="Emphasis"/>
        </w:rPr>
        <w:t xml:space="preserve"> once </w:t>
      </w:r>
      <w:r w:rsidRPr="00070382">
        <w:rPr>
          <w:rStyle w:val="Emphasis"/>
          <w:highlight w:val="yellow"/>
        </w:rPr>
        <w:t>been possible</w:t>
      </w:r>
      <w:r w:rsidRPr="00070382">
        <w:rPr>
          <w:rStyle w:val="StyleUnderline"/>
          <w:highlight w:val="yellow"/>
        </w:rPr>
        <w:t>.</w:t>
      </w:r>
      <w:r w:rsidRPr="001B4EB0">
        <w:rPr>
          <w:sz w:val="16"/>
        </w:rPr>
        <w:t xml:space="preserve"> The </w:t>
      </w:r>
      <w:r w:rsidRPr="001B4EB0">
        <w:rPr>
          <w:rStyle w:val="StyleUnderline"/>
        </w:rPr>
        <w:t>suspended humanity of the slave was defined by the fact that</w:t>
      </w:r>
      <w:r w:rsidRPr="001B4EB0">
        <w:rPr>
          <w:rStyle w:val="StyleUnderline"/>
          <w:sz w:val="16"/>
          <w:szCs w:val="16"/>
        </w:rPr>
        <w:t xml:space="preserve"> </w:t>
      </w:r>
      <w:r w:rsidRPr="001B4EB0">
        <w:rPr>
          <w:rStyle w:val="StyleUnderline"/>
          <w:strike/>
          <w:sz w:val="16"/>
          <w:szCs w:val="16"/>
        </w:rPr>
        <w:t>he was</w:t>
      </w:r>
      <w:r w:rsidRPr="001B4EB0">
        <w:rPr>
          <w:rStyle w:val="StyleUnderline"/>
          <w:sz w:val="16"/>
          <w:szCs w:val="16"/>
        </w:rPr>
        <w:t xml:space="preserve"> </w:t>
      </w:r>
      <w:r w:rsidRPr="00070382">
        <w:rPr>
          <w:rStyle w:val="StyleUnderline"/>
          <w:highlight w:val="yellow"/>
        </w:rPr>
        <w:t xml:space="preserve">[they were] condemned to </w:t>
      </w:r>
      <w:r w:rsidRPr="00070382">
        <w:rPr>
          <w:rStyle w:val="Emphasis"/>
          <w:highlight w:val="yellow"/>
        </w:rPr>
        <w:t>reconstitute</w:t>
      </w:r>
      <w:r w:rsidRPr="001B4EB0">
        <w:rPr>
          <w:rStyle w:val="Emphasis"/>
        </w:rPr>
        <w:t xml:space="preserve"> </w:t>
      </w:r>
      <w:r w:rsidRPr="001B4EB0">
        <w:rPr>
          <w:rStyle w:val="Emphasis"/>
          <w:strike/>
        </w:rPr>
        <w:t>himself</w:t>
      </w:r>
      <w:r w:rsidRPr="001B4EB0">
        <w:rPr>
          <w:rStyle w:val="Emphasis"/>
        </w:rPr>
        <w:t xml:space="preserve"> </w:t>
      </w:r>
      <w:r w:rsidRPr="00070382">
        <w:rPr>
          <w:rStyle w:val="Emphasis"/>
          <w:highlight w:val="yellow"/>
        </w:rPr>
        <w:t>[themselves] perpetually</w:t>
      </w:r>
      <w:r w:rsidRPr="00070382">
        <w:rPr>
          <w:rStyle w:val="StyleUnderline"/>
          <w:highlight w:val="yellow"/>
        </w:rPr>
        <w:t>, to announce</w:t>
      </w:r>
      <w:r w:rsidRPr="001B4EB0">
        <w:rPr>
          <w:rStyle w:val="StyleUnderline"/>
        </w:rPr>
        <w:t xml:space="preserve"> </w:t>
      </w:r>
      <w:r w:rsidRPr="001B4EB0">
        <w:rPr>
          <w:rStyle w:val="StyleUnderline"/>
          <w:strike/>
        </w:rPr>
        <w:t>his</w:t>
      </w:r>
      <w:r w:rsidRPr="001B4EB0">
        <w:rPr>
          <w:rStyle w:val="StyleUnderline"/>
        </w:rPr>
        <w:t xml:space="preserve"> </w:t>
      </w:r>
      <w:r w:rsidRPr="00070382">
        <w:rPr>
          <w:rStyle w:val="StyleUnderline"/>
          <w:highlight w:val="yellow"/>
        </w:rPr>
        <w:t>[their] radical</w:t>
      </w:r>
      <w:r w:rsidRPr="001B4EB0">
        <w:rPr>
          <w:rStyle w:val="StyleUnderline"/>
        </w:rPr>
        <w:t xml:space="preserve">, unsinkable </w:t>
      </w:r>
      <w:r w:rsidRPr="00070382">
        <w:rPr>
          <w:rStyle w:val="StyleUnderline"/>
          <w:highlight w:val="yellow"/>
        </w:rPr>
        <w:t>desire</w:t>
      </w:r>
      <w:r w:rsidRPr="001B4EB0">
        <w:rPr>
          <w:rStyle w:val="StyleUnderline"/>
        </w:rPr>
        <w:t xml:space="preserve">, and </w:t>
      </w:r>
      <w:r w:rsidRPr="00070382">
        <w:rPr>
          <w:rStyle w:val="StyleUnderline"/>
          <w:highlight w:val="yellow"/>
        </w:rPr>
        <w:t>to seek liberty</w:t>
      </w:r>
      <w:r w:rsidRPr="001B4EB0">
        <w:rPr>
          <w:rStyle w:val="StyleUnderline"/>
        </w:rPr>
        <w:t xml:space="preserve"> or vengeance. This was especially true when the enslaved refused the radical abdication of the subject that was demanded of them.</w:t>
      </w:r>
      <w:r w:rsidRPr="001B4EB0">
        <w:rPr>
          <w:sz w:val="16"/>
        </w:rPr>
        <w:t xml:space="preserve"> Although legally defined as movable property, </w:t>
      </w:r>
      <w:r w:rsidRPr="00070382">
        <w:rPr>
          <w:rStyle w:val="Emphasis"/>
          <w:highlight w:val="yellow"/>
        </w:rPr>
        <w:t>slaves always remained human</w:t>
      </w:r>
      <w:r w:rsidRPr="00070382">
        <w:rPr>
          <w:rStyle w:val="StyleUnderline"/>
          <w:highlight w:val="yellow"/>
        </w:rPr>
        <w:t>,</w:t>
      </w:r>
      <w:r w:rsidRPr="001B4EB0">
        <w:rPr>
          <w:rStyle w:val="StyleUnderline"/>
        </w:rPr>
        <w:t xml:space="preserve"> despite the cruelty, degradation, and dehumanization directed at them. Through their labor in service of the master, </w:t>
      </w:r>
      <w:r w:rsidRPr="00070382">
        <w:rPr>
          <w:rStyle w:val="StyleUnderline"/>
          <w:highlight w:val="yellow"/>
        </w:rPr>
        <w:t xml:space="preserve">they </w:t>
      </w:r>
      <w:r w:rsidRPr="00070382">
        <w:rPr>
          <w:rStyle w:val="Emphasis"/>
          <w:highlight w:val="yellow"/>
        </w:rPr>
        <w:t>continued to create a world</w:t>
      </w:r>
      <w:r w:rsidRPr="00070382">
        <w:rPr>
          <w:rStyle w:val="StyleUnderline"/>
          <w:highlight w:val="yellow"/>
        </w:rPr>
        <w:t>. Through</w:t>
      </w:r>
      <w:r w:rsidRPr="001B4EB0">
        <w:rPr>
          <w:rStyle w:val="StyleUnderline"/>
        </w:rPr>
        <w:t xml:space="preserve"> gesture and </w:t>
      </w:r>
      <w:r w:rsidRPr="00070382">
        <w:rPr>
          <w:rStyle w:val="Emphasis"/>
          <w:highlight w:val="yellow"/>
        </w:rPr>
        <w:t>speech</w:t>
      </w:r>
      <w:r w:rsidRPr="00070382">
        <w:rPr>
          <w:rStyle w:val="StyleUnderline"/>
          <w:highlight w:val="yellow"/>
        </w:rPr>
        <w:t xml:space="preserve">, they </w:t>
      </w:r>
      <w:r w:rsidRPr="00070382">
        <w:rPr>
          <w:rStyle w:val="Emphasis"/>
          <w:highlight w:val="yellow"/>
        </w:rPr>
        <w:t>wove relationships</w:t>
      </w:r>
      <w:r w:rsidRPr="00070382">
        <w:rPr>
          <w:rStyle w:val="StyleUnderline"/>
          <w:highlight w:val="yellow"/>
        </w:rPr>
        <w:t xml:space="preserve"> and a </w:t>
      </w:r>
      <w:r w:rsidRPr="00070382">
        <w:rPr>
          <w:rStyle w:val="Emphasis"/>
          <w:highlight w:val="yellow"/>
        </w:rPr>
        <w:t>universe of meaning</w:t>
      </w:r>
      <w:r w:rsidRPr="00070382">
        <w:rPr>
          <w:rStyle w:val="StyleUnderline"/>
          <w:highlight w:val="yellow"/>
        </w:rPr>
        <w:t xml:space="preserve">, </w:t>
      </w:r>
      <w:r w:rsidRPr="00070382">
        <w:rPr>
          <w:rStyle w:val="Emphasis"/>
          <w:highlight w:val="yellow"/>
        </w:rPr>
        <w:t>inventing languages</w:t>
      </w:r>
      <w:r w:rsidRPr="00070382">
        <w:rPr>
          <w:rStyle w:val="StyleUnderline"/>
          <w:highlight w:val="yellow"/>
        </w:rPr>
        <w:t xml:space="preserve">, </w:t>
      </w:r>
      <w:r w:rsidRPr="00070382">
        <w:rPr>
          <w:rStyle w:val="Emphasis"/>
          <w:highlight w:val="yellow"/>
        </w:rPr>
        <w:t>religions</w:t>
      </w:r>
      <w:r w:rsidRPr="00070382">
        <w:rPr>
          <w:rStyle w:val="StyleUnderline"/>
          <w:highlight w:val="yellow"/>
        </w:rPr>
        <w:t xml:space="preserve">, </w:t>
      </w:r>
      <w:r w:rsidRPr="00070382">
        <w:rPr>
          <w:rStyle w:val="Emphasis"/>
          <w:highlight w:val="yellow"/>
        </w:rPr>
        <w:t>dances</w:t>
      </w:r>
      <w:r w:rsidRPr="001B4EB0">
        <w:rPr>
          <w:rStyle w:val="StyleUnderline"/>
        </w:rPr>
        <w:t xml:space="preserve">, and </w:t>
      </w:r>
      <w:r w:rsidRPr="00070382">
        <w:rPr>
          <w:rStyle w:val="Emphasis"/>
          <w:highlight w:val="yellow"/>
        </w:rPr>
        <w:t>rituals</w:t>
      </w:r>
      <w:r w:rsidRPr="00070382">
        <w:rPr>
          <w:rStyle w:val="StyleUnderline"/>
          <w:highlight w:val="yellow"/>
        </w:rPr>
        <w:t xml:space="preserve"> and </w:t>
      </w:r>
      <w:r w:rsidRPr="00070382">
        <w:rPr>
          <w:rStyle w:val="Emphasis"/>
          <w:highlight w:val="yellow"/>
        </w:rPr>
        <w:t>creating “community.”</w:t>
      </w:r>
      <w:r w:rsidRPr="001B4EB0">
        <w:rPr>
          <w:sz w:val="16"/>
        </w:rPr>
        <w:t xml:space="preserve">18 </w:t>
      </w:r>
      <w:r w:rsidRPr="001B4EB0">
        <w:rPr>
          <w:rStyle w:val="StyleUnderline"/>
        </w:rPr>
        <w:t xml:space="preserve">Their destitution and the </w:t>
      </w:r>
      <w:r w:rsidRPr="001B4EB0">
        <w:rPr>
          <w:rStyle w:val="Emphasis"/>
        </w:rPr>
        <w:t>abjection to which they were subjected</w:t>
      </w:r>
      <w:r w:rsidRPr="001B4EB0">
        <w:rPr>
          <w:rStyle w:val="StyleUnderline"/>
        </w:rPr>
        <w:t xml:space="preserve"> </w:t>
      </w:r>
      <w:r w:rsidRPr="001B4EB0">
        <w:rPr>
          <w:rStyle w:val="Emphasis"/>
        </w:rPr>
        <w:t xml:space="preserve">never </w:t>
      </w:r>
      <w:proofErr w:type="gramStart"/>
      <w:r w:rsidRPr="001B4EB0">
        <w:rPr>
          <w:rStyle w:val="Emphasis"/>
        </w:rPr>
        <w:t>entirely eliminated</w:t>
      </w:r>
      <w:proofErr w:type="gramEnd"/>
      <w:r w:rsidRPr="001B4EB0">
        <w:rPr>
          <w:rStyle w:val="Emphasis"/>
        </w:rPr>
        <w:t xml:space="preserve"> their capacity</w:t>
      </w:r>
      <w:r w:rsidRPr="001B4EB0">
        <w:rPr>
          <w:rStyle w:val="StyleUnderline"/>
        </w:rPr>
        <w:t xml:space="preserve"> to create symbols.</w:t>
      </w:r>
      <w:r w:rsidRPr="001B4EB0">
        <w:rPr>
          <w:sz w:val="16"/>
        </w:rPr>
        <w:t xml:space="preserve"> By its very existence, the </w:t>
      </w:r>
      <w:r w:rsidRPr="001B4EB0">
        <w:rPr>
          <w:rStyle w:val="StyleUnderline"/>
        </w:rPr>
        <w:t xml:space="preserve">community of the enslaved </w:t>
      </w:r>
      <w:r w:rsidRPr="001B4EB0">
        <w:rPr>
          <w:rStyle w:val="Emphasis"/>
        </w:rPr>
        <w:t>constantly tore</w:t>
      </w:r>
      <w:r w:rsidRPr="001B4EB0">
        <w:rPr>
          <w:rStyle w:val="StyleUnderline"/>
        </w:rPr>
        <w:t xml:space="preserve"> at the veil of hypocrisy and lies in which slave-owning societies clothed themselves.</w:t>
      </w:r>
      <w:r w:rsidRPr="001B4EB0">
        <w:rPr>
          <w:sz w:val="16"/>
        </w:rPr>
        <w:t xml:space="preserve"> The </w:t>
      </w:r>
      <w:r w:rsidRPr="00070382">
        <w:rPr>
          <w:rStyle w:val="StyleUnderline"/>
          <w:highlight w:val="yellow"/>
        </w:rPr>
        <w:t xml:space="preserve">slaves were </w:t>
      </w:r>
      <w:r w:rsidRPr="00070382">
        <w:rPr>
          <w:rStyle w:val="Emphasis"/>
          <w:highlight w:val="yellow"/>
        </w:rPr>
        <w:t>capable of rebellion</w:t>
      </w:r>
      <w:r w:rsidRPr="00070382">
        <w:rPr>
          <w:rStyle w:val="StyleUnderline"/>
          <w:highlight w:val="yellow"/>
        </w:rPr>
        <w:t xml:space="preserve"> and</w:t>
      </w:r>
      <w:r w:rsidRPr="001B4EB0">
        <w:rPr>
          <w:rStyle w:val="StyleUnderline"/>
        </w:rPr>
        <w:t xml:space="preserve"> at times </w:t>
      </w:r>
      <w:r w:rsidRPr="00070382">
        <w:rPr>
          <w:rStyle w:val="Emphasis"/>
          <w:highlight w:val="yellow"/>
        </w:rPr>
        <w:t>disposed of their own lives</w:t>
      </w:r>
      <w:r w:rsidRPr="001B4EB0">
        <w:rPr>
          <w:rStyle w:val="StyleUnderline"/>
        </w:rPr>
        <w:t xml:space="preserve"> through suicide, thus </w:t>
      </w:r>
      <w:r w:rsidRPr="00070382">
        <w:rPr>
          <w:rStyle w:val="StyleUnderline"/>
          <w:highlight w:val="yellow"/>
        </w:rPr>
        <w:t>dispossessing their masters of their so-called property</w:t>
      </w:r>
      <w:r w:rsidRPr="001B4EB0">
        <w:rPr>
          <w:rStyle w:val="StyleUnderline"/>
        </w:rPr>
        <w:t xml:space="preserve"> and de facto abolishing the link of servitude. Those who were burdened with the name “Black” were forcibly placed in a world apart, yet </w:t>
      </w:r>
      <w:r w:rsidRPr="00070382">
        <w:rPr>
          <w:rStyle w:val="StyleUnderline"/>
          <w:highlight w:val="yellow"/>
        </w:rPr>
        <w:t>they retained</w:t>
      </w:r>
      <w:r w:rsidRPr="001B4EB0">
        <w:rPr>
          <w:rStyle w:val="StyleUnderline"/>
        </w:rPr>
        <w:t xml:space="preserve"> the </w:t>
      </w:r>
      <w:r w:rsidRPr="00070382">
        <w:rPr>
          <w:rStyle w:val="Emphasis"/>
          <w:highlight w:val="yellow"/>
        </w:rPr>
        <w:t>characteristics that made them human beyond subjection</w:t>
      </w:r>
      <w:r w:rsidRPr="001B4EB0">
        <w:rPr>
          <w:rStyle w:val="StyleUnderline"/>
        </w:rPr>
        <w:t>.</w:t>
      </w:r>
      <w:r w:rsidRPr="001B4EB0">
        <w:rPr>
          <w:sz w:val="16"/>
        </w:rPr>
        <w:t xml:space="preserve"> Over time </w:t>
      </w:r>
      <w:r w:rsidRPr="00070382">
        <w:rPr>
          <w:rStyle w:val="StyleUnderline"/>
          <w:highlight w:val="yellow"/>
        </w:rPr>
        <w:t xml:space="preserve">they produced </w:t>
      </w:r>
      <w:r w:rsidRPr="00070382">
        <w:rPr>
          <w:rStyle w:val="Emphasis"/>
          <w:highlight w:val="yellow"/>
        </w:rPr>
        <w:t>ways of thinking</w:t>
      </w:r>
      <w:r w:rsidRPr="001B4EB0">
        <w:rPr>
          <w:rStyle w:val="StyleUnderline"/>
        </w:rPr>
        <w:t xml:space="preserve"> and languages </w:t>
      </w:r>
      <w:r w:rsidRPr="00070382">
        <w:rPr>
          <w:rStyle w:val="StyleUnderline"/>
          <w:highlight w:val="yellow"/>
        </w:rPr>
        <w:t>that were truly their own</w:t>
      </w:r>
      <w:r w:rsidRPr="001B4EB0">
        <w:rPr>
          <w:rStyle w:val="StyleUnderline"/>
        </w:rPr>
        <w:t xml:space="preserve">. They invented their own literatures, music, and ways of celebrating the divine. They were forced to </w:t>
      </w:r>
      <w:proofErr w:type="gramStart"/>
      <w:r w:rsidRPr="001B4EB0">
        <w:rPr>
          <w:rStyle w:val="Emphasis"/>
        </w:rPr>
        <w:t>found</w:t>
      </w:r>
      <w:proofErr w:type="gramEnd"/>
      <w:r w:rsidRPr="001B4EB0">
        <w:rPr>
          <w:rStyle w:val="Emphasis"/>
        </w:rPr>
        <w:t xml:space="preserve"> their own institutions</w:t>
      </w:r>
      <w:r w:rsidRPr="001B4EB0">
        <w:rPr>
          <w:rStyle w:val="StyleUnderline"/>
        </w:rPr>
        <w:t>—schools, newspapers, political organizations, a public sphere dif­ferent from the official public sphere.</w:t>
      </w:r>
      <w:r w:rsidRPr="001B4EB0">
        <w:rPr>
          <w:sz w:val="16"/>
        </w:rPr>
        <w:t xml:space="preserve"> To a large extent, </w:t>
      </w:r>
      <w:r w:rsidRPr="001B4EB0">
        <w:rPr>
          <w:rStyle w:val="StyleUnderline"/>
        </w:rPr>
        <w:t xml:space="preserve">the term “Black” is the sign of </w:t>
      </w:r>
      <w:proofErr w:type="spellStart"/>
      <w:r w:rsidRPr="001B4EB0">
        <w:rPr>
          <w:rStyle w:val="StyleUnderline"/>
        </w:rPr>
        <w:t>minoritization</w:t>
      </w:r>
      <w:proofErr w:type="spellEnd"/>
      <w:r w:rsidRPr="001B4EB0">
        <w:rPr>
          <w:rStyle w:val="StyleUnderline"/>
        </w:rPr>
        <w:t xml:space="preserve"> and confinement.</w:t>
      </w:r>
      <w:r w:rsidRPr="001B4EB0">
        <w:rPr>
          <w:sz w:val="16"/>
        </w:rPr>
        <w:t xml:space="preserve"> It is an island of repose </w:t>
      </w:r>
      <w:proofErr w:type="gramStart"/>
      <w:r w:rsidRPr="001B4EB0">
        <w:rPr>
          <w:sz w:val="16"/>
        </w:rPr>
        <w:t>in the midst of</w:t>
      </w:r>
      <w:proofErr w:type="gramEnd"/>
      <w:r w:rsidRPr="001B4EB0">
        <w:rPr>
          <w:sz w:val="16"/>
        </w:rPr>
        <w:t xml:space="preserve"> racial oppression and objective dehumanization.</w:t>
      </w:r>
    </w:p>
    <w:p w:rsidR="00242716" w:rsidRPr="001B4EB0" w:rsidRDefault="00242716" w:rsidP="00242716">
      <w:pPr>
        <w:pStyle w:val="Heading4"/>
      </w:pPr>
      <w:r w:rsidRPr="001B4EB0">
        <w:t>Reducing black people to fungible bodies and reading their experiences through pain creates the worst form of depoliticization – not only do they disregard black agency and resistance, they further perpetuate a narrative of white domination</w:t>
      </w:r>
    </w:p>
    <w:p w:rsidR="00242716" w:rsidRPr="001B4EB0" w:rsidRDefault="00242716" w:rsidP="00242716">
      <w:pPr>
        <w:rPr>
          <w:rStyle w:val="Style13ptBold"/>
          <w:b w:val="0"/>
          <w:sz w:val="20"/>
          <w:szCs w:val="20"/>
        </w:rPr>
      </w:pPr>
      <w:r w:rsidRPr="001B4EB0">
        <w:rPr>
          <w:rStyle w:val="Style13ptBold"/>
        </w:rPr>
        <w:t xml:space="preserve">Kelley 16, </w:t>
      </w:r>
      <w:r w:rsidRPr="001B4EB0">
        <w:rPr>
          <w:rStyle w:val="Style13ptBold"/>
          <w:sz w:val="20"/>
          <w:szCs w:val="20"/>
        </w:rPr>
        <w:t xml:space="preserve">Robin D.G. Kelley is one of the most distinguished experts on African American studies and a celebrated professor who has lectured at some of America’s highest learning institutions. He is currently Professor of American Studies and Ethnicity at the University of Southern California. 3/22/16, “Black Study, Black Struggle,” </w:t>
      </w:r>
      <w:hyperlink r:id="rId13" w:history="1">
        <w:r w:rsidRPr="001B4EB0">
          <w:rPr>
            <w:rStyle w:val="Hyperlink"/>
            <w:sz w:val="20"/>
            <w:szCs w:val="20"/>
          </w:rPr>
          <w:t>http://www.blackagendareport.com/black_study_black_struggle</w:t>
        </w:r>
      </w:hyperlink>
      <w:r w:rsidRPr="001B4EB0">
        <w:rPr>
          <w:rStyle w:val="Style13ptBold"/>
          <w:sz w:val="20"/>
          <w:szCs w:val="20"/>
        </w:rPr>
        <w:t>, NN</w:t>
      </w:r>
    </w:p>
    <w:p w:rsidR="003900A7" w:rsidRDefault="00242716" w:rsidP="003900A7">
      <w:pPr>
        <w:rPr>
          <w:sz w:val="12"/>
        </w:rPr>
      </w:pPr>
      <w:r w:rsidRPr="001B4EB0">
        <w:rPr>
          <w:sz w:val="12"/>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w:t>
      </w:r>
      <w:proofErr w:type="gramStart"/>
      <w:r w:rsidRPr="001B4EB0">
        <w:rPr>
          <w:sz w:val="12"/>
        </w:rPr>
        <w:t>over and over again</w:t>
      </w:r>
      <w:proofErr w:type="gramEnd"/>
      <w:r w:rsidRPr="001B4EB0">
        <w:rPr>
          <w:sz w:val="12"/>
        </w:rPr>
        <w:t xml:space="preserve">, until the next murder knocks it off the news. </w:t>
      </w:r>
      <w:r w:rsidRPr="001B4EB0">
        <w:rPr>
          <w:rStyle w:val="StyleUnderline"/>
        </w:rPr>
        <w:t>We are also talking about a generation that has lived through two of the longest wars in U.S. history, raised on a culture of spectacle where horrific acts of violence are readily available</w:t>
      </w:r>
      <w:r w:rsidRPr="001B4EB0">
        <w:rPr>
          <w:sz w:val="12"/>
        </w:rPr>
        <w:t xml:space="preserve"> on their smartphones. What Henry </w:t>
      </w:r>
      <w:r w:rsidRPr="001B4EB0">
        <w:rPr>
          <w:rStyle w:val="StyleUnderline"/>
        </w:rPr>
        <w:t xml:space="preserve">Giroux insightfully identifies as an addiction does nothing to </w:t>
      </w:r>
      <w:proofErr w:type="spellStart"/>
      <w:r w:rsidRPr="001B4EB0">
        <w:rPr>
          <w:rStyle w:val="StyleUnderline"/>
        </w:rPr>
        <w:t>inure</w:t>
      </w:r>
      <w:proofErr w:type="spellEnd"/>
      <w:r w:rsidRPr="001B4EB0">
        <w:rPr>
          <w:rStyle w:val="StyleUnderline"/>
        </w:rPr>
        <w:t xml:space="preserve"> or desensitize young people to violence</w:t>
      </w:r>
      <w:r w:rsidRPr="001B4EB0">
        <w:rPr>
          <w:sz w:val="12"/>
        </w:rPr>
        <w:t xml:space="preserve">. On the contrary, it anchors violence in their collective consciousness, produces fear and paranoia – wrapped elegantly in thrill – and shrouds the many ways capitalism, militarism, and racism are killing black and brown people. </w:t>
      </w:r>
      <w:proofErr w:type="gramStart"/>
      <w:r w:rsidRPr="001B4EB0">
        <w:rPr>
          <w:sz w:val="12"/>
        </w:rPr>
        <w:t>So</w:t>
      </w:r>
      <w:proofErr w:type="gramEnd"/>
      <w:r w:rsidRPr="001B4EB0">
        <w:rPr>
          <w:sz w:val="12"/>
        </w:rPr>
        <w:t xml:space="preserve"> </w:t>
      </w:r>
      <w:r w:rsidRPr="001B4EB0">
        <w:rPr>
          <w:rStyle w:val="StyleUnderline"/>
        </w:rPr>
        <w:t>one can easily see why the language of trauma might appeal to black students. Trauma is real; it is no joke</w:t>
      </w:r>
      <w:r w:rsidRPr="001B4EB0">
        <w:rPr>
          <w:sz w:val="12"/>
        </w:rPr>
        <w:t xml:space="preserve">. Mental health services and counseling are urgently needed. </w:t>
      </w:r>
      <w:r w:rsidRPr="001B4EB0">
        <w:rPr>
          <w:rStyle w:val="Emphasis"/>
        </w:rPr>
        <w:t xml:space="preserve">But </w:t>
      </w:r>
      <w:r w:rsidRPr="00070382">
        <w:rPr>
          <w:rStyle w:val="Emphasis"/>
          <w:highlight w:val="yellow"/>
        </w:rPr>
        <w:t>reading black experience through trauma can easily slip into thinking of ourselves as victims and objects rather than agents, subjected to</w:t>
      </w:r>
      <w:r w:rsidRPr="001B4EB0">
        <w:rPr>
          <w:rStyle w:val="Emphasis"/>
        </w:rPr>
        <w:t xml:space="preserve"> centuries of </w:t>
      </w:r>
      <w:r w:rsidRPr="00070382">
        <w:rPr>
          <w:rStyle w:val="Emphasis"/>
          <w:highlight w:val="yellow"/>
        </w:rPr>
        <w:t>gratuitous violence that have structured and overdetermined our</w:t>
      </w:r>
      <w:r w:rsidRPr="001B4EB0">
        <w:rPr>
          <w:rStyle w:val="Emphasis"/>
        </w:rPr>
        <w:t xml:space="preserve"> very </w:t>
      </w:r>
      <w:r w:rsidRPr="00070382">
        <w:rPr>
          <w:rStyle w:val="Emphasis"/>
          <w:highlight w:val="yellow"/>
        </w:rPr>
        <w:t>being</w:t>
      </w:r>
      <w:r w:rsidRPr="001B4EB0">
        <w:rPr>
          <w:sz w:val="12"/>
        </w:rPr>
        <w:t>. In the argot of our day, “</w:t>
      </w:r>
      <w:r w:rsidRPr="00070382">
        <w:rPr>
          <w:rStyle w:val="Emphasis"/>
          <w:highlight w:val="yellow"/>
        </w:rPr>
        <w:t>bodies</w:t>
      </w:r>
      <w:r w:rsidRPr="001B4EB0">
        <w:rPr>
          <w:rStyle w:val="Emphasis"/>
        </w:rPr>
        <w:t xml:space="preserve">” – </w:t>
      </w:r>
      <w:r w:rsidRPr="00070382">
        <w:rPr>
          <w:rStyle w:val="Emphasis"/>
          <w:highlight w:val="yellow"/>
        </w:rPr>
        <w:t>vulnerable and threatening</w:t>
      </w:r>
      <w:r w:rsidRPr="001B4EB0">
        <w:rPr>
          <w:rStyle w:val="Emphasis"/>
        </w:rPr>
        <w:t xml:space="preserve"> bodies – </w:t>
      </w:r>
      <w:r w:rsidRPr="00070382">
        <w:rPr>
          <w:rStyle w:val="Emphasis"/>
          <w:highlight w:val="yellow"/>
        </w:rPr>
        <w:t>increasingly stand in for</w:t>
      </w:r>
      <w:r w:rsidRPr="001B4EB0">
        <w:rPr>
          <w:rStyle w:val="Emphasis"/>
        </w:rPr>
        <w:t xml:space="preserve"> actual </w:t>
      </w:r>
      <w:r w:rsidRPr="00070382">
        <w:rPr>
          <w:rStyle w:val="Emphasis"/>
          <w:highlight w:val="yellow"/>
        </w:rPr>
        <w:t>people with names, experiences, dreams, and desires</w:t>
      </w:r>
      <w:r w:rsidRPr="001B4EB0">
        <w:rPr>
          <w:sz w:val="12"/>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w:t>
      </w:r>
      <w:proofErr w:type="gramStart"/>
      <w:r w:rsidRPr="001B4EB0">
        <w:rPr>
          <w:sz w:val="12"/>
        </w:rPr>
        <w:t>so</w:t>
      </w:r>
      <w:proofErr w:type="gramEnd"/>
      <w:r w:rsidRPr="001B4EB0">
        <w:rPr>
          <w:sz w:val="12"/>
        </w:rPr>
        <w:t xml:space="preserve"> enslavement must be casual wrath and random </w:t>
      </w:r>
      <w:proofErr w:type="spellStart"/>
      <w:r w:rsidRPr="001B4EB0">
        <w:rPr>
          <w:sz w:val="12"/>
        </w:rPr>
        <w:t>manglings</w:t>
      </w:r>
      <w:proofErr w:type="spellEnd"/>
      <w:r w:rsidRPr="001B4EB0">
        <w:rPr>
          <w:sz w:val="12"/>
        </w:rPr>
        <w:t>, the gashing of heads and brains blown out over the river as the body seeks to escape. It must be rape so regular as to be industrial</w:t>
      </w:r>
      <w:proofErr w:type="gramStart"/>
      <w:r w:rsidRPr="001B4EB0">
        <w:rPr>
          <w:sz w:val="12"/>
        </w:rPr>
        <w:t>. . . .</w:t>
      </w:r>
      <w:proofErr w:type="gramEnd"/>
      <w:r w:rsidRPr="001B4EB0">
        <w:rPr>
          <w:sz w:val="12"/>
        </w:rPr>
        <w:t xml:space="preserve"> The spirit and soul are the body and brain, which are destructible—that is precisely why they are so precious. And the soul did not escape. The spirit did not steal away on gospel wings.” </w:t>
      </w:r>
      <w:r w:rsidRPr="001B4EB0">
        <w:rPr>
          <w:rStyle w:val="StyleUnderline"/>
        </w:rPr>
        <w:t>Coates</w:t>
      </w:r>
      <w:r w:rsidRPr="001B4EB0">
        <w:rPr>
          <w:sz w:val="12"/>
        </w:rPr>
        <w:t xml:space="preserve"> implies that the person is the brain, and the brain just another organ to be crushed with the rest of the body’s parts. Earlier in the book, he </w:t>
      </w:r>
      <w:r w:rsidRPr="001B4EB0">
        <w:rPr>
          <w:rStyle w:val="StyleUnderline"/>
        </w:rPr>
        <w:t>makes the startling declaration that enslaved people “knew nothing but chains.</w:t>
      </w:r>
      <w:r w:rsidRPr="001B4EB0">
        <w:rPr>
          <w:sz w:val="12"/>
        </w:rPr>
        <w:t xml:space="preserve">” </w:t>
      </w:r>
      <w:r w:rsidRPr="001B4EB0">
        <w:rPr>
          <w:rStyle w:val="StyleUnderline"/>
        </w:rPr>
        <w:t xml:space="preserve">I do not deny the violence Coates so eloquently describes </w:t>
      </w:r>
      <w:r w:rsidRPr="001B4EB0">
        <w:rPr>
          <w:sz w:val="12"/>
        </w:rPr>
        <w:t xml:space="preserve">here, and I am sympathetic to his atheistic skepticism. </w:t>
      </w:r>
      <w:r w:rsidRPr="001B4EB0">
        <w:rPr>
          <w:rStyle w:val="Emphasis"/>
        </w:rPr>
        <w:t xml:space="preserve">But </w:t>
      </w:r>
      <w:r w:rsidRPr="00070382">
        <w:rPr>
          <w:rStyle w:val="Emphasis"/>
          <w:highlight w:val="yellow"/>
        </w:rPr>
        <w:t xml:space="preserve">what sustained enslaved African people was a memory of freedom, dreams of seizing it, and conspiracies to enact it </w:t>
      </w:r>
      <w:r w:rsidRPr="001B4EB0">
        <w:rPr>
          <w:sz w:val="12"/>
        </w:rPr>
        <w:t xml:space="preserve">– fugitive planning, if you will. </w:t>
      </w:r>
      <w:r w:rsidRPr="00070382">
        <w:rPr>
          <w:rStyle w:val="Emphasis"/>
          <w:highlight w:val="yellow"/>
        </w:rPr>
        <w:t>If we reduce the enslaved to</w:t>
      </w:r>
      <w:r w:rsidRPr="001B4EB0">
        <w:rPr>
          <w:rStyle w:val="Emphasis"/>
        </w:rPr>
        <w:t xml:space="preserve"> mere </w:t>
      </w:r>
      <w:r w:rsidRPr="00070382">
        <w:rPr>
          <w:rStyle w:val="Emphasis"/>
          <w:highlight w:val="yellow"/>
        </w:rPr>
        <w:t>fungible bodies, we cannot</w:t>
      </w:r>
      <w:r w:rsidRPr="001B4EB0">
        <w:rPr>
          <w:rStyle w:val="Emphasis"/>
        </w:rPr>
        <w:t xml:space="preserve"> possibly </w:t>
      </w:r>
      <w:r w:rsidRPr="00070382">
        <w:rPr>
          <w:rStyle w:val="Emphasis"/>
          <w:highlight w:val="yellow"/>
        </w:rPr>
        <w:t>understand how they created families, communities, sociality; how they fled</w:t>
      </w:r>
      <w:r w:rsidRPr="001B4EB0">
        <w:rPr>
          <w:rStyle w:val="Emphasis"/>
        </w:rPr>
        <w:t xml:space="preserve"> and </w:t>
      </w:r>
      <w:r w:rsidRPr="00070382">
        <w:rPr>
          <w:rStyle w:val="Emphasis"/>
          <w:highlight w:val="yellow"/>
        </w:rPr>
        <w:t>loved</w:t>
      </w:r>
      <w:r w:rsidRPr="001B4EB0">
        <w:rPr>
          <w:rStyle w:val="Emphasis"/>
        </w:rPr>
        <w:t xml:space="preserve"> and </w:t>
      </w:r>
      <w:r w:rsidRPr="00070382">
        <w:rPr>
          <w:rStyle w:val="Emphasis"/>
          <w:highlight w:val="yellow"/>
        </w:rPr>
        <w:t>worshiped</w:t>
      </w:r>
      <w:r w:rsidRPr="001B4EB0">
        <w:rPr>
          <w:rStyle w:val="Emphasis"/>
        </w:rPr>
        <w:t xml:space="preserve"> </w:t>
      </w:r>
      <w:r w:rsidRPr="00070382">
        <w:rPr>
          <w:rStyle w:val="Emphasis"/>
          <w:highlight w:val="yellow"/>
        </w:rPr>
        <w:t>and defended themselves</w:t>
      </w:r>
      <w:r w:rsidRPr="001B4EB0">
        <w:rPr>
          <w:rStyle w:val="Emphasis"/>
        </w:rPr>
        <w:t xml:space="preserve">; </w:t>
      </w:r>
      <w:r w:rsidRPr="00070382">
        <w:rPr>
          <w:rStyle w:val="Emphasis"/>
          <w:highlight w:val="yellow"/>
        </w:rPr>
        <w:t>how they created the world’s first social democracy</w:t>
      </w:r>
      <w:r w:rsidRPr="001B4EB0">
        <w:rPr>
          <w:rStyle w:val="Emphasis"/>
        </w:rPr>
        <w:t xml:space="preserve">. </w:t>
      </w:r>
      <w:r w:rsidRPr="001B4EB0">
        <w:rPr>
          <w:sz w:val="12"/>
        </w:rPr>
        <w:t>“</w:t>
      </w:r>
      <w:r w:rsidRPr="00070382">
        <w:rPr>
          <w:rStyle w:val="Emphasis"/>
          <w:highlight w:val="yellow"/>
        </w:rPr>
        <w:t>Trauma is real. But reading black experience through trauma can lead to thinking of ourselves as victims rather than agents.</w:t>
      </w:r>
      <w:r w:rsidRPr="001B4EB0">
        <w:rPr>
          <w:rStyle w:val="Emphasis"/>
        </w:rPr>
        <w:t>”</w:t>
      </w:r>
      <w:r w:rsidRPr="001B4EB0">
        <w:rPr>
          <w:sz w:val="12"/>
        </w:rPr>
        <w:t xml:space="preserve"> Moreover, </w:t>
      </w:r>
      <w:r w:rsidRPr="00070382">
        <w:rPr>
          <w:rStyle w:val="StyleUnderline"/>
          <w:highlight w:val="yellow"/>
        </w:rPr>
        <w:t>to identify anti-black violence as heritage</w:t>
      </w:r>
      <w:r w:rsidRPr="001B4EB0">
        <w:rPr>
          <w:rStyle w:val="StyleUnderline"/>
        </w:rPr>
        <w:t xml:space="preserve"> may be true in a general sense, but it </w:t>
      </w:r>
      <w:r w:rsidRPr="00070382">
        <w:rPr>
          <w:rStyle w:val="StyleUnderline"/>
          <w:highlight w:val="yellow"/>
        </w:rPr>
        <w:t>obscures the dialectic that produced</w:t>
      </w:r>
      <w:r w:rsidRPr="001B4EB0">
        <w:rPr>
          <w:rStyle w:val="StyleUnderline"/>
        </w:rPr>
        <w:t xml:space="preserve"> and reproduced </w:t>
      </w:r>
      <w:r w:rsidRPr="00070382">
        <w:rPr>
          <w:rStyle w:val="StyleUnderline"/>
          <w:highlight w:val="yellow"/>
        </w:rPr>
        <w:t>the violence of a regime dependent on black life for</w:t>
      </w:r>
      <w:r w:rsidRPr="001B4EB0">
        <w:rPr>
          <w:rStyle w:val="StyleUnderline"/>
        </w:rPr>
        <w:t xml:space="preserve"> its </w:t>
      </w:r>
      <w:r w:rsidRPr="00070382">
        <w:rPr>
          <w:rStyle w:val="StyleUnderline"/>
          <w:highlight w:val="yellow"/>
        </w:rPr>
        <w:t>profitability</w:t>
      </w:r>
      <w:r w:rsidRPr="001B4EB0">
        <w:rPr>
          <w:sz w:val="12"/>
        </w:rPr>
        <w:t xml:space="preserve">. </w:t>
      </w:r>
      <w:r w:rsidRPr="00070382">
        <w:rPr>
          <w:rStyle w:val="Emphasis"/>
          <w:highlight w:val="yellow"/>
        </w:rPr>
        <w:t>It was</w:t>
      </w:r>
      <w:r w:rsidRPr="001B4EB0">
        <w:rPr>
          <w:rStyle w:val="Emphasis"/>
        </w:rPr>
        <w:t xml:space="preserve">, after all, </w:t>
      </w:r>
      <w:r w:rsidRPr="00070382">
        <w:rPr>
          <w:rStyle w:val="Emphasis"/>
          <w:highlight w:val="yellow"/>
        </w:rPr>
        <w:t>the resisting black body that needed “correction</w:t>
      </w:r>
      <w:r w:rsidRPr="001B4EB0">
        <w:rPr>
          <w:sz w:val="12"/>
        </w:rPr>
        <w:t xml:space="preserve">.” Violence was used not only to break bodies but to discipline people who refused enslavement. And the impulse to resist is neither involuntary nor solitary. </w:t>
      </w:r>
      <w:r w:rsidRPr="001B4EB0">
        <w:rPr>
          <w:rStyle w:val="StyleUnderline"/>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070382">
        <w:rPr>
          <w:rStyle w:val="StyleUnderline"/>
          <w:highlight w:val="yellow"/>
        </w:rPr>
        <w:t>Resistance is our heritage</w:t>
      </w:r>
      <w:r w:rsidRPr="001B4EB0">
        <w:rPr>
          <w:rStyle w:val="StyleUnderline"/>
        </w:rPr>
        <w:t xml:space="preserve">. </w:t>
      </w:r>
      <w:r w:rsidRPr="001B4EB0">
        <w:rPr>
          <w:sz w:val="12"/>
        </w:rPr>
        <w:t xml:space="preserve">And </w:t>
      </w:r>
      <w:r w:rsidRPr="00070382">
        <w:rPr>
          <w:rStyle w:val="StyleUnderline"/>
          <w:highlight w:val="yellow"/>
        </w:rPr>
        <w:t>resistance is our healing</w:t>
      </w:r>
      <w:r w:rsidRPr="001B4EB0">
        <w:rPr>
          <w:sz w:val="12"/>
        </w:rPr>
        <w:t xml:space="preserve">. Through collective struggle, </w:t>
      </w:r>
      <w:r w:rsidRPr="00070382">
        <w:rPr>
          <w:rStyle w:val="StyleUnderline"/>
          <w:highlight w:val="yellow"/>
        </w:rPr>
        <w:t>we alter our circumstances</w:t>
      </w:r>
      <w:r w:rsidRPr="001B4EB0">
        <w:rPr>
          <w:rStyle w:val="StyleUnderline"/>
        </w:rPr>
        <w:t xml:space="preserve">; </w:t>
      </w:r>
      <w:r w:rsidRPr="00070382">
        <w:rPr>
          <w:rStyle w:val="StyleUnderline"/>
          <w:highlight w:val="yellow"/>
        </w:rPr>
        <w:t>contain, escape, or</w:t>
      </w:r>
      <w:r w:rsidRPr="001B4EB0">
        <w:rPr>
          <w:rStyle w:val="StyleUnderline"/>
        </w:rPr>
        <w:t xml:space="preserve"> possibly </w:t>
      </w:r>
      <w:r w:rsidRPr="00070382">
        <w:rPr>
          <w:rStyle w:val="StyleUnderline"/>
          <w:highlight w:val="yellow"/>
        </w:rPr>
        <w:t>eviscerate</w:t>
      </w:r>
      <w:r w:rsidRPr="001B4EB0">
        <w:rPr>
          <w:rStyle w:val="StyleUnderline"/>
        </w:rPr>
        <w:t xml:space="preserve"> the source of </w:t>
      </w:r>
      <w:r w:rsidRPr="00070382">
        <w:rPr>
          <w:rStyle w:val="StyleUnderline"/>
          <w:highlight w:val="yellow"/>
        </w:rPr>
        <w:t>trauma</w:t>
      </w:r>
      <w:r w:rsidRPr="001B4EB0">
        <w:rPr>
          <w:rStyle w:val="StyleUnderline"/>
        </w:rPr>
        <w:t xml:space="preserve">; </w:t>
      </w:r>
      <w:r w:rsidRPr="00070382">
        <w:rPr>
          <w:rStyle w:val="StyleUnderline"/>
          <w:highlight w:val="yellow"/>
        </w:rPr>
        <w:t>recover our bodies; reclaim</w:t>
      </w:r>
      <w:r w:rsidRPr="001B4EB0">
        <w:rPr>
          <w:rStyle w:val="StyleUnderline"/>
        </w:rPr>
        <w:t xml:space="preserve"> and redeem </w:t>
      </w:r>
      <w:r w:rsidRPr="00070382">
        <w:rPr>
          <w:rStyle w:val="StyleUnderline"/>
          <w:highlight w:val="yellow"/>
        </w:rPr>
        <w:t>our dead; and make ourselves whole</w:t>
      </w:r>
      <w:r w:rsidRPr="001B4EB0">
        <w:rPr>
          <w:rStyle w:val="StyleUnderline"/>
        </w:rPr>
        <w:t>.</w:t>
      </w:r>
      <w:r w:rsidRPr="001B4EB0">
        <w:rPr>
          <w:sz w:val="12"/>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1B4EB0">
        <w:rPr>
          <w:rStyle w:val="StyleUnderline"/>
        </w:rPr>
        <w:t xml:space="preserve">emphasizing “interiority,” personal pain, and feeling elevates “the cultivation of sympathy over the creation of social justice.” This is partly why demands for reparations to address historical and ongoing racism are so antithetical to modern liberalism. </w:t>
      </w:r>
      <w:r w:rsidRPr="001B4EB0">
        <w:rPr>
          <w:sz w:val="12"/>
        </w:rPr>
        <w:t>“</w:t>
      </w:r>
      <w:r w:rsidRPr="001B4EB0">
        <w:rPr>
          <w:rStyle w:val="StyleUnderline"/>
        </w:rPr>
        <w:t>Through collective struggle, we alter our circumstances; contain, escape, or possibly eviscerate the source of trauma</w:t>
      </w:r>
      <w:r w:rsidRPr="001B4EB0">
        <w:rPr>
          <w:sz w:val="12"/>
        </w:rPr>
        <w:t xml:space="preserve">.” </w:t>
      </w:r>
      <w:r w:rsidRPr="00070382">
        <w:rPr>
          <w:rStyle w:val="StyleUnderline"/>
          <w:highlight w:val="yellow"/>
        </w:rPr>
        <w:t>Managing trauma does not require dismantling structural racism</w:t>
      </w:r>
      <w:r w:rsidRPr="001B4EB0">
        <w:rPr>
          <w:rStyle w:val="StyleUnderline"/>
        </w:rPr>
        <w:t>,</w:t>
      </w:r>
      <w:r w:rsidRPr="001B4EB0">
        <w:rPr>
          <w:sz w:val="12"/>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w:t>
      </w:r>
      <w:proofErr w:type="spellStart"/>
      <w:r w:rsidRPr="001B4EB0">
        <w:rPr>
          <w:sz w:val="12"/>
        </w:rPr>
        <w:t>postracial</w:t>
      </w:r>
      <w:proofErr w:type="spellEnd"/>
      <w:r w:rsidRPr="001B4EB0">
        <w:rPr>
          <w:sz w:val="12"/>
        </w:rPr>
        <w:t xml:space="preserve">” moment. In Are We All </w:t>
      </w:r>
      <w:proofErr w:type="spellStart"/>
      <w:r w:rsidRPr="001B4EB0">
        <w:rPr>
          <w:sz w:val="12"/>
        </w:rPr>
        <w:t>Postracial</w:t>
      </w:r>
      <w:proofErr w:type="spellEnd"/>
      <w:r w:rsidRPr="001B4EB0">
        <w:rPr>
          <w:sz w:val="12"/>
        </w:rPr>
        <w:t xml:space="preserve"> Yet? (2015), David Theo Goldberg correctly sees </w:t>
      </w:r>
      <w:proofErr w:type="spellStart"/>
      <w:r w:rsidRPr="001B4EB0">
        <w:rPr>
          <w:sz w:val="12"/>
        </w:rPr>
        <w:t>postracialism</w:t>
      </w:r>
      <w:proofErr w:type="spellEnd"/>
      <w:r w:rsidRPr="001B4EB0">
        <w:rPr>
          <w:sz w:val="12"/>
        </w:rPr>
        <w:t xml:space="preserve">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w:t>
      </w:r>
      <w:proofErr w:type="gramStart"/>
      <w:r w:rsidRPr="001B4EB0">
        <w:rPr>
          <w:sz w:val="12"/>
        </w:rPr>
        <w:t>Indeed</w:t>
      </w:r>
      <w:proofErr w:type="gramEnd"/>
      <w:r w:rsidRPr="001B4EB0">
        <w:rPr>
          <w:sz w:val="12"/>
        </w:rPr>
        <w:t xml:space="preserve">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w:t>
      </w:r>
      <w:proofErr w:type="spellStart"/>
      <w:r w:rsidRPr="001B4EB0">
        <w:rPr>
          <w:sz w:val="12"/>
        </w:rPr>
        <w:t>vampirized</w:t>
      </w:r>
      <w:proofErr w:type="spellEnd"/>
      <w:r w:rsidRPr="001B4EB0">
        <w:rPr>
          <w:sz w:val="12"/>
        </w:rPr>
        <w:t xml:space="preserve">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w:t>
      </w:r>
      <w:proofErr w:type="spellStart"/>
      <w:r w:rsidRPr="001B4EB0">
        <w:rPr>
          <w:sz w:val="12"/>
        </w:rPr>
        <w:t>postracial</w:t>
      </w:r>
      <w:proofErr w:type="spellEnd"/>
      <w:r w:rsidRPr="001B4EB0">
        <w:rPr>
          <w:sz w:val="12"/>
        </w:rPr>
        <w:t xml:space="preserve">,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070382">
        <w:rPr>
          <w:rStyle w:val="Emphasis"/>
          <w:highlight w:val="yellow"/>
        </w:rPr>
        <w:t>Depoliticization involves construing inequality, subordination, marginalization, and social conflict, which</w:t>
      </w:r>
      <w:r w:rsidRPr="001B4EB0">
        <w:rPr>
          <w:rStyle w:val="Emphasis"/>
        </w:rPr>
        <w:t xml:space="preserve"> all </w:t>
      </w:r>
      <w:r w:rsidRPr="00070382">
        <w:rPr>
          <w:rStyle w:val="Emphasis"/>
          <w:highlight w:val="yellow"/>
        </w:rPr>
        <w:t>require political analysis and political solutions,</w:t>
      </w:r>
      <w:r w:rsidRPr="001B4EB0">
        <w:rPr>
          <w:rStyle w:val="Emphasis"/>
        </w:rPr>
        <w:t xml:space="preserve"> as personal and individual, on the one hand, or as natural, religious, or cultural on the other. </w:t>
      </w:r>
      <w:r w:rsidRPr="001B4EB0">
        <w:rPr>
          <w:sz w:val="12"/>
        </w:rPr>
        <w:t xml:space="preserve">Tolerance works along both vectors of depoliticization – it </w:t>
      </w:r>
      <w:proofErr w:type="gramStart"/>
      <w:r w:rsidRPr="001B4EB0">
        <w:rPr>
          <w:sz w:val="12"/>
        </w:rPr>
        <w:t>personalizes</w:t>
      </w:r>
      <w:proofErr w:type="gramEnd"/>
      <w:r w:rsidRPr="001B4EB0">
        <w:rPr>
          <w:sz w:val="12"/>
        </w:rPr>
        <w:t xml:space="preserve"> and it naturalizes or </w:t>
      </w:r>
      <w:proofErr w:type="spellStart"/>
      <w:r w:rsidRPr="001B4EB0">
        <w:rPr>
          <w:sz w:val="12"/>
        </w:rPr>
        <w:t>culturalizes</w:t>
      </w:r>
      <w:proofErr w:type="spellEnd"/>
      <w:r w:rsidRPr="001B4EB0">
        <w:rPr>
          <w:sz w:val="12"/>
        </w:rPr>
        <w:t xml:space="preserve"> – and sometimes it intertwines them. But </w:t>
      </w:r>
      <w:r w:rsidRPr="001B4EB0">
        <w:rPr>
          <w:rStyle w:val="StyleUnderline"/>
        </w:rPr>
        <w:t>how can we embrace our students and acknowledge their pain while remaining wary of a culture that reduces structural oppression to misunderstanding and psychology</w:t>
      </w:r>
      <w:r w:rsidRPr="001B4EB0">
        <w:rPr>
          <w:sz w:val="12"/>
        </w:rPr>
        <w:t>? Love, Study, Struggle Taped inside the top drawer of my desk is a small scrap of paper with three words scrawled across it: “</w:t>
      </w:r>
      <w:r w:rsidRPr="001B4EB0">
        <w:rPr>
          <w:rStyle w:val="StyleUnderline"/>
        </w:rPr>
        <w:t>Love, Study, Struggle</w:t>
      </w:r>
      <w:r w:rsidRPr="001B4EB0">
        <w:rPr>
          <w:sz w:val="12"/>
        </w:rPr>
        <w:t xml:space="preserve">.” It serves as a daily reminder of what I am supposed to be doing. </w:t>
      </w:r>
      <w:r w:rsidRPr="00070382">
        <w:rPr>
          <w:rStyle w:val="StyleUnderline"/>
          <w:highlight w:val="yellow"/>
        </w:rPr>
        <w:t>Black</w:t>
      </w:r>
      <w:r w:rsidRPr="001B4EB0">
        <w:rPr>
          <w:rStyle w:val="StyleUnderline"/>
        </w:rPr>
        <w:t xml:space="preserve"> study and </w:t>
      </w:r>
      <w:r w:rsidRPr="00070382">
        <w:rPr>
          <w:rStyle w:val="StyleUnderline"/>
          <w:highlight w:val="yellow"/>
        </w:rPr>
        <w:t>resistance</w:t>
      </w:r>
      <w:r w:rsidRPr="001B4EB0">
        <w:rPr>
          <w:rStyle w:val="StyleUnderline"/>
        </w:rPr>
        <w:t xml:space="preserve"> </w:t>
      </w:r>
      <w:r w:rsidRPr="00070382">
        <w:rPr>
          <w:rStyle w:val="StyleUnderline"/>
          <w:highlight w:val="yellow"/>
        </w:rPr>
        <w:t>must begin with</w:t>
      </w:r>
      <w:r w:rsidRPr="001B4EB0">
        <w:rPr>
          <w:rStyle w:val="StyleUnderline"/>
        </w:rPr>
        <w:t xml:space="preserve"> love.</w:t>
      </w:r>
      <w:r w:rsidRPr="001B4EB0">
        <w:rPr>
          <w:sz w:val="12"/>
        </w:rPr>
        <w:t xml:space="preserve"> James Baldwin understood love-as-agency probably better than anyone. For him it meant to love ourselves as black people; it meant making love the motivation for making revolution; it meant </w:t>
      </w:r>
      <w:r w:rsidRPr="00070382">
        <w:rPr>
          <w:rStyle w:val="Emphasis"/>
          <w:highlight w:val="yellow"/>
        </w:rPr>
        <w:t>envisioning a society where</w:t>
      </w:r>
      <w:r w:rsidRPr="001B4EB0">
        <w:rPr>
          <w:rStyle w:val="Emphasis"/>
        </w:rPr>
        <w:t xml:space="preserve"> everyone is embraced, where </w:t>
      </w:r>
      <w:r w:rsidRPr="00070382">
        <w:rPr>
          <w:rStyle w:val="Emphasis"/>
          <w:highlight w:val="yellow"/>
        </w:rPr>
        <w:t>there is no oppression</w:t>
      </w:r>
      <w:r w:rsidRPr="001B4EB0">
        <w:rPr>
          <w:rStyle w:val="Emphasis"/>
        </w:rPr>
        <w:t xml:space="preserve">, </w:t>
      </w:r>
      <w:r w:rsidRPr="00070382">
        <w:rPr>
          <w:rStyle w:val="Emphasis"/>
          <w:highlight w:val="yellow"/>
        </w:rPr>
        <w:t>where</w:t>
      </w:r>
      <w:r w:rsidRPr="001B4EB0">
        <w:rPr>
          <w:rStyle w:val="Emphasis"/>
        </w:rPr>
        <w:t xml:space="preserve"> </w:t>
      </w:r>
      <w:r w:rsidRPr="00070382">
        <w:rPr>
          <w:rStyle w:val="Emphasis"/>
          <w:highlight w:val="yellow"/>
        </w:rPr>
        <w:t>every life is valued</w:t>
      </w:r>
      <w:r w:rsidRPr="001B4EB0">
        <w:rPr>
          <w:rStyle w:val="Emphasis"/>
        </w:rPr>
        <w:t xml:space="preserve"> – </w:t>
      </w:r>
      <w:r w:rsidRPr="00070382">
        <w:rPr>
          <w:rStyle w:val="Emphasis"/>
          <w:highlight w:val="yellow"/>
        </w:rPr>
        <w:t>even those who</w:t>
      </w:r>
      <w:r w:rsidRPr="001B4EB0">
        <w:rPr>
          <w:rStyle w:val="Emphasis"/>
        </w:rPr>
        <w:t xml:space="preserve"> may once </w:t>
      </w:r>
      <w:r w:rsidRPr="00070382">
        <w:rPr>
          <w:rStyle w:val="Emphasis"/>
          <w:highlight w:val="yellow"/>
        </w:rPr>
        <w:t>have been our oppressors</w:t>
      </w:r>
      <w:r w:rsidRPr="001B4EB0">
        <w:rPr>
          <w:sz w:val="12"/>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1B4EB0">
        <w:rPr>
          <w:rStyle w:val="StyleUnderline"/>
        </w:rPr>
        <w:t>To love this way requires relentless struggle, deep study, and critique</w:t>
      </w:r>
      <w:r w:rsidRPr="001B4EB0">
        <w:rPr>
          <w:sz w:val="12"/>
        </w:rPr>
        <w:t xml:space="preserve">. </w:t>
      </w:r>
      <w:r w:rsidRPr="00070382">
        <w:rPr>
          <w:rStyle w:val="Emphasis"/>
          <w:highlight w:val="yellow"/>
        </w:rPr>
        <w:t>Limiting our ambit to suffering, resistance, and achievement is not enough</w:t>
      </w:r>
      <w:r w:rsidRPr="001B4EB0">
        <w:rPr>
          <w:sz w:val="12"/>
        </w:rPr>
        <w:t xml:space="preserve">. </w:t>
      </w:r>
      <w:r w:rsidRPr="001B4EB0">
        <w:rPr>
          <w:rStyle w:val="StyleUnderline"/>
        </w:rPr>
        <w:t>We must go to the root – the historical, political, social, cultural, ideological, material, economic root – of oppression in order to understand its negation, the prospect of our liberation</w:t>
      </w:r>
      <w:r w:rsidRPr="001B4EB0">
        <w:rPr>
          <w:sz w:val="12"/>
        </w:rPr>
        <w:t xml:space="preserve">. Going to the root illuminates what is hidden from us, largely because most structures of oppression and </w:t>
      </w:r>
      <w:proofErr w:type="gramStart"/>
      <w:r w:rsidRPr="001B4EB0">
        <w:rPr>
          <w:sz w:val="12"/>
        </w:rPr>
        <w:t>all of</w:t>
      </w:r>
      <w:proofErr w:type="gramEnd"/>
      <w:r w:rsidRPr="001B4EB0">
        <w:rPr>
          <w:sz w:val="12"/>
        </w:rPr>
        <w:t xml:space="preserve"> their various entanglements are simply not visible and not felt. For example, </w:t>
      </w:r>
      <w:r w:rsidRPr="00070382">
        <w:rPr>
          <w:rStyle w:val="Emphasis"/>
          <w:highlight w:val="yellow"/>
        </w:rPr>
        <w:t>if we argue that state violence is merely a manifestation of anti-blackness because that is what we see and feel, we are left with no theory of the state and</w:t>
      </w:r>
      <w:r w:rsidRPr="001B4EB0">
        <w:rPr>
          <w:rStyle w:val="Emphasis"/>
        </w:rPr>
        <w:t xml:space="preserve"> have </w:t>
      </w:r>
      <w:r w:rsidRPr="00070382">
        <w:rPr>
          <w:rStyle w:val="Emphasis"/>
          <w:highlight w:val="yellow"/>
        </w:rPr>
        <w:t>no way of understanding racialized police violence in places</w:t>
      </w:r>
      <w:r w:rsidRPr="001B4EB0">
        <w:rPr>
          <w:rStyle w:val="Emphasis"/>
        </w:rPr>
        <w:t xml:space="preserve"> such as Atlanta and Detroit, </w:t>
      </w:r>
      <w:r w:rsidRPr="00070382">
        <w:rPr>
          <w:rStyle w:val="Emphasis"/>
          <w:highlight w:val="yellow"/>
        </w:rPr>
        <w:t>where most cops are black</w:t>
      </w:r>
      <w:r w:rsidRPr="001B4EB0">
        <w:rPr>
          <w:rStyle w:val="Emphasis"/>
        </w:rPr>
        <w:t xml:space="preserve">, unless we turn to some metaphysical explanation. </w:t>
      </w:r>
      <w:r w:rsidRPr="001B4EB0">
        <w:rPr>
          <w:sz w:val="12"/>
        </w:rPr>
        <w:t xml:space="preserve">For my generation, the formal classroom was never the space for deep critique precisely because it was not a place of love. The classroom was – and still is – a performative space, where faculty and students </w:t>
      </w:r>
      <w:proofErr w:type="gramStart"/>
      <w:r w:rsidRPr="001B4EB0">
        <w:rPr>
          <w:sz w:val="12"/>
        </w:rPr>
        <w:t>compete with each other</w:t>
      </w:r>
      <w:proofErr w:type="gramEnd"/>
      <w:r w:rsidRPr="001B4EB0">
        <w:rPr>
          <w:sz w:val="12"/>
        </w:rPr>
        <w:t xml:space="preserve">.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w:t>
      </w:r>
      <w:proofErr w:type="spellStart"/>
      <w:r w:rsidRPr="001B4EB0">
        <w:rPr>
          <w:sz w:val="12"/>
        </w:rPr>
        <w:t>Shulamith</w:t>
      </w:r>
      <w:proofErr w:type="spellEnd"/>
      <w:r w:rsidRPr="001B4EB0">
        <w:rPr>
          <w:sz w:val="12"/>
        </w:rPr>
        <w:t xml:space="preserve"> Firestone, Kwame Nkrumah, Kwame </w:t>
      </w:r>
      <w:proofErr w:type="spellStart"/>
      <w:r w:rsidRPr="001B4EB0">
        <w:rPr>
          <w:sz w:val="12"/>
        </w:rPr>
        <w:t>Turé</w:t>
      </w:r>
      <w:proofErr w:type="spellEnd"/>
      <w:r w:rsidRPr="001B4EB0">
        <w:rPr>
          <w:sz w:val="12"/>
        </w:rPr>
        <w:t xml:space="preserve">, Rosa Luxemburg, Antonio Gramsci, </w:t>
      </w:r>
      <w:proofErr w:type="spellStart"/>
      <w:r w:rsidRPr="001B4EB0">
        <w:rPr>
          <w:sz w:val="12"/>
        </w:rPr>
        <w:t>Chinweizu</w:t>
      </w:r>
      <w:proofErr w:type="spellEnd"/>
      <w:r w:rsidRPr="001B4EB0">
        <w:rPr>
          <w:sz w:val="12"/>
        </w:rPr>
        <w:t xml:space="preserve"> </w:t>
      </w:r>
      <w:proofErr w:type="spellStart"/>
      <w:r w:rsidRPr="001B4EB0">
        <w:rPr>
          <w:sz w:val="12"/>
        </w:rPr>
        <w:t>Ibekwe</w:t>
      </w:r>
      <w:proofErr w:type="spellEnd"/>
      <w:r w:rsidRPr="001B4EB0">
        <w:rPr>
          <w:sz w:val="12"/>
        </w:rPr>
        <w:t xml:space="preserve">, </w:t>
      </w:r>
      <w:proofErr w:type="spellStart"/>
      <w:r w:rsidRPr="001B4EB0">
        <w:rPr>
          <w:sz w:val="12"/>
        </w:rPr>
        <w:t>Amílcar</w:t>
      </w:r>
      <w:proofErr w:type="spellEnd"/>
      <w:r w:rsidRPr="001B4EB0">
        <w:rPr>
          <w:sz w:val="12"/>
        </w:rPr>
        <w:t xml:space="preserve">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1B4EB0">
        <w:rPr>
          <w:rStyle w:val="StyleUnderline"/>
        </w:rPr>
        <w:t xml:space="preserve">The most </w:t>
      </w:r>
      <w:r w:rsidRPr="00070382">
        <w:rPr>
          <w:rStyle w:val="StyleUnderline"/>
          <w:highlight w:val="yellow"/>
        </w:rPr>
        <w:t>radical ideas</w:t>
      </w:r>
      <w:r w:rsidRPr="001B4EB0">
        <w:rPr>
          <w:rStyle w:val="StyleUnderline"/>
        </w:rPr>
        <w:t xml:space="preserve"> often </w:t>
      </w:r>
      <w:r w:rsidRPr="00070382">
        <w:rPr>
          <w:rStyle w:val="StyleUnderline"/>
          <w:highlight w:val="yellow"/>
        </w:rPr>
        <w:t>grow out of a concrete intellectual engagement with the problems of aggrieved populations confronting systems of oppression.”</w:t>
      </w:r>
      <w:r w:rsidRPr="00070382">
        <w:rPr>
          <w:sz w:val="12"/>
          <w:highlight w:val="yellow"/>
        </w:rPr>
        <w:t xml:space="preserve"> </w:t>
      </w:r>
      <w:proofErr w:type="gramStart"/>
      <w:r w:rsidRPr="001B4EB0">
        <w:rPr>
          <w:sz w:val="12"/>
        </w:rPr>
        <w:t>Ironically</w:t>
      </w:r>
      <w:proofErr w:type="gramEnd"/>
      <w:r w:rsidRPr="001B4EB0">
        <w:rPr>
          <w:sz w:val="12"/>
        </w:rPr>
        <w:t xml:space="preserve"> I wrote these words with my students in mind, many of whom were involved in campus struggles, feeling a bit rudderless but believing that the only way to make themselves into authentic activists was to leave the books and radical theories at home or in their dorms. The </w:t>
      </w:r>
      <w:proofErr w:type="spellStart"/>
      <w:r w:rsidRPr="001B4EB0">
        <w:rPr>
          <w:sz w:val="12"/>
        </w:rPr>
        <w:t>undercommons</w:t>
      </w:r>
      <w:proofErr w:type="spellEnd"/>
      <w:r w:rsidRPr="001B4EB0">
        <w:rPr>
          <w:sz w:val="12"/>
        </w:rPr>
        <w:t xml:space="preserve"> offers students a valuable model of study that takes for granted the indivisibility of thought and struggle, not unlike its antecedent, the Mississippi Freedom Schools.</w:t>
      </w:r>
    </w:p>
    <w:p w:rsidR="00242716" w:rsidRDefault="00242716" w:rsidP="00242716">
      <w:pPr>
        <w:pStyle w:val="Heading3"/>
      </w:pPr>
      <w:r>
        <w:t>2ac essentialism da</w:t>
      </w:r>
    </w:p>
    <w:p w:rsidR="00242716" w:rsidRPr="001B4EB0" w:rsidRDefault="00242716" w:rsidP="00242716">
      <w:pPr>
        <w:pStyle w:val="Heading4"/>
      </w:pPr>
      <w:r w:rsidRPr="001B4EB0">
        <w:t>The alt fails to account for international dynamics and essentializes blackness.</w:t>
      </w:r>
    </w:p>
    <w:p w:rsidR="00242716" w:rsidRPr="001B4EB0" w:rsidRDefault="00242716" w:rsidP="00242716">
      <w:r w:rsidRPr="001B4EB0">
        <w:rPr>
          <w:b/>
        </w:rPr>
        <w:t>Wright 15</w:t>
      </w:r>
      <w:r w:rsidRPr="001B4EB0">
        <w:t xml:space="preserve"> – (2015, Michelle, PhD in Comparative Literature from the University of Michigan, Professor of African American Studies and Comparative Literature Studies at Northwestern University, “Physics of Blackness: Beyond the Middle Passage Epistemology,” pp. 147-55, endnote on p. 188)</w:t>
      </w:r>
    </w:p>
    <w:p w:rsidR="00242716" w:rsidRPr="001B4EB0" w:rsidRDefault="00242716" w:rsidP="00242716">
      <w:r w:rsidRPr="001B4EB0">
        <w:rPr>
          <w:sz w:val="8"/>
        </w:rPr>
        <w:t xml:space="preserve">When interpellated through the Middle Passage epistemology, Blackness has a limited set of qualitative values or denotations that link it to the events in that epistemology such as the commitment to collective and individual struggle, “racial uplift,” and the maintenance of strong communities through “traditional” or heteropatriarchal family structures. More </w:t>
      </w:r>
      <w:r w:rsidRPr="00070382">
        <w:rPr>
          <w:rStyle w:val="StyleUnderline"/>
          <w:highlight w:val="yellow"/>
        </w:rPr>
        <w:t>generally</w:t>
      </w:r>
      <w:r w:rsidRPr="001B4EB0">
        <w:rPr>
          <w:rStyle w:val="StyleUnderline"/>
        </w:rPr>
        <w:t>, the Middle Passage epistemology</w:t>
      </w:r>
      <w:r w:rsidRPr="001B4EB0">
        <w:rPr>
          <w:sz w:val="8"/>
        </w:rPr>
        <w:t xml:space="preserve"> (</w:t>
      </w:r>
      <w:r w:rsidRPr="001B4EB0">
        <w:rPr>
          <w:rStyle w:val="StyleUnderline"/>
        </w:rPr>
        <w:t>like</w:t>
      </w:r>
      <w:r w:rsidRPr="001B4EB0">
        <w:rPr>
          <w:sz w:val="8"/>
        </w:rPr>
        <w:t xml:space="preserve"> other </w:t>
      </w:r>
      <w:r w:rsidRPr="001B4EB0">
        <w:rPr>
          <w:rStyle w:val="StyleUnderline"/>
        </w:rPr>
        <w:t xml:space="preserve">established Black linear progress or </w:t>
      </w:r>
      <w:proofErr w:type="spellStart"/>
      <w:r w:rsidRPr="001B4EB0">
        <w:rPr>
          <w:rStyle w:val="StyleUnderline"/>
        </w:rPr>
        <w:t>antiprogress</w:t>
      </w:r>
      <w:proofErr w:type="spellEnd"/>
      <w:r w:rsidRPr="001B4EB0">
        <w:rPr>
          <w:rStyle w:val="StyleUnderline"/>
        </w:rPr>
        <w:t xml:space="preserve"> narratives</w:t>
      </w:r>
      <w:r w:rsidRPr="001B4EB0">
        <w:rPr>
          <w:sz w:val="8"/>
        </w:rPr>
        <w:t>—</w:t>
      </w:r>
      <w:r w:rsidRPr="001B4EB0">
        <w:rPr>
          <w:rStyle w:val="Emphasis"/>
        </w:rPr>
        <w:t>e.g.</w:t>
      </w:r>
      <w:r w:rsidRPr="001B4EB0">
        <w:rPr>
          <w:sz w:val="8"/>
        </w:rPr>
        <w:t xml:space="preserve">, Afrocentrism, </w:t>
      </w:r>
      <w:proofErr w:type="spellStart"/>
      <w:r w:rsidRPr="001B4EB0">
        <w:rPr>
          <w:sz w:val="8"/>
        </w:rPr>
        <w:t>PanAfricanism</w:t>
      </w:r>
      <w:proofErr w:type="spellEnd"/>
      <w:r w:rsidRPr="001B4EB0">
        <w:rPr>
          <w:sz w:val="8"/>
        </w:rPr>
        <w:t xml:space="preserve">, Negritude, </w:t>
      </w:r>
      <w:proofErr w:type="spellStart"/>
      <w:r w:rsidRPr="00070382">
        <w:rPr>
          <w:rStyle w:val="Emphasis"/>
          <w:highlight w:val="yellow"/>
        </w:rPr>
        <w:t>Afropessimism</w:t>
      </w:r>
      <w:proofErr w:type="spellEnd"/>
      <w:r w:rsidRPr="001B4EB0">
        <w:rPr>
          <w:sz w:val="8"/>
        </w:rPr>
        <w:t xml:space="preserve">)10 also </w:t>
      </w:r>
      <w:r w:rsidRPr="00070382">
        <w:rPr>
          <w:rStyle w:val="Emphasis"/>
          <w:highlight w:val="yellow"/>
        </w:rPr>
        <w:t>links all Black collectives</w:t>
      </w:r>
      <w:r w:rsidRPr="00070382">
        <w:rPr>
          <w:rStyle w:val="StyleUnderline"/>
          <w:highlight w:val="yellow"/>
        </w:rPr>
        <w:t xml:space="preserve"> across the Diaspora </w:t>
      </w:r>
      <w:r w:rsidRPr="00070382">
        <w:rPr>
          <w:rStyle w:val="Emphasis"/>
          <w:highlight w:val="yellow"/>
        </w:rPr>
        <w:t>to the experience of racism</w:t>
      </w:r>
      <w:r w:rsidRPr="001B4EB0">
        <w:rPr>
          <w:sz w:val="8"/>
        </w:rPr>
        <w:t xml:space="preserve"> and the need to overcome it—so how can Ramses II be “Black”? Even further, what does it mean for us to claim him as “Black”? It is hard to </w:t>
      </w:r>
      <w:proofErr w:type="spellStart"/>
      <w:r w:rsidRPr="001B4EB0">
        <w:rPr>
          <w:sz w:val="8"/>
        </w:rPr>
        <w:t>interpellate</w:t>
      </w:r>
      <w:proofErr w:type="spellEnd"/>
      <w:r w:rsidRPr="001B4EB0">
        <w:rPr>
          <w:sz w:val="8"/>
        </w:rPr>
        <w:t xml:space="preserve"> Ramses (or any of the other African kings, queens, leaders, intellectuals, politicians, scientists, etc., whose physiognomy we would acknowledge as stereotypically “Black”) within the qualitative definition of Middle Passage Blackness as making common cause with African Americans—or any other “Black” community fighting racism and seeking socioeconomic and political equality in the African Diaspora. In attempting to </w:t>
      </w:r>
      <w:proofErr w:type="spellStart"/>
      <w:r w:rsidRPr="001B4EB0">
        <w:rPr>
          <w:sz w:val="8"/>
        </w:rPr>
        <w:t>interpellate</w:t>
      </w:r>
      <w:proofErr w:type="spellEnd"/>
      <w:r w:rsidRPr="001B4EB0">
        <w:rPr>
          <w:sz w:val="8"/>
        </w:rPr>
        <w:t xml:space="preserve"> Ramses within this definition, </w:t>
      </w:r>
      <w:r w:rsidRPr="00070382">
        <w:rPr>
          <w:rStyle w:val="StyleUnderline"/>
          <w:highlight w:val="yellow"/>
        </w:rPr>
        <w:t>we</w:t>
      </w:r>
      <w:r w:rsidRPr="001B4EB0">
        <w:rPr>
          <w:sz w:val="8"/>
        </w:rPr>
        <w:t xml:space="preserve"> must </w:t>
      </w:r>
      <w:r w:rsidRPr="00070382">
        <w:rPr>
          <w:rStyle w:val="StyleUnderline"/>
          <w:highlight w:val="yellow"/>
        </w:rPr>
        <w:t>produce Blackness as a fixed identity that transcends time and space</w:t>
      </w:r>
      <w:r w:rsidRPr="001B4EB0">
        <w:rPr>
          <w:sz w:val="8"/>
        </w:rPr>
        <w:t>; through this, Ramses no longer belongs to his own spacetime but retroactively becomes a denigrated “Negro” who must combat his oppression. A paradox or—as Massey terms it, “a dichotomous result”—now confronts us: was Ramses II a Black freedom fighter or a ruler of extraordinary and largely unquestioned power, one of the greatest and most oppressive in the history of Egyptian pharaohs?</w:t>
      </w:r>
      <w:r>
        <w:rPr>
          <w:sz w:val="8"/>
        </w:rPr>
        <w:t xml:space="preserve"> </w:t>
      </w:r>
      <w:r w:rsidRPr="001B4EB0">
        <w:rPr>
          <w:rStyle w:val="StyleUnderline"/>
        </w:rPr>
        <w:t xml:space="preserve">It is </w:t>
      </w:r>
      <w:r w:rsidRPr="00070382">
        <w:rPr>
          <w:rStyle w:val="StyleUnderline"/>
          <w:highlight w:val="yellow"/>
        </w:rPr>
        <w:t>the</w:t>
      </w:r>
      <w:r w:rsidRPr="001B4EB0">
        <w:rPr>
          <w:rStyle w:val="StyleUnderline"/>
        </w:rPr>
        <w:t xml:space="preserve"> qualitative </w:t>
      </w:r>
      <w:r w:rsidRPr="00070382">
        <w:rPr>
          <w:rStyle w:val="StyleUnderline"/>
          <w:highlight w:val="yellow"/>
        </w:rPr>
        <w:t>definition</w:t>
      </w:r>
      <w:r w:rsidRPr="001B4EB0">
        <w:rPr>
          <w:rStyle w:val="StyleUnderline"/>
        </w:rPr>
        <w:t xml:space="preserve"> of Black progress that </w:t>
      </w:r>
      <w:r w:rsidRPr="00070382">
        <w:rPr>
          <w:rStyle w:val="StyleUnderline"/>
          <w:highlight w:val="yellow"/>
        </w:rPr>
        <w:t>creates this dichotomy, a paradox that then “empties out”</w:t>
      </w:r>
      <w:r w:rsidRPr="001B4EB0">
        <w:rPr>
          <w:rStyle w:val="StyleUnderline"/>
        </w:rPr>
        <w:t xml:space="preserve"> all </w:t>
      </w:r>
      <w:r w:rsidRPr="00070382">
        <w:rPr>
          <w:rStyle w:val="StyleUnderline"/>
          <w:highlight w:val="yellow"/>
        </w:rPr>
        <w:t>meaning</w:t>
      </w:r>
      <w:r w:rsidRPr="001B4EB0">
        <w:rPr>
          <w:rStyle w:val="StyleUnderline"/>
        </w:rPr>
        <w:t xml:space="preserve"> in qualitative collapse</w:t>
      </w:r>
      <w:r w:rsidRPr="001B4EB0">
        <w:rPr>
          <w:sz w:val="8"/>
        </w:rPr>
        <w:t xml:space="preserve">. The attempt to </w:t>
      </w:r>
      <w:proofErr w:type="spellStart"/>
      <w:r w:rsidRPr="001B4EB0">
        <w:rPr>
          <w:sz w:val="8"/>
        </w:rPr>
        <w:t>interpellate</w:t>
      </w:r>
      <w:proofErr w:type="spellEnd"/>
      <w:r w:rsidRPr="001B4EB0">
        <w:rPr>
          <w:sz w:val="8"/>
        </w:rPr>
        <w:t xml:space="preserve"> Ramses II through a Black progress narrative exposes the continuing attempt and subsequent failure of the progress narrative to </w:t>
      </w:r>
      <w:proofErr w:type="spellStart"/>
      <w:r w:rsidRPr="001B4EB0">
        <w:rPr>
          <w:sz w:val="8"/>
        </w:rPr>
        <w:t>interpellate</w:t>
      </w:r>
      <w:proofErr w:type="spellEnd"/>
      <w:r w:rsidRPr="001B4EB0">
        <w:rPr>
          <w:sz w:val="8"/>
        </w:rPr>
        <w:t xml:space="preserve"> Ramses. He is Black because he is a Black African, but he is not Black, because neither “Black” nor “African” operated as identities in </w:t>
      </w:r>
      <w:proofErr w:type="spellStart"/>
      <w:r w:rsidRPr="001B4EB0">
        <w:rPr>
          <w:sz w:val="8"/>
        </w:rPr>
        <w:t>Ramses’s</w:t>
      </w:r>
      <w:proofErr w:type="spellEnd"/>
      <w:r w:rsidRPr="001B4EB0">
        <w:rPr>
          <w:sz w:val="8"/>
        </w:rPr>
        <w:t xml:space="preserve"> spacetime. Ramses II’s life speaks to the greatness of African empires, but his unapologetic use of massive slave labor should “expel” him from Black progressive membership, the same way in which some discourses attempt to expel Blacks whose actions deliberately harmed other Blacks.</w:t>
      </w:r>
      <w:r>
        <w:rPr>
          <w:sz w:val="8"/>
        </w:rPr>
        <w:t xml:space="preserve"> </w:t>
      </w:r>
      <w:r w:rsidRPr="001B4EB0">
        <w:rPr>
          <w:rStyle w:val="StyleUnderline"/>
        </w:rPr>
        <w:t>While we should</w:t>
      </w:r>
      <w:r w:rsidRPr="001B4EB0">
        <w:rPr>
          <w:sz w:val="8"/>
        </w:rPr>
        <w:t xml:space="preserve"> perhaps </w:t>
      </w:r>
      <w:r w:rsidRPr="001B4EB0">
        <w:rPr>
          <w:rStyle w:val="StyleUnderline"/>
        </w:rPr>
        <w:t>not lose sleep over the “odd individual” whose</w:t>
      </w:r>
      <w:r w:rsidRPr="001B4EB0">
        <w:rPr>
          <w:sz w:val="8"/>
        </w:rPr>
        <w:t xml:space="preserve"> terrible </w:t>
      </w:r>
      <w:r w:rsidRPr="001B4EB0">
        <w:rPr>
          <w:rStyle w:val="StyleUnderline"/>
        </w:rPr>
        <w:t>behaviors bar</w:t>
      </w:r>
      <w:r w:rsidRPr="001B4EB0">
        <w:rPr>
          <w:sz w:val="8"/>
        </w:rPr>
        <w:t xml:space="preserve"> him, her, or </w:t>
      </w:r>
      <w:r w:rsidRPr="001B4EB0">
        <w:rPr>
          <w:rStyle w:val="StyleUnderline"/>
        </w:rPr>
        <w:t>them from</w:t>
      </w:r>
      <w:r w:rsidRPr="001B4EB0">
        <w:rPr>
          <w:sz w:val="8"/>
        </w:rPr>
        <w:t xml:space="preserve"> full or perhaps even partial mention in </w:t>
      </w:r>
      <w:r w:rsidRPr="001B4EB0">
        <w:rPr>
          <w:rStyle w:val="StyleUnderline"/>
        </w:rPr>
        <w:t>a Black progress narrative</w:t>
      </w:r>
      <w:r w:rsidRPr="001B4EB0">
        <w:rPr>
          <w:sz w:val="8"/>
        </w:rPr>
        <w:t xml:space="preserve">, there are other Black individuals who are barred from mention who have not acted against the principle of striving for collective progress. </w:t>
      </w:r>
      <w:r w:rsidRPr="00070382">
        <w:rPr>
          <w:rStyle w:val="StyleUnderline"/>
          <w:highlight w:val="yellow"/>
        </w:rPr>
        <w:t>This</w:t>
      </w:r>
      <w:r w:rsidRPr="001B4EB0">
        <w:rPr>
          <w:rStyle w:val="StyleUnderline"/>
        </w:rPr>
        <w:t xml:space="preserve"> dichotomy</w:t>
      </w:r>
      <w:r w:rsidRPr="001B4EB0">
        <w:rPr>
          <w:sz w:val="8"/>
        </w:rPr>
        <w:t xml:space="preserve"> also </w:t>
      </w:r>
      <w:r w:rsidRPr="00070382">
        <w:rPr>
          <w:rStyle w:val="StyleUnderline"/>
          <w:highlight w:val="yellow"/>
        </w:rPr>
        <w:t>threatens</w:t>
      </w:r>
      <w:r w:rsidRPr="001B4EB0">
        <w:rPr>
          <w:rStyle w:val="StyleUnderline"/>
        </w:rPr>
        <w:t xml:space="preserve"> to create </w:t>
      </w:r>
      <w:proofErr w:type="spellStart"/>
      <w:r w:rsidRPr="001B4EB0">
        <w:rPr>
          <w:rStyle w:val="StyleUnderline"/>
        </w:rPr>
        <w:t>interpellative</w:t>
      </w:r>
      <w:proofErr w:type="spellEnd"/>
      <w:r w:rsidRPr="001B4EB0">
        <w:rPr>
          <w:rStyle w:val="StyleUnderline"/>
        </w:rPr>
        <w:t xml:space="preserve"> problems for </w:t>
      </w:r>
      <w:r w:rsidRPr="00070382">
        <w:rPr>
          <w:rStyle w:val="StyleUnderline"/>
          <w:highlight w:val="yellow"/>
        </w:rPr>
        <w:t>Blacks who</w:t>
      </w:r>
      <w:r w:rsidRPr="001B4EB0">
        <w:rPr>
          <w:sz w:val="8"/>
        </w:rPr>
        <w:t xml:space="preserve">, unlike the Egyptian pharaoh, </w:t>
      </w:r>
      <w:r w:rsidRPr="00070382">
        <w:rPr>
          <w:rStyle w:val="StyleUnderline"/>
          <w:highlight w:val="yellow"/>
        </w:rPr>
        <w:t>move across the Atlantic</w:t>
      </w:r>
      <w:r w:rsidRPr="001B4EB0">
        <w:rPr>
          <w:rStyle w:val="StyleUnderline"/>
        </w:rPr>
        <w:t xml:space="preserve"> at the same time as millions of Black Africans are being sailed to and sold into the Americas</w:t>
      </w:r>
      <w:r w:rsidRPr="001B4EB0">
        <w:rPr>
          <w:sz w:val="8"/>
        </w:rPr>
        <w:t xml:space="preserve">, </w:t>
      </w:r>
      <w:r w:rsidRPr="00070382">
        <w:rPr>
          <w:rStyle w:val="Emphasis"/>
          <w:highlight w:val="yellow"/>
        </w:rPr>
        <w:t>but not in the same directions</w:t>
      </w:r>
      <w:r w:rsidRPr="001B4EB0">
        <w:rPr>
          <w:sz w:val="8"/>
        </w:rPr>
        <w:t>, veering away from our progress narrative.</w:t>
      </w:r>
      <w:r>
        <w:rPr>
          <w:sz w:val="8"/>
        </w:rPr>
        <w:t xml:space="preserve"> </w:t>
      </w:r>
      <w:r w:rsidRPr="001B4EB0">
        <w:rPr>
          <w:rStyle w:val="Emphasis"/>
        </w:rPr>
        <w:t xml:space="preserve">Black </w:t>
      </w:r>
      <w:r w:rsidRPr="00070382">
        <w:rPr>
          <w:rStyle w:val="Emphasis"/>
          <w:highlight w:val="yellow"/>
        </w:rPr>
        <w:t>slaves transported</w:t>
      </w:r>
      <w:r w:rsidRPr="001B4EB0">
        <w:rPr>
          <w:rStyle w:val="Emphasis"/>
        </w:rPr>
        <w:t xml:space="preserve"> outside of the Americas </w:t>
      </w:r>
      <w:r w:rsidRPr="00070382">
        <w:rPr>
          <w:rStyle w:val="Emphasis"/>
          <w:highlight w:val="yellow"/>
        </w:rPr>
        <w:t>to Europe, India, and elsewhere do not retain a collective identity</w:t>
      </w:r>
      <w:r w:rsidRPr="001B4EB0">
        <w:rPr>
          <w:sz w:val="8"/>
        </w:rPr>
        <w:t xml:space="preserve">. </w:t>
      </w:r>
      <w:r w:rsidRPr="00070382">
        <w:rPr>
          <w:rStyle w:val="StyleUnderline"/>
          <w:highlight w:val="yellow"/>
        </w:rPr>
        <w:t>They</w:t>
      </w:r>
      <w:r w:rsidRPr="001B4EB0">
        <w:rPr>
          <w:sz w:val="8"/>
        </w:rPr>
        <w:t xml:space="preserve"> are sold individually and </w:t>
      </w:r>
      <w:r w:rsidRPr="00070382">
        <w:rPr>
          <w:rStyle w:val="StyleUnderline"/>
          <w:highlight w:val="yellow"/>
        </w:rPr>
        <w:t>disappear</w:t>
      </w:r>
      <w:r w:rsidRPr="001B4EB0">
        <w:rPr>
          <w:rStyle w:val="StyleUnderline"/>
        </w:rPr>
        <w:t xml:space="preserve"> into households</w:t>
      </w:r>
      <w:r w:rsidRPr="001B4EB0">
        <w:rPr>
          <w:sz w:val="8"/>
        </w:rPr>
        <w:t xml:space="preserve">, perhaps </w:t>
      </w:r>
      <w:r w:rsidRPr="001B4EB0">
        <w:rPr>
          <w:rStyle w:val="StyleUnderline"/>
        </w:rPr>
        <w:t>factories, fields</w:t>
      </w:r>
      <w:r w:rsidRPr="001B4EB0">
        <w:rPr>
          <w:sz w:val="8"/>
        </w:rPr>
        <w:t xml:space="preserve">, or country </w:t>
      </w:r>
      <w:r w:rsidRPr="001B4EB0">
        <w:rPr>
          <w:rStyle w:val="StyleUnderline"/>
        </w:rPr>
        <w:t>roads and city streets</w:t>
      </w:r>
      <w:r w:rsidRPr="001B4EB0">
        <w:rPr>
          <w:sz w:val="8"/>
        </w:rPr>
        <w:t xml:space="preserve">, intersecting with populations at large. </w:t>
      </w:r>
      <w:r w:rsidRPr="001B4EB0">
        <w:rPr>
          <w:rStyle w:val="StyleUnderline"/>
        </w:rPr>
        <w:t>From the point of view of Black linear</w:t>
      </w:r>
      <w:r w:rsidRPr="001B4EB0">
        <w:rPr>
          <w:sz w:val="8"/>
        </w:rPr>
        <w:t xml:space="preserve"> progress </w:t>
      </w:r>
      <w:r w:rsidRPr="001B4EB0">
        <w:rPr>
          <w:rStyle w:val="StyleUnderline"/>
        </w:rPr>
        <w:t>narratives</w:t>
      </w:r>
      <w:r w:rsidRPr="001B4EB0">
        <w:rPr>
          <w:sz w:val="8"/>
        </w:rPr>
        <w:t xml:space="preserve">, progress has not been achieved because the collective has evanesced (and is therefore unable to achieve its goal of overcoming racism), or read another way, </w:t>
      </w:r>
      <w:r w:rsidRPr="001B4EB0">
        <w:rPr>
          <w:rStyle w:val="StyleUnderline"/>
        </w:rPr>
        <w:t>their histories have become irrelevant to the collective historical theme of overcoming racism</w:t>
      </w:r>
      <w:r w:rsidRPr="001B4EB0">
        <w:rPr>
          <w:sz w:val="8"/>
        </w:rPr>
        <w:t xml:space="preserve">. </w:t>
      </w:r>
      <w:r w:rsidRPr="001B4EB0">
        <w:rPr>
          <w:rStyle w:val="StyleUnderline"/>
        </w:rPr>
        <w:t xml:space="preserve">Qualitatively speaking, </w:t>
      </w:r>
      <w:r w:rsidRPr="00070382">
        <w:rPr>
          <w:rStyle w:val="StyleUnderline"/>
          <w:highlight w:val="yellow"/>
        </w:rPr>
        <w:t xml:space="preserve">it appears </w:t>
      </w:r>
      <w:r w:rsidRPr="00070382">
        <w:rPr>
          <w:rStyle w:val="Emphasis"/>
          <w:highlight w:val="yellow"/>
        </w:rPr>
        <w:t>difficult if not impossible</w:t>
      </w:r>
      <w:r w:rsidRPr="001B4EB0">
        <w:rPr>
          <w:rStyle w:val="StyleUnderline"/>
        </w:rPr>
        <w:t xml:space="preserve"> </w:t>
      </w:r>
      <w:r w:rsidRPr="00070382">
        <w:rPr>
          <w:rStyle w:val="StyleUnderline"/>
          <w:highlight w:val="yellow"/>
        </w:rPr>
        <w:t xml:space="preserve">to </w:t>
      </w:r>
      <w:proofErr w:type="spellStart"/>
      <w:r w:rsidRPr="00070382">
        <w:rPr>
          <w:rStyle w:val="StyleUnderline"/>
          <w:highlight w:val="yellow"/>
        </w:rPr>
        <w:t>interpellate</w:t>
      </w:r>
      <w:proofErr w:type="spellEnd"/>
      <w:r w:rsidRPr="00070382">
        <w:rPr>
          <w:rStyle w:val="StyleUnderline"/>
          <w:highlight w:val="yellow"/>
        </w:rPr>
        <w:t xml:space="preserve"> Blackness using a Black Atlantic linear</w:t>
      </w:r>
      <w:r w:rsidRPr="001B4EB0">
        <w:rPr>
          <w:sz w:val="8"/>
        </w:rPr>
        <w:t xml:space="preserve"> progress </w:t>
      </w:r>
      <w:r w:rsidRPr="00070382">
        <w:rPr>
          <w:rStyle w:val="StyleUnderline"/>
          <w:highlight w:val="yellow"/>
        </w:rPr>
        <w:t>narrative</w:t>
      </w:r>
      <w:r w:rsidRPr="001B4EB0">
        <w:rPr>
          <w:rStyle w:val="StyleUnderline"/>
        </w:rPr>
        <w:t xml:space="preserve"> in a significant and lasting way</w:t>
      </w:r>
      <w:r w:rsidRPr="001B4EB0">
        <w:rPr>
          <w:sz w:val="8"/>
        </w:rPr>
        <w:t xml:space="preserve">. In “The World Is All of One Piece: The African Diaspora and Transportation to Australia,” which is included in Ruth Simms Hamilton’s book Routes of Passage, Cassandra </w:t>
      </w:r>
      <w:proofErr w:type="spellStart"/>
      <w:r w:rsidRPr="001B4EB0">
        <w:rPr>
          <w:sz w:val="8"/>
        </w:rPr>
        <w:t>Pybus</w:t>
      </w:r>
      <w:proofErr w:type="spellEnd"/>
      <w:r w:rsidRPr="001B4EB0">
        <w:rPr>
          <w:sz w:val="8"/>
        </w:rPr>
        <w:t xml:space="preserve"> reprises a version of Sidney </w:t>
      </w:r>
      <w:proofErr w:type="spellStart"/>
      <w:r w:rsidRPr="001B4EB0">
        <w:rPr>
          <w:sz w:val="8"/>
        </w:rPr>
        <w:t>Mintz’s</w:t>
      </w:r>
      <w:proofErr w:type="spellEnd"/>
      <w:r w:rsidRPr="001B4EB0">
        <w:rPr>
          <w:sz w:val="8"/>
        </w:rPr>
        <w:t xml:space="preserve"> question about the qualitative limits of Black Atlantic studies:</w:t>
      </w:r>
      <w:r>
        <w:rPr>
          <w:sz w:val="8"/>
        </w:rPr>
        <w:t xml:space="preserve"> </w:t>
      </w:r>
      <w:r w:rsidRPr="00070382">
        <w:rPr>
          <w:rStyle w:val="StyleUnderline"/>
          <w:highlight w:val="yellow"/>
        </w:rPr>
        <w:t xml:space="preserve">A </w:t>
      </w:r>
      <w:r w:rsidRPr="00070382">
        <w:rPr>
          <w:rStyle w:val="Emphasis"/>
          <w:highlight w:val="yellow"/>
        </w:rPr>
        <w:t>transnational historical consciousness</w:t>
      </w:r>
      <w:r w:rsidRPr="001B4EB0">
        <w:rPr>
          <w:rStyle w:val="StyleUnderline"/>
        </w:rPr>
        <w:t xml:space="preserve"> and a capacity to encompass experience in disparate time and space </w:t>
      </w:r>
      <w:r w:rsidRPr="00070382">
        <w:rPr>
          <w:rStyle w:val="StyleUnderline"/>
          <w:highlight w:val="yellow"/>
        </w:rPr>
        <w:t>are great strengths of African diaspora studies</w:t>
      </w:r>
      <w:r w:rsidRPr="001B4EB0">
        <w:rPr>
          <w:sz w:val="8"/>
        </w:rPr>
        <w:t xml:space="preserve">. </w:t>
      </w:r>
      <w:r w:rsidRPr="00070382">
        <w:rPr>
          <w:rStyle w:val="Emphasis"/>
          <w:highlight w:val="yellow"/>
        </w:rPr>
        <w:t>In so far as there is a weakness, it is that the Atlantic world remains the locus of discussion</w:t>
      </w:r>
      <w:r w:rsidRPr="001B4EB0">
        <w:rPr>
          <w:sz w:val="8"/>
        </w:rPr>
        <w:t xml:space="preserve">. </w:t>
      </w:r>
      <w:r w:rsidRPr="001B4EB0">
        <w:rPr>
          <w:rStyle w:val="StyleUnderline"/>
        </w:rPr>
        <w:t>While some attention has begun to drift toward the Indian Ocean, less</w:t>
      </w:r>
      <w:r w:rsidRPr="001B4EB0">
        <w:rPr>
          <w:sz w:val="8"/>
        </w:rPr>
        <w:t xml:space="preserve"> scholarship </w:t>
      </w:r>
      <w:r w:rsidRPr="001B4EB0">
        <w:rPr>
          <w:rStyle w:val="StyleUnderline"/>
        </w:rPr>
        <w:t>has been directed toward the distant Pacific</w:t>
      </w:r>
      <w:proofErr w:type="gramStart"/>
      <w:r w:rsidRPr="001B4EB0">
        <w:rPr>
          <w:sz w:val="8"/>
        </w:rPr>
        <w:t>. . . .</w:t>
      </w:r>
      <w:proofErr w:type="gramEnd"/>
      <w:r w:rsidRPr="001B4EB0">
        <w:rPr>
          <w:sz w:val="8"/>
        </w:rPr>
        <w:t xml:space="preserve"> In the diaspora at the detailed penal transportation records we can find information about the African end of the eighteenth century that is very hard to come by elsewhere and that points in directions in which historians may not otherwise look.11</w:t>
      </w:r>
      <w:r>
        <w:rPr>
          <w:sz w:val="8"/>
        </w:rPr>
        <w:t xml:space="preserve"> </w:t>
      </w:r>
      <w:proofErr w:type="spellStart"/>
      <w:r w:rsidRPr="001B4EB0">
        <w:rPr>
          <w:sz w:val="8"/>
        </w:rPr>
        <w:t>Pybus</w:t>
      </w:r>
      <w:proofErr w:type="spellEnd"/>
      <w:r w:rsidRPr="001B4EB0">
        <w:rPr>
          <w:sz w:val="8"/>
        </w:rPr>
        <w:t xml:space="preserve"> understands that her topic is framed by African Diaspora studies yet constrained by its “Atlantic focus”; she then observes that despite this swirl of scholarly activity in the Atlantic, there is a “drift” and “direction” toward the Indian Ocean and the “distant Pacific.” This passage draws a connecting line moving horizontally (well, south by southeast) from the moment of the American Revolution in the Middle Passage timeline to other moments in those kingdoms and empires that border the Indian Ocean and, more specifically, to the moment of the British penal colony of Australia.</w:t>
      </w:r>
      <w:r>
        <w:rPr>
          <w:sz w:val="8"/>
        </w:rPr>
        <w:t xml:space="preserve"> </w:t>
      </w:r>
      <w:r w:rsidRPr="001B4EB0">
        <w:rPr>
          <w:sz w:val="8"/>
        </w:rPr>
        <w:t xml:space="preserve">By moving us horizontally into the Pacific, </w:t>
      </w:r>
      <w:proofErr w:type="spellStart"/>
      <w:r w:rsidRPr="001B4EB0">
        <w:rPr>
          <w:sz w:val="8"/>
        </w:rPr>
        <w:t>Pybus</w:t>
      </w:r>
      <w:proofErr w:type="spellEnd"/>
      <w:r w:rsidRPr="001B4EB0">
        <w:rPr>
          <w:sz w:val="8"/>
        </w:rPr>
        <w:t xml:space="preserve"> traces the journey of those (primarily) U.S. Blacks who allied with the defeated British and accompanied them on their return to England. Once there, the promised support from the Crown never materialized, and many of these former soldiers, spies, and support staff found themselves on the London streets. These (primarily) men would have been in competition with an already burgeoning class of the dispossessed filling the streets of London and other industrial centers. As Robert Hughes argues in his monumental history of the settling of white Australia, The Fatal Shore, land grabs by the aristocracy and the replacement of cottage industries with large industrialized factories deprived farmers, laborers, and urban workers of their former careers as well as prospects for new ones (many machines, such as looms, required fewer adult workers). Theft, especially with the poor now rubbing shoulders with the wealthy in crowded urban centers, skyrocketed, and Parliament responded with deeply punitive measures; to steal a bit of ribbon or bread could send you to prison or heavy labor or, most fearful of all, condemn you to “transport” (to a British penal colony). With the American colonies no longer available for convicts, Britain turned to its recently neglected “discovery” of Australia as a convenient replacement, and so white and Black Britons, along with a few U.S. and Caribbean Blacks, found themselves transported as part of the First Fleet settlers.</w:t>
      </w:r>
      <w:r>
        <w:rPr>
          <w:sz w:val="8"/>
        </w:rPr>
        <w:t xml:space="preserve"> </w:t>
      </w:r>
      <w:proofErr w:type="spellStart"/>
      <w:r w:rsidRPr="001B4EB0">
        <w:rPr>
          <w:sz w:val="8"/>
        </w:rPr>
        <w:t>Pybus’s</w:t>
      </w:r>
      <w:proofErr w:type="spellEnd"/>
      <w:r w:rsidRPr="001B4EB0">
        <w:rPr>
          <w:sz w:val="8"/>
        </w:rPr>
        <w:t xml:space="preserve"> second horizontal reading comes, counterintuitively, mostly through records created by hierarchies such as court, maritime, colonial, and penal records, due to the paucity of “horizontal” archives (correspondence between peers, diaries, etc.). </w:t>
      </w:r>
      <w:proofErr w:type="spellStart"/>
      <w:r w:rsidRPr="001B4EB0">
        <w:rPr>
          <w:sz w:val="8"/>
        </w:rPr>
        <w:t>Pybus</w:t>
      </w:r>
      <w:proofErr w:type="spellEnd"/>
      <w:r w:rsidRPr="001B4EB0">
        <w:rPr>
          <w:sz w:val="8"/>
        </w:rPr>
        <w:t xml:space="preserve">, not unlike Hughes in The Fatal Shore, constructs a horizontal narrative of these Black convicts and settlers through (unavoidably) mostly vertical archival sources: state, judicial, colonial, and penal records that read these human beings as mere numbers filling ships, accepting punishment, and perhaps enriching the Crown through forced labor. To an even greater extent than Hughes, </w:t>
      </w:r>
      <w:proofErr w:type="spellStart"/>
      <w:r w:rsidRPr="001B4EB0">
        <w:rPr>
          <w:sz w:val="8"/>
        </w:rPr>
        <w:t>Pybus</w:t>
      </w:r>
      <w:proofErr w:type="spellEnd"/>
      <w:r w:rsidRPr="001B4EB0">
        <w:rPr>
          <w:sz w:val="8"/>
        </w:rPr>
        <w:t xml:space="preserve"> works to retrieve the very multivalent human experiences behind these records of discipline and punishment, to see the interactions denoted, denounced, and pronounced through their eyes, so to speak, looking out horizontally rather than down from the (at least figurative) heights of the judge’s bench and foreman’s lash.</w:t>
      </w:r>
      <w:r>
        <w:rPr>
          <w:sz w:val="8"/>
        </w:rPr>
        <w:t xml:space="preserve"> </w:t>
      </w:r>
      <w:r w:rsidRPr="00070382">
        <w:rPr>
          <w:rStyle w:val="StyleUnderline"/>
          <w:highlight w:val="yellow"/>
        </w:rPr>
        <w:t>Yet despite</w:t>
      </w:r>
      <w:r w:rsidRPr="001B4EB0">
        <w:rPr>
          <w:sz w:val="8"/>
        </w:rPr>
        <w:t xml:space="preserve"> these </w:t>
      </w:r>
      <w:r w:rsidRPr="001B4EB0">
        <w:rPr>
          <w:rStyle w:val="StyleUnderline"/>
        </w:rPr>
        <w:t xml:space="preserve">two </w:t>
      </w:r>
      <w:r w:rsidRPr="00070382">
        <w:rPr>
          <w:rStyle w:val="StyleUnderline"/>
          <w:highlight w:val="yellow"/>
        </w:rPr>
        <w:t>horizontal readings</w:t>
      </w:r>
      <w:r w:rsidRPr="00070382">
        <w:rPr>
          <w:sz w:val="8"/>
          <w:highlight w:val="yellow"/>
        </w:rPr>
        <w:t xml:space="preserve">, </w:t>
      </w:r>
      <w:r w:rsidRPr="00070382">
        <w:rPr>
          <w:rStyle w:val="StyleUnderline"/>
          <w:highlight w:val="yellow"/>
        </w:rPr>
        <w:t>qualitative collapse looms</w:t>
      </w:r>
      <w:r w:rsidRPr="001B4EB0">
        <w:rPr>
          <w:sz w:val="8"/>
        </w:rPr>
        <w:t xml:space="preserve"> here </w:t>
      </w:r>
      <w:r w:rsidRPr="00070382">
        <w:rPr>
          <w:rStyle w:val="StyleUnderline"/>
          <w:highlight w:val="yellow"/>
        </w:rPr>
        <w:t xml:space="preserve">because </w:t>
      </w:r>
      <w:proofErr w:type="spellStart"/>
      <w:r w:rsidRPr="00070382">
        <w:rPr>
          <w:rStyle w:val="StyleUnderline"/>
          <w:highlight w:val="yellow"/>
        </w:rPr>
        <w:t>Pybus</w:t>
      </w:r>
      <w:proofErr w:type="spellEnd"/>
      <w:r w:rsidRPr="00070382">
        <w:rPr>
          <w:rStyle w:val="StyleUnderline"/>
          <w:highlight w:val="yellow"/>
        </w:rPr>
        <w:t xml:space="preserve"> has framed</w:t>
      </w:r>
      <w:r w:rsidRPr="001B4EB0">
        <w:rPr>
          <w:rStyle w:val="StyleUnderline"/>
        </w:rPr>
        <w:t xml:space="preserve"> this </w:t>
      </w:r>
      <w:r w:rsidRPr="00070382">
        <w:rPr>
          <w:rStyle w:val="StyleUnderline"/>
          <w:highlight w:val="yellow"/>
        </w:rPr>
        <w:t xml:space="preserve">history as a </w:t>
      </w:r>
      <w:r w:rsidRPr="00070382">
        <w:rPr>
          <w:rStyle w:val="Emphasis"/>
          <w:highlight w:val="yellow"/>
        </w:rPr>
        <w:t>horizontal connection to</w:t>
      </w:r>
      <w:r w:rsidRPr="001B4EB0">
        <w:rPr>
          <w:rStyle w:val="StyleUnderline"/>
        </w:rPr>
        <w:t xml:space="preserve"> what is ultimately </w:t>
      </w:r>
      <w:r w:rsidRPr="00070382">
        <w:rPr>
          <w:rStyle w:val="Emphasis"/>
          <w:highlight w:val="yellow"/>
        </w:rPr>
        <w:t>a vertical framework that finds meaning in the struggle against racism</w:t>
      </w:r>
      <w:r w:rsidRPr="001B4EB0">
        <w:rPr>
          <w:sz w:val="8"/>
        </w:rPr>
        <w:t xml:space="preserve">. </w:t>
      </w:r>
      <w:proofErr w:type="spellStart"/>
      <w:r w:rsidRPr="001B4EB0">
        <w:rPr>
          <w:sz w:val="8"/>
        </w:rPr>
        <w:t>Pybus’s</w:t>
      </w:r>
      <w:proofErr w:type="spellEnd"/>
      <w:r w:rsidRPr="001B4EB0">
        <w:rPr>
          <w:sz w:val="8"/>
        </w:rPr>
        <w:t xml:space="preserve"> Black Founders offers us a notable exception to our assumptions about Blackness, but in her work, as in other histories she mentions, Blackness evanesces as the convicts and settlers perhaps married, procreated, and most certainly died without moving a coherent Black Atlantic collective forward in its quest for equality in a majority white society. Or, rather more complicatedly, in Black Founders Blackness evanesces into either the white Australian population or the Australian Aboriginal population, in the latter case an indigenous Blackness. Most likely reflecting on this, </w:t>
      </w:r>
      <w:proofErr w:type="spellStart"/>
      <w:r w:rsidRPr="001B4EB0">
        <w:rPr>
          <w:sz w:val="8"/>
        </w:rPr>
        <w:t>Pybus</w:t>
      </w:r>
      <w:proofErr w:type="spellEnd"/>
      <w:r w:rsidRPr="001B4EB0">
        <w:rPr>
          <w:sz w:val="8"/>
        </w:rPr>
        <w:t xml:space="preserve"> herself does not think that this discovery of Australia’s “Black founders” radically changes the history of the African Diaspora or Australia: “My point is not that this cohort of convicts is especially significant to the history of Australia—though it certainly challenges the conventional reading of the colonial experience—but to examine what it can tell us about the wider world.”12</w:t>
      </w:r>
      <w:r>
        <w:rPr>
          <w:sz w:val="8"/>
        </w:rPr>
        <w:t xml:space="preserve"> </w:t>
      </w:r>
      <w:r w:rsidRPr="001B4EB0">
        <w:rPr>
          <w:sz w:val="8"/>
        </w:rPr>
        <w:t xml:space="preserve">If we add Epiphenomenal time to our Black Atlantic frame, however, we can avoid the qualitative collapse that (re)produces these histories as interesting in their own right but marginal to our understanding of Black Atlantic history. Interpellated through Epiphenomenal time, the Blackness in Black Founders first changes a person’s relationship to Blackness and indigeneity. Rather than simply “losing” indigenous status once captured and then sold, Blackness intersects twice more with indigeneity, and on two continents: North America and Australia. In both cases, indigenous peoples sometimes helped Black slaves escape, the latter often marrying into specific American Indian nations. Middle Passage U.S. Blackness now shares a spacetime through indigeneity and raises questions about Central and South American intersections (such as the </w:t>
      </w:r>
      <w:proofErr w:type="spellStart"/>
      <w:r w:rsidRPr="001B4EB0">
        <w:rPr>
          <w:sz w:val="8"/>
        </w:rPr>
        <w:t>Garifunas</w:t>
      </w:r>
      <w:proofErr w:type="spellEnd"/>
      <w:r w:rsidRPr="001B4EB0">
        <w:rPr>
          <w:sz w:val="8"/>
        </w:rPr>
        <w:t xml:space="preserve"> of Nicaragua).13 One might also see a third, more controversial intersection, between U.S. Blacks who “returned” to establish the free state of Liberia and the indigenous populations who found themselves oppressed in the resulting socioeconomic and political hierarchy. The qualitative value of </w:t>
      </w:r>
      <w:proofErr w:type="spellStart"/>
      <w:r w:rsidRPr="001B4EB0">
        <w:rPr>
          <w:sz w:val="8"/>
        </w:rPr>
        <w:t>Pybus’s</w:t>
      </w:r>
      <w:proofErr w:type="spellEnd"/>
      <w:r w:rsidRPr="001B4EB0">
        <w:rPr>
          <w:sz w:val="8"/>
        </w:rPr>
        <w:t xml:space="preserve"> Blackness now meaningfully intersects with the Americas but is not swallowed by it, because the frame is horizontally comparative rather than vertically subordinating.</w:t>
      </w:r>
      <w:r>
        <w:rPr>
          <w:sz w:val="8"/>
        </w:rPr>
        <w:t xml:space="preserve"> </w:t>
      </w:r>
      <w:r w:rsidRPr="001B4EB0">
        <w:rPr>
          <w:sz w:val="8"/>
        </w:rPr>
        <w:t>The intersection of Blackness with indigeneity in the Americas, Australia, and Africa also subverts the notion of a “purely” diasporic Blackness, even within the progress narrative itself, because the latter honors indigeneity as the “origin” to which the collective must eventually return. In this moment of interpellation, origin/home is achieved not necessarily through return but through intersections with other “first nations” in the Atlantic and Pacific. Even further, we can see how Blackness, in intersecting with indigeneity when (formally) seeking “return,” as in Liberia, might produce not egalitarian unity but instead oppressive hierarchy.</w:t>
      </w:r>
      <w:r>
        <w:rPr>
          <w:sz w:val="8"/>
        </w:rPr>
        <w:t xml:space="preserve"> </w:t>
      </w:r>
      <w:r w:rsidRPr="001B4EB0">
        <w:rPr>
          <w:sz w:val="8"/>
        </w:rPr>
        <w:t xml:space="preserve">Black Founders also provides us with perhaps </w:t>
      </w:r>
      <w:proofErr w:type="gramStart"/>
      <w:r w:rsidRPr="001B4EB0">
        <w:rPr>
          <w:sz w:val="8"/>
        </w:rPr>
        <w:t>unheard of</w:t>
      </w:r>
      <w:proofErr w:type="gramEnd"/>
      <w:r w:rsidRPr="001B4EB0">
        <w:rPr>
          <w:sz w:val="8"/>
        </w:rPr>
        <w:t xml:space="preserve"> dimensions of Blackness that, once recognized, might usefully connect to other possible spacetimes that share this dimension. As </w:t>
      </w:r>
      <w:proofErr w:type="gramStart"/>
      <w:r w:rsidRPr="001B4EB0">
        <w:rPr>
          <w:sz w:val="8"/>
        </w:rPr>
        <w:t>noted</w:t>
      </w:r>
      <w:proofErr w:type="gramEnd"/>
      <w:r w:rsidRPr="001B4EB0">
        <w:rPr>
          <w:sz w:val="8"/>
        </w:rPr>
        <w:t xml:space="preserve"> before, the “Atlantic Blacks” who arrived with the First Fleet and on subsequent convict ships experienced a range of lives or careers that cannot be summed up through one collective trajectory, especially that of the progress narrative. </w:t>
      </w:r>
      <w:proofErr w:type="spellStart"/>
      <w:r w:rsidRPr="001B4EB0">
        <w:rPr>
          <w:sz w:val="8"/>
        </w:rPr>
        <w:t>Pybus</w:t>
      </w:r>
      <w:proofErr w:type="spellEnd"/>
      <w:r w:rsidRPr="001B4EB0">
        <w:rPr>
          <w:sz w:val="8"/>
        </w:rPr>
        <w:t xml:space="preserve"> shows that in our present moment of reading, Blackness becomes ambiguous in its meaning in these early colonies. On the one hand, racial designations are clearly marked in the official records, but unlike in the Americas, socioeconomic and political castes are not created to wholly segregate them. There are many marriages one would designate as “interracial,” but even if one could access some understanding of how “interracial marriage” would translate in this spacetime, marriage is rarely an ideal that denotes the cessation of difficulties over differences. As more than one wag has pointed out, the dominance of heterosexual marriage certainly does not reflect an egalitarian harmony of relations between the sexes. The marriages in question are thus racialized outside of social </w:t>
      </w:r>
      <w:proofErr w:type="spellStart"/>
      <w:r w:rsidRPr="001B4EB0">
        <w:rPr>
          <w:sz w:val="8"/>
        </w:rPr>
        <w:t>racializations</w:t>
      </w:r>
      <w:proofErr w:type="spellEnd"/>
      <w:r w:rsidRPr="001B4EB0">
        <w:rPr>
          <w:sz w:val="8"/>
        </w:rPr>
        <w:t>, meaning that to be Black in these colonies does not automatically designate a subaltern status below that of whites. In cases where Black convicts were executed or subjected to physical punishment (whipping was the most common), we might see racially motivated causes, but in the brutal tide of regular executions and torturous punishment, it is difficult to extrapolate consistently a narrative in which this Blackness can be separated from the brutal imperial and capitalist caste system that ruled all British subjects, including the white working poor.</w:t>
      </w:r>
      <w:r>
        <w:rPr>
          <w:sz w:val="8"/>
        </w:rPr>
        <w:t xml:space="preserve"> </w:t>
      </w:r>
      <w:r w:rsidRPr="001B4EB0">
        <w:rPr>
          <w:sz w:val="8"/>
        </w:rPr>
        <w:t xml:space="preserve">Blacks intermixing with the white working poor populations in England and Australia intersect with similar interactions during the earlier spacetime of indentured servitude in the United States and the later one of late nineteenth-century Irish immigration to northeastern urban centers of the United States. If we step back from </w:t>
      </w:r>
      <w:proofErr w:type="spellStart"/>
      <w:r w:rsidRPr="001B4EB0">
        <w:rPr>
          <w:sz w:val="8"/>
        </w:rPr>
        <w:t>Pybus’s</w:t>
      </w:r>
      <w:proofErr w:type="spellEnd"/>
      <w:r w:rsidRPr="001B4EB0">
        <w:rPr>
          <w:sz w:val="8"/>
        </w:rPr>
        <w:t xml:space="preserve"> initial frame, which connects the history of the Black Atlantic in Australia horizontally, and instead honor the horizontality of her interpellations of Black individuals and their intersections (through marriage, penal life, executions, manumission, etc.), one can read this history as a series of moments that intersect not only with Black Atlantic histories in the Americas but also with histories in Europe, Africa, and perhaps India. It should be noted that, while we are discovering intersections of collectives, we do so wholly within idealist frameworks that can be further interpellated only through individuals who make up those collectives; beneficially, however, the collective identities that intersect with these individuals produce yet more collectives in more spacetimes—more dimensions of Blackness across the Atlantic, Pacific, and Indian Oceans.</w:t>
      </w:r>
      <w:r>
        <w:rPr>
          <w:sz w:val="8"/>
        </w:rPr>
        <w:t xml:space="preserve"> </w:t>
      </w:r>
      <w:r w:rsidRPr="001B4EB0">
        <w:rPr>
          <w:sz w:val="8"/>
        </w:rPr>
        <w:t xml:space="preserve">While the era of the Middle Passage produces many and varied kinds of Blackness through the intersection of linear and Epiphenomenal time, the conflated eras of World War II and the postwar era offer yet more. I understand World War II and the postwar period as a conflation of eras because it is impossible to pinpoint where one ends and the other begins; however, when we are operating with Epiphenomenal time, this ambiguity is productive rather than restrictive. Indeed, breadth, depth, ambiguity, ambivalence, and dominance are the strengths contributed by these overlapping eras: breadth because World War II involved almost the majority of Black Africans and Black </w:t>
      </w:r>
      <w:proofErr w:type="spellStart"/>
      <w:r w:rsidRPr="001B4EB0">
        <w:rPr>
          <w:sz w:val="8"/>
        </w:rPr>
        <w:t>Diasporans</w:t>
      </w:r>
      <w:proofErr w:type="spellEnd"/>
      <w:r w:rsidRPr="001B4EB0">
        <w:rPr>
          <w:sz w:val="8"/>
        </w:rPr>
        <w:t xml:space="preserve"> across the globe, whereas slavery—which forms the cornerstone of the Middle Passage epistemology—did not; depth because the various narratives, such as that of Black African men attempting to resist forcible conscription by French and British colonial forces, or that of African American men and women who fought for the right to be drafted, require explanation and further research; ambiguity because we find Blackness where we do not expect it and struggle to interpret it, such as Black German individuals who served in Hitler’s army and Black Brazilian troops tasked with defending Italy; ambivalence because it is a war and its equally destructive aftermath ironically connects the African Diaspora many times over with ease and diversity; and finally, dominance because World War II and the postwar era constructed an </w:t>
      </w:r>
      <w:proofErr w:type="spellStart"/>
      <w:r w:rsidRPr="001B4EB0">
        <w:rPr>
          <w:sz w:val="8"/>
        </w:rPr>
        <w:t>interpellative</w:t>
      </w:r>
      <w:proofErr w:type="spellEnd"/>
      <w:r w:rsidRPr="001B4EB0">
        <w:rPr>
          <w:sz w:val="8"/>
        </w:rPr>
        <w:t xml:space="preserve"> frame that has been used by so many across the globe, a frame that highlights the contemporary and global importance of Blackness far more frequently than themes of the Middle Passage ever do. While the rise of the BRIC nations (Brazil, Russia, India, and China), the Arab Spring, and other sociopolitical and economic events seem to signal the framing of a new era, journalists, pundits, and politicians alike still interpret many of these events as effects of the World War II/postwar era.</w:t>
      </w:r>
      <w:r>
        <w:rPr>
          <w:sz w:val="8"/>
        </w:rPr>
        <w:t xml:space="preserve"> </w:t>
      </w:r>
      <w:r w:rsidRPr="001B4EB0">
        <w:rPr>
          <w:sz w:val="8"/>
        </w:rPr>
        <w:t>Even the most rigid histories cannot sustain a completely linear Second World War narrative. For example, the invasion of Poland in 1939 must be explained by the rise of Nazism, which perhaps requires a notation about the Versailles Treaty. Likewise, the bombing of Pearl Harbor is necessary to explain the entrance of the United States into the war as a direct combatant. The Second World War, therefore, has at least two beginnings and, even by conservative estimates, at least two endings: the surrender of the Nazis in Berlin and the signed surrender by the Japanese on the USS Missouri in Tokyo Bay.</w:t>
      </w:r>
      <w:r>
        <w:rPr>
          <w:sz w:val="8"/>
        </w:rPr>
        <w:t xml:space="preserve"> </w:t>
      </w:r>
      <w:r w:rsidRPr="001B4EB0">
        <w:rPr>
          <w:sz w:val="8"/>
        </w:rPr>
        <w:t>This gives us a war with at least two timelines to which there correspond two themes, two notions of progress, and many ways in which occupied nations must be understood: as collaborators, as wholly oppressed, as underground resisters, and so on. This nonlinear set of peoples, places, and events forces anyone seeking interpellations through World War II to accept all the exceptions to its linear progress narrative—that is, it forces researchers to incorporate great nuance into their interpellations (in asking when the Second World War ended, for example, we have to amend the question to reflect all the surrenders and dates that dominant discourses on World War II cite in response because, whether there were multiple wars or one great war may be a matter of definition, but there is no question that there were multiple narratives that intersected). This means that qualitative collapse will occur less frequently in interpellations made through a wholly linear progress narrative on the war (because dominant discourses do not offer, really, any wholly linear narratives of it), but when it does, the effect is almost always “deafening,” as if it were drowning out alternative interpellations.14</w:t>
      </w:r>
      <w:r>
        <w:rPr>
          <w:sz w:val="8"/>
        </w:rPr>
        <w:t xml:space="preserve"> </w:t>
      </w:r>
      <w:r w:rsidRPr="001B4EB0">
        <w:rPr>
          <w:sz w:val="8"/>
        </w:rPr>
        <w:t xml:space="preserve">Blackness can manifest through this multidimensionality, in most cases quite easily. In contrast to the difficulty involved in explaining how Blacks from the Atlantic found themselves in Australia, the global reach of the Second World War makes it easy to explain how Blackness has spread almost everywhere. When using both Epiphenomenal and linear spacetimes to </w:t>
      </w:r>
      <w:proofErr w:type="spellStart"/>
      <w:r w:rsidRPr="001B4EB0">
        <w:rPr>
          <w:sz w:val="8"/>
        </w:rPr>
        <w:t>interpellate</w:t>
      </w:r>
      <w:proofErr w:type="spellEnd"/>
      <w:r w:rsidRPr="001B4EB0">
        <w:rPr>
          <w:sz w:val="8"/>
        </w:rPr>
        <w:t xml:space="preserve"> Blackness in these eras, no long, creative narratives are needed to explain the presence of West Africans under British rule, East Africans under Italian Fascist rule, or the fight for equality both at home and abroad that was the self-appointed task of many an African American man or woman in uniform; moreover, using both spacetimes enables Black European studies to explain without much difficulty how Blacks of African descent came to fight under Hitler. We can arrive at these explanations by starting with the individual, rather than the collective, as a point of interpellation. We can then link such an individual to his, her, or their variously realized collective identities (understanding that we should never claim that an individual is fully realized, as we can work within distinct spacetimes only as they are imagined in the now, not in both the present and the past).</w:t>
      </w:r>
      <w:r>
        <w:rPr>
          <w:sz w:val="8"/>
        </w:rPr>
        <w:t xml:space="preserve"> </w:t>
      </w:r>
      <w:r w:rsidRPr="001B4EB0">
        <w:rPr>
          <w:sz w:val="8"/>
        </w:rPr>
        <w:t xml:space="preserve">Unfortunately, many of these dimensions as interpellated through the postwar epistemology are easily achieved through vertical structures: we need only locate (in ascending order) a military battalion, a regiment, or a division that would contain Black soldiers and its encampments and headquarters. Vertical readings alone can often </w:t>
      </w:r>
      <w:proofErr w:type="spellStart"/>
      <w:r w:rsidRPr="001B4EB0">
        <w:rPr>
          <w:sz w:val="8"/>
        </w:rPr>
        <w:t>interpellate</w:t>
      </w:r>
      <w:proofErr w:type="spellEnd"/>
      <w:r w:rsidRPr="001B4EB0">
        <w:rPr>
          <w:sz w:val="8"/>
        </w:rPr>
        <w:t xml:space="preserve"> an agential and diverse Blackness: Black soldiers and field nurses with agency, Black civilians with choices, and a whole roster of intersections with a broad variety of peers (soldiers and civilians) across vast geographies. At first glance, performing vertical interpellations through linear narratives appears to bear the same fruit as a horizontal reading: Blackness with agency and diversity.</w:t>
      </w:r>
      <w:r>
        <w:rPr>
          <w:sz w:val="8"/>
        </w:rPr>
        <w:t xml:space="preserve"> </w:t>
      </w:r>
      <w:r w:rsidRPr="001B4EB0">
        <w:rPr>
          <w:sz w:val="8"/>
        </w:rPr>
        <w:t xml:space="preserve">This might explain why so many Black collective progress narratives of World War II use this multidimensionality to produce hierarchical, or vertical, interpellations for the collective. The “Windrush narrative” of Black Britain, for example, readily narrates the contributions of Black British </w:t>
      </w:r>
      <w:proofErr w:type="spellStart"/>
      <w:r w:rsidRPr="001B4EB0">
        <w:rPr>
          <w:sz w:val="8"/>
        </w:rPr>
        <w:t>Caribbeans</w:t>
      </w:r>
      <w:proofErr w:type="spellEnd"/>
      <w:r w:rsidRPr="001B4EB0">
        <w:rPr>
          <w:sz w:val="8"/>
        </w:rPr>
        <w:t xml:space="preserve"> in the Second World </w:t>
      </w:r>
      <w:proofErr w:type="gramStart"/>
      <w:r w:rsidRPr="001B4EB0">
        <w:rPr>
          <w:sz w:val="8"/>
        </w:rPr>
        <w:t>War, yet</w:t>
      </w:r>
      <w:proofErr w:type="gramEnd"/>
      <w:r w:rsidRPr="001B4EB0">
        <w:rPr>
          <w:sz w:val="8"/>
        </w:rPr>
        <w:t xml:space="preserve"> uses a progress narrative to </w:t>
      </w:r>
      <w:proofErr w:type="spellStart"/>
      <w:r w:rsidRPr="001B4EB0">
        <w:rPr>
          <w:sz w:val="8"/>
        </w:rPr>
        <w:t>interpellate</w:t>
      </w:r>
      <w:proofErr w:type="spellEnd"/>
      <w:r w:rsidRPr="001B4EB0">
        <w:rPr>
          <w:sz w:val="8"/>
        </w:rPr>
        <w:t xml:space="preserve"> this Blackness. Like the histories of African American men who fought for the United States during World War I, the “Windrush” narrative underscores the painful hypocrisy of serving the British Crown only to be treated as an undesirable emigrant in the postwar era.15 Drawing on oral histories of service in the war and archival records from the British War Office, Windrush: The Irresistible Rise of Multi-Racial Britain (1999) </w:t>
      </w:r>
      <w:proofErr w:type="spellStart"/>
      <w:r w:rsidRPr="001B4EB0">
        <w:rPr>
          <w:sz w:val="8"/>
        </w:rPr>
        <w:t>interpellates</w:t>
      </w:r>
      <w:proofErr w:type="spellEnd"/>
      <w:r w:rsidRPr="001B4EB0">
        <w:rPr>
          <w:sz w:val="8"/>
        </w:rPr>
        <w:t xml:space="preserve"> Black Britishness as agential and diverse, a proud component of the history of World War II but of official British histories of the war more particularly.16</w:t>
      </w:r>
      <w:r>
        <w:rPr>
          <w:sz w:val="8"/>
        </w:rPr>
        <w:t xml:space="preserve"> </w:t>
      </w:r>
      <w:r w:rsidRPr="001B4EB0">
        <w:rPr>
          <w:sz w:val="8"/>
        </w:rPr>
        <w:t>To be sure, even when operating within World War II/postwar frameworks, we encounter obstacles. Hierarchies of power are not (unfortunately) wholly erased, and they can be complicated by the complexities of global alliances and rivalries (no matter how easily they are manifested in the postwar epistemology). The postwar epistemology’s emphasis on the “now,” in the absence of a geographical center (a component of even the most traditional narratives of the Second World War/postwar era),17 allows, say, Samoan warriors aiding the Allies to be interpellated through collective identities that certainly include hierarchal structures (e.g., the military command structure) but also relationships whereby power must constantly be negotiated (e.g., in relationships between soldiers or between soldiers and civilians). The “now” complicates power, meaning that while an Epiphenomenal interpellation enables agency, it will also reflect those vertical hierarchies that inevitably accompany so many moments of interpellation in every individual life across the globe.18</w:t>
      </w:r>
      <w:r>
        <w:rPr>
          <w:sz w:val="8"/>
        </w:rPr>
        <w:t xml:space="preserve"> </w:t>
      </w:r>
      <w:r w:rsidRPr="001B4EB0">
        <w:t>***BEGIN ENDNOTE***</w:t>
      </w:r>
      <w:r>
        <w:t xml:space="preserve"> </w:t>
      </w:r>
      <w:r w:rsidRPr="001B4EB0">
        <w:rPr>
          <w:sz w:val="8"/>
        </w:rPr>
        <w:t xml:space="preserve">18. </w:t>
      </w:r>
      <w:r w:rsidRPr="00070382">
        <w:rPr>
          <w:rStyle w:val="StyleUnderline"/>
          <w:highlight w:val="yellow"/>
        </w:rPr>
        <w:t>One could read</w:t>
      </w:r>
      <w:r w:rsidRPr="001B4EB0">
        <w:rPr>
          <w:sz w:val="8"/>
        </w:rPr>
        <w:t xml:space="preserve"> Smith’s first novel as </w:t>
      </w:r>
      <w:proofErr w:type="spellStart"/>
      <w:r w:rsidRPr="001B4EB0">
        <w:rPr>
          <w:sz w:val="8"/>
        </w:rPr>
        <w:t>interpellating</w:t>
      </w:r>
      <w:proofErr w:type="spellEnd"/>
      <w:r w:rsidRPr="001B4EB0">
        <w:rPr>
          <w:sz w:val="8"/>
        </w:rPr>
        <w:t xml:space="preserve"> </w:t>
      </w:r>
      <w:r w:rsidRPr="00070382">
        <w:rPr>
          <w:rStyle w:val="StyleUnderline"/>
          <w:highlight w:val="yellow"/>
        </w:rPr>
        <w:t xml:space="preserve">Blackness through U.S. versions of </w:t>
      </w:r>
      <w:proofErr w:type="spellStart"/>
      <w:r w:rsidRPr="00070382">
        <w:rPr>
          <w:rStyle w:val="StyleUnderline"/>
          <w:highlight w:val="yellow"/>
        </w:rPr>
        <w:t>Afropessimism</w:t>
      </w:r>
      <w:proofErr w:type="spellEnd"/>
      <w:r w:rsidRPr="001B4EB0">
        <w:rPr>
          <w:sz w:val="8"/>
        </w:rPr>
        <w:t xml:space="preserve">, </w:t>
      </w:r>
      <w:r w:rsidRPr="00070382">
        <w:rPr>
          <w:rStyle w:val="StyleUnderline"/>
          <w:highlight w:val="yellow"/>
        </w:rPr>
        <w:t xml:space="preserve">but </w:t>
      </w:r>
      <w:r w:rsidRPr="00070382">
        <w:rPr>
          <w:rStyle w:val="Emphasis"/>
          <w:highlight w:val="yellow"/>
        </w:rPr>
        <w:t>this is a distinction lacking meaningful difference</w:t>
      </w:r>
      <w:r w:rsidRPr="001B4EB0">
        <w:rPr>
          <w:sz w:val="8"/>
        </w:rPr>
        <w:t xml:space="preserve">. </w:t>
      </w:r>
      <w:r w:rsidRPr="00070382">
        <w:rPr>
          <w:rStyle w:val="StyleUnderline"/>
          <w:highlight w:val="yellow"/>
        </w:rPr>
        <w:t>While it eschews the</w:t>
      </w:r>
      <w:r w:rsidRPr="001B4EB0">
        <w:rPr>
          <w:rStyle w:val="StyleUnderline"/>
        </w:rPr>
        <w:t xml:space="preserve"> Middle Passage Epistemology’s </w:t>
      </w:r>
      <w:r w:rsidRPr="00070382">
        <w:rPr>
          <w:rStyle w:val="StyleUnderline"/>
          <w:highlight w:val="yellow"/>
        </w:rPr>
        <w:t>progress narrative</w:t>
      </w:r>
      <w:r w:rsidRPr="001B4EB0">
        <w:rPr>
          <w:sz w:val="8"/>
        </w:rPr>
        <w:t xml:space="preserve"> (</w:t>
      </w:r>
      <w:r w:rsidRPr="001B4EB0">
        <w:rPr>
          <w:rStyle w:val="StyleUnderline"/>
        </w:rPr>
        <w:t>Blacks are destined to always be oppressed</w:t>
      </w:r>
      <w:r w:rsidRPr="001B4EB0">
        <w:rPr>
          <w:sz w:val="8"/>
        </w:rPr>
        <w:t xml:space="preserve">), </w:t>
      </w:r>
      <w:r w:rsidRPr="00070382">
        <w:rPr>
          <w:rStyle w:val="Emphasis"/>
          <w:highlight w:val="yellow"/>
        </w:rPr>
        <w:t>it needs</w:t>
      </w:r>
      <w:r w:rsidRPr="001B4EB0">
        <w:rPr>
          <w:rStyle w:val="Emphasis"/>
        </w:rPr>
        <w:t xml:space="preserve"> this </w:t>
      </w:r>
      <w:r w:rsidRPr="00070382">
        <w:rPr>
          <w:rStyle w:val="Emphasis"/>
          <w:highlight w:val="yellow"/>
        </w:rPr>
        <w:t>linear progress</w:t>
      </w:r>
      <w:r w:rsidRPr="001B4EB0">
        <w:rPr>
          <w:rStyle w:val="Emphasis"/>
        </w:rPr>
        <w:t xml:space="preserve"> narrative </w:t>
      </w:r>
      <w:r w:rsidRPr="00070382">
        <w:rPr>
          <w:rStyle w:val="Emphasis"/>
          <w:highlight w:val="yellow"/>
        </w:rPr>
        <w:t>to argue against progress</w:t>
      </w:r>
      <w:r w:rsidRPr="001B4EB0">
        <w:rPr>
          <w:sz w:val="8"/>
        </w:rPr>
        <w:t xml:space="preserve">. </w:t>
      </w:r>
      <w:r w:rsidRPr="00070382">
        <w:rPr>
          <w:rStyle w:val="Emphasis"/>
          <w:highlight w:val="yellow"/>
        </w:rPr>
        <w:t xml:space="preserve">While claiming to be static, U.S. versions of </w:t>
      </w:r>
      <w:proofErr w:type="spellStart"/>
      <w:r w:rsidRPr="00070382">
        <w:rPr>
          <w:rStyle w:val="Emphasis"/>
          <w:highlight w:val="yellow"/>
        </w:rPr>
        <w:t>Afropessimism</w:t>
      </w:r>
      <w:proofErr w:type="spellEnd"/>
      <w:r w:rsidRPr="00070382">
        <w:rPr>
          <w:rStyle w:val="Emphasis"/>
          <w:highlight w:val="yellow"/>
        </w:rPr>
        <w:t xml:space="preserve"> nonetheless doggedly track each moment of the Middle Passage Epistemology to state yet again that no progress has been made</w:t>
      </w:r>
      <w:r w:rsidRPr="001B4EB0">
        <w:rPr>
          <w:sz w:val="8"/>
        </w:rPr>
        <w:t>.</w:t>
      </w:r>
      <w:r>
        <w:rPr>
          <w:sz w:val="8"/>
        </w:rPr>
        <w:t xml:space="preserve"> </w:t>
      </w:r>
      <w:r w:rsidRPr="001B4EB0">
        <w:t>***END ENDNOTE***</w:t>
      </w:r>
    </w:p>
    <w:p w:rsidR="00242716" w:rsidRDefault="00242716" w:rsidP="00242716">
      <w:pPr>
        <w:pStyle w:val="Heading3"/>
      </w:pPr>
      <w:r>
        <w:t>2ac fetishization da</w:t>
      </w:r>
    </w:p>
    <w:p w:rsidR="00242716" w:rsidRPr="001B4EB0" w:rsidRDefault="00242716" w:rsidP="00242716">
      <w:pPr>
        <w:pStyle w:val="Heading4"/>
      </w:pPr>
      <w:r w:rsidRPr="001B4EB0">
        <w:t>Their fetishization of whiteness as a pervasive force legitimizes it as such and dooms any alternative conception of the world</w:t>
      </w:r>
    </w:p>
    <w:p w:rsidR="00242716" w:rsidRPr="001B4EB0" w:rsidRDefault="00242716" w:rsidP="00242716">
      <w:r w:rsidRPr="001B4EB0">
        <w:rPr>
          <w:rStyle w:val="Style13ptBold"/>
        </w:rPr>
        <w:t>Chatterton Williams 17</w:t>
      </w:r>
      <w:r w:rsidRPr="001B4EB0">
        <w:t xml:space="preserve"> – African American author of the memoir Losing My Cool: Love, Literature and a Black Man’s Escape from the Crowd [Thomas, 10/6/2017, “How Ta-Nehisi Coates Gives Whiteness Power”, New York Times, </w:t>
      </w:r>
      <w:hyperlink r:id="rId14" w:history="1">
        <w:r w:rsidRPr="001B4EB0">
          <w:rPr>
            <w:rStyle w:val="Hyperlink"/>
          </w:rPr>
          <w:t>https://www.nytimes.com/2017/10/06/opinion/ta-nehisi-coates-whiteness-power.html</w:t>
        </w:r>
      </w:hyperlink>
      <w:r w:rsidRPr="001B4EB0">
        <w:t xml:space="preserve">] </w:t>
      </w:r>
      <w:proofErr w:type="spellStart"/>
      <w:r w:rsidRPr="001B4EB0">
        <w:t>AMarb</w:t>
      </w:r>
      <w:proofErr w:type="spellEnd"/>
    </w:p>
    <w:p w:rsidR="00242716" w:rsidRPr="001B4EB0" w:rsidRDefault="00242716" w:rsidP="00242716">
      <w:pPr>
        <w:rPr>
          <w:rStyle w:val="StyleUnderline"/>
        </w:rPr>
      </w:pPr>
      <w:r w:rsidRPr="001B4EB0">
        <w:rPr>
          <w:sz w:val="16"/>
        </w:rPr>
        <w:t xml:space="preserve">For having the temerity to defend himself, Mr. </w:t>
      </w:r>
      <w:r w:rsidRPr="001B4EB0">
        <w:rPr>
          <w:rStyle w:val="StyleUnderline"/>
        </w:rPr>
        <w:t>Packer was accused</w:t>
      </w:r>
      <w:r w:rsidRPr="001B4EB0">
        <w:rPr>
          <w:sz w:val="16"/>
        </w:rPr>
        <w:t xml:space="preserve"> on social media </w:t>
      </w:r>
      <w:r w:rsidRPr="001B4EB0">
        <w:rPr>
          <w:rStyle w:val="StyleUnderline"/>
        </w:rPr>
        <w:t>of "excusing racism" and "whitesplaining." Such logic extends</w:t>
      </w:r>
      <w:r w:rsidRPr="001B4EB0">
        <w:rPr>
          <w:sz w:val="16"/>
        </w:rPr>
        <w:t xml:space="preserve"> a disturbing trend in left-of-center public thinking: </w:t>
      </w:r>
      <w:r w:rsidRPr="001B4EB0">
        <w:rPr>
          <w:rStyle w:val="Emphasis"/>
        </w:rPr>
        <w:t>identity epistemology</w:t>
      </w:r>
      <w:r w:rsidRPr="001B4EB0">
        <w:rPr>
          <w:sz w:val="16"/>
        </w:rPr>
        <w:t xml:space="preserve">, or knowing-through-being, somewhere along the line became identity ethics, or morality-through-being. </w:t>
      </w:r>
      <w:r w:rsidRPr="001B4EB0">
        <w:rPr>
          <w:rStyle w:val="StyleUnderline"/>
        </w:rPr>
        <w:t xml:space="preserve">Accordingly, </w:t>
      </w:r>
      <w:r w:rsidRPr="00070382">
        <w:rPr>
          <w:rStyle w:val="Emphasis"/>
          <w:highlight w:val="yellow"/>
        </w:rPr>
        <w:t>whiteness and wrongness have become interchangeable</w:t>
      </w:r>
      <w:r w:rsidRPr="001B4EB0">
        <w:rPr>
          <w:rStyle w:val="StyleUnderline"/>
        </w:rPr>
        <w:t xml:space="preserve"> — the high ground is now accessible only by way of "</w:t>
      </w:r>
      <w:proofErr w:type="spellStart"/>
      <w:r w:rsidRPr="001B4EB0">
        <w:rPr>
          <w:rStyle w:val="StyleUnderline"/>
        </w:rPr>
        <w:t>allyship</w:t>
      </w:r>
      <w:proofErr w:type="spellEnd"/>
      <w:r w:rsidRPr="001B4EB0">
        <w:rPr>
          <w:rStyle w:val="StyleUnderline"/>
        </w:rPr>
        <w:t xml:space="preserve">," which is to say </w:t>
      </w:r>
      <w:r w:rsidRPr="001B4EB0">
        <w:rPr>
          <w:rStyle w:val="Emphasis"/>
        </w:rPr>
        <w:t>silence</w:t>
      </w:r>
      <w:r w:rsidRPr="001B4EB0">
        <w:rPr>
          <w:rStyle w:val="StyleUnderline"/>
        </w:rPr>
        <w:t xml:space="preserve"> and </w:t>
      </w:r>
      <w:r w:rsidRPr="001B4EB0">
        <w:rPr>
          <w:rStyle w:val="Emphasis"/>
        </w:rPr>
        <w:t>total repentance</w:t>
      </w:r>
      <w:r w:rsidRPr="001B4EB0">
        <w:rPr>
          <w:rStyle w:val="StyleUnderline"/>
        </w:rPr>
        <w:t>.</w:t>
      </w:r>
      <w:r w:rsidRPr="001B4EB0">
        <w:rPr>
          <w:sz w:val="16"/>
        </w:rPr>
        <w:t xml:space="preserve"> The upside to this new white burden, of course, is that </w:t>
      </w:r>
      <w:r w:rsidRPr="001B4EB0">
        <w:rPr>
          <w:rStyle w:val="StyleUnderline"/>
        </w:rPr>
        <w:t xml:space="preserve">whichever way they may choose, those deemed white remain this nation's primary actors. </w:t>
      </w:r>
      <w:r w:rsidRPr="00070382">
        <w:rPr>
          <w:rStyle w:val="StyleUnderline"/>
          <w:highlight w:val="yellow"/>
        </w:rPr>
        <w:t>Given the</w:t>
      </w:r>
      <w:r w:rsidRPr="001B4EB0">
        <w:rPr>
          <w:rStyle w:val="StyleUnderline"/>
        </w:rPr>
        <w:t xml:space="preserve"> genuine </w:t>
      </w:r>
      <w:r w:rsidRPr="00070382">
        <w:rPr>
          <w:rStyle w:val="StyleUnderline"/>
          <w:highlight w:val="yellow"/>
        </w:rPr>
        <w:t>severity of</w:t>
      </w:r>
      <w:r w:rsidRPr="001B4EB0">
        <w:rPr>
          <w:rStyle w:val="StyleUnderline"/>
        </w:rPr>
        <w:t xml:space="preserve"> the </w:t>
      </w:r>
      <w:r w:rsidRPr="00070382">
        <w:rPr>
          <w:rStyle w:val="Emphasis"/>
          <w:highlight w:val="yellow"/>
        </w:rPr>
        <w:t>Trump</w:t>
      </w:r>
      <w:r w:rsidRPr="001B4EB0">
        <w:rPr>
          <w:rStyle w:val="StyleUnderline"/>
        </w:rPr>
        <w:t xml:space="preserve"> threat, </w:t>
      </w:r>
      <w:r w:rsidRPr="00070382">
        <w:rPr>
          <w:rStyle w:val="StyleUnderline"/>
          <w:highlight w:val="yellow"/>
        </w:rPr>
        <w:t>some</w:t>
      </w:r>
      <w:r w:rsidRPr="001B4EB0">
        <w:rPr>
          <w:sz w:val="16"/>
        </w:rPr>
        <w:t xml:space="preserve"> readers of this essay </w:t>
      </w:r>
      <w:r w:rsidRPr="00070382">
        <w:rPr>
          <w:rStyle w:val="StyleUnderline"/>
          <w:highlight w:val="yellow"/>
        </w:rPr>
        <w:t>may wonder, why devote energy to picking over the virtue</w:t>
      </w:r>
      <w:r w:rsidRPr="001B4EB0">
        <w:rPr>
          <w:rStyle w:val="StyleUnderline"/>
        </w:rPr>
        <w:t xml:space="preserve"> and solidarity signaling </w:t>
      </w:r>
      <w:r w:rsidRPr="00070382">
        <w:rPr>
          <w:rStyle w:val="StyleUnderline"/>
          <w:highlight w:val="yellow"/>
        </w:rPr>
        <w:t xml:space="preserve">of the left? Quite simply because getting this kind of thinking wrong </w:t>
      </w:r>
      <w:r w:rsidRPr="00070382">
        <w:rPr>
          <w:rStyle w:val="Emphasis"/>
          <w:highlight w:val="yellow"/>
        </w:rPr>
        <w:t>exacerbates the very inequality it seeks to counteract</w:t>
      </w:r>
      <w:r w:rsidRPr="00070382">
        <w:rPr>
          <w:rStyle w:val="StyleUnderline"/>
          <w:highlight w:val="yellow"/>
        </w:rPr>
        <w:t>.</w:t>
      </w:r>
      <w:r w:rsidRPr="001B4EB0">
        <w:rPr>
          <w:sz w:val="16"/>
        </w:rPr>
        <w:t xml:space="preserve"> In the most memorable sentence in "The First White President," Mr. Coates declares, "Whereas his forebears carried whiteness like an ancestral talisman, Trump cracked the glowing amulet open, releasing its eldritch energies." I have spent the past six months poring over the literature of European and American white nationalism, in the process interviewing noxious </w:t>
      </w:r>
      <w:proofErr w:type="spellStart"/>
      <w:r w:rsidRPr="001B4EB0">
        <w:rPr>
          <w:sz w:val="16"/>
        </w:rPr>
        <w:t>identitarians</w:t>
      </w:r>
      <w:proofErr w:type="spellEnd"/>
      <w:r w:rsidRPr="001B4EB0">
        <w:rPr>
          <w:sz w:val="16"/>
        </w:rPr>
        <w:t xml:space="preserve"> like the alt-right founder Richard Spencer. The most shocking aspect of Mr. </w:t>
      </w:r>
      <w:r w:rsidRPr="00070382">
        <w:rPr>
          <w:rStyle w:val="StyleUnderline"/>
          <w:highlight w:val="yellow"/>
        </w:rPr>
        <w:t>Coates's wording</w:t>
      </w:r>
      <w:r w:rsidRPr="001B4EB0">
        <w:rPr>
          <w:sz w:val="16"/>
        </w:rPr>
        <w:t xml:space="preserve"> here is the extent to which it </w:t>
      </w:r>
      <w:r w:rsidRPr="00070382">
        <w:rPr>
          <w:rStyle w:val="StyleUnderline"/>
          <w:highlight w:val="yellow"/>
        </w:rPr>
        <w:t xml:space="preserve">mirrors ideas of race — specifically the </w:t>
      </w:r>
      <w:r w:rsidRPr="00070382">
        <w:rPr>
          <w:rStyle w:val="Emphasis"/>
          <w:highlight w:val="yellow"/>
        </w:rPr>
        <w:t>specialness of whiteness</w:t>
      </w:r>
      <w:r w:rsidRPr="00070382">
        <w:rPr>
          <w:rStyle w:val="StyleUnderline"/>
          <w:highlight w:val="yellow"/>
        </w:rPr>
        <w:t xml:space="preserve"> — that </w:t>
      </w:r>
      <w:r w:rsidRPr="00070382">
        <w:rPr>
          <w:rStyle w:val="Emphasis"/>
          <w:highlight w:val="yellow"/>
        </w:rPr>
        <w:t>white supremacist thinkers cherish</w:t>
      </w:r>
      <w:r w:rsidRPr="00070382">
        <w:rPr>
          <w:rStyle w:val="StyleUnderline"/>
          <w:highlight w:val="yellow"/>
        </w:rPr>
        <w:t>.</w:t>
      </w:r>
      <w:r w:rsidRPr="001B4EB0">
        <w:rPr>
          <w:rStyle w:val="StyleUnderline"/>
        </w:rPr>
        <w:t xml:space="preserve"> This</w:t>
      </w:r>
      <w:r w:rsidRPr="001B4EB0">
        <w:rPr>
          <w:sz w:val="16"/>
        </w:rPr>
        <w:t xml:space="preserve">, more than anything, </w:t>
      </w:r>
      <w:r w:rsidRPr="001B4EB0">
        <w:rPr>
          <w:rStyle w:val="StyleUnderline"/>
        </w:rPr>
        <w:t>is what is so unsettling about</w:t>
      </w:r>
      <w:r w:rsidRPr="001B4EB0">
        <w:rPr>
          <w:sz w:val="16"/>
        </w:rPr>
        <w:t xml:space="preserve"> Mr. Coates's recent writing and </w:t>
      </w:r>
      <w:r w:rsidRPr="001B4EB0">
        <w:rPr>
          <w:rStyle w:val="StyleUnderline"/>
        </w:rPr>
        <w:t xml:space="preserve">the tenor of the </w:t>
      </w:r>
      <w:r w:rsidRPr="001B4EB0">
        <w:rPr>
          <w:rStyle w:val="Emphasis"/>
        </w:rPr>
        <w:t>leftist "woke" discourse</w:t>
      </w:r>
      <w:r w:rsidRPr="001B4EB0">
        <w:rPr>
          <w:sz w:val="16"/>
        </w:rPr>
        <w:t xml:space="preserve"> he epitomizes. Though it is not at all morally equivalent, </w:t>
      </w:r>
      <w:r w:rsidRPr="001B4EB0">
        <w:rPr>
          <w:rStyle w:val="StyleUnderline"/>
        </w:rPr>
        <w:t xml:space="preserve">it is nonetheless in sync with the </w:t>
      </w:r>
      <w:r w:rsidRPr="001B4EB0">
        <w:rPr>
          <w:rStyle w:val="Emphasis"/>
        </w:rPr>
        <w:t>toxic premises of white supremacism</w:t>
      </w:r>
      <w:r w:rsidRPr="001B4EB0">
        <w:rPr>
          <w:rStyle w:val="StyleUnderline"/>
        </w:rPr>
        <w:t>.</w:t>
      </w:r>
      <w:r w:rsidRPr="001B4EB0">
        <w:rPr>
          <w:sz w:val="16"/>
        </w:rPr>
        <w:t xml:space="preserve"> </w:t>
      </w:r>
      <w:r w:rsidRPr="00070382">
        <w:rPr>
          <w:rStyle w:val="StyleUnderline"/>
          <w:highlight w:val="yellow"/>
        </w:rPr>
        <w:t>Both sides</w:t>
      </w:r>
      <w:r w:rsidRPr="001B4EB0">
        <w:rPr>
          <w:rStyle w:val="StyleUnderline"/>
        </w:rPr>
        <w:t xml:space="preserve"> eagerly </w:t>
      </w:r>
      <w:r w:rsidRPr="00070382">
        <w:rPr>
          <w:rStyle w:val="StyleUnderline"/>
          <w:highlight w:val="yellow"/>
        </w:rPr>
        <w:t xml:space="preserve">reduce people to </w:t>
      </w:r>
      <w:r w:rsidRPr="00070382">
        <w:rPr>
          <w:rStyle w:val="Emphasis"/>
          <w:highlight w:val="yellow"/>
        </w:rPr>
        <w:t>abstract color categories</w:t>
      </w:r>
      <w:r w:rsidRPr="00070382">
        <w:rPr>
          <w:rStyle w:val="StyleUnderline"/>
          <w:highlight w:val="yellow"/>
        </w:rPr>
        <w:t>,</w:t>
      </w:r>
      <w:r w:rsidRPr="001B4EB0">
        <w:rPr>
          <w:rStyle w:val="StyleUnderline"/>
        </w:rPr>
        <w:t xml:space="preserve"> all the </w:t>
      </w:r>
      <w:r w:rsidRPr="00070382">
        <w:rPr>
          <w:rStyle w:val="StyleUnderline"/>
          <w:highlight w:val="yellow"/>
        </w:rPr>
        <w:t xml:space="preserve">while feeding </w:t>
      </w:r>
      <w:proofErr w:type="gramStart"/>
      <w:r w:rsidRPr="00070382">
        <w:rPr>
          <w:rStyle w:val="StyleUnderline"/>
          <w:highlight w:val="yellow"/>
        </w:rPr>
        <w:t>off of</w:t>
      </w:r>
      <w:proofErr w:type="gramEnd"/>
      <w:r w:rsidRPr="00070382">
        <w:rPr>
          <w:rStyle w:val="StyleUnderline"/>
          <w:highlight w:val="yellow"/>
        </w:rPr>
        <w:t xml:space="preserve"> and </w:t>
      </w:r>
      <w:r w:rsidRPr="00070382">
        <w:rPr>
          <w:rStyle w:val="Emphasis"/>
          <w:highlight w:val="yellow"/>
        </w:rPr>
        <w:t>legitimizing each other</w:t>
      </w:r>
      <w:r w:rsidRPr="00070382">
        <w:rPr>
          <w:rStyle w:val="StyleUnderline"/>
          <w:highlight w:val="yellow"/>
        </w:rPr>
        <w:t>, while those of us searching for</w:t>
      </w:r>
      <w:r w:rsidRPr="001B4EB0">
        <w:rPr>
          <w:rStyle w:val="StyleUnderline"/>
        </w:rPr>
        <w:t xml:space="preserve"> gray areas and </w:t>
      </w:r>
      <w:r w:rsidRPr="00070382">
        <w:rPr>
          <w:rStyle w:val="StyleUnderline"/>
          <w:highlight w:val="yellow"/>
        </w:rPr>
        <w:t xml:space="preserve">common ground get devoured twice. Both sides mystify racial identity, </w:t>
      </w:r>
      <w:r w:rsidRPr="00070382">
        <w:rPr>
          <w:rStyle w:val="Emphasis"/>
          <w:highlight w:val="yellow"/>
        </w:rPr>
        <w:t>interpreting it as something fixed</w:t>
      </w:r>
      <w:r w:rsidRPr="00070382">
        <w:rPr>
          <w:rStyle w:val="StyleUnderline"/>
          <w:highlight w:val="yellow"/>
        </w:rPr>
        <w:t>,</w:t>
      </w:r>
      <w:r w:rsidRPr="001B4EB0">
        <w:rPr>
          <w:rStyle w:val="StyleUnderline"/>
        </w:rPr>
        <w:t xml:space="preserve"> determinative and almost supernatural. For</w:t>
      </w:r>
      <w:r w:rsidRPr="001B4EB0">
        <w:rPr>
          <w:sz w:val="16"/>
        </w:rPr>
        <w:t xml:space="preserve"> Mr. </w:t>
      </w:r>
      <w:r w:rsidRPr="001B4EB0">
        <w:rPr>
          <w:rStyle w:val="StyleUnderline"/>
        </w:rPr>
        <w:t>Coates, whiteness</w:t>
      </w:r>
      <w:r w:rsidRPr="001B4EB0">
        <w:rPr>
          <w:sz w:val="16"/>
        </w:rPr>
        <w:t xml:space="preserve"> is a "talisman," an "amulet" of "eldritch energies" that </w:t>
      </w:r>
      <w:r w:rsidRPr="001B4EB0">
        <w:rPr>
          <w:rStyle w:val="StyleUnderline"/>
        </w:rPr>
        <w:t>explains all injustice</w:t>
      </w:r>
      <w:r w:rsidRPr="001B4EB0">
        <w:rPr>
          <w:sz w:val="16"/>
        </w:rPr>
        <w:t xml:space="preserve">; for the abysmal early- 20th-century Italian fascist and racist icon Julius </w:t>
      </w:r>
      <w:proofErr w:type="spellStart"/>
      <w:r w:rsidRPr="001B4EB0">
        <w:rPr>
          <w:sz w:val="16"/>
        </w:rPr>
        <w:t>Evola</w:t>
      </w:r>
      <w:proofErr w:type="spellEnd"/>
      <w:r w:rsidRPr="001B4EB0">
        <w:rPr>
          <w:sz w:val="16"/>
        </w:rPr>
        <w:t xml:space="preserve">, it was </w:t>
      </w:r>
      <w:r w:rsidRPr="001B4EB0">
        <w:rPr>
          <w:rStyle w:val="StyleUnderline"/>
        </w:rPr>
        <w:t xml:space="preserve">a </w:t>
      </w:r>
      <w:r w:rsidRPr="001B4EB0">
        <w:rPr>
          <w:rStyle w:val="Emphasis"/>
        </w:rPr>
        <w:t>"meta- biological force,"</w:t>
      </w:r>
      <w:r w:rsidRPr="001B4EB0">
        <w:rPr>
          <w:rStyle w:val="StyleUnderline"/>
        </w:rPr>
        <w:t xml:space="preserve"> a collective mind-spirit that justifies all inequality.</w:t>
      </w:r>
      <w:r w:rsidRPr="001B4EB0">
        <w:rPr>
          <w:sz w:val="16"/>
        </w:rPr>
        <w:t xml:space="preserve"> In either case, whites are preordained to walk that special path. </w:t>
      </w:r>
      <w:r w:rsidRPr="00070382">
        <w:rPr>
          <w:rStyle w:val="StyleUnderline"/>
          <w:highlight w:val="yellow"/>
        </w:rPr>
        <w:t>It is a dangerous vision</w:t>
      </w:r>
      <w:r w:rsidRPr="001B4EB0">
        <w:rPr>
          <w:rStyle w:val="StyleUnderline"/>
        </w:rPr>
        <w:t xml:space="preserve"> of life </w:t>
      </w:r>
      <w:r w:rsidRPr="00070382">
        <w:rPr>
          <w:rStyle w:val="Emphasis"/>
          <w:highlight w:val="yellow"/>
        </w:rPr>
        <w:t>we should refuse</w:t>
      </w:r>
      <w:r w:rsidRPr="00070382">
        <w:rPr>
          <w:rStyle w:val="StyleUnderline"/>
          <w:highlight w:val="yellow"/>
        </w:rPr>
        <w:t xml:space="preserve"> no matter who is doing the conjuring</w:t>
      </w:r>
      <w:r w:rsidRPr="001B4EB0">
        <w:rPr>
          <w:rStyle w:val="StyleUnderline"/>
        </w:rPr>
        <w:t>.</w:t>
      </w:r>
      <w:r w:rsidRPr="001B4EB0">
        <w:rPr>
          <w:sz w:val="16"/>
        </w:rPr>
        <w:t xml:space="preserve"> This summer, I spent an hour on the phone with Richard Spencer. It was an exchange that left me feeling physically sickened. Toward the end of the interview, he said one thing that I still think about often. He referred to the all-encompassing sense of white power so many liberals now also attribute to whiteness as a profound opportunity. "This is the photographic negative of a white supremacist," he told me gleefully. "This is why I'm actually very confident, because maybe those leftists will be the easiest ones to flip. However far-fetched that may sound, what </w:t>
      </w:r>
      <w:proofErr w:type="spellStart"/>
      <w:r w:rsidRPr="001B4EB0">
        <w:rPr>
          <w:sz w:val="16"/>
        </w:rPr>
        <w:t>identitarians</w:t>
      </w:r>
      <w:proofErr w:type="spellEnd"/>
      <w:r w:rsidRPr="001B4EB0">
        <w:rPr>
          <w:sz w:val="16"/>
        </w:rPr>
        <w:t xml:space="preserve"> like Mr. Spencer have grasped, and what ostensibly anti-racist thinkers like Mr. Coates have lost sight of, is </w:t>
      </w:r>
      <w:r w:rsidRPr="001B4EB0">
        <w:rPr>
          <w:rStyle w:val="StyleUnderline"/>
        </w:rPr>
        <w:t xml:space="preserve">the fact that </w:t>
      </w:r>
      <w:r w:rsidRPr="00070382">
        <w:rPr>
          <w:rStyle w:val="StyleUnderline"/>
          <w:highlight w:val="yellow"/>
        </w:rPr>
        <w:t xml:space="preserve">so long as we </w:t>
      </w:r>
      <w:r w:rsidRPr="00070382">
        <w:rPr>
          <w:rStyle w:val="Emphasis"/>
          <w:highlight w:val="yellow"/>
        </w:rPr>
        <w:t>fetishize race</w:t>
      </w:r>
      <w:r w:rsidRPr="00070382">
        <w:rPr>
          <w:rStyle w:val="StyleUnderline"/>
          <w:highlight w:val="yellow"/>
        </w:rPr>
        <w:t xml:space="preserve">, </w:t>
      </w:r>
      <w:r w:rsidRPr="00070382">
        <w:rPr>
          <w:rStyle w:val="Emphasis"/>
          <w:highlight w:val="yellow"/>
        </w:rPr>
        <w:t>we ensure</w:t>
      </w:r>
      <w:r w:rsidRPr="001B4EB0">
        <w:rPr>
          <w:rStyle w:val="Emphasis"/>
        </w:rPr>
        <w:t xml:space="preserve"> that </w:t>
      </w:r>
      <w:r w:rsidRPr="00070382">
        <w:rPr>
          <w:rStyle w:val="Emphasis"/>
          <w:highlight w:val="yellow"/>
        </w:rPr>
        <w:t>we will never be rid of the hierarchies it imposes</w:t>
      </w:r>
      <w:r w:rsidRPr="00070382">
        <w:rPr>
          <w:rStyle w:val="StyleUnderline"/>
          <w:highlight w:val="yellow"/>
        </w:rPr>
        <w:t>.</w:t>
      </w:r>
      <w:r w:rsidRPr="001B4EB0">
        <w:rPr>
          <w:rStyle w:val="StyleUnderline"/>
        </w:rPr>
        <w:t xml:space="preserve"> We will all be doomed to stalk our separate paths. </w:t>
      </w:r>
    </w:p>
    <w:p w:rsidR="00242716" w:rsidRDefault="00242716" w:rsidP="00242716">
      <w:pPr>
        <w:pStyle w:val="Heading3"/>
      </w:pPr>
      <w:r>
        <w:t>2ac humanism good</w:t>
      </w:r>
    </w:p>
    <w:p w:rsidR="00242716" w:rsidRDefault="00242716" w:rsidP="00242716">
      <w:pPr>
        <w:pStyle w:val="Heading4"/>
      </w:pPr>
      <w:r w:rsidRPr="007F6376">
        <w:t>A positive orientation towards history and the ideals of radical humanist freedom are key to global liberationist struggles. Only this can avert every major existential crisis of our times</w:t>
      </w:r>
      <w:r>
        <w:t xml:space="preserve">. </w:t>
      </w:r>
    </w:p>
    <w:p w:rsidR="00242716" w:rsidRPr="002227FB" w:rsidRDefault="00242716" w:rsidP="00242716">
      <w:r w:rsidRPr="00E571CE">
        <w:rPr>
          <w:rStyle w:val="Style13ptBold"/>
        </w:rPr>
        <w:t>Karenga 6</w:t>
      </w:r>
      <w:r>
        <w:t>—Professor and Chair Department of Africa Studies at Cal State University and a major figure in the Black Power movement [</w:t>
      </w:r>
      <w:r w:rsidRPr="00E571CE">
        <w:t xml:space="preserve">Maulana, </w:t>
      </w:r>
      <w:r w:rsidRPr="00E571CE">
        <w:rPr>
          <w:i/>
        </w:rPr>
        <w:t xml:space="preserve">Philosophy in the African Tradition of Resistance: Issues or Human Freedom and Human Flourishing in Not Only </w:t>
      </w:r>
      <w:proofErr w:type="gramStart"/>
      <w:r w:rsidRPr="00E571CE">
        <w:rPr>
          <w:i/>
        </w:rPr>
        <w:t>The</w:t>
      </w:r>
      <w:proofErr w:type="gramEnd"/>
      <w:r w:rsidRPr="00E571CE">
        <w:rPr>
          <w:i/>
        </w:rPr>
        <w:t xml:space="preserve"> Master’s Tools</w:t>
      </w:r>
      <w:r w:rsidRPr="00E571CE">
        <w:t xml:space="preserve">, </w:t>
      </w:r>
      <w:r>
        <w:t>2006, p. 242-5]</w:t>
      </w:r>
    </w:p>
    <w:p w:rsidR="00242716" w:rsidRDefault="00242716" w:rsidP="00242716">
      <w:pPr>
        <w:rPr>
          <w:sz w:val="16"/>
        </w:rPr>
      </w:pPr>
      <w:r w:rsidRPr="00711EEE">
        <w:rPr>
          <w:sz w:val="16"/>
        </w:rPr>
        <w:t xml:space="preserve">Surely, </w:t>
      </w:r>
      <w:r w:rsidRPr="00070382">
        <w:rPr>
          <w:rStyle w:val="StyleUnderline"/>
          <w:highlight w:val="yellow"/>
        </w:rPr>
        <w:t xml:space="preserve">we are at a moment </w:t>
      </w:r>
      <w:r w:rsidRPr="003116DB">
        <w:rPr>
          <w:rStyle w:val="StyleUnderline"/>
        </w:rPr>
        <w:t xml:space="preserve">of history </w:t>
      </w:r>
      <w:r w:rsidRPr="00070382">
        <w:rPr>
          <w:rStyle w:val="StyleUnderline"/>
          <w:highlight w:val="yellow"/>
        </w:rPr>
        <w:t>fraught with</w:t>
      </w:r>
      <w:r w:rsidRPr="00711EEE">
        <w:rPr>
          <w:sz w:val="16"/>
        </w:rPr>
        <w:t xml:space="preserve"> new and old </w:t>
      </w:r>
      <w:proofErr w:type="spellStart"/>
      <w:r w:rsidRPr="003116DB">
        <w:rPr>
          <w:sz w:val="16"/>
        </w:rPr>
        <w:t>fOnTIS</w:t>
      </w:r>
      <w:proofErr w:type="spellEnd"/>
      <w:r w:rsidRPr="003116DB">
        <w:rPr>
          <w:sz w:val="16"/>
        </w:rPr>
        <w:t xml:space="preserve"> of </w:t>
      </w:r>
      <w:r w:rsidRPr="003116DB">
        <w:rPr>
          <w:rStyle w:val="Emphasis"/>
        </w:rPr>
        <w:t>anxiety</w:t>
      </w:r>
      <w:r w:rsidRPr="003116DB">
        <w:rPr>
          <w:rStyle w:val="StyleUnderline"/>
        </w:rPr>
        <w:t xml:space="preserve">, </w:t>
      </w:r>
      <w:r w:rsidRPr="003116DB">
        <w:rPr>
          <w:rStyle w:val="Emphasis"/>
        </w:rPr>
        <w:t>alienation</w:t>
      </w:r>
      <w:r w:rsidRPr="003116DB">
        <w:rPr>
          <w:rStyle w:val="StyleUnderline"/>
        </w:rPr>
        <w:t>,</w:t>
      </w:r>
      <w:r w:rsidRPr="00F01984">
        <w:rPr>
          <w:rStyle w:val="StyleUnderline"/>
        </w:rPr>
        <w:t xml:space="preserve"> and </w:t>
      </w:r>
      <w:r w:rsidRPr="00070382">
        <w:rPr>
          <w:rStyle w:val="Emphasis"/>
          <w:highlight w:val="yellow"/>
        </w:rPr>
        <w:t>antagonism</w:t>
      </w:r>
      <w:r w:rsidRPr="00F01984">
        <w:rPr>
          <w:rStyle w:val="StyleUnderline"/>
        </w:rPr>
        <w:t xml:space="preserve">; deepening </w:t>
      </w:r>
      <w:r w:rsidRPr="00070382">
        <w:rPr>
          <w:rStyle w:val="Emphasis"/>
          <w:highlight w:val="yellow"/>
        </w:rPr>
        <w:t>poverty</w:t>
      </w:r>
      <w:r w:rsidRPr="00711EEE">
        <w:rPr>
          <w:rStyle w:val="StyleUnderline"/>
        </w:rPr>
        <w:t xml:space="preserve"> in the midst of increasing wealth;</w:t>
      </w:r>
      <w:r w:rsidRPr="00711EEE">
        <w:rPr>
          <w:sz w:val="16"/>
        </w:rPr>
        <w:t xml:space="preserve"> proposals and practices of ethnic cleansing and </w:t>
      </w:r>
      <w:r w:rsidRPr="00070382">
        <w:rPr>
          <w:rStyle w:val="Emphasis"/>
          <w:highlight w:val="yellow"/>
        </w:rPr>
        <w:t>genocide</w:t>
      </w:r>
      <w:r w:rsidRPr="00070382">
        <w:rPr>
          <w:rStyle w:val="StyleUnderline"/>
          <w:highlight w:val="yellow"/>
        </w:rPr>
        <w:t xml:space="preserve">; </w:t>
      </w:r>
      <w:r w:rsidRPr="00070382">
        <w:rPr>
          <w:rStyle w:val="Emphasis"/>
          <w:highlight w:val="yellow"/>
        </w:rPr>
        <w:t>pandemic diseases</w:t>
      </w:r>
      <w:r w:rsidRPr="00711EEE">
        <w:rPr>
          <w:rStyle w:val="StyleUnderline"/>
        </w:rPr>
        <w:t>;</w:t>
      </w:r>
      <w:r w:rsidRPr="00711EEE">
        <w:rPr>
          <w:sz w:val="16"/>
        </w:rPr>
        <w:t xml:space="preserve"> increased plunder;</w:t>
      </w:r>
      <w:r w:rsidRPr="00C044A9">
        <w:t xml:space="preserve"> </w:t>
      </w:r>
      <w:r w:rsidRPr="00070382">
        <w:rPr>
          <w:rStyle w:val="Emphasis"/>
          <w:highlight w:val="yellow"/>
        </w:rPr>
        <w:t>pollution</w:t>
      </w:r>
      <w:r w:rsidRPr="00070382">
        <w:rPr>
          <w:rStyle w:val="StyleUnderline"/>
          <w:highlight w:val="yellow"/>
        </w:rPr>
        <w:t xml:space="preserve"> and </w:t>
      </w:r>
      <w:r w:rsidRPr="00070382">
        <w:rPr>
          <w:rStyle w:val="Emphasis"/>
          <w:highlight w:val="yellow"/>
        </w:rPr>
        <w:t>depletion of the environment</w:t>
      </w:r>
      <w:r w:rsidRPr="00F01984">
        <w:rPr>
          <w:rStyle w:val="StyleUnderline"/>
        </w:rPr>
        <w:t xml:space="preserve">; constant </w:t>
      </w:r>
      <w:r w:rsidRPr="00070382">
        <w:rPr>
          <w:rStyle w:val="Emphasis"/>
          <w:highlight w:val="yellow"/>
        </w:rPr>
        <w:t>conflicts</w:t>
      </w:r>
      <w:r w:rsidRPr="00F01984">
        <w:rPr>
          <w:rStyle w:val="StyleUnderline"/>
        </w:rPr>
        <w:t>, large and small; and</w:t>
      </w:r>
      <w:r w:rsidRPr="00711EEE">
        <w:rPr>
          <w:rStyle w:val="StyleUnderline"/>
        </w:rPr>
        <w:t xml:space="preserve"> </w:t>
      </w:r>
      <w:r w:rsidRPr="00F01984">
        <w:rPr>
          <w:rStyle w:val="StyleUnderline"/>
        </w:rPr>
        <w:t>world-threatening</w:t>
      </w:r>
      <w:r w:rsidRPr="00711EEE">
        <w:rPr>
          <w:sz w:val="16"/>
        </w:rPr>
        <w:t xml:space="preserve"> delusions on the part of a </w:t>
      </w:r>
      <w:r w:rsidRPr="00711EEE">
        <w:rPr>
          <w:rStyle w:val="StyleUnderline"/>
        </w:rPr>
        <w:t>superpower aspiring to a return to empire, with</w:t>
      </w:r>
      <w:r w:rsidRPr="00711EEE">
        <w:rPr>
          <w:sz w:val="16"/>
        </w:rPr>
        <w:t xml:space="preserve"> spurious </w:t>
      </w:r>
      <w:r w:rsidRPr="00711EEE">
        <w:rPr>
          <w:rStyle w:val="StyleUnderline"/>
        </w:rPr>
        <w:t>claims of the right to preemptive aggression, to openly attack and overthrow</w:t>
      </w:r>
      <w:r w:rsidRPr="00711EEE">
        <w:rPr>
          <w:sz w:val="16"/>
        </w:rPr>
        <w:t xml:space="preserve"> </w:t>
      </w:r>
      <w:proofErr w:type="spellStart"/>
      <w:r w:rsidRPr="00711EEE">
        <w:rPr>
          <w:sz w:val="16"/>
        </w:rPr>
        <w:t>nonfavored</w:t>
      </w:r>
      <w:proofErr w:type="spellEnd"/>
      <w:r w:rsidRPr="00711EEE">
        <w:rPr>
          <w:sz w:val="16"/>
        </w:rPr>
        <w:t xml:space="preserve"> and fragile</w:t>
      </w:r>
      <w:r w:rsidRPr="00711EEE">
        <w:rPr>
          <w:rStyle w:val="StyleUnderline"/>
        </w:rPr>
        <w:t xml:space="preserve"> governments openly, and to seize the lands and resources of vulnerable peoples and establish "democracy" through </w:t>
      </w:r>
      <w:r w:rsidRPr="003116DB">
        <w:rPr>
          <w:rStyle w:val="StyleUnderline"/>
          <w:sz w:val="21"/>
        </w:rPr>
        <w:t xml:space="preserve">military </w:t>
      </w:r>
      <w:r w:rsidRPr="003116DB">
        <w:rPr>
          <w:rStyle w:val="Emphasis"/>
          <w:sz w:val="21"/>
        </w:rPr>
        <w:t>dictatorship</w:t>
      </w:r>
      <w:r w:rsidRPr="003116DB">
        <w:rPr>
          <w:rStyle w:val="StyleUnderline"/>
          <w:sz w:val="21"/>
        </w:rPr>
        <w:t xml:space="preserve"> abroad</w:t>
      </w:r>
      <w:r w:rsidRPr="003116DB">
        <w:rPr>
          <w:sz w:val="15"/>
        </w:rPr>
        <w:t xml:space="preserve">, all the </w:t>
      </w:r>
      <w:r w:rsidRPr="003116DB">
        <w:rPr>
          <w:rStyle w:val="StyleUnderline"/>
          <w:sz w:val="21"/>
        </w:rPr>
        <w:t>while suppressing political dissent</w:t>
      </w:r>
      <w:r w:rsidRPr="003116DB">
        <w:rPr>
          <w:sz w:val="15"/>
        </w:rPr>
        <w:t xml:space="preserve"> at home (Chang 2002; Cole et at. 2002). </w:t>
      </w:r>
      <w:r w:rsidRPr="003116DB">
        <w:rPr>
          <w:rStyle w:val="StyleUnderline"/>
          <w:sz w:val="21"/>
        </w:rPr>
        <w:t>These</w:t>
      </w:r>
      <w:r w:rsidRPr="003116DB">
        <w:rPr>
          <w:sz w:val="15"/>
        </w:rPr>
        <w:t xml:space="preserve"> anxieties </w:t>
      </w:r>
      <w:r w:rsidRPr="003116DB">
        <w:rPr>
          <w:rStyle w:val="StyleUnderline"/>
          <w:sz w:val="21"/>
        </w:rPr>
        <w:t xml:space="preserve">are undergirded by </w:t>
      </w:r>
      <w:r w:rsidRPr="003116DB">
        <w:rPr>
          <w:rStyle w:val="Emphasis"/>
          <w:sz w:val="21"/>
        </w:rPr>
        <w:t>racist and religious chauvinism</w:t>
      </w:r>
      <w:r w:rsidRPr="003116DB">
        <w:rPr>
          <w:sz w:val="15"/>
        </w:rPr>
        <w:t xml:space="preserve">, by the self-righteous and veiled references of these rulers to themselves as a kind of terrible and terrorizing hand of God, appointed to rid the world of evil (Ahmad 2002; </w:t>
      </w:r>
      <w:proofErr w:type="spellStart"/>
      <w:r w:rsidRPr="003116DB">
        <w:rPr>
          <w:sz w:val="15"/>
        </w:rPr>
        <w:t>Arnin</w:t>
      </w:r>
      <w:proofErr w:type="spellEnd"/>
      <w:r w:rsidRPr="003116DB">
        <w:rPr>
          <w:sz w:val="15"/>
        </w:rPr>
        <w:t xml:space="preserve"> 2001; Blum1995). At the same time, </w:t>
      </w:r>
      <w:r w:rsidRPr="003116DB">
        <w:rPr>
          <w:rStyle w:val="StyleUnderline"/>
          <w:sz w:val="21"/>
        </w:rPr>
        <w:t xml:space="preserve">in this context of turmoil and terror and the use and threatened use of </w:t>
      </w:r>
      <w:r w:rsidRPr="003116DB">
        <w:rPr>
          <w:rStyle w:val="Emphasis"/>
          <w:sz w:val="21"/>
        </w:rPr>
        <w:t>catastrophic weapons</w:t>
      </w:r>
      <w:r w:rsidRPr="003116DB">
        <w:rPr>
          <w:rStyle w:val="StyleUnderline"/>
          <w:sz w:val="21"/>
        </w:rPr>
        <w:t xml:space="preserve">, there is the irrational and arrogant </w:t>
      </w:r>
      <w:r w:rsidRPr="003116DB">
        <w:rPr>
          <w:rStyle w:val="Emphasis"/>
          <w:sz w:val="21"/>
        </w:rPr>
        <w:t>expectation</w:t>
      </w:r>
      <w:r w:rsidRPr="003116DB">
        <w:rPr>
          <w:rStyle w:val="StyleUnderline"/>
          <w:sz w:val="21"/>
        </w:rPr>
        <w:t xml:space="preserve"> that the </w:t>
      </w:r>
      <w:r w:rsidRPr="003116DB">
        <w:rPr>
          <w:rStyle w:val="Emphasis"/>
          <w:sz w:val="21"/>
        </w:rPr>
        <w:t>oppressed</w:t>
      </w:r>
      <w:r w:rsidRPr="003116DB">
        <w:rPr>
          <w:rStyle w:val="StyleUnderline"/>
          <w:sz w:val="21"/>
        </w:rPr>
        <w:t xml:space="preserve"> will acquiesce, </w:t>
      </w:r>
      <w:r w:rsidRPr="003116DB">
        <w:rPr>
          <w:rStyle w:val="Emphasis"/>
          <w:sz w:val="21"/>
        </w:rPr>
        <w:t>abandon resistance</w:t>
      </w:r>
      <w:r w:rsidRPr="003116DB">
        <w:rPr>
          <w:rStyle w:val="StyleUnderline"/>
          <w:sz w:val="21"/>
        </w:rPr>
        <w:t xml:space="preserve">, and </w:t>
      </w:r>
      <w:r w:rsidRPr="003116DB">
        <w:rPr>
          <w:rStyle w:val="Emphasis"/>
          <w:sz w:val="21"/>
        </w:rPr>
        <w:t>accept</w:t>
      </w:r>
      <w:r w:rsidRPr="003116DB">
        <w:rPr>
          <w:rStyle w:val="StyleUnderline"/>
          <w:sz w:val="21"/>
        </w:rPr>
        <w:t xml:space="preserve"> the disruptive and devastating consequences of </w:t>
      </w:r>
      <w:r w:rsidRPr="003116DB">
        <w:rPr>
          <w:rStyle w:val="Emphasis"/>
          <w:sz w:val="21"/>
        </w:rPr>
        <w:t>globalization</w:t>
      </w:r>
      <w:r w:rsidRPr="003116DB">
        <w:rPr>
          <w:rStyle w:val="StyleUnderline"/>
          <w:sz w:val="21"/>
        </w:rPr>
        <w:t>, along with</w:t>
      </w:r>
      <w:r w:rsidRPr="003116DB">
        <w:rPr>
          <w:sz w:val="15"/>
        </w:rPr>
        <w:t xml:space="preserve"> the </w:t>
      </w:r>
      <w:r w:rsidRPr="003116DB">
        <w:rPr>
          <w:rStyle w:val="StyleUnderline"/>
          <w:sz w:val="21"/>
        </w:rPr>
        <w:t>global hegemony</w:t>
      </w:r>
      <w:r w:rsidRPr="003116DB">
        <w:rPr>
          <w:sz w:val="15"/>
        </w:rPr>
        <w:t xml:space="preserve"> </w:t>
      </w:r>
      <w:r w:rsidRPr="00C672A3">
        <w:rPr>
          <w:sz w:val="16"/>
        </w:rPr>
        <w:t>it implies (Martin and Schumann 1997). There is great alarm among the white-</w:t>
      </w:r>
      <w:proofErr w:type="spellStart"/>
      <w:r w:rsidRPr="00C672A3">
        <w:rPr>
          <w:sz w:val="16"/>
        </w:rPr>
        <w:t>supremicist</w:t>
      </w:r>
      <w:proofErr w:type="spellEnd"/>
      <w:r w:rsidRPr="00C672A3">
        <w:rPr>
          <w:sz w:val="16"/>
        </w:rPr>
        <w:t xml:space="preserve"> rulers of these globalizing nations, given the metical resistance </w:t>
      </w:r>
      <w:proofErr w:type="gramStart"/>
      <w:r w:rsidRPr="00C672A3">
        <w:rPr>
          <w:sz w:val="16"/>
        </w:rPr>
        <w:t>rising up against</w:t>
      </w:r>
      <w:proofErr w:type="gramEnd"/>
      <w:r w:rsidRPr="00C672A3">
        <w:rPr>
          <w:sz w:val="16"/>
        </w:rPr>
        <w:t xml:space="preserve"> them, even as </w:t>
      </w:r>
      <w:r w:rsidRPr="00C672A3">
        <w:rPr>
          <w:rStyle w:val="StyleUnderline"/>
        </w:rPr>
        <w:t>globalization’s technological, organizational, and economic capacity continues</w:t>
      </w:r>
      <w:r w:rsidRPr="00711EEE">
        <w:rPr>
          <w:rStyle w:val="StyleUnderline"/>
        </w:rPr>
        <w:t xml:space="preserve"> to expand</w:t>
      </w:r>
      <w:r w:rsidRPr="00711EEE">
        <w:rPr>
          <w:sz w:val="16"/>
        </w:rPr>
        <w:t xml:space="preserve"> (Barber 1996; Karenga 2002e, 2003a; </w:t>
      </w:r>
      <w:proofErr w:type="spellStart"/>
      <w:r w:rsidRPr="00711EEE">
        <w:rPr>
          <w:sz w:val="16"/>
        </w:rPr>
        <w:t>Lusane</w:t>
      </w:r>
      <w:proofErr w:type="spellEnd"/>
      <w:r w:rsidRPr="00711EEE">
        <w:rPr>
          <w:sz w:val="16"/>
        </w:rPr>
        <w:t xml:space="preserve"> 1997). There is great alarm when </w:t>
      </w:r>
      <w:r w:rsidRPr="00070382">
        <w:rPr>
          <w:rStyle w:val="StyleUnderline"/>
          <w:highlight w:val="yellow"/>
        </w:rPr>
        <w:t>people</w:t>
      </w:r>
      <w:r w:rsidRPr="00711EEE">
        <w:rPr>
          <w:sz w:val="16"/>
        </w:rPr>
        <w:t xml:space="preserve"> who </w:t>
      </w:r>
      <w:r w:rsidRPr="00070382">
        <w:rPr>
          <w:rStyle w:val="StyleUnderline"/>
          <w:highlight w:val="yellow"/>
        </w:rPr>
        <w:t>should</w:t>
      </w:r>
      <w:r w:rsidRPr="00711EEE">
        <w:rPr>
          <w:sz w:val="16"/>
        </w:rPr>
        <w:t xml:space="preserve"> "know" when they are defeated ridicule the assessment, </w:t>
      </w:r>
      <w:r w:rsidRPr="00070382">
        <w:rPr>
          <w:rStyle w:val="Emphasis"/>
          <w:highlight w:val="yellow"/>
        </w:rPr>
        <w:t>refuse to be defeated</w:t>
      </w:r>
      <w:r w:rsidRPr="00711EEE">
        <w:rPr>
          <w:sz w:val="16"/>
        </w:rPr>
        <w:t xml:space="preserve"> or dispirited, </w:t>
      </w:r>
      <w:r w:rsidRPr="00070382">
        <w:rPr>
          <w:rStyle w:val="Emphasis"/>
          <w:highlight w:val="yellow"/>
        </w:rPr>
        <w:t>and</w:t>
      </w:r>
      <w:r w:rsidRPr="00711EEE">
        <w:rPr>
          <w:rStyle w:val="Emphasis"/>
        </w:rPr>
        <w:t xml:space="preserve">, on the contrary, </w:t>
      </w:r>
      <w:r w:rsidRPr="00070382">
        <w:rPr>
          <w:rStyle w:val="Emphasis"/>
          <w:highlight w:val="yellow"/>
        </w:rPr>
        <w:t>intensify</w:t>
      </w:r>
      <w:r w:rsidRPr="00F01984">
        <w:rPr>
          <w:rStyle w:val="Emphasis"/>
        </w:rPr>
        <w:t xml:space="preserve"> and diversify </w:t>
      </w:r>
      <w:r w:rsidRPr="00070382">
        <w:rPr>
          <w:rStyle w:val="Emphasis"/>
          <w:highlight w:val="yellow"/>
        </w:rPr>
        <w:t>their struggles</w:t>
      </w:r>
      <w:r w:rsidRPr="00711EEE">
        <w:rPr>
          <w:sz w:val="16"/>
        </w:rPr>
        <w:t xml:space="preserve"> (</w:t>
      </w:r>
      <w:proofErr w:type="spellStart"/>
      <w:r w:rsidRPr="00711EEE">
        <w:rPr>
          <w:sz w:val="16"/>
        </w:rPr>
        <w:t>Zepezauer</w:t>
      </w:r>
      <w:proofErr w:type="spellEnd"/>
      <w:r w:rsidRPr="00711EEE">
        <w:rPr>
          <w:sz w:val="16"/>
        </w:rPr>
        <w:t xml:space="preserve"> 2002).</w:t>
      </w:r>
      <w:r>
        <w:rPr>
          <w:sz w:val="16"/>
        </w:rPr>
        <w:t xml:space="preserve"> </w:t>
      </w:r>
      <w:proofErr w:type="gramStart"/>
      <w:r w:rsidRPr="009A7CB0">
        <w:rPr>
          <w:sz w:val="16"/>
        </w:rPr>
        <w:t>Certainly</w:t>
      </w:r>
      <w:proofErr w:type="gramEnd"/>
      <w:r w:rsidRPr="009A7CB0">
        <w:rPr>
          <w:sz w:val="16"/>
        </w:rPr>
        <w:t xml:space="preserve"> the battlefields of </w:t>
      </w:r>
      <w:r w:rsidRPr="00070382">
        <w:rPr>
          <w:rStyle w:val="StyleUnderline"/>
          <w:highlight w:val="yellow"/>
        </w:rPr>
        <w:t>Palestine, Venezuela</w:t>
      </w:r>
      <w:r w:rsidRPr="009A7CB0">
        <w:rPr>
          <w:sz w:val="16"/>
        </w:rPr>
        <w:t xml:space="preserve">, long suffering </w:t>
      </w:r>
      <w:r w:rsidRPr="00070382">
        <w:rPr>
          <w:rStyle w:val="StyleUnderline"/>
          <w:highlight w:val="yellow"/>
        </w:rPr>
        <w:t>Haiti, and</w:t>
      </w:r>
      <w:r w:rsidRPr="009A7CB0">
        <w:rPr>
          <w:sz w:val="16"/>
        </w:rPr>
        <w:t xml:space="preserve"> Chiapas, </w:t>
      </w:r>
      <w:r w:rsidRPr="00070382">
        <w:rPr>
          <w:rStyle w:val="StyleUnderline"/>
          <w:highlight w:val="yellow"/>
        </w:rPr>
        <w:t>Mexico</w:t>
      </w:r>
      <w:r w:rsidRPr="009A7CB0">
        <w:rPr>
          <w:sz w:val="16"/>
        </w:rPr>
        <w:t xml:space="preserve">, along with other </w:t>
      </w:r>
      <w:r w:rsidRPr="00070382">
        <w:rPr>
          <w:rStyle w:val="StyleUnderline"/>
          <w:highlight w:val="yellow"/>
        </w:rPr>
        <w:t xml:space="preserve">continuing </w:t>
      </w:r>
      <w:r w:rsidRPr="00070382">
        <w:rPr>
          <w:rStyle w:val="Emphasis"/>
          <w:highlight w:val="yellow"/>
        </w:rPr>
        <w:t>emancipatory struggles</w:t>
      </w:r>
      <w:r w:rsidRPr="009A7CB0">
        <w:rPr>
          <w:rStyle w:val="StyleUnderline"/>
        </w:rPr>
        <w:t xml:space="preserve"> everywhere, </w:t>
      </w:r>
      <w:r w:rsidRPr="00070382">
        <w:rPr>
          <w:rStyle w:val="Emphasis"/>
          <w:highlight w:val="yellow"/>
        </w:rPr>
        <w:t>reaffirm the indomitable character of the human spirit</w:t>
      </w:r>
      <w:r w:rsidRPr="00070382">
        <w:rPr>
          <w:rStyle w:val="StyleUnderline"/>
          <w:highlight w:val="yellow"/>
        </w:rPr>
        <w:t xml:space="preserve"> </w:t>
      </w:r>
      <w:r w:rsidRPr="003116DB">
        <w:rPr>
          <w:rStyle w:val="StyleUnderline"/>
        </w:rPr>
        <w:t xml:space="preserve">and the </w:t>
      </w:r>
      <w:r w:rsidRPr="003116DB">
        <w:rPr>
          <w:rStyle w:val="Emphasis"/>
        </w:rPr>
        <w:t>durability</w:t>
      </w:r>
      <w:r w:rsidRPr="003116DB">
        <w:rPr>
          <w:rStyle w:val="StyleUnderline"/>
        </w:rPr>
        <w:t xml:space="preserve"> and </w:t>
      </w:r>
      <w:r w:rsidRPr="003116DB">
        <w:rPr>
          <w:rStyle w:val="Emphasis"/>
        </w:rPr>
        <w:t>adaptive vitality</w:t>
      </w:r>
      <w:r w:rsidRPr="003116DB">
        <w:rPr>
          <w:rStyle w:val="StyleUnderline"/>
        </w:rPr>
        <w:t xml:space="preserve"> of a people </w:t>
      </w:r>
      <w:r w:rsidRPr="00070382">
        <w:rPr>
          <w:rStyle w:val="Emphasis"/>
          <w:highlight w:val="yellow"/>
        </w:rPr>
        <w:t>determined to be free</w:t>
      </w:r>
      <w:r w:rsidRPr="003116DB">
        <w:rPr>
          <w:rStyle w:val="StyleUnderline"/>
        </w:rPr>
        <w:t xml:space="preserve">, </w:t>
      </w:r>
      <w:r w:rsidRPr="003116DB">
        <w:rPr>
          <w:rStyle w:val="Emphasis"/>
        </w:rPr>
        <w:t>regardless of the odds</w:t>
      </w:r>
      <w:r w:rsidRPr="003116DB">
        <w:rPr>
          <w:sz w:val="16"/>
        </w:rPr>
        <w:t xml:space="preserve"> and</w:t>
      </w:r>
      <w:r w:rsidRPr="009A7CB0">
        <w:rPr>
          <w:sz w:val="16"/>
        </w:rPr>
        <w:t xml:space="preserve"> assessments </w:t>
      </w:r>
      <w:r w:rsidRPr="009A7CB0">
        <w:rPr>
          <w:rStyle w:val="StyleUnderline"/>
        </w:rPr>
        <w:t>against them</w:t>
      </w:r>
      <w:r w:rsidRPr="009A7CB0">
        <w:rPr>
          <w:sz w:val="16"/>
        </w:rPr>
        <w:t xml:space="preserve">. Indeed, they remind us </w:t>
      </w:r>
      <w:r w:rsidRPr="00C672A3">
        <w:rPr>
          <w:sz w:val="16"/>
        </w:rPr>
        <w:t xml:space="preserve">that </w:t>
      </w:r>
      <w:r w:rsidRPr="00C672A3">
        <w:rPr>
          <w:rStyle w:val="StyleUnderline"/>
        </w:rPr>
        <w:t xml:space="preserve">the motive force of history is struggle, informed by the </w:t>
      </w:r>
      <w:r w:rsidRPr="00C672A3">
        <w:rPr>
          <w:rStyle w:val="Emphasis"/>
        </w:rPr>
        <w:t>ongoing quest for freedom, justice, power of the masses, and peace</w:t>
      </w:r>
      <w:r w:rsidRPr="00C672A3">
        <w:rPr>
          <w:rStyle w:val="StyleUnderline"/>
        </w:rPr>
        <w:t xml:space="preserve"> in the world</w:t>
      </w:r>
      <w:r w:rsidRPr="00C672A3">
        <w:rPr>
          <w:sz w:val="16"/>
        </w:rPr>
        <w:t xml:space="preserve">. Despite "end of history" claims and single-super- power resolve and resolutions, these struggles continue. For still </w:t>
      </w:r>
      <w:r w:rsidRPr="00C672A3">
        <w:rPr>
          <w:rStyle w:val="StyleUnderline"/>
        </w:rPr>
        <w:t>the oppressed want freedom</w:t>
      </w:r>
      <w:r w:rsidRPr="00C672A3">
        <w:rPr>
          <w:sz w:val="16"/>
        </w:rPr>
        <w:t xml:space="preserve">, the wronged and injured want justice, the people want power over their destiny and daily lives, and the world wants peace. And all over </w:t>
      </w:r>
      <w:r w:rsidRPr="003116DB">
        <w:rPr>
          <w:sz w:val="15"/>
        </w:rPr>
        <w:t>the world-</w:t>
      </w:r>
      <w:r w:rsidRPr="003116DB">
        <w:rPr>
          <w:rStyle w:val="StyleUnderline"/>
          <w:sz w:val="21"/>
        </w:rPr>
        <w:t>especially in this U.S</w:t>
      </w:r>
      <w:r w:rsidRPr="003116DB">
        <w:rPr>
          <w:sz w:val="15"/>
        </w:rPr>
        <w:t xml:space="preserve">. citadel </w:t>
      </w:r>
      <w:r w:rsidRPr="003116DB">
        <w:rPr>
          <w:rStyle w:val="StyleUnderline"/>
          <w:sz w:val="21"/>
        </w:rPr>
        <w:t xml:space="preserve">of aging capitalism </w:t>
      </w:r>
      <w:r w:rsidRPr="003116DB">
        <w:rPr>
          <w:sz w:val="15"/>
        </w:rPr>
        <w:t xml:space="preserve">with its archaic dreams of empire-clarity in the analysis of issues, and in the critical determination of tasks and prospects, </w:t>
      </w:r>
      <w:r w:rsidRPr="003116DB">
        <w:rPr>
          <w:rStyle w:val="StyleUnderline"/>
          <w:sz w:val="21"/>
        </w:rPr>
        <w:t>requires the deep and disciplined reflection characteristic of the personal and social practice</w:t>
      </w:r>
      <w:r w:rsidRPr="003116DB">
        <w:rPr>
          <w:sz w:val="15"/>
        </w:rPr>
        <w:t xml:space="preserve"> we call philosophy. But this sense of added </w:t>
      </w:r>
      <w:r w:rsidRPr="003116DB">
        <w:rPr>
          <w:rStyle w:val="StyleUnderline"/>
          <w:sz w:val="21"/>
        </w:rPr>
        <w:t>urgency</w:t>
      </w:r>
      <w:r w:rsidRPr="003116DB">
        <w:rPr>
          <w:sz w:val="15"/>
        </w:rPr>
        <w:t xml:space="preserve"> for effective intervention </w:t>
      </w:r>
      <w:r w:rsidRPr="003116DB">
        <w:rPr>
          <w:rStyle w:val="StyleUnderline"/>
          <w:sz w:val="21"/>
        </w:rPr>
        <w:t xml:space="preserve">is prompted not only by the </w:t>
      </w:r>
      <w:r w:rsidRPr="003116DB">
        <w:rPr>
          <w:rStyle w:val="Emphasis"/>
          <w:sz w:val="21"/>
        </w:rPr>
        <w:t>critical juncture</w:t>
      </w:r>
      <w:r w:rsidRPr="003116DB">
        <w:rPr>
          <w:rStyle w:val="StyleUnderline"/>
          <w:sz w:val="21"/>
        </w:rPr>
        <w:t xml:space="preserve"> at which we stand but also by an awareness of our long history of resistance as a people, because in our </w:t>
      </w:r>
      <w:r w:rsidRPr="003116DB">
        <w:rPr>
          <w:rStyle w:val="Emphasis"/>
          <w:sz w:val="21"/>
        </w:rPr>
        <w:t>collective strivings and social struggles</w:t>
      </w:r>
      <w:r w:rsidRPr="003116DB">
        <w:rPr>
          <w:rStyle w:val="StyleUnderline"/>
          <w:sz w:val="21"/>
        </w:rPr>
        <w:t xml:space="preserve"> we </w:t>
      </w:r>
      <w:r w:rsidRPr="003116DB">
        <w:rPr>
          <w:rStyle w:val="Emphasis"/>
          <w:sz w:val="21"/>
        </w:rPr>
        <w:t>seek a new future</w:t>
      </w:r>
      <w:r w:rsidRPr="003116DB">
        <w:rPr>
          <w:sz w:val="15"/>
        </w:rPr>
        <w:t xml:space="preserve"> for o</w:t>
      </w:r>
      <w:r w:rsidRPr="00D0116B">
        <w:rPr>
          <w:sz w:val="16"/>
        </w:rPr>
        <w:t xml:space="preserve">ur people, our descendants, and the world. Joined also to these conditions and considerations is the compelling character of our self-understanding as a people, as a moral vanguard in this country and the world. For </w:t>
      </w:r>
      <w:r w:rsidRPr="00125F70">
        <w:rPr>
          <w:rStyle w:val="StyleUnderline"/>
        </w:rPr>
        <w:t xml:space="preserve">we have launched, fought, and won with our allies </w:t>
      </w:r>
      <w:r w:rsidRPr="00070382">
        <w:rPr>
          <w:rStyle w:val="StyleUnderline"/>
          <w:highlight w:val="yellow"/>
        </w:rPr>
        <w:t>struggles</w:t>
      </w:r>
      <w:r w:rsidRPr="00125F70">
        <w:rPr>
          <w:rStyle w:val="StyleUnderline"/>
        </w:rPr>
        <w:t xml:space="preserve"> that not only </w:t>
      </w:r>
      <w:r w:rsidRPr="00070382">
        <w:rPr>
          <w:rStyle w:val="StyleUnderline"/>
          <w:highlight w:val="yellow"/>
        </w:rPr>
        <w:t xml:space="preserve">have </w:t>
      </w:r>
      <w:r w:rsidRPr="00070382">
        <w:rPr>
          <w:rStyle w:val="Emphasis"/>
          <w:highlight w:val="yellow"/>
        </w:rPr>
        <w:t>expanded</w:t>
      </w:r>
      <w:r w:rsidRPr="00070382">
        <w:rPr>
          <w:rStyle w:val="StyleUnderline"/>
          <w:highlight w:val="yellow"/>
        </w:rPr>
        <w:t xml:space="preserve"> the </w:t>
      </w:r>
      <w:r w:rsidRPr="00070382">
        <w:rPr>
          <w:rStyle w:val="Emphasis"/>
          <w:highlight w:val="yellow"/>
        </w:rPr>
        <w:t>realm of freedom</w:t>
      </w:r>
      <w:r w:rsidRPr="00D0116B">
        <w:rPr>
          <w:sz w:val="16"/>
        </w:rPr>
        <w:t xml:space="preserve"> in this country and the world but also have </w:t>
      </w:r>
      <w:r w:rsidRPr="00125F70">
        <w:rPr>
          <w:rStyle w:val="StyleUnderline"/>
        </w:rPr>
        <w:t xml:space="preserve">served as </w:t>
      </w:r>
      <w:r w:rsidRPr="00070382">
        <w:rPr>
          <w:rStyle w:val="StyleUnderline"/>
          <w:highlight w:val="yellow"/>
        </w:rPr>
        <w:t>an</w:t>
      </w:r>
      <w:r w:rsidRPr="00125F70">
        <w:rPr>
          <w:rStyle w:val="StyleUnderline"/>
        </w:rPr>
        <w:t xml:space="preserve"> ongoing </w:t>
      </w:r>
      <w:r w:rsidRPr="00070382">
        <w:rPr>
          <w:rStyle w:val="StyleUnderline"/>
          <w:highlight w:val="yellow"/>
        </w:rPr>
        <w:t>inspiration and</w:t>
      </w:r>
      <w:r w:rsidRPr="00F01984">
        <w:rPr>
          <w:rStyle w:val="StyleUnderline"/>
        </w:rPr>
        <w:t xml:space="preserve"> a </w:t>
      </w:r>
      <w:r w:rsidRPr="00070382">
        <w:rPr>
          <w:rStyle w:val="Emphasis"/>
          <w:highlight w:val="yellow"/>
        </w:rPr>
        <w:t>model of liberation</w:t>
      </w:r>
      <w:r w:rsidRPr="00125F70">
        <w:rPr>
          <w:rStyle w:val="StyleUnderline"/>
        </w:rPr>
        <w:t xml:space="preserve"> struggles </w:t>
      </w:r>
      <w:r w:rsidRPr="00070382">
        <w:rPr>
          <w:rStyle w:val="StyleUnderline"/>
          <w:highlight w:val="yellow"/>
        </w:rPr>
        <w:t>for other</w:t>
      </w:r>
      <w:r w:rsidRPr="00F01984">
        <w:rPr>
          <w:rStyle w:val="StyleUnderline"/>
        </w:rPr>
        <w:t xml:space="preserve"> marginalized</w:t>
      </w:r>
      <w:r w:rsidRPr="00125F70">
        <w:rPr>
          <w:rStyle w:val="StyleUnderline"/>
        </w:rPr>
        <w:t xml:space="preserve"> and </w:t>
      </w:r>
      <w:r w:rsidRPr="00070382">
        <w:rPr>
          <w:rStyle w:val="StyleUnderline"/>
          <w:highlight w:val="yellow"/>
        </w:rPr>
        <w:t>oppressed peoples</w:t>
      </w:r>
      <w:r w:rsidRPr="00125F70">
        <w:rPr>
          <w:rStyle w:val="StyleUnderline"/>
        </w:rPr>
        <w:t xml:space="preserve"> and groups</w:t>
      </w:r>
      <w:r w:rsidRPr="00D0116B">
        <w:rPr>
          <w:sz w:val="16"/>
        </w:rPr>
        <w:t xml:space="preserve"> throughout the world. Indeed, they have borrowed from and built on our moral vocabulary and moral vision, sung our songs of freedom, and held up our struggle for liberation as a model to emulate. Now, </w:t>
      </w:r>
      <w:r w:rsidRPr="00125F70">
        <w:rPr>
          <w:rStyle w:val="StyleUnderline"/>
        </w:rPr>
        <w:t>self-understanding and self-assertion are dialectically linked</w:t>
      </w:r>
      <w:r w:rsidRPr="00D0116B">
        <w:rPr>
          <w:sz w:val="16"/>
        </w:rPr>
        <w:t xml:space="preserve">. In other words, </w:t>
      </w:r>
      <w:r w:rsidRPr="00F01984">
        <w:rPr>
          <w:rStyle w:val="StyleUnderline"/>
        </w:rPr>
        <w:t>how we understand ourselves in the world determines how we assert ourselves in the world</w:t>
      </w:r>
      <w:r w:rsidRPr="00D0116B">
        <w:rPr>
          <w:sz w:val="16"/>
        </w:rPr>
        <w:t xml:space="preserve">. Thus, </w:t>
      </w:r>
      <w:r w:rsidRPr="00125F70">
        <w:rPr>
          <w:rStyle w:val="StyleUnderline"/>
        </w:rPr>
        <w:t xml:space="preserve">an expansive concept of ourselves as Africans-continental and </w:t>
      </w:r>
      <w:proofErr w:type="spellStart"/>
      <w:r w:rsidRPr="00125F70">
        <w:rPr>
          <w:rStyle w:val="StyleUnderline"/>
        </w:rPr>
        <w:t>diasporan</w:t>
      </w:r>
      <w:proofErr w:type="spellEnd"/>
      <w:r w:rsidRPr="00125F70">
        <w:rPr>
          <w:rStyle w:val="StyleUnderline"/>
        </w:rPr>
        <w:t>-and as Africana philosophers forms an essential component of our sense of mission and the urgency</w:t>
      </w:r>
      <w:r w:rsidRPr="00D0116B">
        <w:rPr>
          <w:sz w:val="16"/>
        </w:rPr>
        <w:t xml:space="preserve"> with which we approach it.</w:t>
      </w:r>
      <w:r>
        <w:rPr>
          <w:sz w:val="16"/>
        </w:rPr>
        <w:t xml:space="preserve"> </w:t>
      </w:r>
      <w:r w:rsidRPr="00F01984">
        <w:rPr>
          <w:sz w:val="16"/>
        </w:rPr>
        <w:t xml:space="preserve">It is important to note that I have conceived and written this chapter within the framework of </w:t>
      </w:r>
      <w:proofErr w:type="spellStart"/>
      <w:r w:rsidRPr="00F01984">
        <w:rPr>
          <w:sz w:val="16"/>
        </w:rPr>
        <w:t>Kausaida</w:t>
      </w:r>
      <w:proofErr w:type="spellEnd"/>
      <w:r w:rsidRPr="00F01984">
        <w:rPr>
          <w:sz w:val="16"/>
        </w:rPr>
        <w:t xml:space="preserve"> philosophy (Karenga 1978, 1980, 1997) </w:t>
      </w:r>
      <w:proofErr w:type="spellStart"/>
      <w:r w:rsidRPr="00F01984">
        <w:rPr>
          <w:rStyle w:val="StyleUnderline"/>
        </w:rPr>
        <w:t>Kawaida</w:t>
      </w:r>
      <w:proofErr w:type="spellEnd"/>
      <w:r w:rsidRPr="00F01984">
        <w:rPr>
          <w:sz w:val="16"/>
        </w:rPr>
        <w:t xml:space="preserve"> is a philosophic initiative that </w:t>
      </w:r>
      <w:r w:rsidRPr="00F01984">
        <w:rPr>
          <w:rStyle w:val="StyleUnderline"/>
        </w:rPr>
        <w:t xml:space="preserve">was forged in the crucible of ideological and practical struggles around issues of freedom, justice, </w:t>
      </w:r>
      <w:proofErr w:type="spellStart"/>
      <w:r w:rsidRPr="00F01984">
        <w:rPr>
          <w:rStyle w:val="StyleUnderline"/>
        </w:rPr>
        <w:t>equalitys</w:t>
      </w:r>
      <w:proofErr w:type="spellEnd"/>
      <w:r w:rsidRPr="00F01984">
        <w:rPr>
          <w:rStyle w:val="StyleUnderline"/>
        </w:rPr>
        <w:t xml:space="preserve">, self-determination, </w:t>
      </w:r>
      <w:proofErr w:type="spellStart"/>
      <w:r w:rsidRPr="00F01984">
        <w:rPr>
          <w:rStyle w:val="StyleUnderline"/>
        </w:rPr>
        <w:t>conullunal</w:t>
      </w:r>
      <w:proofErr w:type="spellEnd"/>
      <w:r w:rsidRPr="00F01984">
        <w:rPr>
          <w:rStyle w:val="StyleUnderline"/>
        </w:rPr>
        <w:t xml:space="preserve"> power, self-defense, </w:t>
      </w:r>
      <w:proofErr w:type="spellStart"/>
      <w:r w:rsidRPr="00F01984">
        <w:rPr>
          <w:rStyle w:val="StyleUnderline"/>
        </w:rPr>
        <w:t>pan~African</w:t>
      </w:r>
      <w:proofErr w:type="spellEnd"/>
      <w:r w:rsidRPr="00F01984">
        <w:rPr>
          <w:rStyle w:val="StyleUnderline"/>
        </w:rPr>
        <w:t xml:space="preserve">- ism, coalition and alliance, Black Studies, intellectual emancipation, and cultural recovery and </w:t>
      </w:r>
      <w:proofErr w:type="spellStart"/>
      <w:r w:rsidRPr="00F01984">
        <w:rPr>
          <w:rStyle w:val="StyleUnderline"/>
        </w:rPr>
        <w:t>reconstlouction</w:t>
      </w:r>
      <w:proofErr w:type="spellEnd"/>
      <w:r w:rsidRPr="00F01984">
        <w:rPr>
          <w:sz w:val="16"/>
        </w:rPr>
        <w:t xml:space="preserve">. It continued to develop </w:t>
      </w:r>
      <w:proofErr w:type="gramStart"/>
      <w:r w:rsidRPr="00F01984">
        <w:rPr>
          <w:sz w:val="16"/>
        </w:rPr>
        <w:t>in the midst of</w:t>
      </w:r>
      <w:proofErr w:type="gramEnd"/>
      <w:r w:rsidRPr="00F01984">
        <w:rPr>
          <w:sz w:val="16"/>
        </w:rPr>
        <w:t xml:space="preserve"> these ongoing </w:t>
      </w:r>
      <w:proofErr w:type="spellStart"/>
      <w:r w:rsidRPr="00F01984">
        <w:rPr>
          <w:sz w:val="16"/>
        </w:rPr>
        <w:t>struggies</w:t>
      </w:r>
      <w:proofErr w:type="spellEnd"/>
      <w:r w:rsidRPr="00F01984">
        <w:rPr>
          <w:sz w:val="16"/>
        </w:rPr>
        <w:t xml:space="preserve"> within the life of the mind and </w:t>
      </w:r>
      <w:proofErr w:type="spellStart"/>
      <w:r w:rsidRPr="00F01984">
        <w:rPr>
          <w:sz w:val="16"/>
        </w:rPr>
        <w:t>stmggles</w:t>
      </w:r>
      <w:proofErr w:type="spellEnd"/>
      <w:r w:rsidRPr="00F01984">
        <w:rPr>
          <w:sz w:val="16"/>
        </w:rPr>
        <w:t xml:space="preserve"> </w:t>
      </w:r>
      <w:proofErr w:type="spellStart"/>
      <w:r w:rsidRPr="00F01984">
        <w:rPr>
          <w:sz w:val="16"/>
        </w:rPr>
        <w:t>iottbtn</w:t>
      </w:r>
      <w:proofErr w:type="spellEnd"/>
      <w:r w:rsidRPr="00F01984">
        <w:rPr>
          <w:sz w:val="16"/>
        </w:rPr>
        <w:t xml:space="preserve"> the life of the people, as well as within the context of the conditions of the world. </w:t>
      </w:r>
      <w:proofErr w:type="spellStart"/>
      <w:r w:rsidRPr="00F01984">
        <w:rPr>
          <w:sz w:val="16"/>
        </w:rPr>
        <w:t>Kawaida</w:t>
      </w:r>
      <w:proofErr w:type="spellEnd"/>
      <w:r w:rsidRPr="00F01984">
        <w:rPr>
          <w:sz w:val="16"/>
        </w:rPr>
        <w:t xml:space="preserve"> is defined as an ongoing synthesis of the best of </w:t>
      </w:r>
      <w:proofErr w:type="spellStart"/>
      <w:r w:rsidRPr="00F01984">
        <w:rPr>
          <w:sz w:val="16"/>
        </w:rPr>
        <w:t>xAfrican</w:t>
      </w:r>
      <w:proofErr w:type="spellEnd"/>
      <w:r w:rsidRPr="00F01984">
        <w:rPr>
          <w:sz w:val="16"/>
        </w:rPr>
        <w:t xml:space="preserve"> thought and practice in constant exchange </w:t>
      </w:r>
      <w:proofErr w:type="spellStart"/>
      <w:r w:rsidRPr="00F01984">
        <w:rPr>
          <w:sz w:val="16"/>
        </w:rPr>
        <w:t>tuttb</w:t>
      </w:r>
      <w:proofErr w:type="spellEnd"/>
      <w:r w:rsidRPr="00F01984">
        <w:rPr>
          <w:sz w:val="16"/>
        </w:rPr>
        <w:t xml:space="preserve"> tl3e '</w:t>
      </w:r>
      <w:proofErr w:type="gramStart"/>
      <w:r w:rsidRPr="00F01984">
        <w:rPr>
          <w:sz w:val="16"/>
        </w:rPr>
        <w:t>U)(</w:t>
      </w:r>
      <w:proofErr w:type="gramEnd"/>
      <w:r w:rsidRPr="00F01984">
        <w:rPr>
          <w:sz w:val="16"/>
        </w:rPr>
        <w:t xml:space="preserve">)ltd. </w:t>
      </w:r>
      <w:r w:rsidRPr="00F01984">
        <w:rPr>
          <w:rStyle w:val="StyleUnderline"/>
        </w:rPr>
        <w:t>It characterizes culture as a unique, instructive and valuable way of being human in the world-as a foundation and framework for self-understanding and self-assertion</w:t>
      </w:r>
      <w:r w:rsidRPr="00F01984">
        <w:rPr>
          <w:sz w:val="16"/>
        </w:rPr>
        <w:t>.</w:t>
      </w:r>
      <w:r>
        <w:rPr>
          <w:sz w:val="16"/>
        </w:rPr>
        <w:t xml:space="preserve"> </w:t>
      </w:r>
      <w:r w:rsidRPr="00D0116B">
        <w:rPr>
          <w:sz w:val="16"/>
        </w:rPr>
        <w:t xml:space="preserve">As a philosophy of culture and struggle, </w:t>
      </w:r>
      <w:proofErr w:type="spellStart"/>
      <w:r w:rsidRPr="00D0116B">
        <w:rPr>
          <w:sz w:val="16"/>
        </w:rPr>
        <w:t>Kawaida</w:t>
      </w:r>
      <w:proofErr w:type="spellEnd"/>
      <w:r w:rsidRPr="00D0116B">
        <w:rPr>
          <w:sz w:val="16"/>
        </w:rPr>
        <w:t xml:space="preserve"> maintains that </w:t>
      </w:r>
      <w:r w:rsidRPr="00070382">
        <w:rPr>
          <w:rStyle w:val="StyleUnderline"/>
          <w:highlight w:val="yellow"/>
        </w:rPr>
        <w:t>our intellectual and social practice</w:t>
      </w:r>
      <w:r w:rsidRPr="00D0116B">
        <w:rPr>
          <w:sz w:val="16"/>
        </w:rPr>
        <w:t xml:space="preserve"> as </w:t>
      </w:r>
      <w:proofErr w:type="spellStart"/>
      <w:r w:rsidRPr="00D0116B">
        <w:rPr>
          <w:sz w:val="16"/>
        </w:rPr>
        <w:t>Nricana</w:t>
      </w:r>
      <w:proofErr w:type="spellEnd"/>
      <w:r w:rsidRPr="00D0116B">
        <w:rPr>
          <w:sz w:val="16"/>
        </w:rPr>
        <w:t xml:space="preserve"> activist scholars </w:t>
      </w:r>
      <w:r w:rsidRPr="00070382">
        <w:rPr>
          <w:rStyle w:val="StyleUnderline"/>
          <w:highlight w:val="yellow"/>
        </w:rPr>
        <w:t>must</w:t>
      </w:r>
      <w:r w:rsidRPr="00D0116B">
        <w:rPr>
          <w:sz w:val="16"/>
        </w:rPr>
        <w:t xml:space="preserve"> be undergirded and informed by ongoing efforts to (1) ground our- selves in our own culture; (2) </w:t>
      </w:r>
      <w:r w:rsidRPr="00070382">
        <w:rPr>
          <w:rStyle w:val="StyleUnderline"/>
          <w:highlight w:val="yellow"/>
        </w:rPr>
        <w:t>constantly recover</w:t>
      </w:r>
      <w:r w:rsidRPr="003116DB">
        <w:rPr>
          <w:rStyle w:val="StyleUnderline"/>
        </w:rPr>
        <w:t>, reconstruct, .and bring forth</w:t>
      </w:r>
      <w:r w:rsidRPr="00125F70">
        <w:rPr>
          <w:rStyle w:val="StyleUnderline"/>
        </w:rPr>
        <w:t xml:space="preserve"> from our culture the best of </w:t>
      </w:r>
      <w:r w:rsidRPr="00070382">
        <w:rPr>
          <w:rStyle w:val="StyleUnderline"/>
          <w:highlight w:val="yellow"/>
        </w:rPr>
        <w:t xml:space="preserve">what it means to be </w:t>
      </w:r>
      <w:r w:rsidRPr="00070382">
        <w:rPr>
          <w:rStyle w:val="Emphasis"/>
          <w:highlight w:val="yellow"/>
        </w:rPr>
        <w:t>African and human</w:t>
      </w:r>
      <w:r w:rsidRPr="00070382">
        <w:rPr>
          <w:rStyle w:val="StyleUnderline"/>
          <w:highlight w:val="yellow"/>
        </w:rPr>
        <w:t xml:space="preserve"> in the </w:t>
      </w:r>
      <w:r w:rsidRPr="00070382">
        <w:rPr>
          <w:rStyle w:val="Emphasis"/>
          <w:highlight w:val="yellow"/>
        </w:rPr>
        <w:t>fullest sense</w:t>
      </w:r>
      <w:r w:rsidRPr="00D0116B">
        <w:rPr>
          <w:sz w:val="16"/>
        </w:rPr>
        <w:t xml:space="preserve">; (3) speak this special cultural truth to the world and (4) use our culture to constantly make our own unique contribution to the </w:t>
      </w:r>
      <w:proofErr w:type="spellStart"/>
      <w:r w:rsidRPr="00D0116B">
        <w:rPr>
          <w:sz w:val="16"/>
        </w:rPr>
        <w:t>reconception</w:t>
      </w:r>
      <w:proofErr w:type="spellEnd"/>
      <w:r w:rsidRPr="00D0116B">
        <w:rPr>
          <w:sz w:val="16"/>
        </w:rPr>
        <w:t xml:space="preserve"> and reconstruction of this country, </w:t>
      </w:r>
      <w:r w:rsidRPr="00125F70">
        <w:rPr>
          <w:rStyle w:val="StyleUnderline"/>
        </w:rPr>
        <w:t>and to the forward flow of human history</w:t>
      </w:r>
      <w:r w:rsidRPr="00D0116B">
        <w:rPr>
          <w:sz w:val="16"/>
        </w:rPr>
        <w:t>.</w:t>
      </w:r>
    </w:p>
    <w:p w:rsidR="00242716" w:rsidRDefault="00242716" w:rsidP="00242716">
      <w:pPr>
        <w:pStyle w:val="Heading3"/>
      </w:pPr>
      <w:r>
        <w:t>--at: it’s bad</w:t>
      </w:r>
    </w:p>
    <w:p w:rsidR="00242716" w:rsidRPr="001B4EB0" w:rsidRDefault="00242716" w:rsidP="00242716">
      <w:pPr>
        <w:pStyle w:val="Heading4"/>
      </w:pPr>
      <w:r w:rsidRPr="001B4EB0">
        <w:t>Radical rejection of the humanist subject is an endless repetition that goes nowhere</w:t>
      </w:r>
    </w:p>
    <w:p w:rsidR="00242716" w:rsidRPr="001B4EB0" w:rsidRDefault="00242716" w:rsidP="00242716">
      <w:proofErr w:type="spellStart"/>
      <w:r w:rsidRPr="001B4EB0">
        <w:rPr>
          <w:b/>
        </w:rPr>
        <w:t>Ruti</w:t>
      </w:r>
      <w:proofErr w:type="spellEnd"/>
      <w:r w:rsidRPr="001B4EB0">
        <w:rPr>
          <w:b/>
        </w:rPr>
        <w:t xml:space="preserve"> 17</w:t>
      </w:r>
    </w:p>
    <w:p w:rsidR="00242716" w:rsidRPr="00F82AB2" w:rsidRDefault="00242716" w:rsidP="00242716">
      <w:pPr>
        <w:rPr>
          <w:sz w:val="16"/>
          <w:szCs w:val="16"/>
        </w:rPr>
      </w:pPr>
      <w:r w:rsidRPr="001B4EB0">
        <w:rPr>
          <w:sz w:val="16"/>
          <w:szCs w:val="16"/>
        </w:rPr>
        <w:t xml:space="preserve">Mari </w:t>
      </w:r>
      <w:proofErr w:type="spellStart"/>
      <w:r w:rsidRPr="001B4EB0">
        <w:rPr>
          <w:sz w:val="16"/>
          <w:szCs w:val="16"/>
        </w:rPr>
        <w:t>Ruti</w:t>
      </w:r>
      <w:proofErr w:type="spellEnd"/>
      <w:r w:rsidRPr="001B4EB0">
        <w:rPr>
          <w:sz w:val="16"/>
          <w:szCs w:val="16"/>
        </w:rPr>
        <w:t xml:space="preserve"> (Distinguished Professor of critical theory and of gender and sexuality studies at the University of Toronto in Toronto, Canada). </w:t>
      </w:r>
      <w:r w:rsidRPr="001B4EB0">
        <w:rPr>
          <w:sz w:val="16"/>
          <w:szCs w:val="16"/>
          <w:u w:val="single"/>
        </w:rPr>
        <w:t>Ethics of Opting Out: Queer Theory’s Defiant Subjects</w:t>
      </w:r>
      <w:r w:rsidRPr="001B4EB0">
        <w:rPr>
          <w:sz w:val="16"/>
          <w:szCs w:val="16"/>
        </w:rPr>
        <w:t>. Columbia University Press, March 7</w:t>
      </w:r>
      <w:r w:rsidRPr="001B4EB0">
        <w:rPr>
          <w:sz w:val="16"/>
          <w:szCs w:val="16"/>
          <w:vertAlign w:val="superscript"/>
        </w:rPr>
        <w:t>th</w:t>
      </w:r>
      <w:r w:rsidRPr="001B4EB0">
        <w:rPr>
          <w:sz w:val="16"/>
          <w:szCs w:val="16"/>
        </w:rPr>
        <w:t>, 2017. Google Books, p. 5-7.</w:t>
      </w:r>
    </w:p>
    <w:p w:rsidR="00242716" w:rsidRPr="00242716" w:rsidRDefault="00242716" w:rsidP="00242716">
      <w:pPr>
        <w:rPr>
          <w:u w:val="single"/>
        </w:rPr>
      </w:pPr>
      <w:r w:rsidRPr="001B4EB0">
        <w:rPr>
          <w:rStyle w:val="StyleUnderline"/>
        </w:rPr>
        <w:t xml:space="preserve">This is a </w:t>
      </w:r>
      <w:r w:rsidRPr="00070382">
        <w:rPr>
          <w:rStyle w:val="StyleUnderline"/>
          <w:highlight w:val="yellow"/>
        </w:rPr>
        <w:t>politics of negativity</w:t>
      </w:r>
      <w:r w:rsidRPr="001B4EB0">
        <w:rPr>
          <w:rStyle w:val="StyleUnderline"/>
        </w:rPr>
        <w:t xml:space="preserve"> </w:t>
      </w:r>
      <w:r w:rsidRPr="00070382">
        <w:rPr>
          <w:rStyle w:val="Emphasis"/>
          <w:highlight w:val="yellow"/>
        </w:rPr>
        <w:t>devoid of any clear</w:t>
      </w:r>
      <w:r w:rsidRPr="001B4EB0">
        <w:rPr>
          <w:rStyle w:val="Emphasis"/>
        </w:rPr>
        <w:t xml:space="preserve"> political or ethical </w:t>
      </w:r>
      <w:r w:rsidRPr="00070382">
        <w:rPr>
          <w:rStyle w:val="Emphasis"/>
          <w:highlight w:val="yellow"/>
        </w:rPr>
        <w:t>vision</w:t>
      </w:r>
      <w:r w:rsidRPr="001B4EB0">
        <w:rPr>
          <w:rStyle w:val="StyleUnderline"/>
        </w:rPr>
        <w:t xml:space="preserve">: it </w:t>
      </w:r>
      <w:r w:rsidRPr="00070382">
        <w:rPr>
          <w:rStyle w:val="StyleUnderline"/>
          <w:highlight w:val="yellow"/>
        </w:rPr>
        <w:t>wants to destroy</w:t>
      </w:r>
      <w:r w:rsidRPr="001B4EB0">
        <w:rPr>
          <w:rStyle w:val="StyleUnderline"/>
        </w:rPr>
        <w:t xml:space="preserve"> what exists </w:t>
      </w:r>
      <w:r w:rsidRPr="00070382">
        <w:rPr>
          <w:rStyle w:val="StyleUnderline"/>
          <w:highlight w:val="yellow"/>
        </w:rPr>
        <w:t>without giving us</w:t>
      </w:r>
      <w:r w:rsidRPr="001B4EB0">
        <w:rPr>
          <w:rStyle w:val="StyleUnderline"/>
        </w:rPr>
        <w:t xml:space="preserve"> much of </w:t>
      </w:r>
      <w:r w:rsidRPr="00070382">
        <w:rPr>
          <w:rStyle w:val="StyleUnderline"/>
          <w:highlight w:val="yellow"/>
        </w:rPr>
        <w:t>a sense of what should exist</w:t>
      </w:r>
      <w:r w:rsidRPr="001B4EB0">
        <w:rPr>
          <w:sz w:val="16"/>
          <w:szCs w:val="16"/>
        </w:rPr>
        <w:t xml:space="preserve">. It may of course be that offering an alternative politico-ethical vision </w:t>
      </w:r>
      <w:proofErr w:type="gramStart"/>
      <w:r w:rsidRPr="001B4EB0">
        <w:rPr>
          <w:sz w:val="16"/>
          <w:szCs w:val="16"/>
        </w:rPr>
        <w:t>is more or less</w:t>
      </w:r>
      <w:proofErr w:type="gramEnd"/>
      <w:r w:rsidRPr="001B4EB0">
        <w:rPr>
          <w:sz w:val="16"/>
          <w:szCs w:val="16"/>
        </w:rPr>
        <w:t xml:space="preserve"> impossible. Perhaps it is not the task of theory to define the future but merely to critique the present. In principle, I do not have a problem with the idea that the purpose of theory is to show us what is wrong rather than to tell us what to do. At the same time, I am more inclined to look for "real-life" referents for my theoretical paradigms than those who believe that theory is—or should be—an imaginative activity wholly divorced from the exigencies of lived reality. On the one hand, the latter attitude is freeing in the sense that suddenly anything is possible, including the idea that stupidity represents a radical politico-ethical project.</w:t>
      </w:r>
      <w:r w:rsidRPr="001B4EB0">
        <w:rPr>
          <w:rStyle w:val="StyleUnderline"/>
        </w:rPr>
        <w:t xml:space="preserve"> But on the other, </w:t>
      </w:r>
      <w:r w:rsidRPr="00070382">
        <w:rPr>
          <w:rStyle w:val="StyleUnderline"/>
          <w:highlight w:val="yellow"/>
        </w:rPr>
        <w:t>it can lead to</w:t>
      </w:r>
      <w:r w:rsidRPr="001B4EB0">
        <w:rPr>
          <w:rStyle w:val="StyleUnderline"/>
        </w:rPr>
        <w:t xml:space="preserve"> what Lacan calls </w:t>
      </w:r>
      <w:r w:rsidRPr="00070382">
        <w:rPr>
          <w:rStyle w:val="Emphasis"/>
          <w:highlight w:val="yellow"/>
        </w:rPr>
        <w:t>"empty" speech</w:t>
      </w:r>
      <w:r w:rsidRPr="001B4EB0">
        <w:rPr>
          <w:rStyle w:val="StyleUnderline"/>
        </w:rPr>
        <w:t xml:space="preserve">, speech </w:t>
      </w:r>
      <w:r w:rsidRPr="00070382">
        <w:rPr>
          <w:rStyle w:val="StyleUnderline"/>
          <w:highlight w:val="yellow"/>
        </w:rPr>
        <w:t>devoid of</w:t>
      </w:r>
      <w:r w:rsidRPr="001B4EB0">
        <w:rPr>
          <w:rStyle w:val="StyleUnderline"/>
        </w:rPr>
        <w:t xml:space="preserve"> any </w:t>
      </w:r>
      <w:r w:rsidRPr="00070382">
        <w:rPr>
          <w:rStyle w:val="StyleUnderline"/>
          <w:highlight w:val="yellow"/>
        </w:rPr>
        <w:t>meaning</w:t>
      </w:r>
      <w:r w:rsidRPr="001B4EB0">
        <w:rPr>
          <w:sz w:val="16"/>
          <w:szCs w:val="16"/>
        </w:rPr>
        <w:t xml:space="preserve"> (pure rhetoric). It is from this partly unconvinced perspective that I would like to start putting pressure on three interrelated tendencies within recent queer theory. I will return to each of these tendencies in greater detail in later chapters. Here let me merely name them briefly. First, I do not think that the celebration of negativity for its own sake that characterizes some versions of queer theory amounts to much (besides explosive rhetoric). I prefer to work with negativity, to see what negativity can do for us. In the next two chapters, I will try to illustrate that this is what Lacan sought to do, despite Edelman's efforts to tell us otherwise. Second, I think that the semiautomatic—and therefore no longer honestly critical—</w:t>
      </w:r>
      <w:r w:rsidRPr="00070382">
        <w:rPr>
          <w:rStyle w:val="StyleUnderline"/>
          <w:highlight w:val="yellow"/>
        </w:rPr>
        <w:t>attempt to annihilate "the subject"</w:t>
      </w:r>
      <w:r w:rsidRPr="001B4EB0">
        <w:rPr>
          <w:rStyle w:val="StyleUnderline"/>
        </w:rPr>
        <w:t xml:space="preserve"> that runs through much of progressive theory, including queer theory, </w:t>
      </w:r>
      <w:r w:rsidRPr="00070382">
        <w:rPr>
          <w:rStyle w:val="StyleUnderline"/>
          <w:highlight w:val="yellow"/>
        </w:rPr>
        <w:t>is a theoretical</w:t>
      </w:r>
      <w:r w:rsidRPr="001B4EB0">
        <w:rPr>
          <w:rStyle w:val="StyleUnderline"/>
        </w:rPr>
        <w:t xml:space="preserve"> and politico-ethical </w:t>
      </w:r>
      <w:r w:rsidRPr="00070382">
        <w:rPr>
          <w:rStyle w:val="Emphasis"/>
          <w:highlight w:val="yellow"/>
        </w:rPr>
        <w:t>dead end</w:t>
      </w:r>
      <w:r w:rsidRPr="001B4EB0">
        <w:rPr>
          <w:sz w:val="16"/>
          <w:szCs w:val="16"/>
        </w:rPr>
        <w:t xml:space="preserve">. </w:t>
      </w:r>
      <w:r w:rsidRPr="001B4EB0">
        <w:rPr>
          <w:rStyle w:val="StyleUnderline"/>
        </w:rPr>
        <w:t xml:space="preserve">Though I understand the historical reasons for the assault on the humanist subject, </w:t>
      </w:r>
      <w:r w:rsidRPr="001B4EB0">
        <w:rPr>
          <w:rStyle w:val="Emphasis"/>
        </w:rPr>
        <w:t>I wonder about the almost ritualistic manner in which the slaughter of "the subject" gets undertaken from text to text</w:t>
      </w:r>
      <w:r w:rsidRPr="001B4EB0">
        <w:rPr>
          <w:sz w:val="16"/>
          <w:szCs w:val="16"/>
        </w:rPr>
        <w:t>, as if thinkers such as Lacan, Derrida, Foucault, and Deleuze somehow botched the job back in the 1960s and 1970s. It seems to me that</w:t>
      </w:r>
      <w:r w:rsidRPr="001B4EB0">
        <w:rPr>
          <w:rStyle w:val="StyleUnderline"/>
        </w:rPr>
        <w:t xml:space="preserve"> this </w:t>
      </w:r>
      <w:r w:rsidRPr="00070382">
        <w:rPr>
          <w:rStyle w:val="StyleUnderline"/>
          <w:highlight w:val="yellow"/>
        </w:rPr>
        <w:t>all-too-predictable battering</w:t>
      </w:r>
      <w:r w:rsidRPr="001B4EB0">
        <w:rPr>
          <w:rStyle w:val="StyleUnderline"/>
        </w:rPr>
        <w:t xml:space="preserve"> of the subject </w:t>
      </w:r>
      <w:r w:rsidRPr="00070382">
        <w:rPr>
          <w:rStyle w:val="StyleUnderline"/>
          <w:highlight w:val="yellow"/>
        </w:rPr>
        <w:t>represents a theoretical repetition</w:t>
      </w:r>
      <w:r w:rsidRPr="001B4EB0">
        <w:rPr>
          <w:rStyle w:val="StyleUnderline"/>
        </w:rPr>
        <w:t xml:space="preserve"> compulsion </w:t>
      </w:r>
      <w:r w:rsidRPr="00070382">
        <w:rPr>
          <w:rStyle w:val="StyleUnderline"/>
          <w:highlight w:val="yellow"/>
        </w:rPr>
        <w:t>in the</w:t>
      </w:r>
      <w:r w:rsidRPr="001B4EB0">
        <w:rPr>
          <w:rStyle w:val="StyleUnderline"/>
        </w:rPr>
        <w:t xml:space="preserve"> strictly </w:t>
      </w:r>
      <w:r w:rsidRPr="00070382">
        <w:rPr>
          <w:rStyle w:val="StyleUnderline"/>
          <w:highlight w:val="yellow"/>
        </w:rPr>
        <w:t>Freudian sense</w:t>
      </w:r>
      <w:r w:rsidRPr="001B4EB0">
        <w:rPr>
          <w:rStyle w:val="StyleUnderline"/>
        </w:rPr>
        <w:t xml:space="preserve">, </w:t>
      </w:r>
      <w:r w:rsidRPr="00070382">
        <w:rPr>
          <w:rStyle w:val="StyleUnderline"/>
          <w:highlight w:val="yellow"/>
        </w:rPr>
        <w:t>indicating</w:t>
      </w:r>
      <w:r w:rsidRPr="001B4EB0">
        <w:rPr>
          <w:rStyle w:val="StyleUnderline"/>
        </w:rPr>
        <w:t xml:space="preserve">, among other things, a </w:t>
      </w:r>
      <w:r w:rsidRPr="00070382">
        <w:rPr>
          <w:rStyle w:val="Emphasis"/>
          <w:highlight w:val="yellow"/>
        </w:rPr>
        <w:t>traumatic fixation</w:t>
      </w:r>
      <w:r w:rsidRPr="00070382">
        <w:rPr>
          <w:rStyle w:val="StyleUnderline"/>
          <w:highlight w:val="yellow"/>
        </w:rPr>
        <w:t xml:space="preserve"> that keeps us from moving to</w:t>
      </w:r>
      <w:r w:rsidRPr="001B4EB0">
        <w:rPr>
          <w:rStyle w:val="StyleUnderline"/>
        </w:rPr>
        <w:t xml:space="preserve"> new conceptual terrains, including the question of </w:t>
      </w:r>
      <w:r w:rsidRPr="00070382">
        <w:rPr>
          <w:rStyle w:val="StyleUnderline"/>
          <w:highlight w:val="yellow"/>
        </w:rPr>
        <w:t>what it might mean to be a subject after the collapse of</w:t>
      </w:r>
      <w:r w:rsidRPr="001B4EB0">
        <w:rPr>
          <w:rStyle w:val="StyleUnderline"/>
        </w:rPr>
        <w:t xml:space="preserve"> the unified, arrogant, and self-mastering subject of </w:t>
      </w:r>
      <w:r w:rsidRPr="00070382">
        <w:rPr>
          <w:rStyle w:val="StyleUnderline"/>
          <w:highlight w:val="yellow"/>
        </w:rPr>
        <w:t>humanist metaphysics</w:t>
      </w:r>
      <w:r w:rsidRPr="001B4EB0">
        <w:rPr>
          <w:sz w:val="16"/>
          <w:szCs w:val="16"/>
        </w:rPr>
        <w:t xml:space="preserve">. Of all the recurring themes of queer theory, the </w:t>
      </w:r>
      <w:r w:rsidRPr="00070382">
        <w:rPr>
          <w:rStyle w:val="StyleUnderline"/>
          <w:highlight w:val="yellow"/>
        </w:rPr>
        <w:t>assault on the subject</w:t>
      </w:r>
      <w:r w:rsidRPr="001B4EB0">
        <w:rPr>
          <w:rStyle w:val="StyleUnderline"/>
        </w:rPr>
        <w:t xml:space="preserve"> is what, for me, gives the strongest impression of empty speech, for it </w:t>
      </w:r>
      <w:r w:rsidRPr="00070382">
        <w:rPr>
          <w:rStyle w:val="StyleUnderline"/>
          <w:highlight w:val="yellow"/>
        </w:rPr>
        <w:t>seems to have</w:t>
      </w:r>
      <w:r w:rsidRPr="001B4EB0">
        <w:rPr>
          <w:rStyle w:val="StyleUnderline"/>
        </w:rPr>
        <w:t xml:space="preserve"> </w:t>
      </w:r>
      <w:r w:rsidRPr="001B4EB0">
        <w:rPr>
          <w:rStyle w:val="Emphasis"/>
        </w:rPr>
        <w:t xml:space="preserve">virtually </w:t>
      </w:r>
      <w:r w:rsidRPr="00070382">
        <w:rPr>
          <w:rStyle w:val="Emphasis"/>
          <w:highlight w:val="yellow"/>
        </w:rPr>
        <w:t>nothing to do with</w:t>
      </w:r>
      <w:r w:rsidRPr="001B4EB0">
        <w:rPr>
          <w:rStyle w:val="Emphasis"/>
        </w:rPr>
        <w:t xml:space="preserve"> the </w:t>
      </w:r>
      <w:r w:rsidRPr="00070382">
        <w:rPr>
          <w:rStyle w:val="Emphasis"/>
          <w:highlight w:val="yellow"/>
        </w:rPr>
        <w:t>personal realities</w:t>
      </w:r>
      <w:r w:rsidRPr="00070382">
        <w:rPr>
          <w:rStyle w:val="StyleUnderline"/>
          <w:highlight w:val="yellow"/>
        </w:rPr>
        <w:t xml:space="preserve"> of those who advocate it</w:t>
      </w:r>
      <w:r w:rsidRPr="001B4EB0">
        <w:rPr>
          <w:rStyle w:val="StyleUnderline"/>
        </w:rPr>
        <w:t xml:space="preserve">, most of whom live </w:t>
      </w:r>
      <w:proofErr w:type="spellStart"/>
      <w:r w:rsidRPr="001B4EB0">
        <w:rPr>
          <w:rStyle w:val="StyleUnderline"/>
        </w:rPr>
        <w:t>semicoherent</w:t>
      </w:r>
      <w:proofErr w:type="spellEnd"/>
      <w:r w:rsidRPr="001B4EB0">
        <w:rPr>
          <w:rStyle w:val="StyleUnderline"/>
        </w:rPr>
        <w:t xml:space="preserve">, </w:t>
      </w:r>
      <w:proofErr w:type="spellStart"/>
      <w:r w:rsidRPr="001B4EB0">
        <w:rPr>
          <w:rStyle w:val="StyleUnderline"/>
        </w:rPr>
        <w:t>semicontinous</w:t>
      </w:r>
      <w:proofErr w:type="spellEnd"/>
      <w:r w:rsidRPr="001B4EB0">
        <w:rPr>
          <w:rStyle w:val="StyleUnderline"/>
        </w:rPr>
        <w:t xml:space="preserve"> lives in </w:t>
      </w:r>
      <w:proofErr w:type="spellStart"/>
      <w:r w:rsidRPr="001B4EB0">
        <w:rPr>
          <w:rStyle w:val="StyleUnderline"/>
        </w:rPr>
        <w:t>semiconsistent</w:t>
      </w:r>
      <w:proofErr w:type="spellEnd"/>
      <w:r w:rsidRPr="001B4EB0">
        <w:rPr>
          <w:rStyle w:val="StyleUnderline"/>
        </w:rPr>
        <w:t xml:space="preserve"> (usually tenured) </w:t>
      </w:r>
      <w:proofErr w:type="spellStart"/>
      <w:r w:rsidRPr="001B4EB0">
        <w:rPr>
          <w:rStyle w:val="StyleUnderline"/>
        </w:rPr>
        <w:t>lifeworlds</w:t>
      </w:r>
      <w:proofErr w:type="spellEnd"/>
      <w:r w:rsidRPr="001B4EB0">
        <w:rPr>
          <w:rStyle w:val="StyleUnderline"/>
        </w:rPr>
        <w:t xml:space="preserve">. </w:t>
      </w:r>
    </w:p>
    <w:p w:rsidR="00242716" w:rsidRDefault="00242716" w:rsidP="00242716">
      <w:pPr>
        <w:pStyle w:val="Heading3"/>
      </w:pPr>
      <w:r>
        <w:t>2ac engagement not exclusive</w:t>
      </w:r>
    </w:p>
    <w:p w:rsidR="00242716" w:rsidRPr="00576B53" w:rsidRDefault="00242716" w:rsidP="00242716">
      <w:pPr>
        <w:pStyle w:val="Heading4"/>
        <w:rPr>
          <w:rStyle w:val="Style13ptBold"/>
          <w:b/>
          <w:bCs w:val="0"/>
        </w:rPr>
      </w:pPr>
      <w:bookmarkStart w:id="2" w:name="_Hlk502776736"/>
      <w:r>
        <w:rPr>
          <w:rStyle w:val="Style13ptBold"/>
          <w:b/>
        </w:rPr>
        <w:t>Political</w:t>
      </w:r>
      <w:r w:rsidRPr="00576B53">
        <w:rPr>
          <w:rStyle w:val="Style13ptBold"/>
          <w:b/>
        </w:rPr>
        <w:t xml:space="preserve"> engagement’s not an opportunity cost with thinking and practicing epistemological pessimism</w:t>
      </w:r>
    </w:p>
    <w:p w:rsidR="00242716" w:rsidRDefault="00242716" w:rsidP="00242716">
      <w:r>
        <w:t xml:space="preserve">George </w:t>
      </w:r>
      <w:r w:rsidRPr="00A94DA3">
        <w:rPr>
          <w:b/>
        </w:rPr>
        <w:t>Shulman 17</w:t>
      </w:r>
      <w:r>
        <w:t>. Professor of European and American social thought at NYU’s Gallatin school. 12/2017. “Theorizing Life Against Death.” Contemporary Political Theory, pp. 1–33.</w:t>
      </w:r>
    </w:p>
    <w:p w:rsidR="00242716" w:rsidRPr="00122ECF" w:rsidRDefault="00242716" w:rsidP="00242716">
      <w:pPr>
        <w:rPr>
          <w:sz w:val="26"/>
        </w:rPr>
      </w:pPr>
      <w:r w:rsidRPr="00155115">
        <w:rPr>
          <w:rStyle w:val="StyleUnderline"/>
        </w:rPr>
        <w:t>My goal in these reflections is to assess the characteristic arguments of scholars</w:t>
      </w:r>
      <w:r>
        <w:rPr>
          <w:rStyle w:val="StyleUnderline"/>
        </w:rPr>
        <w:t xml:space="preserve"> </w:t>
      </w:r>
      <w:r w:rsidRPr="00155115">
        <w:rPr>
          <w:rStyle w:val="StyleUnderline"/>
        </w:rPr>
        <w:t>associated under the sign of ‘‘</w:t>
      </w:r>
      <w:r w:rsidRPr="00070382">
        <w:rPr>
          <w:rStyle w:val="Emphasis"/>
          <w:highlight w:val="yellow"/>
        </w:rPr>
        <w:t>Afro-Pessimism</w:t>
      </w:r>
      <w:r w:rsidRPr="00155115">
        <w:rPr>
          <w:rStyle w:val="Emphasis"/>
        </w:rPr>
        <w:t>.</w:t>
      </w:r>
      <w:r w:rsidRPr="00155115">
        <w:rPr>
          <w:rStyle w:val="StyleUnderline"/>
        </w:rPr>
        <w:t>’’</w:t>
      </w:r>
      <w:r w:rsidRPr="00D704D7">
        <w:rPr>
          <w:sz w:val="16"/>
        </w:rPr>
        <w:t xml:space="preserve"> </w:t>
      </w:r>
      <w:r w:rsidRPr="00155115">
        <w:rPr>
          <w:rStyle w:val="StyleUnderline"/>
        </w:rPr>
        <w:t>They are typically identified as</w:t>
      </w:r>
      <w:r>
        <w:rPr>
          <w:rStyle w:val="StyleUnderline"/>
        </w:rPr>
        <w:t xml:space="preserve"> </w:t>
      </w:r>
      <w:proofErr w:type="spellStart"/>
      <w:r w:rsidRPr="00D704D7">
        <w:rPr>
          <w:sz w:val="16"/>
        </w:rPr>
        <w:t>Saidiya</w:t>
      </w:r>
      <w:proofErr w:type="spellEnd"/>
      <w:r w:rsidRPr="00D704D7">
        <w:rPr>
          <w:sz w:val="16"/>
        </w:rPr>
        <w:t xml:space="preserve"> </w:t>
      </w:r>
      <w:r w:rsidRPr="00155115">
        <w:rPr>
          <w:rStyle w:val="Emphasis"/>
        </w:rPr>
        <w:t>Hartman</w:t>
      </w:r>
      <w:r w:rsidRPr="00D704D7">
        <w:rPr>
          <w:sz w:val="16"/>
        </w:rPr>
        <w:t xml:space="preserve">, Frank </w:t>
      </w:r>
      <w:proofErr w:type="spellStart"/>
      <w:r w:rsidRPr="00155115">
        <w:rPr>
          <w:rStyle w:val="Emphasis"/>
        </w:rPr>
        <w:t>Wilderson</w:t>
      </w:r>
      <w:proofErr w:type="spellEnd"/>
      <w:r w:rsidRPr="00155115">
        <w:rPr>
          <w:rStyle w:val="StyleUnderline"/>
        </w:rPr>
        <w:t>, and</w:t>
      </w:r>
      <w:r w:rsidRPr="00D704D7">
        <w:rPr>
          <w:sz w:val="16"/>
        </w:rPr>
        <w:t xml:space="preserve"> Jared </w:t>
      </w:r>
      <w:r w:rsidRPr="00155115">
        <w:rPr>
          <w:rStyle w:val="Emphasis"/>
        </w:rPr>
        <w:t>Sexton</w:t>
      </w:r>
      <w:r w:rsidRPr="00D704D7">
        <w:rPr>
          <w:sz w:val="16"/>
        </w:rPr>
        <w:t xml:space="preserve">. In my view, </w:t>
      </w:r>
      <w:r w:rsidRPr="00155115">
        <w:rPr>
          <w:rStyle w:val="StyleUnderline"/>
        </w:rPr>
        <w:t xml:space="preserve">this work </w:t>
      </w:r>
      <w:r w:rsidRPr="00070382">
        <w:rPr>
          <w:rStyle w:val="StyleUnderline"/>
          <w:highlight w:val="yellow"/>
        </w:rPr>
        <w:t>tells</w:t>
      </w:r>
      <w:r w:rsidRPr="00367AB4">
        <w:rPr>
          <w:rStyle w:val="StyleUnderline"/>
        </w:rPr>
        <w:t xml:space="preserve"> an</w:t>
      </w:r>
      <w:r w:rsidRPr="00367AB4">
        <w:rPr>
          <w:sz w:val="16"/>
        </w:rPr>
        <w:t xml:space="preserve"> </w:t>
      </w:r>
      <w:r w:rsidRPr="00367AB4">
        <w:rPr>
          <w:rStyle w:val="Emphasis"/>
        </w:rPr>
        <w:t>essential</w:t>
      </w:r>
      <w:r w:rsidRPr="00367AB4">
        <w:rPr>
          <w:sz w:val="16"/>
        </w:rPr>
        <w:t>,</w:t>
      </w:r>
      <w:r w:rsidRPr="00D704D7">
        <w:rPr>
          <w:sz w:val="16"/>
        </w:rPr>
        <w:t xml:space="preserve"> dark </w:t>
      </w:r>
      <w:r w:rsidRPr="00070382">
        <w:rPr>
          <w:rStyle w:val="Emphasis"/>
          <w:highlight w:val="yellow"/>
        </w:rPr>
        <w:t>truth</w:t>
      </w:r>
      <w:r w:rsidRPr="00367AB4">
        <w:rPr>
          <w:sz w:val="16"/>
        </w:rPr>
        <w:t xml:space="preserve"> </w:t>
      </w:r>
      <w:r w:rsidRPr="00367AB4">
        <w:rPr>
          <w:rStyle w:val="StyleUnderline"/>
        </w:rPr>
        <w:t>about race and Euro-Atlantic modernity, but</w:t>
      </w:r>
      <w:r w:rsidRPr="00155115">
        <w:rPr>
          <w:rStyle w:val="StyleUnderline"/>
        </w:rPr>
        <w:t xml:space="preserve"> </w:t>
      </w:r>
      <w:r w:rsidRPr="00070382">
        <w:rPr>
          <w:rStyle w:val="StyleUnderline"/>
          <w:highlight w:val="yellow"/>
        </w:rPr>
        <w:t xml:space="preserve">by a </w:t>
      </w:r>
      <w:r w:rsidRPr="00070382">
        <w:rPr>
          <w:rStyle w:val="Emphasis"/>
          <w:highlight w:val="yellow"/>
        </w:rPr>
        <w:t>problematic form</w:t>
      </w:r>
      <w:r w:rsidRPr="00367AB4">
        <w:rPr>
          <w:rStyle w:val="Emphasis"/>
        </w:rPr>
        <w:t xml:space="preserve"> of argument </w:t>
      </w:r>
      <w:r w:rsidRPr="00070382">
        <w:rPr>
          <w:rStyle w:val="Emphasis"/>
          <w:highlight w:val="yellow"/>
        </w:rPr>
        <w:t>and affect</w:t>
      </w:r>
      <w:r w:rsidRPr="00155115">
        <w:rPr>
          <w:rStyle w:val="StyleUnderline"/>
        </w:rPr>
        <w:t xml:space="preserve">; the work is </w:t>
      </w:r>
      <w:r w:rsidRPr="00367AB4">
        <w:rPr>
          <w:rStyle w:val="StyleUnderline"/>
        </w:rPr>
        <w:t>a profound</w:t>
      </w:r>
      <w:r w:rsidRPr="00367AB4">
        <w:rPr>
          <w:sz w:val="16"/>
        </w:rPr>
        <w:t xml:space="preserve"> </w:t>
      </w:r>
      <w:r w:rsidRPr="00367AB4">
        <w:rPr>
          <w:rStyle w:val="Emphasis"/>
        </w:rPr>
        <w:t>explanation</w:t>
      </w:r>
      <w:r w:rsidRPr="00367AB4">
        <w:rPr>
          <w:sz w:val="16"/>
        </w:rPr>
        <w:t xml:space="preserve"> </w:t>
      </w:r>
      <w:r w:rsidRPr="00367AB4">
        <w:rPr>
          <w:rStyle w:val="StyleUnderline"/>
        </w:rPr>
        <w:t>of our current racial impasse but in</w:t>
      </w:r>
      <w:r w:rsidRPr="00367AB4">
        <w:rPr>
          <w:sz w:val="16"/>
        </w:rPr>
        <w:t xml:space="preserve"> </w:t>
      </w:r>
      <w:r w:rsidRPr="00367AB4">
        <w:rPr>
          <w:rStyle w:val="Emphasis"/>
        </w:rPr>
        <w:t>troubling ways</w:t>
      </w:r>
      <w:r w:rsidRPr="00367AB4">
        <w:rPr>
          <w:sz w:val="16"/>
        </w:rPr>
        <w:t xml:space="preserve"> </w:t>
      </w:r>
      <w:r w:rsidRPr="00367AB4">
        <w:rPr>
          <w:rStyle w:val="StyleUnderline"/>
        </w:rPr>
        <w:t>it also is a</w:t>
      </w:r>
      <w:r w:rsidRPr="00367AB4">
        <w:rPr>
          <w:sz w:val="16"/>
        </w:rPr>
        <w:t xml:space="preserve"> </w:t>
      </w:r>
      <w:r w:rsidRPr="00367AB4">
        <w:rPr>
          <w:rStyle w:val="Emphasis"/>
        </w:rPr>
        <w:t>symptom</w:t>
      </w:r>
      <w:r w:rsidRPr="00367AB4">
        <w:rPr>
          <w:sz w:val="16"/>
        </w:rPr>
        <w:t xml:space="preserve"> </w:t>
      </w:r>
      <w:r w:rsidRPr="00367AB4">
        <w:rPr>
          <w:rStyle w:val="StyleUnderline"/>
        </w:rPr>
        <w:t>of that impasse and risks</w:t>
      </w:r>
      <w:r w:rsidRPr="00367AB4">
        <w:rPr>
          <w:sz w:val="16"/>
        </w:rPr>
        <w:t xml:space="preserve"> </w:t>
      </w:r>
      <w:r w:rsidRPr="00367AB4">
        <w:rPr>
          <w:rStyle w:val="Emphasis"/>
        </w:rPr>
        <w:t>reifying it</w:t>
      </w:r>
      <w:r w:rsidRPr="00367AB4">
        <w:rPr>
          <w:sz w:val="16"/>
        </w:rPr>
        <w:t xml:space="preserve">. To explore these ambiguities, I will situate this work in several contexts.6 The first, obvious, context is the canon of Black political thought and literature. Using the idea of ‘‘problem-space’’ I take from David Scott (2004) and the idea of ‘‘argumentative tradition’’ I take from </w:t>
      </w:r>
      <w:proofErr w:type="spellStart"/>
      <w:r w:rsidRPr="00367AB4">
        <w:rPr>
          <w:sz w:val="16"/>
        </w:rPr>
        <w:t>Alisdair</w:t>
      </w:r>
      <w:proofErr w:type="spellEnd"/>
      <w:r w:rsidRPr="00367AB4">
        <w:rPr>
          <w:sz w:val="16"/>
        </w:rPr>
        <w:t xml:space="preserve"> </w:t>
      </w:r>
      <w:proofErr w:type="spellStart"/>
      <w:r w:rsidRPr="00367AB4">
        <w:rPr>
          <w:sz w:val="16"/>
        </w:rPr>
        <w:t>MacIntyre</w:t>
      </w:r>
      <w:proofErr w:type="spellEnd"/>
      <w:r w:rsidRPr="00367AB4">
        <w:rPr>
          <w:sz w:val="16"/>
        </w:rPr>
        <w:t xml:space="preserve"> (1977), I would ask: what constitutive questions (and answers) do these thinkers inherit, but also revise? First, by what concepts and narratives do we understand and represent our condition? (We thus contrast arguments about slavery and its after-life, race and race-making, as well as white supremacy, anti-blackness, ‘‘social death,’’ and ‘‘political ontology.’’) A second question concerns political subjectivity: how should a racially marked people conceive the ‘‘we’’ shape themselves into a collective political subject? (Are we a ‘‘minority’’ needing allies to democratize the civic identity [and civil society] of a nation professing universalism, a ‘‘nation’’ based in ethnicity or common interest, a ‘‘colony’’ seeking transnational affiliations against empire?) Relatedly, third, how do we understand (say diagnose) those who constitute themselves as white? (Answers to this question signal if or how their identity, conduct, and norms of citizenship can be changed decisively.) Implicit in these is a fourth question: how do we narrate the relation between present and past, to dramatize the </w:t>
      </w:r>
      <w:proofErr w:type="gramStart"/>
      <w:r w:rsidRPr="00367AB4">
        <w:rPr>
          <w:sz w:val="16"/>
        </w:rPr>
        <w:t>after-life</w:t>
      </w:r>
      <w:proofErr w:type="gramEnd"/>
      <w:r w:rsidRPr="00367AB4">
        <w:rPr>
          <w:sz w:val="16"/>
        </w:rPr>
        <w:t xml:space="preserve"> of slavery and what is damaging and valuable in a legacy of domination and struggle? Ha</w:t>
      </w:r>
      <w:r w:rsidRPr="00D704D7">
        <w:rPr>
          <w:sz w:val="16"/>
        </w:rPr>
        <w:t xml:space="preserve">rtman thus asks Nietzsche’s question: ‘‘what is the story about the slave we ought to tell out of the present we ourselves inhabit?’’ (Hartman and Best, 2005) That story must also judge if, as Hannah Arendt argued, the concepts we inherit can(not) illuminate what is novel or unprecedented in our circumstances. Because I situate ‘‘Afro-pessimism’’ in the argumentative tradition of black political thought, I will foreground Sexton’s and </w:t>
      </w:r>
      <w:proofErr w:type="spellStart"/>
      <w:r w:rsidRPr="00D704D7">
        <w:rPr>
          <w:sz w:val="16"/>
        </w:rPr>
        <w:t>Wilderson’s</w:t>
      </w:r>
      <w:proofErr w:type="spellEnd"/>
      <w:r w:rsidRPr="00D704D7">
        <w:rPr>
          <w:sz w:val="16"/>
        </w:rPr>
        <w:t xml:space="preserve"> view that modern/ western/liberal (Euro-Atlantic) society is founded on a ‘‘political ontology’’ of ‘‘anti-blackness,’’ by which the ‘‘social death’’ of those racially marked as ‘‘nonbeings’’ is the condition of human being and life for others. By making antiblackness and social death foundational to liberal modernity, Afro-Pessimist work depicts the persistence of gross inequality, segregation, and gratuitous violence as the undying ‘‘after-life’’ of slavery, which liberal society never consigned to the past. As this argument </w:t>
      </w:r>
      <w:r w:rsidRPr="00367AB4">
        <w:rPr>
          <w:sz w:val="16"/>
        </w:rPr>
        <w:t xml:space="preserve">explains the failures of civil rights reform and narratives of progress, though, a second obvious context becomes visible: </w:t>
      </w:r>
      <w:r w:rsidRPr="00367AB4">
        <w:rPr>
          <w:rStyle w:val="StyleUnderline"/>
        </w:rPr>
        <w:t>Afro-Pessimism is not only a</w:t>
      </w:r>
      <w:r w:rsidRPr="00367AB4">
        <w:rPr>
          <w:sz w:val="16"/>
        </w:rPr>
        <w:t xml:space="preserve"> </w:t>
      </w:r>
      <w:r w:rsidRPr="00367AB4">
        <w:rPr>
          <w:rStyle w:val="Emphasis"/>
        </w:rPr>
        <w:t>theory</w:t>
      </w:r>
      <w:r w:rsidRPr="00367AB4">
        <w:rPr>
          <w:sz w:val="16"/>
        </w:rPr>
        <w:t xml:space="preserve"> </w:t>
      </w:r>
      <w:r w:rsidRPr="00367AB4">
        <w:rPr>
          <w:rStyle w:val="StyleUnderline"/>
        </w:rPr>
        <w:t>to juxtapose to a canon of theories, but a</w:t>
      </w:r>
      <w:r w:rsidRPr="00367AB4">
        <w:rPr>
          <w:sz w:val="16"/>
        </w:rPr>
        <w:t xml:space="preserve"> </w:t>
      </w:r>
      <w:r w:rsidRPr="00367AB4">
        <w:rPr>
          <w:rStyle w:val="Emphasis"/>
        </w:rPr>
        <w:t>speech-act</w:t>
      </w:r>
      <w:r w:rsidRPr="00367AB4">
        <w:rPr>
          <w:sz w:val="16"/>
        </w:rPr>
        <w:t xml:space="preserve"> </w:t>
      </w:r>
      <w:r w:rsidRPr="00367AB4">
        <w:rPr>
          <w:rStyle w:val="StyleUnderline"/>
        </w:rPr>
        <w:t xml:space="preserve">that bespeaks the impasse it would address and enter. It intervenes intentionally in a problem-space of questions and </w:t>
      </w:r>
      <w:proofErr w:type="gramStart"/>
      <w:r w:rsidRPr="00367AB4">
        <w:rPr>
          <w:rStyle w:val="StyleUnderline"/>
        </w:rPr>
        <w:t>answers, but</w:t>
      </w:r>
      <w:proofErr w:type="gramEnd"/>
      <w:r w:rsidRPr="00367AB4">
        <w:rPr>
          <w:rStyle w:val="StyleUnderline"/>
        </w:rPr>
        <w:t xml:space="preserve"> is also </w:t>
      </w:r>
      <w:r w:rsidRPr="00367AB4">
        <w:rPr>
          <w:rStyle w:val="Emphasis"/>
        </w:rPr>
        <w:t>symptomatic of the context it claims to explain</w:t>
      </w:r>
      <w:r w:rsidRPr="00367AB4">
        <w:rPr>
          <w:rStyle w:val="StyleUnderline"/>
        </w:rPr>
        <w:t>. Its rhetoric manifests what Raymond Williams called a structure of feeling, whose character and impact requires interpretation</w:t>
      </w:r>
      <w:r w:rsidRPr="00367AB4">
        <w:rPr>
          <w:sz w:val="16"/>
        </w:rPr>
        <w:t xml:space="preserve">. On the one hand, I am inclined to say of Afro-Pessimism what Adorno said of psychoanalysis – only its exaggerations are true – because otherwise we readily disavow a truth about our history and circumstances that is hard to acknowledge let alone bear. </w:t>
      </w:r>
      <w:r w:rsidRPr="00367AB4">
        <w:rPr>
          <w:rStyle w:val="StyleUnderline"/>
        </w:rPr>
        <w:t xml:space="preserve">Theorizing – bearing witness to – ‘‘structural positionality’’ is crucial to explaining persisting racial domination. But on the other hand, their rhetoric is a </w:t>
      </w:r>
      <w:r w:rsidRPr="00367AB4">
        <w:rPr>
          <w:rStyle w:val="Emphasis"/>
        </w:rPr>
        <w:t>symptom of impasse</w:t>
      </w:r>
      <w:r w:rsidRPr="00367AB4">
        <w:rPr>
          <w:rStyle w:val="StyleUnderline"/>
        </w:rPr>
        <w:t xml:space="preserve">. The work of Sexton and </w:t>
      </w:r>
      <w:proofErr w:type="spellStart"/>
      <w:r w:rsidRPr="00367AB4">
        <w:rPr>
          <w:rStyle w:val="StyleUnderline"/>
        </w:rPr>
        <w:t>Wilderson</w:t>
      </w:r>
      <w:proofErr w:type="spellEnd"/>
      <w:proofErr w:type="gramStart"/>
      <w:r w:rsidRPr="00367AB4">
        <w:rPr>
          <w:rStyle w:val="StyleUnderline"/>
        </w:rPr>
        <w:t>, in particular, sustains</w:t>
      </w:r>
      <w:proofErr w:type="gramEnd"/>
      <w:r w:rsidRPr="00367AB4">
        <w:rPr>
          <w:rStyle w:val="StyleUnderline"/>
        </w:rPr>
        <w:t xml:space="preserve"> the critical, systemic, and internationalist frame of Fanon and American advocates of black power, but it </w:t>
      </w:r>
      <w:r w:rsidRPr="00367AB4">
        <w:rPr>
          <w:rStyle w:val="Emphasis"/>
        </w:rPr>
        <w:t>lacks their animating sense of possibility</w:t>
      </w:r>
      <w:r w:rsidRPr="00367AB4">
        <w:rPr>
          <w:rStyle w:val="StyleUnderline"/>
        </w:rPr>
        <w:t>. It sustains the black radical tradition by identifying what is</w:t>
      </w:r>
      <w:r w:rsidRPr="00367AB4">
        <w:rPr>
          <w:sz w:val="16"/>
        </w:rPr>
        <w:t xml:space="preserve"> </w:t>
      </w:r>
      <w:r w:rsidRPr="00367AB4">
        <w:rPr>
          <w:rStyle w:val="Emphasis"/>
        </w:rPr>
        <w:t>distinctive</w:t>
      </w:r>
      <w:r w:rsidRPr="00367AB4">
        <w:rPr>
          <w:sz w:val="16"/>
        </w:rPr>
        <w:t xml:space="preserve"> </w:t>
      </w:r>
      <w:r w:rsidRPr="00367AB4">
        <w:rPr>
          <w:rStyle w:val="StyleUnderline"/>
        </w:rPr>
        <w:t xml:space="preserve">in black positionality in liberal modernity, but in the </w:t>
      </w:r>
      <w:proofErr w:type="gramStart"/>
      <w:r w:rsidRPr="00367AB4">
        <w:rPr>
          <w:rStyle w:val="StyleUnderline"/>
        </w:rPr>
        <w:t>way</w:t>
      </w:r>
      <w:proofErr w:type="gramEnd"/>
      <w:r w:rsidRPr="00367AB4">
        <w:rPr>
          <w:rStyle w:val="StyleUnderline"/>
        </w:rPr>
        <w:t xml:space="preserve"> it </w:t>
      </w:r>
      <w:r w:rsidRPr="00367AB4">
        <w:rPr>
          <w:rStyle w:val="Emphasis"/>
        </w:rPr>
        <w:t>claims exceptionality</w:t>
      </w:r>
      <w:r w:rsidRPr="00367AB4">
        <w:rPr>
          <w:sz w:val="16"/>
        </w:rPr>
        <w:t xml:space="preserve"> </w:t>
      </w:r>
      <w:r w:rsidRPr="00367AB4">
        <w:rPr>
          <w:rStyle w:val="StyleUnderline"/>
        </w:rPr>
        <w:t>in relation to other forms of oppression, Afro-Pessimism also enacts a</w:t>
      </w:r>
      <w:r w:rsidRPr="00367AB4">
        <w:rPr>
          <w:sz w:val="16"/>
        </w:rPr>
        <w:t xml:space="preserve"> </w:t>
      </w:r>
      <w:r w:rsidRPr="00367AB4">
        <w:rPr>
          <w:rStyle w:val="Emphasis"/>
        </w:rPr>
        <w:t>defensive status politics</w:t>
      </w:r>
      <w:r w:rsidRPr="00367AB4">
        <w:rPr>
          <w:sz w:val="10"/>
        </w:rPr>
        <w:t xml:space="preserve">. In turn, this articulation of blackness in terms of death and life suggest a third context, at once theological and psychoanalytical. First Context: Black Political Thought and Intractability Afro-Pessimists draw their central – both diagnostic and generative – claim from Orlando Patterson (1982): slavery is distinguished not by intensified exploitation of labor, but by a ‘‘social death’’ he defines as natal alienation, generalized dishonor, and violent domination. Modernity emerges in the equation of slavery as social death with blackness, whereby only those marked as black are consigned to these conditions. Hartman has condensed and updated the idea of social death by the concept of ‘‘fungibility,’’ to denote how slavery has an after-life because blacks do not become human subjects, but remain objects of (material, accumulative, sexual, symbolic) use, including subjection to gratuitous violence and disposability (Patterson, 1982). At the same time, the production of this social death for those marked black is the disavowed condition of possibility for the economy and culture of those defining themselves as human, or non-black. As Hartman (1997, 2003) showed in Scenes of Subjection and interviews, even though chattel slavery was officially ended, a racializing regime instantiating devaluation has remained foundational to the material life and symbolic order of liberal civil society. These arguments thus explain – and make meaningful – the intractability of racialized inequality and violence despite the purported displacement of overt white supremacy by civil rights and multi-culturalism. </w:t>
      </w:r>
      <w:proofErr w:type="spellStart"/>
      <w:r w:rsidRPr="00367AB4">
        <w:rPr>
          <w:sz w:val="10"/>
        </w:rPr>
        <w:t>Wilderson</w:t>
      </w:r>
      <w:proofErr w:type="spellEnd"/>
      <w:r w:rsidRPr="00367AB4">
        <w:rPr>
          <w:sz w:val="10"/>
        </w:rPr>
        <w:t xml:space="preserve"> and Sexton, building on Fanon and Hartman, thus argue that ‘‘Blackness’’ denotes a position not an identity. </w:t>
      </w:r>
      <w:proofErr w:type="spellStart"/>
      <w:r w:rsidRPr="00367AB4">
        <w:rPr>
          <w:sz w:val="10"/>
        </w:rPr>
        <w:t>Wilderson</w:t>
      </w:r>
      <w:proofErr w:type="spellEnd"/>
      <w:r w:rsidRPr="00367AB4">
        <w:rPr>
          <w:sz w:val="10"/>
        </w:rPr>
        <w:t xml:space="preserve"> says, ‘‘Afro-pessimists are theorists of black positionality who share Fanon’s insistence that, though Blacks are…sentient beings, the structure of the entire world’s semantic field…is sutured by anti-black solidarity…Afro-pessimism explores the meaning of Blackness not – in the first instance – as a variously interpellated identity or conscious social actor, but as a structural position of non-communicability in the face of all other positions.’’ A position of ‘‘absolute dereliction’’ marks the non-being that cannot signify but can be made to signify, as well as accumulated, exploited, killed (</w:t>
      </w:r>
      <w:proofErr w:type="spellStart"/>
      <w:r w:rsidRPr="00367AB4">
        <w:rPr>
          <w:sz w:val="10"/>
        </w:rPr>
        <w:t>Wilderson</w:t>
      </w:r>
      <w:proofErr w:type="spellEnd"/>
      <w:r w:rsidRPr="00367AB4">
        <w:rPr>
          <w:sz w:val="10"/>
        </w:rPr>
        <w:t xml:space="preserve">, 2010, pp. 58–59). In </w:t>
      </w:r>
      <w:proofErr w:type="spellStart"/>
      <w:r w:rsidRPr="00367AB4">
        <w:rPr>
          <w:sz w:val="10"/>
        </w:rPr>
        <w:t>Wilderson’s</w:t>
      </w:r>
      <w:proofErr w:type="spellEnd"/>
      <w:r w:rsidRPr="00367AB4">
        <w:rPr>
          <w:sz w:val="10"/>
        </w:rPr>
        <w:t xml:space="preserve"> narrative, then, ‘‘modernity marks the emergence of a new ontology because it is an era in which an entire race appears, people who, prior to any transgressive act or losing a war, stand as socially dead in relation to the rest of the world’’ (</w:t>
      </w:r>
      <w:proofErr w:type="spellStart"/>
      <w:r w:rsidRPr="00367AB4">
        <w:rPr>
          <w:sz w:val="10"/>
        </w:rPr>
        <w:t>Wilderson</w:t>
      </w:r>
      <w:proofErr w:type="spellEnd"/>
      <w:r w:rsidRPr="00367AB4">
        <w:rPr>
          <w:sz w:val="10"/>
        </w:rPr>
        <w:t xml:space="preserve">, 2010, p. 18). Modern liberal ‘‘civil society is held together by a structural prohibition against recognizing and incorporating a being that is dead, </w:t>
      </w:r>
      <w:proofErr w:type="gramStart"/>
      <w:r w:rsidRPr="00367AB4">
        <w:rPr>
          <w:sz w:val="10"/>
        </w:rPr>
        <w:t>despite the fact that</w:t>
      </w:r>
      <w:proofErr w:type="gramEnd"/>
      <w:r w:rsidRPr="00367AB4">
        <w:rPr>
          <w:sz w:val="10"/>
        </w:rPr>
        <w:t xml:space="preserve"> this being is sentient and appears very much alive.’’ Civil society, wage relations, and constitutionalism among rights-bearing subjects are underwritten by generalized dishonor and violent domination of those marked black, but also by ‘‘a libidinal economy of enjoyment,’’ because ‘‘fantasies of murderous hatred and unlimited destruction, of sexual consumption and social availability animate’’ such violence and ‘‘the psychic life of culture as well’’ (</w:t>
      </w:r>
      <w:proofErr w:type="spellStart"/>
      <w:r w:rsidRPr="00367AB4">
        <w:rPr>
          <w:sz w:val="10"/>
        </w:rPr>
        <w:t>Wilderson</w:t>
      </w:r>
      <w:proofErr w:type="spellEnd"/>
      <w:r w:rsidRPr="00367AB4">
        <w:rPr>
          <w:sz w:val="10"/>
        </w:rPr>
        <w:t>, 2010, p. 27). Jared Sexton (2008, 2016) calls Afro-pessimism a ‘‘critique’’ of ‘‘political ontology,’’ but why use this locution? The middle passage inaugurated a ‘‘condition of ontology and not just an event of experience’’ because chattel slavery founded (conditions of) non-being and being (</w:t>
      </w:r>
      <w:proofErr w:type="spellStart"/>
      <w:r w:rsidRPr="00367AB4">
        <w:rPr>
          <w:sz w:val="10"/>
        </w:rPr>
        <w:t>Wilderson</w:t>
      </w:r>
      <w:proofErr w:type="spellEnd"/>
      <w:r w:rsidRPr="00367AB4">
        <w:rPr>
          <w:sz w:val="10"/>
        </w:rPr>
        <w:t xml:space="preserve">, 2010, p. 14). If ontology is the study of how we define the general conditions of possibility for human being, then political ontology denotes how politics founds what Fred Moten calls ‘‘the </w:t>
      </w:r>
      <w:proofErr w:type="spellStart"/>
      <w:r w:rsidRPr="00367AB4">
        <w:rPr>
          <w:sz w:val="10"/>
        </w:rPr>
        <w:t>nonrelationality</w:t>
      </w:r>
      <w:proofErr w:type="spellEnd"/>
      <w:r w:rsidRPr="00367AB4">
        <w:rPr>
          <w:sz w:val="10"/>
        </w:rPr>
        <w:t xml:space="preserve"> that structures all relationality,’’ the denial of being that structures symbolic order and material reality in modernity (Moten, 2013). ‘‘Anti-blackness’’ is ‘‘ontological’’ as an unthought, foundational (and so intractable) condition framing human being, but ‘‘political’’ because conventional, historical, potentially changeable. In turn, to theorize ‘‘structural positionality’’ ‘‘is to be Afro-Pessimist, not Afrocentric,’’ because ‘‘blackness’’ denotes a condition (of non-being) to refuse, and neither a (prior, African) identity to retrieve, nor a ‘‘cultural identity’’ to assert (</w:t>
      </w:r>
      <w:proofErr w:type="spellStart"/>
      <w:r w:rsidRPr="00367AB4">
        <w:rPr>
          <w:sz w:val="10"/>
        </w:rPr>
        <w:t>Wilderson</w:t>
      </w:r>
      <w:proofErr w:type="spellEnd"/>
      <w:r w:rsidRPr="00367AB4">
        <w:rPr>
          <w:sz w:val="10"/>
        </w:rPr>
        <w:t xml:space="preserve">, 2010, p. 58). </w:t>
      </w:r>
      <w:proofErr w:type="spellStart"/>
      <w:r w:rsidRPr="00367AB4">
        <w:rPr>
          <w:sz w:val="10"/>
        </w:rPr>
        <w:t>Wilderson</w:t>
      </w:r>
      <w:proofErr w:type="spellEnd"/>
      <w:r w:rsidRPr="00367AB4">
        <w:rPr>
          <w:sz w:val="10"/>
        </w:rPr>
        <w:t xml:space="preserve"> thus posits ‘‘the inaugural difference’’ that instituted the modern and its defining ‘‘genre of the human’’ as Sylvia Wynter (2003) puts it. Marxian and Lacanian structuralism also originate human society and culture in the structure of (class or gender) positions into which people are interpellated. But </w:t>
      </w:r>
      <w:proofErr w:type="spellStart"/>
      <w:r w:rsidRPr="00367AB4">
        <w:rPr>
          <w:sz w:val="10"/>
        </w:rPr>
        <w:t>Wilderson</w:t>
      </w:r>
      <w:proofErr w:type="spellEnd"/>
      <w:r w:rsidRPr="00367AB4">
        <w:rPr>
          <w:sz w:val="10"/>
        </w:rPr>
        <w:t xml:space="preserve"> depicts ‘‘gender or economic oppression’’ as ‘‘contingent riders’’ limiting ‘‘the freedom of human subjects’’; ‘‘exploited humans in conflict with unexploited humans,’’ or women dominated by men, remain within human being, not set off ontologically from it. He insists on this ‘‘unbridgeable gap’’ between the ‘‘suffering dynamics of the ontologically alive,’’ and black positionality. ‘‘Deep within civil society’s collective unconscious is the knowledge that the black position is indeed a position, not an identity, and…inextricably bound to the constituent elements of social death.’’ By this categorical difference ‘‘gratuitous violence’’ and ‘‘exchange’’ can ‘‘mark everyone experientially’’ but ‘‘mark blacks ontologically’’ (</w:t>
      </w:r>
      <w:proofErr w:type="spellStart"/>
      <w:r w:rsidRPr="00367AB4">
        <w:rPr>
          <w:sz w:val="10"/>
        </w:rPr>
        <w:t>Wilderson</w:t>
      </w:r>
      <w:proofErr w:type="spellEnd"/>
      <w:r w:rsidRPr="00367AB4">
        <w:rPr>
          <w:sz w:val="10"/>
        </w:rPr>
        <w:t xml:space="preserve">, 2003). This structuralism parallels Althusser and Lacan, but it posits black positionality as exceptional, both in its equation with non-being, and as the inaugurating foundation of modernity. In turn, Sexton draws two implications. ‘‘Whatever else there may be in black culture or cultures – in the most capacious, differentiated, global sense – a narrative of antagonism is inscribed there, powerfully and profoundly. To ‘‘inhabit’’ the ‘‘destruction’’ mandated by an ‘‘anti-black world that shapes and structures every aspect of black existence’’ is to face the challenge of ‘‘how to stay within the anxiety of antagonism…to be guided by it, and again, even to will it?’’ (Sexton, 2016, p. 4). As if to disarm any reduction of militancy to masculinism, Sexton quotes the martial language of Hortense Spillers: ‘‘My anxiety was finding a way to </w:t>
      </w:r>
      <w:proofErr w:type="gramStart"/>
      <w:r w:rsidRPr="00367AB4">
        <w:rPr>
          <w:sz w:val="10"/>
        </w:rPr>
        <w:t>actually be</w:t>
      </w:r>
      <w:proofErr w:type="gramEnd"/>
      <w:r w:rsidRPr="00367AB4">
        <w:rPr>
          <w:sz w:val="10"/>
        </w:rPr>
        <w:t xml:space="preserve"> in battle…to go to war.’’ He credits black feminism with linking ‘‘rage to hope’’ and forging ‘‘a non-compliant but nonviolent alloy’’ to oppose what Spillers calls ‘‘long centuries of unregulated violence’’ (Spillers et al., 2007; Sexton, 2016, pp. 9–10). But he asks: ‘‘is there such a thing as black feminist violence?’’ Not ‘‘to elevate violence to the level of principle,’’ he avers, but ‘‘to include it as one tactic among others’’ in a structure of antagonism. As if to disarm critics he quotes Spillers again: ‘‘the day that the enslaved decides to act out the threat of death that hangs over her, by risking her life, is the first day of wisdom. And </w:t>
      </w:r>
      <w:proofErr w:type="gramStart"/>
      <w:r w:rsidRPr="00367AB4">
        <w:rPr>
          <w:sz w:val="10"/>
        </w:rPr>
        <w:t>whether or not</w:t>
      </w:r>
      <w:proofErr w:type="gramEnd"/>
      <w:r w:rsidRPr="00367AB4">
        <w:rPr>
          <w:sz w:val="10"/>
        </w:rPr>
        <w:t xml:space="preserve"> one survives is perhaps less important than the recognition that, unless one is free, love cannot and will not matter’’ (Spillers et al., 2007; Sexton, 2016, p. 10). In this passage, we hear Antigone and Audre Lorde, who would risk their own lives but not another’s life, but also Frederick Douglass’ Nietzschean violence as well as Huey Newton’s ‘‘revolutionary suicide,’’ when risking life and taking life entwine. If Sexton’s first conclusion moves from political ontology to inescapable antagonism and so to a </w:t>
      </w:r>
      <w:proofErr w:type="spellStart"/>
      <w:r w:rsidRPr="00367AB4">
        <w:rPr>
          <w:sz w:val="10"/>
        </w:rPr>
        <w:t>Fanonian</w:t>
      </w:r>
      <w:proofErr w:type="spellEnd"/>
      <w:r w:rsidRPr="00367AB4">
        <w:rPr>
          <w:sz w:val="10"/>
        </w:rPr>
        <w:t xml:space="preserve"> view of violence as a condition of freedom, his second conclusion returns to the premise shared with </w:t>
      </w:r>
      <w:proofErr w:type="spellStart"/>
      <w:r w:rsidRPr="00367AB4">
        <w:rPr>
          <w:sz w:val="10"/>
        </w:rPr>
        <w:t>Wilderson</w:t>
      </w:r>
      <w:proofErr w:type="spellEnd"/>
      <w:r w:rsidRPr="00367AB4">
        <w:rPr>
          <w:sz w:val="10"/>
        </w:rPr>
        <w:t>, who says, ‘‘black freedom is an ontological’’ not ‘‘experiential’’ issue. ‘‘Black freedom’’ is not repeated action to contest or interrupt social death, or fugitive forms of slipping the yoke, but ‘‘an event of epic and revolutionary proportions’’ that is ‘‘the end of both blackness and humanness,’’ the ‘‘emergence of new ontological relations’’ (</w:t>
      </w:r>
      <w:proofErr w:type="spellStart"/>
      <w:r w:rsidRPr="00367AB4">
        <w:rPr>
          <w:sz w:val="10"/>
        </w:rPr>
        <w:t>Wilderson</w:t>
      </w:r>
      <w:proofErr w:type="spellEnd"/>
      <w:r w:rsidRPr="00367AB4">
        <w:rPr>
          <w:sz w:val="10"/>
        </w:rPr>
        <w:t xml:space="preserve">, 2010, p. 27). Critics object that arguments about social death deny both the ‘‘agency’’ of blacks and the ‘‘hope’’ political resistance requires (Brown, 2009). Sexton denies any ‘‘rejection of the notion of agency in advance,’’ but instead depicts an ‘‘endeavor to think rigorously about its conditions of possibility.’’ Likewise, theory must face the position of the ‘‘ex-slave without recourse to the consolations of transcendence.’’ Rather than ‘‘blaming pessimism,’’ he quotes Joshua </w:t>
      </w:r>
      <w:proofErr w:type="spellStart"/>
      <w:r w:rsidRPr="00367AB4">
        <w:rPr>
          <w:sz w:val="10"/>
        </w:rPr>
        <w:t>Foa</w:t>
      </w:r>
      <w:proofErr w:type="spellEnd"/>
      <w:r w:rsidRPr="00367AB4">
        <w:rPr>
          <w:sz w:val="10"/>
        </w:rPr>
        <w:t xml:space="preserve"> </w:t>
      </w:r>
      <w:proofErr w:type="spellStart"/>
      <w:r w:rsidRPr="00367AB4">
        <w:rPr>
          <w:sz w:val="10"/>
        </w:rPr>
        <w:t>Dienstag</w:t>
      </w:r>
      <w:proofErr w:type="spellEnd"/>
      <w:r w:rsidRPr="00367AB4">
        <w:rPr>
          <w:sz w:val="10"/>
        </w:rPr>
        <w:t xml:space="preserve"> to say, ‘‘perhaps we can learn from it. Rather than hiding from the ugliness of the world, perhaps we can discover how best to withstand it.’’ Depicting the false solace sought by those who cannot abide the twinned truths of destruction and antagonism, Sexton (2016) enacts a pointedly dismissive ‘‘intramural’’ critique of Black political thought. Speaking in the mode of realism to advance the ‘‘pessimistic’’ claim that the modern world is organized to negate and annihilate black agency, he practices a kind of radical negativity. Does this view blind us to or even foreclose the ‘‘life’’ of black agency in conditions of social death, or, does it stipulate what would count as fundamental change? Does this view preclude hope for a different future, or, stipulate its threshold, to open a possibility we cannot know or depict in advance? Here is theory as speech-act, my second context, but also, his idiom of false solace or real transcendence signals my third context, political theology. Second Context: From Theory to Speech-Act Gayle Rubin (1975) once joined Engels and Levi-Strauss to theorize what Sexton calls the ‘‘structural positionality’’ of women in patriarchy, whereby the exchange of women (as quasi-human objects) became the condition of ‘‘human’’ life and culture, and by using Freud and Lacan to theorize the ‘‘libidinal economy’’ tied to this exchange, she depicted how those marked as women internalized and reproduced their position. But feminism, she argued, sought a ‘‘radical’’ reimagination of patriarchal kinship conceived as a conventional not natural condition of human being. It must be said that Rubin herself, and feminism more broadly, did not theorize the differences slavery instituted. It took Hortense Spillers to show how the modern form of gender was produced by white supremacy, as enslaved women were denied the status of gender as a form of </w:t>
      </w:r>
      <w:proofErr w:type="gramStart"/>
      <w:r w:rsidRPr="00367AB4">
        <w:rPr>
          <w:sz w:val="10"/>
        </w:rPr>
        <w:t>being, and</w:t>
      </w:r>
      <w:proofErr w:type="gramEnd"/>
      <w:r w:rsidRPr="00367AB4">
        <w:rPr>
          <w:sz w:val="10"/>
        </w:rPr>
        <w:t xml:space="preserve"> reduced to mere ‘‘flesh.’’ The modern sex-gender system, and its feminist critics, rested on disavowal (or unthinking presumption) of this prior denial of being (Spillers, 1987; </w:t>
      </w:r>
      <w:proofErr w:type="spellStart"/>
      <w:r w:rsidRPr="00367AB4">
        <w:rPr>
          <w:sz w:val="10"/>
        </w:rPr>
        <w:t>Broeck</w:t>
      </w:r>
      <w:proofErr w:type="spellEnd"/>
      <w:r w:rsidRPr="00367AB4">
        <w:rPr>
          <w:sz w:val="10"/>
        </w:rPr>
        <w:t xml:space="preserve">, 2008). If this insight vindicates the structuralist ambition of ‘‘Afro- Pessimist’’ argument, however, the animating sense of possibility that living insurgency imparted to the structuralism of radical feminist theorizing remains absent. Its avowed ‘‘pessimism’’ is partly a symptom of our own moment of impasse, but it also minimizes the current forms of insurgency surrounding it, and in these regards it performs a black radicalism that can seem defensive, even bullying, and ‘‘academic’’ in its distance from insurgent politics. At issue for me, then, is not the idea of a structural positionality that is both foundational and distinctive, but the motives and idioms that give it a troubling form and affect. </w:t>
      </w:r>
      <w:proofErr w:type="spellStart"/>
      <w:r w:rsidRPr="00367AB4">
        <w:rPr>
          <w:sz w:val="10"/>
        </w:rPr>
        <w:t>Wilderson</w:t>
      </w:r>
      <w:proofErr w:type="spellEnd"/>
      <w:r w:rsidRPr="00367AB4">
        <w:rPr>
          <w:sz w:val="10"/>
        </w:rPr>
        <w:t xml:space="preserve"> and Sexton rightly claim that neither legal enfranchisement nor material assets secure immunity from vulnerability as a fungible object; they rightly see the depth and scope of the change needed to achieve equality. But they posit a categorical and absolute (not historical or contingent) difference: between ex-slaves, as non-human beings subject to gratuitous violence; indigenous people, as ‘‘almost-human’’ subjects, who retain forms of sovereignty; and white women and workers ‘‘whose humanity is a given.’’ They do not depict the mutual imbrication of race, class, and gender, the braiding of native dispossession and slavery, the ratio of violence or fungibility in other forms of domination, or how political economy and culture is underwritten, especially, by women positioned as objects of available for use (and violence.) They refuse what </w:t>
      </w:r>
      <w:proofErr w:type="spellStart"/>
      <w:r w:rsidRPr="00367AB4">
        <w:rPr>
          <w:sz w:val="10"/>
        </w:rPr>
        <w:t>Wilderson</w:t>
      </w:r>
      <w:proofErr w:type="spellEnd"/>
      <w:r w:rsidRPr="00367AB4">
        <w:rPr>
          <w:sz w:val="10"/>
        </w:rPr>
        <w:t xml:space="preserve"> calls ‘‘the ruse of analogy,’’ whereby accounts o</w:t>
      </w:r>
      <w:r w:rsidRPr="00D704D7">
        <w:rPr>
          <w:sz w:val="10"/>
        </w:rPr>
        <w:t>f domination as being (like) slavery deny a categorical difference in ‘‘ontological’’ positionality (</w:t>
      </w:r>
      <w:proofErr w:type="spellStart"/>
      <w:r w:rsidRPr="00D704D7">
        <w:rPr>
          <w:sz w:val="10"/>
        </w:rPr>
        <w:t>Wilderson</w:t>
      </w:r>
      <w:proofErr w:type="spellEnd"/>
      <w:r w:rsidRPr="00D704D7">
        <w:rPr>
          <w:sz w:val="10"/>
        </w:rPr>
        <w:t xml:space="preserve">, 2010). A ‘‘political ontology of race’’ is thus tailored to address post-civil rights fragmentation in the black world, post-1965 immigration and neoliberal multiculturalism, as well as multiplying varieties of oppression. Partly, Afro-Pessimism uses abundant evidence of fungibility and violence to posit and defend black commonality against forms of upward mobility it credibly casts as a deceptive appearance, but it also ignores or devalues the reality of appearances, that is, the real complexity of a black world increasingly differentiated and divided. Likewise, Afro-Pessimism correctly situates recent versions of ethnic pluralism and class/gender radicalism within an unchanged black/white racial grid, to credibly mark how coalition/reform politics continue to evade the distinctive grip of antiblackness. But </w:t>
      </w:r>
      <w:r w:rsidRPr="00070382">
        <w:rPr>
          <w:rStyle w:val="StyleUnderline"/>
          <w:highlight w:val="yellow"/>
        </w:rPr>
        <w:t>rather than highlighting</w:t>
      </w:r>
      <w:r w:rsidRPr="00155115">
        <w:rPr>
          <w:rStyle w:val="StyleUnderline"/>
        </w:rPr>
        <w:t xml:space="preserve"> the intractable grip of </w:t>
      </w:r>
      <w:r w:rsidRPr="00070382">
        <w:rPr>
          <w:rStyle w:val="StyleUnderline"/>
          <w:highlight w:val="yellow"/>
        </w:rPr>
        <w:t xml:space="preserve">antiblack </w:t>
      </w:r>
      <w:r w:rsidRPr="00070382">
        <w:rPr>
          <w:rStyle w:val="Emphasis"/>
          <w:highlight w:val="yellow"/>
        </w:rPr>
        <w:t>specificity</w:t>
      </w:r>
      <w:r w:rsidRPr="00070382">
        <w:rPr>
          <w:rStyle w:val="StyleUnderline"/>
          <w:highlight w:val="yellow"/>
        </w:rPr>
        <w:t xml:space="preserve"> </w:t>
      </w:r>
      <w:r w:rsidRPr="00070382">
        <w:rPr>
          <w:rStyle w:val="Emphasis"/>
          <w:highlight w:val="yellow"/>
        </w:rPr>
        <w:t>amid multi-dimensional</w:t>
      </w:r>
      <w:r w:rsidRPr="00367AB4">
        <w:rPr>
          <w:rStyle w:val="StyleUnderline"/>
        </w:rPr>
        <w:t xml:space="preserve"> intersectional</w:t>
      </w:r>
      <w:r w:rsidRPr="00070382">
        <w:rPr>
          <w:rStyle w:val="Emphasis"/>
          <w:highlight w:val="yellow"/>
        </w:rPr>
        <w:t>ity</w:t>
      </w:r>
      <w:r w:rsidRPr="00367AB4">
        <w:rPr>
          <w:rStyle w:val="StyleUnderline"/>
        </w:rPr>
        <w:t xml:space="preserve">, and rather than </w:t>
      </w:r>
      <w:r w:rsidRPr="00070382">
        <w:rPr>
          <w:rStyle w:val="StyleUnderline"/>
          <w:highlight w:val="yellow"/>
        </w:rPr>
        <w:t>tracing how antiblackness</w:t>
      </w:r>
      <w:r>
        <w:rPr>
          <w:rStyle w:val="StyleUnderline"/>
        </w:rPr>
        <w:t xml:space="preserve"> </w:t>
      </w:r>
      <w:r w:rsidRPr="00155115">
        <w:rPr>
          <w:rStyle w:val="StyleUnderline"/>
        </w:rPr>
        <w:t>has</w:t>
      </w:r>
      <w:r w:rsidRPr="00D704D7">
        <w:rPr>
          <w:sz w:val="16"/>
        </w:rPr>
        <w:t xml:space="preserve"> </w:t>
      </w:r>
      <w:r w:rsidRPr="00070382">
        <w:rPr>
          <w:rStyle w:val="Emphasis"/>
          <w:highlight w:val="yellow"/>
        </w:rPr>
        <w:t>entwined</w:t>
      </w:r>
      <w:r w:rsidRPr="00070382">
        <w:rPr>
          <w:sz w:val="16"/>
          <w:highlight w:val="yellow"/>
        </w:rPr>
        <w:t xml:space="preserve"> </w:t>
      </w:r>
      <w:r w:rsidRPr="00070382">
        <w:rPr>
          <w:rStyle w:val="StyleUnderline"/>
          <w:highlight w:val="yellow"/>
        </w:rPr>
        <w:t>with</w:t>
      </w:r>
      <w:r w:rsidRPr="00367AB4">
        <w:rPr>
          <w:sz w:val="16"/>
        </w:rPr>
        <w:t xml:space="preserve"> </w:t>
      </w:r>
      <w:r w:rsidRPr="00367AB4">
        <w:rPr>
          <w:rStyle w:val="Emphasis"/>
        </w:rPr>
        <w:t xml:space="preserve">settler </w:t>
      </w:r>
      <w:r w:rsidRPr="00070382">
        <w:rPr>
          <w:rStyle w:val="Emphasis"/>
          <w:highlight w:val="yellow"/>
        </w:rPr>
        <w:t>colonialism</w:t>
      </w:r>
      <w:r w:rsidRPr="00070382">
        <w:rPr>
          <w:rStyle w:val="StyleUnderline"/>
          <w:highlight w:val="yellow"/>
        </w:rPr>
        <w:t xml:space="preserve">, </w:t>
      </w:r>
      <w:r w:rsidRPr="00070382">
        <w:rPr>
          <w:rStyle w:val="Emphasis"/>
          <w:highlight w:val="yellow"/>
        </w:rPr>
        <w:t>patriarchy</w:t>
      </w:r>
      <w:r w:rsidRPr="00070382">
        <w:rPr>
          <w:rStyle w:val="StyleUnderline"/>
          <w:highlight w:val="yellow"/>
        </w:rPr>
        <w:t xml:space="preserve">, and </w:t>
      </w:r>
      <w:r w:rsidRPr="00070382">
        <w:rPr>
          <w:rStyle w:val="Emphasis"/>
          <w:highlight w:val="yellow"/>
        </w:rPr>
        <w:t>capitalism</w:t>
      </w:r>
      <w:r w:rsidRPr="00070382">
        <w:rPr>
          <w:rStyle w:val="StyleUnderline"/>
          <w:highlight w:val="yellow"/>
        </w:rPr>
        <w:t xml:space="preserve">, Sexton and </w:t>
      </w:r>
      <w:proofErr w:type="spellStart"/>
      <w:r w:rsidRPr="00070382">
        <w:rPr>
          <w:rStyle w:val="StyleUnderline"/>
          <w:highlight w:val="yellow"/>
        </w:rPr>
        <w:t>Wilderson</w:t>
      </w:r>
      <w:proofErr w:type="spellEnd"/>
      <w:r w:rsidRPr="00367AB4">
        <w:rPr>
          <w:rStyle w:val="StyleUnderline"/>
        </w:rPr>
        <w:t xml:space="preserve"> depict </w:t>
      </w:r>
      <w:r w:rsidRPr="00367AB4">
        <w:rPr>
          <w:rStyle w:val="Emphasis"/>
        </w:rPr>
        <w:t>black exceptionality</w:t>
      </w:r>
      <w:r w:rsidRPr="00D704D7">
        <w:rPr>
          <w:sz w:val="16"/>
        </w:rPr>
        <w:t xml:space="preserve">.7 </w:t>
      </w:r>
      <w:r w:rsidRPr="00367AB4">
        <w:rPr>
          <w:sz w:val="16"/>
        </w:rPr>
        <w:t xml:space="preserve">Understandably </w:t>
      </w:r>
      <w:r w:rsidRPr="00070382">
        <w:rPr>
          <w:rStyle w:val="Emphasis"/>
          <w:highlight w:val="yellow"/>
        </w:rPr>
        <w:t>foregrounding</w:t>
      </w:r>
      <w:r w:rsidRPr="00367AB4">
        <w:rPr>
          <w:sz w:val="16"/>
        </w:rPr>
        <w:t xml:space="preserve"> </w:t>
      </w:r>
      <w:r w:rsidRPr="00367AB4">
        <w:rPr>
          <w:rStyle w:val="StyleUnderline"/>
        </w:rPr>
        <w:t xml:space="preserve">how </w:t>
      </w:r>
      <w:r w:rsidRPr="00070382">
        <w:rPr>
          <w:rStyle w:val="StyleUnderline"/>
          <w:highlight w:val="yellow"/>
        </w:rPr>
        <w:t>analogy</w:t>
      </w:r>
      <w:r w:rsidRPr="00367AB4">
        <w:rPr>
          <w:rStyle w:val="StyleUnderline"/>
        </w:rPr>
        <w:t xml:space="preserve"> is typically used to</w:t>
      </w:r>
      <w:r w:rsidRPr="00367AB4">
        <w:rPr>
          <w:sz w:val="16"/>
        </w:rPr>
        <w:t xml:space="preserve"> (trade on but) </w:t>
      </w:r>
      <w:r w:rsidRPr="00367AB4">
        <w:rPr>
          <w:rStyle w:val="StyleUnderline"/>
        </w:rPr>
        <w:t xml:space="preserve">evade what is distinctive in racial domination, they </w:t>
      </w:r>
      <w:r w:rsidRPr="00070382">
        <w:rPr>
          <w:rStyle w:val="StyleUnderline"/>
          <w:highlight w:val="yellow"/>
        </w:rPr>
        <w:t xml:space="preserve">seem </w:t>
      </w:r>
      <w:r w:rsidRPr="00070382">
        <w:rPr>
          <w:rStyle w:val="Emphasis"/>
          <w:highlight w:val="yellow"/>
        </w:rPr>
        <w:t>unable to admit</w:t>
      </w:r>
      <w:r w:rsidRPr="00155115">
        <w:rPr>
          <w:rStyle w:val="Emphasis"/>
        </w:rPr>
        <w:t xml:space="preserve"> let alone</w:t>
      </w:r>
      <w:r>
        <w:rPr>
          <w:rStyle w:val="Emphasis"/>
        </w:rPr>
        <w:t xml:space="preserve"> </w:t>
      </w:r>
      <w:r w:rsidRPr="00155115">
        <w:rPr>
          <w:rStyle w:val="Emphasis"/>
        </w:rPr>
        <w:t xml:space="preserve">credit </w:t>
      </w:r>
      <w:r w:rsidRPr="00070382">
        <w:rPr>
          <w:rStyle w:val="Emphasis"/>
          <w:highlight w:val="yellow"/>
        </w:rPr>
        <w:t>complexities and confusions</w:t>
      </w:r>
      <w:r w:rsidRPr="00367AB4">
        <w:rPr>
          <w:rStyle w:val="Emphasis"/>
        </w:rPr>
        <w:t xml:space="preserve"> in the gray zone of intersectionality</w:t>
      </w:r>
      <w:r w:rsidRPr="00367AB4">
        <w:rPr>
          <w:rStyle w:val="StyleUnderline"/>
        </w:rPr>
        <w:t xml:space="preserve">. As a result, they create a black radicalism that categorically separates </w:t>
      </w:r>
      <w:r w:rsidRPr="00367AB4">
        <w:rPr>
          <w:rStyle w:val="Emphasis"/>
        </w:rPr>
        <w:t>not only itself</w:t>
      </w:r>
      <w:r w:rsidRPr="00367AB4">
        <w:rPr>
          <w:sz w:val="16"/>
        </w:rPr>
        <w:t xml:space="preserve"> </w:t>
      </w:r>
      <w:r w:rsidRPr="00367AB4">
        <w:rPr>
          <w:rStyle w:val="StyleUnderline"/>
        </w:rPr>
        <w:t>from other constituencies, but also the</w:t>
      </w:r>
      <w:r w:rsidRPr="00367AB4">
        <w:rPr>
          <w:sz w:val="16"/>
        </w:rPr>
        <w:t xml:space="preserve"> </w:t>
      </w:r>
      <w:r w:rsidRPr="00367AB4">
        <w:rPr>
          <w:rStyle w:val="Emphasis"/>
        </w:rPr>
        <w:t>truly revolutionary</w:t>
      </w:r>
      <w:r w:rsidRPr="00367AB4">
        <w:rPr>
          <w:sz w:val="16"/>
        </w:rPr>
        <w:t xml:space="preserve"> </w:t>
      </w:r>
      <w:r w:rsidRPr="00367AB4">
        <w:rPr>
          <w:rStyle w:val="StyleUnderline"/>
        </w:rPr>
        <w:t>from the mere</w:t>
      </w:r>
      <w:r w:rsidRPr="00367AB4">
        <w:rPr>
          <w:sz w:val="16"/>
        </w:rPr>
        <w:t xml:space="preserve"> </w:t>
      </w:r>
      <w:r w:rsidRPr="00367AB4">
        <w:rPr>
          <w:rStyle w:val="Emphasis"/>
        </w:rPr>
        <w:t>‘‘consolation’’</w:t>
      </w:r>
      <w:r w:rsidRPr="00367AB4">
        <w:rPr>
          <w:sz w:val="16"/>
        </w:rPr>
        <w:t xml:space="preserve"> </w:t>
      </w:r>
      <w:r w:rsidRPr="00367AB4">
        <w:rPr>
          <w:rStyle w:val="StyleUnderline"/>
        </w:rPr>
        <w:t>of other forms of organized black insurgency</w:t>
      </w:r>
      <w:r w:rsidRPr="00367AB4">
        <w:rPr>
          <w:sz w:val="16"/>
        </w:rPr>
        <w:t xml:space="preserve">. These versions of what I am calling exceptionality suggest my third context, because, </w:t>
      </w:r>
      <w:r w:rsidRPr="00367AB4">
        <w:rPr>
          <w:rStyle w:val="StyleUnderline"/>
        </w:rPr>
        <w:t xml:space="preserve">in its very critiques of false transcendence, Afro-Pessimism </w:t>
      </w:r>
      <w:r w:rsidRPr="00367AB4">
        <w:rPr>
          <w:rStyle w:val="Emphasis"/>
        </w:rPr>
        <w:t>repeats the idioms of political theology</w:t>
      </w:r>
      <w:r w:rsidRPr="00367AB4">
        <w:rPr>
          <w:sz w:val="16"/>
        </w:rPr>
        <w:t xml:space="preserve">. Third Context: From Political Theology to Psychoanalysis Sexton and </w:t>
      </w:r>
      <w:proofErr w:type="spellStart"/>
      <w:r w:rsidRPr="00367AB4">
        <w:rPr>
          <w:sz w:val="16"/>
        </w:rPr>
        <w:t>Wilderson</w:t>
      </w:r>
      <w:proofErr w:type="spellEnd"/>
      <w:r w:rsidRPr="00367AB4">
        <w:rPr>
          <w:sz w:val="16"/>
        </w:rPr>
        <w:t xml:space="preserve"> seem to mean political ontology as a philosophical/political alternative to political theology. Like Marx they criticize other-worldly forms of redemption for the sake of ‘‘soberly’’ facing our ‘‘true conditions’’; like Marx on class, they depict blackness as a non-cultural positionality, not an identity; and like Marx, they project the necessity for, but do not depict, a world beyond this one. They also echo the revolutionary paradigm of Fanon, which depicts consignment to non-being, narrates polarized antagonism, and without substantializing blackness, seeks an epochal movement from social death to life. Surely, then, the emphasis on positionality, antagonism, and eschatology evokes Carl Schmitt’s ‘‘political theology’’ as well as his ‘‘concept of the political.’’ For if American liberal nationalism is constituted by the sovereign violence that establishes social death for some as the condition of (access to) life for others, then those positioned as Black are thrown across a theological frontier that differentiates the damned to produce the saved</w:t>
      </w:r>
      <w:r w:rsidRPr="003263BC">
        <w:rPr>
          <w:sz w:val="16"/>
        </w:rPr>
        <w:t xml:space="preserve">. Those marked by non-being are thus called to ‘‘decision,’’ to take exception to social death as a state of exception. Even if </w:t>
      </w:r>
      <w:proofErr w:type="spellStart"/>
      <w:r w:rsidRPr="003263BC">
        <w:rPr>
          <w:sz w:val="16"/>
        </w:rPr>
        <w:t>Wilderson</w:t>
      </w:r>
      <w:proofErr w:type="spellEnd"/>
      <w:r w:rsidRPr="003263BC">
        <w:rPr>
          <w:sz w:val="16"/>
        </w:rPr>
        <w:t xml:space="preserve"> and Sexton invoke insurrection but not resurrection, can they escape entanglement in political theology? At the same time, we should recall Nietzsche’s ‘‘analysis’’ of the grip of the ascetic ideal among those – especially democrats, </w:t>
      </w:r>
      <w:r w:rsidRPr="003263BC">
        <w:rPr>
          <w:rStyle w:val="StyleUnderline"/>
        </w:rPr>
        <w:t>abolitionists</w:t>
      </w:r>
      <w:r w:rsidRPr="003263BC">
        <w:rPr>
          <w:sz w:val="16"/>
        </w:rPr>
        <w:t xml:space="preserve">, and atheist leftists – who renounced literal theism and other-worldly forms of redemption. For they sustain ‘‘faith in truth’’ and in its name </w:t>
      </w:r>
      <w:r w:rsidRPr="00070382">
        <w:rPr>
          <w:rStyle w:val="StyleUnderline"/>
          <w:highlight w:val="yellow"/>
        </w:rPr>
        <w:t>devalue</w:t>
      </w:r>
      <w:r w:rsidRPr="00070382">
        <w:rPr>
          <w:sz w:val="16"/>
          <w:highlight w:val="yellow"/>
        </w:rPr>
        <w:t xml:space="preserve"> </w:t>
      </w:r>
      <w:r w:rsidRPr="00070382">
        <w:rPr>
          <w:rStyle w:val="Emphasis"/>
          <w:highlight w:val="yellow"/>
        </w:rPr>
        <w:t>plurality</w:t>
      </w:r>
      <w:r w:rsidRPr="00367AB4">
        <w:rPr>
          <w:rStyle w:val="StyleUnderline"/>
        </w:rPr>
        <w:t>,</w:t>
      </w:r>
      <w:r w:rsidRPr="003263BC">
        <w:rPr>
          <w:rStyle w:val="StyleUnderline"/>
        </w:rPr>
        <w:t xml:space="preserve"> </w:t>
      </w:r>
      <w:r w:rsidRPr="003263BC">
        <w:rPr>
          <w:rStyle w:val="Emphasis"/>
        </w:rPr>
        <w:t>perspective</w:t>
      </w:r>
      <w:r w:rsidRPr="003263BC">
        <w:rPr>
          <w:rStyle w:val="StyleUnderline"/>
        </w:rPr>
        <w:t xml:space="preserve">, </w:t>
      </w:r>
      <w:r w:rsidRPr="00070382">
        <w:rPr>
          <w:rStyle w:val="StyleUnderline"/>
          <w:highlight w:val="yellow"/>
        </w:rPr>
        <w:t xml:space="preserve">and </w:t>
      </w:r>
      <w:r w:rsidRPr="00070382">
        <w:rPr>
          <w:rStyle w:val="Emphasis"/>
          <w:highlight w:val="yellow"/>
        </w:rPr>
        <w:t>contingency</w:t>
      </w:r>
      <w:r w:rsidRPr="003263BC">
        <w:rPr>
          <w:rStyle w:val="StyleUnderline"/>
        </w:rPr>
        <w:t xml:space="preserve">, as well as the </w:t>
      </w:r>
      <w:r w:rsidRPr="003263BC">
        <w:rPr>
          <w:rStyle w:val="Emphasis"/>
        </w:rPr>
        <w:t>unavoidably constitutive impact</w:t>
      </w:r>
      <w:r w:rsidRPr="003263BC">
        <w:rPr>
          <w:rStyle w:val="StyleUnderline"/>
        </w:rPr>
        <w:t xml:space="preserve"> of the drives and fantasies that</w:t>
      </w:r>
      <w:r w:rsidRPr="001617BC">
        <w:rPr>
          <w:rStyle w:val="StyleUnderline"/>
        </w:rPr>
        <w:t xml:space="preserve"> motivate our thought and action.</w:t>
      </w:r>
      <w:r w:rsidRPr="00D704D7">
        <w:rPr>
          <w:sz w:val="16"/>
        </w:rPr>
        <w:t xml:space="preserve"> Interpreting our will to truth as itself a motivated faith and perspective on life, Nietzsche makes faith ubiquitous by placing an act of faith beneath every perspective or optic. He then weighs the ‘‘value’’ of contrasting faiths in terms of their motivation on one side and their worldly consequences on the other side. In this way, he discovered the rancor driving his own faith in critical negativity, and he thus fashioned a ‘‘gay science’’ to mitigate it. How might his model of a counter-political theology help us interpret and engage a </w:t>
      </w:r>
      <w:r w:rsidRPr="00B95077">
        <w:rPr>
          <w:sz w:val="16"/>
        </w:rPr>
        <w:t xml:space="preserve">theory focused on the grim truth of social death? </w:t>
      </w:r>
      <w:r w:rsidRPr="00B95077">
        <w:rPr>
          <w:rStyle w:val="StyleUnderline"/>
        </w:rPr>
        <w:t>Because modernity premises life for some on consigning others to social death</w:t>
      </w:r>
      <w:r w:rsidRPr="00B95077">
        <w:rPr>
          <w:sz w:val="16"/>
        </w:rPr>
        <w:t xml:space="preserve">, Hartman claims, </w:t>
      </w:r>
      <w:r w:rsidRPr="00B95077">
        <w:rPr>
          <w:rStyle w:val="StyleUnderline"/>
        </w:rPr>
        <w:t>deliverance is the master trope of Black culture. But</w:t>
      </w:r>
      <w:r w:rsidRPr="00B95077">
        <w:rPr>
          <w:sz w:val="16"/>
        </w:rPr>
        <w:t xml:space="preserve"> </w:t>
      </w:r>
      <w:r w:rsidRPr="00B95077">
        <w:rPr>
          <w:rStyle w:val="Emphasis"/>
        </w:rPr>
        <w:t>how to seek life against death</w:t>
      </w:r>
      <w:r w:rsidRPr="00B95077">
        <w:rPr>
          <w:sz w:val="16"/>
        </w:rPr>
        <w:t xml:space="preserve"> </w:t>
      </w:r>
      <w:r w:rsidRPr="00B95077">
        <w:rPr>
          <w:rStyle w:val="StyleUnderline"/>
        </w:rPr>
        <w:t>is</w:t>
      </w:r>
      <w:r w:rsidRPr="00B95077">
        <w:rPr>
          <w:sz w:val="16"/>
        </w:rPr>
        <w:t xml:space="preserve"> </w:t>
      </w:r>
      <w:r w:rsidRPr="00B95077">
        <w:rPr>
          <w:rStyle w:val="Emphasis"/>
        </w:rPr>
        <w:t>contestable</w:t>
      </w:r>
      <w:r w:rsidRPr="00B95077">
        <w:rPr>
          <w:sz w:val="16"/>
        </w:rPr>
        <w:t xml:space="preserve">. </w:t>
      </w:r>
      <w:proofErr w:type="spellStart"/>
      <w:r w:rsidRPr="00B95077">
        <w:rPr>
          <w:rStyle w:val="StyleUnderline"/>
        </w:rPr>
        <w:t>Wilderson</w:t>
      </w:r>
      <w:proofErr w:type="spellEnd"/>
      <w:r w:rsidRPr="00B95077">
        <w:rPr>
          <w:rStyle w:val="StyleUnderline"/>
        </w:rPr>
        <w:t xml:space="preserve"> and Sexton depict the </w:t>
      </w:r>
      <w:r w:rsidRPr="00B95077">
        <w:rPr>
          <w:rStyle w:val="Emphasis"/>
        </w:rPr>
        <w:t>unbearable truth</w:t>
      </w:r>
      <w:r w:rsidRPr="00B95077">
        <w:rPr>
          <w:rStyle w:val="StyleUnderline"/>
        </w:rPr>
        <w:t xml:space="preserve"> of social death and </w:t>
      </w:r>
      <w:r w:rsidRPr="00B95077">
        <w:rPr>
          <w:rStyle w:val="Emphasis"/>
        </w:rPr>
        <w:t>unremitting antagonism</w:t>
      </w:r>
      <w:r w:rsidRPr="00B95077">
        <w:rPr>
          <w:sz w:val="16"/>
        </w:rPr>
        <w:t xml:space="preserve"> </w:t>
      </w:r>
      <w:r w:rsidRPr="00B95077">
        <w:rPr>
          <w:rStyle w:val="StyleUnderline"/>
        </w:rPr>
        <w:t xml:space="preserve">between master and slave, in contrast to which they depict our seduction by (our wish for) narrative and the </w:t>
      </w:r>
      <w:r w:rsidRPr="00B95077">
        <w:rPr>
          <w:rStyle w:val="Emphasis"/>
        </w:rPr>
        <w:t>redemption</w:t>
      </w:r>
      <w:r w:rsidRPr="00B95077">
        <w:rPr>
          <w:sz w:val="16"/>
        </w:rPr>
        <w:t xml:space="preserve"> </w:t>
      </w:r>
      <w:r w:rsidRPr="00B95077">
        <w:rPr>
          <w:rStyle w:val="StyleUnderline"/>
        </w:rPr>
        <w:t>it offers.</w:t>
      </w:r>
      <w:r w:rsidRPr="00B95077">
        <w:rPr>
          <w:sz w:val="16"/>
        </w:rPr>
        <w:t xml:space="preserve"> They speak not to whites, whose narrative of modernity, nationhood, and progress is premised on black non-being, but ‘‘intramurally’’ to those marked as black, who are drawn to narratives that promise to overcome white innocence (in Baldwin’s sense) by civic integration, or that promise the redemption of black suffering by de-colonization, n</w:t>
      </w:r>
      <w:r w:rsidRPr="00D704D7">
        <w:rPr>
          <w:sz w:val="16"/>
        </w:rPr>
        <w:t xml:space="preserve">ation-building, or fugitive creativity. </w:t>
      </w:r>
      <w:r w:rsidRPr="001617BC">
        <w:rPr>
          <w:rStyle w:val="StyleUnderline"/>
        </w:rPr>
        <w:t>Against</w:t>
      </w:r>
      <w:r>
        <w:rPr>
          <w:rStyle w:val="StyleUnderline"/>
        </w:rPr>
        <w:t xml:space="preserve"> </w:t>
      </w:r>
      <w:r w:rsidRPr="001617BC">
        <w:rPr>
          <w:rStyle w:val="StyleUnderline"/>
        </w:rPr>
        <w:t xml:space="preserve">seduction by narrative, Afro-pessimist structuralism is presented as the </w:t>
      </w:r>
      <w:r w:rsidRPr="001617BC">
        <w:rPr>
          <w:rStyle w:val="Emphasis"/>
        </w:rPr>
        <w:t>essential</w:t>
      </w:r>
      <w:r>
        <w:rPr>
          <w:rStyle w:val="Emphasis"/>
        </w:rPr>
        <w:t xml:space="preserve"> </w:t>
      </w:r>
      <w:r w:rsidRPr="001617BC">
        <w:rPr>
          <w:rStyle w:val="Emphasis"/>
        </w:rPr>
        <w:t>and all-controlling truth of black experience</w:t>
      </w:r>
      <w:r w:rsidRPr="001617BC">
        <w:rPr>
          <w:rStyle w:val="StyleUnderline"/>
        </w:rPr>
        <w:t>; it gives off the scent of the ascetic</w:t>
      </w:r>
      <w:r>
        <w:rPr>
          <w:rStyle w:val="StyleUnderline"/>
        </w:rPr>
        <w:t xml:space="preserve"> </w:t>
      </w:r>
      <w:r w:rsidRPr="001617BC">
        <w:rPr>
          <w:rStyle w:val="StyleUnderline"/>
        </w:rPr>
        <w:t xml:space="preserve">ideal not only because it </w:t>
      </w:r>
      <w:r w:rsidRPr="001617BC">
        <w:rPr>
          <w:rStyle w:val="Emphasis"/>
        </w:rPr>
        <w:t>disavows its own fictionality</w:t>
      </w:r>
      <w:r w:rsidRPr="00D704D7">
        <w:rPr>
          <w:sz w:val="16"/>
        </w:rPr>
        <w:t xml:space="preserve"> </w:t>
      </w:r>
      <w:r w:rsidRPr="001617BC">
        <w:rPr>
          <w:rStyle w:val="StyleUnderline"/>
        </w:rPr>
        <w:t>as an</w:t>
      </w:r>
      <w:r w:rsidRPr="00D704D7">
        <w:rPr>
          <w:sz w:val="16"/>
        </w:rPr>
        <w:t xml:space="preserve"> optic, genre, or </w:t>
      </w:r>
      <w:r w:rsidRPr="001617BC">
        <w:rPr>
          <w:rStyle w:val="Emphasis"/>
        </w:rPr>
        <w:t>organizing fantasy</w:t>
      </w:r>
      <w:r w:rsidRPr="001617BC">
        <w:rPr>
          <w:rStyle w:val="StyleUnderline"/>
        </w:rPr>
        <w:t xml:space="preserve">, but also because of its </w:t>
      </w:r>
      <w:r w:rsidRPr="001617BC">
        <w:rPr>
          <w:rStyle w:val="Emphasis"/>
        </w:rPr>
        <w:t>categorical</w:t>
      </w:r>
      <w:r w:rsidRPr="00D704D7">
        <w:rPr>
          <w:sz w:val="16"/>
        </w:rPr>
        <w:t xml:space="preserve"> juxtaposition of friend and enemy, its heroized but abstract radicalism, and its </w:t>
      </w:r>
      <w:r w:rsidRPr="001617BC">
        <w:rPr>
          <w:rStyle w:val="Emphasis"/>
        </w:rPr>
        <w:t>dismissal</w:t>
      </w:r>
      <w:r w:rsidRPr="00D704D7">
        <w:rPr>
          <w:sz w:val="16"/>
        </w:rPr>
        <w:t xml:space="preserve"> </w:t>
      </w:r>
      <w:r w:rsidRPr="001617BC">
        <w:rPr>
          <w:rStyle w:val="StyleUnderline"/>
        </w:rPr>
        <w:t>of any other position</w:t>
      </w:r>
      <w:r>
        <w:rPr>
          <w:rStyle w:val="StyleUnderline"/>
        </w:rPr>
        <w:t xml:space="preserve"> </w:t>
      </w:r>
      <w:r w:rsidRPr="001617BC">
        <w:rPr>
          <w:rStyle w:val="StyleUnderline"/>
        </w:rPr>
        <w:t>as a</w:t>
      </w:r>
      <w:r w:rsidRPr="00D704D7">
        <w:rPr>
          <w:sz w:val="16"/>
        </w:rPr>
        <w:t xml:space="preserve"> </w:t>
      </w:r>
      <w:r w:rsidRPr="001617BC">
        <w:rPr>
          <w:rStyle w:val="Emphasis"/>
        </w:rPr>
        <w:t>demeaned form of solace</w:t>
      </w:r>
      <w:r w:rsidRPr="00D704D7">
        <w:rPr>
          <w:sz w:val="16"/>
        </w:rPr>
        <w:t xml:space="preserve">. </w:t>
      </w:r>
      <w:r w:rsidRPr="001617BC">
        <w:rPr>
          <w:rStyle w:val="StyleUnderline"/>
        </w:rPr>
        <w:t xml:space="preserve">Especially if we credit </w:t>
      </w:r>
      <w:r w:rsidRPr="00367AB4">
        <w:rPr>
          <w:rStyle w:val="StyleUnderline"/>
        </w:rPr>
        <w:t xml:space="preserve">the truth to which Afro-Pessimism bears witness, including the likelihood of white resistance to or disavowal of its validity, we may well </w:t>
      </w:r>
      <w:r w:rsidRPr="00367AB4">
        <w:rPr>
          <w:rStyle w:val="Emphasis"/>
        </w:rPr>
        <w:t>feel pressured to assent</w:t>
      </w:r>
      <w:r w:rsidRPr="00367AB4">
        <w:rPr>
          <w:sz w:val="16"/>
        </w:rPr>
        <w:t xml:space="preserve"> to it. </w:t>
      </w:r>
      <w:r w:rsidRPr="00367AB4">
        <w:rPr>
          <w:rStyle w:val="StyleUnderline"/>
        </w:rPr>
        <w:t xml:space="preserve">We are pressed by the </w:t>
      </w:r>
      <w:r w:rsidRPr="00367AB4">
        <w:rPr>
          <w:rStyle w:val="Emphasis"/>
        </w:rPr>
        <w:t>form</w:t>
      </w:r>
      <w:r w:rsidRPr="00367AB4">
        <w:rPr>
          <w:sz w:val="16"/>
        </w:rPr>
        <w:t xml:space="preserve"> or logic </w:t>
      </w:r>
      <w:r w:rsidRPr="00367AB4">
        <w:rPr>
          <w:rStyle w:val="Emphasis"/>
        </w:rPr>
        <w:t>of the argument</w:t>
      </w:r>
      <w:r w:rsidRPr="00367AB4">
        <w:rPr>
          <w:rStyle w:val="StyleUnderline"/>
        </w:rPr>
        <w:t>, which signifies any doubt or question as objectionable whiteness or pathetic black acquiescence.</w:t>
      </w:r>
      <w:r w:rsidRPr="00367AB4">
        <w:rPr>
          <w:sz w:val="16"/>
        </w:rPr>
        <w:t xml:space="preserve"> As a white man trying to make this argument, I am struggling to articulate both its crucial truth, and my sense, politically and theoretically, that it should be presented or inflected otherwise, with different affective tonality and political bearing. For on the one hand, it seems to me that </w:t>
      </w:r>
      <w:r w:rsidRPr="00367AB4">
        <w:rPr>
          <w:rStyle w:val="StyleUnderline"/>
        </w:rPr>
        <w:t>‘‘social death’’ is totalized as the truth that must be faced without consolation, while on the other hand, the only valid response is depicted as revolutionary (perhaps violent) refusal. We are driven toward</w:t>
      </w:r>
      <w:r w:rsidRPr="00367AB4">
        <w:rPr>
          <w:sz w:val="16"/>
        </w:rPr>
        <w:t xml:space="preserve"> </w:t>
      </w:r>
      <w:r w:rsidRPr="00367AB4">
        <w:rPr>
          <w:rStyle w:val="Emphasis"/>
        </w:rPr>
        <w:t>helplessness and despair</w:t>
      </w:r>
      <w:r w:rsidRPr="00367AB4">
        <w:rPr>
          <w:sz w:val="16"/>
        </w:rPr>
        <w:t xml:space="preserve"> </w:t>
      </w:r>
      <w:r w:rsidRPr="00367AB4">
        <w:rPr>
          <w:rStyle w:val="StyleUnderline"/>
        </w:rPr>
        <w:t xml:space="preserve">by an </w:t>
      </w:r>
      <w:r w:rsidRPr="00367AB4">
        <w:rPr>
          <w:rStyle w:val="Emphasis"/>
        </w:rPr>
        <w:t>annihilating structure</w:t>
      </w:r>
      <w:r w:rsidRPr="00367AB4">
        <w:rPr>
          <w:sz w:val="16"/>
        </w:rPr>
        <w:t xml:space="preserve"> </w:t>
      </w:r>
      <w:r w:rsidRPr="00367AB4">
        <w:rPr>
          <w:rStyle w:val="StyleUnderline"/>
        </w:rPr>
        <w:t xml:space="preserve">that seems impossible to change, but also, if we ask, what can be done, we receive images of </w:t>
      </w:r>
      <w:r w:rsidRPr="00367AB4">
        <w:rPr>
          <w:rStyle w:val="Emphasis"/>
        </w:rPr>
        <w:t>revolutionary suicide</w:t>
      </w:r>
      <w:r w:rsidRPr="00367AB4">
        <w:rPr>
          <w:sz w:val="16"/>
        </w:rPr>
        <w:t xml:space="preserve">. </w:t>
      </w:r>
      <w:r w:rsidRPr="00367AB4">
        <w:rPr>
          <w:rStyle w:val="StyleUnderline"/>
        </w:rPr>
        <w:t>The systematic character of critique offers a</w:t>
      </w:r>
      <w:r w:rsidRPr="00367AB4">
        <w:rPr>
          <w:sz w:val="16"/>
        </w:rPr>
        <w:t xml:space="preserve"> </w:t>
      </w:r>
      <w:r w:rsidRPr="00070382">
        <w:rPr>
          <w:rStyle w:val="Emphasis"/>
          <w:highlight w:val="yellow"/>
        </w:rPr>
        <w:t>clarity</w:t>
      </w:r>
      <w:r w:rsidRPr="00367AB4">
        <w:rPr>
          <w:rStyle w:val="Emphasis"/>
        </w:rPr>
        <w:t xml:space="preserve"> that </w:t>
      </w:r>
      <w:r w:rsidRPr="00070382">
        <w:rPr>
          <w:rStyle w:val="Emphasis"/>
          <w:highlight w:val="yellow"/>
        </w:rPr>
        <w:t>is appealing</w:t>
      </w:r>
      <w:r w:rsidRPr="00070382">
        <w:rPr>
          <w:rStyle w:val="StyleUnderline"/>
          <w:highlight w:val="yellow"/>
        </w:rPr>
        <w:t>; we</w:t>
      </w:r>
      <w:r w:rsidRPr="00731E32">
        <w:rPr>
          <w:rStyle w:val="StyleUnderline"/>
        </w:rPr>
        <w:t xml:space="preserve"> also </w:t>
      </w:r>
      <w:r w:rsidRPr="00070382">
        <w:rPr>
          <w:rStyle w:val="StyleUnderline"/>
          <w:highlight w:val="yellow"/>
        </w:rPr>
        <w:t xml:space="preserve">may be tempted by the </w:t>
      </w:r>
      <w:r w:rsidRPr="00070382">
        <w:rPr>
          <w:rStyle w:val="Emphasis"/>
          <w:highlight w:val="yellow"/>
        </w:rPr>
        <w:t>appearance</w:t>
      </w:r>
      <w:r w:rsidRPr="00070382">
        <w:rPr>
          <w:sz w:val="16"/>
          <w:highlight w:val="yellow"/>
        </w:rPr>
        <w:t xml:space="preserve"> </w:t>
      </w:r>
      <w:r w:rsidRPr="00070382">
        <w:rPr>
          <w:rStyle w:val="StyleUnderline"/>
          <w:highlight w:val="yellow"/>
        </w:rPr>
        <w:t>of heroic radicalism</w:t>
      </w:r>
      <w:r w:rsidRPr="00D704D7">
        <w:rPr>
          <w:sz w:val="16"/>
        </w:rPr>
        <w:t xml:space="preserve"> – </w:t>
      </w:r>
      <w:r w:rsidRPr="00AA54D9">
        <w:rPr>
          <w:rStyle w:val="StyleUnderline"/>
        </w:rPr>
        <w:t>and by</w:t>
      </w:r>
      <w:r>
        <w:rPr>
          <w:rStyle w:val="StyleUnderline"/>
        </w:rPr>
        <w:t xml:space="preserve"> </w:t>
      </w:r>
      <w:r w:rsidRPr="00AA54D9">
        <w:rPr>
          <w:rStyle w:val="StyleUnderline"/>
        </w:rPr>
        <w:t xml:space="preserve">an </w:t>
      </w:r>
      <w:proofErr w:type="spellStart"/>
      <w:r w:rsidRPr="00AA54D9">
        <w:rPr>
          <w:rStyle w:val="StyleUnderline"/>
        </w:rPr>
        <w:t>unavowed</w:t>
      </w:r>
      <w:proofErr w:type="spellEnd"/>
      <w:r w:rsidRPr="00AA54D9">
        <w:rPr>
          <w:rStyle w:val="StyleUnderline"/>
        </w:rPr>
        <w:t xml:space="preserve"> solace we may derive from the </w:t>
      </w:r>
      <w:r w:rsidRPr="00AA54D9">
        <w:rPr>
          <w:rStyle w:val="Emphasis"/>
        </w:rPr>
        <w:t>form of ‘‘election’’</w:t>
      </w:r>
      <w:r w:rsidRPr="00D704D7">
        <w:rPr>
          <w:sz w:val="16"/>
        </w:rPr>
        <w:t xml:space="preserve"> </w:t>
      </w:r>
      <w:r w:rsidRPr="00AA54D9">
        <w:rPr>
          <w:rStyle w:val="StyleUnderline"/>
        </w:rPr>
        <w:t>it offers.</w:t>
      </w:r>
      <w:r>
        <w:rPr>
          <w:rStyle w:val="StyleUnderline"/>
        </w:rPr>
        <w:t xml:space="preserve"> </w:t>
      </w:r>
      <w:r w:rsidRPr="00070382">
        <w:rPr>
          <w:rStyle w:val="StyleUnderline"/>
          <w:highlight w:val="yellow"/>
        </w:rPr>
        <w:t>But</w:t>
      </w:r>
      <w:r w:rsidRPr="00AA54D9">
        <w:rPr>
          <w:rStyle w:val="StyleUnderline"/>
        </w:rPr>
        <w:t xml:space="preserve"> we </w:t>
      </w:r>
      <w:r w:rsidRPr="00070382">
        <w:rPr>
          <w:rStyle w:val="StyleUnderline"/>
          <w:highlight w:val="yellow"/>
        </w:rPr>
        <w:t xml:space="preserve">may be </w:t>
      </w:r>
      <w:r w:rsidRPr="00070382">
        <w:rPr>
          <w:rStyle w:val="Emphasis"/>
          <w:highlight w:val="yellow"/>
        </w:rPr>
        <w:t>better served</w:t>
      </w:r>
      <w:r w:rsidRPr="00070382">
        <w:rPr>
          <w:sz w:val="16"/>
          <w:highlight w:val="yellow"/>
        </w:rPr>
        <w:t xml:space="preserve"> </w:t>
      </w:r>
      <w:r w:rsidRPr="00070382">
        <w:rPr>
          <w:rStyle w:val="StyleUnderline"/>
          <w:highlight w:val="yellow"/>
        </w:rPr>
        <w:t>by</w:t>
      </w:r>
      <w:r w:rsidRPr="00070382">
        <w:rPr>
          <w:sz w:val="16"/>
          <w:highlight w:val="yellow"/>
        </w:rPr>
        <w:t xml:space="preserve"> </w:t>
      </w:r>
      <w:r w:rsidRPr="00070382">
        <w:rPr>
          <w:rStyle w:val="Emphasis"/>
          <w:highlight w:val="yellow"/>
        </w:rPr>
        <w:t>questioning</w:t>
      </w:r>
      <w:r w:rsidRPr="00AA54D9">
        <w:rPr>
          <w:rStyle w:val="Emphasis"/>
        </w:rPr>
        <w:t xml:space="preserve"> the </w:t>
      </w:r>
      <w:r w:rsidRPr="00070382">
        <w:rPr>
          <w:rStyle w:val="Emphasis"/>
          <w:highlight w:val="yellow"/>
        </w:rPr>
        <w:t>either-or</w:t>
      </w:r>
      <w:r w:rsidRPr="00AA54D9">
        <w:rPr>
          <w:rStyle w:val="Emphasis"/>
        </w:rPr>
        <w:t xml:space="preserve"> structure of</w:t>
      </w:r>
      <w:r>
        <w:rPr>
          <w:rStyle w:val="Emphasis"/>
        </w:rPr>
        <w:t xml:space="preserve"> </w:t>
      </w:r>
      <w:r w:rsidRPr="00070382">
        <w:rPr>
          <w:rStyle w:val="Emphasis"/>
          <w:highlight w:val="yellow"/>
        </w:rPr>
        <w:t>exceptionality</w:t>
      </w:r>
      <w:r w:rsidRPr="00AA54D9">
        <w:rPr>
          <w:rStyle w:val="StyleUnderline"/>
        </w:rPr>
        <w:t>, which juxtaposes social death in/as the ordinary to metaphors of</w:t>
      </w:r>
      <w:r>
        <w:rPr>
          <w:rStyle w:val="StyleUnderline"/>
        </w:rPr>
        <w:t xml:space="preserve"> </w:t>
      </w:r>
      <w:r w:rsidRPr="00AA54D9">
        <w:rPr>
          <w:rStyle w:val="StyleUnderline"/>
        </w:rPr>
        <w:t>radical refusal</w:t>
      </w:r>
      <w:r w:rsidRPr="00D704D7">
        <w:rPr>
          <w:sz w:val="16"/>
        </w:rPr>
        <w:t xml:space="preserve">. By that structure, Schmitt distinguished ordinary existence as deadening repetition, and miracle as the decision to take exception to it; </w:t>
      </w:r>
      <w:r w:rsidRPr="00AA54D9">
        <w:rPr>
          <w:rStyle w:val="StyleUnderline"/>
        </w:rPr>
        <w:t>for</w:t>
      </w:r>
      <w:r>
        <w:rPr>
          <w:rStyle w:val="StyleUnderline"/>
        </w:rPr>
        <w:t xml:space="preserve"> </w:t>
      </w:r>
      <w:proofErr w:type="spellStart"/>
      <w:r w:rsidRPr="00AA54D9">
        <w:rPr>
          <w:rStyle w:val="StyleUnderline"/>
        </w:rPr>
        <w:t>Wilderson</w:t>
      </w:r>
      <w:proofErr w:type="spellEnd"/>
      <w:r w:rsidRPr="00AA54D9">
        <w:rPr>
          <w:rStyle w:val="StyleUnderline"/>
        </w:rPr>
        <w:t xml:space="preserve"> and Sexton ‘‘life’’</w:t>
      </w:r>
      <w:r w:rsidRPr="00D704D7">
        <w:rPr>
          <w:sz w:val="16"/>
        </w:rPr>
        <w:t xml:space="preserve"> thus </w:t>
      </w:r>
      <w:r w:rsidRPr="00AA54D9">
        <w:rPr>
          <w:rStyle w:val="StyleUnderline"/>
        </w:rPr>
        <w:t>seems to require the</w:t>
      </w:r>
      <w:r w:rsidRPr="00D704D7">
        <w:rPr>
          <w:sz w:val="16"/>
        </w:rPr>
        <w:t xml:space="preserve"> decisive, </w:t>
      </w:r>
      <w:r w:rsidRPr="00AA54D9">
        <w:rPr>
          <w:rStyle w:val="StyleUnderline"/>
        </w:rPr>
        <w:t>unequivocal</w:t>
      </w:r>
      <w:r>
        <w:rPr>
          <w:rStyle w:val="StyleUnderline"/>
        </w:rPr>
        <w:t xml:space="preserve"> </w:t>
      </w:r>
      <w:r w:rsidRPr="00AA54D9">
        <w:rPr>
          <w:rStyle w:val="Emphasis"/>
        </w:rPr>
        <w:t>‘‘event’’</w:t>
      </w:r>
      <w:r w:rsidRPr="00D704D7">
        <w:rPr>
          <w:sz w:val="16"/>
        </w:rPr>
        <w:t xml:space="preserve"> </w:t>
      </w:r>
      <w:r w:rsidRPr="00AA54D9">
        <w:rPr>
          <w:rStyle w:val="StyleUnderline"/>
        </w:rPr>
        <w:t>of overcoming an</w:t>
      </w:r>
      <w:r w:rsidRPr="00D704D7">
        <w:rPr>
          <w:sz w:val="16"/>
        </w:rPr>
        <w:t xml:space="preserve"> </w:t>
      </w:r>
      <w:r w:rsidRPr="00AA54D9">
        <w:rPr>
          <w:rStyle w:val="Emphasis"/>
        </w:rPr>
        <w:t>ordinary</w:t>
      </w:r>
      <w:r w:rsidRPr="00D704D7">
        <w:rPr>
          <w:sz w:val="16"/>
        </w:rPr>
        <w:t xml:space="preserve"> </w:t>
      </w:r>
      <w:r w:rsidRPr="00AA54D9">
        <w:rPr>
          <w:rStyle w:val="StyleUnderline"/>
        </w:rPr>
        <w:t>life ruled</w:t>
      </w:r>
      <w:r w:rsidRPr="00D704D7">
        <w:rPr>
          <w:sz w:val="16"/>
        </w:rPr>
        <w:t xml:space="preserve"> – indeed emptied out, negated, or literally killed – </w:t>
      </w:r>
      <w:r w:rsidRPr="00AA54D9">
        <w:rPr>
          <w:rStyle w:val="StyleUnderline"/>
        </w:rPr>
        <w:t>by</w:t>
      </w:r>
      <w:r w:rsidRPr="00D704D7">
        <w:rPr>
          <w:sz w:val="16"/>
        </w:rPr>
        <w:t xml:space="preserve"> inescapably gripping </w:t>
      </w:r>
      <w:r w:rsidRPr="00AA54D9">
        <w:rPr>
          <w:rStyle w:val="StyleUnderline"/>
        </w:rPr>
        <w:t>social death. But</w:t>
      </w:r>
      <w:r w:rsidRPr="00D704D7">
        <w:rPr>
          <w:sz w:val="16"/>
        </w:rPr>
        <w:t xml:space="preserve"> </w:t>
      </w:r>
      <w:r w:rsidRPr="00AA54D9">
        <w:rPr>
          <w:rStyle w:val="Emphasis"/>
        </w:rPr>
        <w:t>what kind of life or</w:t>
      </w:r>
      <w:r>
        <w:rPr>
          <w:rStyle w:val="Emphasis"/>
        </w:rPr>
        <w:t xml:space="preserve"> </w:t>
      </w:r>
      <w:r w:rsidRPr="00AA54D9">
        <w:rPr>
          <w:rStyle w:val="Emphasis"/>
        </w:rPr>
        <w:t>politics is this?</w:t>
      </w:r>
      <w:r w:rsidRPr="00D704D7">
        <w:rPr>
          <w:sz w:val="16"/>
        </w:rPr>
        <w:t xml:space="preserve"> </w:t>
      </w:r>
      <w:r w:rsidRPr="00070382">
        <w:rPr>
          <w:rStyle w:val="StyleUnderline"/>
          <w:highlight w:val="yellow"/>
        </w:rPr>
        <w:t>Might the ‘‘fact’’</w:t>
      </w:r>
      <w:r w:rsidRPr="00D704D7">
        <w:rPr>
          <w:sz w:val="16"/>
        </w:rPr>
        <w:t xml:space="preserve"> or </w:t>
      </w:r>
      <w:r w:rsidRPr="00AA54D9">
        <w:rPr>
          <w:rStyle w:val="StyleUnderline"/>
        </w:rPr>
        <w:t xml:space="preserve">‘‘lived experience’’ </w:t>
      </w:r>
      <w:r w:rsidRPr="00070382">
        <w:rPr>
          <w:rStyle w:val="StyleUnderline"/>
          <w:highlight w:val="yellow"/>
        </w:rPr>
        <w:t>of blackness as social death be</w:t>
      </w:r>
      <w:r w:rsidRPr="00AA54D9">
        <w:rPr>
          <w:rStyle w:val="StyleUnderline"/>
        </w:rPr>
        <w:t xml:space="preserve"> metabolized, transfigured, </w:t>
      </w:r>
      <w:r w:rsidRPr="00070382">
        <w:rPr>
          <w:rStyle w:val="StyleUnderline"/>
          <w:highlight w:val="yellow"/>
        </w:rPr>
        <w:t>resisted</w:t>
      </w:r>
      <w:r w:rsidRPr="00AA54D9">
        <w:rPr>
          <w:rStyle w:val="StyleUnderline"/>
        </w:rPr>
        <w:t xml:space="preserve">, or dramatized </w:t>
      </w:r>
      <w:r w:rsidRPr="00070382">
        <w:rPr>
          <w:rStyle w:val="StyleUnderline"/>
          <w:highlight w:val="yellow"/>
        </w:rPr>
        <w:t>in</w:t>
      </w:r>
      <w:r w:rsidRPr="00070382">
        <w:rPr>
          <w:sz w:val="16"/>
          <w:highlight w:val="yellow"/>
        </w:rPr>
        <w:t xml:space="preserve"> </w:t>
      </w:r>
      <w:r w:rsidRPr="00070382">
        <w:rPr>
          <w:rStyle w:val="Emphasis"/>
          <w:highlight w:val="yellow"/>
        </w:rPr>
        <w:t>other ways?</w:t>
      </w:r>
      <w:r w:rsidRPr="00D704D7">
        <w:rPr>
          <w:sz w:val="16"/>
        </w:rPr>
        <w:t xml:space="preserve"> </w:t>
      </w:r>
      <w:r w:rsidRPr="00AA54D9">
        <w:rPr>
          <w:rStyle w:val="StyleUnderline"/>
        </w:rPr>
        <w:t>Rather than</w:t>
      </w:r>
      <w:r w:rsidRPr="00D704D7">
        <w:rPr>
          <w:sz w:val="16"/>
        </w:rPr>
        <w:t xml:space="preserve"> </w:t>
      </w:r>
      <w:r w:rsidRPr="00AA54D9">
        <w:rPr>
          <w:rStyle w:val="Emphasis"/>
        </w:rPr>
        <w:t>radically juxtapose</w:t>
      </w:r>
      <w:r w:rsidRPr="00D704D7">
        <w:rPr>
          <w:sz w:val="16"/>
        </w:rPr>
        <w:t xml:space="preserve"> </w:t>
      </w:r>
      <w:r w:rsidRPr="00AA54D9">
        <w:rPr>
          <w:rStyle w:val="StyleUnderline"/>
        </w:rPr>
        <w:t xml:space="preserve">awful truth and demeaned consolation, could we </w:t>
      </w:r>
      <w:r w:rsidRPr="00AA54D9">
        <w:rPr>
          <w:rStyle w:val="Emphasis"/>
        </w:rPr>
        <w:t>rework the</w:t>
      </w:r>
      <w:r>
        <w:rPr>
          <w:rStyle w:val="Emphasis"/>
        </w:rPr>
        <w:t xml:space="preserve"> </w:t>
      </w:r>
      <w:r w:rsidRPr="00AA54D9">
        <w:rPr>
          <w:rStyle w:val="Emphasis"/>
        </w:rPr>
        <w:t>relationship of critique and repair?</w:t>
      </w:r>
      <w:r w:rsidRPr="00D704D7">
        <w:rPr>
          <w:sz w:val="16"/>
        </w:rPr>
        <w:t xml:space="preserve"> </w:t>
      </w:r>
      <w:r w:rsidRPr="00AA54D9">
        <w:rPr>
          <w:rStyle w:val="StyleUnderline"/>
        </w:rPr>
        <w:t>Or is the impossibility of repair in its usual</w:t>
      </w:r>
      <w:r>
        <w:rPr>
          <w:rStyle w:val="StyleUnderline"/>
        </w:rPr>
        <w:t xml:space="preserve"> </w:t>
      </w:r>
      <w:r w:rsidRPr="00AA54D9">
        <w:rPr>
          <w:rStyle w:val="StyleUnderline"/>
        </w:rPr>
        <w:t xml:space="preserve">senses – because only a revolution would be truly reparative – the </w:t>
      </w:r>
      <w:r w:rsidRPr="00AA54D9">
        <w:rPr>
          <w:rStyle w:val="Emphasis"/>
        </w:rPr>
        <w:t>necessary</w:t>
      </w:r>
      <w:r>
        <w:rPr>
          <w:rStyle w:val="Emphasis"/>
        </w:rPr>
        <w:t xml:space="preserve"> </w:t>
      </w:r>
      <w:r w:rsidRPr="00AA54D9">
        <w:rPr>
          <w:rStyle w:val="Emphasis"/>
        </w:rPr>
        <w:t>assumption</w:t>
      </w:r>
      <w:r w:rsidRPr="00D704D7">
        <w:rPr>
          <w:sz w:val="16"/>
        </w:rPr>
        <w:t xml:space="preserve"> </w:t>
      </w:r>
      <w:r w:rsidRPr="00AA54D9">
        <w:rPr>
          <w:rStyle w:val="StyleUnderline"/>
        </w:rPr>
        <w:t>for rightly seeing the conditions of black agency?</w:t>
      </w:r>
      <w:r w:rsidRPr="00D704D7">
        <w:rPr>
          <w:sz w:val="16"/>
        </w:rPr>
        <w:t xml:space="preserve"> Rather than respond to their critique by asking, what radical action could possibly suffice to change this world, </w:t>
      </w:r>
      <w:r w:rsidRPr="00AA54D9">
        <w:rPr>
          <w:rStyle w:val="StyleUnderline"/>
        </w:rPr>
        <w:t>could we ask instead, what is</w:t>
      </w:r>
      <w:r w:rsidRPr="00D704D7">
        <w:rPr>
          <w:sz w:val="16"/>
        </w:rPr>
        <w:t xml:space="preserve"> </w:t>
      </w:r>
      <w:r w:rsidRPr="00AA54D9">
        <w:rPr>
          <w:rStyle w:val="Emphasis"/>
        </w:rPr>
        <w:t>already being done?</w:t>
      </w:r>
      <w:r w:rsidRPr="00D704D7">
        <w:rPr>
          <w:sz w:val="16"/>
        </w:rPr>
        <w:t xml:space="preserve">8 </w:t>
      </w:r>
      <w:r w:rsidRPr="00070382">
        <w:rPr>
          <w:rStyle w:val="StyleUnderline"/>
          <w:highlight w:val="yellow"/>
        </w:rPr>
        <w:t xml:space="preserve">If we </w:t>
      </w:r>
      <w:r w:rsidRPr="00070382">
        <w:rPr>
          <w:rStyle w:val="Emphasis"/>
          <w:highlight w:val="yellow"/>
        </w:rPr>
        <w:t>grasp the</w:t>
      </w:r>
      <w:r w:rsidRPr="0031184F">
        <w:rPr>
          <w:rStyle w:val="Emphasis"/>
        </w:rPr>
        <w:t xml:space="preserve"> truth</w:t>
      </w:r>
      <w:r w:rsidRPr="0031184F">
        <w:rPr>
          <w:sz w:val="16"/>
        </w:rPr>
        <w:t xml:space="preserve"> </w:t>
      </w:r>
      <w:r w:rsidRPr="0031184F">
        <w:rPr>
          <w:rStyle w:val="StyleUnderline"/>
        </w:rPr>
        <w:t xml:space="preserve">signified by a </w:t>
      </w:r>
      <w:r w:rsidRPr="00070382">
        <w:rPr>
          <w:rStyle w:val="StyleUnderline"/>
          <w:highlight w:val="yellow"/>
        </w:rPr>
        <w:t>‘‘political ontology</w:t>
      </w:r>
      <w:r w:rsidRPr="0031184F">
        <w:rPr>
          <w:rStyle w:val="StyleUnderline"/>
        </w:rPr>
        <w:t xml:space="preserve"> of anti-blackness</w:t>
      </w:r>
      <w:r w:rsidRPr="00070382">
        <w:rPr>
          <w:rStyle w:val="StyleUnderline"/>
          <w:highlight w:val="yellow"/>
        </w:rPr>
        <w:t>,’’ we</w:t>
      </w:r>
      <w:r>
        <w:rPr>
          <w:rStyle w:val="StyleUnderline"/>
        </w:rPr>
        <w:t xml:space="preserve"> </w:t>
      </w:r>
      <w:r w:rsidRPr="00AA54D9">
        <w:rPr>
          <w:rStyle w:val="StyleUnderline"/>
        </w:rPr>
        <w:t xml:space="preserve">should and </w:t>
      </w:r>
      <w:r w:rsidRPr="00070382">
        <w:rPr>
          <w:rStyle w:val="StyleUnderline"/>
          <w:highlight w:val="yellow"/>
        </w:rPr>
        <w:t xml:space="preserve">will </w:t>
      </w:r>
      <w:r w:rsidRPr="00070382">
        <w:rPr>
          <w:rStyle w:val="Emphasis"/>
          <w:highlight w:val="yellow"/>
        </w:rPr>
        <w:t>doubt the sufficiency</w:t>
      </w:r>
      <w:r w:rsidRPr="00070382">
        <w:rPr>
          <w:sz w:val="16"/>
          <w:highlight w:val="yellow"/>
        </w:rPr>
        <w:t xml:space="preserve"> </w:t>
      </w:r>
      <w:r w:rsidRPr="00070382">
        <w:rPr>
          <w:rStyle w:val="StyleUnderline"/>
          <w:highlight w:val="yellow"/>
        </w:rPr>
        <w:t>of</w:t>
      </w:r>
      <w:r w:rsidRPr="00AA54D9">
        <w:rPr>
          <w:rStyle w:val="StyleUnderline"/>
        </w:rPr>
        <w:t xml:space="preserve"> civil rights and </w:t>
      </w:r>
      <w:r w:rsidRPr="00070382">
        <w:rPr>
          <w:rStyle w:val="StyleUnderline"/>
          <w:highlight w:val="yellow"/>
        </w:rPr>
        <w:t>coalition politics, but</w:t>
      </w:r>
      <w:r>
        <w:rPr>
          <w:rStyle w:val="StyleUnderline"/>
        </w:rPr>
        <w:t xml:space="preserve"> </w:t>
      </w:r>
      <w:r w:rsidRPr="00AA54D9">
        <w:rPr>
          <w:rStyle w:val="StyleUnderline"/>
        </w:rPr>
        <w:t xml:space="preserve">couldn’t we </w:t>
      </w:r>
      <w:r w:rsidRPr="00070382">
        <w:rPr>
          <w:rStyle w:val="StyleUnderline"/>
          <w:highlight w:val="yellow"/>
        </w:rPr>
        <w:t>still</w:t>
      </w:r>
      <w:r w:rsidRPr="00070382">
        <w:rPr>
          <w:sz w:val="16"/>
          <w:highlight w:val="yellow"/>
        </w:rPr>
        <w:t xml:space="preserve"> </w:t>
      </w:r>
      <w:r w:rsidRPr="00070382">
        <w:rPr>
          <w:rStyle w:val="Emphasis"/>
          <w:highlight w:val="yellow"/>
        </w:rPr>
        <w:t>value rhizomatic</w:t>
      </w:r>
      <w:r w:rsidRPr="00D704D7">
        <w:rPr>
          <w:sz w:val="16"/>
        </w:rPr>
        <w:t xml:space="preserve"> practices of </w:t>
      </w:r>
      <w:r w:rsidRPr="00070382">
        <w:rPr>
          <w:rStyle w:val="Emphasis"/>
          <w:highlight w:val="yellow"/>
        </w:rPr>
        <w:t>protest</w:t>
      </w:r>
      <w:r w:rsidRPr="00070382">
        <w:rPr>
          <w:rStyle w:val="StyleUnderline"/>
          <w:highlight w:val="yellow"/>
        </w:rPr>
        <w:t xml:space="preserve">, </w:t>
      </w:r>
      <w:r w:rsidRPr="00070382">
        <w:rPr>
          <w:rStyle w:val="Emphasis"/>
          <w:highlight w:val="yellow"/>
        </w:rPr>
        <w:t>prosaic efforts at legal redress</w:t>
      </w:r>
      <w:r w:rsidRPr="00AA54D9">
        <w:rPr>
          <w:rStyle w:val="Emphasis"/>
        </w:rPr>
        <w:t xml:space="preserve"> or self-defense</w:t>
      </w:r>
      <w:r w:rsidRPr="00AA54D9">
        <w:rPr>
          <w:rStyle w:val="StyleUnderline"/>
        </w:rPr>
        <w:t xml:space="preserve">, </w:t>
      </w:r>
      <w:r w:rsidRPr="00070382">
        <w:rPr>
          <w:rStyle w:val="StyleUnderline"/>
          <w:highlight w:val="yellow"/>
        </w:rPr>
        <w:t>local</w:t>
      </w:r>
      <w:r w:rsidRPr="00070382">
        <w:rPr>
          <w:sz w:val="16"/>
          <w:highlight w:val="yellow"/>
        </w:rPr>
        <w:t xml:space="preserve"> </w:t>
      </w:r>
      <w:r w:rsidRPr="00070382">
        <w:rPr>
          <w:rStyle w:val="Emphasis"/>
          <w:highlight w:val="yellow"/>
        </w:rPr>
        <w:t>experiments</w:t>
      </w:r>
      <w:r w:rsidRPr="0031184F">
        <w:rPr>
          <w:sz w:val="16"/>
        </w:rPr>
        <w:t xml:space="preserve"> </w:t>
      </w:r>
      <w:r w:rsidRPr="0031184F">
        <w:rPr>
          <w:rStyle w:val="StyleUnderline"/>
        </w:rPr>
        <w:t>in counter-sovereignty, forms</w:t>
      </w:r>
      <w:r w:rsidRPr="00AA54D9">
        <w:rPr>
          <w:rStyle w:val="StyleUnderline"/>
        </w:rPr>
        <w:t xml:space="preserve"> of </w:t>
      </w:r>
      <w:r w:rsidRPr="00070382">
        <w:rPr>
          <w:rStyle w:val="StyleUnderline"/>
          <w:highlight w:val="yellow"/>
        </w:rPr>
        <w:t>black nationalism, or</w:t>
      </w:r>
      <w:r w:rsidRPr="0031184F">
        <w:rPr>
          <w:rStyle w:val="StyleUnderline"/>
        </w:rPr>
        <w:t xml:space="preserve"> diasporic</w:t>
      </w:r>
      <w:r w:rsidRPr="00AA54D9">
        <w:rPr>
          <w:rStyle w:val="StyleUnderline"/>
        </w:rPr>
        <w:t xml:space="preserve"> </w:t>
      </w:r>
      <w:r w:rsidRPr="00070382">
        <w:rPr>
          <w:rStyle w:val="StyleUnderline"/>
          <w:highlight w:val="yellow"/>
        </w:rPr>
        <w:t>cultural politics</w:t>
      </w:r>
      <w:r w:rsidRPr="0031184F">
        <w:rPr>
          <w:rStyle w:val="StyleUnderline"/>
        </w:rPr>
        <w:t xml:space="preserve"> that poeticize black creativity?</w:t>
      </w:r>
      <w:r w:rsidRPr="0031184F">
        <w:rPr>
          <w:sz w:val="16"/>
        </w:rPr>
        <w:t xml:space="preserve"> </w:t>
      </w:r>
      <w:r w:rsidRPr="0031184F">
        <w:rPr>
          <w:rStyle w:val="StyleUnderline"/>
        </w:rPr>
        <w:t xml:space="preserve">These are </w:t>
      </w:r>
      <w:r w:rsidRPr="0031184F">
        <w:rPr>
          <w:rStyle w:val="Emphasis"/>
        </w:rPr>
        <w:t>ongoing</w:t>
      </w:r>
      <w:r w:rsidRPr="0031184F">
        <w:rPr>
          <w:sz w:val="16"/>
        </w:rPr>
        <w:t xml:space="preserve"> all </w:t>
      </w:r>
      <w:r w:rsidRPr="0031184F">
        <w:rPr>
          <w:rStyle w:val="Emphasis"/>
        </w:rPr>
        <w:t>around us</w:t>
      </w:r>
      <w:r w:rsidRPr="0031184F">
        <w:rPr>
          <w:rStyle w:val="StyleUnderline"/>
        </w:rPr>
        <w:t>, but virtually</w:t>
      </w:r>
      <w:r w:rsidRPr="0031184F">
        <w:rPr>
          <w:sz w:val="16"/>
        </w:rPr>
        <w:t xml:space="preserve"> </w:t>
      </w:r>
      <w:r w:rsidRPr="0031184F">
        <w:rPr>
          <w:rStyle w:val="Emphasis"/>
        </w:rPr>
        <w:t>unremarked</w:t>
      </w:r>
      <w:r w:rsidRPr="0031184F">
        <w:rPr>
          <w:sz w:val="16"/>
        </w:rPr>
        <w:t xml:space="preserve"> </w:t>
      </w:r>
      <w:r w:rsidRPr="0031184F">
        <w:rPr>
          <w:rStyle w:val="StyleUnderline"/>
        </w:rPr>
        <w:t xml:space="preserve">by </w:t>
      </w:r>
      <w:proofErr w:type="spellStart"/>
      <w:r w:rsidRPr="0031184F">
        <w:rPr>
          <w:rStyle w:val="StyleUnderline"/>
        </w:rPr>
        <w:t>Wilderson</w:t>
      </w:r>
      <w:proofErr w:type="spellEnd"/>
      <w:r w:rsidRPr="0031184F">
        <w:rPr>
          <w:rStyle w:val="StyleUnderline"/>
        </w:rPr>
        <w:t xml:space="preserve"> or Sexton, who focus on the unbearable truth disavowed by most whites, and whose radical implications are evaded by many blacks. But we</w:t>
      </w:r>
      <w:r w:rsidRPr="0031184F">
        <w:rPr>
          <w:sz w:val="16"/>
        </w:rPr>
        <w:t xml:space="preserve"> </w:t>
      </w:r>
      <w:r w:rsidRPr="0031184F">
        <w:rPr>
          <w:rStyle w:val="Emphasis"/>
        </w:rPr>
        <w:t>should not demonize this focus as simply a fault, either</w:t>
      </w:r>
      <w:r w:rsidRPr="0031184F">
        <w:rPr>
          <w:sz w:val="16"/>
        </w:rPr>
        <w:t xml:space="preserve">.9 In addition, if I focus on the ‘‘lived truth’’ (the affective bearing and prosaic meaning, not the referential accuracy) of Afro-Pessimism as an organizing optic, I recall how Nietzsche focused on the rancor we must feel over our inability to will backward, and by focusing on our resentment, he foregrounded our affective orientation toward our suffering and its injustice. In this spirit, in turn, Eve Sedgwick (2003, 2007) used Melanie Klein’s contrast of paranoid and reparative positions to ‘‘analyze’’ the ‘‘hermeneutic of suspicion’’ in critical and queer theorizing, in ways that may help us creatively engage </w:t>
      </w:r>
      <w:proofErr w:type="gramStart"/>
      <w:r w:rsidRPr="0031184F">
        <w:rPr>
          <w:sz w:val="16"/>
        </w:rPr>
        <w:t>Afro-</w:t>
      </w:r>
      <w:r w:rsidRPr="00367AB4">
        <w:rPr>
          <w:sz w:val="16"/>
        </w:rPr>
        <w:t>pessimism</w:t>
      </w:r>
      <w:proofErr w:type="gramEnd"/>
      <w:r w:rsidRPr="00367AB4">
        <w:rPr>
          <w:sz w:val="16"/>
        </w:rPr>
        <w:t xml:space="preserve">. On the one hand, </w:t>
      </w:r>
      <w:r w:rsidRPr="00367AB4">
        <w:rPr>
          <w:rStyle w:val="StyleUnderline"/>
        </w:rPr>
        <w:t>anti-blackness</w:t>
      </w:r>
      <w:r w:rsidRPr="00367AB4">
        <w:rPr>
          <w:sz w:val="16"/>
        </w:rPr>
        <w:t xml:space="preserve"> and homophobia </w:t>
      </w:r>
      <w:r w:rsidRPr="00367AB4">
        <w:rPr>
          <w:rStyle w:val="StyleUnderline"/>
        </w:rPr>
        <w:t>manifest</w:t>
      </w:r>
      <w:r w:rsidRPr="00367AB4">
        <w:rPr>
          <w:sz w:val="16"/>
        </w:rPr>
        <w:t xml:space="preserve"> </w:t>
      </w:r>
      <w:r w:rsidRPr="00367AB4">
        <w:rPr>
          <w:rStyle w:val="Emphasis"/>
        </w:rPr>
        <w:t>paranoid splitting</w:t>
      </w:r>
      <w:r w:rsidRPr="00367AB4">
        <w:rPr>
          <w:rStyle w:val="StyleUnderline"/>
        </w:rPr>
        <w:t>, as desire and aggression</w:t>
      </w:r>
      <w:r w:rsidRPr="00367AB4">
        <w:rPr>
          <w:sz w:val="16"/>
        </w:rPr>
        <w:t xml:space="preserve"> – what Phillip Roth tellingly calls ‘‘human stain’’ – </w:t>
      </w:r>
      <w:r w:rsidRPr="00367AB4">
        <w:rPr>
          <w:rStyle w:val="StyleUnderline"/>
        </w:rPr>
        <w:t>are</w:t>
      </w:r>
      <w:r w:rsidRPr="00367AB4">
        <w:rPr>
          <w:sz w:val="16"/>
        </w:rPr>
        <w:t xml:space="preserve"> </w:t>
      </w:r>
      <w:r w:rsidRPr="00367AB4">
        <w:rPr>
          <w:rStyle w:val="Emphasis"/>
        </w:rPr>
        <w:t>projected into objects</w:t>
      </w:r>
      <w:r w:rsidRPr="00367AB4">
        <w:rPr>
          <w:sz w:val="16"/>
        </w:rPr>
        <w:t xml:space="preserve"> rather than acknowledged. Through what Eric Lott called ‘‘love and theft’’ (unintentionally echoing Klein’s ‘‘envy and gratitude’’ toward the mother), </w:t>
      </w:r>
      <w:r w:rsidRPr="00367AB4">
        <w:rPr>
          <w:rStyle w:val="StyleUnderline"/>
        </w:rPr>
        <w:t>the enfranchised and normal enact a</w:t>
      </w:r>
      <w:r w:rsidRPr="00367AB4">
        <w:rPr>
          <w:sz w:val="16"/>
        </w:rPr>
        <w:t xml:space="preserve"> </w:t>
      </w:r>
      <w:r w:rsidRPr="00367AB4">
        <w:rPr>
          <w:rStyle w:val="Emphasis"/>
        </w:rPr>
        <w:t>paranoid structure</w:t>
      </w:r>
      <w:r w:rsidRPr="00367AB4">
        <w:rPr>
          <w:sz w:val="16"/>
        </w:rPr>
        <w:t xml:space="preserve"> </w:t>
      </w:r>
      <w:r w:rsidRPr="00367AB4">
        <w:rPr>
          <w:rStyle w:val="StyleUnderline"/>
        </w:rPr>
        <w:t>that produces</w:t>
      </w:r>
      <w:r w:rsidRPr="00367AB4">
        <w:rPr>
          <w:sz w:val="16"/>
        </w:rPr>
        <w:t xml:space="preserve"> </w:t>
      </w:r>
      <w:r w:rsidRPr="00367AB4">
        <w:rPr>
          <w:rStyle w:val="Emphasis"/>
        </w:rPr>
        <w:t>demonized objects</w:t>
      </w:r>
      <w:r w:rsidRPr="00367AB4">
        <w:rPr>
          <w:sz w:val="16"/>
        </w:rPr>
        <w:t xml:space="preserve"> </w:t>
      </w:r>
      <w:r w:rsidRPr="00367AB4">
        <w:rPr>
          <w:rStyle w:val="StyleUnderline"/>
        </w:rPr>
        <w:t>but that also</w:t>
      </w:r>
      <w:r w:rsidRPr="00367AB4">
        <w:rPr>
          <w:sz w:val="16"/>
        </w:rPr>
        <w:t xml:space="preserve"> loves – and so </w:t>
      </w:r>
      <w:r w:rsidRPr="00367AB4">
        <w:rPr>
          <w:rStyle w:val="Emphasis"/>
        </w:rPr>
        <w:t>cannibalizes</w:t>
      </w:r>
      <w:r w:rsidRPr="00367AB4">
        <w:rPr>
          <w:sz w:val="16"/>
        </w:rPr>
        <w:t xml:space="preserve">- </w:t>
      </w:r>
      <w:r w:rsidRPr="00367AB4">
        <w:rPr>
          <w:rStyle w:val="StyleUnderline"/>
        </w:rPr>
        <w:t>what it repudiates</w:t>
      </w:r>
      <w:r w:rsidRPr="00367AB4">
        <w:rPr>
          <w:sz w:val="16"/>
        </w:rPr>
        <w:t xml:space="preserve">. On the other hand, Sedgwick argued, queer theory itself inhabits a ‘‘paranoid position’’ by a systemic explanation that ‘‘anticipates’’ injury and humiliation, precludes surprise, polarizes friend and enemy, and denies value to reparative action. </w:t>
      </w:r>
      <w:r w:rsidRPr="00367AB4">
        <w:rPr>
          <w:rStyle w:val="StyleUnderline"/>
        </w:rPr>
        <w:t xml:space="preserve">Might theoretical and political practice </w:t>
      </w:r>
      <w:r w:rsidRPr="00367AB4">
        <w:rPr>
          <w:rStyle w:val="Emphasis"/>
        </w:rPr>
        <w:t>repair</w:t>
      </w:r>
      <w:r w:rsidRPr="00367AB4">
        <w:rPr>
          <w:sz w:val="16"/>
        </w:rPr>
        <w:t xml:space="preserve"> </w:t>
      </w:r>
      <w:r w:rsidRPr="00367AB4">
        <w:rPr>
          <w:rStyle w:val="StyleUnderline"/>
        </w:rPr>
        <w:t>rather than</w:t>
      </w:r>
      <w:r w:rsidRPr="00367AB4">
        <w:rPr>
          <w:sz w:val="16"/>
        </w:rPr>
        <w:t xml:space="preserve"> </w:t>
      </w:r>
      <w:r w:rsidRPr="00367AB4">
        <w:rPr>
          <w:rStyle w:val="Emphasis"/>
        </w:rPr>
        <w:t>repeat</w:t>
      </w:r>
      <w:r w:rsidRPr="00367AB4">
        <w:rPr>
          <w:sz w:val="16"/>
        </w:rPr>
        <w:t xml:space="preserve"> </w:t>
      </w:r>
      <w:r w:rsidRPr="00367AB4">
        <w:rPr>
          <w:rStyle w:val="StyleUnderline"/>
        </w:rPr>
        <w:t>the</w:t>
      </w:r>
      <w:r w:rsidRPr="00367AB4">
        <w:rPr>
          <w:sz w:val="16"/>
        </w:rPr>
        <w:t xml:space="preserve"> </w:t>
      </w:r>
      <w:r w:rsidRPr="00367AB4">
        <w:rPr>
          <w:rStyle w:val="Emphasis"/>
        </w:rPr>
        <w:t>aggressive splitting</w:t>
      </w:r>
      <w:r w:rsidRPr="00367AB4">
        <w:rPr>
          <w:sz w:val="16"/>
        </w:rPr>
        <w:t xml:space="preserve">, disavowal, and longing for innocence (or purity) </w:t>
      </w:r>
      <w:r w:rsidRPr="00367AB4">
        <w:rPr>
          <w:rStyle w:val="StyleUnderline"/>
        </w:rPr>
        <w:t xml:space="preserve">that characterizes the </w:t>
      </w:r>
      <w:r w:rsidRPr="00367AB4">
        <w:rPr>
          <w:rStyle w:val="Emphasis"/>
        </w:rPr>
        <w:t>object of critique?</w:t>
      </w:r>
      <w:r w:rsidRPr="00367AB4">
        <w:rPr>
          <w:sz w:val="16"/>
        </w:rPr>
        <w:t xml:space="preserve"> </w:t>
      </w:r>
      <w:proofErr w:type="gramStart"/>
      <w:r w:rsidRPr="00367AB4">
        <w:rPr>
          <w:rStyle w:val="StyleUnderline"/>
        </w:rPr>
        <w:t>In regard to</w:t>
      </w:r>
      <w:proofErr w:type="gramEnd"/>
      <w:r w:rsidRPr="00367AB4">
        <w:rPr>
          <w:rStyle w:val="StyleUnderline"/>
        </w:rPr>
        <w:t xml:space="preserve"> white supremacy, can we devise</w:t>
      </w:r>
      <w:r w:rsidRPr="00367AB4">
        <w:rPr>
          <w:sz w:val="16"/>
        </w:rPr>
        <w:t xml:space="preserve"> what New Lefties called </w:t>
      </w:r>
      <w:r w:rsidRPr="00367AB4">
        <w:rPr>
          <w:rStyle w:val="Emphasis"/>
        </w:rPr>
        <w:t>prefigurative practices</w:t>
      </w:r>
      <w:r w:rsidRPr="00367AB4">
        <w:rPr>
          <w:rStyle w:val="StyleUnderline"/>
        </w:rPr>
        <w:t>, to anticipate and embody in our means the revolutionary ends we posit?</w:t>
      </w:r>
      <w:r w:rsidRPr="00367AB4">
        <w:rPr>
          <w:sz w:val="16"/>
        </w:rPr>
        <w:t xml:space="preserve"> Of course, Sedgwick is often read in a ‘‘paranoid’’ way, as if she posed an either-or between the paranoid and reparative</w:t>
      </w:r>
      <w:r w:rsidRPr="00D704D7">
        <w:rPr>
          <w:sz w:val="16"/>
        </w:rPr>
        <w:t xml:space="preserve"> positions, partly because at moments she herself does this splitting. But </w:t>
      </w:r>
      <w:r w:rsidRPr="00070382">
        <w:rPr>
          <w:rStyle w:val="StyleUnderline"/>
          <w:highlight w:val="yellow"/>
        </w:rPr>
        <w:t>a</w:t>
      </w:r>
      <w:r w:rsidRPr="00C94EA7">
        <w:rPr>
          <w:rStyle w:val="StyleUnderline"/>
        </w:rPr>
        <w:t xml:space="preserve"> truly </w:t>
      </w:r>
      <w:r w:rsidRPr="00070382">
        <w:rPr>
          <w:rStyle w:val="StyleUnderline"/>
          <w:highlight w:val="yellow"/>
        </w:rPr>
        <w:t>‘‘reparative’’ view</w:t>
      </w:r>
      <w:r w:rsidRPr="00C94EA7">
        <w:rPr>
          <w:rStyle w:val="StyleUnderline"/>
        </w:rPr>
        <w:t xml:space="preserve"> of paranoid</w:t>
      </w:r>
      <w:r>
        <w:rPr>
          <w:rStyle w:val="StyleUnderline"/>
        </w:rPr>
        <w:t xml:space="preserve"> </w:t>
      </w:r>
      <w:r w:rsidRPr="00C94EA7">
        <w:rPr>
          <w:rStyle w:val="StyleUnderline"/>
        </w:rPr>
        <w:t xml:space="preserve">theory or radical politics </w:t>
      </w:r>
      <w:r w:rsidRPr="00070382">
        <w:rPr>
          <w:rStyle w:val="StyleUnderline"/>
          <w:highlight w:val="yellow"/>
        </w:rPr>
        <w:t>would</w:t>
      </w:r>
      <w:r w:rsidRPr="00D704D7">
        <w:rPr>
          <w:sz w:val="16"/>
        </w:rPr>
        <w:t xml:space="preserve"> have to </w:t>
      </w:r>
      <w:r w:rsidRPr="00070382">
        <w:rPr>
          <w:rStyle w:val="StyleUnderline"/>
          <w:highlight w:val="yellow"/>
        </w:rPr>
        <w:t>value and sustain</w:t>
      </w:r>
      <w:r w:rsidRPr="00070382">
        <w:rPr>
          <w:sz w:val="16"/>
          <w:highlight w:val="yellow"/>
        </w:rPr>
        <w:t xml:space="preserve"> </w:t>
      </w:r>
      <w:r w:rsidRPr="00070382">
        <w:rPr>
          <w:rStyle w:val="Emphasis"/>
          <w:highlight w:val="yellow"/>
        </w:rPr>
        <w:t>ambivalence</w:t>
      </w:r>
      <w:r w:rsidRPr="00070382">
        <w:rPr>
          <w:sz w:val="16"/>
          <w:highlight w:val="yellow"/>
        </w:rPr>
        <w:t xml:space="preserve">, </w:t>
      </w:r>
      <w:r w:rsidRPr="00070382">
        <w:rPr>
          <w:rStyle w:val="StyleUnderline"/>
          <w:highlight w:val="yellow"/>
        </w:rPr>
        <w:t>a</w:t>
      </w:r>
      <w:r w:rsidRPr="00070382">
        <w:rPr>
          <w:sz w:val="16"/>
          <w:highlight w:val="yellow"/>
        </w:rPr>
        <w:t xml:space="preserve"> </w:t>
      </w:r>
      <w:r w:rsidRPr="00070382">
        <w:rPr>
          <w:rStyle w:val="Emphasis"/>
          <w:highlight w:val="yellow"/>
        </w:rPr>
        <w:t>tension</w:t>
      </w:r>
      <w:r w:rsidRPr="00070382">
        <w:rPr>
          <w:sz w:val="16"/>
          <w:highlight w:val="yellow"/>
        </w:rPr>
        <w:t xml:space="preserve"> </w:t>
      </w:r>
      <w:r w:rsidRPr="00070382">
        <w:rPr>
          <w:rStyle w:val="StyleUnderline"/>
          <w:highlight w:val="yellow"/>
        </w:rPr>
        <w:t>between</w:t>
      </w:r>
      <w:r w:rsidRPr="00C94EA7">
        <w:rPr>
          <w:rStyle w:val="StyleUnderline"/>
        </w:rPr>
        <w:t xml:space="preserve"> the hermeneutic of suspicion</w:t>
      </w:r>
      <w:r w:rsidRPr="00D704D7">
        <w:rPr>
          <w:sz w:val="16"/>
        </w:rPr>
        <w:t xml:space="preserve"> and quest for deep truth </w:t>
      </w:r>
      <w:r w:rsidRPr="00C94EA7">
        <w:rPr>
          <w:rStyle w:val="StyleUnderline"/>
        </w:rPr>
        <w:t>that characterizes</w:t>
      </w:r>
      <w:r>
        <w:rPr>
          <w:rStyle w:val="StyleUnderline"/>
        </w:rPr>
        <w:t xml:space="preserve"> </w:t>
      </w:r>
      <w:r w:rsidRPr="00C94EA7">
        <w:rPr>
          <w:rStyle w:val="StyleUnderline"/>
        </w:rPr>
        <w:t>‘‘</w:t>
      </w:r>
      <w:r w:rsidRPr="00070382">
        <w:rPr>
          <w:rStyle w:val="StyleUnderline"/>
          <w:highlight w:val="yellow"/>
        </w:rPr>
        <w:t>critique</w:t>
      </w:r>
      <w:r w:rsidRPr="00C94EA7">
        <w:rPr>
          <w:rStyle w:val="StyleUnderline"/>
        </w:rPr>
        <w:t xml:space="preserve">,’’ </w:t>
      </w:r>
      <w:r w:rsidRPr="00070382">
        <w:rPr>
          <w:rStyle w:val="StyleUnderline"/>
          <w:highlight w:val="yellow"/>
        </w:rPr>
        <w:t>and</w:t>
      </w:r>
      <w:r w:rsidRPr="00C94EA7">
        <w:rPr>
          <w:rStyle w:val="StyleUnderline"/>
        </w:rPr>
        <w:t xml:space="preserve"> a generosity that seeks and welcomes</w:t>
      </w:r>
      <w:r w:rsidRPr="00D704D7">
        <w:rPr>
          <w:sz w:val="16"/>
        </w:rPr>
        <w:t xml:space="preserve"> </w:t>
      </w:r>
      <w:r w:rsidRPr="00070382">
        <w:rPr>
          <w:rStyle w:val="Emphasis"/>
          <w:highlight w:val="yellow"/>
        </w:rPr>
        <w:t>possibility</w:t>
      </w:r>
      <w:r w:rsidRPr="00070382">
        <w:rPr>
          <w:rStyle w:val="StyleUnderline"/>
          <w:highlight w:val="yellow"/>
        </w:rPr>
        <w:t>, in</w:t>
      </w:r>
      <w:r w:rsidRPr="00C94EA7">
        <w:rPr>
          <w:rStyle w:val="StyleUnderline"/>
        </w:rPr>
        <w:t xml:space="preserve"> the form of</w:t>
      </w:r>
      <w:r>
        <w:rPr>
          <w:rStyle w:val="StyleUnderline"/>
        </w:rPr>
        <w:t xml:space="preserve"> </w:t>
      </w:r>
      <w:r w:rsidRPr="00070382">
        <w:rPr>
          <w:rStyle w:val="Emphasis"/>
          <w:highlight w:val="yellow"/>
        </w:rPr>
        <w:t>unexpected change</w:t>
      </w:r>
      <w:r w:rsidRPr="00C94EA7">
        <w:rPr>
          <w:rStyle w:val="Emphasis"/>
        </w:rPr>
        <w:t>s</w:t>
      </w:r>
      <w:r w:rsidRPr="00C94EA7">
        <w:rPr>
          <w:rStyle w:val="StyleUnderline"/>
        </w:rPr>
        <w:t xml:space="preserve">, </w:t>
      </w:r>
      <w:r w:rsidRPr="00070382">
        <w:rPr>
          <w:rStyle w:val="Emphasis"/>
          <w:highlight w:val="yellow"/>
        </w:rPr>
        <w:t>action</w:t>
      </w:r>
      <w:r w:rsidRPr="00C94EA7">
        <w:rPr>
          <w:rStyle w:val="Emphasis"/>
        </w:rPr>
        <w:t>s</w:t>
      </w:r>
      <w:r w:rsidRPr="00C94EA7">
        <w:rPr>
          <w:rStyle w:val="StyleUnderline"/>
        </w:rPr>
        <w:t xml:space="preserve">, </w:t>
      </w:r>
      <w:r w:rsidRPr="00070382">
        <w:rPr>
          <w:rStyle w:val="Emphasis"/>
          <w:highlight w:val="yellow"/>
        </w:rPr>
        <w:t>attunement</w:t>
      </w:r>
      <w:r w:rsidRPr="00C94EA7">
        <w:rPr>
          <w:rStyle w:val="Emphasis"/>
        </w:rPr>
        <w:t>s</w:t>
      </w:r>
      <w:r w:rsidRPr="00D704D7">
        <w:rPr>
          <w:sz w:val="16"/>
        </w:rPr>
        <w:t xml:space="preserve">. </w:t>
      </w:r>
      <w:r w:rsidRPr="00C94EA7">
        <w:rPr>
          <w:rStyle w:val="StyleUnderline"/>
        </w:rPr>
        <w:t xml:space="preserve">If anti-blackness is a paranoid onto-theology in Klein’s sense, </w:t>
      </w:r>
      <w:r w:rsidRPr="00B95077">
        <w:rPr>
          <w:rStyle w:val="StyleUnderline"/>
        </w:rPr>
        <w:t xml:space="preserve">what would a </w:t>
      </w:r>
      <w:r w:rsidRPr="00B95077">
        <w:rPr>
          <w:rStyle w:val="Emphasis"/>
        </w:rPr>
        <w:t>reparative alternative</w:t>
      </w:r>
      <w:r w:rsidRPr="00B95077">
        <w:rPr>
          <w:rStyle w:val="StyleUnderline"/>
        </w:rPr>
        <w:t xml:space="preserve"> feel like and do?</w:t>
      </w:r>
      <w:r w:rsidRPr="00B95077">
        <w:rPr>
          <w:sz w:val="16"/>
        </w:rPr>
        <w:t xml:space="preserve"> Like Lacan’s psychoanalytic theory, </w:t>
      </w:r>
      <w:proofErr w:type="spellStart"/>
      <w:r w:rsidRPr="00B95077">
        <w:rPr>
          <w:sz w:val="16"/>
        </w:rPr>
        <w:t>Wilderson</w:t>
      </w:r>
      <w:proofErr w:type="spellEnd"/>
      <w:r w:rsidRPr="00B95077">
        <w:rPr>
          <w:sz w:val="16"/>
        </w:rPr>
        <w:t xml:space="preserve"> and Sexton place blackness in the position of the unconscious – and in the position of maternity. Under the bar, these signify abjection, excess, and nonsense, the threatening non-being against which subjectivity, rationality, and the human is defined in phobic, violent ways. But they do not affirm let alone explore the life made by people positioned ‘‘in the hold,’’ under the bar – and because they are positioned there. No more than Lacan on maternity do they substantialize blackness as a heritage to retrieve or an identity to make and assert. B</w:t>
      </w:r>
      <w:r w:rsidRPr="00D704D7">
        <w:rPr>
          <w:sz w:val="16"/>
        </w:rPr>
        <w:t xml:space="preserve">ut </w:t>
      </w:r>
      <w:r w:rsidRPr="00070382">
        <w:rPr>
          <w:rStyle w:val="StyleUnderline"/>
          <w:highlight w:val="yellow"/>
        </w:rPr>
        <w:t>critical negativity</w:t>
      </w:r>
      <w:r w:rsidRPr="00C94EA7">
        <w:rPr>
          <w:rStyle w:val="StyleUnderline"/>
        </w:rPr>
        <w:t xml:space="preserve">, focused on social death and </w:t>
      </w:r>
      <w:r w:rsidRPr="00070382">
        <w:rPr>
          <w:rStyle w:val="StyleUnderline"/>
          <w:highlight w:val="yellow"/>
        </w:rPr>
        <w:t>invested in</w:t>
      </w:r>
      <w:r w:rsidRPr="00C94EA7">
        <w:rPr>
          <w:rStyle w:val="StyleUnderline"/>
        </w:rPr>
        <w:t xml:space="preserve"> the </w:t>
      </w:r>
      <w:r w:rsidRPr="00070382">
        <w:rPr>
          <w:rStyle w:val="StyleUnderline"/>
          <w:highlight w:val="yellow"/>
        </w:rPr>
        <w:t>paradoxical purity</w:t>
      </w:r>
      <w:r w:rsidRPr="00C94EA7">
        <w:rPr>
          <w:rStyle w:val="StyleUnderline"/>
        </w:rPr>
        <w:t xml:space="preserve"> of</w:t>
      </w:r>
      <w:r>
        <w:rPr>
          <w:rStyle w:val="StyleUnderline"/>
        </w:rPr>
        <w:t xml:space="preserve"> </w:t>
      </w:r>
      <w:r w:rsidRPr="00C94EA7">
        <w:rPr>
          <w:rStyle w:val="StyleUnderline"/>
        </w:rPr>
        <w:t xml:space="preserve">asceticism, </w:t>
      </w:r>
      <w:r w:rsidRPr="00070382">
        <w:rPr>
          <w:rStyle w:val="StyleUnderline"/>
          <w:highlight w:val="yellow"/>
        </w:rPr>
        <w:t xml:space="preserve">risks becoming </w:t>
      </w:r>
      <w:r w:rsidRPr="00070382">
        <w:rPr>
          <w:rStyle w:val="Emphasis"/>
          <w:highlight w:val="yellow"/>
        </w:rPr>
        <w:t>death-like</w:t>
      </w:r>
      <w:r w:rsidRPr="00D704D7">
        <w:rPr>
          <w:sz w:val="16"/>
        </w:rPr>
        <w:t xml:space="preserve">; moreover, </w:t>
      </w:r>
      <w:r w:rsidRPr="00C94EA7">
        <w:rPr>
          <w:rStyle w:val="Emphasis"/>
        </w:rPr>
        <w:t>radical politics fails</w:t>
      </w:r>
      <w:r w:rsidRPr="00D704D7">
        <w:rPr>
          <w:sz w:val="16"/>
        </w:rPr>
        <w:t xml:space="preserve"> </w:t>
      </w:r>
      <w:r w:rsidRPr="00C94EA7">
        <w:rPr>
          <w:rStyle w:val="StyleUnderline"/>
        </w:rPr>
        <w:t>unless it</w:t>
      </w:r>
      <w:r>
        <w:rPr>
          <w:rStyle w:val="StyleUnderline"/>
        </w:rPr>
        <w:t xml:space="preserve"> </w:t>
      </w:r>
      <w:r w:rsidRPr="00C94EA7">
        <w:rPr>
          <w:rStyle w:val="StyleUnderline"/>
        </w:rPr>
        <w:t>bears witness to</w:t>
      </w:r>
      <w:r w:rsidRPr="00D704D7">
        <w:rPr>
          <w:sz w:val="16"/>
        </w:rPr>
        <w:t xml:space="preserve"> </w:t>
      </w:r>
      <w:r w:rsidRPr="00C94EA7">
        <w:rPr>
          <w:rStyle w:val="Emphasis"/>
        </w:rPr>
        <w:t>life against death</w:t>
      </w:r>
      <w:r w:rsidRPr="00D704D7">
        <w:rPr>
          <w:sz w:val="16"/>
        </w:rPr>
        <w:t xml:space="preserve">. What this might mean once appeared in feminist theories that risked exploring the ubiquitous but disavowed meanings of maternity, whether as the creative genius of the ‘‘semiotic’’ juxtaposed to the symbolic, or as an ethic of care contrasted with Kantian autonomy. </w:t>
      </w:r>
      <w:r w:rsidRPr="00C94EA7">
        <w:rPr>
          <w:rStyle w:val="StyleUnderline"/>
        </w:rPr>
        <w:t>In that feminist spirit, Spillers</w:t>
      </w:r>
      <w:r w:rsidRPr="00D704D7">
        <w:rPr>
          <w:sz w:val="16"/>
        </w:rPr>
        <w:t xml:space="preserve"> in fact </w:t>
      </w:r>
      <w:r w:rsidRPr="00C94EA7">
        <w:rPr>
          <w:rStyle w:val="StyleUnderline"/>
        </w:rPr>
        <w:t>discerned opportunity</w:t>
      </w:r>
      <w:r>
        <w:rPr>
          <w:rStyle w:val="StyleUnderline"/>
        </w:rPr>
        <w:t xml:space="preserve"> </w:t>
      </w:r>
      <w:r w:rsidRPr="00C94EA7">
        <w:rPr>
          <w:rStyle w:val="StyleUnderline"/>
        </w:rPr>
        <w:t>hidden in conditions of social death</w:t>
      </w:r>
      <w:r w:rsidRPr="00D704D7">
        <w:rPr>
          <w:sz w:val="16"/>
        </w:rPr>
        <w:t xml:space="preserve">: </w:t>
      </w:r>
      <w:r w:rsidRPr="00C94EA7">
        <w:rPr>
          <w:rStyle w:val="StyleUnderline"/>
        </w:rPr>
        <w:t>because enslaved women were reduced to</w:t>
      </w:r>
      <w:r>
        <w:rPr>
          <w:rStyle w:val="StyleUnderline"/>
        </w:rPr>
        <w:t xml:space="preserve"> </w:t>
      </w:r>
      <w:r w:rsidRPr="00C94EA7">
        <w:rPr>
          <w:rStyle w:val="StyleUnderline"/>
        </w:rPr>
        <w:t>‘‘flesh’’</w:t>
      </w:r>
      <w:r w:rsidRPr="00D704D7">
        <w:rPr>
          <w:sz w:val="16"/>
        </w:rPr>
        <w:t xml:space="preserve"> and denied the status of gender, she argued, </w:t>
      </w:r>
      <w:r w:rsidRPr="00C94EA7">
        <w:rPr>
          <w:rStyle w:val="StyleUnderline"/>
        </w:rPr>
        <w:t>their children inherit the</w:t>
      </w:r>
      <w:r>
        <w:rPr>
          <w:rStyle w:val="StyleUnderline"/>
        </w:rPr>
        <w:t xml:space="preserve"> </w:t>
      </w:r>
      <w:r w:rsidRPr="00C94EA7">
        <w:rPr>
          <w:rStyle w:val="StyleUnderline"/>
        </w:rPr>
        <w:t>chance to do gender and kinship otherwise</w:t>
      </w:r>
      <w:r w:rsidRPr="00D704D7">
        <w:rPr>
          <w:sz w:val="16"/>
        </w:rPr>
        <w:t xml:space="preserve"> (Spillers, 1987). In the essay Sexton quotes, she also says: ‘‘</w:t>
      </w:r>
      <w:r w:rsidRPr="00C94EA7">
        <w:rPr>
          <w:rStyle w:val="StyleUnderline"/>
        </w:rPr>
        <w:t>Men of the black diaspora are the only men who had the</w:t>
      </w:r>
      <w:r>
        <w:rPr>
          <w:rStyle w:val="StyleUnderline"/>
        </w:rPr>
        <w:t xml:space="preserve"> </w:t>
      </w:r>
      <w:r w:rsidRPr="00C94EA7">
        <w:rPr>
          <w:rStyle w:val="StyleUnderline"/>
        </w:rPr>
        <w:t>opportunity to understand something about the female [and vice versa] that no other</w:t>
      </w:r>
      <w:r>
        <w:rPr>
          <w:rStyle w:val="StyleUnderline"/>
        </w:rPr>
        <w:t xml:space="preserve"> </w:t>
      </w:r>
      <w:r w:rsidRPr="00C94EA7">
        <w:rPr>
          <w:rStyle w:val="StyleUnderline"/>
        </w:rPr>
        <w:t>community’’ could</w:t>
      </w:r>
      <w:r w:rsidRPr="00D704D7">
        <w:rPr>
          <w:sz w:val="16"/>
        </w:rPr>
        <w:t xml:space="preserve">. Indeed, ‘‘I used to think that black culture was on the verge of </w:t>
      </w:r>
      <w:r w:rsidRPr="00367AB4">
        <w:rPr>
          <w:sz w:val="16"/>
        </w:rPr>
        <w:t xml:space="preserve">creating…a kind of democratic form…in relationship to being human. That people did whatever work was to be done, whether ‘men’s work’ or ‘women’s work’’’ (Spillers et al., 2007). Spillers never makes an ethnic claim about blackness, but </w:t>
      </w:r>
      <w:r w:rsidRPr="00367AB4">
        <w:rPr>
          <w:rStyle w:val="StyleUnderline"/>
        </w:rPr>
        <w:t>she does show catastrophe and positionality conferring ‘‘intramural’’ gifts</w:t>
      </w:r>
      <w:r w:rsidRPr="00367AB4">
        <w:rPr>
          <w:sz w:val="16"/>
        </w:rPr>
        <w:t xml:space="preserve">, as well as an art and politics that disturb what Jacques </w:t>
      </w:r>
      <w:proofErr w:type="spellStart"/>
      <w:r w:rsidRPr="00367AB4">
        <w:rPr>
          <w:sz w:val="16"/>
        </w:rPr>
        <w:t>Rancie`re</w:t>
      </w:r>
      <w:proofErr w:type="spellEnd"/>
      <w:r w:rsidRPr="00367AB4">
        <w:rPr>
          <w:sz w:val="16"/>
        </w:rPr>
        <w:t xml:space="preserve"> calls the partition of the sensible. In turn, Fred </w:t>
      </w:r>
      <w:r w:rsidRPr="00367AB4">
        <w:rPr>
          <w:rStyle w:val="StyleUnderline"/>
        </w:rPr>
        <w:t xml:space="preserve">Moten uses her feminism to create an exemplary </w:t>
      </w:r>
      <w:proofErr w:type="spellStart"/>
      <w:r w:rsidRPr="00367AB4">
        <w:rPr>
          <w:rStyle w:val="StyleUnderline"/>
        </w:rPr>
        <w:t>agon</w:t>
      </w:r>
      <w:proofErr w:type="spellEnd"/>
      <w:r w:rsidRPr="00367AB4">
        <w:rPr>
          <w:rStyle w:val="StyleUnderline"/>
        </w:rPr>
        <w:t xml:space="preserve"> with Afro- Pessimism</w:t>
      </w:r>
      <w:r w:rsidRPr="00367AB4">
        <w:rPr>
          <w:sz w:val="16"/>
        </w:rPr>
        <w:t xml:space="preserve">. On the one hand, </w:t>
      </w:r>
      <w:r w:rsidRPr="00367AB4">
        <w:rPr>
          <w:rStyle w:val="StyleUnderline"/>
        </w:rPr>
        <w:t>he endorses its fealty to Fanon’s basic insight: ‘‘he fully accepts the definition of himself as pathological as it is</w:t>
      </w:r>
      <w:r w:rsidRPr="00367AB4">
        <w:rPr>
          <w:sz w:val="16"/>
        </w:rPr>
        <w:t xml:space="preserve"> </w:t>
      </w:r>
      <w:r w:rsidRPr="00367AB4">
        <w:rPr>
          <w:rStyle w:val="Emphasis"/>
        </w:rPr>
        <w:t>imposed by a world</w:t>
      </w:r>
      <w:r w:rsidRPr="00367AB4">
        <w:rPr>
          <w:sz w:val="16"/>
        </w:rPr>
        <w:t xml:space="preserve"> </w:t>
      </w:r>
      <w:r w:rsidRPr="00367AB4">
        <w:rPr>
          <w:rStyle w:val="StyleUnderline"/>
        </w:rPr>
        <w:t>that knows itself through that imposition</w:t>
      </w:r>
      <w:r w:rsidRPr="00367AB4">
        <w:rPr>
          <w:sz w:val="16"/>
        </w:rPr>
        <w:t>…</w:t>
      </w:r>
      <w:r w:rsidRPr="00367AB4">
        <w:rPr>
          <w:rStyle w:val="StyleUnderline"/>
        </w:rPr>
        <w:t>This affirmation…is a</w:t>
      </w:r>
      <w:r w:rsidRPr="00367AB4">
        <w:rPr>
          <w:sz w:val="16"/>
        </w:rPr>
        <w:t xml:space="preserve"> willing or </w:t>
      </w:r>
      <w:r w:rsidRPr="00367AB4">
        <w:rPr>
          <w:rStyle w:val="StyleUnderline"/>
        </w:rPr>
        <w:t xml:space="preserve">willingness to pay whatever social costs accrue to being black, to inhabiting blackness, to </w:t>
      </w:r>
      <w:r w:rsidRPr="00367AB4">
        <w:rPr>
          <w:rStyle w:val="Emphasis"/>
        </w:rPr>
        <w:t>living black social life</w:t>
      </w:r>
      <w:r w:rsidRPr="00367AB4">
        <w:rPr>
          <w:sz w:val="16"/>
        </w:rPr>
        <w:t xml:space="preserve"> </w:t>
      </w:r>
      <w:r w:rsidRPr="00367AB4">
        <w:rPr>
          <w:rStyle w:val="StyleUnderline"/>
        </w:rPr>
        <w:t>under the</w:t>
      </w:r>
      <w:r w:rsidRPr="00367AB4">
        <w:rPr>
          <w:sz w:val="16"/>
        </w:rPr>
        <w:t xml:space="preserve"> </w:t>
      </w:r>
      <w:r w:rsidRPr="00367AB4">
        <w:rPr>
          <w:rStyle w:val="Emphasis"/>
        </w:rPr>
        <w:t>shadow</w:t>
      </w:r>
      <w:r w:rsidRPr="00367AB4">
        <w:rPr>
          <w:sz w:val="16"/>
        </w:rPr>
        <w:t xml:space="preserve"> </w:t>
      </w:r>
      <w:r w:rsidRPr="00367AB4">
        <w:rPr>
          <w:rStyle w:val="StyleUnderline"/>
        </w:rPr>
        <w:t>of social death.’’ But on the other hand, just as ‘‘blackness is</w:t>
      </w:r>
      <w:r w:rsidRPr="00367AB4">
        <w:rPr>
          <w:sz w:val="16"/>
        </w:rPr>
        <w:t xml:space="preserve"> </w:t>
      </w:r>
      <w:r w:rsidRPr="00367AB4">
        <w:rPr>
          <w:rStyle w:val="Emphasis"/>
        </w:rPr>
        <w:t>not reducible to its social costs</w:t>
      </w:r>
      <w:r w:rsidRPr="00367AB4">
        <w:rPr>
          <w:rStyle w:val="StyleUnderline"/>
        </w:rPr>
        <w:t xml:space="preserve">,’’ so ‘‘there is a </w:t>
      </w:r>
      <w:r w:rsidRPr="00367AB4">
        <w:rPr>
          <w:rStyle w:val="Emphasis"/>
        </w:rPr>
        <w:t>relation</w:t>
      </w:r>
      <w:r w:rsidRPr="00367AB4">
        <w:rPr>
          <w:rStyle w:val="StyleUnderline"/>
        </w:rPr>
        <w:t xml:space="preserve"> between</w:t>
      </w:r>
      <w:r w:rsidRPr="00367AB4">
        <w:rPr>
          <w:sz w:val="16"/>
        </w:rPr>
        <w:t xml:space="preserve"> </w:t>
      </w:r>
      <w:r w:rsidRPr="00367AB4">
        <w:rPr>
          <w:rStyle w:val="Emphasis"/>
        </w:rPr>
        <w:t>nothing and something</w:t>
      </w:r>
      <w:r w:rsidRPr="00367AB4">
        <w:rPr>
          <w:sz w:val="16"/>
        </w:rPr>
        <w:t xml:space="preserve"> </w:t>
      </w:r>
      <w:r w:rsidRPr="00367AB4">
        <w:rPr>
          <w:rStyle w:val="StyleUnderline"/>
        </w:rPr>
        <w:t>or…between death and life.’’ If ‘‘pessimism’’ allows us to ‘‘</w:t>
      </w:r>
      <w:r w:rsidRPr="00367AB4">
        <w:rPr>
          <w:rStyle w:val="Emphasis"/>
        </w:rPr>
        <w:t>discern that we are nothing</w:t>
      </w:r>
      <w:r w:rsidRPr="00367AB4">
        <w:rPr>
          <w:rStyle w:val="StyleUnderline"/>
        </w:rPr>
        <w:t xml:space="preserve">,’’ he calls ‘‘optimism’’ the </w:t>
      </w:r>
      <w:r w:rsidRPr="00367AB4">
        <w:rPr>
          <w:rStyle w:val="Emphasis"/>
        </w:rPr>
        <w:t>recognition that ‘‘nothing is not absence</w:t>
      </w:r>
      <w:r w:rsidRPr="00367AB4">
        <w:rPr>
          <w:sz w:val="16"/>
        </w:rPr>
        <w:t xml:space="preserve">…Poverty in the world is manifest in poetic access to what it is of the other world that remains unheard, unnoted, unrecognized in this one. </w:t>
      </w:r>
      <w:r w:rsidRPr="00367AB4">
        <w:rPr>
          <w:rStyle w:val="StyleUnderline"/>
        </w:rPr>
        <w:t>[Whatever] you call these resources…it remains to consider precisely what is it that the ones who have nothing have</w:t>
      </w:r>
      <w:r w:rsidRPr="00367AB4">
        <w:rPr>
          <w:sz w:val="16"/>
        </w:rPr>
        <w:t>…or to which they have access? What comes of</w:t>
      </w:r>
      <w:r w:rsidRPr="00D704D7">
        <w:rPr>
          <w:sz w:val="16"/>
        </w:rPr>
        <w:t xml:space="preserve"> it?’’ Here, </w:t>
      </w:r>
      <w:r w:rsidRPr="00070382">
        <w:rPr>
          <w:rStyle w:val="StyleUnderline"/>
          <w:highlight w:val="yellow"/>
        </w:rPr>
        <w:t>social death</w:t>
      </w:r>
      <w:r w:rsidRPr="00070382">
        <w:rPr>
          <w:sz w:val="16"/>
          <w:highlight w:val="yellow"/>
        </w:rPr>
        <w:t xml:space="preserve"> </w:t>
      </w:r>
      <w:r w:rsidRPr="00070382">
        <w:rPr>
          <w:rStyle w:val="Emphasis"/>
          <w:highlight w:val="yellow"/>
        </w:rPr>
        <w:t>does not preclude agency</w:t>
      </w:r>
      <w:r w:rsidRPr="00070382">
        <w:rPr>
          <w:sz w:val="16"/>
          <w:highlight w:val="yellow"/>
        </w:rPr>
        <w:t xml:space="preserve">; </w:t>
      </w:r>
      <w:r w:rsidRPr="00070382">
        <w:rPr>
          <w:rStyle w:val="StyleUnderline"/>
          <w:highlight w:val="yellow"/>
        </w:rPr>
        <w:t xml:space="preserve">agency means </w:t>
      </w:r>
      <w:r w:rsidRPr="00070382">
        <w:rPr>
          <w:rStyle w:val="Emphasis"/>
          <w:highlight w:val="yellow"/>
        </w:rPr>
        <w:t>occupying ‘‘nothingness</w:t>
      </w:r>
      <w:r w:rsidRPr="00D704D7">
        <w:rPr>
          <w:rStyle w:val="Emphasis"/>
        </w:rPr>
        <w:t xml:space="preserve"> itself </w:t>
      </w:r>
      <w:r w:rsidRPr="00070382">
        <w:rPr>
          <w:rStyle w:val="Emphasis"/>
          <w:highlight w:val="yellow"/>
        </w:rPr>
        <w:t>in its fullness,’’</w:t>
      </w:r>
      <w:r w:rsidRPr="00070382">
        <w:rPr>
          <w:sz w:val="16"/>
          <w:highlight w:val="yellow"/>
        </w:rPr>
        <w:t xml:space="preserve"> </w:t>
      </w:r>
      <w:r w:rsidRPr="00070382">
        <w:rPr>
          <w:rStyle w:val="StyleUnderline"/>
          <w:highlight w:val="yellow"/>
        </w:rPr>
        <w:t>and identifying with those</w:t>
      </w:r>
      <w:r w:rsidRPr="00B95077">
        <w:rPr>
          <w:rStyle w:val="StyleUnderline"/>
        </w:rPr>
        <w:t xml:space="preserve"> ‘‘who</w:t>
      </w:r>
      <w:r w:rsidRPr="00D704D7">
        <w:rPr>
          <w:rStyle w:val="StyleUnderline"/>
        </w:rPr>
        <w:t xml:space="preserve"> have nothing and </w:t>
      </w:r>
      <w:r w:rsidRPr="00070382">
        <w:rPr>
          <w:rStyle w:val="Emphasis"/>
          <w:highlight w:val="yellow"/>
        </w:rPr>
        <w:t>who, in having nothing, have everything’’</w:t>
      </w:r>
      <w:r w:rsidRPr="00B95077">
        <w:rPr>
          <w:sz w:val="16"/>
        </w:rPr>
        <w:t xml:space="preserve"> (</w:t>
      </w:r>
      <w:r w:rsidRPr="00D704D7">
        <w:rPr>
          <w:sz w:val="16"/>
        </w:rPr>
        <w:t xml:space="preserve">Moten, 2013). In encouraging us to look and ask what this everything might be, Moten honors the radical idiom relating Jesus, William Blake, and young Karl Marx, the </w:t>
      </w:r>
      <w:proofErr w:type="spellStart"/>
      <w:r w:rsidRPr="00D704D7">
        <w:rPr>
          <w:sz w:val="16"/>
        </w:rPr>
        <w:t>dionysian</w:t>
      </w:r>
      <w:proofErr w:type="spellEnd"/>
      <w:r w:rsidRPr="00D704D7">
        <w:rPr>
          <w:sz w:val="16"/>
        </w:rPr>
        <w:t xml:space="preserve"> Christianity of Norman O. Brown, the messianism of Walter Benjamin, the aesthetic of John Coltrane. </w:t>
      </w:r>
      <w:r w:rsidRPr="00D704D7">
        <w:rPr>
          <w:rStyle w:val="StyleUnderline"/>
        </w:rPr>
        <w:t xml:space="preserve">In this dark time, </w:t>
      </w:r>
      <w:r w:rsidRPr="00070382">
        <w:rPr>
          <w:rStyle w:val="StyleUnderline"/>
          <w:highlight w:val="yellow"/>
        </w:rPr>
        <w:t xml:space="preserve">it seems crucial to </w:t>
      </w:r>
      <w:r w:rsidRPr="00070382">
        <w:rPr>
          <w:rStyle w:val="Emphasis"/>
          <w:highlight w:val="yellow"/>
        </w:rPr>
        <w:t>bear witness against</w:t>
      </w:r>
      <w:r w:rsidRPr="00D704D7">
        <w:rPr>
          <w:rStyle w:val="Emphasis"/>
        </w:rPr>
        <w:t xml:space="preserve"> violent repetition</w:t>
      </w:r>
      <w:r w:rsidRPr="00D704D7">
        <w:rPr>
          <w:sz w:val="16"/>
        </w:rPr>
        <w:t xml:space="preserve"> </w:t>
      </w:r>
      <w:r w:rsidRPr="00D704D7">
        <w:rPr>
          <w:rStyle w:val="StyleUnderline"/>
        </w:rPr>
        <w:t xml:space="preserve">and against all the </w:t>
      </w:r>
      <w:r w:rsidRPr="00070382">
        <w:rPr>
          <w:rStyle w:val="StyleUnderline"/>
          <w:highlight w:val="yellow"/>
        </w:rPr>
        <w:t>structur</w:t>
      </w:r>
      <w:r w:rsidRPr="00D704D7">
        <w:rPr>
          <w:rStyle w:val="StyleUnderline"/>
        </w:rPr>
        <w:t>al reasons we should anticipate</w:t>
      </w:r>
      <w:r>
        <w:rPr>
          <w:rStyle w:val="StyleUnderline"/>
        </w:rPr>
        <w:t xml:space="preserve"> </w:t>
      </w:r>
      <w:r w:rsidRPr="00D704D7">
        <w:rPr>
          <w:rStyle w:val="StyleUnderline"/>
        </w:rPr>
        <w:t xml:space="preserve">it, </w:t>
      </w:r>
      <w:r w:rsidRPr="00070382">
        <w:rPr>
          <w:rStyle w:val="StyleUnderline"/>
          <w:highlight w:val="yellow"/>
        </w:rPr>
        <w:t>but</w:t>
      </w:r>
      <w:r w:rsidRPr="00D704D7">
        <w:rPr>
          <w:rStyle w:val="StyleUnderline"/>
        </w:rPr>
        <w:t xml:space="preserve"> it seems </w:t>
      </w:r>
      <w:r w:rsidRPr="00070382">
        <w:rPr>
          <w:rStyle w:val="Emphasis"/>
          <w:highlight w:val="yellow"/>
        </w:rPr>
        <w:t>as crucial to</w:t>
      </w:r>
      <w:r w:rsidRPr="00D704D7">
        <w:rPr>
          <w:rStyle w:val="Emphasis"/>
        </w:rPr>
        <w:t xml:space="preserve"> model a politics that </w:t>
      </w:r>
      <w:r w:rsidRPr="00070382">
        <w:rPr>
          <w:rStyle w:val="Emphasis"/>
          <w:highlight w:val="yellow"/>
        </w:rPr>
        <w:t>struggle</w:t>
      </w:r>
      <w:r w:rsidRPr="00D704D7">
        <w:rPr>
          <w:rStyle w:val="Emphasis"/>
        </w:rPr>
        <w:t xml:space="preserve">s </w:t>
      </w:r>
      <w:r w:rsidRPr="00070382">
        <w:rPr>
          <w:rStyle w:val="Emphasis"/>
          <w:highlight w:val="yellow"/>
        </w:rPr>
        <w:t>against death by</w:t>
      </w:r>
      <w:r>
        <w:rPr>
          <w:rStyle w:val="Emphasis"/>
        </w:rPr>
        <w:t xml:space="preserve"> </w:t>
      </w:r>
      <w:r w:rsidRPr="00D704D7">
        <w:rPr>
          <w:rStyle w:val="Emphasis"/>
        </w:rPr>
        <w:t>remembering the aporetic and excessive</w:t>
      </w:r>
      <w:r w:rsidRPr="00D704D7">
        <w:rPr>
          <w:rStyle w:val="StyleUnderline"/>
        </w:rPr>
        <w:t xml:space="preserve">, </w:t>
      </w:r>
      <w:r w:rsidRPr="00070382">
        <w:rPr>
          <w:rStyle w:val="StyleUnderline"/>
          <w:highlight w:val="yellow"/>
        </w:rPr>
        <w:t>the</w:t>
      </w:r>
      <w:r w:rsidRPr="00070382">
        <w:rPr>
          <w:sz w:val="16"/>
          <w:highlight w:val="yellow"/>
        </w:rPr>
        <w:t xml:space="preserve"> </w:t>
      </w:r>
      <w:r w:rsidRPr="00070382">
        <w:rPr>
          <w:rStyle w:val="Emphasis"/>
          <w:highlight w:val="yellow"/>
        </w:rPr>
        <w:t>improvisatory and</w:t>
      </w:r>
      <w:r w:rsidRPr="00D704D7">
        <w:rPr>
          <w:rStyle w:val="Emphasis"/>
        </w:rPr>
        <w:t xml:space="preserve"> the </w:t>
      </w:r>
      <w:r w:rsidRPr="00070382">
        <w:rPr>
          <w:rStyle w:val="Emphasis"/>
          <w:highlight w:val="yellow"/>
        </w:rPr>
        <w:t>unexpected</w:t>
      </w:r>
      <w:r w:rsidRPr="00D704D7">
        <w:rPr>
          <w:rStyle w:val="StyleUnderline"/>
        </w:rPr>
        <w:t>, as</w:t>
      </w:r>
      <w:r>
        <w:rPr>
          <w:rStyle w:val="StyleUnderline"/>
        </w:rPr>
        <w:t xml:space="preserve"> </w:t>
      </w:r>
      <w:r w:rsidRPr="00D704D7">
        <w:rPr>
          <w:rStyle w:val="StyleUnderline"/>
        </w:rPr>
        <w:t>elements of our</w:t>
      </w:r>
      <w:r w:rsidRPr="00D704D7">
        <w:rPr>
          <w:sz w:val="16"/>
        </w:rPr>
        <w:t xml:space="preserve"> </w:t>
      </w:r>
      <w:r w:rsidRPr="00D704D7">
        <w:rPr>
          <w:rStyle w:val="Emphasis"/>
        </w:rPr>
        <w:t>democratic faith</w:t>
      </w:r>
      <w:r w:rsidRPr="00D704D7">
        <w:rPr>
          <w:sz w:val="16"/>
        </w:rPr>
        <w:t>.</w:t>
      </w:r>
      <w:bookmarkEnd w:id="2"/>
    </w:p>
    <w:p w:rsidR="00242716" w:rsidRPr="00D3743C" w:rsidRDefault="00242716" w:rsidP="00242716">
      <w:pPr>
        <w:pStyle w:val="Heading3"/>
      </w:pPr>
      <w:r w:rsidRPr="00D3743C">
        <w:t>2ac engagement good</w:t>
      </w:r>
    </w:p>
    <w:p w:rsidR="00242716" w:rsidRPr="00D3743C" w:rsidRDefault="00242716" w:rsidP="00242716">
      <w:pPr>
        <w:pStyle w:val="Heading4"/>
      </w:pPr>
      <w:r w:rsidRPr="00D3743C">
        <w:t xml:space="preserve">Complete rejection of institutional logic of civil society crushes anti-white supremacy politics. We need to point out contradictions in state practices to create effective change.  </w:t>
      </w:r>
    </w:p>
    <w:p w:rsidR="00242716" w:rsidRPr="00D3743C" w:rsidRDefault="00242716" w:rsidP="00242716">
      <w:proofErr w:type="spellStart"/>
      <w:r w:rsidRPr="00D3743C">
        <w:t>Kimberle</w:t>
      </w:r>
      <w:proofErr w:type="spellEnd"/>
      <w:r w:rsidRPr="00D3743C">
        <w:t xml:space="preserve"> </w:t>
      </w:r>
      <w:r w:rsidRPr="00D3743C">
        <w:rPr>
          <w:rStyle w:val="Style13ptBold"/>
        </w:rPr>
        <w:t>CRENSHAW</w:t>
      </w:r>
      <w:r w:rsidRPr="00D3743C">
        <w:t xml:space="preserve"> Law @ UCLA </w:t>
      </w:r>
      <w:r w:rsidRPr="00D3743C">
        <w:rPr>
          <w:rStyle w:val="Style13ptBold"/>
        </w:rPr>
        <w:t>88</w:t>
      </w:r>
      <w:r w:rsidRPr="00D3743C">
        <w:t xml:space="preserve"> [RACE, REFORM, AND RETRENCHMENT: TRANSFORMATION AND LEGITIMATION IN ANTIDISCRIMINATION LAW 101 </w:t>
      </w:r>
      <w:proofErr w:type="spellStart"/>
      <w:r w:rsidRPr="00D3743C">
        <w:t>Harv</w:t>
      </w:r>
      <w:proofErr w:type="spellEnd"/>
      <w:r w:rsidRPr="00D3743C">
        <w:t>. L. Rev. 1331 L/N]</w:t>
      </w:r>
      <w:r w:rsidRPr="00D3743C">
        <w:tab/>
      </w:r>
    </w:p>
    <w:p w:rsidR="00242716" w:rsidRPr="00D3743C" w:rsidRDefault="00242716" w:rsidP="00242716">
      <w:pPr>
        <w:rPr>
          <w:sz w:val="14"/>
        </w:rPr>
      </w:pPr>
      <w:r w:rsidRPr="00D3743C">
        <w:rPr>
          <w:sz w:val="14"/>
        </w:rPr>
        <w:t xml:space="preserve">Questioning the Transformative View: Some Doubts About Trashing </w:t>
      </w:r>
      <w:proofErr w:type="gramStart"/>
      <w:r w:rsidRPr="00D3743C">
        <w:rPr>
          <w:sz w:val="14"/>
        </w:rPr>
        <w:t>The</w:t>
      </w:r>
      <w:proofErr w:type="gramEnd"/>
      <w:r w:rsidRPr="00D3743C">
        <w:rPr>
          <w:sz w:val="14"/>
        </w:rPr>
        <w:t xml:space="preserv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w:t>
      </w:r>
      <w:r w:rsidRPr="00D3743C">
        <w:rPr>
          <w:rStyle w:val="StyleUnderline"/>
        </w:rPr>
        <w:t xml:space="preserve">, trashing offers </w:t>
      </w:r>
      <w:r w:rsidRPr="00D3743C">
        <w:rPr>
          <w:rStyle w:val="Emphasis"/>
        </w:rPr>
        <w:t>no idea of how to avoid the negative consequences of engaging in reformist discourse</w:t>
      </w:r>
      <w:r w:rsidRPr="00D3743C">
        <w:rPr>
          <w:rStyle w:val="StyleUnderline"/>
        </w:rPr>
        <w:t xml:space="preserve"> or how to work around such consequences. Even if we imagine the wrong world when we think in terms of legal discourse, </w:t>
      </w:r>
      <w:r w:rsidRPr="00D3743C">
        <w:rPr>
          <w:rStyle w:val="Emphasis"/>
        </w:rPr>
        <w:t xml:space="preserve">we must nevertheless exist in a present world </w:t>
      </w:r>
      <w:r w:rsidRPr="00D3743C">
        <w:rPr>
          <w:rStyle w:val="StyleUnderline"/>
        </w:rPr>
        <w:t xml:space="preserve">where legal protection has </w:t>
      </w:r>
      <w:r w:rsidRPr="00D3743C">
        <w:rPr>
          <w:sz w:val="14"/>
        </w:rPr>
        <w:t xml:space="preserve">at times </w:t>
      </w:r>
      <w:r w:rsidRPr="00D3743C">
        <w:rPr>
          <w:rStyle w:val="StyleUnderline"/>
        </w:rPr>
        <w:t>been a blessing</w:t>
      </w:r>
      <w:r w:rsidRPr="00D3743C">
        <w:rPr>
          <w:sz w:val="14"/>
        </w:rPr>
        <w:t xml:space="preserve"> -- </w:t>
      </w:r>
      <w:r w:rsidRPr="00D3743C">
        <w:rPr>
          <w:rStyle w:val="StyleUnderline"/>
        </w:rPr>
        <w:t>albeit a mixed one</w:t>
      </w:r>
      <w:r w:rsidRPr="00D3743C">
        <w:rPr>
          <w:sz w:val="14"/>
        </w:rPr>
        <w:t xml:space="preserve">. The fundamental problem is that, </w:t>
      </w:r>
      <w:r w:rsidRPr="00D3743C">
        <w:rPr>
          <w:rStyle w:val="StyleUnderline"/>
        </w:rPr>
        <w:t>although Critics criticize law because it functions to legitimate existing institutional arrangements</w:t>
      </w:r>
      <w:r w:rsidRPr="00D3743C">
        <w:rPr>
          <w:rStyle w:val="StyleUnderline"/>
          <w:highlight w:val="yellow"/>
        </w:rPr>
        <w:t xml:space="preserve">, it is </w:t>
      </w:r>
      <w:r w:rsidRPr="00D3743C">
        <w:rPr>
          <w:rStyle w:val="StyleUnderline"/>
        </w:rPr>
        <w:t xml:space="preserve">precisely </w:t>
      </w:r>
      <w:r w:rsidRPr="00D3743C">
        <w:rPr>
          <w:rStyle w:val="StyleUnderline"/>
          <w:highlight w:val="yellow"/>
        </w:rPr>
        <w:t xml:space="preserve">this legitimating function that has made law </w:t>
      </w:r>
      <w:r w:rsidRPr="00D3743C">
        <w:rPr>
          <w:rStyle w:val="Emphasis"/>
          <w:highlight w:val="yellow"/>
        </w:rPr>
        <w:t>receptive to</w:t>
      </w:r>
      <w:r w:rsidRPr="00D3743C">
        <w:rPr>
          <w:rStyle w:val="StyleUnderline"/>
        </w:rPr>
        <w:t xml:space="preserve"> </w:t>
      </w:r>
      <w:r w:rsidRPr="00D3743C">
        <w:rPr>
          <w:sz w:val="14"/>
        </w:rPr>
        <w:t xml:space="preserve">certain </w:t>
      </w:r>
      <w:r w:rsidRPr="00D3743C">
        <w:rPr>
          <w:rStyle w:val="StyleUnderline"/>
          <w:highlight w:val="yellow"/>
        </w:rPr>
        <w:t>demands</w:t>
      </w:r>
      <w:r w:rsidRPr="00D3743C">
        <w:rPr>
          <w:rStyle w:val="StyleUnderline"/>
        </w:rPr>
        <w:t xml:space="preserve"> </w:t>
      </w:r>
      <w:r w:rsidRPr="00D3743C">
        <w:rPr>
          <w:sz w:val="14"/>
        </w:rPr>
        <w:t xml:space="preserve">in this area. The Critical </w:t>
      </w:r>
      <w:r w:rsidRPr="00D3743C">
        <w:rPr>
          <w:rStyle w:val="StyleUnderline"/>
        </w:rPr>
        <w:t xml:space="preserve">emphasis on deconstruction as the vehicle for liberation leads to the conclusion that engaging in legal discourse should be avoided because it reinforces not only the discourse itself but also the </w:t>
      </w:r>
      <w:r w:rsidRPr="00D3743C">
        <w:rPr>
          <w:sz w:val="14"/>
        </w:rPr>
        <w:t xml:space="preserve">society and </w:t>
      </w:r>
      <w:r w:rsidRPr="00D3743C">
        <w:rPr>
          <w:rStyle w:val="StyleUnderline"/>
        </w:rPr>
        <w:t>the world that it embodies</w:t>
      </w:r>
      <w:r w:rsidRPr="00D3743C">
        <w:rPr>
          <w:sz w:val="14"/>
        </w:rPr>
        <w:t xml:space="preserve">. Yet Critics offer little beyond this observation. Their </w:t>
      </w:r>
      <w:r w:rsidRPr="00D3743C">
        <w:rPr>
          <w:rStyle w:val="StyleUnderline"/>
        </w:rPr>
        <w:t>focus on delegitimating rights rhetoric seems to suggest that</w:t>
      </w:r>
      <w:r w:rsidRPr="00D3743C">
        <w:rPr>
          <w:sz w:val="14"/>
        </w:rPr>
        <w:t xml:space="preserve">, once rights rhetoric has been discarded, </w:t>
      </w:r>
      <w:r w:rsidRPr="00D3743C">
        <w:rPr>
          <w:rStyle w:val="StyleUnderline"/>
        </w:rPr>
        <w:t>there exists a more productive strategy for change</w:t>
      </w:r>
      <w:r w:rsidRPr="00D3743C">
        <w:rPr>
          <w:sz w:val="14"/>
        </w:rPr>
        <w:t>, one</w:t>
      </w:r>
      <w:r w:rsidRPr="00D3743C">
        <w:rPr>
          <w:rStyle w:val="StyleUnderline"/>
        </w:rPr>
        <w:t xml:space="preserve"> which does not reinforce existing patterns of domination</w:t>
      </w:r>
      <w:r w:rsidRPr="00D3743C">
        <w:rPr>
          <w:sz w:val="14"/>
        </w:rPr>
        <w:t xml:space="preserve">. Unfortunately, </w:t>
      </w:r>
      <w:r w:rsidRPr="00D3743C">
        <w:rPr>
          <w:rStyle w:val="Emphasis"/>
        </w:rPr>
        <w:t>no such strategy has yet been articulated</w:t>
      </w:r>
      <w:r w:rsidRPr="00D3743C">
        <w:rPr>
          <w:sz w:val="14"/>
        </w:rPr>
        <w:t xml:space="preserve">, and </w:t>
      </w:r>
      <w:r w:rsidRPr="00D3743C">
        <w:rPr>
          <w:rStyle w:val="StyleUnderline"/>
        </w:rPr>
        <w:t>it is difficult to imagine that racial minorities will ever be able to discover one.</w:t>
      </w:r>
      <w:r w:rsidRPr="00D3743C">
        <w:rPr>
          <w:sz w:val="14"/>
        </w:rPr>
        <w:t xml:space="preserve"> As Frances Fox </w:t>
      </w:r>
      <w:proofErr w:type="spellStart"/>
      <w:r w:rsidRPr="00D3743C">
        <w:rPr>
          <w:sz w:val="14"/>
        </w:rPr>
        <w:t>Piven</w:t>
      </w:r>
      <w:proofErr w:type="spellEnd"/>
      <w:r w:rsidRPr="00D3743C">
        <w:rPr>
          <w:sz w:val="14"/>
        </w:rPr>
        <w:t xml:space="preserve"> and Richard Cloward point out in their [*1367] excellent account of the civil rights movement, </w:t>
      </w:r>
      <w:r w:rsidRPr="00D3743C">
        <w:rPr>
          <w:rStyle w:val="StyleUnderline"/>
        </w:rPr>
        <w:t xml:space="preserve">popular struggles </w:t>
      </w:r>
      <w:proofErr w:type="gramStart"/>
      <w:r w:rsidRPr="00D3743C">
        <w:rPr>
          <w:rStyle w:val="StyleUnderline"/>
        </w:rPr>
        <w:t>are a reflection of</w:t>
      </w:r>
      <w:proofErr w:type="gramEnd"/>
      <w:r w:rsidRPr="00D3743C">
        <w:rPr>
          <w:rStyle w:val="StyleUnderline"/>
        </w:rPr>
        <w:t xml:space="preserve"> institutionally determined logic and a challenge to that logic</w:t>
      </w:r>
      <w:r w:rsidRPr="00D3743C">
        <w:rPr>
          <w:sz w:val="14"/>
        </w:rPr>
        <w:t xml:space="preserve">. 137 </w:t>
      </w:r>
      <w:r w:rsidRPr="00D3743C">
        <w:rPr>
          <w:rStyle w:val="Emphasis"/>
          <w:highlight w:val="yellow"/>
        </w:rPr>
        <w:t>People can only demand change in ways that reflect the logic of the institutions that they are challenging</w:t>
      </w:r>
      <w:r w:rsidRPr="00D3743C">
        <w:rPr>
          <w:sz w:val="14"/>
        </w:rPr>
        <w:t xml:space="preserve">. 138 </w:t>
      </w:r>
      <w:r w:rsidRPr="00D3743C">
        <w:rPr>
          <w:rStyle w:val="StyleUnderline"/>
          <w:highlight w:val="yellow"/>
        </w:rPr>
        <w:t>Demands for change that do not reflect the institutional logic</w:t>
      </w:r>
      <w:r w:rsidRPr="00D3743C">
        <w:rPr>
          <w:sz w:val="14"/>
        </w:rPr>
        <w:t xml:space="preserve"> -- that is, demands </w:t>
      </w:r>
      <w:r w:rsidRPr="00D3743C">
        <w:rPr>
          <w:rStyle w:val="StyleUnderline"/>
          <w:highlight w:val="yellow"/>
        </w:rPr>
        <w:t xml:space="preserve">that </w:t>
      </w:r>
      <w:r w:rsidRPr="00D3743C">
        <w:rPr>
          <w:rStyle w:val="StyleUnderline"/>
        </w:rPr>
        <w:t xml:space="preserve">do not engage and subsequently </w:t>
      </w:r>
      <w:r w:rsidRPr="00D3743C">
        <w:rPr>
          <w:rStyle w:val="StyleUnderline"/>
          <w:highlight w:val="yellow"/>
        </w:rPr>
        <w:t xml:space="preserve">reinforce </w:t>
      </w:r>
      <w:r w:rsidRPr="00D3743C">
        <w:rPr>
          <w:rStyle w:val="StyleUnderline"/>
        </w:rPr>
        <w:t xml:space="preserve">the </w:t>
      </w:r>
      <w:r w:rsidRPr="00D3743C">
        <w:rPr>
          <w:rStyle w:val="StyleUnderline"/>
          <w:highlight w:val="yellow"/>
        </w:rPr>
        <w:t>dominant ideology -- will</w:t>
      </w:r>
      <w:r w:rsidRPr="00D3743C">
        <w:rPr>
          <w:rStyle w:val="StyleUnderline"/>
        </w:rPr>
        <w:t xml:space="preserve"> probably </w:t>
      </w:r>
      <w:r w:rsidRPr="00D3743C">
        <w:rPr>
          <w:rStyle w:val="StyleUnderline"/>
          <w:highlight w:val="yellow"/>
        </w:rPr>
        <w:t xml:space="preserve">be </w:t>
      </w:r>
      <w:r w:rsidRPr="00D3743C">
        <w:rPr>
          <w:rStyle w:val="Emphasis"/>
          <w:highlight w:val="yellow"/>
        </w:rPr>
        <w:t>ineffective</w:t>
      </w:r>
      <w:r w:rsidRPr="00D3743C">
        <w:rPr>
          <w:rStyle w:val="StyleUnderline"/>
        </w:rPr>
        <w:t>.</w:t>
      </w:r>
      <w:r w:rsidRPr="00D3743C">
        <w:rPr>
          <w:sz w:val="14"/>
        </w:rPr>
        <w:t xml:space="preserve"> 139 The possibility for ideological change is created through the very process of legitimation, which is triggered by crisis. </w:t>
      </w:r>
      <w:r w:rsidRPr="00D3743C">
        <w:rPr>
          <w:rStyle w:val="StyleUnderline"/>
          <w:highlight w:val="yellow"/>
        </w:rPr>
        <w:t>Powerless people can</w:t>
      </w:r>
      <w:r w:rsidRPr="00D3743C">
        <w:rPr>
          <w:rStyle w:val="StyleUnderline"/>
        </w:rPr>
        <w:t xml:space="preserve"> sometimes </w:t>
      </w:r>
      <w:r w:rsidRPr="00D3743C">
        <w:rPr>
          <w:rStyle w:val="StyleUnderline"/>
          <w:highlight w:val="yellow"/>
        </w:rPr>
        <w:t>trigger</w:t>
      </w:r>
      <w:r w:rsidRPr="00D3743C">
        <w:rPr>
          <w:rStyle w:val="StyleUnderline"/>
        </w:rPr>
        <w:t xml:space="preserve"> such a </w:t>
      </w:r>
      <w:r w:rsidRPr="00D3743C">
        <w:rPr>
          <w:rStyle w:val="StyleUnderline"/>
          <w:highlight w:val="yellow"/>
        </w:rPr>
        <w:t>crisis by challenging an institution</w:t>
      </w:r>
      <w:r w:rsidRPr="00D3743C">
        <w:rPr>
          <w:rStyle w:val="StyleUnderline"/>
        </w:rPr>
        <w:t xml:space="preserve"> internally, that is, </w:t>
      </w:r>
      <w:r w:rsidRPr="00D3743C">
        <w:rPr>
          <w:rStyle w:val="StyleUnderline"/>
          <w:highlight w:val="yellow"/>
        </w:rPr>
        <w:t>by using its own logic against it</w:t>
      </w:r>
      <w:r w:rsidRPr="00D3743C">
        <w:rPr>
          <w:rStyle w:val="StyleUnderline"/>
        </w:rPr>
        <w:t>.</w:t>
      </w:r>
      <w:r w:rsidRPr="00D3743C">
        <w:rPr>
          <w:sz w:val="14"/>
        </w:rPr>
        <w:t xml:space="preserve"> 140 </w:t>
      </w:r>
      <w:r w:rsidRPr="00D3743C">
        <w:rPr>
          <w:rStyle w:val="StyleUnderline"/>
          <w:highlight w:val="yellow"/>
        </w:rPr>
        <w:t>Such crisis occurs when powerless people force open</w:t>
      </w:r>
      <w:r w:rsidRPr="00D3743C">
        <w:rPr>
          <w:rStyle w:val="StyleUnderline"/>
        </w:rPr>
        <w:t xml:space="preserve"> and politicize </w:t>
      </w:r>
      <w:r w:rsidRPr="00D3743C">
        <w:rPr>
          <w:rStyle w:val="StyleUnderline"/>
          <w:highlight w:val="yellow"/>
        </w:rPr>
        <w:t>a contradiction between the dominant ideology and their reality</w:t>
      </w:r>
      <w:r w:rsidRPr="00D3743C">
        <w:rPr>
          <w:sz w:val="14"/>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D3743C">
        <w:rPr>
          <w:rStyle w:val="StyleUnderline"/>
        </w:rPr>
        <w:t xml:space="preserve">This approach to </w:t>
      </w:r>
      <w:r w:rsidRPr="00D3743C">
        <w:rPr>
          <w:sz w:val="14"/>
        </w:rPr>
        <w:t xml:space="preserve">understanding </w:t>
      </w:r>
      <w:r w:rsidRPr="00D3743C">
        <w:rPr>
          <w:rStyle w:val="StyleUnderline"/>
        </w:rPr>
        <w:t xml:space="preserve">legitimation and change is applicable to </w:t>
      </w:r>
      <w:r w:rsidRPr="00D3743C">
        <w:rPr>
          <w:sz w:val="14"/>
        </w:rPr>
        <w:t xml:space="preserve">the </w:t>
      </w:r>
      <w:r w:rsidRPr="00D3743C">
        <w:rPr>
          <w:rStyle w:val="StyleUnderline"/>
        </w:rPr>
        <w:t>civil rights</w:t>
      </w:r>
      <w:r w:rsidRPr="00D3743C">
        <w:rPr>
          <w:sz w:val="14"/>
        </w:rPr>
        <w:t xml:space="preserve">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D3743C">
        <w:rPr>
          <w:rStyle w:val="StyleUnderline"/>
          <w:highlight w:val="yellow"/>
        </w:rPr>
        <w:t>Rather than using the contradictions to suggest</w:t>
      </w:r>
      <w:r w:rsidRPr="00D3743C">
        <w:rPr>
          <w:rStyle w:val="StyleUnderline"/>
        </w:rPr>
        <w:t xml:space="preserve"> that </w:t>
      </w:r>
      <w:r w:rsidRPr="00D3743C">
        <w:rPr>
          <w:rStyle w:val="StyleUnderline"/>
          <w:highlight w:val="yellow"/>
        </w:rPr>
        <w:t xml:space="preserve">American citizenship was </w:t>
      </w:r>
      <w:r w:rsidRPr="00D3743C">
        <w:rPr>
          <w:rStyle w:val="StyleUnderline"/>
        </w:rPr>
        <w:t xml:space="preserve">itself </w:t>
      </w:r>
      <w:r w:rsidRPr="00D3743C">
        <w:rPr>
          <w:rStyle w:val="StyleUnderline"/>
          <w:highlight w:val="yellow"/>
        </w:rPr>
        <w:t>illegitimate</w:t>
      </w:r>
      <w:r w:rsidRPr="00D3743C">
        <w:rPr>
          <w:rStyle w:val="StyleUnderline"/>
        </w:rPr>
        <w:t xml:space="preserve"> or false, civil rights </w:t>
      </w:r>
      <w:r w:rsidRPr="00D3743C">
        <w:rPr>
          <w:rStyle w:val="StyleUnderline"/>
          <w:highlight w:val="yellow"/>
        </w:rPr>
        <w:t>protestors proceeded as if</w:t>
      </w:r>
      <w:r w:rsidRPr="00D3743C">
        <w:rPr>
          <w:rStyle w:val="StyleUnderline"/>
        </w:rPr>
        <w:t xml:space="preserve"> American </w:t>
      </w:r>
      <w:r w:rsidRPr="00D3743C">
        <w:rPr>
          <w:rStyle w:val="StyleUnderline"/>
          <w:highlight w:val="yellow"/>
        </w:rPr>
        <w:t>citizenship were real, and demanded to exercise the “rights”</w:t>
      </w:r>
      <w:r w:rsidRPr="00D3743C">
        <w:rPr>
          <w:rStyle w:val="StyleUnderline"/>
        </w:rPr>
        <w:t xml:space="preserve"> that citizenship </w:t>
      </w:r>
      <w:r w:rsidRPr="00D3743C">
        <w:rPr>
          <w:rStyle w:val="StyleUnderline"/>
          <w:highlight w:val="yellow"/>
        </w:rPr>
        <w:t xml:space="preserve">entailed. </w:t>
      </w:r>
      <w:r w:rsidRPr="00D3743C">
        <w:rPr>
          <w:rStyle w:val="StyleUnderline"/>
        </w:rPr>
        <w:t>By seeking to restructure reality to reflect American mythology</w:t>
      </w:r>
      <w:r w:rsidRPr="00D3743C">
        <w:rPr>
          <w:sz w:val="14"/>
        </w:rPr>
        <w:t xml:space="preserve">, </w:t>
      </w:r>
      <w:r w:rsidRPr="00D3743C">
        <w:rPr>
          <w:rStyle w:val="StyleUnderline"/>
          <w:highlight w:val="yellow"/>
        </w:rPr>
        <w:t>Blacks</w:t>
      </w:r>
      <w:r w:rsidRPr="00D3743C">
        <w:rPr>
          <w:rStyle w:val="StyleUnderline"/>
        </w:rPr>
        <w:t xml:space="preserve"> </w:t>
      </w:r>
      <w:r w:rsidRPr="00D3743C">
        <w:rPr>
          <w:sz w:val="14"/>
        </w:rPr>
        <w:t xml:space="preserve">relied upon and ultimately </w:t>
      </w:r>
      <w:r w:rsidRPr="00D3743C">
        <w:rPr>
          <w:rStyle w:val="StyleUnderline"/>
          <w:highlight w:val="yellow"/>
        </w:rPr>
        <w:t xml:space="preserve">benefited </w:t>
      </w:r>
      <w:r w:rsidRPr="00D3743C">
        <w:rPr>
          <w:rStyle w:val="StyleUnderline"/>
        </w:rPr>
        <w:t xml:space="preserve">from politically inspired efforts to resolve the contradictions by granting </w:t>
      </w:r>
      <w:r w:rsidRPr="00D3743C">
        <w:rPr>
          <w:sz w:val="14"/>
        </w:rPr>
        <w:t xml:space="preserve">formal </w:t>
      </w:r>
      <w:r w:rsidRPr="00D3743C">
        <w:rPr>
          <w:rStyle w:val="StyleUnderline"/>
        </w:rPr>
        <w:t>rights.</w:t>
      </w:r>
      <w:r w:rsidRPr="00D3743C">
        <w:rPr>
          <w:sz w:val="14"/>
        </w:rPr>
        <w:t xml:space="preserve"> 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w:t>
      </w:r>
    </w:p>
    <w:p w:rsidR="00242716" w:rsidRPr="00D3743C" w:rsidRDefault="00242716" w:rsidP="00242716"/>
    <w:p w:rsidR="00242716" w:rsidRPr="00D3743C" w:rsidRDefault="00242716" w:rsidP="00242716">
      <w:pPr>
        <w:pStyle w:val="Heading3"/>
      </w:pPr>
      <w:r w:rsidRPr="00D3743C">
        <w:t>2ac hope good</w:t>
      </w:r>
    </w:p>
    <w:p w:rsidR="00242716" w:rsidRPr="00D3743C" w:rsidRDefault="00242716" w:rsidP="00242716">
      <w:pPr>
        <w:pStyle w:val="Heading4"/>
      </w:pPr>
      <w:r w:rsidRPr="00D3743C">
        <w:t xml:space="preserve">The belief that reform and progress are </w:t>
      </w:r>
      <w:r w:rsidRPr="00D3743C">
        <w:rPr>
          <w:u w:val="single"/>
        </w:rPr>
        <w:t>possible</w:t>
      </w:r>
      <w:r w:rsidRPr="00D3743C">
        <w:t xml:space="preserve"> is </w:t>
      </w:r>
      <w:r w:rsidRPr="00D3743C">
        <w:rPr>
          <w:u w:val="single"/>
        </w:rPr>
        <w:t>beneficial</w:t>
      </w:r>
      <w:r w:rsidRPr="00D3743C">
        <w:t xml:space="preserve"> and </w:t>
      </w:r>
      <w:r w:rsidRPr="00D3743C">
        <w:rPr>
          <w:u w:val="single"/>
        </w:rPr>
        <w:t>distinct</w:t>
      </w:r>
      <w:r w:rsidRPr="00D3743C">
        <w:t xml:space="preserve"> from the </w:t>
      </w:r>
      <w:r w:rsidRPr="00D3743C">
        <w:rPr>
          <w:u w:val="single"/>
        </w:rPr>
        <w:t>harmful</w:t>
      </w:r>
      <w:r w:rsidRPr="00D3743C">
        <w:t xml:space="preserve"> belief that it’s </w:t>
      </w:r>
      <w:r w:rsidRPr="00D3743C">
        <w:rPr>
          <w:u w:val="single"/>
        </w:rPr>
        <w:t>inevitable</w:t>
      </w:r>
      <w:r w:rsidRPr="00D3743C">
        <w:t xml:space="preserve">---their refusal of the </w:t>
      </w:r>
      <w:r w:rsidRPr="00D3743C">
        <w:rPr>
          <w:u w:val="single"/>
        </w:rPr>
        <w:t>mere possibility</w:t>
      </w:r>
      <w:r w:rsidRPr="00D3743C">
        <w:t xml:space="preserve"> of progress actively constitutes the social as static---it’s a self-fulfilling prophecy that locks in white supremacy </w:t>
      </w:r>
    </w:p>
    <w:p w:rsidR="00242716" w:rsidRPr="00D3743C" w:rsidRDefault="00242716" w:rsidP="00242716">
      <w:pPr>
        <w:rPr>
          <w:rStyle w:val="Hyperlink"/>
        </w:rPr>
      </w:pPr>
      <w:r w:rsidRPr="00D3743C">
        <w:t xml:space="preserve">Melvin </w:t>
      </w:r>
      <w:r w:rsidRPr="00D3743C">
        <w:rPr>
          <w:rStyle w:val="Style13ptBold"/>
        </w:rPr>
        <w:t>Rogers 17</w:t>
      </w:r>
      <w:r w:rsidRPr="00D3743C">
        <w:t xml:space="preserve">, Associate Professor of Political Science at Brown University, 11/1/17, “Keeping the Faith,” </w:t>
      </w:r>
      <w:hyperlink r:id="rId15" w:anchor=".WfnpFEnhC9c.facebook" w:history="1">
        <w:r w:rsidRPr="00D3743C">
          <w:rPr>
            <w:rStyle w:val="Hyperlink"/>
          </w:rPr>
          <w:t>http://bostonreview.net/race/melvin-rogers-keeping-faith#.WfnpFEnhC9c.facebook</w:t>
        </w:r>
      </w:hyperlink>
    </w:p>
    <w:p w:rsidR="00242716" w:rsidRPr="00D3743C" w:rsidRDefault="00242716" w:rsidP="00242716">
      <w:r w:rsidRPr="00D3743C">
        <w:rPr>
          <w:rStyle w:val="Hyperlink"/>
        </w:rPr>
        <w:t>*modified for ableist language that we do not endorse</w:t>
      </w:r>
    </w:p>
    <w:p w:rsidR="00242716" w:rsidRPr="00D3743C" w:rsidRDefault="00242716" w:rsidP="00242716">
      <w:pPr>
        <w:rPr>
          <w:sz w:val="16"/>
        </w:rPr>
      </w:pPr>
      <w:r w:rsidRPr="00D3743C">
        <w:rPr>
          <w:rStyle w:val="Emphasis"/>
        </w:rPr>
        <w:t>These days</w:t>
      </w:r>
      <w:r w:rsidRPr="00D3743C">
        <w:rPr>
          <w:sz w:val="16"/>
        </w:rPr>
        <w:t xml:space="preserve">, the </w:t>
      </w:r>
      <w:r w:rsidRPr="00D3743C">
        <w:rPr>
          <w:rStyle w:val="StyleUnderline"/>
        </w:rPr>
        <w:t>invocation of faith in</w:t>
      </w:r>
      <w:r w:rsidRPr="00D3743C">
        <w:rPr>
          <w:sz w:val="16"/>
        </w:rPr>
        <w:t xml:space="preserve"> the </w:t>
      </w:r>
      <w:r w:rsidRPr="00D3743C">
        <w:rPr>
          <w:rStyle w:val="StyleUnderline"/>
        </w:rPr>
        <w:t>transformative possibility of</w:t>
      </w:r>
      <w:r w:rsidRPr="00D3743C">
        <w:rPr>
          <w:sz w:val="16"/>
        </w:rPr>
        <w:t xml:space="preserve"> self and </w:t>
      </w:r>
      <w:r w:rsidRPr="00D3743C">
        <w:rPr>
          <w:rStyle w:val="StyleUnderline"/>
        </w:rPr>
        <w:t xml:space="preserve">society risks </w:t>
      </w:r>
      <w:r w:rsidRPr="00D3743C">
        <w:rPr>
          <w:rStyle w:val="Emphasis"/>
        </w:rPr>
        <w:t>naiveté</w:t>
      </w:r>
      <w:r w:rsidRPr="00D3743C">
        <w:rPr>
          <w:sz w:val="16"/>
        </w:rPr>
        <w:t xml:space="preserve">. We live in a time, after all, when the ties that bind us have badly frayed, when we seem unable to properly regard the pain of our fellows, and when political leaders seem hell-bent on exploiting it for gain and to satisfy their own narcissism. </w:t>
      </w:r>
      <w:r w:rsidRPr="00D3743C">
        <w:rPr>
          <w:rStyle w:val="StyleUnderline"/>
        </w:rPr>
        <w:t xml:space="preserve">To defend the role of faith in political struggle may seem odd. Yet, </w:t>
      </w:r>
      <w:r w:rsidRPr="00D3743C">
        <w:rPr>
          <w:rStyle w:val="Emphasis"/>
        </w:rPr>
        <w:t>hear me out</w:t>
      </w:r>
      <w:r w:rsidRPr="00D3743C">
        <w:rPr>
          <w:sz w:val="16"/>
        </w:rPr>
        <w:t xml:space="preserve">. Ta-Nehisi Coates’s latest book, We Were Eight Years in Power: An American Tragedy, is his clearest expression yet of political fatalism—his “deeply held belief that white supremacy was so foundational to this country that it would not be defeated in my lifetime, my child's lifetime, or perhaps ever.” As in Coates’s Between the World and Me (2015), </w:t>
      </w:r>
      <w:r w:rsidRPr="00D3743C">
        <w:rPr>
          <w:rStyle w:val="StyleUnderline"/>
          <w:highlight w:val="yellow"/>
        </w:rPr>
        <w:t>we</w:t>
      </w:r>
      <w:r w:rsidRPr="00D3743C">
        <w:rPr>
          <w:sz w:val="16"/>
        </w:rPr>
        <w:t xml:space="preserve"> again </w:t>
      </w:r>
      <w:r w:rsidRPr="00D3743C">
        <w:rPr>
          <w:rStyle w:val="StyleUnderline"/>
          <w:highlight w:val="yellow"/>
        </w:rPr>
        <w:t>encounter white supremacy</w:t>
      </w:r>
      <w:r w:rsidRPr="00D3743C">
        <w:rPr>
          <w:rStyle w:val="StyleUnderline"/>
        </w:rPr>
        <w:t xml:space="preserve"> not as a political ideology, but </w:t>
      </w:r>
      <w:r w:rsidRPr="00D3743C">
        <w:rPr>
          <w:rStyle w:val="StyleUnderline"/>
          <w:highlight w:val="yellow"/>
        </w:rPr>
        <w:t xml:space="preserve">as the </w:t>
      </w:r>
      <w:r w:rsidRPr="00D3743C">
        <w:rPr>
          <w:rStyle w:val="Emphasis"/>
          <w:highlight w:val="yellow"/>
        </w:rPr>
        <w:t>defining feature</w:t>
      </w:r>
      <w:r w:rsidRPr="00D3743C">
        <w:rPr>
          <w:rStyle w:val="StyleUnderline"/>
          <w:highlight w:val="yellow"/>
        </w:rPr>
        <w:t xml:space="preserve"> of the U.S.</w:t>
      </w:r>
      <w:r w:rsidRPr="00D3743C">
        <w:rPr>
          <w:rStyle w:val="StyleUnderline"/>
        </w:rPr>
        <w:t xml:space="preserve"> polity—its </w:t>
      </w:r>
      <w:r w:rsidRPr="00D3743C">
        <w:rPr>
          <w:rStyle w:val="Emphasis"/>
        </w:rPr>
        <w:t>essential nature</w:t>
      </w:r>
      <w:r w:rsidRPr="00D3743C">
        <w:rPr>
          <w:sz w:val="16"/>
        </w:rPr>
        <w:t xml:space="preserve">. The book comprises previously published essays—one for each of the eight years Barack Obama held the presidency—prefaced by moving biographical and personal meditations that give each chapter philosophical weight. Taken together, it is about Obama and the United States—and it is about Coates. It charts the course of Coates’s career from a time when he could not make ends meet to his recent position of speaking for and to Americans about Black America. Obama’s presidency made this possible; it opened the door for a “crop of black writers and journalists who achieved prominence during his two terms.” This is also a book about shattering a great illusion—the idea that Obama’s presidency represented black power. “Obama, his family, and his administration were a walking advertisement for the ease with which black people could be fully integrated into the unthreatening mainstream of American culture, politics, and myth. And that was always the problem.” For Coates, Obama represented a possibility that had always been denied, the idea that a black American could one day inhabit the highest office of the land. And if a black American could be president, couldn’t the United States be more than the explicit racism of its past and the institutional racism of its present? Coates himself was taken by this seductive idea, something he laments throughout the book. As he explains: It is not so much that I logically reasoned out that Obama’s election would author a post-racist age. But it now seemed possible that white supremacy, the scourge of American history might well be banished in my lifetime. In those days I imagined racism as a tumor that could be isolated and removed from the body of America, not as a pervasive system both native and essential to that body. Herein lies the explanation for why a man who curries favor with white supremacists assumed the presidency after Obama. Donald Trump’s ascendancy was a virulent reaction not only to Obama, but to the idea that his presidency signaled the country’s embrace of a multiracial polity. </w:t>
      </w:r>
      <w:r w:rsidRPr="00D3743C">
        <w:rPr>
          <w:rStyle w:val="StyleUnderline"/>
        </w:rPr>
        <w:t>The running theme</w:t>
      </w:r>
      <w:r w:rsidRPr="00D3743C">
        <w:rPr>
          <w:sz w:val="16"/>
        </w:rPr>
        <w:t xml:space="preserve"> in Coates’s book </w:t>
      </w:r>
      <w:r w:rsidRPr="00D3743C">
        <w:rPr>
          <w:rStyle w:val="StyleUnderline"/>
        </w:rPr>
        <w:t>is that white supremacy is native and essential</w:t>
      </w:r>
      <w:r w:rsidRPr="00D3743C">
        <w:rPr>
          <w:sz w:val="16"/>
        </w:rPr>
        <w:t xml:space="preserve">. It is the source of his motivation. </w:t>
      </w:r>
      <w:r w:rsidRPr="00D3743C">
        <w:rPr>
          <w:rStyle w:val="StyleUnderline"/>
        </w:rPr>
        <w:t>Coates’s goal is to distance</w:t>
      </w:r>
      <w:r w:rsidRPr="00D3743C">
        <w:rPr>
          <w:sz w:val="16"/>
        </w:rPr>
        <w:t xml:space="preserve"> both </w:t>
      </w:r>
      <w:r w:rsidRPr="00D3743C">
        <w:rPr>
          <w:rStyle w:val="StyleUnderline"/>
        </w:rPr>
        <w:t>black Americans</w:t>
      </w:r>
      <w:r w:rsidRPr="00D3743C">
        <w:rPr>
          <w:sz w:val="16"/>
        </w:rPr>
        <w:t xml:space="preserve"> and </w:t>
      </w:r>
      <w:proofErr w:type="gramStart"/>
      <w:r w:rsidRPr="00D3743C">
        <w:rPr>
          <w:sz w:val="16"/>
        </w:rPr>
        <w:t>himself</w:t>
      </w:r>
      <w:proofErr w:type="gramEnd"/>
      <w:r w:rsidRPr="00D3743C">
        <w:rPr>
          <w:sz w:val="16"/>
        </w:rPr>
        <w:t xml:space="preserve"> </w:t>
      </w:r>
      <w:r w:rsidRPr="00D3743C">
        <w:rPr>
          <w:rStyle w:val="StyleUnderline"/>
        </w:rPr>
        <w:t>from thinking of white supremacy as a focus of transformative politics</w:t>
      </w:r>
      <w:r w:rsidRPr="00D3743C">
        <w:rPr>
          <w:sz w:val="16"/>
        </w:rPr>
        <w:t xml:space="preserve">. And </w:t>
      </w:r>
      <w:r w:rsidRPr="00D3743C">
        <w:rPr>
          <w:rStyle w:val="StyleUnderline"/>
        </w:rPr>
        <w:t>his theme should guard against the familiar tendency to deny the national past by invoking its ever-present commitment to redemption</w:t>
      </w:r>
      <w:r w:rsidRPr="00D3743C">
        <w:rPr>
          <w:sz w:val="16"/>
        </w:rPr>
        <w:t xml:space="preserve">. Sometimes denial comes in the form of efforts to sanitize history, Coates tells us, as was the case with Americans seeking to reconcile themselves to a civil war that was about rights, or railroads, or tariffs—anything but race. But denial also comes in the form of believing in “an arc of cosmic justice,” the sense “that good acts were rewarded and bad deeds punished </w:t>
      </w:r>
      <w:proofErr w:type="gramStart"/>
      <w:r w:rsidRPr="00D3743C">
        <w:rPr>
          <w:sz w:val="16"/>
        </w:rPr>
        <w:t>. . . ”</w:t>
      </w:r>
      <w:proofErr w:type="gramEnd"/>
      <w:r w:rsidRPr="00D3743C">
        <w:rPr>
          <w:sz w:val="16"/>
        </w:rPr>
        <w:t xml:space="preserve"> Coates argues instead that U.S. history is merely the record of its fundamental nature. Transcendent stories cannot relieve us of this burden. </w:t>
      </w:r>
      <w:r w:rsidRPr="00D3743C">
        <w:rPr>
          <w:rStyle w:val="StyleUnderline"/>
          <w:highlight w:val="yellow"/>
        </w:rPr>
        <w:t>For Coates</w:t>
      </w:r>
      <w:r w:rsidRPr="00D3743C">
        <w:rPr>
          <w:rStyle w:val="StyleUnderline"/>
        </w:rPr>
        <w:t xml:space="preserve">, the </w:t>
      </w:r>
      <w:r w:rsidRPr="00D3743C">
        <w:rPr>
          <w:rStyle w:val="StyleUnderline"/>
          <w:highlight w:val="yellow"/>
        </w:rPr>
        <w:t xml:space="preserve">desire to transform the </w:t>
      </w:r>
      <w:r w:rsidRPr="00D3743C">
        <w:rPr>
          <w:rStyle w:val="Emphasis"/>
          <w:highlight w:val="yellow"/>
        </w:rPr>
        <w:t>U</w:t>
      </w:r>
      <w:r w:rsidRPr="00D3743C">
        <w:rPr>
          <w:sz w:val="16"/>
        </w:rPr>
        <w:t xml:space="preserve">nited </w:t>
      </w:r>
      <w:r w:rsidRPr="00D3743C">
        <w:rPr>
          <w:rStyle w:val="Emphasis"/>
          <w:highlight w:val="yellow"/>
        </w:rPr>
        <w:t>S</w:t>
      </w:r>
      <w:r w:rsidRPr="00D3743C">
        <w:rPr>
          <w:sz w:val="16"/>
        </w:rPr>
        <w:t xml:space="preserve">tates </w:t>
      </w:r>
      <w:r w:rsidRPr="00D3743C">
        <w:rPr>
          <w:rStyle w:val="StyleUnderline"/>
          <w:highlight w:val="yellow"/>
        </w:rPr>
        <w:t>reflects</w:t>
      </w:r>
      <w:r w:rsidRPr="00D3743C">
        <w:rPr>
          <w:rStyle w:val="StyleUnderline"/>
        </w:rPr>
        <w:t xml:space="preserve"> a </w:t>
      </w:r>
      <w:r w:rsidRPr="00D3743C">
        <w:rPr>
          <w:rStyle w:val="StyleUnderline"/>
          <w:highlight w:val="yellow"/>
        </w:rPr>
        <w:t>naïve</w:t>
      </w:r>
      <w:r w:rsidRPr="00D3743C">
        <w:rPr>
          <w:rStyle w:val="StyleUnderline"/>
        </w:rPr>
        <w:t xml:space="preserve"> religious </w:t>
      </w:r>
      <w:r w:rsidRPr="00D3743C">
        <w:rPr>
          <w:rStyle w:val="StyleUnderline"/>
          <w:highlight w:val="yellow"/>
        </w:rPr>
        <w:t>longing</w:t>
      </w:r>
      <w:r w:rsidRPr="00D3743C">
        <w:rPr>
          <w:rStyle w:val="StyleUnderline"/>
        </w:rPr>
        <w:t>. When Coates tells us</w:t>
      </w:r>
      <w:r w:rsidRPr="00D3743C">
        <w:rPr>
          <w:sz w:val="16"/>
        </w:rPr>
        <w:t xml:space="preserve"> that “</w:t>
      </w:r>
      <w:r w:rsidRPr="00D3743C">
        <w:rPr>
          <w:rStyle w:val="StyleUnderline"/>
        </w:rPr>
        <w:t>cosmic justice, collective hope, and national redemption” are meaningless</w:t>
      </w:r>
      <w:r w:rsidRPr="00D3743C">
        <w:rPr>
          <w:sz w:val="16"/>
        </w:rPr>
        <w:t xml:space="preserve"> to him, </w:t>
      </w:r>
      <w:r w:rsidRPr="00D3743C">
        <w:rPr>
          <w:rStyle w:val="StyleUnderline"/>
        </w:rPr>
        <w:t>he is asking black Americans to resist the temptation to allow those things</w:t>
      </w:r>
      <w:r w:rsidRPr="00D3743C">
        <w:rPr>
          <w:sz w:val="16"/>
        </w:rPr>
        <w:t xml:space="preserve"> (which all seem to be interchangeable throughout the book) </w:t>
      </w:r>
      <w:r w:rsidRPr="00D3743C">
        <w:rPr>
          <w:rStyle w:val="StyleUnderline"/>
        </w:rPr>
        <w:t>to have meaning for them</w:t>
      </w:r>
      <w:r w:rsidRPr="00D3743C">
        <w:rPr>
          <w:sz w:val="16"/>
        </w:rPr>
        <w:t xml:space="preserve">. This is his “black atheism.” </w:t>
      </w:r>
      <w:r w:rsidRPr="00D3743C">
        <w:rPr>
          <w:rStyle w:val="StyleUnderline"/>
        </w:rPr>
        <w:t>It removes</w:t>
      </w:r>
      <w:r w:rsidRPr="00D3743C">
        <w:rPr>
          <w:sz w:val="16"/>
        </w:rPr>
        <w:t xml:space="preserve"> the </w:t>
      </w:r>
      <w:r w:rsidRPr="00D3743C">
        <w:rPr>
          <w:rStyle w:val="StyleUnderline"/>
        </w:rPr>
        <w:t>desire to appeal to white Americans because it removes the belief that white Americans are “interested listeners</w:t>
      </w:r>
      <w:r w:rsidRPr="00D3743C">
        <w:rPr>
          <w:sz w:val="16"/>
        </w:rPr>
        <w:t xml:space="preserve">” (even if they are regular readers). In doing so, black Americans arm themselves against disappointment because they drop their “expectations of white people </w:t>
      </w:r>
      <w:proofErr w:type="gramStart"/>
      <w:r w:rsidRPr="00D3743C">
        <w:rPr>
          <w:sz w:val="16"/>
        </w:rPr>
        <w:t>. . . ”</w:t>
      </w:r>
      <w:proofErr w:type="gramEnd"/>
      <w:r w:rsidRPr="00D3743C">
        <w:rPr>
          <w:sz w:val="16"/>
        </w:rPr>
        <w:t xml:space="preserve"> Challenging Coates is difficult, not because of the assuredness of his analysis, but because of his reputation as “America’s best writer on race.” Coates bristles at this reputation, but he has also embraced his status. He has mastered the balance between speaking to black pain and suffering (acknowledgement, after all, is so central to one's ethical and political standing in a community otherwise defined by disregarding black life) and lacerating a class of white Americans, many of whom perversely see such attacks as moments of cathartic release. This is as Coates intends. </w:t>
      </w:r>
      <w:proofErr w:type="gramStart"/>
      <w:r w:rsidRPr="00D3743C">
        <w:rPr>
          <w:sz w:val="16"/>
        </w:rPr>
        <w:t>Similar to</w:t>
      </w:r>
      <w:proofErr w:type="gramEnd"/>
      <w:r w:rsidRPr="00D3743C">
        <w:rPr>
          <w:sz w:val="16"/>
        </w:rPr>
        <w:t xml:space="preserve"> his affection for hip-hop music—the way in which he was captured and captivated by the lyricism of its artists—he seeks to deploy his writings as a talisman. “Out here,” he tells us, “in the concrete and real, sentences should be supernatural, words strung together until they compelled any listener to repeat them at odd hours . . . ” Coates understands the power of music, and from his love for it, he crafted his “earliest sense of what writing should mean.” His audience is captured precisely because his words are incantations that leave them spellbound. But when the United States selects its eloquent spokesperson on the “race issue”—as it always does—all other voices become mere noise, and the complexity of our political traditions and our lived experiences are flattened out. In Coates’s view, for instance, Harriet Tubman, Ida B. Wells, and Martin Luther King Jr. were all failures. They performed the same script, they failed to move their audience to action, and they never reshaped U.S. life and culture. “All of these heroes,” Coates insists, “had failed to cajole and coerce the masters of America.” </w:t>
      </w:r>
      <w:r w:rsidRPr="00D3743C">
        <w:rPr>
          <w:rStyle w:val="StyleUnderline"/>
        </w:rPr>
        <w:t>In Coates’s telling</w:t>
      </w:r>
      <w:r w:rsidRPr="00D3743C">
        <w:rPr>
          <w:sz w:val="16"/>
        </w:rPr>
        <w:t xml:space="preserve">, </w:t>
      </w:r>
      <w:r w:rsidRPr="00D3743C">
        <w:rPr>
          <w:rStyle w:val="StyleUnderline"/>
        </w:rPr>
        <w:t xml:space="preserve">fine </w:t>
      </w:r>
      <w:r w:rsidRPr="00D3743C">
        <w:rPr>
          <w:rStyle w:val="StyleUnderline"/>
          <w:highlight w:val="yellow"/>
        </w:rPr>
        <w:t>historical distinctions disappear</w:t>
      </w:r>
      <w:r w:rsidRPr="00D3743C">
        <w:rPr>
          <w:rStyle w:val="StyleUnderline"/>
        </w:rPr>
        <w:t xml:space="preserve">, time stands still, and </w:t>
      </w:r>
      <w:r w:rsidRPr="00D3743C">
        <w:rPr>
          <w:rStyle w:val="StyleUnderline"/>
          <w:highlight w:val="yellow"/>
        </w:rPr>
        <w:t xml:space="preserve">the </w:t>
      </w:r>
      <w:r w:rsidRPr="00D3743C">
        <w:rPr>
          <w:rStyle w:val="Emphasis"/>
          <w:highlight w:val="yellow"/>
        </w:rPr>
        <w:t>past and future collapse into</w:t>
      </w:r>
      <w:r w:rsidRPr="00D3743C">
        <w:rPr>
          <w:rStyle w:val="Emphasis"/>
        </w:rPr>
        <w:t xml:space="preserve"> the political </w:t>
      </w:r>
      <w:r w:rsidRPr="00D3743C">
        <w:rPr>
          <w:rStyle w:val="Emphasis"/>
          <w:highlight w:val="yellow"/>
        </w:rPr>
        <w:t>horrors of the present</w:t>
      </w:r>
      <w:r w:rsidRPr="00D3743C">
        <w:rPr>
          <w:sz w:val="16"/>
        </w:rPr>
        <w:t xml:space="preserve">. </w:t>
      </w:r>
      <w:r w:rsidRPr="00D3743C">
        <w:rPr>
          <w:rStyle w:val="StyleUnderline"/>
        </w:rPr>
        <w:t xml:space="preserve">This is what happens when </w:t>
      </w:r>
      <w:r w:rsidRPr="00D3743C">
        <w:rPr>
          <w:rStyle w:val="StyleUnderline"/>
          <w:highlight w:val="yellow"/>
        </w:rPr>
        <w:t>we listen only to a single voice</w:t>
      </w:r>
      <w:r w:rsidRPr="00D3743C">
        <w:rPr>
          <w:rStyle w:val="StyleUnderline"/>
        </w:rPr>
        <w:t xml:space="preserve">; no conversation is possible. </w:t>
      </w:r>
      <w:r w:rsidRPr="00D3743C">
        <w:rPr>
          <w:rStyle w:val="StyleUnderline"/>
          <w:highlight w:val="yellow"/>
        </w:rPr>
        <w:t xml:space="preserve">We are </w:t>
      </w:r>
      <w:r w:rsidRPr="00D3743C">
        <w:rPr>
          <w:rStyle w:val="Emphasis"/>
          <w:strike/>
          <w:highlight w:val="yellow"/>
        </w:rPr>
        <w:t>disabled</w:t>
      </w:r>
      <w:r w:rsidRPr="00D3743C">
        <w:rPr>
          <w:rStyle w:val="Emphasis"/>
          <w:highlight w:val="yellow"/>
        </w:rPr>
        <w:t>[prevented] from speaking</w:t>
      </w:r>
      <w:r w:rsidRPr="00D3743C">
        <w:rPr>
          <w:rStyle w:val="Emphasis"/>
        </w:rPr>
        <w:t xml:space="preserve"> thoughtfully and </w:t>
      </w:r>
      <w:r w:rsidRPr="00D3743C">
        <w:rPr>
          <w:rStyle w:val="Emphasis"/>
          <w:highlight w:val="yellow"/>
        </w:rPr>
        <w:t>accurately</w:t>
      </w:r>
      <w:r w:rsidRPr="00D3743C">
        <w:rPr>
          <w:rStyle w:val="StyleUnderline"/>
          <w:highlight w:val="yellow"/>
        </w:rPr>
        <w:t xml:space="preserve"> about political</w:t>
      </w:r>
      <w:r w:rsidRPr="00D3743C">
        <w:rPr>
          <w:rStyle w:val="StyleUnderline"/>
        </w:rPr>
        <w:t xml:space="preserve"> and cultural </w:t>
      </w:r>
      <w:r w:rsidRPr="00D3743C">
        <w:rPr>
          <w:rStyle w:val="StyleUnderline"/>
          <w:highlight w:val="yellow"/>
        </w:rPr>
        <w:t>transformation on racial matters</w:t>
      </w:r>
      <w:r w:rsidRPr="00D3743C">
        <w:rPr>
          <w:sz w:val="16"/>
        </w:rPr>
        <w:t xml:space="preserve">. But there is a sleight of hand in </w:t>
      </w:r>
      <w:r w:rsidRPr="00D3743C">
        <w:rPr>
          <w:rStyle w:val="StyleUnderline"/>
          <w:highlight w:val="yellow"/>
        </w:rPr>
        <w:t>Coates</w:t>
      </w:r>
      <w:r w:rsidRPr="00D3743C">
        <w:rPr>
          <w:rStyle w:val="StyleUnderline"/>
        </w:rPr>
        <w:t>’s “black atheism</w:t>
      </w:r>
      <w:r w:rsidRPr="00D3743C">
        <w:rPr>
          <w:sz w:val="16"/>
        </w:rPr>
        <w:t xml:space="preserve">”; it </w:t>
      </w:r>
      <w:r w:rsidRPr="00D3743C">
        <w:rPr>
          <w:rStyle w:val="Emphasis"/>
          <w:sz w:val="28"/>
          <w:highlight w:val="yellow"/>
        </w:rPr>
        <w:t>conflates hope with certainty</w:t>
      </w:r>
      <w:r w:rsidRPr="00D3743C">
        <w:rPr>
          <w:rStyle w:val="StyleUnderline"/>
        </w:rPr>
        <w:t xml:space="preserve">, and </w:t>
      </w:r>
      <w:r w:rsidRPr="00D3743C">
        <w:rPr>
          <w:rStyle w:val="StyleUnderline"/>
          <w:highlight w:val="yellow"/>
        </w:rPr>
        <w:t>hope becomes</w:t>
      </w:r>
      <w:r w:rsidRPr="00D3743C">
        <w:rPr>
          <w:rStyle w:val="StyleUnderline"/>
        </w:rPr>
        <w:t xml:space="preserve"> </w:t>
      </w:r>
      <w:r w:rsidRPr="00D3743C">
        <w:rPr>
          <w:rStyle w:val="StyleUnderline"/>
          <w:highlight w:val="yellow"/>
        </w:rPr>
        <w:t>our fatal flaw</w:t>
      </w:r>
      <w:r w:rsidRPr="00D3743C">
        <w:rPr>
          <w:rStyle w:val="StyleUnderline"/>
        </w:rPr>
        <w:t xml:space="preserve">. Yet </w:t>
      </w:r>
      <w:r w:rsidRPr="00D3743C">
        <w:rPr>
          <w:rStyle w:val="Emphasis"/>
          <w:highlight w:val="yellow"/>
        </w:rPr>
        <w:t>we don’t need to believe</w:t>
      </w:r>
      <w:r w:rsidRPr="00D3743C">
        <w:rPr>
          <w:rStyle w:val="Emphasis"/>
        </w:rPr>
        <w:t xml:space="preserve"> that </w:t>
      </w:r>
      <w:r w:rsidRPr="00D3743C">
        <w:rPr>
          <w:rStyle w:val="Emphasis"/>
          <w:highlight w:val="yellow"/>
        </w:rPr>
        <w:t>progress is inevitable</w:t>
      </w:r>
      <w:r w:rsidRPr="00D3743C">
        <w:rPr>
          <w:rStyle w:val="StyleUnderline"/>
          <w:highlight w:val="yellow"/>
        </w:rPr>
        <w:t xml:space="preserve"> to think</w:t>
      </w:r>
      <w:r w:rsidRPr="00D3743C">
        <w:rPr>
          <w:rStyle w:val="StyleUnderline"/>
        </w:rPr>
        <w:t xml:space="preserve"> that, through </w:t>
      </w:r>
      <w:r w:rsidRPr="00D3743C">
        <w:rPr>
          <w:rStyle w:val="StyleUnderline"/>
          <w:highlight w:val="yellow"/>
        </w:rPr>
        <w:t>our efforts</w:t>
      </w:r>
      <w:r w:rsidRPr="00D3743C">
        <w:rPr>
          <w:rStyle w:val="StyleUnderline"/>
        </w:rPr>
        <w:t xml:space="preserve">, we </w:t>
      </w:r>
      <w:r w:rsidRPr="00D3743C">
        <w:rPr>
          <w:rStyle w:val="StyleUnderline"/>
          <w:highlight w:val="yellow"/>
        </w:rPr>
        <w:t>may</w:t>
      </w:r>
      <w:r w:rsidRPr="00D3743C">
        <w:rPr>
          <w:sz w:val="16"/>
        </w:rPr>
        <w:t xml:space="preserve"> be able to </w:t>
      </w:r>
      <w:r w:rsidRPr="00D3743C">
        <w:rPr>
          <w:rStyle w:val="StyleUnderline"/>
          <w:highlight w:val="yellow"/>
        </w:rPr>
        <w:t>move toward a more just society</w:t>
      </w:r>
      <w:r w:rsidRPr="00D3743C">
        <w:rPr>
          <w:sz w:val="16"/>
          <w:highlight w:val="yellow"/>
        </w:rPr>
        <w:t xml:space="preserve">. </w:t>
      </w:r>
      <w:r w:rsidRPr="00D3743C">
        <w:rPr>
          <w:rStyle w:val="StyleUnderline"/>
          <w:highlight w:val="yellow"/>
        </w:rPr>
        <w:t xml:space="preserve">We </w:t>
      </w:r>
      <w:r w:rsidRPr="00D3743C">
        <w:rPr>
          <w:rStyle w:val="Emphasis"/>
          <w:highlight w:val="yellow"/>
        </w:rPr>
        <w:t>can</w:t>
      </w:r>
      <w:r w:rsidRPr="00D3743C">
        <w:rPr>
          <w:sz w:val="16"/>
        </w:rPr>
        <w:t xml:space="preserve">, however, </w:t>
      </w:r>
      <w:r w:rsidRPr="00D3743C">
        <w:rPr>
          <w:rStyle w:val="StyleUnderline"/>
          <w:highlight w:val="yellow"/>
        </w:rPr>
        <w:t>be sure</w:t>
      </w:r>
      <w:r w:rsidRPr="00D3743C">
        <w:rPr>
          <w:sz w:val="16"/>
        </w:rPr>
        <w:t xml:space="preserve"> that </w:t>
      </w:r>
      <w:r w:rsidRPr="00D3743C">
        <w:rPr>
          <w:rStyle w:val="Emphasis"/>
          <w:highlight w:val="yellow"/>
        </w:rPr>
        <w:t>no good will come of</w:t>
      </w:r>
      <w:r w:rsidRPr="00D3743C">
        <w:rPr>
          <w:rStyle w:val="Emphasis"/>
        </w:rPr>
        <w:t xml:space="preserve"> the </w:t>
      </w:r>
      <w:r w:rsidRPr="00D3743C">
        <w:rPr>
          <w:rStyle w:val="Emphasis"/>
          <w:highlight w:val="yellow"/>
        </w:rPr>
        <w:t>refusal to engage</w:t>
      </w:r>
      <w:r w:rsidRPr="00D3743C">
        <w:rPr>
          <w:rStyle w:val="Emphasis"/>
        </w:rPr>
        <w:t xml:space="preserve"> in this work</w:t>
      </w:r>
      <w:r w:rsidRPr="00D3743C">
        <w:rPr>
          <w:sz w:val="16"/>
        </w:rPr>
        <w:t xml:space="preserve">. There is much in this that should concern us. Coates describes the pain visited on black bodies and engenders white guilt. </w:t>
      </w:r>
      <w:r w:rsidRPr="00D3743C">
        <w:rPr>
          <w:rStyle w:val="StyleUnderline"/>
        </w:rPr>
        <w:t>He erodes the idea that who we are need not determine who we may become. He obstructs rather than opens any attempt to reckon with our racial past and present in the service of an inclusive future</w:t>
      </w:r>
      <w:r w:rsidRPr="00D3743C">
        <w:rPr>
          <w:sz w:val="16"/>
        </w:rPr>
        <w:t xml:space="preserve">. And </w:t>
      </w:r>
      <w:r w:rsidRPr="00D3743C">
        <w:rPr>
          <w:rStyle w:val="StyleUnderline"/>
        </w:rPr>
        <w:t>he participates in a politics where words and actions can never aspire to change the political community</w:t>
      </w:r>
      <w:r w:rsidRPr="00D3743C">
        <w:rPr>
          <w:sz w:val="16"/>
        </w:rPr>
        <w:t xml:space="preserve"> in which we live, </w:t>
      </w:r>
      <w:r w:rsidRPr="00D3743C">
        <w:rPr>
          <w:rStyle w:val="StyleUnderline"/>
        </w:rPr>
        <w:t xml:space="preserve">and for that reason they only </w:t>
      </w:r>
      <w:r w:rsidRPr="00D3743C">
        <w:rPr>
          <w:rStyle w:val="Emphasis"/>
        </w:rPr>
        <w:t>fortify our indignation and deepen our suspicion</w:t>
      </w:r>
      <w:r w:rsidRPr="00D3743C">
        <w:rPr>
          <w:sz w:val="16"/>
        </w:rPr>
        <w:t xml:space="preserve">—namely, </w:t>
      </w:r>
      <w:r w:rsidRPr="00D3743C">
        <w:rPr>
          <w:rStyle w:val="StyleUnderline"/>
        </w:rPr>
        <w:t>that as black Americans, we are as alien to this polity as it is alien to us</w:t>
      </w:r>
      <w:r w:rsidRPr="00D3743C">
        <w:rPr>
          <w:sz w:val="16"/>
        </w:rPr>
        <w:t xml:space="preserve">. The aspiration to defend a more exalted vision of this country’s ethical and political life is taken as the hallmark of being asleep, dreaming in religious illusions. To be alive to an unvarnished reality, to be woke, is to recognize that no such country is possible. </w:t>
      </w:r>
      <w:r w:rsidRPr="00D3743C">
        <w:rPr>
          <w:rStyle w:val="StyleUnderline"/>
          <w:highlight w:val="yellow"/>
        </w:rPr>
        <w:t>This runs roughshod over</w:t>
      </w:r>
      <w:r w:rsidRPr="00D3743C">
        <w:rPr>
          <w:rStyle w:val="StyleUnderline"/>
        </w:rPr>
        <w:t xml:space="preserve"> that thread in the</w:t>
      </w:r>
      <w:r w:rsidRPr="00D3743C">
        <w:rPr>
          <w:sz w:val="16"/>
        </w:rPr>
        <w:t xml:space="preserve"> grand </w:t>
      </w:r>
      <w:r w:rsidRPr="00D3743C">
        <w:rPr>
          <w:rStyle w:val="StyleUnderline"/>
        </w:rPr>
        <w:t xml:space="preserve">tradition of U.S. </w:t>
      </w:r>
      <w:r w:rsidRPr="00D3743C">
        <w:rPr>
          <w:rStyle w:val="StyleUnderline"/>
          <w:highlight w:val="yellow"/>
        </w:rPr>
        <w:t>struggles for justice</w:t>
      </w:r>
      <w:r w:rsidRPr="00D3743C">
        <w:rPr>
          <w:sz w:val="16"/>
        </w:rPr>
        <w:t xml:space="preserve">—a tradition </w:t>
      </w:r>
      <w:r w:rsidRPr="00D3743C">
        <w:rPr>
          <w:rStyle w:val="StyleUnderline"/>
          <w:highlight w:val="yellow"/>
        </w:rPr>
        <w:t xml:space="preserve">in which </w:t>
      </w:r>
      <w:proofErr w:type="gramStart"/>
      <w:r w:rsidRPr="00D3743C">
        <w:rPr>
          <w:rStyle w:val="Emphasis"/>
          <w:highlight w:val="yellow"/>
        </w:rPr>
        <w:t>hope</w:t>
      </w:r>
      <w:proofErr w:type="gramEnd"/>
      <w:r w:rsidRPr="00D3743C">
        <w:rPr>
          <w:rStyle w:val="Emphasis"/>
          <w:highlight w:val="yellow"/>
        </w:rPr>
        <w:t xml:space="preserve"> and faith are forged through political darkness</w:t>
      </w:r>
      <w:r w:rsidRPr="00D3743C">
        <w:rPr>
          <w:rStyle w:val="StyleUnderline"/>
        </w:rPr>
        <w:t>. Hope involves attachment and commitment to the possibility of realizing the goods we seek. Faith is of a broader significance, providing hope with content. Faith</w:t>
      </w:r>
      <w:r w:rsidRPr="00D3743C">
        <w:rPr>
          <w:sz w:val="16"/>
        </w:rPr>
        <w:t xml:space="preserve">, the black scholar Anna Julia Cooper suggested in 1892, </w:t>
      </w:r>
      <w:r w:rsidRPr="00D3743C">
        <w:rPr>
          <w:rStyle w:val="StyleUnderline"/>
        </w:rPr>
        <w:t xml:space="preserve">is grounded in a vision of political and ethical life that is </w:t>
      </w:r>
      <w:r w:rsidRPr="00D3743C">
        <w:rPr>
          <w:rStyle w:val="Emphasis"/>
        </w:rPr>
        <w:t>at odds with the community one inhabits</w:t>
      </w:r>
      <w:r w:rsidRPr="00D3743C">
        <w:rPr>
          <w:sz w:val="16"/>
        </w:rPr>
        <w:t xml:space="preserve">. It is a vision that one believes ought to command allegiance, for which one is willing to fight, and in which one believes others can find a home. </w:t>
      </w:r>
      <w:r w:rsidRPr="00D3743C">
        <w:rPr>
          <w:rStyle w:val="StyleUnderline"/>
          <w:highlight w:val="yellow"/>
        </w:rPr>
        <w:t>Faith looks on the present from</w:t>
      </w:r>
      <w:r w:rsidRPr="00D3743C">
        <w:rPr>
          <w:rStyle w:val="StyleUnderline"/>
        </w:rPr>
        <w:t xml:space="preserve"> the perspective of </w:t>
      </w:r>
      <w:r w:rsidRPr="00D3743C">
        <w:rPr>
          <w:rStyle w:val="StyleUnderline"/>
          <w:highlight w:val="yellow"/>
        </w:rPr>
        <w:t xml:space="preserve">a future vision of </w:t>
      </w:r>
      <w:proofErr w:type="gramStart"/>
      <w:r w:rsidRPr="00D3743C">
        <w:rPr>
          <w:rStyle w:val="StyleUnderline"/>
          <w:highlight w:val="yellow"/>
        </w:rPr>
        <w:t>society, and</w:t>
      </w:r>
      <w:proofErr w:type="gramEnd"/>
      <w:r w:rsidRPr="00D3743C">
        <w:rPr>
          <w:rStyle w:val="StyleUnderline"/>
          <w:highlight w:val="yellow"/>
        </w:rPr>
        <w:t xml:space="preserve"> uses</w:t>
      </w:r>
      <w:r w:rsidRPr="00D3743C">
        <w:rPr>
          <w:rStyle w:val="StyleUnderline"/>
        </w:rPr>
        <w:t xml:space="preserve"> </w:t>
      </w:r>
      <w:r w:rsidRPr="00D3743C">
        <w:rPr>
          <w:rStyle w:val="StyleUnderline"/>
          <w:highlight w:val="yellow"/>
        </w:rPr>
        <w:t>the vision</w:t>
      </w:r>
      <w:r w:rsidRPr="00D3743C">
        <w:rPr>
          <w:rStyle w:val="StyleUnderline"/>
        </w:rPr>
        <w:t xml:space="preserve"> as a resource </w:t>
      </w:r>
      <w:r w:rsidRPr="00D3743C">
        <w:rPr>
          <w:rStyle w:val="StyleUnderline"/>
          <w:highlight w:val="yellow"/>
        </w:rPr>
        <w:t>to remake the present</w:t>
      </w:r>
      <w:r w:rsidRPr="00D3743C">
        <w:rPr>
          <w:sz w:val="16"/>
        </w:rPr>
        <w:t xml:space="preserve">. And </w:t>
      </w:r>
      <w:proofErr w:type="gramStart"/>
      <w:r w:rsidRPr="00D3743C">
        <w:rPr>
          <w:sz w:val="16"/>
        </w:rPr>
        <w:t>so</w:t>
      </w:r>
      <w:proofErr w:type="gramEnd"/>
      <w:r w:rsidRPr="00D3743C">
        <w:rPr>
          <w:sz w:val="16"/>
        </w:rPr>
        <w:t xml:space="preserve"> faith, the philosopher and psychologist William James explained in 1897, is “the readiness to act in a cause the prosperous issue of which is not certified to us in advance.” In other words, </w:t>
      </w:r>
      <w:r w:rsidRPr="00D3743C">
        <w:rPr>
          <w:rStyle w:val="Emphasis"/>
        </w:rPr>
        <w:t>faith has never been exhausted by the political reality one happens to be living in</w:t>
      </w:r>
      <w:r w:rsidRPr="00D3743C">
        <w:rPr>
          <w:sz w:val="16"/>
        </w:rPr>
        <w:t xml:space="preserve">. </w:t>
      </w:r>
      <w:r w:rsidRPr="00D3743C">
        <w:rPr>
          <w:rStyle w:val="StyleUnderline"/>
        </w:rPr>
        <w:t>Political faith has always rested on the idea</w:t>
      </w:r>
      <w:r w:rsidRPr="00D3743C">
        <w:rPr>
          <w:sz w:val="16"/>
        </w:rPr>
        <w:t xml:space="preserve"> that </w:t>
      </w:r>
      <w:r w:rsidRPr="00D3743C">
        <w:rPr>
          <w:rStyle w:val="StyleUnderline"/>
        </w:rPr>
        <w:t>we are not finished, a thought that Coates rejects out of hand</w:t>
      </w:r>
      <w:r w:rsidRPr="00D3743C">
        <w:rPr>
          <w:sz w:val="16"/>
        </w:rPr>
        <w:t xml:space="preserve">. In the nineteenth century, Ralph Waldo Emerson called this capacity for human renewal “ascension, or the passage of the soul into higher forms.” In our political life this means, as James Baldwin well knew, that both </w:t>
      </w:r>
      <w:r w:rsidRPr="00D3743C">
        <w:rPr>
          <w:rStyle w:val="StyleUnderline"/>
          <w:highlight w:val="yellow"/>
        </w:rPr>
        <w:t>our liberal democratic institutions and its culture “depends on choices one has got to make</w:t>
      </w:r>
      <w:r w:rsidRPr="00D3743C">
        <w:rPr>
          <w:sz w:val="16"/>
        </w:rPr>
        <w:t xml:space="preserve">, for ever and ever and ever, </w:t>
      </w:r>
      <w:r w:rsidRPr="00D3743C">
        <w:rPr>
          <w:rStyle w:val="StyleUnderline"/>
          <w:highlight w:val="yellow"/>
        </w:rPr>
        <w:t>every day</w:t>
      </w:r>
      <w:r w:rsidRPr="00D3743C">
        <w:rPr>
          <w:sz w:val="16"/>
        </w:rPr>
        <w:t xml:space="preserve">.” </w:t>
      </w:r>
      <w:r w:rsidRPr="00D3743C">
        <w:rPr>
          <w:rStyle w:val="StyleUnderline"/>
          <w:highlight w:val="yellow"/>
        </w:rPr>
        <w:t>Faith</w:t>
      </w:r>
      <w:r w:rsidRPr="00D3743C">
        <w:rPr>
          <w:sz w:val="16"/>
        </w:rPr>
        <w:t xml:space="preserve"> has always been a loving but difficult commitment precisely because it </w:t>
      </w:r>
      <w:r w:rsidRPr="00D3743C">
        <w:rPr>
          <w:rStyle w:val="Emphasis"/>
          <w:highlight w:val="yellow"/>
        </w:rPr>
        <w:t>makes politics about maybes rather than certainties</w:t>
      </w:r>
      <w:r w:rsidRPr="00D3743C">
        <w:rPr>
          <w:rStyle w:val="StyleUnderline"/>
        </w:rPr>
        <w:t xml:space="preserve">. One of the greatest dangers of </w:t>
      </w:r>
      <w:r w:rsidRPr="00D3743C">
        <w:rPr>
          <w:rStyle w:val="StyleUnderline"/>
          <w:highlight w:val="yellow"/>
        </w:rPr>
        <w:t>U.S. exceptionalism</w:t>
      </w:r>
      <w:r w:rsidRPr="00D3743C">
        <w:rPr>
          <w:sz w:val="16"/>
        </w:rPr>
        <w:t xml:space="preserve">, for instance, </w:t>
      </w:r>
      <w:r w:rsidRPr="00D3743C">
        <w:rPr>
          <w:rStyle w:val="StyleUnderline"/>
        </w:rPr>
        <w:t xml:space="preserve">is that it has </w:t>
      </w:r>
      <w:r w:rsidRPr="00D3743C">
        <w:rPr>
          <w:rStyle w:val="StyleUnderline"/>
          <w:highlight w:val="yellow"/>
        </w:rPr>
        <w:t>habituated us to think about</w:t>
      </w:r>
      <w:r w:rsidRPr="00D3743C">
        <w:rPr>
          <w:rStyle w:val="StyleUnderline"/>
        </w:rPr>
        <w:t xml:space="preserve"> the structure of </w:t>
      </w:r>
      <w:r w:rsidRPr="00D3743C">
        <w:rPr>
          <w:rStyle w:val="StyleUnderline"/>
          <w:highlight w:val="yellow"/>
        </w:rPr>
        <w:t>political life as necessarily progressing</w:t>
      </w:r>
      <w:r w:rsidRPr="00D3743C">
        <w:rPr>
          <w:sz w:val="16"/>
        </w:rPr>
        <w:t xml:space="preserve">. Writing in the wake of the Montgomery bus boycott—a successful nonviolent campaign against racial segregation—King sought to chasten the obvious excitement: “Human progress is neither automatic nor inevitable. </w:t>
      </w:r>
      <w:r w:rsidRPr="00D3743C">
        <w:rPr>
          <w:rStyle w:val="StyleUnderline"/>
        </w:rPr>
        <w:t>Even a superficial look at history reveals that no social advance rolls in on the wheels of inevitability</w:t>
      </w:r>
      <w:r w:rsidRPr="00D3743C">
        <w:rPr>
          <w:sz w:val="16"/>
        </w:rPr>
        <w:t xml:space="preserve">.” </w:t>
      </w:r>
      <w:r w:rsidRPr="00D3743C">
        <w:rPr>
          <w:rStyle w:val="StyleUnderline"/>
        </w:rPr>
        <w:t xml:space="preserve">Yet </w:t>
      </w:r>
      <w:r w:rsidRPr="00D3743C">
        <w:rPr>
          <w:rStyle w:val="StyleUnderline"/>
          <w:highlight w:val="yellow"/>
        </w:rPr>
        <w:t>Coates</w:t>
      </w:r>
      <w:r w:rsidRPr="00D3743C">
        <w:rPr>
          <w:rStyle w:val="StyleUnderline"/>
        </w:rPr>
        <w:t xml:space="preserve"> appears </w:t>
      </w:r>
      <w:r w:rsidRPr="00D3743C">
        <w:rPr>
          <w:rStyle w:val="StyleUnderline"/>
          <w:highlight w:val="yellow"/>
        </w:rPr>
        <w:t>simply</w:t>
      </w:r>
      <w:r w:rsidRPr="00D3743C">
        <w:rPr>
          <w:rStyle w:val="StyleUnderline"/>
        </w:rPr>
        <w:t xml:space="preserve"> to </w:t>
      </w:r>
      <w:r w:rsidRPr="00D3743C">
        <w:rPr>
          <w:rStyle w:val="Emphasis"/>
          <w:highlight w:val="yellow"/>
        </w:rPr>
        <w:t>invert U.S. exceptionalism</w:t>
      </w:r>
      <w:r w:rsidRPr="00D3743C">
        <w:rPr>
          <w:rStyle w:val="StyleUnderline"/>
          <w:highlight w:val="yellow"/>
        </w:rPr>
        <w:t xml:space="preserve">, replacing it with the </w:t>
      </w:r>
      <w:r w:rsidRPr="00D3743C">
        <w:rPr>
          <w:rStyle w:val="Emphasis"/>
          <w:highlight w:val="yellow"/>
        </w:rPr>
        <w:t>equally fatalistic idea</w:t>
      </w:r>
      <w:r w:rsidRPr="00D3743C">
        <w:rPr>
          <w:sz w:val="16"/>
        </w:rPr>
        <w:t xml:space="preserve"> that </w:t>
      </w:r>
      <w:r w:rsidRPr="00D3743C">
        <w:rPr>
          <w:rStyle w:val="StyleUnderline"/>
          <w:highlight w:val="yellow"/>
        </w:rPr>
        <w:t xml:space="preserve">the </w:t>
      </w:r>
      <w:r w:rsidRPr="00D3743C">
        <w:rPr>
          <w:rStyle w:val="Emphasis"/>
          <w:highlight w:val="yellow"/>
        </w:rPr>
        <w:t>U</w:t>
      </w:r>
      <w:r w:rsidRPr="00D3743C">
        <w:rPr>
          <w:sz w:val="16"/>
        </w:rPr>
        <w:t xml:space="preserve">nited </w:t>
      </w:r>
      <w:r w:rsidRPr="00D3743C">
        <w:rPr>
          <w:rStyle w:val="Emphasis"/>
          <w:highlight w:val="yellow"/>
        </w:rPr>
        <w:t>S</w:t>
      </w:r>
      <w:r w:rsidRPr="00D3743C">
        <w:rPr>
          <w:sz w:val="16"/>
        </w:rPr>
        <w:t xml:space="preserve">tates </w:t>
      </w:r>
      <w:r w:rsidRPr="00D3743C">
        <w:rPr>
          <w:rStyle w:val="StyleUnderline"/>
          <w:highlight w:val="yellow"/>
        </w:rPr>
        <w:t>is fundamentally broken</w:t>
      </w:r>
      <w:r w:rsidRPr="00D3743C">
        <w:rPr>
          <w:sz w:val="16"/>
        </w:rPr>
        <w:t xml:space="preserve">. </w:t>
      </w:r>
      <w:r w:rsidRPr="00D3743C">
        <w:rPr>
          <w:rStyle w:val="StyleUnderline"/>
        </w:rPr>
        <w:t xml:space="preserve">In a world </w:t>
      </w:r>
      <w:r w:rsidRPr="00D3743C">
        <w:rPr>
          <w:rStyle w:val="StyleUnderline"/>
          <w:highlight w:val="yellow"/>
        </w:rPr>
        <w:t>where the good or bad is fated</w:t>
      </w:r>
      <w:r w:rsidRPr="00D3743C">
        <w:rPr>
          <w:rStyle w:val="StyleUnderline"/>
        </w:rPr>
        <w:t xml:space="preserve"> to happen,</w:t>
      </w:r>
      <w:r w:rsidRPr="00D3743C">
        <w:rPr>
          <w:sz w:val="16"/>
        </w:rPr>
        <w:t xml:space="preserve"> </w:t>
      </w:r>
      <w:r w:rsidRPr="00D3743C">
        <w:rPr>
          <w:rStyle w:val="Emphasis"/>
          <w:highlight w:val="yellow"/>
        </w:rPr>
        <w:t>faith</w:t>
      </w:r>
      <w:r w:rsidRPr="00D3743C">
        <w:rPr>
          <w:rStyle w:val="Emphasis"/>
        </w:rPr>
        <w:t xml:space="preserve"> and hope </w:t>
      </w:r>
      <w:r w:rsidRPr="00D3743C">
        <w:rPr>
          <w:rStyle w:val="Emphasis"/>
          <w:highlight w:val="yellow"/>
        </w:rPr>
        <w:t>have no foothold</w:t>
      </w:r>
      <w:r w:rsidRPr="00D3743C">
        <w:rPr>
          <w:sz w:val="16"/>
          <w:highlight w:val="yellow"/>
        </w:rPr>
        <w:t xml:space="preserve">. </w:t>
      </w:r>
      <w:r w:rsidRPr="00D3743C">
        <w:rPr>
          <w:rStyle w:val="StyleUnderline"/>
          <w:highlight w:val="yellow"/>
        </w:rPr>
        <w:t>This</w:t>
      </w:r>
      <w:r w:rsidRPr="00D3743C">
        <w:rPr>
          <w:sz w:val="16"/>
        </w:rPr>
        <w:t xml:space="preserve"> ultimately </w:t>
      </w:r>
      <w:r w:rsidRPr="00D3743C">
        <w:rPr>
          <w:rStyle w:val="Emphasis"/>
          <w:highlight w:val="yellow"/>
        </w:rPr>
        <w:t>weakens</w:t>
      </w:r>
      <w:r w:rsidRPr="00D3743C">
        <w:rPr>
          <w:rStyle w:val="Emphasis"/>
        </w:rPr>
        <w:t xml:space="preserve"> our </w:t>
      </w:r>
      <w:r w:rsidRPr="00D3743C">
        <w:rPr>
          <w:rStyle w:val="Emphasis"/>
          <w:highlight w:val="yellow"/>
        </w:rPr>
        <w:t>resolve</w:t>
      </w:r>
      <w:r w:rsidRPr="00D3743C">
        <w:rPr>
          <w:sz w:val="16"/>
        </w:rPr>
        <w:t xml:space="preserve"> and undermines our ability to take seriously the idea of an “American experiment.” </w:t>
      </w:r>
      <w:r w:rsidRPr="00D3743C">
        <w:rPr>
          <w:rStyle w:val="StyleUnderline"/>
        </w:rPr>
        <w:t>Black activists have not forged their faith with the stone of U.S. exceptionalism</w:t>
      </w:r>
      <w:r w:rsidRPr="00D3743C">
        <w:rPr>
          <w:sz w:val="16"/>
        </w:rPr>
        <w:t xml:space="preserve">. Rather, </w:t>
      </w:r>
      <w:r w:rsidRPr="00D3743C">
        <w:rPr>
          <w:rStyle w:val="StyleUnderline"/>
        </w:rPr>
        <w:t>they have used their darkest hours to “make a way out of no way”—to address the triple crises of</w:t>
      </w:r>
      <w:r w:rsidRPr="00D3743C">
        <w:rPr>
          <w:sz w:val="16"/>
        </w:rPr>
        <w:t xml:space="preserve"> </w:t>
      </w:r>
      <w:r w:rsidRPr="00D3743C">
        <w:rPr>
          <w:rStyle w:val="Emphasis"/>
        </w:rPr>
        <w:t>exclusion, domination, and violence</w:t>
      </w:r>
      <w:r w:rsidRPr="00D3743C">
        <w:rPr>
          <w:sz w:val="16"/>
        </w:rPr>
        <w:t xml:space="preserve">. Abolitionists such as David Walker faced it in the form of the enslavement of black folks. Frederick Douglass encountered it with the rise and crash of reconstruction. Wells faced it as she confronted the horror of lynching and the disposability of black life. And in our own time, Black Lives Matter (BLM) activists are reminded of a similar disposability of black life that goes unpunished. And yet, they are keepers of the faith, recognizing that its </w:t>
      </w:r>
      <w:r w:rsidRPr="00D3743C">
        <w:rPr>
          <w:rStyle w:val="Emphasis"/>
        </w:rPr>
        <w:t>vitality is not exhausted by the reality they struggle against</w:t>
      </w:r>
      <w:r w:rsidRPr="00D3743C">
        <w:rPr>
          <w:sz w:val="16"/>
        </w:rPr>
        <w:t xml:space="preserve">. In her recent New York Times article, “Black Lives Matter Is Democracy in Action,” Barbara </w:t>
      </w:r>
      <w:proofErr w:type="spellStart"/>
      <w:r w:rsidRPr="00D3743C">
        <w:rPr>
          <w:sz w:val="16"/>
        </w:rPr>
        <w:t>Ransby</w:t>
      </w:r>
      <w:proofErr w:type="spellEnd"/>
      <w:r w:rsidRPr="00D3743C">
        <w:rPr>
          <w:sz w:val="16"/>
        </w:rPr>
        <w:t xml:space="preserve"> narrates </w:t>
      </w:r>
      <w:r w:rsidRPr="00D3743C">
        <w:rPr>
          <w:rStyle w:val="StyleUnderline"/>
        </w:rPr>
        <w:t xml:space="preserve">a powerful account of </w:t>
      </w:r>
      <w:r w:rsidRPr="00D3743C">
        <w:rPr>
          <w:rStyle w:val="StyleUnderline"/>
          <w:highlight w:val="yellow"/>
        </w:rPr>
        <w:t>BLM activists creating contexts for collective leadership</w:t>
      </w:r>
      <w:r w:rsidRPr="00D3743C">
        <w:rPr>
          <w:rStyle w:val="StyleUnderline"/>
        </w:rPr>
        <w:t xml:space="preserve"> and using those opportunities </w:t>
      </w:r>
      <w:r w:rsidRPr="00D3743C">
        <w:rPr>
          <w:rStyle w:val="StyleUnderline"/>
          <w:highlight w:val="yellow"/>
        </w:rPr>
        <w:t>to</w:t>
      </w:r>
      <w:r w:rsidRPr="00D3743C">
        <w:rPr>
          <w:rStyle w:val="StyleUnderline"/>
        </w:rPr>
        <w:t xml:space="preserve"> transform the power of voice into actions that </w:t>
      </w:r>
      <w:r w:rsidRPr="00D3743C">
        <w:rPr>
          <w:rStyle w:val="StyleUnderline"/>
          <w:highlight w:val="yellow"/>
        </w:rPr>
        <w:t>meet</w:t>
      </w:r>
      <w:r w:rsidRPr="00D3743C">
        <w:rPr>
          <w:rStyle w:val="StyleUnderline"/>
        </w:rPr>
        <w:t xml:space="preserve"> the </w:t>
      </w:r>
      <w:r w:rsidRPr="00D3743C">
        <w:rPr>
          <w:rStyle w:val="StyleUnderline"/>
          <w:highlight w:val="yellow"/>
        </w:rPr>
        <w:t>needs of ordinary people</w:t>
      </w:r>
      <w:r w:rsidRPr="00D3743C">
        <w:rPr>
          <w:sz w:val="16"/>
        </w:rPr>
        <w:t xml:space="preserve">. This effort </w:t>
      </w:r>
      <w:r w:rsidRPr="00D3743C">
        <w:rPr>
          <w:rStyle w:val="StyleUnderline"/>
          <w:highlight w:val="yellow"/>
        </w:rPr>
        <w:t xml:space="preserve">would be </w:t>
      </w:r>
      <w:r w:rsidRPr="00D3743C">
        <w:rPr>
          <w:rStyle w:val="Emphasis"/>
          <w:highlight w:val="yellow"/>
        </w:rPr>
        <w:t>impossible for people who accept Coates’s perspective</w:t>
      </w:r>
      <w:r w:rsidRPr="00D3743C">
        <w:rPr>
          <w:sz w:val="16"/>
        </w:rPr>
        <w:t xml:space="preserve">. Their efforts may not win the day, but they certainly won’t win the day without the faith that winning is a possibility. </w:t>
      </w:r>
      <w:r w:rsidRPr="00D3743C">
        <w:rPr>
          <w:rStyle w:val="StyleUnderline"/>
          <w:highlight w:val="yellow"/>
        </w:rPr>
        <w:t xml:space="preserve">Faith does not deny the </w:t>
      </w:r>
      <w:proofErr w:type="gramStart"/>
      <w:r w:rsidRPr="00D3743C">
        <w:rPr>
          <w:rStyle w:val="StyleUnderline"/>
          <w:highlight w:val="yellow"/>
        </w:rPr>
        <w:t>present, but</w:t>
      </w:r>
      <w:proofErr w:type="gramEnd"/>
      <w:r w:rsidRPr="00D3743C">
        <w:rPr>
          <w:rStyle w:val="StyleUnderline"/>
          <w:highlight w:val="yellow"/>
        </w:rPr>
        <w:t xml:space="preserve"> </w:t>
      </w:r>
      <w:r w:rsidRPr="00D3743C">
        <w:rPr>
          <w:rStyle w:val="Emphasis"/>
          <w:highlight w:val="yellow"/>
        </w:rPr>
        <w:t>refuses to be defined by it</w:t>
      </w:r>
      <w:r w:rsidRPr="00D3743C">
        <w:rPr>
          <w:rStyle w:val="Emphasis"/>
        </w:rPr>
        <w:t xml:space="preserve"> and sink into it</w:t>
      </w:r>
      <w:r w:rsidRPr="00D3743C">
        <w:rPr>
          <w:rStyle w:val="StyleUnderline"/>
        </w:rPr>
        <w:t>. We now face a president who seeks to colonize every waking moment of our lives with feelings of dread</w:t>
      </w:r>
      <w:r w:rsidRPr="00D3743C">
        <w:rPr>
          <w:sz w:val="16"/>
        </w:rPr>
        <w:t xml:space="preserve">, thus arresting our ability to imagine a reality beyond television, social media feeds, and newspapers. </w:t>
      </w:r>
      <w:r w:rsidRPr="00D3743C">
        <w:rPr>
          <w:rStyle w:val="Emphasis"/>
          <w:sz w:val="28"/>
        </w:rPr>
        <w:t xml:space="preserve">The </w:t>
      </w:r>
      <w:r w:rsidRPr="00D3743C">
        <w:rPr>
          <w:rStyle w:val="Emphasis"/>
          <w:sz w:val="28"/>
          <w:highlight w:val="yellow"/>
        </w:rPr>
        <w:t>illusion of our present</w:t>
      </w:r>
      <w:r w:rsidRPr="00D3743C">
        <w:rPr>
          <w:rStyle w:val="Emphasis"/>
          <w:sz w:val="28"/>
        </w:rPr>
        <w:t xml:space="preserve"> moment </w:t>
      </w:r>
      <w:r w:rsidRPr="00D3743C">
        <w:rPr>
          <w:rStyle w:val="Emphasis"/>
          <w:sz w:val="28"/>
          <w:highlight w:val="yellow"/>
        </w:rPr>
        <w:t>is not expressed in</w:t>
      </w:r>
      <w:r w:rsidRPr="00D3743C">
        <w:rPr>
          <w:rStyle w:val="Emphasis"/>
          <w:sz w:val="28"/>
        </w:rPr>
        <w:t xml:space="preserve"> political </w:t>
      </w:r>
      <w:r w:rsidRPr="00D3743C">
        <w:rPr>
          <w:rStyle w:val="Emphasis"/>
          <w:sz w:val="28"/>
          <w:highlight w:val="yellow"/>
        </w:rPr>
        <w:t>faith, but in the belief</w:t>
      </w:r>
      <w:r w:rsidRPr="00D3743C">
        <w:rPr>
          <w:rStyle w:val="Emphasis"/>
          <w:sz w:val="28"/>
        </w:rPr>
        <w:t xml:space="preserve"> that </w:t>
      </w:r>
      <w:r w:rsidRPr="00D3743C">
        <w:rPr>
          <w:rStyle w:val="Emphasis"/>
          <w:sz w:val="28"/>
          <w:highlight w:val="yellow"/>
        </w:rPr>
        <w:t>we can respond constructively without</w:t>
      </w:r>
      <w:r w:rsidRPr="00D3743C">
        <w:rPr>
          <w:rStyle w:val="Emphasis"/>
          <w:sz w:val="28"/>
        </w:rPr>
        <w:t xml:space="preserve"> such </w:t>
      </w:r>
      <w:r w:rsidRPr="00D3743C">
        <w:rPr>
          <w:rStyle w:val="Emphasis"/>
          <w:sz w:val="28"/>
          <w:highlight w:val="yellow"/>
        </w:rPr>
        <w:t>faith</w:t>
      </w:r>
      <w:r w:rsidRPr="00D3743C">
        <w:rPr>
          <w:sz w:val="16"/>
        </w:rPr>
        <w:t xml:space="preserve">. </w:t>
      </w:r>
      <w:r w:rsidRPr="00D3743C">
        <w:rPr>
          <w:rStyle w:val="StyleUnderline"/>
          <w:highlight w:val="yellow"/>
        </w:rPr>
        <w:t>Political faith is</w:t>
      </w:r>
      <w:r w:rsidRPr="00D3743C">
        <w:rPr>
          <w:rStyle w:val="StyleUnderline"/>
        </w:rPr>
        <w:t xml:space="preserve"> </w:t>
      </w:r>
      <w:r w:rsidRPr="00D3743C">
        <w:rPr>
          <w:rStyle w:val="Emphasis"/>
        </w:rPr>
        <w:t xml:space="preserve">fully </w:t>
      </w:r>
      <w:r w:rsidRPr="00D3743C">
        <w:rPr>
          <w:rStyle w:val="Emphasis"/>
          <w:highlight w:val="yellow"/>
        </w:rPr>
        <w:t>realistic about</w:t>
      </w:r>
      <w:r w:rsidRPr="00D3743C">
        <w:rPr>
          <w:rStyle w:val="Emphasis"/>
        </w:rPr>
        <w:t xml:space="preserve"> the </w:t>
      </w:r>
      <w:r w:rsidRPr="00D3743C">
        <w:rPr>
          <w:rStyle w:val="Emphasis"/>
          <w:highlight w:val="yellow"/>
        </w:rPr>
        <w:t>present disasters</w:t>
      </w:r>
      <w:r w:rsidRPr="00D3743C">
        <w:rPr>
          <w:rStyle w:val="StyleUnderline"/>
          <w:highlight w:val="yellow"/>
        </w:rPr>
        <w:t xml:space="preserve"> and </w:t>
      </w:r>
      <w:r w:rsidRPr="00D3743C">
        <w:rPr>
          <w:rStyle w:val="Emphasis"/>
          <w:highlight w:val="yellow"/>
        </w:rPr>
        <w:t>rejects illusions about assured</w:t>
      </w:r>
      <w:r w:rsidRPr="00D3743C">
        <w:rPr>
          <w:rStyle w:val="Emphasis"/>
        </w:rPr>
        <w:t xml:space="preserve"> future </w:t>
      </w:r>
      <w:r w:rsidRPr="00D3743C">
        <w:rPr>
          <w:rStyle w:val="Emphasis"/>
          <w:highlight w:val="yellow"/>
        </w:rPr>
        <w:t>progress</w:t>
      </w:r>
      <w:r w:rsidRPr="00D3743C">
        <w:rPr>
          <w:sz w:val="16"/>
          <w:highlight w:val="yellow"/>
        </w:rPr>
        <w:t xml:space="preserve">, </w:t>
      </w:r>
      <w:r w:rsidRPr="00D3743C">
        <w:rPr>
          <w:rStyle w:val="StyleUnderline"/>
          <w:highlight w:val="yellow"/>
        </w:rPr>
        <w:t xml:space="preserve">while </w:t>
      </w:r>
      <w:r w:rsidRPr="00D3743C">
        <w:rPr>
          <w:rStyle w:val="Emphasis"/>
          <w:highlight w:val="yellow"/>
        </w:rPr>
        <w:t>also</w:t>
      </w:r>
      <w:r w:rsidRPr="00D3743C">
        <w:rPr>
          <w:rStyle w:val="StyleUnderline"/>
          <w:highlight w:val="yellow"/>
        </w:rPr>
        <w:t xml:space="preserve"> insisting</w:t>
      </w:r>
      <w:r w:rsidRPr="00D3743C">
        <w:rPr>
          <w:rStyle w:val="StyleUnderline"/>
        </w:rPr>
        <w:t xml:space="preserve"> that </w:t>
      </w:r>
      <w:r w:rsidRPr="00D3743C">
        <w:rPr>
          <w:rStyle w:val="StyleUnderline"/>
          <w:highlight w:val="yellow"/>
        </w:rPr>
        <w:t>we are not certain to fail</w:t>
      </w:r>
      <w:r w:rsidRPr="00D3743C">
        <w:rPr>
          <w:sz w:val="16"/>
        </w:rPr>
        <w:t xml:space="preserve">. </w:t>
      </w:r>
      <w:r w:rsidRPr="00D3743C">
        <w:rPr>
          <w:rStyle w:val="StyleUnderline"/>
        </w:rPr>
        <w:t>It is hopeful without being optimistic</w:t>
      </w:r>
      <w:r w:rsidRPr="00D3743C">
        <w:rPr>
          <w:sz w:val="16"/>
        </w:rPr>
        <w:t xml:space="preserve">. </w:t>
      </w:r>
      <w:r w:rsidRPr="00D3743C">
        <w:rPr>
          <w:rStyle w:val="StyleUnderline"/>
        </w:rPr>
        <w:t>We may falter,</w:t>
      </w:r>
      <w:r w:rsidRPr="00D3743C">
        <w:rPr>
          <w:sz w:val="16"/>
        </w:rPr>
        <w:t xml:space="preserve"> and the material, psychological, and political goods of </w:t>
      </w:r>
      <w:r w:rsidRPr="00D3743C">
        <w:rPr>
          <w:rStyle w:val="StyleUnderline"/>
        </w:rPr>
        <w:t>white supremacy may deplete our desire to transform. We know the history</w:t>
      </w:r>
      <w:r w:rsidRPr="00D3743C">
        <w:rPr>
          <w:sz w:val="16"/>
        </w:rPr>
        <w:t>—from the 1880s to the 1960s—</w:t>
      </w:r>
      <w:r w:rsidRPr="00D3743C">
        <w:rPr>
          <w:rStyle w:val="StyleUnderline"/>
        </w:rPr>
        <w:t>of white backlash in response to a more expansive racial justice</w:t>
      </w:r>
      <w:r w:rsidRPr="00D3743C">
        <w:rPr>
          <w:sz w:val="16"/>
        </w:rPr>
        <w:t xml:space="preserve">. In fact, we are living through one such backlash given the ascendancy of Trump. </w:t>
      </w:r>
      <w:r w:rsidRPr="00D3743C">
        <w:rPr>
          <w:rStyle w:val="StyleUnderline"/>
        </w:rPr>
        <w:t xml:space="preserve">But our </w:t>
      </w:r>
      <w:r w:rsidRPr="00D3743C">
        <w:rPr>
          <w:rStyle w:val="StyleUnderline"/>
          <w:highlight w:val="yellow"/>
        </w:rPr>
        <w:t>political community is what it is because we have made it</w:t>
      </w:r>
      <w:r w:rsidRPr="00D3743C">
        <w:rPr>
          <w:rStyle w:val="StyleUnderline"/>
        </w:rPr>
        <w:t xml:space="preserve"> this way. </w:t>
      </w:r>
      <w:r w:rsidRPr="00D3743C">
        <w:rPr>
          <w:rStyle w:val="StyleUnderline"/>
          <w:highlight w:val="yellow"/>
        </w:rPr>
        <w:t>It is not fated</w:t>
      </w:r>
      <w:r w:rsidRPr="00D3743C">
        <w:rPr>
          <w:rStyle w:val="StyleUnderline"/>
        </w:rPr>
        <w:t xml:space="preserve"> to be</w:t>
      </w:r>
      <w:r w:rsidRPr="00D3743C">
        <w:rPr>
          <w:sz w:val="16"/>
        </w:rPr>
        <w:t xml:space="preserve">. </w:t>
      </w:r>
      <w:r w:rsidRPr="00D3743C">
        <w:rPr>
          <w:rStyle w:val="Emphasis"/>
          <w:highlight w:val="yellow"/>
        </w:rPr>
        <w:t>Believing otherwise makes white supremacy something more</w:t>
      </w:r>
      <w:r w:rsidRPr="00D3743C">
        <w:rPr>
          <w:rStyle w:val="StyleUnderline"/>
        </w:rPr>
        <w:t xml:space="preserve"> than a collection of choices, habits, and </w:t>
      </w:r>
      <w:r w:rsidRPr="00D3743C">
        <w:rPr>
          <w:rStyle w:val="Emphasis"/>
          <w:highlight w:val="yellow"/>
        </w:rPr>
        <w:t>practices</w:t>
      </w:r>
      <w:r w:rsidRPr="00D3743C">
        <w:rPr>
          <w:sz w:val="16"/>
        </w:rPr>
        <w:t>—</w:t>
      </w:r>
      <w:r w:rsidRPr="00D3743C">
        <w:rPr>
          <w:rStyle w:val="StyleUnderline"/>
          <w:highlight w:val="yellow"/>
        </w:rPr>
        <w:t xml:space="preserve">it makes it </w:t>
      </w:r>
      <w:r w:rsidRPr="00D3743C">
        <w:rPr>
          <w:rStyle w:val="Emphasis"/>
          <w:sz w:val="28"/>
          <w:highlight w:val="yellow"/>
        </w:rPr>
        <w:t>part of human nature</w:t>
      </w:r>
      <w:r w:rsidRPr="00D3743C">
        <w:t xml:space="preserve"> </w:t>
      </w:r>
      <w:r w:rsidRPr="00D3743C">
        <w:rPr>
          <w:sz w:val="16"/>
        </w:rPr>
        <w:t xml:space="preserve">itself. Coates wants us to face the facts and embrace black atheism. But throughout the book he often slides from working in the historical register to speaking in the idiom of philosophical metaphysics—at one moment he stands in time and at another he stands outside of it, confidently telling us how history will end. For this reason, </w:t>
      </w:r>
      <w:r w:rsidRPr="00D3743C">
        <w:rPr>
          <w:rStyle w:val="StyleUnderline"/>
          <w:highlight w:val="yellow"/>
        </w:rPr>
        <w:t xml:space="preserve">Coates doesn't </w:t>
      </w:r>
      <w:r w:rsidRPr="00D3743C">
        <w:rPr>
          <w:rStyle w:val="Emphasis"/>
          <w:highlight w:val="yellow"/>
        </w:rPr>
        <w:t>dismantle white supremacy</w:t>
      </w:r>
      <w:r w:rsidRPr="00D3743C">
        <w:rPr>
          <w:rStyle w:val="StyleUnderline"/>
          <w:highlight w:val="yellow"/>
        </w:rPr>
        <w:t>; he</w:t>
      </w:r>
      <w:r w:rsidRPr="00D3743C">
        <w:rPr>
          <w:rStyle w:val="StyleUnderline"/>
        </w:rPr>
        <w:t xml:space="preserve"> </w:t>
      </w:r>
      <w:r w:rsidRPr="00D3743C">
        <w:rPr>
          <w:rStyle w:val="Emphasis"/>
        </w:rPr>
        <w:t xml:space="preserve">ironically </w:t>
      </w:r>
      <w:r w:rsidRPr="00D3743C">
        <w:rPr>
          <w:rStyle w:val="Emphasis"/>
          <w:highlight w:val="yellow"/>
        </w:rPr>
        <w:t>provides it</w:t>
      </w:r>
      <w:r w:rsidRPr="00D3743C">
        <w:rPr>
          <w:rStyle w:val="Emphasis"/>
        </w:rPr>
        <w:t xml:space="preserve"> with </w:t>
      </w:r>
      <w:r w:rsidRPr="00D3743C">
        <w:rPr>
          <w:rStyle w:val="Emphasis"/>
          <w:highlight w:val="yellow"/>
        </w:rPr>
        <w:t>support</w:t>
      </w:r>
      <w:r w:rsidRPr="00D3743C">
        <w:rPr>
          <w:sz w:val="16"/>
        </w:rPr>
        <w:t xml:space="preserve">. Please understand my concern. Coates is right: he doesn’t have a “responsibility to be hopeful or optimistic or make anyone feel better about the world.” </w:t>
      </w:r>
      <w:r w:rsidRPr="00D3743C">
        <w:rPr>
          <w:rStyle w:val="StyleUnderline"/>
        </w:rPr>
        <w:t>We must</w:t>
      </w:r>
      <w:r w:rsidRPr="00D3743C">
        <w:rPr>
          <w:sz w:val="16"/>
        </w:rPr>
        <w:t xml:space="preserve">, as he has often done, </w:t>
      </w:r>
      <w:r w:rsidRPr="00D3743C">
        <w:rPr>
          <w:rStyle w:val="Emphasis"/>
        </w:rPr>
        <w:t>speak the truth</w:t>
      </w:r>
      <w:r w:rsidRPr="00D3743C">
        <w:rPr>
          <w:rStyle w:val="StyleUnderline"/>
        </w:rPr>
        <w:t>. But we must not claim to know what we cannot possibly know.</w:t>
      </w:r>
      <w:r w:rsidRPr="00D3743C">
        <w:rPr>
          <w:sz w:val="16"/>
        </w:rPr>
        <w:t xml:space="preserve"> </w:t>
      </w:r>
      <w:r w:rsidRPr="00D3743C">
        <w:rPr>
          <w:rStyle w:val="Emphasis"/>
        </w:rPr>
        <w:t>Humility creates space for hope</w:t>
      </w:r>
      <w:r w:rsidRPr="00D3743C">
        <w:rPr>
          <w:sz w:val="16"/>
        </w:rPr>
        <w:t xml:space="preserve">. </w:t>
      </w:r>
      <w:proofErr w:type="gramStart"/>
      <w:r w:rsidRPr="00D3743C">
        <w:rPr>
          <w:sz w:val="16"/>
        </w:rPr>
        <w:t>This is why</w:t>
      </w:r>
      <w:proofErr w:type="gramEnd"/>
      <w:r w:rsidRPr="00D3743C">
        <w:rPr>
          <w:sz w:val="16"/>
        </w:rPr>
        <w:t xml:space="preserve"> James Baldwin remains so helpful and why his work is ubiquitous these days. </w:t>
      </w:r>
      <w:r w:rsidRPr="00D3743C">
        <w:rPr>
          <w:rStyle w:val="StyleUnderline"/>
        </w:rPr>
        <w:t>The U</w:t>
      </w:r>
      <w:r w:rsidRPr="00D3743C">
        <w:rPr>
          <w:sz w:val="16"/>
        </w:rPr>
        <w:t xml:space="preserve">nited </w:t>
      </w:r>
      <w:r w:rsidRPr="00D3743C">
        <w:rPr>
          <w:rStyle w:val="StyleUnderline"/>
        </w:rPr>
        <w:t>S</w:t>
      </w:r>
      <w:r w:rsidRPr="00D3743C">
        <w:rPr>
          <w:sz w:val="16"/>
        </w:rPr>
        <w:t xml:space="preserve">tates, he insisted, </w:t>
      </w:r>
      <w:r w:rsidRPr="00D3743C">
        <w:rPr>
          <w:rStyle w:val="StyleUnderline"/>
        </w:rPr>
        <w:t>is a collection of choices</w:t>
      </w:r>
      <w:r w:rsidRPr="00D3743C">
        <w:rPr>
          <w:sz w:val="16"/>
        </w:rPr>
        <w:t xml:space="preserve">. And precisely for this reason, we must learn how to let go of former identities as we quest after better ones. He was not a political strategist, but a keen observer and analyst of U.S. political and ethical culture and in this regard, his writings are directed to cultivating a new orientation. Baldwin’s insight for us was that we find it challenging to live together precisely because we have not always understood what it means to allow features of ourselves to perish. In depicting our many selves, Baldwin reduces the burden of letting go. </w:t>
      </w:r>
      <w:r w:rsidRPr="00D3743C">
        <w:rPr>
          <w:rStyle w:val="Emphasis"/>
        </w:rPr>
        <w:t xml:space="preserve">If there is only </w:t>
      </w:r>
      <w:proofErr w:type="gramStart"/>
      <w:r w:rsidRPr="00D3743C">
        <w:rPr>
          <w:rStyle w:val="Emphasis"/>
        </w:rPr>
        <w:t>one self</w:t>
      </w:r>
      <w:proofErr w:type="gramEnd"/>
      <w:r w:rsidRPr="00D3743C">
        <w:rPr>
          <w:rStyle w:val="Emphasis"/>
        </w:rPr>
        <w:t xml:space="preserve"> at stake</w:t>
      </w:r>
      <w:r w:rsidRPr="00D3743C">
        <w:rPr>
          <w:sz w:val="16"/>
        </w:rPr>
        <w:t xml:space="preserve">, as Coates believes, </w:t>
      </w:r>
      <w:r w:rsidRPr="00D3743C">
        <w:rPr>
          <w:rStyle w:val="StyleUnderline"/>
        </w:rPr>
        <w:t>if white supremacy is the country’s only identity, then letting go is entering an abyss</w:t>
      </w:r>
      <w:r w:rsidRPr="00D3743C">
        <w:rPr>
          <w:sz w:val="16"/>
        </w:rPr>
        <w:t>.</w:t>
      </w:r>
    </w:p>
    <w:p w:rsidR="00242716" w:rsidRDefault="00242716" w:rsidP="00242716">
      <w:pPr>
        <w:rPr>
          <w:sz w:val="16"/>
        </w:rPr>
      </w:pPr>
      <w:r w:rsidRPr="00D3743C">
        <w:rPr>
          <w:rStyle w:val="StyleUnderline"/>
        </w:rPr>
        <w:t>Perhaps</w:t>
      </w:r>
      <w:r w:rsidRPr="00D3743C">
        <w:rPr>
          <w:sz w:val="16"/>
        </w:rPr>
        <w:t xml:space="preserve">, as so many tell us, </w:t>
      </w:r>
      <w:r w:rsidRPr="00D3743C">
        <w:rPr>
          <w:rStyle w:val="StyleUnderline"/>
          <w:highlight w:val="yellow"/>
        </w:rPr>
        <w:t>the sun is setting on</w:t>
      </w:r>
      <w:r w:rsidRPr="00D3743C">
        <w:rPr>
          <w:rStyle w:val="StyleUnderline"/>
        </w:rPr>
        <w:t xml:space="preserve"> the </w:t>
      </w:r>
      <w:r w:rsidRPr="00D3743C">
        <w:rPr>
          <w:rStyle w:val="StyleUnderline"/>
          <w:highlight w:val="yellow"/>
        </w:rPr>
        <w:t>U.S. empire</w:t>
      </w:r>
      <w:r w:rsidRPr="00D3743C">
        <w:rPr>
          <w:sz w:val="16"/>
        </w:rPr>
        <w:t xml:space="preserve">. The death of an empire is nothing to lament, tied as intimately as empires are to death and destruction. </w:t>
      </w:r>
      <w:r w:rsidRPr="00D3743C">
        <w:rPr>
          <w:rStyle w:val="StyleUnderline"/>
        </w:rPr>
        <w:t xml:space="preserve">But </w:t>
      </w:r>
      <w:r w:rsidRPr="00D3743C">
        <w:rPr>
          <w:rStyle w:val="StyleUnderline"/>
          <w:highlight w:val="yellow"/>
        </w:rPr>
        <w:t>the U</w:t>
      </w:r>
      <w:r w:rsidRPr="00D3743C">
        <w:rPr>
          <w:sz w:val="16"/>
        </w:rPr>
        <w:t xml:space="preserve">nited </w:t>
      </w:r>
      <w:r w:rsidRPr="00D3743C">
        <w:rPr>
          <w:rStyle w:val="StyleUnderline"/>
          <w:highlight w:val="yellow"/>
        </w:rPr>
        <w:t>S</w:t>
      </w:r>
      <w:r w:rsidRPr="00D3743C">
        <w:rPr>
          <w:sz w:val="16"/>
        </w:rPr>
        <w:t xml:space="preserve">tates </w:t>
      </w:r>
      <w:r w:rsidRPr="00D3743C">
        <w:rPr>
          <w:rStyle w:val="StyleUnderline"/>
          <w:highlight w:val="yellow"/>
        </w:rPr>
        <w:t xml:space="preserve">is </w:t>
      </w:r>
      <w:r w:rsidRPr="00D3743C">
        <w:rPr>
          <w:rStyle w:val="Emphasis"/>
          <w:highlight w:val="yellow"/>
        </w:rPr>
        <w:t>not only an empire</w:t>
      </w:r>
      <w:r w:rsidRPr="00D3743C">
        <w:rPr>
          <w:rStyle w:val="StyleUnderline"/>
        </w:rPr>
        <w:t xml:space="preserve">. Its </w:t>
      </w:r>
      <w:r w:rsidRPr="00D3743C">
        <w:rPr>
          <w:rStyle w:val="StyleUnderline"/>
          <w:highlight w:val="yellow"/>
        </w:rPr>
        <w:t>liberal democratic tendencies</w:t>
      </w:r>
      <w:r w:rsidRPr="00D3743C">
        <w:rPr>
          <w:rStyle w:val="StyleUnderline"/>
        </w:rPr>
        <w:t xml:space="preserve"> run deep and </w:t>
      </w:r>
      <w:r w:rsidRPr="00D3743C">
        <w:rPr>
          <w:rStyle w:val="StyleUnderline"/>
          <w:highlight w:val="yellow"/>
        </w:rPr>
        <w:t>have often been used</w:t>
      </w:r>
      <w:r w:rsidRPr="00D3743C">
        <w:rPr>
          <w:rStyle w:val="StyleUnderline"/>
        </w:rPr>
        <w:t xml:space="preserve"> </w:t>
      </w:r>
      <w:r w:rsidRPr="00D3743C">
        <w:rPr>
          <w:rStyle w:val="Emphasis"/>
        </w:rPr>
        <w:t xml:space="preserve">not merely for good, but </w:t>
      </w:r>
      <w:r w:rsidRPr="00D3743C">
        <w:rPr>
          <w:rStyle w:val="Emphasis"/>
          <w:highlight w:val="yellow"/>
        </w:rPr>
        <w:t>to bring about</w:t>
      </w:r>
      <w:r w:rsidRPr="00D3743C">
        <w:rPr>
          <w:rStyle w:val="Emphasis"/>
        </w:rPr>
        <w:t xml:space="preserve"> the </w:t>
      </w:r>
      <w:r w:rsidRPr="00D3743C">
        <w:rPr>
          <w:rStyle w:val="Emphasis"/>
          <w:highlight w:val="yellow"/>
        </w:rPr>
        <w:t>good as it relates to racial equality</w:t>
      </w:r>
      <w:r w:rsidRPr="00D3743C">
        <w:rPr>
          <w:rStyle w:val="StyleUnderline"/>
          <w:highlight w:val="yellow"/>
        </w:rPr>
        <w:t>. As</w:t>
      </w:r>
      <w:r w:rsidRPr="00D3743C">
        <w:rPr>
          <w:rStyle w:val="StyleUnderline"/>
        </w:rPr>
        <w:t xml:space="preserve"> the </w:t>
      </w:r>
      <w:r w:rsidRPr="00D3743C">
        <w:rPr>
          <w:rStyle w:val="StyleUnderline"/>
          <w:highlight w:val="yellow"/>
        </w:rPr>
        <w:t xml:space="preserve">empire dies, why should we </w:t>
      </w:r>
      <w:r w:rsidRPr="00D3743C">
        <w:rPr>
          <w:rStyle w:val="Emphasis"/>
          <w:highlight w:val="yellow"/>
        </w:rPr>
        <w:t>abandon the idea</w:t>
      </w:r>
      <w:r w:rsidRPr="00D3743C">
        <w:rPr>
          <w:rStyle w:val="Emphasis"/>
        </w:rPr>
        <w:t xml:space="preserve"> that </w:t>
      </w:r>
      <w:r w:rsidRPr="00D3743C">
        <w:rPr>
          <w:rStyle w:val="Emphasis"/>
          <w:highlight w:val="yellow"/>
        </w:rPr>
        <w:t>something new may yet be born?</w:t>
      </w:r>
      <w:r w:rsidRPr="00D3743C">
        <w:rPr>
          <w:rStyle w:val="StyleUnderline"/>
        </w:rPr>
        <w:t xml:space="preserve"> What </w:t>
      </w:r>
      <w:r w:rsidRPr="00D3743C">
        <w:rPr>
          <w:rStyle w:val="StyleUnderline"/>
          <w:highlight w:val="yellow"/>
        </w:rPr>
        <w:t>we must</w:t>
      </w:r>
      <w:r w:rsidRPr="00D3743C">
        <w:rPr>
          <w:rStyle w:val="StyleUnderline"/>
        </w:rPr>
        <w:t xml:space="preserve"> ask</w:t>
      </w:r>
      <w:r w:rsidRPr="00D3743C">
        <w:rPr>
          <w:sz w:val="16"/>
        </w:rPr>
        <w:t xml:space="preserve"> ourselves now, is what in our past might we retrieve for our present, </w:t>
      </w:r>
      <w:r w:rsidRPr="00D3743C">
        <w:rPr>
          <w:rStyle w:val="StyleUnderline"/>
        </w:rPr>
        <w:t xml:space="preserve">how might those resources be reimagined to </w:t>
      </w:r>
      <w:r w:rsidRPr="00D3743C">
        <w:rPr>
          <w:rStyle w:val="StyleUnderline"/>
          <w:highlight w:val="yellow"/>
        </w:rPr>
        <w:t>articulate</w:t>
      </w:r>
      <w:r w:rsidRPr="00D3743C">
        <w:rPr>
          <w:rStyle w:val="StyleUnderline"/>
        </w:rPr>
        <w:t xml:space="preserve"> a </w:t>
      </w:r>
      <w:r w:rsidRPr="00D3743C">
        <w:rPr>
          <w:rStyle w:val="StyleUnderline"/>
          <w:highlight w:val="yellow"/>
        </w:rPr>
        <w:t>political faith</w:t>
      </w:r>
      <w:r w:rsidRPr="00D3743C">
        <w:rPr>
          <w:rStyle w:val="StyleUnderline"/>
        </w:rPr>
        <w:t xml:space="preserve"> </w:t>
      </w:r>
      <w:r w:rsidRPr="00D3743C">
        <w:rPr>
          <w:rStyle w:val="StyleUnderline"/>
          <w:highlight w:val="yellow"/>
        </w:rPr>
        <w:t>more</w:t>
      </w:r>
      <w:r w:rsidRPr="00D3743C">
        <w:rPr>
          <w:rStyle w:val="StyleUnderline"/>
        </w:rPr>
        <w:t xml:space="preserve"> humane and </w:t>
      </w:r>
      <w:r w:rsidRPr="00D3743C">
        <w:rPr>
          <w:rStyle w:val="StyleUnderline"/>
          <w:highlight w:val="yellow"/>
        </w:rPr>
        <w:t>just than</w:t>
      </w:r>
      <w:r w:rsidRPr="00D3743C">
        <w:rPr>
          <w:rStyle w:val="StyleUnderline"/>
        </w:rPr>
        <w:t xml:space="preserve"> the </w:t>
      </w:r>
      <w:r w:rsidRPr="00D3743C">
        <w:rPr>
          <w:rStyle w:val="StyleUnderline"/>
          <w:highlight w:val="yellow"/>
        </w:rPr>
        <w:t>reality</w:t>
      </w:r>
      <w:r w:rsidRPr="00D3743C">
        <w:rPr>
          <w:rStyle w:val="StyleUnderline"/>
        </w:rPr>
        <w:t xml:space="preserve"> we find ourselves living, </w:t>
      </w:r>
      <w:r w:rsidRPr="00D3743C">
        <w:rPr>
          <w:rStyle w:val="StyleUnderline"/>
          <w:highlight w:val="yellow"/>
        </w:rPr>
        <w:t>and</w:t>
      </w:r>
      <w:r w:rsidRPr="00D3743C">
        <w:rPr>
          <w:rStyle w:val="StyleUnderline"/>
        </w:rPr>
        <w:t xml:space="preserve"> how might we </w:t>
      </w:r>
      <w:r w:rsidRPr="00D3743C">
        <w:rPr>
          <w:rStyle w:val="StyleUnderline"/>
          <w:highlight w:val="yellow"/>
        </w:rPr>
        <w:t xml:space="preserve">allow </w:t>
      </w:r>
      <w:r w:rsidRPr="00D3743C">
        <w:rPr>
          <w:rStyle w:val="Emphasis"/>
          <w:highlight w:val="yellow"/>
        </w:rPr>
        <w:t>portions of ourselves to die</w:t>
      </w:r>
      <w:r w:rsidRPr="00D3743C">
        <w:rPr>
          <w:rStyle w:val="Emphasis"/>
        </w:rPr>
        <w:t xml:space="preserve"> with grace </w:t>
      </w:r>
      <w:r w:rsidRPr="00D3743C">
        <w:rPr>
          <w:rStyle w:val="Emphasis"/>
          <w:highlight w:val="yellow"/>
        </w:rPr>
        <w:t>so that we might flourish with dignity?</w:t>
      </w:r>
      <w:r w:rsidRPr="00D3743C">
        <w:rPr>
          <w:sz w:val="16"/>
          <w:highlight w:val="yellow"/>
        </w:rPr>
        <w:t xml:space="preserve"> </w:t>
      </w:r>
      <w:r w:rsidRPr="00D3743C">
        <w:rPr>
          <w:rStyle w:val="StyleUnderline"/>
          <w:highlight w:val="yellow"/>
        </w:rPr>
        <w:t>Answering</w:t>
      </w:r>
      <w:r w:rsidRPr="00D3743C">
        <w:rPr>
          <w:rStyle w:val="StyleUnderline"/>
        </w:rPr>
        <w:t xml:space="preserve"> these questions </w:t>
      </w:r>
      <w:r w:rsidRPr="00D3743C">
        <w:rPr>
          <w:rStyle w:val="Emphasis"/>
          <w:sz w:val="28"/>
          <w:highlight w:val="yellow"/>
        </w:rPr>
        <w:t>begins with denying</w:t>
      </w:r>
      <w:r w:rsidRPr="00D3743C">
        <w:rPr>
          <w:rStyle w:val="Emphasis"/>
          <w:sz w:val="28"/>
        </w:rPr>
        <w:t xml:space="preserve"> that the story of </w:t>
      </w:r>
      <w:r w:rsidRPr="00D3743C">
        <w:rPr>
          <w:rStyle w:val="Emphasis"/>
          <w:sz w:val="28"/>
          <w:highlight w:val="yellow"/>
        </w:rPr>
        <w:t>who we are is</w:t>
      </w:r>
      <w:r w:rsidRPr="00D3743C">
        <w:rPr>
          <w:rStyle w:val="Emphasis"/>
          <w:sz w:val="28"/>
        </w:rPr>
        <w:t xml:space="preserve"> simple and </w:t>
      </w:r>
      <w:r w:rsidRPr="00D3743C">
        <w:rPr>
          <w:rStyle w:val="Emphasis"/>
          <w:sz w:val="28"/>
          <w:highlight w:val="yellow"/>
        </w:rPr>
        <w:t>settled</w:t>
      </w:r>
      <w:r w:rsidRPr="00D3743C">
        <w:rPr>
          <w:sz w:val="16"/>
        </w:rPr>
        <w:t>.</w:t>
      </w:r>
    </w:p>
    <w:p w:rsidR="00242716" w:rsidRPr="00D3743C" w:rsidRDefault="00242716" w:rsidP="00242716">
      <w:pPr>
        <w:pStyle w:val="Heading3"/>
      </w:pPr>
      <w:r w:rsidRPr="00D3743C">
        <w:t>at: slavery</w:t>
      </w:r>
    </w:p>
    <w:p w:rsidR="00242716" w:rsidRPr="00D3743C" w:rsidRDefault="00242716" w:rsidP="00242716">
      <w:pPr>
        <w:pStyle w:val="Heading4"/>
      </w:pPr>
      <w:r w:rsidRPr="00D3743C">
        <w:t>Using slavery as a metaphor to describe the current racial nomos obscures the material operations that make white supremacy a reality. Manichean dichotomies aren’t useful</w:t>
      </w:r>
    </w:p>
    <w:p w:rsidR="00242716" w:rsidRPr="00D3743C" w:rsidRDefault="00242716" w:rsidP="00242716">
      <w:r w:rsidRPr="00D3743C">
        <w:t xml:space="preserve">Paul </w:t>
      </w:r>
      <w:r w:rsidRPr="00D3743C">
        <w:rPr>
          <w:rStyle w:val="Style13ptBold"/>
        </w:rPr>
        <w:t>GILROY</w:t>
      </w:r>
      <w:r w:rsidRPr="00D3743C">
        <w:t xml:space="preserve">, professor of American and English literature at King’s College London, interview with George Yancy, professor of philosophy at Duquesne University, </w:t>
      </w:r>
      <w:r w:rsidRPr="00D3743C">
        <w:rPr>
          <w:rStyle w:val="Style13ptBold"/>
        </w:rPr>
        <w:t>15</w:t>
      </w:r>
      <w:r w:rsidRPr="00D3743C">
        <w:t xml:space="preserve"> [“What ‘Black Lives’ Means in Britain,” </w:t>
      </w:r>
      <w:r w:rsidRPr="00D3743C">
        <w:rPr>
          <w:i/>
        </w:rPr>
        <w:t>The New York Times</w:t>
      </w:r>
      <w:r w:rsidRPr="00D3743C">
        <w:t>, October 1, 2015, http://opinionator.blogs.nytimes.com/2015/10/01/paul-gilroy-what-black-means-in-britain/]</w:t>
      </w:r>
    </w:p>
    <w:p w:rsidR="00242716" w:rsidRPr="00D3743C" w:rsidRDefault="00242716" w:rsidP="00242716"/>
    <w:p w:rsidR="00242716" w:rsidRPr="00D3743C" w:rsidRDefault="00242716" w:rsidP="00242716">
      <w:pPr>
        <w:rPr>
          <w:sz w:val="16"/>
        </w:rPr>
      </w:pPr>
      <w:r w:rsidRPr="00D3743C">
        <w:rPr>
          <w:sz w:val="16"/>
        </w:rPr>
        <w:t xml:space="preserve">G.Y.: You’ve written about the Middle Passage, about that tragic transportation of African bodies across the Atlantic. Violent disciplining of the black body, rendering it docile, was one mechanism at work during that passage. </w:t>
      </w:r>
      <w:r w:rsidRPr="00D3743C">
        <w:rPr>
          <w:rStyle w:val="StyleUnderline"/>
        </w:rPr>
        <w:t>What ways to do think contemporary black people</w:t>
      </w:r>
      <w:r w:rsidRPr="00D3743C">
        <w:rPr>
          <w:sz w:val="16"/>
        </w:rPr>
        <w:t xml:space="preserve"> in the United States or in Britain </w:t>
      </w:r>
      <w:r w:rsidRPr="00D3743C">
        <w:rPr>
          <w:rStyle w:val="StyleUnderline"/>
        </w:rPr>
        <w:t>continue to undergo forms of violent discipline?</w:t>
      </w:r>
    </w:p>
    <w:p w:rsidR="00242716" w:rsidRPr="00D3743C" w:rsidRDefault="00242716" w:rsidP="00242716">
      <w:pPr>
        <w:rPr>
          <w:sz w:val="16"/>
        </w:rPr>
      </w:pPr>
      <w:r w:rsidRPr="00D3743C">
        <w:rPr>
          <w:sz w:val="16"/>
        </w:rPr>
        <w:t xml:space="preserve">P.G.: </w:t>
      </w:r>
      <w:r w:rsidRPr="00D3743C">
        <w:rPr>
          <w:rStyle w:val="StyleUnderline"/>
          <w:highlight w:val="yellow"/>
        </w:rPr>
        <w:t>There are many connections between the ways</w:t>
      </w:r>
      <w:r w:rsidRPr="00D3743C">
        <w:rPr>
          <w:rStyle w:val="StyleUnderline"/>
        </w:rPr>
        <w:t xml:space="preserve"> that </w:t>
      </w:r>
      <w:r w:rsidRPr="00D3743C">
        <w:rPr>
          <w:rStyle w:val="StyleUnderline"/>
          <w:highlight w:val="yellow"/>
        </w:rPr>
        <w:t>we</w:t>
      </w:r>
      <w:r w:rsidRPr="00D3743C">
        <w:rPr>
          <w:rStyle w:val="StyleUnderline"/>
        </w:rPr>
        <w:t xml:space="preserve"> inhabit and </w:t>
      </w:r>
      <w:r w:rsidRPr="00D3743C">
        <w:rPr>
          <w:rStyle w:val="StyleUnderline"/>
          <w:highlight w:val="yellow"/>
        </w:rPr>
        <w:t>reproduce the contemporary racial order and</w:t>
      </w:r>
      <w:r w:rsidRPr="00D3743C">
        <w:rPr>
          <w:rStyle w:val="StyleUnderline"/>
        </w:rPr>
        <w:t xml:space="preserve"> the period of </w:t>
      </w:r>
      <w:r w:rsidRPr="00D3743C">
        <w:rPr>
          <w:rStyle w:val="StyleUnderline"/>
          <w:highlight w:val="yellow"/>
        </w:rPr>
        <w:t xml:space="preserve">slavery. However, </w:t>
      </w:r>
      <w:r w:rsidRPr="00D3743C">
        <w:rPr>
          <w:rStyle w:val="Emphasis"/>
          <w:highlight w:val="yellow"/>
        </w:rPr>
        <w:t>we are not slaves</w:t>
      </w:r>
      <w:r w:rsidRPr="00D3743C">
        <w:rPr>
          <w:rStyle w:val="StyleUnderline"/>
          <w:highlight w:val="yellow"/>
        </w:rPr>
        <w:t xml:space="preserve">. It’s important not to let slavery </w:t>
      </w:r>
      <w:r w:rsidRPr="00D3743C">
        <w:rPr>
          <w:rStyle w:val="Emphasis"/>
          <w:highlight w:val="yellow"/>
        </w:rPr>
        <w:t>slip into being a metaphor</w:t>
      </w:r>
      <w:r w:rsidRPr="00D3743C">
        <w:rPr>
          <w:rStyle w:val="StyleUnderline"/>
          <w:highlight w:val="yellow"/>
        </w:rPr>
        <w:t xml:space="preserve"> and blur the difference between our condition and</w:t>
      </w:r>
      <w:r w:rsidRPr="00D3743C">
        <w:rPr>
          <w:rStyle w:val="StyleUnderline"/>
        </w:rPr>
        <w:t xml:space="preserve"> the predicament of the </w:t>
      </w:r>
      <w:r w:rsidRPr="00D3743C">
        <w:rPr>
          <w:rStyle w:val="StyleUnderline"/>
          <w:highlight w:val="yellow"/>
        </w:rPr>
        <w:t xml:space="preserve">slaves. </w:t>
      </w:r>
      <w:r w:rsidRPr="00D3743C">
        <w:rPr>
          <w:rStyle w:val="Emphasis"/>
          <w:highlight w:val="yellow"/>
        </w:rPr>
        <w:t>The racial nomos has changed</w:t>
      </w:r>
      <w:r w:rsidRPr="00D3743C">
        <w:rPr>
          <w:rStyle w:val="StyleUnderline"/>
        </w:rPr>
        <w:t xml:space="preserve"> since the 18th century. </w:t>
      </w:r>
      <w:r w:rsidRPr="00D3743C">
        <w:rPr>
          <w:rStyle w:val="StyleUnderline"/>
          <w:highlight w:val="yellow"/>
        </w:rPr>
        <w:t>How racial hierarchy</w:t>
      </w:r>
      <w:r w:rsidRPr="00D3743C">
        <w:rPr>
          <w:rStyle w:val="StyleUnderline"/>
        </w:rPr>
        <w:t xml:space="preserve"> and the exploitation it sanctions and the terror it requires </w:t>
      </w:r>
      <w:r w:rsidRPr="00D3743C">
        <w:rPr>
          <w:rStyle w:val="StyleUnderline"/>
          <w:highlight w:val="yellow"/>
        </w:rPr>
        <w:t>link the past to the present needs to be understood</w:t>
      </w:r>
      <w:r w:rsidRPr="00D3743C">
        <w:rPr>
          <w:rStyle w:val="StyleUnderline"/>
        </w:rPr>
        <w:t xml:space="preserve"> very carefully</w:t>
      </w:r>
      <w:r w:rsidRPr="00D3743C">
        <w:rPr>
          <w:sz w:val="16"/>
        </w:rPr>
        <w:t xml:space="preserve">. I know I am stepping away from the political liturgy or code used in American discussions of race and politics, but </w:t>
      </w:r>
      <w:r w:rsidRPr="00D3743C">
        <w:rPr>
          <w:rStyle w:val="StyleUnderline"/>
        </w:rPr>
        <w:t xml:space="preserve">I don’t care for Manichaean styles of thought. </w:t>
      </w:r>
      <w:r w:rsidRPr="00D3743C">
        <w:rPr>
          <w:rStyle w:val="Emphasis"/>
          <w:highlight w:val="yellow"/>
        </w:rPr>
        <w:t>Abstract</w:t>
      </w:r>
      <w:r w:rsidRPr="00D3743C">
        <w:rPr>
          <w:rStyle w:val="StyleUnderline"/>
        </w:rPr>
        <w:t xml:space="preserve"> and reified </w:t>
      </w:r>
      <w:r w:rsidRPr="00D3743C">
        <w:rPr>
          <w:rStyle w:val="StyleUnderline"/>
          <w:highlight w:val="yellow"/>
        </w:rPr>
        <w:t>magnitudes like “whiteness” aren’t</w:t>
      </w:r>
      <w:r w:rsidRPr="00D3743C">
        <w:rPr>
          <w:sz w:val="16"/>
        </w:rPr>
        <w:t xml:space="preserve">, in my view, </w:t>
      </w:r>
      <w:r w:rsidRPr="00D3743C">
        <w:rPr>
          <w:rStyle w:val="StyleUnderline"/>
        </w:rPr>
        <w:t xml:space="preserve">very </w:t>
      </w:r>
      <w:r w:rsidRPr="00D3743C">
        <w:rPr>
          <w:rStyle w:val="StyleUnderline"/>
          <w:highlight w:val="yellow"/>
        </w:rPr>
        <w:t>helpful in interpreting what is</w:t>
      </w:r>
      <w:r w:rsidRPr="00D3743C">
        <w:rPr>
          <w:sz w:val="16"/>
        </w:rPr>
        <w:t xml:space="preserve"> now </w:t>
      </w:r>
      <w:r w:rsidRPr="00D3743C">
        <w:rPr>
          <w:rStyle w:val="StyleUnderline"/>
          <w:highlight w:val="yellow"/>
        </w:rPr>
        <w:t>going on</w:t>
      </w:r>
      <w:r w:rsidRPr="00D3743C">
        <w:rPr>
          <w:sz w:val="16"/>
        </w:rPr>
        <w:t xml:space="preserve"> around us. </w:t>
      </w:r>
      <w:r w:rsidRPr="00D3743C">
        <w:rPr>
          <w:rStyle w:val="StyleUnderline"/>
        </w:rPr>
        <w:t xml:space="preserve">Racial categories </w:t>
      </w:r>
      <w:proofErr w:type="gramStart"/>
      <w:r w:rsidRPr="00D3743C">
        <w:rPr>
          <w:rStyle w:val="StyleUnderline"/>
        </w:rPr>
        <w:t>have to</w:t>
      </w:r>
      <w:proofErr w:type="gramEnd"/>
      <w:r w:rsidRPr="00D3743C">
        <w:rPr>
          <w:rStyle w:val="StyleUnderline"/>
        </w:rPr>
        <w:t xml:space="preserve"> be denatured. </w:t>
      </w:r>
      <w:r w:rsidRPr="00D3743C">
        <w:rPr>
          <w:rStyle w:val="StyleUnderline"/>
          <w:highlight w:val="yellow"/>
        </w:rPr>
        <w:t xml:space="preserve">We </w:t>
      </w:r>
      <w:proofErr w:type="gramStart"/>
      <w:r w:rsidRPr="00D3743C">
        <w:rPr>
          <w:rStyle w:val="StyleUnderline"/>
          <w:highlight w:val="yellow"/>
        </w:rPr>
        <w:t>have to</w:t>
      </w:r>
      <w:proofErr w:type="gramEnd"/>
      <w:r w:rsidRPr="00D3743C">
        <w:rPr>
          <w:rStyle w:val="StyleUnderline"/>
          <w:highlight w:val="yellow"/>
        </w:rPr>
        <w:t xml:space="preserve"> see</w:t>
      </w:r>
      <w:r w:rsidRPr="00D3743C">
        <w:rPr>
          <w:sz w:val="16"/>
        </w:rPr>
        <w:t xml:space="preserve">, for example, </w:t>
      </w:r>
      <w:r w:rsidRPr="00D3743C">
        <w:rPr>
          <w:rStyle w:val="StyleUnderline"/>
          <w:highlight w:val="yellow"/>
        </w:rPr>
        <w:t>how</w:t>
      </w:r>
      <w:r w:rsidRPr="00D3743C">
        <w:rPr>
          <w:rStyle w:val="StyleUnderline"/>
        </w:rPr>
        <w:t xml:space="preserve"> that </w:t>
      </w:r>
      <w:r w:rsidRPr="00D3743C">
        <w:rPr>
          <w:rStyle w:val="StyleUnderline"/>
          <w:highlight w:val="yellow"/>
        </w:rPr>
        <w:t xml:space="preserve">whiteness is assembled and </w:t>
      </w:r>
      <w:r w:rsidRPr="00D3743C">
        <w:rPr>
          <w:rStyle w:val="Emphasis"/>
          <w:highlight w:val="yellow"/>
        </w:rPr>
        <w:t>brought to actual</w:t>
      </w:r>
      <w:r w:rsidRPr="00D3743C">
        <w:rPr>
          <w:rStyle w:val="Emphasis"/>
        </w:rPr>
        <w:t xml:space="preserve"> and virtual </w:t>
      </w:r>
      <w:r w:rsidRPr="00D3743C">
        <w:rPr>
          <w:rStyle w:val="Emphasis"/>
          <w:highlight w:val="yellow"/>
        </w:rPr>
        <w:t>life</w:t>
      </w:r>
      <w:r w:rsidRPr="00D3743C">
        <w:rPr>
          <w:rStyle w:val="StyleUnderline"/>
          <w:highlight w:val="yellow"/>
        </w:rPr>
        <w:t>. What are its</w:t>
      </w:r>
      <w:r w:rsidRPr="00D3743C">
        <w:rPr>
          <w:rStyle w:val="StyleUnderline"/>
        </w:rPr>
        <w:t xml:space="preserve"> historical, </w:t>
      </w:r>
      <w:r w:rsidRPr="00D3743C">
        <w:rPr>
          <w:rStyle w:val="StyleUnderline"/>
          <w:highlight w:val="yellow"/>
        </w:rPr>
        <w:t>economic and social conditions of existence? How does it become articulated to juridical</w:t>
      </w:r>
      <w:r w:rsidRPr="00D3743C">
        <w:rPr>
          <w:sz w:val="16"/>
        </w:rPr>
        <w:t xml:space="preserve">, scientific, medical, aesthetic, </w:t>
      </w:r>
      <w:r w:rsidRPr="00D3743C">
        <w:rPr>
          <w:rStyle w:val="StyleUnderline"/>
          <w:highlight w:val="yellow"/>
        </w:rPr>
        <w:t xml:space="preserve">military and technological forms of expertise? These are </w:t>
      </w:r>
      <w:r w:rsidRPr="00D3743C">
        <w:rPr>
          <w:rStyle w:val="Emphasis"/>
          <w:highlight w:val="yellow"/>
        </w:rPr>
        <w:t>concrete problems that open whiteness up to multilayered struggle</w:t>
      </w:r>
      <w:r w:rsidRPr="00D3743C">
        <w:rPr>
          <w:sz w:val="16"/>
        </w:rPr>
        <w:t>.</w:t>
      </w:r>
    </w:p>
    <w:p w:rsidR="00242716" w:rsidRPr="00D3743C" w:rsidRDefault="00242716" w:rsidP="00242716">
      <w:pPr>
        <w:rPr>
          <w:sz w:val="16"/>
        </w:rPr>
      </w:pPr>
      <w:r w:rsidRPr="00D3743C">
        <w:rPr>
          <w:sz w:val="16"/>
        </w:rPr>
        <w:t xml:space="preserve">G.Y.: I certainly understand your point. Yet black people in America understand that, in so many instances, they are being shot and killed by white police officers who are sworn to protect them. They understand how white life matters differently. And even if that life is poor, it is still white. And they understand the reality of white privilege. Isn’t there a way in which this is a real phenomenon to be reckoned with? </w:t>
      </w:r>
      <w:r w:rsidRPr="00D3743C">
        <w:rPr>
          <w:rStyle w:val="StyleUnderline"/>
        </w:rPr>
        <w:t>Black people</w:t>
      </w:r>
      <w:r w:rsidRPr="00D3743C">
        <w:rPr>
          <w:sz w:val="16"/>
        </w:rPr>
        <w:t xml:space="preserve">, it seems to me </w:t>
      </w:r>
      <w:r w:rsidRPr="00D3743C">
        <w:rPr>
          <w:rStyle w:val="StyleUnderline"/>
        </w:rPr>
        <w:t>are not responsible for creating a racial Manichaean reality of “us”</w:t>
      </w:r>
      <w:r w:rsidRPr="00D3743C">
        <w:rPr>
          <w:sz w:val="16"/>
        </w:rPr>
        <w:t xml:space="preserve"> (blacks) </w:t>
      </w:r>
      <w:r w:rsidRPr="00D3743C">
        <w:rPr>
          <w:rStyle w:val="StyleUnderline"/>
        </w:rPr>
        <w:t>versus “them”</w:t>
      </w:r>
      <w:r w:rsidRPr="00D3743C">
        <w:rPr>
          <w:sz w:val="16"/>
        </w:rPr>
        <w:t xml:space="preserve"> (whites).</w:t>
      </w:r>
    </w:p>
    <w:p w:rsidR="00242716" w:rsidRDefault="00242716" w:rsidP="00242716">
      <w:pPr>
        <w:rPr>
          <w:sz w:val="16"/>
        </w:rPr>
      </w:pPr>
      <w:r w:rsidRPr="00D3743C">
        <w:rPr>
          <w:sz w:val="16"/>
        </w:rPr>
        <w:t xml:space="preserve">P.G.: In “Wretched of the Earth,” Frantz </w:t>
      </w:r>
      <w:r w:rsidRPr="00D3743C">
        <w:rPr>
          <w:rStyle w:val="StyleUnderline"/>
        </w:rPr>
        <w:t>Fanon speaks powerfully about the need and the difficulty of getting beyond this Manichaean perspective</w:t>
      </w:r>
      <w:r w:rsidRPr="00D3743C">
        <w:rPr>
          <w:sz w:val="16"/>
        </w:rPr>
        <w:t xml:space="preserve">. He describes how </w:t>
      </w:r>
      <w:r w:rsidRPr="00D3743C">
        <w:rPr>
          <w:rStyle w:val="StyleUnderline"/>
          <w:highlight w:val="yellow"/>
        </w:rPr>
        <w:t>the Manichaeism of the colonizer creates the Manichaeism of the colonized. That reaction cannot be avoided but it is</w:t>
      </w:r>
      <w:r w:rsidRPr="00D3743C">
        <w:rPr>
          <w:rStyle w:val="StyleUnderline"/>
        </w:rPr>
        <w:t xml:space="preserve"> also </w:t>
      </w:r>
      <w:r w:rsidRPr="00D3743C">
        <w:rPr>
          <w:rStyle w:val="StyleUnderline"/>
          <w:highlight w:val="yellow"/>
        </w:rPr>
        <w:t xml:space="preserve">a </w:t>
      </w:r>
      <w:r w:rsidRPr="00D3743C">
        <w:rPr>
          <w:rStyle w:val="Emphasis"/>
          <w:highlight w:val="yellow"/>
        </w:rPr>
        <w:t>bad place to get stuck</w:t>
      </w:r>
      <w:r w:rsidRPr="00D3743C">
        <w:rPr>
          <w:sz w:val="16"/>
        </w:rPr>
        <w:t>. You speak of privilege here. I know this is now the language many people use to talk about racial hierarchy but I’m not comfortable with that as a shorthand term for capturing the complex machinery of inequality. It makes power simply a possession rather than a relationship.</w:t>
      </w:r>
    </w:p>
    <w:p w:rsidR="00242716" w:rsidRDefault="00242716" w:rsidP="00242716">
      <w:pPr>
        <w:pStyle w:val="Heading3"/>
      </w:pPr>
      <w:r>
        <w:t xml:space="preserve">2ac </w:t>
      </w:r>
      <w:proofErr w:type="spellStart"/>
      <w:r>
        <w:t>util</w:t>
      </w:r>
      <w:proofErr w:type="spellEnd"/>
    </w:p>
    <w:p w:rsidR="00242716" w:rsidRDefault="00242716" w:rsidP="00242716">
      <w:pPr>
        <w:keepNext/>
        <w:keepLines/>
        <w:spacing w:before="40"/>
        <w:outlineLvl w:val="3"/>
        <w:rPr>
          <w:rFonts w:eastAsiaTheme="majorEastAsia" w:cstheme="majorBidi"/>
          <w:b/>
          <w:iCs/>
        </w:rPr>
      </w:pPr>
      <w:proofErr w:type="spellStart"/>
      <w:r>
        <w:rPr>
          <w:rFonts w:eastAsiaTheme="majorEastAsia" w:cstheme="majorBidi"/>
          <w:b/>
          <w:iCs/>
        </w:rPr>
        <w:t>Util</w:t>
      </w:r>
      <w:proofErr w:type="spellEnd"/>
      <w:r>
        <w:rPr>
          <w:rFonts w:eastAsiaTheme="majorEastAsia" w:cstheme="majorBidi"/>
          <w:b/>
          <w:iCs/>
        </w:rPr>
        <w:t xml:space="preserve"> is good</w:t>
      </w:r>
    </w:p>
    <w:p w:rsidR="00242716" w:rsidRDefault="00242716" w:rsidP="00242716">
      <w:r>
        <w:rPr>
          <w:b/>
        </w:rPr>
        <w:t>Bowden 9</w:t>
      </w:r>
    </w:p>
    <w:p w:rsidR="00242716" w:rsidRDefault="00242716" w:rsidP="00242716">
      <w:pPr>
        <w:rPr>
          <w:sz w:val="16"/>
          <w:szCs w:val="16"/>
        </w:rPr>
      </w:pPr>
      <w:r>
        <w:rPr>
          <w:sz w:val="16"/>
          <w:szCs w:val="16"/>
        </w:rPr>
        <w:t>Peter Bowden (University of Sydney, Australian Association for Professional and Applied Ethics). “In Defense of Utilitarianism.” Annual Conference: Australian Association for Professional and Applied Ethics, June 2009. http://papers.ssrn.com/sol3/papers.cfm?abstract_id=1534305</w:t>
      </w:r>
    </w:p>
    <w:p w:rsidR="00242716" w:rsidRDefault="00242716" w:rsidP="00242716"/>
    <w:p w:rsidR="00242716" w:rsidRDefault="00242716" w:rsidP="00242716">
      <w:pPr>
        <w:rPr>
          <w:u w:val="single"/>
        </w:rPr>
      </w:pPr>
      <w:r>
        <w:rPr>
          <w:u w:val="single"/>
        </w:rPr>
        <w:t xml:space="preserve">The most significant reason for advocating </w:t>
      </w:r>
      <w:r>
        <w:rPr>
          <w:highlight w:val="cyan"/>
          <w:u w:val="single"/>
        </w:rPr>
        <w:t xml:space="preserve">utility </w:t>
      </w:r>
      <w:proofErr w:type="gramStart"/>
      <w:r>
        <w:rPr>
          <w:highlight w:val="cyan"/>
          <w:u w:val="single"/>
        </w:rPr>
        <w:t>theory</w:t>
      </w:r>
      <w:proofErr w:type="gramEnd"/>
      <w:r>
        <w:rPr>
          <w:u w:val="single"/>
        </w:rPr>
        <w:t xml:space="preserve"> however, is that it </w:t>
      </w:r>
      <w:r>
        <w:rPr>
          <w:highlight w:val="cyan"/>
          <w:u w:val="single"/>
        </w:rPr>
        <w:t>is useful</w:t>
      </w:r>
      <w:r>
        <w:rPr>
          <w:u w:val="single"/>
        </w:rPr>
        <w:t xml:space="preserve"> and usable. The </w:t>
      </w:r>
      <w:r>
        <w:rPr>
          <w:highlight w:val="cyan"/>
          <w:u w:val="single"/>
        </w:rPr>
        <w:t>institutions in our society</w:t>
      </w:r>
      <w:r>
        <w:rPr>
          <w:u w:val="single"/>
        </w:rPr>
        <w:t xml:space="preserve"> – the professional, industry and special interest groups, as well as </w:t>
      </w:r>
      <w:proofErr w:type="spellStart"/>
      <w:r>
        <w:rPr>
          <w:u w:val="single"/>
        </w:rPr>
        <w:t>organisations</w:t>
      </w:r>
      <w:proofErr w:type="spellEnd"/>
      <w:r>
        <w:rPr>
          <w:u w:val="single"/>
        </w:rPr>
        <w:t xml:space="preserve"> in business and government, plus the not for profit sector - </w:t>
      </w:r>
      <w:r>
        <w:rPr>
          <w:highlight w:val="cyan"/>
          <w:u w:val="single"/>
        </w:rPr>
        <w:t>are faced with</w:t>
      </w:r>
      <w:r>
        <w:rPr>
          <w:u w:val="single"/>
        </w:rPr>
        <w:t xml:space="preserve"> many </w:t>
      </w:r>
      <w:r>
        <w:rPr>
          <w:highlight w:val="cyan"/>
          <w:u w:val="single"/>
        </w:rPr>
        <w:t>ethical decisions, often complex and difficult, requiring</w:t>
      </w:r>
      <w:r>
        <w:rPr>
          <w:u w:val="single"/>
        </w:rPr>
        <w:t xml:space="preserve"> considerable thought, and </w:t>
      </w:r>
      <w:r>
        <w:rPr>
          <w:highlight w:val="cyan"/>
          <w:u w:val="single"/>
        </w:rPr>
        <w:t>eventual</w:t>
      </w:r>
      <w:r>
        <w:rPr>
          <w:u w:val="single"/>
        </w:rPr>
        <w:t xml:space="preserve">ly </w:t>
      </w:r>
      <w:r>
        <w:rPr>
          <w:highlight w:val="cyan"/>
          <w:u w:val="single"/>
        </w:rPr>
        <w:t>resolution.</w:t>
      </w:r>
      <w:r>
        <w:rPr>
          <w:u w:val="single"/>
        </w:rPr>
        <w:t xml:space="preserve"> The moral issues that arise in these contexts are fundamental to the institutional functioning of our society. </w:t>
      </w:r>
      <w:r>
        <w:rPr>
          <w:b/>
          <w:iCs/>
          <w:highlight w:val="cyan"/>
          <w:u w:val="single"/>
          <w:bdr w:val="single" w:sz="24" w:space="0" w:color="auto" w:frame="1"/>
        </w:rPr>
        <w:t>Yet very few people have training in</w:t>
      </w:r>
      <w:r>
        <w:rPr>
          <w:b/>
          <w:iCs/>
          <w:u w:val="single"/>
          <w:bdr w:val="single" w:sz="24" w:space="0" w:color="auto" w:frame="1"/>
        </w:rPr>
        <w:t xml:space="preserve"> moral </w:t>
      </w:r>
      <w:r>
        <w:rPr>
          <w:b/>
          <w:iCs/>
          <w:highlight w:val="cyan"/>
          <w:u w:val="single"/>
          <w:bdr w:val="single" w:sz="24" w:space="0" w:color="auto" w:frame="1"/>
        </w:rPr>
        <w:t>philosophy. They need a relatively straightforward way of making these decisions</w:t>
      </w:r>
      <w:r>
        <w:rPr>
          <w:b/>
          <w:iCs/>
          <w:u w:val="single"/>
          <w:bdr w:val="single" w:sz="24" w:space="0" w:color="auto" w:frame="1"/>
        </w:rPr>
        <w:t xml:space="preserve"> </w:t>
      </w:r>
      <w:r>
        <w:rPr>
          <w:u w:val="single"/>
        </w:rPr>
        <w:t>– of telling right from wrong.</w:t>
      </w:r>
      <w:r>
        <w:t xml:space="preserve"> </w:t>
      </w:r>
      <w:r>
        <w:rPr>
          <w:sz w:val="16"/>
          <w:szCs w:val="16"/>
        </w:rPr>
        <w:t xml:space="preserve">Mill, it will be argued, provides that method. Many who have no training that are faced with these ethical choices will rely on intuition. </w:t>
      </w:r>
      <w:r>
        <w:rPr>
          <w:highlight w:val="cyan"/>
          <w:u w:val="single"/>
        </w:rPr>
        <w:t>Perhaps they will use</w:t>
      </w:r>
      <w:r>
        <w:rPr>
          <w:u w:val="single"/>
        </w:rPr>
        <w:t xml:space="preserve"> a set of </w:t>
      </w:r>
      <w:r>
        <w:rPr>
          <w:highlight w:val="cyan"/>
          <w:u w:val="single"/>
        </w:rPr>
        <w:t>values learned at home</w:t>
      </w:r>
      <w:r>
        <w:rPr>
          <w:u w:val="single"/>
        </w:rPr>
        <w:t xml:space="preserve">, or from their schooling or their church. As we shall see </w:t>
      </w:r>
      <w:r>
        <w:rPr>
          <w:highlight w:val="cyan"/>
          <w:u w:val="single"/>
        </w:rPr>
        <w:t>for</w:t>
      </w:r>
      <w:r>
        <w:rPr>
          <w:u w:val="single"/>
        </w:rPr>
        <w:t xml:space="preserve"> the </w:t>
      </w:r>
      <w:r>
        <w:rPr>
          <w:highlight w:val="cyan"/>
          <w:u w:val="single"/>
        </w:rPr>
        <w:t>more difficult ethical issues, however, intuition is an unreliable guide.</w:t>
      </w:r>
      <w:r>
        <w:rPr>
          <w:u w:val="single"/>
        </w:rPr>
        <w:t xml:space="preserve"> If they have training, they may remember virtue ethics, or Kant’s deontology, but as I shall also argue later, these theories do not necessarily give straightforward and acceptable answers.</w:t>
      </w:r>
      <w:r>
        <w:rPr>
          <w:sz w:val="16"/>
          <w:szCs w:val="16"/>
        </w:rPr>
        <w:t xml:space="preserve"> The statement that some ethical issues are difficult to resolve should generate little disagreement. Any teacher of professional ethics can identify issues where the profession disagrees on the ethics of a </w:t>
      </w:r>
      <w:proofErr w:type="gramStart"/>
      <w:r>
        <w:rPr>
          <w:sz w:val="16"/>
          <w:szCs w:val="16"/>
        </w:rPr>
        <w:t>particular practice</w:t>
      </w:r>
      <w:proofErr w:type="gramEnd"/>
      <w:r>
        <w:rPr>
          <w:sz w:val="16"/>
          <w:szCs w:val="16"/>
        </w:rPr>
        <w:t xml:space="preserve">. Reverse auctions, for instance, where providers of the product or service bid increasingly lower prices, have generated debate on whether we are sacrificing quality or safety for a lower price. Front end loading, where the work items executed earlier are loaded 3 with a higher percentage of the </w:t>
      </w:r>
      <w:proofErr w:type="spellStart"/>
      <w:r>
        <w:rPr>
          <w:sz w:val="16"/>
          <w:szCs w:val="16"/>
        </w:rPr>
        <w:t>supplier</w:t>
      </w:r>
      <w:r>
        <w:rPr>
          <w:rFonts w:ascii="Times New Roman" w:hAnsi="Times New Roman" w:cs="Times New Roman"/>
          <w:sz w:val="16"/>
          <w:szCs w:val="16"/>
        </w:rPr>
        <w:t>‟</w:t>
      </w:r>
      <w:r>
        <w:rPr>
          <w:sz w:val="16"/>
          <w:szCs w:val="16"/>
        </w:rPr>
        <w:t>s</w:t>
      </w:r>
      <w:proofErr w:type="spellEnd"/>
      <w:r>
        <w:rPr>
          <w:sz w:val="16"/>
          <w:szCs w:val="16"/>
        </w:rPr>
        <w:t xml:space="preserve"> overheads has generated a similar debate. Whistleblowing is yet another issue where the ethics are debated - whether the person revealing the wrongdoing is ignoring the ethical obligation of loyalty to his or her employer. Or whether the risk of retaliation and losing </w:t>
      </w:r>
      <w:proofErr w:type="spellStart"/>
      <w:r>
        <w:rPr>
          <w:sz w:val="16"/>
          <w:szCs w:val="16"/>
        </w:rPr>
        <w:t>one</w:t>
      </w:r>
      <w:r>
        <w:rPr>
          <w:rFonts w:ascii="Times New Roman" w:hAnsi="Times New Roman" w:cs="Times New Roman"/>
          <w:sz w:val="16"/>
          <w:szCs w:val="16"/>
        </w:rPr>
        <w:t>‟</w:t>
      </w:r>
      <w:r>
        <w:rPr>
          <w:sz w:val="16"/>
          <w:szCs w:val="16"/>
        </w:rPr>
        <w:t>s</w:t>
      </w:r>
      <w:proofErr w:type="spellEnd"/>
      <w:r>
        <w:rPr>
          <w:sz w:val="16"/>
          <w:szCs w:val="16"/>
        </w:rPr>
        <w:t xml:space="preserve"> job outweighs the moral obligation to reveal the truth. We are also all aware of the concept of group think, where people in an </w:t>
      </w:r>
      <w:proofErr w:type="spellStart"/>
      <w:r>
        <w:rPr>
          <w:sz w:val="16"/>
          <w:szCs w:val="16"/>
        </w:rPr>
        <w:t>organisation</w:t>
      </w:r>
      <w:proofErr w:type="spellEnd"/>
      <w:r>
        <w:rPr>
          <w:sz w:val="16"/>
          <w:szCs w:val="16"/>
        </w:rPr>
        <w:t xml:space="preserve"> tend to accept the prevailing opinion, rather than question it. This may have been a cause behind many of the ethical failures seen over recent years in HIH, James Hardie, the Australian Wheat Board and other companies. The fact that no executive spoke out against the unethical </w:t>
      </w:r>
      <w:proofErr w:type="spellStart"/>
      <w:r>
        <w:rPr>
          <w:sz w:val="16"/>
          <w:szCs w:val="16"/>
        </w:rPr>
        <w:t>behaviours</w:t>
      </w:r>
      <w:proofErr w:type="spellEnd"/>
      <w:r>
        <w:rPr>
          <w:sz w:val="16"/>
          <w:szCs w:val="16"/>
        </w:rPr>
        <w:t xml:space="preserve"> then </w:t>
      </w:r>
      <w:proofErr w:type="spellStart"/>
      <w:r>
        <w:rPr>
          <w:sz w:val="16"/>
          <w:szCs w:val="16"/>
        </w:rPr>
        <w:t>practised</w:t>
      </w:r>
      <w:proofErr w:type="spellEnd"/>
      <w:r>
        <w:rPr>
          <w:sz w:val="16"/>
          <w:szCs w:val="16"/>
        </w:rPr>
        <w:t xml:space="preserve"> tells us that those who want honesty and transparency were not confident enough of themselves or their judgement to speak out. Alternatively, the failure to speak out may have been due to the tendency to find a justification for an unethical action. Wheat Board people possibly convinced themselves for instance, that they were acting in the best interests of the Australian farmer, and therefore of the nation. And </w:t>
      </w:r>
      <w:proofErr w:type="gramStart"/>
      <w:r>
        <w:rPr>
          <w:sz w:val="16"/>
          <w:szCs w:val="16"/>
        </w:rPr>
        <w:t>so</w:t>
      </w:r>
      <w:proofErr w:type="gramEnd"/>
      <w:r>
        <w:rPr>
          <w:sz w:val="16"/>
          <w:szCs w:val="16"/>
        </w:rPr>
        <w:t xml:space="preserve"> the national benefits outweighed the negatives of their action.</w:t>
      </w:r>
      <w:r>
        <w:t xml:space="preserve"> </w:t>
      </w:r>
      <w:r>
        <w:rPr>
          <w:u w:val="single"/>
        </w:rPr>
        <w:t xml:space="preserve">A relatively straight forward way to cut through such fuzzy thinking would be the prior resolution of many of these issues. </w:t>
      </w:r>
      <w:r>
        <w:rPr>
          <w:highlight w:val="cyan"/>
          <w:u w:val="single"/>
        </w:rPr>
        <w:t>Util</w:t>
      </w:r>
      <w:r>
        <w:rPr>
          <w:u w:val="single"/>
        </w:rPr>
        <w:t xml:space="preserve">itarianism, it will be argued, </w:t>
      </w:r>
      <w:r>
        <w:rPr>
          <w:highlight w:val="cyan"/>
          <w:u w:val="single"/>
        </w:rPr>
        <w:t>provides</w:t>
      </w:r>
      <w:r>
        <w:rPr>
          <w:u w:val="single"/>
        </w:rPr>
        <w:t xml:space="preserve"> that method. It would give </w:t>
      </w:r>
      <w:r>
        <w:rPr>
          <w:highlight w:val="cyan"/>
          <w:u w:val="single"/>
        </w:rPr>
        <w:t>those who wish to live</w:t>
      </w:r>
      <w:r>
        <w:rPr>
          <w:u w:val="single"/>
        </w:rPr>
        <w:t xml:space="preserve"> and work </w:t>
      </w:r>
      <w:r>
        <w:rPr>
          <w:highlight w:val="cyan"/>
          <w:u w:val="single"/>
        </w:rPr>
        <w:t>within an ethical environment stronger tools with which to</w:t>
      </w:r>
      <w:r>
        <w:rPr>
          <w:u w:val="single"/>
        </w:rPr>
        <w:t xml:space="preserve"> decide how they should </w:t>
      </w:r>
      <w:r>
        <w:rPr>
          <w:highlight w:val="cyan"/>
          <w:u w:val="single"/>
        </w:rPr>
        <w:t>react.</w:t>
      </w:r>
    </w:p>
    <w:p w:rsidR="00242716" w:rsidRDefault="00242716" w:rsidP="00242716"/>
    <w:p w:rsidR="00242716" w:rsidRDefault="00242716" w:rsidP="00242716">
      <w:pPr>
        <w:keepNext/>
        <w:keepLines/>
        <w:spacing w:before="40"/>
        <w:outlineLvl w:val="3"/>
        <w:rPr>
          <w:rFonts w:eastAsiaTheme="majorEastAsia" w:cs="Times New Roman"/>
          <w:b/>
          <w:iCs/>
          <w:sz w:val="26"/>
        </w:rPr>
      </w:pPr>
      <w:r>
        <w:rPr>
          <w:rFonts w:eastAsiaTheme="majorEastAsia" w:cs="Times New Roman"/>
          <w:b/>
          <w:iCs/>
          <w:sz w:val="26"/>
        </w:rPr>
        <w:t>Extinction first – VTL inevitable</w:t>
      </w:r>
    </w:p>
    <w:p w:rsidR="00242716" w:rsidRDefault="00242716" w:rsidP="00242716">
      <w:r>
        <w:rPr>
          <w:b/>
          <w:bCs/>
          <w:sz w:val="26"/>
        </w:rPr>
        <w:t xml:space="preserve">Bernstein ‘2 </w:t>
      </w:r>
      <w:r>
        <w:t>(Richard J., Vera List Prof. Phil. – New School for Social Research, “Radical Evil: A Philosophical Interrogation”, p. 188-192)</w:t>
      </w:r>
    </w:p>
    <w:p w:rsidR="00242716" w:rsidRDefault="00242716" w:rsidP="00242716"/>
    <w:p w:rsidR="00242716" w:rsidRPr="00242716" w:rsidRDefault="00242716" w:rsidP="00242716">
      <w:pPr>
        <w:rPr>
          <w:sz w:val="16"/>
        </w:rPr>
      </w:pPr>
      <w:r>
        <w:rPr>
          <w:highlight w:val="cyan"/>
          <w:u w:val="single"/>
        </w:rPr>
        <w:t>There is a basic value inherent in</w:t>
      </w:r>
      <w:r>
        <w:rPr>
          <w:b/>
          <w:sz w:val="32"/>
          <w:u w:val="single"/>
        </w:rPr>
        <w:t xml:space="preserve"> </w:t>
      </w:r>
      <w:r>
        <w:rPr>
          <w:u w:val="single"/>
        </w:rPr>
        <w:t xml:space="preserve">organic </w:t>
      </w:r>
      <w:r>
        <w:rPr>
          <w:highlight w:val="cyan"/>
          <w:u w:val="single"/>
        </w:rPr>
        <w:t>being</w:t>
      </w:r>
      <w:r>
        <w:rPr>
          <w:u w:val="single"/>
        </w:rPr>
        <w:t xml:space="preserve">, a basic affirmation, "The Yes' of Life" (IR 81). 15 "The self-affirmation of being becomes </w:t>
      </w:r>
      <w:r>
        <w:rPr>
          <w:highlight w:val="cyan"/>
          <w:u w:val="single"/>
        </w:rPr>
        <w:t>emphatic in the opposition</w:t>
      </w:r>
      <w:r>
        <w:rPr>
          <w:u w:val="single"/>
        </w:rPr>
        <w:t xml:space="preserve"> of life </w:t>
      </w:r>
      <w:r>
        <w:rPr>
          <w:highlight w:val="cyan"/>
          <w:u w:val="single"/>
        </w:rPr>
        <w:t>to death</w:t>
      </w:r>
      <w:r>
        <w:rPr>
          <w:sz w:val="16"/>
        </w:rPr>
        <w:t>. Life is the explicit confrontation of being with not-being</w:t>
      </w:r>
      <w:proofErr w:type="gramStart"/>
      <w:r>
        <w:rPr>
          <w:sz w:val="16"/>
        </w:rPr>
        <w:t>. . . .</w:t>
      </w:r>
      <w:proofErr w:type="gramEnd"/>
      <w:r>
        <w:rPr>
          <w:sz w:val="16"/>
        </w:rPr>
        <w:t xml:space="preserve"> The 'yes' of all striving is here sharpened by the active `no' to not-being" (IR 81-2). Furthermore — and this is the crucial point for Jonas — </w:t>
      </w:r>
      <w:r>
        <w:rPr>
          <w:highlight w:val="cyan"/>
          <w:u w:val="single"/>
        </w:rPr>
        <w:t>this affirmation</w:t>
      </w:r>
      <w:r>
        <w:rPr>
          <w:u w:val="single"/>
        </w:rPr>
        <w:t xml:space="preserve"> of life that is in all organic being </w:t>
      </w:r>
      <w:r>
        <w:rPr>
          <w:b/>
          <w:iCs/>
          <w:highlight w:val="cyan"/>
          <w:u w:val="single"/>
          <w:bdr w:val="single" w:sz="24" w:space="0" w:color="auto" w:frame="1"/>
        </w:rPr>
        <w:t>has a binding obligatory force</w:t>
      </w:r>
      <w:r>
        <w:rPr>
          <w:u w:val="single"/>
        </w:rPr>
        <w:t xml:space="preserv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w:t>
      </w:r>
      <w:r>
        <w:rPr>
          <w:sz w:val="16"/>
        </w:rPr>
        <w:t xml:space="preserve">. But precisely this transition from willing to obligation is the critical point of moral theory at which attempts at laying a foundation for it come so easily to grief. Why does now, in man, that become a duty which hitherto "being" itself took care of through all individual </w:t>
      </w:r>
      <w:proofErr w:type="spellStart"/>
      <w:r>
        <w:rPr>
          <w:sz w:val="16"/>
        </w:rPr>
        <w:t>willings</w:t>
      </w:r>
      <w:proofErr w:type="spellEnd"/>
      <w:r>
        <w:rPr>
          <w:sz w:val="16"/>
        </w:rPr>
        <w:t xml:space="preserve">?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Pr>
          <w:highlight w:val="cyan"/>
          <w:u w:val="single"/>
        </w:rPr>
        <w:t>Modern technology</w:t>
      </w:r>
      <w:r>
        <w:rPr>
          <w:u w:val="single"/>
        </w:rPr>
        <w:t xml:space="preserve"> has </w:t>
      </w:r>
      <w:r>
        <w:rPr>
          <w:highlight w:val="cyan"/>
          <w:u w:val="single"/>
        </w:rPr>
        <w:t>transformed</w:t>
      </w:r>
      <w:r>
        <w:rPr>
          <w:u w:val="single"/>
        </w:rPr>
        <w:t xml:space="preserve"> the nature and </w:t>
      </w:r>
      <w:r>
        <w:rPr>
          <w:highlight w:val="cyan"/>
          <w:u w:val="single"/>
        </w:rPr>
        <w:t>consequences of human action so</w:t>
      </w:r>
      <w:r>
        <w:rPr>
          <w:u w:val="single"/>
        </w:rPr>
        <w:t xml:space="preserve"> radically that the underlying premises of </w:t>
      </w:r>
      <w:r>
        <w:rPr>
          <w:b/>
          <w:iCs/>
          <w:highlight w:val="cyan"/>
          <w:u w:val="single"/>
          <w:bdr w:val="single" w:sz="24" w:space="0" w:color="auto" w:frame="1"/>
        </w:rPr>
        <w:t>traditional ethics are no longer valid</w:t>
      </w:r>
      <w:r>
        <w:rPr>
          <w:u w:val="single"/>
        </w:rPr>
        <w:t xml:space="preserve">. For the first time in history </w:t>
      </w:r>
      <w:r>
        <w:rPr>
          <w:highlight w:val="cyan"/>
          <w:u w:val="single"/>
        </w:rPr>
        <w:t>human beings possess</w:t>
      </w:r>
      <w:r>
        <w:rPr>
          <w:u w:val="single"/>
        </w:rPr>
        <w:t xml:space="preserve"> the knowledge and the </w:t>
      </w:r>
      <w:r>
        <w:rPr>
          <w:highlight w:val="cyan"/>
          <w:u w:val="single"/>
        </w:rPr>
        <w:t>power to destroy</w:t>
      </w:r>
      <w:r>
        <w:rPr>
          <w:u w:val="single"/>
        </w:rPr>
        <w:t xml:space="preserve"> life on </w:t>
      </w:r>
      <w:r>
        <w:rPr>
          <w:highlight w:val="cyan"/>
          <w:u w:val="single"/>
        </w:rPr>
        <w:t>this planet</w:t>
      </w:r>
      <w:r>
        <w:rPr>
          <w:u w:val="single"/>
        </w:rPr>
        <w:t xml:space="preserve">, including human life. Not only is there the new possibility of total nuclear disaster; there are the even more invidious and threatening possibilities that result from the unconstrained use of technologies that can destroy the environment required for life. </w:t>
      </w:r>
      <w:r>
        <w:rPr>
          <w:sz w:val="16"/>
        </w:rPr>
        <w:t xml:space="preserve">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w:t>
      </w:r>
      <w:proofErr w:type="spellStart"/>
      <w:r>
        <w:rPr>
          <w:sz w:val="16"/>
        </w:rPr>
        <w:t>ot</w:t>
      </w:r>
      <w:proofErr w:type="spellEnd"/>
      <w:r>
        <w:rPr>
          <w:sz w:val="16"/>
        </w:rPr>
        <w:t xml:space="preserve"> guide our ethical decisions. In the name of scientific and technological "progress," there is a relentless pressure to adopt a stance where virtually anything is permissible, </w:t>
      </w:r>
      <w:proofErr w:type="spellStart"/>
      <w:r>
        <w:rPr>
          <w:sz w:val="16"/>
        </w:rPr>
        <w:t>includ-ing</w:t>
      </w:r>
      <w:proofErr w:type="spellEnd"/>
      <w:r>
        <w:rPr>
          <w:sz w:val="16"/>
        </w:rPr>
        <w:t xml:space="preserve"> transforming the genetic structure of human beings, </w:t>
      </w:r>
      <w:proofErr w:type="gramStart"/>
      <w:r>
        <w:rPr>
          <w:sz w:val="16"/>
        </w:rPr>
        <w:t>as long as</w:t>
      </w:r>
      <w:proofErr w:type="gramEnd"/>
      <w:r>
        <w:rPr>
          <w:sz w:val="16"/>
        </w:rPr>
        <w:t xml:space="preserve"> it is "freely chosen." </w:t>
      </w:r>
      <w:r>
        <w:rPr>
          <w:u w:val="single"/>
        </w:rPr>
        <w:t>We need</w:t>
      </w:r>
      <w:r>
        <w:rPr>
          <w:sz w:val="16"/>
        </w:rPr>
        <w:t xml:space="preserve">, Jonas argued, </w:t>
      </w:r>
      <w:r>
        <w:rPr>
          <w:highlight w:val="cyan"/>
          <w:u w:val="single"/>
        </w:rPr>
        <w:t>a new categorical imperative</w:t>
      </w:r>
      <w:r>
        <w:rPr>
          <w:u w:val="single"/>
        </w:rPr>
        <w:t xml:space="preserve"> that </w:t>
      </w:r>
      <w:r>
        <w:rPr>
          <w:highlight w:val="cyan"/>
          <w:u w:val="single"/>
        </w:rPr>
        <w:t>might be</w:t>
      </w:r>
      <w:r>
        <w:rPr>
          <w:u w:val="single"/>
        </w:rPr>
        <w:t xml:space="preserve"> </w:t>
      </w:r>
      <w:r>
        <w:rPr>
          <w:sz w:val="16"/>
        </w:rPr>
        <w:t xml:space="preserve">formulated </w:t>
      </w:r>
      <w:r>
        <w:rPr>
          <w:u w:val="single"/>
        </w:rPr>
        <w:t xml:space="preserve">as follows: </w:t>
      </w:r>
      <w:r>
        <w:rPr>
          <w:sz w:val="16"/>
        </w:rPr>
        <w:t>"</w:t>
      </w:r>
      <w:r>
        <w:rPr>
          <w:u w:val="single"/>
        </w:rPr>
        <w:t>Act so that the effects of your action are compatible with the permanence of genuine human life"; or expressed negatively</w:t>
      </w:r>
      <w:r>
        <w:rPr>
          <w:sz w:val="16"/>
        </w:rPr>
        <w:t>: "Act so that the effects of your action are not destructive of the future possibility of such a life"; or simply: "</w:t>
      </w:r>
      <w:r>
        <w:rPr>
          <w:b/>
          <w:iCs/>
          <w:highlight w:val="cyan"/>
          <w:u w:val="single"/>
          <w:bdr w:val="single" w:sz="24" w:space="0" w:color="auto" w:frame="1"/>
        </w:rPr>
        <w:t>Do not compromise</w:t>
      </w:r>
      <w:r>
        <w:rPr>
          <w:b/>
          <w:iCs/>
          <w:u w:val="single"/>
          <w:bdr w:val="single" w:sz="24" w:space="0" w:color="auto" w:frame="1"/>
        </w:rPr>
        <w:t xml:space="preserve"> </w:t>
      </w:r>
      <w:r>
        <w:rPr>
          <w:u w:val="single"/>
        </w:rPr>
        <w:t>the</w:t>
      </w:r>
      <w:r>
        <w:t xml:space="preserve"> </w:t>
      </w:r>
      <w:r>
        <w:rPr>
          <w:u w:val="single"/>
        </w:rPr>
        <w:t>conditions for</w:t>
      </w:r>
      <w:r>
        <w:rPr>
          <w:b/>
          <w:iCs/>
          <w:u w:val="single"/>
          <w:bdr w:val="single" w:sz="24" w:space="0" w:color="auto" w:frame="1"/>
        </w:rPr>
        <w:t xml:space="preserve"> </w:t>
      </w:r>
      <w:r>
        <w:rPr>
          <w:b/>
          <w:iCs/>
          <w:highlight w:val="cyan"/>
          <w:u w:val="single"/>
          <w:bdr w:val="single" w:sz="24" w:space="0" w:color="auto" w:frame="1"/>
        </w:rPr>
        <w:t>an indefinite continuation of humanity on earth</w:t>
      </w:r>
      <w:r>
        <w:rPr>
          <w:u w:val="single"/>
        </w:rPr>
        <w:t>"; or again turned positive:</w:t>
      </w:r>
      <w:r>
        <w:rPr>
          <w:sz w:val="16"/>
        </w:rPr>
        <w:t xml:space="preserve"> "In your present choices, include the future wholeness of Man among the objects of your will."</w:t>
      </w:r>
    </w:p>
    <w:p w:rsidR="00506DAB" w:rsidRDefault="000A2D61" w:rsidP="000A2D61">
      <w:pPr>
        <w:pStyle w:val="Heading2"/>
      </w:pPr>
      <w:r>
        <w:t>at: cap k</w:t>
      </w:r>
    </w:p>
    <w:p w:rsidR="00007AC5" w:rsidRDefault="00007AC5" w:rsidP="000A2D61">
      <w:pPr>
        <w:pStyle w:val="Heading3"/>
      </w:pPr>
      <w:r>
        <w:t>2ac cap sustainable</w:t>
      </w:r>
    </w:p>
    <w:p w:rsidR="00007AC5" w:rsidRPr="004A58A1" w:rsidRDefault="00007AC5" w:rsidP="00007AC5">
      <w:pPr>
        <w:pStyle w:val="Heading4"/>
      </w:pPr>
      <w:r>
        <w:t>Unsustainable arguments are wrong – no resource crunch</w:t>
      </w:r>
    </w:p>
    <w:p w:rsidR="00007AC5" w:rsidRPr="004A58A1" w:rsidRDefault="00007AC5" w:rsidP="00007AC5">
      <w:r w:rsidRPr="004A58A1">
        <w:rPr>
          <w:rStyle w:val="Style13ptBold"/>
        </w:rPr>
        <w:t>Saunders 16</w:t>
      </w:r>
      <w:r w:rsidRPr="004A58A1">
        <w:t xml:space="preserve"> </w:t>
      </w:r>
      <w:r>
        <w:t>(</w:t>
      </w:r>
      <w:r w:rsidRPr="004A58A1">
        <w:t xml:space="preserve">Harry Saunders, Senior Fellow at the Breakthrough Institute, 2016 (“Does Capitalism Require Endless </w:t>
      </w:r>
      <w:proofErr w:type="gramStart"/>
      <w:r w:rsidRPr="004A58A1">
        <w:t>Growth?,</w:t>
      </w:r>
      <w:proofErr w:type="gramEnd"/>
      <w:r w:rsidRPr="004A58A1">
        <w:t xml:space="preserve">” </w:t>
      </w:r>
      <w:r w:rsidRPr="004A58A1">
        <w:rPr>
          <w:i/>
        </w:rPr>
        <w:t xml:space="preserve">Breakthrough Institute, </w:t>
      </w:r>
      <w:r w:rsidRPr="004A58A1">
        <w:t xml:space="preserve">Summer, </w:t>
      </w:r>
      <w:proofErr w:type="spellStart"/>
      <w:r w:rsidRPr="004A58A1">
        <w:t>Iss</w:t>
      </w:r>
      <w:proofErr w:type="spellEnd"/>
      <w:r w:rsidRPr="004A58A1">
        <w:t xml:space="preserve">. 6, Accessible Online at </w:t>
      </w:r>
      <w:hyperlink r:id="rId16" w:history="1">
        <w:r w:rsidRPr="004A58A1">
          <w:rPr>
            <w:rStyle w:val="Hyperlink"/>
          </w:rPr>
          <w:t>http://thebreakthrough.org/index.php/journal/issue-6/does-capitalism-require-endless-growth</w:t>
        </w:r>
      </w:hyperlink>
      <w:r>
        <w:t>)</w:t>
      </w:r>
    </w:p>
    <w:p w:rsidR="00007AC5" w:rsidRPr="004A58A1" w:rsidRDefault="00007AC5" w:rsidP="00007AC5">
      <w:r w:rsidRPr="004A58A1">
        <w:t xml:space="preserve">The argument of Malthus was famously resurrected in the early 1970s in the Club of Rome report The Limits to Growth.1 Around the same time, ecological economists Nicholas Georgescu-Rosen, Herman Daly, Robert Costanza, Robert Ayres, and others advanced the idea that all human economic activity fundamentally relies on a limited planetary endowment of what they call “natural capital.” On the other side, </w:t>
      </w:r>
      <w:r w:rsidRPr="004A58A1">
        <w:rPr>
          <w:rStyle w:val="StyleUnderline"/>
        </w:rPr>
        <w:t>Marxist scholars</w:t>
      </w:r>
      <w:r w:rsidRPr="004A58A1">
        <w:t xml:space="preserve"> like Paul Sweezy2, Fred </w:t>
      </w:r>
      <w:proofErr w:type="spellStart"/>
      <w:r w:rsidRPr="004A58A1">
        <w:t>Magdoff</w:t>
      </w:r>
      <w:proofErr w:type="spellEnd"/>
      <w:r w:rsidRPr="004A58A1">
        <w:t xml:space="preserve">, and John Foster3 </w:t>
      </w:r>
      <w:r w:rsidRPr="004A58A1">
        <w:rPr>
          <w:rStyle w:val="StyleUnderline"/>
        </w:rPr>
        <w:t xml:space="preserve">have extended Marx’s insight, directing our attention to what they call the “growth imperative of capitalism,” </w:t>
      </w:r>
      <w:r w:rsidRPr="004A58A1">
        <w:t xml:space="preserve">by which they mean the indispensable necessity of capitalism to continually accumulate capital and generate a reserve of unemployed workers if it is to remain viable. </w:t>
      </w:r>
      <w:r w:rsidRPr="004A58A1">
        <w:rPr>
          <w:rStyle w:val="StyleUnderline"/>
        </w:rPr>
        <w:t>Without continual economic growth, they argue, capitalism will collapse</w:t>
      </w:r>
      <w:r w:rsidRPr="004A58A1">
        <w:t xml:space="preserve">. Or, as </w:t>
      </w:r>
      <w:proofErr w:type="spellStart"/>
      <w:r w:rsidRPr="004A58A1">
        <w:t>Giorgos</w:t>
      </w:r>
      <w:proofErr w:type="spellEnd"/>
      <w:r w:rsidRPr="004A58A1">
        <w:t xml:space="preserve"> </w:t>
      </w:r>
      <w:proofErr w:type="spellStart"/>
      <w:r w:rsidRPr="004A58A1">
        <w:t>Kallis</w:t>
      </w:r>
      <w:proofErr w:type="spellEnd"/>
      <w:r w:rsidRPr="004A58A1">
        <w:t xml:space="preserve"> recently so succinctly put it, “Growth is what capitalism needs, knows, and does.”4</w:t>
      </w:r>
    </w:p>
    <w:p w:rsidR="00007AC5" w:rsidRPr="004A58A1" w:rsidRDefault="00007AC5" w:rsidP="00007AC5">
      <w:r w:rsidRPr="004A58A1">
        <w:t>Taken together, the dilemma is evident: An economic system that requires perpetual economic growth on a spherical planet with finite resources simply cannot last.</w:t>
      </w:r>
    </w:p>
    <w:p w:rsidR="00007AC5" w:rsidRPr="004A58A1" w:rsidRDefault="00007AC5" w:rsidP="00007AC5">
      <w:pPr>
        <w:rPr>
          <w:rStyle w:val="StyleUnderline"/>
        </w:rPr>
      </w:pPr>
      <w:r w:rsidRPr="004A58A1">
        <w:t xml:space="preserve">Merging Marx and Malthus in this way has made Malthusian arguments accessible to elements of the global left that had historically rejected them. Capitalism and environmental sustainability simply could not be reconciled. Constraining the economy to keep it within a safe margin of ecological limits would only hasten capitalism’s collapse, while allowing capitalism to grow unconstrained would result in ecological collapse. </w:t>
      </w:r>
      <w:r w:rsidRPr="004A58A1">
        <w:rPr>
          <w:rStyle w:val="StyleUnderline"/>
        </w:rPr>
        <w:t>Either way, the choice was clear: abandon capitalism or risk the end of the human project.</w:t>
      </w:r>
    </w:p>
    <w:p w:rsidR="00007AC5" w:rsidRPr="004A58A1" w:rsidRDefault="00007AC5" w:rsidP="00007AC5">
      <w:r w:rsidRPr="004A58A1">
        <w:rPr>
          <w:rStyle w:val="StyleUnderline"/>
        </w:rPr>
        <w:t xml:space="preserve">But Marx and Malthus are </w:t>
      </w:r>
      <w:r w:rsidRPr="004A58A1">
        <w:rPr>
          <w:rStyle w:val="Emphasis"/>
        </w:rPr>
        <w:t>not so easily reconciled</w:t>
      </w:r>
      <w:r w:rsidRPr="004A58A1">
        <w:rPr>
          <w:rStyle w:val="StyleUnderline"/>
        </w:rPr>
        <w:t>.</w:t>
      </w:r>
      <w:r w:rsidRPr="004A58A1">
        <w:t xml:space="preserve"> Marx’s central insight was that capitalism would collapse of its own contradictions, including rising inequality and immiseration of labor that would ultimately destroy the market for the goods that capitalists produced. As it turns out, the mechanism by which this would occur, technological change driving greater economic productivity, was precisely the mechanism that Malthus failed to anticipate when he predicted that food production would fail to keep up with population growth. In Marx’s crisis lay precisely the mechanism that would prevent Malthus’ prophecy.</w:t>
      </w:r>
    </w:p>
    <w:p w:rsidR="00007AC5" w:rsidRPr="004A58A1" w:rsidRDefault="00007AC5" w:rsidP="00007AC5">
      <w:r w:rsidRPr="004A58A1">
        <w:rPr>
          <w:rStyle w:val="StyleUnderline"/>
        </w:rPr>
        <w:t xml:space="preserve">We see much </w:t>
      </w:r>
      <w:r w:rsidRPr="004A58A1">
        <w:rPr>
          <w:rStyle w:val="Emphasis"/>
        </w:rPr>
        <w:t>evidence for this today</w:t>
      </w:r>
      <w:r w:rsidRPr="004A58A1">
        <w:rPr>
          <w:rStyle w:val="StyleUnderline"/>
        </w:rPr>
        <w:t xml:space="preserve">. Improving technologies have driven a </w:t>
      </w:r>
      <w:r w:rsidRPr="004A58A1">
        <w:rPr>
          <w:rStyle w:val="Emphasis"/>
        </w:rPr>
        <w:t>major expansion in food availability</w:t>
      </w:r>
      <w:r w:rsidRPr="004A58A1">
        <w:rPr>
          <w:rStyle w:val="StyleUnderline"/>
        </w:rPr>
        <w:t xml:space="preserve">, along with </w:t>
      </w:r>
      <w:r w:rsidRPr="004A58A1">
        <w:rPr>
          <w:rStyle w:val="Emphasis"/>
        </w:rPr>
        <w:t>continuing production efficiencies</w:t>
      </w:r>
      <w:r w:rsidRPr="004A58A1">
        <w:rPr>
          <w:rStyle w:val="StyleUnderline"/>
        </w:rPr>
        <w:t xml:space="preserve"> across the global economy more generally. The world faces </w:t>
      </w:r>
      <w:r w:rsidRPr="004A58A1">
        <w:rPr>
          <w:rStyle w:val="Emphasis"/>
        </w:rPr>
        <w:t>no shortage</w:t>
      </w:r>
      <w:r w:rsidRPr="004A58A1">
        <w:rPr>
          <w:rStyle w:val="StyleUnderline"/>
        </w:rPr>
        <w:t xml:space="preserve"> of ecological challenges</w:t>
      </w:r>
      <w:r w:rsidRPr="004A58A1">
        <w:t xml:space="preserve"> — species extinctions, collapsing fisheries, depleted aquifers, poisoned land, and, of course, the inexorable rise of global temperatures as atmospheric concentrations of greenhouse gases increase. And economists today concern themselves with the threat of “secular stagnation,” chronically low growth rates that threaten long-term prosperity.</w:t>
      </w:r>
    </w:p>
    <w:p w:rsidR="00007AC5" w:rsidRDefault="00007AC5" w:rsidP="00007AC5">
      <w:r w:rsidRPr="004A58A1">
        <w:rPr>
          <w:rStyle w:val="StyleUnderline"/>
        </w:rPr>
        <w:t xml:space="preserve">But it is </w:t>
      </w:r>
      <w:r w:rsidRPr="004A58A1">
        <w:rPr>
          <w:rStyle w:val="Emphasis"/>
        </w:rPr>
        <w:t>important</w:t>
      </w:r>
      <w:r w:rsidRPr="004A58A1">
        <w:rPr>
          <w:rStyle w:val="StyleUnderline"/>
        </w:rPr>
        <w:t xml:space="preserve"> to distinguish these challenges from</w:t>
      </w:r>
      <w:r w:rsidRPr="004A58A1">
        <w:t xml:space="preserve"> the </w:t>
      </w:r>
      <w:r w:rsidRPr="004A58A1">
        <w:rPr>
          <w:rStyle w:val="StyleUnderline"/>
        </w:rPr>
        <w:t>sweeping claims</w:t>
      </w:r>
      <w:r w:rsidRPr="004A58A1">
        <w:t xml:space="preserve"> made originally by </w:t>
      </w:r>
      <w:proofErr w:type="spellStart"/>
      <w:r w:rsidRPr="004A58A1">
        <w:t>Sweezy</w:t>
      </w:r>
      <w:proofErr w:type="spellEnd"/>
      <w:r w:rsidRPr="004A58A1">
        <w:t xml:space="preserve">, </w:t>
      </w:r>
      <w:proofErr w:type="spellStart"/>
      <w:r w:rsidRPr="004A58A1">
        <w:t>Magdoff</w:t>
      </w:r>
      <w:proofErr w:type="spellEnd"/>
      <w:r w:rsidRPr="004A58A1">
        <w:t xml:space="preserve">, and Foster and repeated today by prominent intellectuals and activists such as Naomi Klein and Bill McKibben. In the pages that follow, I will demonstrate that both neoclassical growth theory and empirical evidence suggest that </w:t>
      </w:r>
      <w:r w:rsidRPr="004A58A1">
        <w:rPr>
          <w:rStyle w:val="StyleUnderline"/>
        </w:rPr>
        <w:t xml:space="preserve">capitalist economies </w:t>
      </w:r>
      <w:r w:rsidRPr="004A58A1">
        <w:rPr>
          <w:rStyle w:val="Emphasis"/>
        </w:rPr>
        <w:t>do not require endless growth</w:t>
      </w:r>
      <w:r w:rsidRPr="004A58A1">
        <w:rPr>
          <w:rStyle w:val="StyleUnderline"/>
        </w:rPr>
        <w:t xml:space="preserve"> but are rather much more likely to evolve toward a </w:t>
      </w:r>
      <w:r w:rsidRPr="004A58A1">
        <w:rPr>
          <w:rStyle w:val="Emphasis"/>
        </w:rPr>
        <w:t>steady state</w:t>
      </w:r>
      <w:r w:rsidRPr="004A58A1">
        <w:rPr>
          <w:rStyle w:val="StyleUnderline"/>
        </w:rPr>
        <w:t xml:space="preserve"> once consumption demands of the global population have been satisfied</w:t>
      </w:r>
      <w:r w:rsidRPr="004A58A1">
        <w:t xml:space="preserve">. Those demands demonstrably saturate once economies achieve a certain level of affluence. For these reasons, </w:t>
      </w:r>
      <w:r w:rsidRPr="004A58A1">
        <w:rPr>
          <w:rStyle w:val="StyleUnderline"/>
        </w:rPr>
        <w:t xml:space="preserve">a capitalist economy is </w:t>
      </w:r>
      <w:r w:rsidRPr="004A58A1">
        <w:rPr>
          <w:rStyle w:val="Emphasis"/>
        </w:rPr>
        <w:t>as likely as any other</w:t>
      </w:r>
      <w:r w:rsidRPr="004A58A1">
        <w:rPr>
          <w:rStyle w:val="StyleUnderline"/>
        </w:rPr>
        <w:t xml:space="preserve"> to see </w:t>
      </w:r>
      <w:r w:rsidRPr="004A58A1">
        <w:rPr>
          <w:rStyle w:val="Emphasis"/>
        </w:rPr>
        <w:t>stable</w:t>
      </w:r>
      <w:r w:rsidRPr="004A58A1">
        <w:rPr>
          <w:rStyle w:val="StyleUnderline"/>
        </w:rPr>
        <w:t xml:space="preserve"> and </w:t>
      </w:r>
      <w:r w:rsidRPr="004A58A1">
        <w:rPr>
          <w:rStyle w:val="Emphasis"/>
        </w:rPr>
        <w:t>declining demands</w:t>
      </w:r>
      <w:r w:rsidRPr="004A58A1">
        <w:rPr>
          <w:rStyle w:val="StyleUnderline"/>
        </w:rPr>
        <w:t xml:space="preserve"> on natural resources and ecological services</w:t>
      </w:r>
      <w:r w:rsidRPr="004A58A1">
        <w:t xml:space="preserve">. Indeed, with the right policies and institutions, </w:t>
      </w:r>
      <w:r w:rsidRPr="004A58A1">
        <w:rPr>
          <w:rStyle w:val="StyleUnderline"/>
        </w:rPr>
        <w:t xml:space="preserve">capitalist economies are more likely to achieve </w:t>
      </w:r>
      <w:r w:rsidRPr="004A58A1">
        <w:rPr>
          <w:rStyle w:val="Emphasis"/>
        </w:rPr>
        <w:t>high living standards</w:t>
      </w:r>
      <w:r w:rsidRPr="004A58A1">
        <w:rPr>
          <w:rStyle w:val="StyleUnderline"/>
        </w:rPr>
        <w:t xml:space="preserve"> and </w:t>
      </w:r>
      <w:r w:rsidRPr="004A58A1">
        <w:rPr>
          <w:rStyle w:val="Emphasis"/>
        </w:rPr>
        <w:t>low environmental impacts</w:t>
      </w:r>
      <w:r w:rsidRPr="004A58A1">
        <w:rPr>
          <w:rStyle w:val="StyleUnderline"/>
        </w:rPr>
        <w:t xml:space="preserve"> than just about any other economic system</w:t>
      </w:r>
      <w:r w:rsidRPr="004A58A1">
        <w:t>.</w:t>
      </w:r>
    </w:p>
    <w:p w:rsidR="00242716" w:rsidRDefault="00242716" w:rsidP="00242716">
      <w:pPr>
        <w:keepNext/>
        <w:keepLines/>
        <w:spacing w:before="40"/>
        <w:outlineLvl w:val="3"/>
        <w:rPr>
          <w:rFonts w:eastAsiaTheme="majorEastAsia" w:cs="Arial"/>
          <w:b/>
          <w:iCs/>
          <w:sz w:val="26"/>
        </w:rPr>
      </w:pPr>
      <w:proofErr w:type="spellStart"/>
      <w:r>
        <w:rPr>
          <w:rFonts w:eastAsiaTheme="majorEastAsia" w:cs="Arial"/>
          <w:b/>
          <w:iCs/>
          <w:sz w:val="26"/>
        </w:rPr>
        <w:t>Neolib</w:t>
      </w:r>
      <w:proofErr w:type="spellEnd"/>
      <w:r>
        <w:rPr>
          <w:rFonts w:eastAsiaTheme="majorEastAsia" w:cs="Arial"/>
          <w:b/>
          <w:iCs/>
          <w:sz w:val="26"/>
        </w:rPr>
        <w:t xml:space="preserve"> is sustainable and the alt is a useless political abstraction  </w:t>
      </w:r>
    </w:p>
    <w:p w:rsidR="00242716" w:rsidRDefault="00242716" w:rsidP="00242716">
      <w:r>
        <w:rPr>
          <w:b/>
          <w:bCs/>
          <w:sz w:val="26"/>
          <w:u w:val="single"/>
        </w:rPr>
        <w:t>Arvidsson 13</w:t>
      </w:r>
      <w:r>
        <w:t>—teaches sociology at the University of Milano</w:t>
      </w:r>
    </w:p>
    <w:p w:rsidR="00242716" w:rsidRDefault="00242716" w:rsidP="00242716">
      <w:pPr>
        <w:rPr>
          <w:szCs w:val="16"/>
        </w:rPr>
      </w:pPr>
      <w:r>
        <w:rPr>
          <w:szCs w:val="16"/>
        </w:rPr>
        <w:t xml:space="preserve">(Adam, “Thinking beyond neo-liberalism: A response to </w:t>
      </w:r>
      <w:proofErr w:type="spellStart"/>
      <w:r>
        <w:rPr>
          <w:szCs w:val="16"/>
        </w:rPr>
        <w:t>Detlev</w:t>
      </w:r>
      <w:proofErr w:type="spellEnd"/>
      <w:r>
        <w:rPr>
          <w:szCs w:val="16"/>
        </w:rPr>
        <w:t xml:space="preserve"> Zwick”, ephemera: theory &amp; politics in organization 13(2): 407-412)</w:t>
      </w:r>
    </w:p>
    <w:p w:rsidR="00242716" w:rsidRDefault="00242716" w:rsidP="00242716"/>
    <w:p w:rsidR="00242716" w:rsidRPr="00242716" w:rsidRDefault="00242716" w:rsidP="00242716">
      <w:pPr>
        <w:rPr>
          <w:b/>
        </w:rPr>
      </w:pPr>
      <w:r>
        <w:t xml:space="preserve">This makes it trickier to do critical theory. </w:t>
      </w:r>
      <w:r>
        <w:rPr>
          <w:b/>
          <w:u w:val="single"/>
        </w:rPr>
        <w:t>We can of course still criticize the actual state of things</w:t>
      </w:r>
      <w:r>
        <w:t xml:space="preserve">. We can point to the precarious relations that prevail among creative knowledge workers; show how exploitative and unjust conditions are intensified by the very forces that drive the globalization of communicative capitalism, like the outsourcing of design work; or lament the fact that a triumphant neoliberal regime subsumes and appropriates aspects of subjectivity and social life that we think should have been left alone. To produce such critiques remains useful intellectual work – I have done it in other contexts (Arvidsson et al., 2010; Arvidsson, 2007), as has </w:t>
      </w:r>
      <w:proofErr w:type="spellStart"/>
      <w:r>
        <w:t>Detlev</w:t>
      </w:r>
      <w:proofErr w:type="spellEnd"/>
      <w:r>
        <w:t xml:space="preserve"> Zwick (2008), and many others. To the extent that such critiques reach a mass audience, they can become a progressive impulse to action and reflection – as in the case of Naomi Klein’s work inspiring the ‘no global’ movement (to use an inadequate name coined by the mainstream press). But </w:t>
      </w:r>
      <w:r>
        <w:rPr>
          <w:b/>
          <w:u w:val="single"/>
        </w:rPr>
        <w:t xml:space="preserve">such a critique without an alternative </w:t>
      </w:r>
      <w:r>
        <w:rPr>
          <w:b/>
          <w:iCs/>
          <w:u w:val="single"/>
          <w:bdr w:val="single" w:sz="8" w:space="0" w:color="auto" w:frame="1"/>
        </w:rPr>
        <w:t>remains unsatisfactory</w:t>
      </w:r>
      <w:r>
        <w:t xml:space="preserve"> for at least three reasons. First, and most superficially, </w:t>
      </w:r>
      <w:r>
        <w:rPr>
          <w:b/>
          <w:u w:val="single"/>
        </w:rPr>
        <w:t>since everyone else is doing it, the marginal utility of yet another piece of critical theory rapidly diminishes, as does the intellectual satisfaction that can be derived</w:t>
      </w:r>
      <w:r>
        <w:t xml:space="preserve"> </w:t>
      </w:r>
      <w:proofErr w:type="spellStart"/>
      <w:r>
        <w:t>form</w:t>
      </w:r>
      <w:proofErr w:type="spellEnd"/>
      <w:r>
        <w:t xml:space="preserve"> producing it. Second, and more seriously, </w:t>
      </w:r>
      <w:r>
        <w:rPr>
          <w:b/>
          <w:highlight w:val="cyan"/>
          <w:u w:val="single"/>
        </w:rPr>
        <w:t xml:space="preserve">the absence of a </w:t>
      </w:r>
      <w:r>
        <w:rPr>
          <w:b/>
          <w:iCs/>
          <w:highlight w:val="cyan"/>
          <w:u w:val="single"/>
          <w:bdr w:val="single" w:sz="8" w:space="0" w:color="auto" w:frame="1"/>
        </w:rPr>
        <w:t>realistic alt</w:t>
      </w:r>
      <w:r>
        <w:rPr>
          <w:b/>
          <w:u w:val="single"/>
        </w:rPr>
        <w:t xml:space="preserve">ernative, or even of a historical subject in the name of which such a critique can be pronounced, </w:t>
      </w:r>
      <w:r>
        <w:rPr>
          <w:b/>
          <w:highlight w:val="cyan"/>
          <w:u w:val="single"/>
        </w:rPr>
        <w:t>risks rendering</w:t>
      </w:r>
      <w:r>
        <w:rPr>
          <w:b/>
          <w:u w:val="single"/>
        </w:rPr>
        <w:t xml:space="preserve"> </w:t>
      </w:r>
      <w:r>
        <w:rPr>
          <w:b/>
          <w:highlight w:val="cyan"/>
          <w:u w:val="single"/>
        </w:rPr>
        <w:t xml:space="preserve">critical theory </w:t>
      </w:r>
      <w:r>
        <w:rPr>
          <w:b/>
          <w:iCs/>
          <w:highlight w:val="cyan"/>
          <w:u w:val="single"/>
          <w:bdr w:val="single" w:sz="8" w:space="0" w:color="auto" w:frame="1"/>
        </w:rPr>
        <w:t>moralistic</w:t>
      </w:r>
      <w:r>
        <w:rPr>
          <w:b/>
          <w:highlight w:val="cyan"/>
          <w:u w:val="single"/>
        </w:rPr>
        <w:t xml:space="preserve"> and</w:t>
      </w:r>
      <w:r>
        <w:rPr>
          <w:b/>
          <w:u w:val="single"/>
        </w:rPr>
        <w:t xml:space="preserve"> </w:t>
      </w:r>
      <w:r>
        <w:rPr>
          <w:b/>
          <w:iCs/>
          <w:u w:val="single"/>
          <w:bdr w:val="single" w:sz="8" w:space="0" w:color="auto" w:frame="1"/>
        </w:rPr>
        <w:t xml:space="preserve">rather </w:t>
      </w:r>
      <w:r>
        <w:rPr>
          <w:b/>
          <w:iCs/>
          <w:highlight w:val="cyan"/>
          <w:u w:val="single"/>
          <w:bdr w:val="single" w:sz="8" w:space="0" w:color="auto" w:frame="1"/>
        </w:rPr>
        <w:t>toothless</w:t>
      </w:r>
      <w:r>
        <w:t xml:space="preserve">. We might agree with Zwick when he suggests that </w:t>
      </w:r>
      <w:r>
        <w:rPr>
          <w:b/>
          <w:u w:val="single"/>
        </w:rPr>
        <w:t>the outsourcing of design work</w:t>
      </w:r>
      <w:r>
        <w:t xml:space="preserve"> from Toronto to the Philippines </w:t>
      </w:r>
      <w:r>
        <w:rPr>
          <w:b/>
          <w:u w:val="single"/>
        </w:rPr>
        <w:t>is</w:t>
      </w:r>
      <w:r>
        <w:t xml:space="preserve"> somehow </w:t>
      </w:r>
      <w:r>
        <w:rPr>
          <w:b/>
          <w:u w:val="single"/>
        </w:rPr>
        <w:t xml:space="preserve">wrong, but it is </w:t>
      </w:r>
      <w:r>
        <w:rPr>
          <w:b/>
          <w:iCs/>
          <w:u w:val="single"/>
          <w:bdr w:val="single" w:sz="8" w:space="0" w:color="auto" w:frame="1"/>
        </w:rPr>
        <w:t>difficult to understand</w:t>
      </w:r>
      <w:r>
        <w:rPr>
          <w:b/>
          <w:u w:val="single"/>
        </w:rPr>
        <w:t xml:space="preserve"> exactly why this would be the case</w:t>
      </w:r>
      <w:r>
        <w:t xml:space="preserve">. (Why shouldn’t Philippine designers be allowed to compete with Canadian designers? Can the ‘creative class’ claim an exemption from the global economy? Perhaps the answer is ‘yes’, but I do not know of any viable alternative vision of society that is able to substantiate that ‘yes’.) Third, and most importantly, </w:t>
      </w:r>
      <w:r>
        <w:rPr>
          <w:b/>
          <w:u w:val="single"/>
        </w:rPr>
        <w:t xml:space="preserve">in the absence of an alternative vision, </w:t>
      </w:r>
      <w:r>
        <w:rPr>
          <w:b/>
          <w:highlight w:val="cyan"/>
          <w:u w:val="single"/>
        </w:rPr>
        <w:t>critical theory remains</w:t>
      </w:r>
      <w:r>
        <w:rPr>
          <w:b/>
          <w:u w:val="single"/>
        </w:rPr>
        <w:t xml:space="preserve"> </w:t>
      </w:r>
      <w:r>
        <w:rPr>
          <w:b/>
          <w:iCs/>
          <w:u w:val="single"/>
          <w:bdr w:val="single" w:sz="8" w:space="0" w:color="auto" w:frame="1"/>
        </w:rPr>
        <w:t xml:space="preserve">rather </w:t>
      </w:r>
      <w:r>
        <w:rPr>
          <w:b/>
          <w:iCs/>
          <w:highlight w:val="cyan"/>
          <w:u w:val="single"/>
          <w:bdr w:val="single" w:sz="8" w:space="0" w:color="auto" w:frame="1"/>
        </w:rPr>
        <w:t>unconvincing</w:t>
      </w:r>
      <w:r>
        <w:rPr>
          <w:b/>
          <w:highlight w:val="cyan"/>
          <w:u w:val="single"/>
        </w:rPr>
        <w:t xml:space="preserve"> to the people in the name of whom it proposes to speak</w:t>
      </w:r>
      <w:r>
        <w:rPr>
          <w:highlight w:val="cyan"/>
        </w:rPr>
        <w:t>.</w:t>
      </w:r>
      <w:r>
        <w:t xml:space="preserve"> I can assure you – and I’ve tried! – that </w:t>
      </w:r>
      <w:r>
        <w:rPr>
          <w:b/>
          <w:u w:val="single"/>
        </w:rPr>
        <w:t xml:space="preserve">you won’t become an organic intellectual among social entrepreneurs or precarious creative workers by telling them </w:t>
      </w:r>
      <w:r>
        <w:rPr>
          <w:b/>
          <w:iCs/>
          <w:u w:val="single"/>
          <w:bdr w:val="single" w:sz="8" w:space="0" w:color="auto" w:frame="1"/>
        </w:rPr>
        <w:t>that they are exploited</w:t>
      </w:r>
      <w:r>
        <w:rPr>
          <w:b/>
          <w:u w:val="single"/>
        </w:rPr>
        <w:t xml:space="preserve">, that they </w:t>
      </w:r>
      <w:r>
        <w:rPr>
          <w:b/>
          <w:iCs/>
          <w:u w:val="single"/>
          <w:bdr w:val="single" w:sz="8" w:space="0" w:color="auto" w:frame="1"/>
        </w:rPr>
        <w:t>sell out their subjectivity</w:t>
      </w:r>
      <w:r>
        <w:rPr>
          <w:b/>
          <w:u w:val="single"/>
        </w:rPr>
        <w:t xml:space="preserve">, or that </w:t>
      </w:r>
      <w:r>
        <w:rPr>
          <w:b/>
          <w:iCs/>
          <w:u w:val="single"/>
          <w:bdr w:val="single" w:sz="8" w:space="0" w:color="auto" w:frame="1"/>
        </w:rPr>
        <w:t>the system in which they operate is unjust</w:t>
      </w:r>
      <w:r>
        <w:rPr>
          <w:b/>
          <w:u w:val="single"/>
        </w:rPr>
        <w:t xml:space="preserve">. </w:t>
      </w:r>
      <w:r>
        <w:rPr>
          <w:b/>
          <w:highlight w:val="cyan"/>
          <w:u w:val="single"/>
        </w:rPr>
        <w:t>Pure critique is simply not attractive enough to make</w:t>
      </w:r>
      <w:r>
        <w:rPr>
          <w:b/>
          <w:u w:val="single"/>
        </w:rPr>
        <w:t xml:space="preserve"> </w:t>
      </w:r>
      <w:r>
        <w:rPr>
          <w:b/>
          <w:highlight w:val="cyan"/>
          <w:u w:val="single"/>
        </w:rPr>
        <w:t>the multitude of</w:t>
      </w:r>
      <w:r>
        <w:rPr>
          <w:b/>
          <w:u w:val="single"/>
        </w:rPr>
        <w:t xml:space="preserve"> new productive </w:t>
      </w:r>
      <w:r>
        <w:rPr>
          <w:b/>
          <w:highlight w:val="cyan"/>
          <w:u w:val="single"/>
        </w:rPr>
        <w:t>subjects</w:t>
      </w:r>
      <w:r>
        <w:rPr>
          <w:b/>
          <w:u w:val="single"/>
        </w:rPr>
        <w:t xml:space="preserve">, fragmented by neoliberalism, </w:t>
      </w:r>
      <w:r>
        <w:rPr>
          <w:b/>
          <w:highlight w:val="cyan"/>
          <w:u w:val="single"/>
        </w:rPr>
        <w:t>cohere</w:t>
      </w:r>
      <w:r>
        <w:rPr>
          <w:b/>
          <w:u w:val="single"/>
        </w:rPr>
        <w:t xml:space="preserve"> into a historical subject. To do that you need at least the myth of an alternative</w:t>
      </w:r>
      <w:r>
        <w:t xml:space="preserve">, as agitators from Sorel via Lenin to </w:t>
      </w:r>
      <w:proofErr w:type="spellStart"/>
      <w:r>
        <w:t>Subcomandante</w:t>
      </w:r>
      <w:proofErr w:type="spellEnd"/>
      <w:r>
        <w:t xml:space="preserve"> Marcos could tell you. Don’t get me wrong. I am not proposing that it is wrong to point to the precarious conditions of </w:t>
      </w:r>
      <w:r>
        <w:rPr>
          <w:b/>
          <w:highlight w:val="cyan"/>
          <w:u w:val="single"/>
        </w:rPr>
        <w:t>knowledge</w:t>
      </w:r>
      <w:r>
        <w:rPr>
          <w:b/>
          <w:u w:val="single"/>
        </w:rPr>
        <w:t xml:space="preserve"> work</w:t>
      </w:r>
      <w:r>
        <w:t xml:space="preserve">, or that we should not do this as academics and researchers. This </w:t>
      </w:r>
      <w:r>
        <w:rPr>
          <w:b/>
          <w:highlight w:val="cyan"/>
          <w:u w:val="single"/>
        </w:rPr>
        <w:t>is</w:t>
      </w:r>
      <w:r>
        <w:rPr>
          <w:b/>
          <w:u w:val="single"/>
        </w:rPr>
        <w:t xml:space="preserve"> still an </w:t>
      </w:r>
      <w:r>
        <w:rPr>
          <w:b/>
          <w:highlight w:val="cyan"/>
          <w:u w:val="single"/>
        </w:rPr>
        <w:t>important</w:t>
      </w:r>
      <w:r>
        <w:rPr>
          <w:b/>
          <w:u w:val="single"/>
        </w:rPr>
        <w:t xml:space="preserve"> task. </w:t>
      </w:r>
      <w:r>
        <w:rPr>
          <w:b/>
          <w:iCs/>
          <w:highlight w:val="cyan"/>
          <w:u w:val="single"/>
          <w:bdr w:val="single" w:sz="8" w:space="0" w:color="auto" w:frame="1"/>
        </w:rPr>
        <w:t>But it is not enough</w:t>
      </w:r>
      <w:r>
        <w:rPr>
          <w:b/>
          <w:u w:val="single"/>
        </w:rPr>
        <w:t xml:space="preserve">. </w:t>
      </w:r>
      <w:r>
        <w:rPr>
          <w:b/>
          <w:highlight w:val="cyan"/>
          <w:u w:val="single"/>
        </w:rPr>
        <w:t>Critical theory</w:t>
      </w:r>
      <w:r>
        <w:rPr>
          <w:b/>
          <w:u w:val="single"/>
        </w:rPr>
        <w:t xml:space="preserve"> must do this, </w:t>
      </w:r>
      <w:r>
        <w:rPr>
          <w:b/>
          <w:iCs/>
          <w:szCs w:val="20"/>
          <w:u w:val="single"/>
          <w:bdr w:val="single" w:sz="8" w:space="0" w:color="auto" w:frame="1"/>
        </w:rPr>
        <w:t>but it must also do more</w:t>
      </w:r>
      <w:r>
        <w:rPr>
          <w:b/>
          <w:u w:val="single"/>
        </w:rPr>
        <w:t xml:space="preserve">. It </w:t>
      </w:r>
      <w:r>
        <w:rPr>
          <w:b/>
          <w:highlight w:val="cyan"/>
          <w:u w:val="single"/>
        </w:rPr>
        <w:t>must</w:t>
      </w:r>
      <w:r>
        <w:rPr>
          <w:b/>
          <w:u w:val="single"/>
        </w:rPr>
        <w:t xml:space="preserve"> also </w:t>
      </w:r>
      <w:r>
        <w:rPr>
          <w:b/>
          <w:highlight w:val="cyan"/>
          <w:u w:val="single"/>
        </w:rPr>
        <w:t>engage with</w:t>
      </w:r>
      <w:r>
        <w:rPr>
          <w:b/>
          <w:u w:val="single"/>
        </w:rPr>
        <w:t xml:space="preserve"> the question of </w:t>
      </w:r>
      <w:r>
        <w:rPr>
          <w:b/>
          <w:highlight w:val="cyan"/>
          <w:u w:val="single"/>
        </w:rPr>
        <w:t xml:space="preserve">what a </w:t>
      </w:r>
      <w:r>
        <w:rPr>
          <w:b/>
          <w:iCs/>
          <w:highlight w:val="cyan"/>
          <w:u w:val="single"/>
          <w:bdr w:val="single" w:sz="8" w:space="0" w:color="auto" w:frame="1"/>
        </w:rPr>
        <w:t>realistic alt</w:t>
      </w:r>
      <w:r>
        <w:rPr>
          <w:b/>
          <w:iCs/>
          <w:u w:val="single"/>
          <w:bdr w:val="single" w:sz="8" w:space="0" w:color="auto" w:frame="1"/>
        </w:rPr>
        <w:t>ernative</w:t>
      </w:r>
      <w:r>
        <w:rPr>
          <w:b/>
          <w:u w:val="single"/>
        </w:rPr>
        <w:t xml:space="preserve"> </w:t>
      </w:r>
      <w:r>
        <w:rPr>
          <w:b/>
          <w:highlight w:val="cyan"/>
          <w:u w:val="single"/>
        </w:rPr>
        <w:t>to neolib</w:t>
      </w:r>
      <w:r>
        <w:rPr>
          <w:b/>
          <w:u w:val="single"/>
        </w:rPr>
        <w:t>eralism</w:t>
      </w:r>
      <w:r>
        <w:rPr>
          <w:b/>
          <w:highlight w:val="cyan"/>
          <w:u w:val="single"/>
        </w:rPr>
        <w:t xml:space="preserve"> could</w:t>
      </w:r>
      <w:r>
        <w:rPr>
          <w:b/>
          <w:u w:val="single"/>
        </w:rPr>
        <w:t xml:space="preserve"> </w:t>
      </w:r>
      <w:r>
        <w:rPr>
          <w:b/>
          <w:highlight w:val="cyan"/>
          <w:u w:val="single"/>
        </w:rPr>
        <w:t xml:space="preserve">be, and it must elaborate a </w:t>
      </w:r>
      <w:r>
        <w:rPr>
          <w:b/>
          <w:iCs/>
          <w:highlight w:val="cyan"/>
          <w:u w:val="single"/>
          <w:bdr w:val="single" w:sz="8" w:space="0" w:color="auto" w:frame="1"/>
        </w:rPr>
        <w:t>realistic political vision</w:t>
      </w:r>
      <w:r>
        <w:rPr>
          <w:b/>
          <w:u w:val="single"/>
        </w:rPr>
        <w:t xml:space="preserve"> in the name of which a critique that is productive and progressive, and not simply moralistic, can be articulated</w:t>
      </w:r>
      <w:r>
        <w:t xml:space="preserve">. By realistic, I mean that </w:t>
      </w:r>
      <w:r>
        <w:rPr>
          <w:b/>
          <w:u w:val="single"/>
        </w:rPr>
        <w:t>such an alternative must be sought in the actual relations of production that characterize the contemporary information economy</w:t>
      </w:r>
      <w:r>
        <w:t xml:space="preserve">. </w:t>
      </w:r>
      <w:r>
        <w:rPr>
          <w:b/>
          <w:highlight w:val="cyan"/>
          <w:u w:val="single"/>
        </w:rPr>
        <w:t>Zwick’s suggestion that we imagine</w:t>
      </w:r>
      <w:r>
        <w:rPr>
          <w:b/>
          <w:u w:val="single"/>
        </w:rPr>
        <w:t xml:space="preserve"> a </w:t>
      </w:r>
      <w:proofErr w:type="spellStart"/>
      <w:r>
        <w:rPr>
          <w:b/>
          <w:u w:val="single"/>
        </w:rPr>
        <w:t>commonism</w:t>
      </w:r>
      <w:proofErr w:type="spellEnd"/>
      <w:r>
        <w:rPr>
          <w:b/>
          <w:u w:val="single"/>
        </w:rPr>
        <w:t xml:space="preserve"> of productive consumption as collaborative sharing</w:t>
      </w:r>
      <w:r>
        <w:t xml:space="preserve"> in the absence of private property and combined with an inclusive model of political determination, collective sovereignty, belonging and justice – and so on – </w:t>
      </w:r>
      <w:r>
        <w:rPr>
          <w:b/>
          <w:highlight w:val="cyan"/>
          <w:u w:val="single"/>
        </w:rPr>
        <w:t>is</w:t>
      </w:r>
      <w:r>
        <w:rPr>
          <w:b/>
          <w:u w:val="single"/>
        </w:rPr>
        <w:t xml:space="preserve"> </w:t>
      </w:r>
      <w:r>
        <w:rPr>
          <w:b/>
          <w:iCs/>
          <w:u w:val="single"/>
          <w:bdr w:val="single" w:sz="8" w:space="0" w:color="auto" w:frame="1"/>
        </w:rPr>
        <w:t xml:space="preserve">simply </w:t>
      </w:r>
      <w:r>
        <w:rPr>
          <w:b/>
          <w:iCs/>
          <w:highlight w:val="cyan"/>
          <w:u w:val="single"/>
          <w:bdr w:val="single" w:sz="8" w:space="0" w:color="auto" w:frame="1"/>
        </w:rPr>
        <w:t>unproductive</w:t>
      </w:r>
      <w:r>
        <w:t xml:space="preserve"> to my mind. </w:t>
      </w:r>
      <w:r>
        <w:rPr>
          <w:b/>
          <w:u w:val="single"/>
        </w:rPr>
        <w:t>We might all agree that an economy of commons that has done away with capitalism might be more desirable, but the reality is that hybrid forms</w:t>
      </w:r>
      <w:r>
        <w:t xml:space="preserve">, like the game </w:t>
      </w:r>
      <w:proofErr w:type="spellStart"/>
      <w:r>
        <w:t>modders</w:t>
      </w:r>
      <w:proofErr w:type="spellEnd"/>
      <w:r>
        <w:t xml:space="preserve"> that Zwick cites, where a an economy of commons co-exists with a capitalist value logic, in some form, </w:t>
      </w:r>
      <w:r>
        <w:rPr>
          <w:b/>
          <w:u w:val="single"/>
        </w:rPr>
        <w:t>are</w:t>
      </w:r>
      <w:r>
        <w:t xml:space="preserve"> indeed </w:t>
      </w:r>
      <w:r>
        <w:rPr>
          <w:b/>
          <w:u w:val="single"/>
        </w:rPr>
        <w:t>becoming the norm</w:t>
      </w:r>
      <w:r>
        <w:t xml:space="preserve">. At that point </w:t>
      </w:r>
      <w:r>
        <w:rPr>
          <w:b/>
          <w:u w:val="single"/>
        </w:rPr>
        <w:t>the interesting thing to do is not so much to criticize the enduring capitalist nature of these hybrid forms, but rather to investigate the new forms of politics that they might give rise to. This</w:t>
      </w:r>
      <w:r>
        <w:t xml:space="preserve"> in no way implies that one does away with conflict and politics. Rather, it </w:t>
      </w:r>
      <w:r>
        <w:rPr>
          <w:b/>
          <w:u w:val="single"/>
        </w:rPr>
        <w:t>implies investigating and understanding the new spaces and discourses through which such a new type of politics can be articulated</w:t>
      </w:r>
      <w:r>
        <w:t xml:space="preserve">. In order to do </w:t>
      </w:r>
      <w:proofErr w:type="gramStart"/>
      <w:r>
        <w:t>this</w:t>
      </w:r>
      <w:proofErr w:type="gramEnd"/>
      <w:r>
        <w:t xml:space="preserve"> </w:t>
      </w:r>
      <w:r>
        <w:rPr>
          <w:b/>
          <w:u w:val="single"/>
        </w:rPr>
        <w:t xml:space="preserve">we must start with what the actors involved in these processes actually think themselves. </w:t>
      </w:r>
      <w:r>
        <w:rPr>
          <w:b/>
          <w:highlight w:val="cyan"/>
          <w:u w:val="single"/>
        </w:rPr>
        <w:t>It is</w:t>
      </w:r>
      <w:r>
        <w:rPr>
          <w:b/>
          <w:u w:val="single"/>
        </w:rPr>
        <w:t xml:space="preserve"> </w:t>
      </w:r>
      <w:r>
        <w:rPr>
          <w:b/>
          <w:iCs/>
          <w:u w:val="single"/>
          <w:bdr w:val="single" w:sz="8" w:space="0" w:color="auto" w:frame="1"/>
        </w:rPr>
        <w:t xml:space="preserve">quite </w:t>
      </w:r>
      <w:r>
        <w:rPr>
          <w:b/>
          <w:iCs/>
          <w:highlight w:val="cyan"/>
          <w:u w:val="single"/>
          <w:bdr w:val="single" w:sz="8" w:space="0" w:color="auto" w:frame="1"/>
        </w:rPr>
        <w:t>useless</w:t>
      </w:r>
      <w:r>
        <w:rPr>
          <w:b/>
          <w:highlight w:val="cyan"/>
          <w:u w:val="single"/>
        </w:rPr>
        <w:t xml:space="preserve"> to simply deploy</w:t>
      </w:r>
      <w:r>
        <w:rPr>
          <w:b/>
          <w:u w:val="single"/>
        </w:rPr>
        <w:t xml:space="preserve"> </w:t>
      </w:r>
      <w:r>
        <w:rPr>
          <w:b/>
          <w:highlight w:val="cyan"/>
          <w:u w:val="single"/>
        </w:rPr>
        <w:t>existing philosophical perspectives, or to compare</w:t>
      </w:r>
      <w:r>
        <w:t xml:space="preserve"> the </w:t>
      </w:r>
      <w:r>
        <w:rPr>
          <w:b/>
          <w:highlight w:val="cyan"/>
          <w:u w:val="single"/>
        </w:rPr>
        <w:t>reality</w:t>
      </w:r>
      <w:r>
        <w:t xml:space="preserve"> of communicative capitalism </w:t>
      </w:r>
      <w:r>
        <w:rPr>
          <w:b/>
          <w:highlight w:val="cyan"/>
          <w:u w:val="single"/>
        </w:rPr>
        <w:t xml:space="preserve">to </w:t>
      </w:r>
      <w:r>
        <w:rPr>
          <w:b/>
          <w:iCs/>
          <w:highlight w:val="cyan"/>
          <w:u w:val="single"/>
          <w:bdr w:val="single" w:sz="8" w:space="0" w:color="auto" w:frame="1"/>
        </w:rPr>
        <w:t>utopian projections</w:t>
      </w:r>
      <w:r>
        <w:rPr>
          <w:b/>
          <w:u w:val="single"/>
        </w:rPr>
        <w:t xml:space="preserve"> of the political visions of last century</w:t>
      </w:r>
      <w:r>
        <w:t xml:space="preserve">. Instead we must start with the ‘empirical metaphysics’, to use Bruno Latour’s term, that actually prevail among people engaged in such hybrid practices. </w:t>
      </w:r>
      <w:r>
        <w:rPr>
          <w:b/>
          <w:highlight w:val="cyan"/>
          <w:u w:val="single"/>
        </w:rPr>
        <w:t>We might</w:t>
      </w:r>
      <w:r>
        <w:rPr>
          <w:b/>
          <w:u w:val="single"/>
        </w:rPr>
        <w:t xml:space="preserve"> all </w:t>
      </w:r>
      <w:r>
        <w:rPr>
          <w:b/>
          <w:highlight w:val="cyan"/>
          <w:u w:val="single"/>
        </w:rPr>
        <w:t>want</w:t>
      </w:r>
      <w:r>
        <w:rPr>
          <w:b/>
          <w:u w:val="single"/>
        </w:rPr>
        <w:t xml:space="preserve"> </w:t>
      </w:r>
      <w:r>
        <w:rPr>
          <w:b/>
          <w:highlight w:val="cyan"/>
          <w:u w:val="single"/>
        </w:rPr>
        <w:t>to do away with neolib</w:t>
      </w:r>
      <w:r>
        <w:rPr>
          <w:b/>
          <w:u w:val="single"/>
        </w:rPr>
        <w:t xml:space="preserve">eralism and the forms of life that it has promoted. </w:t>
      </w:r>
      <w:r>
        <w:rPr>
          <w:b/>
          <w:highlight w:val="cyan"/>
          <w:u w:val="single"/>
        </w:rPr>
        <w:t>But</w:t>
      </w:r>
      <w:r>
        <w:t xml:space="preserve"> at the same time, </w:t>
      </w:r>
      <w:r>
        <w:rPr>
          <w:b/>
          <w:highlight w:val="cyan"/>
          <w:u w:val="single"/>
        </w:rPr>
        <w:t>we all recognize that the neoliberal project has been</w:t>
      </w:r>
      <w:r>
        <w:rPr>
          <w:b/>
          <w:u w:val="single"/>
        </w:rPr>
        <w:t xml:space="preserve"> </w:t>
      </w:r>
      <w:r>
        <w:rPr>
          <w:b/>
          <w:highlight w:val="cyan"/>
          <w:u w:val="single"/>
        </w:rPr>
        <w:t xml:space="preserve">one of </w:t>
      </w:r>
      <w:r>
        <w:rPr>
          <w:b/>
          <w:iCs/>
          <w:highlight w:val="cyan"/>
          <w:u w:val="single"/>
          <w:bdr w:val="single" w:sz="8" w:space="0" w:color="auto" w:frame="1"/>
        </w:rPr>
        <w:t>the most successful projects</w:t>
      </w:r>
      <w:r>
        <w:rPr>
          <w:b/>
          <w:u w:val="single"/>
        </w:rPr>
        <w:t xml:space="preserve"> of governmentality</w:t>
      </w:r>
      <w:r>
        <w:t xml:space="preserve"> since, perhaps, the very project of disciplinary power that Foucault himself described. Rebus sic stantibus </w:t>
      </w:r>
      <w:r>
        <w:rPr>
          <w:b/>
          <w:iCs/>
          <w:highlight w:val="cyan"/>
          <w:u w:val="single"/>
          <w:bdr w:val="single" w:sz="8" w:space="0" w:color="auto" w:frame="1"/>
        </w:rPr>
        <w:t>we cannot</w:t>
      </w:r>
      <w:r>
        <w:rPr>
          <w:b/>
          <w:iCs/>
          <w:u w:val="single"/>
          <w:bdr w:val="single" w:sz="8" w:space="0" w:color="auto" w:frame="1"/>
        </w:rPr>
        <w:t xml:space="preserve"> </w:t>
      </w:r>
      <w:r>
        <w:rPr>
          <w:b/>
          <w:iCs/>
          <w:highlight w:val="cyan"/>
          <w:u w:val="single"/>
          <w:bdr w:val="single" w:sz="8" w:space="0" w:color="auto" w:frame="1"/>
        </w:rPr>
        <w:t>simply wish it away</w:t>
      </w:r>
      <w:r>
        <w:rPr>
          <w:b/>
          <w:u w:val="single"/>
        </w:rPr>
        <w:t xml:space="preserve">. We need to recognize that people have changed, that </w:t>
      </w:r>
      <w:r>
        <w:rPr>
          <w:b/>
          <w:highlight w:val="cyan"/>
          <w:u w:val="single"/>
        </w:rPr>
        <w:t>competitive individualism</w:t>
      </w:r>
      <w:r>
        <w:t xml:space="preserve">, self-branding and an entrepreneurial mentality </w:t>
      </w:r>
      <w:r>
        <w:rPr>
          <w:b/>
          <w:highlight w:val="cyan"/>
          <w:u w:val="single"/>
        </w:rPr>
        <w:t>are,</w:t>
      </w:r>
      <w:r>
        <w:t xml:space="preserve"> by now, </w:t>
      </w:r>
      <w:r>
        <w:rPr>
          <w:b/>
          <w:u w:val="single"/>
        </w:rPr>
        <w:t xml:space="preserve">normal </w:t>
      </w:r>
      <w:r>
        <w:rPr>
          <w:b/>
          <w:highlight w:val="cyan"/>
          <w:u w:val="single"/>
        </w:rPr>
        <w:t>features of life</w:t>
      </w:r>
      <w:r>
        <w:t xml:space="preserve">. The same thing goes for the popular political myths that prevail among advanced knowledge workers, what Zwick calls ‘cyber-utopianism’. We need to recognize that notions like peer-to-peer production, high-tech gift economies and the like have the power to mobilize the energies of the subjects that are most likely to become the pioneers of a new political vision – today’s version of the skilled workers that have taken the lead in most modern political movements. Even though the social theory that they produce might be shallow and imperfect, and even though they might not have read Marx and Foucault as well as we have, we cannot simply dismiss this vision as a mere ideology to be replaced by our theoretically more refined ideology. Like the relations of production that are emerging in communicative capitalism and the subjectivity of knowledge workers, these myths are part of the raw material with which the Gramscian intellectual must engage in order to articulate new understandings of common sense that are both politically progressive and intuitively attractive to the people that they are supposed to mobilize. </w:t>
      </w:r>
      <w:r>
        <w:rPr>
          <w:b/>
          <w:u w:val="single"/>
        </w:rPr>
        <w:t xml:space="preserve">In other words, in order to articulate an alternative, we cannot simply dismiss the reality of communicative capitalism and fall back on what remains of the political utopias of last century. </w:t>
      </w:r>
      <w:r>
        <w:rPr>
          <w:b/>
          <w:highlight w:val="cyan"/>
          <w:u w:val="single"/>
        </w:rPr>
        <w:t xml:space="preserve">We need to </w:t>
      </w:r>
      <w:r>
        <w:rPr>
          <w:b/>
          <w:iCs/>
          <w:highlight w:val="cyan"/>
          <w:u w:val="single"/>
          <w:bdr w:val="single" w:sz="8" w:space="0" w:color="auto" w:frame="1"/>
        </w:rPr>
        <w:t>engage with the reality</w:t>
      </w:r>
      <w:r>
        <w:rPr>
          <w:b/>
          <w:highlight w:val="cyan"/>
          <w:u w:val="single"/>
        </w:rPr>
        <w:t xml:space="preserve"> of neoliberal</w:t>
      </w:r>
      <w:r>
        <w:rPr>
          <w:b/>
          <w:u w:val="single"/>
        </w:rPr>
        <w:t xml:space="preserve"> communicative </w:t>
      </w:r>
      <w:r>
        <w:rPr>
          <w:b/>
          <w:highlight w:val="cyan"/>
          <w:u w:val="single"/>
        </w:rPr>
        <w:t>capitalism</w:t>
      </w:r>
      <w:r>
        <w:t xml:space="preserve"> and try to push its dialectic beyond its apolitical present state. </w:t>
      </w:r>
      <w:r>
        <w:rPr>
          <w:b/>
          <w:u w:val="single"/>
        </w:rPr>
        <w:t xml:space="preserve">We must investigate what the real conditions of production and imagination are and ask ourselves where they might lead. Critical theory needs to become an </w:t>
      </w:r>
      <w:r>
        <w:rPr>
          <w:b/>
          <w:iCs/>
          <w:u w:val="single"/>
          <w:bdr w:val="single" w:sz="8" w:space="0" w:color="auto" w:frame="1"/>
        </w:rPr>
        <w:t>empirical</w:t>
      </w:r>
      <w:r>
        <w:rPr>
          <w:b/>
          <w:u w:val="single"/>
        </w:rPr>
        <w:t>, and not simply a philosophical, enterprise</w:t>
      </w:r>
      <w:r>
        <w:rPr>
          <w:b/>
        </w:rPr>
        <w:t>.</w:t>
      </w:r>
    </w:p>
    <w:p w:rsidR="00242716" w:rsidRDefault="00242716" w:rsidP="00242716">
      <w:pPr>
        <w:pStyle w:val="Heading3"/>
        <w:rPr>
          <w:rFonts w:eastAsia="SimSun"/>
          <w:lang w:eastAsia="zh-CN"/>
        </w:rPr>
      </w:pPr>
      <w:r>
        <w:rPr>
          <w:rFonts w:eastAsia="SimSun"/>
          <w:lang w:eastAsia="zh-CN"/>
        </w:rPr>
        <w:t>--at: system collapse</w:t>
      </w:r>
    </w:p>
    <w:p w:rsidR="00242716" w:rsidRPr="00C5548B" w:rsidRDefault="00242716" w:rsidP="00242716">
      <w:pPr>
        <w:keepNext/>
        <w:keepLines/>
        <w:spacing w:before="40" w:after="0"/>
        <w:outlineLvl w:val="3"/>
        <w:rPr>
          <w:rFonts w:eastAsia="SimSun" w:cstheme="majorBidi"/>
          <w:b/>
          <w:iCs/>
          <w:sz w:val="26"/>
          <w:lang w:eastAsia="zh-CN"/>
        </w:rPr>
      </w:pPr>
      <w:r w:rsidRPr="00C5548B">
        <w:rPr>
          <w:rFonts w:eastAsia="SimSun" w:cstheme="majorBidi"/>
          <w:b/>
          <w:iCs/>
          <w:sz w:val="26"/>
          <w:lang w:eastAsia="zh-CN"/>
        </w:rPr>
        <w:t>The system is resilient – it’ll bounce back</w:t>
      </w:r>
    </w:p>
    <w:p w:rsidR="00242716" w:rsidRPr="00C5548B" w:rsidRDefault="00242716" w:rsidP="00242716">
      <w:pPr>
        <w:rPr>
          <w:rFonts w:eastAsia="SimSun"/>
          <w:szCs w:val="24"/>
          <w:lang w:eastAsia="zh-CN"/>
        </w:rPr>
      </w:pPr>
      <w:r w:rsidRPr="00242716">
        <w:rPr>
          <w:rStyle w:val="Style13ptBold"/>
        </w:rPr>
        <w:t>Foster 9</w:t>
      </w:r>
      <w:r w:rsidRPr="00C5548B">
        <w:rPr>
          <w:rFonts w:eastAsia="SimSun"/>
          <w:szCs w:val="24"/>
          <w:lang w:eastAsia="zh-CN"/>
        </w:rPr>
        <w:t xml:space="preserve"> (JD, Norman B. Ture Senior Fellow in the Economics of fiscal policy – Heritage Foundation, "Is Capitalism Dead? Maybe," 3-11, http://www.npr.org/templates/story/story.php?storyId=101694302)</w:t>
      </w:r>
    </w:p>
    <w:p w:rsidR="00242716" w:rsidRDefault="00242716" w:rsidP="00007AC5">
      <w:pPr>
        <w:rPr>
          <w:rFonts w:eastAsia="SimSun"/>
          <w:szCs w:val="24"/>
          <w:u w:val="single"/>
          <w:lang w:eastAsia="zh-CN"/>
        </w:rPr>
      </w:pPr>
      <w:r w:rsidRPr="00C5548B">
        <w:rPr>
          <w:rFonts w:eastAsia="SimSun"/>
          <w:szCs w:val="24"/>
          <w:highlight w:val="cyan"/>
          <w:u w:val="single"/>
          <w:lang w:eastAsia="zh-CN"/>
        </w:rPr>
        <w:t xml:space="preserve">Capitalism is </w:t>
      </w:r>
      <w:r w:rsidRPr="00C5548B">
        <w:rPr>
          <w:rFonts w:eastAsia="SimSun"/>
          <w:szCs w:val="24"/>
          <w:u w:val="single"/>
          <w:lang w:eastAsia="zh-CN"/>
        </w:rPr>
        <w:t xml:space="preserve">down. It may even be out. But it's </w:t>
      </w:r>
      <w:r w:rsidRPr="00C5548B">
        <w:rPr>
          <w:rFonts w:eastAsia="SimSun"/>
          <w:b/>
          <w:szCs w:val="24"/>
          <w:highlight w:val="cyan"/>
          <w:u w:val="single"/>
          <w:lang w:eastAsia="zh-CN"/>
        </w:rPr>
        <w:t>far from dead</w:t>
      </w:r>
      <w:r w:rsidRPr="00C5548B">
        <w:rPr>
          <w:rFonts w:eastAsia="SimSun"/>
          <w:szCs w:val="24"/>
          <w:lang w:eastAsia="zh-CN"/>
        </w:rPr>
        <w:t xml:space="preserve">.  </w:t>
      </w:r>
      <w:r w:rsidRPr="00C5548B">
        <w:rPr>
          <w:rFonts w:eastAsia="SimSun"/>
          <w:szCs w:val="24"/>
          <w:highlight w:val="cyan"/>
          <w:u w:val="single"/>
          <w:lang w:eastAsia="zh-CN"/>
        </w:rPr>
        <w:t xml:space="preserve">Capitalism is </w:t>
      </w:r>
      <w:r w:rsidRPr="00C5548B">
        <w:rPr>
          <w:rFonts w:eastAsia="SimSun"/>
          <w:b/>
          <w:szCs w:val="24"/>
          <w:highlight w:val="cyan"/>
          <w:u w:val="single"/>
          <w:lang w:eastAsia="zh-CN"/>
        </w:rPr>
        <w:t>extremely resilient</w:t>
      </w:r>
      <w:r w:rsidRPr="00C5548B">
        <w:rPr>
          <w:rFonts w:eastAsia="SimSun"/>
          <w:szCs w:val="24"/>
          <w:u w:val="single"/>
          <w:lang w:eastAsia="zh-CN"/>
        </w:rPr>
        <w:t xml:space="preserve">. Why? </w:t>
      </w:r>
      <w:r w:rsidRPr="00C5548B">
        <w:rPr>
          <w:rFonts w:eastAsia="SimSun"/>
          <w:szCs w:val="24"/>
          <w:highlight w:val="cyan"/>
          <w:u w:val="single"/>
          <w:lang w:eastAsia="zh-CN"/>
        </w:rPr>
        <w:t xml:space="preserve">Because </w:t>
      </w:r>
      <w:r w:rsidRPr="00C5548B">
        <w:rPr>
          <w:rFonts w:eastAsia="SimSun"/>
          <w:szCs w:val="24"/>
          <w:u w:val="single"/>
          <w:lang w:eastAsia="zh-CN"/>
        </w:rPr>
        <w:t>here</w:t>
      </w:r>
      <w:r w:rsidRPr="00C5548B">
        <w:rPr>
          <w:rFonts w:eastAsia="SimSun"/>
          <w:szCs w:val="24"/>
          <w:lang w:eastAsia="zh-CN"/>
        </w:rPr>
        <w:t xml:space="preserve">, as in every democratic-industrial country around the world, </w:t>
      </w:r>
      <w:r w:rsidRPr="00C5548B">
        <w:rPr>
          <w:rFonts w:eastAsia="SimSun"/>
          <w:szCs w:val="24"/>
          <w:highlight w:val="cyan"/>
          <w:u w:val="single"/>
          <w:lang w:eastAsia="zh-CN"/>
        </w:rPr>
        <w:t xml:space="preserve">it has always had to struggle </w:t>
      </w:r>
      <w:r w:rsidRPr="00C5548B">
        <w:rPr>
          <w:rFonts w:eastAsia="SimSun"/>
          <w:szCs w:val="24"/>
          <w:u w:val="single"/>
          <w:lang w:eastAsia="zh-CN"/>
        </w:rPr>
        <w:t xml:space="preserve">to survive </w:t>
      </w:r>
      <w:r w:rsidRPr="00C5548B">
        <w:rPr>
          <w:rFonts w:eastAsia="SimSun"/>
          <w:szCs w:val="24"/>
          <w:highlight w:val="cyan"/>
          <w:u w:val="single"/>
          <w:lang w:eastAsia="zh-CN"/>
        </w:rPr>
        <w:t xml:space="preserve">against </w:t>
      </w:r>
      <w:r w:rsidRPr="00C5548B">
        <w:rPr>
          <w:rFonts w:eastAsia="SimSun"/>
          <w:szCs w:val="24"/>
          <w:u w:val="single"/>
          <w:lang w:eastAsia="zh-CN"/>
        </w:rPr>
        <w:t xml:space="preserve">encroachments — both benign and malevolent — of </w:t>
      </w:r>
      <w:r w:rsidRPr="00C5548B">
        <w:rPr>
          <w:rFonts w:eastAsia="SimSun"/>
          <w:szCs w:val="24"/>
          <w:highlight w:val="cyan"/>
          <w:u w:val="single"/>
          <w:lang w:eastAsia="zh-CN"/>
        </w:rPr>
        <w:t>the state</w:t>
      </w:r>
      <w:r w:rsidRPr="00C5548B">
        <w:rPr>
          <w:rFonts w:eastAsia="SimSun"/>
          <w:szCs w:val="24"/>
          <w:u w:val="single"/>
          <w:lang w:eastAsia="zh-CN"/>
        </w:rPr>
        <w:t xml:space="preserve">.  </w:t>
      </w:r>
      <w:proofErr w:type="gramStart"/>
      <w:r w:rsidRPr="00C5548B">
        <w:rPr>
          <w:rFonts w:eastAsia="SimSun"/>
          <w:szCs w:val="24"/>
          <w:u w:val="single"/>
          <w:lang w:eastAsia="zh-CN"/>
        </w:rPr>
        <w:t>At the moment</w:t>
      </w:r>
      <w:proofErr w:type="gramEnd"/>
      <w:r w:rsidRPr="00C5548B">
        <w:rPr>
          <w:rFonts w:eastAsia="SimSun"/>
          <w:szCs w:val="24"/>
          <w:u w:val="single"/>
          <w:lang w:eastAsia="zh-CN"/>
        </w:rPr>
        <w:t xml:space="preserve">, capitalism is losing ground most everywhere. But </w:t>
      </w:r>
      <w:r w:rsidRPr="00C5548B">
        <w:rPr>
          <w:rFonts w:eastAsia="SimSun"/>
          <w:szCs w:val="24"/>
          <w:highlight w:val="cyan"/>
          <w:u w:val="single"/>
          <w:lang w:eastAsia="zh-CN"/>
        </w:rPr>
        <w:t xml:space="preserve">when the </w:t>
      </w:r>
      <w:r w:rsidRPr="00C5548B">
        <w:rPr>
          <w:rFonts w:eastAsia="SimSun"/>
          <w:szCs w:val="24"/>
          <w:u w:val="single"/>
          <w:lang w:eastAsia="zh-CN"/>
        </w:rPr>
        <w:t xml:space="preserve">economic </w:t>
      </w:r>
      <w:r w:rsidRPr="00C5548B">
        <w:rPr>
          <w:rFonts w:eastAsia="SimSun"/>
          <w:szCs w:val="24"/>
          <w:highlight w:val="cyan"/>
          <w:u w:val="single"/>
          <w:lang w:eastAsia="zh-CN"/>
        </w:rPr>
        <w:t xml:space="preserve">crisis passes, capitalism </w:t>
      </w:r>
      <w:r w:rsidRPr="00C5548B">
        <w:rPr>
          <w:rFonts w:eastAsia="SimSun"/>
          <w:szCs w:val="24"/>
          <w:u w:val="single"/>
          <w:lang w:eastAsia="zh-CN"/>
        </w:rPr>
        <w:t xml:space="preserve">and the freedoms it engenders </w:t>
      </w:r>
      <w:r w:rsidRPr="00C5548B">
        <w:rPr>
          <w:rFonts w:eastAsia="SimSun"/>
          <w:szCs w:val="24"/>
          <w:highlight w:val="cyan"/>
          <w:u w:val="single"/>
          <w:lang w:eastAsia="zh-CN"/>
        </w:rPr>
        <w:t xml:space="preserve">will </w:t>
      </w:r>
      <w:r w:rsidRPr="00C5548B">
        <w:rPr>
          <w:rFonts w:eastAsia="SimSun"/>
          <w:b/>
          <w:szCs w:val="24"/>
          <w:highlight w:val="cyan"/>
          <w:u w:val="single"/>
          <w:lang w:eastAsia="zh-CN"/>
        </w:rPr>
        <w:t>recover again</w:t>
      </w:r>
      <w:r w:rsidRPr="00C5548B">
        <w:rPr>
          <w:rFonts w:eastAsia="SimSun"/>
          <w:szCs w:val="24"/>
          <w:u w:val="single"/>
          <w:lang w:eastAsia="zh-CN"/>
        </w:rPr>
        <w:t xml:space="preserve">, if only because freedom beats its lack.  </w:t>
      </w:r>
      <w:r w:rsidRPr="00C5548B">
        <w:rPr>
          <w:rFonts w:eastAsia="SimSun"/>
          <w:sz w:val="16"/>
          <w:szCs w:val="16"/>
          <w:lang w:eastAsia="zh-CN"/>
        </w:rPr>
        <w:t xml:space="preserve">It is said that the trouble with socialism is socialism; the trouble with capitalism is capitalists. The socialist economic system, inherently contrary to individual liberties, tends to minimize prosperity because it inevitably allocates national resources inefficiently. On the other hand, a truly capitalist system engaged in an unfettered pursuit of prosperity is prone to occasional and often painful excesses, bubbles and downturns like the one we are now experiencing globally.  When capitalism slips, governments step in with regulations and buffers to try to moderate the excesses and minimize the broader consequences of individual errors. Sometimes these policies are enduringly helpful. Severe economic downturns inflict collateral damage on families and businesses otherwise innocent of material foolishness. Not only are the sufferings of these innocents harmful to society, but they are also downright expensive. A little wise government buffering can go a long way. The trick, of course, is the wisdom part.  A good example of a wise government buffer is deposit insurance at commercial banks. Without it, depositors would have withdrawn their funds </w:t>
      </w:r>
      <w:proofErr w:type="spellStart"/>
      <w:r w:rsidRPr="00C5548B">
        <w:rPr>
          <w:rFonts w:eastAsia="SimSun"/>
          <w:sz w:val="16"/>
          <w:szCs w:val="16"/>
          <w:lang w:eastAsia="zh-CN"/>
        </w:rPr>
        <w:t>en</w:t>
      </w:r>
      <w:proofErr w:type="spellEnd"/>
      <w:r w:rsidRPr="00C5548B">
        <w:rPr>
          <w:rFonts w:eastAsia="SimSun"/>
          <w:sz w:val="16"/>
          <w:szCs w:val="16"/>
          <w:lang w:eastAsia="zh-CN"/>
        </w:rPr>
        <w:t xml:space="preserve"> masse, leading to a rapid collapse of the banking system. It happened in years gone by. But today, deposits have flowed into the banking system in search of safety, helping banks staunch their many severe wounds.  Yet for every example of helpful government intervention, there are many more that do more harm than good. Fannie Mae and Freddie Mac leap to mind. These congressional creatures helped create, then inflate the subprime market. When that balloon popped, it triggered a global economic meltdown.  </w:t>
      </w:r>
      <w:r w:rsidRPr="00C5548B">
        <w:rPr>
          <w:rFonts w:eastAsia="SimSun" w:cs="Arial"/>
          <w:bCs/>
          <w:szCs w:val="26"/>
          <w:u w:val="single"/>
        </w:rPr>
        <w:t>The current financial crisis clearly has capitalism on its back foot</w:t>
      </w:r>
      <w:r w:rsidRPr="00C5548B">
        <w:rPr>
          <w:rFonts w:eastAsia="SimSun"/>
          <w:szCs w:val="24"/>
          <w:u w:val="single"/>
          <w:lang w:eastAsia="zh-CN"/>
        </w:rPr>
        <w:t>.</w:t>
      </w:r>
      <w:r w:rsidRPr="00C5548B">
        <w:rPr>
          <w:rFonts w:eastAsia="SimSun"/>
          <w:szCs w:val="24"/>
          <w:lang w:eastAsia="zh-CN"/>
        </w:rPr>
        <w:t xml:space="preserve"> Government ownership of the largest insurance company, the major banks, and Fan and Fred are awesome incursions into private markets. But, as President Obama has underscored, these incursions are only temporary. </w:t>
      </w:r>
      <w:r w:rsidRPr="00C5548B">
        <w:rPr>
          <w:rFonts w:eastAsia="SimSun"/>
          <w:szCs w:val="24"/>
          <w:u w:val="single"/>
          <w:lang w:eastAsia="zh-CN"/>
        </w:rPr>
        <w:t>In time</w:t>
      </w:r>
      <w:r w:rsidRPr="00C5548B">
        <w:rPr>
          <w:rFonts w:eastAsia="SimSun"/>
          <w:szCs w:val="24"/>
          <w:lang w:eastAsia="zh-CN"/>
        </w:rPr>
        <w:t xml:space="preserve">, these </w:t>
      </w:r>
      <w:r w:rsidRPr="00C5548B">
        <w:rPr>
          <w:rFonts w:eastAsia="SimSun"/>
          <w:szCs w:val="24"/>
          <w:u w:val="single"/>
          <w:lang w:eastAsia="zh-CN"/>
        </w:rPr>
        <w:t>institutions</w:t>
      </w:r>
      <w:r w:rsidRPr="00C5548B">
        <w:rPr>
          <w:rFonts w:eastAsia="SimSun"/>
          <w:szCs w:val="24"/>
          <w:lang w:eastAsia="zh-CN"/>
        </w:rPr>
        <w:t xml:space="preserve"> — even Fan and Fred — </w:t>
      </w:r>
      <w:r w:rsidRPr="00C5548B">
        <w:rPr>
          <w:rFonts w:eastAsia="SimSun"/>
          <w:szCs w:val="24"/>
          <w:u w:val="single"/>
          <w:lang w:eastAsia="zh-CN"/>
        </w:rPr>
        <w:t>will be broken up and sold in parts. It will leave government agents with stories to tell their grandkids, and taxpayers stuck with the losses</w:t>
      </w:r>
      <w:r w:rsidRPr="00C5548B">
        <w:rPr>
          <w:rFonts w:eastAsia="SimSun"/>
          <w:szCs w:val="24"/>
          <w:lang w:eastAsia="zh-CN"/>
        </w:rPr>
        <w:t xml:space="preserve">. </w:t>
      </w:r>
      <w:r w:rsidRPr="00C5548B">
        <w:rPr>
          <w:rFonts w:eastAsia="SimSun"/>
          <w:szCs w:val="24"/>
          <w:u w:val="single"/>
          <w:lang w:eastAsia="zh-CN"/>
        </w:rPr>
        <w:t xml:space="preserve">But </w:t>
      </w:r>
      <w:r w:rsidRPr="00C5548B">
        <w:rPr>
          <w:rFonts w:eastAsia="SimSun"/>
          <w:szCs w:val="24"/>
          <w:highlight w:val="cyan"/>
          <w:u w:val="single"/>
          <w:lang w:eastAsia="zh-CN"/>
        </w:rPr>
        <w:t xml:space="preserve">the power of the state will </w:t>
      </w:r>
      <w:r w:rsidRPr="00C5548B">
        <w:rPr>
          <w:rFonts w:eastAsia="SimSun"/>
          <w:szCs w:val="24"/>
          <w:u w:val="single"/>
          <w:lang w:eastAsia="zh-CN"/>
        </w:rPr>
        <w:t xml:space="preserve">again </w:t>
      </w:r>
      <w:r w:rsidRPr="00C5548B">
        <w:rPr>
          <w:rFonts w:eastAsia="SimSun"/>
          <w:szCs w:val="24"/>
          <w:highlight w:val="cyan"/>
          <w:u w:val="single"/>
          <w:lang w:eastAsia="zh-CN"/>
        </w:rPr>
        <w:t xml:space="preserve">recede, and </w:t>
      </w:r>
      <w:r w:rsidRPr="00C5548B">
        <w:rPr>
          <w:rFonts w:eastAsia="SimSun"/>
          <w:b/>
          <w:szCs w:val="24"/>
          <w:highlight w:val="cyan"/>
          <w:u w:val="single"/>
          <w:lang w:eastAsia="zh-CN"/>
        </w:rPr>
        <w:t>another new age of</w:t>
      </w:r>
      <w:r w:rsidRPr="00C5548B">
        <w:rPr>
          <w:rFonts w:eastAsia="SimSun"/>
          <w:szCs w:val="24"/>
          <w:highlight w:val="cyan"/>
          <w:u w:val="single"/>
          <w:lang w:eastAsia="zh-CN"/>
        </w:rPr>
        <w:t xml:space="preserve"> </w:t>
      </w:r>
      <w:r w:rsidRPr="00C5548B">
        <w:rPr>
          <w:rFonts w:eastAsia="SimSun"/>
          <w:szCs w:val="24"/>
          <w:u w:val="single"/>
          <w:lang w:eastAsia="zh-CN"/>
        </w:rPr>
        <w:t xml:space="preserve">freedom and </w:t>
      </w:r>
      <w:r w:rsidRPr="00C5548B">
        <w:rPr>
          <w:rFonts w:eastAsia="SimSun"/>
          <w:b/>
          <w:szCs w:val="24"/>
          <w:highlight w:val="cyan"/>
          <w:u w:val="single"/>
          <w:lang w:eastAsia="zh-CN"/>
        </w:rPr>
        <w:t>capitalism will arrive and thrive</w:t>
      </w:r>
      <w:r w:rsidRPr="00C5548B">
        <w:rPr>
          <w:rFonts w:eastAsia="SimSun"/>
          <w:szCs w:val="24"/>
          <w:u w:val="single"/>
          <w:lang w:eastAsia="zh-CN"/>
        </w:rPr>
        <w:t xml:space="preserve">… </w:t>
      </w:r>
      <w:r w:rsidRPr="00C5548B">
        <w:rPr>
          <w:rFonts w:eastAsia="SimSun"/>
          <w:szCs w:val="24"/>
          <w:highlight w:val="cyan"/>
          <w:u w:val="single"/>
          <w:lang w:eastAsia="zh-CN"/>
        </w:rPr>
        <w:t xml:space="preserve">until we repeat the cycle again </w:t>
      </w:r>
      <w:r w:rsidRPr="00C5548B">
        <w:rPr>
          <w:rFonts w:eastAsia="SimSun"/>
          <w:szCs w:val="24"/>
          <w:u w:val="single"/>
          <w:lang w:eastAsia="zh-CN"/>
        </w:rPr>
        <w:t>sometime down the road.</w:t>
      </w:r>
    </w:p>
    <w:p w:rsidR="00242716" w:rsidRDefault="00242716" w:rsidP="00242716">
      <w:pPr>
        <w:pStyle w:val="Heading3"/>
      </w:pPr>
      <w:r>
        <w:t>--at: limits to growth</w:t>
      </w:r>
    </w:p>
    <w:p w:rsidR="00242716" w:rsidRPr="00C5548B" w:rsidRDefault="00242716" w:rsidP="00242716">
      <w:pPr>
        <w:keepNext/>
        <w:keepLines/>
        <w:spacing w:before="40" w:after="0"/>
        <w:outlineLvl w:val="3"/>
        <w:rPr>
          <w:rFonts w:eastAsiaTheme="majorEastAsia" w:cstheme="majorBidi"/>
          <w:b/>
          <w:iCs/>
          <w:sz w:val="26"/>
        </w:rPr>
      </w:pPr>
      <w:r w:rsidRPr="00C5548B">
        <w:rPr>
          <w:rFonts w:eastAsiaTheme="majorEastAsia" w:cstheme="majorBidi"/>
          <w:b/>
          <w:iCs/>
          <w:sz w:val="26"/>
        </w:rPr>
        <w:t xml:space="preserve">No limits to growth—tech and demographics solve </w:t>
      </w:r>
    </w:p>
    <w:p w:rsidR="00242716" w:rsidRPr="00242716" w:rsidRDefault="00242716" w:rsidP="00242716">
      <w:pPr>
        <w:rPr>
          <w:b/>
          <w:bCs/>
          <w:sz w:val="26"/>
        </w:rPr>
      </w:pPr>
      <w:r w:rsidRPr="00C5548B">
        <w:rPr>
          <w:b/>
          <w:bCs/>
          <w:sz w:val="26"/>
        </w:rPr>
        <w:t xml:space="preserve">Bisk 12 </w:t>
      </w:r>
      <w:proofErr w:type="spellStart"/>
      <w:r w:rsidRPr="00C5548B">
        <w:rPr>
          <w:rFonts w:cs="Arial"/>
        </w:rPr>
        <w:t>Tsvi</w:t>
      </w:r>
      <w:proofErr w:type="spellEnd"/>
      <w:r w:rsidRPr="00C5548B">
        <w:rPr>
          <w:rFonts w:cs="Arial"/>
        </w:rPr>
        <w:t xml:space="preserve">, American Israeli futurist; director of the Center for Strategic Futurist Thinking and contributing editor for strategic thinking for The Futurist magazine. He is the author of The Optimistic Jew: A Positive Vision for the Jewish People in the 21st Century. Norwich University MA, Political History Thomas Edison State College BA, Social Sciences, 500 published articles, “No Limits to Growth,” </w:t>
      </w:r>
      <w:hyperlink r:id="rId17" w:history="1">
        <w:r w:rsidRPr="00C5548B">
          <w:rPr>
            <w:rFonts w:cs="Arial"/>
          </w:rPr>
          <w:t>https://www.wfs.org/Upload/PDFWFR/WFR_Spring2012_Bisk.pdf</w:t>
        </w:r>
      </w:hyperlink>
      <w:r w:rsidRPr="00C5548B">
        <w:rPr>
          <w:rFonts w:cs="Arial"/>
        </w:rPr>
        <w:t>,</w:t>
      </w:r>
    </w:p>
    <w:p w:rsidR="00242716" w:rsidRPr="00C5548B" w:rsidRDefault="00242716" w:rsidP="00242716">
      <w:pPr>
        <w:rPr>
          <w:rFonts w:cs="Arial"/>
          <w:bCs/>
          <w:sz w:val="12"/>
        </w:rPr>
      </w:pPr>
      <w:r w:rsidRPr="00C5548B">
        <w:rPr>
          <w:rFonts w:cs="Arial"/>
          <w:bCs/>
          <w:sz w:val="12"/>
        </w:rPr>
        <w:t xml:space="preserve">The Case for No Limits to Growth </w:t>
      </w:r>
      <w:r w:rsidRPr="00C5548B">
        <w:rPr>
          <w:rFonts w:cs="Arial"/>
          <w:sz w:val="12"/>
        </w:rPr>
        <w:t xml:space="preserve">Notwithstanding </w:t>
      </w:r>
      <w:proofErr w:type="gramStart"/>
      <w:r w:rsidRPr="00C5548B">
        <w:rPr>
          <w:rFonts w:cs="Arial"/>
          <w:sz w:val="12"/>
        </w:rPr>
        <w:t>all of</w:t>
      </w:r>
      <w:proofErr w:type="gramEnd"/>
      <w:r w:rsidRPr="00C5548B">
        <w:rPr>
          <w:rFonts w:cs="Arial"/>
          <w:sz w:val="12"/>
        </w:rPr>
        <w:t xml:space="preserve"> the above, I want to reassert that </w:t>
      </w:r>
      <w:r w:rsidRPr="00C5548B">
        <w:rPr>
          <w:rFonts w:cs="Arial"/>
          <w:bCs/>
          <w:u w:val="single"/>
        </w:rPr>
        <w:t xml:space="preserve">by </w:t>
      </w:r>
      <w:proofErr w:type="spellStart"/>
      <w:r w:rsidRPr="00C5548B">
        <w:rPr>
          <w:rFonts w:cs="Arial"/>
          <w:bCs/>
          <w:u w:val="single"/>
        </w:rPr>
        <w:t>imagineering</w:t>
      </w:r>
      <w:proofErr w:type="spellEnd"/>
      <w:r w:rsidRPr="00C5548B">
        <w:rPr>
          <w:rFonts w:cs="Arial"/>
          <w:bCs/>
          <w:u w:val="single"/>
        </w:rPr>
        <w:t xml:space="preserve"> an alternative future</w:t>
      </w:r>
      <w:r w:rsidRPr="00C5548B">
        <w:rPr>
          <w:rFonts w:cs="Arial"/>
          <w:sz w:val="12"/>
        </w:rPr>
        <w:t xml:space="preserve">—based on solid science and technology— we </w:t>
      </w:r>
      <w:r w:rsidRPr="00C5548B">
        <w:rPr>
          <w:rFonts w:cs="Arial"/>
          <w:bCs/>
          <w:u w:val="single"/>
        </w:rPr>
        <w:t>can create a situation in which there are “</w:t>
      </w:r>
      <w:r w:rsidRPr="00C5548B">
        <w:rPr>
          <w:rFonts w:cs="Arial"/>
          <w:bCs/>
          <w:highlight w:val="cyan"/>
          <w:u w:val="single"/>
        </w:rPr>
        <w:t>no limits to growth</w:t>
      </w:r>
      <w:r w:rsidRPr="00C5548B">
        <w:rPr>
          <w:rFonts w:cs="Arial"/>
          <w:sz w:val="12"/>
        </w:rPr>
        <w:t xml:space="preserve">.” </w:t>
      </w:r>
      <w:r w:rsidRPr="00C5548B">
        <w:rPr>
          <w:rFonts w:cs="Arial"/>
          <w:bCs/>
          <w:u w:val="single"/>
        </w:rPr>
        <w:t xml:space="preserve">It </w:t>
      </w:r>
      <w:r w:rsidRPr="00C5548B">
        <w:rPr>
          <w:rFonts w:cs="Arial"/>
          <w:bCs/>
          <w:highlight w:val="cyan"/>
          <w:u w:val="single"/>
        </w:rPr>
        <w:t>begins with</w:t>
      </w:r>
      <w:r w:rsidRPr="00C5548B">
        <w:rPr>
          <w:rFonts w:cs="Arial"/>
          <w:bCs/>
          <w:u w:val="single"/>
        </w:rPr>
        <w:t xml:space="preserve"> a </w:t>
      </w:r>
      <w:r w:rsidRPr="00C5548B">
        <w:rPr>
          <w:rFonts w:cs="Arial"/>
          <w:bCs/>
          <w:highlight w:val="cyan"/>
          <w:u w:val="single"/>
        </w:rPr>
        <w:t>new</w:t>
      </w:r>
      <w:r w:rsidRPr="00C5548B">
        <w:rPr>
          <w:rFonts w:cs="Arial"/>
          <w:bCs/>
          <w:u w:val="single"/>
        </w:rPr>
        <w:t xml:space="preserve"> paradigm for </w:t>
      </w:r>
      <w:r w:rsidRPr="00C5548B">
        <w:rPr>
          <w:rFonts w:cs="Arial"/>
          <w:bCs/>
          <w:highlight w:val="cyan"/>
          <w:u w:val="single"/>
        </w:rPr>
        <w:t>food production</w:t>
      </w:r>
      <w:r w:rsidRPr="00C5548B">
        <w:rPr>
          <w:rFonts w:cs="Arial"/>
          <w:sz w:val="12"/>
        </w:rPr>
        <w:t xml:space="preserve"> </w:t>
      </w:r>
      <w:r w:rsidRPr="00C5548B">
        <w:rPr>
          <w:rFonts w:cs="Arial"/>
          <w:b/>
          <w:highlight w:val="cyan"/>
          <w:u w:val="single"/>
        </w:rPr>
        <w:t>now under development</w:t>
      </w:r>
      <w:r w:rsidRPr="00C5548B">
        <w:rPr>
          <w:rFonts w:cs="Arial"/>
          <w:sz w:val="12"/>
        </w:rPr>
        <w:t xml:space="preserve">: </w:t>
      </w:r>
      <w:r w:rsidRPr="00C5548B">
        <w:rPr>
          <w:rFonts w:cs="Arial"/>
          <w:bCs/>
          <w:u w:val="single"/>
        </w:rPr>
        <w:t>the urban vertical farm.</w:t>
      </w:r>
      <w:r w:rsidRPr="00C5548B">
        <w:rPr>
          <w:rFonts w:cs="Arial"/>
          <w:sz w:val="12"/>
        </w:rPr>
        <w:t xml:space="preserve"> This is a concept popularized by Prof. Dickson </w:t>
      </w:r>
      <w:proofErr w:type="spellStart"/>
      <w:r w:rsidRPr="00C5548B">
        <w:rPr>
          <w:rFonts w:cs="Arial"/>
          <w:sz w:val="12"/>
        </w:rPr>
        <w:t>Despommier</w:t>
      </w:r>
      <w:proofErr w:type="spellEnd"/>
      <w:r w:rsidRPr="00C5548B">
        <w:rPr>
          <w:rFonts w:cs="Arial"/>
          <w:sz w:val="12"/>
        </w:rPr>
        <w:t xml:space="preserve"> of Columbia University.30 </w:t>
      </w:r>
      <w:r w:rsidRPr="00C5548B">
        <w:rPr>
          <w:rFonts w:cs="Arial"/>
          <w:bCs/>
          <w:highlight w:val="cyan"/>
          <w:u w:val="single"/>
        </w:rPr>
        <w:t>A</w:t>
      </w:r>
      <w:r w:rsidRPr="00C5548B">
        <w:rPr>
          <w:rFonts w:cs="Arial"/>
          <w:bCs/>
          <w:u w:val="single"/>
        </w:rPr>
        <w:t xml:space="preserve"> 30-story urban </w:t>
      </w:r>
      <w:r w:rsidRPr="00C5548B">
        <w:rPr>
          <w:rFonts w:cs="Arial"/>
          <w:bCs/>
          <w:highlight w:val="cyan"/>
          <w:u w:val="single"/>
        </w:rPr>
        <w:t>vertical</w:t>
      </w:r>
      <w:r w:rsidRPr="00C5548B">
        <w:rPr>
          <w:rFonts w:cs="Arial"/>
          <w:sz w:val="12"/>
          <w:highlight w:val="cyan"/>
        </w:rPr>
        <w:t xml:space="preserve"> </w:t>
      </w:r>
      <w:r w:rsidRPr="00C5548B">
        <w:rPr>
          <w:rFonts w:cs="Arial"/>
          <w:bCs/>
          <w:highlight w:val="cyan"/>
          <w:u w:val="single"/>
        </w:rPr>
        <w:t>farm</w:t>
      </w:r>
      <w:r w:rsidRPr="00C5548B">
        <w:rPr>
          <w:rFonts w:cs="Arial"/>
          <w:bCs/>
          <w:u w:val="single"/>
        </w:rPr>
        <w:t xml:space="preserve"> located on five square acres could yield food </w:t>
      </w:r>
      <w:r w:rsidRPr="00C5548B">
        <w:rPr>
          <w:rFonts w:cs="Arial"/>
          <w:b/>
          <w:u w:val="single"/>
        </w:rPr>
        <w:t>for fifty thousand people</w:t>
      </w:r>
      <w:r w:rsidRPr="00C5548B">
        <w:rPr>
          <w:rFonts w:cs="Arial"/>
          <w:sz w:val="12"/>
        </w:rPr>
        <w:t xml:space="preserve">. </w:t>
      </w:r>
      <w:r w:rsidRPr="00C5548B">
        <w:rPr>
          <w:rFonts w:cs="Arial"/>
          <w:bCs/>
          <w:u w:val="single"/>
        </w:rPr>
        <w:t>We are talking about high-tech installations that would multiply productivity by a factor of 480</w:t>
      </w:r>
      <w:r w:rsidRPr="00C5548B">
        <w:rPr>
          <w:rFonts w:cs="Arial"/>
          <w:sz w:val="12"/>
        </w:rPr>
        <w:t xml:space="preserve">: four growing seasons, times twice the density of crops, times two growing levels on each floor, times 30 floors = 480. </w:t>
      </w:r>
      <w:r w:rsidRPr="00C5548B">
        <w:rPr>
          <w:rFonts w:cs="Arial"/>
          <w:bCs/>
          <w:u w:val="single"/>
        </w:rPr>
        <w:t xml:space="preserve">This means that </w:t>
      </w:r>
      <w:r w:rsidRPr="00C5548B">
        <w:rPr>
          <w:rFonts w:cs="Arial"/>
          <w:b/>
          <w:u w:val="single"/>
        </w:rPr>
        <w:t xml:space="preserve">five acres </w:t>
      </w:r>
      <w:r w:rsidRPr="00C5548B">
        <w:rPr>
          <w:rFonts w:cs="Arial"/>
          <w:bCs/>
          <w:u w:val="single"/>
        </w:rPr>
        <w:t xml:space="preserve">of land can </w:t>
      </w:r>
      <w:r w:rsidRPr="00C5548B">
        <w:rPr>
          <w:rFonts w:cs="Arial"/>
          <w:b/>
          <w:u w:val="single"/>
        </w:rPr>
        <w:t>produce the equivalent of 2,600 acres of conventionally planted and tended crops</w:t>
      </w:r>
      <w:r w:rsidRPr="00C5548B">
        <w:rPr>
          <w:rFonts w:cs="Arial"/>
          <w:bCs/>
          <w:u w:val="single"/>
        </w:rPr>
        <w:t>. Just 160 such buildings</w:t>
      </w:r>
      <w:r w:rsidRPr="00C5548B">
        <w:rPr>
          <w:rFonts w:cs="Arial"/>
          <w:sz w:val="12"/>
        </w:rPr>
        <w:t xml:space="preserve"> occupying only 800 acres </w:t>
      </w:r>
      <w:r w:rsidRPr="00C5548B">
        <w:rPr>
          <w:rFonts w:cs="Arial"/>
          <w:bCs/>
          <w:u w:val="single"/>
        </w:rPr>
        <w:t>could feed the entire city of New York</w:t>
      </w:r>
      <w:r w:rsidRPr="00C5548B">
        <w:rPr>
          <w:rFonts w:cs="Arial"/>
          <w:sz w:val="12"/>
        </w:rPr>
        <w:t xml:space="preserve">. Given this calculus, </w:t>
      </w:r>
      <w:r w:rsidRPr="00C5548B">
        <w:rPr>
          <w:rFonts w:cs="Arial"/>
          <w:b/>
          <w:u w:val="single"/>
        </w:rPr>
        <w:t xml:space="preserve">an area </w:t>
      </w:r>
      <w:r w:rsidRPr="00C5548B">
        <w:rPr>
          <w:rFonts w:cs="Arial"/>
          <w:b/>
          <w:highlight w:val="cyan"/>
          <w:u w:val="single"/>
        </w:rPr>
        <w:t>the size of Denmark could feed the entire human race</w:t>
      </w:r>
      <w:r w:rsidRPr="00C5548B">
        <w:rPr>
          <w:rFonts w:cs="Arial"/>
          <w:sz w:val="12"/>
        </w:rPr>
        <w:t xml:space="preserve">. </w:t>
      </w:r>
      <w:r w:rsidRPr="00C5548B">
        <w:rPr>
          <w:rFonts w:cs="Arial"/>
          <w:bCs/>
          <w:highlight w:val="cyan"/>
          <w:u w:val="single"/>
        </w:rPr>
        <w:t xml:space="preserve">Vertical farms </w:t>
      </w:r>
      <w:r w:rsidRPr="00C5548B">
        <w:rPr>
          <w:rFonts w:cs="Arial"/>
          <w:bCs/>
          <w:u w:val="single"/>
        </w:rPr>
        <w:t>would be self-sustaining.</w:t>
      </w:r>
      <w:r w:rsidRPr="00C5548B">
        <w:rPr>
          <w:rFonts w:cs="Arial"/>
          <w:sz w:val="12"/>
        </w:rPr>
        <w:t xml:space="preserve"> Located contiguous to or inside urban centers, </w:t>
      </w:r>
      <w:r w:rsidRPr="00C5548B">
        <w:rPr>
          <w:rFonts w:cs="Arial"/>
          <w:bCs/>
          <w:u w:val="single"/>
        </w:rPr>
        <w:t>they could also contribute to urban renewal.</w:t>
      </w:r>
      <w:r w:rsidRPr="00C5548B">
        <w:rPr>
          <w:rFonts w:cs="Arial"/>
          <w:sz w:val="12"/>
        </w:rPr>
        <w:t xml:space="preserve"> </w:t>
      </w:r>
      <w:r w:rsidRPr="00C5548B">
        <w:rPr>
          <w:rFonts w:cs="Arial"/>
          <w:bCs/>
          <w:u w:val="single"/>
        </w:rPr>
        <w:t>They would be urban lungs</w:t>
      </w:r>
      <w:r w:rsidRPr="00C5548B">
        <w:rPr>
          <w:rFonts w:cs="Arial"/>
          <w:sz w:val="12"/>
        </w:rPr>
        <w:t xml:space="preserve">, </w:t>
      </w:r>
      <w:r w:rsidRPr="00C5548B">
        <w:rPr>
          <w:rFonts w:cs="Arial"/>
          <w:bCs/>
          <w:u w:val="single"/>
        </w:rPr>
        <w:t>improving the air quality of cities.</w:t>
      </w:r>
      <w:r w:rsidRPr="00C5548B">
        <w:rPr>
          <w:rFonts w:cs="Arial"/>
          <w:sz w:val="12"/>
        </w:rPr>
        <w:t xml:space="preserve"> </w:t>
      </w:r>
      <w:r w:rsidRPr="00C5548B">
        <w:rPr>
          <w:rFonts w:cs="Arial"/>
          <w:bCs/>
          <w:u w:val="single"/>
        </w:rPr>
        <w:t>They would produce a varied food supply</w:t>
      </w:r>
      <w:r w:rsidRPr="00C5548B">
        <w:rPr>
          <w:rFonts w:cs="Arial"/>
          <w:sz w:val="12"/>
        </w:rPr>
        <w:t xml:space="preserve"> </w:t>
      </w:r>
      <w:r w:rsidRPr="00C5548B">
        <w:rPr>
          <w:rFonts w:cs="Arial"/>
          <w:bCs/>
          <w:u w:val="single"/>
        </w:rPr>
        <w:t>year-round</w:t>
      </w:r>
      <w:r w:rsidRPr="00C5548B">
        <w:rPr>
          <w:rFonts w:cs="Arial"/>
          <w:sz w:val="12"/>
        </w:rPr>
        <w:t xml:space="preserve">. </w:t>
      </w:r>
      <w:r w:rsidRPr="00C5548B">
        <w:rPr>
          <w:rFonts w:cs="Arial"/>
          <w:bCs/>
          <w:u w:val="single"/>
        </w:rPr>
        <w:t xml:space="preserve">They would </w:t>
      </w:r>
      <w:r w:rsidRPr="00C5548B">
        <w:rPr>
          <w:rFonts w:cs="Arial"/>
          <w:b/>
          <w:highlight w:val="cyan"/>
          <w:u w:val="single"/>
        </w:rPr>
        <w:t>use 90% less water</w:t>
      </w:r>
      <w:r w:rsidRPr="00C5548B">
        <w:rPr>
          <w:rFonts w:cs="Arial"/>
          <w:b/>
          <w:u w:val="single"/>
        </w:rPr>
        <w:t>.</w:t>
      </w:r>
      <w:r w:rsidRPr="00C5548B">
        <w:rPr>
          <w:rFonts w:cs="Arial"/>
          <w:sz w:val="12"/>
        </w:rPr>
        <w:t xml:space="preserve"> </w:t>
      </w:r>
      <w:r w:rsidRPr="00C5548B">
        <w:rPr>
          <w:rFonts w:cs="Arial"/>
          <w:bCs/>
          <w:u w:val="single"/>
        </w:rPr>
        <w:t xml:space="preserve">Since agriculture consumes two-thirds of the water worldwide, mass adoption of </w:t>
      </w:r>
      <w:r w:rsidRPr="00C5548B">
        <w:rPr>
          <w:rFonts w:cs="Arial"/>
          <w:bCs/>
          <w:highlight w:val="cyan"/>
          <w:u w:val="single"/>
        </w:rPr>
        <w:t>this</w:t>
      </w:r>
      <w:r w:rsidRPr="00C5548B">
        <w:rPr>
          <w:rFonts w:cs="Arial"/>
          <w:bCs/>
          <w:u w:val="single"/>
        </w:rPr>
        <w:t xml:space="preserve"> technology </w:t>
      </w:r>
      <w:r w:rsidRPr="00C5548B">
        <w:rPr>
          <w:rFonts w:cs="Arial"/>
          <w:bCs/>
          <w:highlight w:val="cyan"/>
          <w:u w:val="single"/>
        </w:rPr>
        <w:t>would solve humanity’s water problem</w:t>
      </w:r>
      <w:r w:rsidRPr="00C5548B">
        <w:rPr>
          <w:rFonts w:cs="Arial"/>
          <w:sz w:val="12"/>
        </w:rPr>
        <w:t>.</w:t>
      </w:r>
      <w:r w:rsidRPr="00C5548B">
        <w:rPr>
          <w:rFonts w:cs="Arial"/>
          <w:bCs/>
          <w:sz w:val="12"/>
        </w:rPr>
        <w:t xml:space="preserve"> </w:t>
      </w:r>
      <w:r w:rsidRPr="00C5548B">
        <w:rPr>
          <w:rFonts w:cs="Arial"/>
          <w:bCs/>
          <w:u w:val="single"/>
        </w:rPr>
        <w:t>Food would no longer need to be transported to market</w:t>
      </w:r>
      <w:r w:rsidRPr="00C5548B">
        <w:rPr>
          <w:rFonts w:cs="Arial"/>
          <w:sz w:val="12"/>
        </w:rPr>
        <w:t xml:space="preserve">; it would be produced at the market </w:t>
      </w:r>
      <w:r w:rsidRPr="00C5548B">
        <w:rPr>
          <w:rFonts w:cs="Arial"/>
          <w:bCs/>
          <w:u w:val="single"/>
        </w:rPr>
        <w:t xml:space="preserve">and would not require use of petroleum intensive agricultural equipment. </w:t>
      </w:r>
      <w:r w:rsidRPr="00C5548B">
        <w:rPr>
          <w:rFonts w:cs="Arial"/>
          <w:bCs/>
          <w:highlight w:val="cyan"/>
          <w:u w:val="single"/>
        </w:rPr>
        <w:t xml:space="preserve">This, </w:t>
      </w:r>
      <w:r w:rsidRPr="00C5548B">
        <w:rPr>
          <w:rFonts w:cs="Arial"/>
          <w:b/>
          <w:highlight w:val="cyan"/>
          <w:u w:val="single"/>
        </w:rPr>
        <w:t>along with less</w:t>
      </w:r>
      <w:r w:rsidRPr="00C5548B">
        <w:rPr>
          <w:rFonts w:cs="Arial"/>
          <w:b/>
          <w:u w:val="single"/>
        </w:rPr>
        <w:t xml:space="preserve">ened use of </w:t>
      </w:r>
      <w:r w:rsidRPr="00C5548B">
        <w:rPr>
          <w:rFonts w:cs="Arial"/>
          <w:b/>
          <w:highlight w:val="cyan"/>
          <w:u w:val="single"/>
        </w:rPr>
        <w:t>pesticides</w:t>
      </w:r>
      <w:r w:rsidRPr="00C5548B">
        <w:rPr>
          <w:rFonts w:cs="Arial"/>
          <w:b/>
          <w:u w:val="single"/>
        </w:rPr>
        <w:t xml:space="preserve">, herbicides </w:t>
      </w:r>
      <w:r w:rsidRPr="00C5548B">
        <w:rPr>
          <w:rFonts w:cs="Arial"/>
          <w:b/>
          <w:highlight w:val="cyan"/>
          <w:u w:val="single"/>
        </w:rPr>
        <w:t>and fertilizers,</w:t>
      </w:r>
      <w:r w:rsidRPr="00C5548B">
        <w:rPr>
          <w:rFonts w:cs="Arial"/>
          <w:sz w:val="12"/>
          <w:highlight w:val="cyan"/>
        </w:rPr>
        <w:t xml:space="preserve"> </w:t>
      </w:r>
      <w:r w:rsidRPr="00C5548B">
        <w:rPr>
          <w:rFonts w:cs="Arial"/>
          <w:bCs/>
          <w:highlight w:val="cyan"/>
          <w:u w:val="single"/>
        </w:rPr>
        <w:t>would</w:t>
      </w:r>
      <w:r w:rsidRPr="00C5548B">
        <w:rPr>
          <w:rFonts w:cs="Arial"/>
          <w:bCs/>
          <w:u w:val="single"/>
        </w:rPr>
        <w:t xml:space="preserve"> not only </w:t>
      </w:r>
      <w:r w:rsidRPr="00C5548B">
        <w:rPr>
          <w:rFonts w:cs="Arial"/>
          <w:bCs/>
          <w:highlight w:val="cyan"/>
          <w:u w:val="single"/>
        </w:rPr>
        <w:t xml:space="preserve">be better for the environment </w:t>
      </w:r>
      <w:r w:rsidRPr="00C5548B">
        <w:rPr>
          <w:rFonts w:cs="Arial"/>
          <w:bCs/>
          <w:u w:val="single"/>
        </w:rPr>
        <w:t xml:space="preserve">but would eliminate agriculture’s dependence on petroleum </w:t>
      </w:r>
      <w:r w:rsidRPr="00C5548B">
        <w:rPr>
          <w:rFonts w:cs="Arial"/>
          <w:bCs/>
          <w:highlight w:val="cyan"/>
          <w:u w:val="single"/>
        </w:rPr>
        <w:t>and</w:t>
      </w:r>
      <w:r w:rsidRPr="00C5548B">
        <w:rPr>
          <w:rFonts w:cs="Arial"/>
          <w:bCs/>
          <w:u w:val="single"/>
        </w:rPr>
        <w:t xml:space="preserve"> </w:t>
      </w:r>
      <w:r w:rsidRPr="00C5548B">
        <w:rPr>
          <w:rFonts w:cs="Arial"/>
          <w:b/>
          <w:highlight w:val="cyan"/>
          <w:u w:val="single"/>
        </w:rPr>
        <w:t>significantly reduce petroleum demand</w:t>
      </w:r>
      <w:r w:rsidRPr="00C5548B">
        <w:rPr>
          <w:rFonts w:cs="Arial"/>
          <w:sz w:val="12"/>
        </w:rPr>
        <w:t xml:space="preserve">. Despite increased efficiencies, direct (energy) and indirect (fertilizers, etc.) energy use represented over 13% of farm expenses in 2005-2008 and have been increasing as the price of oil rises.31 </w:t>
      </w:r>
      <w:r w:rsidRPr="00C5548B">
        <w:rPr>
          <w:rFonts w:cs="Arial"/>
          <w:bCs/>
          <w:sz w:val="12"/>
        </w:rPr>
        <w:t xml:space="preserve">Many of </w:t>
      </w:r>
      <w:r w:rsidRPr="00C5548B">
        <w:rPr>
          <w:rFonts w:cs="Arial"/>
          <w:bCs/>
          <w:u w:val="single"/>
        </w:rPr>
        <w:t xml:space="preserve">the world’s damaged </w:t>
      </w:r>
      <w:r w:rsidRPr="00C5548B">
        <w:rPr>
          <w:rFonts w:cs="Arial"/>
          <w:bCs/>
          <w:highlight w:val="cyan"/>
          <w:u w:val="single"/>
        </w:rPr>
        <w:t>ecosystems would be repaired by</w:t>
      </w:r>
      <w:r w:rsidRPr="00C5548B">
        <w:rPr>
          <w:rFonts w:cs="Arial"/>
          <w:bCs/>
          <w:u w:val="single"/>
        </w:rPr>
        <w:t xml:space="preserve"> the consequent </w:t>
      </w:r>
      <w:r w:rsidRPr="00C5548B">
        <w:rPr>
          <w:rFonts w:cs="Arial"/>
          <w:bCs/>
          <w:highlight w:val="cyan"/>
          <w:u w:val="single"/>
        </w:rPr>
        <w:t>abandonment of farmland</w:t>
      </w:r>
      <w:r w:rsidRPr="00C5548B">
        <w:rPr>
          <w:rFonts w:cs="Arial"/>
          <w:bCs/>
          <w:sz w:val="12"/>
        </w:rPr>
        <w:t>. A “</w:t>
      </w:r>
      <w:r w:rsidRPr="00C5548B">
        <w:rPr>
          <w:rFonts w:cs="Arial"/>
          <w:b/>
          <w:u w:val="single"/>
        </w:rPr>
        <w:t>rewilding”</w:t>
      </w:r>
      <w:r w:rsidRPr="00C5548B">
        <w:rPr>
          <w:rFonts w:cs="Arial"/>
          <w:bCs/>
          <w:sz w:val="12"/>
        </w:rPr>
        <w:t xml:space="preserve"> of our planet would take place. </w:t>
      </w:r>
      <w:r w:rsidRPr="00C5548B">
        <w:rPr>
          <w:rFonts w:cs="Arial"/>
          <w:bCs/>
          <w:u w:val="single"/>
        </w:rPr>
        <w:t>Forests, jungles and savannas would reconquer nature, increasing habitat and becoming giant CO2 “sinks</w:t>
      </w:r>
      <w:r w:rsidRPr="00C5548B">
        <w:rPr>
          <w:rFonts w:cs="Arial"/>
          <w:bCs/>
          <w:sz w:val="12"/>
        </w:rPr>
        <w:t xml:space="preserve">,” </w:t>
      </w:r>
      <w:r w:rsidRPr="00C5548B">
        <w:rPr>
          <w:rFonts w:cs="Arial"/>
          <w:bCs/>
          <w:u w:val="single"/>
        </w:rPr>
        <w:t>sucking up</w:t>
      </w:r>
      <w:r w:rsidRPr="00C5548B">
        <w:rPr>
          <w:rFonts w:cs="Arial"/>
          <w:bCs/>
          <w:sz w:val="12"/>
        </w:rPr>
        <w:t xml:space="preserve"> the </w:t>
      </w:r>
      <w:r w:rsidRPr="00C5548B">
        <w:rPr>
          <w:rFonts w:cs="Arial"/>
          <w:bCs/>
          <w:u w:val="single"/>
        </w:rPr>
        <w:t>excess CO2</w:t>
      </w:r>
      <w:r w:rsidRPr="00C5548B">
        <w:rPr>
          <w:rFonts w:cs="Arial"/>
          <w:bCs/>
          <w:sz w:val="12"/>
        </w:rPr>
        <w:t xml:space="preserve"> that the industrial revolution has pumped into the atmosphere. </w:t>
      </w:r>
      <w:r w:rsidRPr="00C5548B">
        <w:rPr>
          <w:rFonts w:cs="Arial"/>
          <w:bCs/>
          <w:u w:val="single"/>
        </w:rPr>
        <w:t xml:space="preserve">Countries </w:t>
      </w:r>
      <w:r w:rsidRPr="00C5548B">
        <w:rPr>
          <w:rFonts w:cs="Arial"/>
          <w:b/>
          <w:u w:val="single"/>
        </w:rPr>
        <w:t>already investigating</w:t>
      </w:r>
      <w:r w:rsidRPr="00C5548B">
        <w:rPr>
          <w:rFonts w:cs="Arial"/>
          <w:bCs/>
          <w:sz w:val="12"/>
        </w:rPr>
        <w:t xml:space="preserve"> the adoption of </w:t>
      </w:r>
      <w:r w:rsidRPr="00C5548B">
        <w:rPr>
          <w:rFonts w:cs="Arial"/>
          <w:bCs/>
          <w:u w:val="single"/>
        </w:rPr>
        <w:t>such technology include Abu Dhabi, Saudi Arabia, South Korea, and China</w:t>
      </w:r>
      <w:r w:rsidRPr="00C5548B">
        <w:rPr>
          <w:rFonts w:cs="Arial"/>
          <w:bCs/>
          <w:sz w:val="12"/>
        </w:rPr>
        <w:t xml:space="preserve">—countries that are water starved or highly populated. Material Science, Resources and Energy </w:t>
      </w:r>
      <w:r w:rsidRPr="00C5548B">
        <w:rPr>
          <w:rFonts w:cs="Arial"/>
          <w:bCs/>
          <w:u w:val="single"/>
        </w:rPr>
        <w:t>The</w:t>
      </w:r>
      <w:r w:rsidRPr="00C5548B">
        <w:rPr>
          <w:rFonts w:cs="Arial"/>
          <w:bCs/>
          <w:sz w:val="12"/>
        </w:rPr>
        <w:t xml:space="preserve"> embryonic </w:t>
      </w:r>
      <w:r w:rsidRPr="00C5548B">
        <w:rPr>
          <w:rFonts w:cs="Arial"/>
          <w:bCs/>
          <w:u w:val="single"/>
        </w:rPr>
        <w:t>revolution in material</w:t>
      </w:r>
      <w:r w:rsidRPr="00C5548B">
        <w:rPr>
          <w:rFonts w:cs="Arial"/>
          <w:bCs/>
          <w:sz w:val="12"/>
        </w:rPr>
        <w:t xml:space="preserve"> </w:t>
      </w:r>
      <w:r w:rsidRPr="00C5548B">
        <w:rPr>
          <w:rFonts w:cs="Arial"/>
          <w:bCs/>
          <w:u w:val="single"/>
        </w:rPr>
        <w:t>science now taking place is the key to “no limits to growth</w:t>
      </w:r>
      <w:r w:rsidRPr="00C5548B">
        <w:rPr>
          <w:rFonts w:cs="Arial"/>
          <w:bCs/>
          <w:sz w:val="12"/>
        </w:rPr>
        <w:t xml:space="preserve">.” I refer to “smart” and superlight materials. </w:t>
      </w:r>
      <w:r w:rsidRPr="00C5548B">
        <w:rPr>
          <w:rFonts w:cs="Arial"/>
          <w:bCs/>
          <w:highlight w:val="cyan"/>
          <w:u w:val="single"/>
        </w:rPr>
        <w:t>Smart materials</w:t>
      </w:r>
      <w:r w:rsidRPr="00C5548B">
        <w:rPr>
          <w:rFonts w:cs="Arial"/>
          <w:bCs/>
          <w:sz w:val="12"/>
        </w:rPr>
        <w:t xml:space="preserve"> “are materials that have one or more properties that can be significantly changed in a controlled fashion by external stimuli.” 32 They </w:t>
      </w:r>
      <w:r w:rsidRPr="00C5548B">
        <w:rPr>
          <w:rFonts w:cs="Arial"/>
          <w:bCs/>
          <w:u w:val="single"/>
        </w:rPr>
        <w:t>can produce energy by exploiting differences in temperature</w:t>
      </w:r>
      <w:r w:rsidRPr="00C5548B">
        <w:rPr>
          <w:rFonts w:cs="Arial"/>
          <w:bCs/>
          <w:sz w:val="12"/>
        </w:rPr>
        <w:t xml:space="preserve"> (thermoelectric materials) </w:t>
      </w:r>
      <w:r w:rsidRPr="00C5548B">
        <w:rPr>
          <w:rFonts w:cs="Arial"/>
          <w:bCs/>
          <w:u w:val="single"/>
        </w:rPr>
        <w:t>or by being stressed</w:t>
      </w:r>
      <w:r w:rsidRPr="00C5548B">
        <w:rPr>
          <w:rFonts w:cs="Arial"/>
          <w:bCs/>
          <w:sz w:val="12"/>
        </w:rPr>
        <w:t xml:space="preserve"> (piezoelectric materials). Other smart materials save energy in the manufacturing process by changing shape or repairing themselves </w:t>
      </w:r>
      <w:proofErr w:type="gramStart"/>
      <w:r w:rsidRPr="00C5548B">
        <w:rPr>
          <w:rFonts w:cs="Arial"/>
          <w:bCs/>
          <w:sz w:val="12"/>
        </w:rPr>
        <w:t>as a consequence of</w:t>
      </w:r>
      <w:proofErr w:type="gramEnd"/>
      <w:r w:rsidRPr="00C5548B">
        <w:rPr>
          <w:rFonts w:cs="Arial"/>
          <w:bCs/>
          <w:sz w:val="12"/>
        </w:rPr>
        <w:t xml:space="preserve"> various external stimuli. </w:t>
      </w:r>
      <w:r w:rsidRPr="00C5548B">
        <w:rPr>
          <w:rFonts w:cs="Arial"/>
          <w:bCs/>
          <w:u w:val="single"/>
        </w:rPr>
        <w:t>These materials have all passed the “</w:t>
      </w:r>
      <w:r w:rsidRPr="00C5548B">
        <w:rPr>
          <w:rFonts w:cs="Arial"/>
          <w:b/>
          <w:u w:val="single"/>
        </w:rPr>
        <w:t>proof of concept</w:t>
      </w:r>
      <w:r w:rsidRPr="00C5548B">
        <w:rPr>
          <w:rFonts w:cs="Arial"/>
          <w:bCs/>
          <w:u w:val="single"/>
        </w:rPr>
        <w:t>” phase</w:t>
      </w:r>
      <w:r w:rsidRPr="00C5548B">
        <w:rPr>
          <w:rFonts w:cs="Arial"/>
          <w:bCs/>
          <w:sz w:val="12"/>
        </w:rPr>
        <w:t xml:space="preserve"> (i.e., are scientifically sound) and many are in the prototype phase. </w:t>
      </w:r>
      <w:r w:rsidRPr="00C5548B">
        <w:rPr>
          <w:rFonts w:cs="Arial"/>
          <w:bCs/>
          <w:u w:val="single"/>
        </w:rPr>
        <w:t xml:space="preserve">Some </w:t>
      </w:r>
      <w:r w:rsidRPr="00C5548B">
        <w:rPr>
          <w:rFonts w:cs="Arial"/>
          <w:bCs/>
          <w:highlight w:val="cyan"/>
          <w:u w:val="single"/>
        </w:rPr>
        <w:t>are</w:t>
      </w:r>
      <w:r w:rsidRPr="00C5548B">
        <w:rPr>
          <w:rFonts w:cs="Arial"/>
          <w:bCs/>
          <w:sz w:val="12"/>
        </w:rPr>
        <w:t xml:space="preserve"> </w:t>
      </w:r>
      <w:r w:rsidRPr="00C5548B">
        <w:rPr>
          <w:rFonts w:cs="Arial"/>
          <w:b/>
          <w:u w:val="single"/>
        </w:rPr>
        <w:t xml:space="preserve">already </w:t>
      </w:r>
      <w:r w:rsidRPr="00C5548B">
        <w:rPr>
          <w:rFonts w:cs="Arial"/>
          <w:b/>
          <w:highlight w:val="cyan"/>
          <w:u w:val="single"/>
        </w:rPr>
        <w:t>commercialized and penetrating</w:t>
      </w:r>
      <w:r w:rsidRPr="00C5548B">
        <w:rPr>
          <w:rFonts w:cs="Arial"/>
          <w:b/>
          <w:u w:val="single"/>
        </w:rPr>
        <w:t xml:space="preserve"> </w:t>
      </w:r>
      <w:r w:rsidRPr="00C5548B">
        <w:rPr>
          <w:rFonts w:cs="Arial"/>
          <w:b/>
          <w:highlight w:val="cyan"/>
          <w:u w:val="single"/>
        </w:rPr>
        <w:t>the market</w:t>
      </w:r>
      <w:r w:rsidRPr="00C5548B">
        <w:rPr>
          <w:rFonts w:cs="Arial"/>
          <w:bCs/>
          <w:sz w:val="12"/>
          <w:highlight w:val="cyan"/>
        </w:rPr>
        <w:t>.</w:t>
      </w:r>
      <w:r w:rsidRPr="00C5548B">
        <w:rPr>
          <w:rFonts w:cs="Arial"/>
          <w:sz w:val="12"/>
        </w:rPr>
        <w:t xml:space="preserve"> </w:t>
      </w:r>
      <w:r w:rsidRPr="00C5548B">
        <w:rPr>
          <w:rFonts w:cs="Arial"/>
          <w:bCs/>
          <w:sz w:val="12"/>
        </w:rPr>
        <w:t xml:space="preserve">For example, the Israeli company </w:t>
      </w:r>
      <w:proofErr w:type="spellStart"/>
      <w:r w:rsidRPr="00C5548B">
        <w:rPr>
          <w:rFonts w:cs="Arial"/>
          <w:bCs/>
          <w:u w:val="single"/>
        </w:rPr>
        <w:t>Innowattech</w:t>
      </w:r>
      <w:proofErr w:type="spellEnd"/>
      <w:r w:rsidRPr="00C5548B">
        <w:rPr>
          <w:rFonts w:cs="Arial"/>
          <w:bCs/>
          <w:u w:val="single"/>
        </w:rPr>
        <w:t xml:space="preserve"> has underlain a </w:t>
      </w:r>
      <w:proofErr w:type="gramStart"/>
      <w:r w:rsidRPr="00C5548B">
        <w:rPr>
          <w:rFonts w:cs="Arial"/>
          <w:bCs/>
          <w:u w:val="single"/>
        </w:rPr>
        <w:t>one-kilometer</w:t>
      </w:r>
      <w:proofErr w:type="gramEnd"/>
      <w:r w:rsidRPr="00C5548B">
        <w:rPr>
          <w:rFonts w:cs="Arial"/>
          <w:bCs/>
          <w:u w:val="single"/>
        </w:rPr>
        <w:t xml:space="preserve"> stretch of local highway with</w:t>
      </w:r>
      <w:r w:rsidRPr="00C5548B">
        <w:rPr>
          <w:rFonts w:cs="Arial"/>
          <w:bCs/>
          <w:sz w:val="12"/>
        </w:rPr>
        <w:t xml:space="preserve"> piezoelectric </w:t>
      </w:r>
      <w:r w:rsidRPr="00C5548B">
        <w:rPr>
          <w:rFonts w:cs="Arial"/>
          <w:bCs/>
          <w:u w:val="single"/>
        </w:rPr>
        <w:t>material to “harvest</w:t>
      </w:r>
      <w:r w:rsidRPr="00C5548B">
        <w:rPr>
          <w:rFonts w:cs="Arial"/>
          <w:bCs/>
          <w:sz w:val="12"/>
        </w:rPr>
        <w:t xml:space="preserve">” the </w:t>
      </w:r>
      <w:r w:rsidRPr="00C5548B">
        <w:rPr>
          <w:rFonts w:cs="Arial"/>
          <w:bCs/>
          <w:u w:val="single"/>
        </w:rPr>
        <w:t>wasted stress energy of vehicles</w:t>
      </w:r>
      <w:r w:rsidRPr="00C5548B">
        <w:rPr>
          <w:rFonts w:cs="Arial"/>
          <w:bCs/>
          <w:sz w:val="12"/>
        </w:rPr>
        <w:t xml:space="preserve"> passing over and convert it to electricity.33 They reckon that </w:t>
      </w:r>
      <w:r w:rsidRPr="00C5548B">
        <w:rPr>
          <w:rFonts w:cs="Arial"/>
          <w:bCs/>
          <w:u w:val="single"/>
        </w:rPr>
        <w:t xml:space="preserve">Israel has stretches of road that can efficiently produce 250 megawatts. </w:t>
      </w:r>
      <w:r w:rsidRPr="00C5548B">
        <w:rPr>
          <w:rFonts w:cs="Arial"/>
          <w:bCs/>
          <w:sz w:val="12"/>
        </w:rPr>
        <w:t xml:space="preserve">If this is verified, consider the tremendous electricity potential of the New Jersey Turnpike or the thruways of Los Angeles and elsewhere. Consider the potential of railway and subway tracks. </w:t>
      </w:r>
      <w:r w:rsidRPr="00C5548B">
        <w:rPr>
          <w:rFonts w:cs="Arial"/>
          <w:bCs/>
          <w:u w:val="single"/>
        </w:rPr>
        <w:t xml:space="preserve">We are talking about tens of thousands of potential megawatts produced without any fossil fuels. </w:t>
      </w:r>
      <w:r w:rsidRPr="00C5548B">
        <w:rPr>
          <w:rFonts w:cs="Arial"/>
          <w:bCs/>
          <w:sz w:val="12"/>
        </w:rPr>
        <w:t xml:space="preserve">Additional energy is derivable from </w:t>
      </w:r>
      <w:r w:rsidRPr="00C5548B">
        <w:rPr>
          <w:rFonts w:cs="Arial"/>
          <w:bCs/>
          <w:u w:val="single"/>
        </w:rPr>
        <w:t>thermoelectric materials</w:t>
      </w:r>
      <w:r w:rsidRPr="00C5548B">
        <w:rPr>
          <w:rFonts w:cs="Arial"/>
          <w:bCs/>
          <w:sz w:val="12"/>
        </w:rPr>
        <w:t xml:space="preserve">, which </w:t>
      </w:r>
      <w:r w:rsidRPr="00C5548B">
        <w:rPr>
          <w:rFonts w:cs="Arial"/>
          <w:bCs/>
          <w:u w:val="single"/>
        </w:rPr>
        <w:t>can transform wasted heat into electricity</w:t>
      </w:r>
      <w:r w:rsidRPr="00C5548B">
        <w:rPr>
          <w:rFonts w:cs="Arial"/>
          <w:bCs/>
          <w:sz w:val="12"/>
        </w:rPr>
        <w:t xml:space="preserve">. As Christopher Steiner notes, </w:t>
      </w:r>
      <w:r w:rsidRPr="00C5548B">
        <w:rPr>
          <w:rFonts w:cs="Arial"/>
          <w:bCs/>
          <w:u w:val="single"/>
        </w:rPr>
        <w:t>capturing waste heat from manufacturing</w:t>
      </w:r>
      <w:r w:rsidRPr="00C5548B">
        <w:rPr>
          <w:rFonts w:cs="Arial"/>
          <w:bCs/>
          <w:sz w:val="12"/>
        </w:rPr>
        <w:t xml:space="preserve"> alone </w:t>
      </w:r>
      <w:r w:rsidRPr="00C5548B">
        <w:rPr>
          <w:rFonts w:cs="Arial"/>
          <w:bCs/>
          <w:u w:val="single"/>
        </w:rPr>
        <w:t>in the United States would provide an additional 65,000 megawatts</w:t>
      </w:r>
      <w:r w:rsidRPr="00C5548B">
        <w:rPr>
          <w:rFonts w:cs="Arial"/>
          <w:bCs/>
          <w:sz w:val="12"/>
        </w:rPr>
        <w:t xml:space="preserve">: “enough for 50 million homes.”34 </w:t>
      </w:r>
      <w:r w:rsidRPr="00C5548B">
        <w:rPr>
          <w:rFonts w:cs="Arial"/>
          <w:b/>
          <w:u w:val="single"/>
        </w:rPr>
        <w:t xml:space="preserve">Smart glass </w:t>
      </w:r>
      <w:r w:rsidRPr="00C5548B">
        <w:rPr>
          <w:rFonts w:cs="Arial"/>
          <w:bCs/>
          <w:u w:val="single"/>
        </w:rPr>
        <w:t>is</w:t>
      </w:r>
      <w:r w:rsidRPr="00C5548B">
        <w:rPr>
          <w:rFonts w:cs="Arial"/>
          <w:bCs/>
          <w:sz w:val="12"/>
        </w:rPr>
        <w:t xml:space="preserve"> </w:t>
      </w:r>
      <w:r w:rsidRPr="00C5548B">
        <w:rPr>
          <w:rFonts w:cs="Arial"/>
          <w:bCs/>
          <w:u w:val="single"/>
        </w:rPr>
        <w:t>already commercialized and can save significant energy</w:t>
      </w:r>
      <w:r w:rsidRPr="00C5548B">
        <w:rPr>
          <w:rFonts w:cs="Arial"/>
          <w:bCs/>
          <w:sz w:val="12"/>
        </w:rPr>
        <w:t xml:space="preserve"> in heating, </w:t>
      </w:r>
      <w:proofErr w:type="spellStart"/>
      <w:r w:rsidRPr="00C5548B">
        <w:rPr>
          <w:rFonts w:cs="Arial"/>
          <w:bCs/>
          <w:sz w:val="12"/>
        </w:rPr>
        <w:t>airconditioning</w:t>
      </w:r>
      <w:proofErr w:type="spellEnd"/>
      <w:r w:rsidRPr="00C5548B">
        <w:rPr>
          <w:rFonts w:cs="Arial"/>
          <w:bCs/>
          <w:sz w:val="12"/>
        </w:rPr>
        <w:t xml:space="preserve"> and lighting—up to 50% saving in energy has been achieved in retrofitted legacy buildings (such as the former Sears Tower in Chicago). </w:t>
      </w:r>
      <w:proofErr w:type="gramStart"/>
      <w:r w:rsidRPr="00C5548B">
        <w:rPr>
          <w:rFonts w:cs="Arial"/>
          <w:bCs/>
          <w:sz w:val="12"/>
        </w:rPr>
        <w:t>New buildings,</w:t>
      </w:r>
      <w:proofErr w:type="gramEnd"/>
      <w:r w:rsidRPr="00C5548B">
        <w:rPr>
          <w:rFonts w:cs="Arial"/>
          <w:bCs/>
          <w:sz w:val="12"/>
        </w:rPr>
        <w:t xml:space="preserve"> designed to take maximum advantage of this and other technologies could save even more. </w:t>
      </w:r>
      <w:r w:rsidRPr="00C5548B">
        <w:rPr>
          <w:rFonts w:cs="Arial"/>
          <w:bCs/>
          <w:u w:val="single"/>
        </w:rPr>
        <w:t>Buildings consume 39% of America’s energy and 68% of its electricity</w:t>
      </w:r>
      <w:r w:rsidRPr="00C5548B">
        <w:rPr>
          <w:rFonts w:cs="Arial"/>
          <w:bCs/>
          <w:sz w:val="12"/>
        </w:rPr>
        <w:t xml:space="preserve">.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sidRPr="00C5548B">
        <w:rPr>
          <w:rFonts w:cs="Arial"/>
          <w:bCs/>
          <w:u w:val="single"/>
        </w:rPr>
        <w:t>These three steps</w:t>
      </w:r>
      <w:r w:rsidRPr="00C5548B">
        <w:rPr>
          <w:rFonts w:cs="Arial"/>
          <w:bCs/>
          <w:sz w:val="12"/>
        </w:rPr>
        <w:t xml:space="preserve">: </w:t>
      </w:r>
      <w:r w:rsidRPr="00C5548B">
        <w:rPr>
          <w:rFonts w:cs="Arial"/>
          <w:bCs/>
          <w:highlight w:val="cyan"/>
          <w:u w:val="single"/>
        </w:rPr>
        <w:t>transforming waste heat into</w:t>
      </w:r>
      <w:r w:rsidRPr="00C5548B">
        <w:rPr>
          <w:rFonts w:cs="Arial"/>
          <w:bCs/>
          <w:u w:val="single"/>
        </w:rPr>
        <w:t xml:space="preserve"> </w:t>
      </w:r>
      <w:r w:rsidRPr="00C5548B">
        <w:rPr>
          <w:rFonts w:cs="Arial"/>
          <w:bCs/>
          <w:highlight w:val="cyan"/>
          <w:u w:val="single"/>
        </w:rPr>
        <w:t>electricity,</w:t>
      </w:r>
      <w:r w:rsidRPr="00C5548B">
        <w:rPr>
          <w:rFonts w:cs="Arial"/>
          <w:bCs/>
          <w:u w:val="single"/>
        </w:rPr>
        <w:t xml:space="preserve"> retrofitting buildings with </w:t>
      </w:r>
      <w:r w:rsidRPr="00C5548B">
        <w:rPr>
          <w:rFonts w:cs="Arial"/>
          <w:bCs/>
          <w:highlight w:val="cyan"/>
          <w:u w:val="single"/>
        </w:rPr>
        <w:t>smart glass, and LED lighting</w:t>
      </w:r>
      <w:r w:rsidRPr="00C5548B">
        <w:rPr>
          <w:rFonts w:cs="Arial"/>
          <w:bCs/>
          <w:u w:val="single"/>
        </w:rPr>
        <w:t xml:space="preserve">, </w:t>
      </w:r>
      <w:r w:rsidRPr="00C5548B">
        <w:rPr>
          <w:rFonts w:cs="Arial"/>
          <w:bCs/>
          <w:highlight w:val="cyan"/>
          <w:u w:val="single"/>
        </w:rPr>
        <w:t>could cut America’s</w:t>
      </w:r>
      <w:r w:rsidRPr="00C5548B">
        <w:rPr>
          <w:rFonts w:cs="Arial"/>
          <w:bCs/>
          <w:u w:val="single"/>
        </w:rPr>
        <w:t xml:space="preserve"> electricity consumption and its </w:t>
      </w:r>
      <w:r w:rsidRPr="00C5548B">
        <w:rPr>
          <w:rFonts w:cs="Arial"/>
          <w:b/>
          <w:highlight w:val="cyan"/>
          <w:u w:val="single"/>
        </w:rPr>
        <w:t>CO2 emissions by 50% within 10 years</w:t>
      </w:r>
      <w:r w:rsidRPr="00C5548B">
        <w:rPr>
          <w:rFonts w:cs="Arial"/>
          <w:b/>
          <w:u w:val="single"/>
        </w:rPr>
        <w:t>.</w:t>
      </w:r>
      <w:r w:rsidRPr="00C5548B">
        <w:rPr>
          <w:rFonts w:cs="Arial"/>
          <w:bCs/>
          <w:sz w:val="12"/>
        </w:rPr>
        <w:t xml:space="preserve"> They would also generate hundreds of thousands of jobs in construction and home improvements. </w:t>
      </w:r>
      <w:r w:rsidRPr="00C5548B">
        <w:rPr>
          <w:rFonts w:cs="Arial"/>
          <w:bCs/>
          <w:u w:val="single"/>
        </w:rPr>
        <w:t xml:space="preserve">Coal </w:t>
      </w:r>
      <w:r w:rsidRPr="00C5548B">
        <w:rPr>
          <w:rFonts w:cs="Arial"/>
          <w:bCs/>
          <w:sz w:val="12"/>
        </w:rPr>
        <w:t xml:space="preserve">driven electricity generation </w:t>
      </w:r>
      <w:r w:rsidRPr="00C5548B">
        <w:rPr>
          <w:rFonts w:cs="Arial"/>
          <w:bCs/>
          <w:u w:val="single"/>
        </w:rPr>
        <w:t>would become a thing of the past.</w:t>
      </w:r>
      <w:r w:rsidRPr="00C5548B">
        <w:rPr>
          <w:rFonts w:cs="Arial"/>
          <w:bCs/>
          <w:sz w:val="12"/>
        </w:rPr>
        <w:t xml:space="preserve"> The coal released could be liquefied or gasified (by new environmentally friendly technologies) into the energy equivalent of 3.5 million barrels of oil a day. This is equivalent to the amount of oil the United States imports from the Persian Gulf and Venezuela together.36 </w:t>
      </w:r>
      <w:r w:rsidRPr="00C5548B">
        <w:rPr>
          <w:rFonts w:cs="Arial"/>
          <w:bCs/>
          <w:u w:val="single"/>
        </w:rPr>
        <w:t>Conservation of energy and parasitic energy harvesting</w:t>
      </w:r>
      <w:r w:rsidRPr="00C5548B">
        <w:rPr>
          <w:rFonts w:cs="Arial"/>
          <w:bCs/>
          <w:sz w:val="12"/>
        </w:rPr>
        <w:t xml:space="preserve">, </w:t>
      </w:r>
      <w:r w:rsidRPr="00C5548B">
        <w:rPr>
          <w:rFonts w:cs="Arial"/>
          <w:bCs/>
          <w:u w:val="single"/>
        </w:rPr>
        <w:t>as well as urban agriculture would cut the planet’s energy consumption and air and water pollution significantly</w:t>
      </w:r>
      <w:r w:rsidRPr="00C5548B">
        <w:rPr>
          <w:rFonts w:cs="Arial"/>
          <w:bCs/>
          <w:sz w:val="12"/>
        </w:rPr>
        <w:t xml:space="preserve">. </w:t>
      </w:r>
      <w:r w:rsidRPr="00C5548B">
        <w:rPr>
          <w:rFonts w:cs="Arial"/>
          <w:b/>
          <w:highlight w:val="cyan"/>
          <w:u w:val="single"/>
        </w:rPr>
        <w:t xml:space="preserve">Waste-to-energy </w:t>
      </w:r>
      <w:r w:rsidRPr="00C5548B">
        <w:rPr>
          <w:rFonts w:cs="Arial"/>
          <w:b/>
          <w:u w:val="single"/>
        </w:rPr>
        <w:t>technologies</w:t>
      </w:r>
      <w:r w:rsidRPr="00C5548B">
        <w:rPr>
          <w:rFonts w:cs="Arial"/>
          <w:b/>
          <w:highlight w:val="cyan"/>
          <w:u w:val="single"/>
        </w:rPr>
        <w:t xml:space="preserve"> could</w:t>
      </w:r>
      <w:r w:rsidRPr="00C5548B">
        <w:rPr>
          <w:rFonts w:cs="Arial"/>
          <w:b/>
          <w:u w:val="single"/>
        </w:rPr>
        <w:t xml:space="preserve"> begin to </w:t>
      </w:r>
      <w:r w:rsidRPr="00C5548B">
        <w:rPr>
          <w:rFonts w:cs="Arial"/>
          <w:b/>
          <w:highlight w:val="cyan"/>
          <w:u w:val="single"/>
        </w:rPr>
        <w:t>replace fossil fuels</w:t>
      </w:r>
      <w:r w:rsidRPr="00C5548B">
        <w:rPr>
          <w:rFonts w:cs="Arial"/>
          <w:bCs/>
          <w:sz w:val="12"/>
        </w:rPr>
        <w:t xml:space="preserve">. </w:t>
      </w:r>
      <w:r w:rsidRPr="00C5548B">
        <w:rPr>
          <w:rFonts w:cs="Arial"/>
          <w:bCs/>
          <w:u w:val="single"/>
        </w:rPr>
        <w:t>Garbage, sewage, organic trash, and agricultural and food processing waste</w:t>
      </w:r>
      <w:r w:rsidRPr="00C5548B">
        <w:rPr>
          <w:rFonts w:cs="Arial"/>
          <w:bCs/>
          <w:sz w:val="12"/>
        </w:rPr>
        <w:t xml:space="preserve"> are essentially hydrocarbon resources that can be transformed into ethanol, methanol, and biobutanol or biodiesel. These </w:t>
      </w:r>
      <w:r w:rsidRPr="00C5548B">
        <w:rPr>
          <w:rFonts w:cs="Arial"/>
          <w:bCs/>
          <w:u w:val="single"/>
        </w:rPr>
        <w:t>can be used for transportation, electricity generation or as feedstock for plastics and other materials</w:t>
      </w:r>
      <w:r w:rsidRPr="00C5548B">
        <w:rPr>
          <w:rFonts w:cs="Arial"/>
          <w:bCs/>
          <w:sz w:val="12"/>
        </w:rPr>
        <w:t xml:space="preserve">. </w:t>
      </w:r>
      <w:r w:rsidRPr="00C5548B">
        <w:rPr>
          <w:rFonts w:cs="Arial"/>
          <w:bCs/>
          <w:u w:val="single"/>
        </w:rPr>
        <w:t>Waste-to-energy is</w:t>
      </w:r>
      <w:r w:rsidRPr="00C5548B">
        <w:rPr>
          <w:rFonts w:cs="Arial"/>
          <w:bCs/>
          <w:sz w:val="12"/>
        </w:rPr>
        <w:t xml:space="preserve"> essentially a </w:t>
      </w:r>
      <w:r w:rsidRPr="00C5548B">
        <w:rPr>
          <w:rFonts w:cs="Arial"/>
          <w:bCs/>
          <w:u w:val="single"/>
        </w:rPr>
        <w:t>recycling of CO2 from the environment instead of introducing new CO2</w:t>
      </w:r>
      <w:r w:rsidRPr="00C5548B">
        <w:rPr>
          <w:rFonts w:cs="Arial"/>
          <w:bCs/>
          <w:sz w:val="12"/>
        </w:rPr>
        <w:t xml:space="preserve"> into the environment. </w:t>
      </w:r>
      <w:r w:rsidRPr="00C5548B">
        <w:rPr>
          <w:rFonts w:cs="Arial"/>
          <w:bCs/>
          <w:u w:val="single"/>
        </w:rPr>
        <w:t>Waste-to-energy also prevents the production, and release</w:t>
      </w:r>
      <w:r w:rsidRPr="00C5548B">
        <w:rPr>
          <w:rFonts w:cs="Arial"/>
          <w:bCs/>
          <w:sz w:val="12"/>
        </w:rPr>
        <w:t xml:space="preserve"> from rotting organic waste, </w:t>
      </w:r>
      <w:r w:rsidRPr="00C5548B">
        <w:rPr>
          <w:rFonts w:cs="Arial"/>
          <w:bCs/>
          <w:u w:val="single"/>
        </w:rPr>
        <w:t xml:space="preserve">of </w:t>
      </w:r>
      <w:r w:rsidRPr="00C5548B">
        <w:rPr>
          <w:rFonts w:cs="Arial"/>
          <w:b/>
          <w:u w:val="single"/>
        </w:rPr>
        <w:t>methane</w:t>
      </w:r>
      <w:r w:rsidRPr="00C5548B">
        <w:rPr>
          <w:rFonts w:cs="Arial"/>
          <w:bCs/>
          <w:sz w:val="12"/>
        </w:rPr>
        <w:t>—</w:t>
      </w:r>
      <w:r w:rsidRPr="00C5548B">
        <w:rPr>
          <w:rFonts w:cs="Arial"/>
          <w:bCs/>
          <w:u w:val="single"/>
        </w:rPr>
        <w:t>a greenhouse gas 25 times more powerful than CO2</w:t>
      </w:r>
      <w:r w:rsidRPr="00C5548B">
        <w:rPr>
          <w:rFonts w:cs="Arial"/>
          <w:bCs/>
          <w:sz w:val="12"/>
        </w:rPr>
        <w:t xml:space="preserve">. Methane accounts for 18% of the manmade greenhouse effect. Not as much as CO2, which constitutes 72%, but still considerable (landfills emit as much greenhouse gas effect, in the form of methane, as the CO2 from all the vehicles in the world). </w:t>
      </w:r>
      <w:r w:rsidRPr="00C5548B">
        <w:rPr>
          <w:rFonts w:cs="Arial"/>
          <w:bCs/>
          <w:u w:val="single"/>
        </w:rPr>
        <w:t>Numerous</w:t>
      </w:r>
      <w:r w:rsidRPr="00C5548B">
        <w:rPr>
          <w:rFonts w:cs="Arial"/>
          <w:bCs/>
          <w:highlight w:val="cyan"/>
          <w:u w:val="single"/>
        </w:rPr>
        <w:t xml:space="preserve"> prototypes</w:t>
      </w:r>
      <w:r w:rsidRPr="00C5548B">
        <w:rPr>
          <w:rFonts w:cs="Arial"/>
          <w:bCs/>
          <w:u w:val="single"/>
        </w:rPr>
        <w:t xml:space="preserve"> of a variety of waste-to-energy technologies </w:t>
      </w:r>
      <w:r w:rsidRPr="00C5548B">
        <w:rPr>
          <w:rFonts w:cs="Arial"/>
          <w:bCs/>
          <w:highlight w:val="cyan"/>
          <w:u w:val="single"/>
        </w:rPr>
        <w:t>are</w:t>
      </w:r>
      <w:r w:rsidRPr="00C5548B">
        <w:rPr>
          <w:rFonts w:cs="Arial"/>
          <w:bCs/>
          <w:u w:val="single"/>
        </w:rPr>
        <w:t xml:space="preserve"> already </w:t>
      </w:r>
      <w:r w:rsidRPr="00C5548B">
        <w:rPr>
          <w:rFonts w:cs="Arial"/>
          <w:bCs/>
          <w:highlight w:val="cyan"/>
          <w:u w:val="single"/>
        </w:rPr>
        <w:t>in place.</w:t>
      </w:r>
      <w:r w:rsidRPr="00C5548B">
        <w:rPr>
          <w:rFonts w:cs="Arial"/>
          <w:bCs/>
          <w:sz w:val="12"/>
          <w:highlight w:val="cyan"/>
        </w:rPr>
        <w:t xml:space="preserve"> </w:t>
      </w:r>
      <w:r w:rsidRPr="00C5548B">
        <w:rPr>
          <w:rFonts w:cs="Arial"/>
          <w:bCs/>
          <w:highlight w:val="cyan"/>
          <w:u w:val="single"/>
        </w:rPr>
        <w:t>When</w:t>
      </w:r>
      <w:r w:rsidRPr="00C5548B">
        <w:rPr>
          <w:rFonts w:cs="Arial"/>
          <w:bCs/>
          <w:u w:val="single"/>
        </w:rPr>
        <w:t xml:space="preserve"> their </w:t>
      </w:r>
      <w:r w:rsidRPr="00C5548B">
        <w:rPr>
          <w:rFonts w:cs="Arial"/>
          <w:bCs/>
          <w:highlight w:val="cyan"/>
          <w:u w:val="single"/>
        </w:rPr>
        <w:t>declining costs meet</w:t>
      </w:r>
      <w:r w:rsidRPr="00C5548B">
        <w:rPr>
          <w:rFonts w:cs="Arial"/>
          <w:bCs/>
          <w:u w:val="single"/>
        </w:rPr>
        <w:t xml:space="preserve"> the </w:t>
      </w:r>
      <w:r w:rsidRPr="00C5548B">
        <w:rPr>
          <w:rFonts w:cs="Arial"/>
          <w:bCs/>
          <w:highlight w:val="cyan"/>
          <w:u w:val="single"/>
        </w:rPr>
        <w:t>rising costs of fossil fuels</w:t>
      </w:r>
      <w:r w:rsidRPr="00C5548B">
        <w:rPr>
          <w:rFonts w:cs="Arial"/>
          <w:bCs/>
          <w:u w:val="single"/>
        </w:rPr>
        <w:t xml:space="preserve">, </w:t>
      </w:r>
      <w:r w:rsidRPr="00C5548B">
        <w:rPr>
          <w:rFonts w:cs="Arial"/>
          <w:bCs/>
          <w:highlight w:val="cyan"/>
          <w:u w:val="single"/>
        </w:rPr>
        <w:t>they will</w:t>
      </w:r>
      <w:r w:rsidRPr="00C5548B">
        <w:rPr>
          <w:rFonts w:cs="Arial"/>
          <w:bCs/>
          <w:u w:val="single"/>
        </w:rPr>
        <w:t xml:space="preserve"> become commercialized</w:t>
      </w:r>
      <w:r w:rsidRPr="00C5548B">
        <w:rPr>
          <w:rFonts w:cs="Arial"/>
          <w:bCs/>
          <w:sz w:val="12"/>
        </w:rPr>
        <w:t xml:space="preserve"> </w:t>
      </w:r>
      <w:r w:rsidRPr="00C5548B">
        <w:rPr>
          <w:rFonts w:cs="Arial"/>
          <w:bCs/>
          <w:u w:val="single"/>
        </w:rPr>
        <w:t xml:space="preserve">and, </w:t>
      </w:r>
      <w:r w:rsidRPr="00C5548B">
        <w:rPr>
          <w:rFonts w:cs="Arial"/>
          <w:bCs/>
          <w:sz w:val="12"/>
        </w:rPr>
        <w:t xml:space="preserve">if history is any judge, </w:t>
      </w:r>
      <w:r w:rsidRPr="00C5548B">
        <w:rPr>
          <w:rFonts w:cs="Arial"/>
          <w:bCs/>
          <w:u w:val="single"/>
        </w:rPr>
        <w:t xml:space="preserve">will </w:t>
      </w:r>
      <w:r w:rsidRPr="00C5548B">
        <w:rPr>
          <w:rFonts w:cs="Arial"/>
          <w:bCs/>
          <w:highlight w:val="cyan"/>
          <w:u w:val="single"/>
        </w:rPr>
        <w:t xml:space="preserve">replace fossil fuels </w:t>
      </w:r>
      <w:r w:rsidRPr="00C5548B">
        <w:rPr>
          <w:rFonts w:cs="Arial"/>
          <w:b/>
          <w:highlight w:val="cyan"/>
          <w:u w:val="single"/>
        </w:rPr>
        <w:t>very quickly</w:t>
      </w:r>
      <w:r w:rsidRPr="00C5548B">
        <w:rPr>
          <w:rFonts w:cs="Arial"/>
          <w:bCs/>
          <w:sz w:val="12"/>
        </w:rPr>
        <w:t>—just as coal replaced wood in a matter of decades and petroleum replaced whale oil in a matter of years.</w:t>
      </w:r>
      <w:r w:rsidRPr="00C5548B">
        <w:rPr>
          <w:rFonts w:cs="Arial"/>
          <w:sz w:val="12"/>
        </w:rPr>
        <w:t xml:space="preserve"> </w:t>
      </w:r>
      <w:r w:rsidRPr="00C5548B">
        <w:rPr>
          <w:rFonts w:cs="Arial"/>
          <w:bCs/>
          <w:sz w:val="12"/>
        </w:rPr>
        <w:t xml:space="preserve">Superlight Materials But </w:t>
      </w:r>
      <w:r w:rsidRPr="00C5548B">
        <w:rPr>
          <w:rFonts w:cs="Arial"/>
          <w:bCs/>
          <w:u w:val="single"/>
        </w:rPr>
        <w:t>it is superlight materials that have the greatest potential to transform civilization and,</w:t>
      </w:r>
      <w:r w:rsidRPr="00C5548B">
        <w:rPr>
          <w:rFonts w:cs="Arial"/>
          <w:bCs/>
          <w:sz w:val="12"/>
        </w:rPr>
        <w:t xml:space="preserve"> in conjunction with the above, to </w:t>
      </w:r>
      <w:r w:rsidRPr="00C5548B">
        <w:rPr>
          <w:rFonts w:cs="Arial"/>
          <w:bCs/>
          <w:u w:val="single"/>
        </w:rPr>
        <w:t>usher in the “no limits to growth” era</w:t>
      </w:r>
      <w:r w:rsidRPr="00C5548B">
        <w:rPr>
          <w:rFonts w:cs="Arial"/>
          <w:bCs/>
          <w:sz w:val="12"/>
        </w:rPr>
        <w:t>. I refer</w:t>
      </w:r>
      <w:proofErr w:type="gramStart"/>
      <w:r w:rsidRPr="00C5548B">
        <w:rPr>
          <w:rFonts w:cs="Arial"/>
          <w:bCs/>
          <w:sz w:val="12"/>
        </w:rPr>
        <w:t>, in particular, to</w:t>
      </w:r>
      <w:proofErr w:type="gramEnd"/>
      <w:r w:rsidRPr="00C5548B">
        <w:rPr>
          <w:rFonts w:cs="Arial"/>
          <w:bCs/>
          <w:sz w:val="12"/>
        </w:rPr>
        <w:t xml:space="preserve"> car-bon nanotubes—alternatively referred to as </w:t>
      </w:r>
      <w:proofErr w:type="spellStart"/>
      <w:r w:rsidRPr="00C5548B">
        <w:rPr>
          <w:rFonts w:cs="Arial"/>
          <w:bCs/>
          <w:sz w:val="12"/>
        </w:rPr>
        <w:t>Buckyballs</w:t>
      </w:r>
      <w:proofErr w:type="spellEnd"/>
      <w:r w:rsidRPr="00C5548B">
        <w:rPr>
          <w:rFonts w:cs="Arial"/>
          <w:bCs/>
          <w:sz w:val="12"/>
        </w:rPr>
        <w:t xml:space="preserve"> or </w:t>
      </w:r>
      <w:proofErr w:type="spellStart"/>
      <w:r w:rsidRPr="00C5548B">
        <w:rPr>
          <w:rFonts w:cs="Arial"/>
          <w:bCs/>
          <w:sz w:val="12"/>
        </w:rPr>
        <w:t>Buckypaper</w:t>
      </w:r>
      <w:proofErr w:type="spellEnd"/>
      <w:r w:rsidRPr="00C5548B">
        <w:rPr>
          <w:rFonts w:cs="Arial"/>
          <w:bCs/>
          <w:sz w:val="12"/>
        </w:rPr>
        <w:t xml:space="preserve"> (in honor of Buckminster Fuller). </w:t>
      </w:r>
      <w:r w:rsidRPr="00C5548B">
        <w:rPr>
          <w:rFonts w:cs="Arial"/>
          <w:bCs/>
          <w:u w:val="single"/>
        </w:rPr>
        <w:t>Carbon nanotubes are</w:t>
      </w:r>
      <w:r w:rsidRPr="00C5548B">
        <w:rPr>
          <w:rFonts w:cs="Arial"/>
          <w:bCs/>
          <w:sz w:val="12"/>
        </w:rPr>
        <w:t xml:space="preserve"> between </w:t>
      </w:r>
      <w:r w:rsidRPr="00C5548B">
        <w:rPr>
          <w:rFonts w:cs="Arial"/>
          <w:bCs/>
          <w:u w:val="single"/>
        </w:rPr>
        <w:t>1/10,000th</w:t>
      </w:r>
      <w:r w:rsidRPr="00C5548B">
        <w:rPr>
          <w:rFonts w:cs="Arial"/>
          <w:bCs/>
          <w:sz w:val="12"/>
        </w:rPr>
        <w:t xml:space="preserve"> and 1/50,000th the </w:t>
      </w:r>
      <w:r w:rsidRPr="00C5548B">
        <w:rPr>
          <w:rFonts w:cs="Arial"/>
          <w:bCs/>
          <w:u w:val="single"/>
        </w:rPr>
        <w:t>width of a human hair</w:t>
      </w:r>
      <w:r w:rsidRPr="00C5548B">
        <w:rPr>
          <w:rFonts w:cs="Arial"/>
          <w:bCs/>
          <w:sz w:val="12"/>
        </w:rPr>
        <w:t xml:space="preserve">, </w:t>
      </w:r>
      <w:r w:rsidRPr="00C5548B">
        <w:rPr>
          <w:rFonts w:cs="Arial"/>
          <w:bCs/>
          <w:u w:val="single"/>
        </w:rPr>
        <w:t>more flexible than rubber and 100-500 times stronger than steel</w:t>
      </w:r>
      <w:r w:rsidRPr="00C5548B">
        <w:rPr>
          <w:rFonts w:cs="Arial"/>
          <w:bCs/>
          <w:sz w:val="12"/>
        </w:rPr>
        <w:t xml:space="preserve">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George Washington. It weighed 2.85 kilograms, or 2,850 grams. Aluminum at the time cost $1 a gram (or $1,000 a kilogram). A typical day laborer working on the monument was paid $1 a day for 10-12 hours a day. In other words, today’s common </w:t>
      </w:r>
      <w:proofErr w:type="gramStart"/>
      <w:r w:rsidRPr="00C5548B">
        <w:rPr>
          <w:rFonts w:cs="Arial"/>
          <w:bCs/>
          <w:sz w:val="12"/>
        </w:rPr>
        <w:t>soft-drink</w:t>
      </w:r>
      <w:proofErr w:type="gramEnd"/>
      <w:r w:rsidRPr="00C5548B">
        <w:rPr>
          <w:rFonts w:cs="Arial"/>
          <w:bCs/>
          <w:sz w:val="12"/>
        </w:rPr>
        <w:t xml:space="preserve"> can, which weighs 14 grams, could have bought 14 ten-hour days of labor in 1884.38 Today’s U.S. minimum wage is $7.50 an hour. Using labor as the measure of value, </w:t>
      </w:r>
      <w:r w:rsidRPr="00C5548B">
        <w:rPr>
          <w:rFonts w:cs="Arial"/>
          <w:bCs/>
          <w:u w:val="single"/>
        </w:rPr>
        <w:t>a soft drink can would cost $1,125</w:t>
      </w:r>
      <w:r w:rsidRPr="00C5548B">
        <w:rPr>
          <w:rFonts w:cs="Arial"/>
          <w:bCs/>
          <w:sz w:val="12"/>
        </w:rPr>
        <w:t xml:space="preserve"> today (or $80,000 a kilogram), </w:t>
      </w:r>
      <w:r w:rsidRPr="00C5548B">
        <w:rPr>
          <w:rFonts w:cs="Arial"/>
          <w:bCs/>
          <w:u w:val="single"/>
        </w:rPr>
        <w:t xml:space="preserve">were it not for a new method of processing aluminum ore. </w:t>
      </w:r>
      <w:r w:rsidRPr="00C5548B">
        <w:rPr>
          <w:rFonts w:cs="Arial"/>
          <w:bCs/>
          <w:sz w:val="12"/>
        </w:rPr>
        <w:t>The Hall-</w:t>
      </w:r>
      <w:proofErr w:type="spellStart"/>
      <w:r w:rsidRPr="00C5548B">
        <w:rPr>
          <w:rFonts w:cs="Arial"/>
          <w:bCs/>
          <w:sz w:val="12"/>
        </w:rPr>
        <w:t>Héroult</w:t>
      </w:r>
      <w:proofErr w:type="spellEnd"/>
      <w:r w:rsidRPr="00C5548B">
        <w:rPr>
          <w:rFonts w:cs="Arial"/>
          <w:bCs/>
          <w:sz w:val="12"/>
        </w:rPr>
        <w:t xml:space="preserve"> process turned aluminum into one of the cheapest commodities on earth only two years after the Washington Monument was capped with aluminum. Today aluminum costs $3 a kilogram, or $3000 a metric ton. The soft drink can that would have cost $1,125 today without the process now costs $0.04. </w:t>
      </w:r>
      <w:r w:rsidRPr="00C5548B">
        <w:rPr>
          <w:rFonts w:cs="Arial"/>
          <w:bCs/>
          <w:u w:val="single"/>
        </w:rPr>
        <w:t>Today the average cost of industrial grade carbon nanotubes is about $50-$60 a kilogram.</w:t>
      </w:r>
      <w:r w:rsidRPr="00C5548B">
        <w:rPr>
          <w:rFonts w:cs="Arial"/>
          <w:bCs/>
          <w:sz w:val="12"/>
        </w:rPr>
        <w:t xml:space="preserve"> This is already far cheaper in real cost than aluminum was in 1884. </w:t>
      </w:r>
      <w:r w:rsidRPr="00C5548B">
        <w:rPr>
          <w:rFonts w:cs="Arial"/>
          <w:bCs/>
          <w:u w:val="single"/>
        </w:rPr>
        <w:t>Yet revolutionary methods of production are now being developed that will drive costs down even more radically.</w:t>
      </w:r>
      <w:r w:rsidRPr="00C5548B">
        <w:rPr>
          <w:rFonts w:cs="Arial"/>
          <w:bCs/>
          <w:sz w:val="12"/>
        </w:rPr>
        <w:t xml:space="preserve"> </w:t>
      </w:r>
      <w:r w:rsidRPr="00C5548B">
        <w:rPr>
          <w:rFonts w:cs="Arial"/>
          <w:bCs/>
          <w:highlight w:val="cyan"/>
          <w:u w:val="single"/>
        </w:rPr>
        <w:t>At Cambridge</w:t>
      </w:r>
      <w:r w:rsidRPr="00C5548B">
        <w:rPr>
          <w:rFonts w:cs="Arial"/>
          <w:bCs/>
          <w:sz w:val="12"/>
        </w:rPr>
        <w:t xml:space="preserve"> University </w:t>
      </w:r>
      <w:r w:rsidRPr="00C5548B">
        <w:rPr>
          <w:rFonts w:cs="Arial"/>
          <w:bCs/>
          <w:highlight w:val="cyan"/>
          <w:u w:val="single"/>
        </w:rPr>
        <w:t xml:space="preserve">they are working on a </w:t>
      </w:r>
      <w:r w:rsidRPr="00C5548B">
        <w:rPr>
          <w:rFonts w:cs="Arial"/>
          <w:bCs/>
          <w:u w:val="single"/>
        </w:rPr>
        <w:t xml:space="preserve">new electrochemical production </w:t>
      </w:r>
      <w:r w:rsidRPr="00C5548B">
        <w:rPr>
          <w:rFonts w:cs="Arial"/>
          <w:bCs/>
          <w:highlight w:val="cyan"/>
          <w:u w:val="single"/>
        </w:rPr>
        <w:t>method that</w:t>
      </w:r>
      <w:r w:rsidRPr="00C5548B">
        <w:rPr>
          <w:rFonts w:cs="Arial"/>
          <w:bCs/>
          <w:u w:val="single"/>
        </w:rPr>
        <w:t xml:space="preserve"> </w:t>
      </w:r>
      <w:r w:rsidRPr="00C5548B">
        <w:rPr>
          <w:rFonts w:cs="Arial"/>
          <w:bCs/>
          <w:highlight w:val="cyan"/>
          <w:u w:val="single"/>
        </w:rPr>
        <w:t>could produce 600 kilograms</w:t>
      </w:r>
      <w:r w:rsidRPr="00C5548B">
        <w:rPr>
          <w:rFonts w:cs="Arial"/>
          <w:bCs/>
          <w:sz w:val="12"/>
          <w:highlight w:val="cyan"/>
        </w:rPr>
        <w:t xml:space="preserve"> </w:t>
      </w:r>
      <w:r w:rsidRPr="00C5548B">
        <w:rPr>
          <w:rFonts w:cs="Arial"/>
          <w:bCs/>
          <w:highlight w:val="cyan"/>
          <w:u w:val="single"/>
        </w:rPr>
        <w:t>of</w:t>
      </w:r>
      <w:r w:rsidRPr="00C5548B">
        <w:rPr>
          <w:rFonts w:cs="Arial"/>
          <w:bCs/>
          <w:sz w:val="12"/>
        </w:rPr>
        <w:t xml:space="preserve"> carbon </w:t>
      </w:r>
      <w:r w:rsidRPr="00C5548B">
        <w:rPr>
          <w:rFonts w:cs="Arial"/>
          <w:bCs/>
          <w:highlight w:val="cyan"/>
          <w:u w:val="single"/>
        </w:rPr>
        <w:t>nanotubes</w:t>
      </w:r>
      <w:r w:rsidRPr="00C5548B">
        <w:rPr>
          <w:rFonts w:cs="Arial"/>
          <w:bCs/>
          <w:sz w:val="12"/>
          <w:highlight w:val="cyan"/>
        </w:rPr>
        <w:t xml:space="preserve"> </w:t>
      </w:r>
      <w:r w:rsidRPr="00C5548B">
        <w:rPr>
          <w:rFonts w:cs="Arial"/>
          <w:b/>
          <w:highlight w:val="cyan"/>
          <w:u w:val="single"/>
        </w:rPr>
        <w:t>per day</w:t>
      </w:r>
      <w:r w:rsidRPr="00C5548B">
        <w:rPr>
          <w:rFonts w:cs="Arial"/>
          <w:bCs/>
          <w:sz w:val="12"/>
        </w:rPr>
        <w:t xml:space="preserve"> </w:t>
      </w:r>
      <w:r w:rsidRPr="00C5548B">
        <w:rPr>
          <w:rFonts w:cs="Arial"/>
          <w:bCs/>
          <w:u w:val="single"/>
        </w:rPr>
        <w:t>at a projected cost of around $10 a kilogram</w:t>
      </w:r>
      <w:r w:rsidRPr="00C5548B">
        <w:rPr>
          <w:rFonts w:cs="Arial"/>
          <w:bCs/>
          <w:sz w:val="12"/>
        </w:rPr>
        <w:t>, or $10,000 a metric ton.39 This will do for carbon nanotubes what the Hall-</w:t>
      </w:r>
      <w:proofErr w:type="spellStart"/>
      <w:r w:rsidRPr="00C5548B">
        <w:rPr>
          <w:rFonts w:cs="Arial"/>
          <w:bCs/>
          <w:sz w:val="12"/>
        </w:rPr>
        <w:t>Héroult</w:t>
      </w:r>
      <w:proofErr w:type="spellEnd"/>
      <w:r w:rsidRPr="00C5548B">
        <w:rPr>
          <w:rFonts w:cs="Arial"/>
          <w:bCs/>
          <w:sz w:val="12"/>
        </w:rPr>
        <w:t xml:space="preserve"> process did for aluminum. </w:t>
      </w:r>
      <w:r w:rsidRPr="00C5548B">
        <w:rPr>
          <w:rFonts w:cs="Arial"/>
          <w:b/>
          <w:highlight w:val="cyan"/>
          <w:u w:val="single"/>
        </w:rPr>
        <w:t>Nanotubes</w:t>
      </w:r>
      <w:r w:rsidRPr="00C5548B">
        <w:rPr>
          <w:rFonts w:cs="Arial"/>
          <w:b/>
          <w:u w:val="single"/>
        </w:rPr>
        <w:t xml:space="preserve"> </w:t>
      </w:r>
      <w:r w:rsidRPr="00C5548B">
        <w:rPr>
          <w:rFonts w:cs="Arial"/>
          <w:b/>
          <w:highlight w:val="cyan"/>
          <w:u w:val="single"/>
        </w:rPr>
        <w:t>will become the</w:t>
      </w:r>
      <w:r w:rsidRPr="00C5548B">
        <w:rPr>
          <w:rFonts w:cs="Arial"/>
          <w:b/>
          <w:u w:val="single"/>
        </w:rPr>
        <w:t xml:space="preserve"> universal </w:t>
      </w:r>
      <w:r w:rsidRPr="00C5548B">
        <w:rPr>
          <w:rFonts w:cs="Arial"/>
          <w:b/>
          <w:highlight w:val="cyan"/>
          <w:u w:val="single"/>
        </w:rPr>
        <w:t>raw material of choice</w:t>
      </w:r>
      <w:r w:rsidRPr="00C5548B">
        <w:rPr>
          <w:rFonts w:cs="Arial"/>
          <w:bCs/>
          <w:sz w:val="12"/>
        </w:rPr>
        <w:t>,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High Performance Materials Institute claims that: “</w:t>
      </w:r>
      <w:r w:rsidRPr="00C5548B">
        <w:rPr>
          <w:rFonts w:cs="Arial"/>
          <w:bCs/>
          <w:u w:val="single"/>
        </w:rPr>
        <w:t>If you take just one gram of nanotubes,</w:t>
      </w:r>
      <w:r w:rsidRPr="00C5548B">
        <w:rPr>
          <w:rFonts w:cs="Arial"/>
          <w:bCs/>
          <w:sz w:val="12"/>
        </w:rPr>
        <w:t xml:space="preserve"> and you unfold every tube into a graphite sheet, </w:t>
      </w:r>
      <w:r w:rsidRPr="00C5548B">
        <w:rPr>
          <w:rFonts w:cs="Arial"/>
          <w:bCs/>
          <w:u w:val="single"/>
        </w:rPr>
        <w:t>you can cover about two-thirds of a football field</w:t>
      </w:r>
      <w:r w:rsidRPr="00C5548B">
        <w:rPr>
          <w:rFonts w:cs="Arial"/>
          <w:bCs/>
          <w:sz w:val="12"/>
        </w:rPr>
        <w:t xml:space="preserve">”.40 Since other research has indicated that </w:t>
      </w:r>
      <w:r w:rsidRPr="00C5548B">
        <w:rPr>
          <w:rFonts w:cs="Arial"/>
          <w:bCs/>
          <w:u w:val="single"/>
        </w:rPr>
        <w:t xml:space="preserve">carbon </w:t>
      </w:r>
      <w:r w:rsidRPr="00C5548B">
        <w:rPr>
          <w:rFonts w:cs="Arial"/>
          <w:bCs/>
          <w:highlight w:val="cyan"/>
          <w:u w:val="single"/>
        </w:rPr>
        <w:t>nanotubes would</w:t>
      </w:r>
      <w:r w:rsidRPr="00C5548B">
        <w:rPr>
          <w:rFonts w:cs="Arial"/>
          <w:bCs/>
          <w:sz w:val="12"/>
          <w:highlight w:val="cyan"/>
        </w:rPr>
        <w:t xml:space="preserve"> </w:t>
      </w:r>
      <w:r w:rsidRPr="00C5548B">
        <w:rPr>
          <w:rFonts w:cs="Arial"/>
          <w:bCs/>
          <w:highlight w:val="cyan"/>
          <w:u w:val="single"/>
        </w:rPr>
        <w:t>be more suitable than silicon for</w:t>
      </w:r>
      <w:r w:rsidRPr="00C5548B">
        <w:rPr>
          <w:rFonts w:cs="Arial"/>
          <w:bCs/>
          <w:u w:val="single"/>
        </w:rPr>
        <w:t xml:space="preserve"> producing</w:t>
      </w:r>
      <w:r w:rsidRPr="00C5548B">
        <w:rPr>
          <w:rFonts w:cs="Arial"/>
          <w:bCs/>
          <w:sz w:val="12"/>
        </w:rPr>
        <w:t xml:space="preserve"> </w:t>
      </w:r>
      <w:r w:rsidRPr="00C5548B">
        <w:rPr>
          <w:rFonts w:cs="Arial"/>
          <w:b/>
          <w:highlight w:val="cyan"/>
          <w:u w:val="single"/>
        </w:rPr>
        <w:t>p</w:t>
      </w:r>
      <w:r w:rsidRPr="00C5548B">
        <w:rPr>
          <w:rFonts w:cs="Arial"/>
          <w:bCs/>
          <w:sz w:val="12"/>
        </w:rPr>
        <w:t>hoto</w:t>
      </w:r>
      <w:r w:rsidRPr="00C5548B">
        <w:rPr>
          <w:rFonts w:cs="Arial"/>
          <w:b/>
          <w:highlight w:val="cyan"/>
          <w:u w:val="single"/>
        </w:rPr>
        <w:t>v</w:t>
      </w:r>
      <w:r w:rsidRPr="00C5548B">
        <w:rPr>
          <w:rFonts w:cs="Arial"/>
          <w:bCs/>
          <w:sz w:val="12"/>
        </w:rPr>
        <w:t xml:space="preserve">oltaic </w:t>
      </w:r>
      <w:r w:rsidRPr="00C5548B">
        <w:rPr>
          <w:rFonts w:cs="Arial"/>
          <w:bCs/>
          <w:u w:val="single"/>
        </w:rPr>
        <w:t>energy,</w:t>
      </w:r>
      <w:r w:rsidRPr="00C5548B">
        <w:rPr>
          <w:rFonts w:cs="Arial"/>
          <w:bCs/>
          <w:sz w:val="12"/>
        </w:rPr>
        <w:t xml:space="preserve"> consider the implications. </w:t>
      </w:r>
      <w:r w:rsidRPr="00C5548B">
        <w:rPr>
          <w:rFonts w:cs="Arial"/>
          <w:bCs/>
          <w:u w:val="single"/>
        </w:rPr>
        <w:t>Several grams</w:t>
      </w:r>
      <w:r w:rsidRPr="00C5548B">
        <w:rPr>
          <w:rFonts w:cs="Arial"/>
          <w:bCs/>
          <w:sz w:val="12"/>
        </w:rPr>
        <w:t xml:space="preserve"> of this material </w:t>
      </w:r>
      <w:r w:rsidRPr="00C5548B">
        <w:rPr>
          <w:rFonts w:cs="Arial"/>
          <w:bCs/>
          <w:u w:val="single"/>
        </w:rPr>
        <w:t>could be the</w:t>
      </w:r>
      <w:r w:rsidRPr="00C5548B">
        <w:rPr>
          <w:rFonts w:cs="Arial"/>
          <w:bCs/>
          <w:sz w:val="12"/>
        </w:rPr>
        <w:t xml:space="preserve"> </w:t>
      </w:r>
      <w:r w:rsidRPr="00C5548B">
        <w:rPr>
          <w:rFonts w:cs="Arial"/>
          <w:bCs/>
          <w:u w:val="single"/>
        </w:rPr>
        <w:t>energy-producing skin for new generations of superlight dirigibles</w:t>
      </w:r>
      <w:r w:rsidRPr="00C5548B">
        <w:rPr>
          <w:rFonts w:cs="Arial"/>
          <w:bCs/>
          <w:sz w:val="12"/>
        </w:rPr>
        <w:t xml:space="preserve">—making these airships energy autonomous. </w:t>
      </w:r>
      <w:r w:rsidRPr="00C5548B">
        <w:rPr>
          <w:rFonts w:cs="Arial"/>
          <w:bCs/>
          <w:u w:val="single"/>
        </w:rPr>
        <w:t>They could replace airplanes</w:t>
      </w:r>
      <w:r w:rsidRPr="00C5548B">
        <w:rPr>
          <w:rFonts w:cs="Arial"/>
          <w:bCs/>
          <w:sz w:val="12"/>
        </w:rPr>
        <w:t xml:space="preserve">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is a reasonable conjecture that </w:t>
      </w:r>
      <w:r w:rsidRPr="00C5548B">
        <w:rPr>
          <w:rFonts w:cs="Arial"/>
          <w:b/>
          <w:highlight w:val="cyan"/>
          <w:u w:val="single"/>
        </w:rPr>
        <w:t>by</w:t>
      </w:r>
      <w:r w:rsidRPr="00C5548B">
        <w:rPr>
          <w:rFonts w:cs="Arial"/>
          <w:b/>
          <w:u w:val="single"/>
        </w:rPr>
        <w:t xml:space="preserve"> </w:t>
      </w:r>
      <w:r w:rsidRPr="00C5548B">
        <w:rPr>
          <w:rFonts w:cs="Arial"/>
          <w:b/>
          <w:highlight w:val="cyan"/>
          <w:u w:val="single"/>
        </w:rPr>
        <w:t xml:space="preserve">2020 </w:t>
      </w:r>
      <w:r w:rsidRPr="00C5548B">
        <w:rPr>
          <w:rFonts w:cs="Arial"/>
          <w:b/>
          <w:u w:val="single"/>
        </w:rPr>
        <w:t>or earlier</w:t>
      </w:r>
      <w:r w:rsidRPr="00C5548B">
        <w:rPr>
          <w:rFonts w:cs="Arial"/>
          <w:bCs/>
          <w:sz w:val="12"/>
        </w:rPr>
        <w:t xml:space="preserve">, </w:t>
      </w:r>
      <w:r w:rsidRPr="00C5548B">
        <w:rPr>
          <w:rFonts w:cs="Arial"/>
          <w:b/>
          <w:highlight w:val="cyan"/>
          <w:u w:val="single"/>
        </w:rPr>
        <w:t>a</w:t>
      </w:r>
      <w:r w:rsidRPr="00C5548B">
        <w:rPr>
          <w:rFonts w:cs="Arial"/>
          <w:b/>
          <w:u w:val="single"/>
        </w:rPr>
        <w:t xml:space="preserve">n industrial </w:t>
      </w:r>
      <w:r w:rsidRPr="00C5548B">
        <w:rPr>
          <w:rFonts w:cs="Arial"/>
          <w:b/>
          <w:highlight w:val="cyan"/>
          <w:u w:val="single"/>
        </w:rPr>
        <w:t>process for</w:t>
      </w:r>
      <w:r w:rsidRPr="00C5548B">
        <w:rPr>
          <w:rFonts w:cs="Arial"/>
          <w:b/>
          <w:u w:val="single"/>
        </w:rPr>
        <w:t xml:space="preserve"> the </w:t>
      </w:r>
      <w:r w:rsidRPr="00C5548B">
        <w:rPr>
          <w:rFonts w:cs="Arial"/>
          <w:b/>
          <w:highlight w:val="cyan"/>
          <w:u w:val="single"/>
        </w:rPr>
        <w:t>inexpensive</w:t>
      </w:r>
      <w:r w:rsidRPr="00C5548B">
        <w:rPr>
          <w:rFonts w:cs="Arial"/>
          <w:b/>
          <w:u w:val="single"/>
        </w:rPr>
        <w:t xml:space="preserve"> production of carbon </w:t>
      </w:r>
      <w:r w:rsidRPr="00C5548B">
        <w:rPr>
          <w:rFonts w:cs="Arial"/>
          <w:b/>
          <w:highlight w:val="cyan"/>
          <w:u w:val="single"/>
        </w:rPr>
        <w:t>nanotubes will be</w:t>
      </w:r>
      <w:r w:rsidRPr="00C5548B">
        <w:rPr>
          <w:rFonts w:cs="Arial"/>
          <w:b/>
          <w:u w:val="single"/>
        </w:rPr>
        <w:t xml:space="preserve"> </w:t>
      </w:r>
      <w:r w:rsidRPr="00C5548B">
        <w:rPr>
          <w:rFonts w:cs="Arial"/>
          <w:b/>
          <w:highlight w:val="cyan"/>
          <w:u w:val="single"/>
        </w:rPr>
        <w:t>developed</w:t>
      </w:r>
      <w:r w:rsidRPr="00C5548B">
        <w:rPr>
          <w:rFonts w:cs="Arial"/>
          <w:bCs/>
          <w:sz w:val="12"/>
        </w:rPr>
        <w:t>, and that this would be the key to solving our energy, raw materials, and environmental problems all at once.</w:t>
      </w:r>
      <w:r w:rsidRPr="00C5548B">
        <w:rPr>
          <w:rFonts w:cs="Arial"/>
          <w:sz w:val="12"/>
        </w:rPr>
        <w:t xml:space="preserve"> </w:t>
      </w:r>
      <w:r w:rsidRPr="00C5548B">
        <w:rPr>
          <w:rFonts w:cs="Arial"/>
          <w:bCs/>
          <w:sz w:val="12"/>
        </w:rPr>
        <w:t xml:space="preserve">Mitigating Anthropic Greenhouse Gases Another vital component of a “no limits to growth” world is to formulate a rational environmental policy that saves money; one that would gain wide grassroots support because it would benefit taxpayers and </w:t>
      </w:r>
      <w:proofErr w:type="gramStart"/>
      <w:r w:rsidRPr="00C5548B">
        <w:rPr>
          <w:rFonts w:cs="Arial"/>
          <w:bCs/>
          <w:sz w:val="12"/>
        </w:rPr>
        <w:t>businesses, and</w:t>
      </w:r>
      <w:proofErr w:type="gramEnd"/>
      <w:r w:rsidRPr="00C5548B">
        <w:rPr>
          <w:rFonts w:cs="Arial"/>
          <w:bCs/>
          <w:sz w:val="12"/>
        </w:rPr>
        <w:t xml:space="preserve">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w:t>
      </w:r>
      <w:proofErr w:type="gramStart"/>
      <w:r w:rsidRPr="00C5548B">
        <w:rPr>
          <w:rFonts w:cs="Arial"/>
          <w:bCs/>
          <w:sz w:val="12"/>
        </w:rPr>
        <w:t>all of</w:t>
      </w:r>
      <w:proofErr w:type="gramEnd"/>
      <w:r w:rsidRPr="00C5548B">
        <w:rPr>
          <w:rFonts w:cs="Arial"/>
          <w:bCs/>
          <w:sz w:val="12"/>
        </w:rPr>
        <w:t xml:space="preserve"> the above? Some experts claim that we could obtain enough liquid fuel from recycling these hydrocarbon resources to satisfy all the transportation needs of the United States. </w:t>
      </w:r>
      <w:r w:rsidRPr="00C5548B">
        <w:rPr>
          <w:rFonts w:cs="Arial"/>
          <w:bCs/>
          <w:u w:val="single"/>
        </w:rPr>
        <w:t>Turning</w:t>
      </w:r>
      <w:r w:rsidRPr="00C5548B">
        <w:rPr>
          <w:rFonts w:cs="Arial"/>
          <w:bCs/>
          <w:sz w:val="12"/>
        </w:rPr>
        <w:t xml:space="preserve"> the above </w:t>
      </w:r>
      <w:r w:rsidRPr="00C5548B">
        <w:rPr>
          <w:rFonts w:cs="Arial"/>
          <w:bCs/>
          <w:u w:val="single"/>
        </w:rPr>
        <w:t xml:space="preserve">waste into energy by various means would be a huge cost saver and value generator, in addition to </w:t>
      </w:r>
      <w:proofErr w:type="gramStart"/>
      <w:r w:rsidRPr="00C5548B">
        <w:rPr>
          <w:rFonts w:cs="Arial"/>
          <w:bCs/>
          <w:u w:val="single"/>
        </w:rPr>
        <w:t>being</w:t>
      </w:r>
      <w:proofErr w:type="gramEnd"/>
      <w:r w:rsidRPr="00C5548B">
        <w:rPr>
          <w:rFonts w:cs="Arial"/>
          <w:bCs/>
          <w:u w:val="single"/>
        </w:rPr>
        <w:t xml:space="preserve"> a blessing to the environment.</w:t>
      </w:r>
      <w:r w:rsidRPr="00C5548B">
        <w:rPr>
          <w:rFonts w:cs="Arial"/>
          <w:bCs/>
          <w:sz w:val="12"/>
        </w:rPr>
        <w:t xml:space="preserve"> </w:t>
      </w:r>
      <w:r w:rsidRPr="00C5548B">
        <w:rPr>
          <w:rFonts w:cs="Arial"/>
          <w:bCs/>
          <w:u w:val="single"/>
        </w:rPr>
        <w:t>The</w:t>
      </w:r>
      <w:r w:rsidRPr="00C5548B">
        <w:rPr>
          <w:rFonts w:cs="Arial"/>
          <w:bCs/>
          <w:sz w:val="12"/>
        </w:rPr>
        <w:t xml:space="preserve"> U.S. </w:t>
      </w:r>
      <w:r w:rsidRPr="00C5548B">
        <w:rPr>
          <w:rFonts w:cs="Arial"/>
          <w:bCs/>
          <w:u w:val="single"/>
        </w:rPr>
        <w:t>army has developed a portable field apparatus that turns</w:t>
      </w:r>
      <w:r w:rsidRPr="00C5548B">
        <w:rPr>
          <w:rFonts w:cs="Arial"/>
          <w:bCs/>
          <w:sz w:val="12"/>
        </w:rPr>
        <w:t xml:space="preserve"> a combat unit’s </w:t>
      </w:r>
      <w:r w:rsidRPr="00C5548B">
        <w:rPr>
          <w:rFonts w:cs="Arial"/>
          <w:bCs/>
          <w:u w:val="single"/>
        </w:rPr>
        <w:t xml:space="preserve">human waste and garbage into </w:t>
      </w:r>
      <w:proofErr w:type="gramStart"/>
      <w:r w:rsidRPr="00C5548B">
        <w:rPr>
          <w:rFonts w:cs="Arial"/>
          <w:bCs/>
          <w:u w:val="single"/>
        </w:rPr>
        <w:t>bio-diesel</w:t>
      </w:r>
      <w:proofErr w:type="gramEnd"/>
      <w:r w:rsidRPr="00C5548B">
        <w:rPr>
          <w:rFonts w:cs="Arial"/>
          <w:bCs/>
          <w:u w:val="single"/>
        </w:rPr>
        <w:t xml:space="preserve"> to fuel their vehicles and generators</w:t>
      </w:r>
      <w:r w:rsidRPr="00C5548B">
        <w:rPr>
          <w:rFonts w:cs="Arial"/>
          <w:bCs/>
          <w:sz w:val="12"/>
        </w:rPr>
        <w:t xml:space="preserve">.41 It is called TGER—the Tactical Garbage to Energy Refinery. </w:t>
      </w:r>
      <w:r w:rsidRPr="00C5548B">
        <w:rPr>
          <w:rFonts w:cs="Arial"/>
          <w:bCs/>
          <w:u w:val="single"/>
        </w:rPr>
        <w:t>It eliminates the need to transport fuel to the field</w:t>
      </w:r>
      <w:r w:rsidRPr="00C5548B">
        <w:rPr>
          <w:rFonts w:cs="Arial"/>
          <w:bCs/>
          <w:sz w:val="12"/>
        </w:rPr>
        <w:t xml:space="preserve">, thus saving lives, time, and equipment expenses. The cost per barrel must still be very high. However, </w:t>
      </w:r>
      <w:r w:rsidRPr="00C5548B">
        <w:rPr>
          <w:rFonts w:cs="Arial"/>
          <w:bCs/>
          <w:u w:val="single"/>
        </w:rPr>
        <w:t>the history of military technology being civilianized and revolutionizing accepted norms is long</w:t>
      </w:r>
      <w:r w:rsidRPr="00C5548B">
        <w:rPr>
          <w:rFonts w:cs="Arial"/>
          <w:bCs/>
          <w:sz w:val="12"/>
        </w:rPr>
        <w:t xml:space="preserve">. We might expect that </w:t>
      </w:r>
      <w:r w:rsidRPr="00C5548B">
        <w:rPr>
          <w:rFonts w:cs="Arial"/>
          <w:b/>
          <w:u w:val="single"/>
        </w:rPr>
        <w:t>within 5-10 years</w:t>
      </w:r>
      <w:r w:rsidRPr="00C5548B">
        <w:rPr>
          <w:rFonts w:cs="Arial"/>
          <w:bCs/>
          <w:sz w:val="12"/>
        </w:rPr>
        <w:t xml:space="preserve">, </w:t>
      </w:r>
      <w:r w:rsidRPr="00C5548B">
        <w:rPr>
          <w:rFonts w:cs="Arial"/>
          <w:bCs/>
          <w:u w:val="single"/>
        </w:rPr>
        <w:t>economically competitive units using similar technologies will appear in restaurants, on farms, and perhaps even in individual households</w:t>
      </w:r>
      <w:r w:rsidRPr="00C5548B">
        <w:rPr>
          <w:rFonts w:cs="Arial"/>
          <w:bCs/>
          <w:sz w:val="12"/>
        </w:rPr>
        <w:t xml:space="preserve">, turning organic waste into usable and economical fuel. We might conjecture that </w:t>
      </w:r>
      <w:r w:rsidRPr="00C5548B">
        <w:rPr>
          <w:rFonts w:cs="Arial"/>
          <w:bCs/>
          <w:u w:val="single"/>
        </w:rPr>
        <w:t>within several decades</w:t>
      </w:r>
      <w:r w:rsidRPr="00C5548B">
        <w:rPr>
          <w:rFonts w:cs="Arial"/>
          <w:bCs/>
          <w:sz w:val="12"/>
        </w:rPr>
        <w:t xml:space="preserve">, </w:t>
      </w:r>
      <w:r w:rsidRPr="00C5548B">
        <w:rPr>
          <w:rFonts w:cs="Arial"/>
          <w:bCs/>
          <w:u w:val="single"/>
        </w:rPr>
        <w:t>centralized sewage disposal and garbage collection will be things of the past and that</w:t>
      </w:r>
      <w:r w:rsidRPr="00C5548B">
        <w:rPr>
          <w:rFonts w:cs="Arial"/>
          <w:bCs/>
          <w:sz w:val="12"/>
        </w:rPr>
        <w:t xml:space="preserve"> even </w:t>
      </w:r>
      <w:r w:rsidRPr="00C5548B">
        <w:rPr>
          <w:rFonts w:cs="Arial"/>
          <w:bCs/>
          <w:u w:val="single"/>
        </w:rPr>
        <w:t>the Edison Grid</w:t>
      </w:r>
      <w:r w:rsidRPr="00C5548B">
        <w:rPr>
          <w:rFonts w:cs="Arial"/>
          <w:bCs/>
          <w:sz w:val="12"/>
        </w:rPr>
        <w:t xml:space="preserve"> (unchanged for over one hundred years) </w:t>
      </w:r>
      <w:r w:rsidRPr="00C5548B">
        <w:rPr>
          <w:rFonts w:cs="Arial"/>
          <w:b/>
          <w:u w:val="single"/>
        </w:rPr>
        <w:t>will be deconstructed</w:t>
      </w:r>
      <w:r w:rsidRPr="00C5548B">
        <w:rPr>
          <w:rFonts w:cs="Arial"/>
          <w:bCs/>
          <w:sz w:val="12"/>
        </w:rPr>
        <w:t xml:space="preserve">. The Promise of Algae </w:t>
      </w:r>
      <w:r w:rsidRPr="00C5548B">
        <w:rPr>
          <w:rFonts w:cs="Arial"/>
          <w:bCs/>
          <w:u w:val="single"/>
        </w:rPr>
        <w:t xml:space="preserve">Biofuels produced from </w:t>
      </w:r>
      <w:r w:rsidRPr="00C5548B">
        <w:rPr>
          <w:rFonts w:cs="Arial"/>
          <w:bCs/>
          <w:highlight w:val="cyan"/>
          <w:u w:val="single"/>
        </w:rPr>
        <w:t>algae could</w:t>
      </w:r>
      <w:r w:rsidRPr="00C5548B">
        <w:rPr>
          <w:rFonts w:cs="Arial"/>
          <w:bCs/>
          <w:u w:val="single"/>
        </w:rPr>
        <w:t xml:space="preserve"> eventually </w:t>
      </w:r>
      <w:r w:rsidRPr="00C5548B">
        <w:rPr>
          <w:rFonts w:cs="Arial"/>
          <w:bCs/>
          <w:highlight w:val="cyan"/>
          <w:u w:val="single"/>
        </w:rPr>
        <w:t>provide</w:t>
      </w:r>
      <w:r w:rsidRPr="00C5548B">
        <w:rPr>
          <w:rFonts w:cs="Arial"/>
          <w:bCs/>
          <w:u w:val="single"/>
        </w:rPr>
        <w:t xml:space="preserve"> a substantial portion of </w:t>
      </w:r>
      <w:r w:rsidRPr="00C5548B">
        <w:rPr>
          <w:rFonts w:cs="Arial"/>
          <w:bCs/>
          <w:highlight w:val="cyan"/>
          <w:u w:val="single"/>
        </w:rPr>
        <w:t>our transportation fuel</w:t>
      </w:r>
      <w:r w:rsidRPr="00C5548B">
        <w:rPr>
          <w:rFonts w:cs="Arial"/>
          <w:bCs/>
          <w:sz w:val="12"/>
          <w:highlight w:val="cyan"/>
        </w:rPr>
        <w:t>.</w:t>
      </w:r>
      <w:r w:rsidRPr="00C5548B">
        <w:rPr>
          <w:rFonts w:cs="Arial"/>
          <w:bCs/>
          <w:sz w:val="12"/>
        </w:rPr>
        <w:t xml:space="preserve"> </w:t>
      </w:r>
      <w:r w:rsidRPr="00C5548B">
        <w:rPr>
          <w:rFonts w:cs="Arial"/>
          <w:bCs/>
          <w:highlight w:val="cyan"/>
          <w:u w:val="single"/>
        </w:rPr>
        <w:t>Algae</w:t>
      </w:r>
      <w:r w:rsidRPr="00C5548B">
        <w:rPr>
          <w:rFonts w:cs="Arial"/>
          <w:bCs/>
          <w:u w:val="single"/>
        </w:rPr>
        <w:t xml:space="preserve"> has a much higher productivity potential than crop-based biofuels because it </w:t>
      </w:r>
      <w:r w:rsidRPr="00C5548B">
        <w:rPr>
          <w:rFonts w:cs="Arial"/>
          <w:bCs/>
          <w:highlight w:val="cyan"/>
          <w:u w:val="single"/>
        </w:rPr>
        <w:t>grows faster, uses less land and requires only sun</w:t>
      </w:r>
      <w:r w:rsidRPr="00C5548B">
        <w:rPr>
          <w:rFonts w:cs="Arial"/>
          <w:bCs/>
          <w:sz w:val="12"/>
        </w:rPr>
        <w:t xml:space="preserve"> and </w:t>
      </w:r>
      <w:r w:rsidRPr="00C5548B">
        <w:rPr>
          <w:rFonts w:cs="Arial"/>
          <w:bCs/>
          <w:highlight w:val="cyan"/>
          <w:u w:val="single"/>
        </w:rPr>
        <w:t>CO2</w:t>
      </w:r>
      <w:r w:rsidRPr="00C5548B">
        <w:rPr>
          <w:rFonts w:cs="Arial"/>
          <w:bCs/>
          <w:u w:val="single"/>
        </w:rPr>
        <w:t xml:space="preserve"> </w:t>
      </w:r>
      <w:r w:rsidRPr="00C5548B">
        <w:rPr>
          <w:rFonts w:cs="Arial"/>
          <w:bCs/>
          <w:highlight w:val="cyan"/>
          <w:u w:val="single"/>
        </w:rPr>
        <w:t>plus</w:t>
      </w:r>
      <w:r w:rsidRPr="00C5548B">
        <w:rPr>
          <w:rFonts w:cs="Arial"/>
          <w:bCs/>
          <w:sz w:val="12"/>
        </w:rPr>
        <w:t xml:space="preserve"> nutrients that can be provided from gray </w:t>
      </w:r>
      <w:r w:rsidRPr="00C5548B">
        <w:rPr>
          <w:rFonts w:cs="Arial"/>
          <w:bCs/>
          <w:highlight w:val="cyan"/>
          <w:u w:val="single"/>
        </w:rPr>
        <w:t>sewage</w:t>
      </w:r>
      <w:r w:rsidRPr="00C5548B">
        <w:rPr>
          <w:rFonts w:cs="Arial"/>
          <w:bCs/>
          <w:u w:val="single"/>
        </w:rPr>
        <w:t xml:space="preserve"> water</w:t>
      </w:r>
      <w:r w:rsidRPr="00C5548B">
        <w:rPr>
          <w:rFonts w:cs="Arial"/>
          <w:bCs/>
          <w:sz w:val="12"/>
        </w:rPr>
        <w:t xml:space="preserve">. It is the primo CO2 </w:t>
      </w:r>
      <w:proofErr w:type="spellStart"/>
      <w:r w:rsidRPr="00C5548B">
        <w:rPr>
          <w:rFonts w:cs="Arial"/>
          <w:bCs/>
          <w:sz w:val="12"/>
        </w:rPr>
        <w:t>sequesterer</w:t>
      </w:r>
      <w:proofErr w:type="spellEnd"/>
      <w:r w:rsidRPr="00C5548B">
        <w:rPr>
          <w:rFonts w:cs="Arial"/>
          <w:bCs/>
          <w:sz w:val="12"/>
        </w:rPr>
        <w:t xml:space="preserve">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w:t>
      </w:r>
      <w:r w:rsidRPr="00C5548B">
        <w:rPr>
          <w:rFonts w:cs="Arial"/>
          <w:bCs/>
          <w:u w:val="single"/>
        </w:rPr>
        <w:t>once commercialized in industrial scale facilities, production cost could go as low as $2 a gallon (the equivalent of $88 per barrel of oil</w:t>
      </w:r>
      <w:r w:rsidRPr="00C5548B">
        <w:rPr>
          <w:rFonts w:cs="Arial"/>
          <w:bCs/>
          <w:sz w:val="12"/>
        </w:rPr>
        <w:t>)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are 250 million cars in the United States. Let’s assume that they were all fully electric vehicles (EVs) equipped with 25-kWh batteries. Each kWh takes a car two to three miles, and if the average driver charges the car twice a week, this would come to about 100 charge cycles per year. All told, Americans would use 600 billion kWh per year, which is only 15% of the current total U.S. production of 4 trillion kWh per year.</w:t>
      </w:r>
      <w:r w:rsidRPr="00C5548B">
        <w:rPr>
          <w:rFonts w:cs="Arial"/>
          <w:sz w:val="12"/>
        </w:rPr>
        <w:t xml:space="preserve"> </w:t>
      </w:r>
      <w:r w:rsidRPr="00C5548B">
        <w:rPr>
          <w:rFonts w:cs="Arial"/>
          <w:bCs/>
          <w:sz w:val="12"/>
        </w:rPr>
        <w:t>If supplied during low demand times, this would not even require additional power plants</w:t>
      </w:r>
      <w:r w:rsidRPr="00C5548B">
        <w:rPr>
          <w:rFonts w:cs="Arial"/>
          <w:bCs/>
          <w:u w:val="single"/>
        </w:rPr>
        <w:t xml:space="preserve">. If cars were made primarily out of </w:t>
      </w:r>
      <w:proofErr w:type="spellStart"/>
      <w:r w:rsidRPr="00C5548B">
        <w:rPr>
          <w:rFonts w:cs="Arial"/>
          <w:bCs/>
          <w:u w:val="single"/>
        </w:rPr>
        <w:t>Buckypaper</w:t>
      </w:r>
      <w:proofErr w:type="spellEnd"/>
      <w:r w:rsidRPr="00C5548B">
        <w:rPr>
          <w:rFonts w:cs="Arial"/>
          <w:bCs/>
          <w:u w:val="single"/>
        </w:rPr>
        <w:t>, one kWh might take a car 40-50 miles.</w:t>
      </w:r>
      <w:r w:rsidRPr="00C5548B">
        <w:rPr>
          <w:rFonts w:cs="Arial"/>
          <w:bCs/>
          <w:sz w:val="12"/>
        </w:rPr>
        <w:t xml:space="preserve"> </w:t>
      </w:r>
      <w:r w:rsidRPr="00C5548B">
        <w:rPr>
          <w:rFonts w:cs="Arial"/>
          <w:bCs/>
          <w:u w:val="single"/>
        </w:rPr>
        <w:t xml:space="preserve">If the surface of the car was utilized as a photovoltaic, the car of the future might conceivably become </w:t>
      </w:r>
      <w:r w:rsidRPr="00C5548B">
        <w:rPr>
          <w:rFonts w:cs="Arial"/>
          <w:b/>
          <w:u w:val="single"/>
        </w:rPr>
        <w:t>energy autonomous</w:t>
      </w:r>
      <w:r w:rsidRPr="00C5548B">
        <w:rPr>
          <w:rFonts w:cs="Arial"/>
          <w:bCs/>
          <w:sz w:val="12"/>
        </w:rPr>
        <w:t xml:space="preserve"> (or at least semi-autonomous). A kWh produced by a coal-fired power plant creates two pounds of CO2, so our car-related CO2 footprint would be 1.2 trillion pounds if all electricity were produced by coal. However, burning one gallon of gas produces 20 pounds of CO2.44 In 2008, the U.S. used 3.3 billion barrels of gasoline, thereby creating about 3 trillion pounds of CO2. Therefore, a switch to electric vehicles would cut CO2 emissions by 60% (from 3 trillion to 1.2 trillion pounds), even if we burned coal exclusively to generate that power. </w:t>
      </w:r>
      <w:proofErr w:type="gramStart"/>
      <w:r w:rsidRPr="00C5548B">
        <w:rPr>
          <w:rFonts w:cs="Arial"/>
          <w:bCs/>
          <w:sz w:val="12"/>
        </w:rPr>
        <w:t>Actually, replacing</w:t>
      </w:r>
      <w:proofErr w:type="gramEnd"/>
      <w:r w:rsidRPr="00C5548B">
        <w:rPr>
          <w:rFonts w:cs="Arial"/>
          <w:bCs/>
          <w:sz w:val="12"/>
        </w:rPr>
        <w:t xml:space="preserve"> a gas car with an electric car will cause zero increase in electric draw because refineries use seven kWh of power to refine crude oil into a gallon of gasoline. A Tesla Roadster can go 25 miles on that 7 </w:t>
      </w:r>
      <w:proofErr w:type="spellStart"/>
      <w:r w:rsidRPr="00C5548B">
        <w:rPr>
          <w:rFonts w:cs="Arial"/>
          <w:bCs/>
          <w:sz w:val="12"/>
        </w:rPr>
        <w:t>KWh</w:t>
      </w:r>
      <w:proofErr w:type="spellEnd"/>
      <w:r w:rsidRPr="00C5548B">
        <w:rPr>
          <w:rFonts w:cs="Arial"/>
          <w:bCs/>
          <w:sz w:val="12"/>
        </w:rPr>
        <w:t xml:space="preserve"> of power. </w:t>
      </w:r>
      <w:proofErr w:type="gramStart"/>
      <w:r w:rsidRPr="00C5548B">
        <w:rPr>
          <w:rFonts w:cs="Arial"/>
          <w:bCs/>
          <w:sz w:val="12"/>
        </w:rPr>
        <w:t>So</w:t>
      </w:r>
      <w:proofErr w:type="gramEnd"/>
      <w:r w:rsidRPr="00C5548B">
        <w:rPr>
          <w:rFonts w:cs="Arial"/>
          <w:bCs/>
          <w:sz w:val="12"/>
        </w:rPr>
        <w:t xml:space="preserve"> the electric car can go 25 miles using the same electricity needed to refine the gallon of gas that a combustion engine car would use to go the same distance. Additional Strategies The goal of mitigating global warming/climate change without changing our lifestyles is not naïve. Using proven Israeli expertise, </w:t>
      </w:r>
      <w:r w:rsidRPr="00C5548B">
        <w:rPr>
          <w:rFonts w:cs="Arial"/>
          <w:bCs/>
          <w:highlight w:val="cyan"/>
          <w:u w:val="single"/>
        </w:rPr>
        <w:t>planting forests</w:t>
      </w:r>
      <w:r w:rsidRPr="00C5548B">
        <w:rPr>
          <w:rFonts w:cs="Arial"/>
          <w:bCs/>
          <w:u w:val="single"/>
        </w:rPr>
        <w:t xml:space="preserve"> </w:t>
      </w:r>
      <w:r w:rsidRPr="00C5548B">
        <w:rPr>
          <w:rFonts w:cs="Arial"/>
          <w:bCs/>
          <w:highlight w:val="cyan"/>
          <w:u w:val="single"/>
        </w:rPr>
        <w:t>on</w:t>
      </w:r>
      <w:r w:rsidRPr="00C5548B">
        <w:rPr>
          <w:rFonts w:cs="Arial"/>
          <w:bCs/>
          <w:u w:val="single"/>
        </w:rPr>
        <w:t xml:space="preserve"> </w:t>
      </w:r>
      <w:r w:rsidRPr="00C5548B">
        <w:rPr>
          <w:rFonts w:cs="Arial"/>
          <w:b/>
          <w:u w:val="single"/>
        </w:rPr>
        <w:t>just</w:t>
      </w:r>
      <w:r w:rsidRPr="00C5548B">
        <w:rPr>
          <w:rFonts w:cs="Arial"/>
          <w:b/>
          <w:highlight w:val="cyan"/>
          <w:u w:val="single"/>
        </w:rPr>
        <w:t xml:space="preserve"> 12%</w:t>
      </w:r>
      <w:r w:rsidRPr="00C5548B">
        <w:rPr>
          <w:rFonts w:cs="Arial"/>
          <w:bCs/>
          <w:u w:val="single"/>
        </w:rPr>
        <w:t xml:space="preserve"> </w:t>
      </w:r>
      <w:r w:rsidRPr="00C5548B">
        <w:rPr>
          <w:rFonts w:cs="Arial"/>
          <w:bCs/>
          <w:highlight w:val="cyan"/>
          <w:u w:val="single"/>
        </w:rPr>
        <w:t>of</w:t>
      </w:r>
      <w:r w:rsidRPr="00C5548B">
        <w:rPr>
          <w:rFonts w:cs="Arial"/>
          <w:bCs/>
          <w:u w:val="single"/>
        </w:rPr>
        <w:t xml:space="preserve"> the world’s </w:t>
      </w:r>
      <w:r w:rsidRPr="00C5548B">
        <w:rPr>
          <w:rFonts w:cs="Arial"/>
          <w:bCs/>
          <w:highlight w:val="cyan"/>
          <w:u w:val="single"/>
        </w:rPr>
        <w:t>semi-arid areas would offset</w:t>
      </w:r>
      <w:r w:rsidRPr="00C5548B">
        <w:rPr>
          <w:rFonts w:cs="Arial"/>
          <w:bCs/>
          <w:u w:val="single"/>
        </w:rPr>
        <w:t xml:space="preserve"> the annual CO2 output of </w:t>
      </w:r>
      <w:r w:rsidRPr="00C5548B">
        <w:rPr>
          <w:rFonts w:cs="Arial"/>
          <w:b/>
          <w:highlight w:val="cyan"/>
          <w:u w:val="single"/>
        </w:rPr>
        <w:t xml:space="preserve">one thousand </w:t>
      </w:r>
      <w:r w:rsidRPr="00C5548B">
        <w:rPr>
          <w:rFonts w:cs="Arial"/>
          <w:b/>
          <w:u w:val="single"/>
        </w:rPr>
        <w:t xml:space="preserve">500-megawatt </w:t>
      </w:r>
      <w:r w:rsidRPr="00C5548B">
        <w:rPr>
          <w:rFonts w:cs="Arial"/>
          <w:b/>
          <w:highlight w:val="cyan"/>
          <w:u w:val="single"/>
        </w:rPr>
        <w:t>coal plants</w:t>
      </w:r>
      <w:r w:rsidRPr="00C5548B">
        <w:rPr>
          <w:rFonts w:cs="Arial"/>
          <w:bCs/>
          <w:sz w:val="12"/>
        </w:rPr>
        <w:t xml:space="preserve"> (a gigaton a year).45 A </w:t>
      </w:r>
      <w:r w:rsidRPr="00C5548B">
        <w:rPr>
          <w:rFonts w:cs="Arial"/>
          <w:bCs/>
          <w:u w:val="single"/>
        </w:rPr>
        <w:t>global program</w:t>
      </w:r>
      <w:r w:rsidRPr="00C5548B">
        <w:rPr>
          <w:rFonts w:cs="Arial"/>
          <w:bCs/>
          <w:sz w:val="12"/>
        </w:rPr>
        <w:t xml:space="preserve"> of foresting 60% of the world’s semi-arid areas </w:t>
      </w:r>
      <w:r w:rsidRPr="00C5548B">
        <w:rPr>
          <w:rFonts w:cs="Arial"/>
          <w:b/>
          <w:u w:val="single"/>
        </w:rPr>
        <w:t>would offset five thousand 500-megawatt coal plants</w:t>
      </w:r>
      <w:r w:rsidRPr="00C5548B">
        <w:rPr>
          <w:rFonts w:cs="Arial"/>
          <w:bCs/>
          <w:sz w:val="12"/>
        </w:rPr>
        <w:t xml:space="preserve"> (five gigatons a year). Since mitigation goals for global warming include reducing our CO2 emissions by eight gigatons by 2050, </w:t>
      </w:r>
      <w:r w:rsidRPr="00C5548B">
        <w:rPr>
          <w:rFonts w:cs="Arial"/>
          <w:bCs/>
          <w:u w:val="single"/>
        </w:rPr>
        <w:t>this project alone would have a tremendous ameliorating effect</w:t>
      </w:r>
      <w:r w:rsidRPr="00C5548B">
        <w:rPr>
          <w:rFonts w:cs="Arial"/>
          <w:bCs/>
          <w:sz w:val="12"/>
        </w:rPr>
        <w:t xml:space="preserve">. Given that large swaths of semi-arid land areas contain or border on some of the poorest populations on the planet, </w:t>
      </w:r>
      <w:r w:rsidRPr="00C5548B">
        <w:rPr>
          <w:rFonts w:cs="Arial"/>
          <w:bCs/>
          <w:highlight w:val="cyan"/>
          <w:u w:val="single"/>
        </w:rPr>
        <w:t>we could put millions</w:t>
      </w:r>
      <w:r w:rsidRPr="00C5548B">
        <w:rPr>
          <w:rFonts w:cs="Arial"/>
          <w:bCs/>
          <w:u w:val="single"/>
        </w:rPr>
        <w:t xml:space="preserve"> of the world’s poorest citizens </w:t>
      </w:r>
      <w:r w:rsidRPr="00C5548B">
        <w:rPr>
          <w:rFonts w:cs="Arial"/>
          <w:bCs/>
          <w:highlight w:val="cyan"/>
          <w:u w:val="single"/>
        </w:rPr>
        <w:t>to work</w:t>
      </w:r>
      <w:r w:rsidRPr="00C5548B">
        <w:rPr>
          <w:rFonts w:cs="Arial"/>
          <w:bCs/>
          <w:u w:val="single"/>
        </w:rPr>
        <w:t xml:space="preserve"> in forestation, thus</w:t>
      </w:r>
      <w:r w:rsidRPr="00C5548B">
        <w:rPr>
          <w:rFonts w:cs="Arial"/>
          <w:bCs/>
          <w:sz w:val="12"/>
        </w:rPr>
        <w:t xml:space="preserve"> accomplishing two positives (</w:t>
      </w:r>
      <w:r w:rsidRPr="00C5548B">
        <w:rPr>
          <w:rFonts w:cs="Arial"/>
          <w:bCs/>
          <w:u w:val="single"/>
        </w:rPr>
        <w:t>fighting poverty and environmental degradation) with one project</w:t>
      </w:r>
      <w:r w:rsidRPr="00C5548B">
        <w:rPr>
          <w:rFonts w:cs="Arial"/>
          <w:bCs/>
          <w:sz w:val="12"/>
        </w:rPr>
        <w:t xml:space="preserve">. </w:t>
      </w:r>
      <w:r w:rsidRPr="00C5548B">
        <w:rPr>
          <w:rFonts w:cs="Arial"/>
          <w:bCs/>
          <w:highlight w:val="cyan"/>
          <w:u w:val="single"/>
        </w:rPr>
        <w:t xml:space="preserve">Moving </w:t>
      </w:r>
      <w:r w:rsidRPr="00C5548B">
        <w:rPr>
          <w:rFonts w:cs="Arial"/>
          <w:bCs/>
          <w:u w:val="single"/>
        </w:rPr>
        <w:t xml:space="preserve">agriculture from its current </w:t>
      </w:r>
      <w:proofErr w:type="spellStart"/>
      <w:r w:rsidRPr="00C5548B">
        <w:rPr>
          <w:rFonts w:cs="Arial"/>
          <w:bCs/>
          <w:u w:val="single"/>
        </w:rPr>
        <w:t>fieldbased</w:t>
      </w:r>
      <w:proofErr w:type="spellEnd"/>
      <w:r w:rsidRPr="00C5548B">
        <w:rPr>
          <w:rFonts w:cs="Arial"/>
          <w:bCs/>
          <w:u w:val="single"/>
        </w:rPr>
        <w:t xml:space="preserve"> paradigm </w:t>
      </w:r>
      <w:r w:rsidRPr="00C5548B">
        <w:rPr>
          <w:rFonts w:cs="Arial"/>
          <w:bCs/>
          <w:highlight w:val="cyan"/>
          <w:u w:val="single"/>
        </w:rPr>
        <w:t>to vertical</w:t>
      </w:r>
      <w:r w:rsidRPr="00C5548B">
        <w:rPr>
          <w:rFonts w:cs="Arial"/>
          <w:bCs/>
          <w:u w:val="single"/>
        </w:rPr>
        <w:t xml:space="preserve"> urban </w:t>
      </w:r>
      <w:r w:rsidRPr="00C5548B">
        <w:rPr>
          <w:rFonts w:cs="Arial"/>
          <w:bCs/>
          <w:highlight w:val="cyan"/>
          <w:u w:val="single"/>
        </w:rPr>
        <w:t>ag</w:t>
      </w:r>
      <w:r w:rsidRPr="00C5548B">
        <w:rPr>
          <w:rFonts w:cs="Arial"/>
          <w:bCs/>
          <w:u w:val="single"/>
        </w:rPr>
        <w:t>riculture</w:t>
      </w:r>
      <w:r w:rsidRPr="00C5548B">
        <w:rPr>
          <w:rFonts w:cs="Arial"/>
          <w:bCs/>
          <w:sz w:val="12"/>
        </w:rPr>
        <w:t xml:space="preserve"> </w:t>
      </w:r>
      <w:r w:rsidRPr="00C5548B">
        <w:rPr>
          <w:rFonts w:cs="Arial"/>
          <w:bCs/>
          <w:highlight w:val="cyan"/>
          <w:u w:val="single"/>
        </w:rPr>
        <w:t>would eliminate</w:t>
      </w:r>
      <w:r w:rsidRPr="00C5548B">
        <w:rPr>
          <w:rFonts w:cs="Arial"/>
          <w:bCs/>
          <w:sz w:val="12"/>
        </w:rPr>
        <w:t xml:space="preserve"> </w:t>
      </w:r>
      <w:r w:rsidRPr="00C5548B">
        <w:rPr>
          <w:rFonts w:cs="Arial"/>
          <w:b/>
          <w:u w:val="single"/>
        </w:rPr>
        <w:t>two gigatons of CO2.</w:t>
      </w:r>
      <w:r w:rsidRPr="00C5548B">
        <w:rPr>
          <w:rFonts w:cs="Arial"/>
          <w:bCs/>
          <w:sz w:val="12"/>
        </w:rPr>
        <w:t xml:space="preserve"> The </w:t>
      </w:r>
      <w:r w:rsidRPr="00C5548B">
        <w:rPr>
          <w:rFonts w:cs="Arial"/>
          <w:bCs/>
          <w:u w:val="single"/>
        </w:rPr>
        <w:t>subsequent re-wilding</w:t>
      </w:r>
      <w:r w:rsidRPr="00C5548B">
        <w:rPr>
          <w:rFonts w:cs="Arial"/>
          <w:bCs/>
          <w:sz w:val="12"/>
        </w:rPr>
        <w:t xml:space="preserve"> of vast areas of the earth’s surface </w:t>
      </w:r>
      <w:r w:rsidRPr="00C5548B">
        <w:rPr>
          <w:rFonts w:cs="Arial"/>
          <w:bCs/>
          <w:u w:val="single"/>
        </w:rPr>
        <w:t xml:space="preserve">could </w:t>
      </w:r>
      <w:r w:rsidRPr="00C5548B">
        <w:rPr>
          <w:rFonts w:cs="Arial"/>
          <w:bCs/>
          <w:sz w:val="12"/>
        </w:rPr>
        <w:t xml:space="preserve">help </w:t>
      </w:r>
      <w:r w:rsidRPr="00C5548B">
        <w:rPr>
          <w:rFonts w:cs="Arial"/>
          <w:bCs/>
          <w:u w:val="single"/>
        </w:rPr>
        <w:t>sequester</w:t>
      </w:r>
      <w:r w:rsidRPr="00C5548B">
        <w:rPr>
          <w:rFonts w:cs="Arial"/>
          <w:bCs/>
          <w:sz w:val="12"/>
        </w:rPr>
        <w:t xml:space="preserve"> up to </w:t>
      </w:r>
      <w:r w:rsidRPr="00C5548B">
        <w:rPr>
          <w:rFonts w:cs="Arial"/>
          <w:b/>
          <w:highlight w:val="cyan"/>
          <w:u w:val="single"/>
        </w:rPr>
        <w:t>50 gigatons of CO2 a year</w:t>
      </w:r>
      <w:r w:rsidRPr="00C5548B">
        <w:rPr>
          <w:rFonts w:cs="Arial"/>
          <w:bCs/>
          <w:sz w:val="12"/>
        </w:rPr>
        <w:t xml:space="preserve">, completely reversing the trend. The revolution underway in material science will help us to become “self-sufficient” in energy. It will also enable us to create superlight vehicles and structures that will produce their own energy. </w:t>
      </w:r>
      <w:r w:rsidRPr="00C5548B">
        <w:rPr>
          <w:rFonts w:cs="Arial"/>
          <w:bCs/>
          <w:u w:val="single"/>
        </w:rPr>
        <w:t>Over time, carbon nanotubes will replace steel, copper and aluminum in a myriad of functions.</w:t>
      </w:r>
      <w:r w:rsidRPr="00C5548B">
        <w:rPr>
          <w:rFonts w:cs="Arial"/>
          <w:bCs/>
          <w:sz w:val="12"/>
        </w:rPr>
        <w:t xml:space="preserve"> </w:t>
      </w:r>
      <w:r w:rsidRPr="00C5548B">
        <w:rPr>
          <w:rFonts w:cs="Arial"/>
          <w:bCs/>
          <w:u w:val="single"/>
        </w:rPr>
        <w:t>Converting waste to energy will eliminate most of the methane gas humanity releases into the atmosphere</w:t>
      </w:r>
      <w:r w:rsidRPr="00C5548B">
        <w:rPr>
          <w:rFonts w:cs="Arial"/>
          <w:bCs/>
          <w:sz w:val="12"/>
        </w:rPr>
        <w:t xml:space="preserve">. Meanwhile, </w:t>
      </w:r>
      <w:r w:rsidRPr="00C5548B">
        <w:rPr>
          <w:rFonts w:cs="Arial"/>
          <w:bCs/>
          <w:u w:val="single"/>
        </w:rPr>
        <w:t>artificial photosynthesis will suck CO2 out of the air at 1,000 times the rate of natural photosynthesis.</w:t>
      </w:r>
      <w:r w:rsidRPr="00C5548B">
        <w:rPr>
          <w:rFonts w:cs="Arial"/>
          <w:bCs/>
          <w:sz w:val="12"/>
        </w:rPr>
        <w:t xml:space="preserve">46 </w:t>
      </w:r>
      <w:r w:rsidRPr="00C5548B">
        <w:rPr>
          <w:rFonts w:cs="Arial"/>
          <w:bCs/>
          <w:u w:val="single"/>
        </w:rPr>
        <w:t>This trapped CO2 could then be combined with hydrogen to create much of the petroleum we will continue to need</w:t>
      </w:r>
      <w:r w:rsidRPr="00C5548B">
        <w:rPr>
          <w:rFonts w:cs="Arial"/>
          <w:bCs/>
          <w:sz w:val="12"/>
        </w:rPr>
        <w:t xml:space="preserve">. </w:t>
      </w:r>
      <w:r w:rsidRPr="00C5548B">
        <w:rPr>
          <w:rFonts w:cs="Arial"/>
          <w:bCs/>
          <w:u w:val="single"/>
        </w:rPr>
        <w:t>As hemp and other fast-growing plants replace wood</w:t>
      </w:r>
      <w:r w:rsidRPr="00C5548B">
        <w:rPr>
          <w:rFonts w:cs="Arial"/>
          <w:bCs/>
          <w:sz w:val="12"/>
        </w:rPr>
        <w:t xml:space="preserve"> for making paper, </w:t>
      </w:r>
      <w:r w:rsidRPr="00C5548B">
        <w:rPr>
          <w:rFonts w:cs="Arial"/>
          <w:bCs/>
          <w:u w:val="single"/>
        </w:rPr>
        <w:t>the logging industry will largely cease to exist.</w:t>
      </w:r>
      <w:r w:rsidRPr="00C5548B">
        <w:rPr>
          <w:rFonts w:cs="Arial"/>
          <w:bCs/>
          <w:sz w:val="12"/>
        </w:rPr>
        <w:t xml:space="preserve"> </w:t>
      </w:r>
      <w:r w:rsidRPr="00C5548B">
        <w:rPr>
          <w:rFonts w:cs="Arial"/>
          <w:bCs/>
          <w:u w:val="single"/>
        </w:rPr>
        <w:t xml:space="preserve">Self-contained </w:t>
      </w:r>
      <w:r w:rsidRPr="00C5548B">
        <w:rPr>
          <w:rFonts w:cs="Arial"/>
          <w:bCs/>
          <w:highlight w:val="cyan"/>
          <w:u w:val="single"/>
        </w:rPr>
        <w:t>fish farms will</w:t>
      </w:r>
      <w:r w:rsidRPr="00C5548B">
        <w:rPr>
          <w:rFonts w:cs="Arial"/>
          <w:bCs/>
          <w:u w:val="single"/>
        </w:rPr>
        <w:t xml:space="preserve"> </w:t>
      </w:r>
      <w:r w:rsidRPr="00C5548B">
        <w:rPr>
          <w:rFonts w:cs="Arial"/>
          <w:bCs/>
          <w:highlight w:val="cyan"/>
          <w:u w:val="single"/>
        </w:rPr>
        <w:t>provide</w:t>
      </w:r>
      <w:r w:rsidRPr="00C5548B">
        <w:rPr>
          <w:rFonts w:cs="Arial"/>
          <w:bCs/>
          <w:u w:val="single"/>
        </w:rPr>
        <w:t xml:space="preserve"> a major share of our </w:t>
      </w:r>
      <w:r w:rsidRPr="00C5548B">
        <w:rPr>
          <w:rFonts w:cs="Arial"/>
          <w:bCs/>
          <w:highlight w:val="cyan"/>
          <w:u w:val="single"/>
        </w:rPr>
        <w:t>protein</w:t>
      </w:r>
      <w:r w:rsidRPr="00C5548B">
        <w:rPr>
          <w:rFonts w:cs="Arial"/>
          <w:bCs/>
          <w:u w:val="single"/>
        </w:rPr>
        <w:t xml:space="preserve"> needs</w:t>
      </w:r>
      <w:r w:rsidRPr="00C5548B">
        <w:rPr>
          <w:rFonts w:cs="Arial"/>
          <w:bCs/>
          <w:sz w:val="12"/>
        </w:rPr>
        <w:t xml:space="preserve"> </w:t>
      </w:r>
      <w:r w:rsidRPr="00C5548B">
        <w:rPr>
          <w:rFonts w:cs="Arial"/>
          <w:bCs/>
          <w:highlight w:val="cyan"/>
          <w:u w:val="single"/>
        </w:rPr>
        <w:t>with</w:t>
      </w:r>
      <w:r w:rsidRPr="00C5548B">
        <w:rPr>
          <w:rFonts w:cs="Arial"/>
          <w:bCs/>
          <w:u w:val="single"/>
        </w:rPr>
        <w:t xml:space="preserve"> far </w:t>
      </w:r>
      <w:r w:rsidRPr="00C5548B">
        <w:rPr>
          <w:rFonts w:cs="Arial"/>
          <w:bCs/>
          <w:highlight w:val="cyan"/>
          <w:u w:val="single"/>
        </w:rPr>
        <w:t>less</w:t>
      </w:r>
      <w:r w:rsidRPr="00C5548B">
        <w:rPr>
          <w:rFonts w:cs="Arial"/>
          <w:bCs/>
          <w:u w:val="single"/>
        </w:rPr>
        <w:t xml:space="preserve"> </w:t>
      </w:r>
      <w:r w:rsidRPr="00C5548B">
        <w:rPr>
          <w:rFonts w:cs="Arial"/>
          <w:bCs/>
          <w:sz w:val="12"/>
        </w:rPr>
        <w:t xml:space="preserve">environmental </w:t>
      </w:r>
      <w:r w:rsidRPr="00C5548B">
        <w:rPr>
          <w:rFonts w:cs="Arial"/>
          <w:bCs/>
          <w:highlight w:val="cyan"/>
          <w:u w:val="single"/>
        </w:rPr>
        <w:t xml:space="preserve">damage to </w:t>
      </w:r>
      <w:r w:rsidRPr="00C5548B">
        <w:rPr>
          <w:rFonts w:cs="Arial"/>
          <w:bCs/>
          <w:u w:val="single"/>
        </w:rPr>
        <w:t xml:space="preserve">the </w:t>
      </w:r>
      <w:r w:rsidRPr="00C5548B">
        <w:rPr>
          <w:rFonts w:cs="Arial"/>
          <w:bCs/>
          <w:highlight w:val="cyan"/>
          <w:u w:val="single"/>
        </w:rPr>
        <w:t>oceans</w:t>
      </w:r>
      <w:r w:rsidRPr="00C5548B">
        <w:rPr>
          <w:rFonts w:cs="Arial"/>
          <w:bCs/>
          <w:u w:val="single"/>
        </w:rPr>
        <w:t>.</w:t>
      </w:r>
      <w:r w:rsidRPr="00C5548B">
        <w:rPr>
          <w:rFonts w:cs="Arial"/>
          <w:bCs/>
          <w:sz w:val="12"/>
        </w:rPr>
        <w:t xml:space="preserve"> Population Explosion or Population Implosion One constant refrain of anti-growth advocates is that we are heading towards 12 billion people by the end of the century, that this is unsustainable, and thus that we must proactively reduce the human population to 3 billion-4 billion in order to “save the planet” and human civilization from catastrophe. But </w:t>
      </w:r>
      <w:r w:rsidRPr="00C5548B">
        <w:rPr>
          <w:rFonts w:cs="Arial"/>
          <w:bCs/>
          <w:u w:val="single"/>
        </w:rPr>
        <w:t xml:space="preserve">recent data indicates that a </w:t>
      </w:r>
      <w:r w:rsidRPr="00C5548B">
        <w:rPr>
          <w:rFonts w:cs="Arial"/>
          <w:b/>
          <w:u w:val="single"/>
        </w:rPr>
        <w:t>demographic winter</w:t>
      </w:r>
      <w:r w:rsidRPr="00C5548B">
        <w:rPr>
          <w:rFonts w:cs="Arial"/>
          <w:bCs/>
          <w:u w:val="single"/>
        </w:rPr>
        <w:t xml:space="preserve"> will engulf humanity by the middle of this century.</w:t>
      </w:r>
      <w:r w:rsidRPr="00C5548B">
        <w:rPr>
          <w:rFonts w:cs="Arial"/>
          <w:bCs/>
          <w:sz w:val="12"/>
        </w:rPr>
        <w:t xml:space="preserve"> </w:t>
      </w:r>
      <w:r w:rsidRPr="00C5548B">
        <w:rPr>
          <w:rFonts w:cs="Arial"/>
          <w:bCs/>
          <w:highlight w:val="cyan"/>
          <w:u w:val="single"/>
        </w:rPr>
        <w:t>More than 60</w:t>
      </w:r>
      <w:r w:rsidRPr="00C5548B">
        <w:rPr>
          <w:rFonts w:cs="Arial"/>
          <w:bCs/>
          <w:u w:val="single"/>
        </w:rPr>
        <w:t xml:space="preserve"> </w:t>
      </w:r>
      <w:r w:rsidRPr="00C5548B">
        <w:rPr>
          <w:rFonts w:cs="Arial"/>
          <w:bCs/>
          <w:highlight w:val="cyan"/>
          <w:u w:val="single"/>
        </w:rPr>
        <w:t>countries</w:t>
      </w:r>
      <w:r w:rsidRPr="00C5548B">
        <w:rPr>
          <w:rFonts w:cs="Arial"/>
          <w:bCs/>
          <w:sz w:val="12"/>
        </w:rPr>
        <w:t xml:space="preserve"> (containing over half the world’s population) </w:t>
      </w:r>
      <w:r w:rsidRPr="00C5548B">
        <w:rPr>
          <w:rFonts w:cs="Arial"/>
          <w:bCs/>
          <w:u w:val="single"/>
        </w:rPr>
        <w:t xml:space="preserve">already </w:t>
      </w:r>
      <w:r w:rsidRPr="00C5548B">
        <w:rPr>
          <w:rFonts w:cs="Arial"/>
          <w:bCs/>
          <w:highlight w:val="cyan"/>
          <w:u w:val="single"/>
        </w:rPr>
        <w:t>do not have replacement birth rates</w:t>
      </w:r>
      <w:r w:rsidRPr="00C5548B">
        <w:rPr>
          <w:rFonts w:cs="Arial"/>
          <w:bCs/>
          <w:sz w:val="12"/>
        </w:rPr>
        <w:t xml:space="preserve"> of 2.1 children per woman. This includes the entire EU, China, Russia, and half a dozen Muslim countries, including Turkey, Algeria, and Iran. </w:t>
      </w:r>
      <w:r w:rsidRPr="00C5548B">
        <w:rPr>
          <w:rFonts w:cs="Arial"/>
          <w:bCs/>
          <w:highlight w:val="cyan"/>
          <w:u w:val="single"/>
        </w:rPr>
        <w:t xml:space="preserve">If </w:t>
      </w:r>
      <w:r w:rsidRPr="00C5548B">
        <w:rPr>
          <w:rFonts w:cs="Arial"/>
          <w:bCs/>
          <w:u w:val="single"/>
        </w:rPr>
        <w:t xml:space="preserve">present </w:t>
      </w:r>
      <w:r w:rsidRPr="00C5548B">
        <w:rPr>
          <w:rFonts w:cs="Arial"/>
          <w:bCs/>
          <w:highlight w:val="cyan"/>
          <w:u w:val="single"/>
        </w:rPr>
        <w:t>trends continue</w:t>
      </w:r>
      <w:r w:rsidRPr="00C5548B">
        <w:rPr>
          <w:rFonts w:cs="Arial"/>
          <w:bCs/>
          <w:u w:val="single"/>
        </w:rPr>
        <w:t>, India, Mexico and Indonesia will join this group before 2030</w:t>
      </w:r>
      <w:r w:rsidRPr="00C5548B">
        <w:rPr>
          <w:rFonts w:cs="Arial"/>
          <w:bCs/>
          <w:sz w:val="12"/>
        </w:rPr>
        <w:t xml:space="preserve">. </w:t>
      </w:r>
      <w:r w:rsidRPr="00C5548B">
        <w:rPr>
          <w:rFonts w:cs="Arial"/>
          <w:bCs/>
          <w:u w:val="single"/>
        </w:rPr>
        <w:t>The human population will peak at 9</w:t>
      </w:r>
      <w:r w:rsidRPr="00C5548B">
        <w:rPr>
          <w:rFonts w:cs="Arial"/>
          <w:bCs/>
          <w:sz w:val="12"/>
        </w:rPr>
        <w:t xml:space="preserve">-10 </w:t>
      </w:r>
      <w:r w:rsidRPr="00C5548B">
        <w:rPr>
          <w:rFonts w:cs="Arial"/>
          <w:bCs/>
          <w:u w:val="single"/>
        </w:rPr>
        <w:t>billion by 2060</w:t>
      </w:r>
      <w:r w:rsidRPr="00C5548B">
        <w:rPr>
          <w:rFonts w:cs="Arial"/>
          <w:bCs/>
          <w:sz w:val="12"/>
        </w:rPr>
        <w:t>, after which, for the first time since the Black Death, it will begin to shrink</w:t>
      </w:r>
      <w:r w:rsidRPr="00C5548B">
        <w:rPr>
          <w:rFonts w:cs="Arial"/>
          <w:bCs/>
          <w:u w:val="single"/>
        </w:rPr>
        <w:t xml:space="preserve">. </w:t>
      </w:r>
      <w:r w:rsidRPr="00C5548B">
        <w:rPr>
          <w:rFonts w:cs="Arial"/>
          <w:bCs/>
          <w:highlight w:val="cyan"/>
          <w:u w:val="single"/>
        </w:rPr>
        <w:t>By the end of the century, the</w:t>
      </w:r>
      <w:r w:rsidRPr="00C5548B">
        <w:rPr>
          <w:rFonts w:cs="Arial"/>
          <w:bCs/>
          <w:u w:val="single"/>
        </w:rPr>
        <w:t xml:space="preserve"> human </w:t>
      </w:r>
      <w:r w:rsidRPr="00C5548B">
        <w:rPr>
          <w:rFonts w:cs="Arial"/>
          <w:bCs/>
          <w:highlight w:val="cyan"/>
          <w:u w:val="single"/>
        </w:rPr>
        <w:t>population</w:t>
      </w:r>
      <w:r w:rsidRPr="00C5548B">
        <w:rPr>
          <w:rFonts w:cs="Arial"/>
          <w:bCs/>
          <w:u w:val="single"/>
        </w:rPr>
        <w:t xml:space="preserve"> </w:t>
      </w:r>
      <w:r w:rsidRPr="00C5548B">
        <w:rPr>
          <w:rFonts w:cs="Arial"/>
          <w:bCs/>
          <w:highlight w:val="cyan"/>
          <w:u w:val="single"/>
        </w:rPr>
        <w:t xml:space="preserve">might be </w:t>
      </w:r>
      <w:r w:rsidRPr="00C5548B">
        <w:rPr>
          <w:rFonts w:cs="Arial"/>
          <w:bCs/>
          <w:u w:val="single"/>
        </w:rPr>
        <w:t xml:space="preserve">as low as </w:t>
      </w:r>
      <w:r w:rsidRPr="00C5548B">
        <w:rPr>
          <w:rFonts w:cs="Arial"/>
          <w:bCs/>
          <w:highlight w:val="cyan"/>
          <w:u w:val="single"/>
        </w:rPr>
        <w:t>6 billion</w:t>
      </w:r>
      <w:r w:rsidRPr="00C5548B">
        <w:rPr>
          <w:rFonts w:cs="Arial"/>
          <w:bCs/>
          <w:u w:val="single"/>
        </w:rPr>
        <w:t>-7 billion.</w:t>
      </w:r>
      <w:r w:rsidRPr="00C5548B">
        <w:rPr>
          <w:rFonts w:cs="Arial"/>
          <w:bCs/>
          <w:sz w:val="12"/>
        </w:rPr>
        <w:t xml:space="preserve"> The real danger is not a population explosion; but the consequences of the impending population implosion.47 </w:t>
      </w:r>
      <w:r w:rsidRPr="00C5548B">
        <w:rPr>
          <w:rFonts w:cs="Arial"/>
          <w:bCs/>
          <w:u w:val="single"/>
        </w:rPr>
        <w:t>This demographic process is</w:t>
      </w:r>
      <w:r w:rsidRPr="00C5548B">
        <w:rPr>
          <w:rFonts w:cs="Arial"/>
          <w:bCs/>
          <w:sz w:val="12"/>
        </w:rPr>
        <w:t xml:space="preserve"> </w:t>
      </w:r>
      <w:r w:rsidRPr="00C5548B">
        <w:rPr>
          <w:rFonts w:cs="Arial"/>
          <w:bCs/>
          <w:u w:val="single"/>
        </w:rPr>
        <w:t>not being driven by</w:t>
      </w:r>
      <w:r w:rsidRPr="00C5548B">
        <w:rPr>
          <w:rFonts w:cs="Arial"/>
          <w:bCs/>
          <w:sz w:val="12"/>
        </w:rPr>
        <w:t xml:space="preserve"> famine or disease as has been the case in all previous history. Instead, it is being driven by the greatest Cultural Revolution in the history of </w:t>
      </w:r>
      <w:proofErr w:type="gramStart"/>
      <w:r w:rsidRPr="00C5548B">
        <w:rPr>
          <w:rFonts w:cs="Arial"/>
          <w:bCs/>
          <w:sz w:val="12"/>
        </w:rPr>
        <w:t>the human race</w:t>
      </w:r>
      <w:proofErr w:type="gramEnd"/>
      <w:r w:rsidRPr="00C5548B">
        <w:rPr>
          <w:rFonts w:cs="Arial"/>
          <w:bCs/>
          <w:sz w:val="12"/>
        </w:rPr>
        <w:t xml:space="preserve">: the </w:t>
      </w:r>
      <w:r w:rsidRPr="00C5548B">
        <w:rPr>
          <w:rFonts w:cs="Arial"/>
          <w:b/>
          <w:u w:val="single"/>
        </w:rPr>
        <w:t>liberation and empowerment of women</w:t>
      </w:r>
      <w:r w:rsidRPr="00C5548B">
        <w:rPr>
          <w:rFonts w:cs="Arial"/>
          <w:bCs/>
          <w:sz w:val="12"/>
        </w:rPr>
        <w:t xml:space="preserve">. The fact is that </w:t>
      </w:r>
      <w:r w:rsidRPr="00C5548B">
        <w:rPr>
          <w:rFonts w:cs="Arial"/>
          <w:bCs/>
          <w:u w:val="single"/>
        </w:rPr>
        <w:t xml:space="preserve">even with </w:t>
      </w:r>
      <w:r w:rsidRPr="00C5548B">
        <w:rPr>
          <w:rFonts w:cs="Arial"/>
          <w:b/>
          <w:u w:val="single"/>
        </w:rPr>
        <w:t>present technology</w:t>
      </w:r>
      <w:r w:rsidRPr="00C5548B">
        <w:rPr>
          <w:rFonts w:cs="Arial"/>
          <w:bCs/>
          <w:sz w:val="12"/>
        </w:rPr>
        <w:t xml:space="preserve">, </w:t>
      </w:r>
      <w:r w:rsidRPr="00C5548B">
        <w:rPr>
          <w:rFonts w:cs="Arial"/>
          <w:bCs/>
          <w:u w:val="single"/>
        </w:rPr>
        <w:t>we would still be able to sustain a global population of 12 billion by the end of the century if needed.</w:t>
      </w:r>
      <w:r w:rsidRPr="00C5548B">
        <w:rPr>
          <w:rFonts w:cs="Arial"/>
          <w:bCs/>
          <w:sz w:val="12"/>
        </w:rPr>
        <w:t xml:space="preserve"> The evidence for this is cited above.</w:t>
      </w:r>
    </w:p>
    <w:p w:rsidR="00242716" w:rsidRPr="00242716" w:rsidRDefault="00242716" w:rsidP="00007AC5">
      <w:pPr>
        <w:rPr>
          <w:rFonts w:eastAsia="SimSun"/>
          <w:szCs w:val="24"/>
          <w:u w:val="single"/>
          <w:lang w:eastAsia="zh-CN"/>
        </w:rPr>
      </w:pPr>
    </w:p>
    <w:p w:rsidR="000A2D61" w:rsidRDefault="000A2D61" w:rsidP="000A2D61">
      <w:pPr>
        <w:pStyle w:val="Heading3"/>
      </w:pPr>
      <w:r w:rsidRPr="000A2D61">
        <w:t xml:space="preserve">2ac cap </w:t>
      </w:r>
      <w:r>
        <w:t>solves war</w:t>
      </w:r>
    </w:p>
    <w:p w:rsidR="000A2D61" w:rsidRPr="004A58A1" w:rsidRDefault="000A2D61" w:rsidP="000A2D61">
      <w:pPr>
        <w:pStyle w:val="Heading4"/>
      </w:pPr>
      <w:r>
        <w:t>Capitalism prevents war and increases global living standards and stability</w:t>
      </w:r>
    </w:p>
    <w:p w:rsidR="000A2D61" w:rsidRDefault="000A2D61" w:rsidP="000A2D61">
      <w:proofErr w:type="spellStart"/>
      <w:r w:rsidRPr="004A58A1">
        <w:rPr>
          <w:rStyle w:val="Style13ptBold"/>
        </w:rPr>
        <w:t>Adorney</w:t>
      </w:r>
      <w:proofErr w:type="spellEnd"/>
      <w:r w:rsidRPr="004A58A1">
        <w:rPr>
          <w:rStyle w:val="Style13ptBold"/>
        </w:rPr>
        <w:t xml:space="preserve"> 16</w:t>
      </w:r>
      <w:r w:rsidRPr="004A58A1">
        <w:t xml:space="preserve"> </w:t>
      </w:r>
      <w:r>
        <w:t>(</w:t>
      </w:r>
      <w:r w:rsidRPr="004A58A1">
        <w:t xml:space="preserve">Julian </w:t>
      </w:r>
      <w:proofErr w:type="spellStart"/>
      <w:r w:rsidRPr="004A58A1">
        <w:t>Adorney</w:t>
      </w:r>
      <w:proofErr w:type="spellEnd"/>
      <w:r w:rsidRPr="004A58A1">
        <w:t xml:space="preserve">, Thorpe Research Fellow at the Foundation for Economic Freedom, Young Voices Advocate for the Foundation for Economic Freedom, citing Patrick McDonald, Professor of Economics at the University of Texas, Austin, and Steven Pinker, Professor of Psychology at Harvard University, 2016 (“Actually Bernie, Markets, Not Socialism, Promote Kindness,” </w:t>
      </w:r>
      <w:r w:rsidRPr="004A58A1">
        <w:rPr>
          <w:i/>
        </w:rPr>
        <w:t xml:space="preserve">Foundation for Economic Education, </w:t>
      </w:r>
      <w:r w:rsidRPr="004A58A1">
        <w:t>March 21</w:t>
      </w:r>
      <w:r w:rsidRPr="004A58A1">
        <w:rPr>
          <w:vertAlign w:val="superscript"/>
        </w:rPr>
        <w:t>st</w:t>
      </w:r>
      <w:r w:rsidRPr="004A58A1">
        <w:t xml:space="preserve">, Accessible Online at </w:t>
      </w:r>
      <w:hyperlink r:id="rId18" w:history="1">
        <w:r w:rsidRPr="004A58A1">
          <w:rPr>
            <w:rStyle w:val="Hyperlink"/>
          </w:rPr>
          <w:t>https://fee.org/articles/actually-bernie-markets-promote-kindness-not-government/</w:t>
        </w:r>
      </w:hyperlink>
      <w:r w:rsidRPr="004A58A1">
        <w:t>,</w:t>
      </w:r>
      <w:r>
        <w:t>)</w:t>
      </w:r>
    </w:p>
    <w:p w:rsidR="000A2D61" w:rsidRPr="004A58A1" w:rsidRDefault="000A2D61" w:rsidP="000A2D61">
      <w:pPr>
        <w:rPr>
          <w:rStyle w:val="StyleUnderline"/>
        </w:rPr>
      </w:pPr>
      <w:r w:rsidRPr="004A58A1">
        <w:rPr>
          <w:rStyle w:val="StyleUnderline"/>
        </w:rPr>
        <w:t xml:space="preserve">Why? Because markets </w:t>
      </w:r>
      <w:r w:rsidRPr="004A58A1">
        <w:rPr>
          <w:rStyle w:val="Emphasis"/>
        </w:rPr>
        <w:t>humanize our trading partners</w:t>
      </w:r>
      <w:r w:rsidRPr="004A58A1">
        <w:rPr>
          <w:rStyle w:val="StyleUnderline"/>
        </w:rPr>
        <w:t>. Trade requires us to sit down in business meetings</w:t>
      </w:r>
      <w:r w:rsidRPr="004A58A1">
        <w:t xml:space="preserve"> (or at least Skype sessions) </w:t>
      </w:r>
      <w:r w:rsidRPr="004A58A1">
        <w:rPr>
          <w:rStyle w:val="StyleUnderline"/>
        </w:rPr>
        <w:t xml:space="preserve">with people from other countries to </w:t>
      </w:r>
      <w:r w:rsidRPr="004A58A1">
        <w:rPr>
          <w:rStyle w:val="Emphasis"/>
        </w:rPr>
        <w:t xml:space="preserve">resolve differences </w:t>
      </w:r>
      <w:r w:rsidRPr="004A58A1">
        <w:rPr>
          <w:rStyle w:val="StyleUnderline"/>
        </w:rPr>
        <w:t xml:space="preserve">and </w:t>
      </w:r>
      <w:r w:rsidRPr="004A58A1">
        <w:rPr>
          <w:rStyle w:val="Emphasis"/>
        </w:rPr>
        <w:t>create win-win transactions</w:t>
      </w:r>
      <w:r w:rsidRPr="004A58A1">
        <w:rPr>
          <w:rStyle w:val="StyleUnderline"/>
        </w:rPr>
        <w:t xml:space="preserve">. You’re less likely to want to go to war with a country if you’ve </w:t>
      </w:r>
      <w:r w:rsidRPr="004A58A1">
        <w:rPr>
          <w:rStyle w:val="Emphasis"/>
        </w:rPr>
        <w:t>spent time with its people</w:t>
      </w:r>
      <w:r w:rsidRPr="004A58A1">
        <w:rPr>
          <w:rStyle w:val="StyleUnderline"/>
        </w:rPr>
        <w:t xml:space="preserve"> than if you only see it as lines on a map.</w:t>
      </w:r>
    </w:p>
    <w:p w:rsidR="000A2D61" w:rsidRPr="004A58A1" w:rsidRDefault="000A2D61" w:rsidP="000A2D61">
      <w:r w:rsidRPr="004A58A1">
        <w:t>Markets Make Us Value Human Life More</w:t>
      </w:r>
    </w:p>
    <w:p w:rsidR="000A2D61" w:rsidRPr="004A58A1" w:rsidRDefault="000A2D61" w:rsidP="000A2D61">
      <w:pPr>
        <w:rPr>
          <w:rStyle w:val="StyleUnderline"/>
        </w:rPr>
      </w:pPr>
      <w:r w:rsidRPr="004A58A1">
        <w:t xml:space="preserve">In </w:t>
      </w:r>
      <w:proofErr w:type="gramStart"/>
      <w:r w:rsidRPr="004A58A1">
        <w:t>The</w:t>
      </w:r>
      <w:proofErr w:type="gramEnd"/>
      <w:r w:rsidRPr="004A58A1">
        <w:t xml:space="preserve"> Better Angels of Our Nature: Why Violence Has Declined, Steven </w:t>
      </w:r>
      <w:r w:rsidRPr="004A58A1">
        <w:rPr>
          <w:rStyle w:val="StyleUnderline"/>
        </w:rPr>
        <w:t xml:space="preserve">Pinker notes that </w:t>
      </w:r>
      <w:r w:rsidRPr="004A58A1">
        <w:rPr>
          <w:rStyle w:val="Emphasis"/>
        </w:rPr>
        <w:t>violence has been declining for centuries</w:t>
      </w:r>
      <w:r w:rsidRPr="004A58A1">
        <w:rPr>
          <w:rStyle w:val="StyleUnderline"/>
        </w:rPr>
        <w:t xml:space="preserve">. This is true </w:t>
      </w:r>
      <w:r w:rsidRPr="004A58A1">
        <w:rPr>
          <w:rStyle w:val="Emphasis"/>
        </w:rPr>
        <w:t>in every category</w:t>
      </w:r>
      <w:r w:rsidRPr="004A58A1">
        <w:t xml:space="preserve">, from murders to hate crimes to child abuse. </w:t>
      </w:r>
      <w:r w:rsidRPr="004A58A1">
        <w:rPr>
          <w:rStyle w:val="StyleUnderline"/>
        </w:rPr>
        <w:t xml:space="preserve">One factor behind the decline is the spread of commerce. We have become conditioned to trade with others to get what we want. As a result, strangers “switch from being targets of </w:t>
      </w:r>
      <w:r w:rsidRPr="004A58A1">
        <w:rPr>
          <w:rStyle w:val="Emphasis"/>
        </w:rPr>
        <w:t>demonization</w:t>
      </w:r>
      <w:r w:rsidRPr="004A58A1">
        <w:rPr>
          <w:rStyle w:val="StyleUnderline"/>
        </w:rPr>
        <w:t xml:space="preserve"> and </w:t>
      </w:r>
      <w:r w:rsidRPr="004A58A1">
        <w:rPr>
          <w:rStyle w:val="Emphasis"/>
        </w:rPr>
        <w:t>dehumanization</w:t>
      </w:r>
      <w:r w:rsidRPr="004A58A1">
        <w:rPr>
          <w:rStyle w:val="StyleUnderline"/>
        </w:rPr>
        <w:t xml:space="preserve"> to partners in </w:t>
      </w:r>
      <w:r w:rsidRPr="004A58A1">
        <w:rPr>
          <w:rStyle w:val="Emphasis"/>
        </w:rPr>
        <w:t>reciprocal altruism</w:t>
      </w:r>
      <w:r w:rsidRPr="004A58A1">
        <w:rPr>
          <w:rStyle w:val="StyleUnderline"/>
        </w:rPr>
        <w:t>.”</w:t>
      </w:r>
    </w:p>
    <w:p w:rsidR="000A2D61" w:rsidRPr="004A58A1" w:rsidRDefault="000A2D61" w:rsidP="000A2D61">
      <w:pPr>
        <w:rPr>
          <w:rStyle w:val="StyleUnderline"/>
        </w:rPr>
      </w:pPr>
      <w:r w:rsidRPr="004A58A1">
        <w:rPr>
          <w:rStyle w:val="StyleUnderline"/>
        </w:rPr>
        <w:t xml:space="preserve">Another factor is the </w:t>
      </w:r>
      <w:r w:rsidRPr="004A58A1">
        <w:rPr>
          <w:rStyle w:val="Emphasis"/>
        </w:rPr>
        <w:t>rise in living standards</w:t>
      </w:r>
      <w:r w:rsidRPr="004A58A1">
        <w:rPr>
          <w:rStyle w:val="StyleUnderline"/>
        </w:rPr>
        <w:t xml:space="preserve"> that capitalism has enabled</w:t>
      </w:r>
      <w:r w:rsidRPr="004A58A1">
        <w:t xml:space="preserve">. In the United States, for instance, </w:t>
      </w:r>
      <w:r w:rsidRPr="004A58A1">
        <w:rPr>
          <w:rStyle w:val="StyleUnderline"/>
        </w:rPr>
        <w:t xml:space="preserve">life expectancy has risen from 39.4 years in 1880 to 78.7 years in 2011. This change </w:t>
      </w:r>
      <w:r w:rsidRPr="004A58A1">
        <w:rPr>
          <w:rStyle w:val="Emphasis"/>
        </w:rPr>
        <w:t>wasn’t inevitable</w:t>
      </w:r>
      <w:r w:rsidRPr="004A58A1">
        <w:rPr>
          <w:rStyle w:val="StyleUnderline"/>
        </w:rPr>
        <w:t xml:space="preserve">; until the 19th century, life expectancy fluctuated from 30 to 40 years. Only since the Industrial Revolution has </w:t>
      </w:r>
      <w:r w:rsidRPr="004A58A1">
        <w:rPr>
          <w:rStyle w:val="Emphasis"/>
        </w:rPr>
        <w:t>life expectancy climbed steadily</w:t>
      </w:r>
      <w:r w:rsidRPr="004A58A1">
        <w:rPr>
          <w:rStyle w:val="StyleUnderline"/>
        </w:rPr>
        <w:t>.</w:t>
      </w:r>
    </w:p>
    <w:p w:rsidR="000A2D61" w:rsidRPr="004A58A1" w:rsidRDefault="000A2D61" w:rsidP="000A2D61">
      <w:pPr>
        <w:rPr>
          <w:rStyle w:val="StyleUnderline"/>
        </w:rPr>
      </w:pPr>
      <w:r w:rsidRPr="004A58A1">
        <w:rPr>
          <w:rStyle w:val="StyleUnderline"/>
        </w:rPr>
        <w:t xml:space="preserve">Due to </w:t>
      </w:r>
      <w:r w:rsidRPr="004A58A1">
        <w:rPr>
          <w:rStyle w:val="Emphasis"/>
        </w:rPr>
        <w:t>market-fueled innovations</w:t>
      </w:r>
      <w:r w:rsidRPr="004A58A1">
        <w:rPr>
          <w:rStyle w:val="StyleUnderline"/>
        </w:rPr>
        <w:t xml:space="preserve"> and </w:t>
      </w:r>
      <w:r w:rsidRPr="004A58A1">
        <w:rPr>
          <w:rStyle w:val="Emphasis"/>
        </w:rPr>
        <w:t>new technologies</w:t>
      </w:r>
      <w:r w:rsidRPr="004A58A1">
        <w:rPr>
          <w:rStyle w:val="StyleUnderline"/>
        </w:rPr>
        <w:t xml:space="preserve">, living standards have </w:t>
      </w:r>
      <w:r w:rsidRPr="004A58A1">
        <w:rPr>
          <w:rStyle w:val="Emphasis"/>
        </w:rPr>
        <w:t>increased dramatically since the Industrial Revolution</w:t>
      </w:r>
      <w:r w:rsidRPr="004A58A1">
        <w:rPr>
          <w:rStyle w:val="StyleUnderline"/>
        </w:rPr>
        <w:t xml:space="preserve">. Kids </w:t>
      </w:r>
      <w:r w:rsidRPr="004A58A1">
        <w:rPr>
          <w:rStyle w:val="Emphasis"/>
        </w:rPr>
        <w:t>survive childhood</w:t>
      </w:r>
      <w:r w:rsidRPr="004A58A1">
        <w:rPr>
          <w:rStyle w:val="StyleUnderline"/>
        </w:rPr>
        <w:t xml:space="preserve">, and shorter working hours mean that </w:t>
      </w:r>
      <w:r w:rsidRPr="004A58A1">
        <w:rPr>
          <w:rStyle w:val="Emphasis"/>
        </w:rPr>
        <w:t>families can be closer-knit</w:t>
      </w:r>
      <w:r w:rsidRPr="004A58A1">
        <w:rPr>
          <w:rStyle w:val="StyleUnderline"/>
        </w:rPr>
        <w:t>.</w:t>
      </w:r>
    </w:p>
    <w:p w:rsidR="000A2D61" w:rsidRPr="000A2D61" w:rsidRDefault="000A2D61" w:rsidP="000A2D61">
      <w:r w:rsidRPr="004A58A1">
        <w:rPr>
          <w:rStyle w:val="StyleUnderline"/>
        </w:rPr>
        <w:t xml:space="preserve">All of this makes people see their own lives as more valuable. This </w:t>
      </w:r>
      <w:r w:rsidRPr="004A58A1">
        <w:rPr>
          <w:rStyle w:val="Emphasis"/>
        </w:rPr>
        <w:t>decreases their willingness</w:t>
      </w:r>
      <w:r w:rsidRPr="004A58A1">
        <w:rPr>
          <w:rStyle w:val="StyleUnderline"/>
        </w:rPr>
        <w:t xml:space="preserve"> to potentially throw their life away in </w:t>
      </w:r>
      <w:r w:rsidRPr="004A58A1">
        <w:rPr>
          <w:rStyle w:val="Emphasis"/>
        </w:rPr>
        <w:t>crime</w:t>
      </w:r>
      <w:r w:rsidRPr="004A58A1">
        <w:rPr>
          <w:rStyle w:val="StyleUnderline"/>
        </w:rPr>
        <w:t xml:space="preserve">, </w:t>
      </w:r>
      <w:r w:rsidRPr="004A58A1">
        <w:rPr>
          <w:rStyle w:val="Emphasis"/>
        </w:rPr>
        <w:t>violence</w:t>
      </w:r>
      <w:r w:rsidRPr="004A58A1">
        <w:rPr>
          <w:rStyle w:val="StyleUnderline"/>
        </w:rPr>
        <w:t xml:space="preserve">, or </w:t>
      </w:r>
      <w:r w:rsidRPr="004A58A1">
        <w:rPr>
          <w:rStyle w:val="Emphasis"/>
        </w:rPr>
        <w:t>war</w:t>
      </w:r>
      <w:r w:rsidRPr="004A58A1">
        <w:rPr>
          <w:rStyle w:val="StyleUnderline"/>
        </w:rPr>
        <w:t xml:space="preserve">. That’s one reason we see </w:t>
      </w:r>
      <w:r w:rsidRPr="004A58A1">
        <w:rPr>
          <w:rStyle w:val="Emphasis"/>
        </w:rPr>
        <w:t>less violence in wealthier countries</w:t>
      </w:r>
      <w:r w:rsidRPr="004A58A1">
        <w:rPr>
          <w:rStyle w:val="StyleUnderline"/>
        </w:rPr>
        <w:t xml:space="preserve"> — and thanks to markets, we’re </w:t>
      </w:r>
      <w:r w:rsidRPr="004A58A1">
        <w:rPr>
          <w:rStyle w:val="Emphasis"/>
        </w:rPr>
        <w:t>all a lot wealthier than our ancestors</w:t>
      </w:r>
      <w:r w:rsidRPr="004A58A1">
        <w:t xml:space="preserve">. </w:t>
      </w:r>
    </w:p>
    <w:p w:rsidR="000A2D61" w:rsidRPr="000A2D61" w:rsidRDefault="000A2D61" w:rsidP="000A2D61">
      <w:pPr>
        <w:pStyle w:val="Heading3"/>
      </w:pPr>
      <w:r w:rsidRPr="000A2D61">
        <w:t>2ac cap k2 environment</w:t>
      </w:r>
    </w:p>
    <w:p w:rsidR="000A2D61" w:rsidRPr="000A2D61" w:rsidRDefault="000A2D61" w:rsidP="000A2D61">
      <w:pPr>
        <w:pStyle w:val="Heading4"/>
      </w:pPr>
      <w:r w:rsidRPr="000A2D61">
        <w:t>Capitalism</w:t>
      </w:r>
      <w:r>
        <w:t xml:space="preserve"> is crucial to resolve environmental and pollution problems – empirics </w:t>
      </w:r>
    </w:p>
    <w:p w:rsidR="000A2D61" w:rsidRPr="004A58A1" w:rsidRDefault="000A2D61" w:rsidP="000A2D61">
      <w:proofErr w:type="spellStart"/>
      <w:r w:rsidRPr="004A58A1">
        <w:rPr>
          <w:rStyle w:val="Style13ptBold"/>
        </w:rPr>
        <w:t>McMaken</w:t>
      </w:r>
      <w:proofErr w:type="spellEnd"/>
      <w:r w:rsidRPr="004A58A1">
        <w:rPr>
          <w:rStyle w:val="Style13ptBold"/>
        </w:rPr>
        <w:t xml:space="preserve"> 15</w:t>
      </w:r>
      <w:r w:rsidRPr="004A58A1">
        <w:t xml:space="preserve"> </w:t>
      </w:r>
      <w:r>
        <w:t>(</w:t>
      </w:r>
      <w:r w:rsidRPr="004A58A1">
        <w:t xml:space="preserve">Ryan </w:t>
      </w:r>
      <w:proofErr w:type="spellStart"/>
      <w:r w:rsidRPr="004A58A1">
        <w:t>McMaken</w:t>
      </w:r>
      <w:proofErr w:type="spellEnd"/>
      <w:r w:rsidRPr="004A58A1">
        <w:t xml:space="preserve">, Communications Director and Editor for the Ludwig von Mises Institute, Ph.D. in Public Affairs from Indiana University, Bloomington, M.A. in Political Science and Public Affairs from the University of Colorado, Denver, B.A. in Economics from the University of Colorado, Denver, 2015 (“Pope Francis’s Relentless Pessimism Fuels His Faith in Politics ,” </w:t>
      </w:r>
      <w:r w:rsidRPr="004A58A1">
        <w:rPr>
          <w:i/>
        </w:rPr>
        <w:t xml:space="preserve">Mises Daily </w:t>
      </w:r>
      <w:r w:rsidRPr="004A58A1">
        <w:rPr>
          <w:i/>
        </w:rPr>
        <w:softHyphen/>
      </w:r>
      <w:r w:rsidRPr="004A58A1">
        <w:t>— a Publication of the Ludwig von Mises Institute, June 19</w:t>
      </w:r>
      <w:r w:rsidRPr="004A58A1">
        <w:rPr>
          <w:vertAlign w:val="superscript"/>
        </w:rPr>
        <w:t>th</w:t>
      </w:r>
      <w:r w:rsidRPr="004A58A1">
        <w:t>, Accessible Online at https://mises.org/library/pope-francis%E2%80%99s-relentless-pessimism-fuels-his-faith-politics</w:t>
      </w:r>
      <w:r>
        <w:t>)</w:t>
      </w:r>
    </w:p>
    <w:p w:rsidR="000A2D61" w:rsidRPr="004A58A1" w:rsidRDefault="000A2D61" w:rsidP="000A2D61">
      <w:r w:rsidRPr="004A58A1">
        <w:rPr>
          <w:rStyle w:val="StyleUnderline"/>
        </w:rPr>
        <w:t>Human health is more and more ravaged by pollution every day, Francis suggests</w:t>
      </w:r>
      <w:r w:rsidRPr="004A58A1">
        <w:t xml:space="preserve">. And yet, </w:t>
      </w:r>
      <w:r w:rsidRPr="004A58A1">
        <w:rPr>
          <w:rStyle w:val="StyleUnderline"/>
        </w:rPr>
        <w:t xml:space="preserve">one familiar with the real state of worldwide economic development </w:t>
      </w:r>
      <w:r w:rsidRPr="004A58A1">
        <w:rPr>
          <w:rStyle w:val="Emphasis"/>
        </w:rPr>
        <w:t>doubts these assertions</w:t>
      </w:r>
      <w:r w:rsidRPr="004A58A1">
        <w:rPr>
          <w:rStyle w:val="StyleUnderline"/>
        </w:rPr>
        <w:t>.</w:t>
      </w:r>
    </w:p>
    <w:p w:rsidR="000A2D61" w:rsidRPr="004A58A1" w:rsidRDefault="000A2D61" w:rsidP="000A2D61">
      <w:r w:rsidRPr="004A58A1">
        <w:t>In an editorial at the Catholic Herald, Philip Booth writes:</w:t>
      </w:r>
    </w:p>
    <w:p w:rsidR="000A2D61" w:rsidRPr="004A58A1" w:rsidRDefault="000A2D61" w:rsidP="000A2D61">
      <w:pPr>
        <w:ind w:left="720"/>
        <w:rPr>
          <w:rStyle w:val="StyleUnderline"/>
        </w:rPr>
      </w:pPr>
      <w:r w:rsidRPr="004A58A1">
        <w:t xml:space="preserve">Firstly, as is often the case with Pope Francis, his </w:t>
      </w:r>
      <w:r w:rsidRPr="004A58A1">
        <w:rPr>
          <w:rStyle w:val="StyleUnderline"/>
        </w:rPr>
        <w:t xml:space="preserve">analysis of the economic state of the world is </w:t>
      </w:r>
      <w:r w:rsidRPr="004A58A1">
        <w:rPr>
          <w:rStyle w:val="Emphasis"/>
        </w:rPr>
        <w:t>unduly pessimistic</w:t>
      </w:r>
      <w:r w:rsidRPr="004A58A1">
        <w:rPr>
          <w:rStyle w:val="StyleUnderline"/>
        </w:rPr>
        <w:t xml:space="preserve">. It is correct to say that pollution leads to premature deaths. Indeed, many would argue that climate change will do so and some that it already does so. </w:t>
      </w:r>
      <w:proofErr w:type="gramStart"/>
      <w:r w:rsidRPr="004A58A1">
        <w:rPr>
          <w:rStyle w:val="StyleUnderline"/>
        </w:rPr>
        <w:t>But,</w:t>
      </w:r>
      <w:proofErr w:type="gramEnd"/>
      <w:r w:rsidRPr="004A58A1">
        <w:rPr>
          <w:rStyle w:val="StyleUnderline"/>
        </w:rPr>
        <w:t xml:space="preserve"> there are trade-offs. And the underlying picture is one of </w:t>
      </w:r>
      <w:r w:rsidRPr="004A58A1">
        <w:rPr>
          <w:rStyle w:val="Emphasis"/>
        </w:rPr>
        <w:t>huge increases in life expectation and health</w:t>
      </w:r>
      <w:r w:rsidRPr="004A58A1">
        <w:rPr>
          <w:rStyle w:val="StyleUnderline"/>
        </w:rPr>
        <w:t xml:space="preserve"> because of the </w:t>
      </w:r>
      <w:r w:rsidRPr="004A58A1">
        <w:rPr>
          <w:rStyle w:val="Emphasis"/>
        </w:rPr>
        <w:t>economic development that is taking place</w:t>
      </w:r>
      <w:r w:rsidRPr="004A58A1">
        <w:rPr>
          <w:rStyle w:val="StyleUnderline"/>
        </w:rPr>
        <w:t xml:space="preserve">. Indeed, in many parts of the world, the </w:t>
      </w:r>
      <w:r w:rsidRPr="004A58A1">
        <w:rPr>
          <w:rStyle w:val="Emphasis"/>
        </w:rPr>
        <w:t>environment is improving dramatically</w:t>
      </w:r>
      <w:r w:rsidRPr="004A58A1">
        <w:rPr>
          <w:rStyle w:val="StyleUnderline"/>
        </w:rPr>
        <w:t>.</w:t>
      </w:r>
    </w:p>
    <w:p w:rsidR="000A2D61" w:rsidRPr="004A58A1" w:rsidRDefault="000A2D61" w:rsidP="000A2D61">
      <w:pPr>
        <w:rPr>
          <w:rStyle w:val="StyleUnderline"/>
        </w:rPr>
      </w:pPr>
      <w:r w:rsidRPr="004A58A1">
        <w:rPr>
          <w:rStyle w:val="StyleUnderline"/>
        </w:rPr>
        <w:t xml:space="preserve">Let’s review the </w:t>
      </w:r>
      <w:proofErr w:type="gramStart"/>
      <w:r w:rsidRPr="004A58A1">
        <w:rPr>
          <w:rStyle w:val="StyleUnderline"/>
        </w:rPr>
        <w:t>actual facts</w:t>
      </w:r>
      <w:proofErr w:type="gramEnd"/>
      <w:r w:rsidRPr="004A58A1">
        <w:rPr>
          <w:rStyle w:val="StyleUnderline"/>
        </w:rPr>
        <w:t>:</w:t>
      </w:r>
    </w:p>
    <w:p w:rsidR="000A2D61" w:rsidRPr="004A58A1" w:rsidRDefault="000A2D61" w:rsidP="000A2D61">
      <w:pPr>
        <w:rPr>
          <w:rStyle w:val="StyleUnderline"/>
        </w:rPr>
      </w:pPr>
      <w:r w:rsidRPr="004A58A1">
        <w:t xml:space="preserve">As Booth notes, </w:t>
      </w:r>
      <w:r w:rsidRPr="004A58A1">
        <w:rPr>
          <w:rStyle w:val="StyleUnderline"/>
        </w:rPr>
        <w:t xml:space="preserve">air pollution leads to real health problems. But to find this at work, one </w:t>
      </w:r>
      <w:r w:rsidRPr="004A58A1">
        <w:rPr>
          <w:rStyle w:val="Emphasis"/>
        </w:rPr>
        <w:t>should not look to wealthy countries</w:t>
      </w:r>
      <w:r w:rsidRPr="004A58A1">
        <w:rPr>
          <w:rStyle w:val="StyleUnderline"/>
        </w:rPr>
        <w:t xml:space="preserve">, but to </w:t>
      </w:r>
      <w:r w:rsidRPr="004A58A1">
        <w:rPr>
          <w:rStyle w:val="Emphasis"/>
        </w:rPr>
        <w:t>countries that have long shunned the market economy</w:t>
      </w:r>
      <w:r w:rsidRPr="004A58A1">
        <w:rPr>
          <w:rStyle w:val="StyleUnderline"/>
        </w:rPr>
        <w:t>. China</w:t>
      </w:r>
      <w:r w:rsidRPr="004A58A1">
        <w:t xml:space="preserve">, for instance — </w:t>
      </w:r>
      <w:r w:rsidRPr="004A58A1">
        <w:rPr>
          <w:rStyle w:val="StyleUnderline"/>
        </w:rPr>
        <w:t>which is on nobody’s list of most-free countries</w:t>
      </w:r>
      <w:r w:rsidRPr="004A58A1">
        <w:t xml:space="preserve"> — </w:t>
      </w:r>
      <w:r w:rsidRPr="004A58A1">
        <w:rPr>
          <w:rStyle w:val="StyleUnderline"/>
        </w:rPr>
        <w:t xml:space="preserve">is a pioneer in </w:t>
      </w:r>
      <w:r w:rsidRPr="004A58A1">
        <w:rPr>
          <w:rStyle w:val="Emphasis"/>
        </w:rPr>
        <w:t>dumping pollutants into the water and air</w:t>
      </w:r>
      <w:r w:rsidRPr="004A58A1">
        <w:t xml:space="preserve">. Similarly, during most of the twentieth century, </w:t>
      </w:r>
      <w:r w:rsidRPr="004A58A1">
        <w:rPr>
          <w:rStyle w:val="StyleUnderline"/>
        </w:rPr>
        <w:t xml:space="preserve">one found the most unfortunate pollution in the communist world which continued with its belching </w:t>
      </w:r>
      <w:proofErr w:type="gramStart"/>
      <w:r w:rsidRPr="004A58A1">
        <w:rPr>
          <w:rStyle w:val="StyleUnderline"/>
        </w:rPr>
        <w:t>smoke stacks</w:t>
      </w:r>
      <w:proofErr w:type="gramEnd"/>
      <w:r w:rsidRPr="004A58A1">
        <w:rPr>
          <w:rStyle w:val="StyleUnderline"/>
        </w:rPr>
        <w:t xml:space="preserve"> long after the </w:t>
      </w:r>
      <w:r w:rsidRPr="004A58A1">
        <w:rPr>
          <w:rStyle w:val="Emphasis"/>
        </w:rPr>
        <w:t>capitalist world had cleaned up its own air</w:t>
      </w:r>
      <w:r w:rsidRPr="004A58A1">
        <w:rPr>
          <w:rStyle w:val="StyleUnderline"/>
        </w:rPr>
        <w:t xml:space="preserve">. </w:t>
      </w:r>
      <w:r w:rsidRPr="004A58A1">
        <w:t xml:space="preserve">In other words, </w:t>
      </w:r>
      <w:r w:rsidRPr="004A58A1">
        <w:rPr>
          <w:rStyle w:val="StyleUnderline"/>
        </w:rPr>
        <w:t xml:space="preserve">there is a solution to these problems, and it is the </w:t>
      </w:r>
      <w:r w:rsidRPr="004A58A1">
        <w:rPr>
          <w:rStyle w:val="Emphasis"/>
        </w:rPr>
        <w:t>more market-oriented parts of the world that have found it</w:t>
      </w:r>
      <w:r w:rsidRPr="004A58A1">
        <w:rPr>
          <w:rStyle w:val="StyleUnderline"/>
        </w:rPr>
        <w:t>.</w:t>
      </w:r>
    </w:p>
    <w:p w:rsidR="00242716" w:rsidRDefault="00242716" w:rsidP="00242716">
      <w:pPr>
        <w:pStyle w:val="Heading3"/>
      </w:pPr>
      <w:r>
        <w:t xml:space="preserve">2ac cap k2 </w:t>
      </w:r>
      <w:proofErr w:type="spellStart"/>
      <w:r>
        <w:t>heg</w:t>
      </w:r>
      <w:proofErr w:type="spellEnd"/>
    </w:p>
    <w:p w:rsidR="00242716" w:rsidRPr="002C3E15" w:rsidRDefault="00242716" w:rsidP="00242716">
      <w:pPr>
        <w:pStyle w:val="Heading4"/>
      </w:pPr>
      <w:r w:rsidRPr="002C3E15">
        <w:t xml:space="preserve">Breaking down neoliberalism kills </w:t>
      </w:r>
      <w:r w:rsidRPr="002C3E15">
        <w:rPr>
          <w:u w:val="single"/>
        </w:rPr>
        <w:t>leadership</w:t>
      </w:r>
      <w:r w:rsidRPr="002C3E15">
        <w:t xml:space="preserve"> </w:t>
      </w:r>
    </w:p>
    <w:p w:rsidR="00242716" w:rsidRPr="002C3E15" w:rsidRDefault="00242716" w:rsidP="00242716">
      <w:pPr>
        <w:rPr>
          <w:b/>
          <w:bCs/>
          <w:sz w:val="26"/>
        </w:rPr>
      </w:pPr>
      <w:proofErr w:type="spellStart"/>
      <w:r w:rsidRPr="002C3E15">
        <w:rPr>
          <w:b/>
          <w:bCs/>
          <w:sz w:val="26"/>
        </w:rPr>
        <w:t>Duménil</w:t>
      </w:r>
      <w:proofErr w:type="spellEnd"/>
      <w:r w:rsidRPr="002C3E15">
        <w:rPr>
          <w:b/>
          <w:bCs/>
          <w:sz w:val="26"/>
        </w:rPr>
        <w:t xml:space="preserve"> and Lévy 09</w:t>
      </w:r>
    </w:p>
    <w:p w:rsidR="00242716" w:rsidRPr="002C3E15" w:rsidRDefault="00242716" w:rsidP="00242716">
      <w:r w:rsidRPr="002C3E15">
        <w:t xml:space="preserve">[Gérard </w:t>
      </w:r>
      <w:proofErr w:type="spellStart"/>
      <w:r w:rsidRPr="002C3E15">
        <w:t>Duménil</w:t>
      </w:r>
      <w:proofErr w:type="spellEnd"/>
      <w:r w:rsidRPr="002C3E15">
        <w:t xml:space="preserve"> and Dominique Lévy, Directors of Research at the Centre National de la Recherche </w:t>
      </w:r>
      <w:proofErr w:type="spellStart"/>
      <w:r w:rsidRPr="002C3E15">
        <w:t>Scientifique</w:t>
      </w:r>
      <w:proofErr w:type="spellEnd"/>
      <w:r w:rsidRPr="002C3E15">
        <w:t xml:space="preserve"> in Paris, The Crisis of Neoliberalism and U.S. Hegemony, 2009, </w:t>
      </w:r>
      <w:hyperlink r:id="rId19" w:history="1">
        <w:r w:rsidRPr="002C3E15">
          <w:t>http://www.beigewum.at/wordpress/wp-content/uploads/2009_2_006-13.pdf</w:t>
        </w:r>
      </w:hyperlink>
      <w:r w:rsidRPr="002C3E15">
        <w:t>]</w:t>
      </w:r>
    </w:p>
    <w:p w:rsidR="00242716" w:rsidRPr="002C3E15" w:rsidRDefault="00242716" w:rsidP="00242716">
      <w:pPr>
        <w:rPr>
          <w:b/>
          <w:iCs/>
          <w:u w:val="single"/>
          <w:bdr w:val="single" w:sz="18" w:space="0" w:color="auto"/>
        </w:rPr>
      </w:pPr>
      <w:r w:rsidRPr="002C3E15">
        <w:rPr>
          <w:u w:val="single"/>
        </w:rPr>
        <w:t>Beginning the historical investigation at the</w:t>
      </w:r>
      <w:r w:rsidRPr="002C3E15">
        <w:rPr>
          <w:sz w:val="14"/>
        </w:rPr>
        <w:t xml:space="preserve"> end of the 19th and </w:t>
      </w:r>
      <w:r w:rsidRPr="002C3E15">
        <w:rPr>
          <w:u w:val="single"/>
        </w:rPr>
        <w:t>early 20th centuries in the United States,</w:t>
      </w:r>
      <w:r w:rsidRPr="002C3E15">
        <w:rPr>
          <w:sz w:val="14"/>
        </w:rPr>
        <w:t xml:space="preserve"> </w:t>
      </w:r>
      <w:r w:rsidRPr="002C3E15">
        <w:rPr>
          <w:u w:val="single"/>
        </w:rPr>
        <w:t>neoliberalism appears</w:t>
      </w:r>
      <w:r w:rsidRPr="002C3E15">
        <w:rPr>
          <w:sz w:val="14"/>
        </w:rPr>
        <w:t xml:space="preserve"> as the third such »social order«. </w:t>
      </w:r>
      <w:r w:rsidRPr="002C3E15">
        <w:rPr>
          <w:highlight w:val="cyan"/>
          <w:u w:val="single"/>
        </w:rPr>
        <w:t>A</w:t>
      </w:r>
      <w:r w:rsidRPr="002C3E15">
        <w:rPr>
          <w:u w:val="single"/>
        </w:rPr>
        <w:t xml:space="preserve"> first </w:t>
      </w:r>
      <w:r w:rsidRPr="002C3E15">
        <w:rPr>
          <w:b/>
          <w:iCs/>
          <w:highlight w:val="cyan"/>
          <w:u w:val="single"/>
        </w:rPr>
        <w:t>financial hegemony</w:t>
      </w:r>
      <w:r w:rsidRPr="002C3E15">
        <w:rPr>
          <w:highlight w:val="cyan"/>
          <w:u w:val="single"/>
        </w:rPr>
        <w:t xml:space="preserve"> prevailed</w:t>
      </w:r>
      <w:r w:rsidRPr="002C3E15">
        <w:rPr>
          <w:sz w:val="14"/>
        </w:rPr>
        <w:t xml:space="preserve"> from the beginning of the century, </w:t>
      </w:r>
      <w:r w:rsidRPr="002C3E15">
        <w:rPr>
          <w:highlight w:val="cyan"/>
          <w:u w:val="single"/>
        </w:rPr>
        <w:t>but</w:t>
      </w:r>
      <w:r w:rsidRPr="002C3E15">
        <w:rPr>
          <w:u w:val="single"/>
        </w:rPr>
        <w:t xml:space="preserve"> it </w:t>
      </w:r>
      <w:r w:rsidRPr="002C3E15">
        <w:rPr>
          <w:highlight w:val="cyan"/>
          <w:u w:val="single"/>
        </w:rPr>
        <w:t xml:space="preserve">was </w:t>
      </w:r>
      <w:r w:rsidRPr="002C3E15">
        <w:rPr>
          <w:b/>
          <w:iCs/>
          <w:highlight w:val="cyan"/>
          <w:u w:val="single"/>
        </w:rPr>
        <w:t>destabilized during the Great Depression</w:t>
      </w:r>
      <w:r w:rsidRPr="002C3E15">
        <w:rPr>
          <w:sz w:val="14"/>
        </w:rPr>
        <w:t xml:space="preserve"> and the New Deal, </w:t>
      </w:r>
      <w:r w:rsidRPr="002C3E15">
        <w:rPr>
          <w:highlight w:val="cyan"/>
          <w:u w:val="single"/>
        </w:rPr>
        <w:t>a period of intense class struggle</w:t>
      </w:r>
      <w:r w:rsidRPr="002C3E15">
        <w:rPr>
          <w:u w:val="single"/>
        </w:rPr>
        <w:t xml:space="preserve">. </w:t>
      </w:r>
      <w:r w:rsidRPr="002C3E15">
        <w:rPr>
          <w:sz w:val="14"/>
        </w:rPr>
        <w:t xml:space="preserve">The social order characteristic of the period that stretches from the New Deal to the late 1980s can be denoted as »social democratic« or »Keynesian«, with significant differences among countries. Its main social feature was a »compromise« between managerial and popular classes, paralleling the containment of capitalist interests. How </w:t>
      </w:r>
      <w:r w:rsidRPr="002C3E15">
        <w:rPr>
          <w:highlight w:val="cyan"/>
          <w:u w:val="single"/>
        </w:rPr>
        <w:t>neoliberalism</w:t>
      </w:r>
      <w:r w:rsidRPr="002C3E15">
        <w:rPr>
          <w:u w:val="single"/>
        </w:rPr>
        <w:t xml:space="preserve"> </w:t>
      </w:r>
      <w:r w:rsidRPr="002C3E15">
        <w:rPr>
          <w:highlight w:val="cyan"/>
          <w:u w:val="single"/>
        </w:rPr>
        <w:t>was established historically</w:t>
      </w:r>
      <w:r w:rsidRPr="002C3E15">
        <w:rPr>
          <w:sz w:val="14"/>
        </w:rPr>
        <w:t xml:space="preserve"> lies beyond the limits of the present study. Conversely, the description of the methods used is rather straightforward. A new discipline was imposed on workers, with the control of their purchasing power, new labor conditions, and the decline of welfare. While, after World War II, a large percentage of profits were conserved within nonfinancial corporations to the end of investment, in neoliberalism, </w:t>
      </w:r>
      <w:r w:rsidRPr="002C3E15">
        <w:rPr>
          <w:highlight w:val="cyan"/>
          <w:u w:val="single"/>
        </w:rPr>
        <w:t>profits</w:t>
      </w:r>
      <w:r w:rsidRPr="002C3E15">
        <w:rPr>
          <w:u w:val="single"/>
        </w:rPr>
        <w:t xml:space="preserve"> were lavishly </w:t>
      </w:r>
      <w:r w:rsidRPr="002C3E15">
        <w:rPr>
          <w:highlight w:val="cyan"/>
          <w:u w:val="single"/>
        </w:rPr>
        <w:t>distributed</w:t>
      </w:r>
      <w:r w:rsidRPr="002C3E15">
        <w:rPr>
          <w:u w:val="single"/>
        </w:rPr>
        <w:t xml:space="preserve"> as dividends </w:t>
      </w:r>
      <w:r w:rsidRPr="002C3E15">
        <w:rPr>
          <w:highlight w:val="cyan"/>
          <w:u w:val="single"/>
        </w:rPr>
        <w:t>and</w:t>
      </w:r>
      <w:r w:rsidRPr="002C3E15">
        <w:rPr>
          <w:u w:val="single"/>
        </w:rPr>
        <w:t xml:space="preserve">, up to 2000s, a large fraction was </w:t>
      </w:r>
      <w:r w:rsidRPr="002C3E15">
        <w:rPr>
          <w:highlight w:val="cyan"/>
          <w:u w:val="single"/>
        </w:rPr>
        <w:t>paid out as interest</w:t>
      </w:r>
      <w:r w:rsidRPr="002C3E15">
        <w:rPr>
          <w:sz w:val="14"/>
        </w:rPr>
        <w:t>. Policies aiming at price stability were substituted for macro policies tending to growth and employment</w:t>
      </w:r>
      <w:r w:rsidRPr="002C3E15">
        <w:rPr>
          <w:u w:val="single"/>
        </w:rPr>
        <w:t xml:space="preserve">. </w:t>
      </w:r>
      <w:r w:rsidRPr="002C3E15">
        <w:rPr>
          <w:highlight w:val="cyan"/>
          <w:u w:val="single"/>
        </w:rPr>
        <w:t>Financial regulations</w:t>
      </w:r>
      <w:r w:rsidRPr="002C3E15">
        <w:rPr>
          <w:u w:val="single"/>
        </w:rPr>
        <w:t xml:space="preserve"> inherited </w:t>
      </w:r>
      <w:r w:rsidRPr="002C3E15">
        <w:rPr>
          <w:highlight w:val="cyan"/>
          <w:u w:val="single"/>
        </w:rPr>
        <w:t>from the</w:t>
      </w:r>
      <w:r w:rsidRPr="002C3E15">
        <w:rPr>
          <w:u w:val="single"/>
        </w:rPr>
        <w:t xml:space="preserve"> Great </w:t>
      </w:r>
      <w:r w:rsidRPr="002C3E15">
        <w:rPr>
          <w:highlight w:val="cyan"/>
          <w:u w:val="single"/>
        </w:rPr>
        <w:t>Depression were</w:t>
      </w:r>
      <w:r w:rsidRPr="002C3E15">
        <w:rPr>
          <w:u w:val="single"/>
        </w:rPr>
        <w:t xml:space="preserve"> gradually </w:t>
      </w:r>
      <w:r w:rsidRPr="002C3E15">
        <w:rPr>
          <w:highlight w:val="cyan"/>
          <w:u w:val="single"/>
        </w:rPr>
        <w:t>lifted</w:t>
      </w:r>
      <w:r w:rsidRPr="002C3E15">
        <w:rPr>
          <w:sz w:val="14"/>
        </w:rPr>
        <w:t xml:space="preserve">. </w:t>
      </w:r>
      <w:r w:rsidRPr="002C3E15">
        <w:rPr>
          <w:highlight w:val="cyan"/>
          <w:u w:val="single"/>
        </w:rPr>
        <w:t>Restrictions to</w:t>
      </w:r>
      <w:r w:rsidRPr="002C3E15">
        <w:rPr>
          <w:u w:val="single"/>
        </w:rPr>
        <w:t xml:space="preserve"> international </w:t>
      </w:r>
      <w:r w:rsidRPr="002C3E15">
        <w:rPr>
          <w:highlight w:val="cyan"/>
          <w:u w:val="single"/>
        </w:rPr>
        <w:t>trade</w:t>
      </w:r>
      <w:r w:rsidRPr="002C3E15">
        <w:rPr>
          <w:u w:val="single"/>
        </w:rPr>
        <w:t xml:space="preserve"> were </w:t>
      </w:r>
      <w:r w:rsidRPr="002C3E15">
        <w:rPr>
          <w:highlight w:val="cyan"/>
          <w:u w:val="single"/>
        </w:rPr>
        <w:t>eliminated</w:t>
      </w:r>
      <w:r w:rsidRPr="002C3E15">
        <w:rPr>
          <w:sz w:val="14"/>
        </w:rPr>
        <w:t xml:space="preserve"> </w:t>
      </w:r>
      <w:r w:rsidRPr="002C3E15">
        <w:rPr>
          <w:u w:val="single"/>
        </w:rPr>
        <w:t>to the benefit of free trade</w:t>
      </w:r>
      <w:r w:rsidRPr="002C3E15">
        <w:rPr>
          <w:sz w:val="14"/>
        </w:rPr>
        <w:t xml:space="preserve">, </w:t>
      </w:r>
      <w:r w:rsidRPr="002C3E15">
        <w:rPr>
          <w:u w:val="single"/>
        </w:rPr>
        <w:t>and the free international mobility of capital was imposed to most countries</w:t>
      </w:r>
      <w:r w:rsidRPr="002C3E15">
        <w:rPr>
          <w:sz w:val="14"/>
        </w:rPr>
        <w:t xml:space="preserve">. Neoliberal globalization allowed for the deployment of transnational corporations worldwide. </w:t>
      </w:r>
      <w:r w:rsidRPr="002C3E15">
        <w:rPr>
          <w:highlight w:val="cyan"/>
          <w:u w:val="single"/>
        </w:rPr>
        <w:t>The</w:t>
      </w:r>
      <w:r w:rsidRPr="002C3E15">
        <w:rPr>
          <w:u w:val="single"/>
        </w:rPr>
        <w:t xml:space="preserve"> </w:t>
      </w:r>
      <w:r w:rsidRPr="002C3E15">
        <w:rPr>
          <w:highlight w:val="cyan"/>
          <w:u w:val="single"/>
        </w:rPr>
        <w:t>U</w:t>
      </w:r>
      <w:r w:rsidRPr="002C3E15">
        <w:rPr>
          <w:sz w:val="14"/>
        </w:rPr>
        <w:t xml:space="preserve">nited </w:t>
      </w:r>
      <w:r w:rsidRPr="002C3E15">
        <w:rPr>
          <w:highlight w:val="cyan"/>
          <w:u w:val="single"/>
        </w:rPr>
        <w:t>S</w:t>
      </w:r>
      <w:r w:rsidRPr="002C3E15">
        <w:rPr>
          <w:sz w:val="14"/>
        </w:rPr>
        <w:t xml:space="preserve">tates </w:t>
      </w:r>
      <w:r w:rsidRPr="002C3E15">
        <w:rPr>
          <w:highlight w:val="cyan"/>
          <w:u w:val="single"/>
        </w:rPr>
        <w:t>emerged</w:t>
      </w:r>
      <w:r w:rsidRPr="002C3E15">
        <w:rPr>
          <w:sz w:val="14"/>
        </w:rPr>
        <w:t xml:space="preserve"> from the two world wars </w:t>
      </w:r>
      <w:r w:rsidRPr="002C3E15">
        <w:rPr>
          <w:highlight w:val="cyan"/>
          <w:u w:val="single"/>
        </w:rPr>
        <w:t xml:space="preserve">as the </w:t>
      </w:r>
      <w:r w:rsidRPr="002C3E15">
        <w:rPr>
          <w:b/>
          <w:iCs/>
          <w:highlight w:val="cyan"/>
          <w:u w:val="single"/>
        </w:rPr>
        <w:t>leading international power</w:t>
      </w:r>
      <w:r w:rsidRPr="002C3E15">
        <w:rPr>
          <w:sz w:val="14"/>
        </w:rPr>
        <w:t xml:space="preserve">. </w:t>
      </w:r>
      <w:r w:rsidRPr="002C3E15">
        <w:rPr>
          <w:u w:val="single"/>
        </w:rPr>
        <w:t>While other imperialist countries</w:t>
      </w:r>
      <w:r w:rsidRPr="002C3E15">
        <w:rPr>
          <w:sz w:val="14"/>
        </w:rPr>
        <w:t xml:space="preserve">, as France or the United Kingdom, </w:t>
      </w:r>
      <w:r w:rsidRPr="002C3E15">
        <w:rPr>
          <w:u w:val="single"/>
        </w:rPr>
        <w:t xml:space="preserve">were still involved in the defense of their traditional empire, </w:t>
      </w:r>
      <w:r w:rsidRPr="002C3E15">
        <w:rPr>
          <w:highlight w:val="cyan"/>
          <w:u w:val="single"/>
        </w:rPr>
        <w:t>the U</w:t>
      </w:r>
      <w:r w:rsidRPr="002C3E15">
        <w:rPr>
          <w:u w:val="single"/>
        </w:rPr>
        <w:t xml:space="preserve">nited </w:t>
      </w:r>
      <w:r w:rsidRPr="002C3E15">
        <w:rPr>
          <w:highlight w:val="cyan"/>
          <w:u w:val="single"/>
        </w:rPr>
        <w:t>S</w:t>
      </w:r>
      <w:r w:rsidRPr="002C3E15">
        <w:rPr>
          <w:u w:val="single"/>
        </w:rPr>
        <w:t xml:space="preserve">tates </w:t>
      </w:r>
      <w:r w:rsidRPr="002C3E15">
        <w:rPr>
          <w:highlight w:val="cyan"/>
          <w:u w:val="single"/>
        </w:rPr>
        <w:t>abandoned</w:t>
      </w:r>
      <w:r w:rsidRPr="002C3E15">
        <w:rPr>
          <w:sz w:val="14"/>
        </w:rPr>
        <w:t xml:space="preserve"> the first attempts at the constitutions of such an </w:t>
      </w:r>
      <w:r w:rsidRPr="002C3E15">
        <w:rPr>
          <w:highlight w:val="cyan"/>
          <w:u w:val="single"/>
        </w:rPr>
        <w:t>empire</w:t>
      </w:r>
      <w:r w:rsidRPr="002C3E15">
        <w:rPr>
          <w:sz w:val="14"/>
        </w:rPr>
        <w:t xml:space="preserve"> at the end of the 19th century, </w:t>
      </w:r>
      <w:r w:rsidRPr="002C3E15">
        <w:rPr>
          <w:highlight w:val="cyan"/>
          <w:u w:val="single"/>
        </w:rPr>
        <w:t>to the benefit of</w:t>
      </w:r>
      <w:r w:rsidRPr="002C3E15">
        <w:rPr>
          <w:sz w:val="14"/>
        </w:rPr>
        <w:t xml:space="preserve"> the Wilsonian vision of the informal</w:t>
      </w:r>
      <w:r w:rsidRPr="002C3E15">
        <w:rPr>
          <w:u w:val="single"/>
        </w:rPr>
        <w:t xml:space="preserve"> </w:t>
      </w:r>
      <w:r w:rsidRPr="002C3E15">
        <w:rPr>
          <w:b/>
          <w:iCs/>
          <w:highlight w:val="cyan"/>
          <w:u w:val="single"/>
        </w:rPr>
        <w:t>dominance of</w:t>
      </w:r>
      <w:r w:rsidRPr="002C3E15">
        <w:rPr>
          <w:b/>
          <w:iCs/>
          <w:u w:val="single"/>
        </w:rPr>
        <w:t xml:space="preserve"> the most advanced among </w:t>
      </w:r>
      <w:r w:rsidRPr="002C3E15">
        <w:rPr>
          <w:b/>
          <w:iCs/>
          <w:highlight w:val="cyan"/>
          <w:u w:val="single"/>
        </w:rPr>
        <w:t>capitalist countries</w:t>
      </w:r>
      <w:r w:rsidRPr="002C3E15">
        <w:rPr>
          <w:sz w:val="14"/>
        </w:rPr>
        <w:t xml:space="preserve">, with the gradual imposition of the dollar as international currency. The Great Depression did not destabilize this hegemony, which was dramatically consolidated by the victorious participation of the country in World War II. The United States never accepted the new rules of the Bretton Woods agreements limiting international trade and the international movements of capital, and the dollar was confirmed as a substitute for a truly international currency. After World War II, </w:t>
      </w:r>
      <w:r w:rsidRPr="002C3E15">
        <w:rPr>
          <w:highlight w:val="cyan"/>
          <w:u w:val="single"/>
        </w:rPr>
        <w:t>the U</w:t>
      </w:r>
      <w:r w:rsidRPr="002C3E15">
        <w:rPr>
          <w:sz w:val="14"/>
        </w:rPr>
        <w:t xml:space="preserve">nited </w:t>
      </w:r>
      <w:r w:rsidRPr="002C3E15">
        <w:rPr>
          <w:highlight w:val="cyan"/>
          <w:u w:val="single"/>
        </w:rPr>
        <w:t>S</w:t>
      </w:r>
      <w:r w:rsidRPr="002C3E15">
        <w:rPr>
          <w:sz w:val="14"/>
        </w:rPr>
        <w:t xml:space="preserve">tates </w:t>
      </w:r>
      <w:r w:rsidRPr="002C3E15">
        <w:rPr>
          <w:highlight w:val="cyan"/>
          <w:u w:val="single"/>
        </w:rPr>
        <w:t>fought for</w:t>
      </w:r>
      <w:r w:rsidRPr="002C3E15">
        <w:rPr>
          <w:u w:val="single"/>
        </w:rPr>
        <w:t xml:space="preserve"> </w:t>
      </w:r>
      <w:r w:rsidRPr="002C3E15">
        <w:rPr>
          <w:sz w:val="14"/>
        </w:rPr>
        <w:t xml:space="preserve">the defense, in front of the Soviet Union, of the so-called »free world« and for </w:t>
      </w:r>
      <w:r w:rsidRPr="002C3E15">
        <w:rPr>
          <w:u w:val="single"/>
        </w:rPr>
        <w:t xml:space="preserve">their own </w:t>
      </w:r>
      <w:r w:rsidRPr="002C3E15">
        <w:rPr>
          <w:highlight w:val="cyan"/>
          <w:u w:val="single"/>
        </w:rPr>
        <w:t>dominance</w:t>
      </w:r>
      <w:r w:rsidRPr="002C3E15">
        <w:rPr>
          <w:u w:val="single"/>
        </w:rPr>
        <w:t xml:space="preserve"> worldwide</w:t>
      </w:r>
      <w:r w:rsidRPr="002C3E15">
        <w:rPr>
          <w:sz w:val="14"/>
        </w:rPr>
        <w:t xml:space="preserve">. Everywhere, corruption, subversion, and wars were used to these ends. </w:t>
      </w:r>
      <w:r w:rsidRPr="002C3E15">
        <w:rPr>
          <w:highlight w:val="cyan"/>
          <w:u w:val="single"/>
        </w:rPr>
        <w:t>The U.S. economy</w:t>
      </w:r>
      <w:r w:rsidRPr="002C3E15">
        <w:rPr>
          <w:u w:val="single"/>
        </w:rPr>
        <w:t xml:space="preserve"> </w:t>
      </w:r>
      <w:r w:rsidRPr="002C3E15">
        <w:rPr>
          <w:highlight w:val="cyan"/>
          <w:u w:val="single"/>
        </w:rPr>
        <w:t>came to dominate the</w:t>
      </w:r>
      <w:r w:rsidRPr="002C3E15">
        <w:rPr>
          <w:sz w:val="14"/>
        </w:rPr>
        <w:t xml:space="preserve"> nonfinancial and financial </w:t>
      </w:r>
      <w:r w:rsidRPr="002C3E15">
        <w:rPr>
          <w:highlight w:val="cyan"/>
          <w:u w:val="single"/>
        </w:rPr>
        <w:t>world</w:t>
      </w:r>
      <w:r w:rsidRPr="002C3E15">
        <w:rPr>
          <w:u w:val="single"/>
        </w:rPr>
        <w:t xml:space="preserve"> economy.</w:t>
      </w:r>
      <w:r w:rsidRPr="002C3E15">
        <w:rPr>
          <w:sz w:val="14"/>
        </w:rPr>
        <w:t xml:space="preserve"> </w:t>
      </w:r>
      <w:r w:rsidRPr="002C3E15">
        <w:rPr>
          <w:u w:val="single"/>
        </w:rPr>
        <w:t xml:space="preserve">The </w:t>
      </w:r>
      <w:r w:rsidRPr="002C3E15">
        <w:rPr>
          <w:highlight w:val="cyan"/>
          <w:u w:val="single"/>
        </w:rPr>
        <w:t>transnational corporations</w:t>
      </w:r>
      <w:r w:rsidRPr="002C3E15">
        <w:rPr>
          <w:u w:val="single"/>
        </w:rPr>
        <w:t xml:space="preserve"> of the country </w:t>
      </w:r>
      <w:r w:rsidRPr="002C3E15">
        <w:rPr>
          <w:highlight w:val="cyan"/>
          <w:u w:val="single"/>
        </w:rPr>
        <w:t>were the most powerful</w:t>
      </w:r>
      <w:r w:rsidRPr="002C3E15">
        <w:rPr>
          <w:u w:val="single"/>
        </w:rPr>
        <w:t xml:space="preserve">, </w:t>
      </w:r>
      <w:proofErr w:type="gramStart"/>
      <w:r w:rsidRPr="002C3E15">
        <w:rPr>
          <w:u w:val="single"/>
        </w:rPr>
        <w:t>in particular financial</w:t>
      </w:r>
      <w:proofErr w:type="gramEnd"/>
      <w:r w:rsidRPr="002C3E15">
        <w:rPr>
          <w:u w:val="single"/>
        </w:rPr>
        <w:t xml:space="preserve"> institutions. </w:t>
      </w:r>
      <w:r w:rsidRPr="002C3E15">
        <w:rPr>
          <w:sz w:val="14"/>
        </w:rPr>
        <w:t xml:space="preserve">In the 1970s, many analysts of global trends pointed, however, to a decline of U.S. hegemony and the formation of a »triad« (the United States, Europe, and Japan). </w:t>
      </w:r>
      <w:r w:rsidRPr="002C3E15">
        <w:rPr>
          <w:highlight w:val="cyan"/>
          <w:u w:val="single"/>
        </w:rPr>
        <w:t>Neoliberalism</w:t>
      </w:r>
      <w:r w:rsidRPr="002C3E15">
        <w:rPr>
          <w:sz w:val="14"/>
        </w:rPr>
        <w:t xml:space="preserve"> inverted these trends and </w:t>
      </w:r>
      <w:r w:rsidRPr="002C3E15">
        <w:rPr>
          <w:b/>
          <w:iCs/>
          <w:highlight w:val="cyan"/>
          <w:u w:val="single"/>
        </w:rPr>
        <w:t>strengthened the</w:t>
      </w:r>
      <w:r w:rsidRPr="002C3E15">
        <w:rPr>
          <w:b/>
          <w:iCs/>
          <w:u w:val="single"/>
        </w:rPr>
        <w:t xml:space="preserve"> </w:t>
      </w:r>
      <w:r w:rsidRPr="002C3E15">
        <w:rPr>
          <w:b/>
          <w:iCs/>
          <w:highlight w:val="cyan"/>
          <w:u w:val="single"/>
        </w:rPr>
        <w:t>preeminence of the U.S. economy</w:t>
      </w:r>
      <w:r w:rsidRPr="002C3E15">
        <w:rPr>
          <w:sz w:val="14"/>
        </w:rPr>
        <w:t xml:space="preserve">. As of the 2000s, </w:t>
      </w:r>
      <w:r w:rsidRPr="002C3E15">
        <w:rPr>
          <w:highlight w:val="cyan"/>
          <w:u w:val="single"/>
        </w:rPr>
        <w:t>the U.S. economy was presented</w:t>
      </w:r>
      <w:r w:rsidRPr="002C3E15">
        <w:rPr>
          <w:u w:val="single"/>
        </w:rPr>
        <w:t xml:space="preserve"> to other major capitalist countries </w:t>
      </w:r>
      <w:r w:rsidRPr="002C3E15">
        <w:rPr>
          <w:highlight w:val="cyan"/>
          <w:u w:val="single"/>
        </w:rPr>
        <w:t xml:space="preserve">as a model to be emulated, and </w:t>
      </w:r>
      <w:r w:rsidRPr="002C3E15">
        <w:rPr>
          <w:b/>
          <w:iCs/>
          <w:highlight w:val="cyan"/>
          <w:u w:val="single"/>
        </w:rPr>
        <w:t>the U</w:t>
      </w:r>
      <w:r w:rsidRPr="002C3E15">
        <w:rPr>
          <w:b/>
          <w:iCs/>
          <w:u w:val="single"/>
        </w:rPr>
        <w:t xml:space="preserve">nited </w:t>
      </w:r>
      <w:r w:rsidRPr="002C3E15">
        <w:rPr>
          <w:b/>
          <w:iCs/>
          <w:highlight w:val="cyan"/>
          <w:u w:val="single"/>
        </w:rPr>
        <w:t>S</w:t>
      </w:r>
      <w:r w:rsidRPr="002C3E15">
        <w:rPr>
          <w:b/>
          <w:iCs/>
          <w:u w:val="single"/>
        </w:rPr>
        <w:t xml:space="preserve">tates as </w:t>
      </w:r>
      <w:r w:rsidRPr="002C3E15">
        <w:rPr>
          <w:b/>
          <w:iCs/>
          <w:highlight w:val="cyan"/>
          <w:u w:val="single"/>
        </w:rPr>
        <w:t>a leader to be followed</w:t>
      </w:r>
      <w:r w:rsidRPr="002C3E15">
        <w:rPr>
          <w:b/>
          <w:iCs/>
          <w:u w:val="single"/>
        </w:rPr>
        <w:t xml:space="preserve">. </w:t>
      </w:r>
    </w:p>
    <w:p w:rsidR="00242716" w:rsidRPr="002C3E15" w:rsidRDefault="00242716" w:rsidP="00242716">
      <w:pPr>
        <w:keepNext/>
        <w:keepLines/>
        <w:spacing w:before="40" w:after="0"/>
        <w:outlineLvl w:val="3"/>
        <w:rPr>
          <w:rFonts w:eastAsiaTheme="majorEastAsia" w:cstheme="majorBidi"/>
          <w:b/>
          <w:iCs/>
          <w:sz w:val="26"/>
        </w:rPr>
      </w:pPr>
      <w:r w:rsidRPr="002C3E15">
        <w:rPr>
          <w:rFonts w:eastAsiaTheme="majorEastAsia" w:cstheme="majorBidi"/>
          <w:b/>
          <w:iCs/>
          <w:sz w:val="26"/>
        </w:rPr>
        <w:t xml:space="preserve">Nuclear war </w:t>
      </w:r>
    </w:p>
    <w:p w:rsidR="00242716" w:rsidRPr="002C3E15" w:rsidRDefault="00242716" w:rsidP="00242716">
      <w:r w:rsidRPr="002C3E15">
        <w:rPr>
          <w:rFonts w:eastAsia="Calibri" w:cstheme="majorBidi"/>
          <w:b/>
          <w:iCs/>
          <w:sz w:val="26"/>
        </w:rPr>
        <w:t>Brooks et al 13</w:t>
      </w:r>
      <w:r w:rsidRPr="002C3E15">
        <w:t xml:space="preserve"> [Stephen G. Brooks is Associate Professor of Government at Dartmouth </w:t>
      </w:r>
      <w:proofErr w:type="spellStart"/>
      <w:r w:rsidRPr="002C3E15">
        <w:t>College.G</w:t>
      </w:r>
      <w:proofErr w:type="spellEnd"/>
      <w:r w:rsidRPr="002C3E15">
        <w:t>. John </w:t>
      </w:r>
      <w:proofErr w:type="spellStart"/>
      <w:r w:rsidRPr="002C3E15">
        <w:t>Ikenberry</w:t>
      </w:r>
      <w:proofErr w:type="spellEnd"/>
      <w:r w:rsidRPr="002C3E15">
        <w:t xml:space="preserve"> is the Albert G. Milbank Professor of Politics and International Affairs at Princeton University in the Department of Politics and the Woodrow Wilson School of Public and International Affairs. He is also a Global Eminence Scholar at Kyung </w:t>
      </w:r>
      <w:proofErr w:type="spellStart"/>
      <w:r w:rsidRPr="002C3E15">
        <w:t>Hee</w:t>
      </w:r>
      <w:proofErr w:type="spellEnd"/>
      <w:r w:rsidRPr="002C3E15">
        <w:t xml:space="preserve"> </w:t>
      </w:r>
      <w:proofErr w:type="spellStart"/>
      <w:r w:rsidRPr="002C3E15">
        <w:t>University.William</w:t>
      </w:r>
      <w:proofErr w:type="spellEnd"/>
      <w:r w:rsidRPr="002C3E15">
        <w:t xml:space="preserve"> C. </w:t>
      </w:r>
      <w:proofErr w:type="spellStart"/>
      <w:r w:rsidRPr="002C3E15">
        <w:t>Wohlforth</w:t>
      </w:r>
      <w:proofErr w:type="spellEnd"/>
      <w:r w:rsidRPr="002C3E15">
        <w:t xml:space="preserve"> is the Daniel Webster Professor in the Department of Government at Dartmouth College. “Don't Come Home, America: The Case against Retrenchment”, Winter 2013, Vol. 37, No. 3, Pages 7-51,</w:t>
      </w:r>
      <w:hyperlink r:id="rId20" w:tgtFrame="_blank" w:history="1">
        <w:r w:rsidRPr="002C3E15">
          <w:t>http://www.mitpressjournals.org/doi/abs/10.1162/ISEC_a_00107</w:t>
        </w:r>
      </w:hyperlink>
      <w:r w:rsidRPr="002C3E15">
        <w:t>]</w:t>
      </w:r>
    </w:p>
    <w:p w:rsidR="00242716" w:rsidRPr="00242716" w:rsidRDefault="00242716" w:rsidP="00242716">
      <w:pPr>
        <w:shd w:val="clear" w:color="auto" w:fill="FFFFFF"/>
        <w:rPr>
          <w:rFonts w:eastAsia="Times New Roman"/>
          <w:color w:val="222222"/>
          <w:szCs w:val="20"/>
        </w:rPr>
      </w:pPr>
      <w:r w:rsidRPr="002C3E15">
        <w:rPr>
          <w:rFonts w:eastAsia="Times New Roman"/>
          <w:color w:val="222222"/>
          <w:sz w:val="16"/>
          <w:szCs w:val="16"/>
        </w:rPr>
        <w:t> </w:t>
      </w:r>
      <w:r w:rsidRPr="002C3E15">
        <w:rPr>
          <w:rFonts w:eastAsia="Times New Roman"/>
          <w:color w:val="222222"/>
          <w:szCs w:val="20"/>
        </w:rPr>
        <w:t xml:space="preserve"> </w:t>
      </w:r>
      <w:r w:rsidRPr="002C3E15">
        <w:rPr>
          <w:rFonts w:eastAsia="Times New Roman"/>
          <w:color w:val="222222"/>
          <w:sz w:val="12"/>
          <w:szCs w:val="12"/>
        </w:rPr>
        <w:t xml:space="preserve">A core premise of deep </w:t>
      </w:r>
      <w:r w:rsidRPr="002C3E15">
        <w:rPr>
          <w:highlight w:val="cyan"/>
          <w:u w:val="single"/>
        </w:rPr>
        <w:t>engagement</w:t>
      </w:r>
      <w:r w:rsidRPr="002C3E15">
        <w:rPr>
          <w:rFonts w:eastAsia="Times New Roman"/>
          <w:color w:val="222222"/>
          <w:sz w:val="12"/>
          <w:szCs w:val="12"/>
        </w:rPr>
        <w:t xml:space="preserve"> is that it </w:t>
      </w:r>
      <w:r w:rsidRPr="002C3E15">
        <w:rPr>
          <w:highlight w:val="cyan"/>
          <w:u w:val="single"/>
        </w:rPr>
        <w:t>prevents</w:t>
      </w:r>
      <w:r w:rsidRPr="002C3E15">
        <w:rPr>
          <w:rFonts w:eastAsia="Times New Roman"/>
          <w:color w:val="222222"/>
          <w:sz w:val="12"/>
          <w:szCs w:val="12"/>
        </w:rPr>
        <w:t xml:space="preserve"> the </w:t>
      </w:r>
      <w:r w:rsidRPr="002C3E15">
        <w:rPr>
          <w:highlight w:val="cyan"/>
          <w:u w:val="single"/>
        </w:rPr>
        <w:t>emergence of a</w:t>
      </w:r>
      <w:r w:rsidRPr="002C3E15">
        <w:rPr>
          <w:rFonts w:eastAsia="Times New Roman"/>
          <w:color w:val="222222"/>
          <w:sz w:val="12"/>
          <w:szCs w:val="12"/>
        </w:rPr>
        <w:t xml:space="preserve"> far more </w:t>
      </w:r>
      <w:r w:rsidRPr="002C3E15">
        <w:rPr>
          <w:highlight w:val="cyan"/>
          <w:u w:val="single"/>
        </w:rPr>
        <w:t>dangerous</w:t>
      </w:r>
      <w:r w:rsidRPr="002C3E15">
        <w:rPr>
          <w:rFonts w:eastAsia="Times New Roman"/>
          <w:iCs/>
          <w:color w:val="222222"/>
          <w:sz w:val="12"/>
          <w:szCs w:val="20"/>
        </w:rPr>
        <w:t xml:space="preserve"> global </w:t>
      </w:r>
      <w:r w:rsidRPr="002C3E15">
        <w:rPr>
          <w:highlight w:val="cyan"/>
          <w:u w:val="single"/>
        </w:rPr>
        <w:t>security environment</w:t>
      </w:r>
      <w:r w:rsidRPr="002C3E15">
        <w:rPr>
          <w:rFonts w:eastAsia="Times New Roman"/>
          <w:color w:val="222222"/>
          <w:sz w:val="12"/>
          <w:szCs w:val="12"/>
        </w:rPr>
        <w:t xml:space="preserve">. For one thing, as noted above, </w:t>
      </w:r>
      <w:r w:rsidRPr="002C3E15">
        <w:rPr>
          <w:rFonts w:eastAsia="Times New Roman"/>
          <w:color w:val="222222"/>
          <w:szCs w:val="20"/>
          <w:u w:val="single"/>
        </w:rPr>
        <w:t xml:space="preserve">the United States’ </w:t>
      </w:r>
      <w:r w:rsidRPr="002C3E15">
        <w:rPr>
          <w:rFonts w:eastAsia="Times New Roman"/>
          <w:iCs/>
          <w:color w:val="222222"/>
          <w:szCs w:val="20"/>
          <w:u w:val="single"/>
          <w:shd w:val="clear" w:color="auto" w:fill="FFFF00"/>
        </w:rPr>
        <w:t>overseas presence gives</w:t>
      </w:r>
      <w:r w:rsidRPr="002C3E15">
        <w:rPr>
          <w:rFonts w:eastAsia="Times New Roman"/>
          <w:iCs/>
          <w:color w:val="222222"/>
          <w:szCs w:val="20"/>
          <w:u w:val="single"/>
        </w:rPr>
        <w:t xml:space="preserve"> it the </w:t>
      </w:r>
      <w:r w:rsidRPr="002C3E15">
        <w:rPr>
          <w:rFonts w:eastAsia="Times New Roman"/>
          <w:iCs/>
          <w:color w:val="222222"/>
          <w:szCs w:val="20"/>
          <w:u w:val="single"/>
          <w:shd w:val="clear" w:color="auto" w:fill="FFFF00"/>
        </w:rPr>
        <w:t>leverage to restrain</w:t>
      </w:r>
      <w:r w:rsidRPr="002C3E15">
        <w:rPr>
          <w:rFonts w:eastAsia="Times New Roman"/>
          <w:iCs/>
          <w:color w:val="222222"/>
          <w:szCs w:val="20"/>
          <w:u w:val="single"/>
        </w:rPr>
        <w:t xml:space="preserve"> partners from taking </w:t>
      </w:r>
      <w:r w:rsidRPr="002C3E15">
        <w:rPr>
          <w:rFonts w:eastAsia="Times New Roman"/>
          <w:iCs/>
          <w:color w:val="222222"/>
          <w:szCs w:val="20"/>
          <w:u w:val="single"/>
          <w:shd w:val="clear" w:color="auto" w:fill="FFFF00"/>
        </w:rPr>
        <w:t>provocative action</w:t>
      </w:r>
      <w:r w:rsidRPr="002C3E15">
        <w:rPr>
          <w:rFonts w:eastAsia="Times New Roman"/>
          <w:color w:val="222222"/>
          <w:sz w:val="12"/>
          <w:szCs w:val="12"/>
        </w:rPr>
        <w:t xml:space="preserve">. </w:t>
      </w:r>
      <w:r w:rsidRPr="002C3E15">
        <w:rPr>
          <w:sz w:val="12"/>
        </w:rPr>
        <w:t xml:space="preserve">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t>
      </w:r>
      <w:proofErr w:type="spellStart"/>
      <w:r w:rsidRPr="002C3E15">
        <w:rPr>
          <w:sz w:val="12"/>
        </w:rPr>
        <w:t>wartemptations</w:t>
      </w:r>
      <w:proofErr w:type="spellEnd"/>
      <w:r w:rsidRPr="002C3E15">
        <w:rPr>
          <w:sz w:val="12"/>
        </w:rPr>
        <w:t xml:space="preserve">,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w:t>
      </w:r>
      <w:proofErr w:type="spellStart"/>
      <w:r w:rsidRPr="002C3E15">
        <w:rPr>
          <w:sz w:val="12"/>
        </w:rPr>
        <w:t>theAmerican</w:t>
      </w:r>
      <w:proofErr w:type="spellEnd"/>
      <w:r w:rsidRPr="002C3E15">
        <w:rPr>
          <w:sz w:val="12"/>
        </w:rPr>
        <w:t xml:space="preserve"> pacifier. Retrenchment would be a bet on this scholarship, particularly in regions where the kinds of stabilizers that </w:t>
      </w:r>
      <w:proofErr w:type="spellStart"/>
      <w:r w:rsidRPr="002C3E15">
        <w:rPr>
          <w:sz w:val="12"/>
        </w:rPr>
        <w:t>nonrealist</w:t>
      </w:r>
      <w:proofErr w:type="spellEnd"/>
      <w:r w:rsidRPr="002C3E15">
        <w:rPr>
          <w:sz w:val="12"/>
        </w:rPr>
        <w:t xml:space="preserve"> theories point to—such as democratic governance or dense institutional linkages—are either absent or weakly present. There are three other major bodies of scholarship, however, that might give decisionmakers pause before making this bet. First is regional expertise. </w:t>
      </w:r>
      <w:proofErr w:type="gramStart"/>
      <w:r w:rsidRPr="002C3E15">
        <w:rPr>
          <w:sz w:val="12"/>
        </w:rPr>
        <w:t>Needless to say, there</w:t>
      </w:r>
      <w:proofErr w:type="gramEnd"/>
      <w:r w:rsidRPr="002C3E15">
        <w:rPr>
          <w:sz w:val="12"/>
        </w:rPr>
        <w:t xml:space="preserv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2C3E15">
        <w:rPr>
          <w:rFonts w:eastAsia="Times New Roman"/>
          <w:color w:val="222222"/>
          <w:sz w:val="12"/>
          <w:szCs w:val="12"/>
        </w:rPr>
        <w:t xml:space="preserve"> </w:t>
      </w:r>
      <w:r w:rsidRPr="002C3E15">
        <w:rPr>
          <w:highlight w:val="cyan"/>
          <w:u w:val="single"/>
        </w:rPr>
        <w:t>Europe</w:t>
      </w:r>
      <w:r w:rsidRPr="002C3E15">
        <w:rPr>
          <w:rFonts w:eastAsia="Times New Roman"/>
          <w:color w:val="222222"/>
          <w:szCs w:val="20"/>
          <w:u w:val="single"/>
        </w:rPr>
        <w:t xml:space="preserve"> that </w:t>
      </w:r>
      <w:r w:rsidRPr="002C3E15">
        <w:rPr>
          <w:highlight w:val="cyan"/>
          <w:u w:val="single"/>
        </w:rPr>
        <w:t>is incapable of securing itself</w:t>
      </w:r>
      <w:r w:rsidRPr="002C3E15">
        <w:rPr>
          <w:rFonts w:eastAsia="Times New Roman"/>
          <w:color w:val="222222"/>
          <w:szCs w:val="20"/>
          <w:u w:val="single"/>
        </w:rPr>
        <w:t xml:space="preserve"> from various threats that could be destabilizing within the region and beyond</w:t>
      </w:r>
      <w:r w:rsidRPr="002C3E15">
        <w:rPr>
          <w:rFonts w:eastAsia="Times New Roman"/>
          <w:color w:val="222222"/>
          <w:sz w:val="12"/>
          <w:szCs w:val="12"/>
        </w:rPr>
        <w:t xml:space="preserve"> (e.g., a regional conflict akin to the 1990s Balkan wars), lacks capacity for global security missions in which U.S. leaders might want European participation, and is vulnerable to the influence of outside rising powers. </w:t>
      </w:r>
      <w:r w:rsidRPr="002C3E15">
        <w:rPr>
          <w:rFonts w:eastAsia="Times New Roman"/>
          <w:color w:val="222222"/>
          <w:szCs w:val="20"/>
          <w:u w:val="single"/>
        </w:rPr>
        <w:t>What about the</w:t>
      </w:r>
      <w:r w:rsidRPr="002C3E15">
        <w:rPr>
          <w:rFonts w:eastAsia="Times New Roman"/>
          <w:color w:val="222222"/>
          <w:sz w:val="12"/>
          <w:szCs w:val="12"/>
        </w:rPr>
        <w:t xml:space="preserve"> </w:t>
      </w:r>
      <w:r w:rsidRPr="002C3E15">
        <w:rPr>
          <w:rFonts w:eastAsia="Times New Roman"/>
          <w:color w:val="222222"/>
          <w:szCs w:val="20"/>
          <w:u w:val="single"/>
        </w:rPr>
        <w:t xml:space="preserve">other parts of Eurasia where </w:t>
      </w:r>
      <w:r w:rsidRPr="002C3E15">
        <w:rPr>
          <w:u w:val="single"/>
        </w:rPr>
        <w:t>the U</w:t>
      </w:r>
      <w:r w:rsidRPr="002C3E15">
        <w:rPr>
          <w:rFonts w:eastAsia="Times New Roman"/>
          <w:color w:val="222222"/>
          <w:szCs w:val="20"/>
          <w:u w:val="single"/>
        </w:rPr>
        <w:t xml:space="preserve">nited </w:t>
      </w:r>
      <w:r w:rsidRPr="002C3E15">
        <w:rPr>
          <w:u w:val="single"/>
        </w:rPr>
        <w:t>S</w:t>
      </w:r>
      <w:r w:rsidRPr="002C3E15">
        <w:rPr>
          <w:rFonts w:eastAsia="Times New Roman"/>
          <w:color w:val="222222"/>
          <w:szCs w:val="20"/>
          <w:u w:val="single"/>
        </w:rPr>
        <w:t>tates ha</w:t>
      </w:r>
      <w:r w:rsidRPr="002C3E15">
        <w:rPr>
          <w:u w:val="single"/>
        </w:rPr>
        <w:t>s a substantial military presence</w:t>
      </w:r>
      <w:r w:rsidRPr="002C3E15">
        <w:rPr>
          <w:rFonts w:eastAsia="Times New Roman"/>
          <w:color w:val="222222"/>
          <w:sz w:val="12"/>
          <w:szCs w:val="12"/>
        </w:rPr>
        <w:t xml:space="preserve">? </w:t>
      </w:r>
      <w:r w:rsidRPr="002C3E15">
        <w:rPr>
          <w:u w:val="single"/>
        </w:rPr>
        <w:t>Regarding the Middle East</w:t>
      </w:r>
      <w:r w:rsidRPr="002C3E15">
        <w:rPr>
          <w:rFonts w:eastAsia="Times New Roman"/>
          <w:color w:val="222222"/>
          <w:sz w:val="12"/>
          <w:szCs w:val="12"/>
        </w:rPr>
        <w:t xml:space="preserve">, </w:t>
      </w:r>
      <w:r w:rsidRPr="002C3E15">
        <w:rPr>
          <w:rFonts w:eastAsia="Times New Roman"/>
          <w:color w:val="222222"/>
          <w:szCs w:val="20"/>
          <w:u w:val="single"/>
        </w:rPr>
        <w:t xml:space="preserve">the balance begins </w:t>
      </w:r>
      <w:proofErr w:type="spellStart"/>
      <w:r w:rsidRPr="002C3E15">
        <w:rPr>
          <w:rFonts w:eastAsia="Times New Roman"/>
          <w:color w:val="222222"/>
          <w:szCs w:val="20"/>
          <w:u w:val="single"/>
        </w:rPr>
        <w:t>to</w:t>
      </w:r>
      <w:r w:rsidRPr="002C3E15">
        <w:rPr>
          <w:rFonts w:eastAsia="Times New Roman"/>
          <w:iCs/>
          <w:color w:val="222222"/>
          <w:szCs w:val="20"/>
          <w:u w:val="single"/>
        </w:rPr>
        <w:t>swing</w:t>
      </w:r>
      <w:proofErr w:type="spellEnd"/>
      <w:r w:rsidRPr="002C3E15">
        <w:rPr>
          <w:rFonts w:eastAsia="Times New Roman"/>
          <w:iCs/>
          <w:color w:val="222222"/>
          <w:szCs w:val="20"/>
          <w:u w:val="single"/>
        </w:rPr>
        <w:t xml:space="preserve"> toward pessimists </w:t>
      </w:r>
      <w:r w:rsidRPr="002C3E15">
        <w:rPr>
          <w:rFonts w:eastAsia="Times New Roman"/>
          <w:color w:val="222222"/>
          <w:szCs w:val="20"/>
          <w:u w:val="single"/>
        </w:rPr>
        <w:t>concerned that states currently backed by Washington</w:t>
      </w:r>
      <w:r w:rsidRPr="002C3E15">
        <w:rPr>
          <w:rFonts w:eastAsia="Times New Roman"/>
          <w:color w:val="222222"/>
          <w:sz w:val="12"/>
          <w:szCs w:val="12"/>
        </w:rPr>
        <w:t xml:space="preserve">— notably </w:t>
      </w:r>
      <w:r w:rsidRPr="002C3E15">
        <w:rPr>
          <w:highlight w:val="cyan"/>
          <w:u w:val="single"/>
        </w:rPr>
        <w:t>Israel, Egypt, and Saudi Arabia</w:t>
      </w:r>
      <w:r w:rsidRPr="002C3E15">
        <w:rPr>
          <w:rFonts w:eastAsia="Times New Roman"/>
          <w:color w:val="222222"/>
          <w:sz w:val="12"/>
          <w:szCs w:val="12"/>
        </w:rPr>
        <w:t>—</w:t>
      </w:r>
      <w:r w:rsidRPr="002C3E15">
        <w:rPr>
          <w:highlight w:val="cyan"/>
          <w:u w:val="single"/>
        </w:rPr>
        <w:t>might</w:t>
      </w:r>
      <w:r w:rsidRPr="002C3E15">
        <w:rPr>
          <w:rFonts w:eastAsia="Times New Roman"/>
          <w:color w:val="222222"/>
          <w:sz w:val="12"/>
          <w:szCs w:val="12"/>
        </w:rPr>
        <w:t xml:space="preserve"> </w:t>
      </w:r>
      <w:r w:rsidRPr="002C3E15">
        <w:rPr>
          <w:rFonts w:eastAsia="Times New Roman"/>
          <w:color w:val="222222"/>
          <w:szCs w:val="20"/>
          <w:u w:val="single"/>
        </w:rPr>
        <w:t xml:space="preserve">take actions upon U.S. retrenchment that would </w:t>
      </w:r>
      <w:r w:rsidRPr="002C3E15">
        <w:rPr>
          <w:highlight w:val="cyan"/>
          <w:u w:val="single"/>
        </w:rPr>
        <w:t>intensify security dilemmas</w:t>
      </w:r>
      <w:r w:rsidRPr="002C3E15">
        <w:rPr>
          <w:rFonts w:eastAsia="Times New Roman"/>
          <w:color w:val="222222"/>
          <w:sz w:val="12"/>
          <w:szCs w:val="12"/>
        </w:rPr>
        <w:t xml:space="preserve">. And concerning </w:t>
      </w:r>
      <w:r w:rsidRPr="002C3E15">
        <w:rPr>
          <w:u w:val="single"/>
        </w:rPr>
        <w:t xml:space="preserve">East Asia, </w:t>
      </w:r>
      <w:proofErr w:type="spellStart"/>
      <w:r w:rsidRPr="002C3E15">
        <w:rPr>
          <w:u w:val="single"/>
        </w:rPr>
        <w:t>pessimism</w:t>
      </w:r>
      <w:r w:rsidRPr="002C3E15">
        <w:rPr>
          <w:rFonts w:eastAsia="Times New Roman"/>
          <w:color w:val="222222"/>
          <w:szCs w:val="20"/>
          <w:u w:val="single"/>
        </w:rPr>
        <w:t>regarding</w:t>
      </w:r>
      <w:proofErr w:type="spellEnd"/>
      <w:r w:rsidRPr="002C3E15">
        <w:rPr>
          <w:rFonts w:eastAsia="Times New Roman"/>
          <w:color w:val="222222"/>
          <w:szCs w:val="20"/>
          <w:u w:val="single"/>
        </w:rPr>
        <w:t xml:space="preserve"> the region’s prospects without the American pacifier </w:t>
      </w:r>
      <w:r w:rsidRPr="002C3E15">
        <w:rPr>
          <w:u w:val="single"/>
        </w:rPr>
        <w:t>is pronounced</w:t>
      </w:r>
      <w:r w:rsidRPr="002C3E15">
        <w:rPr>
          <w:rFonts w:eastAsia="Times New Roman"/>
          <w:color w:val="222222"/>
          <w:szCs w:val="20"/>
          <w:u w:val="single"/>
        </w:rPr>
        <w:t xml:space="preserve">. </w:t>
      </w:r>
      <w:r w:rsidRPr="002C3E15">
        <w:rPr>
          <w:rFonts w:eastAsia="Times New Roman"/>
          <w:color w:val="222222"/>
          <w:sz w:val="12"/>
          <w:szCs w:val="12"/>
        </w:rPr>
        <w:t xml:space="preserve">Arguably the principal concern expressed by area experts is that </w:t>
      </w:r>
      <w:r w:rsidRPr="002C3E15">
        <w:rPr>
          <w:rFonts w:eastAsia="Times New Roman"/>
          <w:color w:val="222222"/>
          <w:szCs w:val="20"/>
          <w:u w:val="single"/>
        </w:rPr>
        <w:t>J</w:t>
      </w:r>
      <w:r w:rsidRPr="002C3E15">
        <w:rPr>
          <w:highlight w:val="cyan"/>
          <w:u w:val="single"/>
        </w:rPr>
        <w:t>apan and South Korea are</w:t>
      </w:r>
      <w:r w:rsidRPr="002C3E15">
        <w:rPr>
          <w:rFonts w:eastAsia="Times New Roman"/>
          <w:color w:val="222222"/>
          <w:sz w:val="12"/>
          <w:szCs w:val="12"/>
          <w:shd w:val="clear" w:color="auto" w:fill="FFFF00"/>
        </w:rPr>
        <w:t xml:space="preserve"> </w:t>
      </w:r>
      <w:r w:rsidRPr="002C3E15">
        <w:rPr>
          <w:highlight w:val="cyan"/>
          <w:u w:val="single"/>
        </w:rPr>
        <w:t xml:space="preserve">likely to </w:t>
      </w:r>
      <w:r w:rsidRPr="002C3E15">
        <w:rPr>
          <w:b/>
          <w:iCs/>
          <w:highlight w:val="cyan"/>
          <w:u w:val="single"/>
        </w:rPr>
        <w:t>obtain a nuclear capacity</w:t>
      </w:r>
      <w:r w:rsidRPr="002C3E15">
        <w:rPr>
          <w:rFonts w:eastAsia="Times New Roman"/>
          <w:color w:val="222222"/>
          <w:sz w:val="12"/>
          <w:szCs w:val="12"/>
          <w:shd w:val="clear" w:color="auto" w:fill="FFFF00"/>
        </w:rPr>
        <w:t xml:space="preserve"> </w:t>
      </w:r>
      <w:r w:rsidRPr="002C3E15">
        <w:rPr>
          <w:highlight w:val="cyan"/>
          <w:u w:val="single"/>
        </w:rPr>
        <w:t>and</w:t>
      </w:r>
      <w:r w:rsidRPr="002C3E15">
        <w:rPr>
          <w:rFonts w:eastAsia="Times New Roman"/>
          <w:color w:val="222222"/>
          <w:sz w:val="12"/>
          <w:szCs w:val="12"/>
        </w:rPr>
        <w:t xml:space="preserve"> increase their military commitments, which could </w:t>
      </w:r>
      <w:r w:rsidRPr="002C3E15">
        <w:rPr>
          <w:highlight w:val="cyan"/>
          <w:u w:val="single"/>
        </w:rPr>
        <w:t xml:space="preserve">stoke a </w:t>
      </w:r>
      <w:r w:rsidRPr="002C3E15">
        <w:rPr>
          <w:b/>
          <w:iCs/>
          <w:highlight w:val="cyan"/>
          <w:u w:val="single"/>
        </w:rPr>
        <w:t>destabilizing reaction from China</w:t>
      </w:r>
      <w:r w:rsidRPr="002C3E15">
        <w:rPr>
          <w:sz w:val="12"/>
        </w:rPr>
        <w:t xml:space="preserve">. It is notable that during the Cold War, both South Korea and Taiwan moved to obtain a nuclear weapons capacity and were only constrained from doing so by </w:t>
      </w:r>
      <w:proofErr w:type="spellStart"/>
      <w:r w:rsidRPr="002C3E15">
        <w:rPr>
          <w:sz w:val="12"/>
        </w:rPr>
        <w:t>astill</w:t>
      </w:r>
      <w:proofErr w:type="spellEnd"/>
      <w:r w:rsidRPr="002C3E15">
        <w:rPr>
          <w:sz w:val="12"/>
        </w:rPr>
        <w:t xml:space="preserve">-engaged United States. 75 The second body of scholarship casting doubt on the bet on defensive realism’s sanguine portrayal is </w:t>
      </w:r>
      <w:proofErr w:type="gramStart"/>
      <w:r w:rsidRPr="002C3E15">
        <w:rPr>
          <w:sz w:val="12"/>
        </w:rPr>
        <w:t>all of</w:t>
      </w:r>
      <w:proofErr w:type="gramEnd"/>
      <w:r w:rsidRPr="002C3E15">
        <w:rPr>
          <w:sz w:val="12"/>
        </w:rPr>
        <w:t xml:space="preserve"> the research that undermines its conception of state preferences. Defensive realism’s optimism about what would happen if the United States retrenched is very much dependent on </w:t>
      </w:r>
      <w:proofErr w:type="spellStart"/>
      <w:r w:rsidRPr="002C3E15">
        <w:rPr>
          <w:sz w:val="12"/>
        </w:rPr>
        <w:t>itsparticular</w:t>
      </w:r>
      <w:proofErr w:type="spellEnd"/>
      <w:r w:rsidRPr="002C3E15">
        <w:rPr>
          <w:sz w:val="12"/>
        </w:rPr>
        <w:t>—and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2C3E15">
        <w:rPr>
          <w:rFonts w:eastAsia="Times New Roman"/>
          <w:color w:val="222222"/>
          <w:sz w:val="12"/>
          <w:szCs w:val="12"/>
        </w:rPr>
        <w:t xml:space="preserve"> defense. Burgeoning </w:t>
      </w:r>
      <w:r w:rsidRPr="002C3E15">
        <w:rPr>
          <w:highlight w:val="cyan"/>
          <w:u w:val="single"/>
        </w:rPr>
        <w:t>research across</w:t>
      </w:r>
      <w:r w:rsidRPr="002C3E15">
        <w:rPr>
          <w:rFonts w:eastAsia="Times New Roman"/>
          <w:color w:val="222222"/>
          <w:szCs w:val="20"/>
          <w:u w:val="single"/>
        </w:rPr>
        <w:t xml:space="preserve"> the </w:t>
      </w:r>
      <w:r w:rsidRPr="002C3E15">
        <w:rPr>
          <w:rFonts w:eastAsia="Times New Roman"/>
          <w:iCs/>
          <w:color w:val="222222"/>
          <w:szCs w:val="20"/>
          <w:u w:val="single"/>
          <w:shd w:val="clear" w:color="auto" w:fill="FFFF00"/>
        </w:rPr>
        <w:t>social</w:t>
      </w:r>
      <w:r w:rsidRPr="002C3E15">
        <w:rPr>
          <w:rFonts w:eastAsia="Times New Roman"/>
          <w:iCs/>
          <w:color w:val="222222"/>
          <w:szCs w:val="20"/>
          <w:u w:val="single"/>
        </w:rPr>
        <w:t xml:space="preserve"> and other </w:t>
      </w:r>
      <w:r w:rsidRPr="002C3E15">
        <w:rPr>
          <w:rFonts w:eastAsia="Times New Roman"/>
          <w:iCs/>
          <w:color w:val="222222"/>
          <w:szCs w:val="20"/>
          <w:u w:val="single"/>
          <w:shd w:val="clear" w:color="auto" w:fill="FFFF00"/>
        </w:rPr>
        <w:t>sciences</w:t>
      </w:r>
      <w:r w:rsidRPr="002C3E15">
        <w:rPr>
          <w:rFonts w:eastAsia="Times New Roman"/>
          <w:color w:val="222222"/>
          <w:sz w:val="12"/>
          <w:szCs w:val="12"/>
        </w:rPr>
        <w:t xml:space="preserve">, </w:t>
      </w:r>
      <w:proofErr w:type="spellStart"/>
      <w:proofErr w:type="gramStart"/>
      <w:r w:rsidRPr="002C3E15">
        <w:rPr>
          <w:rFonts w:eastAsia="Times New Roman"/>
          <w:color w:val="222222"/>
          <w:sz w:val="12"/>
          <w:szCs w:val="12"/>
        </w:rPr>
        <w:t>however,</w:t>
      </w:r>
      <w:r w:rsidRPr="002C3E15">
        <w:rPr>
          <w:u w:val="single"/>
        </w:rPr>
        <w:t>undermines</w:t>
      </w:r>
      <w:proofErr w:type="spellEnd"/>
      <w:proofErr w:type="gramEnd"/>
      <w:r w:rsidRPr="002C3E15">
        <w:rPr>
          <w:u w:val="single"/>
        </w:rPr>
        <w:t xml:space="preserve"> that</w:t>
      </w:r>
      <w:r w:rsidRPr="002C3E15">
        <w:rPr>
          <w:rFonts w:eastAsia="Times New Roman"/>
          <w:color w:val="222222"/>
          <w:sz w:val="12"/>
          <w:szCs w:val="12"/>
        </w:rPr>
        <w:t xml:space="preserve"> core </w:t>
      </w:r>
      <w:r w:rsidRPr="002C3E15">
        <w:rPr>
          <w:u w:val="single"/>
        </w:rPr>
        <w:t>assumption</w:t>
      </w:r>
      <w:r w:rsidRPr="002C3E15">
        <w:rPr>
          <w:rFonts w:eastAsia="Times New Roman"/>
          <w:color w:val="222222"/>
          <w:sz w:val="12"/>
          <w:szCs w:val="12"/>
        </w:rPr>
        <w:t xml:space="preserve">: </w:t>
      </w:r>
      <w:r w:rsidRPr="002C3E15">
        <w:rPr>
          <w:highlight w:val="cyan"/>
          <w:u w:val="single"/>
        </w:rPr>
        <w:t>states have preferences</w:t>
      </w:r>
      <w:r w:rsidRPr="002C3E15">
        <w:rPr>
          <w:rFonts w:eastAsia="Times New Roman"/>
          <w:color w:val="222222"/>
          <w:sz w:val="12"/>
          <w:szCs w:val="12"/>
        </w:rPr>
        <w:t xml:space="preserve"> not only for security but also </w:t>
      </w:r>
      <w:r w:rsidRPr="002C3E15">
        <w:rPr>
          <w:highlight w:val="cyan"/>
          <w:u w:val="single"/>
        </w:rPr>
        <w:t>for</w:t>
      </w:r>
      <w:r w:rsidRPr="002C3E15">
        <w:rPr>
          <w:rFonts w:eastAsia="Times New Roman"/>
          <w:color w:val="222222"/>
          <w:sz w:val="12"/>
          <w:szCs w:val="12"/>
          <w:shd w:val="clear" w:color="auto" w:fill="FFFF00"/>
        </w:rPr>
        <w:t xml:space="preserve"> </w:t>
      </w:r>
      <w:r w:rsidRPr="002C3E15">
        <w:rPr>
          <w:highlight w:val="cyan"/>
          <w:u w:val="single"/>
        </w:rPr>
        <w:t>prestige, status</w:t>
      </w:r>
      <w:r w:rsidRPr="002C3E15">
        <w:rPr>
          <w:u w:val="single"/>
        </w:rPr>
        <w:t>, and</w:t>
      </w:r>
      <w:r w:rsidRPr="002C3E15">
        <w:rPr>
          <w:rFonts w:eastAsia="Times New Roman"/>
          <w:iCs/>
          <w:color w:val="222222"/>
          <w:sz w:val="12"/>
          <w:szCs w:val="20"/>
        </w:rPr>
        <w:t xml:space="preserve"> other aims, and </w:t>
      </w:r>
      <w:proofErr w:type="spellStart"/>
      <w:r w:rsidRPr="002C3E15">
        <w:rPr>
          <w:rFonts w:eastAsia="Times New Roman"/>
          <w:iCs/>
          <w:color w:val="222222"/>
          <w:sz w:val="12"/>
          <w:szCs w:val="20"/>
        </w:rPr>
        <w:t>they</w:t>
      </w:r>
      <w:r w:rsidRPr="002C3E15">
        <w:rPr>
          <w:u w:val="single"/>
        </w:rPr>
        <w:t>engage</w:t>
      </w:r>
      <w:proofErr w:type="spellEnd"/>
      <w:r w:rsidRPr="002C3E15">
        <w:rPr>
          <w:u w:val="single"/>
        </w:rPr>
        <w:t xml:space="preserve"> in trade-offs</w:t>
      </w:r>
      <w:r w:rsidRPr="002C3E15">
        <w:rPr>
          <w:rFonts w:eastAsia="Times New Roman"/>
          <w:color w:val="222222"/>
          <w:sz w:val="12"/>
          <w:szCs w:val="12"/>
        </w:rPr>
        <w:t xml:space="preserve"> among the various objectives. 76 In addition, </w:t>
      </w:r>
      <w:r w:rsidRPr="002C3E15">
        <w:rPr>
          <w:rFonts w:eastAsia="Times New Roman"/>
          <w:color w:val="222222"/>
          <w:szCs w:val="20"/>
          <w:u w:val="single"/>
        </w:rPr>
        <w:t>they define security</w:t>
      </w:r>
      <w:r w:rsidRPr="002C3E15">
        <w:rPr>
          <w:rFonts w:eastAsia="Times New Roman"/>
          <w:color w:val="222222"/>
          <w:sz w:val="12"/>
          <w:szCs w:val="12"/>
        </w:rPr>
        <w:t xml:space="preserve"> not just in terms of territorial protection but </w:t>
      </w:r>
      <w:r w:rsidRPr="002C3E15">
        <w:rPr>
          <w:rFonts w:eastAsia="Times New Roman"/>
          <w:color w:val="222222"/>
          <w:szCs w:val="20"/>
          <w:u w:val="single"/>
        </w:rPr>
        <w:t>in view of many and varied milieu goals</w:t>
      </w:r>
      <w:r w:rsidRPr="002C3E15">
        <w:rPr>
          <w:rFonts w:eastAsia="Times New Roman"/>
          <w:color w:val="222222"/>
          <w:sz w:val="12"/>
          <w:szCs w:val="12"/>
        </w:rPr>
        <w:t xml:space="preserve">. It follows that </w:t>
      </w:r>
      <w:r w:rsidRPr="002C3E15">
        <w:rPr>
          <w:rFonts w:eastAsia="Times New Roman"/>
          <w:color w:val="222222"/>
          <w:szCs w:val="20"/>
          <w:u w:val="single"/>
        </w:rPr>
        <w:t xml:space="preserve">even </w:t>
      </w:r>
      <w:r w:rsidRPr="002C3E15">
        <w:rPr>
          <w:u w:val="single"/>
        </w:rPr>
        <w:t>states that are</w:t>
      </w:r>
      <w:r w:rsidRPr="002C3E15">
        <w:rPr>
          <w:rFonts w:eastAsia="Times New Roman"/>
          <w:color w:val="222222"/>
          <w:sz w:val="12"/>
          <w:szCs w:val="12"/>
        </w:rPr>
        <w:t xml:space="preserve"> relatively </w:t>
      </w:r>
      <w:r w:rsidRPr="002C3E15">
        <w:rPr>
          <w:u w:val="single"/>
        </w:rPr>
        <w:t>secure</w:t>
      </w:r>
      <w:r w:rsidRPr="002C3E15">
        <w:rPr>
          <w:rFonts w:eastAsia="Times New Roman"/>
          <w:color w:val="222222"/>
          <w:szCs w:val="20"/>
          <w:u w:val="single"/>
        </w:rPr>
        <w:t xml:space="preserve"> may</w:t>
      </w:r>
      <w:r w:rsidRPr="002C3E15">
        <w:rPr>
          <w:rFonts w:eastAsia="Times New Roman"/>
          <w:color w:val="222222"/>
          <w:sz w:val="12"/>
          <w:szCs w:val="12"/>
        </w:rPr>
        <w:t xml:space="preserve"> nevertheless </w:t>
      </w:r>
      <w:r w:rsidRPr="002C3E15">
        <w:rPr>
          <w:u w:val="single"/>
        </w:rPr>
        <w:t>engage in</w:t>
      </w:r>
      <w:r w:rsidRPr="002C3E15">
        <w:rPr>
          <w:rFonts w:eastAsia="Times New Roman"/>
          <w:color w:val="222222"/>
          <w:szCs w:val="20"/>
          <w:u w:val="single"/>
        </w:rPr>
        <w:t xml:space="preserve"> </w:t>
      </w:r>
      <w:r w:rsidRPr="002C3E15">
        <w:rPr>
          <w:rFonts w:eastAsia="Times New Roman"/>
          <w:color w:val="222222"/>
          <w:sz w:val="12"/>
          <w:szCs w:val="12"/>
        </w:rPr>
        <w:t xml:space="preserve">highly </w:t>
      </w:r>
      <w:r w:rsidRPr="002C3E15">
        <w:rPr>
          <w:u w:val="single"/>
        </w:rPr>
        <w:t>competitive behavior</w:t>
      </w:r>
      <w:r w:rsidRPr="002C3E15">
        <w:rPr>
          <w:rFonts w:eastAsia="Times New Roman"/>
          <w:color w:val="222222"/>
          <w:sz w:val="12"/>
          <w:szCs w:val="12"/>
        </w:rPr>
        <w:t xml:space="preserve">. </w:t>
      </w:r>
      <w:r w:rsidRPr="002C3E15">
        <w:rPr>
          <w:rFonts w:eastAsia="Times New Roman"/>
          <w:color w:val="222222"/>
          <w:szCs w:val="20"/>
          <w:highlight w:val="cyan"/>
          <w:u w:val="single"/>
        </w:rPr>
        <w:t>Empirical studies show that this is</w:t>
      </w:r>
      <w:r w:rsidRPr="002C3E15">
        <w:rPr>
          <w:rFonts w:eastAsia="Times New Roman"/>
          <w:color w:val="222222"/>
          <w:sz w:val="12"/>
          <w:szCs w:val="12"/>
        </w:rPr>
        <w:t xml:space="preserve"> indeed sometimes </w:t>
      </w:r>
      <w:r w:rsidRPr="002C3E15">
        <w:rPr>
          <w:rFonts w:eastAsia="Times New Roman"/>
          <w:color w:val="222222"/>
          <w:szCs w:val="20"/>
          <w:highlight w:val="cyan"/>
          <w:u w:val="single"/>
        </w:rPr>
        <w:t>the case</w:t>
      </w:r>
      <w:r w:rsidRPr="002C3E15">
        <w:rPr>
          <w:rFonts w:eastAsia="Times New Roman"/>
          <w:color w:val="222222"/>
          <w:sz w:val="12"/>
          <w:szCs w:val="12"/>
          <w:highlight w:val="cyan"/>
        </w:rPr>
        <w:t>.</w:t>
      </w:r>
      <w:r w:rsidRPr="002C3E15">
        <w:rPr>
          <w:rFonts w:eastAsia="Times New Roman"/>
          <w:color w:val="222222"/>
          <w:sz w:val="12"/>
          <w:szCs w:val="12"/>
        </w:rPr>
        <w:t xml:space="preserve"> 77 In sum, a bet on a benign </w:t>
      </w:r>
      <w:proofErr w:type="spellStart"/>
      <w:r w:rsidRPr="002C3E15">
        <w:rPr>
          <w:rFonts w:eastAsia="Times New Roman"/>
          <w:color w:val="222222"/>
          <w:sz w:val="12"/>
          <w:szCs w:val="12"/>
        </w:rPr>
        <w:t>postretrenchment</w:t>
      </w:r>
      <w:proofErr w:type="spellEnd"/>
      <w:r w:rsidRPr="002C3E15">
        <w:rPr>
          <w:rFonts w:eastAsia="Times New Roman"/>
          <w:color w:val="222222"/>
          <w:sz w:val="12"/>
          <w:szCs w:val="12"/>
        </w:rPr>
        <w:t xml:space="preserve"> Eurasia is a bet that leaders of major countries will never allow these </w:t>
      </w:r>
      <w:proofErr w:type="spellStart"/>
      <w:r w:rsidRPr="002C3E15">
        <w:rPr>
          <w:rFonts w:eastAsia="Times New Roman"/>
          <w:color w:val="222222"/>
          <w:sz w:val="12"/>
          <w:szCs w:val="12"/>
        </w:rPr>
        <w:t>nonsecurity</w:t>
      </w:r>
      <w:proofErr w:type="spellEnd"/>
      <w:r w:rsidRPr="002C3E15">
        <w:rPr>
          <w:rFonts w:eastAsia="Times New Roman"/>
          <w:color w:val="222222"/>
          <w:sz w:val="12"/>
          <w:szCs w:val="12"/>
        </w:rPr>
        <w:t xml:space="preserve"> preferences to influence their strategic choices. To the degree that these bodies of scholarly knowledge have predictive leverage, </w:t>
      </w:r>
      <w:r w:rsidRPr="002C3E15">
        <w:rPr>
          <w:rFonts w:eastAsia="Times New Roman"/>
          <w:color w:val="222222"/>
          <w:szCs w:val="20"/>
          <w:u w:val="single"/>
        </w:rPr>
        <w:t xml:space="preserve">U.S. </w:t>
      </w:r>
      <w:r w:rsidRPr="002C3E15">
        <w:rPr>
          <w:highlight w:val="cyan"/>
          <w:u w:val="single"/>
        </w:rPr>
        <w:t>retrenchment would result in</w:t>
      </w:r>
      <w:r w:rsidRPr="002C3E15">
        <w:rPr>
          <w:rFonts w:eastAsia="Times New Roman"/>
          <w:color w:val="222222"/>
          <w:szCs w:val="20"/>
          <w:highlight w:val="cyan"/>
          <w:u w:val="single"/>
        </w:rPr>
        <w:t xml:space="preserve"> a</w:t>
      </w:r>
      <w:r w:rsidRPr="002C3E15">
        <w:rPr>
          <w:rFonts w:eastAsia="Times New Roman"/>
          <w:color w:val="222222"/>
          <w:szCs w:val="20"/>
          <w:u w:val="single"/>
        </w:rPr>
        <w:t xml:space="preserve"> </w:t>
      </w:r>
      <w:r w:rsidRPr="002C3E15">
        <w:rPr>
          <w:rFonts w:eastAsia="Times New Roman"/>
          <w:color w:val="222222"/>
          <w:sz w:val="12"/>
          <w:szCs w:val="12"/>
        </w:rPr>
        <w:t xml:space="preserve">significant </w:t>
      </w:r>
      <w:r w:rsidRPr="002C3E15">
        <w:rPr>
          <w:highlight w:val="cyan"/>
          <w:u w:val="single"/>
        </w:rPr>
        <w:t>deterioration in the security environment</w:t>
      </w:r>
      <w:r w:rsidRPr="002C3E15">
        <w:rPr>
          <w:u w:val="single"/>
        </w:rPr>
        <w:t xml:space="preserve"> in</w:t>
      </w:r>
      <w:r w:rsidRPr="002C3E15">
        <w:rPr>
          <w:rFonts w:eastAsia="Times New Roman"/>
          <w:color w:val="222222"/>
          <w:sz w:val="12"/>
          <w:szCs w:val="12"/>
        </w:rPr>
        <w:t xml:space="preserve"> at least some of </w:t>
      </w:r>
      <w:r w:rsidRPr="002C3E15">
        <w:rPr>
          <w:rFonts w:eastAsia="Times New Roman"/>
          <w:color w:val="222222"/>
          <w:szCs w:val="20"/>
          <w:u w:val="single"/>
        </w:rPr>
        <w:t xml:space="preserve">the world’s </w:t>
      </w:r>
      <w:r w:rsidRPr="002C3E15">
        <w:rPr>
          <w:u w:val="single"/>
        </w:rPr>
        <w:t>key regions</w:t>
      </w:r>
      <w:r w:rsidRPr="002C3E15">
        <w:rPr>
          <w:rFonts w:eastAsia="Times New Roman"/>
          <w:color w:val="222222"/>
          <w:sz w:val="12"/>
          <w:szCs w:val="12"/>
        </w:rPr>
        <w:t xml:space="preserve">. We have already mentioned the third, even more alarming body of scholarship. Offensive realism predicts </w:t>
      </w:r>
      <w:proofErr w:type="spellStart"/>
      <w:r w:rsidRPr="002C3E15">
        <w:rPr>
          <w:rFonts w:eastAsia="Times New Roman"/>
          <w:color w:val="222222"/>
          <w:sz w:val="12"/>
          <w:szCs w:val="12"/>
        </w:rPr>
        <w:t>that</w:t>
      </w:r>
      <w:r w:rsidRPr="002C3E15">
        <w:rPr>
          <w:rFonts w:eastAsia="Times New Roman"/>
          <w:color w:val="222222"/>
          <w:szCs w:val="20"/>
          <w:u w:val="single"/>
        </w:rPr>
        <w:t>the</w:t>
      </w:r>
      <w:proofErr w:type="spellEnd"/>
      <w:r w:rsidRPr="002C3E15">
        <w:rPr>
          <w:rFonts w:eastAsia="Times New Roman"/>
          <w:color w:val="222222"/>
          <w:szCs w:val="20"/>
          <w:u w:val="single"/>
        </w:rPr>
        <w:t xml:space="preserve"> </w:t>
      </w:r>
      <w:r w:rsidRPr="002C3E15">
        <w:rPr>
          <w:highlight w:val="cyan"/>
          <w:u w:val="single"/>
        </w:rPr>
        <w:t>withdrawal</w:t>
      </w:r>
      <w:r w:rsidRPr="002C3E15">
        <w:rPr>
          <w:rFonts w:eastAsia="Times New Roman"/>
          <w:color w:val="222222"/>
          <w:szCs w:val="20"/>
          <w:u w:val="single"/>
        </w:rPr>
        <w:t xml:space="preserve"> of the American pacifier </w:t>
      </w:r>
      <w:r w:rsidRPr="002C3E15">
        <w:rPr>
          <w:highlight w:val="cyan"/>
          <w:u w:val="single"/>
        </w:rPr>
        <w:t>will yield</w:t>
      </w:r>
      <w:r w:rsidRPr="002C3E15">
        <w:rPr>
          <w:rFonts w:eastAsia="Times New Roman"/>
          <w:color w:val="222222"/>
          <w:szCs w:val="20"/>
          <w:u w:val="single"/>
        </w:rPr>
        <w:t xml:space="preserve"> </w:t>
      </w:r>
      <w:r w:rsidRPr="002C3E15">
        <w:rPr>
          <w:rFonts w:eastAsia="Times New Roman"/>
          <w:color w:val="222222"/>
          <w:sz w:val="12"/>
          <w:szCs w:val="12"/>
        </w:rPr>
        <w:t>either</w:t>
      </w:r>
      <w:r w:rsidRPr="002C3E15">
        <w:rPr>
          <w:rFonts w:eastAsia="Times New Roman"/>
          <w:color w:val="222222"/>
          <w:szCs w:val="20"/>
          <w:u w:val="single"/>
        </w:rPr>
        <w:t xml:space="preserve"> a </w:t>
      </w:r>
      <w:r w:rsidRPr="002C3E15">
        <w:rPr>
          <w:rFonts w:eastAsia="Times New Roman"/>
          <w:iCs/>
          <w:color w:val="222222"/>
          <w:szCs w:val="20"/>
          <w:u w:val="single"/>
          <w:shd w:val="clear" w:color="auto" w:fill="FFFF00"/>
        </w:rPr>
        <w:t>competitive</w:t>
      </w:r>
      <w:r w:rsidRPr="002C3E15">
        <w:rPr>
          <w:rFonts w:eastAsia="Times New Roman"/>
          <w:iCs/>
          <w:color w:val="222222"/>
          <w:szCs w:val="20"/>
          <w:u w:val="single"/>
        </w:rPr>
        <w:t xml:space="preserve"> regional </w:t>
      </w:r>
      <w:r w:rsidRPr="002C3E15">
        <w:rPr>
          <w:rFonts w:eastAsia="Times New Roman"/>
          <w:iCs/>
          <w:color w:val="222222"/>
          <w:szCs w:val="20"/>
          <w:u w:val="single"/>
          <w:shd w:val="clear" w:color="auto" w:fill="FFFF00"/>
        </w:rPr>
        <w:t>multipolarity</w:t>
      </w:r>
      <w:r w:rsidRPr="002C3E15">
        <w:rPr>
          <w:rFonts w:eastAsia="Times New Roman"/>
          <w:iCs/>
          <w:color w:val="222222"/>
          <w:szCs w:val="20"/>
          <w:u w:val="single"/>
        </w:rPr>
        <w:t xml:space="preserve"> </w:t>
      </w:r>
      <w:r w:rsidRPr="002C3E15">
        <w:rPr>
          <w:rFonts w:eastAsia="Times New Roman"/>
          <w:color w:val="222222"/>
          <w:szCs w:val="20"/>
          <w:u w:val="single"/>
        </w:rPr>
        <w:t xml:space="preserve">complete </w:t>
      </w:r>
      <w:r w:rsidRPr="002C3E15">
        <w:rPr>
          <w:highlight w:val="cyan"/>
          <w:u w:val="single"/>
        </w:rPr>
        <w:t>with</w:t>
      </w:r>
      <w:r w:rsidRPr="002C3E15">
        <w:rPr>
          <w:rFonts w:eastAsia="Times New Roman"/>
          <w:color w:val="222222"/>
          <w:szCs w:val="20"/>
          <w:u w:val="single"/>
        </w:rPr>
        <w:t xml:space="preserve"> associated </w:t>
      </w:r>
      <w:r w:rsidRPr="002C3E15">
        <w:rPr>
          <w:rFonts w:eastAsia="Times New Roman"/>
          <w:iCs/>
          <w:color w:val="222222"/>
          <w:szCs w:val="20"/>
          <w:u w:val="single"/>
          <w:shd w:val="clear" w:color="auto" w:fill="FFFF00"/>
        </w:rPr>
        <w:t>insecurity</w:t>
      </w:r>
      <w:r w:rsidRPr="002C3E15">
        <w:rPr>
          <w:rFonts w:eastAsia="Times New Roman"/>
          <w:iCs/>
          <w:color w:val="222222"/>
          <w:szCs w:val="20"/>
          <w:u w:val="single"/>
        </w:rPr>
        <w:t xml:space="preserve">, </w:t>
      </w:r>
      <w:r w:rsidRPr="002C3E15">
        <w:rPr>
          <w:rFonts w:eastAsia="Times New Roman"/>
          <w:iCs/>
          <w:color w:val="222222"/>
          <w:szCs w:val="20"/>
          <w:highlight w:val="cyan"/>
          <w:u w:val="single"/>
        </w:rPr>
        <w:t>a</w:t>
      </w:r>
      <w:r w:rsidRPr="002C3E15">
        <w:rPr>
          <w:rFonts w:eastAsia="Times New Roman"/>
          <w:iCs/>
          <w:color w:val="222222"/>
          <w:szCs w:val="20"/>
          <w:highlight w:val="cyan"/>
          <w:u w:val="single"/>
          <w:shd w:val="clear" w:color="auto" w:fill="FFFF00"/>
        </w:rPr>
        <w:t>r</w:t>
      </w:r>
      <w:r w:rsidRPr="002C3E15">
        <w:rPr>
          <w:rFonts w:eastAsia="Times New Roman"/>
          <w:iCs/>
          <w:color w:val="222222"/>
          <w:szCs w:val="20"/>
          <w:u w:val="single"/>
          <w:shd w:val="clear" w:color="auto" w:fill="FFFF00"/>
        </w:rPr>
        <w:t>ms racing, crisis instability, nuclear proliferation</w:t>
      </w:r>
      <w:r w:rsidRPr="002C3E15">
        <w:rPr>
          <w:highlight w:val="cyan"/>
          <w:u w:val="single"/>
        </w:rPr>
        <w:t>,</w:t>
      </w:r>
      <w:r w:rsidRPr="002C3E15">
        <w:rPr>
          <w:rFonts w:eastAsia="Times New Roman"/>
          <w:color w:val="222222"/>
          <w:szCs w:val="20"/>
          <w:u w:val="single"/>
        </w:rPr>
        <w:t xml:space="preserve"> and the like</w:t>
      </w:r>
      <w:r w:rsidRPr="002C3E15">
        <w:rPr>
          <w:rFonts w:eastAsia="Times New Roman"/>
          <w:color w:val="222222"/>
          <w:sz w:val="12"/>
          <w:szCs w:val="12"/>
        </w:rPr>
        <w:t xml:space="preserve">, or bids for regional hegemony, which may be </w:t>
      </w:r>
      <w:r w:rsidRPr="002C3E15">
        <w:rPr>
          <w:highlight w:val="cyan"/>
          <w:u w:val="single"/>
        </w:rPr>
        <w:t>beyond the capacity of local</w:t>
      </w:r>
      <w:r w:rsidRPr="002C3E15">
        <w:rPr>
          <w:rFonts w:eastAsia="Times New Roman"/>
          <w:iCs/>
          <w:color w:val="222222"/>
          <w:sz w:val="12"/>
          <w:szCs w:val="20"/>
        </w:rPr>
        <w:t xml:space="preserve"> great </w:t>
      </w:r>
      <w:r w:rsidRPr="002C3E15">
        <w:rPr>
          <w:highlight w:val="cyan"/>
          <w:u w:val="single"/>
        </w:rPr>
        <w:t>powers to contain</w:t>
      </w:r>
      <w:r w:rsidRPr="002C3E15">
        <w:rPr>
          <w:rFonts w:eastAsia="Times New Roman"/>
          <w:color w:val="222222"/>
          <w:sz w:val="12"/>
          <w:szCs w:val="12"/>
        </w:rPr>
        <w:t xml:space="preserve"> (and which in any case would generate intensely competitive behavior, possibly </w:t>
      </w:r>
      <w:r w:rsidRPr="002C3E15">
        <w:rPr>
          <w:highlight w:val="cyan"/>
          <w:u w:val="single"/>
        </w:rPr>
        <w:t>including</w:t>
      </w:r>
      <w:r w:rsidRPr="002C3E15">
        <w:rPr>
          <w:rFonts w:eastAsia="Times New Roman"/>
          <w:color w:val="222222"/>
          <w:szCs w:val="20"/>
          <w:u w:val="single"/>
        </w:rPr>
        <w:t xml:space="preserve"> </w:t>
      </w:r>
      <w:r w:rsidRPr="002C3E15">
        <w:rPr>
          <w:rFonts w:eastAsia="Times New Roman"/>
          <w:color w:val="222222"/>
          <w:sz w:val="12"/>
          <w:szCs w:val="16"/>
        </w:rPr>
        <w:t>regional</w:t>
      </w:r>
      <w:r w:rsidRPr="002C3E15">
        <w:rPr>
          <w:rFonts w:eastAsia="Times New Roman"/>
          <w:color w:val="222222"/>
          <w:szCs w:val="20"/>
          <w:u w:val="single"/>
        </w:rPr>
        <w:t xml:space="preserve"> </w:t>
      </w:r>
      <w:r w:rsidRPr="002C3E15">
        <w:rPr>
          <w:rFonts w:eastAsia="Times New Roman"/>
          <w:iCs/>
          <w:color w:val="222222"/>
          <w:szCs w:val="20"/>
          <w:u w:val="single"/>
          <w:shd w:val="clear" w:color="auto" w:fill="FFFF00"/>
        </w:rPr>
        <w:t>great power war</w:t>
      </w:r>
      <w:r w:rsidRPr="002C3E15">
        <w:rPr>
          <w:rFonts w:eastAsia="Times New Roman"/>
          <w:color w:val="222222"/>
          <w:sz w:val="12"/>
          <w:szCs w:val="12"/>
        </w:rPr>
        <w:t xml:space="preserve">). </w:t>
      </w:r>
    </w:p>
    <w:p w:rsidR="00242716" w:rsidRDefault="00242716" w:rsidP="00242716">
      <w:pPr>
        <w:pStyle w:val="Heading3"/>
      </w:pPr>
      <w:r>
        <w:t>2ac alt fails – too abstract</w:t>
      </w:r>
    </w:p>
    <w:p w:rsidR="00242716" w:rsidRPr="00C5548B" w:rsidRDefault="00242716" w:rsidP="00242716">
      <w:pPr>
        <w:keepNext/>
        <w:keepLines/>
        <w:spacing w:before="40" w:after="0"/>
        <w:outlineLvl w:val="3"/>
        <w:rPr>
          <w:rFonts w:eastAsia="MS Gothic" w:cstheme="majorBidi"/>
          <w:b/>
          <w:iCs/>
          <w:sz w:val="26"/>
        </w:rPr>
      </w:pPr>
      <w:r w:rsidRPr="00C5548B">
        <w:rPr>
          <w:rFonts w:eastAsia="MS Gothic" w:cstheme="majorBidi"/>
          <w:b/>
          <w:iCs/>
          <w:sz w:val="26"/>
        </w:rPr>
        <w:t xml:space="preserve">The </w:t>
      </w:r>
      <w:r>
        <w:rPr>
          <w:rFonts w:eastAsia="MS Gothic" w:cstheme="majorBidi"/>
          <w:b/>
          <w:iCs/>
          <w:sz w:val="26"/>
        </w:rPr>
        <w:t>alt</w:t>
      </w:r>
      <w:r w:rsidRPr="00C5548B">
        <w:rPr>
          <w:rFonts w:eastAsia="MS Gothic" w:cstheme="majorBidi"/>
          <w:b/>
          <w:iCs/>
          <w:sz w:val="26"/>
        </w:rPr>
        <w:t xml:space="preserve"> will fail – neoliberalism is over generalized and offers no explanatory power </w:t>
      </w:r>
    </w:p>
    <w:p w:rsidR="00242716" w:rsidRPr="00C5548B" w:rsidRDefault="00242716" w:rsidP="00242716">
      <w:pPr>
        <w:rPr>
          <w:rFonts w:eastAsia="Times New Roman"/>
          <w:szCs w:val="24"/>
        </w:rPr>
      </w:pPr>
      <w:r w:rsidRPr="00C5548B">
        <w:rPr>
          <w:rFonts w:eastAsia="Times New Roman"/>
          <w:b/>
          <w:bCs/>
          <w:szCs w:val="24"/>
        </w:rPr>
        <w:t>Barnett 5</w:t>
      </w:r>
      <w:r w:rsidRPr="00C5548B">
        <w:rPr>
          <w:rFonts w:eastAsia="Times New Roman"/>
          <w:szCs w:val="24"/>
        </w:rPr>
        <w:t xml:space="preserve"> (Clive, Faculty of Social Sciences, The Open University, </w:t>
      </w:r>
      <w:proofErr w:type="spellStart"/>
      <w:r w:rsidRPr="00C5548B">
        <w:rPr>
          <w:rFonts w:eastAsia="Times New Roman"/>
          <w:szCs w:val="24"/>
        </w:rPr>
        <w:t>Geoforum</w:t>
      </w:r>
      <w:proofErr w:type="spellEnd"/>
      <w:r w:rsidRPr="00C5548B">
        <w:rPr>
          <w:rFonts w:eastAsia="Times New Roman"/>
          <w:szCs w:val="24"/>
        </w:rPr>
        <w:t xml:space="preserve"> 36, “The consolations of ‘neoliberalism,’” p. 9-10, </w:t>
      </w:r>
      <w:proofErr w:type="spellStart"/>
      <w:r w:rsidRPr="00C5548B">
        <w:rPr>
          <w:rFonts w:eastAsia="Times New Roman"/>
          <w:szCs w:val="24"/>
        </w:rPr>
        <w:t>Ebsco</w:t>
      </w:r>
      <w:proofErr w:type="spellEnd"/>
      <w:r w:rsidRPr="00C5548B">
        <w:rPr>
          <w:rFonts w:eastAsia="Times New Roman"/>
          <w:szCs w:val="24"/>
        </w:rPr>
        <w:t>)</w:t>
      </w:r>
    </w:p>
    <w:p w:rsidR="00242716" w:rsidRPr="00C5548B" w:rsidRDefault="00242716" w:rsidP="00242716">
      <w:pPr>
        <w:rPr>
          <w:rFonts w:eastAsia="Times New Roman"/>
          <w:szCs w:val="24"/>
        </w:rPr>
      </w:pPr>
    </w:p>
    <w:p w:rsidR="00242716" w:rsidRPr="00C5548B" w:rsidRDefault="00242716" w:rsidP="00242716">
      <w:pPr>
        <w:rPr>
          <w:rFonts w:eastAsia="Times New Roman"/>
          <w:sz w:val="16"/>
          <w:szCs w:val="24"/>
        </w:rPr>
      </w:pPr>
      <w:r w:rsidRPr="00C5548B">
        <w:rPr>
          <w:rFonts w:eastAsia="Times New Roman"/>
          <w:bCs/>
          <w:szCs w:val="24"/>
          <w:u w:val="single"/>
        </w:rPr>
        <w:t>The blind-spot in theories of neoliberalism</w:t>
      </w:r>
      <w:r w:rsidRPr="00C5548B">
        <w:rPr>
          <w:rFonts w:eastAsia="Times New Roman"/>
          <w:sz w:val="16"/>
          <w:szCs w:val="24"/>
        </w:rPr>
        <w:t>—whether neo-Marxist and Foucauldian—</w:t>
      </w:r>
      <w:r w:rsidRPr="00C5548B">
        <w:rPr>
          <w:rFonts w:eastAsia="Times New Roman"/>
          <w:bCs/>
          <w:szCs w:val="24"/>
          <w:u w:val="single"/>
        </w:rPr>
        <w:t>comes with trying to account for how top-down initiatives ‘take’ in everyday situations</w:t>
      </w:r>
      <w:r w:rsidRPr="00C5548B">
        <w:rPr>
          <w:rFonts w:eastAsia="Times New Roman"/>
          <w:sz w:val="16"/>
          <w:szCs w:val="24"/>
        </w:rPr>
        <w:t xml:space="preserve">. So </w:t>
      </w:r>
      <w:r w:rsidRPr="00C5548B">
        <w:rPr>
          <w:rFonts w:eastAsia="Times New Roman"/>
          <w:bCs/>
          <w:szCs w:val="24"/>
          <w:u w:val="single"/>
        </w:rPr>
        <w:t xml:space="preserve">perhaps </w:t>
      </w:r>
      <w:r w:rsidRPr="00C5548B">
        <w:rPr>
          <w:rFonts w:eastAsia="Times New Roman"/>
          <w:bCs/>
          <w:szCs w:val="24"/>
          <w:highlight w:val="cyan"/>
          <w:u w:val="single"/>
        </w:rPr>
        <w:t>the best thing to do is to stop thinking of “neoliberalism” as a coherent “hegemonic” project</w:t>
      </w:r>
      <w:r w:rsidRPr="00C5548B">
        <w:rPr>
          <w:rFonts w:eastAsia="Times New Roman"/>
          <w:bCs/>
          <w:szCs w:val="24"/>
          <w:u w:val="single"/>
        </w:rPr>
        <w:t xml:space="preserve"> altogether</w:t>
      </w:r>
      <w:r w:rsidRPr="00C5548B">
        <w:rPr>
          <w:rFonts w:eastAsia="Times New Roman"/>
          <w:sz w:val="16"/>
          <w:szCs w:val="24"/>
        </w:rPr>
        <w:t>. For all its apparent critical force, the vocabulary of “neoliberalism” and “</w:t>
      </w:r>
      <w:proofErr w:type="spellStart"/>
      <w:r w:rsidRPr="00C5548B">
        <w:rPr>
          <w:rFonts w:eastAsia="Times New Roman"/>
          <w:sz w:val="16"/>
          <w:szCs w:val="24"/>
        </w:rPr>
        <w:t>neoliberalization</w:t>
      </w:r>
      <w:proofErr w:type="spellEnd"/>
      <w:r w:rsidRPr="00C5548B">
        <w:rPr>
          <w:rFonts w:eastAsia="Times New Roman"/>
          <w:sz w:val="16"/>
          <w:szCs w:val="24"/>
        </w:rPr>
        <w:t xml:space="preserve">” in fact provides a double consolation for leftist academics: it supplies us with plentiful opportunities for unveiling the real workings of hegemonic ideologies in a characteristic gesture of revelation; and in so doing, it invites us to align our own professional roles with the activities of various actors “out there”, who are always framed as engaging in resistance or contestation. The conceptualization of “neoliberalism” as a “hegemonic” project does not need refining by adding a splash of Foucault. </w:t>
      </w:r>
      <w:r w:rsidRPr="00C5548B">
        <w:rPr>
          <w:rFonts w:eastAsia="Times New Roman"/>
          <w:bCs/>
          <w:szCs w:val="24"/>
          <w:u w:val="single"/>
        </w:rPr>
        <w:t xml:space="preserve">Perhaps </w:t>
      </w:r>
      <w:r w:rsidRPr="00C5548B">
        <w:rPr>
          <w:rFonts w:eastAsia="Times New Roman"/>
          <w:bCs/>
          <w:szCs w:val="24"/>
          <w:highlight w:val="cyan"/>
          <w:u w:val="single"/>
        </w:rPr>
        <w:t>we should</w:t>
      </w:r>
      <w:r w:rsidRPr="00C5548B">
        <w:rPr>
          <w:rFonts w:eastAsia="Times New Roman"/>
          <w:bCs/>
          <w:szCs w:val="24"/>
          <w:u w:val="single"/>
        </w:rPr>
        <w:t xml:space="preserve"> try to </w:t>
      </w:r>
      <w:r w:rsidRPr="00C5548B">
        <w:rPr>
          <w:rFonts w:eastAsia="MS Gothic"/>
          <w:b/>
          <w:iCs/>
          <w:szCs w:val="24"/>
          <w:highlight w:val="cyan"/>
          <w:u w:val="single"/>
          <w:bdr w:val="single" w:sz="4" w:space="0" w:color="auto"/>
        </w:rPr>
        <w:t>do without the concept of “neoliberalism” altogether</w:t>
      </w:r>
      <w:r w:rsidRPr="00C5548B">
        <w:rPr>
          <w:rFonts w:eastAsia="Times New Roman"/>
          <w:bCs/>
          <w:szCs w:val="24"/>
          <w:u w:val="single"/>
        </w:rPr>
        <w:t xml:space="preserve">, </w:t>
      </w:r>
      <w:r w:rsidRPr="00C5548B">
        <w:rPr>
          <w:rFonts w:eastAsia="Times New Roman"/>
          <w:bCs/>
          <w:szCs w:val="24"/>
          <w:highlight w:val="cyan"/>
          <w:u w:val="single"/>
        </w:rPr>
        <w:t>because it might</w:t>
      </w:r>
      <w:r w:rsidRPr="00C5548B">
        <w:rPr>
          <w:rFonts w:eastAsia="Times New Roman"/>
          <w:bCs/>
          <w:szCs w:val="24"/>
          <w:u w:val="single"/>
        </w:rPr>
        <w:t xml:space="preserve"> </w:t>
      </w:r>
      <w:proofErr w:type="gramStart"/>
      <w:r w:rsidRPr="00C5548B">
        <w:rPr>
          <w:rFonts w:eastAsia="Times New Roman"/>
          <w:bCs/>
          <w:szCs w:val="24"/>
          <w:u w:val="single"/>
        </w:rPr>
        <w:t xml:space="preserve">actually </w:t>
      </w:r>
      <w:r w:rsidRPr="00C5548B">
        <w:rPr>
          <w:rFonts w:eastAsia="Times New Roman"/>
          <w:bCs/>
          <w:szCs w:val="24"/>
          <w:highlight w:val="cyan"/>
          <w:u w:val="single"/>
        </w:rPr>
        <w:t>compound</w:t>
      </w:r>
      <w:proofErr w:type="gramEnd"/>
      <w:r w:rsidRPr="00C5548B">
        <w:rPr>
          <w:rFonts w:eastAsia="Times New Roman"/>
          <w:bCs/>
          <w:szCs w:val="24"/>
          <w:u w:val="single"/>
        </w:rPr>
        <w:t xml:space="preserve"> rather than aid in </w:t>
      </w:r>
      <w:r w:rsidRPr="00C5548B">
        <w:rPr>
          <w:rFonts w:eastAsia="Times New Roman"/>
          <w:bCs/>
          <w:szCs w:val="24"/>
          <w:highlight w:val="cyan"/>
          <w:u w:val="single"/>
        </w:rPr>
        <w:t>the task of figuring out how the world works and how it changes</w:t>
      </w:r>
      <w:r w:rsidRPr="00C5548B">
        <w:rPr>
          <w:rFonts w:eastAsia="Times New Roman"/>
          <w:sz w:val="16"/>
          <w:szCs w:val="24"/>
        </w:rPr>
        <w:t xml:space="preserve">. One reason for this is that, </w:t>
      </w:r>
      <w:r w:rsidRPr="00C5548B">
        <w:rPr>
          <w:rFonts w:eastAsia="Times New Roman"/>
          <w:bCs/>
          <w:szCs w:val="24"/>
          <w:u w:val="single"/>
        </w:rPr>
        <w:t xml:space="preserve">between an overly economistic derivation of political economy and an overly statist rendition of governmentality, </w:t>
      </w:r>
      <w:r w:rsidRPr="00C5548B">
        <w:rPr>
          <w:rFonts w:eastAsia="Times New Roman"/>
          <w:bCs/>
          <w:szCs w:val="24"/>
          <w:highlight w:val="cyan"/>
          <w:u w:val="single"/>
        </w:rPr>
        <w:t>stories about “neoliberalism”</w:t>
      </w:r>
      <w:r w:rsidRPr="00C5548B">
        <w:rPr>
          <w:rFonts w:eastAsia="Times New Roman"/>
          <w:bCs/>
          <w:szCs w:val="24"/>
          <w:u w:val="single"/>
        </w:rPr>
        <w:t xml:space="preserve"> manage to </w:t>
      </w:r>
      <w:r w:rsidRPr="00C5548B">
        <w:rPr>
          <w:rFonts w:eastAsia="MS Gothic"/>
          <w:b/>
          <w:iCs/>
          <w:szCs w:val="24"/>
          <w:highlight w:val="cyan"/>
          <w:u w:val="single"/>
          <w:bdr w:val="single" w:sz="4" w:space="0" w:color="auto"/>
        </w:rPr>
        <w:t>reduce</w:t>
      </w:r>
      <w:r w:rsidRPr="00C5548B">
        <w:rPr>
          <w:rFonts w:eastAsia="Times New Roman"/>
          <w:bCs/>
          <w:szCs w:val="24"/>
          <w:u w:val="single"/>
        </w:rPr>
        <w:t xml:space="preserve"> the understanding of </w:t>
      </w:r>
      <w:r w:rsidRPr="00C5548B">
        <w:rPr>
          <w:rFonts w:eastAsia="Times New Roman"/>
          <w:bCs/>
          <w:szCs w:val="24"/>
          <w:highlight w:val="cyan"/>
          <w:u w:val="single"/>
        </w:rPr>
        <w:t>social relations to a residual effect of hegemonic projects</w:t>
      </w:r>
      <w:r w:rsidRPr="00C5548B">
        <w:rPr>
          <w:rFonts w:eastAsia="Times New Roman"/>
          <w:bCs/>
          <w:szCs w:val="24"/>
          <w:u w:val="single"/>
        </w:rPr>
        <w:t xml:space="preserve"> and/or governmental </w:t>
      </w:r>
      <w:proofErr w:type="spellStart"/>
      <w:r w:rsidRPr="00C5548B">
        <w:rPr>
          <w:rFonts w:eastAsia="Times New Roman"/>
          <w:bCs/>
          <w:szCs w:val="24"/>
          <w:u w:val="single"/>
        </w:rPr>
        <w:t>programmes</w:t>
      </w:r>
      <w:proofErr w:type="spellEnd"/>
      <w:r w:rsidRPr="00C5548B">
        <w:rPr>
          <w:rFonts w:eastAsia="Times New Roman"/>
          <w:bCs/>
          <w:szCs w:val="24"/>
          <w:u w:val="single"/>
        </w:rPr>
        <w:t xml:space="preserve"> of rule</w:t>
      </w:r>
      <w:r w:rsidRPr="00C5548B">
        <w:rPr>
          <w:rFonts w:eastAsia="Times New Roman"/>
          <w:sz w:val="16"/>
          <w:szCs w:val="24"/>
        </w:rPr>
        <w:t xml:space="preserve"> (see Clarke, 2004a). </w:t>
      </w:r>
      <w:r w:rsidRPr="00C5548B">
        <w:rPr>
          <w:rFonts w:eastAsia="Times New Roman"/>
          <w:bCs/>
          <w:szCs w:val="24"/>
          <w:u w:val="single"/>
        </w:rPr>
        <w:t>Stories about “neoliberalism” pay little attention to the pro-active role of socio-cultural processes in provoking changes in modes of governance, policy, and regulation</w:t>
      </w:r>
      <w:r w:rsidRPr="00C5548B">
        <w:rPr>
          <w:rFonts w:eastAsia="Times New Roman"/>
          <w:sz w:val="16"/>
          <w:szCs w:val="24"/>
        </w:rPr>
        <w:t>. Consider the example of the restructuring of public services such as health care, education, and criminal justice in the UK over the last two or three decades. This can easily be thought of in terms of a ‘‘hegemonic’’ project of “</w:t>
      </w:r>
      <w:proofErr w:type="spellStart"/>
      <w:r w:rsidRPr="00C5548B">
        <w:rPr>
          <w:rFonts w:eastAsia="Times New Roman"/>
          <w:sz w:val="16"/>
          <w:szCs w:val="24"/>
        </w:rPr>
        <w:t>neoliberalization</w:t>
      </w:r>
      <w:proofErr w:type="spellEnd"/>
      <w:r w:rsidRPr="00C5548B">
        <w:rPr>
          <w:rFonts w:eastAsia="Times New Roman"/>
          <w:sz w:val="16"/>
          <w:szCs w:val="24"/>
        </w:rPr>
        <w:t>”, and certainly one dimension of this process has been a form of anti-</w:t>
      </w:r>
      <w:proofErr w:type="spellStart"/>
      <w:r w:rsidRPr="00C5548B">
        <w:rPr>
          <w:rFonts w:eastAsia="Times New Roman"/>
          <w:sz w:val="16"/>
          <w:szCs w:val="24"/>
        </w:rPr>
        <w:t>statism</w:t>
      </w:r>
      <w:proofErr w:type="spellEnd"/>
      <w:r w:rsidRPr="00C5548B">
        <w:rPr>
          <w:rFonts w:eastAsia="Times New Roman"/>
          <w:sz w:val="16"/>
          <w:szCs w:val="24"/>
        </w:rPr>
        <w:t xml:space="preserve"> that has rhetorically contrasted market provision against the rigidities of the state. But in </w:t>
      </w:r>
      <w:proofErr w:type="gramStart"/>
      <w:r w:rsidRPr="00C5548B">
        <w:rPr>
          <w:rFonts w:eastAsia="Times New Roman"/>
          <w:sz w:val="16"/>
          <w:szCs w:val="24"/>
        </w:rPr>
        <w:t>fact</w:t>
      </w:r>
      <w:proofErr w:type="gramEnd"/>
      <w:r w:rsidRPr="00C5548B">
        <w:rPr>
          <w:rFonts w:eastAsia="Times New Roman"/>
          <w:sz w:val="16"/>
          <w:szCs w:val="24"/>
        </w:rPr>
        <w:t xml:space="preserve"> these ongoing changes in the terms of public-policy debate involve a combination of different factors that add up to a much more dispersed populist reorientation in policy, politics, and culture.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 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w:t>
      </w:r>
      <w:r w:rsidRPr="00C5548B">
        <w:rPr>
          <w:rFonts w:eastAsia="Times New Roman"/>
          <w:bCs/>
          <w:szCs w:val="24"/>
          <w:u w:val="single"/>
        </w:rPr>
        <w:t>None of these</w:t>
      </w:r>
      <w:r w:rsidRPr="00C5548B">
        <w:rPr>
          <w:rFonts w:eastAsia="Times New Roman"/>
          <w:sz w:val="16"/>
          <w:szCs w:val="24"/>
        </w:rPr>
        <w:t xml:space="preserve"> populist </w:t>
      </w:r>
      <w:r w:rsidRPr="00C5548B">
        <w:rPr>
          <w:rFonts w:eastAsia="Times New Roman"/>
          <w:bCs/>
          <w:szCs w:val="24"/>
          <w:u w:val="single"/>
        </w:rPr>
        <w:t>tendencies is simply an expression of a singular “hegemonic” project of “</w:t>
      </w:r>
      <w:proofErr w:type="spellStart"/>
      <w:r w:rsidRPr="00C5548B">
        <w:rPr>
          <w:rFonts w:eastAsia="Times New Roman"/>
          <w:bCs/>
          <w:szCs w:val="24"/>
          <w:u w:val="single"/>
        </w:rPr>
        <w:t>neoliberalization</w:t>
      </w:r>
      <w:proofErr w:type="spellEnd"/>
      <w:r w:rsidRPr="00C5548B">
        <w:rPr>
          <w:rFonts w:eastAsia="Times New Roman"/>
          <w:bCs/>
          <w:szCs w:val="24"/>
          <w:u w:val="single"/>
        </w:rPr>
        <w:t>”.</w:t>
      </w:r>
      <w:r w:rsidRPr="00C5548B">
        <w:rPr>
          <w:rFonts w:eastAsia="Times New Roman"/>
          <w:sz w:val="16"/>
          <w:szCs w:val="24"/>
        </w:rPr>
        <w:t xml:space="preserve"> </w:t>
      </w:r>
      <w:r w:rsidRPr="00C5548B">
        <w:rPr>
          <w:rFonts w:eastAsia="Times New Roman"/>
          <w:bCs/>
          <w:szCs w:val="24"/>
          <w:u w:val="single"/>
        </w:rPr>
        <w:t>They are effects of much longer rhythms of socio-cultural change that emanate from the bottom-up</w:t>
      </w:r>
      <w:r w:rsidRPr="00C5548B">
        <w:rPr>
          <w:rFonts w:eastAsia="Times New Roman"/>
          <w:sz w:val="16"/>
          <w:szCs w:val="24"/>
        </w:rPr>
        <w:t xml:space="preserve">. </w:t>
      </w:r>
      <w:r w:rsidRPr="00C5548B">
        <w:rPr>
          <w:rFonts w:eastAsia="Times New Roman"/>
          <w:bCs/>
          <w:szCs w:val="24"/>
          <w:u w:val="single"/>
        </w:rPr>
        <w:t>It seems just as plausible to suppose that</w:t>
      </w:r>
      <w:r w:rsidRPr="00C5548B">
        <w:rPr>
          <w:rFonts w:eastAsia="Times New Roman"/>
          <w:sz w:val="16"/>
          <w:szCs w:val="24"/>
        </w:rPr>
        <w:t xml:space="preserve"> </w:t>
      </w:r>
      <w:r w:rsidRPr="00C5548B">
        <w:rPr>
          <w:rFonts w:eastAsia="Times New Roman"/>
          <w:bCs/>
          <w:szCs w:val="24"/>
          <w:highlight w:val="cyan"/>
          <w:u w:val="single"/>
        </w:rPr>
        <w:t xml:space="preserve">what we have come to </w:t>
      </w:r>
      <w:proofErr w:type="spellStart"/>
      <w:r w:rsidRPr="00C5548B">
        <w:rPr>
          <w:rFonts w:eastAsia="Times New Roman"/>
          <w:bCs/>
          <w:szCs w:val="24"/>
          <w:highlight w:val="cyan"/>
          <w:u w:val="single"/>
        </w:rPr>
        <w:t>recognise</w:t>
      </w:r>
      <w:proofErr w:type="spellEnd"/>
      <w:r w:rsidRPr="00C5548B">
        <w:rPr>
          <w:rFonts w:eastAsia="Times New Roman"/>
          <w:bCs/>
          <w:szCs w:val="24"/>
          <w:highlight w:val="cyan"/>
          <w:u w:val="single"/>
        </w:rPr>
        <w:t xml:space="preserve"> as</w:t>
      </w:r>
      <w:r w:rsidRPr="00C5548B">
        <w:rPr>
          <w:rFonts w:eastAsia="Times New Roman"/>
          <w:bCs/>
          <w:szCs w:val="24"/>
          <w:u w:val="single"/>
        </w:rPr>
        <w:t xml:space="preserve"> “hegemonic </w:t>
      </w:r>
      <w:r w:rsidRPr="00C5548B">
        <w:rPr>
          <w:rFonts w:eastAsia="Times New Roman"/>
          <w:bCs/>
          <w:szCs w:val="24"/>
          <w:highlight w:val="cyan"/>
          <w:u w:val="single"/>
        </w:rPr>
        <w:t xml:space="preserve">neoliberalism” is a </w:t>
      </w:r>
      <w:r w:rsidRPr="00C5548B">
        <w:rPr>
          <w:rFonts w:eastAsia="MS Gothic"/>
          <w:b/>
          <w:iCs/>
          <w:szCs w:val="24"/>
          <w:highlight w:val="cyan"/>
          <w:u w:val="single"/>
          <w:bdr w:val="single" w:sz="4" w:space="0" w:color="auto"/>
        </w:rPr>
        <w:t>muddled</w:t>
      </w:r>
      <w:r w:rsidRPr="00C5548B">
        <w:rPr>
          <w:rFonts w:eastAsia="Times New Roman"/>
          <w:bCs/>
          <w:szCs w:val="24"/>
          <w:highlight w:val="cyan"/>
          <w:u w:val="single"/>
        </w:rPr>
        <w:t xml:space="preserve"> set of </w:t>
      </w:r>
      <w:r w:rsidRPr="00C5548B">
        <w:rPr>
          <w:rFonts w:eastAsia="MS Gothic"/>
          <w:b/>
          <w:iCs/>
          <w:szCs w:val="24"/>
          <w:highlight w:val="cyan"/>
          <w:u w:val="single"/>
          <w:bdr w:val="single" w:sz="4" w:space="0" w:color="auto"/>
        </w:rPr>
        <w:t>ad hoc, opportunistic accommodations</w:t>
      </w:r>
      <w:r w:rsidRPr="00C5548B">
        <w:rPr>
          <w:rFonts w:eastAsia="Times New Roman"/>
          <w:bCs/>
          <w:szCs w:val="24"/>
          <w:highlight w:val="cyan"/>
          <w:u w:val="single"/>
        </w:rPr>
        <w:t xml:space="preserve"> to</w:t>
      </w:r>
      <w:r w:rsidRPr="00C5548B">
        <w:rPr>
          <w:rFonts w:eastAsia="Times New Roman"/>
          <w:bCs/>
          <w:szCs w:val="24"/>
          <w:u w:val="single"/>
        </w:rPr>
        <w:t xml:space="preserve"> these </w:t>
      </w:r>
      <w:r w:rsidRPr="00C5548B">
        <w:rPr>
          <w:rFonts w:eastAsia="Times New Roman"/>
          <w:bCs/>
          <w:szCs w:val="24"/>
          <w:highlight w:val="cyan"/>
          <w:u w:val="single"/>
        </w:rPr>
        <w:t>unstable dynamics of social change</w:t>
      </w:r>
      <w:r w:rsidRPr="00C5548B">
        <w:rPr>
          <w:rFonts w:eastAsia="Times New Roman"/>
          <w:bCs/>
          <w:szCs w:val="24"/>
          <w:u w:val="single"/>
        </w:rPr>
        <w:t xml:space="preserve"> as it is to think of it as the outcome of highly coherent political-ideological projects</w:t>
      </w:r>
      <w:r w:rsidRPr="00C5548B">
        <w:rPr>
          <w:rFonts w:eastAsia="Times New Roman"/>
          <w:sz w:val="16"/>
          <w:szCs w:val="24"/>
        </w:rPr>
        <w:t xml:space="preserve">. Processes of privatization, market liberalization, and de-regulation have often followed an ironic pattern in so far as they have been triggered by citizens’ movements arguing from the left of the political spectrum against the rigidities of statist forms of social policy and welfare provision in the name of greater autonomy, equality, and participation (e.g. Horwitz, 1989). </w:t>
      </w:r>
      <w:r w:rsidRPr="00C5548B">
        <w:rPr>
          <w:rFonts w:eastAsia="Times New Roman"/>
          <w:bCs/>
          <w:szCs w:val="24"/>
          <w:u w:val="single"/>
        </w:rPr>
        <w:t xml:space="preserve">The </w:t>
      </w:r>
      <w:r w:rsidRPr="00C5548B">
        <w:rPr>
          <w:rFonts w:eastAsia="Times New Roman"/>
          <w:bCs/>
          <w:szCs w:val="24"/>
          <w:highlight w:val="cyan"/>
          <w:u w:val="single"/>
        </w:rPr>
        <w:t>political re-alignments</w:t>
      </w:r>
      <w:r w:rsidRPr="00C5548B">
        <w:rPr>
          <w:rFonts w:eastAsia="Times New Roman"/>
          <w:bCs/>
          <w:szCs w:val="24"/>
          <w:u w:val="single"/>
        </w:rPr>
        <w:t xml:space="preserve"> of the last three or four decades </w:t>
      </w:r>
      <w:r w:rsidRPr="00C5548B">
        <w:rPr>
          <w:rFonts w:eastAsia="MS Gothic"/>
          <w:b/>
          <w:iCs/>
          <w:szCs w:val="24"/>
          <w:highlight w:val="cyan"/>
          <w:u w:val="single"/>
          <w:bdr w:val="single" w:sz="4" w:space="0" w:color="auto"/>
        </w:rPr>
        <w:t>cannot</w:t>
      </w:r>
      <w:r w:rsidRPr="00C5548B">
        <w:rPr>
          <w:rFonts w:eastAsia="MS Gothic"/>
          <w:b/>
          <w:iCs/>
          <w:szCs w:val="24"/>
          <w:u w:val="single"/>
          <w:bdr w:val="single" w:sz="4" w:space="0" w:color="auto"/>
        </w:rPr>
        <w:t xml:space="preserve"> </w:t>
      </w:r>
      <w:r w:rsidRPr="00C5548B">
        <w:rPr>
          <w:rFonts w:eastAsia="Times New Roman"/>
          <w:szCs w:val="24"/>
          <w:bdr w:val="single" w:sz="4" w:space="0" w:color="auto"/>
        </w:rPr>
        <w:t>therefore</w:t>
      </w:r>
      <w:r w:rsidRPr="00C5548B">
        <w:rPr>
          <w:rFonts w:eastAsia="MS Gothic"/>
          <w:b/>
          <w:iCs/>
          <w:szCs w:val="24"/>
          <w:u w:val="single"/>
          <w:bdr w:val="single" w:sz="4" w:space="0" w:color="auto"/>
        </w:rPr>
        <w:t xml:space="preserve"> </w:t>
      </w:r>
      <w:r w:rsidRPr="00C5548B">
        <w:rPr>
          <w:rFonts w:eastAsia="MS Gothic"/>
          <w:b/>
          <w:iCs/>
          <w:szCs w:val="24"/>
          <w:highlight w:val="cyan"/>
          <w:u w:val="single"/>
          <w:bdr w:val="single" w:sz="4" w:space="0" w:color="auto"/>
        </w:rPr>
        <w:t>be adequately understood</w:t>
      </w:r>
      <w:r w:rsidRPr="00C5548B">
        <w:rPr>
          <w:rFonts w:eastAsia="Times New Roman"/>
          <w:bCs/>
          <w:szCs w:val="24"/>
          <w:highlight w:val="cyan"/>
          <w:u w:val="single"/>
        </w:rPr>
        <w:t xml:space="preserve"> in terms of</w:t>
      </w:r>
      <w:r w:rsidRPr="00C5548B">
        <w:rPr>
          <w:rFonts w:eastAsia="Times New Roman"/>
          <w:bCs/>
          <w:szCs w:val="24"/>
          <w:u w:val="single"/>
        </w:rPr>
        <w:t xml:space="preserve"> </w:t>
      </w:r>
      <w:r w:rsidRPr="00C5548B">
        <w:rPr>
          <w:rFonts w:eastAsia="Times New Roman"/>
          <w:bCs/>
          <w:szCs w:val="24"/>
          <w:highlight w:val="cyan"/>
          <w:u w:val="single"/>
        </w:rPr>
        <w:t>a straightforward shift from the left to the right</w:t>
      </w:r>
      <w:r w:rsidRPr="00C5548B">
        <w:rPr>
          <w:rFonts w:eastAsia="Times New Roman"/>
          <w:bCs/>
          <w:szCs w:val="24"/>
          <w:u w:val="single"/>
        </w:rPr>
        <w:t>, from values of collectivism to values of individualism, or as a re-imposition of class power</w:t>
      </w:r>
      <w:r w:rsidRPr="00C5548B">
        <w:rPr>
          <w:rFonts w:eastAsia="Times New Roman"/>
          <w:sz w:val="16"/>
          <w:szCs w:val="24"/>
        </w:rPr>
        <w:t xml:space="preserve">. </w:t>
      </w:r>
      <w:r w:rsidRPr="00C5548B">
        <w:rPr>
          <w:rFonts w:eastAsia="Times New Roman"/>
          <w:bCs/>
          <w:szCs w:val="24"/>
          <w:highlight w:val="cyan"/>
          <w:u w:val="single"/>
        </w:rPr>
        <w:t>The emergence</w:t>
      </w:r>
      <w:r w:rsidRPr="00C5548B">
        <w:rPr>
          <w:rFonts w:eastAsia="Times New Roman"/>
          <w:bCs/>
          <w:szCs w:val="24"/>
          <w:u w:val="single"/>
        </w:rPr>
        <w:t xml:space="preserve"> and generalization </w:t>
      </w:r>
      <w:r w:rsidRPr="00C5548B">
        <w:rPr>
          <w:rFonts w:eastAsia="Times New Roman"/>
          <w:bCs/>
          <w:szCs w:val="24"/>
          <w:highlight w:val="cyan"/>
          <w:u w:val="single"/>
        </w:rPr>
        <w:t>of this</w:t>
      </w:r>
      <w:r w:rsidRPr="00C5548B">
        <w:rPr>
          <w:rFonts w:eastAsia="Times New Roman"/>
          <w:bCs/>
          <w:szCs w:val="24"/>
          <w:u w:val="single"/>
        </w:rPr>
        <w:t xml:space="preserve"> populist ethos has much longer, deeper, </w:t>
      </w:r>
      <w:r w:rsidRPr="00C5548B">
        <w:rPr>
          <w:rFonts w:eastAsia="Times New Roman"/>
          <w:bCs/>
          <w:szCs w:val="24"/>
          <w:highlight w:val="cyan"/>
          <w:u w:val="single"/>
        </w:rPr>
        <w:t>and wider roots than those ascribed to</w:t>
      </w:r>
      <w:r w:rsidRPr="00C5548B">
        <w:rPr>
          <w:rFonts w:eastAsia="Times New Roman"/>
          <w:bCs/>
          <w:szCs w:val="24"/>
          <w:u w:val="single"/>
        </w:rPr>
        <w:t xml:space="preserve"> “hegemonic </w:t>
      </w:r>
      <w:r w:rsidRPr="00C5548B">
        <w:rPr>
          <w:rFonts w:eastAsia="Times New Roman"/>
          <w:bCs/>
          <w:szCs w:val="24"/>
          <w:highlight w:val="cyan"/>
          <w:u w:val="single"/>
        </w:rPr>
        <w:t>neoliberalism</w:t>
      </w:r>
      <w:r w:rsidRPr="00C5548B">
        <w:rPr>
          <w:rFonts w:eastAsia="Times New Roman"/>
          <w:bCs/>
          <w:szCs w:val="24"/>
          <w:u w:val="single"/>
        </w:rPr>
        <w:t>”</w:t>
      </w:r>
      <w:r w:rsidRPr="00C5548B">
        <w:rPr>
          <w:rFonts w:eastAsia="Times New Roman"/>
          <w:sz w:val="16"/>
          <w:szCs w:val="24"/>
        </w:rPr>
        <w:t>. And it also points towards the extent to which easily the most widely resonant political rationality in the world today is not right-wing market liberalism at all, but is, rather, the polyvalent discourse of ‘‘democracy’’ (see Barnett and Low, 2004).</w:t>
      </w:r>
    </w:p>
    <w:p w:rsidR="00242716" w:rsidRDefault="00242716" w:rsidP="00242716">
      <w:pPr>
        <w:pStyle w:val="Heading3"/>
      </w:pPr>
      <w:r>
        <w:t>2ac no alt</w:t>
      </w:r>
    </w:p>
    <w:p w:rsidR="00242716" w:rsidRDefault="00242716" w:rsidP="00242716">
      <w:pPr>
        <w:keepNext/>
        <w:keepLines/>
        <w:spacing w:before="200"/>
        <w:outlineLvl w:val="3"/>
        <w:rPr>
          <w:rFonts w:eastAsiaTheme="majorEastAsia" w:cstheme="majorBidi"/>
          <w:b/>
          <w:iCs/>
        </w:rPr>
      </w:pPr>
      <w:r>
        <w:rPr>
          <w:rFonts w:eastAsiaTheme="majorEastAsia" w:cstheme="majorBidi"/>
          <w:b/>
          <w:iCs/>
        </w:rPr>
        <w:t>The alt lacks a realistic alternative</w:t>
      </w:r>
    </w:p>
    <w:p w:rsidR="00242716" w:rsidRDefault="00242716" w:rsidP="00242716">
      <w:pPr>
        <w:rPr>
          <w:b/>
          <w:sz w:val="16"/>
        </w:rPr>
      </w:pPr>
      <w:r>
        <w:rPr>
          <w:b/>
        </w:rPr>
        <w:t>Jones 11</w:t>
      </w:r>
    </w:p>
    <w:p w:rsidR="00242716" w:rsidRDefault="00242716" w:rsidP="00242716">
      <w:pPr>
        <w:rPr>
          <w:sz w:val="16"/>
        </w:rPr>
      </w:pPr>
      <w:r>
        <w:rPr>
          <w:sz w:val="16"/>
        </w:rPr>
        <w:t xml:space="preserve">Owen, Masters at Oxford, named one of the Daily Telegraph's 'Top 100 Most Influential People on the Left' for 2011, author of "Chavs: The Demonization of the Working Class", The Independent, UK, "Owen Jones: Protest without politics will change nothing", 2011, </w:t>
      </w:r>
      <w:hyperlink r:id="rId21" w:history="1">
        <w:r>
          <w:rPr>
            <w:rStyle w:val="Hyperlink"/>
            <w:sz w:val="16"/>
          </w:rPr>
          <w:t>www.independent.co.uk/opinion/commentators/owen-jones-protest-without-politics-will-change-nothing-2373612.html</w:t>
        </w:r>
      </w:hyperlink>
    </w:p>
    <w:p w:rsidR="00242716" w:rsidRDefault="00242716" w:rsidP="00242716">
      <w:pPr>
        <w:rPr>
          <w:sz w:val="16"/>
        </w:rPr>
      </w:pPr>
    </w:p>
    <w:p w:rsidR="00242716" w:rsidRDefault="00242716" w:rsidP="00242716">
      <w:pPr>
        <w:rPr>
          <w:u w:val="single"/>
        </w:rPr>
      </w:pPr>
      <w:r>
        <w:rPr>
          <w:sz w:val="16"/>
        </w:rPr>
        <w:t xml:space="preserve">My first experience of police </w:t>
      </w:r>
      <w:proofErr w:type="spellStart"/>
      <w:r>
        <w:rPr>
          <w:sz w:val="16"/>
        </w:rPr>
        <w:t>kettling</w:t>
      </w:r>
      <w:proofErr w:type="spellEnd"/>
      <w:r>
        <w:rPr>
          <w:sz w:val="16"/>
        </w:rPr>
        <w:t xml:space="preserve"> was aged 16. It was May Day 2001, and the anti-</w:t>
      </w:r>
      <w:proofErr w:type="spellStart"/>
      <w:r>
        <w:rPr>
          <w:sz w:val="16"/>
        </w:rPr>
        <w:t>globalisation</w:t>
      </w:r>
      <w:proofErr w:type="spellEnd"/>
      <w:r>
        <w:rPr>
          <w:sz w:val="16"/>
        </w:rPr>
        <w:t xml:space="preserve">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 </w:t>
      </w:r>
      <w:r>
        <w:rPr>
          <w:u w:val="single"/>
        </w:rPr>
        <w:t>Today, as protesters in nearly a thousand cities across the world follow the example set by</w:t>
      </w:r>
      <w:r>
        <w:rPr>
          <w:sz w:val="16"/>
        </w:rPr>
        <w:t xml:space="preserve"> the </w:t>
      </w:r>
      <w:r>
        <w:rPr>
          <w:u w:val="single"/>
        </w:rPr>
        <w:t>Occupy</w:t>
      </w:r>
      <w:r>
        <w:rPr>
          <w:sz w:val="16"/>
        </w:rPr>
        <w:t xml:space="preserve"> Wall Street protests, </w:t>
      </w:r>
      <w:r>
        <w:rPr>
          <w:u w:val="single"/>
        </w:rPr>
        <w:t xml:space="preserve">it's worth pondering what happened to </w:t>
      </w:r>
      <w:r>
        <w:rPr>
          <w:highlight w:val="cyan"/>
          <w:u w:val="single"/>
        </w:rPr>
        <w:t>the anti-</w:t>
      </w:r>
      <w:proofErr w:type="spellStart"/>
      <w:r>
        <w:rPr>
          <w:highlight w:val="cyan"/>
          <w:u w:val="single"/>
        </w:rPr>
        <w:t>globalisation</w:t>
      </w:r>
      <w:proofErr w:type="spellEnd"/>
      <w:r>
        <w:rPr>
          <w:highlight w:val="cyan"/>
          <w:u w:val="single"/>
        </w:rPr>
        <w:t xml:space="preserve"> movement</w:t>
      </w:r>
      <w:r>
        <w:rPr>
          <w:sz w:val="16"/>
        </w:rPr>
        <w:t xml:space="preserve">. Its </w:t>
      </w:r>
      <w:r>
        <w:rPr>
          <w:u w:val="single"/>
        </w:rPr>
        <w:t xml:space="preserve">activists did not lack passion or determination. But they </w:t>
      </w:r>
      <w:r>
        <w:rPr>
          <w:b/>
          <w:iCs/>
          <w:highlight w:val="cyan"/>
          <w:u w:val="single"/>
          <w:bdr w:val="single" w:sz="24" w:space="0" w:color="auto" w:frame="1"/>
        </w:rPr>
        <w:t>did lack a coherent alternative to the neo-liberal project.</w:t>
      </w:r>
      <w:r>
        <w:rPr>
          <w:highlight w:val="cyan"/>
          <w:u w:val="single"/>
        </w:rPr>
        <w:t xml:space="preserve"> With no clear</w:t>
      </w:r>
      <w:r>
        <w:rPr>
          <w:u w:val="single"/>
        </w:rPr>
        <w:t xml:space="preserve"> political </w:t>
      </w:r>
      <w:r>
        <w:rPr>
          <w:highlight w:val="cyan"/>
          <w:u w:val="single"/>
        </w:rPr>
        <w:t>direction, the movement was easily swept away by</w:t>
      </w:r>
      <w:r>
        <w:rPr>
          <w:sz w:val="16"/>
        </w:rPr>
        <w:t xml:space="preserve"> the </w:t>
      </w:r>
      <w:r>
        <w:rPr>
          <w:highlight w:val="cyan"/>
          <w:u w:val="single"/>
        </w:rPr>
        <w:t>jingoism and turmoil that followed 9/11</w:t>
      </w:r>
      <w:r>
        <w:rPr>
          <w:u w:val="single"/>
        </w:rPr>
        <w:t>,</w:t>
      </w:r>
      <w:r>
        <w:rPr>
          <w:sz w:val="16"/>
        </w:rPr>
        <w:t xml:space="preserve"> just two months after Genoa. Don't get me wrong: </w:t>
      </w:r>
      <w:proofErr w:type="gramStart"/>
      <w:r>
        <w:rPr>
          <w:sz w:val="16"/>
        </w:rPr>
        <w:t>the</w:t>
      </w:r>
      <w:proofErr w:type="gramEnd"/>
      <w:r>
        <w:rPr>
          <w:sz w:val="16"/>
        </w:rPr>
        <w:t xml:space="preserve"> Occupy movement is a glimmer of sanity amid today's economic madness. By descending on the West's financial </w:t>
      </w:r>
      <w:proofErr w:type="spellStart"/>
      <w:r>
        <w:rPr>
          <w:sz w:val="16"/>
        </w:rPr>
        <w:t>epicentres</w:t>
      </w:r>
      <w:proofErr w:type="spellEnd"/>
      <w:r>
        <w:rPr>
          <w:sz w:val="16"/>
        </w:rPr>
        <w:t xml:space="preserve">,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w:t>
      </w:r>
      <w:r>
        <w:rPr>
          <w:u w:val="single"/>
        </w:rPr>
        <w:t xml:space="preserve">But </w:t>
      </w:r>
      <w:r>
        <w:rPr>
          <w:highlight w:val="cyan"/>
          <w:u w:val="single"/>
        </w:rPr>
        <w:t>a coherent alternative</w:t>
      </w:r>
      <w:r>
        <w:rPr>
          <w:u w:val="single"/>
        </w:rPr>
        <w:t xml:space="preserve"> to the tottering global economic order </w:t>
      </w:r>
      <w:r>
        <w:rPr>
          <w:highlight w:val="cyan"/>
          <w:u w:val="single"/>
        </w:rPr>
        <w:t>remains</w:t>
      </w:r>
      <w:r>
        <w:rPr>
          <w:u w:val="single"/>
        </w:rPr>
        <w:t xml:space="preserve">, it seems, </w:t>
      </w:r>
      <w:r>
        <w:rPr>
          <w:highlight w:val="cyan"/>
          <w:u w:val="single"/>
        </w:rPr>
        <w:t>as distant as ever</w:t>
      </w:r>
      <w:r>
        <w:rPr>
          <w:sz w:val="16"/>
          <w:szCs w:val="16"/>
        </w:rPr>
        <w:t xml:space="preserve">. Neo-liberalism crashes around, half-dead, with no-one to administer the killer blow. There's always a presumption that a crisis of capitalism is good news for the left. Yet in the Great Depression, fascism consumed much of Europe. The economic crisis of the 1970s did lead to a resurgence of radicalism on both left and right. But, spearheaded by Thatcherism and </w:t>
      </w:r>
      <w:proofErr w:type="spellStart"/>
      <w:r>
        <w:rPr>
          <w:sz w:val="16"/>
          <w:szCs w:val="16"/>
        </w:rPr>
        <w:t>Reaganism</w:t>
      </w:r>
      <w:proofErr w:type="spellEnd"/>
      <w:r>
        <w:rPr>
          <w:sz w:val="16"/>
          <w:szCs w:val="16"/>
        </w:rPr>
        <w:t xml:space="preserve">, the New Right definitively crushed its opposition in the 1980s.This time round, there doesn't even seem to be an alternative for the right to defeat. That's not the fault of the protesters. In truth, the left has never recovered from being virtually smothered out of existence. It was the victim of a perfect storm: the rise of the New Right; neo-liberal </w:t>
      </w:r>
      <w:proofErr w:type="spellStart"/>
      <w:r>
        <w:rPr>
          <w:sz w:val="16"/>
          <w:szCs w:val="16"/>
        </w:rPr>
        <w:t>globalisation</w:t>
      </w:r>
      <w:proofErr w:type="spellEnd"/>
      <w:r>
        <w:rPr>
          <w:sz w:val="16"/>
          <w:szCs w:val="16"/>
        </w:rPr>
        <w:t xml:space="preserve">; and the repeated defeats suffered by the trade union movement. But, above all, it was the aftermath of the collapse of Communism that did for the left. As US neo-conservative Midge </w:t>
      </w:r>
      <w:proofErr w:type="spellStart"/>
      <w:r>
        <w:rPr>
          <w:sz w:val="16"/>
          <w:szCs w:val="16"/>
        </w:rPr>
        <w:t>Decter</w:t>
      </w:r>
      <w:proofErr w:type="spellEnd"/>
      <w:r>
        <w:rPr>
          <w:sz w:val="16"/>
          <w:szCs w:val="16"/>
        </w:rPr>
        <w:t xml:space="preserve"> triumphantly put it: "It's time to say: We've won. Goodbye." From the British </w:t>
      </w:r>
      <w:proofErr w:type="spellStart"/>
      <w:r>
        <w:rPr>
          <w:sz w:val="16"/>
          <w:szCs w:val="16"/>
        </w:rPr>
        <w:t>Labour</w:t>
      </w:r>
      <w:proofErr w:type="spellEnd"/>
      <w:r>
        <w:rPr>
          <w:sz w:val="16"/>
          <w:szCs w:val="16"/>
        </w:rPr>
        <w:t xml:space="preserve"> Party to the African National Congress, left-wing movements across the world hurtled to the right in an almost </w:t>
      </w:r>
      <w:proofErr w:type="spellStart"/>
      <w:r>
        <w:rPr>
          <w:sz w:val="16"/>
          <w:szCs w:val="16"/>
        </w:rPr>
        <w:t>synchronised</w:t>
      </w:r>
      <w:proofErr w:type="spellEnd"/>
      <w:r>
        <w:rPr>
          <w:sz w:val="16"/>
          <w:szCs w:val="16"/>
        </w:rPr>
        <w:t xml:space="preserve"> fashion. It was as though the left wing of the global political spectrum had been sliced off. That's why,</w:t>
      </w:r>
      <w:r>
        <w:rPr>
          <w:sz w:val="16"/>
        </w:rPr>
        <w:t xml:space="preserve"> </w:t>
      </w:r>
      <w:r>
        <w:rPr>
          <w:highlight w:val="cyan"/>
          <w:u w:val="single"/>
        </w:rPr>
        <w:t>although we live in an age of revolt, there remains no left to give it direction</w:t>
      </w:r>
      <w:r>
        <w:rPr>
          <w:u w:val="single"/>
        </w:rPr>
        <w:t xml:space="preserve"> and purpose.</w:t>
      </w:r>
    </w:p>
    <w:p w:rsidR="00242716" w:rsidRDefault="00242716" w:rsidP="00242716">
      <w:pPr>
        <w:pStyle w:val="Heading4"/>
      </w:pPr>
      <w:r>
        <w:t>Can’t solve the productivity link—degrowth fails to build new institutions</w:t>
      </w:r>
    </w:p>
    <w:p w:rsidR="00242716" w:rsidRDefault="00242716" w:rsidP="00242716">
      <w:proofErr w:type="spellStart"/>
      <w:r>
        <w:rPr>
          <w:b/>
        </w:rPr>
        <w:t>Rigon</w:t>
      </w:r>
      <w:proofErr w:type="spellEnd"/>
      <w:r>
        <w:rPr>
          <w:b/>
        </w:rPr>
        <w:t xml:space="preserve"> 17</w:t>
      </w:r>
    </w:p>
    <w:p w:rsidR="00242716" w:rsidRDefault="00242716" w:rsidP="00242716">
      <w:pPr>
        <w:rPr>
          <w:sz w:val="16"/>
          <w:szCs w:val="16"/>
        </w:rPr>
      </w:pPr>
      <w:r>
        <w:rPr>
          <w:sz w:val="16"/>
          <w:szCs w:val="16"/>
        </w:rPr>
        <w:t xml:space="preserve">Andrea </w:t>
      </w:r>
      <w:proofErr w:type="spellStart"/>
      <w:r>
        <w:rPr>
          <w:sz w:val="16"/>
          <w:szCs w:val="16"/>
        </w:rPr>
        <w:t>Rigon</w:t>
      </w:r>
      <w:proofErr w:type="spellEnd"/>
      <w:r>
        <w:rPr>
          <w:sz w:val="16"/>
          <w:szCs w:val="16"/>
        </w:rPr>
        <w:t xml:space="preserve"> (lecturer at the Bartlett Development Planning Unit, University College London). “Degrowth Politics and Policies for Degrowth.” March 13</w:t>
      </w:r>
      <w:r>
        <w:rPr>
          <w:sz w:val="16"/>
          <w:szCs w:val="16"/>
          <w:vertAlign w:val="superscript"/>
        </w:rPr>
        <w:t>th</w:t>
      </w:r>
      <w:r>
        <w:rPr>
          <w:sz w:val="16"/>
          <w:szCs w:val="16"/>
        </w:rPr>
        <w:t>, 2017. https://www.degrowth.de/en/2017/03/degrowth-politics-and-policies-for-degrowth/</w:t>
      </w:r>
    </w:p>
    <w:p w:rsidR="00242716" w:rsidRDefault="00242716" w:rsidP="00242716"/>
    <w:p w:rsidR="00242716" w:rsidRDefault="00242716" w:rsidP="00242716">
      <w:pPr>
        <w:rPr>
          <w:sz w:val="16"/>
          <w:szCs w:val="16"/>
        </w:rPr>
      </w:pPr>
      <w:r>
        <w:rPr>
          <w:rStyle w:val="StyleUnderline"/>
        </w:rPr>
        <w:t xml:space="preserve">As a provocative minority and plural community, </w:t>
      </w:r>
      <w:r>
        <w:rPr>
          <w:rStyle w:val="StyleUnderline"/>
          <w:highlight w:val="cyan"/>
        </w:rPr>
        <w:t xml:space="preserve">degrowth would </w:t>
      </w:r>
      <w:r>
        <w:rPr>
          <w:rStyle w:val="Emphasis"/>
          <w:highlight w:val="cyan"/>
        </w:rPr>
        <w:t>die in internal conflicts</w:t>
      </w:r>
      <w:r>
        <w:rPr>
          <w:rStyle w:val="StyleUnderline"/>
          <w:highlight w:val="cyan"/>
        </w:rPr>
        <w:t xml:space="preserve"> and face </w:t>
      </w:r>
      <w:r>
        <w:rPr>
          <w:rStyle w:val="Emphasis"/>
          <w:highlight w:val="cyan"/>
        </w:rPr>
        <w:t>political irrelevance</w:t>
      </w:r>
      <w:r>
        <w:rPr>
          <w:rStyle w:val="StyleUnderline"/>
          <w:highlight w:val="cyan"/>
        </w:rPr>
        <w:t xml:space="preserve"> if it were to present</w:t>
      </w:r>
      <w:r>
        <w:rPr>
          <w:rStyle w:val="StyleUnderline"/>
        </w:rPr>
        <w:t xml:space="preserve"> </w:t>
      </w:r>
      <w:r>
        <w:rPr>
          <w:sz w:val="16"/>
          <w:szCs w:val="16"/>
        </w:rPr>
        <w:t xml:space="preserve">a full political proposal by setting out a coherent and complete set of policies for a new society. While degrowth may inspire a “new left” alternative to the </w:t>
      </w:r>
      <w:proofErr w:type="spellStart"/>
      <w:r>
        <w:rPr>
          <w:sz w:val="16"/>
          <w:szCs w:val="16"/>
        </w:rPr>
        <w:t>extractivist</w:t>
      </w:r>
      <w:proofErr w:type="spellEnd"/>
      <w:r>
        <w:rPr>
          <w:sz w:val="16"/>
          <w:szCs w:val="16"/>
        </w:rPr>
        <w:t xml:space="preserve"> and growth-led model of recent Latin American left government experiences, the construction of</w:t>
      </w:r>
      <w:r>
        <w:rPr>
          <w:rStyle w:val="StyleUnderline"/>
        </w:rPr>
        <w:t xml:space="preserve"> </w:t>
      </w:r>
      <w:r>
        <w:rPr>
          <w:rStyle w:val="StyleUnderline"/>
          <w:highlight w:val="cyan"/>
        </w:rPr>
        <w:t>a fully-fledged alternative</w:t>
      </w:r>
      <w:r>
        <w:rPr>
          <w:sz w:val="16"/>
          <w:szCs w:val="16"/>
        </w:rPr>
        <w:t xml:space="preserve"> or the political agenda of a minority party should not be the priority. Instead, degrowth should speak to existing political forces and engage with policies that can be implemented by existing governments (at various scales). Working within existing institutions </w:t>
      </w:r>
      <w:proofErr w:type="gramStart"/>
      <w:r>
        <w:rPr>
          <w:sz w:val="16"/>
          <w:szCs w:val="16"/>
        </w:rPr>
        <w:t>The</w:t>
      </w:r>
      <w:proofErr w:type="gramEnd"/>
      <w:r>
        <w:rPr>
          <w:sz w:val="16"/>
          <w:szCs w:val="16"/>
        </w:rPr>
        <w:t xml:space="preserve"> degrowth community should work to challenge and change social norms, particularly in terms of growth as social objective. More importantly, however, it should engage with existing institutions. </w:t>
      </w:r>
      <w:r>
        <w:rPr>
          <w:rStyle w:val="StyleUnderline"/>
        </w:rPr>
        <w:t xml:space="preserve">Imagining new institutions for a degrowth society is an important thought-exercise, but </w:t>
      </w:r>
      <w:r>
        <w:rPr>
          <w:rStyle w:val="StyleUnderline"/>
          <w:highlight w:val="cyan"/>
        </w:rPr>
        <w:t>building new institutions</w:t>
      </w:r>
      <w:r>
        <w:rPr>
          <w:rStyle w:val="StyleUnderline"/>
        </w:rPr>
        <w:t xml:space="preserve"> </w:t>
      </w:r>
      <w:r>
        <w:rPr>
          <w:rStyle w:val="Emphasis"/>
          <w:highlight w:val="cyan"/>
        </w:rPr>
        <w:t>takes enormous efforts</w:t>
      </w:r>
      <w:r>
        <w:rPr>
          <w:rStyle w:val="StyleUnderline"/>
        </w:rPr>
        <w:t xml:space="preserve">. At the same time, </w:t>
      </w:r>
      <w:r>
        <w:rPr>
          <w:rStyle w:val="StyleUnderline"/>
          <w:highlight w:val="cyan"/>
        </w:rPr>
        <w:t>there is no guarantee that new institutions would be</w:t>
      </w:r>
      <w:r>
        <w:rPr>
          <w:rStyle w:val="StyleUnderline"/>
        </w:rPr>
        <w:t xml:space="preserve"> more democratic and </w:t>
      </w:r>
      <w:r>
        <w:rPr>
          <w:rStyle w:val="StyleUnderline"/>
          <w:highlight w:val="cyan"/>
        </w:rPr>
        <w:t>better than</w:t>
      </w:r>
      <w:r>
        <w:rPr>
          <w:rStyle w:val="StyleUnderline"/>
        </w:rPr>
        <w:t xml:space="preserve"> the </w:t>
      </w:r>
      <w:r>
        <w:rPr>
          <w:rStyle w:val="StyleUnderline"/>
          <w:highlight w:val="cyan"/>
        </w:rPr>
        <w:t xml:space="preserve">old ones, because institutions are the result of </w:t>
      </w:r>
      <w:r>
        <w:rPr>
          <w:rStyle w:val="Emphasis"/>
          <w:highlight w:val="cyan"/>
        </w:rPr>
        <w:t>long</w:t>
      </w:r>
      <w:r>
        <w:rPr>
          <w:rStyle w:val="Emphasis"/>
        </w:rPr>
        <w:t xml:space="preserve">, non-linear </w:t>
      </w:r>
      <w:r>
        <w:rPr>
          <w:rStyle w:val="Emphasis"/>
          <w:highlight w:val="cyan"/>
        </w:rPr>
        <w:t>and complex processes</w:t>
      </w:r>
      <w:r>
        <w:rPr>
          <w:sz w:val="16"/>
          <w:szCs w:val="16"/>
        </w:rPr>
        <w:t xml:space="preserve">. </w:t>
      </w:r>
      <w:proofErr w:type="gramStart"/>
      <w:r>
        <w:rPr>
          <w:sz w:val="16"/>
          <w:szCs w:val="16"/>
        </w:rPr>
        <w:t>Moreover</w:t>
      </w:r>
      <w:proofErr w:type="gramEnd"/>
      <w:r>
        <w:rPr>
          <w:sz w:val="16"/>
          <w:szCs w:val="16"/>
        </w:rPr>
        <w:t xml:space="preserve"> we need to start working right now. Therefore, we need to work within the existing institutions of society, towards incremental pragmatic policy changes. </w:t>
      </w:r>
    </w:p>
    <w:p w:rsidR="00242716" w:rsidRDefault="00242716" w:rsidP="00242716">
      <w:pPr>
        <w:pStyle w:val="Heading3"/>
        <w:rPr>
          <w:lang w:val="es-ES"/>
        </w:rPr>
      </w:pPr>
      <w:r w:rsidRPr="00242716">
        <w:rPr>
          <w:lang w:val="es-ES"/>
        </w:rPr>
        <w:t xml:space="preserve">2ac </w:t>
      </w:r>
      <w:proofErr w:type="spellStart"/>
      <w:r w:rsidRPr="00242716">
        <w:rPr>
          <w:lang w:val="es-ES"/>
        </w:rPr>
        <w:t>econ</w:t>
      </w:r>
      <w:proofErr w:type="spellEnd"/>
      <w:r w:rsidRPr="00242716">
        <w:rPr>
          <w:lang w:val="es-ES"/>
        </w:rPr>
        <w:t xml:space="preserve"> </w:t>
      </w:r>
      <w:proofErr w:type="spellStart"/>
      <w:r w:rsidRPr="00242716">
        <w:rPr>
          <w:lang w:val="es-ES"/>
        </w:rPr>
        <w:t>ra</w:t>
      </w:r>
      <w:r>
        <w:rPr>
          <w:lang w:val="es-ES"/>
        </w:rPr>
        <w:t>tionality</w:t>
      </w:r>
      <w:proofErr w:type="spellEnd"/>
    </w:p>
    <w:p w:rsidR="00242716" w:rsidRDefault="00242716" w:rsidP="00242716">
      <w:pPr>
        <w:pStyle w:val="Heading4"/>
      </w:pPr>
      <w:r>
        <w:t>Economic rationality is a useful heuristic</w:t>
      </w:r>
    </w:p>
    <w:p w:rsidR="00242716" w:rsidRDefault="00242716" w:rsidP="00242716">
      <w:r>
        <w:rPr>
          <w:b/>
        </w:rPr>
        <w:t>Arena 13</w:t>
      </w:r>
    </w:p>
    <w:p w:rsidR="00242716" w:rsidRDefault="00242716" w:rsidP="00242716">
      <w:pPr>
        <w:rPr>
          <w:sz w:val="16"/>
          <w:szCs w:val="16"/>
        </w:rPr>
      </w:pPr>
      <w:r>
        <w:rPr>
          <w:sz w:val="16"/>
          <w:szCs w:val="16"/>
        </w:rPr>
        <w:t xml:space="preserve">Phil Arena (assistant professor of political science at the University at Buffalo, SUNY). “In Defense of Homo </w:t>
      </w:r>
      <w:proofErr w:type="spellStart"/>
      <w:r>
        <w:rPr>
          <w:sz w:val="16"/>
          <w:szCs w:val="16"/>
        </w:rPr>
        <w:t>Economicus</w:t>
      </w:r>
      <w:proofErr w:type="spellEnd"/>
      <w:r>
        <w:rPr>
          <w:sz w:val="16"/>
          <w:szCs w:val="16"/>
        </w:rPr>
        <w:t>.” Duck of Minerva. March 14</w:t>
      </w:r>
      <w:r>
        <w:rPr>
          <w:sz w:val="16"/>
          <w:szCs w:val="16"/>
          <w:vertAlign w:val="superscript"/>
        </w:rPr>
        <w:t>th</w:t>
      </w:r>
      <w:r>
        <w:rPr>
          <w:sz w:val="16"/>
          <w:szCs w:val="16"/>
        </w:rPr>
        <w:t>, 2013. http://duckofminerva.com/2013/03/in-defense-of-homo-economicus.html</w:t>
      </w:r>
    </w:p>
    <w:p w:rsidR="00242716" w:rsidRDefault="00242716" w:rsidP="00242716"/>
    <w:p w:rsidR="00242716" w:rsidRDefault="00242716" w:rsidP="00242716">
      <w:pPr>
        <w:rPr>
          <w:sz w:val="16"/>
          <w:szCs w:val="16"/>
        </w:rPr>
      </w:pPr>
      <w:r>
        <w:rPr>
          <w:highlight w:val="cyan"/>
          <w:u w:val="single"/>
        </w:rPr>
        <w:t>I don’t think human behavior is identical to</w:t>
      </w:r>
      <w:r>
        <w:rPr>
          <w:u w:val="single"/>
        </w:rPr>
        <w:t xml:space="preserve"> that of </w:t>
      </w:r>
      <w:r>
        <w:rPr>
          <w:highlight w:val="cyan"/>
          <w:u w:val="single"/>
        </w:rPr>
        <w:t xml:space="preserve">Homo </w:t>
      </w:r>
      <w:proofErr w:type="spellStart"/>
      <w:r>
        <w:rPr>
          <w:highlight w:val="cyan"/>
          <w:u w:val="single"/>
        </w:rPr>
        <w:t>Economicus</w:t>
      </w:r>
      <w:proofErr w:type="spellEnd"/>
      <w:r>
        <w:rPr>
          <w:u w:val="single"/>
        </w:rPr>
        <w:t xml:space="preserve">. Neither does anyone else. But one could argue that the degree of similarity between human behavior and that expected from Homo </w:t>
      </w:r>
      <w:proofErr w:type="spellStart"/>
      <w:r>
        <w:rPr>
          <w:u w:val="single"/>
        </w:rPr>
        <w:t>Economicus</w:t>
      </w:r>
      <w:proofErr w:type="spellEnd"/>
      <w:r>
        <w:rPr>
          <w:u w:val="single"/>
        </w:rPr>
        <w:t xml:space="preserve"> rates about a 6 out of 10</w:t>
      </w:r>
      <w:r>
        <w:rPr>
          <w:sz w:val="16"/>
          <w:szCs w:val="16"/>
        </w:rPr>
        <w:t xml:space="preserve">. I won’t call that something it’s not — simple theoretical models based on unrealistic assumptions do not achieve perfect explanatory power.* But if your goal is to see how far you can get with a model simple enough to allow you to be very confident that your conclusions actually follow from your assumptions, you can do worse than we’ve done by focusing on Homo </w:t>
      </w:r>
      <w:proofErr w:type="spellStart"/>
      <w:r>
        <w:rPr>
          <w:sz w:val="16"/>
          <w:szCs w:val="16"/>
        </w:rPr>
        <w:t>Economicus</w:t>
      </w:r>
      <w:proofErr w:type="spellEnd"/>
      <w:r>
        <w:rPr>
          <w:sz w:val="16"/>
          <w:szCs w:val="16"/>
        </w:rPr>
        <w:t xml:space="preserve">. What makes me say we’ve achieved a 6? Well, there’s obviously room for disagreement here. I wouldn’t argue too much with someone who thinks that 5 would be more accurate. </w:t>
      </w:r>
      <w:r>
        <w:rPr>
          <w:highlight w:val="cyan"/>
          <w:u w:val="single"/>
        </w:rPr>
        <w:t>But the only way to say that there is minimal similarity</w:t>
      </w:r>
      <w:r>
        <w:rPr>
          <w:u w:val="single"/>
        </w:rPr>
        <w:t xml:space="preserve"> between human behavior and that expected from Homo </w:t>
      </w:r>
      <w:proofErr w:type="spellStart"/>
      <w:r>
        <w:rPr>
          <w:u w:val="single"/>
        </w:rPr>
        <w:t>Economicus</w:t>
      </w:r>
      <w:proofErr w:type="spellEnd"/>
      <w:r>
        <w:rPr>
          <w:u w:val="single"/>
        </w:rPr>
        <w:t xml:space="preserve"> </w:t>
      </w:r>
      <w:r>
        <w:rPr>
          <w:highlight w:val="cyan"/>
          <w:u w:val="single"/>
        </w:rPr>
        <w:t xml:space="preserve">is to </w:t>
      </w:r>
      <w:r>
        <w:rPr>
          <w:b/>
          <w:iCs/>
          <w:highlight w:val="cyan"/>
          <w:u w:val="single"/>
          <w:bdr w:val="single" w:sz="24" w:space="0" w:color="auto" w:frame="1"/>
        </w:rPr>
        <w:t>ignore</w:t>
      </w:r>
      <w:r>
        <w:rPr>
          <w:b/>
          <w:iCs/>
          <w:u w:val="single"/>
          <w:bdr w:val="single" w:sz="24" w:space="0" w:color="auto" w:frame="1"/>
        </w:rPr>
        <w:t xml:space="preserve"> the </w:t>
      </w:r>
      <w:r>
        <w:rPr>
          <w:b/>
          <w:iCs/>
          <w:highlight w:val="cyan"/>
          <w:u w:val="single"/>
          <w:bdr w:val="single" w:sz="24" w:space="0" w:color="auto" w:frame="1"/>
        </w:rPr>
        <w:t>available evidence</w:t>
      </w:r>
      <w:r>
        <w:rPr>
          <w:sz w:val="16"/>
          <w:szCs w:val="16"/>
        </w:rPr>
        <w:t xml:space="preserve">. Consider, for example, one of the most influential papers demonstrating the failures of Homo </w:t>
      </w:r>
      <w:proofErr w:type="spellStart"/>
      <w:r>
        <w:rPr>
          <w:sz w:val="16"/>
          <w:szCs w:val="16"/>
        </w:rPr>
        <w:t>Economicus</w:t>
      </w:r>
      <w:proofErr w:type="spellEnd"/>
      <w:r>
        <w:rPr>
          <w:sz w:val="16"/>
          <w:szCs w:val="16"/>
        </w:rPr>
        <w:t xml:space="preserve">. In no uncertain terms, the authors inform us that the predictions of the Ultimatum game are not born out any of the 15 small scale societies they studied. But how far removed from reality are the predictions of this model? When I first describe this game to my students, I ask them what they expect the results to be. </w:t>
      </w:r>
      <w:proofErr w:type="gramStart"/>
      <w:r>
        <w:rPr>
          <w:sz w:val="16"/>
          <w:szCs w:val="16"/>
        </w:rPr>
        <w:t>A large number of</w:t>
      </w:r>
      <w:proofErr w:type="gramEnd"/>
      <w:r>
        <w:rPr>
          <w:sz w:val="16"/>
          <w:szCs w:val="16"/>
        </w:rPr>
        <w:t xml:space="preserve"> them tell me that they expect most people to propose equitable divisions — to propose half of the money. And some people do just that. In some societies, such behavior is even typical, at least according to these experiments. But it’s not in most of the societies the authors studied. The following table gives the mean offers for each of the 15 societies the authors studied (click to enlarge). giving </w:t>
      </w:r>
      <w:proofErr w:type="gramStart"/>
      <w:r>
        <w:rPr>
          <w:sz w:val="16"/>
          <w:szCs w:val="16"/>
        </w:rPr>
        <w:t>In</w:t>
      </w:r>
      <w:proofErr w:type="gramEnd"/>
      <w:r>
        <w:rPr>
          <w:sz w:val="16"/>
          <w:szCs w:val="16"/>
        </w:rPr>
        <w:t xml:space="preserve"> almost every society, the person designated as the proposer offers less than half of the money, contrary to many people’s intuitions. And that’s with face to face experiments. One study of the closely related Dictator game (where the receiver doesn’t have to approve the division) found just under half the participants giving away least $3 of a $10 pie under normal experimental conditions, but only 15% under anonymity.</w:t>
      </w:r>
      <w:r>
        <w:rPr>
          <w:u w:val="single"/>
        </w:rPr>
        <w:t xml:space="preserve"> Perhaps more striking, </w:t>
      </w:r>
      <w:r>
        <w:rPr>
          <w:highlight w:val="cyan"/>
          <w:u w:val="single"/>
        </w:rPr>
        <w:t>if you give people the choice between dividing $10 between themselves and another person or taking $9 without anyone</w:t>
      </w:r>
      <w:r>
        <w:rPr>
          <w:u w:val="single"/>
        </w:rPr>
        <w:t xml:space="preserve"> ever </w:t>
      </w:r>
      <w:r>
        <w:rPr>
          <w:highlight w:val="cyan"/>
          <w:u w:val="single"/>
        </w:rPr>
        <w:t>getting designated as a potential recipient, a good number take the $9.</w:t>
      </w:r>
      <w:r>
        <w:rPr>
          <w:u w:val="single"/>
        </w:rPr>
        <w:t xml:space="preserve"> </w:t>
      </w:r>
      <w:r>
        <w:rPr>
          <w:sz w:val="16"/>
          <w:szCs w:val="16"/>
        </w:rPr>
        <w:t xml:space="preserve">That’s not what Homo </w:t>
      </w:r>
      <w:proofErr w:type="spellStart"/>
      <w:r>
        <w:rPr>
          <w:sz w:val="16"/>
          <w:szCs w:val="16"/>
        </w:rPr>
        <w:t>Economicus</w:t>
      </w:r>
      <w:proofErr w:type="spellEnd"/>
      <w:r>
        <w:rPr>
          <w:sz w:val="16"/>
          <w:szCs w:val="16"/>
        </w:rPr>
        <w:t xml:space="preserve"> would do, which would be to play the Dictator game and keep all $10. But it sure as heck </w:t>
      </w:r>
      <w:proofErr w:type="spellStart"/>
      <w:r>
        <w:rPr>
          <w:sz w:val="16"/>
          <w:szCs w:val="16"/>
        </w:rPr>
        <w:t>ain’t</w:t>
      </w:r>
      <w:proofErr w:type="spellEnd"/>
      <w:r>
        <w:rPr>
          <w:sz w:val="16"/>
          <w:szCs w:val="16"/>
        </w:rPr>
        <w:t xml:space="preserve"> altruism or a concern for fairness or anything like that. Moreover, if you but offer people the option to take instead of </w:t>
      </w:r>
      <w:proofErr w:type="gramStart"/>
      <w:r>
        <w:rPr>
          <w:sz w:val="16"/>
          <w:szCs w:val="16"/>
        </w:rPr>
        <w:t>give</w:t>
      </w:r>
      <w:proofErr w:type="gramEnd"/>
      <w:r>
        <w:rPr>
          <w:sz w:val="16"/>
          <w:szCs w:val="16"/>
        </w:rPr>
        <w:t xml:space="preserve">, most will take. They don’t take everything, a Homo </w:t>
      </w:r>
      <w:proofErr w:type="spellStart"/>
      <w:r>
        <w:rPr>
          <w:sz w:val="16"/>
          <w:szCs w:val="16"/>
        </w:rPr>
        <w:t>Economicus</w:t>
      </w:r>
      <w:proofErr w:type="spellEnd"/>
      <w:r>
        <w:rPr>
          <w:sz w:val="16"/>
          <w:szCs w:val="16"/>
        </w:rPr>
        <w:t xml:space="preserve"> would, but the fact that they take at all is quite telling. As Levitt and List forcefully argue, much of the putatively pro-social behavior we’ve discovered through laboratory experiments appears to be an artifact of the laboratory setting. We haven’t learned that people aren’t selfish — we’ve learned that they don’t want people to think that they’re selfish. When people play the Trust Game, they usually transfer about half the pile of money, and receive about half of what becomes a larger pile back. This seems to indicate that people are happy to take advantage of opportunities for mutual gain by lending money to those who will use it productively because they trust that they will receive back more than they loaned out. Great! So why do we have banks, and why is it necessary for the federal government to backstop those banks through the FDIC? Where’s all the trust? The spontaneous cooperation with total strangers in the absence of legal institutions protecting them against </w:t>
      </w:r>
      <w:proofErr w:type="gramStart"/>
      <w:r>
        <w:rPr>
          <w:sz w:val="16"/>
          <w:szCs w:val="16"/>
        </w:rPr>
        <w:t>exploitation?</w:t>
      </w:r>
      <w:proofErr w:type="gramEnd"/>
      <w:r>
        <w:rPr>
          <w:sz w:val="16"/>
          <w:szCs w:val="16"/>
        </w:rPr>
        <w:t xml:space="preserve"> Again, no one is arguing that Homo </w:t>
      </w:r>
      <w:proofErr w:type="spellStart"/>
      <w:r>
        <w:rPr>
          <w:sz w:val="16"/>
          <w:szCs w:val="16"/>
        </w:rPr>
        <w:t>Economicus</w:t>
      </w:r>
      <w:proofErr w:type="spellEnd"/>
      <w:r>
        <w:rPr>
          <w:sz w:val="16"/>
          <w:szCs w:val="16"/>
        </w:rPr>
        <w:t xml:space="preserve"> is anything but a mythical creature. Real people are not so narrowly self-interested. But the behavior we observe in the </w:t>
      </w:r>
      <w:proofErr w:type="gramStart"/>
      <w:r>
        <w:rPr>
          <w:sz w:val="16"/>
          <w:szCs w:val="16"/>
        </w:rPr>
        <w:t>real world</w:t>
      </w:r>
      <w:proofErr w:type="gramEnd"/>
      <w:r>
        <w:rPr>
          <w:sz w:val="16"/>
          <w:szCs w:val="16"/>
        </w:rPr>
        <w:t xml:space="preserve"> bears more than a little resemblance to what we’d expect from Homo </w:t>
      </w:r>
      <w:proofErr w:type="spellStart"/>
      <w:r>
        <w:rPr>
          <w:sz w:val="16"/>
          <w:szCs w:val="16"/>
        </w:rPr>
        <w:t>Economicus</w:t>
      </w:r>
      <w:proofErr w:type="spellEnd"/>
      <w:r>
        <w:rPr>
          <w:sz w:val="16"/>
          <w:szCs w:val="16"/>
        </w:rPr>
        <w:t xml:space="preserve">. Reasonable people can disagree about how much complication we should accept in pursuit of greater explanatory power. I myself choose different assumptions for different projects, sometimes accepting more complication and sometimes keeping things </w:t>
      </w:r>
      <w:proofErr w:type="gramStart"/>
      <w:r>
        <w:rPr>
          <w:sz w:val="16"/>
          <w:szCs w:val="16"/>
        </w:rPr>
        <w:t>more simple</w:t>
      </w:r>
      <w:proofErr w:type="gramEnd"/>
      <w:r>
        <w:rPr>
          <w:sz w:val="16"/>
          <w:szCs w:val="16"/>
        </w:rPr>
        <w:t xml:space="preserve">. </w:t>
      </w:r>
      <w:r>
        <w:rPr>
          <w:highlight w:val="cyan"/>
          <w:u w:val="single"/>
        </w:rPr>
        <w:t>I’m not trying to say that we should always assume</w:t>
      </w:r>
      <w:r>
        <w:rPr>
          <w:u w:val="single"/>
        </w:rPr>
        <w:t xml:space="preserve"> that </w:t>
      </w:r>
      <w:r>
        <w:rPr>
          <w:highlight w:val="cyan"/>
          <w:u w:val="single"/>
        </w:rPr>
        <w:t xml:space="preserve">human behavior is </w:t>
      </w:r>
      <w:proofErr w:type="gramStart"/>
      <w:r>
        <w:rPr>
          <w:highlight w:val="cyan"/>
          <w:u w:val="single"/>
        </w:rPr>
        <w:t>similar</w:t>
      </w:r>
      <w:r>
        <w:rPr>
          <w:u w:val="single"/>
        </w:rPr>
        <w:t xml:space="preserve"> to</w:t>
      </w:r>
      <w:proofErr w:type="gramEnd"/>
      <w:r>
        <w:rPr>
          <w:u w:val="single"/>
        </w:rPr>
        <w:t xml:space="preserve"> that of Homo </w:t>
      </w:r>
      <w:proofErr w:type="spellStart"/>
      <w:r>
        <w:rPr>
          <w:u w:val="single"/>
        </w:rPr>
        <w:t>Economicus</w:t>
      </w:r>
      <w:proofErr w:type="spellEnd"/>
      <w:r>
        <w:rPr>
          <w:u w:val="single"/>
        </w:rPr>
        <w:t xml:space="preserve">. What I’m saying is that </w:t>
      </w:r>
      <w:r>
        <w:rPr>
          <w:b/>
          <w:iCs/>
          <w:highlight w:val="cyan"/>
          <w:u w:val="single"/>
          <w:bdr w:val="single" w:sz="24" w:space="0" w:color="auto" w:frame="1"/>
        </w:rPr>
        <w:t>it can be useful, at times, to do so.</w:t>
      </w:r>
      <w:r>
        <w:rPr>
          <w:sz w:val="16"/>
          <w:szCs w:val="16"/>
        </w:rPr>
        <w:t xml:space="preserve"> That it’s pretty amazing that we can reproduce trade winds, storm systems, and the Gulf Stream with a dishpan, a turntable, and a Bunsen </w:t>
      </w:r>
      <w:proofErr w:type="gramStart"/>
      <w:r>
        <w:rPr>
          <w:sz w:val="16"/>
          <w:szCs w:val="16"/>
        </w:rPr>
        <w:t>Burner.*</w:t>
      </w:r>
      <w:proofErr w:type="gramEnd"/>
      <w:r>
        <w:rPr>
          <w:sz w:val="16"/>
          <w:szCs w:val="16"/>
        </w:rPr>
        <w:t>*</w:t>
      </w:r>
    </w:p>
    <w:p w:rsidR="00242716" w:rsidRPr="00242716" w:rsidRDefault="00242716" w:rsidP="00242716"/>
    <w:p w:rsidR="00242716" w:rsidRPr="00242716" w:rsidRDefault="00242716" w:rsidP="00242716">
      <w:pPr>
        <w:pStyle w:val="Heading3"/>
        <w:rPr>
          <w:lang w:val="es-ES"/>
        </w:rPr>
      </w:pPr>
      <w:r w:rsidRPr="00242716">
        <w:rPr>
          <w:lang w:val="es-ES"/>
        </w:rPr>
        <w:t>2ac inevitable</w:t>
      </w:r>
    </w:p>
    <w:p w:rsidR="00242716" w:rsidRPr="00C5548B" w:rsidRDefault="00242716" w:rsidP="00242716">
      <w:pPr>
        <w:keepNext/>
        <w:keepLines/>
        <w:spacing w:before="40" w:after="0"/>
        <w:outlineLvl w:val="3"/>
        <w:rPr>
          <w:rFonts w:eastAsiaTheme="majorEastAsia" w:cstheme="majorBidi"/>
          <w:b/>
          <w:iCs/>
          <w:sz w:val="26"/>
        </w:rPr>
      </w:pPr>
      <w:r w:rsidRPr="00C5548B">
        <w:rPr>
          <w:rFonts w:eastAsiaTheme="majorEastAsia" w:cstheme="majorBidi"/>
          <w:b/>
          <w:iCs/>
          <w:sz w:val="26"/>
        </w:rPr>
        <w:t xml:space="preserve">Neoliberalism inevitable – elites shut down opposition </w:t>
      </w:r>
    </w:p>
    <w:p w:rsidR="00242716" w:rsidRPr="00C5548B" w:rsidRDefault="00242716" w:rsidP="00242716">
      <w:pPr>
        <w:rPr>
          <w:b/>
          <w:bCs/>
          <w:sz w:val="26"/>
        </w:rPr>
      </w:pPr>
      <w:r w:rsidRPr="00C5548B">
        <w:rPr>
          <w:b/>
          <w:bCs/>
          <w:sz w:val="26"/>
        </w:rPr>
        <w:t xml:space="preserve">Vakulabharanam 12 </w:t>
      </w:r>
    </w:p>
    <w:p w:rsidR="00242716" w:rsidRPr="00C5548B" w:rsidRDefault="00242716" w:rsidP="00242716">
      <w:r w:rsidRPr="00C5548B">
        <w:t xml:space="preserve">[Vamsi Vakulabharanam, faculty member with the School of Economics at the University of Hyderabad, India., Why Does Neoliberalism Persist Even After the Global Crisis?, 12/20/12, </w:t>
      </w:r>
      <w:hyperlink r:id="rId22" w:history="1">
        <w:r w:rsidRPr="00C5548B">
          <w:t>http://www.nakedcapitalism.com/2012/12/why-does-neoliberalism-persist-even-after-the-global-crisis.html</w:t>
        </w:r>
      </w:hyperlink>
      <w:r w:rsidRPr="00C5548B">
        <w:t>]</w:t>
      </w:r>
    </w:p>
    <w:p w:rsidR="00242716" w:rsidRPr="00C5548B" w:rsidRDefault="00242716" w:rsidP="00242716"/>
    <w:p w:rsidR="00242716" w:rsidRPr="00C5548B" w:rsidRDefault="00242716" w:rsidP="00242716">
      <w:pPr>
        <w:rPr>
          <w:b/>
          <w:bCs/>
          <w:u w:val="single"/>
        </w:rPr>
      </w:pPr>
      <w:r w:rsidRPr="00C5548B">
        <w:rPr>
          <w:highlight w:val="cyan"/>
          <w:u w:val="single"/>
        </w:rPr>
        <w:t>The</w:t>
      </w:r>
      <w:r w:rsidRPr="00C5548B">
        <w:rPr>
          <w:sz w:val="12"/>
        </w:rPr>
        <w:t xml:space="preserve"> </w:t>
      </w:r>
      <w:r w:rsidRPr="00C5548B">
        <w:rPr>
          <w:u w:val="single"/>
        </w:rPr>
        <w:t xml:space="preserve">2007-9 </w:t>
      </w:r>
      <w:r w:rsidRPr="00C5548B">
        <w:rPr>
          <w:highlight w:val="cyan"/>
          <w:u w:val="single"/>
        </w:rPr>
        <w:t>crisis</w:t>
      </w:r>
      <w:r w:rsidRPr="00C5548B">
        <w:rPr>
          <w:sz w:val="12"/>
        </w:rPr>
        <w:t xml:space="preserve"> in global capitalism </w:t>
      </w:r>
      <w:r w:rsidRPr="00C5548B">
        <w:rPr>
          <w:highlight w:val="cyan"/>
          <w:u w:val="single"/>
        </w:rPr>
        <w:t>brought</w:t>
      </w:r>
      <w:r w:rsidRPr="00C5548B">
        <w:rPr>
          <w:u w:val="single"/>
        </w:rPr>
        <w:t xml:space="preserve"> a new </w:t>
      </w:r>
      <w:r w:rsidRPr="00C5548B">
        <w:rPr>
          <w:highlight w:val="cyan"/>
          <w:u w:val="single"/>
        </w:rPr>
        <w:t>energy</w:t>
      </w:r>
      <w:r w:rsidRPr="00C5548B">
        <w:rPr>
          <w:sz w:val="12"/>
        </w:rPr>
        <w:t xml:space="preserve"> and focus to the heterodox economists, and more broadly </w:t>
      </w:r>
      <w:r w:rsidRPr="00C5548B">
        <w:rPr>
          <w:highlight w:val="cyan"/>
          <w:u w:val="single"/>
        </w:rPr>
        <w:t>to</w:t>
      </w:r>
      <w:r w:rsidRPr="00C5548B">
        <w:rPr>
          <w:u w:val="single"/>
        </w:rPr>
        <w:t xml:space="preserve"> the </w:t>
      </w:r>
      <w:r w:rsidRPr="00C5548B">
        <w:rPr>
          <w:highlight w:val="cyan"/>
          <w:u w:val="single"/>
        </w:rPr>
        <w:t>critics</w:t>
      </w:r>
      <w:r w:rsidRPr="00C5548B">
        <w:rPr>
          <w:u w:val="single"/>
        </w:rPr>
        <w:t xml:space="preserve"> of neoliberalism</w:t>
      </w:r>
      <w:r w:rsidRPr="00C5548B">
        <w:rPr>
          <w:sz w:val="12"/>
        </w:rPr>
        <w:t xml:space="preserve"> from different arenas of society. It seemed clear at that time that neoliberalism had run its course when it met its structural contradiction – with the burst of the US housing bubble and the concomitant financial crises across the world, it looked like the avenues through which demand was being generated were closed and the system was poised for structural change. </w:t>
      </w:r>
      <w:r w:rsidRPr="00C5548B">
        <w:rPr>
          <w:u w:val="single"/>
        </w:rPr>
        <w:t>Three years later</w:t>
      </w:r>
      <w:r w:rsidRPr="00C5548B">
        <w:rPr>
          <w:sz w:val="12"/>
        </w:rPr>
        <w:t xml:space="preserve">, Southern Europe is witnessing an intense so-called sovereign debt crisis with the working people bearing the brunt of it, and real economies in the developed world are continuing to witness slow growth. </w:t>
      </w:r>
      <w:r w:rsidRPr="00C5548B">
        <w:rPr>
          <w:u w:val="single"/>
        </w:rPr>
        <w:t>The US seems</w:t>
      </w:r>
      <w:r w:rsidRPr="00C5548B">
        <w:rPr>
          <w:sz w:val="12"/>
        </w:rPr>
        <w:t xml:space="preserve"> </w:t>
      </w:r>
      <w:r w:rsidRPr="00C5548B">
        <w:rPr>
          <w:u w:val="single"/>
        </w:rPr>
        <w:t xml:space="preserve">to be under the threat of the </w:t>
      </w:r>
      <w:r w:rsidRPr="00C5548B">
        <w:rPr>
          <w:sz w:val="12"/>
        </w:rPr>
        <w:t xml:space="preserve">so-called </w:t>
      </w:r>
      <w:r w:rsidRPr="00C5548B">
        <w:rPr>
          <w:u w:val="single"/>
        </w:rPr>
        <w:t>fiscal cliff (</w:t>
      </w:r>
      <w:r w:rsidRPr="00C5548B">
        <w:rPr>
          <w:sz w:val="12"/>
        </w:rPr>
        <w:t xml:space="preserve">which seems more like a political event rather than an economic one). The </w:t>
      </w:r>
      <w:r w:rsidRPr="00C5548B">
        <w:rPr>
          <w:u w:val="single"/>
        </w:rPr>
        <w:t>economies</w:t>
      </w:r>
      <w:r w:rsidRPr="00C5548B">
        <w:rPr>
          <w:sz w:val="12"/>
        </w:rPr>
        <w:t xml:space="preserve"> </w:t>
      </w:r>
      <w:r w:rsidRPr="00C5548B">
        <w:rPr>
          <w:u w:val="single"/>
        </w:rPr>
        <w:t>that</w:t>
      </w:r>
      <w:r w:rsidRPr="00C5548B">
        <w:rPr>
          <w:sz w:val="12"/>
        </w:rPr>
        <w:t xml:space="preserve"> </w:t>
      </w:r>
      <w:r w:rsidRPr="00C5548B">
        <w:rPr>
          <w:u w:val="single"/>
        </w:rPr>
        <w:t>grew quickly during the neo-liberal period, like China and India</w:t>
      </w:r>
      <w:r w:rsidRPr="00C5548B">
        <w:rPr>
          <w:sz w:val="12"/>
        </w:rPr>
        <w:t xml:space="preserve">, </w:t>
      </w:r>
      <w:r w:rsidRPr="00C5548B">
        <w:rPr>
          <w:u w:val="single"/>
        </w:rPr>
        <w:t xml:space="preserve">have slowed down </w:t>
      </w:r>
      <w:r w:rsidRPr="00C5548B">
        <w:rPr>
          <w:sz w:val="12"/>
        </w:rPr>
        <w:t xml:space="preserve">considerably. Across the globe, we seem to be going through a period of uncertainty without a clear path ahead. </w:t>
      </w:r>
      <w:r w:rsidRPr="00C5548B">
        <w:rPr>
          <w:b/>
          <w:iCs/>
          <w:highlight w:val="cyan"/>
          <w:u w:val="single"/>
        </w:rPr>
        <w:t>Yet, neoliberalism persists</w:t>
      </w:r>
      <w:r w:rsidRPr="00C5548B">
        <w:rPr>
          <w:sz w:val="12"/>
        </w:rPr>
        <w:t xml:space="preserve">. Why? There are multiple explanations for this. </w:t>
      </w:r>
      <w:r w:rsidRPr="00C5548B">
        <w:rPr>
          <w:highlight w:val="cyan"/>
          <w:u w:val="single"/>
        </w:rPr>
        <w:t>Bailout packages</w:t>
      </w:r>
      <w:r w:rsidRPr="00C5548B">
        <w:rPr>
          <w:sz w:val="12"/>
        </w:rPr>
        <w:t xml:space="preserve"> of various governments were directed at rescuing financial capital, and this has </w:t>
      </w:r>
      <w:r w:rsidRPr="00C5548B">
        <w:rPr>
          <w:highlight w:val="cyan"/>
          <w:u w:val="single"/>
        </w:rPr>
        <w:t>pitted</w:t>
      </w:r>
      <w:r w:rsidRPr="00C5548B">
        <w:rPr>
          <w:sz w:val="12"/>
        </w:rPr>
        <w:t xml:space="preserve"> the interests of </w:t>
      </w:r>
      <w:r w:rsidRPr="00C5548B">
        <w:rPr>
          <w:u w:val="single"/>
        </w:rPr>
        <w:t xml:space="preserve">financial </w:t>
      </w:r>
      <w:r w:rsidRPr="00C5548B">
        <w:rPr>
          <w:highlight w:val="cyan"/>
          <w:u w:val="single"/>
        </w:rPr>
        <w:t>capital</w:t>
      </w:r>
      <w:r w:rsidRPr="00C5548B">
        <w:rPr>
          <w:u w:val="single"/>
        </w:rPr>
        <w:t xml:space="preserve"> </w:t>
      </w:r>
      <w:r w:rsidRPr="00C5548B">
        <w:rPr>
          <w:highlight w:val="cyan"/>
          <w:u w:val="single"/>
        </w:rPr>
        <w:t xml:space="preserve">against the </w:t>
      </w:r>
      <w:r w:rsidRPr="00C5548B">
        <w:rPr>
          <w:u w:val="single"/>
        </w:rPr>
        <w:t xml:space="preserve">interests of the </w:t>
      </w:r>
      <w:r w:rsidRPr="00C5548B">
        <w:rPr>
          <w:highlight w:val="cyan"/>
          <w:u w:val="single"/>
        </w:rPr>
        <w:t>majority</w:t>
      </w:r>
      <w:r w:rsidRPr="00C5548B">
        <w:rPr>
          <w:sz w:val="12"/>
        </w:rPr>
        <w:t xml:space="preserve">. </w:t>
      </w:r>
      <w:r w:rsidRPr="00C5548B">
        <w:rPr>
          <w:highlight w:val="cyan"/>
          <w:u w:val="single"/>
        </w:rPr>
        <w:t>The</w:t>
      </w:r>
      <w:r w:rsidRPr="00C5548B">
        <w:rPr>
          <w:u w:val="single"/>
        </w:rPr>
        <w:t xml:space="preserve"> global </w:t>
      </w:r>
      <w:r w:rsidRPr="00C5548B">
        <w:rPr>
          <w:b/>
          <w:iCs/>
          <w:highlight w:val="cyan"/>
          <w:u w:val="single"/>
        </w:rPr>
        <w:t>left has not been strong enough</w:t>
      </w:r>
      <w:r w:rsidRPr="00C5548B">
        <w:rPr>
          <w:b/>
          <w:iCs/>
          <w:u w:val="single"/>
        </w:rPr>
        <w:t xml:space="preserve"> </w:t>
      </w:r>
      <w:r w:rsidRPr="00C5548B">
        <w:rPr>
          <w:b/>
          <w:iCs/>
          <w:highlight w:val="cyan"/>
          <w:u w:val="single"/>
        </w:rPr>
        <w:t>to take advantage of the crisis</w:t>
      </w:r>
      <w:r w:rsidRPr="00C5548B">
        <w:rPr>
          <w:sz w:val="12"/>
        </w:rPr>
        <w:t xml:space="preserve"> to better represent the interests of the majority. </w:t>
      </w:r>
      <w:r w:rsidRPr="00C5548B">
        <w:rPr>
          <w:u w:val="single"/>
        </w:rPr>
        <w:t>Governments across the world</w:t>
      </w:r>
      <w:r w:rsidRPr="00C5548B">
        <w:rPr>
          <w:sz w:val="12"/>
        </w:rPr>
        <w:t xml:space="preserve">, after a brief gap, </w:t>
      </w:r>
      <w:r w:rsidRPr="00C5548B">
        <w:rPr>
          <w:u w:val="single"/>
        </w:rPr>
        <w:t>have returned to their neoliberal posture</w:t>
      </w:r>
      <w:r w:rsidRPr="00C5548B">
        <w:rPr>
          <w:sz w:val="12"/>
        </w:rPr>
        <w:t xml:space="preserve"> of supporting financial capital and so forth. There is truth in all these explanations. However, we need to broaden the array of explanations both to </w:t>
      </w:r>
      <w:proofErr w:type="gramStart"/>
      <w:r w:rsidRPr="00C5548B">
        <w:rPr>
          <w:sz w:val="12"/>
        </w:rPr>
        <w:t>take into account</w:t>
      </w:r>
      <w:proofErr w:type="gramEnd"/>
      <w:r w:rsidRPr="00C5548B">
        <w:rPr>
          <w:sz w:val="12"/>
        </w:rPr>
        <w:t xml:space="preserve"> the spatial diversity of neoliberalism, as well as to deepen our analytical understanding of this persistence. I offer one such explanation from field explorations in India to add to the existing explanations. This addition is not simply academic, but it shows the need for deeper political engagement to bring about systemic change, given that our explanations of the structural contradictions of neoliberalism are on the mark. In two recent field visits that we (a group of local researchers) undertook to understand the persistence of neoliberalism at the concrete level, we found some interesting phenomena. Both these visits were in the state of Andhra Pradesh in South India. The first visit was in the region of Telangana, which is highly politicized right now, as the people of the region are fighting for a separate state within the Indian nation-state. The second visit was to a tribal habitat in the northeastern region of the same state, where communist struggles have been active for a while. In both these areas, there are continued appropriations of common lands, common resources and minerals, such as Granite and Bauxite by local and foreign capitalist elites aided by the State. In the process, these elites are destroying the local livelihoods without creating credible alternative. Both these are classic cases of primitive accumulation or accumulation by dispossession, a process that has centrally defined neoliberalism over the last thirty-five years across the globe. </w:t>
      </w:r>
      <w:r w:rsidRPr="00C5548B">
        <w:rPr>
          <w:u w:val="single"/>
        </w:rPr>
        <w:t>Accumulation by dispossession</w:t>
      </w:r>
      <w:r w:rsidRPr="00C5548B">
        <w:rPr>
          <w:sz w:val="12"/>
        </w:rPr>
        <w:t xml:space="preserve"> operates in our times through the following modes of appropriation. First, it </w:t>
      </w:r>
      <w:r w:rsidRPr="00C5548B">
        <w:rPr>
          <w:u w:val="single"/>
        </w:rPr>
        <w:t>operates through the acquisition of lands from small producers</w:t>
      </w:r>
      <w:r w:rsidRPr="00C5548B">
        <w:rPr>
          <w:sz w:val="12"/>
        </w:rPr>
        <w:t xml:space="preserve"> such as peasants, tribal people, artisans and the urban poor in the name of Special Economic Zones and the like. Some of the lands acquired thus, have </w:t>
      </w:r>
      <w:proofErr w:type="spellStart"/>
      <w:r w:rsidRPr="00C5548B">
        <w:rPr>
          <w:sz w:val="12"/>
        </w:rPr>
        <w:t>became</w:t>
      </w:r>
      <w:proofErr w:type="spellEnd"/>
      <w:r w:rsidRPr="00C5548B">
        <w:rPr>
          <w:sz w:val="12"/>
        </w:rPr>
        <w:t xml:space="preserve"> open to speculative enterprises of real estate dealers. Second, </w:t>
      </w:r>
      <w:r w:rsidRPr="00C5548B">
        <w:rPr>
          <w:u w:val="single"/>
        </w:rPr>
        <w:t>there has been a large-scale privatization drive in most countries that has made public sector enterprises alienate their properties at throwaway prices to private players</w:t>
      </w:r>
      <w:r w:rsidRPr="00C5548B">
        <w:rPr>
          <w:sz w:val="12"/>
        </w:rPr>
        <w:t xml:space="preserve">. Third, and these are the cases that we have focused on – </w:t>
      </w:r>
      <w:r w:rsidRPr="00C5548B">
        <w:rPr>
          <w:u w:val="single"/>
        </w:rPr>
        <w:t>commons have been appropriated with ease</w:t>
      </w:r>
      <w:r w:rsidRPr="00C5548B">
        <w:rPr>
          <w:sz w:val="12"/>
        </w:rPr>
        <w:t xml:space="preserve"> either </w:t>
      </w:r>
      <w:r w:rsidRPr="00C5548B">
        <w:rPr>
          <w:u w:val="single"/>
        </w:rPr>
        <w:t>because the laws governing them are weak or because common properties are often meddled with by the State</w:t>
      </w:r>
      <w:r w:rsidRPr="00C5548B">
        <w:rPr>
          <w:sz w:val="12"/>
        </w:rPr>
        <w:t xml:space="preserve">. What we found in these two regions is that the </w:t>
      </w:r>
      <w:proofErr w:type="gramStart"/>
      <w:r w:rsidRPr="00C5548B">
        <w:rPr>
          <w:sz w:val="12"/>
        </w:rPr>
        <w:t>particular modes</w:t>
      </w:r>
      <w:proofErr w:type="gramEnd"/>
      <w:r w:rsidRPr="00C5548B">
        <w:rPr>
          <w:sz w:val="12"/>
        </w:rPr>
        <w:t xml:space="preserve"> of appropriation that have come into being with great force during the neoliberal period have persisted even after the crisis. Why is this the case? One explanation that ties in with the explanations above is that resistance has not been strong enough or effective from the people and their social movements or from the larger left movements. The other explanation that we offered is </w:t>
      </w:r>
      <w:r w:rsidRPr="00C5548B">
        <w:rPr>
          <w:u w:val="single"/>
        </w:rPr>
        <w:t xml:space="preserve">that </w:t>
      </w:r>
      <w:r w:rsidRPr="00C5548B">
        <w:rPr>
          <w:highlight w:val="cyan"/>
          <w:u w:val="single"/>
        </w:rPr>
        <w:t>neoliberalism</w:t>
      </w:r>
      <w:r w:rsidRPr="00C5548B">
        <w:rPr>
          <w:u w:val="single"/>
        </w:rPr>
        <w:t xml:space="preserve"> has been able to </w:t>
      </w:r>
      <w:r w:rsidRPr="00C5548B">
        <w:rPr>
          <w:highlight w:val="cyan"/>
          <w:u w:val="single"/>
        </w:rPr>
        <w:t>create</w:t>
      </w:r>
      <w:r w:rsidRPr="00C5548B">
        <w:rPr>
          <w:u w:val="single"/>
        </w:rPr>
        <w:t xml:space="preserve"> </w:t>
      </w:r>
      <w:r w:rsidRPr="00C5548B">
        <w:rPr>
          <w:highlight w:val="cyan"/>
          <w:u w:val="single"/>
        </w:rPr>
        <w:t xml:space="preserve">structures of populism that are </w:t>
      </w:r>
      <w:r w:rsidRPr="00C5548B">
        <w:rPr>
          <w:b/>
          <w:iCs/>
          <w:highlight w:val="cyan"/>
          <w:u w:val="single"/>
        </w:rPr>
        <w:t>deeply entrenched</w:t>
      </w:r>
      <w:r w:rsidRPr="00C5548B">
        <w:rPr>
          <w:u w:val="single"/>
        </w:rPr>
        <w:t>.</w:t>
      </w:r>
      <w:r w:rsidRPr="00C5548B">
        <w:rPr>
          <w:sz w:val="12"/>
        </w:rPr>
        <w:t xml:space="preserve"> The local </w:t>
      </w:r>
      <w:r w:rsidRPr="00C5548B">
        <w:rPr>
          <w:highlight w:val="cyan"/>
          <w:u w:val="single"/>
        </w:rPr>
        <w:t>elites</w:t>
      </w:r>
      <w:r w:rsidRPr="00C5548B">
        <w:rPr>
          <w:u w:val="single"/>
        </w:rPr>
        <w:t xml:space="preserve"> have pursued a three-fold strategy for the continued appropriation of the commons</w:t>
      </w:r>
      <w:r w:rsidRPr="00C5548B">
        <w:rPr>
          <w:sz w:val="12"/>
        </w:rPr>
        <w:t xml:space="preserve">. First, </w:t>
      </w:r>
      <w:r w:rsidRPr="00C5548B">
        <w:rPr>
          <w:u w:val="single"/>
        </w:rPr>
        <w:t>they</w:t>
      </w:r>
      <w:r w:rsidRPr="00C5548B">
        <w:rPr>
          <w:sz w:val="12"/>
        </w:rPr>
        <w:t xml:space="preserve"> (with the support of the State) </w:t>
      </w:r>
      <w:r w:rsidRPr="00C5548B">
        <w:rPr>
          <w:u w:val="single"/>
        </w:rPr>
        <w:t xml:space="preserve">have put in </w:t>
      </w:r>
      <w:r w:rsidRPr="00C5548B">
        <w:rPr>
          <w:highlight w:val="cyan"/>
          <w:u w:val="single"/>
        </w:rPr>
        <w:t>place</w:t>
      </w:r>
      <w:r w:rsidRPr="00C5548B">
        <w:rPr>
          <w:u w:val="single"/>
        </w:rPr>
        <w:t xml:space="preserve"> various </w:t>
      </w:r>
      <w:r w:rsidRPr="00C5548B">
        <w:rPr>
          <w:highlight w:val="cyan"/>
          <w:u w:val="single"/>
        </w:rPr>
        <w:t>populist policy</w:t>
      </w:r>
      <w:r w:rsidRPr="00C5548B">
        <w:rPr>
          <w:u w:val="single"/>
        </w:rPr>
        <w:t xml:space="preserve"> </w:t>
      </w:r>
      <w:r w:rsidRPr="00C5548B">
        <w:rPr>
          <w:highlight w:val="cyan"/>
          <w:u w:val="single"/>
        </w:rPr>
        <w:t>imperatives</w:t>
      </w:r>
      <w:r w:rsidRPr="00C5548B">
        <w:rPr>
          <w:sz w:val="12"/>
        </w:rPr>
        <w:t xml:space="preserve"> </w:t>
      </w:r>
      <w:r w:rsidRPr="00C5548B">
        <w:rPr>
          <w:highlight w:val="cyan"/>
          <w:u w:val="single"/>
        </w:rPr>
        <w:t>that</w:t>
      </w:r>
      <w:r w:rsidRPr="00C5548B">
        <w:rPr>
          <w:u w:val="single"/>
        </w:rPr>
        <w:t xml:space="preserve"> have temporarily </w:t>
      </w:r>
      <w:r w:rsidRPr="00C5548B">
        <w:rPr>
          <w:highlight w:val="cyan"/>
          <w:u w:val="single"/>
        </w:rPr>
        <w:t>addressed</w:t>
      </w:r>
      <w:r w:rsidRPr="00C5548B">
        <w:rPr>
          <w:u w:val="single"/>
        </w:rPr>
        <w:t xml:space="preserve"> the consumption </w:t>
      </w:r>
      <w:r w:rsidRPr="00C5548B">
        <w:rPr>
          <w:highlight w:val="cyan"/>
          <w:u w:val="single"/>
        </w:rPr>
        <w:t>needs of the majority</w:t>
      </w:r>
      <w:r w:rsidRPr="00C5548B">
        <w:rPr>
          <w:sz w:val="12"/>
        </w:rPr>
        <w:t xml:space="preserve"> without altering the deeper neoliberal structural forces that have inhibited employment growth and wage growth over the last thirty years. For example, there are schemes such as housing or subsidized food for the poor even as their productive resources such as land are acquired by the elites/states. These have tended to perpetuate themselves after the global crisis, even with the loud demands for austerity. Second, </w:t>
      </w:r>
      <w:r w:rsidRPr="00C5548B">
        <w:rPr>
          <w:u w:val="single"/>
        </w:rPr>
        <w:t xml:space="preserve">the elites have </w:t>
      </w:r>
      <w:r w:rsidRPr="00C5548B">
        <w:rPr>
          <w:highlight w:val="cyan"/>
          <w:u w:val="single"/>
        </w:rPr>
        <w:t>continued to appropriate</w:t>
      </w:r>
      <w:r w:rsidRPr="00C5548B">
        <w:rPr>
          <w:u w:val="single"/>
        </w:rPr>
        <w:t xml:space="preserve"> common and public </w:t>
      </w:r>
      <w:r w:rsidRPr="00C5548B">
        <w:rPr>
          <w:highlight w:val="cyan"/>
          <w:u w:val="single"/>
        </w:rPr>
        <w:t>resources to keep their own accumulation</w:t>
      </w:r>
      <w:r w:rsidRPr="00C5548B">
        <w:rPr>
          <w:u w:val="single"/>
        </w:rPr>
        <w:t xml:space="preserve"> levels </w:t>
      </w:r>
      <w:r w:rsidRPr="00C5548B">
        <w:rPr>
          <w:highlight w:val="cyan"/>
          <w:u w:val="single"/>
        </w:rPr>
        <w:t>above an acceptable minimum</w:t>
      </w:r>
      <w:r w:rsidRPr="00C5548B">
        <w:rPr>
          <w:u w:val="single"/>
        </w:rPr>
        <w:t xml:space="preserve"> in a time of slowdown of accumulation opportunities </w:t>
      </w:r>
      <w:r w:rsidRPr="00C5548B">
        <w:rPr>
          <w:highlight w:val="cyan"/>
          <w:u w:val="single"/>
        </w:rPr>
        <w:t>through</w:t>
      </w:r>
      <w:r w:rsidRPr="00C5548B">
        <w:rPr>
          <w:u w:val="single"/>
        </w:rPr>
        <w:t xml:space="preserve"> regular </w:t>
      </w:r>
      <w:r w:rsidRPr="00C5548B">
        <w:rPr>
          <w:highlight w:val="cyan"/>
          <w:u w:val="single"/>
        </w:rPr>
        <w:t>economic growth.</w:t>
      </w:r>
      <w:r w:rsidRPr="00C5548B">
        <w:rPr>
          <w:sz w:val="12"/>
        </w:rPr>
        <w:t xml:space="preserve"> Resistance is sought to be controlled through populism of the kind discussed above. Even in regions that are highly politicized, such as Telangana, the leadership of the movement has been hand-in-glove with the local elites who gain consistently through the perpetuation of these appropriation </w:t>
      </w:r>
      <w:proofErr w:type="spellStart"/>
      <w:r w:rsidRPr="00C5548B">
        <w:rPr>
          <w:sz w:val="12"/>
        </w:rPr>
        <w:t>practices.Third</w:t>
      </w:r>
      <w:proofErr w:type="spellEnd"/>
      <w:r w:rsidRPr="00C5548B">
        <w:rPr>
          <w:sz w:val="12"/>
        </w:rPr>
        <w:t xml:space="preserve">, </w:t>
      </w:r>
      <w:r w:rsidRPr="00C5548B">
        <w:rPr>
          <w:u w:val="single"/>
        </w:rPr>
        <w:t xml:space="preserve">professionals and </w:t>
      </w:r>
      <w:r w:rsidRPr="00C5548B">
        <w:rPr>
          <w:highlight w:val="cyan"/>
          <w:u w:val="single"/>
        </w:rPr>
        <w:t>middle classes have</w:t>
      </w:r>
      <w:r w:rsidRPr="00C5548B">
        <w:rPr>
          <w:u w:val="single"/>
        </w:rPr>
        <w:t xml:space="preserve"> </w:t>
      </w:r>
      <w:r w:rsidRPr="00C5548B">
        <w:rPr>
          <w:highlight w:val="cyan"/>
          <w:u w:val="single"/>
        </w:rPr>
        <w:t>been the beneficiaries of a system that has thrived on the</w:t>
      </w:r>
      <w:r w:rsidRPr="00C5548B">
        <w:rPr>
          <w:u w:val="single"/>
        </w:rPr>
        <w:t xml:space="preserve"> creation of </w:t>
      </w:r>
      <w:r w:rsidRPr="00C5548B">
        <w:rPr>
          <w:highlight w:val="cyan"/>
          <w:u w:val="single"/>
        </w:rPr>
        <w:t>enclave economies</w:t>
      </w:r>
      <w:r w:rsidRPr="00C5548B">
        <w:rPr>
          <w:sz w:val="12"/>
        </w:rPr>
        <w:t xml:space="preserve"> </w:t>
      </w:r>
      <w:r w:rsidRPr="00C5548B">
        <w:rPr>
          <w:u w:val="single"/>
        </w:rPr>
        <w:t>where there is a sharing of rents among the elites and these professional group</w:t>
      </w:r>
      <w:r w:rsidRPr="00C5548B">
        <w:rPr>
          <w:sz w:val="12"/>
        </w:rPr>
        <w:t xml:space="preserve">s. These professional classes have taken up key positions in the government, media, corporate executive roles, and as intermediaries between the elites and the working people who use the commons. The </w:t>
      </w:r>
      <w:r w:rsidRPr="00C5548B">
        <w:rPr>
          <w:b/>
          <w:iCs/>
          <w:highlight w:val="cyan"/>
          <w:u w:val="single"/>
        </w:rPr>
        <w:t>broad support of</w:t>
      </w:r>
      <w:r w:rsidRPr="00C5548B">
        <w:rPr>
          <w:b/>
          <w:iCs/>
          <w:u w:val="single"/>
        </w:rPr>
        <w:t xml:space="preserve"> these </w:t>
      </w:r>
      <w:r w:rsidRPr="00C5548B">
        <w:rPr>
          <w:b/>
          <w:iCs/>
          <w:highlight w:val="cyan"/>
          <w:u w:val="single"/>
        </w:rPr>
        <w:t xml:space="preserve">classes </w:t>
      </w:r>
      <w:r w:rsidRPr="00C5548B">
        <w:rPr>
          <w:highlight w:val="cyan"/>
          <w:u w:val="single"/>
        </w:rPr>
        <w:t>for</w:t>
      </w:r>
      <w:r w:rsidRPr="00C5548B">
        <w:rPr>
          <w:u w:val="single"/>
        </w:rPr>
        <w:t xml:space="preserve"> the </w:t>
      </w:r>
      <w:r w:rsidRPr="00C5548B">
        <w:rPr>
          <w:highlight w:val="cyan"/>
          <w:u w:val="single"/>
        </w:rPr>
        <w:t>local elites</w:t>
      </w:r>
      <w:r w:rsidRPr="00C5548B">
        <w:rPr>
          <w:u w:val="single"/>
        </w:rPr>
        <w:t xml:space="preserve"> </w:t>
      </w:r>
      <w:r w:rsidRPr="00C5548B">
        <w:rPr>
          <w:highlight w:val="cyan"/>
          <w:u w:val="single"/>
        </w:rPr>
        <w:t>has</w:t>
      </w:r>
      <w:r w:rsidRPr="00C5548B">
        <w:rPr>
          <w:u w:val="single"/>
        </w:rPr>
        <w:t xml:space="preserve"> </w:t>
      </w:r>
      <w:r w:rsidRPr="00C5548B">
        <w:rPr>
          <w:highlight w:val="cyan"/>
          <w:u w:val="single"/>
        </w:rPr>
        <w:t xml:space="preserve">played a </w:t>
      </w:r>
      <w:r w:rsidRPr="00C5548B">
        <w:rPr>
          <w:b/>
          <w:iCs/>
          <w:highlight w:val="cyan"/>
          <w:u w:val="single"/>
        </w:rPr>
        <w:t>key</w:t>
      </w:r>
      <w:r w:rsidRPr="00C5548B">
        <w:rPr>
          <w:b/>
          <w:iCs/>
          <w:u w:val="single"/>
        </w:rPr>
        <w:t xml:space="preserve"> role </w:t>
      </w:r>
      <w:r w:rsidRPr="00C5548B">
        <w:rPr>
          <w:b/>
          <w:iCs/>
          <w:highlight w:val="cyan"/>
          <w:u w:val="single"/>
        </w:rPr>
        <w:t>in the perpetuation of neoliberalism</w:t>
      </w:r>
      <w:r w:rsidRPr="00C5548B">
        <w:rPr>
          <w:u w:val="single"/>
        </w:rPr>
        <w:t xml:space="preserve">. </w:t>
      </w:r>
      <w:proofErr w:type="gramStart"/>
      <w:r w:rsidRPr="00C5548B">
        <w:rPr>
          <w:sz w:val="12"/>
        </w:rPr>
        <w:t>As long as</w:t>
      </w:r>
      <w:proofErr w:type="gramEnd"/>
      <w:r w:rsidRPr="00C5548B">
        <w:rPr>
          <w:sz w:val="12"/>
        </w:rPr>
        <w:t xml:space="preserve"> these processes persist, </w:t>
      </w:r>
      <w:r w:rsidRPr="00C5548B">
        <w:rPr>
          <w:highlight w:val="cyan"/>
          <w:u w:val="single"/>
        </w:rPr>
        <w:t>neoliberalism will be strong</w:t>
      </w:r>
      <w:r w:rsidRPr="00C5548B">
        <w:rPr>
          <w:u w:val="single"/>
        </w:rPr>
        <w:t xml:space="preserve"> on the ground, </w:t>
      </w:r>
      <w:r w:rsidRPr="00C5548B">
        <w:rPr>
          <w:highlight w:val="cyan"/>
          <w:u w:val="single"/>
        </w:rPr>
        <w:t>with</w:t>
      </w:r>
      <w:r w:rsidRPr="00C5548B">
        <w:rPr>
          <w:u w:val="single"/>
        </w:rPr>
        <w:t xml:space="preserve"> the </w:t>
      </w:r>
      <w:r w:rsidRPr="00C5548B">
        <w:rPr>
          <w:b/>
          <w:iCs/>
          <w:highlight w:val="cyan"/>
          <w:u w:val="single"/>
        </w:rPr>
        <w:t>elites and non-elites bound together</w:t>
      </w:r>
      <w:r w:rsidRPr="00C5548B">
        <w:rPr>
          <w:u w:val="single"/>
        </w:rPr>
        <w:t xml:space="preserve"> in the larger neoliberal system through the different</w:t>
      </w:r>
      <w:r w:rsidRPr="00C5548B">
        <w:rPr>
          <w:sz w:val="12"/>
        </w:rPr>
        <w:t xml:space="preserve">, yet entangled processes of appropriation, rent sharing and populism. Of course, this cannot go on, since the logic of austerity is bound to create contradictions in the path of populism. However, this contradiction may unfold very differently across space and time, as not all governments are going to react identically to the demands of austerity. The 1% in the US (that the Occupy movement has targeted) or the top decile of the population (in countries like China and India) continue to benefit from the perpetuation of the neoliberal configuration while they are pitted against their large majorities. </w:t>
      </w:r>
      <w:proofErr w:type="gramStart"/>
      <w:r w:rsidRPr="00C5548B">
        <w:rPr>
          <w:sz w:val="12"/>
        </w:rPr>
        <w:t>As long as</w:t>
      </w:r>
      <w:proofErr w:type="gramEnd"/>
      <w:r w:rsidRPr="00C5548B">
        <w:rPr>
          <w:sz w:val="12"/>
        </w:rPr>
        <w:t xml:space="preserve"> the political groups on the ground do not make their voices heard loudly enough against the top 1% or the top 10%, and </w:t>
      </w:r>
      <w:r w:rsidRPr="00C5548B">
        <w:rPr>
          <w:highlight w:val="cyan"/>
          <w:u w:val="single"/>
        </w:rPr>
        <w:t>as long as there</w:t>
      </w:r>
      <w:r w:rsidRPr="00C5548B">
        <w:rPr>
          <w:u w:val="single"/>
        </w:rPr>
        <w:t xml:space="preserve"> </w:t>
      </w:r>
      <w:r w:rsidRPr="00C5548B">
        <w:rPr>
          <w:highlight w:val="cyan"/>
          <w:u w:val="single"/>
        </w:rPr>
        <w:t>are</w:t>
      </w:r>
      <w:r w:rsidRPr="00C5548B">
        <w:rPr>
          <w:u w:val="single"/>
        </w:rPr>
        <w:t xml:space="preserve"> continued </w:t>
      </w:r>
      <w:r w:rsidRPr="00C5548B">
        <w:rPr>
          <w:highlight w:val="cyan"/>
          <w:u w:val="single"/>
        </w:rPr>
        <w:t>benefits</w:t>
      </w:r>
      <w:r w:rsidRPr="00C5548B">
        <w:rPr>
          <w:u w:val="single"/>
        </w:rPr>
        <w:t xml:space="preserve"> </w:t>
      </w:r>
      <w:r w:rsidRPr="00C5548B">
        <w:rPr>
          <w:highlight w:val="cyan"/>
          <w:u w:val="single"/>
        </w:rPr>
        <w:t>for</w:t>
      </w:r>
      <w:r w:rsidRPr="00C5548B">
        <w:rPr>
          <w:u w:val="single"/>
        </w:rPr>
        <w:t xml:space="preserve"> the </w:t>
      </w:r>
      <w:r w:rsidRPr="00C5548B">
        <w:rPr>
          <w:highlight w:val="cyan"/>
          <w:u w:val="single"/>
        </w:rPr>
        <w:t>elites</w:t>
      </w:r>
      <w:r w:rsidRPr="00C5548B">
        <w:rPr>
          <w:u w:val="single"/>
        </w:rPr>
        <w:t xml:space="preserve"> from the perpetuation of neoliberalism, </w:t>
      </w:r>
      <w:r w:rsidRPr="00C5548B">
        <w:rPr>
          <w:b/>
          <w:iCs/>
          <w:highlight w:val="cyan"/>
          <w:u w:val="single"/>
        </w:rPr>
        <w:t>the system will persist</w:t>
      </w:r>
      <w:r w:rsidRPr="00C5548B">
        <w:rPr>
          <w:highlight w:val="cyan"/>
          <w:u w:val="single"/>
        </w:rPr>
        <w:t>.</w:t>
      </w:r>
    </w:p>
    <w:p w:rsidR="00242716" w:rsidRDefault="00242716" w:rsidP="00242716"/>
    <w:p w:rsidR="00242716" w:rsidRDefault="00242716" w:rsidP="00242716"/>
    <w:p w:rsidR="00242716" w:rsidRDefault="00242716" w:rsidP="00242716">
      <w:pPr>
        <w:pStyle w:val="Heading3"/>
      </w:pPr>
      <w:r>
        <w:t>at: root cause</w:t>
      </w:r>
    </w:p>
    <w:p w:rsidR="00242716" w:rsidRPr="00BC1259" w:rsidRDefault="00242716" w:rsidP="00242716">
      <w:pPr>
        <w:pStyle w:val="Heading4"/>
      </w:pPr>
      <w:r w:rsidRPr="00BC1259">
        <w:t>No root cause claims</w:t>
      </w:r>
    </w:p>
    <w:p w:rsidR="00242716" w:rsidRDefault="00242716" w:rsidP="00242716">
      <w:pPr>
        <w:rPr>
          <w:b/>
        </w:rPr>
      </w:pPr>
      <w:r>
        <w:rPr>
          <w:b/>
        </w:rPr>
        <w:t xml:space="preserve">Bakker 9 </w:t>
      </w:r>
    </w:p>
    <w:p w:rsidR="00242716" w:rsidRDefault="00242716" w:rsidP="00242716">
      <w:pPr>
        <w:rPr>
          <w:sz w:val="16"/>
          <w:szCs w:val="16"/>
        </w:rPr>
      </w:pPr>
      <w:r>
        <w:rPr>
          <w:sz w:val="16"/>
          <w:szCs w:val="16"/>
        </w:rPr>
        <w:t xml:space="preserve">Karen Bakker (professor of geography at University of British Columbia). “Commentary.” Environment and Planning, 2009. </w:t>
      </w:r>
      <w:hyperlink r:id="rId23" w:history="1">
        <w:r>
          <w:rPr>
            <w:rStyle w:val="Hyperlink"/>
            <w:sz w:val="16"/>
            <w:szCs w:val="16"/>
          </w:rPr>
          <w:t>http://www.envplan.com/epa/editorials/a4277.pdf</w:t>
        </w:r>
      </w:hyperlink>
    </w:p>
    <w:p w:rsidR="00242716" w:rsidRDefault="00242716" w:rsidP="00242716"/>
    <w:p w:rsidR="00242716" w:rsidRPr="00242716" w:rsidRDefault="00242716" w:rsidP="00242716">
      <w:pPr>
        <w:rPr>
          <w:b/>
          <w:iCs/>
          <w:u w:val="single"/>
          <w:bdr w:val="single" w:sz="24" w:space="0" w:color="auto" w:frame="1"/>
        </w:rPr>
      </w:pPr>
      <w:r>
        <w:rPr>
          <w:sz w:val="16"/>
          <w:szCs w:val="16"/>
        </w:rPr>
        <w:t xml:space="preserve">With this sort of example as inspiration, one hopes that scholars of neoliberal nature would take on </w:t>
      </w:r>
      <w:proofErr w:type="spellStart"/>
      <w:r>
        <w:rPr>
          <w:sz w:val="16"/>
          <w:szCs w:val="16"/>
        </w:rPr>
        <w:t>Castree's</w:t>
      </w:r>
      <w:proofErr w:type="spellEnd"/>
      <w:r>
        <w:rPr>
          <w:sz w:val="16"/>
          <w:szCs w:val="16"/>
        </w:rPr>
        <w:t xml:space="preserve"> task. Yet one can anticipate refusals (and this pertains directly to </w:t>
      </w:r>
      <w:proofErr w:type="spellStart"/>
      <w:r>
        <w:rPr>
          <w:sz w:val="16"/>
          <w:szCs w:val="16"/>
        </w:rPr>
        <w:t>Castree's</w:t>
      </w:r>
      <w:proofErr w:type="spellEnd"/>
      <w:r>
        <w:rPr>
          <w:sz w:val="16"/>
          <w:szCs w:val="16"/>
        </w:rPr>
        <w:t xml:space="preserve"> two final questions, about the effects of nature's </w:t>
      </w:r>
      <w:proofErr w:type="spellStart"/>
      <w:r>
        <w:rPr>
          <w:sz w:val="16"/>
          <w:szCs w:val="16"/>
        </w:rPr>
        <w:t>neoliberalization</w:t>
      </w:r>
      <w:proofErr w:type="spellEnd"/>
      <w:r>
        <w:rPr>
          <w:sz w:val="16"/>
          <w:szCs w:val="16"/>
        </w:rPr>
        <w:t xml:space="preserve"> and their evaluation). Some will argue that `neoliberalism' is constituted of a range of diverse, locally rooted practices, thereby justifying a sector-specific, case-study approach for which attempts at terminological systematization are of little utility. This is, as </w:t>
      </w:r>
      <w:proofErr w:type="spellStart"/>
      <w:r>
        <w:rPr>
          <w:sz w:val="16"/>
          <w:szCs w:val="16"/>
        </w:rPr>
        <w:t>Castree</w:t>
      </w:r>
      <w:proofErr w:type="spellEnd"/>
      <w:r>
        <w:rPr>
          <w:sz w:val="16"/>
          <w:szCs w:val="16"/>
        </w:rPr>
        <w:t xml:space="preserve"> notes, an evasion rather than a convincing response.</w:t>
      </w:r>
      <w:r>
        <w:rPr>
          <w:u w:val="single"/>
        </w:rPr>
        <w:t xml:space="preserve"> A more compelling argument is that </w:t>
      </w:r>
      <w:r>
        <w:rPr>
          <w:highlight w:val="cyan"/>
          <w:u w:val="single"/>
        </w:rPr>
        <w:t>the biophysical characteristics of resources and associated resource economies differ so greatly that expedience</w:t>
      </w:r>
      <w:r>
        <w:rPr>
          <w:u w:val="single"/>
        </w:rPr>
        <w:t xml:space="preserve"> (and analytical </w:t>
      </w:r>
      <w:proofErr w:type="spellStart"/>
      <w:r>
        <w:rPr>
          <w:u w:val="single"/>
        </w:rPr>
        <w:t>rigour</w:t>
      </w:r>
      <w:proofErr w:type="spellEnd"/>
      <w:r>
        <w:rPr>
          <w:u w:val="single"/>
        </w:rPr>
        <w:t xml:space="preserve">) </w:t>
      </w:r>
      <w:r>
        <w:rPr>
          <w:highlight w:val="cyan"/>
          <w:u w:val="single"/>
        </w:rPr>
        <w:t>demands a high degree of specialization.</w:t>
      </w:r>
      <w:r>
        <w:rPr>
          <w:u w:val="single"/>
        </w:rPr>
        <w:t xml:space="preserve"> But the most fundamental objection (and one that </w:t>
      </w:r>
      <w:proofErr w:type="spellStart"/>
      <w:r>
        <w:rPr>
          <w:u w:val="single"/>
        </w:rPr>
        <w:t>Castree</w:t>
      </w:r>
      <w:proofErr w:type="spellEnd"/>
      <w:r>
        <w:rPr>
          <w:u w:val="single"/>
        </w:rPr>
        <w:t xml:space="preserve"> overlooks) is that </w:t>
      </w:r>
      <w:r>
        <w:rPr>
          <w:highlight w:val="cyan"/>
          <w:u w:val="single"/>
        </w:rPr>
        <w:t>the chain of causality in the study of environmental impacts arising from</w:t>
      </w:r>
      <w:r>
        <w:rPr>
          <w:u w:val="single"/>
        </w:rPr>
        <w:t xml:space="preserve"> projects of </w:t>
      </w:r>
      <w:proofErr w:type="spellStart"/>
      <w:r>
        <w:rPr>
          <w:highlight w:val="cyan"/>
          <w:u w:val="single"/>
        </w:rPr>
        <w:t>neolib</w:t>
      </w:r>
      <w:r>
        <w:rPr>
          <w:u w:val="single"/>
        </w:rPr>
        <w:t>eralization</w:t>
      </w:r>
      <w:proofErr w:type="spellEnd"/>
      <w:r>
        <w:rPr>
          <w:u w:val="single"/>
        </w:rPr>
        <w:t xml:space="preserve"> </w:t>
      </w:r>
      <w:r>
        <w:rPr>
          <w:highlight w:val="cyan"/>
          <w:u w:val="single"/>
        </w:rPr>
        <w:t>is so attenuated, and</w:t>
      </w:r>
      <w:r>
        <w:rPr>
          <w:u w:val="single"/>
        </w:rPr>
        <w:t xml:space="preserve"> the </w:t>
      </w:r>
      <w:r>
        <w:rPr>
          <w:highlight w:val="cyan"/>
          <w:u w:val="single"/>
        </w:rPr>
        <w:t>confounding variables so numerous</w:t>
      </w:r>
      <w:r>
        <w:rPr>
          <w:u w:val="single"/>
        </w:rPr>
        <w:t xml:space="preserve"> (particularly given the multiple scales of regulation and resource production involved), </w:t>
      </w:r>
      <w:r>
        <w:rPr>
          <w:highlight w:val="cyan"/>
          <w:u w:val="single"/>
        </w:rPr>
        <w:t xml:space="preserve">that </w:t>
      </w:r>
      <w:r>
        <w:rPr>
          <w:b/>
          <w:iCs/>
          <w:highlight w:val="cyan"/>
          <w:u w:val="single"/>
          <w:bdr w:val="single" w:sz="24" w:space="0" w:color="auto" w:frame="1"/>
        </w:rPr>
        <w:t>it is almost impossible to prove that the environmental `impacts' we might identify do indeed arise from a particular strategy identified as neoliberal.</w:t>
      </w:r>
    </w:p>
    <w:p w:rsidR="00242716" w:rsidRPr="002C3E15" w:rsidRDefault="00242716" w:rsidP="00242716">
      <w:pPr>
        <w:keepNext/>
        <w:keepLines/>
        <w:spacing w:before="40" w:after="0"/>
        <w:outlineLvl w:val="3"/>
        <w:rPr>
          <w:rFonts w:eastAsia="MS Gothic" w:cstheme="majorBidi"/>
          <w:b/>
          <w:iCs/>
          <w:sz w:val="26"/>
        </w:rPr>
      </w:pPr>
      <w:bookmarkStart w:id="3" w:name="_Hlk519158938"/>
      <w:r w:rsidRPr="002C3E15">
        <w:rPr>
          <w:rFonts w:eastAsia="MS Gothic" w:cstheme="majorBidi"/>
          <w:b/>
          <w:iCs/>
          <w:sz w:val="26"/>
        </w:rPr>
        <w:t xml:space="preserve">Disregard their impact claims – attributing consequence to neoliberalism is </w:t>
      </w:r>
      <w:r w:rsidRPr="002C3E15">
        <w:rPr>
          <w:rFonts w:eastAsia="MS Gothic" w:cstheme="majorBidi"/>
          <w:b/>
          <w:iCs/>
          <w:sz w:val="26"/>
          <w:u w:val="single"/>
        </w:rPr>
        <w:t>epistemologically asinine</w:t>
      </w:r>
      <w:r w:rsidRPr="002C3E15">
        <w:rPr>
          <w:rFonts w:eastAsia="MS Gothic" w:cstheme="majorBidi"/>
          <w:b/>
          <w:iCs/>
          <w:sz w:val="26"/>
        </w:rPr>
        <w:t xml:space="preserve">. </w:t>
      </w:r>
    </w:p>
    <w:p w:rsidR="00242716" w:rsidRPr="002C3E15" w:rsidRDefault="00242716" w:rsidP="00242716">
      <w:pPr>
        <w:rPr>
          <w:rFonts w:eastAsia="Times New Roman"/>
          <w:szCs w:val="24"/>
        </w:rPr>
      </w:pPr>
      <w:proofErr w:type="spellStart"/>
      <w:r w:rsidRPr="002C3E15">
        <w:rPr>
          <w:rFonts w:eastAsia="Times New Roman"/>
          <w:b/>
          <w:bCs/>
          <w:szCs w:val="24"/>
        </w:rPr>
        <w:t>Castree</w:t>
      </w:r>
      <w:proofErr w:type="spellEnd"/>
      <w:r w:rsidRPr="002C3E15">
        <w:rPr>
          <w:rFonts w:eastAsia="Times New Roman"/>
          <w:b/>
          <w:bCs/>
          <w:szCs w:val="24"/>
        </w:rPr>
        <w:t xml:space="preserve"> 6</w:t>
      </w:r>
      <w:r w:rsidRPr="002C3E15">
        <w:rPr>
          <w:rFonts w:eastAsia="Times New Roman"/>
          <w:szCs w:val="24"/>
        </w:rPr>
        <w:t xml:space="preserve"> (Noel, Professor of Geography at the University of Manchester, Environment and Planning A, volume 38, Issue 1, “From neoliberalism to </w:t>
      </w:r>
      <w:proofErr w:type="spellStart"/>
      <w:r w:rsidRPr="002C3E15">
        <w:rPr>
          <w:rFonts w:eastAsia="Times New Roman"/>
          <w:szCs w:val="24"/>
        </w:rPr>
        <w:t>neoliberalisation</w:t>
      </w:r>
      <w:proofErr w:type="spellEnd"/>
      <w:r w:rsidRPr="002C3E15">
        <w:rPr>
          <w:rFonts w:eastAsia="Times New Roman"/>
          <w:szCs w:val="24"/>
        </w:rPr>
        <w:t>: consolations, confusions, and necessary illusions,” p. 1-5)</w:t>
      </w:r>
    </w:p>
    <w:p w:rsidR="00242716" w:rsidRPr="002C3E15" w:rsidRDefault="00242716" w:rsidP="00242716">
      <w:pPr>
        <w:rPr>
          <w:rFonts w:eastAsia="Times New Roman"/>
          <w:sz w:val="8"/>
          <w:szCs w:val="24"/>
        </w:rPr>
      </w:pPr>
      <w:r w:rsidRPr="002C3E15">
        <w:rPr>
          <w:rFonts w:eastAsia="Times New Roman"/>
          <w:sz w:val="8"/>
          <w:szCs w:val="24"/>
        </w:rPr>
        <w:t>Yet in the slow (but enjoyable) process of reviewing the literature I have become increasingly confused as to the precise object of analytical attention. It is not simply that the research papers I am reading focus on different kinds of natural and altered environments (hardly surprising given the world's biophysical diversity). In addition, the political economic project driving environmental change – ‘</w:t>
      </w:r>
      <w:r w:rsidRPr="002C3E15">
        <w:rPr>
          <w:rFonts w:eastAsia="Times New Roman"/>
          <w:bCs/>
          <w:szCs w:val="24"/>
          <w:highlight w:val="cyan"/>
          <w:u w:val="single"/>
        </w:rPr>
        <w:t>neoliberalism’</w:t>
      </w:r>
      <w:r w:rsidRPr="002C3E15">
        <w:rPr>
          <w:rFonts w:eastAsia="Times New Roman"/>
          <w:sz w:val="8"/>
          <w:szCs w:val="24"/>
        </w:rPr>
        <w:t xml:space="preserve"> – </w:t>
      </w:r>
      <w:r w:rsidRPr="002C3E15">
        <w:rPr>
          <w:rFonts w:eastAsia="Times New Roman"/>
          <w:bCs/>
          <w:szCs w:val="24"/>
          <w:highlight w:val="cyan"/>
          <w:u w:val="single"/>
        </w:rPr>
        <w:t>seems to alter its shape from paper to paper</w:t>
      </w:r>
      <w:r w:rsidRPr="002C3E15">
        <w:rPr>
          <w:rFonts w:eastAsia="Times New Roman"/>
          <w:sz w:val="8"/>
          <w:szCs w:val="24"/>
        </w:rPr>
        <w:t xml:space="preserve">. So, </w:t>
      </w:r>
      <w:r w:rsidRPr="002C3E15">
        <w:rPr>
          <w:rFonts w:eastAsia="Times New Roman"/>
          <w:bCs/>
          <w:szCs w:val="24"/>
          <w:u w:val="single"/>
        </w:rPr>
        <w:t>although the</w:t>
      </w:r>
      <w:r w:rsidRPr="002C3E15">
        <w:rPr>
          <w:rFonts w:eastAsia="Times New Roman"/>
          <w:sz w:val="8"/>
          <w:szCs w:val="24"/>
        </w:rPr>
        <w:t xml:space="preserve"> authors whose </w:t>
      </w:r>
      <w:r w:rsidRPr="002C3E15">
        <w:rPr>
          <w:rFonts w:eastAsia="Times New Roman"/>
          <w:bCs/>
          <w:szCs w:val="24"/>
          <w:u w:val="single"/>
        </w:rPr>
        <w:t>essays</w:t>
      </w:r>
      <w:r w:rsidRPr="002C3E15">
        <w:rPr>
          <w:rFonts w:eastAsia="Times New Roman"/>
          <w:sz w:val="8"/>
          <w:szCs w:val="24"/>
        </w:rPr>
        <w:t xml:space="preserve"> and chapters I am reading appear to </w:t>
      </w:r>
      <w:r w:rsidRPr="002C3E15">
        <w:rPr>
          <w:rFonts w:eastAsia="Times New Roman"/>
          <w:bCs/>
          <w:szCs w:val="24"/>
          <w:u w:val="single"/>
        </w:rPr>
        <w:t>share a common analytical focus</w:t>
      </w:r>
      <w:r w:rsidRPr="002C3E15">
        <w:rPr>
          <w:rFonts w:eastAsia="Times New Roman"/>
          <w:sz w:val="8"/>
          <w:szCs w:val="24"/>
        </w:rPr>
        <w:t xml:space="preserve"> – their different environmental </w:t>
      </w:r>
      <w:proofErr w:type="spellStart"/>
      <w:r w:rsidRPr="002C3E15">
        <w:rPr>
          <w:rFonts w:eastAsia="Times New Roman"/>
          <w:sz w:val="8"/>
          <w:szCs w:val="24"/>
        </w:rPr>
        <w:t>expertises</w:t>
      </w:r>
      <w:proofErr w:type="spellEnd"/>
      <w:r w:rsidRPr="002C3E15">
        <w:rPr>
          <w:rFonts w:eastAsia="Times New Roman"/>
          <w:sz w:val="8"/>
          <w:szCs w:val="24"/>
        </w:rPr>
        <w:t xml:space="preserve"> notwithstanding </w:t>
      </w:r>
      <w:r w:rsidRPr="002C3E15">
        <w:rPr>
          <w:rFonts w:eastAsia="Times New Roman"/>
          <w:bCs/>
          <w:szCs w:val="24"/>
          <w:u w:val="single"/>
        </w:rPr>
        <w:t>– it turns out that this focus is rather fuzzy</w:t>
      </w:r>
      <w:r w:rsidRPr="002C3E15">
        <w:rPr>
          <w:rFonts w:eastAsia="Times New Roman"/>
          <w:sz w:val="8"/>
          <w:szCs w:val="24"/>
        </w:rPr>
        <w:t xml:space="preserve">. </w:t>
      </w:r>
      <w:r w:rsidRPr="002C3E15">
        <w:rPr>
          <w:rFonts w:eastAsia="Times New Roman"/>
          <w:bCs/>
          <w:szCs w:val="24"/>
          <w:u w:val="single"/>
        </w:rPr>
        <w:t>This is not just an empirical issue</w:t>
      </w:r>
      <w:r w:rsidRPr="002C3E15">
        <w:rPr>
          <w:rFonts w:eastAsia="Times New Roman"/>
          <w:sz w:val="8"/>
          <w:szCs w:val="24"/>
        </w:rPr>
        <w:t xml:space="preserve">. </w:t>
      </w:r>
      <w:r w:rsidRPr="002C3E15">
        <w:rPr>
          <w:rFonts w:eastAsia="Times New Roman"/>
          <w:bCs/>
          <w:szCs w:val="24"/>
          <w:u w:val="single"/>
        </w:rPr>
        <w:t>In theoretical terms</w:t>
      </w:r>
      <w:r w:rsidRPr="002C3E15">
        <w:rPr>
          <w:rFonts w:eastAsia="Times New Roman"/>
          <w:sz w:val="8"/>
          <w:szCs w:val="24"/>
        </w:rPr>
        <w:t xml:space="preserve"> </w:t>
      </w:r>
      <w:r w:rsidRPr="002C3E15">
        <w:rPr>
          <w:rFonts w:eastAsia="Times New Roman"/>
          <w:bCs/>
          <w:szCs w:val="24"/>
          <w:highlight w:val="cyan"/>
          <w:u w:val="single"/>
        </w:rPr>
        <w:t>what counts as neoliberalism does not appear to be a matter of consensus</w:t>
      </w:r>
      <w:r w:rsidRPr="002C3E15">
        <w:rPr>
          <w:rFonts w:eastAsia="Times New Roman"/>
          <w:sz w:val="8"/>
          <w:szCs w:val="24"/>
        </w:rPr>
        <w:t xml:space="preserve"> among critics in geography and cognate fields. In some </w:t>
      </w:r>
      <w:proofErr w:type="gramStart"/>
      <w:r w:rsidRPr="002C3E15">
        <w:rPr>
          <w:rFonts w:eastAsia="Times New Roman"/>
          <w:sz w:val="8"/>
          <w:szCs w:val="24"/>
        </w:rPr>
        <w:t>cases</w:t>
      </w:r>
      <w:proofErr w:type="gramEnd"/>
      <w:r w:rsidRPr="002C3E15">
        <w:rPr>
          <w:rFonts w:eastAsia="Times New Roman"/>
          <w:sz w:val="8"/>
          <w:szCs w:val="24"/>
        </w:rPr>
        <w:t xml:space="preserve"> </w:t>
      </w:r>
      <w:proofErr w:type="spellStart"/>
      <w:r w:rsidRPr="002C3E15">
        <w:rPr>
          <w:rFonts w:eastAsia="Times New Roman"/>
          <w:sz w:val="8"/>
          <w:szCs w:val="24"/>
        </w:rPr>
        <w:t>privatisation</w:t>
      </w:r>
      <w:proofErr w:type="spellEnd"/>
      <w:r w:rsidRPr="002C3E15">
        <w:rPr>
          <w:rFonts w:eastAsia="Times New Roman"/>
          <w:sz w:val="8"/>
          <w:szCs w:val="24"/>
        </w:rPr>
        <w:t xml:space="preserve"> and marketisation are the key criteria; in other cases additional features are listed among its differentia </w:t>
      </w:r>
      <w:proofErr w:type="spellStart"/>
      <w:r w:rsidRPr="002C3E15">
        <w:rPr>
          <w:rFonts w:eastAsia="Times New Roman"/>
          <w:sz w:val="8"/>
          <w:szCs w:val="24"/>
        </w:rPr>
        <w:t>specifica</w:t>
      </w:r>
      <w:proofErr w:type="spellEnd"/>
      <w:r w:rsidRPr="002C3E15">
        <w:rPr>
          <w:rFonts w:eastAsia="Times New Roman"/>
          <w:sz w:val="8"/>
          <w:szCs w:val="24"/>
        </w:rPr>
        <w:t xml:space="preserve">. Empirically, it is no surprise to discover that, however defined, `neoliberalism' does not `ground itself' unchanged from place to place. Rather, as the case studies I have been reading show so well, its embedding in real-world situations muddies the clean lines of its conceptual specification. So far so unexceptional. Anyone with an even passing familiarity with geographical debates over previous grand abstractions – such as postmodernity, post-Fordism, or globalization – will doubtless interpret my `fuzzy concept' problem as no problem at all. Given time, it might be thought that those researchers whose empirical work I am surveying will sharpen theoretical understandings of neoliberalism by carefully specifying different modalities of `actually existing neoliberalism'. This being early days, it might be thought that we still have some way to go before research into the `nature' of neoliberalism reaches maturity. `Maturity', from this perspective, would be a situation in which a substantial body of evidence has both arisen from and altered increasingly refined </w:t>
      </w:r>
      <w:proofErr w:type="spellStart"/>
      <w:r w:rsidRPr="002C3E15">
        <w:rPr>
          <w:rFonts w:eastAsia="Times New Roman"/>
          <w:sz w:val="8"/>
          <w:szCs w:val="24"/>
        </w:rPr>
        <w:t>conceptualisations</w:t>
      </w:r>
      <w:proofErr w:type="spellEnd"/>
      <w:r w:rsidRPr="002C3E15">
        <w:rPr>
          <w:rFonts w:eastAsia="Times New Roman"/>
          <w:sz w:val="8"/>
          <w:szCs w:val="24"/>
        </w:rPr>
        <w:t xml:space="preserve"> of what neoliberalism is all about. As this involves increased theoretical complexity, then the theoretical abstraction ‘neoliberalism’ will, over time, give way to plural understandings of </w:t>
      </w:r>
      <w:proofErr w:type="spellStart"/>
      <w:r w:rsidRPr="002C3E15">
        <w:rPr>
          <w:rFonts w:eastAsia="Times New Roman"/>
          <w:sz w:val="8"/>
          <w:szCs w:val="24"/>
        </w:rPr>
        <w:t>neoliberalisation</w:t>
      </w:r>
      <w:proofErr w:type="spellEnd"/>
      <w:r w:rsidRPr="002C3E15">
        <w:rPr>
          <w:rFonts w:eastAsia="Times New Roman"/>
          <w:sz w:val="8"/>
          <w:szCs w:val="24"/>
        </w:rPr>
        <w:t xml:space="preserve"> as </w:t>
      </w:r>
      <w:proofErr w:type="gramStart"/>
      <w:r w:rsidRPr="002C3E15">
        <w:rPr>
          <w:rFonts w:eastAsia="Times New Roman"/>
          <w:sz w:val="8"/>
          <w:szCs w:val="24"/>
        </w:rPr>
        <w:t>a really existing</w:t>
      </w:r>
      <w:proofErr w:type="gramEnd"/>
      <w:r w:rsidRPr="002C3E15">
        <w:rPr>
          <w:rFonts w:eastAsia="Times New Roman"/>
          <w:sz w:val="8"/>
          <w:szCs w:val="24"/>
        </w:rPr>
        <w:t xml:space="preserve"> process rather than an </w:t>
      </w:r>
      <w:proofErr w:type="spellStart"/>
      <w:r w:rsidRPr="002C3E15">
        <w:rPr>
          <w:rFonts w:eastAsia="Times New Roman"/>
          <w:sz w:val="8"/>
          <w:szCs w:val="24"/>
        </w:rPr>
        <w:t>ageographical</w:t>
      </w:r>
      <w:proofErr w:type="spellEnd"/>
      <w:r w:rsidRPr="002C3E15">
        <w:rPr>
          <w:rFonts w:eastAsia="Times New Roman"/>
          <w:sz w:val="8"/>
          <w:szCs w:val="24"/>
        </w:rPr>
        <w:t xml:space="preserve"> thing. </w:t>
      </w:r>
      <w:proofErr w:type="gramStart"/>
      <w:r w:rsidRPr="002C3E15">
        <w:rPr>
          <w:rFonts w:eastAsia="Times New Roman"/>
          <w:sz w:val="8"/>
          <w:szCs w:val="24"/>
        </w:rPr>
        <w:t>The end result</w:t>
      </w:r>
      <w:proofErr w:type="gramEnd"/>
      <w:r w:rsidRPr="002C3E15">
        <w:rPr>
          <w:rFonts w:eastAsia="Times New Roman"/>
          <w:sz w:val="8"/>
          <w:szCs w:val="24"/>
        </w:rPr>
        <w:t xml:space="preserve"> will be that environmental geographers – like other geographers interested in neoliberalism – will move from the heavens of abstract theory to the nitty-gritty of empirical specifics ending up somewhere in between: with mid-range </w:t>
      </w:r>
      <w:proofErr w:type="spellStart"/>
      <w:r w:rsidRPr="002C3E15">
        <w:rPr>
          <w:rFonts w:eastAsia="Times New Roman"/>
          <w:sz w:val="8"/>
          <w:szCs w:val="24"/>
        </w:rPr>
        <w:t>conceptualisations</w:t>
      </w:r>
      <w:proofErr w:type="spellEnd"/>
      <w:r w:rsidRPr="002C3E15">
        <w:rPr>
          <w:rFonts w:eastAsia="Times New Roman"/>
          <w:sz w:val="8"/>
          <w:szCs w:val="24"/>
        </w:rPr>
        <w:t xml:space="preserve"> that have genuine explanatory and normative purchase. Though the above scenario is not implausible, I have nagging doubts – ones whose implications extend way beyond my immediate subject of concern. My worry is that </w:t>
      </w:r>
      <w:r w:rsidRPr="002C3E15">
        <w:rPr>
          <w:rFonts w:eastAsia="Times New Roman"/>
          <w:bCs/>
          <w:szCs w:val="24"/>
          <w:highlight w:val="cyan"/>
          <w:u w:val="single"/>
        </w:rPr>
        <w:t>analysts of neoliberalism</w:t>
      </w:r>
      <w:r w:rsidRPr="002C3E15">
        <w:rPr>
          <w:rFonts w:eastAsia="Times New Roman"/>
          <w:sz w:val="8"/>
          <w:szCs w:val="24"/>
        </w:rPr>
        <w:t xml:space="preserve">'s environmental impacts </w:t>
      </w:r>
      <w:r w:rsidRPr="002C3E15">
        <w:rPr>
          <w:rFonts w:eastAsia="Times New Roman"/>
          <w:bCs/>
          <w:szCs w:val="24"/>
          <w:highlight w:val="cyan"/>
          <w:u w:val="single"/>
        </w:rPr>
        <w:t xml:space="preserve">are travelling down a </w:t>
      </w:r>
      <w:r w:rsidRPr="002C3E15">
        <w:rPr>
          <w:rFonts w:eastAsia="MS Gothic"/>
          <w:b/>
          <w:iCs/>
          <w:szCs w:val="24"/>
          <w:highlight w:val="cyan"/>
          <w:u w:val="single"/>
          <w:bdr w:val="single" w:sz="4" w:space="0" w:color="auto"/>
        </w:rPr>
        <w:t>road to nowhere</w:t>
      </w:r>
      <w:r w:rsidRPr="002C3E15">
        <w:rPr>
          <w:rFonts w:eastAsia="Times New Roman"/>
          <w:sz w:val="8"/>
          <w:szCs w:val="24"/>
        </w:rPr>
        <w:t xml:space="preserve">. The potential dead end to which I refer is not a function of the topic being researched – like any political economic project, neoliberalism will have nontrivial effects on the nonhuman world (and therefore on us). It is essential that these effects be described, explained, and evaluated. But the key question – and the basis of my concern – is what precisely produces these effects. Ostensibly it is ‘neoliberalism’ of course. But because geographical researchers of neoliberalism are rightly trying to complicate and </w:t>
      </w:r>
      <w:proofErr w:type="spellStart"/>
      <w:r w:rsidRPr="002C3E15">
        <w:rPr>
          <w:rFonts w:eastAsia="Times New Roman"/>
          <w:sz w:val="8"/>
          <w:szCs w:val="24"/>
        </w:rPr>
        <w:t>dehomogenise</w:t>
      </w:r>
      <w:proofErr w:type="spellEnd"/>
      <w:r w:rsidRPr="002C3E15">
        <w:rPr>
          <w:rFonts w:eastAsia="Times New Roman"/>
          <w:sz w:val="8"/>
          <w:szCs w:val="24"/>
        </w:rPr>
        <w:t xml:space="preserve"> this </w:t>
      </w:r>
      <w:proofErr w:type="gramStart"/>
      <w:r w:rsidRPr="002C3E15">
        <w:rPr>
          <w:rFonts w:eastAsia="Times New Roman"/>
          <w:sz w:val="8"/>
          <w:szCs w:val="24"/>
        </w:rPr>
        <w:t>thought-abstraction</w:t>
      </w:r>
      <w:proofErr w:type="gramEnd"/>
      <w:r w:rsidRPr="002C3E15">
        <w:rPr>
          <w:rFonts w:eastAsia="Times New Roman"/>
          <w:sz w:val="8"/>
          <w:szCs w:val="24"/>
        </w:rPr>
        <w:t xml:space="preserve">, the issue of what, precisely, the object of analysis is arises. If, as Clive Barnett (2005, page 9) states, ``There is no such thing as neoliberalism!'', then we are forced to </w:t>
      </w:r>
      <w:proofErr w:type="spellStart"/>
      <w:r w:rsidRPr="002C3E15">
        <w:rPr>
          <w:rFonts w:eastAsia="Times New Roman"/>
          <w:sz w:val="8"/>
          <w:szCs w:val="24"/>
        </w:rPr>
        <w:t>recognise</w:t>
      </w:r>
      <w:proofErr w:type="spellEnd"/>
      <w:r w:rsidRPr="002C3E15">
        <w:rPr>
          <w:rFonts w:eastAsia="Times New Roman"/>
          <w:sz w:val="8"/>
          <w:szCs w:val="24"/>
        </w:rPr>
        <w:t xml:space="preserve"> one of two possibilities. The first – apropos the mid-level theory mentioned above – is that there are distinct kinds of </w:t>
      </w:r>
      <w:proofErr w:type="spellStart"/>
      <w:r w:rsidRPr="002C3E15">
        <w:rPr>
          <w:rFonts w:eastAsia="Times New Roman"/>
          <w:sz w:val="8"/>
          <w:szCs w:val="24"/>
        </w:rPr>
        <w:t>neoliberalisation</w:t>
      </w:r>
      <w:proofErr w:type="spellEnd"/>
      <w:r w:rsidRPr="002C3E15">
        <w:rPr>
          <w:rFonts w:eastAsia="Times New Roman"/>
          <w:sz w:val="8"/>
          <w:szCs w:val="24"/>
        </w:rPr>
        <w:t xml:space="preserve"> whose environmental impacts can be </w:t>
      </w:r>
      <w:proofErr w:type="gramStart"/>
      <w:r w:rsidRPr="002C3E15">
        <w:rPr>
          <w:rFonts w:eastAsia="Times New Roman"/>
          <w:sz w:val="8"/>
          <w:szCs w:val="24"/>
        </w:rPr>
        <w:t>fairly accurately</w:t>
      </w:r>
      <w:proofErr w:type="gramEnd"/>
      <w:r w:rsidRPr="002C3E15">
        <w:rPr>
          <w:rFonts w:eastAsia="Times New Roman"/>
          <w:sz w:val="8"/>
          <w:szCs w:val="24"/>
        </w:rPr>
        <w:t xml:space="preserve"> understood (even though there is unlikely to be a consistent relationship between kinds and impacts). The second is that even at this </w:t>
      </w:r>
      <w:proofErr w:type="spellStart"/>
      <w:r w:rsidRPr="002C3E15">
        <w:rPr>
          <w:rFonts w:eastAsia="Times New Roman"/>
          <w:sz w:val="8"/>
          <w:szCs w:val="24"/>
        </w:rPr>
        <w:t>mesolevel</w:t>
      </w:r>
      <w:proofErr w:type="spellEnd"/>
      <w:r w:rsidRPr="002C3E15">
        <w:rPr>
          <w:rFonts w:eastAsia="Times New Roman"/>
          <w:sz w:val="8"/>
          <w:szCs w:val="24"/>
        </w:rPr>
        <w:t xml:space="preserve"> neoliberalism can only exist as a thought-abstraction not a `real entity' because ‘it’ only ever exists in articulation with actors, institutions, and agendas that immediately call into question whether a thing called ‘neoliberalism’ – however carefully specified – can be held responsible for anything. Clearly, I am touching here upon fundamental research issues – those of ontology and epistemology – that cannot be resolved at a purely philosophical level. To date, researchers of neoliberalism in urban and economic geography have tended to resist the second possibility mentioned above (perhaps because it appears to lead to the dead end of an idiographic focus on the unique and the singular). Instead, they believe that ongoing empirical research can be </w:t>
      </w:r>
      <w:proofErr w:type="spellStart"/>
      <w:r w:rsidRPr="002C3E15">
        <w:rPr>
          <w:rFonts w:eastAsia="Times New Roman"/>
          <w:sz w:val="8"/>
          <w:szCs w:val="24"/>
        </w:rPr>
        <w:t>synthesised</w:t>
      </w:r>
      <w:proofErr w:type="spellEnd"/>
      <w:r w:rsidRPr="002C3E15">
        <w:rPr>
          <w:rFonts w:eastAsia="Times New Roman"/>
          <w:sz w:val="8"/>
          <w:szCs w:val="24"/>
        </w:rPr>
        <w:t xml:space="preserve"> and compared so that mid-level concepts will emerge. The likelihood is that the environmental geographers whose research I have recently been reading will, similarly, see the production of such grounded concepts as their long-term objective. If so, I wish to give them pause for thought – so too all those other geographers undertaking theoretically informed and theoretically relevant empirical research into neoliberalism's </w:t>
      </w:r>
      <w:proofErr w:type="gramStart"/>
      <w:r w:rsidRPr="002C3E15">
        <w:rPr>
          <w:rFonts w:eastAsia="Times New Roman"/>
          <w:sz w:val="8"/>
          <w:szCs w:val="24"/>
        </w:rPr>
        <w:t>actually existing</w:t>
      </w:r>
      <w:proofErr w:type="gramEnd"/>
      <w:r w:rsidRPr="002C3E15">
        <w:rPr>
          <w:rFonts w:eastAsia="Times New Roman"/>
          <w:sz w:val="8"/>
          <w:szCs w:val="24"/>
        </w:rPr>
        <w:t xml:space="preserve"> forms. A brief exploration of some unresolved tensions in the writings of Wendy </w:t>
      </w:r>
      <w:proofErr w:type="spellStart"/>
      <w:r w:rsidRPr="002C3E15">
        <w:rPr>
          <w:rFonts w:eastAsia="Times New Roman"/>
          <w:sz w:val="8"/>
          <w:szCs w:val="24"/>
        </w:rPr>
        <w:t>Larner</w:t>
      </w:r>
      <w:proofErr w:type="spellEnd"/>
      <w:r w:rsidRPr="002C3E15">
        <w:rPr>
          <w:rFonts w:eastAsia="Times New Roman"/>
          <w:sz w:val="8"/>
          <w:szCs w:val="24"/>
        </w:rPr>
        <w:t xml:space="preserve"> and Jamie Peck is instructive here. Economic geographers both, </w:t>
      </w:r>
      <w:proofErr w:type="spellStart"/>
      <w:r w:rsidRPr="002C3E15">
        <w:rPr>
          <w:rFonts w:eastAsia="Times New Roman"/>
          <w:sz w:val="8"/>
          <w:szCs w:val="24"/>
        </w:rPr>
        <w:t>Larner</w:t>
      </w:r>
      <w:proofErr w:type="spellEnd"/>
      <w:r w:rsidRPr="002C3E15">
        <w:rPr>
          <w:rFonts w:eastAsia="Times New Roman"/>
          <w:sz w:val="8"/>
          <w:szCs w:val="24"/>
        </w:rPr>
        <w:t xml:space="preserve"> and Peck's overview pieces on neoliberalism have enjoyed a wide readership among critical geographers (</w:t>
      </w:r>
      <w:proofErr w:type="spellStart"/>
      <w:r w:rsidRPr="002C3E15">
        <w:rPr>
          <w:rFonts w:eastAsia="Times New Roman"/>
          <w:sz w:val="8"/>
          <w:szCs w:val="24"/>
        </w:rPr>
        <w:t>Larner</w:t>
      </w:r>
      <w:proofErr w:type="spellEnd"/>
      <w:r w:rsidRPr="002C3E15">
        <w:rPr>
          <w:rFonts w:eastAsia="Times New Roman"/>
          <w:sz w:val="8"/>
          <w:szCs w:val="24"/>
        </w:rPr>
        <w:t xml:space="preserve">, 2003; Peck 2001; 2004; see also Peck and Tickell, 2002). Both authors have tried to set agendas for current and future geographical research into neoliberalism that touch upon the source of my concern in this commentary. </w:t>
      </w:r>
      <w:proofErr w:type="spellStart"/>
      <w:r w:rsidRPr="002C3E15">
        <w:rPr>
          <w:rFonts w:eastAsia="Times New Roman"/>
          <w:sz w:val="8"/>
          <w:szCs w:val="24"/>
        </w:rPr>
        <w:t>Larner</w:t>
      </w:r>
      <w:proofErr w:type="spellEnd"/>
      <w:r w:rsidRPr="002C3E15">
        <w:rPr>
          <w:rFonts w:eastAsia="Times New Roman"/>
          <w:sz w:val="8"/>
          <w:szCs w:val="24"/>
        </w:rPr>
        <w:t xml:space="preserve"> (2003, page 510) has argued that </w:t>
      </w:r>
      <w:r w:rsidRPr="002C3E15">
        <w:rPr>
          <w:rFonts w:eastAsia="Times New Roman"/>
          <w:bCs/>
          <w:szCs w:val="24"/>
          <w:highlight w:val="cyan"/>
          <w:u w:val="single"/>
        </w:rPr>
        <w:t>neoliberalism needs to be given ``an identity crisis''</w:t>
      </w:r>
      <w:r w:rsidRPr="002C3E15">
        <w:rPr>
          <w:rFonts w:eastAsia="Times New Roman"/>
          <w:sz w:val="8"/>
          <w:szCs w:val="24"/>
        </w:rPr>
        <w:t xml:space="preserve">. Following J K Gibson-Graham (1996) she argues that </w:t>
      </w:r>
      <w:r w:rsidRPr="002C3E15">
        <w:rPr>
          <w:rFonts w:eastAsia="Times New Roman"/>
          <w:bCs/>
          <w:szCs w:val="24"/>
          <w:highlight w:val="cyan"/>
          <w:u w:val="single"/>
        </w:rPr>
        <w:t>when critical scholars reify neoliberalism as</w:t>
      </w:r>
      <w:r w:rsidRPr="002C3E15">
        <w:rPr>
          <w:rFonts w:eastAsia="Times New Roman"/>
          <w:bCs/>
          <w:szCs w:val="24"/>
          <w:u w:val="single"/>
        </w:rPr>
        <w:t xml:space="preserve"> a </w:t>
      </w:r>
      <w:r w:rsidRPr="002C3E15">
        <w:rPr>
          <w:rFonts w:eastAsia="Times New Roman"/>
          <w:bCs/>
          <w:szCs w:val="24"/>
          <w:highlight w:val="cyan"/>
          <w:u w:val="single"/>
        </w:rPr>
        <w:t>hegemonic</w:t>
      </w:r>
      <w:r w:rsidRPr="002C3E15">
        <w:rPr>
          <w:rFonts w:eastAsia="Times New Roman"/>
          <w:bCs/>
          <w:szCs w:val="24"/>
          <w:u w:val="single"/>
        </w:rPr>
        <w:t xml:space="preserve">, unified entity </w:t>
      </w:r>
      <w:r w:rsidRPr="002C3E15">
        <w:rPr>
          <w:rFonts w:eastAsia="Times New Roman"/>
          <w:bCs/>
          <w:szCs w:val="24"/>
          <w:highlight w:val="cyan"/>
          <w:u w:val="single"/>
        </w:rPr>
        <w:t>they</w:t>
      </w:r>
      <w:r w:rsidRPr="002C3E15">
        <w:rPr>
          <w:rFonts w:eastAsia="Times New Roman"/>
          <w:bCs/>
          <w:szCs w:val="24"/>
          <w:u w:val="single"/>
        </w:rPr>
        <w:t xml:space="preserve">, perversely, </w:t>
      </w:r>
      <w:r w:rsidRPr="002C3E15">
        <w:rPr>
          <w:rFonts w:eastAsia="MS Gothic"/>
          <w:b/>
          <w:iCs/>
          <w:szCs w:val="24"/>
          <w:highlight w:val="cyan"/>
          <w:u w:val="single"/>
          <w:bdr w:val="single" w:sz="4" w:space="0" w:color="auto"/>
        </w:rPr>
        <w:t>exaggerate its power</w:t>
      </w:r>
      <w:r w:rsidRPr="002C3E15">
        <w:rPr>
          <w:rFonts w:eastAsia="Times New Roman"/>
          <w:bCs/>
          <w:szCs w:val="24"/>
          <w:u w:val="single"/>
        </w:rPr>
        <w:t xml:space="preserve"> despite their oppositional stance towards it</w:t>
      </w:r>
      <w:r w:rsidRPr="002C3E15">
        <w:rPr>
          <w:rFonts w:eastAsia="Times New Roman"/>
          <w:sz w:val="8"/>
          <w:szCs w:val="24"/>
        </w:rPr>
        <w:t xml:space="preserve">. Her recommendation is that we take </w:t>
      </w:r>
      <w:proofErr w:type="spellStart"/>
      <w:r w:rsidRPr="002C3E15">
        <w:rPr>
          <w:rFonts w:eastAsia="Times New Roman"/>
          <w:sz w:val="8"/>
          <w:szCs w:val="24"/>
        </w:rPr>
        <w:t>aspatial</w:t>
      </w:r>
      <w:proofErr w:type="spellEnd"/>
      <w:r w:rsidRPr="002C3E15">
        <w:rPr>
          <w:rFonts w:eastAsia="Times New Roman"/>
          <w:sz w:val="8"/>
          <w:szCs w:val="24"/>
        </w:rPr>
        <w:t xml:space="preserve"> and universal conceptions of neoliberalism and render them geographical: that we pay attention to ``the different variants of neoliberalism, to the hybrid nature of contemporary policies and </w:t>
      </w:r>
      <w:proofErr w:type="spellStart"/>
      <w:r w:rsidRPr="002C3E15">
        <w:rPr>
          <w:rFonts w:eastAsia="Times New Roman"/>
          <w:sz w:val="8"/>
          <w:szCs w:val="24"/>
        </w:rPr>
        <w:t>programmes</w:t>
      </w:r>
      <w:proofErr w:type="spellEnd"/>
      <w:r w:rsidRPr="002C3E15">
        <w:rPr>
          <w:rFonts w:eastAsia="Times New Roman"/>
          <w:sz w:val="8"/>
          <w:szCs w:val="24"/>
        </w:rPr>
        <w:t xml:space="preserve">...[and] to the multiple and contradictory aspects of neoliberal spaces, techniques, and subjects'' (page 509, emphasis in the original). However, perhaps aware that this argument can be seen to license the proliferation of disconnected case studies, she also stresses ``the important contributions of academic work focused on identifying the similarities between different forms of neoliberalism'' (page 510). The hidden tensions in </w:t>
      </w:r>
      <w:proofErr w:type="spellStart"/>
      <w:r w:rsidRPr="002C3E15">
        <w:rPr>
          <w:rFonts w:eastAsia="Times New Roman"/>
          <w:sz w:val="8"/>
          <w:szCs w:val="24"/>
        </w:rPr>
        <w:t>Larner's</w:t>
      </w:r>
      <w:proofErr w:type="spellEnd"/>
      <w:r w:rsidRPr="002C3E15">
        <w:rPr>
          <w:rFonts w:eastAsia="Times New Roman"/>
          <w:sz w:val="8"/>
          <w:szCs w:val="24"/>
        </w:rPr>
        <w:t xml:space="preserve"> argument become manifest in Peck's excellent synoptic essays on neoliberalism. He notes that neoliberalism is a ``perplexingly amorphous political economic phenomena'' (2004, page 394) because it remains unclear at what geographical scales and levels of theoretical </w:t>
      </w:r>
      <w:proofErr w:type="gramStart"/>
      <w:r w:rsidRPr="002C3E15">
        <w:rPr>
          <w:rFonts w:eastAsia="Times New Roman"/>
          <w:sz w:val="8"/>
          <w:szCs w:val="24"/>
        </w:rPr>
        <w:t>abstraction</w:t>
      </w:r>
      <w:proofErr w:type="gramEnd"/>
      <w:r w:rsidRPr="002C3E15">
        <w:rPr>
          <w:rFonts w:eastAsia="Times New Roman"/>
          <w:sz w:val="8"/>
          <w:szCs w:val="24"/>
        </w:rPr>
        <w:t xml:space="preserve"> we can identify it. As he puts it, ``While the neoliberal discourses and strategies that are mobilized in ... different settings share certain family resemblances, local institutional context clearly (and really) matters in the style, substance, origins and outcomes ...'' (page 395). This is more than a reiteration of </w:t>
      </w:r>
      <w:proofErr w:type="spellStart"/>
      <w:r w:rsidRPr="002C3E15">
        <w:rPr>
          <w:rFonts w:eastAsia="Times New Roman"/>
          <w:sz w:val="8"/>
          <w:szCs w:val="24"/>
        </w:rPr>
        <w:t>Larner's</w:t>
      </w:r>
      <w:proofErr w:type="spellEnd"/>
      <w:r w:rsidRPr="002C3E15">
        <w:rPr>
          <w:rFonts w:eastAsia="Times New Roman"/>
          <w:sz w:val="8"/>
          <w:szCs w:val="24"/>
        </w:rPr>
        <w:t xml:space="preserve"> apparently sensible attempt to give the grand abstraction `neoliberalism' an identity crisis. More than </w:t>
      </w:r>
      <w:proofErr w:type="spellStart"/>
      <w:r w:rsidRPr="002C3E15">
        <w:rPr>
          <w:rFonts w:eastAsia="Times New Roman"/>
          <w:sz w:val="8"/>
          <w:szCs w:val="24"/>
        </w:rPr>
        <w:t>Larner</w:t>
      </w:r>
      <w:proofErr w:type="spellEnd"/>
      <w:r w:rsidRPr="002C3E15">
        <w:rPr>
          <w:rFonts w:eastAsia="Times New Roman"/>
          <w:sz w:val="8"/>
          <w:szCs w:val="24"/>
        </w:rPr>
        <w:t xml:space="preserve">, Peck wants to identify commonalities within apparent difference without succumbing to ``the fallacies of </w:t>
      </w:r>
      <w:proofErr w:type="spellStart"/>
      <w:r w:rsidRPr="002C3E15">
        <w:rPr>
          <w:rFonts w:eastAsia="Times New Roman"/>
          <w:sz w:val="8"/>
          <w:szCs w:val="24"/>
        </w:rPr>
        <w:t>monolithism</w:t>
      </w:r>
      <w:proofErr w:type="spellEnd"/>
      <w:r w:rsidRPr="002C3E15">
        <w:rPr>
          <w:rFonts w:eastAsia="Times New Roman"/>
          <w:sz w:val="8"/>
          <w:szCs w:val="24"/>
        </w:rPr>
        <w:t xml:space="preserve"> ... or convergence thinking'' (page 403). As he continues, ``While geographers tend to be rightly </w:t>
      </w:r>
      <w:proofErr w:type="spellStart"/>
      <w:r w:rsidRPr="002C3E15">
        <w:rPr>
          <w:rFonts w:eastAsia="Times New Roman"/>
          <w:sz w:val="8"/>
          <w:szCs w:val="24"/>
        </w:rPr>
        <w:t>sceptical</w:t>
      </w:r>
      <w:proofErr w:type="spellEnd"/>
      <w:r w:rsidRPr="002C3E15">
        <w:rPr>
          <w:rFonts w:eastAsia="Times New Roman"/>
          <w:sz w:val="8"/>
          <w:szCs w:val="24"/>
        </w:rPr>
        <w:t xml:space="preserve"> of spatially totalizing claims, splitting differences over varieties of neoliberalism cannot be an </w:t>
      </w:r>
      <w:proofErr w:type="gramStart"/>
      <w:r w:rsidRPr="002C3E15">
        <w:rPr>
          <w:rFonts w:eastAsia="Times New Roman"/>
          <w:sz w:val="8"/>
          <w:szCs w:val="24"/>
        </w:rPr>
        <w:t>end in itself, not</w:t>
      </w:r>
      <w:proofErr w:type="gramEnd"/>
      <w:r w:rsidRPr="002C3E15">
        <w:rPr>
          <w:rFonts w:eastAsia="Times New Roman"/>
          <w:sz w:val="8"/>
          <w:szCs w:val="24"/>
        </w:rPr>
        <w:t xml:space="preserve"> least because it begs questions about the common roots and shared features of the unevenly </w:t>
      </w:r>
      <w:proofErr w:type="spellStart"/>
      <w:r w:rsidRPr="002C3E15">
        <w:rPr>
          <w:rFonts w:eastAsia="Times New Roman"/>
          <w:sz w:val="8"/>
          <w:szCs w:val="24"/>
        </w:rPr>
        <w:t>neoliberalized</w:t>
      </w:r>
      <w:proofErr w:type="spellEnd"/>
      <w:r w:rsidRPr="002C3E15">
        <w:rPr>
          <w:rFonts w:eastAsia="Times New Roman"/>
          <w:sz w:val="8"/>
          <w:szCs w:val="24"/>
        </w:rPr>
        <w:t xml:space="preserve"> landscape that confronts us.'' What Peck seems to have in mind here is not a process of pure thought abstraction: one in which generic similarities among different </w:t>
      </w:r>
      <w:proofErr w:type="spellStart"/>
      <w:r w:rsidRPr="002C3E15">
        <w:rPr>
          <w:rFonts w:eastAsia="Times New Roman"/>
          <w:sz w:val="8"/>
          <w:szCs w:val="24"/>
        </w:rPr>
        <w:t>neoliberalisms</w:t>
      </w:r>
      <w:proofErr w:type="spellEnd"/>
      <w:r w:rsidRPr="002C3E15">
        <w:rPr>
          <w:rFonts w:eastAsia="Times New Roman"/>
          <w:sz w:val="8"/>
          <w:szCs w:val="24"/>
        </w:rPr>
        <w:t xml:space="preserve"> are identified yielding a `neoliberal model' that nowhere exists as such. Instead, he </w:t>
      </w:r>
      <w:proofErr w:type="spellStart"/>
      <w:r w:rsidRPr="002C3E15">
        <w:rPr>
          <w:rFonts w:eastAsia="Times New Roman"/>
          <w:sz w:val="8"/>
          <w:szCs w:val="24"/>
        </w:rPr>
        <w:t>recognises</w:t>
      </w:r>
      <w:proofErr w:type="spellEnd"/>
      <w:r w:rsidRPr="002C3E15">
        <w:rPr>
          <w:rFonts w:eastAsia="Times New Roman"/>
          <w:sz w:val="8"/>
          <w:szCs w:val="24"/>
        </w:rPr>
        <w:t xml:space="preserve"> that all </w:t>
      </w:r>
      <w:proofErr w:type="spellStart"/>
      <w:r w:rsidRPr="002C3E15">
        <w:rPr>
          <w:rFonts w:eastAsia="Times New Roman"/>
          <w:sz w:val="8"/>
          <w:szCs w:val="24"/>
        </w:rPr>
        <w:t>neoliberalisations</w:t>
      </w:r>
      <w:proofErr w:type="spellEnd"/>
      <w:r w:rsidRPr="002C3E15">
        <w:rPr>
          <w:rFonts w:eastAsia="Times New Roman"/>
          <w:sz w:val="8"/>
          <w:szCs w:val="24"/>
        </w:rPr>
        <w:t xml:space="preserve"> are hybrid from the outset [“even the United States represents a ‘case’, rather than the model itself'” (page 393)]. It follows for him, therefore, that “in the absence of a more careful mapping of these hybrids-in-connection, </w:t>
      </w:r>
      <w:r w:rsidRPr="002C3E15">
        <w:rPr>
          <w:rFonts w:eastAsia="Times New Roman"/>
          <w:bCs/>
          <w:szCs w:val="24"/>
          <w:highlight w:val="cyan"/>
          <w:u w:val="single"/>
        </w:rPr>
        <w:t>the concept of neoliberalism</w:t>
      </w:r>
      <w:r w:rsidRPr="002C3E15">
        <w:rPr>
          <w:rFonts w:eastAsia="Times New Roman"/>
          <w:sz w:val="8"/>
          <w:szCs w:val="24"/>
        </w:rPr>
        <w:t xml:space="preserve"> ... </w:t>
      </w:r>
      <w:r w:rsidRPr="002C3E15">
        <w:rPr>
          <w:rFonts w:eastAsia="Times New Roman"/>
          <w:bCs/>
          <w:szCs w:val="24"/>
          <w:highlight w:val="cyan"/>
          <w:u w:val="single"/>
        </w:rPr>
        <w:t>remains</w:t>
      </w:r>
      <w:r w:rsidRPr="002C3E15">
        <w:rPr>
          <w:rFonts w:eastAsia="Times New Roman"/>
          <w:sz w:val="8"/>
          <w:szCs w:val="24"/>
        </w:rPr>
        <w:t xml:space="preserve"> seriously underspecified, </w:t>
      </w:r>
      <w:r w:rsidRPr="002C3E15">
        <w:rPr>
          <w:rFonts w:eastAsia="Times New Roman"/>
          <w:bCs/>
          <w:szCs w:val="24"/>
          <w:highlight w:val="cyan"/>
          <w:u w:val="single"/>
        </w:rPr>
        <w:t>little more</w:t>
      </w:r>
      <w:r w:rsidRPr="002C3E15">
        <w:rPr>
          <w:rFonts w:eastAsia="Times New Roman"/>
          <w:sz w:val="8"/>
          <w:szCs w:val="24"/>
        </w:rPr>
        <w:t xml:space="preserve"> in some cases </w:t>
      </w:r>
      <w:r w:rsidRPr="002C3E15">
        <w:rPr>
          <w:rFonts w:eastAsia="Times New Roman"/>
          <w:bCs/>
          <w:szCs w:val="24"/>
          <w:highlight w:val="cyan"/>
          <w:u w:val="single"/>
        </w:rPr>
        <w:t xml:space="preserve">than a radical-theoretical </w:t>
      </w:r>
      <w:r w:rsidRPr="002C3E15">
        <w:rPr>
          <w:rFonts w:eastAsia="MS Gothic"/>
          <w:b/>
          <w:iCs/>
          <w:szCs w:val="24"/>
          <w:highlight w:val="cyan"/>
          <w:u w:val="single"/>
          <w:bdr w:val="single" w:sz="4" w:space="0" w:color="auto"/>
        </w:rPr>
        <w:t>slogan'</w:t>
      </w:r>
      <w:r w:rsidRPr="002C3E15">
        <w:rPr>
          <w:rFonts w:eastAsia="MS Gothic"/>
          <w:b/>
          <w:iCs/>
          <w:szCs w:val="24"/>
          <w:u w:val="single"/>
          <w:bdr w:val="single" w:sz="4" w:space="0" w:color="auto"/>
        </w:rPr>
        <w:t>'</w:t>
      </w:r>
      <w:r w:rsidRPr="002C3E15">
        <w:rPr>
          <w:rFonts w:eastAsia="Times New Roman"/>
          <w:sz w:val="8"/>
          <w:szCs w:val="24"/>
        </w:rPr>
        <w:t xml:space="preserve"> (page 403). It seems to me that, despite his best efforts, Peck fails to address satisfactorily some key problems in the argument that both he and </w:t>
      </w:r>
      <w:proofErr w:type="spellStart"/>
      <w:r w:rsidRPr="002C3E15">
        <w:rPr>
          <w:rFonts w:eastAsia="Times New Roman"/>
          <w:sz w:val="8"/>
          <w:szCs w:val="24"/>
        </w:rPr>
        <w:t>Larner</w:t>
      </w:r>
      <w:proofErr w:type="spellEnd"/>
      <w:r w:rsidRPr="002C3E15">
        <w:rPr>
          <w:rFonts w:eastAsia="Times New Roman"/>
          <w:sz w:val="8"/>
          <w:szCs w:val="24"/>
        </w:rPr>
        <w:t xml:space="preserve"> are advancing. In a sense both authors want to have their cake and eat it. They insist that we identify different modalities of neoliberalism without giving up on the task of discussing “the abstraction we might provisionally term neoliberalism in general'” (page 395) – where the latter now arises from a comparative consideration of empirical research rather than from a priori thought-experiments or reference to the programmatic writings of Friedman and Hayek. For my own part I see difficulties with this `both/and' agenda even as I understand the intentions behind it. Let me explain. First, part of neoliberalism's ‘perplexing amorphousness’ – whatever geographical scale or level of theoretical abstraction we are dealing with – stems from a fairly intractable inability to ‘fix’ the term's meanings and real-world referents. Unlike, say, water – which in one of its three states remains water wherever and whenever it is – neoliberalism does not possess stable characteristics. We only ‘know’ that a given </w:t>
      </w:r>
      <w:proofErr w:type="spellStart"/>
      <w:r w:rsidRPr="002C3E15">
        <w:rPr>
          <w:rFonts w:eastAsia="Times New Roman"/>
          <w:sz w:val="8"/>
          <w:szCs w:val="24"/>
        </w:rPr>
        <w:t>phenomena</w:t>
      </w:r>
      <w:proofErr w:type="spellEnd"/>
      <w:r w:rsidRPr="002C3E15">
        <w:rPr>
          <w:rFonts w:eastAsia="Times New Roman"/>
          <w:sz w:val="8"/>
          <w:szCs w:val="24"/>
        </w:rPr>
        <w:t xml:space="preserve"> is neoliberal – or has “a more than trivial degree of neoliberal content” (page 403) – because we have selected from among several definitions that other researchers or real-world actors use to specify what neoliberalism is. Because these definitions are multiple – as I noted earlier, critics usually offer between two and several criteria when defining what counts as a neoliberal idea or policy – then `the real world' can only partly function as a ‘court of appeal’ to resolve competing claims as to what is (or is not) neoliberal in degree and kind. Second, even if this were not an issue, neoliberal practices always, as </w:t>
      </w:r>
      <w:proofErr w:type="spellStart"/>
      <w:r w:rsidRPr="002C3E15">
        <w:rPr>
          <w:rFonts w:eastAsia="Times New Roman"/>
          <w:sz w:val="8"/>
          <w:szCs w:val="24"/>
        </w:rPr>
        <w:t>Larner</w:t>
      </w:r>
      <w:proofErr w:type="spellEnd"/>
      <w:r w:rsidRPr="002C3E15">
        <w:rPr>
          <w:rFonts w:eastAsia="Times New Roman"/>
          <w:sz w:val="8"/>
          <w:szCs w:val="24"/>
        </w:rPr>
        <w:t xml:space="preserve"> and Peck rightly argue, exist in a more-than-neoliberal context. The context matters because it introduces difference, path dependency, and unevenness in terms of process and outcome: </w:t>
      </w:r>
      <w:proofErr w:type="spellStart"/>
      <w:r w:rsidRPr="002C3E15">
        <w:rPr>
          <w:rFonts w:eastAsia="Times New Roman"/>
          <w:sz w:val="8"/>
          <w:szCs w:val="24"/>
        </w:rPr>
        <w:t>neoliberalisations</w:t>
      </w:r>
      <w:proofErr w:type="spellEnd"/>
      <w:r w:rsidRPr="002C3E15">
        <w:rPr>
          <w:rFonts w:eastAsia="Times New Roman"/>
          <w:sz w:val="8"/>
          <w:szCs w:val="24"/>
        </w:rPr>
        <w:t xml:space="preserve"> in the plural. But this then begs the question: what does it mean to abstract from context (again, whatever geographical scale or level of theoretical abstraction we are dealing with) in the way that </w:t>
      </w:r>
      <w:proofErr w:type="spellStart"/>
      <w:r w:rsidRPr="002C3E15">
        <w:rPr>
          <w:rFonts w:eastAsia="Times New Roman"/>
          <w:sz w:val="8"/>
          <w:szCs w:val="24"/>
        </w:rPr>
        <w:t>Larner</w:t>
      </w:r>
      <w:proofErr w:type="spellEnd"/>
      <w:r w:rsidRPr="002C3E15">
        <w:rPr>
          <w:rFonts w:eastAsia="Times New Roman"/>
          <w:sz w:val="8"/>
          <w:szCs w:val="24"/>
        </w:rPr>
        <w:t xml:space="preserve"> and especially Peck recommend? Even in Peck's subtle reading of ‘neoliberalism in general’ we confront the possibility that we are simply listing generic – albeit historically specific – characteristics found in multiple geographical contexts. Because the effects of these characteristics can only ever be understood contextually then the suspicion arises that </w:t>
      </w:r>
      <w:r w:rsidRPr="002C3E15">
        <w:rPr>
          <w:rFonts w:eastAsia="Times New Roman"/>
          <w:bCs/>
          <w:szCs w:val="24"/>
          <w:highlight w:val="cyan"/>
          <w:u w:val="single"/>
        </w:rPr>
        <w:t>neoliberalism</w:t>
      </w:r>
      <w:r w:rsidRPr="002C3E15">
        <w:rPr>
          <w:rFonts w:eastAsia="Times New Roman"/>
          <w:sz w:val="8"/>
          <w:szCs w:val="24"/>
        </w:rPr>
        <w:t xml:space="preserve"> depicted </w:t>
      </w:r>
      <w:proofErr w:type="gramStart"/>
      <w:r w:rsidRPr="002C3E15">
        <w:rPr>
          <w:rFonts w:eastAsia="Times New Roman"/>
          <w:sz w:val="8"/>
          <w:szCs w:val="24"/>
        </w:rPr>
        <w:t>over</w:t>
      </w:r>
      <w:proofErr w:type="gramEnd"/>
      <w:r w:rsidRPr="002C3E15">
        <w:rPr>
          <w:rFonts w:eastAsia="Times New Roman"/>
          <w:sz w:val="8"/>
          <w:szCs w:val="24"/>
        </w:rPr>
        <w:t xml:space="preserve"> and above context </w:t>
      </w:r>
      <w:r w:rsidRPr="002C3E15">
        <w:rPr>
          <w:rFonts w:eastAsia="Times New Roman"/>
          <w:bCs/>
          <w:szCs w:val="24"/>
          <w:u w:val="single"/>
        </w:rPr>
        <w:t xml:space="preserve">is a pure archetype: something unreal that </w:t>
      </w:r>
      <w:r w:rsidRPr="002C3E15">
        <w:rPr>
          <w:rFonts w:eastAsia="MS Gothic"/>
          <w:b/>
          <w:iCs/>
          <w:szCs w:val="24"/>
          <w:highlight w:val="cyan"/>
          <w:u w:val="single"/>
          <w:bdr w:val="single" w:sz="4" w:space="0" w:color="auto"/>
        </w:rPr>
        <w:t>has no consequences or existence in itself</w:t>
      </w:r>
      <w:r w:rsidRPr="002C3E15">
        <w:rPr>
          <w:rFonts w:eastAsia="Times New Roman"/>
          <w:sz w:val="8"/>
          <w:szCs w:val="24"/>
        </w:rPr>
        <w:t xml:space="preserve">. This, of course, raises the key question of where context begins and where it ends. Phrased differently, it raises the question of geographical scale: at what socially constituted scale(s) does (do) discrete modes of neoliberal policy and practice exist? The answer, as the growing empirical literature shows, is that it very much depends. One of the reasons that critics see neoliberalism as tendentially hegemonic is because it has been `rolled out' by global institutions (such as the World Bank) with the (apparent) power to impose their will on whole countries. But this does not, of course, mean that it is implemented uniformly over space because of preexisting differences in the configurations of state, business, and civil society. What is more, national, regional, and local level actors in various parts of the world have enacted their own neoliberal policies in relation to specific sets of people, places, natural resources, industries, and so on. So even if neoliberal ideas have, these last twenty years, diffused out from globally powerful bodies this does nothing to alter the fact of hybridity and variety that </w:t>
      </w:r>
      <w:proofErr w:type="spellStart"/>
      <w:r w:rsidRPr="002C3E15">
        <w:rPr>
          <w:rFonts w:eastAsia="Times New Roman"/>
          <w:sz w:val="8"/>
          <w:szCs w:val="24"/>
        </w:rPr>
        <w:t>Larner</w:t>
      </w:r>
      <w:proofErr w:type="spellEnd"/>
      <w:r w:rsidRPr="002C3E15">
        <w:rPr>
          <w:rFonts w:eastAsia="Times New Roman"/>
          <w:sz w:val="8"/>
          <w:szCs w:val="24"/>
        </w:rPr>
        <w:t xml:space="preserve"> and Peck both discern. My third point, </w:t>
      </w:r>
      <w:proofErr w:type="gramStart"/>
      <w:r w:rsidRPr="002C3E15">
        <w:rPr>
          <w:rFonts w:eastAsia="Times New Roman"/>
          <w:sz w:val="8"/>
          <w:szCs w:val="24"/>
        </w:rPr>
        <w:t>in light of</w:t>
      </w:r>
      <w:proofErr w:type="gramEnd"/>
      <w:r w:rsidRPr="002C3E15">
        <w:rPr>
          <w:rFonts w:eastAsia="Times New Roman"/>
          <w:sz w:val="8"/>
          <w:szCs w:val="24"/>
        </w:rPr>
        <w:t xml:space="preserve"> this, is that </w:t>
      </w:r>
      <w:r w:rsidRPr="002C3E15">
        <w:rPr>
          <w:rFonts w:eastAsia="Times New Roman"/>
          <w:bCs/>
          <w:szCs w:val="24"/>
          <w:highlight w:val="cyan"/>
          <w:u w:val="single"/>
        </w:rPr>
        <w:t>it is wrong to believe that ‘larger’ geographical scales</w:t>
      </w:r>
      <w:r w:rsidRPr="002C3E15">
        <w:rPr>
          <w:rFonts w:eastAsia="Times New Roman"/>
          <w:sz w:val="8"/>
          <w:szCs w:val="24"/>
        </w:rPr>
        <w:t xml:space="preserve"> (for example, the North American Free Trade Agreement area) </w:t>
      </w:r>
      <w:r w:rsidRPr="002C3E15">
        <w:rPr>
          <w:rFonts w:eastAsia="Times New Roman"/>
          <w:bCs/>
          <w:szCs w:val="24"/>
          <w:highlight w:val="cyan"/>
          <w:u w:val="single"/>
        </w:rPr>
        <w:t>constitute a more uniform neoliberal landscape</w:t>
      </w:r>
      <w:r w:rsidRPr="002C3E15">
        <w:rPr>
          <w:rFonts w:eastAsia="Times New Roman"/>
          <w:sz w:val="8"/>
          <w:szCs w:val="24"/>
        </w:rPr>
        <w:t xml:space="preserve"> ‘overlaying’ more regionally and locally variable ones. The point, surely, is that </w:t>
      </w:r>
      <w:r w:rsidRPr="002C3E15">
        <w:rPr>
          <w:rFonts w:eastAsia="Times New Roman"/>
          <w:bCs/>
          <w:szCs w:val="24"/>
          <w:highlight w:val="cyan"/>
          <w:u w:val="single"/>
        </w:rPr>
        <w:t>even global policies</w:t>
      </w:r>
      <w:r w:rsidRPr="002C3E15">
        <w:rPr>
          <w:rFonts w:eastAsia="Times New Roman"/>
          <w:bCs/>
          <w:szCs w:val="24"/>
          <w:u w:val="single"/>
        </w:rPr>
        <w:t xml:space="preserve"> and rules </w:t>
      </w:r>
      <w:r w:rsidRPr="002C3E15">
        <w:rPr>
          <w:rFonts w:eastAsia="Times New Roman"/>
          <w:bCs/>
          <w:szCs w:val="24"/>
          <w:highlight w:val="cyan"/>
          <w:u w:val="single"/>
        </w:rPr>
        <w:t>‘bite’ differently all the way</w:t>
      </w:r>
      <w:r w:rsidRPr="002C3E15">
        <w:rPr>
          <w:rFonts w:eastAsia="Times New Roman"/>
          <w:bCs/>
          <w:szCs w:val="24"/>
          <w:u w:val="single"/>
        </w:rPr>
        <w:t xml:space="preserve"> from the continental </w:t>
      </w:r>
      <w:r w:rsidRPr="002C3E15">
        <w:rPr>
          <w:rFonts w:eastAsia="Times New Roman"/>
          <w:bCs/>
          <w:szCs w:val="24"/>
          <w:highlight w:val="cyan"/>
          <w:u w:val="single"/>
        </w:rPr>
        <w:t>down</w:t>
      </w:r>
      <w:r w:rsidRPr="002C3E15">
        <w:rPr>
          <w:rFonts w:eastAsia="Times New Roman"/>
          <w:bCs/>
          <w:szCs w:val="24"/>
          <w:u w:val="single"/>
        </w:rPr>
        <w:t xml:space="preserve"> to the local scales</w:t>
      </w:r>
      <w:r w:rsidRPr="002C3E15">
        <w:rPr>
          <w:rFonts w:eastAsia="Times New Roman"/>
          <w:sz w:val="8"/>
          <w:szCs w:val="24"/>
        </w:rPr>
        <w:t xml:space="preserve">. In other words, ‘difference’ does not begin (or somehow `deepen') at the local scale alone (as implied by Perreault and Martin, 2005). Neither </w:t>
      </w:r>
      <w:proofErr w:type="spellStart"/>
      <w:r w:rsidRPr="002C3E15">
        <w:rPr>
          <w:rFonts w:eastAsia="Times New Roman"/>
          <w:sz w:val="8"/>
          <w:szCs w:val="24"/>
        </w:rPr>
        <w:t>Larner</w:t>
      </w:r>
      <w:proofErr w:type="spellEnd"/>
      <w:r w:rsidRPr="002C3E15">
        <w:rPr>
          <w:rFonts w:eastAsia="Times New Roman"/>
          <w:sz w:val="8"/>
          <w:szCs w:val="24"/>
        </w:rPr>
        <w:t xml:space="preserve"> nor Peck suggest that it does, but there is nonetheless the risk that their arguments can be seen to imply that there is a scale or scales where geographical difference </w:t>
      </w:r>
      <w:proofErr w:type="gramStart"/>
      <w:r w:rsidRPr="002C3E15">
        <w:rPr>
          <w:rFonts w:eastAsia="Times New Roman"/>
          <w:sz w:val="8"/>
          <w:szCs w:val="24"/>
        </w:rPr>
        <w:t>ends</w:t>
      </w:r>
      <w:proofErr w:type="gramEnd"/>
      <w:r w:rsidRPr="002C3E15">
        <w:rPr>
          <w:rFonts w:eastAsia="Times New Roman"/>
          <w:sz w:val="8"/>
          <w:szCs w:val="24"/>
        </w:rPr>
        <w:t xml:space="preserve"> and spatial similarity begins. As I suggested in the previous paragraph, neoliberalism is ‘impure’ at all geographical scales, meaning that the search for similarities can easily become a formal rather than substantive exercise. The way to avoid this last possibility is to do what critical realists in human geography have been doing for years. Supposing that we can agree on what neoliberalism's defining characteristics are, we start by </w:t>
      </w:r>
      <w:proofErr w:type="spellStart"/>
      <w:r w:rsidRPr="002C3E15">
        <w:rPr>
          <w:rFonts w:eastAsia="Times New Roman"/>
          <w:sz w:val="8"/>
          <w:szCs w:val="24"/>
        </w:rPr>
        <w:t>recognising</w:t>
      </w:r>
      <w:proofErr w:type="spellEnd"/>
      <w:r w:rsidRPr="002C3E15">
        <w:rPr>
          <w:rFonts w:eastAsia="Times New Roman"/>
          <w:sz w:val="8"/>
          <w:szCs w:val="24"/>
        </w:rPr>
        <w:t xml:space="preserve"> that it exists in an overdetermined </w:t>
      </w:r>
      <w:proofErr w:type="spellStart"/>
      <w:r w:rsidRPr="002C3E15">
        <w:rPr>
          <w:rFonts w:eastAsia="Times New Roman"/>
          <w:sz w:val="8"/>
          <w:szCs w:val="24"/>
        </w:rPr>
        <w:t>socionatural</w:t>
      </w:r>
      <w:proofErr w:type="spellEnd"/>
      <w:r w:rsidRPr="002C3E15">
        <w:rPr>
          <w:rFonts w:eastAsia="Times New Roman"/>
          <w:sz w:val="8"/>
          <w:szCs w:val="24"/>
        </w:rPr>
        <w:t xml:space="preserve"> universe. We therefore acknowledge that it never acts alone – only in a fairy-tale world where everything is </w:t>
      </w:r>
      <w:proofErr w:type="spellStart"/>
      <w:r w:rsidRPr="002C3E15">
        <w:rPr>
          <w:rFonts w:eastAsia="Times New Roman"/>
          <w:sz w:val="8"/>
          <w:szCs w:val="24"/>
        </w:rPr>
        <w:t>privatised</w:t>
      </w:r>
      <w:proofErr w:type="spellEnd"/>
      <w:r w:rsidRPr="002C3E15">
        <w:rPr>
          <w:rFonts w:eastAsia="Times New Roman"/>
          <w:sz w:val="8"/>
          <w:szCs w:val="24"/>
        </w:rPr>
        <w:t xml:space="preserve">, </w:t>
      </w:r>
      <w:proofErr w:type="spellStart"/>
      <w:r w:rsidRPr="002C3E15">
        <w:rPr>
          <w:rFonts w:eastAsia="Times New Roman"/>
          <w:sz w:val="8"/>
          <w:szCs w:val="24"/>
        </w:rPr>
        <w:t>marketised</w:t>
      </w:r>
      <w:proofErr w:type="spellEnd"/>
      <w:r w:rsidRPr="002C3E15">
        <w:rPr>
          <w:rFonts w:eastAsia="Times New Roman"/>
          <w:sz w:val="8"/>
          <w:szCs w:val="24"/>
        </w:rPr>
        <w:t xml:space="preserve">, and commodified would this not hold true. Therefore, when we identify specific variants of </w:t>
      </w:r>
      <w:proofErr w:type="gramStart"/>
      <w:r w:rsidRPr="002C3E15">
        <w:rPr>
          <w:rFonts w:eastAsia="Times New Roman"/>
          <w:sz w:val="8"/>
          <w:szCs w:val="24"/>
        </w:rPr>
        <w:t>neoliberalism</w:t>
      </w:r>
      <w:proofErr w:type="gramEnd"/>
      <w:r w:rsidRPr="002C3E15">
        <w:rPr>
          <w:rFonts w:eastAsia="Times New Roman"/>
          <w:sz w:val="8"/>
          <w:szCs w:val="24"/>
        </w:rPr>
        <w:t xml:space="preserve"> we are not examining varieties of a really existing, homogenous genus. Instead, we are doing two things. First, we are seeing how </w:t>
      </w:r>
      <w:proofErr w:type="gramStart"/>
      <w:r w:rsidRPr="002C3E15">
        <w:rPr>
          <w:rFonts w:eastAsia="Times New Roman"/>
          <w:sz w:val="8"/>
          <w:szCs w:val="24"/>
        </w:rPr>
        <w:t>a really existing</w:t>
      </w:r>
      <w:proofErr w:type="gramEnd"/>
      <w:r w:rsidRPr="002C3E15">
        <w:rPr>
          <w:rFonts w:eastAsia="Times New Roman"/>
          <w:sz w:val="8"/>
          <w:szCs w:val="24"/>
        </w:rPr>
        <w:t xml:space="preserve"> and quite widespread set of policy ideas are having conjoint effects at specific geographical scales (up to and including the global). In other words, we are examining contingently occurring processes and outcomes that may well have operated differently if the ‘neoliberal component’ had not been present. Second, this means the object of analysis in any given research project is not a mere temporary ‘variant’ of something more enduring and solid but rather a qualitatively distinct phenomenon in its own right: namely, an articulation between certain neoliberal policies and a raft of other social and natural phenomena. Rigorously pursued, a critical realist approach to neoliberalism or any other topic resists the ‘violence of abstraction’: that is, the habit of confusing epistemic discussions about a phenomenon abstracted from its contexts of operation with ontological discussions about its actual </w:t>
      </w:r>
      <w:proofErr w:type="spellStart"/>
      <w:r w:rsidRPr="002C3E15">
        <w:rPr>
          <w:rFonts w:eastAsia="Times New Roman"/>
          <w:sz w:val="8"/>
          <w:szCs w:val="24"/>
        </w:rPr>
        <w:t>behaviour</w:t>
      </w:r>
      <w:proofErr w:type="spellEnd"/>
      <w:r w:rsidRPr="002C3E15">
        <w:rPr>
          <w:rFonts w:eastAsia="Times New Roman"/>
          <w:sz w:val="8"/>
          <w:szCs w:val="24"/>
        </w:rPr>
        <w:t xml:space="preserve"> and its material effects. As the now-distant ‘localities debate’ showed, the best critical realist research does not doubt that certain phenomena cover wide spans of space and time. Instead, it insists that such phenomena are likely to be impure at all scales and this impurity must be respected not seen as a deviation from some norm or essence. How does this relate to attempts to compare different variants of neoliberalism? The answer is that critical realists would look for substantial (not formal) similarities in causal processes and contingent similarities in how those processes work out on the ground. In other words, geographical difference matters to critical realists ‘all the way down’ which is not the same as saying that the world is necessarily a patchwork of unlike parts. </w:t>
      </w:r>
      <w:proofErr w:type="gramStart"/>
      <w:r w:rsidRPr="002C3E15">
        <w:rPr>
          <w:rFonts w:eastAsia="Times New Roman"/>
          <w:sz w:val="8"/>
          <w:szCs w:val="24"/>
        </w:rPr>
        <w:t>Critical realists,</w:t>
      </w:r>
      <w:proofErr w:type="gramEnd"/>
      <w:r w:rsidRPr="002C3E15">
        <w:rPr>
          <w:rFonts w:eastAsia="Times New Roman"/>
          <w:sz w:val="8"/>
          <w:szCs w:val="24"/>
        </w:rPr>
        <w:t xml:space="preserve"> though not discussed by Peck in his recent work (though further back in time see Peck, 1996), would doubtless approach neoliberalism in the way he recommends. They would identify similarities between </w:t>
      </w:r>
      <w:proofErr w:type="spellStart"/>
      <w:r w:rsidRPr="002C3E15">
        <w:rPr>
          <w:rFonts w:eastAsia="Times New Roman"/>
          <w:sz w:val="8"/>
          <w:szCs w:val="24"/>
        </w:rPr>
        <w:t>neoliberalisations</w:t>
      </w:r>
      <w:proofErr w:type="spellEnd"/>
      <w:r w:rsidRPr="002C3E15">
        <w:rPr>
          <w:rFonts w:eastAsia="Times New Roman"/>
          <w:sz w:val="8"/>
          <w:szCs w:val="24"/>
        </w:rPr>
        <w:t xml:space="preserve"> not to suggest that the differences can be bracketed but to suggest, instead, that even with these </w:t>
      </w:r>
      <w:proofErr w:type="gramStart"/>
      <w:r w:rsidRPr="002C3E15">
        <w:rPr>
          <w:rFonts w:eastAsia="Times New Roman"/>
          <w:sz w:val="8"/>
          <w:szCs w:val="24"/>
        </w:rPr>
        <w:t>differences</w:t>
      </w:r>
      <w:proofErr w:type="gramEnd"/>
      <w:r w:rsidRPr="002C3E15">
        <w:rPr>
          <w:rFonts w:eastAsia="Times New Roman"/>
          <w:sz w:val="8"/>
          <w:szCs w:val="24"/>
        </w:rPr>
        <w:t xml:space="preserve"> substantial commonalities of process and outcome occur. Equally, though, they would be open to the evidence telling them a different story: one in which the differences make such a difference that the commonalities exist only in name (conceptually) not in actuality. In either case, it would be axiomatic that it is never `neoliberalism' alone that causes anything, but always ‘neoliberalism-</w:t>
      </w:r>
      <w:proofErr w:type="spellStart"/>
      <w:r w:rsidRPr="002C3E15">
        <w:rPr>
          <w:rFonts w:eastAsia="Times New Roman"/>
          <w:sz w:val="8"/>
          <w:szCs w:val="24"/>
        </w:rPr>
        <w:t>plus’</w:t>
      </w:r>
      <w:proofErr w:type="spellEnd"/>
      <w:r w:rsidRPr="002C3E15">
        <w:rPr>
          <w:rFonts w:eastAsia="Times New Roman"/>
          <w:sz w:val="8"/>
          <w:szCs w:val="24"/>
        </w:rPr>
        <w:t xml:space="preserve"> – begging the empirical question of at one point of ‘impurity’ it becomes impossible to use the term neoliberal in any meaningful analytic sense. What is the relevance of all this to the relatively new research literature exploring </w:t>
      </w:r>
      <w:proofErr w:type="spellStart"/>
      <w:r w:rsidRPr="002C3E15">
        <w:rPr>
          <w:rFonts w:eastAsia="Times New Roman"/>
          <w:sz w:val="8"/>
          <w:szCs w:val="24"/>
        </w:rPr>
        <w:t>neoliberalisms</w:t>
      </w:r>
      <w:proofErr w:type="spellEnd"/>
      <w:r w:rsidRPr="002C3E15">
        <w:rPr>
          <w:rFonts w:eastAsia="Times New Roman"/>
          <w:sz w:val="8"/>
          <w:szCs w:val="24"/>
        </w:rPr>
        <w:t xml:space="preserve"> and the nonhuman world? In a recent critical review of work by </w:t>
      </w:r>
      <w:proofErr w:type="spellStart"/>
      <w:r w:rsidRPr="002C3E15">
        <w:rPr>
          <w:rFonts w:eastAsia="Times New Roman"/>
          <w:sz w:val="8"/>
          <w:szCs w:val="24"/>
        </w:rPr>
        <w:t>Larner</w:t>
      </w:r>
      <w:proofErr w:type="spellEnd"/>
      <w:r w:rsidRPr="002C3E15">
        <w:rPr>
          <w:rFonts w:eastAsia="Times New Roman"/>
          <w:sz w:val="8"/>
          <w:szCs w:val="24"/>
        </w:rPr>
        <w:t>, Peck, and other geographic analysts of neoliberalism, Barnett (2005, pages 9-10) has made the following observation. “For all its apparent critical force'”, he argues, “</w:t>
      </w:r>
      <w:r w:rsidRPr="002C3E15">
        <w:rPr>
          <w:rFonts w:eastAsia="Times New Roman"/>
          <w:bCs/>
          <w:szCs w:val="24"/>
          <w:highlight w:val="cyan"/>
          <w:u w:val="single"/>
        </w:rPr>
        <w:t>the vocabulary of ‘neoliberalism’</w:t>
      </w:r>
      <w:r w:rsidRPr="002C3E15">
        <w:rPr>
          <w:rFonts w:eastAsia="Times New Roman"/>
          <w:sz w:val="8"/>
          <w:szCs w:val="24"/>
        </w:rPr>
        <w:t xml:space="preserve"> and ‘</w:t>
      </w:r>
      <w:proofErr w:type="spellStart"/>
      <w:r w:rsidRPr="002C3E15">
        <w:rPr>
          <w:rFonts w:eastAsia="Times New Roman"/>
          <w:sz w:val="8"/>
          <w:szCs w:val="24"/>
        </w:rPr>
        <w:t>neoliberalization</w:t>
      </w:r>
      <w:proofErr w:type="spellEnd"/>
      <w:r w:rsidRPr="002C3E15">
        <w:rPr>
          <w:rFonts w:eastAsia="Times New Roman"/>
          <w:sz w:val="8"/>
          <w:szCs w:val="24"/>
        </w:rPr>
        <w:t xml:space="preserve">’ in fact provides a double consolation for leftist academics: it </w:t>
      </w:r>
      <w:r w:rsidRPr="002C3E15">
        <w:rPr>
          <w:rFonts w:eastAsia="Times New Roman"/>
          <w:bCs/>
          <w:szCs w:val="24"/>
          <w:highlight w:val="cyan"/>
          <w:u w:val="single"/>
        </w:rPr>
        <w:t>supplies us with</w:t>
      </w:r>
      <w:r w:rsidRPr="002C3E15">
        <w:rPr>
          <w:rFonts w:eastAsia="Times New Roman"/>
          <w:sz w:val="8"/>
          <w:szCs w:val="24"/>
        </w:rPr>
        <w:t xml:space="preserve"> plentiful opportunities for unveiling the real workings of hegemonic ideologies in a characteristic gesture of revelation. In so doing, it invites us to align our own professional roles with the activities of various actors ‘out there’, who are always framed as engaging in resistance or contestation.'' If Barnett is right (and I think he might be) then it is important that the still-young geographical research literature on neoliberalism and nature avoids the consolations to which he refers. In a recent theme issue of this journal on neoliberalism in Latin America – in which several essays examine environmental impacts – Thomas Perreault and Patricia Martin (2005) seem drawn to these consolations despite themselves. On the one side, like </w:t>
      </w:r>
      <w:proofErr w:type="spellStart"/>
      <w:r w:rsidRPr="002C3E15">
        <w:rPr>
          <w:rFonts w:eastAsia="Times New Roman"/>
          <w:sz w:val="8"/>
          <w:szCs w:val="24"/>
        </w:rPr>
        <w:t>Larner</w:t>
      </w:r>
      <w:proofErr w:type="spellEnd"/>
      <w:r w:rsidRPr="002C3E15">
        <w:rPr>
          <w:rFonts w:eastAsia="Times New Roman"/>
          <w:sz w:val="8"/>
          <w:szCs w:val="24"/>
        </w:rPr>
        <w:t xml:space="preserve"> and Peck, they deny that neoliberalism tout court exists (only specific versions of it). Yet they also make plenary claims about ‘its' implications for the environment and its governance (page 193). What is the appeal of continuing to talk in terms of </w:t>
      </w:r>
      <w:r w:rsidRPr="002C3E15">
        <w:rPr>
          <w:rFonts w:eastAsia="MS Gothic"/>
          <w:b/>
          <w:iCs/>
          <w:szCs w:val="24"/>
          <w:highlight w:val="cyan"/>
          <w:u w:val="single"/>
          <w:bdr w:val="single" w:sz="4" w:space="0" w:color="auto"/>
        </w:rPr>
        <w:t>grand abstractions</w:t>
      </w:r>
      <w:r w:rsidRPr="002C3E15">
        <w:rPr>
          <w:rFonts w:eastAsia="Times New Roman"/>
          <w:sz w:val="8"/>
          <w:szCs w:val="24"/>
        </w:rPr>
        <w:t xml:space="preserve">, even as they are being called into question? One answer is that the `bad' (that is, </w:t>
      </w:r>
      <w:proofErr w:type="spellStart"/>
      <w:r w:rsidRPr="002C3E15">
        <w:rPr>
          <w:rFonts w:eastAsia="Times New Roman"/>
          <w:sz w:val="8"/>
          <w:szCs w:val="24"/>
        </w:rPr>
        <w:t>aspatial</w:t>
      </w:r>
      <w:proofErr w:type="spellEnd"/>
      <w:r w:rsidRPr="002C3E15">
        <w:rPr>
          <w:rFonts w:eastAsia="Times New Roman"/>
          <w:sz w:val="8"/>
          <w:szCs w:val="24"/>
        </w:rPr>
        <w:t xml:space="preserve">) habits of social science thinking continue to affect geographical thinking. As Barnett implies, </w:t>
      </w:r>
      <w:r w:rsidRPr="002C3E15">
        <w:rPr>
          <w:rFonts w:eastAsia="Times New Roman"/>
          <w:bCs/>
          <w:szCs w:val="24"/>
          <w:highlight w:val="cyan"/>
          <w:u w:val="single"/>
        </w:rPr>
        <w:t>academic critics</w:t>
      </w:r>
      <w:r w:rsidRPr="002C3E15">
        <w:rPr>
          <w:rFonts w:eastAsia="Times New Roman"/>
          <w:sz w:val="8"/>
          <w:szCs w:val="24"/>
        </w:rPr>
        <w:t xml:space="preserve"> are made to </w:t>
      </w:r>
      <w:r w:rsidRPr="002C3E15">
        <w:rPr>
          <w:rFonts w:eastAsia="MS Gothic"/>
          <w:b/>
          <w:iCs/>
          <w:szCs w:val="24"/>
          <w:highlight w:val="cyan"/>
          <w:u w:val="single"/>
          <w:bdr w:val="single" w:sz="4" w:space="0" w:color="auto"/>
        </w:rPr>
        <w:t>feel important</w:t>
      </w:r>
      <w:r w:rsidRPr="002C3E15">
        <w:rPr>
          <w:rFonts w:eastAsia="Times New Roman"/>
          <w:bCs/>
          <w:szCs w:val="24"/>
          <w:highlight w:val="cyan"/>
          <w:u w:val="single"/>
        </w:rPr>
        <w:t xml:space="preserve"> if the object of their animus appears</w:t>
      </w:r>
      <w:r w:rsidRPr="002C3E15">
        <w:rPr>
          <w:rFonts w:eastAsia="Times New Roman"/>
          <w:sz w:val="8"/>
          <w:szCs w:val="24"/>
        </w:rPr>
        <w:t xml:space="preserve"> to be </w:t>
      </w:r>
      <w:r w:rsidRPr="002C3E15">
        <w:rPr>
          <w:rFonts w:eastAsia="Times New Roman"/>
          <w:bCs/>
          <w:szCs w:val="24"/>
          <w:u w:val="single"/>
        </w:rPr>
        <w:t xml:space="preserve">hegemonic, global, and </w:t>
      </w:r>
      <w:r w:rsidRPr="002C3E15">
        <w:rPr>
          <w:rFonts w:eastAsia="Times New Roman"/>
          <w:bCs/>
          <w:szCs w:val="24"/>
          <w:highlight w:val="cyan"/>
          <w:u w:val="single"/>
        </w:rPr>
        <w:t>powerful</w:t>
      </w:r>
      <w:r w:rsidRPr="002C3E15">
        <w:rPr>
          <w:rFonts w:eastAsia="Times New Roman"/>
          <w:sz w:val="8"/>
          <w:szCs w:val="24"/>
        </w:rPr>
        <w:t xml:space="preserve">: something that demands urgent critical scrutiny. </w:t>
      </w:r>
      <w:r w:rsidRPr="002C3E15">
        <w:rPr>
          <w:rFonts w:eastAsia="Times New Roman"/>
          <w:bCs/>
          <w:szCs w:val="24"/>
          <w:highlight w:val="cyan"/>
          <w:u w:val="single"/>
        </w:rPr>
        <w:t>It is far less</w:t>
      </w:r>
      <w:r w:rsidRPr="002C3E15">
        <w:rPr>
          <w:rFonts w:eastAsia="Times New Roman"/>
          <w:sz w:val="8"/>
          <w:szCs w:val="24"/>
        </w:rPr>
        <w:t xml:space="preserve"> glamorous and </w:t>
      </w:r>
      <w:r w:rsidRPr="002C3E15">
        <w:rPr>
          <w:rFonts w:eastAsia="Times New Roman"/>
          <w:bCs/>
          <w:szCs w:val="24"/>
          <w:highlight w:val="cyan"/>
          <w:u w:val="single"/>
        </w:rPr>
        <w:t xml:space="preserve">`sexy' to have </w:t>
      </w:r>
      <w:r w:rsidRPr="002C3E15">
        <w:rPr>
          <w:rFonts w:eastAsia="Times New Roman"/>
          <w:bCs/>
          <w:szCs w:val="24"/>
          <w:u w:val="single"/>
        </w:rPr>
        <w:t xml:space="preserve">constantly </w:t>
      </w:r>
      <w:r w:rsidRPr="002C3E15">
        <w:rPr>
          <w:rFonts w:eastAsia="Times New Roman"/>
          <w:bCs/>
          <w:szCs w:val="24"/>
          <w:highlight w:val="cyan"/>
          <w:u w:val="single"/>
        </w:rPr>
        <w:t xml:space="preserve">to describe </w:t>
      </w:r>
      <w:proofErr w:type="gramStart"/>
      <w:r w:rsidRPr="002C3E15">
        <w:rPr>
          <w:rFonts w:eastAsia="Times New Roman"/>
          <w:bCs/>
          <w:szCs w:val="24"/>
          <w:highlight w:val="cyan"/>
          <w:u w:val="single"/>
        </w:rPr>
        <w:t>ones</w:t>
      </w:r>
      <w:proofErr w:type="gramEnd"/>
      <w:r w:rsidRPr="002C3E15">
        <w:rPr>
          <w:rFonts w:eastAsia="Times New Roman"/>
          <w:bCs/>
          <w:szCs w:val="24"/>
          <w:highlight w:val="cyan"/>
          <w:u w:val="single"/>
        </w:rPr>
        <w:t xml:space="preserve"> objects of analysis as</w:t>
      </w:r>
      <w:r w:rsidRPr="002C3E15">
        <w:rPr>
          <w:rFonts w:eastAsia="Times New Roman"/>
          <w:bCs/>
          <w:szCs w:val="24"/>
          <w:u w:val="single"/>
        </w:rPr>
        <w:t xml:space="preserve"> multiple, </w:t>
      </w:r>
      <w:r w:rsidRPr="002C3E15">
        <w:rPr>
          <w:rFonts w:eastAsia="Times New Roman"/>
          <w:bCs/>
          <w:szCs w:val="24"/>
          <w:highlight w:val="cyan"/>
          <w:u w:val="single"/>
        </w:rPr>
        <w:t>complex</w:t>
      </w:r>
      <w:r w:rsidRPr="002C3E15">
        <w:rPr>
          <w:rFonts w:eastAsia="Times New Roman"/>
          <w:bCs/>
          <w:szCs w:val="24"/>
          <w:u w:val="single"/>
        </w:rPr>
        <w:t>, and varied through time and space</w:t>
      </w:r>
      <w:r w:rsidRPr="002C3E15">
        <w:rPr>
          <w:rFonts w:eastAsia="Times New Roman"/>
          <w:sz w:val="8"/>
          <w:szCs w:val="24"/>
        </w:rPr>
        <w:t xml:space="preserve">. As David Harvey (1985, page xi) argued many years ago, spatiotemporal specificity appears to </w:t>
      </w:r>
      <w:proofErr w:type="spellStart"/>
      <w:r w:rsidRPr="002C3E15">
        <w:rPr>
          <w:rFonts w:eastAsia="Times New Roman"/>
          <w:sz w:val="8"/>
          <w:szCs w:val="24"/>
        </w:rPr>
        <w:t>paralyse</w:t>
      </w:r>
      <w:proofErr w:type="spellEnd"/>
      <w:r w:rsidRPr="002C3E15">
        <w:rPr>
          <w:rFonts w:eastAsia="Times New Roman"/>
          <w:sz w:val="8"/>
          <w:szCs w:val="24"/>
        </w:rPr>
        <w:t xml:space="preserve"> the </w:t>
      </w:r>
      <w:proofErr w:type="spellStart"/>
      <w:r w:rsidRPr="002C3E15">
        <w:rPr>
          <w:rFonts w:eastAsia="Times New Roman"/>
          <w:sz w:val="8"/>
          <w:szCs w:val="24"/>
        </w:rPr>
        <w:t>generalising</w:t>
      </w:r>
      <w:proofErr w:type="spellEnd"/>
      <w:r w:rsidRPr="002C3E15">
        <w:rPr>
          <w:rFonts w:eastAsia="Times New Roman"/>
          <w:sz w:val="8"/>
          <w:szCs w:val="24"/>
        </w:rPr>
        <w:t xml:space="preserve"> impulses of mainstream and radical social scientists (like economists and social theorists).</w:t>
      </w:r>
    </w:p>
    <w:bookmarkEnd w:id="3"/>
    <w:p w:rsidR="00242716" w:rsidRDefault="00242716" w:rsidP="00242716">
      <w:pPr>
        <w:pStyle w:val="Heading3"/>
      </w:pPr>
      <w:r>
        <w:t>at: ethics</w:t>
      </w:r>
    </w:p>
    <w:p w:rsidR="00242716" w:rsidRPr="002C3E15" w:rsidRDefault="00242716" w:rsidP="00242716">
      <w:pPr>
        <w:keepNext/>
        <w:keepLines/>
        <w:spacing w:before="40" w:after="0"/>
        <w:outlineLvl w:val="3"/>
        <w:rPr>
          <w:rFonts w:eastAsiaTheme="majorEastAsia" w:cstheme="majorBidi"/>
          <w:b/>
          <w:iCs/>
          <w:sz w:val="26"/>
        </w:rPr>
      </w:pPr>
      <w:r w:rsidRPr="002C3E15">
        <w:rPr>
          <w:rFonts w:eastAsiaTheme="majorEastAsia" w:cstheme="majorBidi"/>
          <w:b/>
          <w:iCs/>
          <w:sz w:val="26"/>
        </w:rPr>
        <w:t xml:space="preserve">Neoliberalism allows for individual rights and whistle blowing – solves their VTL offense </w:t>
      </w:r>
    </w:p>
    <w:p w:rsidR="00242716" w:rsidRPr="002C3E15" w:rsidRDefault="00242716" w:rsidP="00242716">
      <w:pPr>
        <w:rPr>
          <w:b/>
          <w:bCs/>
          <w:sz w:val="26"/>
        </w:rPr>
      </w:pPr>
      <w:proofErr w:type="spellStart"/>
      <w:r w:rsidRPr="002C3E15">
        <w:rPr>
          <w:b/>
          <w:bCs/>
          <w:sz w:val="26"/>
        </w:rPr>
        <w:t>Bjorkelo</w:t>
      </w:r>
      <w:proofErr w:type="spellEnd"/>
      <w:r w:rsidRPr="002C3E15">
        <w:rPr>
          <w:b/>
          <w:bCs/>
          <w:sz w:val="26"/>
        </w:rPr>
        <w:t xml:space="preserve"> and Madsen 13</w:t>
      </w:r>
    </w:p>
    <w:p w:rsidR="00242716" w:rsidRPr="002C3E15" w:rsidRDefault="00242716" w:rsidP="00242716">
      <w:r w:rsidRPr="002C3E15">
        <w:t xml:space="preserve">[Brita Department of Post Graduate Studies, Norwegian Police University College Department of Psychosocial Science, University of Bergen, and Ole, Centre for the Study of the Sciences and the Humanities, University of Bergen, April 2013. Whistleblowing and neoliberalism: Political resistance in late capitalist economy, </w:t>
      </w:r>
      <w:hyperlink r:id="rId24" w:history="1">
        <w:r w:rsidRPr="002C3E15">
          <w:t>http://www.psychologyandsociety.org/__assets/__original/2013/04/4.pdf</w:t>
        </w:r>
      </w:hyperlink>
      <w:r w:rsidRPr="002C3E15">
        <w:t>]</w:t>
      </w:r>
    </w:p>
    <w:p w:rsidR="00242716" w:rsidRPr="002C3E15" w:rsidRDefault="00242716" w:rsidP="00242716"/>
    <w:p w:rsidR="00242716" w:rsidRPr="002C3E15" w:rsidRDefault="00242716" w:rsidP="00242716">
      <w:pPr>
        <w:rPr>
          <w:sz w:val="14"/>
        </w:rPr>
      </w:pPr>
      <w:r w:rsidRPr="002C3E15">
        <w:rPr>
          <w:sz w:val="14"/>
        </w:rPr>
        <w:t xml:space="preserve">Now, what have these suggested societal changes to do with the individual act of whistleblowing? Quite a lot, as individual responsibility in the workplace, and the chance of someone exercising it, is not simply down to personal character, but as Power (2011) states related to historical, social and political circumstances. Of </w:t>
      </w:r>
      <w:proofErr w:type="gramStart"/>
      <w:r w:rsidRPr="002C3E15">
        <w:rPr>
          <w:sz w:val="14"/>
        </w:rPr>
        <w:t>particular interest</w:t>
      </w:r>
      <w:proofErr w:type="gramEnd"/>
      <w:r w:rsidRPr="002C3E15">
        <w:rPr>
          <w:sz w:val="14"/>
        </w:rPr>
        <w:t xml:space="preserve"> is what the ‘workplace’ actually has come to mean to </w:t>
      </w:r>
      <w:r w:rsidRPr="002C3E15">
        <w:rPr>
          <w:highlight w:val="cyan"/>
          <w:u w:val="single"/>
        </w:rPr>
        <w:t>workers</w:t>
      </w:r>
      <w:r w:rsidRPr="002C3E15">
        <w:rPr>
          <w:sz w:val="14"/>
        </w:rPr>
        <w:t xml:space="preserve">. Bourdieu (1998b) </w:t>
      </w:r>
      <w:r w:rsidRPr="002C3E15">
        <w:rPr>
          <w:highlight w:val="cyan"/>
          <w:u w:val="single"/>
        </w:rPr>
        <w:t>called neoliberalism a political project</w:t>
      </w:r>
      <w:r w:rsidRPr="002C3E15">
        <w:rPr>
          <w:u w:val="single"/>
        </w:rPr>
        <w:t xml:space="preserve"> </w:t>
      </w:r>
      <w:r w:rsidRPr="002C3E15">
        <w:rPr>
          <w:highlight w:val="cyan"/>
          <w:u w:val="single"/>
        </w:rPr>
        <w:t>dedicated to the</w:t>
      </w:r>
      <w:r w:rsidRPr="002C3E15">
        <w:rPr>
          <w:u w:val="single"/>
        </w:rPr>
        <w:t xml:space="preserve"> methodical </w:t>
      </w:r>
      <w:r w:rsidRPr="002C3E15">
        <w:rPr>
          <w:highlight w:val="cyan"/>
          <w:u w:val="single"/>
        </w:rPr>
        <w:t>destruction of collectives</w:t>
      </w:r>
      <w:r w:rsidRPr="002C3E15">
        <w:rPr>
          <w:sz w:val="14"/>
        </w:rPr>
        <w:t xml:space="preserve">. He </w:t>
      </w:r>
      <w:proofErr w:type="spellStart"/>
      <w:r w:rsidRPr="002C3E15">
        <w:rPr>
          <w:sz w:val="14"/>
        </w:rPr>
        <w:t>emphasised</w:t>
      </w:r>
      <w:proofErr w:type="spellEnd"/>
      <w:r w:rsidRPr="002C3E15">
        <w:rPr>
          <w:sz w:val="14"/>
        </w:rPr>
        <w:t xml:space="preserve"> how </w:t>
      </w:r>
      <w:r w:rsidRPr="002C3E15">
        <w:rPr>
          <w:highlight w:val="cyan"/>
          <w:u w:val="single"/>
        </w:rPr>
        <w:t>this presented a new</w:t>
      </w:r>
      <w:r w:rsidRPr="002C3E15">
        <w:rPr>
          <w:u w:val="single"/>
        </w:rPr>
        <w:t xml:space="preserve"> kind of </w:t>
      </w:r>
      <w:r w:rsidRPr="002C3E15">
        <w:rPr>
          <w:highlight w:val="cyan"/>
          <w:u w:val="single"/>
        </w:rPr>
        <w:t>economic responsibility</w:t>
      </w:r>
      <w:r w:rsidRPr="002C3E15">
        <w:rPr>
          <w:u w:val="single"/>
        </w:rPr>
        <w:t xml:space="preserve"> on agents.</w:t>
      </w:r>
      <w:r w:rsidRPr="002C3E15">
        <w:rPr>
          <w:sz w:val="14"/>
        </w:rPr>
        <w:t xml:space="preserve"> Bourdieu linked this tendency to the overall neoliberal </w:t>
      </w:r>
      <w:proofErr w:type="spellStart"/>
      <w:r w:rsidRPr="002C3E15">
        <w:rPr>
          <w:sz w:val="14"/>
        </w:rPr>
        <w:t>individualisation</w:t>
      </w:r>
      <w:proofErr w:type="spellEnd"/>
      <w:r w:rsidRPr="002C3E15">
        <w:rPr>
          <w:sz w:val="14"/>
        </w:rPr>
        <w:t xml:space="preserve"> of working life where </w:t>
      </w:r>
      <w:proofErr w:type="spellStart"/>
      <w:r w:rsidRPr="002C3E15">
        <w:rPr>
          <w:sz w:val="14"/>
        </w:rPr>
        <w:t>organisational</w:t>
      </w:r>
      <w:proofErr w:type="spellEnd"/>
      <w:r w:rsidRPr="002C3E15">
        <w:rPr>
          <w:sz w:val="14"/>
        </w:rPr>
        <w:t xml:space="preserve"> profits are turned into individual merit (through personal contracts and salaries) and individual responsibility. Thus, workers cling to their jobs and </w:t>
      </w:r>
      <w:proofErr w:type="spellStart"/>
      <w:r w:rsidRPr="002C3E15">
        <w:rPr>
          <w:sz w:val="14"/>
        </w:rPr>
        <w:t>organisations</w:t>
      </w:r>
      <w:proofErr w:type="spellEnd"/>
      <w:r w:rsidRPr="002C3E15">
        <w:rPr>
          <w:sz w:val="14"/>
        </w:rPr>
        <w:t xml:space="preserve"> under conditions of insecurity, suffering and stress. On the other hand, </w:t>
      </w:r>
      <w:r w:rsidRPr="002C3E15">
        <w:rPr>
          <w:highlight w:val="cyan"/>
          <w:u w:val="single"/>
        </w:rPr>
        <w:t>neoliberalism can</w:t>
      </w:r>
      <w:r w:rsidRPr="002C3E15">
        <w:rPr>
          <w:sz w:val="14"/>
        </w:rPr>
        <w:t xml:space="preserve"> </w:t>
      </w:r>
      <w:r w:rsidRPr="002C3E15">
        <w:rPr>
          <w:u w:val="single"/>
        </w:rPr>
        <w:t xml:space="preserve">be argued to </w:t>
      </w:r>
      <w:proofErr w:type="gramStart"/>
      <w:r w:rsidRPr="002C3E15">
        <w:rPr>
          <w:u w:val="single"/>
        </w:rPr>
        <w:t>having</w:t>
      </w:r>
      <w:proofErr w:type="gramEnd"/>
      <w:r w:rsidRPr="002C3E15">
        <w:rPr>
          <w:u w:val="single"/>
        </w:rPr>
        <w:t xml:space="preserve"> </w:t>
      </w:r>
      <w:r w:rsidRPr="002C3E15">
        <w:rPr>
          <w:b/>
          <w:iCs/>
          <w:highlight w:val="cyan"/>
          <w:u w:val="single"/>
        </w:rPr>
        <w:t>open</w:t>
      </w:r>
      <w:r w:rsidRPr="002C3E15">
        <w:rPr>
          <w:b/>
          <w:iCs/>
          <w:u w:val="single"/>
        </w:rPr>
        <w:t xml:space="preserve">ed </w:t>
      </w:r>
      <w:r w:rsidRPr="002C3E15">
        <w:rPr>
          <w:b/>
          <w:iCs/>
          <w:highlight w:val="cyan"/>
          <w:u w:val="single"/>
        </w:rPr>
        <w:t>society for more individual rights,</w:t>
      </w:r>
      <w:r w:rsidRPr="002C3E15">
        <w:rPr>
          <w:highlight w:val="cyan"/>
          <w:u w:val="single"/>
        </w:rPr>
        <w:t xml:space="preserve"> independent of social class</w:t>
      </w:r>
      <w:r w:rsidRPr="002C3E15">
        <w:rPr>
          <w:u w:val="single"/>
        </w:rPr>
        <w:t>, as working life before neoliberalism tended to be heavily based on class hierarchies</w:t>
      </w:r>
      <w:r w:rsidRPr="002C3E15">
        <w:rPr>
          <w:sz w:val="14"/>
        </w:rPr>
        <w:t xml:space="preserve">. Thus, </w:t>
      </w:r>
      <w:r w:rsidRPr="002C3E15">
        <w:rPr>
          <w:highlight w:val="cyan"/>
          <w:u w:val="single"/>
        </w:rPr>
        <w:t>the focus on the actual merit</w:t>
      </w:r>
      <w:r w:rsidRPr="002C3E15">
        <w:rPr>
          <w:u w:val="single"/>
        </w:rPr>
        <w:t xml:space="preserve"> related </w:t>
      </w:r>
      <w:r w:rsidRPr="002C3E15">
        <w:rPr>
          <w:highlight w:val="cyan"/>
          <w:u w:val="single"/>
        </w:rPr>
        <w:t>to one’s</w:t>
      </w:r>
      <w:r w:rsidRPr="002C3E15">
        <w:rPr>
          <w:u w:val="single"/>
        </w:rPr>
        <w:t xml:space="preserve"> </w:t>
      </w:r>
      <w:r w:rsidRPr="002C3E15">
        <w:rPr>
          <w:highlight w:val="cyan"/>
          <w:u w:val="single"/>
        </w:rPr>
        <w:t>job performance</w:t>
      </w:r>
      <w:r w:rsidRPr="002C3E15">
        <w:rPr>
          <w:u w:val="single"/>
        </w:rPr>
        <w:t xml:space="preserve">, independent of class, </w:t>
      </w:r>
      <w:r w:rsidRPr="002C3E15">
        <w:rPr>
          <w:highlight w:val="cyan"/>
          <w:u w:val="single"/>
        </w:rPr>
        <w:t>is</w:t>
      </w:r>
      <w:r w:rsidRPr="002C3E15">
        <w:rPr>
          <w:u w:val="single"/>
        </w:rPr>
        <w:t xml:space="preserve"> perhaps </w:t>
      </w:r>
      <w:r w:rsidRPr="002C3E15">
        <w:rPr>
          <w:highlight w:val="cyan"/>
          <w:u w:val="single"/>
        </w:rPr>
        <w:t xml:space="preserve">the </w:t>
      </w:r>
      <w:r w:rsidRPr="002C3E15">
        <w:rPr>
          <w:b/>
          <w:iCs/>
          <w:highlight w:val="cyan"/>
          <w:u w:val="single"/>
        </w:rPr>
        <w:t>positive outcome of the new working life</w:t>
      </w:r>
      <w:r w:rsidRPr="002C3E15">
        <w:rPr>
          <w:u w:val="single"/>
        </w:rPr>
        <w:t xml:space="preserve"> </w:t>
      </w:r>
      <w:r w:rsidRPr="002C3E15">
        <w:rPr>
          <w:highlight w:val="cyan"/>
          <w:u w:val="single"/>
        </w:rPr>
        <w:t>where everyone is given</w:t>
      </w:r>
      <w:r w:rsidRPr="002C3E15">
        <w:rPr>
          <w:u w:val="single"/>
        </w:rPr>
        <w:t xml:space="preserve"> the opportunity to take </w:t>
      </w:r>
      <w:r w:rsidRPr="002C3E15">
        <w:rPr>
          <w:highlight w:val="cyan"/>
          <w:u w:val="single"/>
        </w:rPr>
        <w:t>control over their</w:t>
      </w:r>
      <w:r w:rsidRPr="002C3E15">
        <w:rPr>
          <w:u w:val="single"/>
        </w:rPr>
        <w:t xml:space="preserve"> own individual </w:t>
      </w:r>
      <w:r w:rsidRPr="002C3E15">
        <w:rPr>
          <w:highlight w:val="cyan"/>
          <w:u w:val="single"/>
        </w:rPr>
        <w:t>career</w:t>
      </w:r>
      <w:r w:rsidRPr="002C3E15">
        <w:rPr>
          <w:u w:val="single"/>
        </w:rPr>
        <w:t>.</w:t>
      </w:r>
      <w:r w:rsidRPr="002C3E15">
        <w:rPr>
          <w:sz w:val="14"/>
        </w:rPr>
        <w:t xml:space="preserve"> Modern management techniques seek to abolish the traditional authoritative hierarchy, which initially may sound like a humane development. However, an outcome of new management can also be that responsibility becomes much more elusive than in the past. Sennett (1998) for instance views the tendency to diminish the traditional hierarchy of authority and instead make every worker responsible in the new capitalism with suspicion. </w:t>
      </w:r>
      <w:r w:rsidRPr="002C3E15">
        <w:rPr>
          <w:highlight w:val="cyan"/>
          <w:u w:val="single"/>
        </w:rPr>
        <w:t>Neoliberalism forces</w:t>
      </w:r>
      <w:r w:rsidRPr="002C3E15">
        <w:rPr>
          <w:u w:val="single"/>
        </w:rPr>
        <w:t xml:space="preserve"> </w:t>
      </w:r>
      <w:proofErr w:type="gramStart"/>
      <w:r w:rsidRPr="002C3E15">
        <w:rPr>
          <w:u w:val="single"/>
        </w:rPr>
        <w:t xml:space="preserve">each and </w:t>
      </w:r>
      <w:r w:rsidRPr="002C3E15">
        <w:rPr>
          <w:highlight w:val="cyan"/>
          <w:u w:val="single"/>
        </w:rPr>
        <w:t>every</w:t>
      </w:r>
      <w:proofErr w:type="gramEnd"/>
      <w:r w:rsidRPr="002C3E15">
        <w:rPr>
          <w:highlight w:val="cyan"/>
          <w:u w:val="single"/>
        </w:rPr>
        <w:t xml:space="preserve"> one to accept a greater responsibility for themselves</w:t>
      </w:r>
      <w:r w:rsidRPr="002C3E15">
        <w:rPr>
          <w:u w:val="single"/>
        </w:rPr>
        <w:t xml:space="preserve"> and their individual careers. </w:t>
      </w:r>
      <w:r w:rsidRPr="002C3E15">
        <w:rPr>
          <w:sz w:val="14"/>
        </w:rPr>
        <w:t xml:space="preserve">Who then holds the responsibility for ‘the bigger picture’ traditionally guaranteed by the state? What happens to traditional politics? As one manager states when confronted with the decline in jobs: ‘We are all victims of time and place’ (Sennett, 1998, p. 114). </w:t>
      </w:r>
      <w:r w:rsidRPr="002C3E15">
        <w:rPr>
          <w:b/>
          <w:iCs/>
          <w:highlight w:val="cyan"/>
          <w:u w:val="single"/>
        </w:rPr>
        <w:t>Neoliberalism is</w:t>
      </w:r>
      <w:r w:rsidRPr="002C3E15">
        <w:rPr>
          <w:b/>
          <w:iCs/>
          <w:u w:val="single"/>
        </w:rPr>
        <w:t xml:space="preserve"> in a sense </w:t>
      </w:r>
      <w:r w:rsidRPr="002C3E15">
        <w:rPr>
          <w:b/>
          <w:iCs/>
          <w:highlight w:val="cyan"/>
          <w:u w:val="single"/>
        </w:rPr>
        <w:t>freeing everyone</w:t>
      </w:r>
      <w:r w:rsidRPr="002C3E15">
        <w:rPr>
          <w:sz w:val="14"/>
        </w:rPr>
        <w:t xml:space="preserve"> and leaving no one to blame for the misery, not even top managers. The conditions of </w:t>
      </w:r>
      <w:r w:rsidRPr="002C3E15">
        <w:rPr>
          <w:highlight w:val="cyan"/>
          <w:u w:val="single"/>
        </w:rPr>
        <w:t>whistleblowing</w:t>
      </w:r>
      <w:r w:rsidRPr="002C3E15">
        <w:rPr>
          <w:u w:val="single"/>
        </w:rPr>
        <w:t xml:space="preserve"> under neoliberalism</w:t>
      </w:r>
      <w:r w:rsidRPr="002C3E15">
        <w:rPr>
          <w:sz w:val="14"/>
        </w:rPr>
        <w:t xml:space="preserve"> can therefore </w:t>
      </w:r>
      <w:proofErr w:type="gramStart"/>
      <w:r w:rsidRPr="002C3E15">
        <w:rPr>
          <w:sz w:val="14"/>
        </w:rPr>
        <w:t>be seen as</w:t>
      </w:r>
      <w:proofErr w:type="gramEnd"/>
      <w:r w:rsidRPr="002C3E15">
        <w:rPr>
          <w:sz w:val="14"/>
        </w:rPr>
        <w:t xml:space="preserve"> a paradox as neoliberalism is based on a firm belief in the sole individual’s capacity while traditional moral at the same time becomes superfluous (cf. Dufour, 2008). Transferred to the </w:t>
      </w:r>
      <w:proofErr w:type="spellStart"/>
      <w:r w:rsidRPr="002C3E15">
        <w:rPr>
          <w:sz w:val="14"/>
        </w:rPr>
        <w:t>organisation</w:t>
      </w:r>
      <w:proofErr w:type="spellEnd"/>
      <w:r w:rsidRPr="002C3E15">
        <w:rPr>
          <w:sz w:val="14"/>
        </w:rPr>
        <w:t xml:space="preserve"> this means that the </w:t>
      </w:r>
      <w:proofErr w:type="spellStart"/>
      <w:r w:rsidRPr="002C3E15">
        <w:rPr>
          <w:u w:val="single"/>
        </w:rPr>
        <w:t>organisation</w:t>
      </w:r>
      <w:proofErr w:type="spellEnd"/>
      <w:r w:rsidRPr="002C3E15">
        <w:rPr>
          <w:u w:val="single"/>
        </w:rPr>
        <w:t xml:space="preserve"> </w:t>
      </w:r>
      <w:r w:rsidRPr="002C3E15">
        <w:rPr>
          <w:highlight w:val="cyan"/>
          <w:u w:val="single"/>
        </w:rPr>
        <w:t>depends</w:t>
      </w:r>
      <w:r w:rsidRPr="002C3E15">
        <w:rPr>
          <w:u w:val="single"/>
        </w:rPr>
        <w:t xml:space="preserve"> more </w:t>
      </w:r>
      <w:r w:rsidRPr="002C3E15">
        <w:rPr>
          <w:highlight w:val="cyan"/>
          <w:u w:val="single"/>
        </w:rPr>
        <w:t>on workers to report wrongdoing</w:t>
      </w:r>
      <w:r w:rsidRPr="002C3E15">
        <w:rPr>
          <w:sz w:val="14"/>
        </w:rPr>
        <w:t xml:space="preserve">, while morals are silently, but methodologically downplayed (cf. Sennett, 1998). The long-term effects of </w:t>
      </w:r>
      <w:proofErr w:type="spellStart"/>
      <w:r w:rsidRPr="002C3E15">
        <w:rPr>
          <w:sz w:val="14"/>
        </w:rPr>
        <w:t>globalised</w:t>
      </w:r>
      <w:proofErr w:type="spellEnd"/>
      <w:r w:rsidRPr="002C3E15">
        <w:rPr>
          <w:sz w:val="14"/>
        </w:rPr>
        <w:t xml:space="preserve"> neoliberalism can thus be a loss of community and faith in local values (cf. </w:t>
      </w:r>
      <w:proofErr w:type="spellStart"/>
      <w:r w:rsidRPr="002C3E15">
        <w:rPr>
          <w:sz w:val="14"/>
        </w:rPr>
        <w:t>Nafstad</w:t>
      </w:r>
      <w:proofErr w:type="spellEnd"/>
      <w:r w:rsidRPr="002C3E15">
        <w:rPr>
          <w:sz w:val="14"/>
        </w:rPr>
        <w:t xml:space="preserve">, et al., 2007). Such </w:t>
      </w:r>
      <w:r w:rsidRPr="002C3E15">
        <w:rPr>
          <w:highlight w:val="cyan"/>
          <w:u w:val="single"/>
        </w:rPr>
        <w:t>collective resources</w:t>
      </w:r>
      <w:r w:rsidRPr="002C3E15">
        <w:rPr>
          <w:u w:val="single"/>
        </w:rPr>
        <w:t xml:space="preserve"> that individuals traditionally </w:t>
      </w:r>
      <w:r w:rsidRPr="002C3E15">
        <w:rPr>
          <w:highlight w:val="cyan"/>
          <w:u w:val="single"/>
        </w:rPr>
        <w:t>have</w:t>
      </w:r>
      <w:r w:rsidRPr="002C3E15">
        <w:rPr>
          <w:u w:val="single"/>
        </w:rPr>
        <w:t xml:space="preserve"> drawn upon to </w:t>
      </w:r>
      <w:r w:rsidRPr="002C3E15">
        <w:rPr>
          <w:highlight w:val="cyan"/>
          <w:u w:val="single"/>
        </w:rPr>
        <w:t>become moral agents</w:t>
      </w:r>
      <w:r w:rsidRPr="002C3E15">
        <w:rPr>
          <w:u w:val="single"/>
        </w:rPr>
        <w:t xml:space="preserve">. </w:t>
      </w:r>
      <w:proofErr w:type="spellStart"/>
      <w:r w:rsidRPr="002C3E15">
        <w:rPr>
          <w:u w:val="single"/>
        </w:rPr>
        <w:t>Organisational</w:t>
      </w:r>
      <w:proofErr w:type="spellEnd"/>
      <w:r w:rsidRPr="002C3E15">
        <w:rPr>
          <w:u w:val="single"/>
        </w:rPr>
        <w:t xml:space="preserve"> </w:t>
      </w:r>
      <w:r w:rsidRPr="002C3E15">
        <w:rPr>
          <w:highlight w:val="cyan"/>
          <w:u w:val="single"/>
        </w:rPr>
        <w:t>members</w:t>
      </w:r>
      <w:r w:rsidRPr="002C3E15">
        <w:rPr>
          <w:u w:val="single"/>
        </w:rPr>
        <w:t xml:space="preserve"> that </w:t>
      </w:r>
      <w:r w:rsidRPr="002C3E15">
        <w:rPr>
          <w:highlight w:val="cyan"/>
          <w:u w:val="single"/>
        </w:rPr>
        <w:t xml:space="preserve">report wrongdoing </w:t>
      </w:r>
      <w:r w:rsidRPr="002C3E15">
        <w:rPr>
          <w:u w:val="single"/>
        </w:rPr>
        <w:t>at work is one example of such ’moral agents’</w:t>
      </w:r>
      <w:r w:rsidRPr="002C3E15">
        <w:rPr>
          <w:sz w:val="14"/>
        </w:rPr>
        <w:t xml:space="preserve"> (</w:t>
      </w:r>
      <w:proofErr w:type="spellStart"/>
      <w:r w:rsidRPr="002C3E15">
        <w:rPr>
          <w:sz w:val="14"/>
        </w:rPr>
        <w:t>Tsahuridu</w:t>
      </w:r>
      <w:proofErr w:type="spellEnd"/>
      <w:r w:rsidRPr="002C3E15">
        <w:rPr>
          <w:sz w:val="14"/>
        </w:rPr>
        <w:t xml:space="preserve"> &amp; </w:t>
      </w:r>
      <w:proofErr w:type="spellStart"/>
      <w:r w:rsidRPr="002C3E15">
        <w:rPr>
          <w:sz w:val="14"/>
        </w:rPr>
        <w:t>Vandekerckhove</w:t>
      </w:r>
      <w:proofErr w:type="spellEnd"/>
      <w:r w:rsidRPr="002C3E15">
        <w:rPr>
          <w:sz w:val="14"/>
        </w:rPr>
        <w:t>, 2008, p. 111).</w:t>
      </w:r>
    </w:p>
    <w:p w:rsidR="00242716" w:rsidRDefault="00242716" w:rsidP="00242716">
      <w:pPr>
        <w:pStyle w:val="Heading3"/>
      </w:pPr>
      <w:r>
        <w:t xml:space="preserve">2ac </w:t>
      </w:r>
      <w:proofErr w:type="spellStart"/>
      <w:r>
        <w:t>util</w:t>
      </w:r>
      <w:proofErr w:type="spellEnd"/>
    </w:p>
    <w:p w:rsidR="00242716" w:rsidRDefault="00242716" w:rsidP="00242716">
      <w:pPr>
        <w:keepNext/>
        <w:keepLines/>
        <w:spacing w:before="40"/>
        <w:outlineLvl w:val="3"/>
        <w:rPr>
          <w:rFonts w:eastAsiaTheme="majorEastAsia" w:cstheme="majorBidi"/>
          <w:b/>
          <w:iCs/>
        </w:rPr>
      </w:pPr>
      <w:proofErr w:type="spellStart"/>
      <w:r>
        <w:rPr>
          <w:rFonts w:eastAsiaTheme="majorEastAsia" w:cstheme="majorBidi"/>
          <w:b/>
          <w:iCs/>
        </w:rPr>
        <w:t>Util</w:t>
      </w:r>
      <w:proofErr w:type="spellEnd"/>
      <w:r>
        <w:rPr>
          <w:rFonts w:eastAsiaTheme="majorEastAsia" w:cstheme="majorBidi"/>
          <w:b/>
          <w:iCs/>
        </w:rPr>
        <w:t xml:space="preserve"> is good</w:t>
      </w:r>
    </w:p>
    <w:p w:rsidR="00242716" w:rsidRDefault="00242716" w:rsidP="00242716">
      <w:r>
        <w:rPr>
          <w:b/>
        </w:rPr>
        <w:t>Bowden 9</w:t>
      </w:r>
    </w:p>
    <w:p w:rsidR="00242716" w:rsidRDefault="00242716" w:rsidP="00242716">
      <w:pPr>
        <w:rPr>
          <w:sz w:val="16"/>
          <w:szCs w:val="16"/>
        </w:rPr>
      </w:pPr>
      <w:r>
        <w:rPr>
          <w:sz w:val="16"/>
          <w:szCs w:val="16"/>
        </w:rPr>
        <w:t>Peter Bowden (University of Sydney, Australian Association for Professional and Applied Ethics). “In Defense of Utilitarianism.” Annual Conference: Australian Association for Professional and Applied Ethics, June 2009. http://papers.ssrn.com/sol3/papers.cfm?abstract_id=1534305</w:t>
      </w:r>
    </w:p>
    <w:p w:rsidR="00242716" w:rsidRDefault="00242716" w:rsidP="00242716"/>
    <w:p w:rsidR="00242716" w:rsidRPr="00242716" w:rsidRDefault="00242716" w:rsidP="00242716">
      <w:pPr>
        <w:rPr>
          <w:u w:val="single"/>
        </w:rPr>
      </w:pPr>
      <w:r>
        <w:rPr>
          <w:u w:val="single"/>
        </w:rPr>
        <w:t xml:space="preserve">The most significant reason for advocating </w:t>
      </w:r>
      <w:r>
        <w:rPr>
          <w:highlight w:val="cyan"/>
          <w:u w:val="single"/>
        </w:rPr>
        <w:t xml:space="preserve">utility </w:t>
      </w:r>
      <w:proofErr w:type="gramStart"/>
      <w:r>
        <w:rPr>
          <w:highlight w:val="cyan"/>
          <w:u w:val="single"/>
        </w:rPr>
        <w:t>theory</w:t>
      </w:r>
      <w:proofErr w:type="gramEnd"/>
      <w:r>
        <w:rPr>
          <w:u w:val="single"/>
        </w:rPr>
        <w:t xml:space="preserve"> however, is that it </w:t>
      </w:r>
      <w:r>
        <w:rPr>
          <w:highlight w:val="cyan"/>
          <w:u w:val="single"/>
        </w:rPr>
        <w:t>is useful</w:t>
      </w:r>
      <w:r>
        <w:rPr>
          <w:u w:val="single"/>
        </w:rPr>
        <w:t xml:space="preserve"> and usable. The </w:t>
      </w:r>
      <w:r>
        <w:rPr>
          <w:highlight w:val="cyan"/>
          <w:u w:val="single"/>
        </w:rPr>
        <w:t>institutions in our society</w:t>
      </w:r>
      <w:r>
        <w:rPr>
          <w:u w:val="single"/>
        </w:rPr>
        <w:t xml:space="preserve"> – the professional, industry and special interest groups, as well as </w:t>
      </w:r>
      <w:proofErr w:type="spellStart"/>
      <w:r>
        <w:rPr>
          <w:u w:val="single"/>
        </w:rPr>
        <w:t>organisations</w:t>
      </w:r>
      <w:proofErr w:type="spellEnd"/>
      <w:r>
        <w:rPr>
          <w:u w:val="single"/>
        </w:rPr>
        <w:t xml:space="preserve"> in business and government, plus the not for profit sector - </w:t>
      </w:r>
      <w:r>
        <w:rPr>
          <w:highlight w:val="cyan"/>
          <w:u w:val="single"/>
        </w:rPr>
        <w:t>are faced with</w:t>
      </w:r>
      <w:r>
        <w:rPr>
          <w:u w:val="single"/>
        </w:rPr>
        <w:t xml:space="preserve"> many </w:t>
      </w:r>
      <w:r>
        <w:rPr>
          <w:highlight w:val="cyan"/>
          <w:u w:val="single"/>
        </w:rPr>
        <w:t>ethical decisions, often complex and difficult, requiring</w:t>
      </w:r>
      <w:r>
        <w:rPr>
          <w:u w:val="single"/>
        </w:rPr>
        <w:t xml:space="preserve"> considerable thought, and </w:t>
      </w:r>
      <w:r>
        <w:rPr>
          <w:highlight w:val="cyan"/>
          <w:u w:val="single"/>
        </w:rPr>
        <w:t>eventual</w:t>
      </w:r>
      <w:r>
        <w:rPr>
          <w:u w:val="single"/>
        </w:rPr>
        <w:t xml:space="preserve">ly </w:t>
      </w:r>
      <w:r>
        <w:rPr>
          <w:highlight w:val="cyan"/>
          <w:u w:val="single"/>
        </w:rPr>
        <w:t>resolution.</w:t>
      </w:r>
      <w:r>
        <w:rPr>
          <w:u w:val="single"/>
        </w:rPr>
        <w:t xml:space="preserve"> The moral issues that arise in these contexts are fundamental to the institutional functioning of our society. </w:t>
      </w:r>
      <w:r>
        <w:rPr>
          <w:b/>
          <w:iCs/>
          <w:highlight w:val="cyan"/>
          <w:u w:val="single"/>
          <w:bdr w:val="single" w:sz="24" w:space="0" w:color="auto" w:frame="1"/>
        </w:rPr>
        <w:t>Yet very few people have training in</w:t>
      </w:r>
      <w:r>
        <w:rPr>
          <w:b/>
          <w:iCs/>
          <w:u w:val="single"/>
          <w:bdr w:val="single" w:sz="24" w:space="0" w:color="auto" w:frame="1"/>
        </w:rPr>
        <w:t xml:space="preserve"> moral </w:t>
      </w:r>
      <w:r>
        <w:rPr>
          <w:b/>
          <w:iCs/>
          <w:highlight w:val="cyan"/>
          <w:u w:val="single"/>
          <w:bdr w:val="single" w:sz="24" w:space="0" w:color="auto" w:frame="1"/>
        </w:rPr>
        <w:t>philosophy. They need a relatively straightforward way of making these decisions</w:t>
      </w:r>
      <w:r>
        <w:rPr>
          <w:b/>
          <w:iCs/>
          <w:u w:val="single"/>
          <w:bdr w:val="single" w:sz="24" w:space="0" w:color="auto" w:frame="1"/>
        </w:rPr>
        <w:t xml:space="preserve"> </w:t>
      </w:r>
      <w:r>
        <w:rPr>
          <w:u w:val="single"/>
        </w:rPr>
        <w:t>– of telling right from wrong.</w:t>
      </w:r>
      <w:r>
        <w:t xml:space="preserve"> </w:t>
      </w:r>
      <w:r>
        <w:rPr>
          <w:sz w:val="16"/>
          <w:szCs w:val="16"/>
        </w:rPr>
        <w:t xml:space="preserve">Mill, it will be argued, provides that method. Many who have no training that are faced with these ethical choices will rely on intuition. </w:t>
      </w:r>
      <w:r>
        <w:rPr>
          <w:highlight w:val="cyan"/>
          <w:u w:val="single"/>
        </w:rPr>
        <w:t>Perhaps they will use</w:t>
      </w:r>
      <w:r>
        <w:rPr>
          <w:u w:val="single"/>
        </w:rPr>
        <w:t xml:space="preserve"> a set of </w:t>
      </w:r>
      <w:r>
        <w:rPr>
          <w:highlight w:val="cyan"/>
          <w:u w:val="single"/>
        </w:rPr>
        <w:t>values learned at home</w:t>
      </w:r>
      <w:r>
        <w:rPr>
          <w:u w:val="single"/>
        </w:rPr>
        <w:t xml:space="preserve">, or from their schooling or their church. As we shall see </w:t>
      </w:r>
      <w:r>
        <w:rPr>
          <w:highlight w:val="cyan"/>
          <w:u w:val="single"/>
        </w:rPr>
        <w:t>for</w:t>
      </w:r>
      <w:r>
        <w:rPr>
          <w:u w:val="single"/>
        </w:rPr>
        <w:t xml:space="preserve"> the </w:t>
      </w:r>
      <w:r>
        <w:rPr>
          <w:highlight w:val="cyan"/>
          <w:u w:val="single"/>
        </w:rPr>
        <w:t>more difficult ethical issues, however, intuition is an unreliable guide.</w:t>
      </w:r>
      <w:r>
        <w:rPr>
          <w:u w:val="single"/>
        </w:rPr>
        <w:t xml:space="preserve"> If they have training, they may remember virtue ethics, or Kant’s deontology, but as I shall also argue later, these theories do not necessarily give straightforward and acceptable answers.</w:t>
      </w:r>
      <w:r>
        <w:rPr>
          <w:sz w:val="16"/>
          <w:szCs w:val="16"/>
        </w:rPr>
        <w:t xml:space="preserve"> The statement that some ethical issues are difficult to resolve should generate little disagreement. Any teacher of professional ethics can identify issues where the profession disagrees on the ethics of a </w:t>
      </w:r>
      <w:proofErr w:type="gramStart"/>
      <w:r>
        <w:rPr>
          <w:sz w:val="16"/>
          <w:szCs w:val="16"/>
        </w:rPr>
        <w:t>particular practice</w:t>
      </w:r>
      <w:proofErr w:type="gramEnd"/>
      <w:r>
        <w:rPr>
          <w:sz w:val="16"/>
          <w:szCs w:val="16"/>
        </w:rPr>
        <w:t xml:space="preserve">. Reverse auctions, for instance, where providers of the product or service bid increasingly lower prices, have generated debate on whether we are sacrificing quality or safety for a lower price. Front end loading, where the work items executed earlier are loaded 3 with a higher percentage of the </w:t>
      </w:r>
      <w:proofErr w:type="spellStart"/>
      <w:r>
        <w:rPr>
          <w:sz w:val="16"/>
          <w:szCs w:val="16"/>
        </w:rPr>
        <w:t>supplier</w:t>
      </w:r>
      <w:r>
        <w:rPr>
          <w:rFonts w:ascii="Times New Roman" w:hAnsi="Times New Roman" w:cs="Times New Roman"/>
          <w:sz w:val="16"/>
          <w:szCs w:val="16"/>
        </w:rPr>
        <w:t>‟</w:t>
      </w:r>
      <w:r>
        <w:rPr>
          <w:sz w:val="16"/>
          <w:szCs w:val="16"/>
        </w:rPr>
        <w:t>s</w:t>
      </w:r>
      <w:proofErr w:type="spellEnd"/>
      <w:r>
        <w:rPr>
          <w:sz w:val="16"/>
          <w:szCs w:val="16"/>
        </w:rPr>
        <w:t xml:space="preserve"> overheads has generated a similar debate. Whistleblowing is yet another issue where the ethics are debated - whether the person revealing the wrongdoing is ignoring the ethical obligation of loyalty to his or her employer. Or whether the risk of retaliation and losing </w:t>
      </w:r>
      <w:proofErr w:type="spellStart"/>
      <w:r>
        <w:rPr>
          <w:sz w:val="16"/>
          <w:szCs w:val="16"/>
        </w:rPr>
        <w:t>one</w:t>
      </w:r>
      <w:r>
        <w:rPr>
          <w:rFonts w:ascii="Times New Roman" w:hAnsi="Times New Roman" w:cs="Times New Roman"/>
          <w:sz w:val="16"/>
          <w:szCs w:val="16"/>
        </w:rPr>
        <w:t>‟</w:t>
      </w:r>
      <w:r>
        <w:rPr>
          <w:sz w:val="16"/>
          <w:szCs w:val="16"/>
        </w:rPr>
        <w:t>s</w:t>
      </w:r>
      <w:proofErr w:type="spellEnd"/>
      <w:r>
        <w:rPr>
          <w:sz w:val="16"/>
          <w:szCs w:val="16"/>
        </w:rPr>
        <w:t xml:space="preserve"> job outweighs the moral obligation to reveal the truth. We are also all aware of the concept of group think, where people in an </w:t>
      </w:r>
      <w:proofErr w:type="spellStart"/>
      <w:r>
        <w:rPr>
          <w:sz w:val="16"/>
          <w:szCs w:val="16"/>
        </w:rPr>
        <w:t>organisation</w:t>
      </w:r>
      <w:proofErr w:type="spellEnd"/>
      <w:r>
        <w:rPr>
          <w:sz w:val="16"/>
          <w:szCs w:val="16"/>
        </w:rPr>
        <w:t xml:space="preserve"> tend to accept the prevailing opinion, rather than question it. This may have been a cause behind many of the ethical failures seen over recent years in HIH, James Hardie, the Australian Wheat Board and other companies. The fact that no executive spoke out against the unethical </w:t>
      </w:r>
      <w:proofErr w:type="spellStart"/>
      <w:r>
        <w:rPr>
          <w:sz w:val="16"/>
          <w:szCs w:val="16"/>
        </w:rPr>
        <w:t>behaviours</w:t>
      </w:r>
      <w:proofErr w:type="spellEnd"/>
      <w:r>
        <w:rPr>
          <w:sz w:val="16"/>
          <w:szCs w:val="16"/>
        </w:rPr>
        <w:t xml:space="preserve"> then </w:t>
      </w:r>
      <w:proofErr w:type="spellStart"/>
      <w:r>
        <w:rPr>
          <w:sz w:val="16"/>
          <w:szCs w:val="16"/>
        </w:rPr>
        <w:t>practised</w:t>
      </w:r>
      <w:proofErr w:type="spellEnd"/>
      <w:r>
        <w:rPr>
          <w:sz w:val="16"/>
          <w:szCs w:val="16"/>
        </w:rPr>
        <w:t xml:space="preserve"> tells us that those who want honesty and transparency were not confident enough of themselves or their judgement to speak out. Alternatively, the failure to speak out may have been due to the tendency to find a justification for an unethical action. Wheat Board people possibly convinced themselves for instance, that they were acting in the best interests of the Australian farmer, and therefore of the nation. And </w:t>
      </w:r>
      <w:proofErr w:type="gramStart"/>
      <w:r>
        <w:rPr>
          <w:sz w:val="16"/>
          <w:szCs w:val="16"/>
        </w:rPr>
        <w:t>so</w:t>
      </w:r>
      <w:proofErr w:type="gramEnd"/>
      <w:r>
        <w:rPr>
          <w:sz w:val="16"/>
          <w:szCs w:val="16"/>
        </w:rPr>
        <w:t xml:space="preserve"> the national benefits outweighed the negatives of their action.</w:t>
      </w:r>
      <w:r>
        <w:t xml:space="preserve"> </w:t>
      </w:r>
      <w:r>
        <w:rPr>
          <w:u w:val="single"/>
        </w:rPr>
        <w:t xml:space="preserve">A relatively straight forward way to cut through such fuzzy thinking would be the prior resolution of many of these issues. </w:t>
      </w:r>
      <w:r>
        <w:rPr>
          <w:highlight w:val="cyan"/>
          <w:u w:val="single"/>
        </w:rPr>
        <w:t>Util</w:t>
      </w:r>
      <w:r>
        <w:rPr>
          <w:u w:val="single"/>
        </w:rPr>
        <w:t xml:space="preserve">itarianism, it will be argued, </w:t>
      </w:r>
      <w:r>
        <w:rPr>
          <w:highlight w:val="cyan"/>
          <w:u w:val="single"/>
        </w:rPr>
        <w:t>provides</w:t>
      </w:r>
      <w:r>
        <w:rPr>
          <w:u w:val="single"/>
        </w:rPr>
        <w:t xml:space="preserve"> that method. It would give </w:t>
      </w:r>
      <w:r>
        <w:rPr>
          <w:highlight w:val="cyan"/>
          <w:u w:val="single"/>
        </w:rPr>
        <w:t>those who wish to live</w:t>
      </w:r>
      <w:r>
        <w:rPr>
          <w:u w:val="single"/>
        </w:rPr>
        <w:t xml:space="preserve"> and work </w:t>
      </w:r>
      <w:r>
        <w:rPr>
          <w:highlight w:val="cyan"/>
          <w:u w:val="single"/>
        </w:rPr>
        <w:t>within an ethical environment stronger tools with which to</w:t>
      </w:r>
      <w:r>
        <w:rPr>
          <w:u w:val="single"/>
        </w:rPr>
        <w:t xml:space="preserve"> decide how they should </w:t>
      </w:r>
      <w:r>
        <w:rPr>
          <w:highlight w:val="cyan"/>
          <w:u w:val="single"/>
        </w:rPr>
        <w:t>react.</w:t>
      </w:r>
    </w:p>
    <w:p w:rsidR="00242716" w:rsidRDefault="00242716" w:rsidP="00242716">
      <w:pPr>
        <w:keepNext/>
        <w:keepLines/>
        <w:spacing w:before="40"/>
        <w:outlineLvl w:val="3"/>
        <w:rPr>
          <w:rFonts w:eastAsiaTheme="majorEastAsia" w:cs="Times New Roman"/>
          <w:b/>
          <w:iCs/>
          <w:sz w:val="26"/>
        </w:rPr>
      </w:pPr>
      <w:r>
        <w:rPr>
          <w:rFonts w:eastAsiaTheme="majorEastAsia" w:cs="Times New Roman"/>
          <w:b/>
          <w:iCs/>
          <w:sz w:val="26"/>
        </w:rPr>
        <w:t>Extinction first – VTL inevitable</w:t>
      </w:r>
    </w:p>
    <w:p w:rsidR="00242716" w:rsidRDefault="00242716" w:rsidP="00242716">
      <w:r>
        <w:rPr>
          <w:b/>
          <w:bCs/>
          <w:sz w:val="26"/>
        </w:rPr>
        <w:t xml:space="preserve">Bernstein ‘2 </w:t>
      </w:r>
      <w:r>
        <w:t>(Richard J., Vera List Prof. Phil. – New School for Social Research, “Radical Evil: A Philosophical Interrogation”, p. 188-192)</w:t>
      </w:r>
    </w:p>
    <w:p w:rsidR="00242716" w:rsidRDefault="00242716" w:rsidP="00242716">
      <w:pPr>
        <w:rPr>
          <w:sz w:val="16"/>
        </w:rPr>
      </w:pPr>
      <w:r>
        <w:rPr>
          <w:highlight w:val="cyan"/>
          <w:u w:val="single"/>
        </w:rPr>
        <w:t>There is a basic value inherent in</w:t>
      </w:r>
      <w:r>
        <w:rPr>
          <w:b/>
          <w:sz w:val="32"/>
          <w:u w:val="single"/>
        </w:rPr>
        <w:t xml:space="preserve"> </w:t>
      </w:r>
      <w:r>
        <w:rPr>
          <w:u w:val="single"/>
        </w:rPr>
        <w:t xml:space="preserve">organic </w:t>
      </w:r>
      <w:r>
        <w:rPr>
          <w:highlight w:val="cyan"/>
          <w:u w:val="single"/>
        </w:rPr>
        <w:t>being</w:t>
      </w:r>
      <w:r>
        <w:rPr>
          <w:u w:val="single"/>
        </w:rPr>
        <w:t xml:space="preserve">, a basic affirmation, "The Yes' of Life" (IR 81). 15 "The self-affirmation of being becomes </w:t>
      </w:r>
      <w:r>
        <w:rPr>
          <w:highlight w:val="cyan"/>
          <w:u w:val="single"/>
        </w:rPr>
        <w:t>emphatic in the opposition</w:t>
      </w:r>
      <w:r>
        <w:rPr>
          <w:u w:val="single"/>
        </w:rPr>
        <w:t xml:space="preserve"> of life </w:t>
      </w:r>
      <w:r>
        <w:rPr>
          <w:highlight w:val="cyan"/>
          <w:u w:val="single"/>
        </w:rPr>
        <w:t>to death</w:t>
      </w:r>
      <w:r>
        <w:rPr>
          <w:sz w:val="16"/>
        </w:rPr>
        <w:t>. Life is the explicit confrontation of being with not-being</w:t>
      </w:r>
      <w:proofErr w:type="gramStart"/>
      <w:r>
        <w:rPr>
          <w:sz w:val="16"/>
        </w:rPr>
        <w:t>. . . .</w:t>
      </w:r>
      <w:proofErr w:type="gramEnd"/>
      <w:r>
        <w:rPr>
          <w:sz w:val="16"/>
        </w:rPr>
        <w:t xml:space="preserve"> The 'yes' of all striving is here sharpened by the active `no' to not-being" (IR 81-2). Furthermore — and this is the crucial point for Jonas — </w:t>
      </w:r>
      <w:r>
        <w:rPr>
          <w:highlight w:val="cyan"/>
          <w:u w:val="single"/>
        </w:rPr>
        <w:t>this affirmation</w:t>
      </w:r>
      <w:r>
        <w:rPr>
          <w:u w:val="single"/>
        </w:rPr>
        <w:t xml:space="preserve"> of life that is in all organic being </w:t>
      </w:r>
      <w:r>
        <w:rPr>
          <w:b/>
          <w:iCs/>
          <w:highlight w:val="cyan"/>
          <w:u w:val="single"/>
          <w:bdr w:val="single" w:sz="24" w:space="0" w:color="auto" w:frame="1"/>
        </w:rPr>
        <w:t>has a binding obligatory force</w:t>
      </w:r>
      <w:r>
        <w:rPr>
          <w:u w:val="single"/>
        </w:rPr>
        <w:t xml:space="preserv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w:t>
      </w:r>
      <w:r>
        <w:rPr>
          <w:sz w:val="16"/>
        </w:rPr>
        <w:t xml:space="preserve">. But precisely this transition from willing to obligation is the critical point of moral theory at which attempts at laying a foundation for it come so easily to grief. Why does now, in man, that become a duty which hitherto "being" itself took care of through all individual </w:t>
      </w:r>
      <w:proofErr w:type="spellStart"/>
      <w:r>
        <w:rPr>
          <w:sz w:val="16"/>
        </w:rPr>
        <w:t>willings</w:t>
      </w:r>
      <w:proofErr w:type="spellEnd"/>
      <w:r>
        <w:rPr>
          <w:sz w:val="16"/>
        </w:rPr>
        <w:t xml:space="preserve">?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Pr>
          <w:highlight w:val="cyan"/>
          <w:u w:val="single"/>
        </w:rPr>
        <w:t>Modern technology</w:t>
      </w:r>
      <w:r>
        <w:rPr>
          <w:u w:val="single"/>
        </w:rPr>
        <w:t xml:space="preserve"> has </w:t>
      </w:r>
      <w:r>
        <w:rPr>
          <w:highlight w:val="cyan"/>
          <w:u w:val="single"/>
        </w:rPr>
        <w:t>transformed</w:t>
      </w:r>
      <w:r>
        <w:rPr>
          <w:u w:val="single"/>
        </w:rPr>
        <w:t xml:space="preserve"> the nature and </w:t>
      </w:r>
      <w:r>
        <w:rPr>
          <w:highlight w:val="cyan"/>
          <w:u w:val="single"/>
        </w:rPr>
        <w:t>consequences of human action so</w:t>
      </w:r>
      <w:r>
        <w:rPr>
          <w:u w:val="single"/>
        </w:rPr>
        <w:t xml:space="preserve"> radically that the underlying premises of </w:t>
      </w:r>
      <w:r>
        <w:rPr>
          <w:b/>
          <w:iCs/>
          <w:highlight w:val="cyan"/>
          <w:u w:val="single"/>
          <w:bdr w:val="single" w:sz="24" w:space="0" w:color="auto" w:frame="1"/>
        </w:rPr>
        <w:t>traditional ethics are no longer valid</w:t>
      </w:r>
      <w:r>
        <w:rPr>
          <w:u w:val="single"/>
        </w:rPr>
        <w:t xml:space="preserve">. For the first time in history </w:t>
      </w:r>
      <w:r>
        <w:rPr>
          <w:highlight w:val="cyan"/>
          <w:u w:val="single"/>
        </w:rPr>
        <w:t>human beings possess</w:t>
      </w:r>
      <w:r>
        <w:rPr>
          <w:u w:val="single"/>
        </w:rPr>
        <w:t xml:space="preserve"> the knowledge and the </w:t>
      </w:r>
      <w:r>
        <w:rPr>
          <w:highlight w:val="cyan"/>
          <w:u w:val="single"/>
        </w:rPr>
        <w:t>power to destroy</w:t>
      </w:r>
      <w:r>
        <w:rPr>
          <w:u w:val="single"/>
        </w:rPr>
        <w:t xml:space="preserve"> life on </w:t>
      </w:r>
      <w:r>
        <w:rPr>
          <w:highlight w:val="cyan"/>
          <w:u w:val="single"/>
        </w:rPr>
        <w:t>this planet</w:t>
      </w:r>
      <w:r>
        <w:rPr>
          <w:u w:val="single"/>
        </w:rPr>
        <w:t xml:space="preserve">, including human life. Not only is there the new possibility of total nuclear disaster; there are the even more invidious and threatening possibilities that result from the unconstrained use of technologies that can destroy the environment required for life. </w:t>
      </w:r>
      <w:r>
        <w:rPr>
          <w:sz w:val="16"/>
        </w:rPr>
        <w:t xml:space="preserve">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w:t>
      </w:r>
      <w:proofErr w:type="spellStart"/>
      <w:r>
        <w:rPr>
          <w:sz w:val="16"/>
        </w:rPr>
        <w:t>ot</w:t>
      </w:r>
      <w:proofErr w:type="spellEnd"/>
      <w:r>
        <w:rPr>
          <w:sz w:val="16"/>
        </w:rPr>
        <w:t xml:space="preserve"> guide our ethical decisions. In the name of scientific and technological "progress," there is a relentless pressure to adopt a stance where virtually anything is permissible, </w:t>
      </w:r>
      <w:proofErr w:type="spellStart"/>
      <w:r>
        <w:rPr>
          <w:sz w:val="16"/>
        </w:rPr>
        <w:t>includ-ing</w:t>
      </w:r>
      <w:proofErr w:type="spellEnd"/>
      <w:r>
        <w:rPr>
          <w:sz w:val="16"/>
        </w:rPr>
        <w:t xml:space="preserve"> transforming the genetic structure of human beings, </w:t>
      </w:r>
      <w:proofErr w:type="gramStart"/>
      <w:r>
        <w:rPr>
          <w:sz w:val="16"/>
        </w:rPr>
        <w:t>as long as</w:t>
      </w:r>
      <w:proofErr w:type="gramEnd"/>
      <w:r>
        <w:rPr>
          <w:sz w:val="16"/>
        </w:rPr>
        <w:t xml:space="preserve"> it is "freely chosen." </w:t>
      </w:r>
      <w:r>
        <w:rPr>
          <w:u w:val="single"/>
        </w:rPr>
        <w:t>We need</w:t>
      </w:r>
      <w:r>
        <w:rPr>
          <w:sz w:val="16"/>
        </w:rPr>
        <w:t xml:space="preserve">, Jonas argued, </w:t>
      </w:r>
      <w:r>
        <w:rPr>
          <w:highlight w:val="cyan"/>
          <w:u w:val="single"/>
        </w:rPr>
        <w:t>a new categorical imperative</w:t>
      </w:r>
      <w:r>
        <w:rPr>
          <w:u w:val="single"/>
        </w:rPr>
        <w:t xml:space="preserve"> that </w:t>
      </w:r>
      <w:r>
        <w:rPr>
          <w:highlight w:val="cyan"/>
          <w:u w:val="single"/>
        </w:rPr>
        <w:t>might be</w:t>
      </w:r>
      <w:r>
        <w:rPr>
          <w:u w:val="single"/>
        </w:rPr>
        <w:t xml:space="preserve"> </w:t>
      </w:r>
      <w:r>
        <w:rPr>
          <w:sz w:val="16"/>
        </w:rPr>
        <w:t xml:space="preserve">formulated </w:t>
      </w:r>
      <w:r>
        <w:rPr>
          <w:u w:val="single"/>
        </w:rPr>
        <w:t xml:space="preserve">as follows: </w:t>
      </w:r>
      <w:r>
        <w:rPr>
          <w:sz w:val="16"/>
        </w:rPr>
        <w:t>"</w:t>
      </w:r>
      <w:r>
        <w:rPr>
          <w:u w:val="single"/>
        </w:rPr>
        <w:t>Act so that the effects of your action are compatible with the permanence of genuine human life"; or expressed negatively</w:t>
      </w:r>
      <w:r>
        <w:rPr>
          <w:sz w:val="16"/>
        </w:rPr>
        <w:t>: "Act so that the effects of your action are not destructive of the future possibility of such a life"; or simply: "</w:t>
      </w:r>
      <w:r>
        <w:rPr>
          <w:b/>
          <w:iCs/>
          <w:highlight w:val="cyan"/>
          <w:u w:val="single"/>
          <w:bdr w:val="single" w:sz="24" w:space="0" w:color="auto" w:frame="1"/>
        </w:rPr>
        <w:t>Do not compromise</w:t>
      </w:r>
      <w:r>
        <w:rPr>
          <w:b/>
          <w:iCs/>
          <w:u w:val="single"/>
          <w:bdr w:val="single" w:sz="24" w:space="0" w:color="auto" w:frame="1"/>
        </w:rPr>
        <w:t xml:space="preserve"> </w:t>
      </w:r>
      <w:r>
        <w:rPr>
          <w:u w:val="single"/>
        </w:rPr>
        <w:t>the</w:t>
      </w:r>
      <w:r>
        <w:t xml:space="preserve"> </w:t>
      </w:r>
      <w:r>
        <w:rPr>
          <w:u w:val="single"/>
        </w:rPr>
        <w:t>conditions for</w:t>
      </w:r>
      <w:r>
        <w:rPr>
          <w:b/>
          <w:iCs/>
          <w:u w:val="single"/>
          <w:bdr w:val="single" w:sz="24" w:space="0" w:color="auto" w:frame="1"/>
        </w:rPr>
        <w:t xml:space="preserve"> </w:t>
      </w:r>
      <w:r>
        <w:rPr>
          <w:b/>
          <w:iCs/>
          <w:highlight w:val="cyan"/>
          <w:u w:val="single"/>
          <w:bdr w:val="single" w:sz="24" w:space="0" w:color="auto" w:frame="1"/>
        </w:rPr>
        <w:t>an indefinite continuation of humanity on earth</w:t>
      </w:r>
      <w:r>
        <w:rPr>
          <w:u w:val="single"/>
        </w:rPr>
        <w:t>"; or again turned positive:</w:t>
      </w:r>
      <w:r>
        <w:rPr>
          <w:sz w:val="16"/>
        </w:rPr>
        <w:t xml:space="preserve"> "In your present choices, include the future wholeness of Man among the objects of your will."</w:t>
      </w:r>
    </w:p>
    <w:p w:rsidR="000A2D61" w:rsidRPr="000A2D61" w:rsidRDefault="000A2D61" w:rsidP="000A2D61"/>
    <w:sectPr w:rsidR="000A2D61" w:rsidRPr="000A2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7"/>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97721"/>
    <w:rsid w:val="00007AC5"/>
    <w:rsid w:val="000139A3"/>
    <w:rsid w:val="000770BD"/>
    <w:rsid w:val="000A2D61"/>
    <w:rsid w:val="00100833"/>
    <w:rsid w:val="00104529"/>
    <w:rsid w:val="00105942"/>
    <w:rsid w:val="00107396"/>
    <w:rsid w:val="00144A4C"/>
    <w:rsid w:val="00176AB0"/>
    <w:rsid w:val="00177B7D"/>
    <w:rsid w:val="0018322D"/>
    <w:rsid w:val="001B5776"/>
    <w:rsid w:val="001E527A"/>
    <w:rsid w:val="001F78CE"/>
    <w:rsid w:val="00242716"/>
    <w:rsid w:val="00251FC7"/>
    <w:rsid w:val="002855A7"/>
    <w:rsid w:val="002B146A"/>
    <w:rsid w:val="002B5E17"/>
    <w:rsid w:val="00315690"/>
    <w:rsid w:val="00316B75"/>
    <w:rsid w:val="00325646"/>
    <w:rsid w:val="003460F2"/>
    <w:rsid w:val="00367D96"/>
    <w:rsid w:val="0038158C"/>
    <w:rsid w:val="003900A7"/>
    <w:rsid w:val="003902BA"/>
    <w:rsid w:val="003A09E2"/>
    <w:rsid w:val="003C3BB4"/>
    <w:rsid w:val="00407037"/>
    <w:rsid w:val="004605D6"/>
    <w:rsid w:val="004C60E8"/>
    <w:rsid w:val="004E3579"/>
    <w:rsid w:val="004E728B"/>
    <w:rsid w:val="004F39E0"/>
    <w:rsid w:val="00506DAB"/>
    <w:rsid w:val="00537BD5"/>
    <w:rsid w:val="0057268A"/>
    <w:rsid w:val="005D2912"/>
    <w:rsid w:val="006065BD"/>
    <w:rsid w:val="00645FA9"/>
    <w:rsid w:val="00647866"/>
    <w:rsid w:val="00657C4A"/>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723DC"/>
    <w:rsid w:val="00A93661"/>
    <w:rsid w:val="00A95652"/>
    <w:rsid w:val="00AC0AB8"/>
    <w:rsid w:val="00AD29FF"/>
    <w:rsid w:val="00B2734A"/>
    <w:rsid w:val="00B33C6D"/>
    <w:rsid w:val="00B4508F"/>
    <w:rsid w:val="00B55AD5"/>
    <w:rsid w:val="00B8057C"/>
    <w:rsid w:val="00B97721"/>
    <w:rsid w:val="00BC5797"/>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F12A8"/>
    <w:rsid w:val="00F176EF"/>
    <w:rsid w:val="00F45E10"/>
    <w:rsid w:val="00F6364A"/>
    <w:rsid w:val="00F9113A"/>
    <w:rsid w:val="00F915F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A2251"/>
  <w15:chartTrackingRefBased/>
  <w15:docId w15:val="{E83AFC7B-3E32-4AC1-81C9-E825557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97721"/>
    <w:rPr>
      <w:rFonts w:ascii="Calibri" w:hAnsi="Calibri" w:cs="Calibri"/>
    </w:rPr>
  </w:style>
  <w:style w:type="paragraph" w:styleId="Heading1">
    <w:name w:val="heading 1"/>
    <w:aliases w:val="Pocket"/>
    <w:basedOn w:val="Normal"/>
    <w:next w:val="Normal"/>
    <w:link w:val="Heading1Char"/>
    <w:qFormat/>
    <w:rsid w:val="00B977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977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unhideWhenUsed/>
    <w:qFormat/>
    <w:rsid w:val="00B977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B9772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977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7721"/>
  </w:style>
  <w:style w:type="character" w:customStyle="1" w:styleId="Heading1Char">
    <w:name w:val="Heading 1 Char"/>
    <w:aliases w:val="Pocket Char"/>
    <w:basedOn w:val="DefaultParagraphFont"/>
    <w:link w:val="Heading1"/>
    <w:rsid w:val="00B977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7721"/>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B9772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B9772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B97721"/>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9772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8.,B,Bo"/>
    <w:basedOn w:val="DefaultParagraphFont"/>
    <w:link w:val="card"/>
    <w:uiPriority w:val="6"/>
    <w:qFormat/>
    <w:rsid w:val="00B97721"/>
    <w:rPr>
      <w:b/>
      <w:sz w:val="24"/>
      <w:u w:val="single"/>
    </w:rPr>
  </w:style>
  <w:style w:type="character" w:styleId="Hyperlink">
    <w:name w:val="Hyperlink"/>
    <w:aliases w:val="heading 1 (block title),Important,Read,Internet Link,Analytic Text,Internet link,Card Text,Char Char1,Heading 3 Char2,Block Char1,Heading 3 Char1 Char1,No Underline Char1,Text 7 Char1,Tags v 2 Char1,Card Char1,Heading 3 Char1,3: Cite Char1,TAG "/>
    <w:basedOn w:val="DefaultParagraphFont"/>
    <w:uiPriority w:val="99"/>
    <w:unhideWhenUsed/>
    <w:rsid w:val="00B97721"/>
    <w:rPr>
      <w:color w:val="auto"/>
      <w:u w:val="none"/>
    </w:rPr>
  </w:style>
  <w:style w:type="character" w:styleId="FollowedHyperlink">
    <w:name w:val="FollowedHyperlink"/>
    <w:basedOn w:val="DefaultParagraphFont"/>
    <w:uiPriority w:val="99"/>
    <w:semiHidden/>
    <w:unhideWhenUsed/>
    <w:rsid w:val="00B97721"/>
    <w:rPr>
      <w:color w:val="auto"/>
      <w:u w:val="none"/>
    </w:rPr>
  </w:style>
  <w:style w:type="paragraph" w:customStyle="1" w:styleId="card">
    <w:name w:val="card"/>
    <w:aliases w:val="Medium Grid 21"/>
    <w:basedOn w:val="Normal"/>
    <w:next w:val="Normal"/>
    <w:link w:val="StyleUnderline"/>
    <w:uiPriority w:val="6"/>
    <w:qFormat/>
    <w:rsid w:val="00B97721"/>
    <w:pPr>
      <w:ind w:left="288" w:right="288"/>
    </w:pPr>
    <w:rPr>
      <w:rFonts w:asciiTheme="minorHAnsi" w:hAnsiTheme="minorHAnsi" w:cstheme="minorBidi"/>
      <w:b/>
      <w:sz w:val="24"/>
      <w:u w:val="single"/>
    </w:rPr>
  </w:style>
  <w:style w:type="paragraph" w:customStyle="1" w:styleId="Emphasis1">
    <w:name w:val="Emphasis1"/>
    <w:basedOn w:val="Normal"/>
    <w:link w:val="Emphasis"/>
    <w:uiPriority w:val="7"/>
    <w:qFormat/>
    <w:rsid w:val="00B9772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7"/>
    <w:qFormat/>
    <w:rsid w:val="000770B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cstheme="minorBidi"/>
      <w:b/>
      <w:iCs/>
      <w:u w:val="single"/>
    </w:rPr>
  </w:style>
  <w:style w:type="paragraph" w:customStyle="1" w:styleId="cardtext">
    <w:name w:val="card text"/>
    <w:basedOn w:val="Normal"/>
    <w:link w:val="cardtextChar"/>
    <w:qFormat/>
    <w:rsid w:val="00BC5797"/>
    <w:pPr>
      <w:ind w:left="288" w:right="288"/>
    </w:pPr>
    <w:rPr>
      <w:sz w:val="20"/>
    </w:rPr>
  </w:style>
  <w:style w:type="character" w:customStyle="1" w:styleId="cardtextChar">
    <w:name w:val="card text Char"/>
    <w:basedOn w:val="DefaultParagraphFont"/>
    <w:link w:val="cardtext"/>
    <w:rsid w:val="00BC5797"/>
    <w:rPr>
      <w:rFonts w:ascii="Calibri" w:hAnsi="Calibri" w:cs="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yanavent.com/blog/?p=2380" TargetMode="External"/><Relationship Id="rId13" Type="http://schemas.openxmlformats.org/officeDocument/2006/relationships/hyperlink" Target="http://www.blackagendareport.com/black_study_black_struggle" TargetMode="External"/><Relationship Id="rId18" Type="http://schemas.openxmlformats.org/officeDocument/2006/relationships/hyperlink" Target="https://fee.org/articles/actually-bernie-markets-promote-kindness-not-governmen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independent.co.uk/opinion/commentators/owen-jones-protest-without-politics-will-change-nothing-2373612.html" TargetMode="External"/><Relationship Id="rId7" Type="http://schemas.openxmlformats.org/officeDocument/2006/relationships/hyperlink" Target="http://carnegieendowment.org/files/CEIP_Swaine_U.S.-Asia_Final.pdf" TargetMode="External"/><Relationship Id="rId12" Type="http://schemas.openxmlformats.org/officeDocument/2006/relationships/hyperlink" Target="http://prospect.org/article/making-and-dismantling-racism" TargetMode="External"/><Relationship Id="rId17" Type="http://schemas.openxmlformats.org/officeDocument/2006/relationships/hyperlink" Target="https://www.wfs.org/Upload/PDFWFR/WFR_Spring2012_Bisk.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thebreakthrough.org/index.php/journal/issue-6/does-capitalism-require-endless-growth" TargetMode="External"/><Relationship Id="rId20" Type="http://schemas.openxmlformats.org/officeDocument/2006/relationships/hyperlink" Target="http://www.mitpressjournals.org/doi/abs/10.1162/ISEC_a_00107" TargetMode="External"/><Relationship Id="rId1" Type="http://schemas.openxmlformats.org/officeDocument/2006/relationships/customXml" Target="../customXml/item1.xml"/><Relationship Id="rId6" Type="http://schemas.openxmlformats.org/officeDocument/2006/relationships/hyperlink" Target="http://thediplomat.com/2015/08/taiwan-and-the-prospects-for-war-between-china-and-america/" TargetMode="External"/><Relationship Id="rId11" Type="http://schemas.openxmlformats.org/officeDocument/2006/relationships/hyperlink" Target="https://muse.jhu.edu/article/645848" TargetMode="External"/><Relationship Id="rId24" Type="http://schemas.openxmlformats.org/officeDocument/2006/relationships/hyperlink" Target="http://www.psychologyandsociety.org/__assets/__original/2013/04/4.pdf" TargetMode="External"/><Relationship Id="rId5" Type="http://schemas.openxmlformats.org/officeDocument/2006/relationships/webSettings" Target="webSettings.xml"/><Relationship Id="rId15" Type="http://schemas.openxmlformats.org/officeDocument/2006/relationships/hyperlink" Target="http://bostonreview.net/race/melvin-rogers-keeping-faith" TargetMode="External"/><Relationship Id="rId23" Type="http://schemas.openxmlformats.org/officeDocument/2006/relationships/hyperlink" Target="http://www.envplan.com/epa/editorials/a4277.pdf" TargetMode="External"/><Relationship Id="rId10" Type="http://schemas.openxmlformats.org/officeDocument/2006/relationships/hyperlink" Target="https://muse.jhu.edu/article/645848" TargetMode="External"/><Relationship Id="rId19" Type="http://schemas.openxmlformats.org/officeDocument/2006/relationships/hyperlink" Target="http://www.beigewum.at/wordpress/wp-content/uploads/2009_2_006-13.pdf" TargetMode="External"/><Relationship Id="rId4" Type="http://schemas.openxmlformats.org/officeDocument/2006/relationships/settings" Target="settings.xml"/><Relationship Id="rId9" Type="http://schemas.openxmlformats.org/officeDocument/2006/relationships/hyperlink" Target="http://www.jstor.org/stable/187496" TargetMode="External"/><Relationship Id="rId14" Type="http://schemas.openxmlformats.org/officeDocument/2006/relationships/hyperlink" Target="https://www.nytimes.com/2017/10/06/opinion/ta-nehisi-coates-whiteness-power.html" TargetMode="External"/><Relationship Id="rId22" Type="http://schemas.openxmlformats.org/officeDocument/2006/relationships/hyperlink" Target="http://www.nakedcapitalism.com/2012/12/why-does-neoliberalism-persist-even-after-the-global-crisi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by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D55D8-F7D0-415C-9204-E3ED92473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52</TotalTime>
  <Pages>1</Pages>
  <Words>56791</Words>
  <Characters>323711</Characters>
  <Application>Microsoft Office Word</Application>
  <DocSecurity>0</DocSecurity>
  <Lines>2697</Lines>
  <Paragraphs>759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klein</dc:creator>
  <cp:keywords>5.1.1</cp:keywords>
  <dc:description/>
  <cp:lastModifiedBy>ruby klein</cp:lastModifiedBy>
  <cp:revision>5</cp:revision>
  <dcterms:created xsi:type="dcterms:W3CDTF">2019-06-10T22:07:00Z</dcterms:created>
  <dcterms:modified xsi:type="dcterms:W3CDTF">2019-06-15T02:27:00Z</dcterms:modified>
</cp:coreProperties>
</file>