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809D08" w14:textId="76F62E41" w:rsidR="00291554" w:rsidRDefault="00291554" w:rsidP="00291554">
      <w:pPr>
        <w:pStyle w:val="Heading1"/>
      </w:pPr>
      <w:r>
        <w:t>SAUDI UPDATE</w:t>
      </w:r>
    </w:p>
    <w:p w14:paraId="5D597BC2" w14:textId="188A6612" w:rsidR="001E4F71" w:rsidRPr="001E4F71" w:rsidRDefault="001E4F71" w:rsidP="001E4F71">
      <w:pPr>
        <w:pStyle w:val="Heading2"/>
      </w:pPr>
      <w:r>
        <w:t>AFF</w:t>
      </w:r>
    </w:p>
    <w:p w14:paraId="6B916FD4" w14:textId="2C8C413F" w:rsidR="00291554" w:rsidRDefault="00801950" w:rsidP="00291554">
      <w:pPr>
        <w:pStyle w:val="Heading3"/>
      </w:pPr>
      <w:r>
        <w:t>!</w:t>
      </w:r>
    </w:p>
    <w:p w14:paraId="54354505" w14:textId="69B37CD6" w:rsidR="00123257" w:rsidRPr="001D5C39" w:rsidRDefault="00801950" w:rsidP="00123257">
      <w:pPr>
        <w:pStyle w:val="Heading4"/>
        <w:rPr>
          <w:rStyle w:val="Style13ptBold"/>
          <w:b/>
          <w:bCs w:val="0"/>
        </w:rPr>
      </w:pPr>
      <w:r>
        <w:rPr>
          <w:rStyle w:val="Style13ptBold"/>
          <w:b/>
          <w:bCs w:val="0"/>
        </w:rPr>
        <w:t xml:space="preserve">Saudi victory leads to a </w:t>
      </w:r>
      <w:proofErr w:type="spellStart"/>
      <w:r w:rsidRPr="00801950">
        <w:rPr>
          <w:rStyle w:val="Style13ptBold"/>
          <w:b/>
          <w:bCs w:val="0"/>
          <w:u w:val="single"/>
        </w:rPr>
        <w:t>pandora’s</w:t>
      </w:r>
      <w:proofErr w:type="spellEnd"/>
      <w:r w:rsidRPr="00801950">
        <w:rPr>
          <w:rStyle w:val="Style13ptBold"/>
          <w:b/>
          <w:bCs w:val="0"/>
          <w:u w:val="single"/>
        </w:rPr>
        <w:t xml:space="preserve"> box</w:t>
      </w:r>
      <w:r>
        <w:rPr>
          <w:rStyle w:val="Style13ptBold"/>
          <w:b/>
          <w:bCs w:val="0"/>
        </w:rPr>
        <w:t xml:space="preserve"> of instability</w:t>
      </w:r>
    </w:p>
    <w:p w14:paraId="1AA5A663" w14:textId="7A03BCA2" w:rsidR="00123257" w:rsidRDefault="00123257" w:rsidP="00123257">
      <w:r w:rsidRPr="001D5C39">
        <w:rPr>
          <w:rStyle w:val="Style13ptBold"/>
        </w:rPr>
        <w:t>ICG 15</w:t>
      </w:r>
      <w:r>
        <w:t xml:space="preserve"> International Crisis Group, </w:t>
      </w:r>
      <w:r w:rsidRPr="001D5C39">
        <w:t>13 AUGUST 2015</w:t>
      </w:r>
      <w:r>
        <w:t xml:space="preserve">, The International Crisis Group is an independent </w:t>
      </w:r>
      <w:proofErr w:type="spellStart"/>
      <w:r>
        <w:t>organisation</w:t>
      </w:r>
      <w:proofErr w:type="spellEnd"/>
      <w:r>
        <w:t xml:space="preserve"> working to prevent wars and shape policies that will build a more peaceful world,</w:t>
      </w:r>
      <w:r w:rsidRPr="001D5C39">
        <w:t xml:space="preserve"> "Can U.S. Action Stop the War in Yemen?," </w:t>
      </w:r>
      <w:hyperlink r:id="rId6" w:history="1">
        <w:r w:rsidRPr="00C10A67">
          <w:rPr>
            <w:rStyle w:val="Hyperlink"/>
          </w:rPr>
          <w:t>https://www.crisisgroup.org/middle-east-north-africa/gulf-and-arabian-peninsula/yemen/can-u-s-action-stop-war-yemen //</w:t>
        </w:r>
      </w:hyperlink>
      <w:r>
        <w:t xml:space="preserve"> </w:t>
      </w:r>
      <w:proofErr w:type="spellStart"/>
      <w:r>
        <w:t>dbw</w:t>
      </w:r>
      <w:proofErr w:type="spellEnd"/>
    </w:p>
    <w:p w14:paraId="7C688018" w14:textId="77777777" w:rsidR="00801950" w:rsidRPr="001D5C39" w:rsidRDefault="00801950" w:rsidP="00123257"/>
    <w:p w14:paraId="5FECE813" w14:textId="42584B11" w:rsidR="00123257" w:rsidRDefault="00123257" w:rsidP="00123257">
      <w:pPr>
        <w:rPr>
          <w:sz w:val="10"/>
        </w:rPr>
      </w:pPr>
      <w:r w:rsidRPr="004E0832">
        <w:rPr>
          <w:sz w:val="10"/>
        </w:rPr>
        <w:t xml:space="preserve">The United States has quietly supported a political solution while providing a preponderance of military hardware, intelligence, and logistical support to the war effort. Admittedly, the Obama administration faces tough choices. Relations with Saudi Arabia have suffered over the Iranian nuclear deal and, with the Yemeni conflict encroaching on the Kingdom’s border, sensitive policy differences on how to handle it threaten to strain the relationship further. </w:t>
      </w:r>
      <w:proofErr w:type="gramStart"/>
      <w:r w:rsidRPr="004E0832">
        <w:rPr>
          <w:sz w:val="10"/>
        </w:rPr>
        <w:t>But</w:t>
      </w:r>
      <w:proofErr w:type="gramEnd"/>
      <w:r w:rsidRPr="004E0832">
        <w:rPr>
          <w:sz w:val="10"/>
        </w:rPr>
        <w:t xml:space="preserve"> </w:t>
      </w:r>
      <w:r w:rsidRPr="001D5C39">
        <w:rPr>
          <w:u w:val="single"/>
        </w:rPr>
        <w:t>the current paradox in the US approach will only guarantee more of the same: dragging Yemen further into the vortex of a civil war that would destroy the country and threaten the security of the Arabian Peninsula</w:t>
      </w:r>
      <w:r w:rsidRPr="004E0832">
        <w:rPr>
          <w:sz w:val="10"/>
        </w:rPr>
        <w:t xml:space="preserve">. If the United States does not act now, the associated costs to ending the violence and mitigating the fallout will continue to climb. The Houthis instigated conflict by capturing the capital Sana’a in September 2014, then marching south and east, seeking to subdue the whole country. The ease with which they took Sana’a and their success in driving the government of President </w:t>
      </w:r>
      <w:proofErr w:type="spellStart"/>
      <w:r w:rsidRPr="004E0832">
        <w:rPr>
          <w:sz w:val="10"/>
        </w:rPr>
        <w:t>Abdrabbo</w:t>
      </w:r>
      <w:proofErr w:type="spellEnd"/>
      <w:r w:rsidRPr="004E0832">
        <w:rPr>
          <w:sz w:val="10"/>
        </w:rPr>
        <w:t xml:space="preserve"> Mansour </w:t>
      </w:r>
      <w:proofErr w:type="spellStart"/>
      <w:r w:rsidRPr="004E0832">
        <w:rPr>
          <w:sz w:val="10"/>
        </w:rPr>
        <w:t>Hadi</w:t>
      </w:r>
      <w:proofErr w:type="spellEnd"/>
      <w:r w:rsidRPr="004E0832">
        <w:rPr>
          <w:sz w:val="10"/>
        </w:rPr>
        <w:t xml:space="preserve"> out of Yemen gave them the false impression that no credible force would get in their way. Within Yemen, a wide variety of political, tribal, and military actors resisted this power grab. The Houthis underestimated the necessity of power sharing in Yemen’s fractious political environment and severely overestimated their appeal in the south. In these predominately </w:t>
      </w:r>
      <w:proofErr w:type="spellStart"/>
      <w:r w:rsidRPr="004E0832">
        <w:rPr>
          <w:sz w:val="10"/>
        </w:rPr>
        <w:t>Shaf`i</w:t>
      </w:r>
      <w:proofErr w:type="spellEnd"/>
      <w:r w:rsidRPr="004E0832">
        <w:rPr>
          <w:sz w:val="10"/>
        </w:rPr>
        <w:t xml:space="preserve"> (Sunni) areas of the country, residents strongly reject the dominance of any group from the Zaydi (Shia) northern highlands, such as the Houthis. Saudi Arabia could not tolerate the rapid Houthi advance. The Kingdom, along with nine other mostly Arab states, set in motion an air war to show the Houthis the limits of their power and—more importantly—to send a message to Iran (which the Kingdom views as a close Houthi ally) that it would not be allowed to spread its influence further. Having done so in devastating fashion, the Saudi-led coalition slowed Houthi advances, but until recently had failed to roll back their gains. This changed in July when the tide turned against the Houthis in the south as Yemeni fighters backed by coalition troops and air power captured the port city of Aden. Since then the coalition has expanded gains in the south and east, where local opposition to the Houthis is strongest. </w:t>
      </w:r>
      <w:proofErr w:type="gramStart"/>
      <w:r w:rsidRPr="004E0832">
        <w:rPr>
          <w:sz w:val="10"/>
        </w:rPr>
        <w:t>But</w:t>
      </w:r>
      <w:proofErr w:type="gramEnd"/>
      <w:r w:rsidRPr="004E0832">
        <w:rPr>
          <w:sz w:val="10"/>
        </w:rPr>
        <w:t xml:space="preserve"> even if coalition forces continue to build on recent gains, the rebel strength lies in the northern highlands, where they have begun to dig in for a long fight. Historically military incursions into this area have been bloody and costly affairs, more likely to create a war economy than a clear victory. Now is no different. </w:t>
      </w:r>
      <w:r w:rsidRPr="001D5C39">
        <w:rPr>
          <w:u w:val="single"/>
        </w:rPr>
        <w:t>Rather than pushing for total victory, Saudi Arabia may have a different, more achievable mission in mind: carving out a satellite Sunni-dominated area that excludes the northern Zaydi highlands</w:t>
      </w:r>
      <w:r w:rsidRPr="004E0832">
        <w:rPr>
          <w:sz w:val="10"/>
        </w:rPr>
        <w:t xml:space="preserve">. With southerners now hopeful that the current fight will liberate the south and some anti-Houthi tribes in the north already enjoying their largesse, </w:t>
      </w:r>
      <w:r w:rsidRPr="001D5C39">
        <w:rPr>
          <w:u w:val="single"/>
        </w:rPr>
        <w:t xml:space="preserve">Saudi Arabia could plausibly secure the control of strategically important areas, while keeping the Houthis encircled in the far north—even if that terrain initially included the capital Sana’a. In theory, such a territory could be viable economically, especially if it included </w:t>
      </w:r>
      <w:proofErr w:type="spellStart"/>
      <w:r w:rsidRPr="001D5C39">
        <w:rPr>
          <w:u w:val="single"/>
        </w:rPr>
        <w:t>Ma’rib’s</w:t>
      </w:r>
      <w:proofErr w:type="spellEnd"/>
      <w:r w:rsidRPr="001D5C39">
        <w:rPr>
          <w:u w:val="single"/>
        </w:rPr>
        <w:t xml:space="preserve"> oil and gas fields</w:t>
      </w:r>
      <w:r w:rsidRPr="004E0832">
        <w:rPr>
          <w:sz w:val="10"/>
        </w:rPr>
        <w:t>. With the Houthis contained in the highlands, they could theoretically be left to live in their autonomous region or eventually squeezed further and have Sana’a taken away from them</w:t>
      </w:r>
      <w:r w:rsidRPr="001D5C39">
        <w:rPr>
          <w:u w:val="single"/>
        </w:rPr>
        <w:t>. As appealing as that scenario might be for the Saudis</w:t>
      </w:r>
      <w:r w:rsidRPr="001D5C39">
        <w:rPr>
          <w:rStyle w:val="Emphasis"/>
        </w:rPr>
        <w:t xml:space="preserve">, it would likely open a </w:t>
      </w:r>
      <w:proofErr w:type="gramStart"/>
      <w:r w:rsidRPr="001D5C39">
        <w:rPr>
          <w:rStyle w:val="Emphasis"/>
        </w:rPr>
        <w:t>Pandora’s box</w:t>
      </w:r>
      <w:proofErr w:type="gramEnd"/>
      <w:r w:rsidRPr="001D5C39">
        <w:rPr>
          <w:rStyle w:val="Emphasis"/>
        </w:rPr>
        <w:t xml:space="preserve"> of instability.</w:t>
      </w:r>
      <w:r w:rsidRPr="001D5C39">
        <w:rPr>
          <w:u w:val="single"/>
        </w:rPr>
        <w:t xml:space="preserve"> For one, carving out a sub-state would require overwhelming ground forces to establish artificial borders that would likely face continuous challenge. The regions that might be included are also neither tribally nor politically homogeneous. The southern separatist </w:t>
      </w:r>
      <w:proofErr w:type="spellStart"/>
      <w:r w:rsidRPr="001D5C39">
        <w:rPr>
          <w:u w:val="single"/>
        </w:rPr>
        <w:t>Hirak</w:t>
      </w:r>
      <w:proofErr w:type="spellEnd"/>
      <w:r w:rsidRPr="001D5C39">
        <w:rPr>
          <w:u w:val="single"/>
        </w:rPr>
        <w:t xml:space="preserve"> Movement seeks independence for the territories of the former communist south. They would likely resist any attempt to bind them to other territories. Fragmented factions within </w:t>
      </w:r>
      <w:proofErr w:type="spellStart"/>
      <w:r w:rsidRPr="001D5C39">
        <w:rPr>
          <w:u w:val="single"/>
        </w:rPr>
        <w:t>Hirak</w:t>
      </w:r>
      <w:proofErr w:type="spellEnd"/>
      <w:r w:rsidRPr="001D5C39">
        <w:rPr>
          <w:u w:val="single"/>
        </w:rPr>
        <w:t xml:space="preserve"> would also likely turn against one another once the Houthi danger no longer unites them. Ultimately, Saudi Arabia would still have a Houthi insurgency now concentrated on its southern border. Both options for Saudi Arabia would mean continued involvement in a Yemen quagmire. </w:t>
      </w:r>
      <w:r w:rsidRPr="004E0832">
        <w:rPr>
          <w:sz w:val="10"/>
        </w:rPr>
        <w:t xml:space="preserve">Without a strong central authority to impose law and order, </w:t>
      </w:r>
      <w:r w:rsidRPr="001D5C39">
        <w:rPr>
          <w:u w:val="single"/>
        </w:rPr>
        <w:t>al-Qaeda and ISIS would have the room to continue sinking roots in communities under their control, particularly in the south, and grow into a greater threat to both international and Yemeni interests. In fact, the chaos and growing frustration of Yemeni youth would prove a strong recruitment incentive for the two radical organizations whose growth rate already outstrips the attrition caused by drone attacks</w:t>
      </w:r>
      <w:r w:rsidRPr="004E0832">
        <w:rPr>
          <w:sz w:val="10"/>
        </w:rPr>
        <w:t xml:space="preserve">. Meanwhile, </w:t>
      </w:r>
      <w:r w:rsidRPr="001D5C39">
        <w:rPr>
          <w:u w:val="single"/>
        </w:rPr>
        <w:t>human suffering would continue to rise. Already it has reached catastrophic proportions.</w:t>
      </w:r>
      <w:r w:rsidRPr="004E0832">
        <w:rPr>
          <w:sz w:val="10"/>
        </w:rPr>
        <w:t xml:space="preserve"> The United Nations has labeled Yemen a category 3 crisis—on par with Syria, Iraq, and South Sudan. Oxfam, Doctors </w:t>
      </w:r>
      <w:proofErr w:type="gramStart"/>
      <w:r w:rsidRPr="004E0832">
        <w:rPr>
          <w:sz w:val="10"/>
        </w:rPr>
        <w:t>Without</w:t>
      </w:r>
      <w:proofErr w:type="gramEnd"/>
      <w:r w:rsidRPr="004E0832">
        <w:rPr>
          <w:sz w:val="10"/>
        </w:rPr>
        <w:t xml:space="preserve"> Borders, and Human Rights Watch have all documented violations of the laws of war by both sides that inflict heavy civilian casualties</w:t>
      </w:r>
      <w:r w:rsidRPr="001D5C39">
        <w:rPr>
          <w:u w:val="single"/>
        </w:rPr>
        <w:t xml:space="preserve">. The United States has both the national security interest and the moral imperative to intervene diplomatically, but aggressively, to stop the fighting. </w:t>
      </w:r>
      <w:r w:rsidRPr="004E0832">
        <w:rPr>
          <w:sz w:val="10"/>
        </w:rPr>
        <w:t xml:space="preserve">Locally, political and tribal factions need to be reconciled. The UN Special Envoy Ismail </w:t>
      </w:r>
      <w:proofErr w:type="spellStart"/>
      <w:r w:rsidRPr="004E0832">
        <w:rPr>
          <w:sz w:val="10"/>
        </w:rPr>
        <w:t>Ould</w:t>
      </w:r>
      <w:proofErr w:type="spellEnd"/>
      <w:r w:rsidRPr="004E0832">
        <w:rPr>
          <w:sz w:val="10"/>
        </w:rPr>
        <w:t xml:space="preserve"> </w:t>
      </w:r>
      <w:proofErr w:type="spellStart"/>
      <w:r w:rsidRPr="004E0832">
        <w:rPr>
          <w:sz w:val="10"/>
        </w:rPr>
        <w:t>Cheikh</w:t>
      </w:r>
      <w:proofErr w:type="spellEnd"/>
      <w:r w:rsidRPr="004E0832">
        <w:rPr>
          <w:sz w:val="10"/>
        </w:rPr>
        <w:t xml:space="preserve"> Ahmed, with strong backing from the United States and ideally the P-5, could mediate a political solution between Yemen’s warring factions, which </w:t>
      </w:r>
      <w:proofErr w:type="gramStart"/>
      <w:r w:rsidRPr="004E0832">
        <w:rPr>
          <w:sz w:val="10"/>
        </w:rPr>
        <w:t>has been stymied</w:t>
      </w:r>
      <w:proofErr w:type="gramEnd"/>
      <w:r w:rsidRPr="004E0832">
        <w:rPr>
          <w:sz w:val="10"/>
        </w:rPr>
        <w:t xml:space="preserve"> not only by Houthi intransigence, but also by US, UK, and French support for the Saudi-led war effort. Coalition gains have seemingly opened an opportunity for a genuine compromise as the Houthis for the first time have offered concessions through </w:t>
      </w:r>
      <w:proofErr w:type="gramStart"/>
      <w:r w:rsidRPr="004E0832">
        <w:rPr>
          <w:sz w:val="10"/>
        </w:rPr>
        <w:t>a</w:t>
      </w:r>
      <w:proofErr w:type="gramEnd"/>
      <w:r w:rsidRPr="004E0832">
        <w:rPr>
          <w:sz w:val="10"/>
        </w:rPr>
        <w:t xml:space="preserve"> UN-brokered mediation effort in Muscat on August 9. </w:t>
      </w:r>
      <w:r w:rsidRPr="001D5C39">
        <w:rPr>
          <w:u w:val="single"/>
        </w:rPr>
        <w:t>The United States should capitalize on this opportunity, pressing the Yemeni government in Riyadh and their Saudi backers to support a political solution that addresses their legitimate security concerns and mitigates the Houthi threat. Yemen has paid a high price for the regional cold war between Saudi Arabia and Iran.</w:t>
      </w:r>
      <w:r w:rsidRPr="004E0832">
        <w:rPr>
          <w:sz w:val="10"/>
        </w:rPr>
        <w:t xml:space="preserve"> Most recently, the nuclear talks pushed Saudi Arabia towards a more muscular military response on its southern border and discouraged US objections to it in any meaningful way for fear of further antagonizing the Kingdom. While the nuclear deal is vital in its own right, in the long run it will be judged both on its ability to prevent Tehran from acquiring nuclear weapons and on its political impact across the region. Now the agreement with Tehran will have to </w:t>
      </w:r>
      <w:proofErr w:type="gramStart"/>
      <w:r w:rsidRPr="004E0832">
        <w:rPr>
          <w:sz w:val="10"/>
        </w:rPr>
        <w:t>be put</w:t>
      </w:r>
      <w:proofErr w:type="gramEnd"/>
      <w:r w:rsidRPr="004E0832">
        <w:rPr>
          <w:sz w:val="10"/>
        </w:rPr>
        <w:t xml:space="preserve"> to the test: can a new conflict resolution era in the Middle East be launched on this foundation? </w:t>
      </w:r>
      <w:proofErr w:type="gramStart"/>
      <w:r w:rsidRPr="004E0832">
        <w:rPr>
          <w:sz w:val="10"/>
        </w:rPr>
        <w:t>Or</w:t>
      </w:r>
      <w:proofErr w:type="gramEnd"/>
      <w:r w:rsidRPr="004E0832">
        <w:rPr>
          <w:sz w:val="10"/>
        </w:rPr>
        <w:t xml:space="preserve"> did the P5+1 effort merely succeed in limiting Iran’s nuclear capabilities at the expense of the region’s problems?</w:t>
      </w:r>
    </w:p>
    <w:p w14:paraId="71B55C11" w14:textId="5E73C391" w:rsidR="00801950" w:rsidRDefault="00801950" w:rsidP="00801950">
      <w:pPr>
        <w:pStyle w:val="Heading4"/>
      </w:pPr>
      <w:r>
        <w:t xml:space="preserve">Momentum for peace talks is building --- but it relies on the </w:t>
      </w:r>
      <w:proofErr w:type="spellStart"/>
      <w:r>
        <w:t>aff</w:t>
      </w:r>
      <w:proofErr w:type="spellEnd"/>
      <w:r>
        <w:t xml:space="preserve"> for success</w:t>
      </w:r>
    </w:p>
    <w:p w14:paraId="5599E605" w14:textId="77777777" w:rsidR="00801950" w:rsidRPr="00DB22EB" w:rsidRDefault="00801950" w:rsidP="00801950">
      <w:r>
        <w:rPr>
          <w:rStyle w:val="Style13ptBold"/>
        </w:rPr>
        <w:t xml:space="preserve">Woodward 19 </w:t>
      </w:r>
      <w:r>
        <w:t xml:space="preserve">Margaret Woodward, 2-28-2019, Woodward has </w:t>
      </w:r>
      <w:proofErr w:type="gramStart"/>
      <w:r>
        <w:t xml:space="preserve">a </w:t>
      </w:r>
      <w:proofErr w:type="spellStart"/>
      <w:r>
        <w:t>masters</w:t>
      </w:r>
      <w:proofErr w:type="spellEnd"/>
      <w:proofErr w:type="gramEnd"/>
      <w:r>
        <w:t xml:space="preserve"> in National Security Strategy from the National War College. She oversaw the US Air campaign in Libya and was Major General of the US Air Force. Major General Woodward was the first women to oversee a US Air Campaign, "I Ran the Air War </w:t>
      </w:r>
      <w:proofErr w:type="gramStart"/>
      <w:r>
        <w:t>Over</w:t>
      </w:r>
      <w:proofErr w:type="gramEnd"/>
      <w:r>
        <w:t xml:space="preserve"> Gaddafi. Here's Why </w:t>
      </w:r>
      <w:proofErr w:type="gramStart"/>
      <w:r>
        <w:t>The</w:t>
      </w:r>
      <w:proofErr w:type="gramEnd"/>
      <w:r>
        <w:t xml:space="preserve"> US Should Stop Backing the Yemen War," Defense One, </w:t>
      </w:r>
      <w:hyperlink r:id="rId7" w:history="1">
        <w:r w:rsidRPr="00C10A67">
          <w:rPr>
            <w:rStyle w:val="Hyperlink"/>
          </w:rPr>
          <w:t>https://www.defenseone.com/ideas/2019/02/i-ran-air-war-over-gaddafi-heres-why-us-should-stop-backing-yemen-war/155198/</w:t>
        </w:r>
      </w:hyperlink>
      <w:r>
        <w:t xml:space="preserve"> // </w:t>
      </w:r>
      <w:proofErr w:type="spellStart"/>
      <w:r>
        <w:t>dbw</w:t>
      </w:r>
      <w:proofErr w:type="spellEnd"/>
    </w:p>
    <w:p w14:paraId="50449282" w14:textId="44B1EF99" w:rsidR="00801950" w:rsidRPr="004E0832" w:rsidRDefault="00801950" w:rsidP="00123257">
      <w:pPr>
        <w:rPr>
          <w:sz w:val="10"/>
        </w:rPr>
      </w:pPr>
      <w:r w:rsidRPr="00DB22EB">
        <w:rPr>
          <w:u w:val="single"/>
        </w:rPr>
        <w:t>Yeme</w:t>
      </w:r>
      <w:r w:rsidRPr="001D5C39">
        <w:rPr>
          <w:u w:val="single"/>
        </w:rPr>
        <w:t xml:space="preserve">n is in a complex national and regional power </w:t>
      </w:r>
      <w:proofErr w:type="gramStart"/>
      <w:r w:rsidRPr="001D5C39">
        <w:rPr>
          <w:u w:val="single"/>
        </w:rPr>
        <w:t>struggle pitting</w:t>
      </w:r>
      <w:proofErr w:type="gramEnd"/>
      <w:r w:rsidRPr="001D5C39">
        <w:rPr>
          <w:u w:val="single"/>
        </w:rPr>
        <w:t xml:space="preserve"> rebel Houthi fighters</w:t>
      </w:r>
      <w:r w:rsidRPr="004E0832">
        <w:rPr>
          <w:sz w:val="10"/>
        </w:rPr>
        <w:t xml:space="preserve">, who receive support from Iran, </w:t>
      </w:r>
      <w:r w:rsidRPr="001D5C39">
        <w:rPr>
          <w:u w:val="single"/>
        </w:rPr>
        <w:t>against a Saudi-led coalition</w:t>
      </w:r>
      <w:r w:rsidRPr="004E0832">
        <w:rPr>
          <w:sz w:val="10"/>
        </w:rPr>
        <w:t xml:space="preserve">, including the United Arab Emirates, or UAE, which backs the Yemeni government. </w:t>
      </w:r>
      <w:r w:rsidRPr="00DB22EB">
        <w:rPr>
          <w:u w:val="single"/>
        </w:rPr>
        <w:t>The war has deteriorated into one where Saudi Arabia and the UAE strike from the air and arm disparate groups of Islamist and tribal militias</w:t>
      </w:r>
      <w:r w:rsidRPr="004E0832">
        <w:rPr>
          <w:sz w:val="10"/>
        </w:rPr>
        <w:t xml:space="preserve">. Some of these </w:t>
      </w:r>
      <w:r w:rsidRPr="00DB22EB">
        <w:rPr>
          <w:u w:val="single"/>
        </w:rPr>
        <w:t>groups</w:t>
      </w:r>
      <w:r w:rsidRPr="004E0832">
        <w:rPr>
          <w:sz w:val="10"/>
        </w:rPr>
        <w:t xml:space="preserve">, according to media reports, </w:t>
      </w:r>
      <w:r w:rsidRPr="00DB22EB">
        <w:rPr>
          <w:u w:val="single"/>
        </w:rPr>
        <w:t>have links to al Qae</w:t>
      </w:r>
      <w:r w:rsidRPr="004E0832">
        <w:rPr>
          <w:sz w:val="10"/>
        </w:rPr>
        <w:t xml:space="preserve">da, and </w:t>
      </w:r>
      <w:proofErr w:type="gramStart"/>
      <w:r w:rsidRPr="004E0832">
        <w:rPr>
          <w:sz w:val="10"/>
        </w:rPr>
        <w:t>are being armed</w:t>
      </w:r>
      <w:proofErr w:type="gramEnd"/>
      <w:r w:rsidRPr="004E0832">
        <w:rPr>
          <w:sz w:val="10"/>
        </w:rPr>
        <w:t xml:space="preserve"> by our Gulf partners with diverted U.S. weapons. The </w:t>
      </w:r>
      <w:r w:rsidRPr="00DB22EB">
        <w:rPr>
          <w:u w:val="single"/>
        </w:rPr>
        <w:t>Houthis</w:t>
      </w:r>
      <w:r w:rsidRPr="004E0832">
        <w:rPr>
          <w:sz w:val="10"/>
        </w:rPr>
        <w:t xml:space="preserve">, whose control includes the capital of Sana’a, indiscriminately </w:t>
      </w:r>
      <w:r w:rsidRPr="00DB22EB">
        <w:rPr>
          <w:u w:val="single"/>
        </w:rPr>
        <w:t>shell civilian areas</w:t>
      </w:r>
      <w:r w:rsidRPr="004E0832">
        <w:rPr>
          <w:sz w:val="10"/>
        </w:rPr>
        <w:t xml:space="preserve">, among other war crimes. </w:t>
      </w:r>
      <w:r w:rsidRPr="00DB22EB">
        <w:rPr>
          <w:u w:val="single"/>
        </w:rPr>
        <w:t xml:space="preserve">The Saudi-led coalition has led the way in creating a </w:t>
      </w:r>
      <w:proofErr w:type="gramStart"/>
      <w:r w:rsidRPr="00DB22EB">
        <w:rPr>
          <w:u w:val="single"/>
        </w:rPr>
        <w:t>man-made</w:t>
      </w:r>
      <w:proofErr w:type="gramEnd"/>
      <w:r w:rsidRPr="00DB22EB">
        <w:rPr>
          <w:u w:val="single"/>
        </w:rPr>
        <w:t xml:space="preserve"> crisis of appalling proportions, bombing hospitals, schools, and water facilities and obstructing humanitarian aid delivery. Over 24 million people in Yemen — four-fifths of the population —desperately need aid and protection. </w:t>
      </w:r>
      <w:r w:rsidRPr="004E0832">
        <w:rPr>
          <w:sz w:val="10"/>
        </w:rPr>
        <w:t xml:space="preserve">Save the Children has estimated that 85,000 children under the age of </w:t>
      </w:r>
      <w:proofErr w:type="gramStart"/>
      <w:r w:rsidRPr="004E0832">
        <w:rPr>
          <w:sz w:val="10"/>
        </w:rPr>
        <w:t>5</w:t>
      </w:r>
      <w:proofErr w:type="gramEnd"/>
      <w:r w:rsidRPr="004E0832">
        <w:rPr>
          <w:sz w:val="10"/>
        </w:rPr>
        <w:t xml:space="preserve"> have starved to death since 2015 due to the conflict. The cost of the international humanitarian response for 2019 alone </w:t>
      </w:r>
      <w:proofErr w:type="gramStart"/>
      <w:r w:rsidRPr="004E0832">
        <w:rPr>
          <w:sz w:val="10"/>
        </w:rPr>
        <w:t>is estimated</w:t>
      </w:r>
      <w:proofErr w:type="gramEnd"/>
      <w:r w:rsidRPr="004E0832">
        <w:rPr>
          <w:sz w:val="10"/>
        </w:rPr>
        <w:t xml:space="preserve"> at $4 billion. </w:t>
      </w:r>
      <w:r w:rsidRPr="00DB22EB">
        <w:rPr>
          <w:u w:val="single"/>
        </w:rPr>
        <w:t>Saudi and UAE air strikes have caused the majority of more than 16,700 known</w:t>
      </w:r>
      <w:r w:rsidRPr="004E0832">
        <w:rPr>
          <w:sz w:val="10"/>
        </w:rPr>
        <w:t xml:space="preserve">, direct civilian </w:t>
      </w:r>
      <w:proofErr w:type="gramStart"/>
      <w:r w:rsidRPr="004E0832">
        <w:rPr>
          <w:sz w:val="10"/>
        </w:rPr>
        <w:t>casualties,</w:t>
      </w:r>
      <w:proofErr w:type="gramEnd"/>
      <w:r w:rsidRPr="004E0832">
        <w:rPr>
          <w:sz w:val="10"/>
        </w:rPr>
        <w:t xml:space="preserve"> a figure analysts believe grossly underestimates the scale of harm to Yemen’s civilians. A recent UN investigation found </w:t>
      </w:r>
      <w:r w:rsidRPr="00DB22EB">
        <w:rPr>
          <w:u w:val="single"/>
        </w:rPr>
        <w:t xml:space="preserve">that U.S.-supported coalition forces have targeted weddings, funerals, and medical facilities; tortured detainees; raped civilians; and recruited child soldiers — all war crimes. </w:t>
      </w:r>
      <w:r w:rsidRPr="004E0832">
        <w:rPr>
          <w:sz w:val="10"/>
        </w:rPr>
        <w:t xml:space="preserve">The United States is not involved in selecting these targets or carrying out these acts, but </w:t>
      </w:r>
      <w:proofErr w:type="gramStart"/>
      <w:r w:rsidRPr="004E0832">
        <w:rPr>
          <w:sz w:val="10"/>
        </w:rPr>
        <w:t>we are implicated by association</w:t>
      </w:r>
      <w:proofErr w:type="gramEnd"/>
      <w:r w:rsidRPr="004E0832">
        <w:rPr>
          <w:sz w:val="10"/>
        </w:rPr>
        <w:t xml:space="preserve">. Some argue that U.S. assistance to the Saudi-led coalition has helped, not harmed, the humanitarian situation by pressing the Saudis to prioritize the protection of civilians. </w:t>
      </w:r>
      <w:proofErr w:type="gramStart"/>
      <w:r w:rsidRPr="004E0832">
        <w:rPr>
          <w:sz w:val="10"/>
        </w:rPr>
        <w:t>But</w:t>
      </w:r>
      <w:proofErr w:type="gramEnd"/>
      <w:r w:rsidRPr="004E0832">
        <w:rPr>
          <w:sz w:val="10"/>
        </w:rPr>
        <w:t xml:space="preserve"> the reality is that for Yemenis on the ground, things have been getting unambiguously worse. </w:t>
      </w:r>
      <w:r w:rsidRPr="00DB22EB">
        <w:rPr>
          <w:u w:val="single"/>
        </w:rPr>
        <w:t xml:space="preserve">The </w:t>
      </w:r>
      <w:proofErr w:type="gramStart"/>
      <w:r w:rsidRPr="00DB22EB">
        <w:rPr>
          <w:u w:val="single"/>
        </w:rPr>
        <w:t>rate</w:t>
      </w:r>
      <w:proofErr w:type="gramEnd"/>
      <w:r w:rsidRPr="00DB22EB">
        <w:rPr>
          <w:u w:val="single"/>
        </w:rPr>
        <w:t xml:space="preserve"> at which the Saudi-led coalition bombs civilians, frequently using bombs made in the United States, hasn’t changed in years</w:t>
      </w:r>
      <w:r w:rsidRPr="004E0832">
        <w:rPr>
          <w:sz w:val="10"/>
        </w:rPr>
        <w:t xml:space="preserve">, according to the independent watchdog Yemen Data Project. </w:t>
      </w:r>
      <w:proofErr w:type="gramStart"/>
      <w:r w:rsidRPr="004E0832">
        <w:rPr>
          <w:sz w:val="10"/>
        </w:rPr>
        <w:t>And</w:t>
      </w:r>
      <w:proofErr w:type="gramEnd"/>
      <w:r w:rsidRPr="004E0832">
        <w:rPr>
          <w:sz w:val="10"/>
        </w:rPr>
        <w:t xml:space="preserve"> in his recent confirmation hearing, Christopher </w:t>
      </w:r>
      <w:proofErr w:type="spellStart"/>
      <w:r w:rsidRPr="004E0832">
        <w:rPr>
          <w:sz w:val="10"/>
        </w:rPr>
        <w:t>Henzel</w:t>
      </w:r>
      <w:proofErr w:type="spellEnd"/>
      <w:r w:rsidRPr="004E0832">
        <w:rPr>
          <w:sz w:val="10"/>
        </w:rPr>
        <w:t xml:space="preserve">, </w:t>
      </w:r>
      <w:r w:rsidRPr="00DB22EB">
        <w:rPr>
          <w:u w:val="single"/>
        </w:rPr>
        <w:t xml:space="preserve">Trump’s nominee to be U.S. ambassador to Yemen, stated that Saudi commanders continue to bypass their own civilian protection procedures. The House vote this month was important </w:t>
      </w:r>
      <w:proofErr w:type="gramStart"/>
      <w:r w:rsidRPr="00DB22EB">
        <w:rPr>
          <w:u w:val="single"/>
        </w:rPr>
        <w:t>not only because</w:t>
      </w:r>
      <w:proofErr w:type="gramEnd"/>
      <w:r w:rsidRPr="00DB22EB">
        <w:rPr>
          <w:u w:val="single"/>
        </w:rPr>
        <w:t xml:space="preserve"> it rebuked a policy of unconditional support for this calamity, but also because congressional pressure seems to be playing a clear role in bolstering UN-led peace talks between Yemen’s warring parties. Members of Congress from both political parties </w:t>
      </w:r>
      <w:proofErr w:type="gramStart"/>
      <w:r w:rsidRPr="00DB22EB">
        <w:rPr>
          <w:u w:val="single"/>
        </w:rPr>
        <w:t>shouldn’t</w:t>
      </w:r>
      <w:proofErr w:type="gramEnd"/>
      <w:r w:rsidRPr="00DB22EB">
        <w:rPr>
          <w:u w:val="single"/>
        </w:rPr>
        <w:t xml:space="preserve"> take their foot off the gas now. Prospects for peace in Yemen are higher than </w:t>
      </w:r>
      <w:proofErr w:type="gramStart"/>
      <w:r w:rsidRPr="00DB22EB">
        <w:rPr>
          <w:u w:val="single"/>
        </w:rPr>
        <w:t>they’ve</w:t>
      </w:r>
      <w:proofErr w:type="gramEnd"/>
      <w:r w:rsidRPr="00DB22EB">
        <w:rPr>
          <w:u w:val="single"/>
        </w:rPr>
        <w:t xml:space="preserve"> been in years. Congress should curtail the Pentagon’s participation in this war, prohibiting in-flight refueling and halting the transfer and licensing of offensive weapons for use by the Saudi-led coalition in Yemen, at least until effective conditions </w:t>
      </w:r>
      <w:proofErr w:type="gramStart"/>
      <w:r w:rsidRPr="00DB22EB">
        <w:rPr>
          <w:u w:val="single"/>
        </w:rPr>
        <w:t>are met</w:t>
      </w:r>
      <w:proofErr w:type="gramEnd"/>
      <w:r w:rsidRPr="004E0832">
        <w:rPr>
          <w:sz w:val="10"/>
        </w:rPr>
        <w:t>. Americans should support these restrictions, because ending the war in Yemen is the most effective way to curtail threats from al Qaeda and other terrorists groups, which have benefited from Yemen’s instability</w:t>
      </w:r>
      <w:r w:rsidRPr="00DB22EB">
        <w:rPr>
          <w:u w:val="single"/>
        </w:rPr>
        <w:t xml:space="preserve">. It makes no sense to facilitate a human tragedy in Yemen while accelerating instability in a crucial region of the world. Instead, America’s priority should be to use what leverage and tools we have to keep all parties at the negotiating table. Congress appears to understand this fact. </w:t>
      </w:r>
      <w:r w:rsidRPr="004E0832">
        <w:rPr>
          <w:sz w:val="10"/>
        </w:rPr>
        <w:t xml:space="preserve">One would hope that Mr. Kushner used congressional pressure to his advantage during his talks in Riyadh, telling our Saudi partners that </w:t>
      </w:r>
      <w:proofErr w:type="gramStart"/>
      <w:r w:rsidRPr="004E0832">
        <w:rPr>
          <w:sz w:val="10"/>
        </w:rPr>
        <w:t>it’s</w:t>
      </w:r>
      <w:proofErr w:type="gramEnd"/>
      <w:r w:rsidRPr="004E0832">
        <w:rPr>
          <w:sz w:val="10"/>
        </w:rPr>
        <w:t xml:space="preserve"> in both our countries’ interest to bring the war to a rapid end. We can hope that he did, even if the White House’s public statements </w:t>
      </w:r>
      <w:proofErr w:type="gramStart"/>
      <w:r w:rsidRPr="004E0832">
        <w:rPr>
          <w:sz w:val="10"/>
        </w:rPr>
        <w:t>don’t</w:t>
      </w:r>
      <w:proofErr w:type="gramEnd"/>
      <w:r w:rsidRPr="004E0832">
        <w:rPr>
          <w:sz w:val="10"/>
        </w:rPr>
        <w:t xml:space="preserve"> reference as much. </w:t>
      </w:r>
      <w:proofErr w:type="gramStart"/>
      <w:r w:rsidRPr="004E0832">
        <w:rPr>
          <w:sz w:val="10"/>
        </w:rPr>
        <w:t>Either way, there is little time to lose, and</w:t>
      </w:r>
      <w:proofErr w:type="gramEnd"/>
      <w:r w:rsidRPr="004E0832">
        <w:rPr>
          <w:sz w:val="10"/>
        </w:rPr>
        <w:t xml:space="preserve"> Congress must act.    </w:t>
      </w:r>
    </w:p>
    <w:p w14:paraId="5A283991" w14:textId="77777777" w:rsidR="00123257" w:rsidRPr="004E0832" w:rsidRDefault="00123257" w:rsidP="00291554">
      <w:pPr>
        <w:rPr>
          <w:sz w:val="10"/>
        </w:rPr>
      </w:pPr>
    </w:p>
    <w:p w14:paraId="1222DCEF" w14:textId="5B9DC8F9" w:rsidR="00291554" w:rsidRPr="00291554" w:rsidRDefault="00291554" w:rsidP="00291554">
      <w:pPr>
        <w:pStyle w:val="Heading3"/>
      </w:pPr>
      <w:r>
        <w:t>Humanitarian aid</w:t>
      </w:r>
    </w:p>
    <w:p w14:paraId="7E0920F6" w14:textId="1CB395A5" w:rsidR="000C7263" w:rsidRPr="000C7263" w:rsidRDefault="000C7263" w:rsidP="000C7263">
      <w:pPr>
        <w:pStyle w:val="Heading4"/>
        <w:rPr>
          <w:rStyle w:val="Style13ptBold"/>
          <w:b/>
          <w:bCs w:val="0"/>
        </w:rPr>
      </w:pPr>
      <w:r>
        <w:rPr>
          <w:rStyle w:val="Style13ptBold"/>
          <w:b/>
          <w:bCs w:val="0"/>
        </w:rPr>
        <w:t xml:space="preserve">Humanitarian aid is ineffective now due to the coalition </w:t>
      </w:r>
      <w:r>
        <w:rPr>
          <w:rStyle w:val="Style13ptBold"/>
          <w:b/>
          <w:bCs w:val="0"/>
          <w:u w:val="single"/>
        </w:rPr>
        <w:t>bombing bridges</w:t>
      </w:r>
      <w:r>
        <w:rPr>
          <w:rStyle w:val="Style13ptBold"/>
          <w:b/>
          <w:bCs w:val="0"/>
        </w:rPr>
        <w:t xml:space="preserve"> – military withdraw means aid goes through and ensures stability</w:t>
      </w:r>
    </w:p>
    <w:p w14:paraId="610B8310" w14:textId="01C7459A" w:rsidR="000C7263" w:rsidRDefault="000C7263" w:rsidP="000C7263">
      <w:proofErr w:type="spellStart"/>
      <w:r>
        <w:rPr>
          <w:rStyle w:val="Style13ptBold"/>
        </w:rPr>
        <w:t>Nassar</w:t>
      </w:r>
      <w:proofErr w:type="spellEnd"/>
      <w:r>
        <w:rPr>
          <w:rStyle w:val="Style13ptBold"/>
        </w:rPr>
        <w:t xml:space="preserve"> 18 </w:t>
      </w:r>
      <w:proofErr w:type="spellStart"/>
      <w:r w:rsidRPr="000C7263">
        <w:t>Afrah</w:t>
      </w:r>
      <w:proofErr w:type="spellEnd"/>
      <w:r w:rsidRPr="000C7263">
        <w:t xml:space="preserve"> Nasser</w:t>
      </w:r>
      <w:r>
        <w:t xml:space="preserve"> May 1, 2018</w:t>
      </w:r>
      <w:r w:rsidRPr="000C7263">
        <w:t xml:space="preserve">, </w:t>
      </w:r>
      <w:r>
        <w:t xml:space="preserve">Nasser is an independent Yemeni journalist, since 2011 living in exile in Gothenburg, Sweden. Her reporting on Yemen's political affairs has been published in a dozen of international publications, such as Huffington Post., CNN, Al Jazeera English and The National, </w:t>
      </w:r>
      <w:r w:rsidRPr="000C7263">
        <w:t xml:space="preserve">"The Problem with Humanitarian Assistance in Yemen," Atlantic Council, </w:t>
      </w:r>
      <w:hyperlink r:id="rId8" w:history="1">
        <w:r w:rsidRPr="00C10A67">
          <w:rPr>
            <w:rStyle w:val="Hyperlink"/>
          </w:rPr>
          <w:t>https://www.atlanticcouncil.org/blogs/menasource/the-problem-with-humanitarian-assistance-in-yemen //</w:t>
        </w:r>
      </w:hyperlink>
      <w:r>
        <w:t xml:space="preserve"> </w:t>
      </w:r>
      <w:proofErr w:type="spellStart"/>
      <w:r>
        <w:t>dbw</w:t>
      </w:r>
      <w:proofErr w:type="spellEnd"/>
    </w:p>
    <w:p w14:paraId="54C5E336" w14:textId="77777777" w:rsidR="00291554" w:rsidRPr="000C7263" w:rsidRDefault="00291554" w:rsidP="000C7263"/>
    <w:p w14:paraId="21B98E08" w14:textId="63C651D0" w:rsidR="00A95652" w:rsidRDefault="000C7263" w:rsidP="00B55AD5">
      <w:pPr>
        <w:rPr>
          <w:u w:val="single"/>
        </w:rPr>
      </w:pPr>
      <w:proofErr w:type="spellStart"/>
      <w:r w:rsidRPr="004E0832">
        <w:rPr>
          <w:sz w:val="10"/>
        </w:rPr>
        <w:t>Guterres</w:t>
      </w:r>
      <w:proofErr w:type="spellEnd"/>
      <w:r w:rsidRPr="004E0832">
        <w:rPr>
          <w:sz w:val="10"/>
        </w:rPr>
        <w:t xml:space="preserve"> himself acknowledged </w:t>
      </w:r>
      <w:r w:rsidRPr="000C7263">
        <w:rPr>
          <w:u w:val="single"/>
        </w:rPr>
        <w:t>the shortcomings of humanitarian assistance absent the “respect of international humanitarian law”</w:t>
      </w:r>
      <w:r w:rsidRPr="004E0832">
        <w:rPr>
          <w:sz w:val="10"/>
        </w:rPr>
        <w:t xml:space="preserve"> and “a serious political process to lead to a political solution.” The international community’s </w:t>
      </w:r>
      <w:r w:rsidRPr="000C7263">
        <w:rPr>
          <w:u w:val="single"/>
        </w:rPr>
        <w:t>humanitarian policy also overlooks the inherent contradictions of donor countries militarily attacking Yemen’s infrastructure; effectively worsening the humanitarian crisis they attempt to address.</w:t>
      </w:r>
      <w:r w:rsidRPr="004E0832">
        <w:rPr>
          <w:sz w:val="10"/>
        </w:rPr>
        <w:t xml:space="preserve"> Two of the leading international parties in the conflict—</w:t>
      </w:r>
      <w:r w:rsidRPr="000C7263">
        <w:rPr>
          <w:u w:val="single"/>
        </w:rPr>
        <w:t>Saudi Arabia and the U</w:t>
      </w:r>
      <w:r w:rsidRPr="004E0832">
        <w:rPr>
          <w:sz w:val="10"/>
        </w:rPr>
        <w:t xml:space="preserve">nited </w:t>
      </w:r>
      <w:r w:rsidRPr="000C7263">
        <w:rPr>
          <w:u w:val="single"/>
        </w:rPr>
        <w:t>A</w:t>
      </w:r>
      <w:r w:rsidRPr="004E0832">
        <w:rPr>
          <w:sz w:val="10"/>
        </w:rPr>
        <w:t xml:space="preserve">rab </w:t>
      </w:r>
      <w:r w:rsidRPr="000C7263">
        <w:rPr>
          <w:u w:val="single"/>
        </w:rPr>
        <w:t>E</w:t>
      </w:r>
      <w:r w:rsidRPr="004E0832">
        <w:rPr>
          <w:sz w:val="10"/>
        </w:rPr>
        <w:t>mirates—</w:t>
      </w:r>
      <w:r w:rsidRPr="000C7263">
        <w:rPr>
          <w:u w:val="single"/>
        </w:rPr>
        <w:t>are among Yemen’s top humanitarian donors</w:t>
      </w:r>
      <w:r w:rsidRPr="004E0832">
        <w:rPr>
          <w:sz w:val="10"/>
        </w:rPr>
        <w:t xml:space="preserve">; together pledging roughly $1 billion, this year alone. </w:t>
      </w:r>
      <w:r w:rsidRPr="000C7263">
        <w:rPr>
          <w:u w:val="single"/>
        </w:rPr>
        <w:t>Major allies of the Saudi-led coalition—the UK and the US—also made large donations</w:t>
      </w:r>
      <w:r w:rsidRPr="004E0832">
        <w:rPr>
          <w:sz w:val="10"/>
        </w:rPr>
        <w:t xml:space="preserve"> this year of $237 million and $87 million respectively. </w:t>
      </w:r>
      <w:r w:rsidRPr="000C7263">
        <w:rPr>
          <w:u w:val="single"/>
        </w:rPr>
        <w:t xml:space="preserve">The US armed forces, meanwhile, </w:t>
      </w:r>
      <w:proofErr w:type="gramStart"/>
      <w:r w:rsidRPr="000C7263">
        <w:rPr>
          <w:u w:val="single"/>
        </w:rPr>
        <w:t>provides assistance</w:t>
      </w:r>
      <w:proofErr w:type="gramEnd"/>
      <w:r w:rsidRPr="000C7263">
        <w:rPr>
          <w:u w:val="single"/>
        </w:rPr>
        <w:t xml:space="preserve"> to the Saudi-led coalition, including aerial targeting assistance, intelligence sharing, and mid-flight aerial refueling. Perhaps most devastating is the naval blockade, resulting in major food shortages in Yemen, supported in part by the US navy,</w:t>
      </w:r>
      <w:r w:rsidRPr="004E0832">
        <w:rPr>
          <w:sz w:val="10"/>
        </w:rPr>
        <w:t xml:space="preserve"> which halted and searched vessels suspected of carrying Iranian arms to the Houthis. </w:t>
      </w:r>
      <w:r w:rsidRPr="000C7263">
        <w:rPr>
          <w:u w:val="single"/>
        </w:rPr>
        <w:t>The State Department also recently announced a $1 billion arms deal with Saudi Arabia</w:t>
      </w:r>
      <w:r w:rsidRPr="004E0832">
        <w:rPr>
          <w:sz w:val="10"/>
        </w:rPr>
        <w:t xml:space="preserve">. A year prior to the deal, a study by the American Bar Association’s Center for Human Rights found that US arms sales to Saudi Arabia violate the Arms Export Control Act and the Foreign Assistance Act, and </w:t>
      </w:r>
      <w:r w:rsidRPr="000C7263">
        <w:rPr>
          <w:u w:val="single"/>
        </w:rPr>
        <w:t>legislative efforts to end US support for the Saudi-led coalition are ongoing</w:t>
      </w:r>
      <w:r w:rsidRPr="004E0832">
        <w:rPr>
          <w:sz w:val="10"/>
        </w:rPr>
        <w:t xml:space="preserve">. In the UK, some estimates place arms sales to Saudi Arabia since 2015 at $6.4 billion—a 500 percent increase since the start of the conflict--and the Saudi and UK governments admitted to the use of British-supplied cluster munitions in the conflict. Other UN member states donating to Yemen’s humanitarian assistance fund—including Switzerland and Sweden—are also top arms providers to the Saudi-led </w:t>
      </w:r>
      <w:proofErr w:type="gramStart"/>
      <w:r w:rsidRPr="004E0832">
        <w:rPr>
          <w:sz w:val="10"/>
        </w:rPr>
        <w:t>coalition,</w:t>
      </w:r>
      <w:proofErr w:type="gramEnd"/>
      <w:r w:rsidRPr="004E0832">
        <w:rPr>
          <w:sz w:val="10"/>
        </w:rPr>
        <w:t xml:space="preserve"> and together with the UK are in violation of the UN’s Arms Trade Treaty. </w:t>
      </w:r>
      <w:proofErr w:type="gramStart"/>
      <w:r w:rsidRPr="000C7263">
        <w:rPr>
          <w:u w:val="single"/>
        </w:rPr>
        <w:t>There is an innate conflict of interest in selling the weapons that perpetuate the suffering of Yemen’s civilian population while also sending humanitarian assistance and funding.</w:t>
      </w:r>
      <w:proofErr w:type="gramEnd"/>
      <w:r w:rsidRPr="000C7263">
        <w:rPr>
          <w:u w:val="single"/>
        </w:rPr>
        <w:t xml:space="preserve"> </w:t>
      </w:r>
      <w:proofErr w:type="gramStart"/>
      <w:r w:rsidRPr="000C7263">
        <w:rPr>
          <w:u w:val="single"/>
        </w:rPr>
        <w:t>And</w:t>
      </w:r>
      <w:proofErr w:type="gramEnd"/>
      <w:r w:rsidRPr="000C7263">
        <w:rPr>
          <w:u w:val="single"/>
        </w:rPr>
        <w:t xml:space="preserve"> absent a political will to end the conflict, efforts by donor countries to support the people of Yemen, including humanitarian actions, are compromised</w:t>
      </w:r>
      <w:r w:rsidRPr="004E0832">
        <w:rPr>
          <w:sz w:val="10"/>
        </w:rPr>
        <w:t xml:space="preserve">. Earlier this year, </w:t>
      </w:r>
      <w:r w:rsidRPr="000C7263">
        <w:rPr>
          <w:u w:val="single"/>
        </w:rPr>
        <w:t>the Saudi-led coalition barred relief operations from reaching Houthi-controlled areas of Yemen</w:t>
      </w:r>
      <w:r w:rsidRPr="004E0832">
        <w:rPr>
          <w:sz w:val="10"/>
        </w:rPr>
        <w:t xml:space="preserve">. In 2015, Saudi Arabia pledged to cover a UN donation request of $274 million to fund its humanitarian efforts. Despite this show of goodwill, </w:t>
      </w:r>
      <w:r w:rsidRPr="000C7263">
        <w:rPr>
          <w:u w:val="single"/>
        </w:rPr>
        <w:t xml:space="preserve">Saudi Arabia delayed the donation through five months of negotiations, during which it reportedly tried to coordinate its relief efforts through a government-run charity as well as trying to bar the donation of goods to Houthi-controlled areas. Even if humanitarian assistance </w:t>
      </w:r>
      <w:proofErr w:type="gramStart"/>
      <w:r w:rsidRPr="000C7263">
        <w:rPr>
          <w:u w:val="single"/>
        </w:rPr>
        <w:t>is genuinely intended</w:t>
      </w:r>
      <w:proofErr w:type="gramEnd"/>
      <w:r w:rsidRPr="000C7263">
        <w:rPr>
          <w:u w:val="single"/>
        </w:rPr>
        <w:t xml:space="preserve"> to mitigate the humanitarian crisis, donor countries have showed a lack of urgency in delivering on their pledges</w:t>
      </w:r>
      <w:r w:rsidRPr="004E0832">
        <w:rPr>
          <w:sz w:val="10"/>
        </w:rPr>
        <w:t xml:space="preserve">. Across the board, </w:t>
      </w:r>
      <w:r w:rsidRPr="000C7263">
        <w:rPr>
          <w:u w:val="single"/>
        </w:rPr>
        <w:t>humanitarian pledges are symbolic and rarely fulfilled completely</w:t>
      </w:r>
      <w:r w:rsidRPr="004E0832">
        <w:rPr>
          <w:sz w:val="10"/>
        </w:rPr>
        <w:t xml:space="preserve">: one study found almost all countries facing a humanitarian crisis had appeals for longer than three years. Yemen’s 2018 pledges are no exception, with only just under 10 percent of the required amount collected. Previous international conferences, held under the auspices of the Friends of Yemen—a group of 39 countries, co-chaired by the United Kingdom, Saudi Arabia, and Yemen—pledged billions in 2013 and more since then, but </w:t>
      </w:r>
      <w:proofErr w:type="gramStart"/>
      <w:r w:rsidRPr="004E0832">
        <w:rPr>
          <w:sz w:val="10"/>
        </w:rPr>
        <w:t>have yet</w:t>
      </w:r>
      <w:proofErr w:type="gramEnd"/>
      <w:r w:rsidRPr="004E0832">
        <w:rPr>
          <w:sz w:val="10"/>
        </w:rPr>
        <w:t xml:space="preserve"> to meet any of its goals. Yemen is among over twenty other countries in need of a humanitarian response, with the United Nations describing it in 2017 as the largest humanitarian crisis at the time. The amount of money required to address Yemen’s crisis is second only to Syria. The process for executing plans is a long and bureaucratic process involving dozens of humanitarian agencies in preparing a response plan—based on humanitarian needs and best practices and tools—and tend to take so long as to be ineffective in the rapidly changing conflict. Humanitarian Access </w:t>
      </w:r>
      <w:r w:rsidRPr="000C7263">
        <w:rPr>
          <w:u w:val="single"/>
        </w:rPr>
        <w:t xml:space="preserve">The most crucial humanitarian policy is to lift all restrictions—imposed by Saudi Arabia, the UAE, and the Houthis—and provide access for the delivery of humanitarian aid across Yemen. According to a recent Human Rights Watch report, restrictions on humanitarian supplies and commercial imports imposed by both Saudi-led coalition and the Houthis have deepened the humanitarian catastrophe. The Saudi-led coalition destroyed a bridge connecting the </w:t>
      </w:r>
      <w:proofErr w:type="spellStart"/>
      <w:r w:rsidRPr="000C7263">
        <w:rPr>
          <w:u w:val="single"/>
        </w:rPr>
        <w:t>Hodeidah</w:t>
      </w:r>
      <w:proofErr w:type="spellEnd"/>
      <w:r w:rsidRPr="000C7263">
        <w:rPr>
          <w:u w:val="single"/>
        </w:rPr>
        <w:t xml:space="preserve"> city port to the capital of Sana’a, which is under Houthi control. That bridge </w:t>
      </w:r>
      <w:proofErr w:type="gramStart"/>
      <w:r w:rsidRPr="000C7263">
        <w:rPr>
          <w:u w:val="single"/>
        </w:rPr>
        <w:t>was used</w:t>
      </w:r>
      <w:proofErr w:type="gramEnd"/>
      <w:r w:rsidRPr="000C7263">
        <w:rPr>
          <w:u w:val="single"/>
        </w:rPr>
        <w:t xml:space="preserve"> to carry 90 percent of the food supplies gathered by the UN. Human Rights Watch (HRW) who also documented dozens of Saudi-led coalition attacks targeting Yemen’s economic infrastructure—including factories, warehouses, power plants, and other economic sites—contributing to the scarcity of goods. </w:t>
      </w:r>
    </w:p>
    <w:p w14:paraId="402CC333" w14:textId="5FBFC53E" w:rsidR="000C7263" w:rsidRDefault="000C7263" w:rsidP="000C7263">
      <w:pPr>
        <w:pStyle w:val="Heading4"/>
      </w:pPr>
      <w:r>
        <w:t xml:space="preserve">It's reverse casual – Saudi’s are exacerbating the crisis now – removing </w:t>
      </w:r>
      <w:r w:rsidR="00C50DB2">
        <w:t>the coalition</w:t>
      </w:r>
      <w:r>
        <w:t xml:space="preserve"> ensures effective</w:t>
      </w:r>
      <w:r w:rsidR="00C50DB2">
        <w:t xml:space="preserve"> response</w:t>
      </w:r>
    </w:p>
    <w:p w14:paraId="26927CE3" w14:textId="362960A8" w:rsidR="00C50DB2" w:rsidRPr="00C50DB2" w:rsidRDefault="00C50DB2" w:rsidP="00C50DB2">
      <w:r>
        <w:rPr>
          <w:rStyle w:val="Style13ptBold"/>
        </w:rPr>
        <w:t xml:space="preserve">Nasser 18 </w:t>
      </w:r>
      <w:proofErr w:type="spellStart"/>
      <w:r w:rsidRPr="000C7263">
        <w:t>Afrah</w:t>
      </w:r>
      <w:proofErr w:type="spellEnd"/>
      <w:r w:rsidRPr="000C7263">
        <w:t xml:space="preserve"> Nasser</w:t>
      </w:r>
      <w:r>
        <w:t xml:space="preserve"> Oct 3, 2018</w:t>
      </w:r>
      <w:r w:rsidRPr="000C7263">
        <w:t xml:space="preserve">, </w:t>
      </w:r>
      <w:r>
        <w:t xml:space="preserve">Nasser is an independent Yemeni journalist, since 2011 living in exile in Gothenburg, Sweden. Her reporting on Yemen's political affairs has been published in a dozen of international publications, such as Huffington Post., CNN, Al Jazeera English and The National, </w:t>
      </w:r>
      <w:r w:rsidRPr="000C7263">
        <w:t xml:space="preserve">"The Problem with Humanitarian Assistance in Yemen," Atlantic Council, </w:t>
      </w:r>
      <w:hyperlink r:id="rId9" w:history="1">
        <w:r w:rsidRPr="00C10A67">
          <w:rPr>
            <w:rStyle w:val="Hyperlink"/>
          </w:rPr>
          <w:t>https://www.atlanticcouncil.org/blogs/menasource/the-problem-with-humanitarian-assistance-in-yemen //</w:t>
        </w:r>
      </w:hyperlink>
      <w:r>
        <w:t xml:space="preserve"> </w:t>
      </w:r>
      <w:proofErr w:type="spellStart"/>
      <w:r>
        <w:t>dbw</w:t>
      </w:r>
      <w:proofErr w:type="spellEnd"/>
    </w:p>
    <w:p w14:paraId="4A3D7F97" w14:textId="525BBAA4" w:rsidR="000C7263" w:rsidRDefault="000C7263" w:rsidP="000C7263">
      <w:pPr>
        <w:rPr>
          <w:u w:val="single"/>
        </w:rPr>
      </w:pPr>
      <w:r w:rsidRPr="00C50DB2">
        <w:rPr>
          <w:u w:val="single"/>
        </w:rPr>
        <w:t xml:space="preserve">Two major events this year have </w:t>
      </w:r>
      <w:proofErr w:type="gramStart"/>
      <w:r w:rsidRPr="00C50DB2">
        <w:rPr>
          <w:u w:val="single"/>
        </w:rPr>
        <w:t>impacted</w:t>
      </w:r>
      <w:proofErr w:type="gramEnd"/>
      <w:r w:rsidRPr="00C50DB2">
        <w:rPr>
          <w:u w:val="single"/>
        </w:rPr>
        <w:t xml:space="preserve"> the country’s massive humanitarian crisis</w:t>
      </w:r>
      <w:r w:rsidRPr="004E0832">
        <w:rPr>
          <w:sz w:val="10"/>
        </w:rPr>
        <w:t xml:space="preserve">. First, an on-and-off again </w:t>
      </w:r>
      <w:r w:rsidRPr="00C50DB2">
        <w:rPr>
          <w:u w:val="single"/>
        </w:rPr>
        <w:t xml:space="preserve">battle in </w:t>
      </w:r>
      <w:proofErr w:type="spellStart"/>
      <w:r w:rsidRPr="00C50DB2">
        <w:rPr>
          <w:u w:val="single"/>
        </w:rPr>
        <w:t>Hodeidah</w:t>
      </w:r>
      <w:proofErr w:type="spellEnd"/>
      <w:r w:rsidRPr="004E0832">
        <w:rPr>
          <w:sz w:val="10"/>
        </w:rPr>
        <w:t xml:space="preserve"> in </w:t>
      </w:r>
      <w:r w:rsidRPr="00C50DB2">
        <w:rPr>
          <w:u w:val="single"/>
        </w:rPr>
        <w:t xml:space="preserve">May led to large numbers of civilian casualties, the displacement of thousands of people, the shelling of a World Food Program (WFP) warehouse, and threatened humanitarian assistance to the city and other </w:t>
      </w:r>
      <w:proofErr w:type="spellStart"/>
      <w:r w:rsidRPr="00C50DB2">
        <w:rPr>
          <w:u w:val="single"/>
        </w:rPr>
        <w:t>neighbouring</w:t>
      </w:r>
      <w:proofErr w:type="spellEnd"/>
      <w:r w:rsidRPr="00C50DB2">
        <w:rPr>
          <w:u w:val="single"/>
        </w:rPr>
        <w:t xml:space="preserve"> cities</w:t>
      </w:r>
      <w:r w:rsidRPr="004E0832">
        <w:rPr>
          <w:sz w:val="10"/>
        </w:rPr>
        <w:t xml:space="preserve">. A few weeks ago, the Yemeni </w:t>
      </w:r>
      <w:proofErr w:type="spellStart"/>
      <w:r w:rsidRPr="004E0832">
        <w:rPr>
          <w:sz w:val="10"/>
        </w:rPr>
        <w:t>Rial</w:t>
      </w:r>
      <w:proofErr w:type="spellEnd"/>
      <w:r w:rsidRPr="004E0832">
        <w:rPr>
          <w:sz w:val="10"/>
        </w:rPr>
        <w:t xml:space="preserve"> hit its lowest value in history. As a result, </w:t>
      </w:r>
      <w:r w:rsidRPr="00C50DB2">
        <w:rPr>
          <w:u w:val="single"/>
        </w:rPr>
        <w:t>3.5 million are food insecure due to high-cost basic food commodities and two million are at a heightened risk of famine</w:t>
      </w:r>
      <w:r w:rsidRPr="004E0832">
        <w:rPr>
          <w:sz w:val="10"/>
        </w:rPr>
        <w:t>.</w:t>
      </w:r>
      <w:r w:rsidR="00C50DB2" w:rsidRPr="004E0832">
        <w:rPr>
          <w:sz w:val="10"/>
        </w:rPr>
        <w:t xml:space="preserve"> </w:t>
      </w:r>
      <w:r w:rsidRPr="004E0832">
        <w:rPr>
          <w:sz w:val="10"/>
        </w:rPr>
        <w:t>HINDERED ASSISTANCE</w:t>
      </w:r>
      <w:r w:rsidR="00C50DB2" w:rsidRPr="004E0832">
        <w:rPr>
          <w:sz w:val="10"/>
        </w:rPr>
        <w:t xml:space="preserve"> </w:t>
      </w:r>
      <w:r w:rsidRPr="00C50DB2">
        <w:rPr>
          <w:rStyle w:val="Emphasis"/>
        </w:rPr>
        <w:t xml:space="preserve">The humanitarian crisis </w:t>
      </w:r>
      <w:proofErr w:type="gramStart"/>
      <w:r w:rsidRPr="00C50DB2">
        <w:rPr>
          <w:rStyle w:val="Emphasis"/>
        </w:rPr>
        <w:t>is further exacerbated</w:t>
      </w:r>
      <w:proofErr w:type="gramEnd"/>
      <w:r w:rsidRPr="00C50DB2">
        <w:rPr>
          <w:rStyle w:val="Emphasis"/>
        </w:rPr>
        <w:t xml:space="preserve"> due to the conflict and the hurdles to conduct and maintain humanitarian work</w:t>
      </w:r>
      <w:r w:rsidRPr="004E0832">
        <w:rPr>
          <w:sz w:val="10"/>
        </w:rPr>
        <w:t xml:space="preserve">. “Since </w:t>
      </w:r>
      <w:r w:rsidRPr="00C50DB2">
        <w:rPr>
          <w:u w:val="single"/>
        </w:rPr>
        <w:t>the Saudi-led coalition closed Sana’a airport</w:t>
      </w:r>
      <w:r w:rsidRPr="004E0832">
        <w:rPr>
          <w:sz w:val="10"/>
        </w:rPr>
        <w:t xml:space="preserve">, the only possible way to fly aid to Sana’a is through UN planes, which are often limited,” explains </w:t>
      </w:r>
      <w:proofErr w:type="spellStart"/>
      <w:r w:rsidRPr="004E0832">
        <w:rPr>
          <w:sz w:val="10"/>
        </w:rPr>
        <w:t>Patrik</w:t>
      </w:r>
      <w:proofErr w:type="spellEnd"/>
      <w:r w:rsidRPr="004E0832">
        <w:rPr>
          <w:sz w:val="10"/>
        </w:rPr>
        <w:t xml:space="preserve"> Olsson, Yemen Program Officer at the Swiss Agency for Development and Cooperation (SDC). “Estimates put </w:t>
      </w:r>
      <w:r w:rsidRPr="00C50DB2">
        <w:rPr>
          <w:u w:val="single"/>
        </w:rPr>
        <w:t>most of Yemen’s 29 million population in the northern part of the country</w:t>
      </w:r>
      <w:r w:rsidRPr="004E0832">
        <w:rPr>
          <w:sz w:val="10"/>
        </w:rPr>
        <w:t xml:space="preserve">. </w:t>
      </w:r>
      <w:r w:rsidRPr="00C50DB2">
        <w:rPr>
          <w:u w:val="single"/>
        </w:rPr>
        <w:t xml:space="preserve">With limited access to the north, we are not able to provide the full extent of urgent assistance needed to the most vulnerable </w:t>
      </w:r>
      <w:proofErr w:type="gramStart"/>
      <w:r w:rsidRPr="00C50DB2">
        <w:rPr>
          <w:u w:val="single"/>
        </w:rPr>
        <w:t>groups</w:t>
      </w:r>
      <w:proofErr w:type="gramEnd"/>
      <w:r w:rsidRPr="004E0832">
        <w:rPr>
          <w:sz w:val="10"/>
        </w:rPr>
        <w:t>” says Olsson.</w:t>
      </w:r>
      <w:r w:rsidR="00C50DB2" w:rsidRPr="004E0832">
        <w:rPr>
          <w:sz w:val="10"/>
        </w:rPr>
        <w:t xml:space="preserve"> </w:t>
      </w:r>
      <w:r w:rsidRPr="004E0832">
        <w:rPr>
          <w:sz w:val="10"/>
        </w:rPr>
        <w:t xml:space="preserve">Most of the international humanitarian organizations that spoke to the author, complained about the </w:t>
      </w:r>
      <w:r w:rsidRPr="00C50DB2">
        <w:rPr>
          <w:u w:val="single"/>
        </w:rPr>
        <w:t>difficulties of obtaining visas</w:t>
      </w:r>
      <w:r w:rsidRPr="004E0832">
        <w:rPr>
          <w:sz w:val="10"/>
        </w:rPr>
        <w:t xml:space="preserve"> to the country. For instance, Olsson recalls, “The de-facto government in Sana’a sometimes requires our CVs and academic transcripts in order to obtain a visa, and very often </w:t>
      </w:r>
      <w:r w:rsidRPr="00C50DB2">
        <w:rPr>
          <w:u w:val="single"/>
        </w:rPr>
        <w:t>they require</w:t>
      </w:r>
      <w:r w:rsidRPr="004E0832">
        <w:rPr>
          <w:sz w:val="10"/>
        </w:rPr>
        <w:t xml:space="preserve"> that </w:t>
      </w:r>
      <w:r w:rsidRPr="00C50DB2">
        <w:rPr>
          <w:u w:val="single"/>
        </w:rPr>
        <w:t>we have a visa issued from the Yemeni government in Riyadh</w:t>
      </w:r>
      <w:r w:rsidRPr="004E0832">
        <w:rPr>
          <w:sz w:val="10"/>
        </w:rPr>
        <w:t xml:space="preserve"> before they give us a visa to Sana’a.”</w:t>
      </w:r>
      <w:r w:rsidR="00C50DB2" w:rsidRPr="004E0832">
        <w:rPr>
          <w:sz w:val="10"/>
        </w:rPr>
        <w:t xml:space="preserve"> </w:t>
      </w:r>
      <w:r w:rsidRPr="004E0832">
        <w:rPr>
          <w:sz w:val="10"/>
        </w:rPr>
        <w:t xml:space="preserve">Humanitarian work faces further structural problems that hinder or slow down the process. According to an anonymous aid worker, </w:t>
      </w:r>
      <w:r w:rsidRPr="00C50DB2">
        <w:rPr>
          <w:u w:val="single"/>
        </w:rPr>
        <w:t xml:space="preserve">the Houthis’ de facto government in the north requires that transported aid </w:t>
      </w:r>
      <w:proofErr w:type="gramStart"/>
      <w:r w:rsidRPr="00C50DB2">
        <w:rPr>
          <w:u w:val="single"/>
        </w:rPr>
        <w:t>be taxed</w:t>
      </w:r>
      <w:proofErr w:type="gramEnd"/>
      <w:r w:rsidRPr="004E0832">
        <w:rPr>
          <w:sz w:val="10"/>
        </w:rPr>
        <w:t xml:space="preserve">—a process that slows down the distribution of humanitarian aid to vulnerable groups in northern areas. The fragmentation of the Yemeni state in the course of the ongoing conflict has allowed the emergence of other non-state actors who disrupt the work of international aid groups. For example, according to the UN Panel of Experts’ report, </w:t>
      </w:r>
      <w:r w:rsidRPr="00C50DB2">
        <w:rPr>
          <w:u w:val="single"/>
        </w:rPr>
        <w:t>proxy forces of the Saudi-led coalition have obstructed humanitarian operations or the distribution of aid.</w:t>
      </w:r>
      <w:r w:rsidR="00C50DB2" w:rsidRPr="00C50DB2">
        <w:rPr>
          <w:u w:val="single"/>
        </w:rPr>
        <w:t xml:space="preserve"> </w:t>
      </w:r>
      <w:r w:rsidRPr="00C50DB2">
        <w:rPr>
          <w:u w:val="single"/>
        </w:rPr>
        <w:t xml:space="preserve">Access to different areas across the country </w:t>
      </w:r>
      <w:proofErr w:type="gramStart"/>
      <w:r w:rsidRPr="00C50DB2">
        <w:rPr>
          <w:u w:val="single"/>
        </w:rPr>
        <w:t>is also undermined</w:t>
      </w:r>
      <w:proofErr w:type="gramEnd"/>
      <w:r w:rsidRPr="00C50DB2">
        <w:rPr>
          <w:u w:val="single"/>
        </w:rPr>
        <w:t xml:space="preserve"> by the spread of violence</w:t>
      </w:r>
      <w:r w:rsidRPr="004E0832">
        <w:rPr>
          <w:sz w:val="10"/>
        </w:rPr>
        <w:t xml:space="preserve">. For instance, </w:t>
      </w:r>
      <w:r w:rsidRPr="00C50DB2">
        <w:rPr>
          <w:u w:val="single"/>
        </w:rPr>
        <w:t xml:space="preserve">after one of its staff was killed in </w:t>
      </w:r>
      <w:proofErr w:type="spellStart"/>
      <w:r w:rsidRPr="00C50DB2">
        <w:rPr>
          <w:u w:val="single"/>
        </w:rPr>
        <w:t>Taiz</w:t>
      </w:r>
      <w:proofErr w:type="spellEnd"/>
      <w:r w:rsidRPr="004E0832">
        <w:rPr>
          <w:sz w:val="10"/>
        </w:rPr>
        <w:t xml:space="preserve"> last April, </w:t>
      </w:r>
      <w:r w:rsidRPr="00C50DB2">
        <w:rPr>
          <w:u w:val="single"/>
        </w:rPr>
        <w:t>the International Red Cross pulled seventy-one staff members out of Yemen</w:t>
      </w:r>
      <w:r w:rsidRPr="004E0832">
        <w:rPr>
          <w:sz w:val="10"/>
        </w:rPr>
        <w:t xml:space="preserve">; impacting the crucial assistance it provides for people in need. Recently, </w:t>
      </w:r>
      <w:r w:rsidRPr="00C50DB2">
        <w:rPr>
          <w:u w:val="single"/>
        </w:rPr>
        <w:t>Doctors without Borders had to suspend its activities</w:t>
      </w:r>
      <w:r w:rsidRPr="004E0832">
        <w:rPr>
          <w:sz w:val="10"/>
        </w:rPr>
        <w:t xml:space="preserve"> in Ad </w:t>
      </w:r>
      <w:proofErr w:type="spellStart"/>
      <w:r w:rsidRPr="004E0832">
        <w:rPr>
          <w:sz w:val="10"/>
        </w:rPr>
        <w:t>Dhale</w:t>
      </w:r>
      <w:proofErr w:type="spellEnd"/>
      <w:r w:rsidRPr="004E0832">
        <w:rPr>
          <w:sz w:val="10"/>
        </w:rPr>
        <w:t xml:space="preserve"> governorate in southern Yemen following an attack against staff housing.</w:t>
      </w:r>
      <w:r w:rsidR="00C50DB2" w:rsidRPr="004E0832">
        <w:rPr>
          <w:sz w:val="10"/>
        </w:rPr>
        <w:t xml:space="preserve"> </w:t>
      </w:r>
      <w:r w:rsidRPr="004E0832">
        <w:rPr>
          <w:sz w:val="10"/>
        </w:rPr>
        <w:t>HUMANITARIAN DIPLOMACY</w:t>
      </w:r>
      <w:r w:rsidR="00C50DB2" w:rsidRPr="004E0832">
        <w:rPr>
          <w:sz w:val="10"/>
        </w:rPr>
        <w:t xml:space="preserve"> </w:t>
      </w:r>
      <w:r w:rsidRPr="004E0832">
        <w:rPr>
          <w:sz w:val="10"/>
        </w:rPr>
        <w:t xml:space="preserve">Reports show that </w:t>
      </w:r>
      <w:r w:rsidRPr="00C50DB2">
        <w:rPr>
          <w:u w:val="single"/>
        </w:rPr>
        <w:t xml:space="preserve">food </w:t>
      </w:r>
      <w:proofErr w:type="gramStart"/>
      <w:r w:rsidRPr="00C50DB2">
        <w:rPr>
          <w:u w:val="single"/>
        </w:rPr>
        <w:t>has been used</w:t>
      </w:r>
      <w:proofErr w:type="gramEnd"/>
      <w:r w:rsidRPr="00C50DB2">
        <w:rPr>
          <w:u w:val="single"/>
        </w:rPr>
        <w:t xml:space="preserve"> as a weapon of wa</w:t>
      </w:r>
      <w:r w:rsidRPr="004E0832">
        <w:rPr>
          <w:sz w:val="10"/>
        </w:rPr>
        <w:t xml:space="preserve">r in Yemen. As a result, </w:t>
      </w:r>
      <w:r w:rsidRPr="00C50DB2">
        <w:rPr>
          <w:u w:val="single"/>
        </w:rPr>
        <w:t>humanitarian workers have had to negotiate the delivery of aid to hard-to-reach areas</w:t>
      </w:r>
      <w:r w:rsidRPr="004E0832">
        <w:rPr>
          <w:sz w:val="10"/>
        </w:rPr>
        <w:t>. Two of the leading international actors in the conflict—</w:t>
      </w:r>
      <w:r w:rsidRPr="00C50DB2">
        <w:rPr>
          <w:u w:val="single"/>
        </w:rPr>
        <w:t>Saudi Arabia and the U</w:t>
      </w:r>
      <w:r w:rsidRPr="004E0832">
        <w:rPr>
          <w:sz w:val="10"/>
        </w:rPr>
        <w:t xml:space="preserve">nited </w:t>
      </w:r>
      <w:r w:rsidRPr="00C50DB2">
        <w:rPr>
          <w:u w:val="single"/>
        </w:rPr>
        <w:t>A</w:t>
      </w:r>
      <w:r w:rsidRPr="004E0832">
        <w:rPr>
          <w:sz w:val="10"/>
        </w:rPr>
        <w:t xml:space="preserve">rab </w:t>
      </w:r>
      <w:r w:rsidRPr="00C50DB2">
        <w:rPr>
          <w:u w:val="single"/>
        </w:rPr>
        <w:t>E</w:t>
      </w:r>
      <w:r w:rsidRPr="004E0832">
        <w:rPr>
          <w:sz w:val="10"/>
        </w:rPr>
        <w:t xml:space="preserve">mirates—pledged a combined total of $1 billion in April 2018, raising questions about the </w:t>
      </w:r>
      <w:r w:rsidRPr="00C50DB2">
        <w:rPr>
          <w:u w:val="single"/>
        </w:rPr>
        <w:t>contradiction between their generosity and their military activities in the country</w:t>
      </w:r>
      <w:r w:rsidRPr="004E0832">
        <w:rPr>
          <w:sz w:val="10"/>
        </w:rPr>
        <w:t>. “We avoid partnering with countries directly involved militarily in Yemen because they politicize their assistance,” said one humanitarian worker who prefers to be anonymous. “That goes against the three fundamental principles of humanitarian actions: independence, neutrality and humanity.”</w:t>
      </w:r>
      <w:r w:rsidR="00C50DB2" w:rsidRPr="004E0832">
        <w:rPr>
          <w:sz w:val="10"/>
        </w:rPr>
        <w:t xml:space="preserve"> </w:t>
      </w:r>
      <w:r w:rsidRPr="00C50DB2">
        <w:rPr>
          <w:u w:val="single"/>
        </w:rPr>
        <w:t>Humanitarian access has been a major issue facing humanitarian actors.</w:t>
      </w:r>
      <w:r w:rsidRPr="004E0832">
        <w:rPr>
          <w:sz w:val="10"/>
        </w:rPr>
        <w:t xml:space="preserve"> By February </w:t>
      </w:r>
      <w:proofErr w:type="gramStart"/>
      <w:r w:rsidRPr="004E0832">
        <w:rPr>
          <w:sz w:val="10"/>
        </w:rPr>
        <w:t>2018</w:t>
      </w:r>
      <w:proofErr w:type="gramEnd"/>
      <w:r w:rsidRPr="004E0832">
        <w:rPr>
          <w:sz w:val="10"/>
        </w:rPr>
        <w:t xml:space="preserve"> it was estimated that </w:t>
      </w:r>
      <w:r w:rsidRPr="00C50DB2">
        <w:rPr>
          <w:u w:val="single"/>
        </w:rPr>
        <w:t>there were constraints in 90 per cent of districts in Yemen. This has required more humanitarian negotiation efforts to ease difficulties</w:t>
      </w:r>
      <w:r w:rsidRPr="004E0832">
        <w:rPr>
          <w:sz w:val="10"/>
        </w:rPr>
        <w:t>. Humanitarian diplomacy has been a key element in facilitating international humanitarian work in Yemen. “We work in a difficult operational environment; we are constantly involved in humanitarian negotiations with all warring sides to ensure we have full access and can assist the most vulnerable groups,” says the UN humanitarian aid worker in Sana’a.</w:t>
      </w:r>
      <w:r w:rsidR="00C50DB2" w:rsidRPr="004E0832">
        <w:rPr>
          <w:sz w:val="10"/>
        </w:rPr>
        <w:t xml:space="preserve"> </w:t>
      </w:r>
      <w:r w:rsidRPr="004E0832">
        <w:rPr>
          <w:sz w:val="10"/>
        </w:rPr>
        <w:t>The WFP has managed to feed about eight million people per month, scaling up their targeted population of last year’s 3 million people.</w:t>
      </w:r>
      <w:r w:rsidR="00C50DB2" w:rsidRPr="004E0832">
        <w:rPr>
          <w:sz w:val="10"/>
        </w:rPr>
        <w:t xml:space="preserve"> </w:t>
      </w:r>
      <w:r w:rsidRPr="004E0832">
        <w:rPr>
          <w:sz w:val="10"/>
        </w:rPr>
        <w:t>“If it wasn’t for the international and local aid community in Yemen, many more lives would have been lost already,” says the UN humanitarian aid worker in Sana’a. “When we face attacks and obstacles, it doesn’t mean that we have to stop our work, but it’s a reminder that warring sides have to abide by the international humanitarian law and guarantee the safety and security of humanitarian relief personnel.”</w:t>
      </w:r>
      <w:r w:rsidR="00C50DB2" w:rsidRPr="004E0832">
        <w:rPr>
          <w:sz w:val="10"/>
        </w:rPr>
        <w:t xml:space="preserve"> </w:t>
      </w:r>
      <w:r w:rsidRPr="004E0832">
        <w:rPr>
          <w:sz w:val="10"/>
        </w:rPr>
        <w:t xml:space="preserve">Among humanitarian aid workers, the consensus seems to be that </w:t>
      </w:r>
      <w:r w:rsidRPr="00C50DB2">
        <w:rPr>
          <w:u w:val="single"/>
        </w:rPr>
        <w:t>the aid system is broken in Yemen. Those most in need rarely receive basic assistance due to the unique restrictions on all but one of the airports being closed, lengthy visa processes, obstruction of aid deliveries by regional state actors, as well as targeting of staff.</w:t>
      </w:r>
      <w:r w:rsidRPr="004E0832">
        <w:rPr>
          <w:sz w:val="10"/>
        </w:rPr>
        <w:t xml:space="preserve"> Many of these limitations are not unusual to the providing of aid in a conflict zone, </w:t>
      </w:r>
      <w:r w:rsidRPr="00C50DB2">
        <w:rPr>
          <w:u w:val="single"/>
        </w:rPr>
        <w:t>what is unique is that Yemen includes all of these factors in addition to being a poor population prior to the conflict with erratic media coverage. All these factors exacerbate conditions on the ground that aid workers continue to navigate seemingly with their hands tied behind their backs.</w:t>
      </w:r>
    </w:p>
    <w:p w14:paraId="257FB6E7" w14:textId="00A486B2" w:rsidR="00997A6C" w:rsidRDefault="00997A6C" w:rsidP="00997A6C">
      <w:pPr>
        <w:pStyle w:val="Heading4"/>
        <w:rPr>
          <w:u w:val="single"/>
        </w:rPr>
      </w:pPr>
      <w:r>
        <w:t xml:space="preserve">Their links are backwards – the war is helping the </w:t>
      </w:r>
      <w:proofErr w:type="spellStart"/>
      <w:r>
        <w:t>Hoothis</w:t>
      </w:r>
      <w:proofErr w:type="spellEnd"/>
      <w:r>
        <w:t xml:space="preserve">, legitimizing Iran, and is </w:t>
      </w:r>
      <w:r>
        <w:rPr>
          <w:u w:val="single"/>
        </w:rPr>
        <w:t>un-winnable</w:t>
      </w:r>
    </w:p>
    <w:p w14:paraId="42D00646" w14:textId="2C44F292" w:rsidR="00997A6C" w:rsidRPr="00997A6C" w:rsidRDefault="00997A6C" w:rsidP="00997A6C">
      <w:r>
        <w:rPr>
          <w:rStyle w:val="Style13ptBold"/>
        </w:rPr>
        <w:t xml:space="preserve">Horton 19 </w:t>
      </w:r>
      <w:r>
        <w:t xml:space="preserve">Michael Horton, 3-28-2019, Michael Horton is a foreign policy analyst who has written for numerous publications including Intelligence Review, West Point CTC Sentinel, The Economist, and The National Interest, "Saudi Arabia is Losing the War in Yemen," American Conservative, </w:t>
      </w:r>
      <w:hyperlink r:id="rId10" w:history="1">
        <w:r w:rsidRPr="00C10A67">
          <w:rPr>
            <w:rStyle w:val="Hyperlink"/>
          </w:rPr>
          <w:t>https://www.theamericanconservative.com/articles/saudi-arabia-is-losing-the-war-in-yemen/</w:t>
        </w:r>
      </w:hyperlink>
      <w:r>
        <w:t xml:space="preserve"> // </w:t>
      </w:r>
      <w:proofErr w:type="spellStart"/>
      <w:r>
        <w:t>dbw</w:t>
      </w:r>
      <w:proofErr w:type="spellEnd"/>
    </w:p>
    <w:p w14:paraId="241410BA" w14:textId="78DD9221" w:rsidR="00C50DB2" w:rsidRDefault="00997A6C" w:rsidP="00997A6C">
      <w:pPr>
        <w:rPr>
          <w:rStyle w:val="Emphasis"/>
        </w:rPr>
      </w:pPr>
      <w:r w:rsidRPr="004E0832">
        <w:rPr>
          <w:sz w:val="10"/>
        </w:rPr>
        <w:t xml:space="preserve">Yet despite this destruction, </w:t>
      </w:r>
      <w:r w:rsidRPr="00997A6C">
        <w:rPr>
          <w:u w:val="single"/>
        </w:rPr>
        <w:t>Yemen has turned into Saudi Arabia’s Vietnam</w:t>
      </w:r>
      <w:r w:rsidRPr="004E0832">
        <w:rPr>
          <w:sz w:val="10"/>
        </w:rPr>
        <w:t xml:space="preserve">. Ditto for the UAE. </w:t>
      </w:r>
      <w:r w:rsidRPr="00997A6C">
        <w:rPr>
          <w:u w:val="single"/>
        </w:rPr>
        <w:t>The two countries have sunk billions of dollars and countless troops and mercenaries into what has become a quagmire of catastrophic proportions. What they had hoped would be a decisively quick war has turned into an albatross, with the rest of the world now questioning their motivations and urging their Western helpmates to withdraw support immediately.</w:t>
      </w:r>
      <w:r>
        <w:rPr>
          <w:u w:val="single"/>
        </w:rPr>
        <w:t xml:space="preserve"> </w:t>
      </w:r>
      <w:r w:rsidRPr="004E0832">
        <w:rPr>
          <w:sz w:val="10"/>
        </w:rPr>
        <w:t xml:space="preserve">The overt reason for Saudi and Emirati involvement is to defeat the Houthi rebels, a Zaidi Shia group with deep roots in Yemen. Yet this </w:t>
      </w:r>
      <w:proofErr w:type="gramStart"/>
      <w:r w:rsidRPr="004E0832">
        <w:rPr>
          <w:sz w:val="10"/>
        </w:rPr>
        <w:t>hasn’t</w:t>
      </w:r>
      <w:proofErr w:type="gramEnd"/>
      <w:r w:rsidRPr="004E0832">
        <w:rPr>
          <w:sz w:val="10"/>
        </w:rPr>
        <w:t xml:space="preserve"> been achieved. The two Gulf States claim that the </w:t>
      </w:r>
      <w:r w:rsidRPr="00997A6C">
        <w:rPr>
          <w:u w:val="single"/>
        </w:rPr>
        <w:t>Houthis</w:t>
      </w:r>
      <w:r w:rsidRPr="004E0832">
        <w:rPr>
          <w:sz w:val="10"/>
        </w:rPr>
        <w:t xml:space="preserve"> are proxies for Iran, but it has become increasingly clear that they </w:t>
      </w:r>
      <w:r w:rsidRPr="00997A6C">
        <w:rPr>
          <w:u w:val="single"/>
        </w:rPr>
        <w:t>are fiercely independent, and while they receive limited aid from Tehran, they do not take orders.</w:t>
      </w:r>
      <w:r>
        <w:rPr>
          <w:u w:val="single"/>
        </w:rPr>
        <w:t xml:space="preserve"> </w:t>
      </w:r>
      <w:r w:rsidRPr="004E0832">
        <w:rPr>
          <w:sz w:val="10"/>
        </w:rPr>
        <w:t xml:space="preserve">Saudi and Emirati </w:t>
      </w:r>
      <w:r w:rsidRPr="00997A6C">
        <w:rPr>
          <w:u w:val="single"/>
        </w:rPr>
        <w:t>leaders would do well to learn from Yemen’s 2,000-year history of draining the blood and coffers of imperial and lesser powers. The Yemenis defeated the Romans, the Ottoman Turks twice, and evicted the British in 1967.</w:t>
      </w:r>
      <w:r w:rsidRPr="004E0832">
        <w:rPr>
          <w:sz w:val="10"/>
        </w:rPr>
        <w:t xml:space="preserve"> They also defeated the Egyptians who invaded in 1962. Much like the U.S. in Vietnam more than 40 years ago and more recently in Afghanistan, </w:t>
      </w:r>
      <w:r w:rsidRPr="00997A6C">
        <w:rPr>
          <w:u w:val="single"/>
        </w:rPr>
        <w:t>the goliath invaders are fighting a war of attrition, bleeding their resources, and losing whatever moral and political authority they might have had in the process.</w:t>
      </w:r>
      <w:r>
        <w:rPr>
          <w:u w:val="single"/>
        </w:rPr>
        <w:t xml:space="preserve"> </w:t>
      </w:r>
      <w:proofErr w:type="gramStart"/>
      <w:r w:rsidRPr="004E0832">
        <w:rPr>
          <w:sz w:val="10"/>
        </w:rPr>
        <w:t>But</w:t>
      </w:r>
      <w:proofErr w:type="gramEnd"/>
      <w:r w:rsidRPr="004E0832">
        <w:rPr>
          <w:sz w:val="10"/>
        </w:rPr>
        <w:t xml:space="preserve"> were they ever being honest about their real intentions in Yemen? </w:t>
      </w:r>
      <w:r w:rsidRPr="00997A6C">
        <w:rPr>
          <w:u w:val="single"/>
        </w:rPr>
        <w:t xml:space="preserve">Saudi Arabia and the UAE have armed and supported a mushrooming number of Yemeni militias and factions, some of which have ties to al-Qaeda. </w:t>
      </w:r>
      <w:r w:rsidRPr="004E0832">
        <w:rPr>
          <w:sz w:val="10"/>
        </w:rPr>
        <w:t xml:space="preserve">These policies have purposefully </w:t>
      </w:r>
      <w:r w:rsidRPr="00997A6C">
        <w:rPr>
          <w:u w:val="single"/>
        </w:rPr>
        <w:t>turned Yemen into a patchwork of warring fiefdoms</w:t>
      </w:r>
      <w:r w:rsidRPr="004E0832">
        <w:rPr>
          <w:sz w:val="10"/>
        </w:rPr>
        <w:t>. This is because the covert purpose of the “</w:t>
      </w:r>
      <w:r w:rsidRPr="00997A6C">
        <w:rPr>
          <w:u w:val="single"/>
        </w:rPr>
        <w:t>intervention” has less to do with perceived Iranian influence than it does with securing access to Yemen’s strategic real estate</w:t>
      </w:r>
      <w:r w:rsidRPr="004E0832">
        <w:rPr>
          <w:sz w:val="10"/>
        </w:rPr>
        <w:t xml:space="preserve"> and its natural resources. Saudi Arabia and the UAE are engaged in a neo-colonial war for power, resources, and territory. The two countries, which are increasingly in competition with one another, are trying to carve Yemen up into spheres of influence. Because it has a slightly more competent mercenary army, the UAE has the lead over Saudi Arabia in this regard. </w:t>
      </w:r>
      <w:proofErr w:type="gramStart"/>
      <w:r w:rsidRPr="004E0832">
        <w:rPr>
          <w:sz w:val="10"/>
        </w:rPr>
        <w:t>It’s</w:t>
      </w:r>
      <w:proofErr w:type="gramEnd"/>
      <w:r w:rsidRPr="004E0832">
        <w:rPr>
          <w:sz w:val="10"/>
        </w:rPr>
        <w:t xml:space="preserve"> set up military bases throughout southern Yemen where it supports separatists of various stripes who want everything from an independent south Yemen to an Islamic emirate. Not content with just occupying the mainland, the UAE has also established bases on the once pristine Yemeni island of Socotra—a UNESCO world heritage site—and the island of </w:t>
      </w:r>
      <w:proofErr w:type="spellStart"/>
      <w:r w:rsidRPr="004E0832">
        <w:rPr>
          <w:sz w:val="10"/>
        </w:rPr>
        <w:t>Perim</w:t>
      </w:r>
      <w:proofErr w:type="spellEnd"/>
      <w:r w:rsidRPr="004E0832">
        <w:rPr>
          <w:sz w:val="10"/>
        </w:rPr>
        <w:t>. Saudi Arabia is playing catch-up with its ally and is laying claim to the governorate of al-</w:t>
      </w:r>
      <w:proofErr w:type="spellStart"/>
      <w:r w:rsidRPr="004E0832">
        <w:rPr>
          <w:sz w:val="10"/>
        </w:rPr>
        <w:t>Mahra</w:t>
      </w:r>
      <w:proofErr w:type="spellEnd"/>
      <w:r w:rsidRPr="004E0832">
        <w:rPr>
          <w:sz w:val="10"/>
        </w:rPr>
        <w:t xml:space="preserve"> in eastern Yemen. There, </w:t>
      </w:r>
      <w:r w:rsidRPr="00997A6C">
        <w:rPr>
          <w:u w:val="single"/>
        </w:rPr>
        <w:t>Riyadh hopes to build a pipeline that will allow it to bypass the Strait of Hormuz. However, as in other parts of Yemen, the people are fighting to stop what many view as a land grab by a foreign powe</w:t>
      </w:r>
      <w:r w:rsidRPr="004E0832">
        <w:rPr>
          <w:sz w:val="10"/>
        </w:rPr>
        <w:t>r. Residents of al-</w:t>
      </w:r>
      <w:proofErr w:type="spellStart"/>
      <w:r w:rsidRPr="004E0832">
        <w:rPr>
          <w:sz w:val="10"/>
        </w:rPr>
        <w:t>Mahra</w:t>
      </w:r>
      <w:proofErr w:type="spellEnd"/>
      <w:r w:rsidRPr="004E0832">
        <w:rPr>
          <w:sz w:val="10"/>
        </w:rPr>
        <w:t xml:space="preserve"> protested the construction of a Saudi-funded madrassa that would have undoubtedly used Saudi schoolbooks, the same schoolbooks that </w:t>
      </w:r>
      <w:proofErr w:type="gramStart"/>
      <w:r w:rsidRPr="004E0832">
        <w:rPr>
          <w:sz w:val="10"/>
        </w:rPr>
        <w:t>were used</w:t>
      </w:r>
      <w:proofErr w:type="gramEnd"/>
      <w:r w:rsidRPr="004E0832">
        <w:rPr>
          <w:sz w:val="10"/>
        </w:rPr>
        <w:t xml:space="preserve"> by the Islamic State. Residents are also blocking the construction of a Saudi military base. Both countries have much to learn from America’s costly misadventures after 9/11. Despite fielding the world’s most capable armed forces and spending several trillion dollars, the U.S. failed to achieve its aims in Iraq or Afghanistan, a country that is in many respects similar to Yemen. In </w:t>
      </w:r>
      <w:r w:rsidRPr="00997A6C">
        <w:rPr>
          <w:u w:val="single"/>
        </w:rPr>
        <w:t xml:space="preserve">Iraq, the invasion destroyed much of that country and paved the way for the rise of the Islamic State, as well as driving Baghdad into Iran’s open arms. In both nations, new and deadlier strains of extremism grew out of the power vacuums that </w:t>
      </w:r>
      <w:proofErr w:type="gramStart"/>
      <w:r w:rsidRPr="00997A6C">
        <w:rPr>
          <w:u w:val="single"/>
        </w:rPr>
        <w:t>were created</w:t>
      </w:r>
      <w:proofErr w:type="gramEnd"/>
      <w:r w:rsidRPr="00997A6C">
        <w:rPr>
          <w:u w:val="single"/>
        </w:rPr>
        <w:t>.</w:t>
      </w:r>
      <w:r>
        <w:rPr>
          <w:u w:val="single"/>
        </w:rPr>
        <w:t xml:space="preserve"> </w:t>
      </w:r>
      <w:r w:rsidRPr="004E0832">
        <w:rPr>
          <w:sz w:val="10"/>
        </w:rPr>
        <w:t xml:space="preserve">Saudis Find Out Hard Way: Yemen Is </w:t>
      </w:r>
      <w:proofErr w:type="gramStart"/>
      <w:r w:rsidRPr="004E0832">
        <w:rPr>
          <w:sz w:val="10"/>
        </w:rPr>
        <w:t>Another</w:t>
      </w:r>
      <w:proofErr w:type="gramEnd"/>
      <w:r w:rsidRPr="004E0832">
        <w:rPr>
          <w:sz w:val="10"/>
        </w:rPr>
        <w:t xml:space="preserve"> Graveyard of Empires A Yemen Ceasefire? Believe It When You See It The war in Yemen will have similar results. </w:t>
      </w:r>
      <w:r w:rsidRPr="00997A6C">
        <w:rPr>
          <w:rStyle w:val="Emphasis"/>
        </w:rPr>
        <w:t xml:space="preserve">By continuing to fight the Houthis, Saudi Arabia and the UAE are paradoxically strengthening their enemies and providing Iran </w:t>
      </w:r>
      <w:proofErr w:type="gramStart"/>
      <w:r w:rsidRPr="00997A6C">
        <w:rPr>
          <w:rStyle w:val="Emphasis"/>
        </w:rPr>
        <w:t>with more fertile ground for its influence operations</w:t>
      </w:r>
      <w:proofErr w:type="gramEnd"/>
      <w:r w:rsidRPr="00997A6C">
        <w:rPr>
          <w:rStyle w:val="Emphasis"/>
        </w:rPr>
        <w:t xml:space="preserve">. </w:t>
      </w:r>
      <w:proofErr w:type="gramStart"/>
      <w:r w:rsidRPr="00997A6C">
        <w:rPr>
          <w:rStyle w:val="Emphasis"/>
        </w:rPr>
        <w:t>The Houthis are superb fighters, but have shown less competence with regard to governance.</w:t>
      </w:r>
      <w:proofErr w:type="gramEnd"/>
      <w:r w:rsidRPr="00997A6C">
        <w:rPr>
          <w:rStyle w:val="Emphasis"/>
        </w:rPr>
        <w:t xml:space="preserve"> The </w:t>
      </w:r>
      <w:proofErr w:type="gramStart"/>
      <w:r w:rsidRPr="00997A6C">
        <w:rPr>
          <w:rStyle w:val="Emphasis"/>
        </w:rPr>
        <w:t>war and Saudi</w:t>
      </w:r>
      <w:proofErr w:type="gramEnd"/>
      <w:r w:rsidRPr="00997A6C">
        <w:rPr>
          <w:rStyle w:val="Emphasis"/>
        </w:rPr>
        <w:t xml:space="preserve"> and Emirati airstrikes have enhanced the Houthis’ legitimacy by allowing them to do what they do best: fight.</w:t>
      </w:r>
      <w:r>
        <w:rPr>
          <w:rStyle w:val="Emphasis"/>
        </w:rPr>
        <w:t xml:space="preserve"> </w:t>
      </w:r>
      <w:r w:rsidRPr="004E0832">
        <w:rPr>
          <w:sz w:val="10"/>
        </w:rPr>
        <w:t xml:space="preserve">It may be years before Yemen is a unified country with a functioning government again. In fact, Yemen </w:t>
      </w:r>
      <w:proofErr w:type="gramStart"/>
      <w:r w:rsidRPr="004E0832">
        <w:rPr>
          <w:sz w:val="10"/>
        </w:rPr>
        <w:t>may never again be unified</w:t>
      </w:r>
      <w:proofErr w:type="gramEnd"/>
      <w:r w:rsidRPr="004E0832">
        <w:rPr>
          <w:sz w:val="10"/>
        </w:rPr>
        <w:t xml:space="preserve">. However, </w:t>
      </w:r>
      <w:r w:rsidRPr="00997A6C">
        <w:rPr>
          <w:u w:val="single"/>
        </w:rPr>
        <w:t xml:space="preserve">the UAE and Saudi Arabia are unlikely </w:t>
      </w:r>
      <w:proofErr w:type="gramStart"/>
      <w:r w:rsidRPr="00997A6C">
        <w:rPr>
          <w:u w:val="single"/>
        </w:rPr>
        <w:t>to ever see</w:t>
      </w:r>
      <w:proofErr w:type="gramEnd"/>
      <w:r w:rsidRPr="00997A6C">
        <w:rPr>
          <w:u w:val="single"/>
        </w:rPr>
        <w:t xml:space="preserve"> a return on their investment</w:t>
      </w:r>
      <w:r w:rsidRPr="004E0832">
        <w:rPr>
          <w:sz w:val="10"/>
        </w:rPr>
        <w:t xml:space="preserve">. Even a cursory reading of Yemen’s history would have told them this. </w:t>
      </w:r>
      <w:proofErr w:type="gramStart"/>
      <w:r w:rsidRPr="004E0832">
        <w:rPr>
          <w:sz w:val="10"/>
        </w:rPr>
        <w:t>And</w:t>
      </w:r>
      <w:proofErr w:type="gramEnd"/>
      <w:r w:rsidRPr="004E0832">
        <w:rPr>
          <w:sz w:val="10"/>
        </w:rPr>
        <w:t xml:space="preserve"> failing that, an examination of America’s failed wars should have dissuaded them from becoming involved in the first place. </w:t>
      </w:r>
      <w:r w:rsidRPr="00997A6C">
        <w:rPr>
          <w:rStyle w:val="Emphasis"/>
        </w:rPr>
        <w:t>Without sustained international pressure on Saudi Arabia, the UAE, and Iran, the war in Yemen will continue for years to come.</w:t>
      </w:r>
      <w:r w:rsidRPr="004E0832">
        <w:rPr>
          <w:sz w:val="10"/>
        </w:rPr>
        <w:t xml:space="preserve"> All the while, it will drain both the UAE and Saudi Arabia of billions of dollars, spawn new militant groups, and </w:t>
      </w:r>
      <w:r w:rsidRPr="00997A6C">
        <w:rPr>
          <w:rStyle w:val="Emphasis"/>
        </w:rPr>
        <w:t>ironically provide Iran with more opportunities to expand its influence. Most critically, the war will continue to kill, maim, starve, and impoverish tens of thousands of Yemeni civilians.</w:t>
      </w:r>
    </w:p>
    <w:p w14:paraId="673BF0A6" w14:textId="1769C595" w:rsidR="00291554" w:rsidRPr="00291554" w:rsidRDefault="00291554" w:rsidP="00291554">
      <w:pPr>
        <w:pStyle w:val="Heading3"/>
      </w:pPr>
      <w:r w:rsidRPr="00291554">
        <w:t xml:space="preserve">Humanitarian aid – AT </w:t>
      </w:r>
      <w:proofErr w:type="spellStart"/>
      <w:r w:rsidRPr="00291554">
        <w:t>squo</w:t>
      </w:r>
      <w:proofErr w:type="spellEnd"/>
    </w:p>
    <w:p w14:paraId="7B3D3E27" w14:textId="1464C4C6" w:rsidR="00D00067" w:rsidRDefault="00291554" w:rsidP="00D00067">
      <w:pPr>
        <w:pStyle w:val="Heading4"/>
      </w:pPr>
      <w:r>
        <w:t>US Donations p</w:t>
      </w:r>
      <w:r w:rsidR="00D00067">
        <w:t>ale in size to the amount of damage we’re doing</w:t>
      </w:r>
    </w:p>
    <w:p w14:paraId="0A5FEB71" w14:textId="6CB34E09" w:rsidR="00D00067" w:rsidRDefault="00D00067" w:rsidP="00D00067">
      <w:proofErr w:type="spellStart"/>
      <w:r>
        <w:rPr>
          <w:rStyle w:val="Style13ptBold"/>
        </w:rPr>
        <w:t>Kheel</w:t>
      </w:r>
      <w:proofErr w:type="spellEnd"/>
      <w:r>
        <w:rPr>
          <w:rStyle w:val="Style13ptBold"/>
        </w:rPr>
        <w:t xml:space="preserve"> 18, </w:t>
      </w:r>
      <w:r>
        <w:t xml:space="preserve">Rebecca </w:t>
      </w:r>
      <w:proofErr w:type="spellStart"/>
      <w:r>
        <w:t>Kheel</w:t>
      </w:r>
      <w:proofErr w:type="spellEnd"/>
      <w:r>
        <w:t xml:space="preserve">, 11-26-2018, Reporter at The Hill covering defense. Syracuse University </w:t>
      </w:r>
      <w:proofErr w:type="spellStart"/>
      <w:r>
        <w:t>alum"Aid</w:t>
      </w:r>
      <w:proofErr w:type="spellEnd"/>
      <w:r>
        <w:t xml:space="preserve"> groups plead with US to end military support in Yemen civil war," </w:t>
      </w:r>
      <w:proofErr w:type="spellStart"/>
      <w:r>
        <w:t>TheHill</w:t>
      </w:r>
      <w:proofErr w:type="spellEnd"/>
      <w:r>
        <w:t xml:space="preserve">, </w:t>
      </w:r>
      <w:hyperlink r:id="rId11" w:history="1">
        <w:r w:rsidRPr="00C10A67">
          <w:rPr>
            <w:rStyle w:val="Hyperlink"/>
          </w:rPr>
          <w:t>https://thehill.com/policy/defense/418247-aid-groups-plead-with-us-to-end-military-support-in-yemen-civil-war //</w:t>
        </w:r>
      </w:hyperlink>
      <w:r>
        <w:t xml:space="preserve"> </w:t>
      </w:r>
      <w:proofErr w:type="spellStart"/>
      <w:r>
        <w:t>dbw</w:t>
      </w:r>
      <w:proofErr w:type="spellEnd"/>
    </w:p>
    <w:p w14:paraId="35C5A2CF" w14:textId="77777777" w:rsidR="00801950" w:rsidRPr="00D00067" w:rsidRDefault="00801950" w:rsidP="00D00067"/>
    <w:p w14:paraId="3653B91E" w14:textId="2744ACEE" w:rsidR="00D00067" w:rsidRDefault="00D00067" w:rsidP="00D00067">
      <w:pPr>
        <w:rPr>
          <w:sz w:val="10"/>
        </w:rPr>
      </w:pPr>
      <w:r w:rsidRPr="00D00067">
        <w:rPr>
          <w:u w:val="single"/>
        </w:rPr>
        <w:t>Humanitarian organizations are imploring the United States to end military support to Saudi Arabia and the United Arab Emirates (UAE) in Yemen’s civil war, warning of potential U.S. responsibility for 14 million people being at risk of famine</w:t>
      </w:r>
      <w:r w:rsidRPr="004E0832">
        <w:rPr>
          <w:sz w:val="10"/>
        </w:rPr>
        <w:t xml:space="preserve">. “We are pleading with the United States </w:t>
      </w:r>
      <w:r w:rsidRPr="00D00067">
        <w:rPr>
          <w:u w:val="single"/>
        </w:rPr>
        <w:t>to back up its recent call for a cessation of hostilities with genuine diplomatic pressure, and to halt all military support for the Saudi/UAE coalition in Yemen in order to save millions of lives</w:t>
      </w:r>
      <w:r w:rsidRPr="004E0832">
        <w:rPr>
          <w:sz w:val="10"/>
        </w:rPr>
        <w:t xml:space="preserve">,” the groups said in a joint statement Monday. “It pains us to write these words, but we cannot escape the truth: </w:t>
      </w:r>
      <w:r w:rsidRPr="00D00067">
        <w:rPr>
          <w:u w:val="single"/>
        </w:rPr>
        <w:t>if it does not cease its military support for the Saudi/UAE coalition, the United States, too, will bear responsibility for what may be the largest famine in decades</w:t>
      </w:r>
      <w:r w:rsidRPr="004E0832">
        <w:rPr>
          <w:sz w:val="10"/>
        </w:rPr>
        <w:t xml:space="preserve">.” The </w:t>
      </w:r>
      <w:proofErr w:type="gramStart"/>
      <w:r w:rsidRPr="004E0832">
        <w:rPr>
          <w:sz w:val="10"/>
        </w:rPr>
        <w:t>statement was signed by the heads of the International Rescue Committee, Oxfam America, CARE US, Save the Children USA and Norwegian Refugee Council, USA</w:t>
      </w:r>
      <w:proofErr w:type="gramEnd"/>
      <w:r w:rsidRPr="004E0832">
        <w:rPr>
          <w:sz w:val="10"/>
        </w:rPr>
        <w:t xml:space="preserve">. The International Rescue Committee separately released the results of a </w:t>
      </w:r>
      <w:proofErr w:type="spellStart"/>
      <w:r w:rsidRPr="004E0832">
        <w:rPr>
          <w:sz w:val="10"/>
        </w:rPr>
        <w:t>YouGov</w:t>
      </w:r>
      <w:proofErr w:type="spellEnd"/>
      <w:r w:rsidRPr="004E0832">
        <w:rPr>
          <w:sz w:val="10"/>
        </w:rPr>
        <w:t xml:space="preserve"> survey Monday showing that 75 percent of respondents who expressed an opinion oppose U.S. support to the Saudi and UAE coalition and that </w:t>
      </w:r>
      <w:r w:rsidRPr="00D00067">
        <w:rPr>
          <w:u w:val="single"/>
        </w:rPr>
        <w:t>82 percent of respondents who gave their opinion want Congress to vote to end (57%) or decrease (25%) arms sales to the Saudis</w:t>
      </w:r>
      <w:r w:rsidRPr="004E0832">
        <w:rPr>
          <w:sz w:val="10"/>
        </w:rPr>
        <w:t xml:space="preserve">. In October, the United </w:t>
      </w:r>
      <w:proofErr w:type="spellStart"/>
      <w:r w:rsidRPr="004E0832">
        <w:rPr>
          <w:sz w:val="10"/>
        </w:rPr>
        <w:t>Nations’s</w:t>
      </w:r>
      <w:proofErr w:type="spellEnd"/>
      <w:r w:rsidRPr="004E0832">
        <w:rPr>
          <w:sz w:val="10"/>
        </w:rPr>
        <w:t xml:space="preserve"> humanitarian chief warned that </w:t>
      </w:r>
      <w:r w:rsidRPr="00D00067">
        <w:rPr>
          <w:u w:val="single"/>
        </w:rPr>
        <w:t>14 million Yemenis — half of the country's population — could soon face famine.</w:t>
      </w:r>
      <w:r w:rsidRPr="004E0832">
        <w:rPr>
          <w:sz w:val="10"/>
        </w:rPr>
        <w:t xml:space="preserve"> Yemen </w:t>
      </w:r>
      <w:proofErr w:type="gramStart"/>
      <w:r w:rsidRPr="004E0832">
        <w:rPr>
          <w:sz w:val="10"/>
        </w:rPr>
        <w:t>has been engulfed</w:t>
      </w:r>
      <w:proofErr w:type="gramEnd"/>
      <w:r w:rsidRPr="004E0832">
        <w:rPr>
          <w:sz w:val="10"/>
        </w:rPr>
        <w:t xml:space="preserve"> in civil war since 2015 after Houthi rebels overran the capital. </w:t>
      </w:r>
      <w:r w:rsidRPr="00D00067">
        <w:rPr>
          <w:u w:val="single"/>
        </w:rPr>
        <w:t>The United States provides military support to the coalition fighting the rebels including logistics, intelligence sharing and arms sales. The U.S. military stopped refueling Saudi coalition aircraft earlier this month. Opponents of U.S. involvement in the war said that was a good first step, but called for all military support to end.</w:t>
      </w:r>
      <w:r w:rsidRPr="004E0832">
        <w:rPr>
          <w:sz w:val="10"/>
        </w:rPr>
        <w:t xml:space="preserve"> At the end of October, Defense Secretary James </w:t>
      </w:r>
      <w:proofErr w:type="spellStart"/>
      <w:r w:rsidRPr="004E0832">
        <w:rPr>
          <w:sz w:val="10"/>
        </w:rPr>
        <w:t>Mattis</w:t>
      </w:r>
      <w:proofErr w:type="spellEnd"/>
      <w:r w:rsidRPr="004E0832">
        <w:rPr>
          <w:sz w:val="10"/>
        </w:rPr>
        <w:t xml:space="preserve"> and Secretary of State Mike Pompeo called for a ceasefire and for peace talks to begin within 30 days. U.N. Special Envoy for Yemen Martin Griffiths has said he plans to convene talks in December in Sweden after getting attendance commitments from the Houthis and </w:t>
      </w:r>
      <w:proofErr w:type="gramStart"/>
      <w:r w:rsidRPr="004E0832">
        <w:rPr>
          <w:sz w:val="10"/>
        </w:rPr>
        <w:t>Yemen’s</w:t>
      </w:r>
      <w:proofErr w:type="gramEnd"/>
      <w:r w:rsidRPr="004E0832">
        <w:rPr>
          <w:sz w:val="10"/>
        </w:rPr>
        <w:t xml:space="preserve"> internationally recognized government. The statement on Monday from humanitarian groups said that </w:t>
      </w:r>
      <w:r w:rsidRPr="00D00067">
        <w:rPr>
          <w:u w:val="single"/>
        </w:rPr>
        <w:t>Yemenis “have exhausted their coping strategies” after years of war</w:t>
      </w:r>
      <w:r w:rsidRPr="004E0832">
        <w:rPr>
          <w:sz w:val="10"/>
        </w:rPr>
        <w:t xml:space="preserve">. As a result, the statement said, “countless Yemenis are unlikely to live through the winter unless the parties to the conflict immediately cease hostilities" and take a series of steps such as reopening "all of Yemen’s ports," facilitating access to people in need, and stabilizing the Yemeni economy, including paying civil servant salaries. </w:t>
      </w:r>
      <w:r w:rsidRPr="00D00067">
        <w:rPr>
          <w:u w:val="single"/>
        </w:rPr>
        <w:t xml:space="preserve">The groups acknowledged that the United States is “one of the most generous donors” of humanitarian aid in Yemen, but said that “pale[s] in comparison” to the military support to Saudi Arabia and the UAE. If the United States </w:t>
      </w:r>
      <w:proofErr w:type="gramStart"/>
      <w:r w:rsidRPr="00D00067">
        <w:rPr>
          <w:u w:val="single"/>
        </w:rPr>
        <w:t>doesn’t</w:t>
      </w:r>
      <w:proofErr w:type="gramEnd"/>
      <w:r w:rsidRPr="00D00067">
        <w:rPr>
          <w:u w:val="single"/>
        </w:rPr>
        <w:t xml:space="preserve"> use all its leverage to force the parties in the war to take the steps the groups outlined, they said, “responsibility for the deaths of many more Yemeni civilians will lie not only with the parties to the conflict, but with the United States as well.</w:t>
      </w:r>
      <w:r w:rsidRPr="004E0832">
        <w:rPr>
          <w:sz w:val="10"/>
        </w:rPr>
        <w:t>”</w:t>
      </w:r>
    </w:p>
    <w:p w14:paraId="10AAFE48" w14:textId="4F4A5186" w:rsidR="00276E18" w:rsidRDefault="00276E18" w:rsidP="00276E18">
      <w:pPr>
        <w:pStyle w:val="Heading3"/>
      </w:pPr>
      <w:r>
        <w:t>AT Iran – not a threat</w:t>
      </w:r>
    </w:p>
    <w:p w14:paraId="6AF8C7CD" w14:textId="77777777" w:rsidR="00E72C60" w:rsidRDefault="00E72C60" w:rsidP="00E72C60">
      <w:pPr>
        <w:pStyle w:val="Heading4"/>
      </w:pPr>
      <w:r>
        <w:t xml:space="preserve">Anti-Iran attitude rest on the same </w:t>
      </w:r>
      <w:proofErr w:type="spellStart"/>
      <w:r>
        <w:t>Islamophobic</w:t>
      </w:r>
      <w:proofErr w:type="spellEnd"/>
      <w:r>
        <w:t xml:space="preserve"> attitudes that allow endless military suspending and cultural racism</w:t>
      </w:r>
    </w:p>
    <w:p w14:paraId="6515EE3E" w14:textId="77777777" w:rsidR="00E72C60" w:rsidRPr="00B90648" w:rsidRDefault="00E72C60" w:rsidP="00E72C60">
      <w:proofErr w:type="spellStart"/>
      <w:r>
        <w:rPr>
          <w:rStyle w:val="Style13ptBold"/>
        </w:rPr>
        <w:t>Bazian</w:t>
      </w:r>
      <w:proofErr w:type="spellEnd"/>
      <w:r>
        <w:rPr>
          <w:rStyle w:val="Style13ptBold"/>
        </w:rPr>
        <w:t xml:space="preserve"> 18 </w:t>
      </w:r>
      <w:r>
        <w:t xml:space="preserve">Hatem </w:t>
      </w:r>
      <w:proofErr w:type="spellStart"/>
      <w:r>
        <w:t>Bazian,Bazian</w:t>
      </w:r>
      <w:proofErr w:type="spellEnd"/>
      <w:r>
        <w:t xml:space="preserve"> is a Lecturer at The Department of Ethnic Studies at UC Berkeley, Professor </w:t>
      </w:r>
      <w:proofErr w:type="spellStart"/>
      <w:r>
        <w:t>Bazian</w:t>
      </w:r>
      <w:proofErr w:type="spellEnd"/>
      <w:r>
        <w:t xml:space="preserve"> has founded Students for Justice in Palestine a, </w:t>
      </w:r>
      <w:proofErr w:type="spellStart"/>
      <w:r>
        <w:t>Zaytuna</w:t>
      </w:r>
      <w:proofErr w:type="spellEnd"/>
      <w:r>
        <w:t xml:space="preserve"> College, and American Muslims for Palestine,  19 September 2018, Religions 2018, 9, 282; doi:10.3390/rel9090282 // </w:t>
      </w:r>
      <w:proofErr w:type="spellStart"/>
      <w:r>
        <w:t>dbw</w:t>
      </w:r>
      <w:proofErr w:type="spellEnd"/>
    </w:p>
    <w:p w14:paraId="1561BA96" w14:textId="77777777" w:rsidR="00E72C60" w:rsidRPr="00B90648" w:rsidRDefault="00E72C60" w:rsidP="00E72C60">
      <w:r w:rsidRPr="00B90648">
        <w:t>2. Islamophobia and the Clash of Civilizations Thesis</w:t>
      </w:r>
    </w:p>
    <w:p w14:paraId="613FBBD8" w14:textId="77777777" w:rsidR="00E72C60" w:rsidRPr="00B90648" w:rsidRDefault="00E72C60" w:rsidP="00E72C60">
      <w:r w:rsidRPr="00B90648">
        <w:t xml:space="preserve">The shift towards </w:t>
      </w:r>
      <w:r w:rsidRPr="00437E16">
        <w:rPr>
          <w:u w:val="single"/>
        </w:rPr>
        <w:t>Islamophobia</w:t>
      </w:r>
      <w:r w:rsidRPr="00B90648">
        <w:t xml:space="preserve"> and </w:t>
      </w:r>
      <w:r w:rsidRPr="00437E16">
        <w:rPr>
          <w:u w:val="single"/>
        </w:rPr>
        <w:t>using the Muslim subject as the singular global strategic threat emerged towards the end of the Cold War and the collapse of the Soviet Union</w:t>
      </w:r>
      <w:r w:rsidRPr="00B90648">
        <w:t xml:space="preserve">. Even though a case </w:t>
      </w:r>
      <w:proofErr w:type="gramStart"/>
      <w:r w:rsidRPr="00B90648">
        <w:t>can be made</w:t>
      </w:r>
      <w:proofErr w:type="gramEnd"/>
      <w:r w:rsidRPr="00B90648">
        <w:t xml:space="preserve"> that the 1979 Iranian Revolution intensified the negative representation of Islam and Muslims in the West, particularly in the US, nevertheless, the scope of the demonization was not on the same scale that emerged in the post-Cold War era. In the UK context, </w:t>
      </w:r>
      <w:r w:rsidRPr="00437E16">
        <w:rPr>
          <w:u w:val="single"/>
        </w:rPr>
        <w:t xml:space="preserve">the appearance of Islamophobia as a concept into the public policy </w:t>
      </w:r>
      <w:proofErr w:type="gramStart"/>
      <w:r w:rsidRPr="00437E16">
        <w:rPr>
          <w:u w:val="single"/>
        </w:rPr>
        <w:t>can be traced</w:t>
      </w:r>
      <w:proofErr w:type="gramEnd"/>
      <w:r w:rsidRPr="00437E16">
        <w:rPr>
          <w:u w:val="single"/>
        </w:rPr>
        <w:t xml:space="preserve"> to the Iranian revolution</w:t>
      </w:r>
      <w:r w:rsidRPr="00B90648">
        <w:t xml:space="preserve"> and the Salman Rushdie affair, </w:t>
      </w:r>
      <w:r w:rsidRPr="00437E16">
        <w:rPr>
          <w:u w:val="single"/>
        </w:rPr>
        <w:t xml:space="preserve">which brought an intense focus on the Muslim community due to the perceived or real support for the Ayatollah </w:t>
      </w:r>
      <w:proofErr w:type="spellStart"/>
      <w:r w:rsidRPr="00437E16">
        <w:rPr>
          <w:u w:val="single"/>
        </w:rPr>
        <w:t>Ruhollah</w:t>
      </w:r>
      <w:proofErr w:type="spellEnd"/>
      <w:r w:rsidRPr="00437E16">
        <w:rPr>
          <w:u w:val="single"/>
        </w:rPr>
        <w:t xml:space="preserve"> Khomeini’s fatwa¯ calling for Rushdie’s assassination</w:t>
      </w:r>
      <w:r w:rsidRPr="00B90648">
        <w:t xml:space="preserve">. Certainly, the political leadership and the media </w:t>
      </w:r>
      <w:r w:rsidRPr="00437E16">
        <w:rPr>
          <w:u w:val="single"/>
        </w:rPr>
        <w:t>discourses</w:t>
      </w:r>
      <w:r w:rsidRPr="00B90648">
        <w:t xml:space="preserve"> at the time </w:t>
      </w:r>
      <w:proofErr w:type="gramStart"/>
      <w:r w:rsidRPr="00B90648">
        <w:t>we</w:t>
      </w:r>
      <w:r w:rsidRPr="00437E16">
        <w:rPr>
          <w:u w:val="single"/>
        </w:rPr>
        <w:t>re filled</w:t>
      </w:r>
      <w:proofErr w:type="gramEnd"/>
      <w:r w:rsidRPr="00437E16">
        <w:rPr>
          <w:u w:val="single"/>
        </w:rPr>
        <w:t xml:space="preserve"> with anti-Muslim rhetoric and drawing a distinction between Iran (representing a feared aspect of Islam) and the Wes</w:t>
      </w:r>
      <w:r w:rsidRPr="00B90648">
        <w:t xml:space="preserve">t. It is not surprising that Edward Said’s book, </w:t>
      </w:r>
      <w:r w:rsidRPr="00437E16">
        <w:rPr>
          <w:u w:val="single"/>
        </w:rPr>
        <w:t xml:space="preserve">Covering Islam, </w:t>
      </w:r>
      <w:proofErr w:type="gramStart"/>
      <w:r w:rsidRPr="00437E16">
        <w:rPr>
          <w:u w:val="single"/>
        </w:rPr>
        <w:t>was written</w:t>
      </w:r>
      <w:proofErr w:type="gramEnd"/>
      <w:r w:rsidRPr="00437E16">
        <w:rPr>
          <w:u w:val="single"/>
        </w:rPr>
        <w:t xml:space="preserve"> to explore the media demonization of Islam and Muslims after the 1979 Iranian Revolution </w:t>
      </w:r>
      <w:r w:rsidRPr="00B90648">
        <w:t xml:space="preserve">(Said 1997). On the other hand, </w:t>
      </w:r>
      <w:proofErr w:type="gramStart"/>
      <w:r w:rsidRPr="00437E16">
        <w:rPr>
          <w:u w:val="single"/>
        </w:rPr>
        <w:t>Said’s</w:t>
      </w:r>
      <w:proofErr w:type="gramEnd"/>
      <w:r w:rsidRPr="00437E16">
        <w:rPr>
          <w:u w:val="single"/>
        </w:rPr>
        <w:t xml:space="preserve"> Orientalism navigated the long history of representations, scholarly writing, and stereotyping that often served as a stable source material for the reproduction of Arab and Muslim </w:t>
      </w:r>
      <w:proofErr w:type="spellStart"/>
      <w:r w:rsidRPr="00437E16">
        <w:rPr>
          <w:u w:val="single"/>
        </w:rPr>
        <w:t>otherization</w:t>
      </w:r>
      <w:proofErr w:type="spellEnd"/>
      <w:r w:rsidRPr="00437E16">
        <w:rPr>
          <w:u w:val="single"/>
        </w:rPr>
        <w:t xml:space="preserve"> </w:t>
      </w:r>
      <w:r w:rsidRPr="00B90648">
        <w:t xml:space="preserve">(Said 1979). The </w:t>
      </w:r>
      <w:r w:rsidRPr="00437E16">
        <w:rPr>
          <w:u w:val="single"/>
        </w:rPr>
        <w:t xml:space="preserve">anti-Iranian and anti-Shia discourses in the Western and Arab press were balanced at the time with constructing a favorable view of the Sunni Afghan </w:t>
      </w:r>
      <w:proofErr w:type="spellStart"/>
      <w:r w:rsidRPr="00437E16">
        <w:rPr>
          <w:u w:val="single"/>
        </w:rPr>
        <w:t>Mujhadeen</w:t>
      </w:r>
      <w:proofErr w:type="spellEnd"/>
      <w:r w:rsidRPr="00B90648">
        <w:t>, who had an important strategic function in confronting and bleeding the Soviet Union in Afghanistan (</w:t>
      </w:r>
      <w:proofErr w:type="spellStart"/>
      <w:r w:rsidRPr="00B90648">
        <w:t>Dreyfuss</w:t>
      </w:r>
      <w:proofErr w:type="spellEnd"/>
      <w:r w:rsidRPr="00B90648">
        <w:t xml:space="preserve"> 2005). Thus, </w:t>
      </w:r>
      <w:r w:rsidRPr="00437E16">
        <w:rPr>
          <w:u w:val="single"/>
        </w:rPr>
        <w:t>a certain Sunni Jihadi worldview was incubated in the US and Europe that supported, on the one hand, the war in Afghanistan and on the other a readiness to oppose and confront the Iranian revolution, the pretext of defending the eastern gate of the Arab world from the Iranian Shia expansion</w:t>
      </w:r>
      <w:r w:rsidRPr="00B90648">
        <w:t>. This means that between 1979 and the collapse of the Soviet Union, Islamophobia was given a localized and distinct Religions 2018, 9, 282 5 of 13 anti-Shia aim rather than being an all-encompassing strategy to demonize Islam or Muslims as a single category. Importantly, the focus shifted on the “</w:t>
      </w:r>
      <w:r w:rsidRPr="00437E16">
        <w:rPr>
          <w:u w:val="single"/>
        </w:rPr>
        <w:t>Dual Containment” in the US foreign policy, a policy fixed on countering the Arab Nationalism and Islamic fundamentalism, which included targeting Iran for the Shia revolution and the nationalist Palestine Liberation Organization, Libya, as well as Iraq until it joined the Arab and Western strategy to reverse, counter, and bleed the Iranian Revolution.</w:t>
      </w:r>
      <w:r w:rsidRPr="00B90648">
        <w:t xml:space="preserve"> In this period, the “</w:t>
      </w:r>
      <w:r w:rsidRPr="00437E16">
        <w:rPr>
          <w:u w:val="single"/>
        </w:rPr>
        <w:t xml:space="preserve">Islamic threat” specifically meant the Iranian Shia threat and “our” allies were the Sunni Jihadi </w:t>
      </w:r>
      <w:proofErr w:type="gramStart"/>
      <w:r w:rsidRPr="00437E16">
        <w:rPr>
          <w:u w:val="single"/>
        </w:rPr>
        <w:t>fundamentalists which</w:t>
      </w:r>
      <w:proofErr w:type="gramEnd"/>
      <w:r w:rsidRPr="00437E16">
        <w:rPr>
          <w:u w:val="single"/>
        </w:rPr>
        <w:t xml:space="preserve"> encompassed the full spectrum of Sunni oriented groups and sects</w:t>
      </w:r>
      <w:r w:rsidRPr="00B90648">
        <w:t xml:space="preserve">. Navigating this strategy required a careful cultivation of alliances and </w:t>
      </w:r>
      <w:r w:rsidRPr="00437E16">
        <w:rPr>
          <w:u w:val="single"/>
        </w:rPr>
        <w:t>constructing a narrative that would resonate and enable the Sunni majority governments to mobilize their intelligence agencies to recruit individuals to participate in the two-front war, the Afghan war against the Russians, and on the Iraqi front opposing Iran</w:t>
      </w:r>
      <w:r w:rsidRPr="00B90648">
        <w:t xml:space="preserve">. In both cases, </w:t>
      </w:r>
      <w:r w:rsidRPr="00437E16">
        <w:rPr>
          <w:u w:val="single"/>
        </w:rPr>
        <w:t>the construction of the Sunni Jihadi Islam was the needed “religious” tonic to bring forth foot soldiers into the battlefields</w:t>
      </w:r>
      <w:r w:rsidRPr="00B90648">
        <w:t xml:space="preserve"> in the thousands and unbeknown to then assist the US, Europe, and the Arab and Muslim states in implementing the containment strategy. </w:t>
      </w:r>
      <w:r w:rsidRPr="00437E16">
        <w:rPr>
          <w:u w:val="single"/>
        </w:rPr>
        <w:t>The Iran-Iraq war involved a different level of complexity for US foreign policy and followed a balancing strategy centering on containment of both parties and preventing a clear victor from emerging</w:t>
      </w:r>
      <w:r w:rsidRPr="00B90648">
        <w:t xml:space="preserve">. Arab Nationalism and </w:t>
      </w:r>
      <w:r w:rsidRPr="00437E16">
        <w:rPr>
          <w:u w:val="single"/>
        </w:rPr>
        <w:t>Islamic fundamentalism</w:t>
      </w:r>
      <w:r w:rsidRPr="00B90648">
        <w:t xml:space="preserve">, which in the 1980s </w:t>
      </w:r>
      <w:r w:rsidRPr="00437E16">
        <w:rPr>
          <w:u w:val="single"/>
        </w:rPr>
        <w:t xml:space="preserve">referred mainly to Iran, formed US’s Dual-Containment </w:t>
      </w:r>
      <w:proofErr w:type="gramStart"/>
      <w:r w:rsidRPr="00437E16">
        <w:rPr>
          <w:u w:val="single"/>
        </w:rPr>
        <w:t>policy and translated into supporting the party that was losing the war and maintaining the balance of power between them</w:t>
      </w:r>
      <w:proofErr w:type="gramEnd"/>
      <w:r w:rsidRPr="00437E16">
        <w:rPr>
          <w:u w:val="single"/>
        </w:rPr>
        <w:t xml:space="preserve"> and cause a drain their strategic resources. Containment is to cause the diversion of resources wherever possible away from </w:t>
      </w:r>
      <w:proofErr w:type="gramStart"/>
      <w:r w:rsidRPr="00437E16">
        <w:rPr>
          <w:u w:val="single"/>
        </w:rPr>
        <w:t>being deployed</w:t>
      </w:r>
      <w:proofErr w:type="gramEnd"/>
      <w:r w:rsidRPr="00437E16">
        <w:rPr>
          <w:u w:val="single"/>
        </w:rPr>
        <w:t xml:space="preserve"> against the US, Israel and any other regional allies</w:t>
      </w:r>
      <w:r w:rsidRPr="00B90648">
        <w:t xml:space="preserve">. Thus, Dual-Containment explains the US’s readiness to work with Israel to supply Iran with </w:t>
      </w:r>
      <w:proofErr w:type="gramStart"/>
      <w:r w:rsidRPr="00B90648">
        <w:t>missiles,</w:t>
      </w:r>
      <w:proofErr w:type="gramEnd"/>
      <w:r w:rsidRPr="00B90648">
        <w:t xml:space="preserve"> a policy was subject to a congressional hearing and became known as the Iran-Contra Affair.</w:t>
      </w:r>
    </w:p>
    <w:p w14:paraId="651645E0" w14:textId="77777777" w:rsidR="00E72C60" w:rsidRPr="00437E16" w:rsidRDefault="00E72C60" w:rsidP="00E72C60">
      <w:pPr>
        <w:rPr>
          <w:u w:val="single"/>
        </w:rPr>
      </w:pPr>
      <w:r w:rsidRPr="00B90648">
        <w:t xml:space="preserve">The watershed moment for the emergence of Islamophobia, an all-encompassing and undifferentiated in terms of sect and group, is directly connected to the collapse of the Soviet Union, the immediate outcome of the 1st Gulf War, and the Palestinian uprising which provided the stage for problematizing Islam and Muslims as a single threatening subject. The Islamic groups, sects, and organizations played an important role during the Cold War by providing a counter and indigenously framed religious epistemic to counter socialism, communism, and self-determination oriented nationalism, which has proven to be a very successful strategy. However, </w:t>
      </w:r>
      <w:r w:rsidRPr="00437E16">
        <w:rPr>
          <w:u w:val="single"/>
        </w:rPr>
        <w:t>the end of the Cold War and the shifts into a unipolar world produced contestation and a race at home and abroad to define the emerging “new world order” but, more importantly, a pursuit of opportunities to reshape the US military and economic priorities in the new era.</w:t>
      </w:r>
    </w:p>
    <w:p w14:paraId="22839E9C" w14:textId="77777777" w:rsidR="00E72C60" w:rsidRPr="00B90648" w:rsidRDefault="00E72C60" w:rsidP="00E72C60">
      <w:r w:rsidRPr="00B90648">
        <w:t xml:space="preserve">During this period and post-Cold War, </w:t>
      </w:r>
      <w:r w:rsidRPr="00437E16">
        <w:rPr>
          <w:u w:val="single"/>
        </w:rPr>
        <w:t xml:space="preserve">Muslims and Islam become an </w:t>
      </w:r>
      <w:proofErr w:type="spellStart"/>
      <w:r w:rsidRPr="00437E16">
        <w:rPr>
          <w:u w:val="single"/>
        </w:rPr>
        <w:t>otherized</w:t>
      </w:r>
      <w:proofErr w:type="spellEnd"/>
      <w:r w:rsidRPr="00437E16">
        <w:rPr>
          <w:u w:val="single"/>
        </w:rPr>
        <w:t xml:space="preserve"> category in the U.S. with multipronged levels of exclusion and forms of racialized discrimination inflicted upon individuals and groups. The othering process directed at Muslims was unleashed</w:t>
      </w:r>
      <w:r w:rsidRPr="00B90648">
        <w:t xml:space="preserve"> by the political elites that wanted to craft a strategy to contest and maintain power in the post-Cold War, </w:t>
      </w:r>
      <w:r w:rsidRPr="00B90648">
        <w:rPr>
          <w:u w:val="single"/>
        </w:rPr>
        <w:t>which included a heavy emphasis on the massive military expenditures</w:t>
      </w:r>
      <w:r w:rsidRPr="00B90648">
        <w:t>, which might had been cut after the defeat of the Soviet Union</w:t>
      </w:r>
      <w:r w:rsidRPr="00B90648">
        <w:rPr>
          <w:u w:val="single"/>
        </w:rPr>
        <w:t xml:space="preserve">. As the red “evil empire” </w:t>
      </w:r>
      <w:proofErr w:type="gramStart"/>
      <w:r w:rsidRPr="00B90648">
        <w:rPr>
          <w:u w:val="single"/>
        </w:rPr>
        <w:t>came to an end</w:t>
      </w:r>
      <w:proofErr w:type="gramEnd"/>
      <w:r w:rsidRPr="00B90648">
        <w:rPr>
          <w:u w:val="single"/>
        </w:rPr>
        <w:t>, the machinery for crafting a green menace took shape in the form of Huntington’s “Clash of Civilizations” thesis, which provided the needed shift and the use of cultural racism as the basis for differentiation and hostility</w:t>
      </w:r>
      <w:r w:rsidRPr="00B90648">
        <w:t xml:space="preserve">. Using cultural racism as the basis for the “Clash of Civilization” thesis is the rebranding of the pre-WWII des-credited biological racism and </w:t>
      </w:r>
      <w:proofErr w:type="gramStart"/>
      <w:r w:rsidRPr="00B90648">
        <w:t>is offered</w:t>
      </w:r>
      <w:proofErr w:type="gramEnd"/>
      <w:r w:rsidRPr="00B90648">
        <w:t xml:space="preserve"> as a signpost for the same sets of racist attitudes and perspectives that were deployed in the earlier biological version.</w:t>
      </w:r>
    </w:p>
    <w:p w14:paraId="2E68804B" w14:textId="77777777" w:rsidR="00E72C60" w:rsidRDefault="00E72C60" w:rsidP="00E72C60">
      <w:pPr>
        <w:rPr>
          <w:u w:val="single"/>
        </w:rPr>
      </w:pPr>
      <w:r w:rsidRPr="00B90648">
        <w:t xml:space="preserve">In this context, </w:t>
      </w:r>
      <w:r w:rsidRPr="00B90648">
        <w:rPr>
          <w:u w:val="single"/>
        </w:rPr>
        <w:t>Islamophobia is less about Islam or even about Muslims themselves</w:t>
      </w:r>
      <w:r w:rsidRPr="00B90648">
        <w:t xml:space="preserve">, their lives and hopes </w:t>
      </w:r>
      <w:r w:rsidRPr="00B90648">
        <w:rPr>
          <w:u w:val="single"/>
        </w:rPr>
        <w:t>but</w:t>
      </w:r>
      <w:r w:rsidRPr="00B90648">
        <w:t xml:space="preserve"> more </w:t>
      </w:r>
      <w:r w:rsidRPr="00B90648">
        <w:rPr>
          <w:u w:val="single"/>
        </w:rPr>
        <w:t xml:space="preserve">about the unsureness of the Western societies as a whole. The Cold War created a common framework and presented the “us” </w:t>
      </w:r>
      <w:proofErr w:type="gramStart"/>
      <w:r w:rsidRPr="00B90648">
        <w:rPr>
          <w:u w:val="single"/>
        </w:rPr>
        <w:t>as the good side fighting collectively against “them”, the communists who represented the evil but the question was what to do afterward and what was the path forward</w:t>
      </w:r>
      <w:proofErr w:type="gramEnd"/>
      <w:r w:rsidRPr="00B90648">
        <w:rPr>
          <w:u w:val="single"/>
        </w:rPr>
        <w:t>. Targeting Islam and Muslims is the way to define politics, culture, economy, religion, and identity in the post-Cold War period. By magnifying the differences and then transforming them into an existential threat in the mind of the US and Western public</w:t>
      </w:r>
      <w:r w:rsidRPr="00B90648">
        <w:t xml:space="preserve">, the forging of a fictitious Religions 2018, 9, 282 </w:t>
      </w:r>
      <w:proofErr w:type="gramStart"/>
      <w:r w:rsidRPr="00B90648">
        <w:t>6</w:t>
      </w:r>
      <w:proofErr w:type="gramEnd"/>
      <w:r w:rsidRPr="00B90648">
        <w:t xml:space="preserve"> of 13 sense of patriotic </w:t>
      </w:r>
      <w:r w:rsidRPr="00B90648">
        <w:rPr>
          <w:u w:val="single"/>
        </w:rPr>
        <w:t>unity and purpose is possibly actualized</w:t>
      </w:r>
      <w:r w:rsidRPr="00B90648">
        <w:t xml:space="preserve">. The U.S. political elites who were suckled on confronting the “evil empire” emerged less confident and unsure about the present and future considering all the global political, economic, and social changes that unfolded rapidly. </w:t>
      </w:r>
      <w:r w:rsidRPr="00B90648">
        <w:rPr>
          <w:u w:val="single"/>
        </w:rPr>
        <w:t xml:space="preserve">The use of Islamophobia and demonization of Islam and Muslims serves the perfect diversion for </w:t>
      </w:r>
      <w:proofErr w:type="gramStart"/>
      <w:r w:rsidRPr="00B90648">
        <w:rPr>
          <w:u w:val="single"/>
        </w:rPr>
        <w:t>populists</w:t>
      </w:r>
      <w:proofErr w:type="gramEnd"/>
      <w:r w:rsidRPr="00B90648">
        <w:rPr>
          <w:u w:val="single"/>
        </w:rPr>
        <w:t xml:space="preserve"> politicians who have no real vision for the future and are able to monetize fear to slither their way into seats of power with venomous rhetoric promising restoration and greatness</w:t>
      </w:r>
    </w:p>
    <w:p w14:paraId="7A0E8ADE" w14:textId="77777777" w:rsidR="00E72C60" w:rsidRPr="00437E16" w:rsidRDefault="00E72C60" w:rsidP="00E72C60">
      <w:pPr>
        <w:pStyle w:val="Heading4"/>
        <w:rPr>
          <w:rStyle w:val="Style13ptBold"/>
          <w:b/>
          <w:bCs w:val="0"/>
        </w:rPr>
      </w:pPr>
      <w:r>
        <w:rPr>
          <w:rStyle w:val="Style13ptBold"/>
          <w:b/>
          <w:bCs w:val="0"/>
        </w:rPr>
        <w:t>Islamophobia drives US policy towards Iran – racism at home translates into needing our troops to “protect” us from “evil Iran”</w:t>
      </w:r>
    </w:p>
    <w:p w14:paraId="1AF26DBF" w14:textId="77777777" w:rsidR="00E72C60" w:rsidRPr="002250F2" w:rsidRDefault="00E72C60" w:rsidP="00E72C60">
      <w:r>
        <w:rPr>
          <w:rStyle w:val="Style13ptBold"/>
        </w:rPr>
        <w:t xml:space="preserve">Hancock 18 </w:t>
      </w:r>
      <w:r>
        <w:t xml:space="preserve">Dr. Rosemary Hancock, 2018, </w:t>
      </w:r>
      <w:proofErr w:type="spellStart"/>
      <w:r>
        <w:t>Dr</w:t>
      </w:r>
      <w:proofErr w:type="spellEnd"/>
      <w:r>
        <w:t xml:space="preserve"> Hancock has a MA in Arabic and Islamic Studies from the University of Sydney, and completed her PhD on Islamic Environmental Activism at the University of Sydney. She teaches at the University of Notre Dame Australia National security, Islamophobia, and religious freedom in the </w:t>
      </w:r>
      <w:proofErr w:type="gramStart"/>
      <w:r>
        <w:t>U.S..</w:t>
      </w:r>
      <w:proofErr w:type="gramEnd"/>
      <w:r>
        <w:t xml:space="preserve"> Journal of Religious and Political Practice, 4 (1)</w:t>
      </w:r>
      <w:proofErr w:type="gramStart"/>
      <w:r>
        <w:t>,61</w:t>
      </w:r>
      <w:proofErr w:type="gramEnd"/>
      <w:r>
        <w:t xml:space="preserve">-77. </w:t>
      </w:r>
      <w:hyperlink r:id="rId12" w:history="1">
        <w:r>
          <w:rPr>
            <w:rStyle w:val="Hyperlink"/>
          </w:rPr>
          <w:t>https://researchonline.nd.edu.au/cgi/viewcontent.cgi?article=1147&amp;context=arts_article</w:t>
        </w:r>
      </w:hyperlink>
      <w:r>
        <w:t xml:space="preserve"> // </w:t>
      </w:r>
      <w:proofErr w:type="spellStart"/>
      <w:r>
        <w:t>dbw</w:t>
      </w:r>
      <w:proofErr w:type="spellEnd"/>
    </w:p>
    <w:p w14:paraId="71267238" w14:textId="58A4CA67" w:rsidR="00E72C60" w:rsidRPr="00E72C60" w:rsidRDefault="00E72C60" w:rsidP="00E72C60">
      <w:r w:rsidRPr="002250F2">
        <w:rPr>
          <w:u w:val="single"/>
        </w:rPr>
        <w:t xml:space="preserve">Islamophobia is not simply about a ‘fear’ of Islam, and </w:t>
      </w:r>
      <w:proofErr w:type="spellStart"/>
      <w:r w:rsidRPr="002250F2">
        <w:rPr>
          <w:u w:val="single"/>
        </w:rPr>
        <w:t>prioritising</w:t>
      </w:r>
      <w:proofErr w:type="spellEnd"/>
      <w:r w:rsidRPr="002250F2">
        <w:rPr>
          <w:u w:val="single"/>
        </w:rPr>
        <w:t xml:space="preserve"> religious interpretations of social tensions ‘reduces complex social, historical, and political histories and inequalities to a problem of religion</w:t>
      </w:r>
      <w:r w:rsidRPr="00437E16">
        <w:t xml:space="preserve">’ (Hurd 2015, 42). Although Islam is a religion and not a race, a convincing case has been made that </w:t>
      </w:r>
      <w:r w:rsidRPr="00437E16">
        <w:rPr>
          <w:u w:val="single"/>
        </w:rPr>
        <w:t>Muslims</w:t>
      </w:r>
      <w:r w:rsidRPr="00437E16">
        <w:t xml:space="preserve"> have undergone ‘racialization’: the process by </w:t>
      </w:r>
      <w:r w:rsidRPr="00437E16">
        <w:rPr>
          <w:u w:val="single"/>
        </w:rPr>
        <w:t>which a particular group of people have specific characteristics—usually negative—inscribed as ‘natural and innate to each member of the group’</w:t>
      </w:r>
      <w:r w:rsidRPr="00437E16">
        <w:t xml:space="preserve"> (Garner and </w:t>
      </w:r>
      <w:proofErr w:type="spellStart"/>
      <w:r w:rsidRPr="00437E16">
        <w:t>Selod</w:t>
      </w:r>
      <w:proofErr w:type="spellEnd"/>
      <w:r w:rsidRPr="00437E16">
        <w:t xml:space="preserve"> 2015, 11). The qualities ascribed to Muslims include </w:t>
      </w:r>
      <w:r w:rsidRPr="00437E16">
        <w:rPr>
          <w:u w:val="single"/>
        </w:rPr>
        <w:t>fundamentalism</w:t>
      </w:r>
      <w:r w:rsidRPr="00437E16">
        <w:t xml:space="preserve"> (</w:t>
      </w:r>
      <w:proofErr w:type="spellStart"/>
      <w:r w:rsidRPr="00437E16">
        <w:t>Selod</w:t>
      </w:r>
      <w:proofErr w:type="spellEnd"/>
      <w:r w:rsidRPr="00437E16">
        <w:t xml:space="preserve"> 2015, 80; Shylock 2010, 2), </w:t>
      </w:r>
      <w:r w:rsidRPr="00437E16">
        <w:rPr>
          <w:u w:val="single"/>
        </w:rPr>
        <w:t>cultural backwardness</w:t>
      </w:r>
      <w:r w:rsidRPr="00437E16">
        <w:t xml:space="preserve"> (</w:t>
      </w:r>
      <w:proofErr w:type="spellStart"/>
      <w:r w:rsidRPr="00437E16">
        <w:t>Fadda-Conrey</w:t>
      </w:r>
      <w:proofErr w:type="spellEnd"/>
      <w:r w:rsidRPr="00437E16">
        <w:t xml:space="preserve"> 2011, 534; </w:t>
      </w:r>
      <w:proofErr w:type="spellStart"/>
      <w:r w:rsidRPr="00437E16">
        <w:t>Naber</w:t>
      </w:r>
      <w:proofErr w:type="spellEnd"/>
      <w:r w:rsidRPr="00437E16">
        <w:t xml:space="preserve"> 2006, 243; Shylock 2010, 2), </w:t>
      </w:r>
      <w:r w:rsidRPr="00437E16">
        <w:rPr>
          <w:u w:val="single"/>
        </w:rPr>
        <w:t>violence</w:t>
      </w:r>
      <w:r w:rsidRPr="00437E16">
        <w:t xml:space="preserve"> (</w:t>
      </w:r>
      <w:proofErr w:type="spellStart"/>
      <w:r w:rsidRPr="00437E16">
        <w:t>Naber</w:t>
      </w:r>
      <w:proofErr w:type="spellEnd"/>
      <w:r w:rsidRPr="00437E16">
        <w:t xml:space="preserve"> 2000; </w:t>
      </w:r>
      <w:proofErr w:type="spellStart"/>
      <w:r w:rsidRPr="00437E16">
        <w:t>Cainkar</w:t>
      </w:r>
      <w:proofErr w:type="spellEnd"/>
      <w:r w:rsidRPr="00437E16">
        <w:t xml:space="preserve"> 2006, 247), </w:t>
      </w:r>
      <w:r w:rsidRPr="00437E16">
        <w:rPr>
          <w:u w:val="single"/>
        </w:rPr>
        <w:t>cruelty</w:t>
      </w:r>
      <w:r w:rsidRPr="00437E16">
        <w:t xml:space="preserve"> (</w:t>
      </w:r>
      <w:proofErr w:type="spellStart"/>
      <w:r w:rsidRPr="00437E16">
        <w:t>Naber</w:t>
      </w:r>
      <w:proofErr w:type="spellEnd"/>
      <w:r w:rsidRPr="00437E16">
        <w:t xml:space="preserve"> 2000, 52), </w:t>
      </w:r>
      <w:r w:rsidRPr="00437E16">
        <w:rPr>
          <w:u w:val="single"/>
        </w:rPr>
        <w:t>incivility</w:t>
      </w:r>
      <w:r w:rsidRPr="00437E16">
        <w:t xml:space="preserve"> (</w:t>
      </w:r>
      <w:proofErr w:type="spellStart"/>
      <w:r w:rsidRPr="00437E16">
        <w:t>Fadda-Conrey</w:t>
      </w:r>
      <w:proofErr w:type="spellEnd"/>
      <w:r w:rsidRPr="00437E16">
        <w:t xml:space="preserve"> 2011, 534), </w:t>
      </w:r>
      <w:r w:rsidRPr="00437E16">
        <w:rPr>
          <w:u w:val="single"/>
        </w:rPr>
        <w:t>and anti-Semitism</w:t>
      </w:r>
      <w:r w:rsidRPr="00437E16">
        <w:t xml:space="preserve"> (Shylock 2010, 2). This rac</w:t>
      </w:r>
      <w:r w:rsidRPr="00437E16">
        <w:rPr>
          <w:u w:val="single"/>
        </w:rPr>
        <w:t>ialization is also gendered, with Muslim men ascribed with misogyny and violence, and Muslim women with oppression</w:t>
      </w:r>
      <w:r w:rsidRPr="00437E16">
        <w:t xml:space="preserve"> (Al-</w:t>
      </w:r>
      <w:proofErr w:type="spellStart"/>
      <w:r w:rsidRPr="00437E16">
        <w:t>Faham</w:t>
      </w:r>
      <w:proofErr w:type="spellEnd"/>
      <w:r w:rsidRPr="00437E16">
        <w:t xml:space="preserve"> and Ernst 2016; </w:t>
      </w:r>
      <w:proofErr w:type="spellStart"/>
      <w:r w:rsidRPr="00437E16">
        <w:t>Naber</w:t>
      </w:r>
      <w:proofErr w:type="spellEnd"/>
      <w:r w:rsidRPr="00437E16">
        <w:t xml:space="preserve"> 2006</w:t>
      </w:r>
      <w:r w:rsidRPr="00437E16">
        <w:rPr>
          <w:u w:val="single"/>
        </w:rPr>
        <w:t>). Underlying this ascription of cultural difference in Islamophobia is also a belief about racial hierarchy in the United States and the relationship of race to American-ness</w:t>
      </w:r>
      <w:r w:rsidRPr="00437E16">
        <w:t xml:space="preserve">: as Akhtar (2011, 786) argues, ‘becoming an American is strongly linked to whiteness’. </w:t>
      </w:r>
      <w:proofErr w:type="gramStart"/>
      <w:r w:rsidRPr="00437E16">
        <w:t>The pejorative ascription of difference to Islam and Muslims in the contemporary United States did not begin in 2001, but is rather the continuation and intensification of a much longer racial project</w:t>
      </w:r>
      <w:r w:rsidRPr="00437E16">
        <w:rPr>
          <w:u w:val="single"/>
        </w:rPr>
        <w:t>.</w:t>
      </w:r>
      <w:proofErr w:type="gramEnd"/>
      <w:r w:rsidRPr="00437E16">
        <w:rPr>
          <w:u w:val="single"/>
        </w:rPr>
        <w:t xml:space="preserve"> Cultural representations of the Middle East</w:t>
      </w:r>
      <w:r w:rsidRPr="00437E16">
        <w:t xml:space="preserve"> (which is always conflated with Islam in this social imagining) </w:t>
      </w:r>
      <w:r w:rsidRPr="00437E16">
        <w:rPr>
          <w:u w:val="single"/>
        </w:rPr>
        <w:t>shifted</w:t>
      </w:r>
      <w:r w:rsidRPr="00437E16">
        <w:t xml:space="preserve"> from the exotic harem and the wealthy oil sheikh </w:t>
      </w:r>
      <w:r w:rsidRPr="00437E16">
        <w:rPr>
          <w:u w:val="single"/>
        </w:rPr>
        <w:t>to dangerous terrorist following the 1967 Arab-Israeli war, an image only reinforced by the ‘gun-toting revolutionaries’ of the Iranian hostage crisis in 1979</w:t>
      </w:r>
      <w:r w:rsidRPr="00437E16">
        <w:t xml:space="preserve"> (Love 2009, 411–12). The pejorative social imagining of Muslims in the US was dominant long before the events of September 11, 2001: </w:t>
      </w:r>
      <w:r w:rsidRPr="00437E16">
        <w:rPr>
          <w:u w:val="single"/>
        </w:rPr>
        <w:t xml:space="preserve">Islamic terrorists </w:t>
      </w:r>
      <w:proofErr w:type="gramStart"/>
      <w:r w:rsidRPr="00437E16">
        <w:rPr>
          <w:u w:val="single"/>
        </w:rPr>
        <w:t>were initially blamed</w:t>
      </w:r>
      <w:proofErr w:type="gramEnd"/>
      <w:r w:rsidRPr="00437E16">
        <w:rPr>
          <w:u w:val="single"/>
        </w:rPr>
        <w:t xml:space="preserve"> for the 1995 bombing of a federal building in Oklahoma</w:t>
      </w:r>
      <w:r w:rsidRPr="00437E16">
        <w:t>, although the perpetrators were actually white Americans (</w:t>
      </w:r>
      <w:proofErr w:type="spellStart"/>
      <w:r w:rsidRPr="00437E16">
        <w:t>Bakalian</w:t>
      </w:r>
      <w:proofErr w:type="spellEnd"/>
      <w:r w:rsidRPr="00437E16">
        <w:t xml:space="preserve"> and </w:t>
      </w:r>
      <w:proofErr w:type="spellStart"/>
      <w:r w:rsidRPr="00437E16">
        <w:t>Bozorgmehr</w:t>
      </w:r>
      <w:proofErr w:type="spellEnd"/>
      <w:r w:rsidRPr="00437E16">
        <w:t xml:space="preserve"> 2009). </w:t>
      </w:r>
      <w:proofErr w:type="spellStart"/>
      <w:r w:rsidRPr="00437E16">
        <w:t>Cainkar</w:t>
      </w:r>
      <w:proofErr w:type="spellEnd"/>
      <w:r w:rsidRPr="00437E16">
        <w:t xml:space="preserve"> (2006, 247) argues that the racialization of Arabs/Muslims as essentially different to Americans and inherently violent is part of a process </w:t>
      </w:r>
      <w:r w:rsidRPr="00437E16">
        <w:rPr>
          <w:u w:val="single"/>
        </w:rPr>
        <w:t xml:space="preserve">‘tied to the United States as a superpower and its foreign (not domestic) policy interests’. </w:t>
      </w:r>
      <w:proofErr w:type="gramStart"/>
      <w:r w:rsidRPr="00437E16">
        <w:rPr>
          <w:u w:val="single"/>
        </w:rPr>
        <w:t>US support of Israel throughout the twentieth century coupled with military interventions in, or sanctions against, the Muslim-majority states Iran, Iraq, and Syria has required the manufacture of public consent</w:t>
      </w:r>
      <w:r w:rsidRPr="00437E16">
        <w:t xml:space="preserve"> (</w:t>
      </w:r>
      <w:proofErr w:type="spellStart"/>
      <w:r w:rsidRPr="00437E16">
        <w:t>Cainkar</w:t>
      </w:r>
      <w:proofErr w:type="spellEnd"/>
      <w:r w:rsidRPr="00437E16">
        <w:t xml:space="preserve"> 2006, 251; Love 2009, 413): and </w:t>
      </w:r>
      <w:r w:rsidRPr="00437E16">
        <w:rPr>
          <w:u w:val="single"/>
        </w:rPr>
        <w:t>the civilizational differences ascribed to Arabs and Muslims ‘over there’ as part of this process results in a simultaneous ascription of difference to Arabs and Muslims ‘over here’ (</w:t>
      </w:r>
      <w:proofErr w:type="spellStart"/>
      <w:r w:rsidRPr="00437E16">
        <w:t>FaddaConrey</w:t>
      </w:r>
      <w:proofErr w:type="spellEnd"/>
      <w:r w:rsidRPr="00437E16">
        <w:t xml:space="preserve"> 2011, 534).</w:t>
      </w:r>
      <w:proofErr w:type="gramEnd"/>
      <w:r w:rsidRPr="00437E16">
        <w:t xml:space="preserve"> </w:t>
      </w:r>
      <w:r w:rsidRPr="00437E16">
        <w:rPr>
          <w:u w:val="single"/>
        </w:rPr>
        <w:t xml:space="preserve">In addition to justifying US foreign policy and military intervention in the Middle East and South Asia, the racialization of Muslims and reductive social imagining of Muslim bodies also serves as the ‘other’ against which an </w:t>
      </w:r>
      <w:proofErr w:type="spellStart"/>
      <w:r w:rsidRPr="00437E16">
        <w:rPr>
          <w:u w:val="single"/>
        </w:rPr>
        <w:t>idealised</w:t>
      </w:r>
      <w:proofErr w:type="spellEnd"/>
      <w:r w:rsidRPr="00437E16">
        <w:rPr>
          <w:u w:val="single"/>
        </w:rPr>
        <w:t xml:space="preserve"> American identity is articulated</w:t>
      </w:r>
      <w:r w:rsidRPr="00437E16">
        <w:t xml:space="preserve">. If Islam is intolerant, undemocratic, and violent, then Christian America is tolerant, egalitarian, and </w:t>
      </w:r>
      <w:proofErr w:type="gramStart"/>
      <w:r w:rsidRPr="00437E16">
        <w:t>peace-loving</w:t>
      </w:r>
      <w:proofErr w:type="gramEnd"/>
      <w:r w:rsidRPr="00437E16">
        <w:t xml:space="preserve">. This pejorative ‘othering’ of Islam as inherently anti-American is a contemporary reminder of Said’s (1978) seminal argument that Muslims have been the ‘other’ against which the entire notion of enlightened liberal Western notions of self are formed. Much like Said argues, these othering discourses reveal more about American notions of itself than about any ‘true’ nature of Islam or Muslims. The desire to be (the most) tolerant, egalitarian, and peaceful requires an opposite against which to be measured. Just as Hurd (2015, 116) argues that the religious freedom framework encourages people to </w:t>
      </w:r>
      <w:proofErr w:type="spellStart"/>
      <w:r w:rsidRPr="00437E16">
        <w:t>recognise</w:t>
      </w:r>
      <w:proofErr w:type="spellEnd"/>
      <w:r w:rsidRPr="00437E16">
        <w:t xml:space="preserve"> and define themselves by religious difference, in the process creating frozen religious identities that fail to capture the complexity of religious belief and practice, so the differences racialization posits between Muslim and non-Muslim Americans is constructed by the process of racialization itself </w:t>
      </w:r>
    </w:p>
    <w:p w14:paraId="1EBB1759" w14:textId="77777777" w:rsidR="00276E18" w:rsidRPr="00F85F00" w:rsidRDefault="00276E18" w:rsidP="00276E18">
      <w:pPr>
        <w:pStyle w:val="Heading4"/>
        <w:rPr>
          <w:rStyle w:val="Style13ptBold"/>
          <w:b/>
          <w:bCs w:val="0"/>
          <w:szCs w:val="26"/>
        </w:rPr>
      </w:pPr>
      <w:r>
        <w:rPr>
          <w:rStyle w:val="Style13ptBold"/>
          <w:b/>
          <w:bCs w:val="0"/>
          <w:szCs w:val="26"/>
        </w:rPr>
        <w:t>Regardless of actual practice – Iran is labelled as a terroristic threat</w:t>
      </w:r>
    </w:p>
    <w:p w14:paraId="0A7B6AF5" w14:textId="77777777" w:rsidR="00276E18" w:rsidRPr="00F85F00" w:rsidRDefault="00276E18" w:rsidP="00276E18">
      <w:pPr>
        <w:rPr>
          <w:rStyle w:val="Style13ptBold"/>
          <w:b w:val="0"/>
          <w:bCs w:val="0"/>
          <w:sz w:val="22"/>
        </w:rPr>
      </w:pPr>
      <w:proofErr w:type="spellStart"/>
      <w:r>
        <w:rPr>
          <w:rStyle w:val="Style13ptBold"/>
        </w:rPr>
        <w:t>Kadkhodaee</w:t>
      </w:r>
      <w:proofErr w:type="spellEnd"/>
      <w:r>
        <w:rPr>
          <w:rStyle w:val="Style13ptBold"/>
        </w:rPr>
        <w:t xml:space="preserve"> 18 </w:t>
      </w:r>
      <w:proofErr w:type="spellStart"/>
      <w:r w:rsidRPr="00F85F00">
        <w:t>Elham</w:t>
      </w:r>
      <w:proofErr w:type="spellEnd"/>
      <w:r w:rsidRPr="00F85F00">
        <w:t xml:space="preserve"> </w:t>
      </w:r>
      <w:proofErr w:type="spellStart"/>
      <w:r w:rsidRPr="00F85F00">
        <w:t>Kadkhodaee</w:t>
      </w:r>
      <w:proofErr w:type="spellEnd"/>
      <w:r w:rsidRPr="00F85F00">
        <w:t>,</w:t>
      </w:r>
      <w:r>
        <w:t xml:space="preserve"> PhD from the University of Tehran, </w:t>
      </w:r>
      <w:proofErr w:type="spellStart"/>
      <w:r>
        <w:t>Departmen</w:t>
      </w:r>
      <w:proofErr w:type="spellEnd"/>
      <w:r>
        <w:t xml:space="preserve"> of East Asia and North Africa,</w:t>
      </w:r>
      <w:r w:rsidRPr="00F85F00">
        <w:t xml:space="preserve"> </w:t>
      </w:r>
      <w:r>
        <w:t>31 Oct 2018</w:t>
      </w:r>
      <w:r w:rsidRPr="00F85F00">
        <w:t>, "</w:t>
      </w:r>
      <w:proofErr w:type="spellStart"/>
      <w:r w:rsidRPr="00F85F00">
        <w:t>Otherising</w:t>
      </w:r>
      <w:proofErr w:type="spellEnd"/>
      <w:r w:rsidRPr="00F85F00">
        <w:t xml:space="preserve"> Iran in American political discourse: case study of a post-JCPOA senate hearing on Iran sanctions," Taylor &amp; Francis, https://www-tandfonline-com.proxy.lib.umich.edu/doi/full/10.1080/01436597.2018.1513786</w:t>
      </w:r>
    </w:p>
    <w:p w14:paraId="3BC2E044" w14:textId="77777777" w:rsidR="00276E18" w:rsidRPr="00F85F00" w:rsidRDefault="00276E18" w:rsidP="00276E18">
      <w:pPr>
        <w:rPr>
          <w:rStyle w:val="Style13ptBold"/>
          <w:b w:val="0"/>
          <w:bCs w:val="0"/>
          <w:sz w:val="22"/>
          <w:u w:val="single"/>
        </w:rPr>
      </w:pPr>
      <w:r w:rsidRPr="00F85F00">
        <w:rPr>
          <w:rStyle w:val="Style13ptBold"/>
          <w:b w:val="0"/>
          <w:bCs w:val="0"/>
          <w:sz w:val="16"/>
        </w:rPr>
        <w:t xml:space="preserve">The second research question </w:t>
      </w:r>
      <w:proofErr w:type="gramStart"/>
      <w:r w:rsidRPr="00F85F00">
        <w:rPr>
          <w:rStyle w:val="Style13ptBold"/>
          <w:b w:val="0"/>
          <w:bCs w:val="0"/>
          <w:sz w:val="16"/>
        </w:rPr>
        <w:t>was related</w:t>
      </w:r>
      <w:proofErr w:type="gramEnd"/>
      <w:r w:rsidRPr="00F85F00">
        <w:rPr>
          <w:rStyle w:val="Style13ptBold"/>
          <w:b w:val="0"/>
          <w:bCs w:val="0"/>
          <w:sz w:val="16"/>
        </w:rPr>
        <w:t xml:space="preserve"> to </w:t>
      </w:r>
      <w:r w:rsidRPr="00F85F00">
        <w:rPr>
          <w:rStyle w:val="Style13ptBold"/>
          <w:b w:val="0"/>
          <w:bCs w:val="0"/>
          <w:sz w:val="22"/>
          <w:u w:val="single"/>
        </w:rPr>
        <w:t xml:space="preserve">the discursive tools used to </w:t>
      </w:r>
      <w:proofErr w:type="spellStart"/>
      <w:r w:rsidRPr="00F85F00">
        <w:rPr>
          <w:rStyle w:val="Style13ptBold"/>
          <w:b w:val="0"/>
          <w:bCs w:val="0"/>
          <w:sz w:val="22"/>
          <w:u w:val="single"/>
        </w:rPr>
        <w:t>Otherise</w:t>
      </w:r>
      <w:proofErr w:type="spellEnd"/>
      <w:r w:rsidRPr="00F85F00">
        <w:rPr>
          <w:rStyle w:val="Style13ptBold"/>
          <w:b w:val="0"/>
          <w:bCs w:val="0"/>
          <w:sz w:val="22"/>
          <w:u w:val="single"/>
        </w:rPr>
        <w:t xml:space="preserve"> Iran and construct it as a threat.</w:t>
      </w:r>
      <w:r w:rsidRPr="00F85F00">
        <w:rPr>
          <w:rStyle w:val="Style13ptBold"/>
          <w:b w:val="0"/>
          <w:bCs w:val="0"/>
          <w:sz w:val="16"/>
        </w:rPr>
        <w:t xml:space="preserve"> The analysis reveals that </w:t>
      </w:r>
      <w:r w:rsidRPr="00F85F00">
        <w:rPr>
          <w:rStyle w:val="Style13ptBold"/>
          <w:b w:val="0"/>
          <w:bCs w:val="0"/>
          <w:sz w:val="22"/>
          <w:u w:val="single"/>
        </w:rPr>
        <w:t>specific persuasive moves (including lexical style and implicitness) and argumentation are applied, while the overall tone is in line with the ideological square</w:t>
      </w:r>
      <w:r w:rsidRPr="00F85F00">
        <w:rPr>
          <w:rStyle w:val="Style13ptBold"/>
          <w:b w:val="0"/>
          <w:bCs w:val="0"/>
          <w:sz w:val="16"/>
        </w:rPr>
        <w:t xml:space="preserve">, with more emphasis placed on </w:t>
      </w:r>
      <w:r w:rsidRPr="00F85F00">
        <w:rPr>
          <w:rStyle w:val="Style13ptBold"/>
          <w:b w:val="0"/>
          <w:bCs w:val="0"/>
          <w:sz w:val="22"/>
          <w:u w:val="single"/>
        </w:rPr>
        <w:t xml:space="preserve">highlighting the negative features and actions of the </w:t>
      </w:r>
      <w:proofErr w:type="gramStart"/>
      <w:r w:rsidRPr="00F85F00">
        <w:rPr>
          <w:rStyle w:val="Style13ptBold"/>
          <w:b w:val="0"/>
          <w:bCs w:val="0"/>
          <w:sz w:val="22"/>
          <w:u w:val="single"/>
        </w:rPr>
        <w:t>Other</w:t>
      </w:r>
      <w:proofErr w:type="gramEnd"/>
      <w:r w:rsidRPr="00F85F00">
        <w:rPr>
          <w:rStyle w:val="Style13ptBold"/>
          <w:b w:val="0"/>
          <w:bCs w:val="0"/>
          <w:sz w:val="22"/>
          <w:u w:val="single"/>
        </w:rPr>
        <w:t xml:space="preserve"> and mitigating their positive </w:t>
      </w:r>
      <w:proofErr w:type="spellStart"/>
      <w:r w:rsidRPr="00F85F00">
        <w:rPr>
          <w:rStyle w:val="Style13ptBold"/>
          <w:b w:val="0"/>
          <w:bCs w:val="0"/>
          <w:sz w:val="22"/>
          <w:u w:val="single"/>
        </w:rPr>
        <w:t>behaviour</w:t>
      </w:r>
      <w:proofErr w:type="spellEnd"/>
      <w:r w:rsidRPr="00F85F00">
        <w:rPr>
          <w:rStyle w:val="Style13ptBold"/>
          <w:b w:val="0"/>
          <w:bCs w:val="0"/>
          <w:sz w:val="22"/>
          <w:u w:val="single"/>
        </w:rPr>
        <w:t>. The constant use of loaded terms through argumentation and lexical style</w:t>
      </w:r>
      <w:r w:rsidRPr="00F85F00">
        <w:rPr>
          <w:rStyle w:val="Style13ptBold"/>
          <w:b w:val="0"/>
          <w:bCs w:val="0"/>
          <w:sz w:val="16"/>
        </w:rPr>
        <w:t xml:space="preserve"> in the two-day congressional hearing also </w:t>
      </w:r>
      <w:r w:rsidRPr="00F85F00">
        <w:rPr>
          <w:rStyle w:val="Style13ptBold"/>
          <w:b w:val="0"/>
          <w:bCs w:val="0"/>
          <w:sz w:val="22"/>
          <w:u w:val="single"/>
        </w:rPr>
        <w:t>reveals patterns of Orientalist perceptions</w:t>
      </w:r>
      <w:r w:rsidRPr="00F85F00">
        <w:rPr>
          <w:rStyle w:val="Style13ptBold"/>
          <w:b w:val="0"/>
          <w:bCs w:val="0"/>
          <w:sz w:val="16"/>
        </w:rPr>
        <w:t xml:space="preserve"> in the </w:t>
      </w:r>
      <w:proofErr w:type="gramStart"/>
      <w:r w:rsidRPr="00F85F00">
        <w:rPr>
          <w:rStyle w:val="Style13ptBold"/>
          <w:b w:val="0"/>
          <w:bCs w:val="0"/>
          <w:sz w:val="16"/>
        </w:rPr>
        <w:t>congressmen’s</w:t>
      </w:r>
      <w:proofErr w:type="gramEnd"/>
      <w:r w:rsidRPr="00F85F00">
        <w:rPr>
          <w:rStyle w:val="Style13ptBold"/>
          <w:b w:val="0"/>
          <w:bCs w:val="0"/>
          <w:sz w:val="16"/>
        </w:rPr>
        <w:t xml:space="preserve"> discourse. Thus, </w:t>
      </w:r>
      <w:r w:rsidRPr="00F85F00">
        <w:rPr>
          <w:rStyle w:val="Style13ptBold"/>
          <w:b w:val="0"/>
          <w:bCs w:val="0"/>
          <w:sz w:val="22"/>
          <w:u w:val="single"/>
        </w:rPr>
        <w:t xml:space="preserve">Iran </w:t>
      </w:r>
      <w:proofErr w:type="gramStart"/>
      <w:r w:rsidRPr="00F85F00">
        <w:rPr>
          <w:rStyle w:val="Style13ptBold"/>
          <w:b w:val="0"/>
          <w:bCs w:val="0"/>
          <w:sz w:val="22"/>
          <w:u w:val="single"/>
        </w:rPr>
        <w:t>is constructed</w:t>
      </w:r>
      <w:proofErr w:type="gramEnd"/>
      <w:r w:rsidRPr="00F85F00">
        <w:rPr>
          <w:rStyle w:val="Style13ptBold"/>
          <w:b w:val="0"/>
          <w:bCs w:val="0"/>
          <w:sz w:val="22"/>
          <w:u w:val="single"/>
        </w:rPr>
        <w:t xml:space="preserve"> as a threat to: (1) the US; (2) US allies, specifically Israel; and (3) international security.</w:t>
      </w:r>
      <w:r w:rsidRPr="00F85F00">
        <w:rPr>
          <w:rStyle w:val="Style13ptBold"/>
          <w:b w:val="0"/>
          <w:bCs w:val="0"/>
          <w:sz w:val="16"/>
        </w:rPr>
        <w:t xml:space="preserve"> </w:t>
      </w:r>
      <w:proofErr w:type="gramStart"/>
      <w:r w:rsidRPr="00F85F00">
        <w:rPr>
          <w:rStyle w:val="Style13ptBold"/>
          <w:b w:val="0"/>
          <w:bCs w:val="0"/>
          <w:sz w:val="16"/>
        </w:rPr>
        <w:t xml:space="preserve">As a result, </w:t>
      </w:r>
      <w:r w:rsidRPr="00F85F00">
        <w:rPr>
          <w:rStyle w:val="Style13ptBold"/>
          <w:b w:val="0"/>
          <w:bCs w:val="0"/>
          <w:sz w:val="22"/>
          <w:u w:val="single"/>
        </w:rPr>
        <w:t xml:space="preserve">senators and witnesses are able to speak about ‘the terrible deal’,111 call Iran the ‘leading State sponsor of terrorism’ and deny Iran’s right to ‘retain a significant nuclear infrastructure’.112 Therefore, by representing post-Revolutionary Iran as an ‘undemocratic’, ‘radical’ and ‘barbaric’ entity, the West’s discrimination against Iranian people through sanctions and other unilateral political decisions is </w:t>
      </w:r>
      <w:proofErr w:type="spellStart"/>
      <w:r w:rsidRPr="00F85F00">
        <w:rPr>
          <w:rStyle w:val="Style13ptBold"/>
          <w:b w:val="0"/>
          <w:bCs w:val="0"/>
          <w:sz w:val="22"/>
          <w:u w:val="single"/>
        </w:rPr>
        <w:t>legitimised</w:t>
      </w:r>
      <w:proofErr w:type="spellEnd"/>
      <w:r w:rsidRPr="00F85F00">
        <w:rPr>
          <w:rStyle w:val="Style13ptBold"/>
          <w:b w:val="0"/>
          <w:bCs w:val="0"/>
          <w:sz w:val="22"/>
          <w:u w:val="single"/>
        </w:rPr>
        <w:t xml:space="preserve"> and justified.</w:t>
      </w:r>
      <w:proofErr w:type="gramEnd"/>
      <w:r w:rsidRPr="00F85F00">
        <w:rPr>
          <w:rStyle w:val="Style13ptBold"/>
          <w:b w:val="0"/>
          <w:bCs w:val="0"/>
          <w:sz w:val="16"/>
        </w:rPr>
        <w:t xml:space="preserve"> Consequently, the </w:t>
      </w:r>
      <w:r w:rsidRPr="00F85F00">
        <w:rPr>
          <w:rStyle w:val="Style13ptBold"/>
          <w:b w:val="0"/>
          <w:bCs w:val="0"/>
          <w:sz w:val="22"/>
          <w:u w:val="single"/>
        </w:rPr>
        <w:t>sanctions</w:t>
      </w:r>
      <w:r w:rsidRPr="00F85F00">
        <w:rPr>
          <w:rStyle w:val="Style13ptBold"/>
          <w:b w:val="0"/>
          <w:bCs w:val="0"/>
          <w:sz w:val="16"/>
        </w:rPr>
        <w:t xml:space="preserve"> regime, which </w:t>
      </w:r>
      <w:proofErr w:type="gramStart"/>
      <w:r w:rsidRPr="00F85F00">
        <w:rPr>
          <w:rStyle w:val="Style13ptBold"/>
          <w:b w:val="0"/>
          <w:bCs w:val="0"/>
          <w:sz w:val="16"/>
        </w:rPr>
        <w:t xml:space="preserve">was </w:t>
      </w:r>
      <w:r w:rsidRPr="00F85F00">
        <w:rPr>
          <w:rStyle w:val="Style13ptBold"/>
          <w:b w:val="0"/>
          <w:bCs w:val="0"/>
          <w:sz w:val="22"/>
          <w:u w:val="single"/>
        </w:rPr>
        <w:t>used</w:t>
      </w:r>
      <w:proofErr w:type="gramEnd"/>
      <w:r w:rsidRPr="00F85F00">
        <w:rPr>
          <w:rStyle w:val="Style13ptBold"/>
          <w:b w:val="0"/>
          <w:bCs w:val="0"/>
          <w:sz w:val="22"/>
          <w:u w:val="single"/>
        </w:rPr>
        <w:t xml:space="preserve"> as a collective, non-discriminatory punishment against ordinary Iranians, caused irreparable problems for Iranian banks, civilian aviation, shipping companies, and distribution of vital medicines, and in effect violated international norms of human rights. This specific discursive construction of Iran obviously influences foreign policy decision-making.</w:t>
      </w:r>
      <w:r w:rsidRPr="00F85F00">
        <w:rPr>
          <w:rStyle w:val="Style13ptBold"/>
          <w:b w:val="0"/>
          <w:bCs w:val="0"/>
          <w:sz w:val="16"/>
        </w:rPr>
        <w:t xml:space="preserve"> As the analysis demonstrates, the hearing was not a rational and objective podium for the discussion of American policy towards Iran. Whilst the hearing was supposed to be on the nature of ‘sanctions relief’, it was mostly concerned with </w:t>
      </w:r>
      <w:r w:rsidRPr="00F85F00">
        <w:rPr>
          <w:rStyle w:val="Style13ptBold"/>
          <w:b w:val="0"/>
          <w:bCs w:val="0"/>
          <w:sz w:val="22"/>
          <w:u w:val="single"/>
        </w:rPr>
        <w:t>maintaining pressure on Iran through imposition of new sanctions. The fact that Iran has lived up to its part of the nuclear deal seems to be insignificant for the speakers, and everyone, congressmen and witnesses alike, was looking for new ways of putting sanctions on Iran.</w:t>
      </w:r>
      <w:r w:rsidRPr="00F85F00">
        <w:rPr>
          <w:rStyle w:val="Style13ptBold"/>
          <w:b w:val="0"/>
          <w:bCs w:val="0"/>
          <w:sz w:val="16"/>
        </w:rPr>
        <w:t xml:space="preserve"> In fact, on 7 June 2017, </w:t>
      </w:r>
      <w:r w:rsidRPr="00F85F00">
        <w:rPr>
          <w:rStyle w:val="Style13ptBold"/>
          <w:b w:val="0"/>
          <w:bCs w:val="0"/>
          <w:sz w:val="22"/>
          <w:u w:val="single"/>
        </w:rPr>
        <w:t xml:space="preserve">the exact day that Tehran </w:t>
      </w:r>
      <w:proofErr w:type="gramStart"/>
      <w:r w:rsidRPr="00F85F00">
        <w:rPr>
          <w:rStyle w:val="Style13ptBold"/>
          <w:b w:val="0"/>
          <w:bCs w:val="0"/>
          <w:sz w:val="22"/>
          <w:u w:val="single"/>
        </w:rPr>
        <w:t>was hit</w:t>
      </w:r>
      <w:proofErr w:type="gramEnd"/>
      <w:r w:rsidRPr="00F85F00">
        <w:rPr>
          <w:rStyle w:val="Style13ptBold"/>
          <w:b w:val="0"/>
          <w:bCs w:val="0"/>
          <w:sz w:val="22"/>
          <w:u w:val="single"/>
        </w:rPr>
        <w:t xml:space="preserve"> with terrorist attacks by ISIS, killing 13 people, the US Senate voted to advance a new sanctions bill against the country, aimed at its missile </w:t>
      </w:r>
      <w:proofErr w:type="spellStart"/>
      <w:r w:rsidRPr="00F85F00">
        <w:rPr>
          <w:rStyle w:val="Style13ptBold"/>
          <w:b w:val="0"/>
          <w:bCs w:val="0"/>
          <w:sz w:val="22"/>
          <w:u w:val="single"/>
        </w:rPr>
        <w:t>programme</w:t>
      </w:r>
      <w:proofErr w:type="spellEnd"/>
      <w:r w:rsidRPr="00F85F00">
        <w:rPr>
          <w:rStyle w:val="Style13ptBold"/>
          <w:b w:val="0"/>
          <w:bCs w:val="0"/>
          <w:sz w:val="22"/>
          <w:u w:val="single"/>
        </w:rPr>
        <w:t>, alleged support for terrorism and human rights violations. The negative and vilifying American political discourse on Iran intensified with the election of Donald Trump and culminated in the ultimate withdrawal of the United States from the JCPOA in May 2018. Such decision-making in foreign policy is a natural emanation of the prevalent political discourse in the United States.</w:t>
      </w:r>
    </w:p>
    <w:p w14:paraId="3E227170" w14:textId="77777777" w:rsidR="00276E18" w:rsidRPr="002F3981" w:rsidRDefault="00276E18" w:rsidP="00276E18">
      <w:pPr>
        <w:pStyle w:val="Heading4"/>
        <w:rPr>
          <w:rStyle w:val="Style13ptBold"/>
          <w:b/>
          <w:bCs w:val="0"/>
          <w:u w:val="single"/>
        </w:rPr>
      </w:pPr>
      <w:r>
        <w:rPr>
          <w:rStyle w:val="Style13ptBold"/>
          <w:b/>
          <w:bCs w:val="0"/>
        </w:rPr>
        <w:t xml:space="preserve">Iran as an evil expansionist power is a </w:t>
      </w:r>
      <w:r>
        <w:rPr>
          <w:rStyle w:val="Style13ptBold"/>
          <w:b/>
          <w:bCs w:val="0"/>
          <w:u w:val="single"/>
        </w:rPr>
        <w:t>myth</w:t>
      </w:r>
      <w:r>
        <w:rPr>
          <w:rStyle w:val="Style13ptBold"/>
          <w:b/>
          <w:bCs w:val="0"/>
        </w:rPr>
        <w:t xml:space="preserve"> created by the Saudi’s over </w:t>
      </w:r>
      <w:r>
        <w:rPr>
          <w:rStyle w:val="Style13ptBold"/>
          <w:b/>
          <w:bCs w:val="0"/>
          <w:u w:val="single"/>
        </w:rPr>
        <w:t>territorial disputes</w:t>
      </w:r>
    </w:p>
    <w:p w14:paraId="4A669C45" w14:textId="77777777" w:rsidR="00276E18" w:rsidRDefault="00276E18" w:rsidP="00276E18">
      <w:r>
        <w:rPr>
          <w:rStyle w:val="Style13ptBold"/>
        </w:rPr>
        <w:t xml:space="preserve">Mabon 17 </w:t>
      </w:r>
      <w:r>
        <w:t>Simon Mabon, 2017, Mabon is a Senior Lecturer (</w:t>
      </w:r>
      <w:proofErr w:type="spellStart"/>
      <w:r>
        <w:t>Phd</w:t>
      </w:r>
      <w:proofErr w:type="spellEnd"/>
      <w:r>
        <w:t xml:space="preserve">) at the University of </w:t>
      </w:r>
      <w:proofErr w:type="spellStart"/>
      <w:r>
        <w:t>Lancasters</w:t>
      </w:r>
      <w:proofErr w:type="spellEnd"/>
      <w:r>
        <w:t xml:space="preserve"> who focuses on Middle East Studies, International Relations, and </w:t>
      </w:r>
      <w:proofErr w:type="spellStart"/>
      <w:r>
        <w:t>Polital</w:t>
      </w:r>
      <w:proofErr w:type="spellEnd"/>
      <w:r>
        <w:t xml:space="preserve"> Theory Muting the trumpets of sabotage: Saudi Arabia, the US and the quest to securitize Iran, British Journal of Middle Eastern Studies, DOI: 10.1080/13530194.2017.1343123, </w:t>
      </w:r>
      <w:hyperlink r:id="rId13" w:history="1">
        <w:r w:rsidRPr="006C5843">
          <w:rPr>
            <w:rStyle w:val="Hyperlink"/>
          </w:rPr>
          <w:t>http://dx.doi.org/10.1080/13530194.2017.1343123 //</w:t>
        </w:r>
      </w:hyperlink>
      <w:r>
        <w:t xml:space="preserve"> </w:t>
      </w:r>
      <w:proofErr w:type="spellStart"/>
      <w:r>
        <w:t>dbw</w:t>
      </w:r>
      <w:proofErr w:type="spellEnd"/>
    </w:p>
    <w:p w14:paraId="5D85E0F3" w14:textId="77777777" w:rsidR="00276E18" w:rsidRPr="0075768B" w:rsidRDefault="00276E18" w:rsidP="00276E18">
      <w:pPr>
        <w:rPr>
          <w:u w:val="single"/>
        </w:rPr>
      </w:pPr>
      <w:r w:rsidRPr="0075768B">
        <w:t xml:space="preserve">Following the 2003 invasion, </w:t>
      </w:r>
      <w:r w:rsidRPr="00FF21BE">
        <w:rPr>
          <w:u w:val="single"/>
        </w:rPr>
        <w:t>the fragmentation of the Iraqi state and dismantling of the Ba’ath party infrastructure provided opportunity for Iran to increase its power and influence</w:t>
      </w:r>
      <w:r w:rsidRPr="0075768B">
        <w:t xml:space="preserve"> across the state through support for Shi’a militias, while Sunnis </w:t>
      </w:r>
      <w:proofErr w:type="gramStart"/>
      <w:r w:rsidRPr="0075768B">
        <w:t>were disenfranchised</w:t>
      </w:r>
      <w:proofErr w:type="gramEnd"/>
      <w:r w:rsidRPr="0075768B">
        <w:t xml:space="preserve">. The establishment of a Shi’a-led government would be a cause of consternation for Sunnis in Iraq, along with </w:t>
      </w:r>
      <w:r w:rsidRPr="00FF21BE">
        <w:rPr>
          <w:u w:val="single"/>
        </w:rPr>
        <w:t>Saudi Arabia, who feared the establishment of a Shi’a state along its northern border. Within the context of these proxy conflicts, officials in Riyadh sought to frame the Iranian threat to US audiences</w:t>
      </w:r>
      <w:r w:rsidRPr="0075768B">
        <w:t xml:space="preserve">. For many in Riyadh, Tehran’s involvement in Iraq posed serious challenges to the sovereignty, stability and security of the Iraqi state. Reflecting this concern, Prince </w:t>
      </w:r>
      <w:proofErr w:type="spellStart"/>
      <w:r w:rsidRPr="0075768B">
        <w:t>Nayif</w:t>
      </w:r>
      <w:proofErr w:type="spellEnd"/>
      <w:r w:rsidRPr="0075768B">
        <w:t xml:space="preserve"> bin Abdul </w:t>
      </w:r>
      <w:r w:rsidRPr="00FF21BE">
        <w:rPr>
          <w:u w:val="single"/>
        </w:rPr>
        <w:t>Aziz stressed the importance of the US’ presence in Iraq</w:t>
      </w:r>
      <w:r w:rsidRPr="0075768B">
        <w:t xml:space="preserve">. </w:t>
      </w:r>
      <w:proofErr w:type="spellStart"/>
      <w:r w:rsidRPr="0075768B">
        <w:t>Nayif</w:t>
      </w:r>
      <w:proofErr w:type="spellEnd"/>
      <w:r w:rsidRPr="0075768B">
        <w:t xml:space="preserve"> urged the US not to ‘leave Iraq until its sovereignty has been resorted, otherwise it will be vulnerable to the Iranians’.50 The extent of Iran’s penetration of Iraq at this time can be seen with the reference to the ‘Iranian City of Basrah’.51 In 2009, </w:t>
      </w:r>
      <w:r w:rsidRPr="00FF21BE">
        <w:rPr>
          <w:u w:val="single"/>
        </w:rPr>
        <w:t xml:space="preserve">White House counter-terrorism advisor John Brennan met King Abdullah. During the course of the </w:t>
      </w:r>
      <w:proofErr w:type="gramStart"/>
      <w:r w:rsidRPr="00FF21BE">
        <w:rPr>
          <w:u w:val="single"/>
        </w:rPr>
        <w:t>conversation</w:t>
      </w:r>
      <w:proofErr w:type="gramEnd"/>
      <w:r w:rsidRPr="00FF21BE">
        <w:rPr>
          <w:u w:val="single"/>
        </w:rPr>
        <w:t xml:space="preserve"> Abdullah expressed his concern about Maliki: The King said he had ‘no confidence whatsoever in (Iraqi PM) Maliki, and the Ambassador (</w:t>
      </w:r>
      <w:proofErr w:type="spellStart"/>
      <w:r w:rsidRPr="00FF21BE">
        <w:rPr>
          <w:u w:val="single"/>
        </w:rPr>
        <w:t>Fraker</w:t>
      </w:r>
      <w:proofErr w:type="spellEnd"/>
      <w:r w:rsidRPr="00FF21BE">
        <w:rPr>
          <w:u w:val="single"/>
        </w:rPr>
        <w:t xml:space="preserve">) is well aware of my views’. […] For this reason, the King said, Maliki had no credibility. ‘I don’t trust this man,’ the King stated, ‘He’s an Iranian agent.’ […] Maliki has ‘opened the door for Iranian influence in Iraq’ since taking power, </w:t>
      </w:r>
      <w:r w:rsidRPr="0075768B">
        <w:t xml:space="preserve">the King said.52 </w:t>
      </w:r>
      <w:proofErr w:type="gramStart"/>
      <w:r w:rsidRPr="00FF21BE">
        <w:rPr>
          <w:u w:val="single"/>
        </w:rPr>
        <w:t>Such</w:t>
      </w:r>
      <w:proofErr w:type="gramEnd"/>
      <w:r w:rsidRPr="00FF21BE">
        <w:rPr>
          <w:u w:val="single"/>
        </w:rPr>
        <w:t xml:space="preserve"> observations were commonplace. In a conversation between the Saudi ambassador to the US, Adel Al </w:t>
      </w:r>
      <w:proofErr w:type="spellStart"/>
      <w:r w:rsidRPr="00FF21BE">
        <w:rPr>
          <w:u w:val="single"/>
        </w:rPr>
        <w:t>Jubeir</w:t>
      </w:r>
      <w:proofErr w:type="spellEnd"/>
      <w:r w:rsidRPr="00FF21BE">
        <w:rPr>
          <w:u w:val="single"/>
        </w:rPr>
        <w:t xml:space="preserve"> and the Charge, Al </w:t>
      </w:r>
      <w:proofErr w:type="spellStart"/>
      <w:r w:rsidRPr="00FF21BE">
        <w:rPr>
          <w:u w:val="single"/>
        </w:rPr>
        <w:t>Jubeir</w:t>
      </w:r>
      <w:proofErr w:type="spellEnd"/>
      <w:r w:rsidRPr="00FF21BE">
        <w:rPr>
          <w:u w:val="single"/>
        </w:rPr>
        <w:t xml:space="preserve"> stressed how seriously Saudi rulers were taking the threat from Iran.</w:t>
      </w:r>
      <w:r w:rsidRPr="0075768B">
        <w:t xml:space="preserve"> Cable 08RIYADH649_a documents how on one occasion, Al </w:t>
      </w:r>
      <w:proofErr w:type="spellStart"/>
      <w:r w:rsidRPr="0075768B">
        <w:t>Jubeir</w:t>
      </w:r>
      <w:proofErr w:type="spellEnd"/>
      <w:r w:rsidRPr="0075768B">
        <w:t xml:space="preserve"> recalled </w:t>
      </w:r>
      <w:r w:rsidRPr="00FF21BE">
        <w:rPr>
          <w:u w:val="single"/>
        </w:rPr>
        <w:t xml:space="preserve">the King’s frequent exhortations to the US to attack Iran </w:t>
      </w:r>
      <w:r w:rsidRPr="0075768B">
        <w:t xml:space="preserve">and so put an end to its nuclear weapons program. </w:t>
      </w:r>
      <w:proofErr w:type="gramStart"/>
      <w:r w:rsidRPr="0075768B">
        <w:t xml:space="preserve">‘He told you to </w:t>
      </w:r>
      <w:r w:rsidRPr="00FF21BE">
        <w:rPr>
          <w:u w:val="single"/>
        </w:rPr>
        <w:t>cut off the head of the snake</w:t>
      </w:r>
      <w:r w:rsidRPr="0075768B">
        <w:t xml:space="preserve">,’ he recalled to the Charge, adding that working with the US to roll back Iranian influence in Iraq is a strategic priority for the King and his government.53The cable also documented concern at the rising influence of Iranian militias across Iraq.54 During this time sectarian violence increased dramatically, resulting in the deaths of close to 200,000 civilians amidst fierce fighting between coalition forces, Al </w:t>
      </w:r>
      <w:proofErr w:type="spellStart"/>
      <w:r w:rsidRPr="0075768B">
        <w:t>Qa’ida</w:t>
      </w:r>
      <w:proofErr w:type="spellEnd"/>
      <w:r w:rsidRPr="0075768B">
        <w:t xml:space="preserve"> affiliates, government forces, tribes and Shi’a militias, a number of whom received support from Iran.55 Intra-sectarian fighting also took place, resulting in deep-seated rivalries between the </w:t>
      </w:r>
      <w:proofErr w:type="spellStart"/>
      <w:r w:rsidRPr="0075768B">
        <w:t>Sadrist</w:t>
      </w:r>
      <w:proofErr w:type="spellEnd"/>
      <w:r w:rsidRPr="0075768B">
        <w:t xml:space="preserve"> movement—</w:t>
      </w:r>
      <w:proofErr w:type="spellStart"/>
      <w:r w:rsidRPr="0075768B">
        <w:t>Jaysh</w:t>
      </w:r>
      <w:proofErr w:type="spellEnd"/>
      <w:r w:rsidRPr="0075768B">
        <w:t xml:space="preserve"> al-Mahdi (JAM)—led by Muqtada Al Sadr, and the </w:t>
      </w:r>
      <w:proofErr w:type="spellStart"/>
      <w:r w:rsidRPr="0075768B">
        <w:t>Badr</w:t>
      </w:r>
      <w:proofErr w:type="spellEnd"/>
      <w:r w:rsidRPr="0075768B">
        <w:t xml:space="preserve"> Brigades.</w:t>
      </w:r>
      <w:proofErr w:type="gramEnd"/>
      <w:r w:rsidRPr="0075768B">
        <w:t xml:space="preserve"> </w:t>
      </w:r>
      <w:proofErr w:type="spellStart"/>
      <w:proofErr w:type="gramStart"/>
      <w:r w:rsidRPr="0075768B">
        <w:t>Haider</w:t>
      </w:r>
      <w:proofErr w:type="spellEnd"/>
      <w:r w:rsidRPr="0075768B">
        <w:t xml:space="preserve"> Al </w:t>
      </w:r>
      <w:proofErr w:type="spellStart"/>
      <w:r w:rsidRPr="0075768B">
        <w:t>Abadi</w:t>
      </w:r>
      <w:proofErr w:type="spellEnd"/>
      <w:r w:rsidRPr="0075768B">
        <w:t xml:space="preserve">, then a senior </w:t>
      </w:r>
      <w:proofErr w:type="spellStart"/>
      <w:r w:rsidRPr="0075768B">
        <w:t>Da’wa</w:t>
      </w:r>
      <w:proofErr w:type="spellEnd"/>
      <w:r w:rsidRPr="0075768B">
        <w:t xml:space="preserve"> figure, drew comparison between the </w:t>
      </w:r>
      <w:proofErr w:type="spellStart"/>
      <w:r w:rsidRPr="0075768B">
        <w:t>Sadrists</w:t>
      </w:r>
      <w:proofErr w:type="spellEnd"/>
      <w:r w:rsidRPr="0075768B">
        <w:t xml:space="preserve"> and the Ba’athists, suggesting that in the long-term JAM posed more of a threat to non-</w:t>
      </w:r>
      <w:proofErr w:type="spellStart"/>
      <w:r w:rsidRPr="0075768B">
        <w:t>Sadrist</w:t>
      </w:r>
      <w:proofErr w:type="spellEnd"/>
      <w:r w:rsidRPr="0075768B">
        <w:t xml:space="preserve"> Shi’as than Al Qa’ida.56 The </w:t>
      </w:r>
      <w:r w:rsidRPr="0075768B">
        <w:rPr>
          <w:u w:val="single"/>
        </w:rPr>
        <w:t>outbreak of protests in Syria provided Saudi Arabia with an opportunity to alter regional dynamics and to ‘win Syria back to the Arab fold’</w:t>
      </w:r>
      <w:r w:rsidRPr="0075768B">
        <w:t xml:space="preserve">.57 Initially, Riyadh’s response to events in Syria was restrained, taking three months to publicly criticize events in Syria as a consequence of the growing proximity between the Kingdom and the Assad regime.58 </w:t>
      </w:r>
      <w:r w:rsidRPr="0075768B">
        <w:rPr>
          <w:u w:val="single"/>
        </w:rPr>
        <w:t>The state’s increasingly violent response took place predominantly along sectarian lines and given Tehran’s support for Assad, Riyadh was left with little option but to support the opposition.</w:t>
      </w:r>
      <w:proofErr w:type="gramEnd"/>
      <w:r w:rsidRPr="0075768B">
        <w:t xml:space="preserve"> Prince Bandar Bin Sultan was then tasked with winning Syria, which he attempted to do by funding rebel groups.59 </w:t>
      </w:r>
      <w:proofErr w:type="gramStart"/>
      <w:r w:rsidRPr="0075768B">
        <w:t>Across</w:t>
      </w:r>
      <w:proofErr w:type="gramEnd"/>
      <w:r w:rsidRPr="0075768B">
        <w:t xml:space="preserve"> the arenas of proxy conflict, suspicions at the involvement of external actors were endemic. Concerns at Iranian penetration of Bahrain were rife, perhaps best expressed in the comment ‘the Persians are everywhere’</w:t>
      </w:r>
      <w:proofErr w:type="gramStart"/>
      <w:r w:rsidRPr="0075768B">
        <w:t>,60</w:t>
      </w:r>
      <w:proofErr w:type="gramEnd"/>
      <w:r w:rsidRPr="0075768B">
        <w:t xml:space="preserve"> also reflecting the long-standing suspicion of the Iranian ‘other’. Despite sectarianism </w:t>
      </w:r>
      <w:proofErr w:type="gramStart"/>
      <w:r w:rsidRPr="0075768B">
        <w:t>being constructed</w:t>
      </w:r>
      <w:proofErr w:type="gramEnd"/>
      <w:r w:rsidRPr="0075768B">
        <w:t xml:space="preserve"> as the driving force of the conflict, the </w:t>
      </w:r>
      <w:r w:rsidRPr="0075768B">
        <w:rPr>
          <w:u w:val="single"/>
        </w:rPr>
        <w:t xml:space="preserve">uprisings were grounded in socio-economic and nationalist conditions. Further complicating the issue is the notion that Bahrain is at the </w:t>
      </w:r>
      <w:proofErr w:type="spellStart"/>
      <w:r w:rsidRPr="0075768B">
        <w:rPr>
          <w:u w:val="single"/>
        </w:rPr>
        <w:t>epicentre</w:t>
      </w:r>
      <w:proofErr w:type="spellEnd"/>
      <w:r w:rsidRPr="0075768B">
        <w:rPr>
          <w:u w:val="single"/>
        </w:rPr>
        <w:t xml:space="preserve"> of sectarian conflict, caught between the two dominant Gulf powers, whose rivalry has also shaped events in Bahrain</w:t>
      </w:r>
      <w:r w:rsidRPr="0075768B">
        <w:t xml:space="preserve">. These concerns were exacerbated by regular allegations of the existence of </w:t>
      </w:r>
      <w:proofErr w:type="spellStart"/>
      <w:r w:rsidRPr="0075768B">
        <w:t>Iraniansupported</w:t>
      </w:r>
      <w:proofErr w:type="spellEnd"/>
      <w:r w:rsidRPr="0075768B">
        <w:t xml:space="preserve"> bomb-making factories in Bahrain.61 Given the sectarian makeup of Bahrain, a number of people have raised concerns about the consequences of Shi’a empowerment in Bahrain and the region.62 Such concerns are long-standing and in a diplomatic cable from 2006, King Hamad’s concerns at Shi’a loyalties were revealed. </w:t>
      </w:r>
      <w:proofErr w:type="gramStart"/>
      <w:r w:rsidRPr="0075768B">
        <w:t xml:space="preserve">For the King, ‘as long as Khamenei has the title of Commander-in-Chief, Bahrain must worry about the loyalty of Shia who maintain ties </w:t>
      </w:r>
      <w:proofErr w:type="spellStart"/>
      <w:r w:rsidRPr="0075768B">
        <w:t>andallegiance</w:t>
      </w:r>
      <w:proofErr w:type="spellEnd"/>
      <w:r w:rsidRPr="0075768B">
        <w:t xml:space="preserve"> to Iran’.63 In an attempt to counter this, the Al </w:t>
      </w:r>
      <w:proofErr w:type="spellStart"/>
      <w:r w:rsidRPr="0075768B">
        <w:t>Khalifa</w:t>
      </w:r>
      <w:proofErr w:type="spellEnd"/>
      <w:r w:rsidRPr="0075768B">
        <w:t xml:space="preserve"> have offered passports to Sunnis from the Asian subcontinent on the condition that they serve in the police force for a set number of years.</w:t>
      </w:r>
      <w:proofErr w:type="gramEnd"/>
      <w:r w:rsidRPr="0075768B">
        <w:t xml:space="preserve"> This serves two purposes: first, in the long term it will alter the sectarian balance in </w:t>
      </w:r>
      <w:proofErr w:type="spellStart"/>
      <w:r w:rsidRPr="0075768B">
        <w:t>favour</w:t>
      </w:r>
      <w:proofErr w:type="spellEnd"/>
      <w:r w:rsidRPr="0075768B">
        <w:t xml:space="preserve"> of the Sunnis; second, police force numbers are bolstered by non-Bahrainis who would feel less affinity towards their nationalist kin and who increase security.64 </w:t>
      </w:r>
      <w:proofErr w:type="gramStart"/>
      <w:r w:rsidRPr="0075768B">
        <w:t>The</w:t>
      </w:r>
      <w:proofErr w:type="gramEnd"/>
      <w:r w:rsidRPr="0075768B">
        <w:t xml:space="preserve"> importance of identity within Bahrain should not be understated. In the early stages of the uprisings, protesters were quick to state that this was a protest about political reform, not about sectarianism. In the coming months, the conflict </w:t>
      </w:r>
      <w:proofErr w:type="gramStart"/>
      <w:r w:rsidRPr="0075768B">
        <w:t>would be framed</w:t>
      </w:r>
      <w:proofErr w:type="gramEnd"/>
      <w:r w:rsidRPr="0075768B">
        <w:t xml:space="preserve"> as such, allowing the regime to solidify its position. </w:t>
      </w:r>
      <w:proofErr w:type="gramStart"/>
      <w:r w:rsidRPr="0075768B">
        <w:t xml:space="preserve">From this, many Bahrainis have sought to suppress their religion or ties to Iran.65 Others continue to reject the construction of identities along sectarian lines, with one interviewee refusing to state his sectarian allegiance, instead stating ‘I’m just Bahraini’.66 </w:t>
      </w:r>
      <w:r w:rsidRPr="0075768B">
        <w:rPr>
          <w:u w:val="single"/>
        </w:rPr>
        <w:t>Perceptions at Iranian manipulation are not limited to Bahrain, with suggestions that Iran was supporting the Houthis67 in their war against the Yemeni army and the Saudi-supported President Abel Hadi.68 Post-uprisings, the Houthis gained much popularity and influence across the state, seizing Sanaa</w:t>
      </w:r>
      <w:r w:rsidRPr="0075768B">
        <w:t xml:space="preserve"> in 2014.</w:t>
      </w:r>
      <w:proofErr w:type="gramEnd"/>
      <w:r w:rsidRPr="0075768B">
        <w:t xml:space="preserve"> A diplomatic cable from 2009 noted how despite the perception of Iranian involvement in Yemen, while ‘Tehran’s shadow looms large’ over events in the state, ‘</w:t>
      </w:r>
      <w:proofErr w:type="spellStart"/>
      <w:r w:rsidRPr="0075768B">
        <w:t>its</w:t>
      </w:r>
      <w:proofErr w:type="spellEnd"/>
      <w:r w:rsidRPr="0075768B">
        <w:t xml:space="preserve"> footprint is small’. </w:t>
      </w:r>
      <w:proofErr w:type="gramStart"/>
      <w:r w:rsidRPr="0075768B">
        <w:t xml:space="preserve">The cable continues, suggesting that ‘the only visible Iranian involvement remains the Iranian media’s proxy battle with Saudi and Yemeni outlets over support for the Houthis’.69 US investigations into weapons in Yemen found that many were purchased from either the black market or Yemeni army officials.70 Yet in September 2015 </w:t>
      </w:r>
      <w:r w:rsidRPr="0075768B">
        <w:rPr>
          <w:u w:val="single"/>
        </w:rPr>
        <w:t>Saudi forces announced the seizure of an arms shipment allegedly from Iran and destined for the Houthis</w:t>
      </w:r>
      <w:r w:rsidRPr="0075768B">
        <w:t xml:space="preserve">.71 Further complicating the situation are allegations that Saudi Arabia has supported and fought alongside the Al </w:t>
      </w:r>
      <w:proofErr w:type="spellStart"/>
      <w:r w:rsidRPr="0075768B">
        <w:t>Qa’ida</w:t>
      </w:r>
      <w:proofErr w:type="spellEnd"/>
      <w:r w:rsidRPr="0075768B">
        <w:t xml:space="preserve"> franchise in Yemen, despite waging a bitter war with the group in the Kingdom across the 2000s.72 In understanding the alliance between the two, cable 09SANAA1628_a reports a Radio Tehran allegation that in </w:t>
      </w:r>
      <w:r w:rsidRPr="0075768B">
        <w:rPr>
          <w:u w:val="single"/>
        </w:rPr>
        <w:t xml:space="preserve">a phone call between President Saleh and Abdullah, the Saudi King offered to ‘cover the cost of the offensive, to provide weapons and ammunition and to put an end to the Houthi movement no matter the cost’.7Hassan al </w:t>
      </w:r>
      <w:proofErr w:type="spellStart"/>
      <w:r w:rsidRPr="0075768B">
        <w:rPr>
          <w:u w:val="single"/>
        </w:rPr>
        <w:t>Lawzi</w:t>
      </w:r>
      <w:proofErr w:type="spellEnd"/>
      <w:r w:rsidRPr="0075768B">
        <w:rPr>
          <w:u w:val="single"/>
        </w:rPr>
        <w:t>, the Yemini Information Minister, suggested that such reporting showed who was financing the Houthis.</w:t>
      </w:r>
      <w:proofErr w:type="gramEnd"/>
      <w:r w:rsidRPr="0075768B">
        <w:t xml:space="preserve"> </w:t>
      </w:r>
      <w:proofErr w:type="gramStart"/>
      <w:r w:rsidRPr="0075768B">
        <w:t xml:space="preserve">State-run media outlets were also vocal in their condemnation of the treachery of the Persian media [… which] reveals the ugly face of the trumpets of sabotage outside Yemen’s borders, imposing upon the Yemeni media the patriotic duty of confronting the Iranian misinformation machine and its support for subversive elements in Sa’ada.74 </w:t>
      </w:r>
      <w:r w:rsidRPr="0075768B">
        <w:rPr>
          <w:u w:val="single"/>
        </w:rPr>
        <w:t>While such moves are typically the realm of high politics, their ability to find traction amongst the general public suggests the existence of concerns at Iranian action and aspirations</w:t>
      </w:r>
      <w:proofErr w:type="gramEnd"/>
    </w:p>
    <w:p w14:paraId="7413BAF7" w14:textId="77777777" w:rsidR="00276E18" w:rsidRDefault="00276E18" w:rsidP="00276E18">
      <w:pPr>
        <w:pStyle w:val="Heading4"/>
      </w:pPr>
      <w:r>
        <w:t>Islamophobia pervades Iranian threat inflation – you should err on the side of caution for assessing Iran as a threat</w:t>
      </w:r>
    </w:p>
    <w:p w14:paraId="33F89D21" w14:textId="77777777" w:rsidR="00276E18" w:rsidRPr="00C95A64" w:rsidRDefault="00276E18" w:rsidP="00276E18">
      <w:r w:rsidRPr="00A7478B">
        <w:rPr>
          <w:rStyle w:val="Style13ptBold"/>
        </w:rPr>
        <w:t>Coen 17</w:t>
      </w:r>
      <w:r>
        <w:rPr>
          <w:rStyle w:val="Style13ptBold"/>
          <w:b w:val="0"/>
          <w:bCs w:val="0"/>
        </w:rPr>
        <w:t xml:space="preserve"> </w:t>
      </w:r>
      <w:proofErr w:type="spellStart"/>
      <w:r w:rsidRPr="00A7478B">
        <w:t>Alise</w:t>
      </w:r>
      <w:proofErr w:type="spellEnd"/>
      <w:r>
        <w:t xml:space="preserve"> Coen 2017, Coen is an associate </w:t>
      </w:r>
      <w:proofErr w:type="spellStart"/>
      <w:r>
        <w:t>profressor</w:t>
      </w:r>
      <w:proofErr w:type="spellEnd"/>
      <w:r>
        <w:t xml:space="preserve"> of Political Science at University of Wisconsin-Green </w:t>
      </w:r>
      <w:proofErr w:type="gramStart"/>
      <w:r>
        <w:t>Bay,</w:t>
      </w:r>
      <w:proofErr w:type="gramEnd"/>
      <w:r>
        <w:t xml:space="preserve"> </w:t>
      </w:r>
      <w:proofErr w:type="spellStart"/>
      <w:r>
        <w:t>Dr</w:t>
      </w:r>
      <w:proofErr w:type="spellEnd"/>
      <w:r>
        <w:t xml:space="preserve"> Cohen received her PhD in Political Science and International Relations from the University of Delaware Securitization, Normalization, and Representations of Islam in Senate Discourse. Politics and Religion, 10(1), 111-136. </w:t>
      </w:r>
      <w:proofErr w:type="gramStart"/>
      <w:r>
        <w:t>doi:</w:t>
      </w:r>
      <w:proofErr w:type="gramEnd"/>
      <w:r>
        <w:t>10.1017/S1755048316000808</w:t>
      </w:r>
    </w:p>
    <w:p w14:paraId="63B0B727" w14:textId="77777777" w:rsidR="00276E18" w:rsidRPr="00C95A64" w:rsidRDefault="00276E18" w:rsidP="00276E18">
      <w:r w:rsidRPr="00C95A64">
        <w:t xml:space="preserve">While there is some support for the September 11 turning point paradigm, it is important to reiterate the extent to which securitization was already a salient rhetorical practice in the 106th Senate. Over half of the speeches securitized aspects of the religion or its followers as threatening. For example, in a speech supporting the China Nonproliferation Amendment, Senator </w:t>
      </w:r>
      <w:r w:rsidRPr="00C95A64">
        <w:rPr>
          <w:u w:val="single"/>
        </w:rPr>
        <w:t>John Ashcroft</w:t>
      </w:r>
      <w:r w:rsidRPr="00C95A64">
        <w:t xml:space="preserve"> (R-MO) </w:t>
      </w:r>
      <w:r w:rsidRPr="00C95A64">
        <w:rPr>
          <w:u w:val="single"/>
        </w:rPr>
        <w:t xml:space="preserve">linked the threat of Iran to its “Islamic fundamentalist” government. As securitization scholars have noted, the term “fundamentalism” itself serves to securitize religion </w:t>
      </w:r>
      <w:r w:rsidRPr="00C95A64">
        <w:t>(</w:t>
      </w:r>
      <w:proofErr w:type="spellStart"/>
      <w:r w:rsidRPr="00C95A64">
        <w:t>Lausten</w:t>
      </w:r>
      <w:proofErr w:type="spellEnd"/>
      <w:r w:rsidRPr="00C95A64">
        <w:t xml:space="preserve"> and </w:t>
      </w:r>
      <w:proofErr w:type="spellStart"/>
      <w:r w:rsidRPr="00C95A64">
        <w:t>Wæver</w:t>
      </w:r>
      <w:proofErr w:type="spellEnd"/>
      <w:r w:rsidRPr="00C95A64">
        <w:t xml:space="preserve"> 2000, 720–721). </w:t>
      </w:r>
      <w:proofErr w:type="gramStart"/>
      <w:r w:rsidRPr="00C95A64">
        <w:rPr>
          <w:u w:val="single"/>
        </w:rPr>
        <w:t>The senator additionally reinforced the Islamic fundamentalist threat of Iran with references to its weapons of mass destruction, opposition to the United States, destabilization, and sponsorship of terrorism</w:t>
      </w:r>
      <w:r w:rsidRPr="00C95A64">
        <w:t xml:space="preserve"> (Congressional Record September 13, 2000, S8453).</w:t>
      </w:r>
      <w:r w:rsidRPr="00C95A64">
        <w:rPr>
          <w:u w:val="single"/>
        </w:rPr>
        <w:t>Beyond its facilitation of securitization</w:t>
      </w:r>
      <w:r w:rsidRPr="00C95A64">
        <w:t xml:space="preserve">, scholars of religion and politics have problematized the assignment of denominations into “fundamentalist” and “moderate” categories, observing that </w:t>
      </w:r>
      <w:r w:rsidRPr="00C95A64">
        <w:rPr>
          <w:u w:val="single"/>
        </w:rPr>
        <w:t>such an approach “has neither a clear theological rationale nor any historical or organizational foundation,”</w:t>
      </w:r>
      <w:r w:rsidRPr="00C95A64">
        <w:t xml:space="preserve"> particularly outside of Protestantism and Catholicism (</w:t>
      </w:r>
      <w:proofErr w:type="spellStart"/>
      <w:r w:rsidRPr="00C95A64">
        <w:t>Smidt</w:t>
      </w:r>
      <w:proofErr w:type="spellEnd"/>
      <w:r w:rsidRPr="00C95A64">
        <w:t xml:space="preserve">, </w:t>
      </w:r>
      <w:proofErr w:type="spellStart"/>
      <w:r w:rsidRPr="00C95A64">
        <w:t>Kellstedt</w:t>
      </w:r>
      <w:proofErr w:type="spellEnd"/>
      <w:r w:rsidRPr="00C95A64">
        <w:t xml:space="preserve">, and </w:t>
      </w:r>
      <w:proofErr w:type="spellStart"/>
      <w:r w:rsidRPr="00C95A64">
        <w:t>Guth</w:t>
      </w:r>
      <w:proofErr w:type="spellEnd"/>
      <w:r w:rsidRPr="00C95A64">
        <w:t xml:space="preserve"> 2009, 11).</w:t>
      </w:r>
      <w:proofErr w:type="gramEnd"/>
      <w:r w:rsidRPr="00C95A64">
        <w:t xml:space="preserve"> The use of “fundamentalist” and “moderate” categories in U.S. discourse pertaining to Islam </w:t>
      </w:r>
      <w:proofErr w:type="gramStart"/>
      <w:r w:rsidRPr="00C95A64">
        <w:t>has additionally been criticized</w:t>
      </w:r>
      <w:proofErr w:type="gramEnd"/>
      <w:r w:rsidRPr="00C95A64">
        <w:t xml:space="preserve"> as facilitating a dichotomization of “good Muslims” and “bad Muslims” (</w:t>
      </w:r>
      <w:proofErr w:type="spellStart"/>
      <w:r w:rsidRPr="00C95A64">
        <w:t>Maira</w:t>
      </w:r>
      <w:proofErr w:type="spellEnd"/>
      <w:r w:rsidRPr="00C95A64">
        <w:t xml:space="preserve"> 2009; </w:t>
      </w:r>
      <w:proofErr w:type="spellStart"/>
      <w:r w:rsidRPr="00C95A64">
        <w:t>Mamdani</w:t>
      </w:r>
      <w:proofErr w:type="spellEnd"/>
      <w:r w:rsidRPr="00C95A64">
        <w:t xml:space="preserve"> 2004). As Cole (2011, 130) notes in his critique of legislators’ use of phrases like </w:t>
      </w:r>
      <w:r w:rsidRPr="00C95A64">
        <w:rPr>
          <w:u w:val="single"/>
        </w:rPr>
        <w:t xml:space="preserve">Islamic Fascism, placing the word “Islamic” in front of another word “implies it is intrinsic to or characteristic of the Islamic religion or civilization.” These terms </w:t>
      </w:r>
      <w:proofErr w:type="gramStart"/>
      <w:r w:rsidRPr="00C95A64">
        <w:rPr>
          <w:u w:val="single"/>
        </w:rPr>
        <w:t>have been increasingly scrutinized</w:t>
      </w:r>
      <w:proofErr w:type="gramEnd"/>
      <w:r w:rsidRPr="00C95A64">
        <w:rPr>
          <w:u w:val="single"/>
        </w:rPr>
        <w:t xml:space="preserve"> as contributing to Islamophobia in the aftermath of September 11, but it is worth noting that nine of the 46 senators (19.5%) who spoke about Islam in the 106th Senate used variations of terms like Islamic Fundamentalism, Islamic Terrorism, Islamic Radicals, and Islamic Extremists</w:t>
      </w:r>
      <w:r w:rsidRPr="00C95A64">
        <w:t xml:space="preserve">. This calls into the question the notion that September 11 brought about a shift in representations of Muslims from “seemingly passive objects of American interest” to “an active threat to [American] concerns” (Gottschalk and Greenberg 2011, 202). Nearly half of all senators (48%) employed these securitizing terms or variations of them in the 111th Senate. </w:t>
      </w:r>
      <w:r w:rsidRPr="00C95A64">
        <w:rPr>
          <w:u w:val="single"/>
        </w:rPr>
        <w:t>The threat of something Islamic that was also radical, extremist, militant, fascist, fundamentalist, or terrorist appeared not only in discussions of Guantanamo and the wars in Afghanistan and Iraq, but also in discussing threats from Iran, Pakistan, Gaza, Yemen, Somalia, and Indonesia. Terminology distinctions were blurry, with senators sometimes alternating between Islamic and Islamist prefixes in describing extremism and terrorism. Facilitated by the emergence of the War on Terror discourse following September 11</w:t>
      </w:r>
      <w:r w:rsidRPr="00C95A64">
        <w:t xml:space="preserve">, these terms also emerged in debates over judicial and executive nominations and in discussions of domestic legislation pertaining to Veterans Health Services. </w:t>
      </w:r>
      <w:r w:rsidRPr="00C95A64">
        <w:rPr>
          <w:u w:val="single"/>
        </w:rPr>
        <w:t>The “War on Terror</w:t>
      </w:r>
      <w:r w:rsidRPr="00C95A64">
        <w:t xml:space="preserve">” was explicitly referenced in some instances, though as scholars of securitization have observed, even when the War on Terror is </w:t>
      </w:r>
      <w:r w:rsidRPr="00C95A64">
        <w:rPr>
          <w:u w:val="single"/>
        </w:rPr>
        <w:t>not explicitly invoked in discourse pertaining to Muslims, “it still lurk[s] as an ambiguous potential connection”</w:t>
      </w:r>
      <w:r w:rsidRPr="00C95A64">
        <w:t xml:space="preserve"> (Hansen 2011, 364). </w:t>
      </w:r>
      <w:r w:rsidRPr="00C95A64">
        <w:rPr>
          <w:u w:val="single"/>
        </w:rPr>
        <w:t>Orientalist depictions of Islam and Muslims were apparent in Senate discours</w:t>
      </w:r>
      <w:r w:rsidRPr="00C95A64">
        <w:t xml:space="preserve">e prior to the September </w:t>
      </w:r>
      <w:proofErr w:type="gramStart"/>
      <w:r w:rsidRPr="00C95A64">
        <w:t>11th</w:t>
      </w:r>
      <w:proofErr w:type="gramEnd"/>
      <w:r w:rsidRPr="00C95A64">
        <w:t xml:space="preserve"> attacks. Contemporary definitional discussions of </w:t>
      </w:r>
      <w:r w:rsidRPr="00C95A64">
        <w:rPr>
          <w:u w:val="single"/>
        </w:rPr>
        <w:t>Islamophobia</w:t>
      </w:r>
      <w:r w:rsidRPr="00C95A64">
        <w:t xml:space="preserve"> frequently </w:t>
      </w:r>
      <w:r w:rsidRPr="00C95A64">
        <w:rPr>
          <w:u w:val="single"/>
        </w:rPr>
        <w:t>evoke</w:t>
      </w:r>
      <w:r w:rsidRPr="00C95A64">
        <w:t xml:space="preserve"> Edward Said's (1978) notion of </w:t>
      </w:r>
      <w:r w:rsidRPr="00C95A64">
        <w:rPr>
          <w:u w:val="single"/>
        </w:rPr>
        <w:t>Orientalism</w:t>
      </w:r>
      <w:r w:rsidRPr="00C95A64">
        <w:t xml:space="preserve"> to clarify how the terms relate. </w:t>
      </w:r>
      <w:proofErr w:type="spellStart"/>
      <w:r w:rsidRPr="00C95A64">
        <w:t>Maira</w:t>
      </w:r>
      <w:proofErr w:type="spellEnd"/>
      <w:r w:rsidRPr="00C95A64">
        <w:t xml:space="preserve"> (2011) describes Islamophobia as intertwined with “American Orientalism,” embedding post-September 11 Islamophobia within a broader historical context of U.S.-Middle East political encounters and Orientalist images of Muslims and Arabs. </w:t>
      </w:r>
      <w:proofErr w:type="spellStart"/>
      <w:proofErr w:type="gramStart"/>
      <w:r w:rsidRPr="00C95A64">
        <w:t>Nimer</w:t>
      </w:r>
      <w:proofErr w:type="spellEnd"/>
      <w:r w:rsidRPr="00C95A64">
        <w:t xml:space="preserve"> (2007) draws on Said's notion of Orientalism to specify that contemporary </w:t>
      </w:r>
      <w:r w:rsidRPr="00C95A64">
        <w:rPr>
          <w:u w:val="single"/>
        </w:rPr>
        <w:t>Islamophobia entails a general and unquestioned acceptance of four characteristics of Islam: First, that Islam is monolithic and unchanging, or incapable of adapting; second, that Islam does not share common values with other major religions; third, that Islam is irrational and inferior to the West; and finally, that Islam is a “violent political ideology</w:t>
      </w:r>
      <w:r w:rsidRPr="00C95A64">
        <w:t>” (</w:t>
      </w:r>
      <w:proofErr w:type="spellStart"/>
      <w:r w:rsidRPr="00C95A64">
        <w:t>Nimer</w:t>
      </w:r>
      <w:proofErr w:type="spellEnd"/>
      <w:r w:rsidRPr="00C95A64">
        <w:t xml:space="preserve"> 2007, 15–16).</w:t>
      </w:r>
      <w:proofErr w:type="gramEnd"/>
      <w:r w:rsidRPr="00C95A64">
        <w:t xml:space="preserve"> Said's (1978) thesis also purports that Islam </w:t>
      </w:r>
      <w:proofErr w:type="gramStart"/>
      <w:r w:rsidRPr="00C95A64">
        <w:t>has been constructed</w:t>
      </w:r>
      <w:proofErr w:type="gramEnd"/>
      <w:r w:rsidRPr="00C95A64">
        <w:t xml:space="preserve"> as something to be “feared” and “controlled.”</w:t>
      </w:r>
    </w:p>
    <w:p w14:paraId="0E84FBC3" w14:textId="77777777" w:rsidR="00276E18" w:rsidRPr="00276E18" w:rsidRDefault="00276E18" w:rsidP="00276E18"/>
    <w:p w14:paraId="3667413B" w14:textId="224E0C90" w:rsidR="00291554" w:rsidRDefault="00291554" w:rsidP="00291554">
      <w:pPr>
        <w:pStyle w:val="Heading3"/>
      </w:pPr>
      <w:r>
        <w:t>AT Iran</w:t>
      </w:r>
      <w:r w:rsidR="00276E18">
        <w:t xml:space="preserve"> – threats now</w:t>
      </w:r>
    </w:p>
    <w:p w14:paraId="323E3D0A" w14:textId="77777777" w:rsidR="00291554" w:rsidRDefault="00291554" w:rsidP="00291554">
      <w:pPr>
        <w:pStyle w:val="Heading4"/>
      </w:pPr>
      <w:proofErr w:type="spellStart"/>
      <w:r>
        <w:t>Trumpian</w:t>
      </w:r>
      <w:proofErr w:type="spellEnd"/>
      <w:r>
        <w:t xml:space="preserve"> aggression makes escalatory conflict with Iran inevitable </w:t>
      </w:r>
    </w:p>
    <w:p w14:paraId="18B882D9" w14:textId="77777777" w:rsidR="00291554" w:rsidRPr="00C4424E" w:rsidRDefault="00291554" w:rsidP="00291554">
      <w:pPr>
        <w:rPr>
          <w:rFonts w:eastAsiaTheme="majorEastAsia" w:cstheme="majorBidi"/>
          <w:b/>
          <w:iCs/>
          <w:szCs w:val="16"/>
        </w:rPr>
      </w:pPr>
      <w:r w:rsidRPr="005445CB">
        <w:rPr>
          <w:rFonts w:eastAsiaTheme="majorEastAsia" w:cstheme="majorBidi"/>
          <w:b/>
          <w:iCs/>
          <w:sz w:val="26"/>
        </w:rPr>
        <w:t>Falk</w:t>
      </w:r>
      <w:r>
        <w:t xml:space="preserve"> ‘</w:t>
      </w:r>
      <w:r w:rsidRPr="005445CB">
        <w:rPr>
          <w:rFonts w:eastAsiaTheme="majorEastAsia" w:cstheme="majorBidi"/>
          <w:b/>
          <w:iCs/>
          <w:sz w:val="26"/>
        </w:rPr>
        <w:t>19</w:t>
      </w:r>
      <w:r>
        <w:rPr>
          <w:rFonts w:eastAsiaTheme="majorEastAsia" w:cstheme="majorBidi"/>
          <w:b/>
          <w:iCs/>
          <w:sz w:val="26"/>
        </w:rPr>
        <w:t xml:space="preserve"> </w:t>
      </w:r>
      <w:r w:rsidRPr="00C4424E">
        <w:rPr>
          <w:szCs w:val="16"/>
        </w:rPr>
        <w:t xml:space="preserve">[Richard Falk is an international law and international relations scholar who taught at Princeton University for forty years, </w:t>
      </w:r>
      <w:r w:rsidRPr="00C4424E">
        <w:rPr>
          <w:u w:val="single"/>
        </w:rPr>
        <w:t>“Iran is Not a Threat, Trump Is</w:t>
      </w:r>
      <w:r w:rsidRPr="00C4424E">
        <w:rPr>
          <w:szCs w:val="16"/>
        </w:rPr>
        <w:t xml:space="preserve">”, </w:t>
      </w:r>
      <w:r w:rsidRPr="00C4424E">
        <w:rPr>
          <w:i/>
          <w:szCs w:val="16"/>
        </w:rPr>
        <w:t xml:space="preserve">Jacobin, </w:t>
      </w:r>
      <w:r w:rsidRPr="00C4424E">
        <w:rPr>
          <w:szCs w:val="16"/>
        </w:rPr>
        <w:t xml:space="preserve">6/26/19, </w:t>
      </w:r>
      <w:hyperlink r:id="rId14" w:history="1">
        <w:r w:rsidRPr="00C4424E">
          <w:rPr>
            <w:rStyle w:val="Hyperlink"/>
            <w:szCs w:val="16"/>
          </w:rPr>
          <w:t>https://jacobinmag.com/2019/06/trump-iran-militarism-richard-falk-interview</w:t>
        </w:r>
      </w:hyperlink>
      <w:r w:rsidRPr="00C4424E">
        <w:rPr>
          <w:szCs w:val="16"/>
        </w:rPr>
        <w:t>]//a.bhaiji</w:t>
      </w:r>
    </w:p>
    <w:p w14:paraId="79808CFB" w14:textId="77777777" w:rsidR="00291554" w:rsidRPr="00D15725" w:rsidRDefault="00291554" w:rsidP="00291554">
      <w:pPr>
        <w:rPr>
          <w:szCs w:val="16"/>
        </w:rPr>
      </w:pPr>
      <w:r w:rsidRPr="00D15725">
        <w:rPr>
          <w:szCs w:val="16"/>
        </w:rPr>
        <w:t>What are the chances that the Trump administration will launch a war against Iran? Are there any reasons to be optimistic?</w:t>
      </w:r>
    </w:p>
    <w:p w14:paraId="53AD6455" w14:textId="77777777" w:rsidR="00291554" w:rsidRPr="00D15725" w:rsidRDefault="00291554" w:rsidP="00291554">
      <w:pPr>
        <w:rPr>
          <w:szCs w:val="16"/>
        </w:rPr>
      </w:pPr>
      <w:r w:rsidRPr="00D15725">
        <w:rPr>
          <w:szCs w:val="16"/>
        </w:rPr>
        <w:t>RF</w:t>
      </w:r>
    </w:p>
    <w:p w14:paraId="3DEEE121" w14:textId="77777777" w:rsidR="00291554" w:rsidRPr="00D15725" w:rsidRDefault="00291554" w:rsidP="00291554">
      <w:pPr>
        <w:rPr>
          <w:u w:val="single"/>
        </w:rPr>
      </w:pPr>
      <w:r w:rsidRPr="00D15725">
        <w:t xml:space="preserve">There are </w:t>
      </w:r>
      <w:r w:rsidRPr="00D15725">
        <w:rPr>
          <w:rStyle w:val="StyleUnderline"/>
        </w:rPr>
        <w:t>many reasons to be deeply concerned about this warmongering drift in US-Iran relations</w:t>
      </w:r>
      <w:r w:rsidRPr="00D15725">
        <w:t xml:space="preserve">. </w:t>
      </w:r>
      <w:r w:rsidRPr="00D15725">
        <w:rPr>
          <w:rStyle w:val="StyleUnderline"/>
        </w:rPr>
        <w:t xml:space="preserve">American foreign policy in the Middle East </w:t>
      </w:r>
      <w:proofErr w:type="gramStart"/>
      <w:r w:rsidRPr="00D15725">
        <w:rPr>
          <w:rStyle w:val="StyleUnderline"/>
        </w:rPr>
        <w:t>has for decades been distorted</w:t>
      </w:r>
      <w:proofErr w:type="gramEnd"/>
      <w:r w:rsidRPr="00D15725">
        <w:rPr>
          <w:rStyle w:val="StyleUnderline"/>
        </w:rPr>
        <w:t xml:space="preserve"> by “special relationships” with Israel and Saudi Arabia</w:t>
      </w:r>
      <w:r w:rsidRPr="00D15725">
        <w:t xml:space="preserve">. These distortions </w:t>
      </w:r>
      <w:proofErr w:type="gramStart"/>
      <w:r w:rsidRPr="00D15725">
        <w:t>have been carried</w:t>
      </w:r>
      <w:proofErr w:type="gramEnd"/>
      <w:r w:rsidRPr="00D15725">
        <w:t xml:space="preserve"> to dangerous extremes during the Trump presidency, </w:t>
      </w:r>
      <w:r w:rsidRPr="00D15725">
        <w:rPr>
          <w:rStyle w:val="StyleUnderline"/>
        </w:rPr>
        <w:t>especially the embrace of this punitive, confrontational approach toward Iran.</w:t>
      </w:r>
    </w:p>
    <w:p w14:paraId="103F7713" w14:textId="77777777" w:rsidR="00291554" w:rsidRPr="00D15725" w:rsidRDefault="00291554" w:rsidP="00291554">
      <w:r w:rsidRPr="00D15725">
        <w:t xml:space="preserve">The goal of this coercive diplomacy is to induce Iran to accept more stringent restrictions on its nuclear program than were written into the 2015 nuclear agreement that Trump repudiated on his first day in the White House. </w:t>
      </w:r>
      <w:r w:rsidRPr="00D15725">
        <w:rPr>
          <w:rStyle w:val="StyleUnderline"/>
        </w:rPr>
        <w:t xml:space="preserve">A less acknowledged </w:t>
      </w:r>
      <w:r w:rsidRPr="00D15725">
        <w:rPr>
          <w:rStyle w:val="StyleUnderline"/>
          <w:b/>
        </w:rPr>
        <w:t xml:space="preserve">goal is to exert economic pressure through sanctions </w:t>
      </w:r>
      <w:proofErr w:type="gramStart"/>
      <w:r w:rsidRPr="00D15725">
        <w:rPr>
          <w:rStyle w:val="StyleUnderline"/>
          <w:b/>
        </w:rPr>
        <w:t>so as to</w:t>
      </w:r>
      <w:proofErr w:type="gramEnd"/>
      <w:r w:rsidRPr="00D15725">
        <w:rPr>
          <w:rStyle w:val="StyleUnderline"/>
          <w:b/>
        </w:rPr>
        <w:t xml:space="preserve"> cause instability and unrest in Iran</w:t>
      </w:r>
      <w:r w:rsidRPr="00D15725">
        <w:rPr>
          <w:rStyle w:val="StyleUnderline"/>
        </w:rPr>
        <w:t>, with the hope of producing a desired regime change in Tehran</w:t>
      </w:r>
      <w:r w:rsidRPr="00D15725">
        <w:t xml:space="preserve">. Also in the mix for Washington is the Israeli and Saudi interest in pushing back against </w:t>
      </w:r>
      <w:proofErr w:type="gramStart"/>
      <w:r w:rsidRPr="00D15725">
        <w:t>Iran’s</w:t>
      </w:r>
      <w:proofErr w:type="gramEnd"/>
      <w:r w:rsidRPr="00D15725">
        <w:t xml:space="preserve"> alleged expansionism in the region, with Israel stressing security threats and the Saudis emphasizing regional and sectarian rivalry.</w:t>
      </w:r>
    </w:p>
    <w:p w14:paraId="6DC7BD56" w14:textId="77777777" w:rsidR="00291554" w:rsidRPr="00D15725" w:rsidRDefault="00291554" w:rsidP="00291554">
      <w:pPr>
        <w:rPr>
          <w:u w:val="single"/>
        </w:rPr>
      </w:pPr>
      <w:r w:rsidRPr="00D15725">
        <w:t xml:space="preserve">There are other scenarios that are more hopeful, although maybe reflecting </w:t>
      </w:r>
      <w:proofErr w:type="gramStart"/>
      <w:r w:rsidRPr="00D15725">
        <w:t>wishful thinking</w:t>
      </w:r>
      <w:proofErr w:type="gramEnd"/>
      <w:r w:rsidRPr="00D15725">
        <w:t xml:space="preserve"> more than realistic prospects. The rhetoric from the US government and from Iranian leaders continues to insist that war is to be avoided while upholding respective rights in the spirit of </w:t>
      </w:r>
      <w:proofErr w:type="gramStart"/>
      <w:r w:rsidRPr="00D15725">
        <w:t>tit for tat</w:t>
      </w:r>
      <w:proofErr w:type="gramEnd"/>
      <w:r w:rsidRPr="00D15725">
        <w:t xml:space="preserve">. Such </w:t>
      </w:r>
      <w:r w:rsidRPr="00D15725">
        <w:rPr>
          <w:rStyle w:val="StyleUnderline"/>
        </w:rPr>
        <w:t>interactions are inherently vulnerable to misperception and manipulation, especially when both sides have hawkish factions ready for war.</w:t>
      </w:r>
    </w:p>
    <w:p w14:paraId="22B7773E" w14:textId="77777777" w:rsidR="00291554" w:rsidRPr="00D15725" w:rsidRDefault="00291554" w:rsidP="00291554">
      <w:pPr>
        <w:rPr>
          <w:szCs w:val="16"/>
        </w:rPr>
      </w:pPr>
      <w:r w:rsidRPr="00D15725">
        <w:rPr>
          <w:szCs w:val="16"/>
        </w:rPr>
        <w:t>It is probably helpful that most policy planners in the Pentagon and State Department view the confrontation with Iran as a distraction from what they deem to be the principal geopolitical challenges facing the United States: China and Russia.</w:t>
      </w:r>
    </w:p>
    <w:p w14:paraId="736647AF" w14:textId="77777777" w:rsidR="00291554" w:rsidRPr="00D15725" w:rsidRDefault="00291554" w:rsidP="00291554">
      <w:pPr>
        <w:rPr>
          <w:b/>
          <w:u w:val="single"/>
        </w:rPr>
      </w:pPr>
      <w:r w:rsidRPr="00D15725">
        <w:t xml:space="preserve">Assuming the parties </w:t>
      </w:r>
      <w:proofErr w:type="gramStart"/>
      <w:r w:rsidRPr="00D15725">
        <w:t>don’t</w:t>
      </w:r>
      <w:proofErr w:type="gramEnd"/>
      <w:r w:rsidRPr="00D15725">
        <w:t xml:space="preserve"> stumble into an unwanted military escalation, it is almost impossible to predict how this conflict will evolve. </w:t>
      </w:r>
      <w:r w:rsidRPr="00D15725">
        <w:rPr>
          <w:rStyle w:val="Emphasis"/>
        </w:rPr>
        <w:t>Its intensity and momentum at present suggest that such a crisis atmosphere cannot persist much longer.</w:t>
      </w:r>
      <w:r w:rsidRPr="00D15725">
        <w:t xml:space="preserve"> </w:t>
      </w:r>
      <w:proofErr w:type="gramStart"/>
      <w:r w:rsidRPr="00D15725">
        <w:rPr>
          <w:rStyle w:val="StyleUnderline"/>
        </w:rPr>
        <w:t xml:space="preserve">There will either be a dramatic de-escalation of tensions or their </w:t>
      </w:r>
      <w:r w:rsidRPr="00D15725">
        <w:rPr>
          <w:rStyle w:val="Emphasis"/>
        </w:rPr>
        <w:t>further intensification, which is almost certain at some point to involve uses of force and losses of life</w:t>
      </w:r>
      <w:r w:rsidRPr="00D15725">
        <w:rPr>
          <w:rStyle w:val="StyleUnderline"/>
        </w:rPr>
        <w:t xml:space="preserve">, creating circumstances where </w:t>
      </w:r>
      <w:r w:rsidRPr="00D15725">
        <w:rPr>
          <w:rStyle w:val="StyleUnderline"/>
          <w:b/>
        </w:rPr>
        <w:t>unintended consequences are bound to occur.</w:t>
      </w:r>
      <w:proofErr w:type="gramEnd"/>
    </w:p>
    <w:p w14:paraId="35D8ED53" w14:textId="77777777" w:rsidR="00291554" w:rsidRDefault="00291554" w:rsidP="00291554">
      <w:r>
        <w:t>What are roles of Mike Pompeo and John Bolton in all of this? How strong are they pushing for war?</w:t>
      </w:r>
    </w:p>
    <w:p w14:paraId="5E156098" w14:textId="77777777" w:rsidR="00291554" w:rsidRPr="00D15725" w:rsidRDefault="00291554" w:rsidP="00291554">
      <w:r w:rsidRPr="00D15725">
        <w:t xml:space="preserve">Both </w:t>
      </w:r>
      <w:r w:rsidRPr="00D15725">
        <w:rPr>
          <w:b/>
          <w:u w:val="single"/>
        </w:rPr>
        <w:t>Bolton and Pompeo seem determined to push Iran so hard that it forcibly retaliates or surrenders</w:t>
      </w:r>
      <w:r w:rsidRPr="00D15725">
        <w:t xml:space="preserve">. The recent </w:t>
      </w:r>
      <w:r w:rsidRPr="00D15725">
        <w:rPr>
          <w:rStyle w:val="StyleUnderline"/>
        </w:rPr>
        <w:t xml:space="preserve">incidents suggest a testing time. </w:t>
      </w:r>
      <w:r w:rsidRPr="00D15725">
        <w:rPr>
          <w:rStyle w:val="StyleUnderline"/>
          <w:b/>
        </w:rPr>
        <w:t>Bolton</w:t>
      </w:r>
      <w:r w:rsidRPr="00D15725">
        <w:rPr>
          <w:rStyle w:val="StyleUnderline"/>
        </w:rPr>
        <w:t xml:space="preserve">, in particular, </w:t>
      </w:r>
      <w:r w:rsidRPr="00D15725">
        <w:rPr>
          <w:rStyle w:val="StyleUnderline"/>
          <w:b/>
        </w:rPr>
        <w:t>seems to want Trump to move away from proposing a diplomatic option at this stage</w:t>
      </w:r>
      <w:r w:rsidRPr="00D15725">
        <w:rPr>
          <w:rStyle w:val="StyleUnderline"/>
        </w:rPr>
        <w:t>.</w:t>
      </w:r>
      <w:r w:rsidRPr="00D15725">
        <w:t xml:space="preserve"> At the same time, it is difficult to tell whether Trump’s supposed top foreign policy advisers exert much influence. Trump famously follows whatever his gut inclines him to do, and whatever happens </w:t>
      </w:r>
      <w:proofErr w:type="gramStart"/>
      <w:r w:rsidRPr="00D15725">
        <w:t>is allowed</w:t>
      </w:r>
      <w:proofErr w:type="gramEnd"/>
      <w:r w:rsidRPr="00D15725">
        <w:t xml:space="preserve"> to happen.</w:t>
      </w:r>
    </w:p>
    <w:p w14:paraId="75278015" w14:textId="77777777" w:rsidR="00291554" w:rsidRDefault="00291554" w:rsidP="00291554">
      <w:pPr>
        <w:rPr>
          <w:rStyle w:val="StyleUnderline"/>
        </w:rPr>
      </w:pPr>
      <w:r w:rsidRPr="00D15725">
        <w:rPr>
          <w:rStyle w:val="StyleUnderline"/>
        </w:rPr>
        <w:t xml:space="preserve">Pompeo professes religiously grounded opposition to Islam, and like Bolton seems to be in search of pretexts for causing the downfall of the Islamic Republic of Iran, </w:t>
      </w:r>
      <w:r w:rsidRPr="00D15725">
        <w:t xml:space="preserve">the only Islamic theocracy that rests part of its legitimacy on elections and a written constitution. </w:t>
      </w:r>
      <w:r w:rsidRPr="00D15725">
        <w:rPr>
          <w:rStyle w:val="StyleUnderline"/>
        </w:rPr>
        <w:t>This Iranian governing framework, while far from ideal, compares favorably with our dynastic ally operating out of Riyadh, as well as with the repressive secular government in Egypt that came to power through a military coup staged against an elected leadership.</w:t>
      </w:r>
    </w:p>
    <w:p w14:paraId="07698FCE" w14:textId="1A12297E" w:rsidR="00291554" w:rsidRPr="00A474A4" w:rsidRDefault="00291554" w:rsidP="00291554">
      <w:pPr>
        <w:pStyle w:val="Heading4"/>
      </w:pPr>
      <w:r w:rsidRPr="00A474A4">
        <w:t>Iran is emboldened to attack</w:t>
      </w:r>
      <w:r w:rsidR="004E0832">
        <w:t xml:space="preserve"> now</w:t>
      </w:r>
    </w:p>
    <w:p w14:paraId="77BE9425" w14:textId="77777777" w:rsidR="00291554" w:rsidRPr="00593A0E" w:rsidRDefault="00291554" w:rsidP="00291554">
      <w:pPr>
        <w:rPr>
          <w:szCs w:val="16"/>
        </w:rPr>
      </w:pPr>
      <w:proofErr w:type="spellStart"/>
      <w:r w:rsidRPr="00593A0E">
        <w:rPr>
          <w:rFonts w:eastAsiaTheme="majorEastAsia" w:cstheme="majorBidi"/>
          <w:b/>
          <w:iCs/>
          <w:sz w:val="26"/>
        </w:rPr>
        <w:t>Zayat</w:t>
      </w:r>
      <w:proofErr w:type="spellEnd"/>
      <w:r w:rsidRPr="00593A0E">
        <w:rPr>
          <w:rFonts w:eastAsiaTheme="majorEastAsia" w:cstheme="majorBidi"/>
          <w:b/>
          <w:iCs/>
          <w:sz w:val="26"/>
        </w:rPr>
        <w:t xml:space="preserve"> 19</w:t>
      </w:r>
      <w:r>
        <w:t xml:space="preserve"> </w:t>
      </w:r>
      <w:r w:rsidRPr="00593A0E">
        <w:rPr>
          <w:szCs w:val="16"/>
        </w:rPr>
        <w:t>[</w:t>
      </w:r>
      <w:proofErr w:type="spellStart"/>
      <w:r w:rsidRPr="00593A0E">
        <w:rPr>
          <w:szCs w:val="16"/>
        </w:rPr>
        <w:t>Iman</w:t>
      </w:r>
      <w:proofErr w:type="spellEnd"/>
      <w:r w:rsidRPr="00593A0E">
        <w:rPr>
          <w:szCs w:val="16"/>
        </w:rPr>
        <w:t xml:space="preserve"> </w:t>
      </w:r>
      <w:proofErr w:type="spellStart"/>
      <w:r w:rsidRPr="00593A0E">
        <w:rPr>
          <w:szCs w:val="16"/>
        </w:rPr>
        <w:t>Zayat</w:t>
      </w:r>
      <w:proofErr w:type="spellEnd"/>
      <w:r w:rsidRPr="00593A0E">
        <w:rPr>
          <w:szCs w:val="16"/>
        </w:rPr>
        <w:t xml:space="preserve"> is the Managing Editor of The Arab Weekly, “How Iran’s aggression is undermining US stature in the Middle East”, </w:t>
      </w:r>
      <w:r w:rsidRPr="00593A0E">
        <w:rPr>
          <w:i/>
          <w:szCs w:val="16"/>
        </w:rPr>
        <w:t>The Arab Weekly</w:t>
      </w:r>
      <w:r w:rsidRPr="00593A0E">
        <w:rPr>
          <w:szCs w:val="16"/>
        </w:rPr>
        <w:t>, 6/16/19</w:t>
      </w:r>
      <w:r w:rsidRPr="00593A0E">
        <w:rPr>
          <w:i/>
          <w:szCs w:val="16"/>
        </w:rPr>
        <w:t xml:space="preserve">, </w:t>
      </w:r>
      <w:r w:rsidRPr="00593A0E">
        <w:rPr>
          <w:szCs w:val="16"/>
        </w:rPr>
        <w:t>https://thearabweekly.com/how-irans-aggression-undermining-us-stature-middle-east]//a.bhaiji</w:t>
      </w:r>
    </w:p>
    <w:p w14:paraId="65464620" w14:textId="77777777" w:rsidR="00291554" w:rsidRPr="00A474A4" w:rsidRDefault="00291554" w:rsidP="00291554">
      <w:pPr>
        <w:rPr>
          <w:u w:val="single"/>
        </w:rPr>
      </w:pPr>
      <w:r w:rsidRPr="0089638B">
        <w:t xml:space="preserve">Despite talk of mediation efforts and shuttle diplomacy, </w:t>
      </w:r>
      <w:r w:rsidRPr="00593A0E">
        <w:rPr>
          <w:rStyle w:val="StyleUnderline"/>
        </w:rPr>
        <w:t xml:space="preserve">tensions between the United States and Iran escalated, with Tehran engaging in hostile </w:t>
      </w:r>
      <w:proofErr w:type="spellStart"/>
      <w:r w:rsidRPr="00593A0E">
        <w:rPr>
          <w:rStyle w:val="StyleUnderline"/>
        </w:rPr>
        <w:t>behaviour</w:t>
      </w:r>
      <w:proofErr w:type="spellEnd"/>
      <w:r w:rsidRPr="00593A0E">
        <w:rPr>
          <w:rStyle w:val="StyleUnderline"/>
        </w:rPr>
        <w:t xml:space="preserve"> against Washington and its allies in the Arabian Gulf.</w:t>
      </w:r>
    </w:p>
    <w:p w14:paraId="53FD2F09" w14:textId="77777777" w:rsidR="00291554" w:rsidRPr="00A474A4" w:rsidRDefault="00291554" w:rsidP="00291554">
      <w:pPr>
        <w:rPr>
          <w:szCs w:val="16"/>
        </w:rPr>
      </w:pPr>
      <w:r w:rsidRPr="0089638B">
        <w:rPr>
          <w:szCs w:val="16"/>
        </w:rPr>
        <w:t>While Tehran denies involvement in brazen attacks in the Gulf, there appears to be a pattern: An unprovoked attack threatens maritime trade and more unprovoked attacks, via Iran’s proxies, target one of Washington’s allies or vice versa.</w:t>
      </w:r>
    </w:p>
    <w:p w14:paraId="33025E50" w14:textId="77777777" w:rsidR="00291554" w:rsidRPr="00A474A4" w:rsidRDefault="00291554" w:rsidP="00291554">
      <w:pPr>
        <w:rPr>
          <w:u w:val="single"/>
        </w:rPr>
      </w:pPr>
      <w:r w:rsidRPr="00593A0E">
        <w:rPr>
          <w:rStyle w:val="StyleUnderline"/>
        </w:rPr>
        <w:t xml:space="preserve">The most recent incident targeted two tankers in the Gulf of Oman. The day before, there was an attack on Saudi Arabia’s </w:t>
      </w:r>
      <w:proofErr w:type="spellStart"/>
      <w:r w:rsidRPr="00593A0E">
        <w:rPr>
          <w:rStyle w:val="StyleUnderline"/>
        </w:rPr>
        <w:t>Abha</w:t>
      </w:r>
      <w:proofErr w:type="spellEnd"/>
      <w:r w:rsidRPr="00593A0E">
        <w:rPr>
          <w:rStyle w:val="StyleUnderline"/>
        </w:rPr>
        <w:t xml:space="preserve"> International Airport, claimed by Iran-backed Houthi rebels.</w:t>
      </w:r>
    </w:p>
    <w:p w14:paraId="7CE8E811" w14:textId="77777777" w:rsidR="00291554" w:rsidRPr="00A474A4" w:rsidRDefault="00291554" w:rsidP="00291554">
      <w:pPr>
        <w:rPr>
          <w:szCs w:val="16"/>
        </w:rPr>
      </w:pPr>
      <w:r w:rsidRPr="0089638B">
        <w:rPr>
          <w:szCs w:val="16"/>
        </w:rPr>
        <w:t xml:space="preserve">There are many indications that Iran was behind the </w:t>
      </w:r>
      <w:proofErr w:type="gramStart"/>
      <w:r w:rsidRPr="0089638B">
        <w:rPr>
          <w:szCs w:val="16"/>
        </w:rPr>
        <w:t>attacks, especially that</w:t>
      </w:r>
      <w:proofErr w:type="gramEnd"/>
      <w:r w:rsidRPr="0089638B">
        <w:rPr>
          <w:szCs w:val="16"/>
        </w:rPr>
        <w:t xml:space="preserve"> these attacks required a high level of expertise and sophistication as well as weapons that are known to be in Tehran’s arsenal.</w:t>
      </w:r>
    </w:p>
    <w:p w14:paraId="0E1BDF8C" w14:textId="77777777" w:rsidR="00291554" w:rsidRPr="00A474A4" w:rsidRDefault="00291554" w:rsidP="00291554">
      <w:pPr>
        <w:rPr>
          <w:u w:val="single"/>
        </w:rPr>
      </w:pPr>
      <w:r w:rsidRPr="00593A0E">
        <w:rPr>
          <w:u w:val="single"/>
        </w:rPr>
        <w:t xml:space="preserve">The attacks also seem to be increasing in severity. Unlike previous incidents, the ships attacked in the Gulf of Oman </w:t>
      </w:r>
      <w:proofErr w:type="gramStart"/>
      <w:r w:rsidRPr="00593A0E">
        <w:rPr>
          <w:u w:val="single"/>
        </w:rPr>
        <w:t>were heavily laid</w:t>
      </w:r>
      <w:proofErr w:type="gramEnd"/>
      <w:r w:rsidRPr="00593A0E">
        <w:rPr>
          <w:u w:val="single"/>
        </w:rPr>
        <w:t xml:space="preserve"> with oil and chemicals when they were reportedly targeted while on the move.</w:t>
      </w:r>
    </w:p>
    <w:p w14:paraId="5E5BABA4" w14:textId="77777777" w:rsidR="00291554" w:rsidRPr="00A474A4" w:rsidRDefault="00291554" w:rsidP="00291554">
      <w:pPr>
        <w:rPr>
          <w:u w:val="single"/>
        </w:rPr>
      </w:pPr>
      <w:proofErr w:type="gramStart"/>
      <w:r w:rsidRPr="0089638B">
        <w:rPr>
          <w:u w:val="single"/>
        </w:rPr>
        <w:t>The latest aggression was condemned by Saudi Arabia and its ally the United States</w:t>
      </w:r>
      <w:proofErr w:type="gramEnd"/>
      <w:r w:rsidRPr="0089638B">
        <w:rPr>
          <w:u w:val="single"/>
        </w:rPr>
        <w:t>. US Secretary of State Mike Pompeo accused “Iran and its proxies” of working “against American and allied interests.</w:t>
      </w:r>
    </w:p>
    <w:p w14:paraId="7DD48BBD" w14:textId="77777777" w:rsidR="00291554" w:rsidRPr="00A474A4" w:rsidRDefault="00291554" w:rsidP="00291554">
      <w:pPr>
        <w:rPr>
          <w:b/>
          <w:i/>
          <w:u w:val="single"/>
        </w:rPr>
      </w:pPr>
      <w:r w:rsidRPr="0089638B">
        <w:rPr>
          <w:sz w:val="14"/>
        </w:rPr>
        <w:t xml:space="preserve">Pompeo is not wrong. </w:t>
      </w:r>
      <w:r w:rsidRPr="0089638B">
        <w:rPr>
          <w:b/>
          <w:i/>
          <w:u w:val="single"/>
        </w:rPr>
        <w:t>Washington’s assessment of the evidence concludes Tehran is to blame for the crimes it has repeatedly denied.</w:t>
      </w:r>
    </w:p>
    <w:p w14:paraId="5E01D7B5" w14:textId="77777777" w:rsidR="00291554" w:rsidRPr="00A474A4" w:rsidRDefault="00291554" w:rsidP="00291554">
      <w:pPr>
        <w:rPr>
          <w:szCs w:val="16"/>
        </w:rPr>
      </w:pPr>
      <w:r w:rsidRPr="0089638B">
        <w:rPr>
          <w:szCs w:val="16"/>
        </w:rPr>
        <w:t xml:space="preserve">Why would Iran carry out such attacks at a time when many countries, including Japan, Oman and Iraq, have been working to ease </w:t>
      </w:r>
      <w:proofErr w:type="gramStart"/>
      <w:r w:rsidRPr="0089638B">
        <w:rPr>
          <w:szCs w:val="16"/>
        </w:rPr>
        <w:t>tensions</w:t>
      </w:r>
      <w:proofErr w:type="gramEnd"/>
    </w:p>
    <w:p w14:paraId="07BD12F3" w14:textId="77777777" w:rsidR="00291554" w:rsidRPr="00A474A4" w:rsidRDefault="00291554" w:rsidP="00291554">
      <w:r w:rsidRPr="0089638B">
        <w:t xml:space="preserve">The answer, as I have pointed out in previous commentaries, is that </w:t>
      </w:r>
      <w:r w:rsidRPr="0089638B">
        <w:rPr>
          <w:u w:val="single"/>
        </w:rPr>
        <w:t>Iran, unlike the rest of the world, is not interested in peace</w:t>
      </w:r>
      <w:r w:rsidRPr="0089638B">
        <w:t>. This could not be more obvious than when looking at Iran’s response to mediation efforts and its repeated refusal to engage in dialogue with Washington</w:t>
      </w:r>
    </w:p>
    <w:p w14:paraId="7B8C9FBC" w14:textId="77777777" w:rsidR="00291554" w:rsidRPr="0089638B" w:rsidRDefault="00291554" w:rsidP="00291554">
      <w:pPr>
        <w:rPr>
          <w:u w:val="single"/>
        </w:rPr>
      </w:pPr>
      <w:r w:rsidRPr="0089638B">
        <w:t xml:space="preserve">Even Iranian Supreme Leader Ayatollah Ali Khamenei put it plainly. After meeting with Japanese Prime Minister Shinzo Abe, Khamenei said that, </w:t>
      </w:r>
      <w:r w:rsidRPr="0089638B">
        <w:rPr>
          <w:u w:val="single"/>
        </w:rPr>
        <w:t>despite Japan’s efforts, he does “not consider [US President Donald] Trump as a person worth exchanging any message with.”</w:t>
      </w:r>
    </w:p>
    <w:p w14:paraId="5CD8D69F" w14:textId="77777777" w:rsidR="00291554" w:rsidRPr="0089638B" w:rsidRDefault="00291554" w:rsidP="00291554">
      <w:pPr>
        <w:rPr>
          <w:u w:val="single"/>
        </w:rPr>
      </w:pPr>
      <w:r w:rsidRPr="0089638B">
        <w:rPr>
          <w:u w:val="single"/>
        </w:rPr>
        <w:t>“I have no answer for him (Trump) nor will I respond to him in the future,” Khamenei added.</w:t>
      </w:r>
    </w:p>
    <w:p w14:paraId="05AE7E30" w14:textId="77777777" w:rsidR="00291554" w:rsidRPr="00A474A4" w:rsidRDefault="00291554" w:rsidP="00291554">
      <w:r w:rsidRPr="0089638B">
        <w:t xml:space="preserve">So far, </w:t>
      </w:r>
      <w:r w:rsidRPr="0089638B">
        <w:rPr>
          <w:rStyle w:val="Emphasis"/>
        </w:rPr>
        <w:t>Iran has done nothing but ridicule Trump’s handling of the crisis to make Washington appear weak and unprepared for war</w:t>
      </w:r>
      <w:r w:rsidRPr="0089638B">
        <w:t>. Iran’s state media has worked tirelessly to exaggerate the country’s military prowess in relation to Washington.</w:t>
      </w:r>
    </w:p>
    <w:p w14:paraId="122BA48C" w14:textId="77777777" w:rsidR="00291554" w:rsidRPr="00A474A4" w:rsidRDefault="00291554" w:rsidP="00291554">
      <w:pPr>
        <w:rPr>
          <w:szCs w:val="16"/>
        </w:rPr>
      </w:pPr>
      <w:r w:rsidRPr="0089638B">
        <w:rPr>
          <w:szCs w:val="16"/>
        </w:rPr>
        <w:t>This suggests that war is no longer a possibility; it has effectively already begun. This is how the Iranian regime views the situation.</w:t>
      </w:r>
    </w:p>
    <w:p w14:paraId="2F544FAC" w14:textId="77777777" w:rsidR="00291554" w:rsidRPr="00A474A4" w:rsidRDefault="00291554" w:rsidP="00291554">
      <w:pPr>
        <w:rPr>
          <w:u w:val="single"/>
        </w:rPr>
      </w:pPr>
      <w:r w:rsidRPr="00A474A4">
        <w:t xml:space="preserve">Take Iranian Foreign Minister Mohammad </w:t>
      </w:r>
      <w:proofErr w:type="spellStart"/>
      <w:r w:rsidRPr="00A474A4">
        <w:t>Javad</w:t>
      </w:r>
      <w:proofErr w:type="spellEnd"/>
      <w:r w:rsidRPr="00A474A4">
        <w:t xml:space="preserve"> </w:t>
      </w:r>
      <w:proofErr w:type="spellStart"/>
      <w:proofErr w:type="gramStart"/>
      <w:r w:rsidRPr="00A474A4">
        <w:t>Zarif’s</w:t>
      </w:r>
      <w:proofErr w:type="spellEnd"/>
      <w:proofErr w:type="gramEnd"/>
      <w:r w:rsidRPr="00A474A4">
        <w:t xml:space="preserve"> warning issued June 10. The </w:t>
      </w:r>
      <w:r w:rsidRPr="0089638B">
        <w:rPr>
          <w:u w:val="single"/>
        </w:rPr>
        <w:t>United States, he said, “cannot expect to stay safe” after having initiated what he described as economic warfare against Tehran.</w:t>
      </w:r>
    </w:p>
    <w:p w14:paraId="508157E5" w14:textId="77777777" w:rsidR="00291554" w:rsidRPr="00A474A4" w:rsidRDefault="00291554" w:rsidP="00291554">
      <w:pPr>
        <w:rPr>
          <w:u w:val="single"/>
        </w:rPr>
      </w:pPr>
      <w:proofErr w:type="spellStart"/>
      <w:r w:rsidRPr="00A474A4">
        <w:t>Zarif’s</w:t>
      </w:r>
      <w:proofErr w:type="spellEnd"/>
      <w:r w:rsidRPr="00A474A4">
        <w:t xml:space="preserve"> sharp tone was uncharacteristic for the US-educated diplomat and gave a disturbing sign to the United States: </w:t>
      </w:r>
      <w:r w:rsidRPr="00A474A4">
        <w:rPr>
          <w:rStyle w:val="StyleUnderline"/>
          <w:b/>
        </w:rPr>
        <w:t>Iran has considered itself as being in a state of war</w:t>
      </w:r>
      <w:r w:rsidRPr="00A474A4">
        <w:rPr>
          <w:rStyle w:val="StyleUnderline"/>
        </w:rPr>
        <w:t>, whether media, economic or otherwise, since Washington withdrew from the Joint Comprehensive Plan of Action in 2018.</w:t>
      </w:r>
    </w:p>
    <w:p w14:paraId="0D15C0F0" w14:textId="77777777" w:rsidR="00291554" w:rsidRPr="00A474A4" w:rsidRDefault="00291554" w:rsidP="00291554">
      <w:pPr>
        <w:rPr>
          <w:u w:val="single"/>
        </w:rPr>
      </w:pPr>
      <w:r w:rsidRPr="00A474A4">
        <w:t xml:space="preserve">While </w:t>
      </w:r>
      <w:proofErr w:type="spellStart"/>
      <w:r w:rsidRPr="00A474A4">
        <w:t>Zarif</w:t>
      </w:r>
      <w:proofErr w:type="spellEnd"/>
      <w:r w:rsidRPr="00A474A4">
        <w:t xml:space="preserve"> </w:t>
      </w:r>
      <w:proofErr w:type="gramStart"/>
      <w:r w:rsidRPr="00A474A4">
        <w:t>does not call the shots</w:t>
      </w:r>
      <w:proofErr w:type="gramEnd"/>
      <w:r w:rsidRPr="00A474A4">
        <w:t xml:space="preserve"> on whether to go to war — </w:t>
      </w:r>
      <w:r w:rsidRPr="00A474A4">
        <w:rPr>
          <w:rStyle w:val="StyleUnderline"/>
        </w:rPr>
        <w:t>Khamenei has that role — his statements must echo conversations in the corridors of power.</w:t>
      </w:r>
    </w:p>
    <w:p w14:paraId="16977B60" w14:textId="77777777" w:rsidR="00291554" w:rsidRPr="00A474A4" w:rsidRDefault="00291554" w:rsidP="00291554">
      <w:pPr>
        <w:rPr>
          <w:u w:val="single"/>
        </w:rPr>
      </w:pPr>
      <w:r w:rsidRPr="00A474A4">
        <w:t xml:space="preserve">Tehran’s belief that the war has begun is also evident through its foreign policy. By </w:t>
      </w:r>
      <w:r w:rsidRPr="00A474A4">
        <w:rPr>
          <w:u w:val="single"/>
        </w:rPr>
        <w:t xml:space="preserve">enlisting proxies and rogue actors throughout the region to carry out its objectives in an increasingly aggressive manner, Iran shows that it is committed to conflict and </w:t>
      </w:r>
      <w:proofErr w:type="gramStart"/>
      <w:r w:rsidRPr="00A474A4">
        <w:rPr>
          <w:u w:val="single"/>
        </w:rPr>
        <w:t>cannot be negotiated</w:t>
      </w:r>
      <w:proofErr w:type="gramEnd"/>
      <w:r w:rsidRPr="00A474A4">
        <w:rPr>
          <w:u w:val="single"/>
        </w:rPr>
        <w:t xml:space="preserve"> with.</w:t>
      </w:r>
    </w:p>
    <w:p w14:paraId="4C64D097" w14:textId="77777777" w:rsidR="00291554" w:rsidRPr="00A474A4" w:rsidRDefault="00291554" w:rsidP="00291554">
      <w:pPr>
        <w:rPr>
          <w:u w:val="single"/>
        </w:rPr>
      </w:pPr>
      <w:r w:rsidRPr="00A474A4">
        <w:t xml:space="preserve">So far, </w:t>
      </w:r>
      <w:r w:rsidRPr="00A474A4">
        <w:rPr>
          <w:u w:val="single"/>
        </w:rPr>
        <w:t xml:space="preserve">Iran’s escalation </w:t>
      </w:r>
      <w:proofErr w:type="gramStart"/>
      <w:r w:rsidRPr="00A474A4">
        <w:rPr>
          <w:u w:val="single"/>
        </w:rPr>
        <w:t>has been met</w:t>
      </w:r>
      <w:proofErr w:type="gramEnd"/>
      <w:r w:rsidRPr="00A474A4">
        <w:rPr>
          <w:u w:val="single"/>
        </w:rPr>
        <w:t xml:space="preserve"> with impunity. </w:t>
      </w:r>
      <w:r w:rsidRPr="00A474A4">
        <w:rPr>
          <w:b/>
          <w:u w:val="single"/>
        </w:rPr>
        <w:t>Washington has failed to send a strong response</w:t>
      </w:r>
      <w:r w:rsidRPr="00A474A4">
        <w:rPr>
          <w:u w:val="single"/>
        </w:rPr>
        <w:t xml:space="preserve"> and, even worse, the international community cannot come to an agreement on whether Tehran is even responsible for the recent attacks.</w:t>
      </w:r>
    </w:p>
    <w:p w14:paraId="52A30BF8" w14:textId="77777777" w:rsidR="00291554" w:rsidRPr="00A474A4" w:rsidRDefault="00291554" w:rsidP="00291554">
      <w:pPr>
        <w:rPr>
          <w:b/>
          <w:u w:val="single"/>
        </w:rPr>
      </w:pPr>
      <w:r w:rsidRPr="00A474A4">
        <w:rPr>
          <w:u w:val="single"/>
        </w:rPr>
        <w:t xml:space="preserve">The Iranians sense weakness and hope to exploit it. In their minds, the United States is “weaker than ever,” as </w:t>
      </w:r>
      <w:proofErr w:type="spellStart"/>
      <w:r w:rsidRPr="00A474A4">
        <w:rPr>
          <w:u w:val="single"/>
        </w:rPr>
        <w:t>Hadi</w:t>
      </w:r>
      <w:proofErr w:type="spellEnd"/>
      <w:r w:rsidRPr="00A474A4">
        <w:rPr>
          <w:u w:val="single"/>
        </w:rPr>
        <w:t xml:space="preserve"> al-</w:t>
      </w:r>
      <w:proofErr w:type="spellStart"/>
      <w:r w:rsidRPr="00A474A4">
        <w:rPr>
          <w:u w:val="single"/>
        </w:rPr>
        <w:t>Amiri</w:t>
      </w:r>
      <w:proofErr w:type="spellEnd"/>
      <w:r w:rsidRPr="00A474A4">
        <w:rPr>
          <w:u w:val="single"/>
        </w:rPr>
        <w:t>, Tehran’s man in Baghdad,</w:t>
      </w:r>
      <w:r w:rsidRPr="00A474A4">
        <w:t xml:space="preserve"> once said. As such, they are confident </w:t>
      </w:r>
      <w:r w:rsidRPr="00A474A4">
        <w:rPr>
          <w:b/>
          <w:u w:val="single"/>
        </w:rPr>
        <w:t>they can publicly expose the United States’ decline on the world stage and reshape the geopolitical order.</w:t>
      </w:r>
    </w:p>
    <w:p w14:paraId="540EFE23" w14:textId="77777777" w:rsidR="00291554" w:rsidRPr="00A474A4" w:rsidRDefault="00291554" w:rsidP="00291554">
      <w:r w:rsidRPr="00A474A4">
        <w:rPr>
          <w:u w:val="single"/>
        </w:rPr>
        <w:t xml:space="preserve">Iran has a reason for its confidence. </w:t>
      </w:r>
      <w:r w:rsidRPr="00A474A4">
        <w:t>It has run the math and determined that it would have a distinct advantage in any military confrontation with the United States.</w:t>
      </w:r>
    </w:p>
    <w:p w14:paraId="5E3864C5" w14:textId="77777777" w:rsidR="00291554" w:rsidRPr="00A474A4" w:rsidRDefault="00291554" w:rsidP="00291554">
      <w:pPr>
        <w:rPr>
          <w:szCs w:val="16"/>
        </w:rPr>
      </w:pPr>
      <w:r w:rsidRPr="00A474A4">
        <w:rPr>
          <w:szCs w:val="16"/>
        </w:rPr>
        <w:t>Iran holds a vast territory — 3 to 4 times larger than Iraq — with a much larger population. This would render a US intervention far more complex than the one that ousted Iraqi President Saddam Hussein from power in 2003.</w:t>
      </w:r>
    </w:p>
    <w:p w14:paraId="347ED486" w14:textId="77777777" w:rsidR="00291554" w:rsidRPr="00A474A4" w:rsidRDefault="00291554" w:rsidP="00291554">
      <w:pPr>
        <w:rPr>
          <w:szCs w:val="16"/>
        </w:rPr>
      </w:pPr>
      <w:r w:rsidRPr="00A474A4">
        <w:rPr>
          <w:szCs w:val="16"/>
        </w:rPr>
        <w:t>Iranians also know that a ground offensive by US forces is nearly impossible because their mountain-filled terrain would make it hard for US tanks to navigate. When it comes to the sea, Iran is confident that the fate of the Strait of Hormuz — the lone, narrow maritime gateway between the Gulf and the larger Indian Ocean — is in their hands and nearly all within range of their short-range missiles. This means no one would dare sail there or the ships or tankers, which could risk coming under attack in the event of war.</w:t>
      </w:r>
    </w:p>
    <w:p w14:paraId="00ABF54C" w14:textId="77777777" w:rsidR="00291554" w:rsidRPr="00A474A4" w:rsidRDefault="00291554" w:rsidP="00291554">
      <w:pPr>
        <w:rPr>
          <w:u w:val="single"/>
        </w:rPr>
      </w:pPr>
      <w:r w:rsidRPr="00A474A4">
        <w:t xml:space="preserve">In light of this, </w:t>
      </w:r>
      <w:r w:rsidRPr="00A474A4">
        <w:rPr>
          <w:u w:val="single"/>
        </w:rPr>
        <w:t>Iran feels invincible. The Iranians are convinced that the US administration, caught up in domestic political turbulence, is unlikely to risk a misadventure in the Arabian Gulf.</w:t>
      </w:r>
    </w:p>
    <w:p w14:paraId="5FEE0534" w14:textId="77777777" w:rsidR="00291554" w:rsidRPr="00A474A4" w:rsidRDefault="00291554" w:rsidP="00291554">
      <w:pPr>
        <w:rPr>
          <w:u w:val="single"/>
        </w:rPr>
      </w:pPr>
      <w:r w:rsidRPr="00A474A4">
        <w:t xml:space="preserve">As a result, </w:t>
      </w:r>
      <w:r w:rsidRPr="00A474A4">
        <w:rPr>
          <w:rStyle w:val="Emphasis"/>
        </w:rPr>
        <w:t>Tehran believes it is time to shatter Washington’s image of invincibility</w:t>
      </w:r>
      <w:r w:rsidRPr="00A474A4">
        <w:rPr>
          <w:u w:val="single"/>
        </w:rPr>
        <w:t xml:space="preserve"> </w:t>
      </w:r>
      <w:proofErr w:type="gramStart"/>
      <w:r w:rsidRPr="00A474A4">
        <w:rPr>
          <w:u w:val="single"/>
        </w:rPr>
        <w:t>— which</w:t>
      </w:r>
      <w:proofErr w:type="gramEnd"/>
      <w:r w:rsidRPr="00A474A4">
        <w:rPr>
          <w:u w:val="single"/>
        </w:rPr>
        <w:t xml:space="preserve"> Iran sees as a myth — emboldening Shia militias across the region and potentially sparking an arms race with US allies.</w:t>
      </w:r>
    </w:p>
    <w:p w14:paraId="494A7641" w14:textId="77777777" w:rsidR="00291554" w:rsidRPr="00A474A4" w:rsidRDefault="00291554" w:rsidP="00291554">
      <w:pPr>
        <w:rPr>
          <w:u w:val="single"/>
        </w:rPr>
      </w:pPr>
      <w:proofErr w:type="gramStart"/>
      <w:r w:rsidRPr="00A474A4">
        <w:t>Is the Trump administration really caught</w:t>
      </w:r>
      <w:proofErr w:type="gramEnd"/>
      <w:r w:rsidRPr="00A474A4">
        <w:t xml:space="preserve"> on the defensive? It seems so. </w:t>
      </w:r>
      <w:r w:rsidRPr="00A474A4">
        <w:rPr>
          <w:u w:val="single"/>
        </w:rPr>
        <w:t xml:space="preserve">Iran, </w:t>
      </w:r>
      <w:proofErr w:type="gramStart"/>
      <w:r w:rsidRPr="00A474A4">
        <w:rPr>
          <w:u w:val="single"/>
        </w:rPr>
        <w:t>time and again</w:t>
      </w:r>
      <w:proofErr w:type="gramEnd"/>
      <w:r w:rsidRPr="00A474A4">
        <w:rPr>
          <w:u w:val="single"/>
        </w:rPr>
        <w:t>, has scored points against the United States, threatening its stature in the Middle East with no penalty.</w:t>
      </w:r>
    </w:p>
    <w:p w14:paraId="48A7832A" w14:textId="77777777" w:rsidR="00291554" w:rsidRDefault="00291554" w:rsidP="00291554">
      <w:pPr>
        <w:rPr>
          <w:b/>
          <w:u w:val="single"/>
        </w:rPr>
      </w:pPr>
      <w:r w:rsidRPr="00A474A4">
        <w:t xml:space="preserve">This leaves </w:t>
      </w:r>
      <w:r w:rsidRPr="00A474A4">
        <w:rPr>
          <w:u w:val="single"/>
        </w:rPr>
        <w:t xml:space="preserve">US allies in the Arabian Gulf with few options. Going forward, </w:t>
      </w:r>
      <w:r w:rsidRPr="00A474A4">
        <w:rPr>
          <w:b/>
          <w:u w:val="single"/>
        </w:rPr>
        <w:t xml:space="preserve">they must take note of the Iranian threat and do what they can to combat it themselves, either by strengthening their </w:t>
      </w:r>
      <w:proofErr w:type="spellStart"/>
      <w:r w:rsidRPr="00A474A4">
        <w:rPr>
          <w:b/>
          <w:u w:val="single"/>
        </w:rPr>
        <w:t>defences</w:t>
      </w:r>
      <w:proofErr w:type="spellEnd"/>
      <w:r w:rsidRPr="00A474A4">
        <w:rPr>
          <w:b/>
          <w:u w:val="single"/>
        </w:rPr>
        <w:t>, becoming increasingly self-reliant in terms of security or developing new alliances in the region and beyond.</w:t>
      </w:r>
    </w:p>
    <w:p w14:paraId="5D5FBD25" w14:textId="77777777" w:rsidR="00291554" w:rsidRDefault="00291554" w:rsidP="00291554">
      <w:pPr>
        <w:rPr>
          <w:b/>
          <w:u w:val="single"/>
        </w:rPr>
      </w:pPr>
    </w:p>
    <w:p w14:paraId="61E6B221" w14:textId="4585ADE5" w:rsidR="00291554" w:rsidRDefault="004E0832" w:rsidP="00291554">
      <w:pPr>
        <w:pStyle w:val="Heading3"/>
      </w:pPr>
      <w:r>
        <w:t>AT Hou</w:t>
      </w:r>
      <w:r w:rsidR="00291554">
        <w:t>thi’s started it</w:t>
      </w:r>
    </w:p>
    <w:p w14:paraId="6A4C7A05" w14:textId="1939D1F8" w:rsidR="00291554" w:rsidRPr="0014186E" w:rsidRDefault="00291554" w:rsidP="00291554">
      <w:pPr>
        <w:pStyle w:val="Heading4"/>
        <w:rPr>
          <w:rStyle w:val="Style13ptBold"/>
          <w:b/>
          <w:bCs w:val="0"/>
          <w:i/>
          <w:iCs w:val="0"/>
          <w:u w:val="single"/>
        </w:rPr>
      </w:pPr>
      <w:r>
        <w:rPr>
          <w:rStyle w:val="Style13ptBold"/>
          <w:b/>
          <w:bCs w:val="0"/>
        </w:rPr>
        <w:t>The war is unwinna</w:t>
      </w:r>
      <w:r w:rsidR="004E0832">
        <w:rPr>
          <w:rStyle w:val="Style13ptBold"/>
          <w:b/>
          <w:bCs w:val="0"/>
        </w:rPr>
        <w:t>ble – “The Hou</w:t>
      </w:r>
      <w:r>
        <w:rPr>
          <w:rStyle w:val="Style13ptBold"/>
          <w:b/>
          <w:bCs w:val="0"/>
        </w:rPr>
        <w:t xml:space="preserve">thi’s started it” ignores hat the Saudis are </w:t>
      </w:r>
      <w:r>
        <w:rPr>
          <w:rStyle w:val="Style13ptBold"/>
          <w:b/>
          <w:bCs w:val="0"/>
          <w:i/>
          <w:iCs w:val="0"/>
          <w:u w:val="single"/>
        </w:rPr>
        <w:t>keeping it going</w:t>
      </w:r>
    </w:p>
    <w:p w14:paraId="12F21073" w14:textId="77777777" w:rsidR="00291554" w:rsidRDefault="00291554" w:rsidP="00291554">
      <w:r>
        <w:rPr>
          <w:rStyle w:val="Style13ptBold"/>
        </w:rPr>
        <w:t xml:space="preserve">Economist 17 </w:t>
      </w:r>
      <w:r>
        <w:t>Economist Nov 30</w:t>
      </w:r>
      <w:r w:rsidRPr="0014186E">
        <w:rPr>
          <w:vertAlign w:val="superscript"/>
        </w:rPr>
        <w:t>th</w:t>
      </w:r>
      <w:r>
        <w:t xml:space="preserve">, 2017, </w:t>
      </w:r>
      <w:proofErr w:type="gramStart"/>
      <w:r>
        <w:t>This</w:t>
      </w:r>
      <w:proofErr w:type="gramEnd"/>
      <w:r>
        <w:t xml:space="preserve"> article appeared in the Leaders section of the print edition under the headline "The war the world ignores", "How—and why—to end the war in Yemen," Economist, https://www.economist.com/leaders/2017/11/30/how-and-why-to-end-the-war-in-yemen</w:t>
      </w:r>
    </w:p>
    <w:p w14:paraId="6B6DBE34" w14:textId="77777777" w:rsidR="00291554" w:rsidRDefault="00291554" w:rsidP="00291554">
      <w:pPr>
        <w:rPr>
          <w:u w:val="single"/>
        </w:rPr>
      </w:pPr>
      <w:r w:rsidRPr="0014186E">
        <w:t xml:space="preserve">Perhaps the worst of it is that </w:t>
      </w:r>
      <w:r w:rsidRPr="0014186E">
        <w:rPr>
          <w:u w:val="single"/>
        </w:rPr>
        <w:t>much of the world seems unperturbed</w:t>
      </w:r>
      <w:r w:rsidRPr="0014186E">
        <w:t xml:space="preserve"> (see Briefing), calloused by the years of bloodshed in Syria and other parts of the Middle East, and despairing of its ability to effect change. To be cynical, Yemen is farther away from Europe than Syria is; its wretched people do not, </w:t>
      </w:r>
      <w:proofErr w:type="gramStart"/>
      <w:r w:rsidRPr="0014186E">
        <w:t>on the whole</w:t>
      </w:r>
      <w:proofErr w:type="gramEnd"/>
      <w:r w:rsidRPr="0014186E">
        <w:t xml:space="preserve">, wash up in the West seeking asylum. Yet </w:t>
      </w:r>
      <w:r w:rsidRPr="0014186E">
        <w:rPr>
          <w:u w:val="single"/>
        </w:rPr>
        <w:t>the world ignores Yemen at its peril</w:t>
      </w:r>
      <w:r w:rsidRPr="0014186E">
        <w:t xml:space="preserve">. Set aside for a moment the obligation to relieve suffering and protect civilians. Hard security interests are also at stake. </w:t>
      </w:r>
      <w:r w:rsidRPr="0014186E">
        <w:rPr>
          <w:u w:val="single"/>
        </w:rPr>
        <w:t>The world can ill afford another failed state—a new Afghanistan or Somalia—that becomes a breeding-ground for global terrorism. Yemen,</w:t>
      </w:r>
      <w:r w:rsidRPr="0014186E">
        <w:t xml:space="preserve"> moreover, </w:t>
      </w:r>
      <w:r w:rsidRPr="0014186E">
        <w:rPr>
          <w:u w:val="single"/>
        </w:rPr>
        <w:t xml:space="preserve">dominates the Bab al-Mandab strait, a </w:t>
      </w:r>
      <w:proofErr w:type="gramStart"/>
      <w:r w:rsidRPr="0014186E">
        <w:rPr>
          <w:u w:val="single"/>
        </w:rPr>
        <w:t>choke-point</w:t>
      </w:r>
      <w:proofErr w:type="gramEnd"/>
      <w:r w:rsidRPr="0014186E">
        <w:rPr>
          <w:u w:val="single"/>
        </w:rPr>
        <w:t xml:space="preserve"> for ships using the Suez canal. Like it or not, the West is involved. The Saudi-led coalition is fighting with Western warplanes and munitions. Western satellites guide its bombs</w:t>
      </w:r>
      <w:r w:rsidRPr="0014186E">
        <w:t xml:space="preserve">. Slippery Saleh Like so much else in the Arab world, Yemen’s agony </w:t>
      </w:r>
      <w:proofErr w:type="gramStart"/>
      <w:r w:rsidRPr="0014186E">
        <w:t>can be traced</w:t>
      </w:r>
      <w:proofErr w:type="gramEnd"/>
      <w:r w:rsidRPr="0014186E">
        <w:t xml:space="preserve"> to the Arab-spring uprisings of 2011. Mass protests, a near-assassination of the then president, Ali Abdullah Saleh, and a shove from </w:t>
      </w:r>
      <w:proofErr w:type="spellStart"/>
      <w:r w:rsidRPr="0014186E">
        <w:t>neighbouring</w:t>
      </w:r>
      <w:proofErr w:type="spellEnd"/>
      <w:r w:rsidRPr="0014186E">
        <w:t xml:space="preserve"> petro-states forced him to step down in 2012 in </w:t>
      </w:r>
      <w:proofErr w:type="spellStart"/>
      <w:r w:rsidRPr="0014186E">
        <w:t>favour</w:t>
      </w:r>
      <w:proofErr w:type="spellEnd"/>
      <w:r w:rsidRPr="0014186E">
        <w:t xml:space="preserve"> of his vice-president, </w:t>
      </w:r>
      <w:proofErr w:type="spellStart"/>
      <w:r w:rsidRPr="0014186E">
        <w:t>Abd</w:t>
      </w:r>
      <w:proofErr w:type="spellEnd"/>
      <w:r w:rsidRPr="0014186E">
        <w:t xml:space="preserve"> </w:t>
      </w:r>
      <w:proofErr w:type="spellStart"/>
      <w:r w:rsidRPr="0014186E">
        <w:t>Rabbo</w:t>
      </w:r>
      <w:proofErr w:type="spellEnd"/>
      <w:r w:rsidRPr="0014186E">
        <w:t xml:space="preserve"> Mansour </w:t>
      </w:r>
      <w:proofErr w:type="spellStart"/>
      <w:r w:rsidRPr="0014186E">
        <w:t>Hadi</w:t>
      </w:r>
      <w:proofErr w:type="spellEnd"/>
      <w:r w:rsidRPr="0014186E">
        <w:t xml:space="preserve">. A draft constitution in 2015 proposed a federal system and a parliament split between northerners and southerners. </w:t>
      </w:r>
      <w:proofErr w:type="gramStart"/>
      <w:r w:rsidRPr="0014186E">
        <w:t>But</w:t>
      </w:r>
      <w:proofErr w:type="gramEnd"/>
      <w:r w:rsidRPr="0014186E">
        <w:t xml:space="preserve"> the Houthi rebels, who had fought </w:t>
      </w:r>
      <w:proofErr w:type="spellStart"/>
      <w:r w:rsidRPr="0014186E">
        <w:t>Mr</w:t>
      </w:r>
      <w:proofErr w:type="spellEnd"/>
      <w:r w:rsidRPr="0014186E">
        <w:t xml:space="preserve"> Saleh, rejected it. The Houthis, who follow the Zaydi branch of Shiism (as do perhaps 40% of Yemenis), complained that, among other things, the constitution stuck them in a region with few resources and without access to the sea. Now allied with </w:t>
      </w:r>
      <w:proofErr w:type="spellStart"/>
      <w:r w:rsidRPr="0014186E">
        <w:t>Mr</w:t>
      </w:r>
      <w:proofErr w:type="spellEnd"/>
      <w:r w:rsidRPr="0014186E">
        <w:t xml:space="preserve"> Saleh, who spotted an opportunity for a comeback, the Houthis ousted </w:t>
      </w:r>
      <w:proofErr w:type="spellStart"/>
      <w:r w:rsidRPr="0014186E">
        <w:t>Mr</w:t>
      </w:r>
      <w:proofErr w:type="spellEnd"/>
      <w:r w:rsidRPr="0014186E">
        <w:t xml:space="preserve"> </w:t>
      </w:r>
      <w:proofErr w:type="spellStart"/>
      <w:r w:rsidRPr="0014186E">
        <w:t>Hadi</w:t>
      </w:r>
      <w:proofErr w:type="spellEnd"/>
      <w:r w:rsidRPr="0014186E">
        <w:t xml:space="preserve"> from Sana’a, the capital, and chased him all the way to Aden. </w:t>
      </w:r>
      <w:r w:rsidRPr="0014186E">
        <w:rPr>
          <w:u w:val="single"/>
        </w:rPr>
        <w:t>Saudi Arabia gathered a coalition of Arab states and local militias—among them Islamists, Salafists and southern separatists—and forced the Houthis to retreat partway. For the past year, the battle-lines have barely moved. The Houthis are too weak to rule over Yemen but too powerful for Saudi Arabia to defeat. As a result, Yemenis have become the pawns in the regional power-struggle between Saudi Arabia and Iran.</w:t>
      </w:r>
      <w:r w:rsidRPr="0014186E">
        <w:t xml:space="preserve"> Alarmed by Iran’s spreading influence, the Saudis have begun to speak of the Houthis rather as Israelis refer to the Lebanese militia, </w:t>
      </w:r>
      <w:proofErr w:type="spellStart"/>
      <w:r w:rsidRPr="0014186E">
        <w:t>Hizbullah</w:t>
      </w:r>
      <w:proofErr w:type="spellEnd"/>
      <w:r w:rsidRPr="0014186E">
        <w:t xml:space="preserve">: a dangerous Iranian proxy army on their border. Indeed, the Saudis have much to learn from Israel’s experience. </w:t>
      </w:r>
      <w:r w:rsidRPr="0014186E">
        <w:rPr>
          <w:u w:val="single"/>
        </w:rPr>
        <w:t xml:space="preserve">Even with the most sophisticated weapons, it is all but impossible to defeat a militia that is well entrenched in a civilian population. </w:t>
      </w:r>
      <w:r w:rsidRPr="0014186E">
        <w:t xml:space="preserve">The stronger side </w:t>
      </w:r>
      <w:proofErr w:type="gramStart"/>
      <w:r w:rsidRPr="0014186E">
        <w:t>is blamed</w:t>
      </w:r>
      <w:proofErr w:type="gramEnd"/>
      <w:r w:rsidRPr="0014186E">
        <w:t xml:space="preserve"> for the pain of those civilians. For the weaker lot, survival is victory. </w:t>
      </w:r>
      <w:proofErr w:type="gramStart"/>
      <w:r w:rsidRPr="0014186E">
        <w:t>So</w:t>
      </w:r>
      <w:proofErr w:type="gramEnd"/>
      <w:r w:rsidRPr="0014186E">
        <w:t xml:space="preserve">, </w:t>
      </w:r>
      <w:r w:rsidRPr="0014186E">
        <w:rPr>
          <w:u w:val="single"/>
        </w:rPr>
        <w:t xml:space="preserve">even though the Houthis are primarily responsible for starting the war and capable of great cruelty, it is the Saudis who are accused of war crimes. Often the accusation is justified. In their air campaign, they have been careless and incompetent at best, and probably cynical. Human-rights groups say bombs </w:t>
      </w:r>
      <w:proofErr w:type="gramStart"/>
      <w:r w:rsidRPr="0014186E">
        <w:rPr>
          <w:u w:val="single"/>
        </w:rPr>
        <w:t>have been aimed</w:t>
      </w:r>
      <w:proofErr w:type="gramEnd"/>
      <w:r w:rsidRPr="0014186E">
        <w:rPr>
          <w:u w:val="single"/>
        </w:rPr>
        <w:t xml:space="preserve"> at schools, markets, mosques and hospitals. </w:t>
      </w:r>
      <w:proofErr w:type="gramStart"/>
      <w:r w:rsidRPr="0014186E">
        <w:rPr>
          <w:u w:val="single"/>
        </w:rPr>
        <w:t>And</w:t>
      </w:r>
      <w:proofErr w:type="gramEnd"/>
      <w:r w:rsidRPr="0014186E">
        <w:rPr>
          <w:u w:val="single"/>
        </w:rPr>
        <w:t xml:space="preserve"> the blockade raises suspicion that the Saudis are using food as a tool of war. The longer the war goes on, the more Saudi Arabia’s Western allies are complicit in its actions.</w:t>
      </w:r>
      <w:r w:rsidRPr="0014186E">
        <w:t xml:space="preserve"> President Donald Trump has given Saudi Arabia carte blanche to act recklessly (see article). He may think it is all part of confronting Iran; or he may want to support the </w:t>
      </w:r>
      <w:proofErr w:type="spellStart"/>
      <w:r w:rsidRPr="0014186E">
        <w:t>liberalising</w:t>
      </w:r>
      <w:proofErr w:type="spellEnd"/>
      <w:r w:rsidRPr="0014186E">
        <w:t xml:space="preserve"> reforms of the Saudi crown prince, Muhammad bin Salman; or he may hope to profit by selling the Saudis “lots of beautiful military equipment”. Whatever the case, he is damaging America’s interests. Precisely because of the importance of Saudi Arabia—the world’s biggest oil exporter and home to Islam’s two holiest places—</w:t>
      </w:r>
      <w:r w:rsidRPr="0014186E">
        <w:rPr>
          <w:u w:val="single"/>
        </w:rPr>
        <w:t xml:space="preserve">the West should urge restraint on the impetuous prince and help disentangle him from an unwinnable war. </w:t>
      </w:r>
    </w:p>
    <w:p w14:paraId="4669B2B8" w14:textId="77777777" w:rsidR="00291554" w:rsidRPr="00432376" w:rsidRDefault="00291554" w:rsidP="00291554">
      <w:pPr>
        <w:pStyle w:val="Heading4"/>
      </w:pPr>
      <w:r>
        <w:t>Saudi blockade risks the deaths of millions in the name of cutting of rebel supplies</w:t>
      </w:r>
    </w:p>
    <w:p w14:paraId="5FFA0E4A" w14:textId="3C7C45E6" w:rsidR="00291554" w:rsidRDefault="00291554" w:rsidP="00291554">
      <w:pPr>
        <w:rPr>
          <w:szCs w:val="16"/>
        </w:rPr>
      </w:pPr>
      <w:proofErr w:type="spellStart"/>
      <w:proofErr w:type="gramStart"/>
      <w:r w:rsidRPr="00817B2C">
        <w:rPr>
          <w:rFonts w:eastAsiaTheme="majorEastAsia" w:cstheme="majorBidi"/>
          <w:b/>
          <w:iCs/>
          <w:sz w:val="26"/>
        </w:rPr>
        <w:t>Bewley</w:t>
      </w:r>
      <w:proofErr w:type="spellEnd"/>
      <w:r w:rsidRPr="00817B2C">
        <w:rPr>
          <w:rFonts w:eastAsiaTheme="majorEastAsia" w:cstheme="majorBidi"/>
          <w:b/>
          <w:iCs/>
          <w:sz w:val="26"/>
        </w:rPr>
        <w:t xml:space="preserve"> ’19</w:t>
      </w:r>
      <w:r>
        <w:t xml:space="preserve"> </w:t>
      </w:r>
      <w:r w:rsidRPr="00817B2C">
        <w:rPr>
          <w:szCs w:val="16"/>
        </w:rPr>
        <w:t xml:space="preserve">[Dakota </w:t>
      </w:r>
      <w:proofErr w:type="spellStart"/>
      <w:r w:rsidRPr="00817B2C">
        <w:rPr>
          <w:szCs w:val="16"/>
        </w:rPr>
        <w:t>Bewley</w:t>
      </w:r>
      <w:proofErr w:type="spellEnd"/>
      <w:r w:rsidRPr="00817B2C">
        <w:rPr>
          <w:szCs w:val="16"/>
        </w:rPr>
        <w:t xml:space="preserve"> is currently in his final semester of his undergraduate </w:t>
      </w:r>
      <w:proofErr w:type="spellStart"/>
      <w:r w:rsidRPr="00817B2C">
        <w:rPr>
          <w:szCs w:val="16"/>
        </w:rPr>
        <w:t>bachelors</w:t>
      </w:r>
      <w:proofErr w:type="spellEnd"/>
      <w:r w:rsidRPr="00817B2C">
        <w:rPr>
          <w:szCs w:val="16"/>
        </w:rPr>
        <w:t xml:space="preserve"> degree studying Criminology, at Wilfrid Laurier University, all the while doing a Junior Research Fellowship at the NATO Association of Canada, and working for the City of Kitchener part-time, “Economic Warfare: Iran-Saudi Proxy Conflict in Yemen”, </w:t>
      </w:r>
      <w:r w:rsidRPr="00817B2C">
        <w:rPr>
          <w:i/>
          <w:szCs w:val="16"/>
        </w:rPr>
        <w:t xml:space="preserve">NATO Association of Canada, </w:t>
      </w:r>
      <w:r w:rsidRPr="00817B2C">
        <w:rPr>
          <w:szCs w:val="16"/>
        </w:rPr>
        <w:t xml:space="preserve">1/17/19, </w:t>
      </w:r>
      <w:hyperlink r:id="rId15" w:history="1">
        <w:r w:rsidR="004E0832" w:rsidRPr="005819B1">
          <w:rPr>
            <w:rStyle w:val="Hyperlink"/>
            <w:szCs w:val="16"/>
          </w:rPr>
          <w:t>http://natoassociation.ca/economic-warfare-iran-saudi-proxy-conflict-in-yemen/]//a.bhaiji</w:t>
        </w:r>
      </w:hyperlink>
      <w:proofErr w:type="gramEnd"/>
    </w:p>
    <w:p w14:paraId="5593D4D4" w14:textId="77777777" w:rsidR="004E0832" w:rsidRPr="00817B2C" w:rsidRDefault="004E0832" w:rsidP="00291554">
      <w:pPr>
        <w:rPr>
          <w:szCs w:val="16"/>
        </w:rPr>
      </w:pPr>
    </w:p>
    <w:p w14:paraId="170317BC" w14:textId="77777777" w:rsidR="00291554" w:rsidRPr="00835E1E" w:rsidRDefault="00291554" w:rsidP="00291554">
      <w:pPr>
        <w:rPr>
          <w:u w:val="single"/>
        </w:rPr>
      </w:pPr>
      <w:r w:rsidRPr="00817B2C">
        <w:rPr>
          <w:rStyle w:val="StyleUnderline"/>
        </w:rPr>
        <w:t>Since the 2015 Houthi insurgency in Yemen</w:t>
      </w:r>
      <w:r w:rsidRPr="00835E1E">
        <w:t xml:space="preserve">, during which rebels took control of Sana’a and ousted U.S.-backed President </w:t>
      </w:r>
      <w:proofErr w:type="spellStart"/>
      <w:r w:rsidRPr="00835E1E">
        <w:t>Hadi</w:t>
      </w:r>
      <w:proofErr w:type="spellEnd"/>
      <w:r w:rsidRPr="00835E1E">
        <w:t xml:space="preserve">, </w:t>
      </w:r>
      <w:r w:rsidRPr="00817B2C">
        <w:rPr>
          <w:rStyle w:val="StyleUnderline"/>
        </w:rPr>
        <w:t xml:space="preserve">the country </w:t>
      </w:r>
      <w:proofErr w:type="gramStart"/>
      <w:r w:rsidRPr="00817B2C">
        <w:rPr>
          <w:rStyle w:val="StyleUnderline"/>
        </w:rPr>
        <w:t>has been engulfed</w:t>
      </w:r>
      <w:proofErr w:type="gramEnd"/>
      <w:r w:rsidRPr="00817B2C">
        <w:rPr>
          <w:rStyle w:val="StyleUnderline"/>
        </w:rPr>
        <w:t xml:space="preserve"> in a civil war, and is currently in the midst of a humanitarian crisis. </w:t>
      </w:r>
      <w:r w:rsidRPr="00835E1E">
        <w:t xml:space="preserve">The Houthis are Zaydi Shiites who have come to occupy swaths of territory across Yemen, despite being the minority in the country. Since then, </w:t>
      </w:r>
      <w:r w:rsidRPr="00817B2C">
        <w:rPr>
          <w:rStyle w:val="StyleUnderline"/>
        </w:rPr>
        <w:t xml:space="preserve">Saudi Arabia and its allies have conducted military interventions in Yemen to restore the previously elected government. In 2017, this conflict took a dramatic turn when Houthi rebels launched a missile towards Riyadh, which Saudi Arabia claimed </w:t>
      </w:r>
      <w:proofErr w:type="gramStart"/>
      <w:r w:rsidRPr="00817B2C">
        <w:rPr>
          <w:rStyle w:val="StyleUnderline"/>
        </w:rPr>
        <w:t>could be interpreted</w:t>
      </w:r>
      <w:proofErr w:type="gramEnd"/>
      <w:r w:rsidRPr="00817B2C">
        <w:rPr>
          <w:rStyle w:val="StyleUnderline"/>
        </w:rPr>
        <w:t xml:space="preserve"> as an ‘act of war’ from Iran.</w:t>
      </w:r>
    </w:p>
    <w:p w14:paraId="6CB23B85" w14:textId="77777777" w:rsidR="00291554" w:rsidRPr="00835E1E" w:rsidRDefault="00291554" w:rsidP="00291554">
      <w:pPr>
        <w:rPr>
          <w:u w:val="single"/>
        </w:rPr>
      </w:pPr>
      <w:r w:rsidRPr="00835E1E">
        <w:t xml:space="preserve">Moreover, human rights agencies have accused the Saudi-led coalition of war crimes, such as bombing soft-targets, including clinics, schools and markets. All sides, however, have reportedly violated human rights and international law, such as through attacks on soft targets, torture and impeding imports of humanitarian aid to citizens. </w:t>
      </w:r>
      <w:proofErr w:type="gramStart"/>
      <w:r w:rsidRPr="00835E1E">
        <w:t>As a result</w:t>
      </w:r>
      <w:proofErr w:type="gramEnd"/>
      <w:r w:rsidRPr="00835E1E">
        <w:t xml:space="preserve"> of the conflict in Yemen, there have been over sixteen thousand civilian casualties, </w:t>
      </w:r>
      <w:r w:rsidRPr="00835E1E">
        <w:rPr>
          <w:rStyle w:val="StyleUnderline"/>
        </w:rPr>
        <w:t>three million people have been forced to flee their homes, over two million children have been withheld from schools, and twenty-two million people have been left reliant on humanitarian aid.</w:t>
      </w:r>
    </w:p>
    <w:p w14:paraId="0CA24E50" w14:textId="77777777" w:rsidR="00291554" w:rsidRPr="00835E1E" w:rsidRDefault="00291554" w:rsidP="00291554">
      <w:pPr>
        <w:rPr>
          <w:szCs w:val="16"/>
        </w:rPr>
      </w:pPr>
      <w:r w:rsidRPr="00835E1E">
        <w:rPr>
          <w:szCs w:val="16"/>
        </w:rPr>
        <w:t>Economic Warfare</w:t>
      </w:r>
    </w:p>
    <w:p w14:paraId="49A3033E" w14:textId="77777777" w:rsidR="00291554" w:rsidRPr="00835E1E" w:rsidRDefault="00291554" w:rsidP="00291554">
      <w:r w:rsidRPr="00432376">
        <w:t xml:space="preserve"> </w:t>
      </w:r>
      <w:proofErr w:type="gramStart"/>
      <w:r w:rsidRPr="00835E1E">
        <w:rPr>
          <w:rStyle w:val="StyleUnderline"/>
        </w:rPr>
        <w:t>Furthermore</w:t>
      </w:r>
      <w:proofErr w:type="gramEnd"/>
      <w:r w:rsidRPr="00835E1E">
        <w:rPr>
          <w:rStyle w:val="StyleUnderline"/>
        </w:rPr>
        <w:t xml:space="preserve"> aerial and naval blockades, import restrictions on Yemen’s land and sea borders, and the suppression of civilian salaries of millions of civil servants have exaggerated the scale of the humanitarian crisis. These measures </w:t>
      </w:r>
      <w:proofErr w:type="gramStart"/>
      <w:r w:rsidRPr="00835E1E">
        <w:rPr>
          <w:rStyle w:val="StyleUnderline"/>
        </w:rPr>
        <w:t>were inflicted</w:t>
      </w:r>
      <w:proofErr w:type="gramEnd"/>
      <w:r w:rsidRPr="00835E1E">
        <w:rPr>
          <w:rStyle w:val="StyleUnderline"/>
        </w:rPr>
        <w:t xml:space="preserve"> in the hope of undercutting the Houthi supply chain</w:t>
      </w:r>
      <w:r w:rsidRPr="00835E1E">
        <w:t xml:space="preserve">. </w:t>
      </w:r>
      <w:proofErr w:type="gramStart"/>
      <w:r w:rsidRPr="00835E1E">
        <w:t>As a result</w:t>
      </w:r>
      <w:proofErr w:type="gramEnd"/>
      <w:r w:rsidRPr="00835E1E">
        <w:t xml:space="preserve"> of the </w:t>
      </w:r>
      <w:r w:rsidRPr="00835E1E">
        <w:rPr>
          <w:b/>
          <w:u w:val="single"/>
        </w:rPr>
        <w:t>conflict, infrastructure has been damaged, Yemen’s currency has weakened, and unemployment and the cost of living have soared</w:t>
      </w:r>
      <w:r w:rsidRPr="00835E1E">
        <w:t xml:space="preserve">. Moreover, in </w:t>
      </w:r>
      <w:r w:rsidRPr="00835E1E">
        <w:rPr>
          <w:u w:val="single"/>
        </w:rPr>
        <w:t xml:space="preserve">part due to the blockades and trade restrictions, </w:t>
      </w:r>
      <w:r w:rsidRPr="00835E1E">
        <w:rPr>
          <w:rStyle w:val="Emphasis"/>
        </w:rPr>
        <w:t>humanitarian aid has become incredibly limited, and not nearly enough is able to reach the millions of civilians who increasingly face starvation</w:t>
      </w:r>
      <w:r w:rsidRPr="00835E1E">
        <w:t xml:space="preserve">. According to United Nations Office for the Commission of Humanitarian Affairs, if aid continues to be withheld from Yemeni citizens, it could result in the worst famine in a century, threatening the lives </w:t>
      </w:r>
      <w:proofErr w:type="gramStart"/>
      <w:r w:rsidRPr="00835E1E">
        <w:t>of  nearly</w:t>
      </w:r>
      <w:proofErr w:type="gramEnd"/>
      <w:r w:rsidRPr="00835E1E">
        <w:t xml:space="preserve"> thirteen million civilians.</w:t>
      </w:r>
    </w:p>
    <w:p w14:paraId="0DC03380" w14:textId="77777777" w:rsidR="00291554" w:rsidRDefault="00291554" w:rsidP="00291554">
      <w:pPr>
        <w:rPr>
          <w:u w:val="single"/>
        </w:rPr>
      </w:pPr>
      <w:r w:rsidRPr="00835E1E">
        <w:t xml:space="preserve">In light of the killing of Jamal </w:t>
      </w:r>
      <w:proofErr w:type="spellStart"/>
      <w:r w:rsidRPr="00835E1E">
        <w:t>Khashoggi</w:t>
      </w:r>
      <w:proofErr w:type="spellEnd"/>
      <w:r w:rsidRPr="00835E1E">
        <w:t xml:space="preserve">, </w:t>
      </w:r>
      <w:r w:rsidRPr="00835E1E">
        <w:rPr>
          <w:u w:val="single"/>
        </w:rPr>
        <w:t xml:space="preserve">foreign policy experts have suggested </w:t>
      </w:r>
      <w:r w:rsidRPr="00835E1E">
        <w:rPr>
          <w:b/>
          <w:u w:val="single"/>
        </w:rPr>
        <w:t>allies reexamine the conflict in Yemen</w:t>
      </w:r>
      <w:r w:rsidRPr="00835E1E">
        <w:rPr>
          <w:u w:val="single"/>
        </w:rPr>
        <w:t xml:space="preserve">, and </w:t>
      </w:r>
      <w:r w:rsidRPr="00835E1E">
        <w:rPr>
          <w:b/>
          <w:u w:val="single"/>
        </w:rPr>
        <w:t>halt the supply of weapons to Saudi Arabia</w:t>
      </w:r>
      <w:r w:rsidRPr="00835E1E">
        <w:rPr>
          <w:u w:val="single"/>
        </w:rPr>
        <w:t>. Spain, Germany and Austria are among those who have halted weapons exports to Saudi Arabia</w:t>
      </w:r>
      <w:r w:rsidRPr="00835E1E">
        <w:t xml:space="preserve">. On the other hand, the United States has outlined support for a </w:t>
      </w:r>
      <w:proofErr w:type="spellStart"/>
      <w:r w:rsidRPr="00835E1E">
        <w:t>Khashoggi</w:t>
      </w:r>
      <w:proofErr w:type="spellEnd"/>
      <w:r w:rsidRPr="00835E1E">
        <w:t xml:space="preserve"> investigation, but also outlined that it will continue </w:t>
      </w:r>
      <w:proofErr w:type="gramStart"/>
      <w:r w:rsidRPr="00835E1E">
        <w:t>a</w:t>
      </w:r>
      <w:proofErr w:type="gramEnd"/>
      <w:r w:rsidRPr="00835E1E">
        <w:t xml:space="preserve"> $110bn USD arms sale to the Saudi Arabia. France and the U.K. too continue their arms sales to Saudi Arabia, despite push back from other European countries, including Germany. This </w:t>
      </w:r>
      <w:r w:rsidRPr="00835E1E">
        <w:rPr>
          <w:u w:val="single"/>
        </w:rPr>
        <w:t xml:space="preserve">reluctance to restrict arms sales to Saudi Arabia comes off the back of a report from Amnesty </w:t>
      </w:r>
      <w:proofErr w:type="gramStart"/>
      <w:r w:rsidRPr="00835E1E">
        <w:rPr>
          <w:u w:val="single"/>
        </w:rPr>
        <w:t>International which</w:t>
      </w:r>
      <w:proofErr w:type="gramEnd"/>
      <w:r w:rsidRPr="00835E1E">
        <w:rPr>
          <w:u w:val="single"/>
        </w:rPr>
        <w:t xml:space="preserve"> outlined that British-made bombs have been used on soft-targets in the Yemen conflict.</w:t>
      </w:r>
    </w:p>
    <w:p w14:paraId="21845E0A" w14:textId="77777777" w:rsidR="00291554" w:rsidRDefault="00291554" w:rsidP="00291554">
      <w:pPr>
        <w:rPr>
          <w:u w:val="single"/>
        </w:rPr>
      </w:pPr>
    </w:p>
    <w:p w14:paraId="5A01301C" w14:textId="79DA9998" w:rsidR="00291554" w:rsidRDefault="001E4F71" w:rsidP="001E4F71">
      <w:pPr>
        <w:pStyle w:val="Heading2"/>
      </w:pPr>
      <w:r>
        <w:t>NEG</w:t>
      </w:r>
    </w:p>
    <w:p w14:paraId="4229BDCC" w14:textId="77777777" w:rsidR="00E72C60" w:rsidRDefault="00E72C60" w:rsidP="00E72C60">
      <w:pPr>
        <w:pStyle w:val="Heading3"/>
      </w:pPr>
      <w:r>
        <w:t>Substantially</w:t>
      </w:r>
    </w:p>
    <w:p w14:paraId="566309C8" w14:textId="77777777" w:rsidR="00E72C60" w:rsidRPr="00EB708E" w:rsidRDefault="00E72C60" w:rsidP="00E72C60">
      <w:pPr>
        <w:pStyle w:val="Heading4"/>
        <w:rPr>
          <w:rFonts w:cs="Times New Roman"/>
        </w:rPr>
      </w:pPr>
      <w:r w:rsidRPr="00EB708E">
        <w:rPr>
          <w:rFonts w:cs="Times New Roman"/>
        </w:rPr>
        <w:t xml:space="preserve">Substantially is an adverb – refers to the </w:t>
      </w:r>
      <w:r w:rsidRPr="00EB708E">
        <w:rPr>
          <w:rFonts w:cs="Times New Roman"/>
          <w:u w:val="single"/>
        </w:rPr>
        <w:t>manner</w:t>
      </w:r>
      <w:r w:rsidRPr="00EB708E">
        <w:rPr>
          <w:rFonts w:cs="Times New Roman"/>
        </w:rPr>
        <w:t xml:space="preserve"> not the </w:t>
      </w:r>
      <w:r w:rsidRPr="00EB708E">
        <w:rPr>
          <w:rFonts w:cs="Times New Roman"/>
          <w:u w:val="single"/>
        </w:rPr>
        <w:t>quantity</w:t>
      </w:r>
    </w:p>
    <w:p w14:paraId="42384D2C" w14:textId="4F70A030" w:rsidR="00414725" w:rsidRPr="00414725" w:rsidRDefault="00E72C60" w:rsidP="00414725">
      <w:r w:rsidRPr="00EB708E">
        <w:rPr>
          <w:rStyle w:val="Style13ptBold"/>
        </w:rPr>
        <w:t>Watson 2</w:t>
      </w:r>
      <w:r w:rsidR="00414725">
        <w:rPr>
          <w:rStyle w:val="Style13ptBold"/>
        </w:rPr>
        <w:t xml:space="preserve"> </w:t>
      </w:r>
      <w:r w:rsidR="00414725" w:rsidRPr="00414725">
        <w:t>(Genesco, Inc. v. United States, 102 F. Supp. 2d 478 (Ct. Intl. Trade 2000)</w:t>
      </w:r>
      <w:r w:rsidR="00414725">
        <w:t xml:space="preserve"> </w:t>
      </w:r>
      <w:r w:rsidR="00414725" w:rsidRPr="00414725">
        <w:t xml:space="preserve">United States Court of International Trade, </w:t>
      </w:r>
      <w:hyperlink r:id="rId16" w:history="1">
        <w:r w:rsidR="00414725" w:rsidRPr="00414725">
          <w:rPr>
            <w:rStyle w:val="Hyperlink"/>
          </w:rPr>
          <w:t>https://www.courtlistener.com/opinion/819511/genesco-inc-v-united-states/</w:t>
        </w:r>
      </w:hyperlink>
      <w:r w:rsidR="00414725" w:rsidRPr="00414725">
        <w:t>)</w:t>
      </w:r>
    </w:p>
    <w:p w14:paraId="5CAE7F9D" w14:textId="77777777" w:rsidR="0019592E" w:rsidRDefault="0019592E" w:rsidP="00E72C60"/>
    <w:p w14:paraId="68C9BC55" w14:textId="37EB1238" w:rsidR="0019592E" w:rsidRDefault="0019592E" w:rsidP="00E72C60">
      <w:r>
        <w:t xml:space="preserve">In T.D. 92-108, Customs notes: </w:t>
      </w:r>
      <w:r w:rsidRPr="00414725">
        <w:rPr>
          <w:rStyle w:val="StyleUnderline"/>
        </w:rPr>
        <w:t>"[n]one of the definitions</w:t>
      </w:r>
      <w:r>
        <w:t xml:space="preserve"> [submitted to Customs] </w:t>
      </w:r>
      <w:r w:rsidRPr="00414725">
        <w:rPr>
          <w:rStyle w:val="StyleUnderline"/>
        </w:rPr>
        <w:t>actually quantify</w:t>
      </w:r>
      <w:r>
        <w:t xml:space="preserve"> `substantial.' It is always expressed in other </w:t>
      </w:r>
      <w:proofErr w:type="gramStart"/>
      <w:r>
        <w:t>terms which</w:t>
      </w:r>
      <w:proofErr w:type="gramEnd"/>
      <w:r>
        <w:t xml:space="preserve"> clearly convey the meaning. Certainly, a 40% encirclement is a substantial encirclement of the perimeter of the shoe in that it conforms exactly to the dictionary definitions of `substantial' by being ample, considerable in quantity, significantly large and largely, but not wholly that which is specified." </w:t>
      </w:r>
      <w:proofErr w:type="gramStart"/>
      <w:r>
        <w:t>26</w:t>
      </w:r>
      <w:proofErr w:type="gramEnd"/>
      <w:r>
        <w:t xml:space="preserve"> </w:t>
      </w:r>
      <w:proofErr w:type="spellStart"/>
      <w:r>
        <w:t>Cust</w:t>
      </w:r>
      <w:proofErr w:type="spellEnd"/>
      <w:r>
        <w:t xml:space="preserve">. Bull. </w:t>
      </w:r>
      <w:proofErr w:type="gramStart"/>
      <w:r>
        <w:t>at</w:t>
      </w:r>
      <w:proofErr w:type="gramEnd"/>
      <w:r>
        <w:t xml:space="preserve"> 366. </w:t>
      </w:r>
      <w:r w:rsidRPr="00414725">
        <w:rPr>
          <w:rStyle w:val="StyleUnderline"/>
        </w:rPr>
        <w:t xml:space="preserve">When the term "substantially" </w:t>
      </w:r>
      <w:proofErr w:type="gramStart"/>
      <w:r w:rsidRPr="00414725">
        <w:rPr>
          <w:rStyle w:val="StyleUnderline"/>
        </w:rPr>
        <w:t>is used</w:t>
      </w:r>
      <w:proofErr w:type="gramEnd"/>
      <w:r w:rsidRPr="00414725">
        <w:rPr>
          <w:rStyle w:val="StyleUnderline"/>
        </w:rPr>
        <w:t xml:space="preserve"> as an adverb preceding a verb, the term means "in a substantial </w:t>
      </w:r>
      <w:r w:rsidRPr="00414725">
        <w:rPr>
          <w:rStyle w:val="Emphasis"/>
        </w:rPr>
        <w:t>manner</w:t>
      </w:r>
      <w:r>
        <w:t>: so as to be substantial." Webster's Third New International Dictionary of the Engl</w:t>
      </w:r>
      <w:r w:rsidR="00414725">
        <w:t>ish Language Unabridged (1968).</w:t>
      </w:r>
    </w:p>
    <w:p w14:paraId="5026AF02" w14:textId="3059CFBD" w:rsidR="007A15C8" w:rsidRDefault="007A15C8" w:rsidP="007A15C8">
      <w:pPr>
        <w:pStyle w:val="Heading4"/>
      </w:pPr>
      <w:r>
        <w:t xml:space="preserve">This is distinct from substantial, which is what all of their </w:t>
      </w:r>
      <w:proofErr w:type="spellStart"/>
      <w:proofErr w:type="gramStart"/>
      <w:r>
        <w:t>ev</w:t>
      </w:r>
      <w:proofErr w:type="spellEnd"/>
      <w:proofErr w:type="gramEnd"/>
      <w:r>
        <w:t xml:space="preserve"> defines</w:t>
      </w:r>
    </w:p>
    <w:p w14:paraId="3F837946" w14:textId="31D05077" w:rsidR="007A15C8" w:rsidRDefault="007A15C8" w:rsidP="007A15C8">
      <w:r w:rsidRPr="007A15C8">
        <w:rPr>
          <w:rStyle w:val="Style13ptBold"/>
        </w:rPr>
        <w:t>Court of Appeals of Georgia 97</w:t>
      </w:r>
      <w:r>
        <w:t xml:space="preserve"> - Osborne Bonding &amp; Sur. Co. v. State, 224 Ga. App. 590</w:t>
      </w:r>
    </w:p>
    <w:p w14:paraId="00835EC1" w14:textId="7196C153" w:rsidR="007A15C8" w:rsidRPr="007A15C8" w:rsidRDefault="007A15C8" w:rsidP="007A15C8"/>
    <w:p w14:paraId="07D87F2B" w14:textId="1D4D0F8A" w:rsidR="007A15C8" w:rsidRPr="007A15C8" w:rsidRDefault="007A15C8" w:rsidP="007A15C8">
      <w:r>
        <w:t>We conclude that the more general term of "apprehension" is not limited in meaning to an arrest by law enforcement authorities. Osborne could therefore rely on an "apprehension" subsequent to an arrest in another jurisdiction, so long as Osborne's actions "substantially procured or caused" the apprehension. "</w:t>
      </w:r>
      <w:r w:rsidRPr="007A15C8">
        <w:rPr>
          <w:rStyle w:val="StyleUnderline"/>
        </w:rPr>
        <w:t>Substantially" means</w:t>
      </w:r>
      <w:r>
        <w:t xml:space="preserve"> "essentially; </w:t>
      </w:r>
      <w:r w:rsidRPr="007A15C8">
        <w:rPr>
          <w:rStyle w:val="StyleUnderline"/>
        </w:rPr>
        <w:t>without</w:t>
      </w:r>
      <w:r>
        <w:t xml:space="preserve"> material </w:t>
      </w:r>
      <w:r w:rsidRPr="007A15C8">
        <w:rPr>
          <w:rStyle w:val="StyleUnderline"/>
        </w:rPr>
        <w:t>qualification</w:t>
      </w:r>
      <w:r>
        <w:t xml:space="preserve">; in </w:t>
      </w:r>
      <w:proofErr w:type="gramStart"/>
      <w:r>
        <w:t>the  [</w:t>
      </w:r>
      <w:proofErr w:type="gramEnd"/>
      <w:r>
        <w:t xml:space="preserve">**580]  main; in substance; materially; in a substantial manner," </w:t>
      </w:r>
      <w:r w:rsidRPr="007A15C8">
        <w:rPr>
          <w:rStyle w:val="StyleUnderline"/>
        </w:rPr>
        <w:t>while "substantial</w:t>
      </w:r>
      <w:r>
        <w:t xml:space="preserve">"  [*592]  </w:t>
      </w:r>
      <w:r w:rsidRPr="007A15C8">
        <w:rPr>
          <w:rStyle w:val="StyleUnderline"/>
        </w:rPr>
        <w:t>means</w:t>
      </w:r>
      <w:r>
        <w:t xml:space="preserve"> "of real worth and importance; </w:t>
      </w:r>
      <w:r w:rsidRPr="007A15C8">
        <w:rPr>
          <w:rStyle w:val="StyleUnderline"/>
        </w:rPr>
        <w:t>of considerable value</w:t>
      </w:r>
      <w:r>
        <w:t>; valuable. Belonging to substance; actually existing; real; not seeming or imaginary; not illusive; solid; true; veritable." Black's Law Dictionary (</w:t>
      </w:r>
      <w:proofErr w:type="gramStart"/>
      <w:r>
        <w:t>6th</w:t>
      </w:r>
      <w:proofErr w:type="gramEnd"/>
      <w:r>
        <w:t xml:space="preserve"> ed. 1990).</w:t>
      </w:r>
    </w:p>
    <w:p w14:paraId="0169E91D" w14:textId="7BD6E154" w:rsidR="00E72C60" w:rsidRPr="00EB708E" w:rsidRDefault="00414725" w:rsidP="00E72C60">
      <w:pPr>
        <w:pStyle w:val="Heading4"/>
        <w:rPr>
          <w:rFonts w:cs="Times New Roman"/>
        </w:rPr>
      </w:pPr>
      <w:r>
        <w:rPr>
          <w:rFonts w:cs="Times New Roman"/>
        </w:rPr>
        <w:t xml:space="preserve">As an adverb, that means </w:t>
      </w:r>
      <w:r w:rsidRPr="00414725">
        <w:rPr>
          <w:rFonts w:cs="Times New Roman"/>
          <w:u w:val="single"/>
        </w:rPr>
        <w:t>without qualification</w:t>
      </w:r>
    </w:p>
    <w:p w14:paraId="5720BAFA" w14:textId="77777777" w:rsidR="00E72C60" w:rsidRPr="00EB708E" w:rsidRDefault="00E72C60" w:rsidP="00E72C60">
      <w:pPr>
        <w:rPr>
          <w:rStyle w:val="Style13ptBold"/>
        </w:rPr>
      </w:pPr>
      <w:r w:rsidRPr="00EB708E">
        <w:rPr>
          <w:rStyle w:val="Style13ptBold"/>
        </w:rPr>
        <w:t>Black’s Law 91</w:t>
      </w:r>
    </w:p>
    <w:p w14:paraId="1DB1E091" w14:textId="371AB496" w:rsidR="00E72C60" w:rsidRDefault="00E72C60" w:rsidP="00E72C60">
      <w:pPr>
        <w:rPr>
          <w:bCs/>
          <w:color w:val="000000"/>
        </w:rPr>
      </w:pPr>
      <w:r w:rsidRPr="00EB708E">
        <w:rPr>
          <w:bCs/>
          <w:color w:val="000000"/>
        </w:rPr>
        <w:t>[p. 1024]</w:t>
      </w:r>
      <w:r w:rsidR="00A5475D">
        <w:rPr>
          <w:bCs/>
          <w:color w:val="000000"/>
        </w:rPr>
        <w:t xml:space="preserve"> [from starter set]</w:t>
      </w:r>
    </w:p>
    <w:p w14:paraId="20DA2797" w14:textId="77777777" w:rsidR="00E72C60" w:rsidRPr="00EB708E" w:rsidRDefault="00E72C60" w:rsidP="00E72C60">
      <w:pPr>
        <w:rPr>
          <w:bCs/>
          <w:color w:val="000000"/>
        </w:rPr>
      </w:pPr>
    </w:p>
    <w:p w14:paraId="4C00CE27" w14:textId="64E8606E" w:rsidR="00E72C60" w:rsidRDefault="00E72C60" w:rsidP="00E72C60">
      <w:pPr>
        <w:rPr>
          <w:color w:val="000000"/>
        </w:rPr>
      </w:pPr>
      <w:r w:rsidRPr="00EB708E">
        <w:rPr>
          <w:rStyle w:val="StyleUnderline"/>
        </w:rPr>
        <w:t>Substantially - means</w:t>
      </w:r>
      <w:r w:rsidRPr="00EB708E">
        <w:rPr>
          <w:color w:val="000000"/>
        </w:rPr>
        <w:t xml:space="preserve"> essentially</w:t>
      </w:r>
      <w:proofErr w:type="gramStart"/>
      <w:r w:rsidRPr="00EB708E">
        <w:rPr>
          <w:color w:val="000000"/>
        </w:rPr>
        <w:t>;</w:t>
      </w:r>
      <w:proofErr w:type="gramEnd"/>
      <w:r w:rsidRPr="00EB708E">
        <w:rPr>
          <w:color w:val="000000"/>
        </w:rPr>
        <w:t xml:space="preserve"> </w:t>
      </w:r>
      <w:r w:rsidRPr="00EB708E">
        <w:rPr>
          <w:rStyle w:val="StyleUnderline"/>
        </w:rPr>
        <w:t xml:space="preserve">without </w:t>
      </w:r>
      <w:r w:rsidRPr="00E72C60">
        <w:t>material</w:t>
      </w:r>
      <w:r w:rsidRPr="00EB708E">
        <w:rPr>
          <w:rStyle w:val="StyleUnderline"/>
        </w:rPr>
        <w:t xml:space="preserve"> qualification</w:t>
      </w:r>
      <w:r w:rsidRPr="00EB708E">
        <w:rPr>
          <w:color w:val="000000"/>
        </w:rPr>
        <w:t>.</w:t>
      </w:r>
    </w:p>
    <w:p w14:paraId="3A8AF6B6" w14:textId="77777777" w:rsidR="00414725" w:rsidRPr="00414725" w:rsidRDefault="00414725" w:rsidP="00414725">
      <w:pPr>
        <w:pStyle w:val="Heading4"/>
      </w:pPr>
      <w:r w:rsidRPr="00414725">
        <w:t>“Substantial” means durable</w:t>
      </w:r>
    </w:p>
    <w:p w14:paraId="00277E8F" w14:textId="796CD5BB" w:rsidR="00414725" w:rsidRDefault="00414725" w:rsidP="00414725">
      <w:r w:rsidRPr="00414725">
        <w:rPr>
          <w:rStyle w:val="Style13ptBold"/>
        </w:rPr>
        <w:t>Ballantine’s 94</w:t>
      </w:r>
      <w:r w:rsidRPr="00414725">
        <w:t xml:space="preserve"> (Thesaurus for Legal Research and Writing, p. 173)</w:t>
      </w:r>
      <w:r w:rsidR="00A5475D">
        <w:t xml:space="preserve"> [from starter set]</w:t>
      </w:r>
    </w:p>
    <w:p w14:paraId="18ABA962" w14:textId="77777777" w:rsidR="00414725" w:rsidRPr="00414725" w:rsidRDefault="00414725" w:rsidP="00414725"/>
    <w:p w14:paraId="55F17FD7" w14:textId="5DDE4671" w:rsidR="00E72C60" w:rsidRPr="001E4F71" w:rsidRDefault="00414725" w:rsidP="00E72C60">
      <w:r w:rsidRPr="00414725">
        <w:rPr>
          <w:rStyle w:val="StyleUnderline"/>
        </w:rPr>
        <w:t>substantial</w:t>
      </w:r>
      <w:r w:rsidRPr="00414725">
        <w:t xml:space="preserve"> [sub . </w:t>
      </w:r>
      <w:proofErr w:type="spellStart"/>
      <w:r w:rsidRPr="00414725">
        <w:t>stan</w:t>
      </w:r>
      <w:proofErr w:type="spellEnd"/>
      <w:r w:rsidRPr="00414725">
        <w:t xml:space="preserve"> . </w:t>
      </w:r>
      <w:proofErr w:type="spellStart"/>
      <w:r w:rsidRPr="00414725">
        <w:t>shel</w:t>
      </w:r>
      <w:proofErr w:type="spellEnd"/>
      <w:r w:rsidRPr="00414725">
        <w:t xml:space="preserve">] adj. abundant, consequential, </w:t>
      </w:r>
      <w:r w:rsidRPr="00414725">
        <w:rPr>
          <w:rStyle w:val="StyleUnderline"/>
        </w:rPr>
        <w:t>durable</w:t>
      </w:r>
      <w:r w:rsidRPr="00414725">
        <w:t>, extraordinary, heavyweight, plentiful (“a substantial supply”); actual, concrete, existent, physical, righteous, sensible, tangible (“substantial problem”); affluent, comfortable, easy, opulent, prosperous, solvent.</w:t>
      </w:r>
    </w:p>
    <w:p w14:paraId="52434EDC" w14:textId="4EDD3224" w:rsidR="001E4F71" w:rsidRDefault="001E4F71" w:rsidP="001E4F71">
      <w:pPr>
        <w:pStyle w:val="Heading3"/>
      </w:pPr>
      <w:r>
        <w:t>Suspension</w:t>
      </w:r>
    </w:p>
    <w:p w14:paraId="308A4735" w14:textId="77777777" w:rsidR="00AD5ADB" w:rsidRDefault="001E4F71" w:rsidP="001E4F71">
      <w:pPr>
        <w:pStyle w:val="Heading4"/>
      </w:pPr>
      <w:r>
        <w:t xml:space="preserve">Suspension </w:t>
      </w:r>
      <w:r w:rsidR="00E72C60">
        <w:t xml:space="preserve">results in an </w:t>
      </w:r>
      <w:r w:rsidR="00E72C60" w:rsidRPr="00E72C60">
        <w:rPr>
          <w:u w:val="single"/>
        </w:rPr>
        <w:t>insubstantial</w:t>
      </w:r>
      <w:r w:rsidR="00E72C60">
        <w:t xml:space="preserve"> loss</w:t>
      </w:r>
      <w:r w:rsidR="00643061">
        <w:t xml:space="preserve"> </w:t>
      </w:r>
    </w:p>
    <w:p w14:paraId="16D97A87" w14:textId="31A36093" w:rsidR="001E4F71" w:rsidRDefault="00643061" w:rsidP="00AD5ADB">
      <w:r>
        <w:t>[</w:t>
      </w:r>
      <w:proofErr w:type="gramStart"/>
      <w:r>
        <w:t>especially</w:t>
      </w:r>
      <w:proofErr w:type="gramEnd"/>
      <w:r>
        <w:t xml:space="preserve"> when followed by prompt response]</w:t>
      </w:r>
    </w:p>
    <w:p w14:paraId="7C45A7FA" w14:textId="67DC25E9" w:rsidR="00E72C60" w:rsidRDefault="00E72C60" w:rsidP="00E72C60">
      <w:proofErr w:type="spellStart"/>
      <w:r w:rsidRPr="00E72C60">
        <w:rPr>
          <w:rStyle w:val="Style13ptBold"/>
        </w:rPr>
        <w:t>Tanoue</w:t>
      </w:r>
      <w:proofErr w:type="spellEnd"/>
      <w:r w:rsidRPr="00E72C60">
        <w:rPr>
          <w:rStyle w:val="Style13ptBold"/>
        </w:rPr>
        <w:t xml:space="preserve"> 98</w:t>
      </w:r>
      <w:r>
        <w:t xml:space="preserve"> - Police Chiefs and Municipal Attorneys in CIRSA Property/Casualty Member Municipalities</w:t>
      </w:r>
      <w:r w:rsidR="00414725">
        <w:t xml:space="preserve"> (</w:t>
      </w:r>
      <w:r>
        <w:t>Memo on subject: Due Process Requirements in Employment Matters, https://www.cirsa.org/wp-content/uploads/2018/04/police-due-process.doc</w:t>
      </w:r>
      <w:r w:rsidR="00414725">
        <w:t>)//BB</w:t>
      </w:r>
    </w:p>
    <w:p w14:paraId="65DEC666" w14:textId="174A2A31" w:rsidR="00E72C60" w:rsidRPr="00E72C60" w:rsidRDefault="00E72C60" w:rsidP="00E72C60"/>
    <w:p w14:paraId="5DFE0B23" w14:textId="3588F774" w:rsidR="001E4F71" w:rsidRDefault="001E4F71" w:rsidP="001E4F71">
      <w:r>
        <w:t xml:space="preserve">The Court noted that the employee's interest here was in the "uninterrupted receipt of his paycheck"; </w:t>
      </w:r>
      <w:r w:rsidRPr="00E72C60">
        <w:rPr>
          <w:rStyle w:val="StyleUnderline"/>
        </w:rPr>
        <w:t>unlike a termination, a temporary suspension would result in a "</w:t>
      </w:r>
      <w:r w:rsidRPr="00E72C60">
        <w:rPr>
          <w:rStyle w:val="Emphasis"/>
        </w:rPr>
        <w:t>relatively insubstantial</w:t>
      </w:r>
      <w:r w:rsidRPr="00E72C60">
        <w:rPr>
          <w:rStyle w:val="StyleUnderline"/>
        </w:rPr>
        <w:t>" loss of income</w:t>
      </w:r>
      <w:r>
        <w:t xml:space="preserve"> (particularly where fringe benefits such as health insurance would continue) </w:t>
      </w:r>
      <w:r w:rsidRPr="00E72C60">
        <w:rPr>
          <w:rStyle w:val="StyleUnderline"/>
        </w:rPr>
        <w:t>that could be protected by a</w:t>
      </w:r>
      <w:r>
        <w:t xml:space="preserve"> "sufficiently </w:t>
      </w:r>
      <w:r w:rsidRPr="00E72C60">
        <w:rPr>
          <w:rStyle w:val="StyleUnderline"/>
        </w:rPr>
        <w:t>prompt post-suspension hearing</w:t>
      </w:r>
      <w:r>
        <w:t xml:space="preserve">." </w:t>
      </w:r>
    </w:p>
    <w:p w14:paraId="6289FB40" w14:textId="517AF3D8" w:rsidR="00480F24" w:rsidRDefault="00480F24" w:rsidP="00480F24">
      <w:pPr>
        <w:pStyle w:val="Heading4"/>
      </w:pPr>
      <w:r>
        <w:t xml:space="preserve">The </w:t>
      </w:r>
      <w:r w:rsidRPr="00AD5ADB">
        <w:rPr>
          <w:u w:val="single"/>
        </w:rPr>
        <w:t>lack of finality</w:t>
      </w:r>
      <w:r>
        <w:t xml:space="preserve"> matters</w:t>
      </w:r>
      <w:r w:rsidR="00AD5ADB">
        <w:t xml:space="preserve"> for measuring substantial</w:t>
      </w:r>
      <w:bookmarkStart w:id="0" w:name="_GoBack"/>
      <w:bookmarkEnd w:id="0"/>
    </w:p>
    <w:p w14:paraId="292821EE" w14:textId="0EE23B0D" w:rsidR="00480F24" w:rsidRDefault="00480F24" w:rsidP="00480F24">
      <w:r w:rsidRPr="00480F24">
        <w:rPr>
          <w:rStyle w:val="Style13ptBold"/>
        </w:rPr>
        <w:t>Gallagher 98</w:t>
      </w:r>
      <w:r>
        <w:t xml:space="preserve"> – Staff Member, BOSTON COLLEGE LAW REVIEW (Daniel, “1996-97 ANNUAL SURVEY OF LABOR AND EMPLOYMENT LAW: EMPLOYMENT LAW: V. CONSTITUTIONAL DEVELOPMENTS: A. * Summary Suspension of Public Employee Without Pay Does Not Violate Due Process: Gilbert v. </w:t>
      </w:r>
      <w:proofErr w:type="spellStart"/>
      <w:r>
        <w:t>Homar</w:t>
      </w:r>
      <w:proofErr w:type="spellEnd"/>
      <w:r>
        <w:t xml:space="preserve"> 1, </w:t>
      </w:r>
      <w:r w:rsidRPr="00414725">
        <w:rPr>
          <w:i/>
        </w:rPr>
        <w:t>39 B.C. L. Rev. 464</w:t>
      </w:r>
      <w:r>
        <w:t>, Lexis)</w:t>
      </w:r>
      <w:r w:rsidR="00414725">
        <w:t>//BB</w:t>
      </w:r>
    </w:p>
    <w:p w14:paraId="3A05A207" w14:textId="77777777" w:rsidR="00480F24" w:rsidRPr="00480F24" w:rsidRDefault="00480F24" w:rsidP="00480F24"/>
    <w:p w14:paraId="6897FF5E" w14:textId="35C7FEC9" w:rsidR="00480F24" w:rsidRPr="00480F24" w:rsidRDefault="00480F24" w:rsidP="00480F24">
      <w:r>
        <w:t xml:space="preserve">To determine whether </w:t>
      </w:r>
      <w:proofErr w:type="spellStart"/>
      <w:r>
        <w:t>Homar's</w:t>
      </w:r>
      <w:proofErr w:type="spellEnd"/>
      <w:r>
        <w:t xml:space="preserve"> suspension without </w:t>
      </w:r>
      <w:proofErr w:type="gramStart"/>
      <w:r>
        <w:t>pay satisfied</w:t>
      </w:r>
      <w:proofErr w:type="gramEnd"/>
      <w:r>
        <w:t xml:space="preserve"> due process, </w:t>
      </w:r>
      <w:r w:rsidRPr="00480F24">
        <w:rPr>
          <w:rStyle w:val="StyleUnderline"/>
        </w:rPr>
        <w:t>the Court balanced</w:t>
      </w:r>
      <w:r>
        <w:t xml:space="preserve"> the </w:t>
      </w:r>
      <w:r w:rsidRPr="00480F24">
        <w:rPr>
          <w:rStyle w:val="StyleUnderline"/>
        </w:rPr>
        <w:t>three factors</w:t>
      </w:r>
      <w:r>
        <w:t xml:space="preserve"> it had articulated in </w:t>
      </w:r>
      <w:proofErr w:type="spellStart"/>
      <w:r>
        <w:t>Loudermill</w:t>
      </w:r>
      <w:proofErr w:type="spellEnd"/>
      <w:r>
        <w:t xml:space="preserve">. 51 </w:t>
      </w:r>
      <w:r w:rsidRPr="00480F24">
        <w:rPr>
          <w:rStyle w:val="StyleUnderline"/>
        </w:rPr>
        <w:t>In weighing</w:t>
      </w:r>
      <w:r>
        <w:t xml:space="preserve"> the </w:t>
      </w:r>
      <w:r w:rsidRPr="00480F24">
        <w:rPr>
          <w:rStyle w:val="StyleUnderline"/>
        </w:rPr>
        <w:t>severity</w:t>
      </w:r>
      <w:r>
        <w:t xml:space="preserve"> of the harm suffered by </w:t>
      </w:r>
      <w:proofErr w:type="spellStart"/>
      <w:r>
        <w:t>Homar</w:t>
      </w:r>
      <w:proofErr w:type="spellEnd"/>
      <w:r>
        <w:t xml:space="preserve">, </w:t>
      </w:r>
      <w:r w:rsidRPr="00480F24">
        <w:rPr>
          <w:rStyle w:val="StyleUnderline"/>
        </w:rPr>
        <w:t>the Court reasoned that it had to consider both</w:t>
      </w:r>
      <w:r>
        <w:t xml:space="preserve"> the </w:t>
      </w:r>
      <w:r w:rsidRPr="00414725">
        <w:rPr>
          <w:rStyle w:val="Emphasis"/>
        </w:rPr>
        <w:t>duration and finality</w:t>
      </w:r>
      <w:r w:rsidRPr="00480F24">
        <w:rPr>
          <w:rStyle w:val="StyleUnderline"/>
        </w:rPr>
        <w:t xml:space="preserve"> of </w:t>
      </w:r>
      <w:r>
        <w:t xml:space="preserve">his </w:t>
      </w:r>
      <w:r w:rsidRPr="00480F24">
        <w:rPr>
          <w:rStyle w:val="StyleUnderline"/>
        </w:rPr>
        <w:t>deprivation</w:t>
      </w:r>
      <w:r>
        <w:t xml:space="preserve">. 52 </w:t>
      </w:r>
      <w:r w:rsidRPr="00480F24">
        <w:rPr>
          <w:rStyle w:val="StyleUnderline"/>
        </w:rPr>
        <w:t xml:space="preserve">Because </w:t>
      </w:r>
      <w:proofErr w:type="spellStart"/>
      <w:r w:rsidRPr="00480F24">
        <w:rPr>
          <w:rStyle w:val="StyleUnderline"/>
        </w:rPr>
        <w:t>Homar</w:t>
      </w:r>
      <w:proofErr w:type="spellEnd"/>
      <w:r w:rsidRPr="00480F24">
        <w:rPr>
          <w:rStyle w:val="StyleUnderline"/>
        </w:rPr>
        <w:t xml:space="preserve"> faced temporary suspension</w:t>
      </w:r>
      <w:r>
        <w:t xml:space="preserve"> without pay </w:t>
      </w:r>
      <w:r w:rsidRPr="00480F24">
        <w:rPr>
          <w:rStyle w:val="StyleUnderline"/>
        </w:rPr>
        <w:t>rather than termination</w:t>
      </w:r>
      <w:r>
        <w:t xml:space="preserve">, </w:t>
      </w:r>
      <w:r w:rsidRPr="00480F24">
        <w:rPr>
          <w:rStyle w:val="StyleUnderline"/>
        </w:rPr>
        <w:t>the Court concluded that his loss was</w:t>
      </w:r>
      <w:r>
        <w:t xml:space="preserve"> relatively </w:t>
      </w:r>
      <w:r w:rsidRPr="00480F24">
        <w:rPr>
          <w:rStyle w:val="Emphasis"/>
        </w:rPr>
        <w:t>insubstantial</w:t>
      </w:r>
      <w:r>
        <w:t xml:space="preserve">, so long as he received a sufficiently prompt post-suspension hearing. 53 On the other side, the Court reasoned, ESU had a significant interest in immediately suspending an employee who occupied a position of public trust and high visibility and who faced felony charges. 54 The Court rejected </w:t>
      </w:r>
      <w:proofErr w:type="spellStart"/>
      <w:r>
        <w:t>Homar's</w:t>
      </w:r>
      <w:proofErr w:type="spellEnd"/>
      <w:r>
        <w:t xml:space="preserve"> argument that ESU's interest </w:t>
      </w:r>
      <w:proofErr w:type="gramStart"/>
      <w:r>
        <w:t>would be served</w:t>
      </w:r>
      <w:proofErr w:type="gramEnd"/>
      <w:r>
        <w:t xml:space="preserve"> just as well by suspending him with pay, insisting that the Constitution does not require the government to give an employee charged with a felony a paid leave at taxpayer's expense or to bear the additional expense of hiring a replacement while still paying the suspended employee. </w:t>
      </w:r>
      <w:proofErr w:type="gramStart"/>
      <w:r>
        <w:t>55</w:t>
      </w:r>
      <w:proofErr w:type="gramEnd"/>
      <w:r>
        <w:t xml:space="preserve"> Thus, the Court concluded that ESU's significant interest in preserving public confidence in its police force outweighed </w:t>
      </w:r>
      <w:proofErr w:type="spellStart"/>
      <w:r>
        <w:t>Homar's</w:t>
      </w:r>
      <w:proofErr w:type="spellEnd"/>
      <w:r>
        <w:t xml:space="preserve"> interest in avoiding suspension without pay. 56</w:t>
      </w:r>
    </w:p>
    <w:sectPr w:rsidR="00480F24" w:rsidRPr="00480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42487676560"/>
    <w:docVar w:name="VerbatimVersion" w:val="5.1"/>
  </w:docVars>
  <w:rsids>
    <w:rsidRoot w:val="008A2BDD"/>
    <w:rsid w:val="000139A3"/>
    <w:rsid w:val="000C7263"/>
    <w:rsid w:val="00100833"/>
    <w:rsid w:val="00104529"/>
    <w:rsid w:val="00105942"/>
    <w:rsid w:val="00107396"/>
    <w:rsid w:val="00123257"/>
    <w:rsid w:val="0014186E"/>
    <w:rsid w:val="00144A4C"/>
    <w:rsid w:val="00176AB0"/>
    <w:rsid w:val="00177B7D"/>
    <w:rsid w:val="0018322D"/>
    <w:rsid w:val="0019592E"/>
    <w:rsid w:val="001B5776"/>
    <w:rsid w:val="001D5C39"/>
    <w:rsid w:val="001E4F71"/>
    <w:rsid w:val="001E527A"/>
    <w:rsid w:val="001F78CE"/>
    <w:rsid w:val="00251FC7"/>
    <w:rsid w:val="00276E18"/>
    <w:rsid w:val="002855A7"/>
    <w:rsid w:val="00291554"/>
    <w:rsid w:val="002B146A"/>
    <w:rsid w:val="002B5E17"/>
    <w:rsid w:val="00315690"/>
    <w:rsid w:val="00316B75"/>
    <w:rsid w:val="00325646"/>
    <w:rsid w:val="003460F2"/>
    <w:rsid w:val="0038158C"/>
    <w:rsid w:val="003902BA"/>
    <w:rsid w:val="003A09E2"/>
    <w:rsid w:val="003A20F5"/>
    <w:rsid w:val="00407037"/>
    <w:rsid w:val="00414725"/>
    <w:rsid w:val="004605D6"/>
    <w:rsid w:val="00480F24"/>
    <w:rsid w:val="004C60E8"/>
    <w:rsid w:val="004E0832"/>
    <w:rsid w:val="004E3579"/>
    <w:rsid w:val="004E728B"/>
    <w:rsid w:val="004F39E0"/>
    <w:rsid w:val="00537BD5"/>
    <w:rsid w:val="0057268A"/>
    <w:rsid w:val="005D2912"/>
    <w:rsid w:val="006065BD"/>
    <w:rsid w:val="00643061"/>
    <w:rsid w:val="00645FA9"/>
    <w:rsid w:val="00647866"/>
    <w:rsid w:val="00665003"/>
    <w:rsid w:val="006A2AD0"/>
    <w:rsid w:val="006C2375"/>
    <w:rsid w:val="006D4ECC"/>
    <w:rsid w:val="00722258"/>
    <w:rsid w:val="007243E5"/>
    <w:rsid w:val="00766EA0"/>
    <w:rsid w:val="00796B2A"/>
    <w:rsid w:val="007A15C8"/>
    <w:rsid w:val="007A2226"/>
    <w:rsid w:val="007F5B66"/>
    <w:rsid w:val="00801950"/>
    <w:rsid w:val="00823A1C"/>
    <w:rsid w:val="00845B9D"/>
    <w:rsid w:val="00860984"/>
    <w:rsid w:val="008A2BDD"/>
    <w:rsid w:val="008B3ECB"/>
    <w:rsid w:val="008B4E85"/>
    <w:rsid w:val="008C1B2E"/>
    <w:rsid w:val="0091627E"/>
    <w:rsid w:val="0097032B"/>
    <w:rsid w:val="00997A6C"/>
    <w:rsid w:val="009D2EAD"/>
    <w:rsid w:val="009D54B2"/>
    <w:rsid w:val="009E1922"/>
    <w:rsid w:val="009F7ED2"/>
    <w:rsid w:val="00A5475D"/>
    <w:rsid w:val="00A93661"/>
    <w:rsid w:val="00A95652"/>
    <w:rsid w:val="00AA0ED1"/>
    <w:rsid w:val="00AC0AB8"/>
    <w:rsid w:val="00AD5ADB"/>
    <w:rsid w:val="00B33C6D"/>
    <w:rsid w:val="00B4508F"/>
    <w:rsid w:val="00B55AD5"/>
    <w:rsid w:val="00B8057C"/>
    <w:rsid w:val="00BD6238"/>
    <w:rsid w:val="00BF593B"/>
    <w:rsid w:val="00BF773A"/>
    <w:rsid w:val="00BF7E81"/>
    <w:rsid w:val="00C13773"/>
    <w:rsid w:val="00C17CC8"/>
    <w:rsid w:val="00C50DB2"/>
    <w:rsid w:val="00C83417"/>
    <w:rsid w:val="00C9604F"/>
    <w:rsid w:val="00CA19AA"/>
    <w:rsid w:val="00CC5298"/>
    <w:rsid w:val="00CD736E"/>
    <w:rsid w:val="00CD798D"/>
    <w:rsid w:val="00CE161E"/>
    <w:rsid w:val="00CF59A8"/>
    <w:rsid w:val="00D00067"/>
    <w:rsid w:val="00D325A9"/>
    <w:rsid w:val="00D36A8A"/>
    <w:rsid w:val="00D61409"/>
    <w:rsid w:val="00D6691E"/>
    <w:rsid w:val="00D71170"/>
    <w:rsid w:val="00DA1C92"/>
    <w:rsid w:val="00DA25D4"/>
    <w:rsid w:val="00DA6538"/>
    <w:rsid w:val="00DB22EB"/>
    <w:rsid w:val="00E15E75"/>
    <w:rsid w:val="00E5262C"/>
    <w:rsid w:val="00E72C60"/>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909E2"/>
  <w15:chartTrackingRefBased/>
  <w15:docId w15:val="{42AF2D26-F7B1-4EAC-9674-2796FC57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A15C8"/>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7A15C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7A15C8"/>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7A15C8"/>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text,Big card,Normal Tag,body,heading 2,Heading 2 Char2 Char,Heading 2 Char1 Char Char, Ch,Ch,No Spacing11111,No Spacing111111,no read,No Spacing211,No Spacing12,No Spacing2111,No Spacing1,tags,No Spacing111,No Spacing11,TAG,Tags,t"/>
    <w:basedOn w:val="Normal"/>
    <w:next w:val="Normal"/>
    <w:link w:val="Heading4Char"/>
    <w:uiPriority w:val="3"/>
    <w:unhideWhenUsed/>
    <w:qFormat/>
    <w:rsid w:val="007A15C8"/>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7A15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15C8"/>
  </w:style>
  <w:style w:type="character" w:customStyle="1" w:styleId="Heading1Char">
    <w:name w:val="Heading 1 Char"/>
    <w:aliases w:val="Pocket Char"/>
    <w:basedOn w:val="DefaultParagraphFont"/>
    <w:link w:val="Heading1"/>
    <w:rsid w:val="007A15C8"/>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7A15C8"/>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7A15C8"/>
    <w:rPr>
      <w:rFonts w:ascii="Times New Roman" w:eastAsiaTheme="majorEastAsia" w:hAnsi="Times New Roman" w:cstheme="majorBidi"/>
      <w:b/>
      <w:sz w:val="30"/>
      <w:szCs w:val="24"/>
      <w:u w:val="single"/>
    </w:rPr>
  </w:style>
  <w:style w:type="character" w:customStyle="1" w:styleId="Heading4Char">
    <w:name w:val="Heading 4 Char"/>
    <w:aliases w:val="Tag Char,small text Char,Big card Char,Normal Tag Char,body Char,heading 2 Char,Heading 2 Char2 Char Char,Heading 2 Char1 Char Char Char, Ch Char,Ch Char,No Spacing11111 Char,No Spacing111111 Char,no read Char,No Spacing211 Char,tags Char"/>
    <w:basedOn w:val="DefaultParagraphFont"/>
    <w:link w:val="Heading4"/>
    <w:uiPriority w:val="3"/>
    <w:rsid w:val="007A15C8"/>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Box,Debate"/>
    <w:basedOn w:val="DefaultParagraphFont"/>
    <w:link w:val="textbold"/>
    <w:uiPriority w:val="7"/>
    <w:qFormat/>
    <w:rsid w:val="007A15C8"/>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A15C8"/>
    <w:rPr>
      <w:b/>
      <w:bCs/>
      <w:sz w:val="24"/>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
    <w:basedOn w:val="DefaultParagraphFont"/>
    <w:uiPriority w:val="6"/>
    <w:qFormat/>
    <w:rsid w:val="007A15C8"/>
    <w:rPr>
      <w:b w:val="0"/>
      <w:sz w:val="22"/>
      <w:u w:val="single"/>
    </w:rPr>
  </w:style>
  <w:style w:type="character" w:styleId="Hyperlink">
    <w:name w:val="Hyperlink"/>
    <w:basedOn w:val="DefaultParagraphFont"/>
    <w:uiPriority w:val="99"/>
    <w:unhideWhenUsed/>
    <w:rsid w:val="007A15C8"/>
    <w:rPr>
      <w:color w:val="auto"/>
      <w:u w:val="none"/>
    </w:rPr>
  </w:style>
  <w:style w:type="character" w:styleId="FollowedHyperlink">
    <w:name w:val="FollowedHyperlink"/>
    <w:basedOn w:val="DefaultParagraphFont"/>
    <w:uiPriority w:val="99"/>
    <w:semiHidden/>
    <w:unhideWhenUsed/>
    <w:rsid w:val="007A15C8"/>
    <w:rPr>
      <w:color w:val="auto"/>
      <w:u w:val="none"/>
    </w:rPr>
  </w:style>
  <w:style w:type="character" w:customStyle="1" w:styleId="UnresolvedMention">
    <w:name w:val="Unresolved Mention"/>
    <w:basedOn w:val="DefaultParagraphFont"/>
    <w:uiPriority w:val="99"/>
    <w:semiHidden/>
    <w:unhideWhenUsed/>
    <w:rsid w:val="000C7263"/>
    <w:rPr>
      <w:color w:val="605E5C"/>
      <w:shd w:val="clear" w:color="auto" w:fill="E1DFDD"/>
    </w:rPr>
  </w:style>
  <w:style w:type="paragraph" w:customStyle="1" w:styleId="card">
    <w:name w:val="card"/>
    <w:basedOn w:val="Normal"/>
    <w:next w:val="Normal"/>
    <w:link w:val="cardChar"/>
    <w:qFormat/>
    <w:rsid w:val="001E4F71"/>
    <w:pPr>
      <w:ind w:left="288" w:right="288"/>
    </w:pPr>
    <w:rPr>
      <w:rFonts w:eastAsia="Times New Roman"/>
    </w:rPr>
  </w:style>
  <w:style w:type="character" w:customStyle="1" w:styleId="cardChar">
    <w:name w:val="card Char"/>
    <w:link w:val="card"/>
    <w:rsid w:val="001E4F71"/>
    <w:rPr>
      <w:rFonts w:ascii="Times New Roman" w:eastAsia="Times New Roman" w:hAnsi="Times New Roman" w:cs="Times New Roman"/>
      <w:sz w:val="16"/>
    </w:rPr>
  </w:style>
  <w:style w:type="character" w:customStyle="1" w:styleId="cite">
    <w:name w:val="cite"/>
    <w:aliases w:val="Heading 3 Char Char Char,Char Char Char1,Heading 3 Char1,Heading 3 Char Char1,Read Char Char1,Heading 3 Char Char1 Char Char Char,Read Char Char1 Char Char Char,Read Char Char Char,cites Char Char,Heading 3 Char Char Char1,Char Char2"/>
    <w:qFormat/>
    <w:rsid w:val="001E4F71"/>
    <w:rPr>
      <w:rFonts w:ascii="Times New Roman" w:hAnsi="Times New Roman"/>
      <w:b/>
      <w:sz w:val="24"/>
    </w:rPr>
  </w:style>
  <w:style w:type="paragraph" w:customStyle="1" w:styleId="textbold">
    <w:name w:val="text bold"/>
    <w:basedOn w:val="Normal"/>
    <w:link w:val="Emphasis"/>
    <w:uiPriority w:val="7"/>
    <w:qFormat/>
    <w:rsid w:val="001E4F71"/>
    <w:pPr>
      <w:widowControl w:val="0"/>
      <w:ind w:left="720"/>
      <w:jc w:val="both"/>
    </w:pPr>
    <w:rPr>
      <w:b/>
      <w:iCs/>
      <w:sz w:val="22"/>
      <w:u w:val="single"/>
      <w:bdr w:val="single" w:sz="8" w:space="0" w:color="auto"/>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rsid w:val="00414725"/>
    <w:rPr>
      <w:rFonts w:ascii="Garamond" w:hAnsi="Garamond"/>
      <w:b/>
      <w:szCs w:val="28"/>
      <w:lang w:val="en-US" w:eastAsia="en-US" w:bidi="ar-SA"/>
    </w:rPr>
  </w:style>
  <w:style w:type="character" w:customStyle="1" w:styleId="Style1Char1">
    <w:name w:val="Style1 Char1"/>
    <w:basedOn w:val="DefaultParagraphFont"/>
    <w:rsid w:val="00414725"/>
    <w:rPr>
      <w:rFonts w:ascii="Calibri" w:eastAsia="SimSun" w:hAnsi="Calibri"/>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111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nticcouncil.org/blogs/menasource/the-problem-with-humanitarian-assistance-in-yemen%20//" TargetMode="External"/><Relationship Id="rId13" Type="http://schemas.openxmlformats.org/officeDocument/2006/relationships/hyperlink" Target="http://dx.doi.org/10.1080/13530194.2017.1343123%2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defenseone.com/ideas/2019/02/i-ran-air-war-over-gaddafi-heres-why-us-should-stop-backing-yemen-war/155198/" TargetMode="External"/><Relationship Id="rId12" Type="http://schemas.openxmlformats.org/officeDocument/2006/relationships/hyperlink" Target="https://researchonline.nd.edu.au/cgi/viewcontent.cgi?article=1147&amp;context=arts_articl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ourtlistener.com/opinion/819511/genesco-inc-v-united-states/" TargetMode="External"/><Relationship Id="rId1" Type="http://schemas.openxmlformats.org/officeDocument/2006/relationships/customXml" Target="../customXml/item1.xml"/><Relationship Id="rId6" Type="http://schemas.openxmlformats.org/officeDocument/2006/relationships/hyperlink" Target="https://www.crisisgroup.org/middle-east-north-africa/gulf-and-arabian-peninsula/yemen/can-u-s-action-stop-war-yemen%20//" TargetMode="External"/><Relationship Id="rId11" Type="http://schemas.openxmlformats.org/officeDocument/2006/relationships/hyperlink" Target="https://thehill.com/policy/defense/418247-aid-groups-plead-with-us-to-end-military-support-in-yemen-civil-war%20//" TargetMode="External"/><Relationship Id="rId5" Type="http://schemas.openxmlformats.org/officeDocument/2006/relationships/webSettings" Target="webSettings.xml"/><Relationship Id="rId15" Type="http://schemas.openxmlformats.org/officeDocument/2006/relationships/hyperlink" Target="http://natoassociation.ca/economic-warfare-iran-saudi-proxy-conflict-in-yemen/%5d//a.bhaiji" TargetMode="External"/><Relationship Id="rId10" Type="http://schemas.openxmlformats.org/officeDocument/2006/relationships/hyperlink" Target="https://www.theamericanconservative.com/articles/saudi-arabia-is-losing-the-war-in-yemen/" TargetMode="External"/><Relationship Id="rId4" Type="http://schemas.openxmlformats.org/officeDocument/2006/relationships/settings" Target="settings.xml"/><Relationship Id="rId9" Type="http://schemas.openxmlformats.org/officeDocument/2006/relationships/hyperlink" Target="https://www.atlanticcouncil.org/blogs/menasource/the-problem-with-humanitarian-assistance-in-yemen%20//" TargetMode="External"/><Relationship Id="rId14" Type="http://schemas.openxmlformats.org/officeDocument/2006/relationships/hyperlink" Target="https://jacobinmag.com/2019/06/trump-iran-militarism-richard-falk-inter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9D0AF-A25C-4A6E-9ECD-8FEEC1067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73</TotalTime>
  <Pages>1</Pages>
  <Words>12746</Words>
  <Characters>72658</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5.1.1</cp:keywords>
  <dc:description/>
  <cp:lastModifiedBy>Bricker, Brett</cp:lastModifiedBy>
  <cp:revision>7</cp:revision>
  <dcterms:created xsi:type="dcterms:W3CDTF">2019-07-11T18:52:00Z</dcterms:created>
  <dcterms:modified xsi:type="dcterms:W3CDTF">2019-07-11T21:07:00Z</dcterms:modified>
</cp:coreProperties>
</file>