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2750CB6" w14:textId="36257B5A" w:rsidR="00037CD8" w:rsidRDefault="003C1E4C" w:rsidP="00037CD8">
      <w:pPr>
        <w:pStyle w:val="Heading1"/>
      </w:pPr>
      <w:r>
        <w:t xml:space="preserve">Condition </w:t>
      </w:r>
      <w:r w:rsidR="00037CD8">
        <w:t>CP</w:t>
      </w:r>
    </w:p>
    <w:p w14:paraId="6F75719E" w14:textId="77777777" w:rsidR="00037CD8" w:rsidRDefault="00037CD8" w:rsidP="00037CD8">
      <w:pPr>
        <w:pStyle w:val="Heading2"/>
      </w:pPr>
      <w:r>
        <w:t>NEG</w:t>
      </w:r>
    </w:p>
    <w:p w14:paraId="6A2667F7" w14:textId="77777777" w:rsidR="005C34C3" w:rsidRDefault="005C34C3" w:rsidP="005C34C3"/>
    <w:p w14:paraId="6D2A1E15" w14:textId="77777777" w:rsidR="005C34C3" w:rsidRPr="00457B99" w:rsidRDefault="005C34C3" w:rsidP="005C34C3"/>
    <w:p w14:paraId="2FF00E6E" w14:textId="77777777" w:rsidR="005C34C3" w:rsidRPr="005C34C3" w:rsidRDefault="005C34C3" w:rsidP="005C34C3"/>
    <w:p w14:paraId="0794A088" w14:textId="77777777" w:rsidR="00037CD8" w:rsidRDefault="00037CD8" w:rsidP="00037CD8">
      <w:pPr>
        <w:pStyle w:val="Heading3"/>
      </w:pPr>
      <w:r>
        <w:t xml:space="preserve">1NC </w:t>
      </w:r>
    </w:p>
    <w:p w14:paraId="6BDF24B2" w14:textId="77777777" w:rsidR="00037CD8" w:rsidRDefault="00037CD8" w:rsidP="00037CD8"/>
    <w:p w14:paraId="6FCFEA05" w14:textId="77777777" w:rsidR="00116171" w:rsidRDefault="00116171" w:rsidP="00037CD8"/>
    <w:p w14:paraId="1651BF19" w14:textId="5FEBFE8E" w:rsidR="00116171" w:rsidRDefault="00B207EA" w:rsidP="00037CD8">
      <w:r>
        <w:t xml:space="preserve">CP </w:t>
      </w:r>
      <w:r w:rsidR="00116171">
        <w:t>Text</w:t>
      </w:r>
      <w:r>
        <w:t xml:space="preserve"> (Example)</w:t>
      </w:r>
      <w:r w:rsidR="00116171">
        <w:t xml:space="preserve">: The United States federal government should </w:t>
      </w:r>
      <w:r w:rsidR="003C1E4C">
        <w:t xml:space="preserve">condition its arms sales to Saudi Arabia on </w:t>
      </w:r>
    </w:p>
    <w:p w14:paraId="44DAEDAA" w14:textId="7E6197B6" w:rsidR="00B207EA" w:rsidRDefault="00B207EA" w:rsidP="00B207EA">
      <w:pPr>
        <w:pStyle w:val="ListParagraph"/>
        <w:numPr>
          <w:ilvl w:val="0"/>
          <w:numId w:val="14"/>
        </w:numPr>
      </w:pPr>
      <w:r>
        <w:t>Comprehensive political and human rights reforms</w:t>
      </w:r>
    </w:p>
    <w:p w14:paraId="7A8943F0" w14:textId="49C76533" w:rsidR="003C1E4C" w:rsidRDefault="00EC0860" w:rsidP="003C1E4C">
      <w:pPr>
        <w:pStyle w:val="ListParagraph"/>
        <w:numPr>
          <w:ilvl w:val="0"/>
          <w:numId w:val="14"/>
        </w:numPr>
      </w:pPr>
      <w:r>
        <w:t>Cessation of strikes in Yemen</w:t>
      </w:r>
    </w:p>
    <w:p w14:paraId="3D895A8E" w14:textId="3F4A1A80" w:rsidR="00EC0860" w:rsidRDefault="00EC0860" w:rsidP="003C1E4C">
      <w:pPr>
        <w:pStyle w:val="ListParagraph"/>
        <w:numPr>
          <w:ilvl w:val="0"/>
          <w:numId w:val="14"/>
        </w:numPr>
      </w:pPr>
      <w:r>
        <w:t>Verification that arms will not be diverted to outside groups</w:t>
      </w:r>
    </w:p>
    <w:p w14:paraId="30075DA3" w14:textId="77777777" w:rsidR="00EC0860" w:rsidRPr="00EC0860" w:rsidRDefault="00EC0860" w:rsidP="00EC0860">
      <w:r>
        <w:t>The United States federal government should enact substantive reporting and certification obligations to determine whether conditions have been met.</w:t>
      </w:r>
    </w:p>
    <w:p w14:paraId="0FB5BAAE" w14:textId="77777777" w:rsidR="00EC0860" w:rsidRDefault="00EC0860" w:rsidP="00EC0860"/>
    <w:p w14:paraId="6A8FAFB5" w14:textId="77777777" w:rsidR="00D57813" w:rsidRDefault="00D57813" w:rsidP="00D57813">
      <w:pPr>
        <w:pStyle w:val="Heading4"/>
      </w:pPr>
      <w:r>
        <w:t xml:space="preserve">Conditioning arms sales solves and they say yes – it’s effective leverage </w:t>
      </w:r>
    </w:p>
    <w:p w14:paraId="25549416" w14:textId="77777777" w:rsidR="00906CE7" w:rsidRDefault="00D57813" w:rsidP="00037CD8">
      <w:r w:rsidRPr="008C1CB4">
        <w:t xml:space="preserve">Daniel L. </w:t>
      </w:r>
      <w:r w:rsidRPr="008C1CB4">
        <w:rPr>
          <w:b/>
        </w:rPr>
        <w:t>Byman and</w:t>
      </w:r>
      <w:r w:rsidRPr="008C1CB4">
        <w:t xml:space="preserve"> Michael E. </w:t>
      </w:r>
      <w:r w:rsidRPr="008C1CB4">
        <w:rPr>
          <w:b/>
        </w:rPr>
        <w:t>O'Hanlon, 10-26</w:t>
      </w:r>
      <w:r w:rsidRPr="008C1CB4">
        <w:t xml:space="preserve">-2018, </w:t>
      </w:r>
      <w:r>
        <w:t xml:space="preserve">(Byman is a </w:t>
      </w:r>
      <w:r w:rsidRPr="008C1CB4">
        <w:t xml:space="preserve">Senior </w:t>
      </w:r>
      <w:r>
        <w:t xml:space="preserve">Fellow at the Foreign Policy </w:t>
      </w:r>
      <w:r w:rsidRPr="008C1CB4">
        <w:t>Center for Middle East Policy</w:t>
      </w:r>
      <w:r>
        <w:t xml:space="preserve">. O’Hanlon is a Senior Fellow of Foreign Policy, the Director of Research of Foreign Policy and the Jr Chair of </w:t>
      </w:r>
      <w:proofErr w:type="gramStart"/>
      <w:r>
        <w:t>The</w:t>
      </w:r>
      <w:proofErr w:type="gramEnd"/>
      <w:r>
        <w:t xml:space="preserve"> Sydney Stein. </w:t>
      </w:r>
      <w:r w:rsidRPr="008C1CB4">
        <w:t>"It’s time to put the brakes on Saudi Arabia’s war in Yemen," Brookings, https://www.brookings.edu/blog/order-from-chaos/2018/10/26/its-time-to-put-the-brakes-on-saudi-arabias-war-in-yemen/, accessed 6-23-2019, SM</w:t>
      </w:r>
      <w:r>
        <w:t>)</w:t>
      </w:r>
    </w:p>
    <w:p w14:paraId="38C1E7F5" w14:textId="77777777" w:rsidR="00D57813" w:rsidRPr="00D57813" w:rsidRDefault="00906CE7" w:rsidP="00906CE7">
      <w:pPr>
        <w:rPr>
          <w:sz w:val="16"/>
        </w:rPr>
      </w:pPr>
      <w:r w:rsidRPr="00D57813">
        <w:rPr>
          <w:rStyle w:val="TitleChar"/>
        </w:rPr>
        <w:t>The kingdom needs American military protecti</w:t>
      </w:r>
      <w:r w:rsidR="00D57813" w:rsidRPr="00D57813">
        <w:rPr>
          <w:rStyle w:val="TitleChar"/>
        </w:rPr>
        <w:t>on</w:t>
      </w:r>
      <w:r w:rsidR="00D57813" w:rsidRPr="00D57813">
        <w:rPr>
          <w:sz w:val="16"/>
        </w:rPr>
        <w:t xml:space="preserve">, despite having the world’s </w:t>
      </w:r>
      <w:r w:rsidRPr="00D57813">
        <w:rPr>
          <w:sz w:val="16"/>
        </w:rPr>
        <w:t xml:space="preserve">third-largest military budget and lots of shiny Western weaponry. And </w:t>
      </w:r>
      <w:r w:rsidRPr="00D57813">
        <w:rPr>
          <w:rStyle w:val="TitleChar"/>
        </w:rPr>
        <w:t>the U</w:t>
      </w:r>
      <w:r w:rsidRPr="00D57813">
        <w:rPr>
          <w:sz w:val="16"/>
        </w:rPr>
        <w:t xml:space="preserve">nited </w:t>
      </w:r>
      <w:r w:rsidRPr="00D57813">
        <w:rPr>
          <w:rStyle w:val="TitleChar"/>
        </w:rPr>
        <w:t>S</w:t>
      </w:r>
      <w:r w:rsidRPr="00D57813">
        <w:rPr>
          <w:sz w:val="16"/>
        </w:rPr>
        <w:t xml:space="preserve">tates, despite the North American shale revolution, </w:t>
      </w:r>
      <w:r w:rsidRPr="00D57813">
        <w:rPr>
          <w:rStyle w:val="TitleChar"/>
        </w:rPr>
        <w:t>still relies on Saudi oil</w:t>
      </w:r>
      <w:r w:rsidRPr="00D57813">
        <w:rPr>
          <w:sz w:val="16"/>
        </w:rPr>
        <w:t xml:space="preserve"> (in the sense that the world oil market cannot function without it). </w:t>
      </w:r>
      <w:r w:rsidRPr="00D57813">
        <w:rPr>
          <w:rStyle w:val="TitleChar"/>
        </w:rPr>
        <w:t>The Saudis are also a vital partner for counterterrorism</w:t>
      </w:r>
      <w:r w:rsidRPr="00D57813">
        <w:rPr>
          <w:sz w:val="16"/>
        </w:rPr>
        <w:t>. For these reasons, American</w:t>
      </w:r>
      <w:r w:rsidRPr="00D57813">
        <w:rPr>
          <w:rStyle w:val="TitleChar"/>
        </w:rPr>
        <w:t xml:space="preserve"> punishment for</w:t>
      </w:r>
      <w:r w:rsidRPr="00D57813">
        <w:rPr>
          <w:sz w:val="16"/>
        </w:rPr>
        <w:t xml:space="preserve"> the murder of </w:t>
      </w:r>
      <w:r w:rsidRPr="00D57813">
        <w:rPr>
          <w:rStyle w:val="TitleChar"/>
        </w:rPr>
        <w:t>Khashoggi</w:t>
      </w:r>
      <w:r w:rsidRPr="00D57813">
        <w:rPr>
          <w:sz w:val="16"/>
        </w:rPr>
        <w:t xml:space="preserve">, a Post contributing columnist, </w:t>
      </w:r>
      <w:r w:rsidRPr="00D57813">
        <w:rPr>
          <w:rStyle w:val="TitleChar"/>
        </w:rPr>
        <w:t>is likely to consist of the usual wrist-slapping</w:t>
      </w:r>
      <w:r w:rsidRPr="00D57813">
        <w:rPr>
          <w:sz w:val="16"/>
        </w:rPr>
        <w:t>: no high-level summits for a while, a bit less pomp in any official meetings for some time after that and maybe a visa ban or two for complicit individuals. Congress, for its part, may issue a resolution expressing its collective outrage.</w:t>
      </w:r>
    </w:p>
    <w:p w14:paraId="01EC854A" w14:textId="77777777" w:rsidR="00D57813" w:rsidRPr="00D57813" w:rsidRDefault="00906CE7" w:rsidP="00906CE7">
      <w:pPr>
        <w:rPr>
          <w:sz w:val="16"/>
        </w:rPr>
      </w:pPr>
      <w:r w:rsidRPr="00D57813">
        <w:rPr>
          <w:sz w:val="16"/>
        </w:rPr>
        <w:t xml:space="preserve">That would be </w:t>
      </w:r>
      <w:r w:rsidRPr="00D57813">
        <w:rPr>
          <w:rStyle w:val="TitleChar"/>
        </w:rPr>
        <w:t>a woefully inadequate response</w:t>
      </w:r>
      <w:r w:rsidRPr="00D57813">
        <w:rPr>
          <w:sz w:val="16"/>
        </w:rPr>
        <w:t>. The brazenness of the killing in Istanbul is stunning. Moreover, it targeted an American resident who was a powerful advocate of free speech and political accountability. The even bigger problem, however, is that this murder fits a pattern of outrageous and harmful Saudi behavior. The kingdom’s de facto leader, Crown Prince Mohammed bin Salman, is a brash young man who has by now made many mistakes because of arrogance and inexperience—from his brutal and extralegal “anti-corruption drive” to his abduction of the Lebanese prime minister to his unnecessary public standoff with Qatar. Against this background, the Khashoggi murder is less an exceptional act of recklessness than an emblem of the new normal for the kingdom.</w:t>
      </w:r>
    </w:p>
    <w:p w14:paraId="69C20ED8" w14:textId="77777777" w:rsidR="00D57813" w:rsidRPr="00D57813" w:rsidRDefault="00906CE7" w:rsidP="00906CE7">
      <w:pPr>
        <w:rPr>
          <w:sz w:val="16"/>
        </w:rPr>
      </w:pPr>
      <w:r w:rsidRPr="00D57813">
        <w:rPr>
          <w:sz w:val="16"/>
        </w:rPr>
        <w:t>One tempting option would be to stop U.S. arms sales—a measure that could impose pain on Riyadh without disrupting America’s de facto security guarantee, or the world’s unquenchable thirst for Saudi hydrocarbons. Yet President Trump resists this step, arguing that American jobs are on the line.</w:t>
      </w:r>
    </w:p>
    <w:p w14:paraId="54C05FB1" w14:textId="77777777" w:rsidR="00D57813" w:rsidRPr="00D57813" w:rsidRDefault="00906CE7" w:rsidP="00906CE7">
      <w:pPr>
        <w:rPr>
          <w:sz w:val="16"/>
        </w:rPr>
      </w:pPr>
      <w:r w:rsidRPr="00D57813">
        <w:rPr>
          <w:sz w:val="16"/>
        </w:rPr>
        <w:t xml:space="preserve">But </w:t>
      </w:r>
      <w:r w:rsidRPr="00D57813">
        <w:rPr>
          <w:rStyle w:val="TitleChar"/>
        </w:rPr>
        <w:t>there’s a natural compromise</w:t>
      </w:r>
      <w:r w:rsidRPr="00D57813">
        <w:rPr>
          <w:sz w:val="16"/>
        </w:rPr>
        <w:t xml:space="preserve">. </w:t>
      </w:r>
      <w:r w:rsidRPr="00D57813">
        <w:rPr>
          <w:rStyle w:val="TitleChar"/>
        </w:rPr>
        <w:t>We should use this crisis as a chance to do what we should have been doing all along</w:t>
      </w:r>
      <w:r w:rsidRPr="00D57813">
        <w:rPr>
          <w:sz w:val="16"/>
        </w:rPr>
        <w:t xml:space="preserve">—namely, </w:t>
      </w:r>
      <w:r w:rsidRPr="00D57813">
        <w:rPr>
          <w:rStyle w:val="Emphasis"/>
        </w:rPr>
        <w:t>to force the Saudis</w:t>
      </w:r>
      <w:r w:rsidRPr="00D57813">
        <w:rPr>
          <w:sz w:val="16"/>
        </w:rPr>
        <w:t xml:space="preserve"> (</w:t>
      </w:r>
      <w:r w:rsidRPr="00D57813">
        <w:rPr>
          <w:rStyle w:val="TitleChar"/>
        </w:rPr>
        <w:t>and</w:t>
      </w:r>
      <w:r w:rsidRPr="00D57813">
        <w:rPr>
          <w:sz w:val="16"/>
        </w:rPr>
        <w:t xml:space="preserve">, ideally, their key ally, </w:t>
      </w:r>
      <w:r w:rsidRPr="00D57813">
        <w:rPr>
          <w:rStyle w:val="TitleChar"/>
        </w:rPr>
        <w:t>the United Arab Emirates</w:t>
      </w:r>
      <w:r w:rsidRPr="00D57813">
        <w:rPr>
          <w:sz w:val="16"/>
        </w:rPr>
        <w:t xml:space="preserve">) </w:t>
      </w:r>
      <w:r w:rsidRPr="00D57813">
        <w:rPr>
          <w:rStyle w:val="Emphasis"/>
        </w:rPr>
        <w:t>to rethink their</w:t>
      </w:r>
      <w:r w:rsidRPr="00D57813">
        <w:rPr>
          <w:sz w:val="16"/>
        </w:rPr>
        <w:t xml:space="preserve"> disastrous </w:t>
      </w:r>
      <w:r w:rsidRPr="00D57813">
        <w:rPr>
          <w:rStyle w:val="Emphasis"/>
        </w:rPr>
        <w:t>war in</w:t>
      </w:r>
      <w:r w:rsidRPr="00D57813">
        <w:rPr>
          <w:sz w:val="16"/>
        </w:rPr>
        <w:t xml:space="preserve"> neighboring </w:t>
      </w:r>
      <w:r w:rsidRPr="00D57813">
        <w:rPr>
          <w:rStyle w:val="Emphasis"/>
        </w:rPr>
        <w:t>Yemen</w:t>
      </w:r>
      <w:r w:rsidRPr="00D57813">
        <w:rPr>
          <w:sz w:val="16"/>
        </w:rPr>
        <w:t>.</w:t>
      </w:r>
    </w:p>
    <w:p w14:paraId="7323F75E" w14:textId="77777777" w:rsidR="00906CE7" w:rsidRPr="00D57813" w:rsidRDefault="00906CE7" w:rsidP="00906CE7">
      <w:pPr>
        <w:rPr>
          <w:sz w:val="16"/>
        </w:rPr>
      </w:pPr>
      <w:r w:rsidRPr="00D57813">
        <w:rPr>
          <w:sz w:val="16"/>
        </w:rPr>
        <w:t xml:space="preserve">Three years into the Saudi intervention, there is no longer any reasonable argument for believing that what the Saudis are doing will work. Meanwhile, </w:t>
      </w:r>
      <w:r w:rsidRPr="00D57813">
        <w:rPr>
          <w:rStyle w:val="TitleChar"/>
        </w:rPr>
        <w:t xml:space="preserve">the intelligence support, logistics assistance and specific types of weaponry that we provide Saudi Arabia have made us complicit </w:t>
      </w:r>
      <w:r w:rsidRPr="00D57813">
        <w:rPr>
          <w:sz w:val="16"/>
        </w:rPr>
        <w:t>in all the airstrikes gone wrong and the ensuing carnage among civilians.</w:t>
      </w:r>
    </w:p>
    <w:p w14:paraId="45D5CAD5" w14:textId="77777777" w:rsidR="00D57813" w:rsidRPr="00D57813" w:rsidRDefault="00D57813" w:rsidP="00D57813">
      <w:pPr>
        <w:rPr>
          <w:sz w:val="16"/>
        </w:rPr>
      </w:pPr>
      <w:r w:rsidRPr="00D57813">
        <w:rPr>
          <w:sz w:val="16"/>
        </w:rPr>
        <w:t xml:space="preserve">Complete victory over the Houthi-led and Iranian-supported forces of northern Yemen is not attainable for Saudi Arabia and its mostly southern and Sunni allies. Nor is it necessary. </w:t>
      </w:r>
      <w:r w:rsidRPr="00D57813">
        <w:rPr>
          <w:rStyle w:val="TitleChar"/>
        </w:rPr>
        <w:t>American, and Saudi, and broader regional interests can be adequately protected by continuing targeted strikes</w:t>
      </w:r>
      <w:r w:rsidRPr="00D57813">
        <w:rPr>
          <w:sz w:val="16"/>
        </w:rPr>
        <w:t xml:space="preserve"> against al-Qaeda elements in Yemen, and reaching some kind of power-sharing agreement that would give Houthi factions more autonomy in northern Yemen with more resources for the rebuilding of the country. An ongoing Iranian presence there, while undesirable, is more tolerable than Iran’s foothold in the Levant. Over time, moreover, a more stable Yemen will need and want Iran less; Tehran thrives on chaos and conflict most of all.</w:t>
      </w:r>
    </w:p>
    <w:p w14:paraId="35D3269F" w14:textId="77777777" w:rsidR="00D57813" w:rsidRPr="00D57813" w:rsidRDefault="00D57813" w:rsidP="00D57813">
      <w:pPr>
        <w:rPr>
          <w:sz w:val="16"/>
        </w:rPr>
      </w:pPr>
      <w:r w:rsidRPr="00D57813">
        <w:rPr>
          <w:rStyle w:val="TitleChar"/>
        </w:rPr>
        <w:t xml:space="preserve">To ensure that Riyadh takes such a more realistic approach in Yemen, Washington should </w:t>
      </w:r>
      <w:r w:rsidRPr="00D57813">
        <w:rPr>
          <w:rStyle w:val="Emphasis"/>
        </w:rPr>
        <w:t>make its military assistance</w:t>
      </w:r>
      <w:r w:rsidRPr="00D57813">
        <w:rPr>
          <w:rStyle w:val="TitleChar"/>
        </w:rPr>
        <w:t xml:space="preserve"> </w:t>
      </w:r>
      <w:r w:rsidRPr="00D57813">
        <w:rPr>
          <w:sz w:val="16"/>
        </w:rPr>
        <w:t>for the war</w:t>
      </w:r>
      <w:r w:rsidRPr="00D57813">
        <w:rPr>
          <w:rStyle w:val="TitleChar"/>
        </w:rPr>
        <w:t xml:space="preserve"> </w:t>
      </w:r>
      <w:r w:rsidRPr="00D57813">
        <w:rPr>
          <w:rStyle w:val="Emphasis"/>
        </w:rPr>
        <w:t>conditional</w:t>
      </w:r>
      <w:r w:rsidRPr="00D57813">
        <w:rPr>
          <w:sz w:val="16"/>
        </w:rPr>
        <w:t xml:space="preserve">. </w:t>
      </w:r>
      <w:r w:rsidRPr="00D57813">
        <w:rPr>
          <w:rStyle w:val="TitleChar"/>
        </w:rPr>
        <w:t>The U</w:t>
      </w:r>
      <w:r w:rsidRPr="00D57813">
        <w:rPr>
          <w:sz w:val="16"/>
        </w:rPr>
        <w:t xml:space="preserve">nited </w:t>
      </w:r>
      <w:r w:rsidRPr="00D57813">
        <w:rPr>
          <w:rStyle w:val="TitleChar"/>
        </w:rPr>
        <w:t>S</w:t>
      </w:r>
      <w:r w:rsidRPr="00D57813">
        <w:rPr>
          <w:sz w:val="16"/>
        </w:rPr>
        <w:t xml:space="preserve">tates </w:t>
      </w:r>
      <w:r w:rsidRPr="00D57813">
        <w:rPr>
          <w:rStyle w:val="TitleChar"/>
        </w:rPr>
        <w:t>has considerable influence</w:t>
      </w:r>
      <w:r w:rsidRPr="00D57813">
        <w:rPr>
          <w:sz w:val="16"/>
        </w:rPr>
        <w:t xml:space="preserve">. </w:t>
      </w:r>
      <w:r w:rsidRPr="00D57813">
        <w:rPr>
          <w:rStyle w:val="TitleChar"/>
        </w:rPr>
        <w:t>Saudi Arabia depends</w:t>
      </w:r>
      <w:r w:rsidRPr="00D57813">
        <w:rPr>
          <w:sz w:val="16"/>
        </w:rPr>
        <w:t xml:space="preserve">, in part, </w:t>
      </w:r>
      <w:r w:rsidRPr="00D57813">
        <w:rPr>
          <w:rStyle w:val="TitleChar"/>
        </w:rPr>
        <w:t>on the United States</w:t>
      </w:r>
      <w:r w:rsidRPr="00D57813">
        <w:rPr>
          <w:sz w:val="16"/>
        </w:rPr>
        <w:t xml:space="preserve"> and U.S. contractors for intelligence and logistics. </w:t>
      </w:r>
      <w:r w:rsidRPr="00D57813">
        <w:rPr>
          <w:rStyle w:val="TitleChar"/>
        </w:rPr>
        <w:t>Riyadh also values America’s good opinion</w:t>
      </w:r>
      <w:r w:rsidRPr="00D57813">
        <w:rPr>
          <w:sz w:val="16"/>
        </w:rPr>
        <w:t xml:space="preserve"> (</w:t>
      </w:r>
      <w:r w:rsidRPr="00D57813">
        <w:rPr>
          <w:rStyle w:val="TitleChar"/>
        </w:rPr>
        <w:t>and</w:t>
      </w:r>
      <w:r w:rsidRPr="00D57813">
        <w:rPr>
          <w:sz w:val="16"/>
        </w:rPr>
        <w:t xml:space="preserve">, if anything, values </w:t>
      </w:r>
      <w:r w:rsidRPr="00D57813">
        <w:rPr>
          <w:rStyle w:val="TitleChar"/>
        </w:rPr>
        <w:t>Trump’s support</w:t>
      </w:r>
      <w:r w:rsidRPr="00D57813">
        <w:rPr>
          <w:sz w:val="16"/>
        </w:rPr>
        <w:t xml:space="preserve"> more than it did Obama’s), so </w:t>
      </w:r>
      <w:r w:rsidRPr="00D57813">
        <w:rPr>
          <w:rStyle w:val="TitleChar"/>
        </w:rPr>
        <w:t xml:space="preserve">it is </w:t>
      </w:r>
      <w:r w:rsidRPr="00C31426">
        <w:rPr>
          <w:rStyle w:val="Emphasis"/>
        </w:rPr>
        <w:t>sensitive to U.S. criticism</w:t>
      </w:r>
      <w:r w:rsidRPr="00D57813">
        <w:rPr>
          <w:sz w:val="16"/>
        </w:rPr>
        <w:t>.</w:t>
      </w:r>
    </w:p>
    <w:p w14:paraId="007D620E" w14:textId="77777777" w:rsidR="00037CD8" w:rsidRPr="00037CD8" w:rsidRDefault="00037CD8" w:rsidP="00037CD8"/>
    <w:p w14:paraId="7904896C" w14:textId="60A5EEF6" w:rsidR="00C04510" w:rsidRDefault="00C04510" w:rsidP="00037CD8">
      <w:pPr>
        <w:pStyle w:val="Heading3"/>
      </w:pPr>
      <w:r>
        <w:t>Net Benefit – Fill-In</w:t>
      </w:r>
    </w:p>
    <w:p w14:paraId="464F05FF" w14:textId="77777777" w:rsidR="00C04510" w:rsidRDefault="00C04510" w:rsidP="00C04510"/>
    <w:p w14:paraId="56C13A41" w14:textId="70F350B1" w:rsidR="00C04510" w:rsidRDefault="00C04510" w:rsidP="00C04510">
      <w:pPr>
        <w:pStyle w:val="Heading4"/>
      </w:pPr>
      <w:r>
        <w:t xml:space="preserve">The aff causes fill-in --- the CP avoids it </w:t>
      </w:r>
    </w:p>
    <w:p w14:paraId="5D245822" w14:textId="552121C5" w:rsidR="00C04510" w:rsidRPr="00C04510" w:rsidRDefault="00C04510" w:rsidP="00C04510">
      <w:r w:rsidRPr="00C04510">
        <w:rPr>
          <w:rStyle w:val="Style13ptBold"/>
        </w:rPr>
        <w:t>Singh 19</w:t>
      </w:r>
      <w:r w:rsidRPr="00C04510">
        <w:t xml:space="preserve"> – Managing Director @ The Washington Institute for Near East Policy</w:t>
      </w:r>
    </w:p>
    <w:p w14:paraId="5E5622C8" w14:textId="5F3D8918" w:rsidR="00C04510" w:rsidRPr="003160A8" w:rsidRDefault="00C04510" w:rsidP="00C04510">
      <w:r>
        <w:t xml:space="preserve">Michael, </w:t>
      </w:r>
      <w:r w:rsidRPr="003160A8">
        <w:t xml:space="preserve">“U.S. Policy in the Arabian Peninsula: An Evaluation,” Testimony to the House Foreign Affairs Committee, 2-6-2019, </w:t>
      </w:r>
      <w:hyperlink r:id="rId9" w:history="1">
        <w:r w:rsidRPr="00C04510">
          <w:t>https://docs.house.gov/meetings/FA/FA00/20190206/108861/HHRG-116-FA00-Wstate-SinghM-20190206.pdf</w:t>
        </w:r>
      </w:hyperlink>
    </w:p>
    <w:p w14:paraId="32C8577B" w14:textId="77777777" w:rsidR="00C04510" w:rsidRPr="003160A8" w:rsidRDefault="00C04510" w:rsidP="00C04510">
      <w:pPr>
        <w:rPr>
          <w:sz w:val="16"/>
        </w:rPr>
      </w:pPr>
      <w:r w:rsidRPr="003160A8">
        <w:rPr>
          <w:sz w:val="16"/>
        </w:rPr>
        <w:t xml:space="preserve">In my view, </w:t>
      </w:r>
      <w:r w:rsidRPr="003160A8">
        <w:rPr>
          <w:rStyle w:val="TitleChar"/>
        </w:rPr>
        <w:t>it would be a serious mistake to jettison our partnership with Saudi Arabia or</w:t>
      </w:r>
      <w:r w:rsidRPr="003160A8">
        <w:rPr>
          <w:sz w:val="16"/>
        </w:rPr>
        <w:t xml:space="preserve"> with our </w:t>
      </w:r>
      <w:r w:rsidRPr="003160A8">
        <w:rPr>
          <w:rStyle w:val="TitleChar"/>
        </w:rPr>
        <w:t>other Gulf allies</w:t>
      </w:r>
      <w:r w:rsidRPr="003160A8">
        <w:rPr>
          <w:sz w:val="16"/>
        </w:rPr>
        <w:t xml:space="preserve">, for three reasons. First, </w:t>
      </w:r>
      <w:r w:rsidRPr="003160A8">
        <w:rPr>
          <w:rStyle w:val="TitleChar"/>
        </w:rPr>
        <w:t>there is a defensive element to these alliances – the U.S. seeks to maintain close ties in Riyadh</w:t>
      </w:r>
      <w:r w:rsidRPr="003160A8">
        <w:rPr>
          <w:sz w:val="16"/>
        </w:rPr>
        <w:t xml:space="preserve"> and elsewhere in order </w:t>
      </w:r>
      <w:r w:rsidRPr="003160A8">
        <w:rPr>
          <w:rStyle w:val="TitleChar"/>
        </w:rPr>
        <w:t>to maintain influence over these states’ choices</w:t>
      </w:r>
      <w:r w:rsidRPr="003160A8">
        <w:rPr>
          <w:sz w:val="16"/>
        </w:rPr>
        <w:t xml:space="preserve">, and to ensure they remain stable. Second, as noted above, </w:t>
      </w:r>
      <w:r w:rsidRPr="003160A8">
        <w:rPr>
          <w:rStyle w:val="TitleChar"/>
        </w:rPr>
        <w:t>working through allies is the clearest way to secure our interests in the Middle East while shifting resources to other regions</w:t>
      </w:r>
      <w:r w:rsidRPr="003160A8">
        <w:rPr>
          <w:sz w:val="16"/>
        </w:rPr>
        <w:t xml:space="preserve">. Third, </w:t>
      </w:r>
      <w:r w:rsidRPr="003160A8">
        <w:rPr>
          <w:rStyle w:val="TitleChar"/>
        </w:rPr>
        <w:t>severing our partnerships</w:t>
      </w:r>
      <w:r w:rsidRPr="003160A8">
        <w:rPr>
          <w:sz w:val="16"/>
        </w:rPr>
        <w:t xml:space="preserve"> in the region </w:t>
      </w:r>
      <w:r w:rsidRPr="003160A8">
        <w:rPr>
          <w:rStyle w:val="TitleChar"/>
        </w:rPr>
        <w:t xml:space="preserve">would force these states to look </w:t>
      </w:r>
      <w:r w:rsidRPr="003160A8">
        <w:rPr>
          <w:rStyle w:val="Emphasis"/>
        </w:rPr>
        <w:t>elsewhere for arms and other support</w:t>
      </w:r>
      <w:r w:rsidRPr="003160A8">
        <w:rPr>
          <w:rStyle w:val="TitleChar"/>
        </w:rPr>
        <w:t xml:space="preserve">, and </w:t>
      </w:r>
      <w:r w:rsidRPr="003160A8">
        <w:rPr>
          <w:rStyle w:val="Emphasis"/>
        </w:rPr>
        <w:t>increase the incentives for other external powers to deepen their involvement</w:t>
      </w:r>
      <w:r w:rsidRPr="003160A8">
        <w:rPr>
          <w:rStyle w:val="TitleChar"/>
        </w:rPr>
        <w:t xml:space="preserve"> in the region</w:t>
      </w:r>
      <w:r w:rsidRPr="003160A8">
        <w:rPr>
          <w:sz w:val="16"/>
        </w:rPr>
        <w:t>.12</w:t>
      </w:r>
    </w:p>
    <w:p w14:paraId="4AD0E7B8" w14:textId="77777777" w:rsidR="00C04510" w:rsidRPr="003160A8" w:rsidRDefault="00C04510" w:rsidP="00C04510">
      <w:pPr>
        <w:rPr>
          <w:sz w:val="16"/>
        </w:rPr>
      </w:pPr>
      <w:r w:rsidRPr="003160A8">
        <w:rPr>
          <w:sz w:val="16"/>
        </w:rPr>
        <w:t>This is not to say, however, that the U.S. should simply be content with the status quo. Just as walking away from our regional partnerships would undermine our interests, so too would uncritically embracing them or resigning ourselves to the present state of affairs. Instead the U.S. should concentrate its efforts in a number of areas.</w:t>
      </w:r>
    </w:p>
    <w:p w14:paraId="4B56561C" w14:textId="77777777" w:rsidR="00C04510" w:rsidRPr="003160A8" w:rsidRDefault="00C04510" w:rsidP="00C04510">
      <w:pPr>
        <w:rPr>
          <w:sz w:val="16"/>
        </w:rPr>
      </w:pPr>
      <w:r w:rsidRPr="003160A8">
        <w:rPr>
          <w:sz w:val="16"/>
        </w:rPr>
        <w:t>Improve Allied Military Effectiveness – As noted above, much U.S. military aid in the Middle East has proven to be a poor investment. But not all. With willing partners and a long-term U.S. commitment, such aid can pay significant dividends, as in the cases of Israel, the Palestinian Authority security forces, and the UAE. To be effective, the U.S. should not focus solely on training and equipping, or on modeling regional forces after our own. Rather, as Dr. Mara Karlin has argued13, effective military aid must also address questions of doctrine and organization. And as Dr. Kenneth Pollack has argued, U.S. assistance should focus on enhancing positive qualities partner militaries already possess.14 Congress and the Administration should also consider the allocation of military aid within the region; excluding aid to Israel, the lion’s share currently goes to support the purchase of major weapons systems by Egypt.</w:t>
      </w:r>
    </w:p>
    <w:p w14:paraId="4A3248F6" w14:textId="77777777" w:rsidR="00C04510" w:rsidRPr="003160A8" w:rsidRDefault="00C04510" w:rsidP="00C04510">
      <w:pPr>
        <w:rPr>
          <w:sz w:val="16"/>
        </w:rPr>
      </w:pPr>
      <w:r w:rsidRPr="003160A8">
        <w:rPr>
          <w:sz w:val="16"/>
        </w:rPr>
        <w:t>It is important, in my view, that the U.S. exercise care when imposing conditions on military aid or military sales, such as are now being debated with respect to Saudi Arabia. We should avoid, in my view, tying military assistance to unrelated issues, however compelling. The track record of this sort of conditionality is poor, likely because military assistance offers insufficient leverage to address deeper political and social problems in a partner state, and because our partners bristle at any perception that the U.S. is using assistance to impose our views on other matters. Tying multiple issues together means that progress on all will move at the pace of the most difficult among them; it is better to address our concerns separately and accept that progress will be fast in some areas and slow in others.</w:t>
      </w:r>
    </w:p>
    <w:p w14:paraId="0625E893" w14:textId="77777777" w:rsidR="00C04510" w:rsidRPr="003160A8" w:rsidRDefault="00C04510" w:rsidP="00C04510">
      <w:pPr>
        <w:rPr>
          <w:sz w:val="16"/>
        </w:rPr>
      </w:pPr>
      <w:r w:rsidRPr="003160A8">
        <w:rPr>
          <w:rStyle w:val="TitleChar"/>
        </w:rPr>
        <w:t>It is entirely appropriate</w:t>
      </w:r>
      <w:r w:rsidRPr="003160A8">
        <w:rPr>
          <w:sz w:val="16"/>
        </w:rPr>
        <w:t xml:space="preserve">, however, </w:t>
      </w:r>
      <w:r w:rsidRPr="003160A8">
        <w:rPr>
          <w:rStyle w:val="TitleChar"/>
        </w:rPr>
        <w:t xml:space="preserve">to tie assistance and sales to the conduct of partner militaries and the manner in which they wage war, as well as on </w:t>
      </w:r>
      <w:r w:rsidRPr="003160A8">
        <w:rPr>
          <w:rStyle w:val="Emphasis"/>
        </w:rPr>
        <w:t>stringent end-use verification</w:t>
      </w:r>
      <w:r w:rsidRPr="003160A8">
        <w:rPr>
          <w:sz w:val="16"/>
        </w:rPr>
        <w:t>. In addition, both Congress and the administration should bear in mind the systemic risks of steadily increasing arms sales to the region.15 Arms sales and other military assistance can fuel interventionism, distort civil-military relations in recipient states, and result in proliferation in cases of instability or poor custody. Policymakers also need to continue to bear in mind the need to preserve Israel’s qualitative military edge – despite warming relations between Israel and our Arab allies – as well as the possibility of conflict between U.S. allies more generally.</w:t>
      </w:r>
    </w:p>
    <w:p w14:paraId="775815C2" w14:textId="77777777" w:rsidR="00C04510" w:rsidRPr="003160A8" w:rsidRDefault="00C04510" w:rsidP="00C04510">
      <w:pPr>
        <w:rPr>
          <w:sz w:val="16"/>
        </w:rPr>
      </w:pPr>
      <w:r w:rsidRPr="003160A8">
        <w:rPr>
          <w:rStyle w:val="TitleChar"/>
        </w:rPr>
        <w:t xml:space="preserve">Conditionality need not be explicit or Congressionally-mandated. It should instead be </w:t>
      </w:r>
      <w:r w:rsidRPr="003160A8">
        <w:rPr>
          <w:rStyle w:val="Emphasis"/>
        </w:rPr>
        <w:t xml:space="preserve">implicit in our security coordination </w:t>
      </w:r>
      <w:r w:rsidRPr="003160A8">
        <w:rPr>
          <w:rStyle w:val="TitleChar"/>
        </w:rPr>
        <w:t xml:space="preserve">with partners; we should </w:t>
      </w:r>
      <w:r w:rsidRPr="003160A8">
        <w:rPr>
          <w:rStyle w:val="Emphasis"/>
        </w:rPr>
        <w:t xml:space="preserve">only support military actions </w:t>
      </w:r>
      <w:r w:rsidRPr="003160A8">
        <w:rPr>
          <w:rStyle w:val="TitleChar"/>
        </w:rPr>
        <w:t xml:space="preserve">that serve our mutual interests, are </w:t>
      </w:r>
      <w:r w:rsidRPr="003160A8">
        <w:rPr>
          <w:rStyle w:val="Emphasis"/>
        </w:rPr>
        <w:t>conducted in accordance with international norms</w:t>
      </w:r>
      <w:r w:rsidRPr="003160A8">
        <w:rPr>
          <w:rStyle w:val="TitleChar"/>
        </w:rPr>
        <w:t xml:space="preserve">, have clear and realistic objectives and timetables, and have a viable political strategy alongside any military plan. This may produce difficult conversations in which we inform partners that we cannot support a particular operation, but this likely </w:t>
      </w:r>
      <w:r w:rsidRPr="003160A8">
        <w:rPr>
          <w:rStyle w:val="Emphasis"/>
        </w:rPr>
        <w:t xml:space="preserve">less damaging to our partnerships </w:t>
      </w:r>
      <w:r w:rsidRPr="003160A8">
        <w:rPr>
          <w:rStyle w:val="TitleChar"/>
        </w:rPr>
        <w:t xml:space="preserve">than initially offering support to a dubious action only to </w:t>
      </w:r>
      <w:r w:rsidRPr="003160A8">
        <w:rPr>
          <w:rStyle w:val="Emphasis"/>
        </w:rPr>
        <w:t>walk away when it begins to falter</w:t>
      </w:r>
      <w:r w:rsidRPr="003160A8">
        <w:rPr>
          <w:sz w:val="16"/>
        </w:rPr>
        <w:t>.</w:t>
      </w:r>
    </w:p>
    <w:p w14:paraId="0947A2D3" w14:textId="77777777" w:rsidR="00C04510" w:rsidRPr="003160A8" w:rsidRDefault="00C04510" w:rsidP="00C04510">
      <w:pPr>
        <w:rPr>
          <w:sz w:val="16"/>
        </w:rPr>
      </w:pPr>
      <w:r w:rsidRPr="003160A8">
        <w:rPr>
          <w:sz w:val="16"/>
        </w:rPr>
        <w:t xml:space="preserve">This raises the specific case of Yemen. As Congress and the Administration consider U.S. policy options in Yemen, they should bear in mind several points. First, Yemen is not, as it sometimes is portrayed, primarily a Saudi-Iranian conflict. The conflict has its roots in the disintegration of the Saleh regime in 2011 – whose authority beyond Sanaa was already questionable – and the political turmoil which followed. The GCC states intervened only after the Houthi movement ousted the internationally-recognized transitional government and violated several power-sharing agreements, for which the Houthis were condemned by UN Security Council resolution 2216. Iran’s involvement has reportedly remained modest, if pernicious. Iran’s exports of arms and fuel to the Houthis have helped to sustain and escalate the fighting. However, </w:t>
      </w:r>
      <w:r w:rsidRPr="003160A8">
        <w:rPr>
          <w:rStyle w:val="TitleChar"/>
        </w:rPr>
        <w:t>it is not clear that Tehran has the necessary influence to shape Houthi decision-making, and in any event it is unlikely Iran would wish to encourage the Houthis to stand down since its interests are arguably better served if Saudi Arabia and the UAE remain bogged down in the conflict</w:t>
      </w:r>
      <w:r w:rsidRPr="003160A8">
        <w:rPr>
          <w:sz w:val="16"/>
        </w:rPr>
        <w:t xml:space="preserve">. There is a silver lining to this, as </w:t>
      </w:r>
      <w:r w:rsidRPr="003160A8">
        <w:rPr>
          <w:rStyle w:val="TitleChar"/>
        </w:rPr>
        <w:t>it</w:t>
      </w:r>
      <w:r w:rsidRPr="003160A8">
        <w:rPr>
          <w:sz w:val="16"/>
        </w:rPr>
        <w:t xml:space="preserve"> also </w:t>
      </w:r>
      <w:r w:rsidRPr="003160A8">
        <w:rPr>
          <w:rStyle w:val="TitleChar"/>
        </w:rPr>
        <w:t>implies that the Saudis and Emiratis could influence the Houthis directly, and Iranian influence is not necessarily permanently entrenched in Yemen</w:t>
      </w:r>
      <w:r w:rsidRPr="003160A8">
        <w:rPr>
          <w:sz w:val="16"/>
        </w:rPr>
        <w:t>.</w:t>
      </w:r>
    </w:p>
    <w:p w14:paraId="1C3E2922" w14:textId="77777777" w:rsidR="00C04510" w:rsidRPr="003160A8" w:rsidRDefault="00C04510" w:rsidP="00C04510">
      <w:pPr>
        <w:rPr>
          <w:sz w:val="16"/>
        </w:rPr>
      </w:pPr>
      <w:r w:rsidRPr="003160A8">
        <w:rPr>
          <w:sz w:val="16"/>
        </w:rPr>
        <w:t xml:space="preserve">Second, </w:t>
      </w:r>
      <w:r w:rsidRPr="003160A8">
        <w:rPr>
          <w:rStyle w:val="TitleChar"/>
        </w:rPr>
        <w:t>the withdrawal of U.S. support to the</w:t>
      </w:r>
      <w:r w:rsidRPr="003160A8">
        <w:rPr>
          <w:sz w:val="16"/>
        </w:rPr>
        <w:t xml:space="preserve"> GCC </w:t>
      </w:r>
      <w:r w:rsidRPr="003160A8">
        <w:rPr>
          <w:rStyle w:val="TitleChar"/>
        </w:rPr>
        <w:t>coalition, or the suspension of U.S. arms sales to Saudi Arabia or the UAE, are unlikely to end the conflict or ease humanitarian conditions in Yemen</w:t>
      </w:r>
      <w:r w:rsidRPr="003160A8">
        <w:rPr>
          <w:sz w:val="16"/>
        </w:rPr>
        <w:t>. Despite the Stockholm Agreement, the path to a political agreement between the Houthis and Yemeni government forces remains difficult, as the Director of National Intelligence recently noted16 and as violations of the ceasefire have so far demonstrated.17 Nor is this the only of Yemen’s conflicts; the country is also experiencing a renewed north-south split which may jeopardize its unity, which dates back only to 1990.18</w:t>
      </w:r>
    </w:p>
    <w:p w14:paraId="17BCC4D6" w14:textId="77777777" w:rsidR="00C04510" w:rsidRPr="003160A8" w:rsidRDefault="00C04510" w:rsidP="00C04510">
      <w:pPr>
        <w:rPr>
          <w:sz w:val="16"/>
        </w:rPr>
      </w:pPr>
      <w:r w:rsidRPr="003160A8">
        <w:rPr>
          <w:sz w:val="16"/>
        </w:rPr>
        <w:t xml:space="preserve">The best course of action for the U.S. and its partners is to boost our support for UN efforts at mediation between the Houthis and pro-government forces.19 Even if these falter, the U.S. should discourage its partners from pressing an attack on the port city of Hodeida, which could have significant humanitarian consequences. Instead, </w:t>
      </w:r>
      <w:r w:rsidRPr="003160A8">
        <w:rPr>
          <w:rStyle w:val="TitleChar"/>
        </w:rPr>
        <w:t>the U.S. should encourage its partners to remain focused on negotiations and improving humanitarian access, in part by addressing the problems identified in the most recent report of the UN Panel of Experts</w:t>
      </w:r>
      <w:r w:rsidRPr="003160A8">
        <w:rPr>
          <w:sz w:val="16"/>
        </w:rPr>
        <w:t xml:space="preserve">. 20 </w:t>
      </w:r>
      <w:r w:rsidRPr="003160A8">
        <w:rPr>
          <w:rStyle w:val="TitleChar"/>
        </w:rPr>
        <w:t xml:space="preserve">The coalition’s military aims going forward should be modest and focused on </w:t>
      </w:r>
      <w:r w:rsidRPr="003160A8">
        <w:rPr>
          <w:rStyle w:val="Emphasis"/>
        </w:rPr>
        <w:t>direct threats</w:t>
      </w:r>
      <w:r w:rsidRPr="003160A8">
        <w:rPr>
          <w:rStyle w:val="TitleChar"/>
        </w:rPr>
        <w:t xml:space="preserve">, including </w:t>
      </w:r>
      <w:r w:rsidRPr="003160A8">
        <w:rPr>
          <w:rStyle w:val="Emphasis"/>
        </w:rPr>
        <w:t>countering Iranian proliferation</w:t>
      </w:r>
      <w:r w:rsidRPr="003160A8">
        <w:rPr>
          <w:rStyle w:val="TitleChar"/>
        </w:rPr>
        <w:t xml:space="preserve"> to Yemen, </w:t>
      </w:r>
      <w:r w:rsidRPr="003160A8">
        <w:rPr>
          <w:rStyle w:val="Emphasis"/>
        </w:rPr>
        <w:t>deterring Houthi missile and rocket attacks</w:t>
      </w:r>
      <w:r w:rsidRPr="003160A8">
        <w:rPr>
          <w:rStyle w:val="TitleChar"/>
        </w:rPr>
        <w:t xml:space="preserve"> on neighboring countries and </w:t>
      </w:r>
      <w:r w:rsidRPr="003160A8">
        <w:rPr>
          <w:rStyle w:val="Emphasis"/>
        </w:rPr>
        <w:t>international shipping lanes</w:t>
      </w:r>
      <w:r w:rsidRPr="003160A8">
        <w:rPr>
          <w:rStyle w:val="TitleChar"/>
        </w:rPr>
        <w:t xml:space="preserve">, protecting areas liberated from Houthi control, and continuing to degrade </w:t>
      </w:r>
      <w:r w:rsidRPr="003160A8">
        <w:rPr>
          <w:rStyle w:val="Emphasis"/>
        </w:rPr>
        <w:t>AQAP and ISIS</w:t>
      </w:r>
      <w:r w:rsidRPr="003160A8">
        <w:rPr>
          <w:sz w:val="16"/>
        </w:rPr>
        <w:t xml:space="preserve">. While </w:t>
      </w:r>
      <w:r w:rsidRPr="003160A8">
        <w:rPr>
          <w:rStyle w:val="TitleChar"/>
        </w:rPr>
        <w:t xml:space="preserve">continued offensive military assistance to our allies should be </w:t>
      </w:r>
      <w:r w:rsidRPr="003160A8">
        <w:rPr>
          <w:rStyle w:val="Emphasis"/>
        </w:rPr>
        <w:t>contingent on a shared strategy</w:t>
      </w:r>
      <w:r w:rsidRPr="003160A8">
        <w:rPr>
          <w:sz w:val="16"/>
        </w:rPr>
        <w:t>, we should resist the temptation to walk away from our partners while U.S. interests remain at stake.</w:t>
      </w:r>
    </w:p>
    <w:p w14:paraId="3FD80428" w14:textId="77777777" w:rsidR="00C04510" w:rsidRPr="0054596E" w:rsidRDefault="00C04510" w:rsidP="00C04510"/>
    <w:p w14:paraId="58CD3FB6" w14:textId="07587422" w:rsidR="00C04510" w:rsidRDefault="009F7B44" w:rsidP="009F7B44">
      <w:pPr>
        <w:pStyle w:val="Heading3"/>
      </w:pPr>
      <w:r>
        <w:t>Net Benefit – Defense Industrial Base</w:t>
      </w:r>
    </w:p>
    <w:p w14:paraId="63EFF35F" w14:textId="77777777" w:rsidR="009F7B44" w:rsidRDefault="009F7B44" w:rsidP="009F7B44"/>
    <w:p w14:paraId="324226B2" w14:textId="4D3E5436" w:rsidR="00FD6FC9" w:rsidRDefault="00FD6FC9" w:rsidP="00FD6FC9">
      <w:pPr>
        <w:pStyle w:val="Heading4"/>
      </w:pPr>
      <w:r>
        <w:t>The CP avoids the defense base DA --- conditions key to enable sales that are critical to the economy</w:t>
      </w:r>
    </w:p>
    <w:p w14:paraId="32E5094D" w14:textId="77777777" w:rsidR="009F7B44" w:rsidRDefault="009F7B44" w:rsidP="009F7B44">
      <w:r w:rsidRPr="00EF6191">
        <w:t xml:space="preserve">Michael </w:t>
      </w:r>
      <w:r w:rsidRPr="00EF6191">
        <w:rPr>
          <w:b/>
        </w:rPr>
        <w:t>Knights</w:t>
      </w:r>
      <w:r>
        <w:t xml:space="preserve"> </w:t>
      </w:r>
      <w:r w:rsidRPr="00EF6191">
        <w:rPr>
          <w:b/>
        </w:rPr>
        <w:t>11-5</w:t>
      </w:r>
      <w:r w:rsidRPr="00EF6191">
        <w:t xml:space="preserve">-2018, </w:t>
      </w:r>
      <w:r>
        <w:t>(</w:t>
      </w:r>
      <w:r w:rsidRPr="00EF6191">
        <w:t>Michael Knights is a Boston-based senior fellow of The Washington Institute, specializing in the military and security affairs of Iraq, Iran, and the Persian Gulf states.</w:t>
      </w:r>
      <w:r>
        <w:t xml:space="preserve"> </w:t>
      </w:r>
      <w:r w:rsidRPr="00EF6191">
        <w:t xml:space="preserve">"U.S.-Saudi Security Cooperation (Part 1): Conditioning Arms Sales to Build Leverage," </w:t>
      </w:r>
      <w:r>
        <w:t>Washington Institute</w:t>
      </w:r>
      <w:r w:rsidRPr="00EF6191">
        <w:t>, https://www.washingtoninstitute.org/policy-analysis/view/u.s.-saudi-security-cooperation-part-1-conditioning-arms-sales-to-build-lev, accessed 6-19-2019, SM</w:t>
      </w:r>
      <w:r>
        <w:t>)</w:t>
      </w:r>
    </w:p>
    <w:p w14:paraId="17A29C00" w14:textId="77777777" w:rsidR="009F7B44" w:rsidRPr="00C306C1" w:rsidRDefault="009F7B44" w:rsidP="009F7B44">
      <w:pPr>
        <w:rPr>
          <w:rStyle w:val="TitleChar"/>
        </w:rPr>
      </w:pPr>
      <w:r w:rsidRPr="00C306C1">
        <w:rPr>
          <w:rStyle w:val="TitleChar"/>
        </w:rPr>
        <w:t>ADJUSTING U.S. SALES</w:t>
      </w:r>
    </w:p>
    <w:p w14:paraId="54477B59" w14:textId="77777777" w:rsidR="009F7B44" w:rsidRPr="00FD6FC9" w:rsidRDefault="009F7B44" w:rsidP="009F7B44">
      <w:pPr>
        <w:rPr>
          <w:sz w:val="16"/>
        </w:rPr>
      </w:pPr>
      <w:r w:rsidRPr="00E85792">
        <w:rPr>
          <w:rStyle w:val="TitleChar"/>
        </w:rPr>
        <w:t xml:space="preserve">With U.S.-provided bombs used in many </w:t>
      </w:r>
      <w:r w:rsidRPr="00D57813">
        <w:rPr>
          <w:rStyle w:val="TitleChar"/>
        </w:rPr>
        <w:t xml:space="preserve">of the war’s deadliest civilian fatality incidents, Congress has ample rationale to </w:t>
      </w:r>
      <w:r w:rsidRPr="00FD6FC9">
        <w:rPr>
          <w:sz w:val="16"/>
        </w:rPr>
        <w:t>block, delay, or</w:t>
      </w:r>
      <w:r w:rsidRPr="00D57813">
        <w:rPr>
          <w:rStyle w:val="TitleChar"/>
        </w:rPr>
        <w:t xml:space="preserve"> </w:t>
      </w:r>
      <w:r w:rsidRPr="009F7B44">
        <w:rPr>
          <w:rStyle w:val="Emphasis"/>
        </w:rPr>
        <w:t>condition future arms sales</w:t>
      </w:r>
      <w:r w:rsidRPr="00D57813">
        <w:rPr>
          <w:rStyle w:val="TitleChar"/>
        </w:rPr>
        <w:t xml:space="preserve"> to Saudi Arabia. </w:t>
      </w:r>
      <w:r w:rsidRPr="00FD6FC9">
        <w:rPr>
          <w:sz w:val="16"/>
        </w:rPr>
        <w:t>Depending on the results of this week’s election, the Senate’s cross-party, forty-seven-seat opposition to such sales could become a majority. Saudi intransigence on the Khashoggi case or Yemen peace talks could also flip more senators into supporting a joint resolution against new weapons packages. In all likelihood, the president would veto any such resolution unless Congress can show that it has carefully weighed the costs—in terms of both neglecting the legitimate security needs of a long-term partner and harming America’s status as a security ally and arms vendor.</w:t>
      </w:r>
    </w:p>
    <w:p w14:paraId="5553ECE2" w14:textId="77777777" w:rsidR="009F7B44" w:rsidRPr="00FD6FC9" w:rsidRDefault="009F7B44" w:rsidP="009F7B44">
      <w:pPr>
        <w:rPr>
          <w:sz w:val="16"/>
        </w:rPr>
      </w:pPr>
      <w:r w:rsidRPr="00FD6FC9">
        <w:rPr>
          <w:sz w:val="16"/>
        </w:rPr>
        <w:t>To address these concerns, the U.S. government should apply some common-sense guidelines:</w:t>
      </w:r>
    </w:p>
    <w:p w14:paraId="0FB374FE" w14:textId="77777777" w:rsidR="009F7B44" w:rsidRPr="00D57813" w:rsidRDefault="009F7B44" w:rsidP="009F7B44">
      <w:pPr>
        <w:rPr>
          <w:rStyle w:val="TitleChar"/>
        </w:rPr>
      </w:pPr>
      <w:r w:rsidRPr="001E359E">
        <w:rPr>
          <w:rStyle w:val="Emphasis"/>
        </w:rPr>
        <w:t>Think ahead and review the details</w:t>
      </w:r>
      <w:r w:rsidRPr="00D57813">
        <w:rPr>
          <w:rStyle w:val="TitleChar"/>
        </w:rPr>
        <w:t xml:space="preserve"> of arms sales. </w:t>
      </w:r>
      <w:r w:rsidRPr="00FD6FC9">
        <w:rPr>
          <w:sz w:val="16"/>
        </w:rPr>
        <w:t>Under the Obama administration’s watch, Saudi Arabia gained far greater military capabilities and was empowered to act in pursuit of its own security. The lack of a detailed, forward-looking, top-to-bottom review of U.S. arms sales to Riyadh concealed this reality. Prior to considering new sales, then, Congress should insist that the State Department and Pentagon provide an in-depth, holistic assessment of the kingdom’s military capabilities, security sector organization, future plans, related purchase needs, and alternative suppliers, outlining the implications that these findings hold for U.S. security. Arms sales should be driven by a clear-eyed, long-term assessment of U.S. strategic interests, not by simple economic opportunism or the self-defined priorities of Saudi leaders.</w:t>
      </w:r>
      <w:r w:rsidRPr="00D57813">
        <w:rPr>
          <w:rStyle w:val="TitleChar"/>
        </w:rPr>
        <w:t xml:space="preserve"> </w:t>
      </w:r>
    </w:p>
    <w:p w14:paraId="729BF469" w14:textId="77777777" w:rsidR="009F7B44" w:rsidRPr="00FD6FC9" w:rsidRDefault="009F7B44" w:rsidP="009F7B44">
      <w:pPr>
        <w:rPr>
          <w:sz w:val="16"/>
        </w:rPr>
      </w:pPr>
      <w:r w:rsidRPr="00FD6FC9">
        <w:rPr>
          <w:sz w:val="16"/>
        </w:rPr>
        <w:t xml:space="preserve">Do not deny systems that are mostly defensive in nature. Some </w:t>
      </w:r>
      <w:r w:rsidRPr="009F7B44">
        <w:rPr>
          <w:rStyle w:val="TitleChar"/>
        </w:rPr>
        <w:t>Saudi capabilities represent welcome burden-sharing with U.S. forces in defending the Persian Gulf</w:t>
      </w:r>
      <w:r w:rsidRPr="00FD6FC9">
        <w:rPr>
          <w:sz w:val="16"/>
        </w:rPr>
        <w:t xml:space="preserve"> region </w:t>
      </w:r>
      <w:r w:rsidRPr="009F7B44">
        <w:rPr>
          <w:rStyle w:val="TitleChar"/>
        </w:rPr>
        <w:t>and containing Iran</w:t>
      </w:r>
      <w:r w:rsidRPr="00FD6FC9">
        <w:rPr>
          <w:sz w:val="16"/>
        </w:rPr>
        <w:t xml:space="preserve">. </w:t>
      </w:r>
      <w:r w:rsidRPr="009F7B44">
        <w:rPr>
          <w:rStyle w:val="TitleChar"/>
        </w:rPr>
        <w:t>Washington’s desire to hold Saudi leaders accountable for problematic actions is understandable, but it should not be used to craft policies that reward Tehran</w:t>
      </w:r>
      <w:r w:rsidRPr="00FD6FC9">
        <w:rPr>
          <w:rStyle w:val="TitleChar"/>
        </w:rPr>
        <w:t>. The U</w:t>
      </w:r>
      <w:r w:rsidRPr="00FD6FC9">
        <w:rPr>
          <w:sz w:val="16"/>
        </w:rPr>
        <w:t xml:space="preserve">nited </w:t>
      </w:r>
      <w:r w:rsidRPr="00FD6FC9">
        <w:rPr>
          <w:rStyle w:val="TitleChar"/>
        </w:rPr>
        <w:t>S</w:t>
      </w:r>
      <w:r w:rsidRPr="00FD6FC9">
        <w:rPr>
          <w:sz w:val="16"/>
        </w:rPr>
        <w:t xml:space="preserve">tates </w:t>
      </w:r>
      <w:r w:rsidRPr="00FD6FC9">
        <w:rPr>
          <w:rStyle w:val="TitleChar"/>
        </w:rPr>
        <w:t>has a strong strategic interest in continuing to provide naval systems, missile defenses</w:t>
      </w:r>
      <w:r w:rsidRPr="00FD6FC9">
        <w:rPr>
          <w:sz w:val="16"/>
        </w:rPr>
        <w:t xml:space="preserve"> (including THAAD), </w:t>
      </w:r>
      <w:r w:rsidRPr="00FD6FC9">
        <w:rPr>
          <w:rStyle w:val="TitleChar"/>
        </w:rPr>
        <w:t>and support for border defense and force protection</w:t>
      </w:r>
      <w:r w:rsidRPr="00FD6FC9">
        <w:rPr>
          <w:sz w:val="16"/>
        </w:rPr>
        <w:t xml:space="preserve"> (e.g., counter-mine and counter-indirect fire systems). </w:t>
      </w:r>
      <w:r w:rsidRPr="00FD6FC9">
        <w:rPr>
          <w:rStyle w:val="TitleChar"/>
        </w:rPr>
        <w:t>These systems represent 54 percent</w:t>
      </w:r>
      <w:r w:rsidRPr="00FD6FC9">
        <w:rPr>
          <w:sz w:val="16"/>
        </w:rPr>
        <w:t xml:space="preserve"> (or $26.5 billion) </w:t>
      </w:r>
      <w:r w:rsidRPr="00FD6FC9">
        <w:rPr>
          <w:rStyle w:val="TitleChar"/>
        </w:rPr>
        <w:t>of the $48.81 billion in Saudi arms sales</w:t>
      </w:r>
      <w:r w:rsidRPr="00FD6FC9">
        <w:rPr>
          <w:sz w:val="16"/>
        </w:rPr>
        <w:t xml:space="preserve"> proposed by the Trump administration to date, and </w:t>
      </w:r>
      <w:r w:rsidRPr="00FD6FC9">
        <w:rPr>
          <w:rStyle w:val="Emphasis"/>
        </w:rPr>
        <w:t>a sizable prize for the U.S. economy</w:t>
      </w:r>
      <w:r w:rsidRPr="00FD6FC9">
        <w:rPr>
          <w:sz w:val="16"/>
        </w:rPr>
        <w:t>.</w:t>
      </w:r>
    </w:p>
    <w:p w14:paraId="676BF00D" w14:textId="350734C5" w:rsidR="009F7B44" w:rsidRDefault="00DD2BB3" w:rsidP="00DD2BB3">
      <w:pPr>
        <w:pStyle w:val="Heading3"/>
      </w:pPr>
      <w:r>
        <w:t>Net Benefit – Saudi Relations</w:t>
      </w:r>
    </w:p>
    <w:p w14:paraId="52FFA91A" w14:textId="77777777" w:rsidR="00DD2BB3" w:rsidRDefault="00DD2BB3" w:rsidP="00DD2BB3"/>
    <w:p w14:paraId="4CE8B1AB" w14:textId="15F4BC2C" w:rsidR="00DD2BB3" w:rsidRDefault="00DD2BB3" w:rsidP="00DD2BB3">
      <w:pPr>
        <w:pStyle w:val="Heading4"/>
      </w:pPr>
      <w:r>
        <w:t>The CP enables effective pressure without sacrificing the alliance</w:t>
      </w:r>
    </w:p>
    <w:p w14:paraId="0233EF24" w14:textId="77777777" w:rsidR="00DD2BB3" w:rsidRDefault="00DD2BB3" w:rsidP="00DD2BB3">
      <w:r>
        <w:t xml:space="preserve">Frederic </w:t>
      </w:r>
      <w:r w:rsidRPr="00EF4BD2">
        <w:rPr>
          <w:rStyle w:val="Style13ptBold"/>
        </w:rPr>
        <w:t>WEHREY</w:t>
      </w:r>
      <w:r>
        <w:t xml:space="preserve">, senior associate in the Middle East Program at the Carnegie Endowment for International Peace, PhD, International Relations, St. Antony’s College, University of Oxford, </w:t>
      </w:r>
      <w:r w:rsidRPr="00EF4BD2">
        <w:rPr>
          <w:rStyle w:val="Style13ptBold"/>
        </w:rPr>
        <w:t>14</w:t>
      </w:r>
      <w:r>
        <w:t xml:space="preserve"> [“A New U.S. Approach to Gulf Security,” March 10, 2014, Carnegie Endowment for International Peace, http://carnegieendowment.org/2014/03/10/new-u.s.-approach-to-gulf-security#]</w:t>
      </w:r>
    </w:p>
    <w:p w14:paraId="1D69E5B6" w14:textId="77777777" w:rsidR="00DD2BB3" w:rsidRPr="00720A0C" w:rsidRDefault="00DD2BB3" w:rsidP="00DD2BB3">
      <w:pPr>
        <w:rPr>
          <w:sz w:val="16"/>
        </w:rPr>
      </w:pPr>
      <w:r w:rsidRPr="00720A0C">
        <w:rPr>
          <w:sz w:val="16"/>
        </w:rPr>
        <w:t xml:space="preserve">Meanwhile, in response to the potential for popular mobilization that was sparked by the Arab uprisings in 2011, </w:t>
      </w:r>
      <w:r w:rsidRPr="00720A0C">
        <w:rPr>
          <w:rStyle w:val="TitleChar"/>
        </w:rPr>
        <w:t>Gulf states increased internal repression</w:t>
      </w:r>
      <w:r w:rsidRPr="00720A0C">
        <w:rPr>
          <w:sz w:val="16"/>
        </w:rPr>
        <w:t xml:space="preserve">. As a result, </w:t>
      </w:r>
      <w:r w:rsidRPr="00720A0C">
        <w:rPr>
          <w:rStyle w:val="TitleChar"/>
        </w:rPr>
        <w:t>their domestic policies are more frequently at odds with the U.S. administration’s call for greater reform and human rights in the region</w:t>
      </w:r>
      <w:r w:rsidRPr="00720A0C">
        <w:rPr>
          <w:sz w:val="16"/>
        </w:rPr>
        <w:t xml:space="preserve">. Often in coordination with each other, the </w:t>
      </w:r>
      <w:r w:rsidRPr="00720A0C">
        <w:rPr>
          <w:rStyle w:val="TitleChar"/>
        </w:rPr>
        <w:t>GCC states have muzzled outspoken clerical figures, imprisoned activists, deported expatriates, and enacted draconian censorship laws</w:t>
      </w:r>
      <w:r w:rsidRPr="00720A0C">
        <w:rPr>
          <w:sz w:val="16"/>
        </w:rPr>
        <w:t>. The small but encouraging steps toward liberalization that Gulf regimes have taken in the last decade have all but halted—and in many cases regressed.</w:t>
      </w:r>
    </w:p>
    <w:p w14:paraId="029E425A" w14:textId="77777777" w:rsidR="00DD2BB3" w:rsidRPr="00720A0C" w:rsidRDefault="00DD2BB3" w:rsidP="00DD2BB3">
      <w:pPr>
        <w:rPr>
          <w:sz w:val="16"/>
        </w:rPr>
      </w:pPr>
      <w:r w:rsidRPr="00720A0C">
        <w:rPr>
          <w:sz w:val="16"/>
        </w:rPr>
        <w:t>There are disturbing signs of this across the Gulf, but events in the kingdom of Bahrain epitomize the trend. It is in Bahrain where U.S. policy faces the starkest challenge. A worsening cycle of protests and repression has gripped the kingdom since 2011. Both sides in the conflict—the Sunni royal family and a constellation of opposition activists and organizations—have pursued escalatory tactics and a winner-take-all strategy, resulting in mutual recriminations and missed opportunities for compromise. Hardliners within the royal family appear to be comforted by a “new normal” in U.S. policy that absolves them from making substantive gestures to the opposition. The mainstream Shia opposition al-Wefaq has suffered from a maximalist negotiating posture that is the product, in part, of a rejectionist, militant trend in the opposition’s ranks.</w:t>
      </w:r>
    </w:p>
    <w:p w14:paraId="0C6428E7" w14:textId="77777777" w:rsidR="00DD2BB3" w:rsidRPr="00720A0C" w:rsidRDefault="00DD2BB3" w:rsidP="00DD2BB3">
      <w:pPr>
        <w:rPr>
          <w:sz w:val="16"/>
        </w:rPr>
      </w:pPr>
      <w:r w:rsidRPr="00720A0C">
        <w:rPr>
          <w:sz w:val="16"/>
        </w:rPr>
        <w:t>The Current U.S. Approach</w:t>
      </w:r>
    </w:p>
    <w:p w14:paraId="7981CDDB" w14:textId="77777777" w:rsidR="00DD2BB3" w:rsidRPr="00720A0C" w:rsidRDefault="00DD2BB3" w:rsidP="00DD2BB3">
      <w:pPr>
        <w:rPr>
          <w:sz w:val="16"/>
        </w:rPr>
      </w:pPr>
      <w:r w:rsidRPr="00720A0C">
        <w:rPr>
          <w:sz w:val="16"/>
        </w:rPr>
        <w:t>Since the fall of 2013, a principal focus of U.S. strategy has been to reaffirm to Gulf states the durability of American support by emphasizing that the United States shares Gulf concerns on regional threats, particularly Iran, and will provide security accordingly. More tangibly</w:t>
      </w:r>
      <w:r w:rsidRPr="00720A0C">
        <w:rPr>
          <w:rStyle w:val="TitleChar"/>
        </w:rPr>
        <w:t>, the United States has continued its scheduled arms deliveries to the Gulf</w:t>
      </w:r>
      <w:r w:rsidRPr="00720A0C">
        <w:rPr>
          <w:sz w:val="16"/>
        </w:rPr>
        <w:t xml:space="preserve"> (including a recent $11 billion package), </w:t>
      </w:r>
      <w:r w:rsidRPr="00720A0C">
        <w:rPr>
          <w:rStyle w:val="TitleChar"/>
        </w:rPr>
        <w:t>announced plans for expanding the U.S. Navy’s Fifth Fleet headquarters</w:t>
      </w:r>
      <w:r w:rsidRPr="00720A0C">
        <w:rPr>
          <w:sz w:val="16"/>
        </w:rPr>
        <w:t xml:space="preserve"> in Bahrain, </w:t>
      </w:r>
      <w:r w:rsidRPr="00720A0C">
        <w:rPr>
          <w:rStyle w:val="TitleChar"/>
        </w:rPr>
        <w:t>and increased the tempo of arms sales</w:t>
      </w:r>
      <w:r w:rsidRPr="00720A0C">
        <w:rPr>
          <w:sz w:val="16"/>
        </w:rPr>
        <w:t xml:space="preserve"> to the region under its Foreign Military Sales (FMS) program over the past six years. Although the origins of much of this activity predate the current round of Gulf-U.S. discord, the efforts nonetheless serve to reinforce Washington’s message of reassurance.</w:t>
      </w:r>
    </w:p>
    <w:p w14:paraId="03C33447" w14:textId="77777777" w:rsidR="00DD2BB3" w:rsidRPr="00720A0C" w:rsidRDefault="00DD2BB3" w:rsidP="00DD2BB3">
      <w:pPr>
        <w:rPr>
          <w:sz w:val="16"/>
        </w:rPr>
      </w:pPr>
      <w:r w:rsidRPr="00EF4BD2">
        <w:rPr>
          <w:rStyle w:val="TitleChar"/>
        </w:rPr>
        <w:t xml:space="preserve">Senior U.S. officials have publicly professed continued support for political reform in the Gulf. But </w:t>
      </w:r>
      <w:r w:rsidRPr="00720A0C">
        <w:rPr>
          <w:rStyle w:val="Emphasis"/>
        </w:rPr>
        <w:t>in practice</w:t>
      </w:r>
      <w:r w:rsidRPr="00EF4BD2">
        <w:rPr>
          <w:rStyle w:val="TitleChar"/>
        </w:rPr>
        <w:t>, the reality</w:t>
      </w:r>
      <w:r w:rsidRPr="00720A0C">
        <w:rPr>
          <w:sz w:val="16"/>
        </w:rPr>
        <w:t>—at least from the outside—</w:t>
      </w:r>
      <w:r w:rsidRPr="00EF4BD2">
        <w:rPr>
          <w:rStyle w:val="TitleChar"/>
        </w:rPr>
        <w:t>appears quite different</w:t>
      </w:r>
      <w:r w:rsidRPr="00720A0C">
        <w:rPr>
          <w:sz w:val="16"/>
        </w:rPr>
        <w:t xml:space="preserve">. This is </w:t>
      </w:r>
      <w:r w:rsidRPr="00EF4BD2">
        <w:rPr>
          <w:rStyle w:val="TitleChar"/>
        </w:rPr>
        <w:t xml:space="preserve">especially true in light of the popular perception that the U.S. </w:t>
      </w:r>
      <w:r w:rsidRPr="00720A0C">
        <w:rPr>
          <w:sz w:val="16"/>
        </w:rPr>
        <w:t>administration under President Barack Obama i</w:t>
      </w:r>
      <w:r w:rsidRPr="00EF4BD2">
        <w:rPr>
          <w:rStyle w:val="TitleChar"/>
        </w:rPr>
        <w:t>s scaling back its democracy promotion</w:t>
      </w:r>
      <w:r w:rsidRPr="00720A0C">
        <w:rPr>
          <w:sz w:val="16"/>
        </w:rPr>
        <w:t xml:space="preserve"> programs in the Middle East, many of which, such as the Middle East Partnership Initiative (MEPI), have faced intense GCC opposition since the start of the Arab uprisings.</w:t>
      </w:r>
    </w:p>
    <w:p w14:paraId="72B9375F" w14:textId="77777777" w:rsidR="00DD2BB3" w:rsidRPr="00DD2BB3" w:rsidRDefault="00DD2BB3" w:rsidP="00DD2BB3">
      <w:pPr>
        <w:rPr>
          <w:sz w:val="14"/>
        </w:rPr>
      </w:pPr>
      <w:r w:rsidRPr="00DD2BB3">
        <w:rPr>
          <w:sz w:val="14"/>
        </w:rPr>
        <w:t xml:space="preserve">As Obama prepares for a trip to Saudi Arabia at the end of March 2014, </w:t>
      </w:r>
      <w:r w:rsidRPr="00D900AD">
        <w:rPr>
          <w:rStyle w:val="TitleChar"/>
        </w:rPr>
        <w:t xml:space="preserve">Washington should take a </w:t>
      </w:r>
      <w:r w:rsidRPr="00720A0C">
        <w:rPr>
          <w:rStyle w:val="Emphasis"/>
        </w:rPr>
        <w:t>strong stance</w:t>
      </w:r>
      <w:r w:rsidRPr="00D900AD">
        <w:rPr>
          <w:rStyle w:val="TitleChar"/>
        </w:rPr>
        <w:t xml:space="preserve"> in support of its continued interests in the region and the </w:t>
      </w:r>
      <w:r w:rsidRPr="00720A0C">
        <w:rPr>
          <w:rStyle w:val="Emphasis"/>
        </w:rPr>
        <w:t>expectation</w:t>
      </w:r>
      <w:r w:rsidRPr="00D900AD">
        <w:rPr>
          <w:rStyle w:val="TitleChar"/>
        </w:rPr>
        <w:t xml:space="preserve"> that Gulf leaders will enact meaningful reforms. The United States needs to revise its reassurance strategy in the Gulf and ensure that it includes an effort to convince its allies that reform—of political institutions</w:t>
      </w:r>
      <w:r w:rsidRPr="00DD2BB3">
        <w:rPr>
          <w:sz w:val="14"/>
        </w:rPr>
        <w:t xml:space="preserve">, </w:t>
      </w:r>
      <w:r w:rsidRPr="00720A0C">
        <w:rPr>
          <w:rStyle w:val="TitleChar"/>
        </w:rPr>
        <w:t>the security sector,</w:t>
      </w:r>
      <w:r w:rsidRPr="00DD2BB3">
        <w:rPr>
          <w:sz w:val="14"/>
        </w:rPr>
        <w:t xml:space="preserve"> </w:t>
      </w:r>
      <w:r w:rsidRPr="00D900AD">
        <w:rPr>
          <w:rStyle w:val="TitleChar"/>
        </w:rPr>
        <w:t xml:space="preserve">and the rights and liberties afforded citizens—will ultimately contribute to </w:t>
      </w:r>
      <w:r w:rsidRPr="00DD2BB3">
        <w:rPr>
          <w:sz w:val="14"/>
        </w:rPr>
        <w:t>the U.S. and Gulf vital interest in</w:t>
      </w:r>
      <w:r w:rsidRPr="00D900AD">
        <w:rPr>
          <w:rStyle w:val="TitleChar"/>
        </w:rPr>
        <w:t xml:space="preserve"> long-term stability</w:t>
      </w:r>
      <w:r w:rsidRPr="00DD2BB3">
        <w:rPr>
          <w:sz w:val="14"/>
        </w:rPr>
        <w:t>.</w:t>
      </w:r>
    </w:p>
    <w:p w14:paraId="468E1E77" w14:textId="77777777" w:rsidR="00DD2BB3" w:rsidRPr="00720A0C" w:rsidRDefault="00DD2BB3" w:rsidP="00DD2BB3">
      <w:pPr>
        <w:rPr>
          <w:sz w:val="16"/>
        </w:rPr>
      </w:pPr>
      <w:r w:rsidRPr="00720A0C">
        <w:rPr>
          <w:sz w:val="16"/>
        </w:rPr>
        <w:t xml:space="preserve">Reaffirm Ties, </w:t>
      </w:r>
      <w:r w:rsidRPr="00720A0C">
        <w:rPr>
          <w:rStyle w:val="Emphasis"/>
        </w:rPr>
        <w:t>Use More Effective Leverage on Reform</w:t>
      </w:r>
    </w:p>
    <w:p w14:paraId="553384E2" w14:textId="77777777" w:rsidR="00DD2BB3" w:rsidRPr="00720A0C" w:rsidRDefault="00DD2BB3" w:rsidP="00DD2BB3">
      <w:pPr>
        <w:rPr>
          <w:sz w:val="16"/>
        </w:rPr>
      </w:pPr>
      <w:r w:rsidRPr="00D900AD">
        <w:rPr>
          <w:rStyle w:val="TitleChar"/>
        </w:rPr>
        <w:t>The U.S</w:t>
      </w:r>
      <w:r w:rsidRPr="00720A0C">
        <w:rPr>
          <w:sz w:val="16"/>
        </w:rPr>
        <w:t xml:space="preserve">. administration </w:t>
      </w:r>
      <w:r w:rsidRPr="00D900AD">
        <w:rPr>
          <w:rStyle w:val="TitleChar"/>
        </w:rPr>
        <w:t xml:space="preserve">should develop a proactive strategy that urges Gulf states to undertake </w:t>
      </w:r>
      <w:r w:rsidRPr="00720A0C">
        <w:rPr>
          <w:rStyle w:val="Emphasis"/>
        </w:rPr>
        <w:t>more substantial internal reforms</w:t>
      </w:r>
      <w:r w:rsidRPr="00720A0C">
        <w:rPr>
          <w:sz w:val="16"/>
        </w:rPr>
        <w:t xml:space="preserve"> to complement the efforts already under way to reaffirm the U.S. commitment to the external defense of these states. U.S. policymakers should recognize how </w:t>
      </w:r>
      <w:r w:rsidRPr="00720A0C">
        <w:rPr>
          <w:rStyle w:val="Emphasis"/>
        </w:rPr>
        <w:t>urging reform and reaffirming security commitments are mutually reinforcing, rather than mutually exclusive objectives</w:t>
      </w:r>
      <w:r w:rsidRPr="00720A0C">
        <w:rPr>
          <w:sz w:val="16"/>
        </w:rPr>
        <w:t>.</w:t>
      </w:r>
    </w:p>
    <w:p w14:paraId="347DC125" w14:textId="77777777" w:rsidR="00DD2BB3" w:rsidRPr="00720A0C" w:rsidRDefault="00DD2BB3" w:rsidP="00DD2BB3">
      <w:pPr>
        <w:rPr>
          <w:sz w:val="16"/>
        </w:rPr>
      </w:pPr>
      <w:r w:rsidRPr="00720A0C">
        <w:rPr>
          <w:sz w:val="16"/>
        </w:rPr>
        <w:t>By urging reform, the United States can communicate to its allies that while it cares about state security, it also believes that the political status quo in the region is increasingly unsustainable. Secretary of Defense Chuck Hagel made this link between top-down reform and greater state strength at the Manama Dialogue on Gulf security in December 2013, asserting that “stability and political reform are necessary partners.” Indeed, in the years since the Arab Spring’s dramatic 2011 debut, the U.S. security establishment has begun to recognize how gradual domestic reform in the GCC states can reduce the risks of political instability that challenge core U.S. interests, such as energy and counterterrorism.</w:t>
      </w:r>
    </w:p>
    <w:p w14:paraId="5767899F" w14:textId="77777777" w:rsidR="00DD2BB3" w:rsidRPr="00720A0C" w:rsidRDefault="00DD2BB3" w:rsidP="00DD2BB3">
      <w:pPr>
        <w:rPr>
          <w:sz w:val="16"/>
        </w:rPr>
      </w:pPr>
      <w:r w:rsidRPr="00D900AD">
        <w:rPr>
          <w:rStyle w:val="TitleChar"/>
        </w:rPr>
        <w:t>To move beyond its public utterances, the United States needs a more holistic strategy that synchronizes different tools of U.S. foreign policy, from security to diplomac</w:t>
      </w:r>
      <w:r w:rsidRPr="000A37AD">
        <w:rPr>
          <w:rStyle w:val="TitleChar"/>
        </w:rPr>
        <w:t>y</w:t>
      </w:r>
      <w:r w:rsidRPr="00720A0C">
        <w:rPr>
          <w:sz w:val="16"/>
        </w:rPr>
        <w:t xml:space="preserve">. </w:t>
      </w:r>
      <w:r w:rsidRPr="00720A0C">
        <w:rPr>
          <w:rStyle w:val="TitleChar"/>
        </w:rPr>
        <w:t xml:space="preserve">It should </w:t>
      </w:r>
      <w:r w:rsidRPr="00720A0C">
        <w:rPr>
          <w:rStyle w:val="Emphasis"/>
        </w:rPr>
        <w:t>use existing levers in a more integrated way</w:t>
      </w:r>
      <w:r w:rsidRPr="00720A0C">
        <w:rPr>
          <w:rStyle w:val="TitleChar"/>
        </w:rPr>
        <w:t xml:space="preserve"> to advance political and institutional reform in the context of strategic reassurances</w:t>
      </w:r>
      <w:r w:rsidRPr="00720A0C">
        <w:rPr>
          <w:sz w:val="16"/>
        </w:rPr>
        <w:t>.</w:t>
      </w:r>
    </w:p>
    <w:p w14:paraId="3A178928" w14:textId="77777777" w:rsidR="00DD2BB3" w:rsidRPr="00720A0C" w:rsidRDefault="00DD2BB3" w:rsidP="00DD2BB3">
      <w:pPr>
        <w:rPr>
          <w:sz w:val="16"/>
        </w:rPr>
      </w:pPr>
      <w:r w:rsidRPr="00720A0C">
        <w:rPr>
          <w:rStyle w:val="TitleChar"/>
        </w:rPr>
        <w:t>To do so, the U</w:t>
      </w:r>
      <w:r w:rsidRPr="00720A0C">
        <w:rPr>
          <w:sz w:val="16"/>
        </w:rPr>
        <w:t xml:space="preserve">nited </w:t>
      </w:r>
      <w:r w:rsidRPr="00720A0C">
        <w:rPr>
          <w:rStyle w:val="TitleChar"/>
        </w:rPr>
        <w:t>S</w:t>
      </w:r>
      <w:r w:rsidRPr="00720A0C">
        <w:rPr>
          <w:sz w:val="16"/>
        </w:rPr>
        <w:t xml:space="preserve">tates </w:t>
      </w:r>
      <w:r w:rsidRPr="00720A0C">
        <w:rPr>
          <w:rStyle w:val="TitleChar"/>
        </w:rPr>
        <w:t xml:space="preserve">must </w:t>
      </w:r>
      <w:r w:rsidRPr="00720A0C">
        <w:rPr>
          <w:rStyle w:val="Emphasis"/>
        </w:rPr>
        <w:t>recognize and capitalize on</w:t>
      </w:r>
      <w:r w:rsidRPr="00720A0C">
        <w:rPr>
          <w:rStyle w:val="TitleChar"/>
        </w:rPr>
        <w:t xml:space="preserve"> its </w:t>
      </w:r>
      <w:r w:rsidRPr="00720A0C">
        <w:rPr>
          <w:sz w:val="16"/>
        </w:rPr>
        <w:t>many forms of</w:t>
      </w:r>
      <w:r w:rsidRPr="00720A0C">
        <w:rPr>
          <w:rStyle w:val="TitleChar"/>
        </w:rPr>
        <w:t xml:space="preserve"> leverage</w:t>
      </w:r>
      <w:r w:rsidRPr="00720A0C">
        <w:rPr>
          <w:sz w:val="16"/>
        </w:rPr>
        <w:t xml:space="preserve">, primarily </w:t>
      </w:r>
      <w:r w:rsidRPr="00720A0C">
        <w:rPr>
          <w:rStyle w:val="TitleChar"/>
        </w:rPr>
        <w:t>in the area of security</w:t>
      </w:r>
      <w:r w:rsidRPr="00720A0C">
        <w:rPr>
          <w:sz w:val="16"/>
        </w:rPr>
        <w:t xml:space="preserve">. Despite Gulf states’ calls for more military self-sufficiency, </w:t>
      </w:r>
      <w:r w:rsidRPr="00720A0C">
        <w:rPr>
          <w:rStyle w:val="TitleChar"/>
        </w:rPr>
        <w:t>GCC military forces remain dependent on the U</w:t>
      </w:r>
      <w:r w:rsidRPr="00720A0C">
        <w:rPr>
          <w:sz w:val="16"/>
        </w:rPr>
        <w:t xml:space="preserve">nited </w:t>
      </w:r>
      <w:r w:rsidRPr="00720A0C">
        <w:rPr>
          <w:rStyle w:val="TitleChar"/>
        </w:rPr>
        <w:t>S</w:t>
      </w:r>
      <w:r w:rsidRPr="00720A0C">
        <w:rPr>
          <w:sz w:val="16"/>
        </w:rPr>
        <w:t>tates for vital support in command and control, logistics, and intelligence. Added to this, political differences and mutual distrust have precluded the GCC from evolving into a real collective defense organization. At the end of the day, the United States is still the only superpower in town; no other external power—Russia, China, NATO, or India—is capable of filling or willing to fill America’s role.</w:t>
      </w:r>
    </w:p>
    <w:p w14:paraId="33F588B1" w14:textId="77777777" w:rsidR="00DD2BB3" w:rsidRPr="00720A0C" w:rsidRDefault="00DD2BB3" w:rsidP="00DD2BB3">
      <w:pPr>
        <w:rPr>
          <w:sz w:val="16"/>
        </w:rPr>
      </w:pPr>
      <w:r w:rsidRPr="00720A0C">
        <w:rPr>
          <w:sz w:val="16"/>
        </w:rPr>
        <w:t>This is true even in environments such as Bahrain, where anti-Americanism (in the media and in parliament, for example) is being used by Sunni hardliners to deter Western and U.S. efforts urging more inclusionary policies toward the country’s opposition. Here, Washington has already used its leverage to a degree. The United States paused all foreign military sales to Bahrain after the regime violently suppressed popular protests in March and April 2011. In 2012, the U.S. administration decided to lift the hold on the majority of these sales; most of the remaining items on hold have dual-use capabilities for internal crowd control. Still, with a stalemate between the government and its opponents fueling radical elements within the opposition, there is more to be done.</w:t>
      </w:r>
    </w:p>
    <w:p w14:paraId="6D89BAE0" w14:textId="77777777" w:rsidR="00DD2BB3" w:rsidRPr="00720A0C" w:rsidRDefault="00DD2BB3" w:rsidP="00DD2BB3">
      <w:pPr>
        <w:rPr>
          <w:sz w:val="16"/>
        </w:rPr>
      </w:pPr>
      <w:r w:rsidRPr="00720A0C">
        <w:rPr>
          <w:sz w:val="16"/>
        </w:rPr>
        <w:t>Pressing close allies on issues related to their domestic affairs need not jeopardize simultaneous collaboration on a range of strategic priorities, whether that is finding an end to the Syria conflict, countering terrorism, stabilizing Egypt, or addressing Iran’s nuclear program. State security depends both on a military advantage vis-à-vis foreign threats and on promoting a more inclusive political culture at home. Bahrain again is a case in point. The status quo increasingly threatens Bahraini as well as American interests by enabling the rise of a more radical opposition that may eventually threaten the U.S. presence in Bahrain. The United States must articulate the case to its allies that, for the sake of mutually desirable regional stability, governments have to stay ahead of demands for change by enacting substantive reforms.</w:t>
      </w:r>
    </w:p>
    <w:p w14:paraId="57D315A4" w14:textId="77777777" w:rsidR="00DD2BB3" w:rsidRPr="00720A0C" w:rsidRDefault="00DD2BB3" w:rsidP="00DD2BB3">
      <w:pPr>
        <w:rPr>
          <w:rStyle w:val="Emphasis"/>
        </w:rPr>
      </w:pPr>
      <w:r w:rsidRPr="00720A0C">
        <w:rPr>
          <w:rStyle w:val="TitleChar"/>
        </w:rPr>
        <w:t>The U</w:t>
      </w:r>
      <w:r w:rsidRPr="00720A0C">
        <w:rPr>
          <w:sz w:val="16"/>
        </w:rPr>
        <w:t xml:space="preserve">nited </w:t>
      </w:r>
      <w:r w:rsidRPr="00720A0C">
        <w:rPr>
          <w:rStyle w:val="TitleChar"/>
        </w:rPr>
        <w:t>S</w:t>
      </w:r>
      <w:r w:rsidRPr="00720A0C">
        <w:rPr>
          <w:sz w:val="16"/>
        </w:rPr>
        <w:t xml:space="preserve">tates </w:t>
      </w:r>
      <w:r w:rsidRPr="00720A0C">
        <w:rPr>
          <w:rStyle w:val="TitleChar"/>
        </w:rPr>
        <w:t>should recognize its role as the more powerful partner</w:t>
      </w:r>
      <w:r w:rsidRPr="00720A0C">
        <w:rPr>
          <w:sz w:val="16"/>
        </w:rPr>
        <w:t xml:space="preserve">, </w:t>
      </w:r>
      <w:r w:rsidRPr="00720A0C">
        <w:rPr>
          <w:rStyle w:val="TitleChar"/>
        </w:rPr>
        <w:t>act accordingly, and feel confident in doing so</w:t>
      </w:r>
      <w:r w:rsidRPr="00720A0C">
        <w:rPr>
          <w:sz w:val="16"/>
        </w:rPr>
        <w:t xml:space="preserve">. In the first instance, </w:t>
      </w:r>
      <w:r w:rsidRPr="0039387E">
        <w:rPr>
          <w:rStyle w:val="TitleChar"/>
        </w:rPr>
        <w:t>this means that U.S. diplomats should risk raising uncomfortable</w:t>
      </w:r>
      <w:r w:rsidRPr="00720A0C">
        <w:rPr>
          <w:sz w:val="16"/>
        </w:rPr>
        <w:t xml:space="preserve">, often </w:t>
      </w:r>
      <w:r w:rsidRPr="0039387E">
        <w:rPr>
          <w:rStyle w:val="TitleChar"/>
        </w:rPr>
        <w:t>contentious issues regarding domestic political reform</w:t>
      </w:r>
      <w:r w:rsidRPr="00720A0C">
        <w:rPr>
          <w:sz w:val="16"/>
        </w:rPr>
        <w:t xml:space="preserve">, </w:t>
      </w:r>
      <w:r w:rsidRPr="0039387E">
        <w:rPr>
          <w:rStyle w:val="TitleChar"/>
        </w:rPr>
        <w:t>knowing that</w:t>
      </w:r>
      <w:r w:rsidRPr="00720A0C">
        <w:rPr>
          <w:sz w:val="16"/>
        </w:rPr>
        <w:t xml:space="preserve"> though the action may produce some irritation, it </w:t>
      </w:r>
      <w:r w:rsidRPr="0039387E">
        <w:rPr>
          <w:rStyle w:val="TitleChar"/>
        </w:rPr>
        <w:t>will not undermine or jeopardize the larger strategic relationship</w:t>
      </w:r>
      <w:r w:rsidRPr="00720A0C">
        <w:rPr>
          <w:sz w:val="16"/>
        </w:rPr>
        <w:t xml:space="preserve">. More systematically, </w:t>
      </w:r>
      <w:r w:rsidRPr="00D900AD">
        <w:rPr>
          <w:rStyle w:val="TitleChar"/>
        </w:rPr>
        <w:t xml:space="preserve">U.S. officials should </w:t>
      </w:r>
      <w:r w:rsidRPr="00720A0C">
        <w:rPr>
          <w:rStyle w:val="Emphasis"/>
        </w:rPr>
        <w:t>integrate military and diplomatic aspects of the U.S. policy toolkit to promote reform.</w:t>
      </w:r>
    </w:p>
    <w:p w14:paraId="57F20E91" w14:textId="77777777" w:rsidR="00DD2BB3" w:rsidRPr="00720A0C" w:rsidRDefault="00DD2BB3" w:rsidP="00DD2BB3">
      <w:pPr>
        <w:rPr>
          <w:sz w:val="16"/>
        </w:rPr>
      </w:pPr>
      <w:r w:rsidRPr="00720A0C">
        <w:rPr>
          <w:sz w:val="16"/>
        </w:rPr>
        <w:t>Security Assistance Initiatives</w:t>
      </w:r>
    </w:p>
    <w:p w14:paraId="7C25B048" w14:textId="77777777" w:rsidR="00DD2BB3" w:rsidRPr="00720A0C" w:rsidRDefault="00DD2BB3" w:rsidP="00DD2BB3">
      <w:pPr>
        <w:rPr>
          <w:sz w:val="16"/>
        </w:rPr>
      </w:pPr>
      <w:r w:rsidRPr="00720A0C">
        <w:rPr>
          <w:rStyle w:val="TitleChar"/>
        </w:rPr>
        <w:t>Use foreign military</w:t>
      </w:r>
      <w:r w:rsidRPr="00720A0C">
        <w:rPr>
          <w:sz w:val="16"/>
        </w:rPr>
        <w:t xml:space="preserve"> </w:t>
      </w:r>
      <w:r w:rsidRPr="00720A0C">
        <w:rPr>
          <w:rStyle w:val="Emphasis"/>
        </w:rPr>
        <w:t>sales (FMS) more deliberatively and selectively</w:t>
      </w:r>
      <w:r w:rsidRPr="00720A0C">
        <w:rPr>
          <w:rStyle w:val="TitleChar"/>
        </w:rPr>
        <w:t xml:space="preserve"> to both build the defense capacity of Gulf states and promote domestic reform</w:t>
      </w:r>
      <w:r w:rsidRPr="00720A0C">
        <w:rPr>
          <w:sz w:val="16"/>
        </w:rPr>
        <w:t>. U</w:t>
      </w:r>
      <w:r w:rsidRPr="00720A0C">
        <w:rPr>
          <w:rStyle w:val="TitleChar"/>
        </w:rPr>
        <w:t>.S. military sales reinforce U.S. security commitments to the Gulf on threats of mutual concer</w:t>
      </w:r>
      <w:r w:rsidRPr="00720A0C">
        <w:rPr>
          <w:sz w:val="16"/>
        </w:rPr>
        <w:t xml:space="preserve">n. But withholding </w:t>
      </w:r>
      <w:r w:rsidRPr="00720A0C">
        <w:rPr>
          <w:rStyle w:val="TitleChar"/>
        </w:rPr>
        <w:t>military items,</w:t>
      </w:r>
      <w:r w:rsidRPr="00720A0C">
        <w:rPr>
          <w:sz w:val="16"/>
        </w:rPr>
        <w:t xml:space="preserve"> particularly those used in internal repression and high-value items that offer prestige to Gulf regimes, </w:t>
      </w:r>
      <w:r w:rsidRPr="00720A0C">
        <w:rPr>
          <w:rStyle w:val="TitleChar"/>
        </w:rPr>
        <w:t>can</w:t>
      </w:r>
      <w:r w:rsidRPr="00720A0C">
        <w:rPr>
          <w:sz w:val="16"/>
        </w:rPr>
        <w:t xml:space="preserve"> also </w:t>
      </w:r>
      <w:r w:rsidRPr="00720A0C">
        <w:rPr>
          <w:rStyle w:val="TitleChar"/>
        </w:rPr>
        <w:t>signal U.S. concern about Gulf domestic policies and</w:t>
      </w:r>
      <w:r w:rsidRPr="00720A0C">
        <w:rPr>
          <w:sz w:val="16"/>
        </w:rPr>
        <w:t xml:space="preserve"> potentially </w:t>
      </w:r>
      <w:r w:rsidRPr="00720A0C">
        <w:rPr>
          <w:rStyle w:val="TitleChar"/>
        </w:rPr>
        <w:t>compel Gulf regimes to enact specific reforms</w:t>
      </w:r>
      <w:r w:rsidRPr="00720A0C">
        <w:rPr>
          <w:sz w:val="16"/>
        </w:rPr>
        <w:t>.</w:t>
      </w:r>
    </w:p>
    <w:p w14:paraId="708039BD" w14:textId="77777777" w:rsidR="00DD2BB3" w:rsidRPr="00DD2BB3" w:rsidRDefault="00DD2BB3" w:rsidP="00DD2BB3"/>
    <w:p w14:paraId="0FAA53A6" w14:textId="77777777" w:rsidR="00037CD8" w:rsidRDefault="00037CD8" w:rsidP="00037CD8">
      <w:pPr>
        <w:rPr>
          <w:rStyle w:val="TitleChar"/>
        </w:rPr>
      </w:pPr>
    </w:p>
    <w:p w14:paraId="1457CB45" w14:textId="77777777" w:rsidR="00037CD8" w:rsidRPr="00C306C1" w:rsidRDefault="00037CD8" w:rsidP="00037CD8">
      <w:pPr>
        <w:rPr>
          <w:rStyle w:val="TitleChar"/>
        </w:rPr>
      </w:pPr>
    </w:p>
    <w:p w14:paraId="071DBFE1" w14:textId="0EDE7860" w:rsidR="00037CD8" w:rsidRDefault="000926C7" w:rsidP="00037CD8">
      <w:pPr>
        <w:pStyle w:val="Heading3"/>
      </w:pPr>
      <w:r>
        <w:t>2NC Say Yes</w:t>
      </w:r>
    </w:p>
    <w:p w14:paraId="3D700E39" w14:textId="77777777" w:rsidR="000926C7" w:rsidRPr="000926C7" w:rsidRDefault="000926C7" w:rsidP="000926C7"/>
    <w:p w14:paraId="1B56DBDB" w14:textId="6F7621F7" w:rsidR="00037CD8" w:rsidRDefault="000926C7" w:rsidP="00037CD8">
      <w:pPr>
        <w:pStyle w:val="Heading4"/>
        <w:rPr>
          <w:sz w:val="22"/>
          <w:szCs w:val="22"/>
        </w:rPr>
      </w:pPr>
      <w:r>
        <w:rPr>
          <w:sz w:val="22"/>
          <w:szCs w:val="22"/>
        </w:rPr>
        <w:t>Saudi Arabia says yes --- support gives us leverage</w:t>
      </w:r>
    </w:p>
    <w:p w14:paraId="6E3D0E1D" w14:textId="77777777" w:rsidR="00037CD8" w:rsidRPr="00913396" w:rsidRDefault="00037CD8" w:rsidP="00037CD8">
      <w:r w:rsidRPr="00913396">
        <w:rPr>
          <w:rStyle w:val="Style13ptBold"/>
        </w:rPr>
        <w:t>Tabatabai</w:t>
      </w:r>
      <w:r>
        <w:rPr>
          <w:rStyle w:val="Style13ptBold"/>
        </w:rPr>
        <w:t xml:space="preserve"> and Wasser</w:t>
      </w:r>
      <w:r w:rsidRPr="00913396">
        <w:t xml:space="preserve">. </w:t>
      </w:r>
      <w:r w:rsidRPr="00913396">
        <w:rPr>
          <w:rFonts w:eastAsiaTheme="majorEastAsia" w:cstheme="majorBidi"/>
          <w:b/>
          <w:bCs/>
          <w:sz w:val="26"/>
          <w:szCs w:val="26"/>
        </w:rPr>
        <w:t>2018</w:t>
      </w:r>
      <w:r w:rsidRPr="00913396">
        <w:t>, Ariane M. Tabatabai is an associate political scientist and Becca Wasser is a policy analyst at the nonprofit, nonpartisan RAND Corporation</w:t>
      </w:r>
      <w:r>
        <w:t>.</w:t>
      </w:r>
      <w:r w:rsidRPr="00913396">
        <w:t xml:space="preserve">"Could America Use Its Leverage to Alter the Saudis' Behavior?," </w:t>
      </w:r>
      <w:r>
        <w:t>RAND</w:t>
      </w:r>
      <w:r w:rsidRPr="00913396">
        <w:t xml:space="preserve">, </w:t>
      </w:r>
      <w:hyperlink r:id="rId10" w:history="1">
        <w:r w:rsidRPr="00913396">
          <w:rPr>
            <w:rStyle w:val="Hyperlink"/>
          </w:rPr>
          <w:t>https://www.rand.org/blog/2018/11/could-america-use-its-leverage-to-alter-the-saudis.html</w:t>
        </w:r>
      </w:hyperlink>
      <w:r>
        <w:t xml:space="preserve"> </w:t>
      </w:r>
    </w:p>
    <w:p w14:paraId="37535929" w14:textId="77777777" w:rsidR="00037CD8" w:rsidRPr="00913396" w:rsidRDefault="00037CD8" w:rsidP="00037CD8"/>
    <w:p w14:paraId="527C6A31" w14:textId="3B4BCB51" w:rsidR="00C04510" w:rsidRDefault="00037CD8" w:rsidP="00037CD8">
      <w:pPr>
        <w:pStyle w:val="NormalWeb"/>
        <w:shd w:val="clear" w:color="auto" w:fill="FFFFFF"/>
        <w:rPr>
          <w:rFonts w:ascii="Verdana" w:hAnsi="Verdana"/>
          <w:color w:val="333333"/>
          <w:sz w:val="12"/>
        </w:rPr>
      </w:pPr>
      <w:r w:rsidRPr="00E80EF0">
        <w:rPr>
          <w:rStyle w:val="TitleChar"/>
          <w:highlight w:val="cyan"/>
        </w:rPr>
        <w:t>The Trump administration</w:t>
      </w:r>
      <w:r w:rsidRPr="00913396">
        <w:rPr>
          <w:rFonts w:ascii="Verdana" w:hAnsi="Verdana"/>
          <w:color w:val="333333"/>
          <w:sz w:val="12"/>
        </w:rPr>
        <w:t xml:space="preserve"> is unlikely to end its support for Saudi regional efforts or radically change its approach. But it could </w:t>
      </w:r>
      <w:r w:rsidRPr="00913396">
        <w:rPr>
          <w:rStyle w:val="TitleChar"/>
        </w:rPr>
        <w:t xml:space="preserve">consider </w:t>
      </w:r>
      <w:r w:rsidRPr="00E80EF0">
        <w:rPr>
          <w:rStyle w:val="TitleChar"/>
          <w:highlight w:val="cyan"/>
        </w:rPr>
        <w:t>using its influence to</w:t>
      </w:r>
      <w:r w:rsidRPr="00913396">
        <w:rPr>
          <w:rStyle w:val="TitleChar"/>
        </w:rPr>
        <w:t xml:space="preserve"> encourage the Saudi leadership </w:t>
      </w:r>
      <w:r w:rsidRPr="00E80EF0">
        <w:rPr>
          <w:rStyle w:val="TitleChar"/>
          <w:highlight w:val="cyan"/>
        </w:rPr>
        <w:t>to moderate</w:t>
      </w:r>
      <w:r w:rsidRPr="00913396">
        <w:rPr>
          <w:rStyle w:val="TitleChar"/>
        </w:rPr>
        <w:t xml:space="preserve"> its </w:t>
      </w:r>
      <w:r w:rsidRPr="00E80EF0">
        <w:rPr>
          <w:rStyle w:val="TitleChar"/>
          <w:highlight w:val="cyan"/>
        </w:rPr>
        <w:t>assertive and damaging policies abroad</w:t>
      </w:r>
      <w:r w:rsidRPr="00913396">
        <w:rPr>
          <w:rStyle w:val="TitleChar"/>
        </w:rPr>
        <w:t>. Rather than providing its assistance freely to Saudi Arabia, Washington could utilize it to extract concessions from the Saudi leadership to alter its behavior</w:t>
      </w:r>
      <w:r w:rsidRPr="00913396">
        <w:rPr>
          <w:rFonts w:ascii="Verdana" w:hAnsi="Verdana"/>
          <w:color w:val="333333"/>
          <w:sz w:val="12"/>
        </w:rPr>
        <w:t xml:space="preserve">. Making U.S. support conditional to initiatives tied to Prince Mohammed's success provides Washington with a degree of sway over the brash monarch, who increasingly needs to produce a “win” in light of the reputational harm the Khashoggi affair has done to the kingdom, his legacy and perhaps even his hold on power. This approach is not without risk—the Saudi government could, for example, reduce intelligence sharing, or switch off the proverbial oil tap, like the OPEC states did in 1973. But 2018 is not 1973, and the United States is no longer as reliant on Saudi oil. More so, </w:t>
      </w:r>
      <w:r w:rsidRPr="00913396">
        <w:rPr>
          <w:rStyle w:val="TitleChar"/>
        </w:rPr>
        <w:t>the Saudi government's assertive actions also pose operational and reputational risks to important U.S. interests</w:t>
      </w:r>
      <w:r w:rsidRPr="00913396">
        <w:rPr>
          <w:rFonts w:ascii="Verdana" w:hAnsi="Verdana"/>
          <w:color w:val="333333"/>
          <w:sz w:val="12"/>
        </w:rPr>
        <w:t xml:space="preserve">, as the Khashoggi affair demonstrated, and therefore </w:t>
      </w:r>
      <w:r w:rsidRPr="00E80EF0">
        <w:rPr>
          <w:rFonts w:ascii="Verdana" w:hAnsi="Verdana"/>
          <w:color w:val="333333"/>
          <w:sz w:val="12"/>
          <w:highlight w:val="cyan"/>
        </w:rPr>
        <w:t xml:space="preserve">the </w:t>
      </w:r>
      <w:r w:rsidRPr="00E80EF0">
        <w:rPr>
          <w:rStyle w:val="TitleChar"/>
          <w:highlight w:val="cyan"/>
        </w:rPr>
        <w:t>benefits of this approach are likely to outweigh any costs</w:t>
      </w:r>
      <w:r w:rsidRPr="00913396">
        <w:rPr>
          <w:rStyle w:val="TitleChar"/>
        </w:rPr>
        <w:t xml:space="preserve"> Riyadh may seek to impose.</w:t>
      </w:r>
      <w:r>
        <w:rPr>
          <w:rStyle w:val="TitleChar"/>
        </w:rPr>
        <w:t xml:space="preserve"> </w:t>
      </w:r>
      <w:r w:rsidRPr="00913396">
        <w:rPr>
          <w:rFonts w:ascii="Verdana" w:hAnsi="Verdana"/>
          <w:color w:val="333333"/>
          <w:sz w:val="12"/>
        </w:rPr>
        <w:t xml:space="preserve">On the surface, making U.S. support provisory may appear to be an unpalatable approach, one that legitimizes the crown prince. But wielded correctly, the White House can use this leverage to recalibrate the U.S.-Saudi relationship. </w:t>
      </w:r>
      <w:r w:rsidRPr="00E80EF0">
        <w:rPr>
          <w:rStyle w:val="TitleChar"/>
          <w:highlight w:val="cyan"/>
        </w:rPr>
        <w:t>Blanket support need not be granted in a way that emboldens Saudi behavior, leading to actions that are damaging to U.S. interests. Instead</w:t>
      </w:r>
      <w:r w:rsidRPr="00913396">
        <w:rPr>
          <w:rStyle w:val="TitleChar"/>
        </w:rPr>
        <w:t xml:space="preserve">, the administration could </w:t>
      </w:r>
      <w:r w:rsidRPr="00E80EF0">
        <w:rPr>
          <w:rStyle w:val="TitleChar"/>
          <w:highlight w:val="cyan"/>
        </w:rPr>
        <w:t>consider</w:t>
      </w:r>
      <w:r w:rsidRPr="00913396">
        <w:rPr>
          <w:rStyle w:val="TitleChar"/>
        </w:rPr>
        <w:t xml:space="preserve"> also </w:t>
      </w:r>
      <w:r w:rsidRPr="00F672D8">
        <w:rPr>
          <w:rStyle w:val="Emphasis"/>
        </w:rPr>
        <w:t xml:space="preserve">making </w:t>
      </w:r>
      <w:r w:rsidRPr="00F672D8">
        <w:rPr>
          <w:rStyle w:val="Emphasis"/>
          <w:highlight w:val="cyan"/>
        </w:rPr>
        <w:t>conditiona</w:t>
      </w:r>
      <w:r w:rsidRPr="00F672D8">
        <w:rPr>
          <w:rStyle w:val="Emphasis"/>
        </w:rPr>
        <w:t xml:space="preserve">l its </w:t>
      </w:r>
      <w:r w:rsidRPr="00F672D8">
        <w:rPr>
          <w:rStyle w:val="Emphasis"/>
          <w:highlight w:val="cyan"/>
        </w:rPr>
        <w:t>support for the Saudi government's</w:t>
      </w:r>
      <w:r w:rsidRPr="00F672D8">
        <w:rPr>
          <w:rStyle w:val="Emphasis"/>
        </w:rPr>
        <w:t xml:space="preserve"> priority programs with the goal of altering and shaping its behavio</w:t>
      </w:r>
      <w:r w:rsidRPr="00913396">
        <w:rPr>
          <w:rStyle w:val="TitleChar"/>
        </w:rPr>
        <w:t xml:space="preserve">r. </w:t>
      </w:r>
      <w:r w:rsidRPr="00913396">
        <w:rPr>
          <w:rFonts w:ascii="Verdana" w:hAnsi="Verdana"/>
          <w:color w:val="333333"/>
          <w:sz w:val="12"/>
        </w:rPr>
        <w:t>This includes making the Saudis take responsibility for Khashoggi's brutal death, putting an end to indiscriminate targeting practices in Yemen, altering the government's harsh response to opposition inside and outside of the Kingdom, and ending the rift with Qatar.</w:t>
      </w:r>
    </w:p>
    <w:p w14:paraId="134B1E67" w14:textId="77777777" w:rsidR="00037CD8" w:rsidRDefault="00037CD8" w:rsidP="00037CD8">
      <w:pPr>
        <w:pStyle w:val="Heading4"/>
      </w:pPr>
      <w:r>
        <w:t>America has leverage over the Saudis who are unlikely to succeed absent American support</w:t>
      </w:r>
    </w:p>
    <w:p w14:paraId="43DA0107" w14:textId="77777777" w:rsidR="00037CD8" w:rsidRDefault="00037CD8" w:rsidP="00037CD8">
      <w:r w:rsidRPr="006B6F55">
        <w:t xml:space="preserve">Ariane M. </w:t>
      </w:r>
      <w:r w:rsidRPr="006B6F55">
        <w:rPr>
          <w:b/>
        </w:rPr>
        <w:t xml:space="preserve">Tabatabai and </w:t>
      </w:r>
      <w:r w:rsidRPr="006B6F55">
        <w:t xml:space="preserve">Becca </w:t>
      </w:r>
      <w:r w:rsidRPr="006B6F55">
        <w:rPr>
          <w:b/>
        </w:rPr>
        <w:t>Wasser</w:t>
      </w:r>
      <w:r>
        <w:t xml:space="preserve"> </w:t>
      </w:r>
      <w:r w:rsidRPr="006B6F55">
        <w:rPr>
          <w:b/>
        </w:rPr>
        <w:t>11-15</w:t>
      </w:r>
      <w:r>
        <w:t xml:space="preserve">-18, (Ariane M, Tabatabai is an </w:t>
      </w:r>
      <w:r w:rsidRPr="006B6F55">
        <w:t>Associate Political Scientist</w:t>
      </w:r>
      <w:r>
        <w:t xml:space="preserve">. Becca Wasser is a policy analyst. </w:t>
      </w:r>
      <w:r w:rsidRPr="006B6F55">
        <w:t xml:space="preserve">"Could America Use Its Leverage to Alter the Saudis' </w:t>
      </w:r>
      <w:proofErr w:type="gramStart"/>
      <w:r w:rsidRPr="006B6F55">
        <w:t>Behavior?,</w:t>
      </w:r>
      <w:proofErr w:type="gramEnd"/>
      <w:r w:rsidRPr="006B6F55">
        <w:t xml:space="preserve">" </w:t>
      </w:r>
      <w:r>
        <w:t>RAND</w:t>
      </w:r>
      <w:r w:rsidRPr="006B6F55">
        <w:t>, https://www.rand.org/blog/2018/11/could-america-use-its-leverage-to-alter-the-saudis.html, accessed 6-20-2019, SM</w:t>
      </w:r>
      <w:r>
        <w:t>)</w:t>
      </w:r>
    </w:p>
    <w:p w14:paraId="1D6646D0" w14:textId="77777777" w:rsidR="00037CD8" w:rsidRPr="006B6F55" w:rsidRDefault="00037CD8" w:rsidP="00037CD8">
      <w:pPr>
        <w:rPr>
          <w:rStyle w:val="TitleChar"/>
        </w:rPr>
      </w:pPr>
      <w:r w:rsidRPr="00E80EF0">
        <w:rPr>
          <w:rStyle w:val="TitleChar"/>
          <w:highlight w:val="cyan"/>
        </w:rPr>
        <w:t>Trump's ascen</w:t>
      </w:r>
      <w:r w:rsidRPr="006B6F55">
        <w:rPr>
          <w:rStyle w:val="TitleChar"/>
        </w:rPr>
        <w:t xml:space="preserve">sion to the U.S. presidency </w:t>
      </w:r>
      <w:r w:rsidRPr="00E80EF0">
        <w:rPr>
          <w:rStyle w:val="TitleChar"/>
          <w:highlight w:val="cyan"/>
        </w:rPr>
        <w:t>helped alleviate some of Saudi Arabia's concerns</w:t>
      </w:r>
      <w:r w:rsidRPr="006B6F55">
        <w:rPr>
          <w:rStyle w:val="TitleChar"/>
        </w:rPr>
        <w:t xml:space="preserve"> that stemmed from President Obama's Middle East policies and, consequently, </w:t>
      </w:r>
      <w:r w:rsidRPr="00E80EF0">
        <w:rPr>
          <w:rStyle w:val="TitleChar"/>
          <w:highlight w:val="cyan"/>
        </w:rPr>
        <w:t>afforded the United States more influence</w:t>
      </w:r>
      <w:r w:rsidRPr="006B6F55">
        <w:rPr>
          <w:rStyle w:val="TitleChar"/>
        </w:rPr>
        <w:t xml:space="preserve"> over the kingdom.</w:t>
      </w:r>
      <w:r>
        <w:t xml:space="preserve"> The Saudis had grown distrustful of U.S. commitment to the region due to President Obama's plans to pivot to Asia and his administration's response to the Arab Spring and pursuit of a nuclear deal with Tehran. </w:t>
      </w:r>
      <w:r w:rsidRPr="006B6F55">
        <w:rPr>
          <w:rStyle w:val="TitleChar"/>
        </w:rPr>
        <w:t>But President Trump made Riyadh the destination of his first foreign trip in office and pledged to support the kingdom while harshly criticizing its archenemy, Iran, and withdrawing from the nuclear deal this past May.</w:t>
      </w:r>
    </w:p>
    <w:p w14:paraId="77B75A5F" w14:textId="77777777" w:rsidR="00037CD8" w:rsidRPr="006B6F55" w:rsidRDefault="00037CD8" w:rsidP="00037CD8">
      <w:pPr>
        <w:rPr>
          <w:rStyle w:val="TitleChar"/>
        </w:rPr>
      </w:pPr>
      <w:r w:rsidRPr="006B6F55">
        <w:rPr>
          <w:rStyle w:val="TitleChar"/>
        </w:rPr>
        <w:t xml:space="preserve">At the same time, </w:t>
      </w:r>
      <w:r w:rsidRPr="00E80EF0">
        <w:rPr>
          <w:rStyle w:val="TitleChar"/>
          <w:highlight w:val="cyan"/>
        </w:rPr>
        <w:t>Saudi Arabia has become more reliant on the United States</w:t>
      </w:r>
      <w:r w:rsidRPr="006B6F55">
        <w:rPr>
          <w:rStyle w:val="TitleChar"/>
        </w:rPr>
        <w:t xml:space="preserve"> than when President Obama was in office. Riyadh's </w:t>
      </w:r>
      <w:r w:rsidRPr="00E80EF0">
        <w:rPr>
          <w:rStyle w:val="TitleChar"/>
          <w:highlight w:val="cyan"/>
        </w:rPr>
        <w:t>contentious policies</w:t>
      </w:r>
      <w:r w:rsidRPr="006B6F55">
        <w:rPr>
          <w:rStyle w:val="TitleChar"/>
        </w:rPr>
        <w:t>—like the war in Yemen and the rift with its neighbors—</w:t>
      </w:r>
      <w:r w:rsidRPr="00E80EF0">
        <w:rPr>
          <w:rStyle w:val="TitleChar"/>
          <w:highlight w:val="cyan"/>
        </w:rPr>
        <w:t>have constrained its options and</w:t>
      </w:r>
      <w:r w:rsidRPr="006B6F55">
        <w:rPr>
          <w:rStyle w:val="TitleChar"/>
        </w:rPr>
        <w:t xml:space="preserve"> inadvertently reinforced Saudi Arabia's </w:t>
      </w:r>
      <w:r w:rsidRPr="00E80EF0">
        <w:rPr>
          <w:rStyle w:val="TitleChar"/>
          <w:highlight w:val="cyan"/>
        </w:rPr>
        <w:t>need for U.S. military and political support</w:t>
      </w:r>
      <w:r w:rsidRPr="006B6F55">
        <w:rPr>
          <w:rStyle w:val="TitleChar"/>
        </w:rPr>
        <w:t>, including security cooperation and intelligence sharing.</w:t>
      </w:r>
      <w:r>
        <w:t xml:space="preserve"> Prince Mohammed's legacy and perhaps even power is presently tied to two initiatives: The Yemen war and Vision 2030—an </w:t>
      </w:r>
      <w:r w:rsidRPr="006B6F55">
        <w:rPr>
          <w:rStyle w:val="TitleChar"/>
        </w:rPr>
        <w:t xml:space="preserve">ambitious program of social and economic reforms that Riyadh plans to institute to diversify its economy. </w:t>
      </w:r>
      <w:r>
        <w:t xml:space="preserve">Neither objective is apparently proceeding as the crown prince had hoped. </w:t>
      </w:r>
      <w:r w:rsidRPr="006B6F55">
        <w:rPr>
          <w:rStyle w:val="TitleChar"/>
        </w:rPr>
        <w:t xml:space="preserve">And to succeed, </w:t>
      </w:r>
      <w:r w:rsidRPr="00E80EF0">
        <w:rPr>
          <w:rStyle w:val="TitleChar"/>
          <w:highlight w:val="cyan"/>
        </w:rPr>
        <w:t>they will likely require continued U.S. support.</w:t>
      </w:r>
    </w:p>
    <w:p w14:paraId="7723927C" w14:textId="77777777" w:rsidR="00C04510" w:rsidRPr="00C04510" w:rsidRDefault="00C04510" w:rsidP="00C04510">
      <w:pPr>
        <w:pStyle w:val="Heading4"/>
        <w:rPr>
          <w:rStyle w:val="TitleChar"/>
          <w:u w:val="none"/>
        </w:rPr>
      </w:pPr>
      <w:r w:rsidRPr="00C04510">
        <w:rPr>
          <w:rStyle w:val="TitleChar"/>
          <w:u w:val="none"/>
        </w:rPr>
        <w:t xml:space="preserve">Arms sales provide key leverage --- history proves </w:t>
      </w:r>
      <w:r>
        <w:rPr>
          <w:rStyle w:val="TitleChar"/>
          <w:u w:val="none"/>
        </w:rPr>
        <w:t>conditions work</w:t>
      </w:r>
    </w:p>
    <w:p w14:paraId="2AB7A013" w14:textId="77777777" w:rsidR="00C04510" w:rsidRPr="00C04510" w:rsidRDefault="00C04510" w:rsidP="00C04510">
      <w:r w:rsidRPr="00C04510">
        <w:rPr>
          <w:rStyle w:val="Style13ptBold"/>
        </w:rPr>
        <w:t>Karlin 17</w:t>
      </w:r>
      <w:r w:rsidRPr="00C04510">
        <w:t xml:space="preserve"> – associate Professor at Johns Hopkins University’s School of Advanced International Studies and a Nonresident Senior Fellow at the Brookings Institution</w:t>
      </w:r>
    </w:p>
    <w:p w14:paraId="6184CAA6" w14:textId="77777777" w:rsidR="00C04510" w:rsidRPr="00C04510" w:rsidRDefault="00C04510" w:rsidP="00C04510">
      <w:r w:rsidRPr="00C04510">
        <w:t xml:space="preserve">Mara, 10/16. “Why Military Assistance Programs Disappoint.” Foreign Affairs,   </w:t>
      </w:r>
      <w:hyperlink r:id="rId11" w:history="1">
        <w:r w:rsidRPr="00C04510">
          <w:t>https://www.foreignaffairs.com/articles/2017-10-16/why-military-assistance-programs-disappoint</w:t>
        </w:r>
      </w:hyperlink>
    </w:p>
    <w:p w14:paraId="3E5F22AA" w14:textId="77777777" w:rsidR="00C04510" w:rsidRDefault="00C04510" w:rsidP="00C04510">
      <w:pPr>
        <w:rPr>
          <w:sz w:val="16"/>
        </w:rPr>
      </w:pPr>
      <w:r w:rsidRPr="00C04510">
        <w:rPr>
          <w:sz w:val="16"/>
        </w:rPr>
        <w:t>History is not replete only with tales of failure, however. Under certain circumstances</w:t>
      </w:r>
      <w:r w:rsidRPr="00C04510">
        <w:rPr>
          <w:rStyle w:val="TitleChar"/>
        </w:rPr>
        <w:t>, the United States has succeeded in reforming foreign militaries</w:t>
      </w:r>
      <w:r w:rsidRPr="00C04510">
        <w:rPr>
          <w:sz w:val="16"/>
        </w:rPr>
        <w:t xml:space="preserve">. Perhaps </w:t>
      </w:r>
      <w:r w:rsidRPr="00C04510">
        <w:rPr>
          <w:rStyle w:val="TitleChar"/>
        </w:rPr>
        <w:t>the best example is</w:t>
      </w:r>
      <w:r w:rsidRPr="00C04510">
        <w:rPr>
          <w:sz w:val="16"/>
        </w:rPr>
        <w:t xml:space="preserve"> the first: </w:t>
      </w:r>
      <w:proofErr w:type="gramStart"/>
      <w:r w:rsidRPr="00C04510">
        <w:rPr>
          <w:sz w:val="16"/>
        </w:rPr>
        <w:t>the</w:t>
      </w:r>
      <w:proofErr w:type="gramEnd"/>
      <w:r w:rsidRPr="00C04510">
        <w:rPr>
          <w:sz w:val="16"/>
        </w:rPr>
        <w:t xml:space="preserve"> </w:t>
      </w:r>
      <w:r w:rsidRPr="00C04510">
        <w:rPr>
          <w:rStyle w:val="TitleChar"/>
        </w:rPr>
        <w:t>U.S. program to build Greece’s military</w:t>
      </w:r>
      <w:r w:rsidRPr="00C04510">
        <w:rPr>
          <w:sz w:val="16"/>
        </w:rPr>
        <w:t xml:space="preserve"> after World War II. In 1946, communist insurgents began waging war against the Greek government. In the words of Dean Acheson, then the U.S. secretary of state, “Greece was in the position of a semiconscious patient on the critical list whose relatives and physicians had been discussing whether his life could be saved.” Concerned about growing Soviet influence around the world, the administration of President Harry </w:t>
      </w:r>
      <w:r w:rsidRPr="00C04510">
        <w:rPr>
          <w:rStyle w:val="TitleChar"/>
        </w:rPr>
        <w:t>Truman</w:t>
      </w:r>
      <w:r w:rsidRPr="00C04510">
        <w:rPr>
          <w:sz w:val="16"/>
        </w:rPr>
        <w:t xml:space="preserve"> quickly </w:t>
      </w:r>
      <w:r w:rsidRPr="00C04510">
        <w:rPr>
          <w:rStyle w:val="TitleChar"/>
        </w:rPr>
        <w:t>undertook a $300 million effort to strengthen the Greek economy and military. Crucially, the United States deeply involved itself in all aspects of Greek military affairs</w:t>
      </w:r>
      <w:r w:rsidRPr="00C04510">
        <w:rPr>
          <w:sz w:val="16"/>
        </w:rPr>
        <w:t>. State Department officials even drafted the Greek government’s initial request for aid. U.S</w:t>
      </w:r>
      <w:r w:rsidRPr="00C04510">
        <w:rPr>
          <w:rStyle w:val="TitleChar"/>
        </w:rPr>
        <w:t>. officials worked closely with Greece to reorganize the Hellenic Army’s structure to align with the mission of defending the government against communist guerillas rather than foreign armies</w:t>
      </w:r>
      <w:r w:rsidRPr="00C04510">
        <w:rPr>
          <w:sz w:val="16"/>
        </w:rPr>
        <w:t>. And they made sure that capable military leaders were appointed to the right positions. The architect of the U.S. effort, General James Van Fleet, was himself a capable and charismatic leader committed to keeping Athens and Washington on the same page. Under Van Fleet’s leadership, U.S. advisers trained and equipped the Greek forces, provided tactical and strategic advice, planned operations to rout guerilla fighters, and made organizational and personnel changes. Van Fleet and his team oversaw a complete overhaul of military personnel, appointing a new chief of staff and compelling all of the Hellenic Army’s lieutenant generals except one to resign. They then facilitated the promotion and placement of eight major generals and encouraged the removal of division and corps commanders who were reluctant or incapable of supporting the broader strategy. In Washington, senior national security officials regularly assessed the program to ensure its purpose was clear, making necessary adjustments as the situation evolved. They held serious debates about the appropriate role for the U.S. military, including when and if the United States should consider becoming a co-combatant in Greece’s civil war. And Truman responded promptly and decisively to signs of division among those administering the program. When a clash between Lincoln MacVeagh, the U.S. ambassador to Greece, and Dwight Griswold, who was in charge of the U.S. aid program in the country, proved insurmountable, the president removed MacVeagh. There were challenges, to be sure. Th</w:t>
      </w:r>
      <w:r w:rsidRPr="00C04510">
        <w:rPr>
          <w:rStyle w:val="TitleChar"/>
        </w:rPr>
        <w:t>e most intense disagreements with the Greeks centered on the size of the Hellenic Army,</w:t>
      </w:r>
      <w:r w:rsidRPr="00C04510">
        <w:rPr>
          <w:sz w:val="16"/>
        </w:rPr>
        <w:t xml:space="preserve"> which Athens wanted to increase beyond what the United States thought necessary for internal defense. After more than a year of debate, during which the Greeks kept expanding the military despite American displeasure, </w:t>
      </w:r>
      <w:r w:rsidRPr="00C04510">
        <w:rPr>
          <w:rStyle w:val="TitleChar"/>
        </w:rPr>
        <w:t xml:space="preserve">U.S. officials </w:t>
      </w:r>
      <w:r w:rsidRPr="00C04510">
        <w:t>finally</w:t>
      </w:r>
      <w:r w:rsidRPr="00C04510">
        <w:rPr>
          <w:rStyle w:val="TitleChar"/>
        </w:rPr>
        <w:t xml:space="preserve"> </w:t>
      </w:r>
      <w:r w:rsidRPr="00C04510">
        <w:rPr>
          <w:rStyle w:val="Emphasis"/>
        </w:rPr>
        <w:t>threatened to withdraw U.S. support</w:t>
      </w:r>
      <w:r w:rsidRPr="00C04510">
        <w:rPr>
          <w:sz w:val="16"/>
        </w:rPr>
        <w:t xml:space="preserve">. The </w:t>
      </w:r>
      <w:r w:rsidRPr="00C04510">
        <w:rPr>
          <w:rStyle w:val="Emphasis"/>
        </w:rPr>
        <w:t>threat had its intended effect</w:t>
      </w:r>
      <w:r w:rsidRPr="00C04510">
        <w:rPr>
          <w:sz w:val="16"/>
        </w:rPr>
        <w:t xml:space="preserve">: </w:t>
      </w:r>
      <w:proofErr w:type="gramStart"/>
      <w:r w:rsidRPr="00C04510">
        <w:rPr>
          <w:rStyle w:val="Emphasis"/>
        </w:rPr>
        <w:t>the</w:t>
      </w:r>
      <w:proofErr w:type="gramEnd"/>
      <w:r w:rsidRPr="00C04510">
        <w:rPr>
          <w:rStyle w:val="Emphasis"/>
        </w:rPr>
        <w:t xml:space="preserve"> Greeks dropped the issue, and the military stayed within its authorized limit</w:t>
      </w:r>
      <w:r w:rsidRPr="00C04510">
        <w:rPr>
          <w:sz w:val="16"/>
        </w:rPr>
        <w:t>s. All told, the program was a success. When Yugoslavia</w:t>
      </w:r>
      <w:r w:rsidRPr="00C04510">
        <w:rPr>
          <w:sz w:val="10"/>
        </w:rPr>
        <w:t xml:space="preserve"> </w:t>
      </w:r>
      <w:r w:rsidRPr="00C40781">
        <w:rPr>
          <w:sz w:val="16"/>
        </w:rPr>
        <w:t xml:space="preserve">diminished its support for the communist insurgents as part of an effort to reposition itself away from the Soviet Union, the Greek military, thanks to the reforms instituted at the behest of Washington, was able to extend its control over the country. By 1949, thanks to U.S. support and training, government forces had defeated the guerillas, and the Greek state prevailed in one of the first proxy conflicts of the Cold War. TO BUILD OR NOT TO BUILD </w:t>
      </w:r>
      <w:r w:rsidRPr="00C40781">
        <w:rPr>
          <w:rStyle w:val="TitleChar"/>
        </w:rPr>
        <w:t>Past experience offers two key lessons</w:t>
      </w:r>
      <w:r w:rsidRPr="00C40781">
        <w:rPr>
          <w:sz w:val="16"/>
        </w:rPr>
        <w:t xml:space="preserve"> for U.S. officials as they seek to strengthen the security sectors of weak states. </w:t>
      </w:r>
      <w:r w:rsidRPr="00C40781">
        <w:rPr>
          <w:rStyle w:val="TitleChar"/>
        </w:rPr>
        <w:t>First</w:t>
      </w:r>
      <w:r w:rsidRPr="00C40781">
        <w:rPr>
          <w:sz w:val="16"/>
        </w:rPr>
        <w:t xml:space="preserve">, like all state-building endeavors, </w:t>
      </w:r>
      <w:r w:rsidRPr="00C40781">
        <w:rPr>
          <w:rStyle w:val="TitleChar"/>
        </w:rPr>
        <w:t>these are political, not technical, exercises</w:t>
      </w:r>
      <w:r w:rsidRPr="00C40781">
        <w:rPr>
          <w:sz w:val="16"/>
        </w:rPr>
        <w:t xml:space="preserve">. </w:t>
      </w:r>
      <w:r w:rsidRPr="00C40781">
        <w:rPr>
          <w:rStyle w:val="TitleChar"/>
        </w:rPr>
        <w:t xml:space="preserve">Instead of focusing narrowly on training and equipment, U.S. policymakers </w:t>
      </w:r>
      <w:r w:rsidRPr="00C40781">
        <w:rPr>
          <w:sz w:val="16"/>
        </w:rPr>
        <w:t xml:space="preserve">responsible for implementing such programs </w:t>
      </w:r>
      <w:r w:rsidRPr="00C40781">
        <w:rPr>
          <w:rStyle w:val="TitleChar"/>
        </w:rPr>
        <w:t>must address the purpose and scope of the U.S. role and the mission, leadership, and organizational structure of the partner’s military. In Saudi Arabia</w:t>
      </w:r>
      <w:r w:rsidRPr="00C40781">
        <w:rPr>
          <w:sz w:val="16"/>
        </w:rPr>
        <w:t xml:space="preserve">, for example, </w:t>
      </w:r>
      <w:r w:rsidRPr="00C40781">
        <w:rPr>
          <w:rStyle w:val="TitleChar"/>
        </w:rPr>
        <w:t>the U.S. military is running a handful of programs to train and equip the country’s armed forces, but it stays far away from sensitive issues</w:t>
      </w:r>
      <w:r w:rsidRPr="00C40781">
        <w:rPr>
          <w:sz w:val="16"/>
        </w:rPr>
        <w:t xml:space="preserve">, in line with Saudi preferences. </w:t>
      </w:r>
      <w:r w:rsidRPr="00C40781">
        <w:rPr>
          <w:rStyle w:val="TitleChar"/>
        </w:rPr>
        <w:t>The U</w:t>
      </w:r>
      <w:r w:rsidRPr="00C40781">
        <w:rPr>
          <w:sz w:val="16"/>
        </w:rPr>
        <w:t xml:space="preserve">nited </w:t>
      </w:r>
      <w:r w:rsidRPr="00C40781">
        <w:rPr>
          <w:rStyle w:val="TitleChar"/>
        </w:rPr>
        <w:t>S</w:t>
      </w:r>
      <w:r w:rsidRPr="00C40781">
        <w:rPr>
          <w:sz w:val="16"/>
        </w:rPr>
        <w:t xml:space="preserve">tates </w:t>
      </w:r>
      <w:r w:rsidRPr="00C40781">
        <w:rPr>
          <w:rStyle w:val="TitleChar"/>
        </w:rPr>
        <w:t>should align these disjointed programs</w:t>
      </w:r>
      <w:r w:rsidRPr="00C40781">
        <w:rPr>
          <w:sz w:val="16"/>
        </w:rPr>
        <w:t xml:space="preserve">, assess the broader purpose of U.S. support, </w:t>
      </w:r>
      <w:r w:rsidRPr="00C40781">
        <w:rPr>
          <w:rStyle w:val="TitleChar"/>
        </w:rPr>
        <w:t>and use the findings to meaningfully engage on crucial but sensitive matters.</w:t>
      </w:r>
      <w:r>
        <w:rPr>
          <w:rStyle w:val="TitleChar"/>
        </w:rPr>
        <w:t xml:space="preserve"> </w:t>
      </w:r>
      <w:r w:rsidRPr="00C40781">
        <w:rPr>
          <w:sz w:val="16"/>
        </w:rPr>
        <w:t xml:space="preserve">To be sure, </w:t>
      </w:r>
      <w:r w:rsidRPr="00C40781">
        <w:rPr>
          <w:rStyle w:val="TitleChar"/>
        </w:rPr>
        <w:t>increasing U.S. involvement in the details of a foreign country’s military is rife with colonial undertones and therefore might be difficult to digest</w:t>
      </w:r>
      <w:r w:rsidRPr="00C40781">
        <w:rPr>
          <w:sz w:val="16"/>
        </w:rPr>
        <w:t xml:space="preserve">. </w:t>
      </w:r>
      <w:r w:rsidRPr="00C40781">
        <w:rPr>
          <w:rStyle w:val="TitleChar"/>
        </w:rPr>
        <w:t>To minimize pushback, U.S. officials should watch how they communicate and avoid creating the perception that they are bullying those they seek to assist.</w:t>
      </w:r>
      <w:r w:rsidRPr="00C40781">
        <w:rPr>
          <w:sz w:val="16"/>
        </w:rPr>
        <w:t xml:space="preserve"> That said, </w:t>
      </w:r>
      <w:r w:rsidRPr="00C04510">
        <w:rPr>
          <w:rStyle w:val="TitleChar"/>
        </w:rPr>
        <w:t>it would be foolish not to acknowledge the reality of the relationship between the United States and its partners: as the provider of often irreplaceable military assistance, Washington has more influence than it may realize</w:t>
      </w:r>
      <w:r w:rsidRPr="00C40781">
        <w:rPr>
          <w:rStyle w:val="Emphasis"/>
        </w:rPr>
        <w:t>.</w:t>
      </w:r>
      <w:r w:rsidRPr="00C40781">
        <w:rPr>
          <w:sz w:val="16"/>
        </w:rPr>
        <w:t xml:space="preserve"> Recent efforts to condition military aid to Pakistan on the country’s cracking down on the militants within its borders, for example, are a good first step. The </w:t>
      </w:r>
      <w:r w:rsidRPr="00C40781">
        <w:rPr>
          <w:rStyle w:val="TitleChar"/>
        </w:rPr>
        <w:t>second</w:t>
      </w:r>
      <w:r w:rsidRPr="00C40781">
        <w:rPr>
          <w:sz w:val="16"/>
        </w:rPr>
        <w:t xml:space="preserve"> lesson for policymakers is that </w:t>
      </w:r>
      <w:r w:rsidRPr="00C40781">
        <w:rPr>
          <w:rStyle w:val="TitleChar"/>
        </w:rPr>
        <w:t>they cannot afford to ignore</w:t>
      </w:r>
      <w:r w:rsidRPr="00C40781">
        <w:rPr>
          <w:sz w:val="16"/>
        </w:rPr>
        <w:t xml:space="preserve"> the destabilizing potential of </w:t>
      </w:r>
      <w:r w:rsidRPr="00C40781">
        <w:rPr>
          <w:rStyle w:val="TitleChar"/>
        </w:rPr>
        <w:t>third parties</w:t>
      </w:r>
      <w:r w:rsidRPr="00C40781">
        <w:rPr>
          <w:sz w:val="16"/>
        </w:rPr>
        <w:t xml:space="preserve"> that pose a serious challenge to a newly equipped military. When and where possible, </w:t>
      </w:r>
      <w:r w:rsidRPr="00C40781">
        <w:rPr>
          <w:rStyle w:val="TitleChar"/>
        </w:rPr>
        <w:t>the United States should marshal its tools to limit external meddling. This might involve enhancing border security, going to the UN to leverage international pressure, or even, in extreme cases, attacking the third parties themselves</w:t>
      </w:r>
      <w:r w:rsidRPr="00C40781">
        <w:rPr>
          <w:sz w:val="16"/>
        </w:rPr>
        <w:t xml:space="preserve">. </w:t>
      </w:r>
    </w:p>
    <w:p w14:paraId="4A16A187" w14:textId="77777777" w:rsidR="008F550C" w:rsidRDefault="008F550C" w:rsidP="00C04510">
      <w:pPr>
        <w:rPr>
          <w:sz w:val="16"/>
        </w:rPr>
      </w:pPr>
    </w:p>
    <w:p w14:paraId="60BE1979" w14:textId="77777777" w:rsidR="00F672D8" w:rsidRDefault="00F672D8" w:rsidP="00F672D8"/>
    <w:p w14:paraId="1461131F" w14:textId="77777777" w:rsidR="008F550C" w:rsidRDefault="008F550C" w:rsidP="008F550C"/>
    <w:p w14:paraId="70BF3933" w14:textId="5CE3239E" w:rsidR="00B25286" w:rsidRDefault="00B25286" w:rsidP="001E359E">
      <w:pPr>
        <w:pStyle w:val="Heading3"/>
      </w:pPr>
      <w:r>
        <w:t>2NC CP Solves – Autocracy</w:t>
      </w:r>
    </w:p>
    <w:p w14:paraId="73024426" w14:textId="77777777" w:rsidR="00B25286" w:rsidRDefault="00B25286" w:rsidP="00B25286"/>
    <w:p w14:paraId="49CBA94C" w14:textId="77777777" w:rsidR="00B25286" w:rsidRDefault="00B25286" w:rsidP="00B25286"/>
    <w:p w14:paraId="252AB7F4" w14:textId="77777777" w:rsidR="00B25286" w:rsidRDefault="00B25286" w:rsidP="00B25286">
      <w:pPr>
        <w:pStyle w:val="Heading4"/>
      </w:pPr>
      <w:r>
        <w:t xml:space="preserve">Conditions trigger Saudi reform --- makes security commitments and political liberalization </w:t>
      </w:r>
      <w:r w:rsidRPr="005237E2">
        <w:rPr>
          <w:u w:val="single"/>
        </w:rPr>
        <w:t>mutually reinforcing</w:t>
      </w:r>
    </w:p>
    <w:p w14:paraId="72DFE254" w14:textId="77777777" w:rsidR="00B25286" w:rsidRDefault="00B25286" w:rsidP="00B25286">
      <w:r>
        <w:t xml:space="preserve">Frederic </w:t>
      </w:r>
      <w:r w:rsidRPr="00EF4BD2">
        <w:rPr>
          <w:rStyle w:val="Style13ptBold"/>
        </w:rPr>
        <w:t>WEHREY</w:t>
      </w:r>
      <w:r>
        <w:t xml:space="preserve">, senior associate in the Middle East Program at the Carnegie Endowment for International Peace, PhD, International Relations, St. Antony’s College, University of Oxford, </w:t>
      </w:r>
      <w:r w:rsidRPr="00EF4BD2">
        <w:rPr>
          <w:rStyle w:val="Style13ptBold"/>
        </w:rPr>
        <w:t>14</w:t>
      </w:r>
      <w:r>
        <w:t xml:space="preserve"> [“A New U.S. Approach to Gulf Security,” March 10, 2014, Carnegie Endowment for International Peace, http://carnegieendowment.org/2014/03/10/new-u.s.-approach-to-gulf-security#]</w:t>
      </w:r>
    </w:p>
    <w:p w14:paraId="11FAB6CA" w14:textId="77777777" w:rsidR="00B25286" w:rsidRPr="00720A0C" w:rsidRDefault="00B25286" w:rsidP="00B25286">
      <w:pPr>
        <w:rPr>
          <w:sz w:val="16"/>
        </w:rPr>
      </w:pPr>
      <w:r w:rsidRPr="00720A0C">
        <w:rPr>
          <w:sz w:val="16"/>
        </w:rPr>
        <w:t xml:space="preserve">Meanwhile, in response to the potential for popular mobilization that was sparked by the Arab uprisings in 2011, </w:t>
      </w:r>
      <w:r w:rsidRPr="00720A0C">
        <w:rPr>
          <w:rStyle w:val="TitleChar"/>
        </w:rPr>
        <w:t>Gulf states increased internal repression</w:t>
      </w:r>
      <w:r w:rsidRPr="00720A0C">
        <w:rPr>
          <w:sz w:val="16"/>
        </w:rPr>
        <w:t xml:space="preserve">. As a result, </w:t>
      </w:r>
      <w:r w:rsidRPr="00720A0C">
        <w:rPr>
          <w:rStyle w:val="TitleChar"/>
        </w:rPr>
        <w:t>their domestic policies are more frequently at odds with the U.S. administration’s call for greater reform and human rights in the region</w:t>
      </w:r>
      <w:r w:rsidRPr="00720A0C">
        <w:rPr>
          <w:sz w:val="16"/>
        </w:rPr>
        <w:t xml:space="preserve">. Often in coordination with each other, the </w:t>
      </w:r>
      <w:r w:rsidRPr="00720A0C">
        <w:rPr>
          <w:rStyle w:val="TitleChar"/>
        </w:rPr>
        <w:t>GCC states have muzzled outspoken clerical figures, imprisoned activists, deported expatriates, and enacted draconian censorship laws</w:t>
      </w:r>
      <w:r w:rsidRPr="00720A0C">
        <w:rPr>
          <w:sz w:val="16"/>
        </w:rPr>
        <w:t>. The small but encouraging steps toward liberalization that Gulf regimes have taken in the last decade have all but halted—and in many cases regressed.</w:t>
      </w:r>
    </w:p>
    <w:p w14:paraId="5A432A0A" w14:textId="77777777" w:rsidR="00B25286" w:rsidRPr="00720A0C" w:rsidRDefault="00B25286" w:rsidP="00B25286">
      <w:pPr>
        <w:rPr>
          <w:sz w:val="16"/>
        </w:rPr>
      </w:pPr>
      <w:r w:rsidRPr="00720A0C">
        <w:rPr>
          <w:sz w:val="16"/>
        </w:rPr>
        <w:t>There are disturbing signs of this across the Gulf, but events in the kingdom of Bahrain epitomize the trend. It is in Bahrain where U.S. policy faces the starkest challenge. A worsening cycle of protests and repression has gripped the kingdom since 2011. Both sides in the conflict—the Sunni royal family and a constellation of opposition activists and organizations—have pursued escalatory tactics and a winner-take-all strategy, resulting in mutual recriminations and missed opportunities for compromise. Hardliners within the royal family appear to be comforted by a “new normal” in U.S. policy that absolves them from making substantive gestures to the opposition. The mainstream Shia opposition al-Wefaq has suffered from a maximalist negotiating posture that is the product, in part, of a rejectionist, militant trend in the opposition’s ranks.</w:t>
      </w:r>
    </w:p>
    <w:p w14:paraId="5DB0A67C" w14:textId="77777777" w:rsidR="00B25286" w:rsidRPr="00720A0C" w:rsidRDefault="00B25286" w:rsidP="00B25286">
      <w:pPr>
        <w:rPr>
          <w:sz w:val="16"/>
        </w:rPr>
      </w:pPr>
      <w:r w:rsidRPr="00720A0C">
        <w:rPr>
          <w:sz w:val="16"/>
        </w:rPr>
        <w:t>The Current U.S. Approach</w:t>
      </w:r>
    </w:p>
    <w:p w14:paraId="5CEFCF9E" w14:textId="77777777" w:rsidR="00B25286" w:rsidRPr="00720A0C" w:rsidRDefault="00B25286" w:rsidP="00B25286">
      <w:pPr>
        <w:rPr>
          <w:sz w:val="16"/>
        </w:rPr>
      </w:pPr>
      <w:r w:rsidRPr="00720A0C">
        <w:rPr>
          <w:sz w:val="16"/>
        </w:rPr>
        <w:t>Since the fall of 2013, a principal focus of U.S. strategy has been to reaffirm to Gulf states the durability of American support by emphasizing that the United States shares Gulf concerns on regional threats, particularly Iran, and will provide security accordingly. More tangibly</w:t>
      </w:r>
      <w:r w:rsidRPr="00720A0C">
        <w:rPr>
          <w:rStyle w:val="TitleChar"/>
        </w:rPr>
        <w:t>, the United States has continued its scheduled arms deliveries to the Gulf</w:t>
      </w:r>
      <w:r w:rsidRPr="00720A0C">
        <w:rPr>
          <w:sz w:val="16"/>
        </w:rPr>
        <w:t xml:space="preserve"> (including a recent $11 billion package), </w:t>
      </w:r>
      <w:r w:rsidRPr="004347D2">
        <w:rPr>
          <w:sz w:val="16"/>
        </w:rPr>
        <w:t>announced plans for expanding the U.S. Navy’s Fifth Fleet headquarters</w:t>
      </w:r>
      <w:r w:rsidRPr="004347D2">
        <w:rPr>
          <w:sz w:val="10"/>
        </w:rPr>
        <w:t xml:space="preserve"> </w:t>
      </w:r>
      <w:r w:rsidRPr="00720A0C">
        <w:rPr>
          <w:sz w:val="16"/>
        </w:rPr>
        <w:t xml:space="preserve">in Bahrain, </w:t>
      </w:r>
      <w:r w:rsidRPr="00720A0C">
        <w:rPr>
          <w:rStyle w:val="TitleChar"/>
        </w:rPr>
        <w:t>and increased the tempo of arms sales</w:t>
      </w:r>
      <w:r w:rsidRPr="00720A0C">
        <w:rPr>
          <w:sz w:val="16"/>
        </w:rPr>
        <w:t xml:space="preserve"> to the region under its Foreign Military Sales (FMS) program over the past six years. Although the origins of much of this activity predate the current round of Gulf-U.S. discord, the efforts nonetheless serve to reinforce Washington’s message of reassurance.</w:t>
      </w:r>
    </w:p>
    <w:p w14:paraId="76FCC1CD" w14:textId="77777777" w:rsidR="00B25286" w:rsidRPr="00720A0C" w:rsidRDefault="00B25286" w:rsidP="00B25286">
      <w:pPr>
        <w:rPr>
          <w:sz w:val="16"/>
        </w:rPr>
      </w:pPr>
      <w:r w:rsidRPr="00EF4BD2">
        <w:rPr>
          <w:rStyle w:val="TitleChar"/>
        </w:rPr>
        <w:t>Senior U.S. officials have publicly professed continued support for political reform in the Gulf. But in practice, the reality</w:t>
      </w:r>
      <w:r w:rsidRPr="00720A0C">
        <w:rPr>
          <w:sz w:val="16"/>
        </w:rPr>
        <w:t>—at least from the outside—</w:t>
      </w:r>
      <w:r w:rsidRPr="00EF4BD2">
        <w:rPr>
          <w:rStyle w:val="TitleChar"/>
        </w:rPr>
        <w:t>appears quite different</w:t>
      </w:r>
      <w:r w:rsidRPr="00720A0C">
        <w:rPr>
          <w:sz w:val="16"/>
        </w:rPr>
        <w:t xml:space="preserve">. This is </w:t>
      </w:r>
      <w:r w:rsidRPr="00EF4BD2">
        <w:rPr>
          <w:rStyle w:val="TitleChar"/>
        </w:rPr>
        <w:t xml:space="preserve">especially true in light of the popular perception that the U.S. </w:t>
      </w:r>
      <w:r w:rsidRPr="00720A0C">
        <w:rPr>
          <w:sz w:val="16"/>
        </w:rPr>
        <w:t>administration under President Barack Obama i</w:t>
      </w:r>
      <w:r w:rsidRPr="00EF4BD2">
        <w:rPr>
          <w:rStyle w:val="TitleChar"/>
        </w:rPr>
        <w:t>s scaling back its democracy promotion</w:t>
      </w:r>
      <w:r w:rsidRPr="00720A0C">
        <w:rPr>
          <w:sz w:val="16"/>
        </w:rPr>
        <w:t xml:space="preserve"> programs in the Middle East, many of which, such as the Middle East Partnership Initiative (MEPI), have faced intense GCC opposition since the start of the Arab uprisings.</w:t>
      </w:r>
    </w:p>
    <w:p w14:paraId="59A3DAC5" w14:textId="77777777" w:rsidR="00B25286" w:rsidRPr="00720A0C" w:rsidRDefault="00B25286" w:rsidP="00B25286">
      <w:pPr>
        <w:rPr>
          <w:sz w:val="16"/>
        </w:rPr>
      </w:pPr>
      <w:r w:rsidRPr="00720A0C">
        <w:rPr>
          <w:sz w:val="16"/>
        </w:rPr>
        <w:t xml:space="preserve">As Obama prepares for a trip to Saudi Arabia at the end of March 2014, </w:t>
      </w:r>
      <w:r w:rsidRPr="00D900AD">
        <w:rPr>
          <w:rStyle w:val="TitleChar"/>
        </w:rPr>
        <w:t xml:space="preserve">Washington should take a </w:t>
      </w:r>
      <w:r w:rsidRPr="00720A0C">
        <w:rPr>
          <w:rStyle w:val="Emphasis"/>
        </w:rPr>
        <w:t>strong stance</w:t>
      </w:r>
      <w:r w:rsidRPr="00D900AD">
        <w:rPr>
          <w:rStyle w:val="TitleChar"/>
        </w:rPr>
        <w:t xml:space="preserve"> in support of its continued interests in the region and the expectation that Gulf leaders will enact meaningful reforms. The United States needs to revise its reassurance strategy in the Gulf and ensure that it includes an effort to convince its allies that reform—of political institutions</w:t>
      </w:r>
      <w:r w:rsidRPr="00720A0C">
        <w:rPr>
          <w:sz w:val="16"/>
        </w:rPr>
        <w:t xml:space="preserve">, </w:t>
      </w:r>
      <w:r w:rsidRPr="00720A0C">
        <w:rPr>
          <w:rStyle w:val="TitleChar"/>
        </w:rPr>
        <w:t>the security sector,</w:t>
      </w:r>
      <w:r w:rsidRPr="00720A0C">
        <w:rPr>
          <w:sz w:val="16"/>
        </w:rPr>
        <w:t xml:space="preserve"> </w:t>
      </w:r>
      <w:r w:rsidRPr="00D900AD">
        <w:rPr>
          <w:rStyle w:val="TitleChar"/>
        </w:rPr>
        <w:t>and the rights and liberties afforded citizens—will ultimately contribute to the U.S. and Gulf vital interest in long-term stability</w:t>
      </w:r>
      <w:r w:rsidRPr="00720A0C">
        <w:rPr>
          <w:sz w:val="16"/>
        </w:rPr>
        <w:t>.</w:t>
      </w:r>
    </w:p>
    <w:p w14:paraId="7E0C96CC" w14:textId="77777777" w:rsidR="00B25286" w:rsidRPr="00720A0C" w:rsidRDefault="00B25286" w:rsidP="00B25286">
      <w:pPr>
        <w:rPr>
          <w:sz w:val="16"/>
        </w:rPr>
      </w:pPr>
      <w:r w:rsidRPr="00720A0C">
        <w:rPr>
          <w:sz w:val="16"/>
        </w:rPr>
        <w:t xml:space="preserve">Reaffirm Ties, </w:t>
      </w:r>
      <w:r w:rsidRPr="00720A0C">
        <w:rPr>
          <w:rStyle w:val="Emphasis"/>
        </w:rPr>
        <w:t>Use More Effective Leverage on Reform</w:t>
      </w:r>
    </w:p>
    <w:p w14:paraId="44020B24" w14:textId="77777777" w:rsidR="00B25286" w:rsidRPr="00720A0C" w:rsidRDefault="00B25286" w:rsidP="00B25286">
      <w:pPr>
        <w:rPr>
          <w:sz w:val="16"/>
        </w:rPr>
      </w:pPr>
      <w:r w:rsidRPr="00D900AD">
        <w:rPr>
          <w:rStyle w:val="TitleChar"/>
        </w:rPr>
        <w:t>The U.S</w:t>
      </w:r>
      <w:r w:rsidRPr="00720A0C">
        <w:rPr>
          <w:sz w:val="16"/>
        </w:rPr>
        <w:t xml:space="preserve">. administration </w:t>
      </w:r>
      <w:r w:rsidRPr="00D900AD">
        <w:rPr>
          <w:rStyle w:val="TitleChar"/>
        </w:rPr>
        <w:t xml:space="preserve">should develop a proactive strategy that urges Gulf states to undertake </w:t>
      </w:r>
      <w:r w:rsidRPr="00720A0C">
        <w:rPr>
          <w:rStyle w:val="Emphasis"/>
        </w:rPr>
        <w:t>more substantial internal reforms</w:t>
      </w:r>
      <w:r w:rsidRPr="00720A0C">
        <w:rPr>
          <w:sz w:val="16"/>
        </w:rPr>
        <w:t xml:space="preserve"> to complement the efforts already under way to reaffirm the U.S. commitment to the external defense of these states. U.S. policymakers should recognize how </w:t>
      </w:r>
      <w:r w:rsidRPr="00720A0C">
        <w:rPr>
          <w:rStyle w:val="Emphasis"/>
        </w:rPr>
        <w:t>urging reform and reaffirming security commitments are mutually reinforcing, rather than mutually exclusive objectives</w:t>
      </w:r>
      <w:r w:rsidRPr="00720A0C">
        <w:rPr>
          <w:sz w:val="16"/>
        </w:rPr>
        <w:t>.</w:t>
      </w:r>
    </w:p>
    <w:p w14:paraId="1D7247CF" w14:textId="77777777" w:rsidR="00B25286" w:rsidRPr="00720A0C" w:rsidRDefault="00B25286" w:rsidP="00B25286">
      <w:pPr>
        <w:rPr>
          <w:sz w:val="16"/>
        </w:rPr>
      </w:pPr>
      <w:r w:rsidRPr="00720A0C">
        <w:rPr>
          <w:sz w:val="16"/>
        </w:rPr>
        <w:t>By urging reform, the United States can communicate to its allies that while it cares about state security, it also believes that the political status quo in the region is increasingly unsustainable. Secretary of Defense Chuck Hagel made this link between top-down reform and greater state strength at the Manama Dialogue on Gulf security in December 2013, asserting that “stability and political reform are necessary partners.” Indeed, in the years since the Arab Spring’s dramatic 2011 debut, the U.S. security establishment has begun to recognize how gradual domestic reform in the GCC states can reduce the risks of political instability that challenge core U.S. interests, such as energy and counterterrorism.</w:t>
      </w:r>
    </w:p>
    <w:p w14:paraId="4439A0F9" w14:textId="77777777" w:rsidR="00B25286" w:rsidRPr="00720A0C" w:rsidRDefault="00B25286" w:rsidP="00B25286">
      <w:pPr>
        <w:rPr>
          <w:sz w:val="16"/>
        </w:rPr>
      </w:pPr>
      <w:r w:rsidRPr="00D900AD">
        <w:rPr>
          <w:rStyle w:val="TitleChar"/>
        </w:rPr>
        <w:t>To move beyond its public utterances, the United States needs a more holistic strategy that synchronizes different tools of U.S. foreign policy, from security to diplomac</w:t>
      </w:r>
      <w:r w:rsidRPr="000A37AD">
        <w:rPr>
          <w:rStyle w:val="TitleChar"/>
        </w:rPr>
        <w:t>y</w:t>
      </w:r>
      <w:r w:rsidRPr="00720A0C">
        <w:rPr>
          <w:sz w:val="16"/>
        </w:rPr>
        <w:t xml:space="preserve">. </w:t>
      </w:r>
      <w:r w:rsidRPr="00720A0C">
        <w:rPr>
          <w:rStyle w:val="TitleChar"/>
        </w:rPr>
        <w:t xml:space="preserve">It should </w:t>
      </w:r>
      <w:r w:rsidRPr="00720A0C">
        <w:rPr>
          <w:rStyle w:val="Emphasis"/>
        </w:rPr>
        <w:t>use existing levers in a more integrated way</w:t>
      </w:r>
      <w:r w:rsidRPr="00720A0C">
        <w:rPr>
          <w:rStyle w:val="TitleChar"/>
        </w:rPr>
        <w:t xml:space="preserve"> to advance political and institutional reform in the context of strategic reassurances</w:t>
      </w:r>
      <w:r w:rsidRPr="00720A0C">
        <w:rPr>
          <w:sz w:val="16"/>
        </w:rPr>
        <w:t>.</w:t>
      </w:r>
    </w:p>
    <w:p w14:paraId="71E142F3" w14:textId="77777777" w:rsidR="00B25286" w:rsidRPr="00720A0C" w:rsidRDefault="00B25286" w:rsidP="00B25286">
      <w:pPr>
        <w:rPr>
          <w:sz w:val="16"/>
        </w:rPr>
      </w:pPr>
      <w:r w:rsidRPr="00720A0C">
        <w:rPr>
          <w:rStyle w:val="TitleChar"/>
        </w:rPr>
        <w:t>To do so, the U</w:t>
      </w:r>
      <w:r w:rsidRPr="00720A0C">
        <w:rPr>
          <w:sz w:val="16"/>
        </w:rPr>
        <w:t xml:space="preserve">nited </w:t>
      </w:r>
      <w:r w:rsidRPr="00720A0C">
        <w:rPr>
          <w:rStyle w:val="TitleChar"/>
        </w:rPr>
        <w:t>S</w:t>
      </w:r>
      <w:r w:rsidRPr="00720A0C">
        <w:rPr>
          <w:sz w:val="16"/>
        </w:rPr>
        <w:t xml:space="preserve">tates </w:t>
      </w:r>
      <w:r w:rsidRPr="00720A0C">
        <w:rPr>
          <w:rStyle w:val="TitleChar"/>
        </w:rPr>
        <w:t xml:space="preserve">must </w:t>
      </w:r>
      <w:r w:rsidRPr="00720A0C">
        <w:rPr>
          <w:rStyle w:val="Emphasis"/>
        </w:rPr>
        <w:t>recognize and capitalize on</w:t>
      </w:r>
      <w:r w:rsidRPr="00720A0C">
        <w:rPr>
          <w:rStyle w:val="TitleChar"/>
        </w:rPr>
        <w:t xml:space="preserve"> its </w:t>
      </w:r>
      <w:r w:rsidRPr="00720A0C">
        <w:rPr>
          <w:sz w:val="16"/>
        </w:rPr>
        <w:t>many forms of</w:t>
      </w:r>
      <w:r w:rsidRPr="00720A0C">
        <w:rPr>
          <w:rStyle w:val="TitleChar"/>
        </w:rPr>
        <w:t xml:space="preserve"> leverage</w:t>
      </w:r>
      <w:r w:rsidRPr="00720A0C">
        <w:rPr>
          <w:sz w:val="16"/>
        </w:rPr>
        <w:t xml:space="preserve">, primarily </w:t>
      </w:r>
      <w:r w:rsidRPr="00720A0C">
        <w:rPr>
          <w:rStyle w:val="TitleChar"/>
        </w:rPr>
        <w:t>in the area of security</w:t>
      </w:r>
      <w:r w:rsidRPr="00720A0C">
        <w:rPr>
          <w:sz w:val="16"/>
        </w:rPr>
        <w:t xml:space="preserve">. Despite Gulf states’ calls for more military self-sufficiency, </w:t>
      </w:r>
      <w:r w:rsidRPr="00720A0C">
        <w:rPr>
          <w:rStyle w:val="TitleChar"/>
        </w:rPr>
        <w:t>GCC military forces remain dependent on the U</w:t>
      </w:r>
      <w:r w:rsidRPr="00720A0C">
        <w:rPr>
          <w:sz w:val="16"/>
        </w:rPr>
        <w:t xml:space="preserve">nited </w:t>
      </w:r>
      <w:r w:rsidRPr="00720A0C">
        <w:rPr>
          <w:rStyle w:val="TitleChar"/>
        </w:rPr>
        <w:t>S</w:t>
      </w:r>
      <w:r w:rsidRPr="00720A0C">
        <w:rPr>
          <w:sz w:val="16"/>
        </w:rPr>
        <w:t>tates for vital support in command and control, logistics, and intelligence. Added to this, political differences and mutual distrust have precluded the GCC from evolving into a real collective defense organization. At the end of the day, the United States is still the only superpower in town; no other external power—Russia, China, NATO, or India—is capable of filling or willing to fill America’s role.</w:t>
      </w:r>
    </w:p>
    <w:p w14:paraId="69D263F4" w14:textId="77777777" w:rsidR="00B25286" w:rsidRPr="00720A0C" w:rsidRDefault="00B25286" w:rsidP="00B25286">
      <w:pPr>
        <w:rPr>
          <w:sz w:val="16"/>
        </w:rPr>
      </w:pPr>
      <w:r w:rsidRPr="00720A0C">
        <w:rPr>
          <w:sz w:val="16"/>
        </w:rPr>
        <w:t>This is true even in environments such as Bahrain, where anti-Americanism (in the media and in parliament, for example) is being used by Sunni hardliners to deter Western and U.S. efforts urging more inclusionary policies toward the country’s opposition. Here, Washington has already used its leverage to a degree. The United States paused all foreign military sales to Bahrain after the regime violently suppressed popular protests in March and April 2011. In 2012, the U.S. administration decided to lift the hold on the majority of these sales; most of the remaining items on hold have dual-use capabilities for internal crowd control. Still, with a stalemate between the government and its opponents fueling radical elements within the opposition, there is more to be done.</w:t>
      </w:r>
    </w:p>
    <w:p w14:paraId="47517543" w14:textId="77777777" w:rsidR="00B25286" w:rsidRPr="00720A0C" w:rsidRDefault="00B25286" w:rsidP="00B25286">
      <w:pPr>
        <w:rPr>
          <w:sz w:val="16"/>
        </w:rPr>
      </w:pPr>
      <w:r w:rsidRPr="00720A0C">
        <w:rPr>
          <w:sz w:val="16"/>
        </w:rPr>
        <w:t>Pressing close allies on issues related to their domestic affairs need not jeopardize simultaneous collaboration on a range of strategic priorities, whether that is finding an end to the Syria conflict, countering terrorism, stabilizing Egypt, or addressing Iran’s nuclear program. State security depends both on a military advantage vis-à-vis foreign threats and on promoting a more inclusive political culture at home. Bahrain again is a case in point. The status quo increasingly threatens Bahraini as well as American interests by enabling the rise of a more radical opposition that may eventually threaten the U.S. presence in Bahrain. The United States must articulate the case to its allies that, for the sake of mutually desirable regional stability, governments have to stay ahead of demands for change by enacting substantive reforms.</w:t>
      </w:r>
    </w:p>
    <w:p w14:paraId="1B0C5B37" w14:textId="77777777" w:rsidR="00B25286" w:rsidRPr="00720A0C" w:rsidRDefault="00B25286" w:rsidP="00B25286">
      <w:pPr>
        <w:rPr>
          <w:rStyle w:val="Emphasis"/>
        </w:rPr>
      </w:pPr>
      <w:r w:rsidRPr="00720A0C">
        <w:rPr>
          <w:rStyle w:val="TitleChar"/>
        </w:rPr>
        <w:t>The U</w:t>
      </w:r>
      <w:r w:rsidRPr="00720A0C">
        <w:rPr>
          <w:sz w:val="16"/>
        </w:rPr>
        <w:t xml:space="preserve">nited </w:t>
      </w:r>
      <w:r w:rsidRPr="00720A0C">
        <w:rPr>
          <w:rStyle w:val="TitleChar"/>
        </w:rPr>
        <w:t>S</w:t>
      </w:r>
      <w:r w:rsidRPr="00720A0C">
        <w:rPr>
          <w:sz w:val="16"/>
        </w:rPr>
        <w:t xml:space="preserve">tates </w:t>
      </w:r>
      <w:r w:rsidRPr="00720A0C">
        <w:rPr>
          <w:rStyle w:val="TitleChar"/>
        </w:rPr>
        <w:t>should recognize its role as the more powerful partner</w:t>
      </w:r>
      <w:r w:rsidRPr="00720A0C">
        <w:rPr>
          <w:sz w:val="16"/>
        </w:rPr>
        <w:t xml:space="preserve">, </w:t>
      </w:r>
      <w:r w:rsidRPr="00720A0C">
        <w:rPr>
          <w:rStyle w:val="TitleChar"/>
        </w:rPr>
        <w:t>act accordingly, and feel confident in doing so</w:t>
      </w:r>
      <w:r w:rsidRPr="00720A0C">
        <w:rPr>
          <w:sz w:val="16"/>
        </w:rPr>
        <w:t xml:space="preserve">. In the first instance, this means that U.S. diplomats should risk raising uncomfortable, often contentious issues regarding domestic political reform, knowing that though the action may produce some irritation, it will not undermine or jeopardize the larger strategic relationship. More systematically, </w:t>
      </w:r>
      <w:r w:rsidRPr="00D900AD">
        <w:rPr>
          <w:rStyle w:val="TitleChar"/>
        </w:rPr>
        <w:t xml:space="preserve">U.S. officials should </w:t>
      </w:r>
      <w:r w:rsidRPr="00720A0C">
        <w:rPr>
          <w:rStyle w:val="Emphasis"/>
        </w:rPr>
        <w:t>integrate military and diplomatic aspects of the U.S. policy toolkit to promote reform.</w:t>
      </w:r>
    </w:p>
    <w:p w14:paraId="44141895" w14:textId="77777777" w:rsidR="00B25286" w:rsidRPr="00720A0C" w:rsidRDefault="00B25286" w:rsidP="00B25286">
      <w:pPr>
        <w:rPr>
          <w:sz w:val="16"/>
        </w:rPr>
      </w:pPr>
      <w:r w:rsidRPr="00720A0C">
        <w:rPr>
          <w:sz w:val="16"/>
        </w:rPr>
        <w:t>Security Assistance Initiatives</w:t>
      </w:r>
    </w:p>
    <w:p w14:paraId="51FFF088" w14:textId="77777777" w:rsidR="00B25286" w:rsidRPr="00720A0C" w:rsidRDefault="00B25286" w:rsidP="00B25286">
      <w:pPr>
        <w:rPr>
          <w:sz w:val="16"/>
        </w:rPr>
      </w:pPr>
      <w:r w:rsidRPr="00720A0C">
        <w:rPr>
          <w:rStyle w:val="TitleChar"/>
        </w:rPr>
        <w:t>Use foreign military</w:t>
      </w:r>
      <w:r w:rsidRPr="00720A0C">
        <w:rPr>
          <w:sz w:val="16"/>
        </w:rPr>
        <w:t xml:space="preserve"> </w:t>
      </w:r>
      <w:r w:rsidRPr="00720A0C">
        <w:rPr>
          <w:rStyle w:val="Emphasis"/>
        </w:rPr>
        <w:t>sales (FMS) more deliberatively and selectively</w:t>
      </w:r>
      <w:r w:rsidRPr="00720A0C">
        <w:rPr>
          <w:rStyle w:val="TitleChar"/>
        </w:rPr>
        <w:t xml:space="preserve"> to both build the defense capacity of Gulf states and </w:t>
      </w:r>
      <w:r w:rsidRPr="0012548E">
        <w:rPr>
          <w:rStyle w:val="Emphasis"/>
        </w:rPr>
        <w:t>promote domestic reform</w:t>
      </w:r>
      <w:r w:rsidRPr="0012548E">
        <w:rPr>
          <w:rStyle w:val="StyleUnderline"/>
        </w:rPr>
        <w:t>. U</w:t>
      </w:r>
      <w:r w:rsidRPr="00720A0C">
        <w:rPr>
          <w:rStyle w:val="TitleChar"/>
        </w:rPr>
        <w:t xml:space="preserve">.S. military sales reinforce U.S. security commitments to the Gulf on threats of mutual </w:t>
      </w:r>
      <w:r w:rsidRPr="00C12E59">
        <w:rPr>
          <w:rStyle w:val="StyleUnderline"/>
        </w:rPr>
        <w:t>concern</w:t>
      </w:r>
      <w:r w:rsidRPr="00720A0C">
        <w:rPr>
          <w:sz w:val="16"/>
        </w:rPr>
        <w:t xml:space="preserve">. But withholding </w:t>
      </w:r>
      <w:r w:rsidRPr="00720A0C">
        <w:rPr>
          <w:rStyle w:val="TitleChar"/>
        </w:rPr>
        <w:t>military items,</w:t>
      </w:r>
      <w:r w:rsidRPr="00720A0C">
        <w:rPr>
          <w:sz w:val="16"/>
        </w:rPr>
        <w:t xml:space="preserve"> particularly those used in internal repression and high-value items that offer prestige to Gulf regimes, </w:t>
      </w:r>
      <w:r w:rsidRPr="00720A0C">
        <w:rPr>
          <w:rStyle w:val="TitleChar"/>
        </w:rPr>
        <w:t>can</w:t>
      </w:r>
      <w:r w:rsidRPr="00720A0C">
        <w:rPr>
          <w:sz w:val="16"/>
        </w:rPr>
        <w:t xml:space="preserve"> also </w:t>
      </w:r>
      <w:r w:rsidRPr="00720A0C">
        <w:rPr>
          <w:rStyle w:val="TitleChar"/>
        </w:rPr>
        <w:t>signal U.S. concern about Gulf domestic policies and</w:t>
      </w:r>
      <w:r w:rsidRPr="00720A0C">
        <w:rPr>
          <w:sz w:val="16"/>
        </w:rPr>
        <w:t xml:space="preserve"> potentially </w:t>
      </w:r>
      <w:r w:rsidRPr="00720A0C">
        <w:rPr>
          <w:rStyle w:val="TitleChar"/>
        </w:rPr>
        <w:t>compel Gulf regimes to enact specific reforms</w:t>
      </w:r>
      <w:r w:rsidRPr="00720A0C">
        <w:rPr>
          <w:sz w:val="16"/>
        </w:rPr>
        <w:t>.</w:t>
      </w:r>
    </w:p>
    <w:p w14:paraId="62BB7A87" w14:textId="77777777" w:rsidR="00B25286" w:rsidRPr="00720A0C" w:rsidRDefault="00B25286" w:rsidP="00B25286">
      <w:pPr>
        <w:rPr>
          <w:sz w:val="16"/>
        </w:rPr>
      </w:pPr>
      <w:r w:rsidRPr="00720A0C">
        <w:rPr>
          <w:sz w:val="16"/>
        </w:rPr>
        <w:t>Initial efforts to condition FMS have had mixed results. For instance, in Bahrain, the policy intent was to shape regime calculations toward reform, but conditions were applied in a sweeping manner. Moreover, U.S. military officers working in the Office of Security Cooperation at the U.S. embassy in Manama were not well-equipped to communicate goals of the pause in sales to their Bahraini counterparts. This opacity and uncertainty became an irritant in the relationship, creating friction in the operational interactions between U.S. defense personnel and their local counterparts.</w:t>
      </w:r>
    </w:p>
    <w:p w14:paraId="4D58872D" w14:textId="77777777" w:rsidR="00B25286" w:rsidRPr="00720A0C" w:rsidRDefault="00B25286" w:rsidP="00B25286">
      <w:pPr>
        <w:rPr>
          <w:sz w:val="16"/>
        </w:rPr>
      </w:pPr>
      <w:r w:rsidRPr="00720A0C">
        <w:rPr>
          <w:sz w:val="16"/>
        </w:rPr>
        <w:t xml:space="preserve">Moving forward, the U.S. policy on FMS in the Gulf should be more collaborative, creative, and better tailored to U.S. priorities for external defense and domestic reform for each country. FMS should begin with a U.S.-Gulf dialogue on future threats and a frank discussion about the necessity of domestic political reform. Dual-use FMS items that can be wielded to repress internal dissent should not be sold to governments that have a history of human rights abuses. When conditionality is attached to FMS, U.S. officials should communicate clear milestones for reform that are understood by both the partner government and the Office of Security Cooperation personnel charged with managing FMS and interacting with local military officials on a daily basis. </w:t>
      </w:r>
      <w:r w:rsidRPr="00720A0C">
        <w:rPr>
          <w:rStyle w:val="TitleChar"/>
        </w:rPr>
        <w:t>The</w:t>
      </w:r>
      <w:r w:rsidRPr="00720A0C">
        <w:rPr>
          <w:sz w:val="16"/>
        </w:rPr>
        <w:t xml:space="preserve"> January 2014 </w:t>
      </w:r>
      <w:r w:rsidRPr="00720A0C">
        <w:rPr>
          <w:rStyle w:val="TitleChar"/>
        </w:rPr>
        <w:t>Presidential Policy Directive on</w:t>
      </w:r>
      <w:r w:rsidRPr="00720A0C">
        <w:rPr>
          <w:sz w:val="16"/>
        </w:rPr>
        <w:t xml:space="preserve"> conventional </w:t>
      </w:r>
      <w:r w:rsidRPr="00720A0C">
        <w:rPr>
          <w:rStyle w:val="TitleChar"/>
        </w:rPr>
        <w:t>arms transfers</w:t>
      </w:r>
      <w:r w:rsidRPr="00720A0C">
        <w:rPr>
          <w:sz w:val="16"/>
        </w:rPr>
        <w:t xml:space="preserve"> offers additional consistent </w:t>
      </w:r>
      <w:r w:rsidRPr="00720A0C">
        <w:rPr>
          <w:rStyle w:val="TitleChar"/>
        </w:rPr>
        <w:t>guidelines that could be used in shaping U.S.-Gulf discussions of FMS sales, including how to reconcile human rights concerns with regional stability and defense capacity-building objectives</w:t>
      </w:r>
      <w:r w:rsidRPr="00720A0C">
        <w:rPr>
          <w:sz w:val="16"/>
        </w:rPr>
        <w:t>.</w:t>
      </w:r>
    </w:p>
    <w:p w14:paraId="5846A608" w14:textId="77777777" w:rsidR="00B25286" w:rsidRDefault="00B25286" w:rsidP="00B25286"/>
    <w:p w14:paraId="665AA7D2" w14:textId="77777777" w:rsidR="00B25286" w:rsidRDefault="00B25286" w:rsidP="00B25286">
      <w:pPr>
        <w:pStyle w:val="Heading4"/>
      </w:pPr>
      <w:r>
        <w:t>Saudi dependence on US security outweighs its authoritarianism</w:t>
      </w:r>
    </w:p>
    <w:p w14:paraId="3EE5199A" w14:textId="77777777" w:rsidR="00B25286" w:rsidRPr="00FA57D0" w:rsidRDefault="00B25286" w:rsidP="00B25286">
      <w:r w:rsidRPr="00FA57D0">
        <w:rPr>
          <w:rStyle w:val="Style13ptBold"/>
        </w:rPr>
        <w:t>Gause, 15</w:t>
      </w:r>
      <w:r>
        <w:t xml:space="preserve"> – </w:t>
      </w:r>
      <w:r>
        <w:rPr>
          <w:rStyle w:val="st"/>
          <w:rFonts w:eastAsia="Times New Roman"/>
        </w:rPr>
        <w:t>professor of political science at the University of Vermont and a non-resident senior fellow at the Brookings Doha Center</w:t>
      </w:r>
      <w:r>
        <w:t xml:space="preserve"> (F. Gregory III, Spring. “</w:t>
      </w:r>
      <w:r w:rsidRPr="00FA57D0">
        <w:t>Understanding the Gulf States</w:t>
      </w:r>
      <w:r>
        <w:t xml:space="preserve">.” </w:t>
      </w:r>
      <w:r w:rsidRPr="00FA57D0">
        <w:t>http://www.democracyjournal.org/36/understanding-the-gulf-states.php?page=all</w:t>
      </w:r>
      <w:r>
        <w:t>)</w:t>
      </w:r>
    </w:p>
    <w:p w14:paraId="7613FB83" w14:textId="77777777" w:rsidR="00B25286" w:rsidRPr="0042740E" w:rsidRDefault="00B25286" w:rsidP="00B25286">
      <w:pPr>
        <w:rPr>
          <w:sz w:val="16"/>
        </w:rPr>
      </w:pPr>
      <w:r w:rsidRPr="0042740E">
        <w:rPr>
          <w:sz w:val="16"/>
        </w:rPr>
        <w:t xml:space="preserve">That thought would be wrong. The Gulf states are basically illiberal and authoritarian. </w:t>
      </w:r>
      <w:r w:rsidRPr="005A59F5">
        <w:rPr>
          <w:rStyle w:val="TitleChar"/>
        </w:rPr>
        <w:t>The role of Islam is very strong</w:t>
      </w:r>
      <w:r w:rsidRPr="0042740E">
        <w:rPr>
          <w:sz w:val="16"/>
        </w:rPr>
        <w:t xml:space="preserve"> as both state religion (particularly </w:t>
      </w:r>
      <w:r w:rsidRPr="005A59F5">
        <w:rPr>
          <w:rStyle w:val="TitleChar"/>
        </w:rPr>
        <w:t>in Saudi</w:t>
      </w:r>
      <w:r w:rsidRPr="0042740E">
        <w:rPr>
          <w:sz w:val="16"/>
        </w:rPr>
        <w:t xml:space="preserve"> Arabia) and social force. </w:t>
      </w:r>
      <w:r w:rsidRPr="005A59F5">
        <w:rPr>
          <w:rStyle w:val="TitleChar"/>
        </w:rPr>
        <w:t>The United States and the Gulf monarchies have profoundly different views about political order,</w:t>
      </w:r>
      <w:r w:rsidRPr="0042740E">
        <w:rPr>
          <w:sz w:val="16"/>
        </w:rPr>
        <w:t xml:space="preserve"> personal freedom, and gender relations. </w:t>
      </w:r>
      <w:r w:rsidRPr="005A59F5">
        <w:rPr>
          <w:rStyle w:val="TitleChar"/>
        </w:rPr>
        <w:t>What links the two is not values, but interests</w:t>
      </w:r>
      <w:r w:rsidRPr="0042740E">
        <w:rPr>
          <w:sz w:val="16"/>
        </w:rPr>
        <w:t xml:space="preserve">. </w:t>
      </w:r>
      <w:r w:rsidRPr="005A59F5">
        <w:rPr>
          <w:rStyle w:val="Emphasis"/>
        </w:rPr>
        <w:t>Those interests are substantial, and they have sustained a productive and mutually beneficial relationship</w:t>
      </w:r>
      <w:r w:rsidRPr="0042740E">
        <w:rPr>
          <w:sz w:val="16"/>
        </w:rPr>
        <w:t xml:space="preserve"> for decades.</w:t>
      </w:r>
    </w:p>
    <w:p w14:paraId="77A4D73C" w14:textId="77777777" w:rsidR="00B25286" w:rsidRPr="0042740E" w:rsidRDefault="00B25286" w:rsidP="00B25286">
      <w:pPr>
        <w:spacing w:before="100" w:beforeAutospacing="1" w:after="100" w:afterAutospacing="1"/>
        <w:rPr>
          <w:sz w:val="16"/>
        </w:rPr>
      </w:pPr>
      <w:r w:rsidRPr="0042740E">
        <w:rPr>
          <w:sz w:val="16"/>
        </w:rPr>
        <w:t xml:space="preserve">While the </w:t>
      </w:r>
      <w:r w:rsidRPr="005A59F5">
        <w:rPr>
          <w:rStyle w:val="TitleChar"/>
        </w:rPr>
        <w:t>Gulf monarchie</w:t>
      </w:r>
      <w:r w:rsidRPr="0042740E">
        <w:rPr>
          <w:sz w:val="16"/>
        </w:rPr>
        <w:t xml:space="preserve">s have their differences among themselves, they </w:t>
      </w:r>
      <w:r w:rsidRPr="00FA57D0">
        <w:rPr>
          <w:rStyle w:val="TitleChar"/>
        </w:rPr>
        <w:t xml:space="preserve">are bound together by profoundly important common characteristics and by their mutual </w:t>
      </w:r>
      <w:r w:rsidRPr="005A59F5">
        <w:rPr>
          <w:rStyle w:val="Emphasis"/>
        </w:rPr>
        <w:t>dependence on their security ties with the United States.</w:t>
      </w:r>
      <w:r w:rsidRPr="00FA57D0">
        <w:rPr>
          <w:rStyle w:val="TitleChar"/>
        </w:rPr>
        <w:t xml:space="preserve"> That relationship</w:t>
      </w:r>
      <w:r w:rsidRPr="0042740E">
        <w:rPr>
          <w:sz w:val="16"/>
        </w:rPr>
        <w:t xml:space="preserve"> with Washington has its ups and downs, but it </w:t>
      </w:r>
      <w:r w:rsidRPr="005A59F5">
        <w:rPr>
          <w:rStyle w:val="TitleChar"/>
        </w:rPr>
        <w:t>is enduring, and it</w:t>
      </w:r>
      <w:r w:rsidRPr="0042740E">
        <w:rPr>
          <w:sz w:val="16"/>
        </w:rPr>
        <w:t xml:space="preserve"> </w:t>
      </w:r>
      <w:r w:rsidRPr="00FA57D0">
        <w:rPr>
          <w:rStyle w:val="TitleChar"/>
        </w:rPr>
        <w:t>gives American leaders considerable leverage</w:t>
      </w:r>
      <w:r w:rsidRPr="0042740E">
        <w:rPr>
          <w:sz w:val="16"/>
        </w:rPr>
        <w:t xml:space="preserve">. </w:t>
      </w:r>
      <w:r w:rsidRPr="00FA57D0">
        <w:rPr>
          <w:rStyle w:val="TitleChar"/>
        </w:rPr>
        <w:t>With the decline in oil prices, and its possible ameliorating effects on the aggressive policies of Russia and Iran, Washington has the opportunity to bring its Gulf allies</w:t>
      </w:r>
      <w:r w:rsidRPr="0042740E">
        <w:rPr>
          <w:sz w:val="16"/>
        </w:rPr>
        <w:t xml:space="preserve">, Jordan, Egypt, and Turkey </w:t>
      </w:r>
      <w:r w:rsidRPr="00FA57D0">
        <w:rPr>
          <w:rStyle w:val="TitleChar"/>
        </w:rPr>
        <w:t>together in a common stance</w:t>
      </w:r>
      <w:r w:rsidRPr="0042740E">
        <w:rPr>
          <w:sz w:val="16"/>
        </w:rPr>
        <w:t xml:space="preserve"> toward the Syrian crisis that could encourage a diplomatic solution to at least part of that war and redirect regional efforts against the Islamic State. It is far from a sure thing, but it is an effort very much worth making. </w:t>
      </w:r>
      <w:r w:rsidRPr="005A59F5">
        <w:rPr>
          <w:rStyle w:val="TitleChar"/>
        </w:rPr>
        <w:t>Success on this front could reduce the sectarian tensions that are poisoning the politics of so many Middle Eastern states and encourage a larger, stabilizing Saudi-Iranian rapprochement</w:t>
      </w:r>
      <w:r w:rsidRPr="0042740E">
        <w:rPr>
          <w:sz w:val="16"/>
        </w:rPr>
        <w:t>.</w:t>
      </w:r>
    </w:p>
    <w:p w14:paraId="10DA3D31" w14:textId="77777777" w:rsidR="00B25286" w:rsidRPr="00B25286" w:rsidRDefault="00B25286" w:rsidP="00B25286"/>
    <w:p w14:paraId="3525998C" w14:textId="6FAA38A1" w:rsidR="00B25286" w:rsidRDefault="00B25286" w:rsidP="001E359E">
      <w:pPr>
        <w:pStyle w:val="Heading3"/>
      </w:pPr>
      <w:r>
        <w:t>2NC Solves – Credibility</w:t>
      </w:r>
    </w:p>
    <w:p w14:paraId="7E806B6B" w14:textId="77777777" w:rsidR="00B25286" w:rsidRDefault="00B25286" w:rsidP="00B25286"/>
    <w:p w14:paraId="36DC09FF" w14:textId="32783F99" w:rsidR="00B25286" w:rsidRDefault="00B25286" w:rsidP="00B25286">
      <w:pPr>
        <w:pStyle w:val="Heading4"/>
      </w:pPr>
      <w:r>
        <w:t>The CP solves credibility---backs up rhetoric with a real threat</w:t>
      </w:r>
    </w:p>
    <w:p w14:paraId="170396D9" w14:textId="22086373" w:rsidR="00B25286" w:rsidRPr="00F31708" w:rsidRDefault="00B25286" w:rsidP="00B25286">
      <w:r>
        <w:rPr>
          <w:rStyle w:val="Style13ptBold"/>
        </w:rPr>
        <w:t>Fitzgerald</w:t>
      </w:r>
      <w:r w:rsidRPr="00F31708">
        <w:rPr>
          <w:rStyle w:val="Style13ptBold"/>
        </w:rPr>
        <w:t xml:space="preserve"> 13</w:t>
      </w:r>
      <w:r>
        <w:t xml:space="preserve"> – writer and editor for the Guardian (Andy, 12/29. “</w:t>
      </w:r>
      <w:r w:rsidRPr="00225DC9">
        <w:t>Why won't the west call out Saudi Arabia for persecution of democratic activists?</w:t>
      </w:r>
      <w:r>
        <w:t xml:space="preserve">” </w:t>
      </w:r>
      <w:r w:rsidRPr="00225DC9">
        <w:t>http://www.theguardian.com/commentisfree/2013/dec/29/saudi-arabia-us-human-rights-persecution-activists</w:t>
      </w:r>
      <w:r>
        <w:t>)</w:t>
      </w:r>
    </w:p>
    <w:p w14:paraId="7FBEC597" w14:textId="77777777" w:rsidR="00B25286" w:rsidRDefault="00B25286" w:rsidP="00B25286">
      <w:r w:rsidRPr="00F31708">
        <w:t>But what is particularly galling about the</w:t>
      </w:r>
      <w:r w:rsidRPr="00F31708">
        <w:rPr>
          <w:rStyle w:val="StyleUnderline"/>
        </w:rPr>
        <w:t xml:space="preserve"> </w:t>
      </w:r>
      <w:r w:rsidRPr="00E10704">
        <w:rPr>
          <w:rStyle w:val="StyleUnderline"/>
          <w:highlight w:val="cyan"/>
        </w:rPr>
        <w:t>lack of public pressure on</w:t>
      </w:r>
      <w:r w:rsidRPr="00F31708">
        <w:rPr>
          <w:rStyle w:val="StyleUnderline"/>
        </w:rPr>
        <w:t xml:space="preserve"> the </w:t>
      </w:r>
      <w:r w:rsidRPr="00E10704">
        <w:rPr>
          <w:rStyle w:val="StyleUnderline"/>
          <w:highlight w:val="cyan"/>
        </w:rPr>
        <w:t>Saudi</w:t>
      </w:r>
      <w:r w:rsidRPr="00F31708">
        <w:rPr>
          <w:rStyle w:val="StyleUnderline"/>
        </w:rPr>
        <w:t xml:space="preserve"> government </w:t>
      </w:r>
      <w:r w:rsidRPr="00E10704">
        <w:rPr>
          <w:rStyle w:val="StyleUnderline"/>
          <w:highlight w:val="cyan"/>
        </w:rPr>
        <w:t xml:space="preserve">for their </w:t>
      </w:r>
      <w:r w:rsidRPr="00E10704">
        <w:rPr>
          <w:rStyle w:val="StyleUnderline"/>
        </w:rPr>
        <w:t xml:space="preserve">continued </w:t>
      </w:r>
      <w:r w:rsidRPr="00E10704">
        <w:rPr>
          <w:rStyle w:val="StyleUnderline"/>
          <w:highlight w:val="cyan"/>
        </w:rPr>
        <w:t>crackdown</w:t>
      </w:r>
      <w:r>
        <w:t xml:space="preserve"> on Acpra and other democratic activists is that it </w:t>
      </w:r>
      <w:r w:rsidRPr="00E10704">
        <w:rPr>
          <w:rStyle w:val="StyleUnderline"/>
          <w:highlight w:val="cyan"/>
        </w:rPr>
        <w:t>is indicative of a</w:t>
      </w:r>
      <w:r w:rsidRPr="00F31708">
        <w:rPr>
          <w:rStyle w:val="StyleUnderline"/>
        </w:rPr>
        <w:t xml:space="preserve"> broader </w:t>
      </w:r>
      <w:r w:rsidRPr="00E10704">
        <w:rPr>
          <w:rStyle w:val="StyleUnderline"/>
          <w:highlight w:val="cyan"/>
        </w:rPr>
        <w:t>flight from</w:t>
      </w:r>
      <w:r w:rsidRPr="00F31708">
        <w:rPr>
          <w:rStyle w:val="StyleUnderline"/>
        </w:rPr>
        <w:t xml:space="preserve"> </w:t>
      </w:r>
      <w:r w:rsidRPr="00E10704">
        <w:rPr>
          <w:rStyle w:val="StyleUnderline"/>
          <w:highlight w:val="cyan"/>
        </w:rPr>
        <w:t>the lofty pro-democracy rhetoric of the Obama White House</w:t>
      </w:r>
      <w:r>
        <w:t xml:space="preserve"> at the beginning of the Arab Spring.</w:t>
      </w:r>
    </w:p>
    <w:p w14:paraId="54AF2BFD" w14:textId="77777777" w:rsidR="00B25286" w:rsidRDefault="00B25286" w:rsidP="00B25286">
      <w:r>
        <w:t>With Syria, the Obama administration seemed interested principally in retributive strikes against the Assad regime for using chemical weapons simply because it crossed an imaginary "red line" and because it violated an "international norm", regardless of what the effect would be on the revolution's non-extremist anti-Assad forces and movements – likely the only (yet swiftly fading) hope for democratization.</w:t>
      </w:r>
    </w:p>
    <w:p w14:paraId="5F3765BF" w14:textId="77777777" w:rsidR="00B25286" w:rsidRDefault="00B25286" w:rsidP="00B25286">
      <w:r>
        <w:t>The United States government chose not to label the overthrow of Mohamed Morsi as a military coup in Egypt – and then only reduced military aid (which is required by law should a military government overthrow a democratically elected leader) in the face of massive and violent repression where, quite literally, "the whole world was watching". Secretary of State John Kerry then said this aid reduction was not a form of "punishment" in his November visit to Cairo. Now the state department had to issue a statement on 23 December, condemning the recent crackdown by Egypt's military government on peaceful demonstrators and activists – a sign that once again, trust in authoritarian regimes to be the stewards of inclusive democratic transitions will result in failure.</w:t>
      </w:r>
    </w:p>
    <w:p w14:paraId="6B472C3F" w14:textId="77777777" w:rsidR="00B25286" w:rsidRDefault="00B25286" w:rsidP="00B25286">
      <w:r>
        <w:t>Of course, there are strategic rationalizations for supporting the military government of Sisi in Egypt, or Saudi Arabia, despite human rights abuses. The US is set to sell $10.8bn in military weapons, including standoff land attack missiles and anti-ship harpoon missiles capable of being fired from US-made F-15s and F-16s to Saudi and the UAE – the latter just sentenced an American citizen to a year in prison for making a satirical video about Emirati youth.</w:t>
      </w:r>
    </w:p>
    <w:p w14:paraId="24796141" w14:textId="77777777" w:rsidR="00B25286" w:rsidRDefault="00B25286" w:rsidP="00B25286">
      <w:r>
        <w:t>These countries are important players, and must interact with the many moving parts of US foreign policy. But this was also the argument behind support for the apartheid government of South Africa – where strategic interests took precedence over addressing clear injustice.</w:t>
      </w:r>
    </w:p>
    <w:p w14:paraId="5F94B189" w14:textId="77777777" w:rsidR="00B25286" w:rsidRDefault="00B25286" w:rsidP="00B25286">
      <w:r>
        <w:t xml:space="preserve">It's clear that </w:t>
      </w:r>
      <w:r w:rsidRPr="00E10704">
        <w:rPr>
          <w:rStyle w:val="StyleUnderline"/>
          <w:highlight w:val="cyan"/>
        </w:rPr>
        <w:t>half-hearted condemnations have little effect on human rights abuses</w:t>
      </w:r>
      <w:r>
        <w:t xml:space="preserve">. The governments of countries like Saudi Arabia, the UAE and Egypt can't afford to truly forswear US support (even if they make public displays of frustration). </w:t>
      </w:r>
      <w:r w:rsidRPr="00E10704">
        <w:rPr>
          <w:rStyle w:val="StyleUnderline"/>
          <w:highlight w:val="cyan"/>
        </w:rPr>
        <w:t>The US</w:t>
      </w:r>
      <w:r>
        <w:t xml:space="preserve"> and other allies </w:t>
      </w:r>
      <w:r w:rsidRPr="00E10704">
        <w:rPr>
          <w:rStyle w:val="StyleUnderline"/>
          <w:highlight w:val="cyan"/>
        </w:rPr>
        <w:t xml:space="preserve">should </w:t>
      </w:r>
      <w:r w:rsidRPr="00E10704">
        <w:rPr>
          <w:rStyle w:val="Emphasis"/>
          <w:highlight w:val="cyan"/>
        </w:rPr>
        <w:t>demand</w:t>
      </w:r>
      <w:r w:rsidRPr="00E10704">
        <w:rPr>
          <w:rStyle w:val="StyleUnderline"/>
          <w:highlight w:val="cyan"/>
        </w:rPr>
        <w:t xml:space="preserve"> an end to the suppression of democratic activism and civil society – and back it up with </w:t>
      </w:r>
      <w:r w:rsidRPr="00B25286">
        <w:rPr>
          <w:rStyle w:val="Emphasis"/>
          <w:highlight w:val="cyan"/>
        </w:rPr>
        <w:t>real threats of withdrawal of support</w:t>
      </w:r>
      <w:r>
        <w:t>.</w:t>
      </w:r>
    </w:p>
    <w:p w14:paraId="666BB414" w14:textId="77777777" w:rsidR="00B25286" w:rsidRDefault="00B25286" w:rsidP="00B25286">
      <w:r w:rsidRPr="00E10704">
        <w:rPr>
          <w:rStyle w:val="StyleUnderline"/>
          <w:highlight w:val="cyan"/>
        </w:rPr>
        <w:t xml:space="preserve">Supporters of democracy should not be afraid to name, shame, and directly confront tyranny wherever it is seen. Whether it is </w:t>
      </w:r>
      <w:r w:rsidRPr="00E10704">
        <w:rPr>
          <w:highlight w:val="cyan"/>
        </w:rPr>
        <w:t xml:space="preserve">in Russia or China, or </w:t>
      </w:r>
      <w:r w:rsidRPr="00E10704">
        <w:rPr>
          <w:rStyle w:val="StyleUnderline"/>
          <w:highlight w:val="cyan"/>
        </w:rPr>
        <w:t>perpetrated under the guise of "national security" by</w:t>
      </w:r>
      <w:r>
        <w:t xml:space="preserve"> the United States or </w:t>
      </w:r>
      <w:r w:rsidRPr="00E10704">
        <w:rPr>
          <w:rStyle w:val="StyleUnderline"/>
          <w:highlight w:val="cyan"/>
        </w:rPr>
        <w:t>the Kingdom of Saudi</w:t>
      </w:r>
      <w:r>
        <w:t xml:space="preserve"> Arabia. Those that deem oppression a strategic necessity or its elimination an impossibility almost always </w:t>
      </w:r>
      <w:proofErr w:type="gramStart"/>
      <w:r>
        <w:t>end</w:t>
      </w:r>
      <w:proofErr w:type="gramEnd"/>
      <w:r>
        <w:t xml:space="preserve"> up on the "wrong side of history".</w:t>
      </w:r>
    </w:p>
    <w:p w14:paraId="4CE83EE7" w14:textId="77777777" w:rsidR="00B25286" w:rsidRPr="00697EC2" w:rsidRDefault="00B25286" w:rsidP="00B25286"/>
    <w:p w14:paraId="5736DF6D" w14:textId="77777777" w:rsidR="00B25286" w:rsidRDefault="00B25286" w:rsidP="00B25286">
      <w:pPr>
        <w:pStyle w:val="Heading4"/>
      </w:pPr>
      <w:r>
        <w:t xml:space="preserve">Making reform an </w:t>
      </w:r>
      <w:r w:rsidRPr="005E6C36">
        <w:rPr>
          <w:u w:val="single"/>
        </w:rPr>
        <w:t>explicit condition</w:t>
      </w:r>
      <w:r>
        <w:t xml:space="preserve"> of support solves --- past efforts failed because they were only rhetorical </w:t>
      </w:r>
    </w:p>
    <w:p w14:paraId="6F263641" w14:textId="77777777" w:rsidR="00B25286" w:rsidRDefault="00B25286" w:rsidP="00B25286">
      <w:r w:rsidRPr="00AB7E4E">
        <w:rPr>
          <w:rStyle w:val="Style13ptBold"/>
        </w:rPr>
        <w:t>Sick</w:t>
      </w:r>
      <w:r>
        <w:rPr>
          <w:rStyle w:val="Style13ptBold"/>
        </w:rPr>
        <w:t xml:space="preserve"> and Porteous</w:t>
      </w:r>
      <w:r w:rsidRPr="00AB7E4E">
        <w:rPr>
          <w:rStyle w:val="Style13ptBold"/>
        </w:rPr>
        <w:t>, 15</w:t>
      </w:r>
      <w:r>
        <w:t xml:space="preserve"> – </w:t>
      </w:r>
      <w:r w:rsidRPr="00AB7E4E">
        <w:t>senior research scholar at Columbia University's Middle East Institute and an adjunct professor at the School of International and Public Affairs</w:t>
      </w:r>
      <w:r>
        <w:t xml:space="preserve">; </w:t>
      </w:r>
      <w:proofErr w:type="gramStart"/>
      <w:r>
        <w:t xml:space="preserve">and  </w:t>
      </w:r>
      <w:r w:rsidRPr="00755B9C">
        <w:t>the</w:t>
      </w:r>
      <w:proofErr w:type="gramEnd"/>
      <w:r w:rsidRPr="00755B9C">
        <w:t xml:space="preserve"> deputy program director at Human Rights Watch </w:t>
      </w:r>
      <w:r>
        <w:t>(Gary and Tom, 1/27. “</w:t>
      </w:r>
      <w:r w:rsidRPr="00AB7E4E">
        <w:t>Is the U.S. pushing Saudi Arabia enough on human rights?</w:t>
      </w:r>
      <w:r>
        <w:t xml:space="preserve">” </w:t>
      </w:r>
      <w:r w:rsidRPr="00AB7E4E">
        <w:t>http://www.pbs.org/newshour/bb/u-s-pushing-saudi-arabia-enough-human-rights/</w:t>
      </w:r>
      <w:r>
        <w:t>)</w:t>
      </w:r>
    </w:p>
    <w:p w14:paraId="27FC5DC4" w14:textId="77777777" w:rsidR="00B25286" w:rsidRDefault="00B25286" w:rsidP="00B25286">
      <w:r>
        <w:t>Gary Sick, to you first. How would you assess Saudi Arabia’s human rights record compared to other countries around the world and in the region?</w:t>
      </w:r>
    </w:p>
    <w:p w14:paraId="17A5EF50" w14:textId="77777777" w:rsidR="00B25286" w:rsidRDefault="00B25286" w:rsidP="00B25286">
      <w:r>
        <w:t>GARY SICK, Columbia University: Well, it often isn’t a — it isn’t very helpful to do a comparison and saying one is better than the other in this.</w:t>
      </w:r>
    </w:p>
    <w:p w14:paraId="53DA9200" w14:textId="77777777" w:rsidR="00B25286" w:rsidRDefault="00B25286" w:rsidP="00B25286">
      <w:r>
        <w:t xml:space="preserve">But I must say that, you know, </w:t>
      </w:r>
      <w:r w:rsidRPr="00755B9C">
        <w:rPr>
          <w:rStyle w:val="TitleChar"/>
          <w:highlight w:val="cyan"/>
        </w:rPr>
        <w:t>Saudi</w:t>
      </w:r>
      <w:r w:rsidRPr="00AB7E4E">
        <w:rPr>
          <w:rStyle w:val="TitleChar"/>
        </w:rPr>
        <w:t xml:space="preserve"> Arabia </w:t>
      </w:r>
      <w:r w:rsidRPr="00755B9C">
        <w:rPr>
          <w:rStyle w:val="TitleChar"/>
          <w:highlight w:val="cyan"/>
        </w:rPr>
        <w:t>has one of the worst records</w:t>
      </w:r>
      <w:r>
        <w:t xml:space="preserve"> in the region, for all the reasons that you just enumerated, but, you know, they have been cracking down hard on their internal dissent. You know, the poor fellow who is being flogged in public is guilty of doing nothing more than practically, you know, hundreds of thousands of Americans do on Facebook every day.</w:t>
      </w:r>
    </w:p>
    <w:p w14:paraId="031FDDD9" w14:textId="77777777" w:rsidR="00B25286" w:rsidRDefault="00B25286" w:rsidP="00B25286">
      <w:r>
        <w:t>And the other thing is that the Saudis are facing a series of challenges, which actually we can come back to that, if you like, but which, actually, some of them are their own making. And some of those have to do with human rights in terms of their ability to export their own ideas and that those ideas in many cases are coming back to bite them.</w:t>
      </w:r>
    </w:p>
    <w:p w14:paraId="788E8B1F" w14:textId="77777777" w:rsidR="00B25286" w:rsidRDefault="00B25286" w:rsidP="00B25286">
      <w:r>
        <w:t>JUDY WOODRUFF: And we will come back to those challenges.</w:t>
      </w:r>
    </w:p>
    <w:p w14:paraId="0F7C146F" w14:textId="77777777" w:rsidR="00B25286" w:rsidRDefault="00B25286" w:rsidP="00B25286">
      <w:r>
        <w:t>But to you, Tom Porteous, how do you size up Saudi Arabia’s human rights record?</w:t>
      </w:r>
    </w:p>
    <w:p w14:paraId="2628AD95" w14:textId="77777777" w:rsidR="00B25286" w:rsidRDefault="00B25286" w:rsidP="00B25286">
      <w:r>
        <w:t>TOM PORTEOUS, Human Rights Watch: Well, I think Gary Sick has put it very well.</w:t>
      </w:r>
    </w:p>
    <w:p w14:paraId="0197FD02" w14:textId="77777777" w:rsidR="00B25286" w:rsidRDefault="00B25286" w:rsidP="00B25286">
      <w:r>
        <w:t xml:space="preserve">It is one of the worst in the region, if not </w:t>
      </w:r>
      <w:r w:rsidRPr="00755B9C">
        <w:rPr>
          <w:rStyle w:val="TitleChar"/>
          <w:highlight w:val="cyan"/>
        </w:rPr>
        <w:t xml:space="preserve">in the </w:t>
      </w:r>
      <w:r w:rsidRPr="001E359E">
        <w:rPr>
          <w:rStyle w:val="TitleChar"/>
        </w:rPr>
        <w:t xml:space="preserve">entire </w:t>
      </w:r>
      <w:r w:rsidRPr="00755B9C">
        <w:rPr>
          <w:rStyle w:val="TitleChar"/>
          <w:highlight w:val="cyan"/>
        </w:rPr>
        <w:t>world</w:t>
      </w:r>
      <w:r>
        <w:t>. On women’s rights, for example, the male guardianship system requires that women get permission from their nearest male relative to do just about any business with the government, to do just about any kind of transaction in public life.</w:t>
      </w:r>
    </w:p>
    <w:p w14:paraId="3ED1DAF7" w14:textId="77777777" w:rsidR="00B25286" w:rsidRPr="005E6C36" w:rsidRDefault="00B25286" w:rsidP="00B25286">
      <w:r w:rsidRPr="005E6C36">
        <w:t xml:space="preserve">There’s the issue of freedom of expression and association, which Gary just touched upon there. And </w:t>
      </w:r>
      <w:r w:rsidRPr="005E6C36">
        <w:rPr>
          <w:rStyle w:val="TitleChar"/>
        </w:rPr>
        <w:t>there’s actually been an increase since 2011 in the crackdown on freedom of expression and association, particularly directed at those who are expressing concern about extremism in the kingdom. Political participation is practically minimal</w:t>
      </w:r>
      <w:r w:rsidRPr="005E6C36">
        <w:t>.</w:t>
      </w:r>
    </w:p>
    <w:p w14:paraId="13CA1A23" w14:textId="77777777" w:rsidR="00B25286" w:rsidRDefault="00B25286" w:rsidP="00B25286">
      <w:r w:rsidRPr="005E6C36">
        <w:rPr>
          <w:rStyle w:val="TitleChar"/>
        </w:rPr>
        <w:t>There’s religious persecution</w:t>
      </w:r>
      <w:r w:rsidRPr="005E6C36">
        <w:t>. Muslim minority sects in Saudi Arabia, like the Ismailis and the Shia, are persecuted, and non-Muslim religions, if you belong to a non-Muslim religion, you are not allowed to practice your religion at all.</w:t>
      </w:r>
    </w:p>
    <w:p w14:paraId="4B597EF1" w14:textId="77777777" w:rsidR="00B25286" w:rsidRDefault="00B25286" w:rsidP="00B25286">
      <w:r>
        <w:t xml:space="preserve">And then there’s the whole issue of </w:t>
      </w:r>
      <w:r w:rsidRPr="00AB7E4E">
        <w:rPr>
          <w:rStyle w:val="TitleChar"/>
        </w:rPr>
        <w:t>the justice system</w:t>
      </w:r>
      <w:r>
        <w:t xml:space="preserve">, which </w:t>
      </w:r>
      <w:r w:rsidRPr="00AB7E4E">
        <w:rPr>
          <w:rStyle w:val="TitleChar"/>
        </w:rPr>
        <w:t>is based on a very strict and extreme interpretation of Islamic law</w:t>
      </w:r>
      <w:r>
        <w:t>. And, as Gary Sick just mentioned as well, the — Saudi Arabia’s foreign policy is — is to support abusers of human rights around the region.</w:t>
      </w:r>
    </w:p>
    <w:p w14:paraId="4367AF4E" w14:textId="77777777" w:rsidR="00B25286" w:rsidRPr="001E359E" w:rsidRDefault="00B25286" w:rsidP="00B25286">
      <w:r w:rsidRPr="001E359E">
        <w:t xml:space="preserve">JUDY WOODRUFF: Well, let me ask both of you, starting with you, Gary Sick, </w:t>
      </w:r>
      <w:r w:rsidRPr="001E359E">
        <w:rPr>
          <w:rStyle w:val="TitleChar"/>
        </w:rPr>
        <w:t>what do you make of the fact that we’re told that what</w:t>
      </w:r>
      <w:r w:rsidRPr="001E359E">
        <w:t xml:space="preserve"> President </w:t>
      </w:r>
      <w:r w:rsidRPr="001E359E">
        <w:rPr>
          <w:rStyle w:val="TitleChar"/>
        </w:rPr>
        <w:t>Obama did</w:t>
      </w:r>
      <w:r w:rsidRPr="001E359E">
        <w:t xml:space="preserve"> in his conversation — granted, it was a short one — with the new king today </w:t>
      </w:r>
      <w:r w:rsidRPr="001E359E">
        <w:rPr>
          <w:rStyle w:val="TitleChar"/>
        </w:rPr>
        <w:t>was to raise broadly the issue of human rights, but not to bring up any specific instances</w:t>
      </w:r>
      <w:r w:rsidRPr="001E359E">
        <w:t>, like this blogger?</w:t>
      </w:r>
    </w:p>
    <w:p w14:paraId="7BBD0F4F" w14:textId="77777777" w:rsidR="00B25286" w:rsidRDefault="00B25286" w:rsidP="00B25286">
      <w:r w:rsidRPr="001E359E">
        <w:t>GARY SICK: You know, if it’s a short — I wish they had had more time to talk, because</w:t>
      </w:r>
      <w:r>
        <w:t xml:space="preserve"> I think there’s a lot of things that they really need to talk about very much.</w:t>
      </w:r>
    </w:p>
    <w:p w14:paraId="1F0150F2" w14:textId="77777777" w:rsidR="00B25286" w:rsidRDefault="00B25286" w:rsidP="00B25286">
      <w:r>
        <w:t>I can understand the president’s interest in dealing with the issues of, what do we do about the Iranian negotiations? How do we work out our differences over Syria? What about our differences of opinion with regard to Egypt? All of those are very serious issues.</w:t>
      </w:r>
    </w:p>
    <w:p w14:paraId="108B2883" w14:textId="77777777" w:rsidR="00B25286" w:rsidRDefault="00B25286" w:rsidP="00B25286">
      <w:r>
        <w:t xml:space="preserve">But, you know, I think, </w:t>
      </w:r>
      <w:r w:rsidRPr="00755B9C">
        <w:rPr>
          <w:rStyle w:val="TitleChar"/>
        </w:rPr>
        <w:t xml:space="preserve">for all of us who really care about this, </w:t>
      </w:r>
      <w:r w:rsidRPr="00755B9C">
        <w:rPr>
          <w:rStyle w:val="TitleChar"/>
          <w:highlight w:val="cyan"/>
        </w:rPr>
        <w:t>it really is important</w:t>
      </w:r>
      <w:r>
        <w:t xml:space="preserve">, especially with the blogger case. I mean, </w:t>
      </w:r>
      <w:r w:rsidRPr="00755B9C">
        <w:rPr>
          <w:rStyle w:val="TitleChar"/>
          <w:highlight w:val="cyan"/>
        </w:rPr>
        <w:t>this is so public and so obvious</w:t>
      </w:r>
      <w:r>
        <w:t xml:space="preserve">. And </w:t>
      </w:r>
      <w:r w:rsidRPr="00755B9C">
        <w:rPr>
          <w:rStyle w:val="TitleChar"/>
          <w:highlight w:val="cyan"/>
        </w:rPr>
        <w:t>it’s</w:t>
      </w:r>
      <w:r w:rsidRPr="00755B9C">
        <w:rPr>
          <w:rStyle w:val="TitleChar"/>
        </w:rPr>
        <w:t xml:space="preserve"> </w:t>
      </w:r>
      <w:r w:rsidRPr="00755B9C">
        <w:rPr>
          <w:rStyle w:val="TitleChar"/>
          <w:highlight w:val="cyan"/>
        </w:rPr>
        <w:t>such a complete travesty of justice</w:t>
      </w:r>
      <w:r w:rsidRPr="00755B9C">
        <w:rPr>
          <w:rStyle w:val="TitleChar"/>
        </w:rPr>
        <w:t xml:space="preserve">, that </w:t>
      </w:r>
      <w:r w:rsidRPr="00755B9C">
        <w:rPr>
          <w:rStyle w:val="TitleChar"/>
          <w:highlight w:val="cyan"/>
        </w:rPr>
        <w:t>you wish that U.S. officials would</w:t>
      </w:r>
      <w:r w:rsidRPr="00755B9C">
        <w:rPr>
          <w:rStyle w:val="TitleChar"/>
        </w:rPr>
        <w:t xml:space="preserve"> in fact </w:t>
      </w:r>
      <w:r w:rsidRPr="00755B9C">
        <w:rPr>
          <w:rStyle w:val="TitleChar"/>
          <w:highlight w:val="cyan"/>
        </w:rPr>
        <w:t xml:space="preserve">put that </w:t>
      </w:r>
      <w:r w:rsidRPr="001E359E">
        <w:rPr>
          <w:rStyle w:val="Emphasis"/>
          <w:highlight w:val="cyan"/>
        </w:rPr>
        <w:t>higher</w:t>
      </w:r>
      <w:r w:rsidRPr="001E359E">
        <w:rPr>
          <w:rStyle w:val="Emphasis"/>
        </w:rPr>
        <w:t xml:space="preserve"> up </w:t>
      </w:r>
      <w:r w:rsidRPr="001E359E">
        <w:rPr>
          <w:rStyle w:val="Emphasis"/>
          <w:highlight w:val="cyan"/>
        </w:rPr>
        <w:t>on their priority list</w:t>
      </w:r>
      <w:r>
        <w:t>.</w:t>
      </w:r>
    </w:p>
    <w:p w14:paraId="459DDFD7" w14:textId="77777777" w:rsidR="00B25286" w:rsidRDefault="00B25286" w:rsidP="00B25286">
      <w:r>
        <w:t>JUDY WOODRUFF: Tom Porteous, should the president have made more of a specific issue of that today?</w:t>
      </w:r>
    </w:p>
    <w:p w14:paraId="54A10210" w14:textId="77777777" w:rsidR="00B25286" w:rsidRDefault="00B25286" w:rsidP="00B25286">
      <w:r>
        <w:t>TOM PORTEOUS: Yes, of course he should have. There are plenty of other issues and individual issues that he could have raised.</w:t>
      </w:r>
    </w:p>
    <w:p w14:paraId="3FD8FA2D" w14:textId="77777777" w:rsidR="00B25286" w:rsidRDefault="00B25286" w:rsidP="00B25286">
      <w:r>
        <w:t xml:space="preserve">I mean, </w:t>
      </w:r>
      <w:r w:rsidRPr="00755B9C">
        <w:rPr>
          <w:rStyle w:val="TitleChar"/>
          <w:highlight w:val="cyan"/>
        </w:rPr>
        <w:t>the president said</w:t>
      </w:r>
      <w:r>
        <w:t xml:space="preserve"> in that clip just now that he found that </w:t>
      </w:r>
      <w:r w:rsidRPr="00755B9C">
        <w:rPr>
          <w:rStyle w:val="TitleChar"/>
        </w:rPr>
        <w:t xml:space="preserve">steady, </w:t>
      </w:r>
      <w:r w:rsidRPr="00755B9C">
        <w:rPr>
          <w:rStyle w:val="TitleChar"/>
          <w:highlight w:val="cyan"/>
        </w:rPr>
        <w:t>consistent pressure was effective</w:t>
      </w:r>
      <w:r>
        <w:t xml:space="preserve">. Well, I mean, </w:t>
      </w:r>
      <w:r w:rsidRPr="00755B9C">
        <w:rPr>
          <w:rStyle w:val="TitleChar"/>
          <w:highlight w:val="cyan"/>
        </w:rPr>
        <w:t>there’s very little to show</w:t>
      </w:r>
      <w:r w:rsidRPr="00755B9C">
        <w:rPr>
          <w:rStyle w:val="TitleChar"/>
        </w:rPr>
        <w:t xml:space="preserve"> for any steady, consistent pressure, even if there has been</w:t>
      </w:r>
      <w:r>
        <w:t xml:space="preserve"> from the United States. The fact is that </w:t>
      </w:r>
      <w:r w:rsidRPr="001E359E">
        <w:rPr>
          <w:rStyle w:val="Emphasis"/>
          <w:highlight w:val="cyan"/>
        </w:rPr>
        <w:t>the U</w:t>
      </w:r>
      <w:r w:rsidRPr="001E359E">
        <w:rPr>
          <w:rStyle w:val="Emphasis"/>
        </w:rPr>
        <w:t xml:space="preserve">nited </w:t>
      </w:r>
      <w:r w:rsidRPr="001E359E">
        <w:rPr>
          <w:rStyle w:val="Emphasis"/>
          <w:highlight w:val="cyan"/>
        </w:rPr>
        <w:t>S</w:t>
      </w:r>
      <w:r w:rsidRPr="001E359E">
        <w:rPr>
          <w:rStyle w:val="Emphasis"/>
        </w:rPr>
        <w:t xml:space="preserve">tates </w:t>
      </w:r>
      <w:r w:rsidRPr="001E359E">
        <w:rPr>
          <w:rStyle w:val="Emphasis"/>
          <w:highlight w:val="cyan"/>
        </w:rPr>
        <w:t>has never really pushed Saudi</w:t>
      </w:r>
      <w:r w:rsidRPr="001E359E">
        <w:rPr>
          <w:rStyle w:val="Emphasis"/>
        </w:rPr>
        <w:t xml:space="preserve"> Arabia, </w:t>
      </w:r>
      <w:r w:rsidRPr="001E359E">
        <w:rPr>
          <w:rStyle w:val="Emphasis"/>
          <w:highlight w:val="cyan"/>
        </w:rPr>
        <w:t>except in a very</w:t>
      </w:r>
      <w:r w:rsidRPr="001E359E">
        <w:rPr>
          <w:rStyle w:val="Emphasis"/>
        </w:rPr>
        <w:t xml:space="preserve"> sort of </w:t>
      </w:r>
      <w:r w:rsidRPr="001E359E">
        <w:rPr>
          <w:rStyle w:val="Emphasis"/>
          <w:highlight w:val="cyan"/>
        </w:rPr>
        <w:t>broad</w:t>
      </w:r>
      <w:r w:rsidRPr="001E359E">
        <w:rPr>
          <w:rStyle w:val="Emphasis"/>
        </w:rPr>
        <w:t xml:space="preserve"> </w:t>
      </w:r>
      <w:r w:rsidRPr="001E359E">
        <w:rPr>
          <w:rStyle w:val="Emphasis"/>
          <w:highlight w:val="cyan"/>
        </w:rPr>
        <w:t>rhetorical or cosmetic</w:t>
      </w:r>
      <w:r w:rsidRPr="001E359E">
        <w:rPr>
          <w:rStyle w:val="Emphasis"/>
        </w:rPr>
        <w:t xml:space="preserve"> </w:t>
      </w:r>
      <w:r w:rsidRPr="001E359E">
        <w:rPr>
          <w:rStyle w:val="Emphasis"/>
          <w:highlight w:val="cyan"/>
        </w:rPr>
        <w:t>way</w:t>
      </w:r>
      <w:r w:rsidRPr="001E359E">
        <w:rPr>
          <w:rStyle w:val="Emphasis"/>
        </w:rPr>
        <w:t>.</w:t>
      </w:r>
    </w:p>
    <w:p w14:paraId="02026C70" w14:textId="77777777" w:rsidR="00B25286" w:rsidRDefault="00B25286" w:rsidP="00B25286">
      <w:r>
        <w:t xml:space="preserve">And </w:t>
      </w:r>
      <w:r w:rsidRPr="001E359E">
        <w:rPr>
          <w:rStyle w:val="TitleChar"/>
          <w:highlight w:val="cyan"/>
        </w:rPr>
        <w:t>that’s</w:t>
      </w:r>
      <w:r>
        <w:t xml:space="preserve"> mainly </w:t>
      </w:r>
      <w:r w:rsidRPr="001E359E">
        <w:rPr>
          <w:rStyle w:val="Emphasis"/>
          <w:highlight w:val="cyan"/>
        </w:rPr>
        <w:t>for commercial reasons</w:t>
      </w:r>
      <w:r w:rsidRPr="001E359E">
        <w:rPr>
          <w:highlight w:val="cyan"/>
        </w:rPr>
        <w:t xml:space="preserve">. </w:t>
      </w:r>
      <w:r w:rsidRPr="001E359E">
        <w:rPr>
          <w:rStyle w:val="Emphasis"/>
          <w:highlight w:val="cyan"/>
        </w:rPr>
        <w:t>The stakes are enormous for</w:t>
      </w:r>
      <w:r w:rsidRPr="001E359E">
        <w:rPr>
          <w:rStyle w:val="Emphasis"/>
        </w:rPr>
        <w:t>,</w:t>
      </w:r>
      <w:r>
        <w:t xml:space="preserve"> you know, various sectors of </w:t>
      </w:r>
      <w:r w:rsidRPr="001E359E">
        <w:rPr>
          <w:rStyle w:val="Emphasis"/>
          <w:highlight w:val="cyan"/>
        </w:rPr>
        <w:t>the defense and security</w:t>
      </w:r>
      <w:r w:rsidRPr="001E359E">
        <w:rPr>
          <w:rStyle w:val="Emphasis"/>
        </w:rPr>
        <w:t xml:space="preserve"> and energy </w:t>
      </w:r>
      <w:r w:rsidRPr="001E359E">
        <w:rPr>
          <w:rStyle w:val="Emphasis"/>
          <w:highlight w:val="cyan"/>
        </w:rPr>
        <w:t>industries</w:t>
      </w:r>
      <w:r w:rsidRPr="001E359E">
        <w:rPr>
          <w:rStyle w:val="Emphasis"/>
        </w:rPr>
        <w:t xml:space="preserve"> in the United States</w:t>
      </w:r>
      <w:r>
        <w:t>. But when it comes to security, it’s — you know, the United States really does need to ask whether its current relationship with Saudi Arabia is well-served, whether its interests are well-served by its current relationship with Saudi Arabia.</w:t>
      </w:r>
    </w:p>
    <w:p w14:paraId="3206C13B" w14:textId="77777777" w:rsidR="00B25286" w:rsidRDefault="00B25286" w:rsidP="00B25286"/>
    <w:p w14:paraId="704B6236" w14:textId="77777777" w:rsidR="00B25286" w:rsidRPr="00B25286" w:rsidRDefault="00B25286" w:rsidP="00B25286"/>
    <w:p w14:paraId="0D84B42A" w14:textId="77777777" w:rsidR="001E359E" w:rsidRDefault="001E359E" w:rsidP="001E359E">
      <w:pPr>
        <w:pStyle w:val="Heading3"/>
      </w:pPr>
      <w:r>
        <w:t>2NC CP Solves – Yemen</w:t>
      </w:r>
    </w:p>
    <w:p w14:paraId="53D30FA1" w14:textId="77777777" w:rsidR="001E359E" w:rsidRDefault="001E359E" w:rsidP="001E359E"/>
    <w:p w14:paraId="630B6CCD" w14:textId="77777777" w:rsidR="001E359E" w:rsidRDefault="001E359E" w:rsidP="001E359E">
      <w:pPr>
        <w:pStyle w:val="Heading4"/>
      </w:pPr>
      <w:r>
        <w:t>Conditioning military aid to Saudi solves intervention in Yemen</w:t>
      </w:r>
    </w:p>
    <w:p w14:paraId="4859E218" w14:textId="77777777" w:rsidR="001E359E" w:rsidRDefault="001E359E" w:rsidP="001E359E">
      <w:r w:rsidRPr="00BA27F9">
        <w:t xml:space="preserve">Derek </w:t>
      </w:r>
      <w:r w:rsidRPr="00BA27F9">
        <w:rPr>
          <w:b/>
        </w:rPr>
        <w:t>Chollet</w:t>
      </w:r>
      <w:r w:rsidRPr="00BA27F9">
        <w:t xml:space="preserve">, </w:t>
      </w:r>
      <w:r>
        <w:t xml:space="preserve">&amp; </w:t>
      </w:r>
      <w:r w:rsidRPr="00BA27F9">
        <w:t xml:space="preserve">Ilan </w:t>
      </w:r>
      <w:r w:rsidRPr="00BA27F9">
        <w:rPr>
          <w:b/>
        </w:rPr>
        <w:t>Goldenberg</w:t>
      </w:r>
      <w:r w:rsidRPr="00BA27F9">
        <w:t xml:space="preserve">, </w:t>
      </w:r>
      <w:r w:rsidRPr="00BA27F9">
        <w:rPr>
          <w:b/>
        </w:rPr>
        <w:t>11-30</w:t>
      </w:r>
      <w:r w:rsidRPr="00BA27F9">
        <w:t xml:space="preserve">-2018, </w:t>
      </w:r>
      <w:r>
        <w:t>(</w:t>
      </w:r>
      <w:r w:rsidRPr="00BA27F9">
        <w:t>Derek Chollet served in the Obama administration for six years in senior positions at the White House, State Department, and Pentagon, most recently as the U.S. assistant secretary of defense for international security affairs. Ilan Goldenberg is the director of the Middle East Security Program at the Center for a New American Security. "The United States Should Give Saudi Arabia a Choice," Foreign Policy, https://foreignpolicy.com/2018/11/30/saudi-arabia-should-be-given-a-choice-stop-the-surprises-or-suffer-the-consequences-mbs-khashoggi/, accessed 6-21-2019, SM</w:t>
      </w:r>
      <w:r>
        <w:t>)</w:t>
      </w:r>
    </w:p>
    <w:p w14:paraId="3B438298" w14:textId="77777777" w:rsidR="001E359E" w:rsidRDefault="001E359E" w:rsidP="001E359E">
      <w:r w:rsidRPr="00BA27F9">
        <w:rPr>
          <w:rStyle w:val="TitleChar"/>
        </w:rPr>
        <w:t xml:space="preserve">Yet in the long term, perhaps the only silver lining of this crisis is it is forcing the United States to reassess the fundamental rationale of the relationship with Saudi Arabia in a way it hasn’t since the aftermath of the Sept. 11 attacks, or, before that, the 1973 oil shock. </w:t>
      </w:r>
      <w:r>
        <w:t>A common refrain in Congress has been that there should be no more “business as usual.” So what should the new business look like?</w:t>
      </w:r>
    </w:p>
    <w:p w14:paraId="27F5CCD3" w14:textId="77777777" w:rsidR="001E359E" w:rsidRDefault="001E359E" w:rsidP="001E359E">
      <w:pPr>
        <w:rPr>
          <w:rStyle w:val="TitleChar"/>
        </w:rPr>
      </w:pPr>
      <w:r w:rsidRPr="00CC0A9C">
        <w:rPr>
          <w:rStyle w:val="TitleChar"/>
          <w:highlight w:val="cyan"/>
        </w:rPr>
        <w:t>It is tempting to</w:t>
      </w:r>
      <w:r w:rsidRPr="00BA27F9">
        <w:rPr>
          <w:rStyle w:val="TitleChar"/>
        </w:rPr>
        <w:t xml:space="preserve"> file for a </w:t>
      </w:r>
      <w:r w:rsidRPr="00CC0A9C">
        <w:rPr>
          <w:rStyle w:val="TitleChar"/>
          <w:highlight w:val="cyan"/>
        </w:rPr>
        <w:t>divorce</w:t>
      </w:r>
      <w:r w:rsidRPr="00BA27F9">
        <w:rPr>
          <w:rStyle w:val="TitleChar"/>
        </w:rPr>
        <w:t xml:space="preserve">, just as Trump has gone all in on a full embrace. </w:t>
      </w:r>
      <w:r w:rsidRPr="00CC0A9C">
        <w:rPr>
          <w:rStyle w:val="TitleChar"/>
          <w:highlight w:val="cyan"/>
        </w:rPr>
        <w:t>Yet that would be unwise. Instead, the United States must offer Saudi Arabia</w:t>
      </w:r>
      <w:r w:rsidRPr="00BA27F9">
        <w:rPr>
          <w:rStyle w:val="TitleChar"/>
        </w:rPr>
        <w:t xml:space="preserve">’s </w:t>
      </w:r>
      <w:r w:rsidRPr="00CC0A9C">
        <w:rPr>
          <w:rStyle w:val="TitleChar"/>
        </w:rPr>
        <w:t xml:space="preserve">leaders </w:t>
      </w:r>
      <w:r w:rsidRPr="00CC0A9C">
        <w:rPr>
          <w:rStyle w:val="TitleChar"/>
          <w:highlight w:val="cyan"/>
        </w:rPr>
        <w:t>a choice:</w:t>
      </w:r>
      <w:r w:rsidRPr="00BA27F9">
        <w:rPr>
          <w:rStyle w:val="TitleChar"/>
        </w:rPr>
        <w:t xml:space="preserve"> They visibly shift to policies defined by “three noes”—</w:t>
      </w:r>
      <w:r w:rsidRPr="00CC0A9C">
        <w:rPr>
          <w:rStyle w:val="TitleChar"/>
          <w:highlight w:val="cyan"/>
        </w:rPr>
        <w:t xml:space="preserve">no </w:t>
      </w:r>
      <w:r w:rsidRPr="00CC0A9C">
        <w:rPr>
          <w:rStyle w:val="TitleChar"/>
        </w:rPr>
        <w:t>further</w:t>
      </w:r>
      <w:r w:rsidRPr="00CC0A9C">
        <w:rPr>
          <w:rStyle w:val="TitleChar"/>
          <w:highlight w:val="cyan"/>
        </w:rPr>
        <w:t xml:space="preserve"> intervention in Yemen, no</w:t>
      </w:r>
      <w:r w:rsidRPr="00BA27F9">
        <w:rPr>
          <w:rStyle w:val="TitleChar"/>
        </w:rPr>
        <w:t xml:space="preserve"> </w:t>
      </w:r>
      <w:r w:rsidRPr="00CC0A9C">
        <w:rPr>
          <w:rStyle w:val="TitleChar"/>
        </w:rPr>
        <w:t>more</w:t>
      </w:r>
      <w:r w:rsidRPr="00CC0A9C">
        <w:rPr>
          <w:rStyle w:val="TitleChar"/>
          <w:highlight w:val="cyan"/>
        </w:rPr>
        <w:t xml:space="preserve"> fighting with Qatar, and no more surprises</w:t>
      </w:r>
      <w:r w:rsidRPr="00BA27F9">
        <w:rPr>
          <w:rStyle w:val="TitleChar"/>
        </w:rPr>
        <w:t>—</w:t>
      </w:r>
      <w:r w:rsidRPr="00CC0A9C">
        <w:rPr>
          <w:rStyle w:val="TitleChar"/>
          <w:highlight w:val="cyan"/>
        </w:rPr>
        <w:t>or face a</w:t>
      </w:r>
      <w:r w:rsidRPr="00BA27F9">
        <w:rPr>
          <w:rStyle w:val="TitleChar"/>
        </w:rPr>
        <w:t xml:space="preserve"> significant </w:t>
      </w:r>
      <w:r w:rsidRPr="00CC0A9C">
        <w:rPr>
          <w:rStyle w:val="TitleChar"/>
          <w:highlight w:val="cyan"/>
        </w:rPr>
        <w:t>downgrade of the relationship.</w:t>
      </w:r>
    </w:p>
    <w:p w14:paraId="3C920B74" w14:textId="77777777" w:rsidR="009F65EE" w:rsidRDefault="009F65EE" w:rsidP="009F65EE">
      <w:pPr>
        <w:pStyle w:val="Heading4"/>
      </w:pPr>
      <w:r>
        <w:t>The CP solves better than the aff</w:t>
      </w:r>
    </w:p>
    <w:p w14:paraId="49CE2806" w14:textId="77777777" w:rsidR="009F65EE" w:rsidRDefault="009F65EE" w:rsidP="009F65EE">
      <w:r w:rsidRPr="009F65EE">
        <w:rPr>
          <w:rStyle w:val="Style13ptBold"/>
        </w:rPr>
        <w:t>Goldenberg 18</w:t>
      </w:r>
      <w:r>
        <w:t xml:space="preserve"> – </w:t>
      </w:r>
      <w:r w:rsidRPr="00BE116F">
        <w:t>Director of the Middle East Security Program at the Center for a New American Security</w:t>
      </w:r>
    </w:p>
    <w:p w14:paraId="04E24194" w14:textId="77777777" w:rsidR="009F65EE" w:rsidRPr="00457B99" w:rsidRDefault="009F65EE" w:rsidP="009F65EE">
      <w:r>
        <w:t>Ilan, with Kaleigh Thomas, 12/5. “</w:t>
      </w:r>
      <w:r w:rsidRPr="00BE116F">
        <w:t>Give Saudi Arabia a Take It or Leave It Deal</w:t>
      </w:r>
      <w:r>
        <w:t xml:space="preserve">.” </w:t>
      </w:r>
      <w:r w:rsidRPr="009F65EE">
        <w:t>https://nationalinterest.org/feature/give-saudi-arabia-take-it-or-leave-it-deal-37902</w:t>
      </w:r>
    </w:p>
    <w:p w14:paraId="76FA849B" w14:textId="77777777" w:rsidR="009F65EE" w:rsidRPr="00BE116F" w:rsidRDefault="009F65EE" w:rsidP="009F65EE">
      <w:pPr>
        <w:rPr>
          <w:sz w:val="16"/>
        </w:rPr>
      </w:pPr>
      <w:r w:rsidRPr="00BE116F">
        <w:rPr>
          <w:rStyle w:val="TitleChar"/>
        </w:rPr>
        <w:t xml:space="preserve">Walking away from supporting the Saudi-led war in Yemen and ending U.S. mid-air refueling might give Washington the moral high ground, but it will </w:t>
      </w:r>
      <w:r w:rsidRPr="00BE116F">
        <w:rPr>
          <w:rStyle w:val="Emphasis"/>
        </w:rPr>
        <w:t>do little to stop the killing</w:t>
      </w:r>
      <w:r w:rsidRPr="00BE116F">
        <w:rPr>
          <w:sz w:val="16"/>
        </w:rPr>
        <w:t>. The Saudis view the threat in Yemen as crucial to their interests, so U.S. pressure to end the war altogether will fall short of causing real change. To the Saudis, the threat of Iran establishing a foothold on their southern border is much more vital to their interests than procuring U.S. weapons. Rather than walk away from Yemen, they will buy Russian bombs or use less sophisticated weapons and tactics that will kill even more civilians. Americans will have washed our hands of a morally unacceptable situation, but civilian deaths and the threat of famine will actually get worse, and the world will look on and do nothing.</w:t>
      </w:r>
    </w:p>
    <w:p w14:paraId="03BE3735" w14:textId="77777777" w:rsidR="009F65EE" w:rsidRPr="00BE116F" w:rsidRDefault="009F65EE" w:rsidP="009F65EE">
      <w:pPr>
        <w:rPr>
          <w:sz w:val="16"/>
        </w:rPr>
      </w:pPr>
      <w:r w:rsidRPr="00BE116F">
        <w:rPr>
          <w:sz w:val="16"/>
        </w:rPr>
        <w:t>The only approach worse than walking away is what the United States is currently doing—giving the Saudis a blank check. Supporting the Saudis with intelligence, refueling, weaponry and minimal guidance on protecting civilians has failed at preventing civilian casualties. This policy was started by the Obama administration and put on steroids in the age of Trump. The theory was that by remaining engaged and involved, the United States could exercise some influence on Saudi Arabia and drive more responsible targeting and decision-making in Riyadh.</w:t>
      </w:r>
    </w:p>
    <w:p w14:paraId="33589A56" w14:textId="77777777" w:rsidR="009F65EE" w:rsidRPr="00BE116F" w:rsidRDefault="009F65EE" w:rsidP="009F65EE">
      <w:pPr>
        <w:rPr>
          <w:sz w:val="16"/>
        </w:rPr>
      </w:pPr>
      <w:r w:rsidRPr="00BE116F">
        <w:rPr>
          <w:sz w:val="16"/>
        </w:rPr>
        <w:t>It has not worked out this way. The Saudis continue to conduct the Yemeni war with insufficient regard for civilian lives and are contributing to a worsening humanitarian crisis. Unfortunately, there’s no end to the war in sight. The U.S. administration had made clear there will be no consequences for this behavior when in September it certified to Congress that Saudis are doing everything they can to avoid civilian casualties, despite obvious evidence to the contrary. Moreover, that certification was done despite objections from most of the State Department officials involved in the policy.</w:t>
      </w:r>
    </w:p>
    <w:p w14:paraId="6925A3EA" w14:textId="77777777" w:rsidR="009F65EE" w:rsidRPr="00BE116F" w:rsidRDefault="009F65EE" w:rsidP="009F65EE">
      <w:pPr>
        <w:rPr>
          <w:sz w:val="16"/>
        </w:rPr>
      </w:pPr>
      <w:r w:rsidRPr="00BE116F">
        <w:rPr>
          <w:sz w:val="16"/>
        </w:rPr>
        <w:t>Trump’s full support of Saudi Arabia even after the Khashoggi murder highlights why America has been stuck with these terrible policy options in Yemen and why have Washington continued to support this quagmire. American support has not only led to a human catastrophe but also has done nothing to advance U.S. interests. The view inside the U.S. government has been that Saudi Arabia is too important to alienate and the United States does not have the leverage to change its behavior. Saudi Arabia is the largest global producer of oil in the world after the United States, a major investor in the U.S. economy, a purchaser of billions of dollars of weapons, and one of the most powerful countries in the Middle East—a region where all of America’s friends are imperfect. The Saudis know that even if Washington threatened and tried to convince them otherwise, America is unlikely to walk away from them over Yemen.  But even if President Trump is unwilling to put additional pressure on the Kingdom, Saudi Arabia is still facing the real possibility that domestic political pressure in the West will lead other governments to walk away from them. Also, international businesses may curb their investments, and in the U.S. Congress—many members of which disagree with Trump’s support of Saudi Arabia—could put harsh new restrictions on the U.S.-Saudi relationship.  Moreover, many inside the Saudi royal family have balked at MBS’s governing approach and may try to use this moment to sideline him, putting additional pressure on him to find a way out of the current diplomatic crisis that he and the people around him have created.</w:t>
      </w:r>
    </w:p>
    <w:p w14:paraId="1BBF78B2" w14:textId="115CE3A8" w:rsidR="001E359E" w:rsidRDefault="009F65EE" w:rsidP="001E359E">
      <w:pPr>
        <w:rPr>
          <w:sz w:val="16"/>
        </w:rPr>
      </w:pPr>
      <w:r w:rsidRPr="00BE116F">
        <w:rPr>
          <w:rStyle w:val="TitleChar"/>
        </w:rPr>
        <w:t>The United States should use this moment to offer Saudi Arabia a take-it-or-leave-it deal that they may conceivably accept. Rather than suddenly withdrawing U.S. support for the conflict in Yemen, Washington should offer to remain</w:t>
      </w:r>
      <w:r w:rsidRPr="00BE116F">
        <w:rPr>
          <w:sz w:val="16"/>
        </w:rPr>
        <w:t xml:space="preserve"> in or even become more engaged but </w:t>
      </w:r>
      <w:r w:rsidRPr="00BE116F">
        <w:rPr>
          <w:rStyle w:val="Emphasis"/>
        </w:rPr>
        <w:t>only if the Saudis change their approach entirely</w:t>
      </w:r>
      <w:r w:rsidRPr="00BE116F">
        <w:rPr>
          <w:sz w:val="16"/>
        </w:rPr>
        <w:t xml:space="preserve"> </w:t>
      </w:r>
      <w:r w:rsidRPr="00BE116F">
        <w:rPr>
          <w:rStyle w:val="TitleChar"/>
        </w:rPr>
        <w:t>and bring the U</w:t>
      </w:r>
      <w:r w:rsidRPr="00BE116F">
        <w:rPr>
          <w:sz w:val="16"/>
        </w:rPr>
        <w:t xml:space="preserve">nited </w:t>
      </w:r>
      <w:r w:rsidRPr="00BE116F">
        <w:rPr>
          <w:rStyle w:val="TitleChar"/>
        </w:rPr>
        <w:t>S</w:t>
      </w:r>
      <w:r w:rsidRPr="00BE116F">
        <w:rPr>
          <w:sz w:val="16"/>
        </w:rPr>
        <w:t xml:space="preserve">tates </w:t>
      </w:r>
      <w:r w:rsidRPr="00BE116F">
        <w:rPr>
          <w:rStyle w:val="TitleChar"/>
        </w:rPr>
        <w:t>into the decisionmaking process</w:t>
      </w:r>
      <w:r w:rsidRPr="00BE116F">
        <w:rPr>
          <w:sz w:val="16"/>
        </w:rPr>
        <w:t>. This starts with the Saudis sharing their strategic plans with the United States and taking on board American recommendations for how to shift to a strategy that is more viable and less dependent on airstrikes that harm civilians. Saudi Arabia must also mitigate some of the worst humanitarian impacts. Under closer guidance, the air war will be carried out similarly to how the United States conducted the air war against ISIS in Syria and Iraq. American military personnel will have a seat at the table with their Saudi partners and an ability to veto strikes based on humanitarian or civilian casualty concerns.</w:t>
      </w:r>
    </w:p>
    <w:p w14:paraId="4D031E36" w14:textId="65FD4E36" w:rsidR="009F65EE" w:rsidRPr="009F65EE" w:rsidRDefault="009F65EE" w:rsidP="009F65EE">
      <w:pPr>
        <w:rPr>
          <w:rStyle w:val="TitleChar"/>
          <w:sz w:val="16"/>
          <w:u w:val="none"/>
        </w:rPr>
      </w:pPr>
      <w:r w:rsidRPr="009F65EE">
        <w:rPr>
          <w:rStyle w:val="TitleChar"/>
          <w:sz w:val="16"/>
          <w:u w:val="none"/>
        </w:rPr>
        <w:t xml:space="preserve">In exchange for being made a greater stakeholder, the United States will provide more support and get more engaged. This could potentially even include conducting certain air strikes and putting a limited number of military advisors on the ground. This will further ensure the Saudis meet a much higher standard when it comes </w:t>
      </w:r>
      <w:r>
        <w:rPr>
          <w:rStyle w:val="TitleChar"/>
          <w:sz w:val="16"/>
          <w:u w:val="none"/>
        </w:rPr>
        <w:t>to the laws of war.</w:t>
      </w:r>
    </w:p>
    <w:p w14:paraId="339660CD" w14:textId="0BAAE6E5" w:rsidR="009F65EE" w:rsidRPr="009F65EE" w:rsidRDefault="009F65EE" w:rsidP="009F65EE">
      <w:pPr>
        <w:rPr>
          <w:rStyle w:val="TitleChar"/>
          <w:sz w:val="16"/>
          <w:u w:val="none"/>
        </w:rPr>
      </w:pPr>
      <w:r w:rsidRPr="009F65EE">
        <w:rPr>
          <w:rStyle w:val="TitleChar"/>
          <w:sz w:val="16"/>
          <w:u w:val="none"/>
        </w:rPr>
        <w:t xml:space="preserve">This approach is not without its tradeoffs. It comes with the real risk of further entangling America in the conflict in Yemen. Washington also has to accept the reality that the U.S. campaign in Iraq and Syria caused significant civilian casualties, and the United States will be blamed for similar casualties in Yemen. However, the approach we recommend and the one the United States has pursued elsewhere is more effective and humane than what the Saudis are doing in Yemen. </w:t>
      </w:r>
      <w:r w:rsidRPr="009F65EE">
        <w:rPr>
          <w:rStyle w:val="Emphasis"/>
        </w:rPr>
        <w:t>American involvement could make a meaningful difference</w:t>
      </w:r>
      <w:r w:rsidRPr="009F65EE">
        <w:rPr>
          <w:rStyle w:val="TitleChar"/>
          <w:sz w:val="16"/>
          <w:u w:val="none"/>
        </w:rPr>
        <w:t xml:space="preserve">.   </w:t>
      </w:r>
    </w:p>
    <w:p w14:paraId="3E38DF3C" w14:textId="77777777" w:rsidR="001E359E" w:rsidRDefault="001E359E" w:rsidP="001E359E">
      <w:pPr>
        <w:pStyle w:val="Heading4"/>
      </w:pPr>
      <w:r>
        <w:t>Bargaining gets the coalition to pull out.  Continued arms sales are key.</w:t>
      </w:r>
    </w:p>
    <w:p w14:paraId="26D8D924" w14:textId="77777777" w:rsidR="001E359E" w:rsidRPr="00A80E33" w:rsidRDefault="001E359E" w:rsidP="001E359E">
      <w:r w:rsidRPr="00A80E33">
        <w:rPr>
          <w:rFonts w:eastAsiaTheme="majorEastAsia" w:cstheme="majorBidi"/>
          <w:b/>
          <w:bCs/>
          <w:sz w:val="26"/>
          <w:szCs w:val="26"/>
        </w:rPr>
        <w:t>Al-Kahwati 2019</w:t>
      </w:r>
      <w:r>
        <w:t xml:space="preserve"> {Ashi, </w:t>
      </w:r>
      <w:r w:rsidRPr="00A80E33">
        <w:t>Analyst at UI's Middle East and North Africa Programm</w:t>
      </w:r>
      <w:r>
        <w:t>e, “</w:t>
      </w:r>
      <w:r w:rsidRPr="00A80E33">
        <w:t>Peace in Yemen</w:t>
      </w:r>
      <w:r>
        <w:t xml:space="preserve">,” </w:t>
      </w:r>
      <w:r>
        <w:rPr>
          <w:i/>
          <w:iCs/>
        </w:rPr>
        <w:t>Swedish Institute of International Affairs</w:t>
      </w:r>
      <w:r>
        <w:t xml:space="preserve">, </w:t>
      </w:r>
      <w:r w:rsidRPr="00A80E33">
        <w:t>https://www.ui.se/globalassets/ui.se-eng/publications/ui-publications/2019/ui-paper-no.-5-2019.pdf</w:t>
      </w:r>
      <w:r>
        <w:t>}</w:t>
      </w:r>
    </w:p>
    <w:p w14:paraId="680EF379" w14:textId="77777777" w:rsidR="001E359E" w:rsidRPr="00F87724" w:rsidRDefault="001E359E" w:rsidP="001E359E">
      <w:pPr>
        <w:rPr>
          <w:sz w:val="16"/>
        </w:rPr>
      </w:pPr>
      <w:r w:rsidRPr="00EB396C">
        <w:rPr>
          <w:rStyle w:val="TitleChar"/>
          <w:highlight w:val="green"/>
        </w:rPr>
        <w:t>The US</w:t>
      </w:r>
      <w:r w:rsidRPr="00EB396C">
        <w:rPr>
          <w:rStyle w:val="TitleChar"/>
        </w:rPr>
        <w:t xml:space="preserve">A has a significant amount of leverage over the Saudi-led coalition and </w:t>
      </w:r>
      <w:r w:rsidRPr="00EB396C">
        <w:rPr>
          <w:rStyle w:val="TitleChar"/>
          <w:highlight w:val="green"/>
        </w:rPr>
        <w:t>is</w:t>
      </w:r>
      <w:r w:rsidRPr="00EB396C">
        <w:rPr>
          <w:rStyle w:val="TitleChar"/>
        </w:rPr>
        <w:t xml:space="preserve"> thus </w:t>
      </w:r>
      <w:r w:rsidRPr="00EB396C">
        <w:rPr>
          <w:rStyle w:val="TitleChar"/>
          <w:highlight w:val="green"/>
        </w:rPr>
        <w:t>a key player in pushing</w:t>
      </w:r>
      <w:r w:rsidRPr="00EB396C">
        <w:rPr>
          <w:rStyle w:val="TitleChar"/>
        </w:rPr>
        <w:t xml:space="preserve"> both Saudi Arabia and the UAE towards </w:t>
      </w:r>
      <w:r w:rsidRPr="00EB396C">
        <w:rPr>
          <w:rStyle w:val="TitleChar"/>
          <w:highlight w:val="green"/>
        </w:rPr>
        <w:t>compromise in</w:t>
      </w:r>
      <w:r w:rsidRPr="00EB396C">
        <w:rPr>
          <w:rStyle w:val="TitleChar"/>
        </w:rPr>
        <w:t xml:space="preserve"> at least </w:t>
      </w:r>
      <w:r w:rsidRPr="00EB396C">
        <w:rPr>
          <w:rStyle w:val="TitleChar"/>
          <w:highlight w:val="green"/>
        </w:rPr>
        <w:t>ending the regional</w:t>
      </w:r>
      <w:r w:rsidRPr="00EB396C">
        <w:rPr>
          <w:rStyle w:val="TitleChar"/>
        </w:rPr>
        <w:t xml:space="preserve"> dimension of the </w:t>
      </w:r>
      <w:r w:rsidRPr="00EB396C">
        <w:rPr>
          <w:rStyle w:val="TitleChar"/>
          <w:highlight w:val="green"/>
        </w:rPr>
        <w:t>war</w:t>
      </w:r>
      <w:r w:rsidRPr="00EB396C">
        <w:rPr>
          <w:rStyle w:val="TitleChar"/>
        </w:rPr>
        <w:t xml:space="preserve"> </w:t>
      </w:r>
      <w:r w:rsidRPr="00F87724">
        <w:rPr>
          <w:sz w:val="16"/>
        </w:rPr>
        <w:t xml:space="preserve">[11]. </w:t>
      </w:r>
      <w:r w:rsidRPr="00EB396C">
        <w:rPr>
          <w:rStyle w:val="Emphasis"/>
        </w:rPr>
        <w:t xml:space="preserve">This is particularly true of Saudi Arabia, </w:t>
      </w:r>
      <w:r w:rsidRPr="00EB396C">
        <w:rPr>
          <w:rStyle w:val="TitleChar"/>
        </w:rPr>
        <w:t>with which the USA has had the longest relationship of all the states in the Middle East,</w:t>
      </w:r>
      <w:r w:rsidRPr="00F87724">
        <w:rPr>
          <w:sz w:val="16"/>
        </w:rPr>
        <w:t xml:space="preserve"> most notably with regard to the oil and arms industries [18]. </w:t>
      </w:r>
      <w:r w:rsidRPr="00EB396C">
        <w:rPr>
          <w:rStyle w:val="TitleChar"/>
          <w:highlight w:val="green"/>
        </w:rPr>
        <w:t>Saudi Arabia is reliant on</w:t>
      </w:r>
      <w:r w:rsidRPr="00EB396C">
        <w:rPr>
          <w:rStyle w:val="TitleChar"/>
        </w:rPr>
        <w:t xml:space="preserve"> spare parts, </w:t>
      </w:r>
      <w:r w:rsidRPr="00EB396C">
        <w:rPr>
          <w:rStyle w:val="TitleChar"/>
          <w:highlight w:val="green"/>
        </w:rPr>
        <w:t>munitions</w:t>
      </w:r>
      <w:r w:rsidRPr="00EB396C">
        <w:rPr>
          <w:rStyle w:val="TitleChar"/>
        </w:rPr>
        <w:t xml:space="preserve"> and technical support from US companies, which it has received with the blessing of successive US administrations. In fact, some analysts claim that </w:t>
      </w:r>
      <w:r w:rsidRPr="00EB396C">
        <w:rPr>
          <w:rStyle w:val="TitleChar"/>
          <w:highlight w:val="green"/>
        </w:rPr>
        <w:t>the</w:t>
      </w:r>
      <w:r w:rsidRPr="00EB396C">
        <w:rPr>
          <w:rStyle w:val="Emphasis"/>
          <w:highlight w:val="green"/>
        </w:rPr>
        <w:t xml:space="preserve"> US arms relationship with Saudi Arabia is the most important leverage that the US</w:t>
      </w:r>
      <w:r w:rsidRPr="00EB396C">
        <w:rPr>
          <w:rStyle w:val="Emphasis"/>
        </w:rPr>
        <w:t>A</w:t>
      </w:r>
      <w:r w:rsidRPr="00EB396C">
        <w:rPr>
          <w:rStyle w:val="Emphasis"/>
          <w:highlight w:val="green"/>
        </w:rPr>
        <w:t xml:space="preserve"> has</w:t>
      </w:r>
      <w:r w:rsidRPr="00F87724">
        <w:rPr>
          <w:sz w:val="16"/>
        </w:rPr>
        <w:t xml:space="preserve">, and that this should be used as a bargaining chip to end the war in Yemen. </w:t>
      </w:r>
      <w:r w:rsidRPr="00EB396C">
        <w:rPr>
          <w:rStyle w:val="TitleChar"/>
          <w:highlight w:val="green"/>
        </w:rPr>
        <w:t>If the US</w:t>
      </w:r>
      <w:r w:rsidRPr="00EB396C">
        <w:rPr>
          <w:rStyle w:val="TitleChar"/>
        </w:rPr>
        <w:t xml:space="preserve">A, and to a lesser extent the UK, </w:t>
      </w:r>
      <w:r w:rsidRPr="00EB396C">
        <w:rPr>
          <w:rStyle w:val="TitleChar"/>
          <w:highlight w:val="green"/>
        </w:rPr>
        <w:t>were to end the flow of material and logistical support, the Saudi Air Force would quickly be grounded. The US</w:t>
      </w:r>
      <w:r w:rsidRPr="00EB396C">
        <w:rPr>
          <w:rStyle w:val="TitleChar"/>
        </w:rPr>
        <w:t xml:space="preserve">A </w:t>
      </w:r>
      <w:r w:rsidRPr="00EB396C">
        <w:rPr>
          <w:rStyle w:val="TitleChar"/>
          <w:highlight w:val="green"/>
        </w:rPr>
        <w:t>could</w:t>
      </w:r>
      <w:r w:rsidRPr="00EB396C">
        <w:rPr>
          <w:rStyle w:val="TitleChar"/>
        </w:rPr>
        <w:t xml:space="preserve"> either completely withdraw its support or </w:t>
      </w:r>
      <w:r w:rsidRPr="00F87724">
        <w:rPr>
          <w:rStyle w:val="Emphasis"/>
          <w:highlight w:val="green"/>
        </w:rPr>
        <w:t>make it conditional</w:t>
      </w:r>
      <w:r w:rsidRPr="00EB396C">
        <w:rPr>
          <w:rStyle w:val="TitleChar"/>
        </w:rPr>
        <w:t xml:space="preserve">. </w:t>
      </w:r>
      <w:r w:rsidRPr="00F87724">
        <w:rPr>
          <w:sz w:val="16"/>
        </w:rPr>
        <w:t>The US Congress could push the Trump administration to end US involvement.</w:t>
      </w:r>
    </w:p>
    <w:p w14:paraId="57E0C7D4" w14:textId="328547D4" w:rsidR="005E6C36" w:rsidRDefault="005E6C36" w:rsidP="005E6C36">
      <w:pPr>
        <w:pStyle w:val="Heading3"/>
        <w:rPr>
          <w:rStyle w:val="TitleChar"/>
        </w:rPr>
      </w:pPr>
      <w:r>
        <w:rPr>
          <w:rStyle w:val="TitleChar"/>
        </w:rPr>
        <w:t>2NC CP Solves – Arms Diversion</w:t>
      </w:r>
    </w:p>
    <w:p w14:paraId="56ED3BD0" w14:textId="77777777" w:rsidR="005E6C36" w:rsidRDefault="005E6C36" w:rsidP="005E6C36"/>
    <w:p w14:paraId="7B51C41B" w14:textId="77777777" w:rsidR="00720A0C" w:rsidRDefault="00720A0C" w:rsidP="005E6C36"/>
    <w:p w14:paraId="2D48734A" w14:textId="5569E6BA" w:rsidR="0077080A" w:rsidRDefault="0077080A" w:rsidP="0077080A">
      <w:pPr>
        <w:pStyle w:val="Heading4"/>
      </w:pPr>
      <w:r>
        <w:t>Conditions solve diversion</w:t>
      </w:r>
    </w:p>
    <w:p w14:paraId="27E0972F" w14:textId="77777777" w:rsidR="0077080A" w:rsidRPr="00826D1B" w:rsidRDefault="0077080A" w:rsidP="0077080A">
      <w:r w:rsidRPr="007409C4">
        <w:t xml:space="preserve">Colby </w:t>
      </w:r>
      <w:r w:rsidRPr="007409C4">
        <w:rPr>
          <w:rStyle w:val="Style13ptBold"/>
        </w:rPr>
        <w:t>Goodman</w:t>
      </w:r>
      <w:r w:rsidRPr="007409C4">
        <w:t xml:space="preserve"> </w:t>
      </w:r>
      <w:r w:rsidRPr="007B42EC">
        <w:rPr>
          <w:rStyle w:val="Style13ptBold"/>
        </w:rPr>
        <w:t xml:space="preserve">and </w:t>
      </w:r>
      <w:r w:rsidRPr="007409C4">
        <w:t xml:space="preserve">Christina </w:t>
      </w:r>
      <w:r w:rsidRPr="007409C4">
        <w:rPr>
          <w:rStyle w:val="Style13ptBold"/>
        </w:rPr>
        <w:t>Arabia</w:t>
      </w:r>
      <w:r>
        <w:rPr>
          <w:rStyle w:val="Style13ptBold"/>
        </w:rPr>
        <w:t xml:space="preserve">, </w:t>
      </w:r>
      <w:r w:rsidRPr="007B42EC">
        <w:t>September</w:t>
      </w:r>
      <w:r>
        <w:t xml:space="preserve"> 20</w:t>
      </w:r>
      <w:r w:rsidRPr="00BA2B58">
        <w:rPr>
          <w:rStyle w:val="Style13ptBold"/>
        </w:rPr>
        <w:t>18</w:t>
      </w:r>
      <w:r w:rsidRPr="00826D1B">
        <w:t xml:space="preserve">, "Corruption in the Defense Sector: Identifying Key Risks to U.S. Counterterrorism Aid," </w:t>
      </w:r>
      <w:r>
        <w:t>Center for International Policy (Washington D.C.)</w:t>
      </w:r>
      <w:r w:rsidRPr="00826D1B">
        <w:t xml:space="preserve">, </w:t>
      </w:r>
      <w:hyperlink r:id="rId12" w:history="1">
        <w:r>
          <w:rPr>
            <w:rStyle w:val="Hyperlink"/>
          </w:rPr>
          <w:t>https://securityassistance.org/publication/corruption-defense-sector-identifying-key-risks-us-counterterrorism-aid</w:t>
        </w:r>
      </w:hyperlink>
      <w:r>
        <w:t xml:space="preserve"> //EN</w:t>
      </w:r>
    </w:p>
    <w:p w14:paraId="6E14C14C" w14:textId="77777777" w:rsidR="0077080A" w:rsidRPr="0077080A" w:rsidRDefault="0077080A" w:rsidP="0077080A">
      <w:pPr>
        <w:rPr>
          <w:sz w:val="20"/>
        </w:rPr>
      </w:pPr>
      <w:r w:rsidRPr="00685B0E">
        <w:rPr>
          <w:rStyle w:val="Emphasis"/>
        </w:rPr>
        <w:t>Enhance the use of restrictions and conditions on U.S. counterterrorism aid</w:t>
      </w:r>
      <w:r w:rsidRPr="00FB7EF2">
        <w:rPr>
          <w:rStyle w:val="StyleUnderline"/>
        </w:rPr>
        <w:t xml:space="preserve">. </w:t>
      </w:r>
      <w:r w:rsidRPr="00BF1BC3">
        <w:t>F</w:t>
      </w:r>
      <w:r>
        <w:t xml:space="preserve">or many of the U.S. counterterrorism partners with serious corruption risks, </w:t>
      </w:r>
      <w:r w:rsidRPr="00FB7EF2">
        <w:rPr>
          <w:rStyle w:val="StyleUnderline"/>
        </w:rPr>
        <w:t>it will</w:t>
      </w:r>
      <w:r>
        <w:t xml:space="preserve"> also </w:t>
      </w:r>
      <w:r w:rsidRPr="00FB7EF2">
        <w:rPr>
          <w:rStyle w:val="StyleUnderline"/>
        </w:rPr>
        <w:t>be critical to build in restrictions or conditions on the use of U.S. counterterrorism aid to prevent some of the more serious negative impacts of past aid efforts</w:t>
      </w:r>
      <w:r>
        <w:t xml:space="preserve">. </w:t>
      </w:r>
      <w:r w:rsidRPr="00FB7EF2">
        <w:rPr>
          <w:rStyle w:val="StyleUnderline"/>
        </w:rPr>
        <w:t>The United States could limit the types of aid and training to help protect against certain corruption risks based on the identified risks in the assessmen</w:t>
      </w:r>
      <w:r>
        <w:t>ts. There are also important lessons to learn from U.S. government efforts to condition aid in Afghanistan. As part of this effort</w:t>
      </w:r>
      <w:r w:rsidRPr="00FB7EF2">
        <w:rPr>
          <w:rStyle w:val="StyleUnderline"/>
        </w:rPr>
        <w:t xml:space="preserve">, it would be important to identify </w:t>
      </w:r>
      <w:r w:rsidRPr="00E918E7">
        <w:rPr>
          <w:rStyle w:val="Emphasis"/>
        </w:rPr>
        <w:t>triggers that could spark a possible revision</w:t>
      </w:r>
      <w:r w:rsidRPr="00FB7EF2">
        <w:rPr>
          <w:rStyle w:val="StyleUnderline"/>
        </w:rPr>
        <w:t xml:space="preserve"> or termination of certain types of counterterrorism aid.</w:t>
      </w:r>
      <w:r>
        <w:t xml:space="preserve"> </w:t>
      </w:r>
      <w:r w:rsidRPr="00FB7EF2">
        <w:rPr>
          <w:rStyle w:val="StyleUnderline"/>
        </w:rPr>
        <w:t xml:space="preserve">These triggers could </w:t>
      </w:r>
      <w:r w:rsidRPr="00685B0E">
        <w:t xml:space="preserve">include </w:t>
      </w:r>
      <w:r w:rsidRPr="00FB7EF2">
        <w:rPr>
          <w:rStyle w:val="StyleUnderline"/>
        </w:rPr>
        <w:t xml:space="preserve">the </w:t>
      </w:r>
      <w:r w:rsidRPr="00685B0E">
        <w:rPr>
          <w:rStyle w:val="Emphasis"/>
        </w:rPr>
        <w:t>diversion of U.S. weapons</w:t>
      </w:r>
      <w:r w:rsidRPr="00FB7EF2">
        <w:rPr>
          <w:rStyle w:val="StyleUnderline"/>
        </w:rPr>
        <w:t>, cooperation with criminal organizations, dangerous rises in factional divisions</w:t>
      </w:r>
      <w:r w:rsidRPr="0077080A">
        <w:rPr>
          <w:sz w:val="20"/>
        </w:rPr>
        <w:t>, and serious human rights violations.</w:t>
      </w:r>
    </w:p>
    <w:p w14:paraId="06D4AC3F" w14:textId="77777777" w:rsidR="0077080A" w:rsidRDefault="0077080A" w:rsidP="005E6C36"/>
    <w:p w14:paraId="7C5ADC0B" w14:textId="03A78C34" w:rsidR="0077080A" w:rsidRDefault="0077080A" w:rsidP="0077080A">
      <w:pPr>
        <w:pStyle w:val="Heading4"/>
      </w:pPr>
      <w:r>
        <w:t>End-use verification conditions solve</w:t>
      </w:r>
    </w:p>
    <w:p w14:paraId="44B8811D" w14:textId="77777777" w:rsidR="0077080A" w:rsidRPr="00D75430" w:rsidRDefault="0077080A" w:rsidP="0077080A">
      <w:pPr>
        <w:rPr>
          <w:sz w:val="26"/>
        </w:rPr>
      </w:pPr>
      <w:r>
        <w:rPr>
          <w:rStyle w:val="Style13ptBold"/>
        </w:rPr>
        <w:t xml:space="preserve">Singh 19 </w:t>
      </w:r>
      <w:r>
        <w:rPr>
          <w:rStyle w:val="Style13ptBold"/>
          <w:b w:val="0"/>
        </w:rPr>
        <w:t xml:space="preserve">(Michael, </w:t>
      </w:r>
      <w:r w:rsidRPr="00D75430">
        <w:rPr>
          <w:rStyle w:val="Style13ptBold"/>
          <w:b w:val="0"/>
        </w:rPr>
        <w:t>Lane-Swig Senior Fellow and managing director at The Washington Institute and a former senior director for Middle East affairs a</w:t>
      </w:r>
      <w:r>
        <w:rPr>
          <w:rStyle w:val="Style13ptBold"/>
          <w:b w:val="0"/>
        </w:rPr>
        <w:t xml:space="preserve">t the National Security Council, </w:t>
      </w:r>
      <w:r w:rsidRPr="008F543B">
        <w:rPr>
          <w:rStyle w:val="Style13ptBold"/>
          <w:b w:val="0"/>
        </w:rPr>
        <w:t>February 6, 2019</w:t>
      </w:r>
      <w:r>
        <w:rPr>
          <w:rStyle w:val="Style13ptBold"/>
          <w:b w:val="0"/>
        </w:rPr>
        <w:t>, “</w:t>
      </w:r>
      <w:r w:rsidRPr="008F543B">
        <w:rPr>
          <w:rStyle w:val="Style13ptBold"/>
          <w:b w:val="0"/>
        </w:rPr>
        <w:t>U.S. Policy in the Arabian Peninsula: An Evaluation</w:t>
      </w:r>
      <w:r>
        <w:rPr>
          <w:rStyle w:val="Style13ptBold"/>
          <w:b w:val="0"/>
        </w:rPr>
        <w:t xml:space="preserve">”, </w:t>
      </w:r>
      <w:r w:rsidRPr="00D75430">
        <w:rPr>
          <w:rStyle w:val="Style13ptBold"/>
          <w:b w:val="0"/>
        </w:rPr>
        <w:t>https://www.washingtoninstitute.org/uploads/Documents/testimony/SinghTestimony20190206.pdf</w:t>
      </w:r>
      <w:r>
        <w:rPr>
          <w:rStyle w:val="Style13ptBold"/>
          <w:b w:val="0"/>
        </w:rPr>
        <w:t xml:space="preserve">) </w:t>
      </w:r>
    </w:p>
    <w:p w14:paraId="753E1DC2" w14:textId="77777777" w:rsidR="0077080A" w:rsidRDefault="0077080A" w:rsidP="0077080A">
      <w:r>
        <w:t xml:space="preserve">It is important, in my view, that the </w:t>
      </w:r>
      <w:r w:rsidRPr="00CE3944">
        <w:rPr>
          <w:rStyle w:val="StyleUnderline"/>
        </w:rPr>
        <w:t>U.S</w:t>
      </w:r>
      <w:r>
        <w:t xml:space="preserve">. exercise care </w:t>
      </w:r>
      <w:r w:rsidRPr="00CE3944">
        <w:rPr>
          <w:rStyle w:val="StyleUnderline"/>
        </w:rPr>
        <w:t>when imposing conditions on military aid or military sales, such as those now being debated with respect to Saudi Arabia.</w:t>
      </w:r>
      <w:r>
        <w:t xml:space="preserve"> We should avoid, in my view, tying military assistance to unrelated issues, however compelling. The track record of this sort of conditionality is poor, likely because military assistance offers insufficient leverage to address deeper political and social problems in a partner state, and because our partners bristle at any perception that the United States is using assistance to impose our views on other matters. Tying multiple issues together means that progress on all will move at the pace of the most difficult among them; it is better to address our concerns separately and accept that progress will be fast in some areas and slow in others.</w:t>
      </w:r>
    </w:p>
    <w:p w14:paraId="6B088EB7" w14:textId="77777777" w:rsidR="0077080A" w:rsidRDefault="0077080A" w:rsidP="0077080A">
      <w:r w:rsidRPr="006927C9">
        <w:rPr>
          <w:rStyle w:val="StyleUnderline"/>
          <w:b/>
        </w:rPr>
        <w:t>It is entirely appropriate, however, to tie assistance and sales to</w:t>
      </w:r>
      <w:r w:rsidRPr="00CE3944">
        <w:rPr>
          <w:rStyle w:val="StyleUnderline"/>
        </w:rPr>
        <w:t xml:space="preserve"> the conduct of partner militaries and the manner in which they wage war, as well as on </w:t>
      </w:r>
      <w:r w:rsidRPr="006927C9">
        <w:rPr>
          <w:rStyle w:val="StyleUnderline"/>
          <w:b/>
        </w:rPr>
        <w:t>stringent end-use verification</w:t>
      </w:r>
      <w:r>
        <w:t>. In addition, both Congress and the administration should bear in mind the systemic risks of steadily increasing arms sales to the region.15 Arms sales and other military assistance can fuel interventionism, distort civil-military relations in recipient states, and result in proliferation in cases of instability or poor custody. Policymakers also need to continue to bear in mind the need to preserve Israel’s qualitative military edge—despite warming relations between Israel and our Arab allies—as well as the possibility of conflict between U.S. allies more generally.</w:t>
      </w:r>
    </w:p>
    <w:p w14:paraId="7851FCC4" w14:textId="77777777" w:rsidR="0077080A" w:rsidRDefault="0077080A" w:rsidP="005E6C36"/>
    <w:p w14:paraId="6F1C2282" w14:textId="77777777" w:rsidR="005E6C36" w:rsidRDefault="005E6C36" w:rsidP="005E6C36">
      <w:pPr>
        <w:pStyle w:val="Heading4"/>
      </w:pPr>
      <w:r>
        <w:t xml:space="preserve">Conditions solve --- forces Saudi to change the approach in Yemen  </w:t>
      </w:r>
    </w:p>
    <w:p w14:paraId="2564D8E1" w14:textId="77777777" w:rsidR="005E6C36" w:rsidRDefault="005E6C36" w:rsidP="005E6C36">
      <w:r w:rsidRPr="00EF6191">
        <w:t xml:space="preserve">Michael </w:t>
      </w:r>
      <w:r w:rsidRPr="00EF6191">
        <w:rPr>
          <w:b/>
        </w:rPr>
        <w:t>Knights</w:t>
      </w:r>
      <w:r>
        <w:t xml:space="preserve"> </w:t>
      </w:r>
      <w:r w:rsidRPr="00EF6191">
        <w:rPr>
          <w:b/>
        </w:rPr>
        <w:t>11-5</w:t>
      </w:r>
      <w:r w:rsidRPr="00EF6191">
        <w:t xml:space="preserve">-2018, </w:t>
      </w:r>
      <w:r>
        <w:t>(</w:t>
      </w:r>
      <w:r w:rsidRPr="00EF6191">
        <w:t>Michael Knights is a Boston-based senior fellow of The Washington Institute, specializing in the military and security affairs of Iraq, Iran, and the Persian Gulf states.</w:t>
      </w:r>
      <w:r>
        <w:t xml:space="preserve"> </w:t>
      </w:r>
      <w:r w:rsidRPr="00EF6191">
        <w:t xml:space="preserve">"U.S.-Saudi Security Cooperation (Part 1): Conditioning Arms Sales to Build Leverage," </w:t>
      </w:r>
      <w:r>
        <w:t>Washington Institute</w:t>
      </w:r>
      <w:r w:rsidRPr="00EF6191">
        <w:t>, https://www.washingtoninstitute.org/policy-analysis/view/u.s.-saudi-security-cooperation-part-1-conditioning-arms-sales-to-build-lev, accessed 6-19-2019, SM</w:t>
      </w:r>
      <w:r>
        <w:t>)</w:t>
      </w:r>
    </w:p>
    <w:p w14:paraId="28E0E8C3" w14:textId="77777777" w:rsidR="005E6C36" w:rsidRPr="00C306C1" w:rsidRDefault="005E6C36" w:rsidP="005E6C36">
      <w:pPr>
        <w:rPr>
          <w:rStyle w:val="TitleChar"/>
        </w:rPr>
      </w:pPr>
      <w:r w:rsidRPr="00C306C1">
        <w:rPr>
          <w:rStyle w:val="TitleChar"/>
        </w:rPr>
        <w:t>ADJUSTING U.S. SALES</w:t>
      </w:r>
    </w:p>
    <w:p w14:paraId="574E3D15" w14:textId="77777777" w:rsidR="005E6C36" w:rsidRPr="00D57813" w:rsidRDefault="005E6C36" w:rsidP="005E6C36">
      <w:r w:rsidRPr="00E85792">
        <w:rPr>
          <w:rStyle w:val="TitleChar"/>
        </w:rPr>
        <w:t xml:space="preserve">With U.S.-provided bombs used in many </w:t>
      </w:r>
      <w:r w:rsidRPr="00D57813">
        <w:rPr>
          <w:rStyle w:val="TitleChar"/>
        </w:rPr>
        <w:t>of the war’s deadliest civilian fatality incidents, Congress has ample rationale to block, delay, or condition future arms sales to Saudi Arabia. Depending on the results of this week’s election, the Senate’s cross-party, forty-seven-seat opposition to such sales could become a majority. Saudi intransigence on the Khashoggi case or Yemen peace talks could also flip more senators into supporting a joint resolution against new weapons packages.</w:t>
      </w:r>
      <w:r w:rsidRPr="00D57813">
        <w:t xml:space="preserve"> In all likelihood, the president would veto any such resolution unless Congress can show that it has carefully weighed the costs—in terms of both neglecting the legitimate security needs of a long-term partner and harming America’s status as a security ally and arms vendor.</w:t>
      </w:r>
    </w:p>
    <w:p w14:paraId="6F8A29F7" w14:textId="77777777" w:rsidR="005E6C36" w:rsidRPr="00D57813" w:rsidRDefault="005E6C36" w:rsidP="005E6C36">
      <w:r w:rsidRPr="00D57813">
        <w:t>To address these concerns, the U.S. government should apply some common-sense guidelines:</w:t>
      </w:r>
    </w:p>
    <w:p w14:paraId="2278D2AE" w14:textId="77777777" w:rsidR="005E6C36" w:rsidRPr="00D57813" w:rsidRDefault="005E6C36" w:rsidP="005E6C36">
      <w:pPr>
        <w:rPr>
          <w:rStyle w:val="TitleChar"/>
        </w:rPr>
      </w:pPr>
      <w:r w:rsidRPr="001E359E">
        <w:rPr>
          <w:rStyle w:val="Emphasis"/>
        </w:rPr>
        <w:t>Think ahead and review the details</w:t>
      </w:r>
      <w:r w:rsidRPr="00D57813">
        <w:rPr>
          <w:rStyle w:val="TitleChar"/>
        </w:rPr>
        <w:t xml:space="preserve"> of arms sales. </w:t>
      </w:r>
      <w:r w:rsidRPr="00D57813">
        <w:t xml:space="preserve">Under the Obama administration’s watch, Saudi Arabia gained far greater military capabilities and was empowered to act in pursuit of its own security. The lack of a detailed, forward-looking, top-to-bottom review of U.S. arms sales to Riyadh concealed this reality. </w:t>
      </w:r>
      <w:r w:rsidRPr="00D57813">
        <w:rPr>
          <w:rStyle w:val="TitleChar"/>
        </w:rPr>
        <w:t xml:space="preserve">Prior to considering new sales, then, Congress should insist that the State Department and Pentagon provide an in-depth, holistic assessment of the kingdom’s military capabilities, security sector organization, future plans, related purchase needs, and alternative suppliers, outlining the implications that these findings hold for U.S. security. Arms sales should be driven by a clear-eyed, long-term assessment of U.S. strategic interests, not by simple economic opportunism or the self-defined priorities of Saudi leaders. </w:t>
      </w:r>
    </w:p>
    <w:p w14:paraId="1037310F" w14:textId="77777777" w:rsidR="005E6C36" w:rsidRPr="00D57813" w:rsidRDefault="005E6C36" w:rsidP="005E6C36">
      <w:r w:rsidRPr="00D57813">
        <w:rPr>
          <w:rStyle w:val="TitleChar"/>
        </w:rPr>
        <w:t xml:space="preserve">Do not deny systems that are mostly defensive in nature. Some Saudi capabilities represent welcome burden-sharing with U.S. forces in defending the Persian Gulf region and containing Iran. Washington’s desire to </w:t>
      </w:r>
      <w:r w:rsidRPr="001E359E">
        <w:rPr>
          <w:rStyle w:val="Emphasis"/>
        </w:rPr>
        <w:t>hold Saudi leaders accountable</w:t>
      </w:r>
      <w:r w:rsidRPr="00D57813">
        <w:rPr>
          <w:rStyle w:val="TitleChar"/>
        </w:rPr>
        <w:t xml:space="preserve"> for problematic actions is understandable, but it should not be used to craft policies that reward Tehran.</w:t>
      </w:r>
      <w:r w:rsidRPr="00D57813">
        <w:t xml:space="preserve"> The United States has a strong strategic interest in continuing to provide naval systems, missile defenses (including THAAD), and support for border defense and force protection (e.g., counter-mine and counter-indirect fire systems). These systems represent 54 percent (or $26.5 billion) of the $48.81 billion in Saudi arms sales proposed by the Trump administration to date, and a sizable prize for the U.S. economy.</w:t>
      </w:r>
    </w:p>
    <w:p w14:paraId="3061C9BE" w14:textId="77777777" w:rsidR="005E6C36" w:rsidRDefault="005E6C36" w:rsidP="005E6C36">
      <w:pPr>
        <w:rPr>
          <w:rStyle w:val="TitleChar"/>
        </w:rPr>
      </w:pPr>
      <w:r w:rsidRPr="00D57813">
        <w:rPr>
          <w:rStyle w:val="TitleChar"/>
        </w:rPr>
        <w:t xml:space="preserve">Condition </w:t>
      </w:r>
      <w:r w:rsidRPr="001E359E">
        <w:t>and slow</w:t>
      </w:r>
      <w:r w:rsidRPr="00D57813">
        <w:rPr>
          <w:rStyle w:val="TitleChar"/>
        </w:rPr>
        <w:t xml:space="preserve"> the provision of mostly offensive systems. As described above, the kingdom could use certain systems to take the war deeper into Yemen, including M1A2S tanks, self-propelled artillery, and PGMs. Delaying or conditioning their delivery is therefore justifiable, perhaps with a proviso that they </w:t>
      </w:r>
      <w:r w:rsidRPr="001E359E">
        <w:rPr>
          <w:rStyle w:val="Emphasis"/>
        </w:rPr>
        <w:t>not be deployed</w:t>
      </w:r>
      <w:r w:rsidRPr="00D57813">
        <w:rPr>
          <w:rStyle w:val="TitleChar"/>
        </w:rPr>
        <w:t xml:space="preserve"> in Yemen </w:t>
      </w:r>
      <w:r w:rsidRPr="00A70EB3">
        <w:t xml:space="preserve">unless the Houthis prove unwilling to engage in peace talks. </w:t>
      </w:r>
      <w:r w:rsidRPr="00D57813">
        <w:rPr>
          <w:rStyle w:val="TitleChar"/>
        </w:rPr>
        <w:t xml:space="preserve">Washington could also tie sales to a </w:t>
      </w:r>
      <w:r w:rsidRPr="001E359E">
        <w:rPr>
          <w:rStyle w:val="Emphasis"/>
        </w:rPr>
        <w:t>halt in high-risk urban strikes</w:t>
      </w:r>
      <w:r w:rsidRPr="00D57813">
        <w:rPr>
          <w:rStyle w:val="TitleChar"/>
        </w:rPr>
        <w:t>, as</w:t>
      </w:r>
      <w:r w:rsidRPr="00C306C1">
        <w:rPr>
          <w:rStyle w:val="TitleChar"/>
        </w:rPr>
        <w:t xml:space="preserve"> Secretary Pompeo suggested on October 30.</w:t>
      </w:r>
    </w:p>
    <w:p w14:paraId="6EC3F85E" w14:textId="77777777" w:rsidR="005E6C36" w:rsidRPr="005E6C36" w:rsidRDefault="005E6C36" w:rsidP="005E6C36"/>
    <w:p w14:paraId="5DB57F9C" w14:textId="77777777" w:rsidR="00B13F42" w:rsidRDefault="00B13F42" w:rsidP="00B13F42">
      <w:pPr>
        <w:pStyle w:val="Heading3"/>
        <w:rPr>
          <w:rStyle w:val="TitleChar"/>
        </w:rPr>
      </w:pPr>
      <w:r>
        <w:rPr>
          <w:rStyle w:val="TitleChar"/>
        </w:rPr>
        <w:t>2NC CP Solves – Civilian Casualties</w:t>
      </w:r>
    </w:p>
    <w:p w14:paraId="16ED70FF" w14:textId="77777777" w:rsidR="00B13F42" w:rsidRPr="00D57813" w:rsidRDefault="00B13F42" w:rsidP="00B13F42">
      <w:pPr>
        <w:rPr>
          <w:rStyle w:val="Style13ptBold"/>
        </w:rPr>
      </w:pPr>
      <w:r>
        <w:rPr>
          <w:rStyle w:val="Style13ptBold"/>
        </w:rPr>
        <w:t>Conditioning sales pushes Saudi to shift to a viable strategy</w:t>
      </w:r>
      <w:bookmarkStart w:id="0" w:name="_GoBack"/>
      <w:bookmarkEnd w:id="0"/>
    </w:p>
    <w:p w14:paraId="2E149AA3" w14:textId="77777777" w:rsidR="00B13F42" w:rsidRDefault="00B13F42" w:rsidP="00B13F42">
      <w:r w:rsidRPr="00C703CD">
        <w:t xml:space="preserve">Ilan </w:t>
      </w:r>
      <w:r w:rsidRPr="00C703CD">
        <w:rPr>
          <w:b/>
        </w:rPr>
        <w:t>Goldenberg and</w:t>
      </w:r>
      <w:r>
        <w:t xml:space="preserve"> </w:t>
      </w:r>
      <w:r w:rsidRPr="00C703CD">
        <w:t xml:space="preserve">Kaleigh </w:t>
      </w:r>
      <w:r w:rsidRPr="00C703CD">
        <w:rPr>
          <w:b/>
        </w:rPr>
        <w:t>Thomas</w:t>
      </w:r>
      <w:r w:rsidRPr="00C703CD">
        <w:t xml:space="preserve">, </w:t>
      </w:r>
      <w:r w:rsidRPr="00C703CD">
        <w:rPr>
          <w:b/>
        </w:rPr>
        <w:t>12-5</w:t>
      </w:r>
      <w:r w:rsidRPr="00C703CD">
        <w:t xml:space="preserve">-2018, </w:t>
      </w:r>
      <w:r>
        <w:t>(</w:t>
      </w:r>
      <w:r w:rsidRPr="00C703CD">
        <w:t xml:space="preserve">Ilan Goldenberg is Senior Fellow and Director of the Center for a New American Security’s (CNAS) Middle East Security Program and formerly served as the Iran Team Chief in the Office of the Secretary of Defense. </w:t>
      </w:r>
      <w:r>
        <w:t xml:space="preserve"> </w:t>
      </w:r>
      <w:r w:rsidRPr="00C703CD">
        <w:t>"Give Saudi Arabia a Take It or Leave It Deal," National Interest, https://nationalinterest.org/feature/give-saudi-arabia-take-it-or-leave-it-deal-37902, accessed 6-21-2019, SM</w:t>
      </w:r>
      <w:r>
        <w:t>)</w:t>
      </w:r>
    </w:p>
    <w:p w14:paraId="677D3B4D" w14:textId="77777777" w:rsidR="00B13F42" w:rsidRDefault="00B13F42" w:rsidP="00B13F42">
      <w:pPr>
        <w:tabs>
          <w:tab w:val="left" w:pos="720"/>
        </w:tabs>
      </w:pPr>
      <w:r w:rsidRPr="001E359E">
        <w:rPr>
          <w:rStyle w:val="TitleChar"/>
        </w:rPr>
        <w:t>The United States should use this moment to offer Saudi Arabia a take-it-or-leave-it deal that they may conceivably accept. Rather than suddenly withdrawing U.S. support for the conflict in Yemen, Washington should offer to remain in or even become more engaged but only if the Saudis change their approach entirely and bring the United States into the decisionmaking process. This starts with the Saudis sharing their strategic plans with the United States and taking on board American recommendations for how to shift to a strategy that is more viable and less dependent on airstrikes that harm civilians. Saudi Arabia must also mitigate some of the worst humanitarian impacts.</w:t>
      </w:r>
      <w:r w:rsidRPr="001E359E">
        <w:t xml:space="preserve"> Under closer guidance, the air war will be carried out similarly to how the United States conducted the air war against ISIS in Syria and Iraq. </w:t>
      </w:r>
      <w:r w:rsidRPr="001E359E">
        <w:rPr>
          <w:rStyle w:val="TitleChar"/>
        </w:rPr>
        <w:t>American military personnel will have a seat at the table with their Saudi partners and an ability to veto strikes based on humanitarian or civilian casualty concerns</w:t>
      </w:r>
      <w:r w:rsidRPr="001E359E">
        <w:t>.</w:t>
      </w:r>
    </w:p>
    <w:p w14:paraId="4A58DBE1" w14:textId="77777777" w:rsidR="00B13F42" w:rsidRDefault="00B13F42" w:rsidP="00B13F42">
      <w:pPr>
        <w:rPr>
          <w:rStyle w:val="TitleChar"/>
        </w:rPr>
      </w:pPr>
      <w:r w:rsidRPr="00C703CD">
        <w:rPr>
          <w:rStyle w:val="TitleChar"/>
        </w:rPr>
        <w:t>In exchange for being made a greater stakeholder, the United States will provide more support and get more engaged. This could potentially even include conducting certain air strikes and putting a limited number of military advisors on the ground. This will further ensure the Saudis meet a much higher standard when it comes to the laws of war.</w:t>
      </w:r>
    </w:p>
    <w:p w14:paraId="4DF81796" w14:textId="77777777" w:rsidR="00B13F42" w:rsidRDefault="00B13F42" w:rsidP="00B13F42">
      <w:pPr>
        <w:rPr>
          <w:rStyle w:val="TitleChar"/>
        </w:rPr>
      </w:pPr>
    </w:p>
    <w:p w14:paraId="7FF10E10" w14:textId="77777777" w:rsidR="00B13F42" w:rsidRPr="00720A0C" w:rsidRDefault="00B13F42" w:rsidP="00720A0C">
      <w:pPr>
        <w:rPr>
          <w:sz w:val="16"/>
        </w:rPr>
      </w:pPr>
    </w:p>
    <w:p w14:paraId="7B1B86C1" w14:textId="77777777" w:rsidR="003841AF" w:rsidRDefault="003841AF" w:rsidP="003841AF">
      <w:pPr>
        <w:pStyle w:val="Heading3"/>
      </w:pPr>
      <w:r>
        <w:t>AT: Not Enforceable</w:t>
      </w:r>
    </w:p>
    <w:p w14:paraId="01823404" w14:textId="77777777" w:rsidR="00EC0860" w:rsidRDefault="00EC0860" w:rsidP="00EC0860"/>
    <w:p w14:paraId="6A0DA421" w14:textId="77777777" w:rsidR="003841AF" w:rsidRDefault="003841AF" w:rsidP="003841AF"/>
    <w:p w14:paraId="285E764F" w14:textId="77777777" w:rsidR="003841AF" w:rsidRPr="00086AE9" w:rsidRDefault="003841AF" w:rsidP="003841AF">
      <w:pPr>
        <w:rPr>
          <w:rStyle w:val="Style13ptBold"/>
        </w:rPr>
      </w:pPr>
      <w:r w:rsidRPr="00086AE9">
        <w:rPr>
          <w:rStyle w:val="Style13ptBold"/>
        </w:rPr>
        <w:t xml:space="preserve">The CP’s </w:t>
      </w:r>
      <w:r w:rsidRPr="00086AE9">
        <w:rPr>
          <w:rStyle w:val="Style13ptBold"/>
          <w:u w:val="single"/>
        </w:rPr>
        <w:t>reporting and monitoring</w:t>
      </w:r>
      <w:r w:rsidRPr="00086AE9">
        <w:rPr>
          <w:rStyle w:val="Style13ptBold"/>
        </w:rPr>
        <w:t xml:space="preserve"> mechanism makes it enforceable</w:t>
      </w:r>
    </w:p>
    <w:p w14:paraId="4AED72E4" w14:textId="77777777" w:rsidR="003841AF" w:rsidRPr="00086AE9" w:rsidRDefault="003841AF" w:rsidP="003841AF">
      <w:pPr>
        <w:rPr>
          <w:sz w:val="24"/>
        </w:rPr>
      </w:pPr>
      <w:r w:rsidRPr="00086AE9">
        <w:rPr>
          <w:rStyle w:val="Style13ptBold"/>
        </w:rPr>
        <w:t>Cambanis 18</w:t>
      </w:r>
      <w:r w:rsidRPr="00086AE9">
        <w:rPr>
          <w:sz w:val="24"/>
        </w:rPr>
        <w:t xml:space="preserve"> – journalist specializing in the Middle East and American foreign policy</w:t>
      </w:r>
    </w:p>
    <w:p w14:paraId="125D6587" w14:textId="77777777" w:rsidR="003841AF" w:rsidRPr="00086AE9" w:rsidRDefault="003841AF" w:rsidP="003841AF">
      <w:pPr>
        <w:rPr>
          <w:sz w:val="24"/>
        </w:rPr>
      </w:pPr>
      <w:r w:rsidRPr="00086AE9">
        <w:rPr>
          <w:sz w:val="24"/>
        </w:rPr>
        <w:t>Thanassis, with Michael Wahid Hanna, 10/24. https://tcf.org/content/commentary/war-yemen-tragedy-america-can-end-complicity/</w:t>
      </w:r>
    </w:p>
    <w:p w14:paraId="240CB793" w14:textId="77777777" w:rsidR="003841AF" w:rsidRPr="00086AE9" w:rsidRDefault="003841AF" w:rsidP="003841AF">
      <w:pPr>
        <w:rPr>
          <w:sz w:val="14"/>
        </w:rPr>
      </w:pPr>
      <w:r w:rsidRPr="00086AE9">
        <w:rPr>
          <w:sz w:val="14"/>
        </w:rPr>
        <w:t xml:space="preserve">Those measures alone, however, will not be enough. </w:t>
      </w:r>
      <w:r w:rsidRPr="00070B4F">
        <w:rPr>
          <w:rStyle w:val="TitleChar"/>
        </w:rPr>
        <w:t xml:space="preserve">Congress ought to </w:t>
      </w:r>
      <w:r w:rsidRPr="00086AE9">
        <w:rPr>
          <w:rStyle w:val="TitleChar"/>
        </w:rPr>
        <w:t>write new legislation that</w:t>
      </w:r>
      <w:r w:rsidRPr="00070B4F">
        <w:rPr>
          <w:rStyle w:val="TitleChar"/>
        </w:rPr>
        <w:t xml:space="preserve"> </w:t>
      </w:r>
      <w:r w:rsidRPr="00070B4F">
        <w:rPr>
          <w:rStyle w:val="Emphasis"/>
        </w:rPr>
        <w:t>impose</w:t>
      </w:r>
      <w:r w:rsidRPr="00086AE9">
        <w:rPr>
          <w:sz w:val="14"/>
        </w:rPr>
        <w:t xml:space="preserve">s </w:t>
      </w:r>
      <w:r w:rsidRPr="00070B4F">
        <w:rPr>
          <w:rStyle w:val="Emphasis"/>
        </w:rPr>
        <w:t>far more substantive reporting</w:t>
      </w:r>
      <w:r w:rsidRPr="00070B4F">
        <w:rPr>
          <w:rStyle w:val="TitleChar"/>
        </w:rPr>
        <w:t xml:space="preserve"> and certification obligations </w:t>
      </w:r>
      <w:r w:rsidRPr="00086AE9">
        <w:rPr>
          <w:sz w:val="14"/>
        </w:rPr>
        <w:t xml:space="preserve">on the administration. </w:t>
      </w:r>
      <w:r w:rsidRPr="00070B4F">
        <w:rPr>
          <w:rStyle w:val="Emphasis"/>
        </w:rPr>
        <w:t xml:space="preserve">Legislation with more teeth would make it much harder </w:t>
      </w:r>
      <w:r w:rsidRPr="00086AE9">
        <w:rPr>
          <w:sz w:val="14"/>
        </w:rPr>
        <w:t>for the administration</w:t>
      </w:r>
      <w:r w:rsidRPr="00070B4F">
        <w:rPr>
          <w:rStyle w:val="Emphasis"/>
        </w:rPr>
        <w:t xml:space="preserve"> to treat certification as a hollow pro forma exercise</w:t>
      </w:r>
      <w:r w:rsidRPr="00086AE9">
        <w:rPr>
          <w:sz w:val="14"/>
        </w:rPr>
        <w:t xml:space="preserve">. Such legislation should not allow for national security waivers, which in the past have been used by administrations to sidestep Congressional oversight. </w:t>
      </w:r>
      <w:r w:rsidRPr="00070B4F">
        <w:rPr>
          <w:rStyle w:val="TitleChar"/>
        </w:rPr>
        <w:t xml:space="preserve">Tougher legislation would </w:t>
      </w:r>
      <w:r w:rsidRPr="00086AE9">
        <w:rPr>
          <w:sz w:val="14"/>
        </w:rPr>
        <w:t>also</w:t>
      </w:r>
      <w:r w:rsidRPr="00070B4F">
        <w:rPr>
          <w:rStyle w:val="TitleChar"/>
        </w:rPr>
        <w:t xml:space="preserve"> </w:t>
      </w:r>
      <w:r w:rsidRPr="00D35306">
        <w:rPr>
          <w:rStyle w:val="Emphasis"/>
        </w:rPr>
        <w:t>suspend ongoing sales</w:t>
      </w:r>
      <w:r w:rsidRPr="00070B4F">
        <w:rPr>
          <w:rStyle w:val="TitleChar"/>
        </w:rPr>
        <w:t xml:space="preserve"> if the administration does not </w:t>
      </w:r>
      <w:r w:rsidRPr="00070B4F">
        <w:rPr>
          <w:rStyle w:val="Emphasis"/>
        </w:rPr>
        <w:t>actively fulfil its reporting requirements</w:t>
      </w:r>
      <w:r w:rsidRPr="00086AE9">
        <w:rPr>
          <w:sz w:val="14"/>
        </w:rPr>
        <w:t xml:space="preserve">. </w:t>
      </w:r>
      <w:r w:rsidRPr="00070B4F">
        <w:rPr>
          <w:rStyle w:val="TitleChar"/>
        </w:rPr>
        <w:t>The Pentagon has an affirmative obligation to prove that its actions are fulfilling the United States’ stated aims</w:t>
      </w:r>
      <w:r w:rsidRPr="00086AE9">
        <w:rPr>
          <w:sz w:val="14"/>
        </w:rPr>
        <w:t>—</w:t>
      </w:r>
      <w:r w:rsidRPr="00086AE9">
        <w:rPr>
          <w:rStyle w:val="TitleChar"/>
        </w:rPr>
        <w:t>in the case of the Yemen War, that U.S. actions are advancing strategic aims and reducing civilian casualties</w:t>
      </w:r>
      <w:r w:rsidRPr="00086AE9">
        <w:rPr>
          <w:sz w:val="14"/>
        </w:rPr>
        <w:t>.</w:t>
      </w:r>
    </w:p>
    <w:p w14:paraId="16EB397A" w14:textId="77777777" w:rsidR="003841AF" w:rsidRDefault="003841AF" w:rsidP="003841AF"/>
    <w:p w14:paraId="5908C434" w14:textId="77777777" w:rsidR="003841AF" w:rsidRDefault="003841AF" w:rsidP="003841AF">
      <w:pPr>
        <w:rPr>
          <w:rStyle w:val="Style13ptBold"/>
        </w:rPr>
      </w:pPr>
      <w:r>
        <w:rPr>
          <w:rStyle w:val="Style13ptBold"/>
        </w:rPr>
        <w:t>The CP guarantees enforcement --- aff evidence assumes the status quo</w:t>
      </w:r>
    </w:p>
    <w:p w14:paraId="405BD249" w14:textId="77777777" w:rsidR="003841AF" w:rsidRDefault="003841AF" w:rsidP="003841AF">
      <w:r w:rsidRPr="00046114">
        <w:rPr>
          <w:rStyle w:val="Style13ptBold"/>
        </w:rPr>
        <w:t>Leonard 17</w:t>
      </w:r>
      <w:r>
        <w:t xml:space="preserve"> – </w:t>
      </w:r>
      <w:r w:rsidRPr="00046114">
        <w:t>Lieutenant Colonel in the U.S. Army with over 21 years of service as an Infantry and Foreign Area Officer</w:t>
      </w:r>
    </w:p>
    <w:p w14:paraId="1D9F1ABB" w14:textId="77777777" w:rsidR="003841AF" w:rsidRPr="0023262C" w:rsidRDefault="003841AF" w:rsidP="003841AF">
      <w:r>
        <w:t>Andrew M., 6/29. “</w:t>
      </w:r>
      <w:r w:rsidRPr="00046114">
        <w:t>Getting the Leahy Law Right</w:t>
      </w:r>
      <w:r>
        <w:t xml:space="preserve">.” Foreign Affairs. </w:t>
      </w:r>
      <w:hyperlink r:id="rId13" w:history="1">
        <w:r w:rsidRPr="00046114">
          <w:t>https://www.foreignaffairs.com/articles/2017-06-29/getting-leahy-law-right</w:t>
        </w:r>
      </w:hyperlink>
    </w:p>
    <w:p w14:paraId="7BD13419" w14:textId="77777777" w:rsidR="003841AF" w:rsidRPr="00046114" w:rsidRDefault="003841AF" w:rsidP="003841AF">
      <w:pPr>
        <w:rPr>
          <w:sz w:val="14"/>
        </w:rPr>
      </w:pPr>
      <w:r w:rsidRPr="00D57155">
        <w:rPr>
          <w:rStyle w:val="TitleChar"/>
        </w:rPr>
        <w:t>There are several steps the State and Defense</w:t>
      </w:r>
      <w:r w:rsidRPr="00046114">
        <w:rPr>
          <w:sz w:val="14"/>
        </w:rPr>
        <w:t xml:space="preserve"> Departments </w:t>
      </w:r>
      <w:r w:rsidRPr="00D57155">
        <w:rPr>
          <w:rStyle w:val="TitleChar"/>
        </w:rPr>
        <w:t>can take to ensure they are properly implementing</w:t>
      </w:r>
      <w:r w:rsidRPr="00046114">
        <w:rPr>
          <w:sz w:val="14"/>
        </w:rPr>
        <w:t xml:space="preserve"> the Leahy laws. First, the two departments should call for a</w:t>
      </w:r>
      <w:r w:rsidRPr="00D57155">
        <w:rPr>
          <w:rStyle w:val="TitleChar"/>
        </w:rPr>
        <w:t xml:space="preserve"> review of all cases in which security cooperation funds are suspended or rejected</w:t>
      </w:r>
      <w:r w:rsidRPr="00046114">
        <w:rPr>
          <w:sz w:val="14"/>
        </w:rPr>
        <w:t xml:space="preserve">. This review will verify the quality of existing withholdings and could identify cases eligible for remediation. Both departments should give priority to remediation, including open and honest engagement with partner nations. In addition, the State and Defense Departments should update and disseminate, based on input from practitioners in the field, </w:t>
      </w:r>
      <w:r w:rsidRPr="00D57155">
        <w:rPr>
          <w:rStyle w:val="TitleChar"/>
        </w:rPr>
        <w:t xml:space="preserve">revised policies and procedures on how to manage human rights vetting </w:t>
      </w:r>
      <w:r w:rsidRPr="00046114">
        <w:rPr>
          <w:sz w:val="14"/>
        </w:rPr>
        <w:t>in order to</w:t>
      </w:r>
      <w:r w:rsidRPr="00D57155">
        <w:rPr>
          <w:rStyle w:val="TitleChar"/>
        </w:rPr>
        <w:t xml:space="preserve"> ensure current U.S. policy is implemented in a </w:t>
      </w:r>
      <w:r w:rsidRPr="00D57155">
        <w:rPr>
          <w:rStyle w:val="Emphasis"/>
        </w:rPr>
        <w:t>coherent and consistent manner</w:t>
      </w:r>
      <w:r w:rsidRPr="00046114">
        <w:rPr>
          <w:sz w:val="14"/>
        </w:rPr>
        <w:t xml:space="preserve">. Existing challenges include the lack of standards for determining if the source reporting a human rights violation is credible. There is also no standard in determining whether the unit itself or every individual in the unit must undergo vetting or what level of leadership is permitted to approve or withhold U.S. funding to a foreign security force unit. </w:t>
      </w:r>
      <w:r w:rsidRPr="00D57155">
        <w:rPr>
          <w:rStyle w:val="TitleChar"/>
        </w:rPr>
        <w:t>Once such guidance is clarified, it should be codified</w:t>
      </w:r>
      <w:r w:rsidRPr="00046114">
        <w:rPr>
          <w:sz w:val="14"/>
        </w:rPr>
        <w:t xml:space="preserve"> in State and Defense Department operating procedures. Both the State and Defense Departments must also address ongoing misunderstandings about which department is accountable for implementing the Leahy laws. Both departments are separate but equal collaborators in implementing them. Therefore, even if the State Department oversees the administrative aspects of human rights vetting for both departments, the Defense Department needs to remain informed at every level and phase of that process when it involves Defense Department–funded activities, and vice versa. While these procedures are put in place, the State and Defense Departments should ensure training is available to officials at all levels who are responsible for human rights vetting decisions. This training should involve studying best practices and techniques for working with partner nations. </w:t>
      </w:r>
      <w:r w:rsidRPr="0023262C">
        <w:rPr>
          <w:rStyle w:val="TitleChar"/>
        </w:rPr>
        <w:t xml:space="preserve">Congress </w:t>
      </w:r>
      <w:r w:rsidRPr="00046114">
        <w:rPr>
          <w:sz w:val="14"/>
        </w:rPr>
        <w:t xml:space="preserve">also plays a role in ensuring the Leahy laws are properly implemented. It </w:t>
      </w:r>
      <w:r w:rsidRPr="0023262C">
        <w:rPr>
          <w:rStyle w:val="TitleChar"/>
        </w:rPr>
        <w:t>should provide both the State and Defense</w:t>
      </w:r>
      <w:r w:rsidRPr="00046114">
        <w:rPr>
          <w:sz w:val="14"/>
        </w:rPr>
        <w:t xml:space="preserve"> Departments </w:t>
      </w:r>
      <w:r w:rsidRPr="0023262C">
        <w:rPr>
          <w:rStyle w:val="Emphasis"/>
        </w:rPr>
        <w:t>with sufficient resources to undertake the very technical and time-intensive work of vetting human rights violations</w:t>
      </w:r>
      <w:r w:rsidRPr="00046114">
        <w:rPr>
          <w:sz w:val="14"/>
        </w:rPr>
        <w:t xml:space="preserve">, </w:t>
      </w:r>
      <w:r w:rsidRPr="0023262C">
        <w:rPr>
          <w:rStyle w:val="TitleChar"/>
        </w:rPr>
        <w:t>as well as sufficient funds to ensure department personnel are properly trained to implement the laws</w:t>
      </w:r>
      <w:r w:rsidRPr="00046114">
        <w:rPr>
          <w:sz w:val="14"/>
        </w:rPr>
        <w:t xml:space="preserve">. Both departments spend billions of dollars per year on security cooperation activities worldwide but spend only a fraction of a percent of this amount on implementation of the human rights vetting required. </w:t>
      </w:r>
      <w:r w:rsidRPr="0023262C">
        <w:rPr>
          <w:rStyle w:val="TitleChar"/>
        </w:rPr>
        <w:t xml:space="preserve">Professional and capable armed forces that respect and protect human rights are </w:t>
      </w:r>
      <w:r w:rsidRPr="0023262C">
        <w:rPr>
          <w:rStyle w:val="Emphasis"/>
        </w:rPr>
        <w:t>critical to the long-term stability and security of the United States and its global partners.</w:t>
      </w:r>
      <w:r w:rsidRPr="00046114">
        <w:rPr>
          <w:sz w:val="14"/>
        </w:rPr>
        <w:t xml:space="preserve"> </w:t>
      </w:r>
      <w:r w:rsidRPr="0023262C">
        <w:rPr>
          <w:rStyle w:val="TitleChar"/>
        </w:rPr>
        <w:t xml:space="preserve">In advancing this issue, the U.S. government </w:t>
      </w:r>
      <w:r w:rsidRPr="00046114">
        <w:rPr>
          <w:sz w:val="14"/>
        </w:rPr>
        <w:t>should not only continue to limit security cooperation with nations that violate human rights but also</w:t>
      </w:r>
      <w:r w:rsidRPr="0023262C">
        <w:rPr>
          <w:rStyle w:val="TitleChar"/>
        </w:rPr>
        <w:t xml:space="preserve"> </w:t>
      </w:r>
      <w:r w:rsidRPr="0023262C">
        <w:rPr>
          <w:rStyle w:val="Emphasis"/>
        </w:rPr>
        <w:t>renew support and cooperation with those that hold violators accountable.</w:t>
      </w:r>
      <w:r>
        <w:rPr>
          <w:rStyle w:val="TitleChar"/>
        </w:rPr>
        <w:t xml:space="preserve"> </w:t>
      </w:r>
    </w:p>
    <w:p w14:paraId="3AC2D6B8" w14:textId="77777777" w:rsidR="00720A0C" w:rsidRPr="00720A0C" w:rsidRDefault="00720A0C" w:rsidP="00720A0C"/>
    <w:p w14:paraId="5604596A" w14:textId="77777777" w:rsidR="005A59F5" w:rsidRDefault="005A59F5" w:rsidP="001E359E"/>
    <w:p w14:paraId="1192B038" w14:textId="77777777" w:rsidR="00E55615" w:rsidRDefault="00E55615" w:rsidP="00E55615">
      <w:pPr>
        <w:pStyle w:val="Heading3"/>
      </w:pPr>
      <w:r>
        <w:t>AT: Not Credible</w:t>
      </w:r>
    </w:p>
    <w:p w14:paraId="437F10BC" w14:textId="77777777" w:rsidR="00E55615" w:rsidRPr="00E55615" w:rsidRDefault="00E55615" w:rsidP="00E55615">
      <w:pPr>
        <w:pStyle w:val="Heading4"/>
      </w:pPr>
      <w:r>
        <w:t xml:space="preserve">The CP gives Saudi a </w:t>
      </w:r>
      <w:r>
        <w:rPr>
          <w:u w:val="single"/>
        </w:rPr>
        <w:t>significant incentive to change behavior</w:t>
      </w:r>
      <w:r>
        <w:t xml:space="preserve"> --- it’s credible because Saudi Arabia is </w:t>
      </w:r>
      <w:r>
        <w:rPr>
          <w:u w:val="single"/>
        </w:rPr>
        <w:t>desperate</w:t>
      </w:r>
      <w:r>
        <w:t xml:space="preserve"> in the context of its fragmented coalition</w:t>
      </w:r>
    </w:p>
    <w:p w14:paraId="7CB1E591" w14:textId="77777777" w:rsidR="00E55615" w:rsidRPr="00F672D8" w:rsidRDefault="00E55615" w:rsidP="00E55615">
      <w:pPr>
        <w:rPr>
          <w:rStyle w:val="Style13ptBold"/>
        </w:rPr>
      </w:pPr>
      <w:r w:rsidRPr="00F672D8">
        <w:rPr>
          <w:rStyle w:val="Style13ptBold"/>
        </w:rPr>
        <w:t xml:space="preserve">Reisener 18 </w:t>
      </w:r>
      <w:r w:rsidRPr="00E55615">
        <w:t>– program associate at the Center for the National Interest.</w:t>
      </w:r>
    </w:p>
    <w:p w14:paraId="4FC0F3BF" w14:textId="77777777" w:rsidR="00E55615" w:rsidRPr="00F672D8" w:rsidRDefault="00E55615" w:rsidP="00E55615">
      <w:r w:rsidRPr="00F672D8">
        <w:t>Matthew, 2/19. “The Dangers of Ignoring Yemen.” https://nationalinterest.org/feature/the-dangers-ignoring-yemen-24556</w:t>
      </w:r>
    </w:p>
    <w:p w14:paraId="3853BAD5" w14:textId="77777777" w:rsidR="00E55615" w:rsidRPr="00F672D8" w:rsidRDefault="00E55615" w:rsidP="00E55615">
      <w:pPr>
        <w:rPr>
          <w:sz w:val="16"/>
        </w:rPr>
      </w:pPr>
      <w:r w:rsidRPr="00F672D8">
        <w:rPr>
          <w:sz w:val="16"/>
        </w:rPr>
        <w:t xml:space="preserve">In the weeks following President Trump’s first State of the Union speech, much has been written about the topics on which the president chose to speak. However, one topic of concern that noticeably received no mention during the speech was Yemen, a country in which the United States has carried out several military operations yearly since 2010. While the Trump administration criticized Saudi Arabia for blockading Yemeni ports in December 2017, </w:t>
      </w:r>
      <w:r w:rsidRPr="008F550C">
        <w:rPr>
          <w:rStyle w:val="TitleChar"/>
        </w:rPr>
        <w:t>the White House has been</w:t>
      </w:r>
      <w:r w:rsidRPr="00F672D8">
        <w:rPr>
          <w:sz w:val="16"/>
        </w:rPr>
        <w:t xml:space="preserve"> otherwise </w:t>
      </w:r>
      <w:r w:rsidRPr="008F550C">
        <w:rPr>
          <w:rStyle w:val="TitleChar"/>
        </w:rPr>
        <w:t>silent regarding the damage inflicted by the Saudis on civilian targets during Yemen’s ongoing civil war</w:t>
      </w:r>
      <w:r w:rsidRPr="00F672D8">
        <w:rPr>
          <w:sz w:val="16"/>
        </w:rPr>
        <w:t xml:space="preserve">. Additionally, </w:t>
      </w:r>
      <w:r w:rsidRPr="008F550C">
        <w:rPr>
          <w:rStyle w:val="TitleChar"/>
        </w:rPr>
        <w:t>the U</w:t>
      </w:r>
      <w:r w:rsidRPr="00F672D8">
        <w:rPr>
          <w:sz w:val="16"/>
        </w:rPr>
        <w:t xml:space="preserve">nited </w:t>
      </w:r>
      <w:r w:rsidRPr="008F550C">
        <w:rPr>
          <w:rStyle w:val="TitleChar"/>
        </w:rPr>
        <w:t>S</w:t>
      </w:r>
      <w:r w:rsidRPr="00F672D8">
        <w:rPr>
          <w:sz w:val="16"/>
        </w:rPr>
        <w:t xml:space="preserve">tates </w:t>
      </w:r>
      <w:r w:rsidRPr="008F550C">
        <w:rPr>
          <w:rStyle w:val="TitleChar"/>
        </w:rPr>
        <w:t>has consistently provided assistance enabling Saudi Arabia’s sustained military operations in Yemen</w:t>
      </w:r>
      <w:r w:rsidRPr="00F672D8">
        <w:rPr>
          <w:sz w:val="16"/>
        </w:rPr>
        <w:t xml:space="preserve">. Instead of remaining silently compliant towards the bulk of Saudi Arabia’s mistakes in Yemen, </w:t>
      </w:r>
      <w:r w:rsidRPr="008F550C">
        <w:rPr>
          <w:rStyle w:val="TitleChar"/>
        </w:rPr>
        <w:t>the U</w:t>
      </w:r>
      <w:r w:rsidRPr="00F672D8">
        <w:rPr>
          <w:sz w:val="16"/>
        </w:rPr>
        <w:t xml:space="preserve">nited </w:t>
      </w:r>
      <w:r w:rsidRPr="008F550C">
        <w:rPr>
          <w:rStyle w:val="TitleChar"/>
        </w:rPr>
        <w:t>S</w:t>
      </w:r>
      <w:r w:rsidRPr="00F672D8">
        <w:rPr>
          <w:sz w:val="16"/>
        </w:rPr>
        <w:t xml:space="preserve">tates </w:t>
      </w:r>
      <w:r w:rsidRPr="008F550C">
        <w:rPr>
          <w:rStyle w:val="TitleChar"/>
        </w:rPr>
        <w:t>should</w:t>
      </w:r>
      <w:r w:rsidRPr="00F672D8">
        <w:rPr>
          <w:sz w:val="16"/>
        </w:rPr>
        <w:t xml:space="preserve"> </w:t>
      </w:r>
      <w:r w:rsidRPr="008F550C">
        <w:rPr>
          <w:rStyle w:val="Emphasis"/>
        </w:rPr>
        <w:t>utilize its considerable sway with the Saudis</w:t>
      </w:r>
      <w:r w:rsidRPr="00F672D8">
        <w:rPr>
          <w:sz w:val="16"/>
        </w:rPr>
        <w:t xml:space="preserve"> </w:t>
      </w:r>
      <w:r w:rsidRPr="008F550C">
        <w:rPr>
          <w:rStyle w:val="TitleChar"/>
        </w:rPr>
        <w:t>to convince them to take the necessary precautions to minimize the impact of their bombing campaign</w:t>
      </w:r>
      <w:r w:rsidRPr="00F672D8">
        <w:rPr>
          <w:sz w:val="16"/>
        </w:rPr>
        <w:t xml:space="preserve"> on Yemen’s civilian population, which risks further exacerbating the existing civil conflict.</w:t>
      </w:r>
    </w:p>
    <w:p w14:paraId="7F334C0D" w14:textId="77777777" w:rsidR="00E55615" w:rsidRPr="00F672D8" w:rsidRDefault="00E55615" w:rsidP="00E55615">
      <w:pPr>
        <w:rPr>
          <w:sz w:val="16"/>
        </w:rPr>
      </w:pPr>
      <w:r w:rsidRPr="00F672D8">
        <w:rPr>
          <w:sz w:val="16"/>
        </w:rPr>
        <w:t>While Yemen’s civil war initially began in 2014 as a struggle between the government of Yemeni president Abdrabbuh Mansur Hadi and the Houthi rebels, the list of combatants quickly grew to include participants outside of Yemen’s borders. The fall of Hadi’s government in Sana'a prompted the entrance of a ten-nation coalition led by Saudi Arabia into the conflict to help Hadi reassert control over the fractured country. Given their desire for stability on their southern border, opposition to the Iranian-backed Houthis, and clear preference for Hadi’s Sunni rule over that of the predominantly Zaydi Shia Houthis, Saudi Arabia’s decision to intervene on behalf of Yemen’s beleaguered president was hardly a surprise to observers of the region’s politics.</w:t>
      </w:r>
    </w:p>
    <w:p w14:paraId="6DF98448" w14:textId="77777777" w:rsidR="00E55615" w:rsidRPr="00F672D8" w:rsidRDefault="00E55615" w:rsidP="00E55615">
      <w:pPr>
        <w:rPr>
          <w:sz w:val="16"/>
        </w:rPr>
      </w:pPr>
      <w:r w:rsidRPr="00F672D8">
        <w:rPr>
          <w:sz w:val="16"/>
        </w:rPr>
        <w:t>The United States’ choice to provide support for both the Saudi-led coalition and the Hadi government was equally unsurprising. Saudi Arabia has long been considered among America’s most trusted and important allies in the Middle East due to its significant petroleum exports, strong regional military presence, and willingness to align with America in joint efforts to stymie Iran’s bid for hegemony in the Persian Gulf. Additionally, both Saudi Arabia and the United States have a vested interest in preventing a Houthi victory in Yemen, which would allow Iran to exercise undue influence in the Gulf and would allow them to threaten Saudi Arabia from their southern border. Because of these interests, America’s support for the coalition has increased under the Trump administration, as noted by the approval of a $110 billion arms deal to Saudi Arabia and an increase in American efforts to refuel Saudi planes to enable their attacks on Yemeni rebels.</w:t>
      </w:r>
    </w:p>
    <w:p w14:paraId="1854BE36" w14:textId="77777777" w:rsidR="00E55615" w:rsidRPr="00F672D8" w:rsidRDefault="00E55615" w:rsidP="00E55615">
      <w:pPr>
        <w:rPr>
          <w:sz w:val="16"/>
        </w:rPr>
      </w:pPr>
      <w:r w:rsidRPr="00F672D8">
        <w:rPr>
          <w:sz w:val="16"/>
        </w:rPr>
        <w:t>While the establishment of peace in Yemen under Hadi’s leadership is in the best interest of the United States, the collateral damage that Saudi Arabia has inflicted on the war-torn country is a serious cause for concern. Nearly three hundred Yemeni civilians were killed by Saudi airstrikes in December 2017 alone, while the recently-ended Saudi blockade of Yemen’s Houthi-controlled ports left seven million Yemenis on the brink of famine. Saudi Arabia killed 140 civilians during a single airstrike in 2016 after it mistook a funeral for a gathering of Houthi leaders. Despite offers by the Obama administration to help Saudi Arabia minimize their civilian casualties by improving the accuracy of strikes and thoroughly investigating the conditions that enabled previous mistakes, the Saudi military leadership showed little willingness to alter its tactics on its own accord.</w:t>
      </w:r>
    </w:p>
    <w:p w14:paraId="0611E16E" w14:textId="77777777" w:rsidR="00E55615" w:rsidRPr="00F672D8" w:rsidRDefault="00E55615" w:rsidP="00E55615">
      <w:pPr>
        <w:rPr>
          <w:sz w:val="16"/>
        </w:rPr>
      </w:pPr>
      <w:r w:rsidRPr="00F672D8">
        <w:rPr>
          <w:sz w:val="16"/>
        </w:rPr>
        <w:t>There is also mounting evidence that Saudi Arabia has deliberately targeted civilian infrastructure to manufacture a food insecurity crisis in Yemen’s Houthi-controlled areas. Hundreds of airstrikes have purposefully targeted farms, marketplaces and food-storage facilities, while over two hundred fishing ships have been destroyed in coalition bombings. While Saudi Arabia did lift its blockade in December after receiving significant pressure from the United States and the international community, many ports have been rendered nearly unusable by previous coalition attacks, resulting in significant delays in the delivery of essential food and medical supplies to Yemen’s beleaguered populace. Yemen held the pitiable label of the most impoverished Middle Eastern nation even before the outbreak of civil war, and the Saudi strategy of starving the Houthis into submission has left Yemen among the most food-insecure nations on Earth without bringing the conflict any closer to an end.</w:t>
      </w:r>
    </w:p>
    <w:p w14:paraId="7701FB32" w14:textId="77777777" w:rsidR="00E55615" w:rsidRPr="00F672D8" w:rsidRDefault="00E55615" w:rsidP="00E55615">
      <w:pPr>
        <w:rPr>
          <w:sz w:val="16"/>
        </w:rPr>
      </w:pPr>
      <w:r w:rsidRPr="00F672D8">
        <w:rPr>
          <w:sz w:val="16"/>
        </w:rPr>
        <w:t>Unfortunately, the negative ramifications of Saudi Arabia’s actions in Yemen go beyond the considerable humanitarian concerns. Al Qaeda, which has long had a significant presence in Yemen, has seen its influence grow over the course of the civil war, a period during which Saudi Arabia has focused nearly all its military efforts on attacking the Houthis at the expense of targeting the terrorist organization. Al Qaeda was significantly bolstered by the transfer of weapons from Saudi Arabia to a number of Al Qaeda-affiliated Sunni militia groups in Yemen, which naturally resulted in the diffusion of many of those weapons into the hands of the group’s operatives. Furthermore, the aggressive tactics of the Saudi military has led many Yemenis to view the Saudis as a destabilizing colonial force within their country, which has enabled Al Qaeda to bolster its recruitment on the Arabian Peninsula. The longer the conflict drags on and the more damage is inflicted upon civilian populations by the Saudis, the greater the risk of Al Qaeda re-establishing and expanding its foothold on the peninsula becomes.</w:t>
      </w:r>
    </w:p>
    <w:p w14:paraId="220E9CE2" w14:textId="77777777" w:rsidR="00E55615" w:rsidRPr="00F672D8" w:rsidRDefault="00E55615" w:rsidP="00E55615">
      <w:pPr>
        <w:rPr>
          <w:sz w:val="16"/>
        </w:rPr>
      </w:pPr>
      <w:r w:rsidRPr="00F672D8">
        <w:rPr>
          <w:sz w:val="16"/>
        </w:rPr>
        <w:t>Additionally, for all the destruction it has caused, the Saudi intervention in Yemen has created very little positive momentum towards ending the conflict. Nearly three years into the Saudi campaign, Yemen is more divided now than it was when the coalition entered the conflict, as evidenced by the recent outbreak of violence in the city of Aden between various groups who had ostensibly been allies on the side of the coalition. Even after their break with the supporters of the recently deceased former president Ali Abdullah Saleh, the Houthis have shown no signs that they are close to defeat, and the government’s push to reclaim the Houthi-controlled capital of Sana'a has largely been stalled. As the international community rallies in support of the upcoming peace talks to be held in Oman, the Houthis seem to be just as empowered as they have been during previous failed attempts at dialogue between the combatants.</w:t>
      </w:r>
    </w:p>
    <w:p w14:paraId="25A55D59" w14:textId="77777777" w:rsidR="00E55615" w:rsidRPr="00F672D8" w:rsidRDefault="00E55615" w:rsidP="00E55615">
      <w:pPr>
        <w:rPr>
          <w:sz w:val="16"/>
        </w:rPr>
      </w:pPr>
      <w:r w:rsidRPr="008F550C">
        <w:rPr>
          <w:rStyle w:val="TitleChar"/>
        </w:rPr>
        <w:t xml:space="preserve">In the interest of </w:t>
      </w:r>
      <w:r w:rsidRPr="008F550C">
        <w:rPr>
          <w:rStyle w:val="Emphasis"/>
        </w:rPr>
        <w:t>preventing Yemen’s</w:t>
      </w:r>
      <w:r w:rsidRPr="00F672D8">
        <w:rPr>
          <w:sz w:val="16"/>
        </w:rPr>
        <w:t xml:space="preserve"> further </w:t>
      </w:r>
      <w:r w:rsidRPr="008F550C">
        <w:rPr>
          <w:rStyle w:val="Emphasis"/>
        </w:rPr>
        <w:t>descent into chaos</w:t>
      </w:r>
      <w:r w:rsidRPr="00F672D8">
        <w:rPr>
          <w:sz w:val="16"/>
        </w:rPr>
        <w:t xml:space="preserve">, </w:t>
      </w:r>
      <w:r w:rsidRPr="008F550C">
        <w:rPr>
          <w:rStyle w:val="TitleChar"/>
        </w:rPr>
        <w:t xml:space="preserve">the United States should begin </w:t>
      </w:r>
      <w:r w:rsidRPr="007311CD">
        <w:rPr>
          <w:rStyle w:val="Emphasis"/>
        </w:rPr>
        <w:t>consistently applying</w:t>
      </w:r>
      <w:r w:rsidRPr="00F672D8">
        <w:rPr>
          <w:sz w:val="16"/>
        </w:rPr>
        <w:t xml:space="preserve"> both public and private </w:t>
      </w:r>
      <w:r w:rsidRPr="008F550C">
        <w:rPr>
          <w:rStyle w:val="TitleChar"/>
        </w:rPr>
        <w:t>pressure on the government of Saudi</w:t>
      </w:r>
      <w:r w:rsidRPr="00F672D8">
        <w:rPr>
          <w:sz w:val="16"/>
        </w:rPr>
        <w:t xml:space="preserve"> Arabia </w:t>
      </w:r>
      <w:r w:rsidRPr="008F550C">
        <w:rPr>
          <w:rStyle w:val="TitleChar"/>
        </w:rPr>
        <w:t>to adjust their military tactics in Yemen</w:t>
      </w:r>
      <w:r w:rsidRPr="00F672D8">
        <w:rPr>
          <w:sz w:val="16"/>
        </w:rPr>
        <w:t xml:space="preserve">. The United States is not likely to convince Saudi Arabia to abandon their campaign entirely, nor is it necessarily in the best interest of either country for them to do so. However, </w:t>
      </w:r>
      <w:r w:rsidRPr="008F550C">
        <w:rPr>
          <w:rStyle w:val="TitleChar"/>
        </w:rPr>
        <w:t>Saudi</w:t>
      </w:r>
      <w:r w:rsidRPr="00F672D8">
        <w:rPr>
          <w:sz w:val="16"/>
        </w:rPr>
        <w:t xml:space="preserve"> Arabia </w:t>
      </w:r>
      <w:r w:rsidRPr="008F550C">
        <w:rPr>
          <w:rStyle w:val="TitleChar"/>
        </w:rPr>
        <w:t>has shown</w:t>
      </w:r>
      <w:r w:rsidRPr="00F672D8">
        <w:rPr>
          <w:sz w:val="16"/>
        </w:rPr>
        <w:t xml:space="preserve"> some </w:t>
      </w:r>
      <w:r w:rsidRPr="008F550C">
        <w:rPr>
          <w:rStyle w:val="Emphasis"/>
        </w:rPr>
        <w:t>willingness to respond to public pressure on this issue in the past</w:t>
      </w:r>
      <w:r w:rsidRPr="008F550C">
        <w:rPr>
          <w:rStyle w:val="TitleChar"/>
        </w:rPr>
        <w:t>, as evidenced by their acquiescence to sustained public calls by the U</w:t>
      </w:r>
      <w:r w:rsidRPr="00F672D8">
        <w:rPr>
          <w:sz w:val="16"/>
        </w:rPr>
        <w:t xml:space="preserve">nited </w:t>
      </w:r>
      <w:r w:rsidRPr="008F550C">
        <w:rPr>
          <w:rStyle w:val="TitleChar"/>
        </w:rPr>
        <w:t>S</w:t>
      </w:r>
      <w:r w:rsidRPr="00F672D8">
        <w:rPr>
          <w:sz w:val="16"/>
        </w:rPr>
        <w:t xml:space="preserve">tates </w:t>
      </w:r>
      <w:r w:rsidRPr="008F550C">
        <w:rPr>
          <w:rStyle w:val="TitleChar"/>
        </w:rPr>
        <w:t>for an end to their blockade in December</w:t>
      </w:r>
      <w:r w:rsidRPr="00F672D8">
        <w:rPr>
          <w:sz w:val="16"/>
        </w:rPr>
        <w:t>.</w:t>
      </w:r>
    </w:p>
    <w:p w14:paraId="53FAF19A" w14:textId="77777777" w:rsidR="00E55615" w:rsidRDefault="00E55615" w:rsidP="00E55615">
      <w:pPr>
        <w:rPr>
          <w:sz w:val="16"/>
        </w:rPr>
      </w:pPr>
      <w:r w:rsidRPr="00F672D8">
        <w:rPr>
          <w:sz w:val="16"/>
        </w:rPr>
        <w:t xml:space="preserve">Furthermore, </w:t>
      </w:r>
      <w:r w:rsidRPr="008F550C">
        <w:rPr>
          <w:rStyle w:val="TitleChar"/>
        </w:rPr>
        <w:t>the U</w:t>
      </w:r>
      <w:r w:rsidRPr="00F672D8">
        <w:rPr>
          <w:sz w:val="16"/>
        </w:rPr>
        <w:t xml:space="preserve">nited </w:t>
      </w:r>
      <w:r w:rsidRPr="008F550C">
        <w:rPr>
          <w:rStyle w:val="TitleChar"/>
        </w:rPr>
        <w:t>S</w:t>
      </w:r>
      <w:r w:rsidRPr="00F672D8">
        <w:rPr>
          <w:sz w:val="16"/>
        </w:rPr>
        <w:t xml:space="preserve">tates </w:t>
      </w:r>
      <w:r w:rsidRPr="008F550C">
        <w:rPr>
          <w:rStyle w:val="Emphasis"/>
        </w:rPr>
        <w:t>has significant leverage</w:t>
      </w:r>
      <w:r w:rsidRPr="00F672D8">
        <w:rPr>
          <w:sz w:val="16"/>
        </w:rPr>
        <w:t xml:space="preserve"> </w:t>
      </w:r>
      <w:r w:rsidRPr="008F550C">
        <w:rPr>
          <w:rStyle w:val="TitleChar"/>
        </w:rPr>
        <w:t>over Saudi</w:t>
      </w:r>
      <w:r w:rsidRPr="00F672D8">
        <w:rPr>
          <w:sz w:val="16"/>
        </w:rPr>
        <w:t xml:space="preserve"> Arabia </w:t>
      </w:r>
      <w:r w:rsidRPr="008F550C">
        <w:rPr>
          <w:rStyle w:val="TitleChar"/>
        </w:rPr>
        <w:t>that it could use to influence the kingdom’s behavior</w:t>
      </w:r>
      <w:r w:rsidRPr="00F672D8">
        <w:rPr>
          <w:sz w:val="16"/>
        </w:rPr>
        <w:t xml:space="preserve">. American assistance in refueling Saudi planes has allowed them to partake in longer, more ambitious aerial assaults in which the Saudi air force uses American-made missiles to attack their targets. </w:t>
      </w:r>
      <w:r w:rsidRPr="00F672D8">
        <w:rPr>
          <w:rStyle w:val="Emphasis"/>
        </w:rPr>
        <w:t>Conditioning the continuation of</w:t>
      </w:r>
      <w:r w:rsidRPr="00F672D8">
        <w:rPr>
          <w:sz w:val="16"/>
        </w:rPr>
        <w:t xml:space="preserve"> such </w:t>
      </w:r>
      <w:r w:rsidRPr="00F672D8">
        <w:rPr>
          <w:rStyle w:val="Emphasis"/>
        </w:rPr>
        <w:t>support upon a change of tactics</w:t>
      </w:r>
      <w:r w:rsidRPr="00F672D8">
        <w:rPr>
          <w:sz w:val="16"/>
        </w:rPr>
        <w:t xml:space="preserve"> meant to minimize the damage to civilian targets </w:t>
      </w:r>
      <w:r w:rsidRPr="00F672D8">
        <w:rPr>
          <w:rStyle w:val="TitleChar"/>
        </w:rPr>
        <w:t>would give Saudi</w:t>
      </w:r>
      <w:r w:rsidRPr="00F672D8">
        <w:rPr>
          <w:sz w:val="16"/>
        </w:rPr>
        <w:t xml:space="preserve"> Arabia </w:t>
      </w:r>
      <w:r w:rsidRPr="00F672D8">
        <w:rPr>
          <w:rStyle w:val="TitleChar"/>
        </w:rPr>
        <w:t xml:space="preserve">a </w:t>
      </w:r>
      <w:r w:rsidRPr="00F672D8">
        <w:rPr>
          <w:rStyle w:val="Emphasis"/>
        </w:rPr>
        <w:t>significant incentive to alter its behavior</w:t>
      </w:r>
      <w:r w:rsidRPr="00F672D8">
        <w:rPr>
          <w:sz w:val="16"/>
        </w:rPr>
        <w:t xml:space="preserve">, </w:t>
      </w:r>
      <w:r w:rsidRPr="00F672D8">
        <w:rPr>
          <w:rStyle w:val="TitleChar"/>
        </w:rPr>
        <w:t>as the Saudis would find it substantially more difficult to carry out their coalition’s campaign with diminished American support</w:t>
      </w:r>
      <w:r w:rsidRPr="00F672D8">
        <w:rPr>
          <w:sz w:val="16"/>
        </w:rPr>
        <w:t>.</w:t>
      </w:r>
    </w:p>
    <w:p w14:paraId="5D138BB7" w14:textId="77777777" w:rsidR="00E55615" w:rsidRPr="007311CD" w:rsidRDefault="00E55615" w:rsidP="00E55615">
      <w:pPr>
        <w:rPr>
          <w:sz w:val="16"/>
        </w:rPr>
      </w:pPr>
      <w:r w:rsidRPr="007311CD">
        <w:rPr>
          <w:sz w:val="16"/>
        </w:rPr>
        <w:t xml:space="preserve">Finally, the recent </w:t>
      </w:r>
      <w:r w:rsidRPr="007311CD">
        <w:rPr>
          <w:rStyle w:val="TitleChar"/>
        </w:rPr>
        <w:t>tensions between Saudi</w:t>
      </w:r>
      <w:r w:rsidRPr="007311CD">
        <w:rPr>
          <w:sz w:val="16"/>
        </w:rPr>
        <w:t xml:space="preserve"> Arabia </w:t>
      </w:r>
      <w:r w:rsidRPr="007311CD">
        <w:rPr>
          <w:rStyle w:val="TitleChar"/>
        </w:rPr>
        <w:t>and their leading</w:t>
      </w:r>
      <w:r w:rsidRPr="007311CD">
        <w:rPr>
          <w:sz w:val="16"/>
        </w:rPr>
        <w:t xml:space="preserve"> coalition </w:t>
      </w:r>
      <w:r w:rsidRPr="007311CD">
        <w:rPr>
          <w:rStyle w:val="TitleChar"/>
        </w:rPr>
        <w:t>ally, the UAE,</w:t>
      </w:r>
      <w:r w:rsidRPr="007311CD">
        <w:rPr>
          <w:sz w:val="16"/>
        </w:rPr>
        <w:t xml:space="preserve"> </w:t>
      </w:r>
      <w:r w:rsidRPr="007311CD">
        <w:rPr>
          <w:rStyle w:val="TitleChar"/>
        </w:rPr>
        <w:t>regarding the desired end of the conflict presents the perfect opportunity for the Trump administration to meaningfully engage the Saudis on a change in tactics</w:t>
      </w:r>
      <w:r w:rsidRPr="007311CD">
        <w:rPr>
          <w:sz w:val="16"/>
        </w:rPr>
        <w:t xml:space="preserve">. Between the Saudi support for Yemen’s Muslim Brotherhood-affiliated al-Islah party to the UAE’s arming of the southern secessionist movement that attacked government forces in Aden in early February, it has become increasingly clear that the coalition’s most prominent members have little in common in regards to Yemen beyond their mutual distaste of the Houthis and fear of creeping Iranian influence. </w:t>
      </w:r>
      <w:r w:rsidRPr="007311CD">
        <w:rPr>
          <w:rStyle w:val="TitleChar"/>
        </w:rPr>
        <w:t>Present circumstances have left Saudi</w:t>
      </w:r>
      <w:r w:rsidRPr="007311CD">
        <w:rPr>
          <w:sz w:val="16"/>
        </w:rPr>
        <w:t xml:space="preserve"> Arabia </w:t>
      </w:r>
      <w:r w:rsidRPr="007311CD">
        <w:rPr>
          <w:rStyle w:val="Emphasis"/>
        </w:rPr>
        <w:t>more desperate than ever</w:t>
      </w:r>
      <w:r w:rsidRPr="007311CD">
        <w:rPr>
          <w:sz w:val="16"/>
        </w:rPr>
        <w:t xml:space="preserve"> </w:t>
      </w:r>
      <w:r w:rsidRPr="007311CD">
        <w:rPr>
          <w:rStyle w:val="TitleChar"/>
        </w:rPr>
        <w:t>for stable allies in the conflict and have forced them to reconsider the efficacy of their overall strategy in Yemen</w:t>
      </w:r>
      <w:r w:rsidRPr="007311CD">
        <w:rPr>
          <w:sz w:val="16"/>
        </w:rPr>
        <w:t xml:space="preserve">. </w:t>
      </w:r>
      <w:r w:rsidRPr="007311CD">
        <w:rPr>
          <w:rStyle w:val="Emphasis"/>
        </w:rPr>
        <w:t>If ever there was a time for the U</w:t>
      </w:r>
      <w:r w:rsidRPr="007311CD">
        <w:rPr>
          <w:sz w:val="16"/>
        </w:rPr>
        <w:t xml:space="preserve">nited </w:t>
      </w:r>
      <w:r w:rsidRPr="007311CD">
        <w:rPr>
          <w:rStyle w:val="Emphasis"/>
        </w:rPr>
        <w:t>S</w:t>
      </w:r>
      <w:r w:rsidRPr="007311CD">
        <w:rPr>
          <w:sz w:val="16"/>
        </w:rPr>
        <w:t xml:space="preserve">tates </w:t>
      </w:r>
      <w:r w:rsidRPr="007311CD">
        <w:rPr>
          <w:rStyle w:val="TitleChar"/>
        </w:rPr>
        <w:t xml:space="preserve">to exert its influence to encourage a change in the kingdom’s military tactics, </w:t>
      </w:r>
      <w:r w:rsidRPr="007311CD">
        <w:rPr>
          <w:rStyle w:val="Emphasis"/>
        </w:rPr>
        <w:t>that time is now</w:t>
      </w:r>
      <w:r w:rsidRPr="007311CD">
        <w:rPr>
          <w:sz w:val="16"/>
        </w:rPr>
        <w:t>.</w:t>
      </w:r>
    </w:p>
    <w:p w14:paraId="51E3E577" w14:textId="77777777" w:rsidR="00E55615" w:rsidRPr="007311CD" w:rsidRDefault="00E55615" w:rsidP="00E55615">
      <w:pPr>
        <w:rPr>
          <w:sz w:val="16"/>
        </w:rPr>
      </w:pPr>
      <w:r w:rsidRPr="007311CD">
        <w:rPr>
          <w:sz w:val="16"/>
        </w:rPr>
        <w:t xml:space="preserve">The Trump administration missed the opportunity to use the State of the Union to publicly highlight the coalition’s collective failure in Yemen, and it should not compound that error by continuing to ignore the mistakes being made by Saudi Arabia in Yemen. The targeting of civilian populations and critical infrastructure by the Saudi military has created a humanitarian crisis in Yemen and risks inspiring future generations of extremists dedicated to disrupting the established order in the Arabian Peninsula, all while failing to meaningfully resolve the ongoing conflict. While Saudi Arabia remains a crucial regional ally, </w:t>
      </w:r>
      <w:r w:rsidRPr="007311CD">
        <w:rPr>
          <w:rStyle w:val="TitleChar"/>
        </w:rPr>
        <w:t>the U</w:t>
      </w:r>
      <w:r w:rsidRPr="007311CD">
        <w:rPr>
          <w:sz w:val="16"/>
        </w:rPr>
        <w:t xml:space="preserve">nited </w:t>
      </w:r>
      <w:r w:rsidRPr="007311CD">
        <w:rPr>
          <w:rStyle w:val="TitleChar"/>
        </w:rPr>
        <w:t>S</w:t>
      </w:r>
      <w:r w:rsidRPr="007311CD">
        <w:rPr>
          <w:sz w:val="16"/>
        </w:rPr>
        <w:t xml:space="preserve">tates </w:t>
      </w:r>
      <w:r w:rsidRPr="007311CD">
        <w:rPr>
          <w:rStyle w:val="TitleChar"/>
        </w:rPr>
        <w:t>must</w:t>
      </w:r>
      <w:r w:rsidRPr="007311CD">
        <w:rPr>
          <w:sz w:val="16"/>
        </w:rPr>
        <w:t xml:space="preserve"> </w:t>
      </w:r>
      <w:r w:rsidRPr="007311CD">
        <w:rPr>
          <w:rStyle w:val="Emphasis"/>
        </w:rPr>
        <w:t>use its significant sway</w:t>
      </w:r>
      <w:r w:rsidRPr="007311CD">
        <w:rPr>
          <w:sz w:val="16"/>
        </w:rPr>
        <w:t xml:space="preserve"> </w:t>
      </w:r>
      <w:r w:rsidRPr="007311CD">
        <w:rPr>
          <w:rStyle w:val="TitleChar"/>
        </w:rPr>
        <w:t>with the Saudis to convince them to change their military tactics in Yemen</w:t>
      </w:r>
      <w:r w:rsidRPr="007311CD">
        <w:rPr>
          <w:sz w:val="16"/>
        </w:rPr>
        <w:t xml:space="preserve"> before the present situation devolves even further into instability and chaos.</w:t>
      </w:r>
    </w:p>
    <w:p w14:paraId="6576972E" w14:textId="77777777" w:rsidR="00E55615" w:rsidRDefault="00E55615" w:rsidP="00C81D36">
      <w:pPr>
        <w:pStyle w:val="Heading3"/>
      </w:pPr>
    </w:p>
    <w:p w14:paraId="7FEEF867" w14:textId="3344DA63" w:rsidR="001875A8" w:rsidRDefault="001875A8" w:rsidP="00C81D36">
      <w:pPr>
        <w:pStyle w:val="Heading3"/>
      </w:pPr>
      <w:r>
        <w:t>2NC AT: Perm – Do CP</w:t>
      </w:r>
    </w:p>
    <w:p w14:paraId="3ACF06CE" w14:textId="77777777" w:rsidR="001875A8" w:rsidRDefault="001875A8" w:rsidP="001875A8"/>
    <w:p w14:paraId="013A80B5" w14:textId="527C38D9" w:rsidR="001875A8" w:rsidRPr="001875A8" w:rsidRDefault="001875A8" w:rsidP="001875A8">
      <w:pPr>
        <w:pStyle w:val="Heading4"/>
        <w:rPr>
          <w:rFonts w:eastAsia="Calibri"/>
        </w:rPr>
      </w:pPr>
      <w:r>
        <w:rPr>
          <w:rFonts w:eastAsia="Calibri"/>
        </w:rPr>
        <w:t xml:space="preserve">1. The perm severs the entire aff --- the aff substantially reduces arms sales, while the CP </w:t>
      </w:r>
      <w:r>
        <w:rPr>
          <w:rFonts w:eastAsia="Calibri"/>
          <w:u w:val="single"/>
        </w:rPr>
        <w:t>continues</w:t>
      </w:r>
      <w:r>
        <w:rPr>
          <w:rFonts w:eastAsia="Calibri"/>
        </w:rPr>
        <w:t xml:space="preserve"> those sales if Saudi Arabia meets the conditions --- severance is a voting issue,</w:t>
      </w:r>
      <w:r w:rsidRPr="003A351C">
        <w:t xml:space="preserve"> </w:t>
      </w:r>
      <w:r>
        <w:t xml:space="preserve">allows </w:t>
      </w:r>
      <w:r w:rsidRPr="00F2042A">
        <w:t xml:space="preserve">them to </w:t>
      </w:r>
      <w:r>
        <w:t>dodge</w:t>
      </w:r>
      <w:r w:rsidRPr="00F2042A">
        <w:t xml:space="preserve"> </w:t>
      </w:r>
      <w:r>
        <w:t>all neg offense</w:t>
      </w:r>
      <w:r w:rsidRPr="00F2042A">
        <w:t xml:space="preserve"> </w:t>
      </w:r>
    </w:p>
    <w:p w14:paraId="4DDC8C94" w14:textId="77777777" w:rsidR="001875A8" w:rsidRPr="00B72ED6" w:rsidRDefault="001875A8" w:rsidP="001875A8"/>
    <w:p w14:paraId="2109DB4A" w14:textId="236DB481" w:rsidR="001875A8" w:rsidRDefault="001875A8" w:rsidP="001875A8">
      <w:pPr>
        <w:pStyle w:val="Heading4"/>
      </w:pPr>
      <w:r>
        <w:t>2. The aff must defend that arms sales will be reduced no matter what, or it makes them not topical</w:t>
      </w:r>
    </w:p>
    <w:p w14:paraId="122E7157" w14:textId="77777777" w:rsidR="001875A8" w:rsidRDefault="001875A8" w:rsidP="001875A8">
      <w:pPr>
        <w:pStyle w:val="Heading4"/>
      </w:pPr>
      <w:r>
        <w:t xml:space="preserve">A. resolved is to be determined </w:t>
      </w:r>
    </w:p>
    <w:p w14:paraId="1ABEC6B6" w14:textId="77777777" w:rsidR="001875A8" w:rsidRPr="00141495" w:rsidRDefault="001875A8" w:rsidP="001875A8">
      <w:pPr>
        <w:rPr>
          <w:color w:val="000000"/>
        </w:rPr>
      </w:pPr>
      <w:r w:rsidRPr="00543904">
        <w:rPr>
          <w:b/>
          <w:bCs/>
          <w:color w:val="000000"/>
        </w:rPr>
        <w:t>Random House Unabridged 6</w:t>
      </w:r>
      <w:r w:rsidRPr="00141495">
        <w:rPr>
          <w:color w:val="000000"/>
        </w:rPr>
        <w:t xml:space="preserve"> (http://dictionary.reference.com/search?q=resolved&amp;r=66)</w:t>
      </w:r>
    </w:p>
    <w:p w14:paraId="23D9FF1F" w14:textId="77777777" w:rsidR="001875A8" w:rsidRPr="007853C4" w:rsidRDefault="001875A8" w:rsidP="001875A8">
      <w:pPr>
        <w:pStyle w:val="Card"/>
        <w:rPr>
          <w:rFonts w:ascii="Georgia" w:hAnsi="Georgia"/>
          <w:color w:val="000000"/>
          <w:sz w:val="14"/>
          <w:szCs w:val="22"/>
        </w:rPr>
      </w:pPr>
      <w:r w:rsidRPr="003A351C">
        <w:rPr>
          <w:rFonts w:ascii="Georgia" w:hAnsi="Georgia"/>
          <w:color w:val="000000"/>
          <w:sz w:val="22"/>
          <w:szCs w:val="22"/>
          <w:highlight w:val="cyan"/>
          <w:u w:val="single"/>
        </w:rPr>
        <w:t>re·solved</w:t>
      </w:r>
      <w:r w:rsidRPr="003A351C">
        <w:rPr>
          <w:rFonts w:ascii="Georgia" w:hAnsi="Georgia"/>
          <w:color w:val="000000"/>
          <w:sz w:val="14"/>
          <w:szCs w:val="22"/>
          <w:highlight w:val="cyan"/>
        </w:rPr>
        <w:t xml:space="preserve">   </w:t>
      </w:r>
      <w:r w:rsidRPr="007853C4">
        <w:rPr>
          <w:rFonts w:ascii="Georgia" w:hAnsi="Georgia"/>
          <w:color w:val="000000"/>
          <w:sz w:val="14"/>
          <w:szCs w:val="22"/>
        </w:rPr>
        <w:t>Audio Help   /r</w:t>
      </w:r>
      <w:r w:rsidRPr="007853C4">
        <w:rPr>
          <w:rFonts w:ascii="Times New Roman" w:eastAsia="MS Mincho" w:hAnsi="Times New Roman"/>
          <w:color w:val="000000"/>
          <w:sz w:val="14"/>
          <w:szCs w:val="22"/>
        </w:rPr>
        <w:t>ɪ</w:t>
      </w:r>
      <w:r w:rsidRPr="007853C4">
        <w:rPr>
          <w:rFonts w:ascii="Times New Roman" w:hAnsi="Times New Roman"/>
          <w:color w:val="000000"/>
          <w:sz w:val="14"/>
          <w:szCs w:val="22"/>
        </w:rPr>
        <w:t>ˈ</w:t>
      </w:r>
      <w:r w:rsidRPr="007853C4">
        <w:rPr>
          <w:rFonts w:ascii="Georgia" w:hAnsi="Georgia"/>
          <w:color w:val="000000"/>
          <w:sz w:val="14"/>
          <w:szCs w:val="22"/>
        </w:rPr>
        <w:t>z</w:t>
      </w:r>
      <w:r w:rsidRPr="007853C4">
        <w:rPr>
          <w:rFonts w:ascii="Times New Roman" w:eastAsia="MS Mincho" w:hAnsi="Times New Roman"/>
          <w:color w:val="000000"/>
          <w:sz w:val="14"/>
          <w:szCs w:val="22"/>
        </w:rPr>
        <w:t>ɒ</w:t>
      </w:r>
      <w:r w:rsidRPr="007853C4">
        <w:rPr>
          <w:rFonts w:ascii="Georgia" w:hAnsi="Georgia"/>
          <w:color w:val="000000"/>
          <w:sz w:val="14"/>
          <w:szCs w:val="22"/>
        </w:rPr>
        <w:t xml:space="preserve">lvd/ Pronunciation Key - Show Spelled Pronunciation[ri-zolvd] </w:t>
      </w:r>
    </w:p>
    <w:p w14:paraId="7D1D1B47" w14:textId="77777777" w:rsidR="001875A8" w:rsidRPr="007853C4" w:rsidRDefault="001875A8" w:rsidP="001875A8">
      <w:pPr>
        <w:pStyle w:val="Card"/>
        <w:tabs>
          <w:tab w:val="left" w:pos="5055"/>
        </w:tabs>
        <w:rPr>
          <w:rFonts w:ascii="Georgia" w:hAnsi="Georgia"/>
          <w:color w:val="000000"/>
          <w:sz w:val="14"/>
          <w:szCs w:val="22"/>
        </w:rPr>
      </w:pPr>
      <w:r w:rsidRPr="007853C4">
        <w:rPr>
          <w:rFonts w:ascii="Georgia" w:hAnsi="Georgia"/>
          <w:color w:val="000000"/>
          <w:sz w:val="14"/>
          <w:szCs w:val="22"/>
        </w:rPr>
        <w:t xml:space="preserve">–adjective </w:t>
      </w:r>
      <w:r w:rsidRPr="007853C4">
        <w:rPr>
          <w:rFonts w:ascii="Georgia" w:hAnsi="Georgia"/>
          <w:color w:val="000000"/>
          <w:sz w:val="22"/>
          <w:szCs w:val="22"/>
          <w:u w:val="single"/>
        </w:rPr>
        <w:t xml:space="preserve">firm in purpose or intent; </w:t>
      </w:r>
      <w:r w:rsidRPr="003A351C">
        <w:rPr>
          <w:rFonts w:ascii="Georgia" w:hAnsi="Georgia"/>
          <w:color w:val="000000"/>
          <w:sz w:val="22"/>
          <w:szCs w:val="22"/>
          <w:highlight w:val="cyan"/>
          <w:u w:val="single"/>
        </w:rPr>
        <w:t>determined</w:t>
      </w:r>
      <w:r w:rsidRPr="007853C4">
        <w:rPr>
          <w:rFonts w:ascii="Georgia" w:hAnsi="Georgia"/>
          <w:color w:val="000000"/>
          <w:sz w:val="22"/>
          <w:szCs w:val="22"/>
          <w:u w:val="single"/>
        </w:rPr>
        <w:t xml:space="preserve">.  </w:t>
      </w:r>
      <w:r>
        <w:rPr>
          <w:rFonts w:ascii="Georgia" w:hAnsi="Georgia"/>
          <w:color w:val="000000"/>
          <w:sz w:val="22"/>
          <w:szCs w:val="22"/>
          <w:u w:val="single"/>
        </w:rPr>
        <w:tab/>
      </w:r>
    </w:p>
    <w:p w14:paraId="60AC7CE2" w14:textId="77777777" w:rsidR="001875A8" w:rsidRPr="00B05A3E" w:rsidRDefault="001875A8" w:rsidP="001875A8"/>
    <w:p w14:paraId="543FE150" w14:textId="77777777" w:rsidR="001875A8" w:rsidRPr="00141495" w:rsidRDefault="001875A8" w:rsidP="001875A8">
      <w:pPr>
        <w:pStyle w:val="Heading4"/>
      </w:pPr>
      <w:r>
        <w:t>B.</w:t>
      </w:r>
      <w:r w:rsidRPr="00141495">
        <w:t xml:space="preserve"> “should” implies “obligation” </w:t>
      </w:r>
    </w:p>
    <w:p w14:paraId="31B39387" w14:textId="77777777" w:rsidR="001875A8" w:rsidRPr="00E46005" w:rsidRDefault="001875A8" w:rsidP="001875A8">
      <w:pPr>
        <w:ind w:firstLine="360"/>
        <w:rPr>
          <w:b/>
          <w:sz w:val="12"/>
          <w:szCs w:val="28"/>
          <w:highlight w:val="green"/>
        </w:rPr>
      </w:pPr>
    </w:p>
    <w:p w14:paraId="512F773C" w14:textId="77777777" w:rsidR="001875A8" w:rsidRPr="00E46005" w:rsidRDefault="001875A8" w:rsidP="001875A8">
      <w:pPr>
        <w:ind w:firstLine="360"/>
      </w:pPr>
      <w:r w:rsidRPr="003A351C">
        <w:rPr>
          <w:b/>
          <w:highlight w:val="cyan"/>
        </w:rPr>
        <w:t>Webster</w:t>
      </w:r>
      <w:r w:rsidRPr="00A66633">
        <w:rPr>
          <w:b/>
        </w:rPr>
        <w:t xml:space="preserve"> </w:t>
      </w:r>
      <w:r w:rsidRPr="00A66633">
        <w:t>‘0</w:t>
      </w:r>
      <w:r w:rsidRPr="003A351C">
        <w:rPr>
          <w:b/>
          <w:highlight w:val="cyan"/>
        </w:rPr>
        <w:t>9</w:t>
      </w:r>
      <w:r w:rsidRPr="00E46005">
        <w:rPr>
          <w:b/>
          <w:szCs w:val="28"/>
        </w:rPr>
        <w:t xml:space="preserve"> </w:t>
      </w:r>
      <w:r w:rsidRPr="00E46005">
        <w:t xml:space="preserve">Online (Merriam-Webster, “Should”, </w:t>
      </w:r>
      <w:hyperlink r:id="rId14" w:history="1">
        <w:r w:rsidRPr="00E46005">
          <w:rPr>
            <w:rStyle w:val="Hyperlink"/>
          </w:rPr>
          <w:t>http://www.merriam-webster.com/dictionary/should</w:t>
        </w:r>
      </w:hyperlink>
      <w:r w:rsidRPr="00E46005">
        <w:t>)</w:t>
      </w:r>
    </w:p>
    <w:p w14:paraId="24FE26CB" w14:textId="77777777" w:rsidR="001875A8" w:rsidRDefault="001875A8" w:rsidP="001875A8">
      <w:pPr>
        <w:ind w:left="360"/>
        <w:rPr>
          <w:sz w:val="16"/>
        </w:rPr>
      </w:pPr>
      <w:r w:rsidRPr="00E46005">
        <w:rPr>
          <w:sz w:val="16"/>
        </w:rPr>
        <w:t>2—</w:t>
      </w:r>
      <w:r w:rsidRPr="003A351C">
        <w:rPr>
          <w:highlight w:val="cyan"/>
          <w:u w:val="single"/>
        </w:rPr>
        <w:t>used in auxiliary function to express obligation</w:t>
      </w:r>
      <w:r w:rsidRPr="003A351C">
        <w:rPr>
          <w:sz w:val="16"/>
          <w:highlight w:val="cyan"/>
        </w:rPr>
        <w:t>,</w:t>
      </w:r>
      <w:r w:rsidRPr="00E46005">
        <w:rPr>
          <w:sz w:val="16"/>
        </w:rPr>
        <w:t xml:space="preserve"> </w:t>
      </w:r>
      <w:r w:rsidRPr="00E46005">
        <w:rPr>
          <w:sz w:val="12"/>
        </w:rPr>
        <w:t>propriety, or expediency &lt;'tis commanded I should do so — Shakespeare&gt;&lt;this is as it should be — H. L. Savage&gt;</w:t>
      </w:r>
      <w:r w:rsidRPr="00E46005">
        <w:rPr>
          <w:sz w:val="16"/>
        </w:rPr>
        <w:t>&lt;you should brush your teeth after each meal&gt;</w:t>
      </w:r>
    </w:p>
    <w:p w14:paraId="6BADCA71" w14:textId="77777777" w:rsidR="001875A8" w:rsidRDefault="001875A8" w:rsidP="001875A8">
      <w:pPr>
        <w:rPr>
          <w:sz w:val="16"/>
        </w:rPr>
      </w:pPr>
    </w:p>
    <w:p w14:paraId="053C3755" w14:textId="2FF33F44" w:rsidR="001875A8" w:rsidRDefault="001875A8" w:rsidP="001875A8">
      <w:pPr>
        <w:pStyle w:val="Heading4"/>
        <w:rPr>
          <w:rFonts w:eastAsia="Times New Roman"/>
        </w:rPr>
      </w:pPr>
      <w:r>
        <w:rPr>
          <w:rFonts w:eastAsia="Times New Roman"/>
        </w:rPr>
        <w:t xml:space="preserve">C. “Reduce” is distinct from </w:t>
      </w:r>
      <w:r w:rsidRPr="001875A8">
        <w:rPr>
          <w:rFonts w:eastAsia="Times New Roman"/>
          <w:u w:val="single"/>
        </w:rPr>
        <w:t>discussing</w:t>
      </w:r>
      <w:r>
        <w:rPr>
          <w:rFonts w:eastAsia="Times New Roman"/>
        </w:rPr>
        <w:t xml:space="preserve"> a reduction </w:t>
      </w:r>
    </w:p>
    <w:p w14:paraId="7223691B" w14:textId="77777777" w:rsidR="001875A8" w:rsidRDefault="001875A8" w:rsidP="001875A8">
      <w:pPr>
        <w:rPr>
          <w:sz w:val="16"/>
        </w:rPr>
      </w:pPr>
      <w:r w:rsidRPr="00FB545A">
        <w:rPr>
          <w:rFonts w:eastAsia="Times New Roman"/>
          <w:b/>
          <w:szCs w:val="26"/>
        </w:rPr>
        <w:t>Guy, 91</w:t>
      </w:r>
      <w:r w:rsidRPr="00FB545A">
        <w:rPr>
          <w:rFonts w:eastAsia="Times New Roman"/>
          <w:sz w:val="16"/>
          <w:szCs w:val="26"/>
        </w:rPr>
        <w:t xml:space="preserve"> - Circuit Judge (</w:t>
      </w:r>
      <w:r w:rsidRPr="00FB545A">
        <w:rPr>
          <w:sz w:val="16"/>
        </w:rPr>
        <w:t>TIM BOETTGER, BECKY BOETTGER, individually and as Next Friend for their Minor Daughter, AMANDA BOETTGER, Plaintiffs-Appellees, v. OTIS R. BOWEN, Secretary of Health and Human Services (89-1832); and C. PATRICK BABCOCK, Director, Michigan Department of Social Services (89-1831), Defendants-Appellants Nos. 89-1831, 89-1832 UNITED STATES COURT OF APPEALS FOR THE SIXTH CIRCUIT 923 F.2d 1183; 1991 U.S. App. LEXIS 671)</w:t>
      </w:r>
    </w:p>
    <w:p w14:paraId="5384179C" w14:textId="77777777" w:rsidR="001875A8" w:rsidRPr="00FB545A" w:rsidRDefault="001875A8" w:rsidP="001875A8">
      <w:pPr>
        <w:rPr>
          <w:sz w:val="16"/>
        </w:rPr>
      </w:pPr>
    </w:p>
    <w:p w14:paraId="0D8A9D9B" w14:textId="77777777" w:rsidR="001875A8" w:rsidRPr="00FB545A" w:rsidRDefault="001875A8" w:rsidP="001875A8">
      <w:pPr>
        <w:rPr>
          <w:sz w:val="16"/>
        </w:rPr>
      </w:pPr>
      <w:r w:rsidRPr="00FB545A">
        <w:rPr>
          <w:sz w:val="16"/>
        </w:rPr>
        <w:t xml:space="preserve">The district court concluded that the plain meaning of the statutory language does not apply to the termination of employment one obtains on his own. A termination, the court held, is not a refusal to accept employment. </w:t>
      </w:r>
    </w:p>
    <w:p w14:paraId="19CD064C" w14:textId="77777777" w:rsidR="001875A8" w:rsidRPr="00FB545A" w:rsidRDefault="001875A8" w:rsidP="001875A8">
      <w:pPr>
        <w:rPr>
          <w:sz w:val="16"/>
        </w:rPr>
      </w:pPr>
      <w:r w:rsidRPr="00FB545A">
        <w:rPr>
          <w:sz w:val="16"/>
        </w:rPr>
        <w:t xml:space="preserve">In this case, </w:t>
      </w:r>
      <w:r w:rsidRPr="00FB545A">
        <w:rPr>
          <w:u w:val="single"/>
        </w:rPr>
        <w:t>the plain meaning of the various words suggests that "</w:t>
      </w:r>
      <w:r w:rsidRPr="00D93AC3">
        <w:rPr>
          <w:highlight w:val="cyan"/>
          <w:u w:val="single"/>
        </w:rPr>
        <w:t>refuse to accept" is not the equivalent of</w:t>
      </w:r>
      <w:r w:rsidRPr="00FB545A">
        <w:rPr>
          <w:sz w:val="16"/>
        </w:rPr>
        <w:t xml:space="preserve"> "terminate" and "</w:t>
      </w:r>
      <w:r w:rsidRPr="00D93AC3">
        <w:rPr>
          <w:highlight w:val="cyan"/>
          <w:u w:val="single"/>
        </w:rPr>
        <w:t>reduce</w:t>
      </w:r>
      <w:r w:rsidRPr="00FB545A">
        <w:rPr>
          <w:u w:val="single"/>
        </w:rPr>
        <w:t>.</w:t>
      </w:r>
      <w:r w:rsidRPr="00FB545A">
        <w:rPr>
          <w:sz w:val="16"/>
        </w:rPr>
        <w:t>" As a matter of logic</w:t>
      </w:r>
      <w:bookmarkStart w:id="1" w:name="PAGE_18_1292"/>
      <w:bookmarkEnd w:id="1"/>
      <w:r w:rsidRPr="00FB545A">
        <w:rPr>
          <w:sz w:val="16"/>
        </w:rPr>
        <w:t> [**18</w:t>
      </w:r>
      <w:proofErr w:type="gramStart"/>
      <w:r w:rsidRPr="00FB545A">
        <w:rPr>
          <w:sz w:val="16"/>
        </w:rPr>
        <w:t>]  and</w:t>
      </w:r>
      <w:proofErr w:type="gramEnd"/>
      <w:r w:rsidRPr="00FB545A">
        <w:rPr>
          <w:sz w:val="16"/>
        </w:rPr>
        <w:t xml:space="preserve"> common understanding, </w:t>
      </w:r>
      <w:r w:rsidRPr="00FB545A">
        <w:rPr>
          <w:u w:val="single"/>
        </w:rPr>
        <w:t>one cannot</w:t>
      </w:r>
      <w:r w:rsidRPr="00FB545A">
        <w:rPr>
          <w:sz w:val="16"/>
        </w:rPr>
        <w:t xml:space="preserve"> terminate or </w:t>
      </w:r>
      <w:r w:rsidRPr="00FB545A">
        <w:rPr>
          <w:u w:val="single"/>
        </w:rPr>
        <w:t>reduce something that one has not accepted</w:t>
      </w:r>
      <w:r w:rsidRPr="00FB545A">
        <w:rPr>
          <w:sz w:val="16"/>
        </w:rPr>
        <w:t xml:space="preserve">. </w:t>
      </w:r>
      <w:r w:rsidRPr="00FB545A">
        <w:rPr>
          <w:u w:val="single"/>
        </w:rPr>
        <w:t xml:space="preserve">Acceptance </w:t>
      </w:r>
      <w:proofErr w:type="gramStart"/>
      <w:r w:rsidRPr="00FB545A">
        <w:rPr>
          <w:u w:val="single"/>
        </w:rPr>
        <w:t>is</w:t>
      </w:r>
      <w:r w:rsidRPr="00FB545A">
        <w:rPr>
          <w:sz w:val="16"/>
        </w:rPr>
        <w:t xml:space="preserve"> </w:t>
      </w:r>
      <w:bookmarkStart w:id="2" w:name="PAGE_1189_1102"/>
      <w:bookmarkEnd w:id="2"/>
      <w:r w:rsidRPr="00FB545A">
        <w:rPr>
          <w:sz w:val="16"/>
        </w:rPr>
        <w:t> [</w:t>
      </w:r>
      <w:proofErr w:type="gramEnd"/>
      <w:r w:rsidRPr="00FB545A">
        <w:rPr>
          <w:sz w:val="16"/>
        </w:rPr>
        <w:t xml:space="preserve">*1189]  </w:t>
      </w:r>
      <w:r w:rsidRPr="00FB545A">
        <w:rPr>
          <w:u w:val="single"/>
        </w:rPr>
        <w:t>a pre-condition to</w:t>
      </w:r>
      <w:r w:rsidRPr="00FB545A">
        <w:rPr>
          <w:sz w:val="16"/>
        </w:rPr>
        <w:t xml:space="preserve"> termination or </w:t>
      </w:r>
      <w:r w:rsidRPr="00FB545A">
        <w:rPr>
          <w:u w:val="single"/>
        </w:rPr>
        <w:t>reduction.</w:t>
      </w:r>
      <w:r w:rsidRPr="00FB545A">
        <w:rPr>
          <w:sz w:val="16"/>
        </w:rPr>
        <w:t xml:space="preserve"> Thus, </w:t>
      </w:r>
      <w:r w:rsidRPr="00D93AC3">
        <w:rPr>
          <w:highlight w:val="cyan"/>
          <w:u w:val="single"/>
        </w:rPr>
        <w:t>a refusal to accept is a precursor to, not the equivalent of,</w:t>
      </w:r>
      <w:r w:rsidRPr="00FB545A">
        <w:rPr>
          <w:u w:val="single"/>
        </w:rPr>
        <w:t xml:space="preserve"> a</w:t>
      </w:r>
      <w:r w:rsidRPr="00FB545A">
        <w:rPr>
          <w:sz w:val="16"/>
        </w:rPr>
        <w:t xml:space="preserve"> termination or a </w:t>
      </w:r>
      <w:r w:rsidRPr="00D93AC3">
        <w:rPr>
          <w:highlight w:val="cyan"/>
          <w:u w:val="single"/>
        </w:rPr>
        <w:t>reduction</w:t>
      </w:r>
      <w:r w:rsidRPr="00FB545A">
        <w:rPr>
          <w:sz w:val="16"/>
        </w:rPr>
        <w:t xml:space="preserve">. n3 </w:t>
      </w:r>
    </w:p>
    <w:p w14:paraId="697753EB" w14:textId="77777777" w:rsidR="001875A8" w:rsidRPr="00FB545A" w:rsidRDefault="001875A8" w:rsidP="001875A8">
      <w:pPr>
        <w:rPr>
          <w:sz w:val="16"/>
        </w:rPr>
      </w:pPr>
      <w:r w:rsidRPr="00FB545A">
        <w:rPr>
          <w:sz w:val="16"/>
        </w:rPr>
        <w:t xml:space="preserve">n.3 </w:t>
      </w:r>
      <w:r w:rsidRPr="00D93AC3">
        <w:rPr>
          <w:rStyle w:val="TitleChar"/>
          <w:highlight w:val="cyan"/>
        </w:rPr>
        <w:t xml:space="preserve">This distinction is also reflected in </w:t>
      </w:r>
      <w:r w:rsidRPr="00D93AC3">
        <w:rPr>
          <w:rStyle w:val="TitleChar"/>
        </w:rPr>
        <w:t xml:space="preserve">the </w:t>
      </w:r>
      <w:r w:rsidRPr="00D93AC3">
        <w:rPr>
          <w:rStyle w:val="TitleChar"/>
          <w:highlight w:val="cyan"/>
        </w:rPr>
        <w:t>dictionary definitions</w:t>
      </w:r>
      <w:r w:rsidRPr="00FB545A">
        <w:rPr>
          <w:sz w:val="16"/>
        </w:rPr>
        <w:t xml:space="preserve"> of the words. "Accept" is defined in anticipatory terms that suggest a precondition ("to undertake the responsibility of"), whereas "terminate" and </w:t>
      </w:r>
      <w:r w:rsidRPr="00FB545A">
        <w:rPr>
          <w:rStyle w:val="TitleChar"/>
        </w:rPr>
        <w:t>"reduce" are defined</w:t>
      </w:r>
      <w:r w:rsidRPr="00FB545A">
        <w:rPr>
          <w:sz w:val="16"/>
        </w:rPr>
        <w:t xml:space="preserve"> in conclusory terms ("to bring to end, . . . to discontinue"; "</w:t>
      </w:r>
      <w:r w:rsidRPr="00FB545A">
        <w:rPr>
          <w:rStyle w:val="TitleChar"/>
        </w:rPr>
        <w:t xml:space="preserve">to diminish in size, </w:t>
      </w:r>
      <w:r w:rsidRPr="00FB545A">
        <w:rPr>
          <w:rStyle w:val="TitleChar"/>
          <w:sz w:val="16"/>
        </w:rPr>
        <w:t>amount, extent, or number</w:t>
      </w:r>
      <w:r w:rsidRPr="00FB545A">
        <w:rPr>
          <w:sz w:val="16"/>
        </w:rPr>
        <w:t>."). See Webster's New Collegiate Dictionary (9th ed. 1985).</w:t>
      </w:r>
    </w:p>
    <w:p w14:paraId="21DB550F" w14:textId="77777777" w:rsidR="001875A8" w:rsidRDefault="001875A8" w:rsidP="001875A8">
      <w:pPr>
        <w:pStyle w:val="Nothing"/>
      </w:pPr>
    </w:p>
    <w:p w14:paraId="22B15ED2" w14:textId="4C9C7ABC" w:rsidR="00F91470" w:rsidRDefault="00F91470" w:rsidP="00F91470">
      <w:pPr>
        <w:pStyle w:val="Heading4"/>
      </w:pPr>
      <w:r>
        <w:t xml:space="preserve">D. A topical aff </w:t>
      </w:r>
      <w:r w:rsidRPr="00F91470">
        <w:rPr>
          <w:u w:val="single"/>
        </w:rPr>
        <w:t>must</w:t>
      </w:r>
      <w:r>
        <w:t xml:space="preserve"> reduce the total number of arms sales, not modify them</w:t>
      </w:r>
    </w:p>
    <w:p w14:paraId="098F5537" w14:textId="77777777" w:rsidR="00F91470" w:rsidRPr="00F91470" w:rsidRDefault="00F91470" w:rsidP="00F91470">
      <w:pPr>
        <w:widowControl w:val="0"/>
        <w:jc w:val="both"/>
        <w:rPr>
          <w:b/>
          <w:sz w:val="26"/>
        </w:rPr>
      </w:pPr>
      <w:r w:rsidRPr="003A351C">
        <w:rPr>
          <w:rStyle w:val="Style13ptBold"/>
          <w:highlight w:val="cyan"/>
        </w:rPr>
        <w:t>State v. Knutsen</w:t>
      </w:r>
      <w:r w:rsidRPr="00066237">
        <w:rPr>
          <w:rStyle w:val="Style13ptBold"/>
        </w:rPr>
        <w:t xml:space="preserve">, 71 P. 3d 1065 - Idaho: Court of Appeals </w:t>
      </w:r>
      <w:r w:rsidRPr="0052301B">
        <w:rPr>
          <w:rStyle w:val="Style13ptBold"/>
        </w:rPr>
        <w:t>200</w:t>
      </w:r>
      <w:r w:rsidRPr="003A351C">
        <w:rPr>
          <w:rStyle w:val="Style13ptBold"/>
          <w:highlight w:val="cyan"/>
        </w:rPr>
        <w:t>3</w:t>
      </w:r>
      <w:r w:rsidRPr="00066237">
        <w:rPr>
          <w:rStyle w:val="Style13ptBold"/>
        </w:rPr>
        <w:t xml:space="preserve"> </w:t>
      </w:r>
    </w:p>
    <w:p w14:paraId="5AC4D7ED" w14:textId="77777777" w:rsidR="00F91470" w:rsidRDefault="00F91470" w:rsidP="00F91470">
      <w:pPr>
        <w:widowControl w:val="0"/>
        <w:ind w:right="432"/>
        <w:rPr>
          <w:sz w:val="16"/>
        </w:rPr>
      </w:pPr>
      <w:r w:rsidRPr="0037550F">
        <w:rPr>
          <w:sz w:val="16"/>
        </w:rPr>
        <w:t>By its plain language, Rule 35 grants a district court the authority within a limited period of time to reduce or modify a defendant's sentence after relinquishing jurisdiction. To "</w:t>
      </w:r>
      <w:r w:rsidRPr="003A351C">
        <w:rPr>
          <w:highlight w:val="cyan"/>
          <w:u w:val="single"/>
        </w:rPr>
        <w:t xml:space="preserve">reduce" means to </w:t>
      </w:r>
      <w:r w:rsidRPr="003A351C">
        <w:rPr>
          <w:highlight w:val="cyan"/>
          <w:u w:val="single"/>
          <w:shd w:val="clear" w:color="auto" w:fill="00FFFF"/>
        </w:rPr>
        <w:t>diminish in size, amount, extent or number</w:t>
      </w:r>
      <w:r w:rsidRPr="003A351C">
        <w:rPr>
          <w:highlight w:val="cyan"/>
          <w:u w:val="single"/>
        </w:rPr>
        <w:t>, or to make smaller</w:t>
      </w:r>
      <w:r w:rsidRPr="0037550F">
        <w:rPr>
          <w:u w:val="single"/>
        </w:rPr>
        <w:t xml:space="preserve">, lessen or shrink. WEBSTER'S THIRD NEW INTERNATIONAL DICTIONARY 1905 (1993). </w:t>
      </w:r>
      <w:r w:rsidRPr="003A351C">
        <w:rPr>
          <w:highlight w:val="cyan"/>
          <w:u w:val="single"/>
        </w:rPr>
        <w:t>To "modify" means to make more temperate and less extreme, or to lessen the severity of something</w:t>
      </w:r>
      <w:r w:rsidRPr="0037550F">
        <w:rPr>
          <w:u w:val="single"/>
        </w:rPr>
        <w:t>.</w:t>
      </w:r>
      <w:r w:rsidRPr="0037550F">
        <w:rPr>
          <w:sz w:val="16"/>
        </w:rPr>
        <w:t xml:space="preserve"> Id. at 1452. Thus, under the plain meaning of its language, Rule 35 authorizes a district court to diminish, lessen the severity of, or make more temperate a defendant's sentence. An order placing a defendant on probation lessens the severity of a defendant's sentence and thus falls within the district court's authority granted by Rule 35. Other state jurisdictions have held likewise in interpreting similar rules for reduction of sentence. See State v. Knapp, 739 P.2d 1229, 1231-32 (Wy.1987) (similar rule of criminal procedure authorizes reduction of a sentence of incarceration to probation); People v. Santana, 961 P.2d 498, 499 (Co.Ct.App.1997) (grant of probation is a "reduction" under Colorado Cr. R. 35(b)). </w:t>
      </w:r>
    </w:p>
    <w:p w14:paraId="765AEF7F" w14:textId="77777777" w:rsidR="001875A8" w:rsidRPr="00B05A3E" w:rsidRDefault="001875A8" w:rsidP="001875A8">
      <w:pPr>
        <w:ind w:left="360"/>
        <w:rPr>
          <w:sz w:val="16"/>
        </w:rPr>
      </w:pPr>
    </w:p>
    <w:p w14:paraId="19A2CD2E" w14:textId="77777777" w:rsidR="001875A8" w:rsidRDefault="001875A8" w:rsidP="001875A8">
      <w:pPr>
        <w:pStyle w:val="Heading4"/>
      </w:pPr>
      <w:r>
        <w:t xml:space="preserve">Prefer our interpretations </w:t>
      </w:r>
    </w:p>
    <w:p w14:paraId="15A622DF" w14:textId="77777777" w:rsidR="001875A8" w:rsidRDefault="001875A8" w:rsidP="001875A8"/>
    <w:p w14:paraId="5BA219C2" w14:textId="21CEDFD5" w:rsidR="001875A8" w:rsidRDefault="001875A8" w:rsidP="001875A8">
      <w:pPr>
        <w:pStyle w:val="Heading4"/>
      </w:pPr>
      <w:r>
        <w:t>A. Neg ground – unfixed advocacy allows aff conditionality, new 2ac plans that don’t link to the disad OR  2AC could defend modifications to perm CPs, get out of case arguments, or garner unpredictable advantages</w:t>
      </w:r>
    </w:p>
    <w:p w14:paraId="781931F7" w14:textId="2ED5B9D7" w:rsidR="001875A8" w:rsidRPr="00B05A3E" w:rsidRDefault="001875A8" w:rsidP="001875A8">
      <w:pPr>
        <w:pStyle w:val="Heading4"/>
      </w:pPr>
      <w:r>
        <w:t>B. Predictable Limits – allows anti-topical rollback affs with 9 minute elections or bidirectional rearm advantages</w:t>
      </w:r>
    </w:p>
    <w:p w14:paraId="799ECC6F" w14:textId="65C1CEB9" w:rsidR="001875A8" w:rsidRDefault="001875A8" w:rsidP="001875A8">
      <w:pPr>
        <w:pStyle w:val="Heading4"/>
      </w:pPr>
      <w:r>
        <w:t xml:space="preserve">C. Education – literature should be the standard for counterplan competition.  Our counterplan is </w:t>
      </w:r>
      <w:r>
        <w:rPr>
          <w:u w:val="single"/>
        </w:rPr>
        <w:t>specifically advocated</w:t>
      </w:r>
      <w:r>
        <w:t xml:space="preserve"> as an </w:t>
      </w:r>
      <w:r>
        <w:rPr>
          <w:u w:val="single"/>
        </w:rPr>
        <w:t>alternative</w:t>
      </w:r>
      <w:r>
        <w:t xml:space="preserve"> to the plan </w:t>
      </w:r>
      <w:r w:rsidR="00775CEE">
        <w:t>--- that’s our 1NC evidence, here’s another card that it’s an explicit alternative</w:t>
      </w:r>
    </w:p>
    <w:p w14:paraId="15D061E8" w14:textId="77777777" w:rsidR="00775CEE" w:rsidRDefault="00775CEE" w:rsidP="00775CEE">
      <w:r w:rsidRPr="00BA27F9">
        <w:t xml:space="preserve">Derek </w:t>
      </w:r>
      <w:r w:rsidRPr="00BA27F9">
        <w:rPr>
          <w:b/>
        </w:rPr>
        <w:t>Chollet</w:t>
      </w:r>
      <w:r w:rsidRPr="00BA27F9">
        <w:t xml:space="preserve">, </w:t>
      </w:r>
      <w:r>
        <w:t xml:space="preserve">&amp; </w:t>
      </w:r>
      <w:r w:rsidRPr="00BA27F9">
        <w:t xml:space="preserve">Ilan </w:t>
      </w:r>
      <w:r w:rsidRPr="00BA27F9">
        <w:rPr>
          <w:b/>
        </w:rPr>
        <w:t>Goldenberg</w:t>
      </w:r>
      <w:r w:rsidRPr="00BA27F9">
        <w:t xml:space="preserve">, </w:t>
      </w:r>
      <w:r w:rsidRPr="00BA27F9">
        <w:rPr>
          <w:b/>
        </w:rPr>
        <w:t>11-30</w:t>
      </w:r>
      <w:r w:rsidRPr="00BA27F9">
        <w:t xml:space="preserve">-2018, </w:t>
      </w:r>
      <w:r>
        <w:t>(</w:t>
      </w:r>
      <w:r w:rsidRPr="00BA27F9">
        <w:t>Derek Chollet served in the Obama administration for six years in senior positions at the White House, State Department, and Pentagon, most recently as the U.S. assistant secretary of defense for international security affairs. Ilan Goldenberg is the director of the Middle East Security Program at the Center for a New American Security. "The United States Should Give Saudi Arabia a Choice," Foreign Policy, https://foreignpolicy.com/2018/11/30/saudi-arabia-should-be-given-a-choice-stop-the-surprises-or-suffer-the-consequences-mbs-khashoggi/, accessed 6-21-2019, SM</w:t>
      </w:r>
      <w:r>
        <w:t>)</w:t>
      </w:r>
    </w:p>
    <w:p w14:paraId="7648C5FD" w14:textId="77777777" w:rsidR="00775CEE" w:rsidRDefault="00775CEE" w:rsidP="00775CEE">
      <w:r w:rsidRPr="00BA27F9">
        <w:rPr>
          <w:rStyle w:val="TitleChar"/>
        </w:rPr>
        <w:t xml:space="preserve">Yet in the long term, perhaps the only silver lining of this crisis is it is forcing the United States to reassess the fundamental rationale of the relationship with Saudi Arabia in a way it hasn’t since the aftermath of the Sept. 11 attacks, or, before that, the 1973 oil shock. </w:t>
      </w:r>
      <w:r>
        <w:t>A common refrain in Congress has been that there should be no more “business as usual.” So what should the new business look like?</w:t>
      </w:r>
    </w:p>
    <w:p w14:paraId="6C4A64BA" w14:textId="1C5ED60D" w:rsidR="00775CEE" w:rsidRPr="00775CEE" w:rsidRDefault="00775CEE" w:rsidP="00775CEE">
      <w:pPr>
        <w:rPr>
          <w:u w:val="single"/>
        </w:rPr>
      </w:pPr>
      <w:r w:rsidRPr="00CC0A9C">
        <w:rPr>
          <w:rStyle w:val="TitleChar"/>
          <w:highlight w:val="cyan"/>
        </w:rPr>
        <w:t>It is tempting to</w:t>
      </w:r>
      <w:r w:rsidRPr="00BA27F9">
        <w:rPr>
          <w:rStyle w:val="TitleChar"/>
        </w:rPr>
        <w:t xml:space="preserve"> file for a </w:t>
      </w:r>
      <w:r w:rsidRPr="00CC0A9C">
        <w:rPr>
          <w:rStyle w:val="TitleChar"/>
          <w:highlight w:val="cyan"/>
        </w:rPr>
        <w:t>divorce</w:t>
      </w:r>
      <w:r w:rsidRPr="00BA27F9">
        <w:rPr>
          <w:rStyle w:val="TitleChar"/>
        </w:rPr>
        <w:t xml:space="preserve">, just as Trump has gone all in on a full embrace. </w:t>
      </w:r>
      <w:r w:rsidRPr="00CC0A9C">
        <w:rPr>
          <w:rStyle w:val="TitleChar"/>
          <w:highlight w:val="cyan"/>
        </w:rPr>
        <w:t xml:space="preserve">Yet that would be unwise. </w:t>
      </w:r>
      <w:r w:rsidRPr="00775CEE">
        <w:rPr>
          <w:rStyle w:val="Emphasis"/>
          <w:highlight w:val="cyan"/>
        </w:rPr>
        <w:t>Instead</w:t>
      </w:r>
      <w:r w:rsidRPr="00CC0A9C">
        <w:rPr>
          <w:rStyle w:val="TitleChar"/>
          <w:highlight w:val="cyan"/>
        </w:rPr>
        <w:t xml:space="preserve">, the United States must </w:t>
      </w:r>
      <w:r w:rsidRPr="00775CEE">
        <w:rPr>
          <w:rStyle w:val="Emphasis"/>
          <w:highlight w:val="cyan"/>
        </w:rPr>
        <w:t>offer</w:t>
      </w:r>
      <w:r w:rsidRPr="00CC0A9C">
        <w:rPr>
          <w:rStyle w:val="TitleChar"/>
          <w:highlight w:val="cyan"/>
        </w:rPr>
        <w:t xml:space="preserve"> Saudi Arabia</w:t>
      </w:r>
      <w:r w:rsidRPr="00BA27F9">
        <w:rPr>
          <w:rStyle w:val="TitleChar"/>
        </w:rPr>
        <w:t xml:space="preserve">’s </w:t>
      </w:r>
      <w:r w:rsidRPr="00CC0A9C">
        <w:rPr>
          <w:rStyle w:val="TitleChar"/>
        </w:rPr>
        <w:t xml:space="preserve">leaders </w:t>
      </w:r>
      <w:r w:rsidRPr="00CC0A9C">
        <w:rPr>
          <w:rStyle w:val="TitleChar"/>
          <w:highlight w:val="cyan"/>
        </w:rPr>
        <w:t>a choice:</w:t>
      </w:r>
      <w:r w:rsidRPr="00BA27F9">
        <w:rPr>
          <w:rStyle w:val="TitleChar"/>
        </w:rPr>
        <w:t xml:space="preserve"> They visibly shift to policies defined by “three noes”—</w:t>
      </w:r>
      <w:r w:rsidRPr="00CC0A9C">
        <w:rPr>
          <w:rStyle w:val="TitleChar"/>
          <w:highlight w:val="cyan"/>
        </w:rPr>
        <w:t xml:space="preserve">no </w:t>
      </w:r>
      <w:r w:rsidRPr="00CC0A9C">
        <w:rPr>
          <w:rStyle w:val="TitleChar"/>
        </w:rPr>
        <w:t>further</w:t>
      </w:r>
      <w:r w:rsidRPr="00CC0A9C">
        <w:rPr>
          <w:rStyle w:val="TitleChar"/>
          <w:highlight w:val="cyan"/>
        </w:rPr>
        <w:t xml:space="preserve"> intervention in Yemen, no</w:t>
      </w:r>
      <w:r w:rsidRPr="00BA27F9">
        <w:rPr>
          <w:rStyle w:val="TitleChar"/>
        </w:rPr>
        <w:t xml:space="preserve"> </w:t>
      </w:r>
      <w:r w:rsidRPr="00CC0A9C">
        <w:rPr>
          <w:rStyle w:val="TitleChar"/>
        </w:rPr>
        <w:t>more</w:t>
      </w:r>
      <w:r w:rsidRPr="00CC0A9C">
        <w:rPr>
          <w:rStyle w:val="TitleChar"/>
          <w:highlight w:val="cyan"/>
        </w:rPr>
        <w:t xml:space="preserve"> fighting with Qatar, and no more surprises</w:t>
      </w:r>
      <w:r w:rsidRPr="00BA27F9">
        <w:rPr>
          <w:rStyle w:val="TitleChar"/>
        </w:rPr>
        <w:t>—</w:t>
      </w:r>
      <w:r w:rsidRPr="00CC0A9C">
        <w:rPr>
          <w:rStyle w:val="TitleChar"/>
          <w:highlight w:val="cyan"/>
        </w:rPr>
        <w:t>or face a</w:t>
      </w:r>
      <w:r w:rsidRPr="00BA27F9">
        <w:rPr>
          <w:rStyle w:val="TitleChar"/>
        </w:rPr>
        <w:t xml:space="preserve"> significant </w:t>
      </w:r>
      <w:r w:rsidRPr="00CC0A9C">
        <w:rPr>
          <w:rStyle w:val="TitleChar"/>
          <w:highlight w:val="cyan"/>
        </w:rPr>
        <w:t>downgrade of the relationship.</w:t>
      </w:r>
    </w:p>
    <w:p w14:paraId="4F35BEE5" w14:textId="77777777" w:rsidR="001875A8" w:rsidRDefault="001875A8" w:rsidP="001875A8"/>
    <w:p w14:paraId="5BE92F75" w14:textId="77777777" w:rsidR="001875A8" w:rsidRDefault="001875A8" w:rsidP="001875A8">
      <w:pPr>
        <w:pStyle w:val="Heading4"/>
      </w:pPr>
      <w:r>
        <w:t>D. Cost benefit analysis—the CP proves the opportunity cost to the plan</w:t>
      </w:r>
      <w:r>
        <w:tab/>
      </w:r>
    </w:p>
    <w:p w14:paraId="1BCE744C" w14:textId="77777777" w:rsidR="001875A8" w:rsidRDefault="001875A8" w:rsidP="001875A8">
      <w:pPr>
        <w:rPr>
          <w:rStyle w:val="underlinedChar"/>
        </w:rPr>
      </w:pPr>
      <w:r w:rsidRPr="00721680">
        <w:rPr>
          <w:rStyle w:val="Style13ptBold"/>
        </w:rPr>
        <w:t xml:space="preserve">BIRKS 99 </w:t>
      </w:r>
      <w:r w:rsidRPr="008A5B30">
        <w:t xml:space="preserve">– senior lecturer at Massey University (Stuart, </w:t>
      </w:r>
      <w:hyperlink r:id="rId15" w:history="1">
        <w:r w:rsidRPr="008A5B30">
          <w:t>http://econ.massey.ac.nz/cppe/schools/etfs1.pdf</w:t>
        </w:r>
      </w:hyperlink>
      <w:r w:rsidRPr="008A5B30">
        <w:t>.)</w:t>
      </w:r>
      <w:r w:rsidRPr="00721680">
        <w:rPr>
          <w:sz w:val="12"/>
        </w:rPr>
        <w:br/>
      </w:r>
      <w:r w:rsidRPr="00721680">
        <w:rPr>
          <w:rStyle w:val="underlinedChar"/>
        </w:rPr>
        <w:t xml:space="preserve">What is opportunity cost? </w:t>
      </w:r>
      <w:r w:rsidRPr="00A90BD0">
        <w:rPr>
          <w:rStyle w:val="underlinedChar"/>
          <w:highlight w:val="cyan"/>
        </w:rPr>
        <w:t>The opportunity cost of a decision is</w:t>
      </w:r>
      <w:r w:rsidRPr="00721680">
        <w:rPr>
          <w:rStyle w:val="underlinedChar"/>
        </w:rPr>
        <w:t xml:space="preserve"> commonly defined as "</w:t>
      </w:r>
      <w:r w:rsidRPr="008A5B30">
        <w:rPr>
          <w:rStyle w:val="Emphasis"/>
          <w:highlight w:val="cyan"/>
        </w:rPr>
        <w:t>the value of the best foregone alternative</w:t>
      </w:r>
      <w:r w:rsidRPr="00721680">
        <w:rPr>
          <w:rStyle w:val="underlinedChar"/>
        </w:rPr>
        <w:t>".</w:t>
      </w:r>
      <w:r w:rsidRPr="00721680">
        <w:rPr>
          <w:rFonts w:eastAsia="Times New Roman"/>
          <w:sz w:val="12"/>
        </w:rPr>
        <w:t xml:space="preserve"> Despite the inclusion of the word </w:t>
      </w:r>
      <w:r w:rsidRPr="00721680">
        <w:rPr>
          <w:rFonts w:eastAsia="Times New Roman"/>
          <w:bCs/>
          <w:sz w:val="12"/>
        </w:rPr>
        <w:t xml:space="preserve">"value" </w:t>
      </w:r>
      <w:r w:rsidRPr="00721680">
        <w:rPr>
          <w:rFonts w:eastAsia="Times New Roman"/>
          <w:sz w:val="12"/>
        </w:rPr>
        <w:t xml:space="preserve">in many definitions, we point out that </w:t>
      </w:r>
      <w:r w:rsidRPr="001875A8">
        <w:rPr>
          <w:rStyle w:val="underlinedChar"/>
        </w:rPr>
        <w:t>opportunity cost is generally measured in terms of a specific alternative - I could either go to the cinema or have a Big Mac</w:t>
      </w:r>
      <w:r w:rsidRPr="001875A8">
        <w:rPr>
          <w:rFonts w:eastAsia="Times New Roman"/>
          <w:sz w:val="12"/>
        </w:rPr>
        <w:t xml:space="preserve"> Combo. </w:t>
      </w:r>
      <w:r w:rsidRPr="001875A8">
        <w:rPr>
          <w:rStyle w:val="underlinedChar"/>
        </w:rPr>
        <w:t>The cost is then the satisfaction that is missed if only one of</w:t>
      </w:r>
      <w:r w:rsidRPr="00721680">
        <w:rPr>
          <w:rStyle w:val="underlinedChar"/>
        </w:rPr>
        <w:t xml:space="preserve"> these alternatives is possible. </w:t>
      </w:r>
      <w:r w:rsidRPr="00A90BD0">
        <w:rPr>
          <w:rStyle w:val="underlinedChar"/>
          <w:highlight w:val="cyan"/>
        </w:rPr>
        <w:t xml:space="preserve">As opportunity cost refers to the best foregone alternative, there is a </w:t>
      </w:r>
      <w:r w:rsidRPr="001875A8">
        <w:rPr>
          <w:rStyle w:val="Emphasis"/>
          <w:highlight w:val="cyan"/>
        </w:rPr>
        <w:t>selection process</w:t>
      </w:r>
      <w:r w:rsidRPr="00A90BD0">
        <w:rPr>
          <w:rStyle w:val="underlinedChar"/>
          <w:highlight w:val="cyan"/>
        </w:rPr>
        <w:t xml:space="preserve"> involved</w:t>
      </w:r>
      <w:r w:rsidRPr="00721680">
        <w:rPr>
          <w:rStyle w:val="underlinedChar"/>
        </w:rPr>
        <w:t>,</w:t>
      </w:r>
      <w:r w:rsidRPr="00721680">
        <w:rPr>
          <w:rFonts w:eastAsia="Times New Roman"/>
          <w:sz w:val="12"/>
        </w:rPr>
        <w:t xml:space="preserve"> where the person or people decide the relative values of the alternatives. As the issue is one of choice over alternatives, </w:t>
      </w:r>
      <w:r w:rsidRPr="00721680">
        <w:rPr>
          <w:rStyle w:val="underlinedChar"/>
        </w:rPr>
        <w:t>they must be mutually exclusive. In other words</w:t>
      </w:r>
      <w:r w:rsidRPr="008A5B30">
        <w:rPr>
          <w:rStyle w:val="underlinedChar"/>
        </w:rPr>
        <w:t xml:space="preserve">, only one can be chosen. </w:t>
      </w:r>
      <w:r w:rsidRPr="00A90BD0">
        <w:rPr>
          <w:rStyle w:val="underlinedChar"/>
          <w:highlight w:val="cyan"/>
        </w:rPr>
        <w:t>Choosing one prevents the choice of the other.</w:t>
      </w:r>
      <w:r w:rsidRPr="00721680">
        <w:rPr>
          <w:rStyle w:val="underlinedChar"/>
        </w:rPr>
        <w:t xml:space="preserve"> This can arise because of limited time, or limited money, for example. Hence it is a matter of choice due to scarcity.</w:t>
      </w:r>
    </w:p>
    <w:p w14:paraId="5A504473" w14:textId="1CF90FE9" w:rsidR="001875A8" w:rsidRDefault="00775CEE" w:rsidP="00775CEE">
      <w:pPr>
        <w:pStyle w:val="Heading3"/>
      </w:pPr>
      <w:r>
        <w:t>2NC AT: Perm – Do Both</w:t>
      </w:r>
    </w:p>
    <w:p w14:paraId="5BC12D70" w14:textId="77777777" w:rsidR="00775CEE" w:rsidRDefault="00775CEE" w:rsidP="00775CEE"/>
    <w:p w14:paraId="0F81BB63" w14:textId="2BD70EFF" w:rsidR="0051359D" w:rsidRDefault="0051359D" w:rsidP="003E5AEC">
      <w:pPr>
        <w:pStyle w:val="Heading4"/>
      </w:pPr>
      <w:r>
        <w:t xml:space="preserve">1. The perm’s </w:t>
      </w:r>
      <w:r w:rsidRPr="007D7182">
        <w:rPr>
          <w:u w:val="single"/>
        </w:rPr>
        <w:t>incoherent</w:t>
      </w:r>
      <w:r>
        <w:t xml:space="preserve">—can’t reduce arms sales </w:t>
      </w:r>
      <w:r>
        <w:rPr>
          <w:u w:val="single"/>
        </w:rPr>
        <w:t>and</w:t>
      </w:r>
      <w:r>
        <w:t xml:space="preserve"> condition them simultaneously --- means Saudi has no incentive to change its behavior because the plan already yanks the bargaining chip</w:t>
      </w:r>
    </w:p>
    <w:p w14:paraId="414E55D2" w14:textId="77777777" w:rsidR="007D7182" w:rsidRPr="007D7182" w:rsidRDefault="007D7182" w:rsidP="007D7182"/>
    <w:p w14:paraId="20CE5C0D" w14:textId="74671012" w:rsidR="003E5AEC" w:rsidRDefault="003E5AEC" w:rsidP="003E5AEC">
      <w:pPr>
        <w:pStyle w:val="Heading4"/>
      </w:pPr>
      <w:r>
        <w:t xml:space="preserve">2. The perm is </w:t>
      </w:r>
      <w:r w:rsidRPr="003E5AEC">
        <w:rPr>
          <w:u w:val="single"/>
        </w:rPr>
        <w:t>functionally severance</w:t>
      </w:r>
      <w:r>
        <w:t xml:space="preserve"> --- the plan reduces arms sales while the CP uses them as </w:t>
      </w:r>
      <w:r w:rsidRPr="003E5AEC">
        <w:rPr>
          <w:u w:val="single"/>
        </w:rPr>
        <w:t>leverage</w:t>
      </w:r>
      <w:r>
        <w:t xml:space="preserve"> to make a deal with Saudi --- severance destroys any predictable source for negative strategy.</w:t>
      </w:r>
    </w:p>
    <w:p w14:paraId="30E06EA9" w14:textId="2D02276E" w:rsidR="003E5AEC" w:rsidRPr="003E5AEC" w:rsidRDefault="003E5AEC" w:rsidP="003E5AEC">
      <w:pPr>
        <w:pStyle w:val="Heading4"/>
      </w:pPr>
      <w:r>
        <w:t>3. Links to the net benefits</w:t>
      </w:r>
    </w:p>
    <w:p w14:paraId="3CDCEE82" w14:textId="77777777" w:rsidR="005D5861" w:rsidRDefault="005D5861" w:rsidP="005D5861">
      <w:pPr>
        <w:tabs>
          <w:tab w:val="left" w:pos="7769"/>
        </w:tabs>
      </w:pPr>
      <w:r>
        <w:t>Fill-in --- offering Saudi Arabia the ability to access FMS is key to deter the regime from turning to other suppliers --- Singh evidence [read]</w:t>
      </w:r>
    </w:p>
    <w:p w14:paraId="0C7AAEA8" w14:textId="081E007E" w:rsidR="003E5AEC" w:rsidRDefault="005D5861" w:rsidP="005D5861">
      <w:pPr>
        <w:tabs>
          <w:tab w:val="left" w:pos="7769"/>
        </w:tabs>
      </w:pPr>
      <w:r>
        <w:t>Defense base --- only the CP enables us to continue large transactions critical to the economy --- Knights evidence [read]</w:t>
      </w:r>
    </w:p>
    <w:p w14:paraId="4F4794A3" w14:textId="2C3E3E49" w:rsidR="005D5861" w:rsidRPr="00356DB9" w:rsidRDefault="005D5861" w:rsidP="005D5861">
      <w:pPr>
        <w:tabs>
          <w:tab w:val="left" w:pos="7769"/>
        </w:tabs>
      </w:pPr>
      <w:r>
        <w:t xml:space="preserve">Relations --- the plan </w:t>
      </w:r>
      <w:r w:rsidRPr="005D5861">
        <w:rPr>
          <w:u w:val="single"/>
        </w:rPr>
        <w:t>fractures</w:t>
      </w:r>
      <w:r>
        <w:t xml:space="preserve"> the </w:t>
      </w:r>
      <w:proofErr w:type="gramStart"/>
      <w:r>
        <w:t>alliance,</w:t>
      </w:r>
      <w:proofErr w:type="gramEnd"/>
      <w:r>
        <w:t xml:space="preserve"> the CP gives Saudi a way to hold onto it </w:t>
      </w:r>
    </w:p>
    <w:p w14:paraId="598B11C9" w14:textId="11B90DD3" w:rsidR="003E5AEC" w:rsidRPr="008F0DCD" w:rsidRDefault="003E5AEC" w:rsidP="003E5AEC">
      <w:pPr>
        <w:pStyle w:val="Heading4"/>
      </w:pPr>
      <w:r>
        <w:t xml:space="preserve">4. Leverage is key </w:t>
      </w:r>
      <w:r w:rsidR="008F0DCD">
        <w:t xml:space="preserve">--- specific outcomes need to be </w:t>
      </w:r>
      <w:r w:rsidR="008F0DCD" w:rsidRPr="008F0DCD">
        <w:rPr>
          <w:u w:val="single"/>
        </w:rPr>
        <w:t>explicitly</w:t>
      </w:r>
      <w:r w:rsidR="008F0DCD">
        <w:t xml:space="preserve"> </w:t>
      </w:r>
      <w:r w:rsidR="008F0DCD">
        <w:rPr>
          <w:u w:val="single"/>
        </w:rPr>
        <w:t>tied</w:t>
      </w:r>
      <w:r w:rsidR="008F0DCD">
        <w:t xml:space="preserve"> to arms sales to motivate regime response </w:t>
      </w:r>
      <w:r w:rsidR="000033D6">
        <w:t>--- the perm muddies the waters</w:t>
      </w:r>
    </w:p>
    <w:p w14:paraId="69776F1A" w14:textId="5DA11CCF" w:rsidR="005D5861" w:rsidRDefault="008F0DCD" w:rsidP="005D5861">
      <w:r w:rsidRPr="000033D6">
        <w:rPr>
          <w:rStyle w:val="Style13ptBold"/>
        </w:rPr>
        <w:t>Sedaca 18</w:t>
      </w:r>
      <w:r>
        <w:t xml:space="preserve"> –</w:t>
      </w:r>
      <w:r w:rsidR="000033D6">
        <w:t xml:space="preserve"> </w:t>
      </w:r>
      <w:r w:rsidR="000033D6" w:rsidRPr="000033D6">
        <w:t>professor in the practice of international relations at Georgetown University and the chair for the global politics and security concentration in the master of science in foreign service program</w:t>
      </w:r>
    </w:p>
    <w:p w14:paraId="7E27976D" w14:textId="02F57C39" w:rsidR="008F0DCD" w:rsidRPr="005D5861" w:rsidRDefault="008F0DCD" w:rsidP="005D5861">
      <w:r>
        <w:t>Nicole Bibbins, 11/5. “</w:t>
      </w:r>
      <w:r w:rsidR="000033D6">
        <w:t xml:space="preserve">The United States Should Use Its Leverage Over Saudi Arabia.” </w:t>
      </w:r>
      <w:r w:rsidR="000033D6" w:rsidRPr="000033D6">
        <w:t>https://foreignpolicy.com/2018/11/05/the-united-states-should-use-its-leverage-over-saudi-arabia/</w:t>
      </w:r>
    </w:p>
    <w:p w14:paraId="7B81D9BB" w14:textId="77777777" w:rsidR="00F91470" w:rsidRDefault="00F91470" w:rsidP="00F91470"/>
    <w:p w14:paraId="7FE4F5A5" w14:textId="1A834DA8" w:rsidR="008F0DCD" w:rsidRPr="008F0DCD" w:rsidRDefault="008F0DCD" w:rsidP="008F0DCD">
      <w:pPr>
        <w:rPr>
          <w:sz w:val="16"/>
        </w:rPr>
      </w:pPr>
      <w:r w:rsidRPr="008F0DCD">
        <w:rPr>
          <w:sz w:val="16"/>
        </w:rPr>
        <w:t xml:space="preserve">The </w:t>
      </w:r>
      <w:r w:rsidRPr="008F0DCD">
        <w:rPr>
          <w:rStyle w:val="StyleUnderline"/>
        </w:rPr>
        <w:t>global response to</w:t>
      </w:r>
      <w:r w:rsidRPr="008F0DCD">
        <w:rPr>
          <w:sz w:val="16"/>
        </w:rPr>
        <w:t xml:space="preserve"> the journalist Jamal </w:t>
      </w:r>
      <w:r w:rsidRPr="008F0DCD">
        <w:rPr>
          <w:rStyle w:val="StyleUnderline"/>
        </w:rPr>
        <w:t>Khashoggi</w:t>
      </w:r>
      <w:r w:rsidRPr="008F0DCD">
        <w:rPr>
          <w:sz w:val="16"/>
        </w:rPr>
        <w:t xml:space="preserve">’s killing, which has Riyadh on the defensive in the face of international outcry, </w:t>
      </w:r>
      <w:r w:rsidRPr="008F0DCD">
        <w:rPr>
          <w:rStyle w:val="StyleUnderline"/>
        </w:rPr>
        <w:t>has opened a window of opportunity to exert leverage over Saudi policy</w:t>
      </w:r>
      <w:r w:rsidRPr="008F0DCD">
        <w:rPr>
          <w:sz w:val="16"/>
        </w:rPr>
        <w:t>. Last week, the United States began pressuring the kingdom over its role in the war in Yemen.</w:t>
      </w:r>
    </w:p>
    <w:p w14:paraId="351B4ECE" w14:textId="0DB0BF45" w:rsidR="008F0DCD" w:rsidRPr="008F0DCD" w:rsidRDefault="008F0DCD" w:rsidP="008F0DCD">
      <w:pPr>
        <w:rPr>
          <w:sz w:val="16"/>
        </w:rPr>
      </w:pPr>
      <w:r w:rsidRPr="008F0DCD">
        <w:rPr>
          <w:rStyle w:val="StyleUnderline"/>
        </w:rPr>
        <w:t>Washington should use this moment to exert pressure on</w:t>
      </w:r>
      <w:r w:rsidRPr="008F0DCD">
        <w:rPr>
          <w:sz w:val="16"/>
        </w:rPr>
        <w:t xml:space="preserve"> Crown Prince </w:t>
      </w:r>
      <w:r w:rsidRPr="008F0DCD">
        <w:rPr>
          <w:rStyle w:val="StyleUnderline"/>
        </w:rPr>
        <w:t>M</w:t>
      </w:r>
      <w:r w:rsidRPr="008F0DCD">
        <w:rPr>
          <w:sz w:val="16"/>
        </w:rPr>
        <w:t xml:space="preserve">ohammed </w:t>
      </w:r>
      <w:r w:rsidRPr="008F0DCD">
        <w:rPr>
          <w:rStyle w:val="StyleUnderline"/>
        </w:rPr>
        <w:t>b</w:t>
      </w:r>
      <w:r w:rsidRPr="008F0DCD">
        <w:rPr>
          <w:sz w:val="16"/>
        </w:rPr>
        <w:t xml:space="preserve">in </w:t>
      </w:r>
      <w:r w:rsidRPr="008F0DCD">
        <w:rPr>
          <w:rStyle w:val="StyleUnderline"/>
        </w:rPr>
        <w:t>S</w:t>
      </w:r>
      <w:r w:rsidRPr="008F0DCD">
        <w:rPr>
          <w:sz w:val="16"/>
        </w:rPr>
        <w:t>alman to extend his economic reform agenda to the Saudi domestic political and civil rights sphere as well.</w:t>
      </w:r>
    </w:p>
    <w:p w14:paraId="15FF1C90" w14:textId="5A402DAA" w:rsidR="008F0DCD" w:rsidRPr="008F0DCD" w:rsidRDefault="008F0DCD" w:rsidP="008F0DCD">
      <w:pPr>
        <w:rPr>
          <w:sz w:val="16"/>
        </w:rPr>
      </w:pPr>
      <w:r w:rsidRPr="008F0DCD">
        <w:rPr>
          <w:sz w:val="16"/>
        </w:rPr>
        <w:t>Khashoggi’s slaying inside the Saudi consulate in Istanbul last month has garnered two types of responses from U.S. officials and much of the media: up-to-the-minute comments on the investigation and the Saudi response or the contextualization (read: minimization) of his killing within the importance of the U.S.-Saudi relationship. The former approach falls short of addressing the kingdom’s broader crackdown on journalists and activists, which Khashoggi wrote about and for which he wound up giving his life. The latter fails to recognize that the silencing of dissent undermines Saudi Arabia’s economy, stability, reputational goals, and the human rights of its citizens. U.S. President Donald Trump’s comments after Khashoggi’s death about the importance of the U.S.-Saudi economic and security partnership reflect his disregard or ignorance of the linkage between the political climate and Mohammed bin Salman’s economic goals.</w:t>
      </w:r>
    </w:p>
    <w:p w14:paraId="10B14092" w14:textId="5D6332FB" w:rsidR="008F0DCD" w:rsidRPr="008F0DCD" w:rsidRDefault="008F0DCD" w:rsidP="008F0DCD">
      <w:pPr>
        <w:rPr>
          <w:sz w:val="16"/>
        </w:rPr>
      </w:pPr>
      <w:r w:rsidRPr="008F0DCD">
        <w:rPr>
          <w:sz w:val="16"/>
        </w:rPr>
        <w:t>Take, for example, how business leaders responded to the Khashoggi’s murder. Forty of the 150 or so participants scheduled to attend the kingdom’s Future Investment Initiative business conference—the so-called Davos in the Desert—in late October pulled out over the Khashoggi case. While international businesses will never completely shun Saudi Arabia’s economic offerings, they are responsive to certain high-profile human rights abuses at the hands of the Saudi regime. A similar decision was taken by the Bill &amp; Melinda Gates Foundation, which announced its decision to end its $5 million project with the crown prince’s personal charity because of Khashoggi’s death. This response will only grow, following the public nature of Khashoggi’s death and Saudi Arabia’s mishandling of the investigation.</w:t>
      </w:r>
    </w:p>
    <w:p w14:paraId="3A46DA42" w14:textId="7B06E7B1" w:rsidR="008F0DCD" w:rsidRPr="008F0DCD" w:rsidRDefault="008F0DCD" w:rsidP="008F0DCD">
      <w:pPr>
        <w:rPr>
          <w:sz w:val="16"/>
        </w:rPr>
      </w:pPr>
      <w:r w:rsidRPr="008F0DCD">
        <w:rPr>
          <w:sz w:val="16"/>
        </w:rPr>
        <w:t>Saudi Arabia’s silencing of those who want to bring reform and change to the country also undermines the country’s security and stability. Khashoggi wrote that Saudis “suffer from poverty, mismanagement and poor education” and argued that the creation of an independent international forum “isolated from the influence of nationalist governments spreading hate through propaganda, ordinary people in the Arab world would be able to address the structural problems their societies face.” Left unaddressed, these problems will lead to widespread unrest, as seen throughout the region. An illiberal approach to governance while seeking economic growth and openness is a recipe for disaster.</w:t>
      </w:r>
    </w:p>
    <w:p w14:paraId="06920D9E" w14:textId="31F1C90F" w:rsidR="008F0DCD" w:rsidRPr="008F0DCD" w:rsidRDefault="008F0DCD" w:rsidP="008F0DCD">
      <w:pPr>
        <w:rPr>
          <w:sz w:val="16"/>
        </w:rPr>
      </w:pPr>
      <w:r w:rsidRPr="008F0DCD">
        <w:rPr>
          <w:sz w:val="16"/>
        </w:rPr>
        <w:t>Whatever remains of Saudi Arabia’s reputation as a modernizing and reformist country is at risk as crackdowns and arrests continue. Khashoggi captured this concern in a piece he wrote a year ago, highlighting the arrests of 72 intellectuals and asking whether Saudi Arabia can “really present a compelling image of a modern society, complete with robots, foreigners and tourists when Saudis … are silenced.” The gap between the country’s projected image and the reality of its political climate will continue to grow over time and ultimately undermine whatever reforms Mohammed bin Salman envisions.</w:t>
      </w:r>
    </w:p>
    <w:p w14:paraId="0D57B323" w14:textId="20A386BF" w:rsidR="008F0DCD" w:rsidRPr="008F0DCD" w:rsidRDefault="008F0DCD" w:rsidP="008F0DCD">
      <w:pPr>
        <w:rPr>
          <w:sz w:val="16"/>
        </w:rPr>
      </w:pPr>
      <w:r w:rsidRPr="008F0DCD">
        <w:rPr>
          <w:sz w:val="16"/>
        </w:rPr>
        <w:t>Khashoggi’s killing and the jailings he wrote about were not isolated events. The prominent Saudi journalist Marwan al-Mureisi was arrested in June while visiting his 5-year-old son in the hospital and has not been heard from since. The respected Saudi columnist Saleh al-Shehi was sentenced to five years in prison by a special criminalized court for insulting the royal court. Last year, the Committee to Protect Journalists highlighted Saudi Arabia among countries of significant concern. (Turkey, Egypt, and China topped the list.) Mohammed bin Salman has also cracked down on political rivals, including a purge of hundreds of businessmen in 2017 at the Ritz-Carlton in Riyadh, which he attributed to anti-corruption efforts. Freedom House consistently ranks Saudi Arabia among the “not free” countries, joining only 12 other nations and entities in earning the lowest overall rankings for both political and civil rights. It earned the lowest score (0 out of 4) in freedom of the media, religion, and assembly.</w:t>
      </w:r>
    </w:p>
    <w:p w14:paraId="52F37C84" w14:textId="787FF597" w:rsidR="008F0DCD" w:rsidRPr="008F0DCD" w:rsidRDefault="008F0DCD" w:rsidP="008F0DCD">
      <w:pPr>
        <w:rPr>
          <w:sz w:val="16"/>
        </w:rPr>
      </w:pPr>
      <w:r w:rsidRPr="008F0DCD">
        <w:rPr>
          <w:rStyle w:val="StyleUnderline"/>
        </w:rPr>
        <w:t>Trump</w:t>
      </w:r>
      <w:r w:rsidRPr="008F0DCD">
        <w:rPr>
          <w:sz w:val="16"/>
        </w:rPr>
        <w:t xml:space="preserve">; his son-in-law and senior advisor, Jared </w:t>
      </w:r>
      <w:r w:rsidRPr="008F0DCD">
        <w:rPr>
          <w:rStyle w:val="StyleUnderline"/>
        </w:rPr>
        <w:t>Kushner; and</w:t>
      </w:r>
      <w:r w:rsidRPr="008F0DCD">
        <w:rPr>
          <w:sz w:val="16"/>
        </w:rPr>
        <w:t xml:space="preserve"> U.S. Secretary of State Mike </w:t>
      </w:r>
      <w:r w:rsidRPr="008F0DCD">
        <w:rPr>
          <w:rStyle w:val="StyleUnderline"/>
        </w:rPr>
        <w:t>Pompeo have established strong and trusting relations with the crown prince and are well positioned to articulate both a commitment to the U.S.-Saudi relationship and the importance of reform and to make the case that the country’s stability and reform goals are not mutually exclusive with political change</w:t>
      </w:r>
      <w:r w:rsidRPr="008F0DCD">
        <w:rPr>
          <w:sz w:val="16"/>
        </w:rPr>
        <w:t xml:space="preserve">. </w:t>
      </w:r>
      <w:r w:rsidRPr="008F0DCD">
        <w:rPr>
          <w:rStyle w:val="StyleUnderline"/>
        </w:rPr>
        <w:t xml:space="preserve">A wide array of reforms </w:t>
      </w:r>
      <w:proofErr w:type="gramStart"/>
      <w:r w:rsidRPr="008F0DCD">
        <w:rPr>
          <w:rStyle w:val="StyleUnderline"/>
        </w:rPr>
        <w:t>are</w:t>
      </w:r>
      <w:proofErr w:type="gramEnd"/>
      <w:r w:rsidRPr="008F0DCD">
        <w:rPr>
          <w:rStyle w:val="StyleUnderline"/>
        </w:rPr>
        <w:t xml:space="preserve"> needed</w:t>
      </w:r>
      <w:r w:rsidRPr="008F0DCD">
        <w:rPr>
          <w:sz w:val="16"/>
        </w:rPr>
        <w:t>, including but not limited to more freedom of expression, the release of political prisoners, termination of state control of all media outlets, an end to prosecution of journalists who speak out against the royal family, a repeal of the male guardianship laws, and citizen engagement in independent associations. The United States can no longer praise Mohammed bin Salman as a reformer—he is actively pursuing a nonreformist agenda on political rights and free expression.</w:t>
      </w:r>
    </w:p>
    <w:p w14:paraId="283BFE4B" w14:textId="66D88952" w:rsidR="008F0DCD" w:rsidRPr="008F0DCD" w:rsidRDefault="008F0DCD" w:rsidP="008F0DCD">
      <w:pPr>
        <w:rPr>
          <w:sz w:val="16"/>
        </w:rPr>
      </w:pPr>
      <w:r w:rsidRPr="008F0DCD">
        <w:rPr>
          <w:sz w:val="16"/>
        </w:rPr>
        <w:t>It goes without saying that Trump would not pursue this conversation based on a human rights argument. Human rights have not been a priority for his administration. But he is a pragmatist who wants to protect U.S. security and economic interests and has shown his support for Saudi Arabia. Here is a clear case in which human rights protections and the expansion of freedom of expression can support U.S. security and economic interests.</w:t>
      </w:r>
    </w:p>
    <w:p w14:paraId="66B77B9E" w14:textId="20974902" w:rsidR="00F91470" w:rsidRPr="008F0DCD" w:rsidRDefault="008F0DCD" w:rsidP="008F0DCD">
      <w:pPr>
        <w:rPr>
          <w:sz w:val="16"/>
        </w:rPr>
      </w:pPr>
      <w:r w:rsidRPr="008F0DCD">
        <w:rPr>
          <w:sz w:val="16"/>
        </w:rPr>
        <w:t xml:space="preserve">Likewise, </w:t>
      </w:r>
      <w:r w:rsidRPr="008F0DCD">
        <w:rPr>
          <w:rStyle w:val="StyleUnderline"/>
        </w:rPr>
        <w:t xml:space="preserve">the crown prince will </w:t>
      </w:r>
      <w:r w:rsidRPr="008F0DCD">
        <w:rPr>
          <w:rStyle w:val="Emphasis"/>
        </w:rPr>
        <w:t xml:space="preserve">need to see why </w:t>
      </w:r>
      <w:r w:rsidRPr="000033D6">
        <w:rPr>
          <w:sz w:val="18"/>
        </w:rPr>
        <w:t>political</w:t>
      </w:r>
      <w:r w:rsidRPr="000033D6">
        <w:rPr>
          <w:rStyle w:val="Emphasis"/>
          <w:sz w:val="18"/>
        </w:rPr>
        <w:t xml:space="preserve"> </w:t>
      </w:r>
      <w:r w:rsidRPr="008F0DCD">
        <w:rPr>
          <w:rStyle w:val="Emphasis"/>
        </w:rPr>
        <w:t>reforms are tied to the issues he genuinely cares about</w:t>
      </w:r>
      <w:r w:rsidRPr="008F0DCD">
        <w:rPr>
          <w:sz w:val="16"/>
        </w:rPr>
        <w:t xml:space="preserve">. </w:t>
      </w:r>
      <w:r w:rsidRPr="008F0DCD">
        <w:rPr>
          <w:rStyle w:val="StyleUnderline"/>
        </w:rPr>
        <w:t xml:space="preserve">Given his desire to build his reputation as a regional and global leader pursuing significant economic innovation and reform, he should be concerned that the </w:t>
      </w:r>
      <w:r w:rsidRPr="008F0DCD">
        <w:rPr>
          <w:sz w:val="16"/>
        </w:rPr>
        <w:t>grim political rights</w:t>
      </w:r>
      <w:r w:rsidRPr="008F0DCD">
        <w:rPr>
          <w:rStyle w:val="StyleUnderline"/>
        </w:rPr>
        <w:t xml:space="preserve"> situation is undermining his goals</w:t>
      </w:r>
      <w:r w:rsidRPr="008F0DCD">
        <w:rPr>
          <w:sz w:val="16"/>
        </w:rPr>
        <w:t>.</w:t>
      </w:r>
    </w:p>
    <w:p w14:paraId="1C190674" w14:textId="264168A0" w:rsidR="008F0DCD" w:rsidRPr="008F0DCD" w:rsidRDefault="008F0DCD" w:rsidP="008F0DCD">
      <w:pPr>
        <w:rPr>
          <w:sz w:val="16"/>
        </w:rPr>
      </w:pPr>
      <w:r w:rsidRPr="008F0DCD">
        <w:rPr>
          <w:sz w:val="16"/>
        </w:rPr>
        <w:t>In the coming weeks, as more details about Khashoggi’s killing emerge, Mohammed bin Salman will have to recover from the significant reputational blow that he and his country have taken. He will likely do so by showing strength. This could take many forms. It is in the interest of the United States to make the case that he can achieve strength through real political reform, as opposed to crackdown. “Encouraging public debate and discussion by relaxing his grip on the country’s media, as well as releasing those jailed for expressing their views, would prove that he is indeed a true reformer,” Khashoggi wrote.</w:t>
      </w:r>
    </w:p>
    <w:p w14:paraId="36579BBD" w14:textId="27D55B63" w:rsidR="008F0DCD" w:rsidRPr="008F0DCD" w:rsidRDefault="008F0DCD" w:rsidP="008F0DCD">
      <w:pPr>
        <w:rPr>
          <w:sz w:val="16"/>
        </w:rPr>
      </w:pPr>
      <w:r w:rsidRPr="008F0DCD">
        <w:rPr>
          <w:rStyle w:val="StyleUnderline"/>
        </w:rPr>
        <w:t>The U.S</w:t>
      </w:r>
      <w:r w:rsidRPr="008F0DCD">
        <w:rPr>
          <w:sz w:val="16"/>
        </w:rPr>
        <w:t xml:space="preserve">. Congress </w:t>
      </w:r>
      <w:r w:rsidRPr="008F0DCD">
        <w:rPr>
          <w:rStyle w:val="StyleUnderline"/>
        </w:rPr>
        <w:t>has an important role to play in expanding the conversation</w:t>
      </w:r>
      <w:r w:rsidRPr="008F0DCD">
        <w:rPr>
          <w:sz w:val="16"/>
        </w:rPr>
        <w:t xml:space="preserve"> beyond Khashoggi’s case. Numerous legislators—including Sen. Marco Rubio and Reps. Mike Coffman, Adam Smith, Eliot Engel, and Adam Schiff—have been outspoken in demanding accountability for Khashoggi’s death. Rep. Jim </w:t>
      </w:r>
      <w:r w:rsidRPr="008F0DCD">
        <w:rPr>
          <w:rStyle w:val="StyleUnderline"/>
        </w:rPr>
        <w:t>McGovern</w:t>
      </w:r>
      <w:r w:rsidRPr="008F0DCD">
        <w:rPr>
          <w:sz w:val="16"/>
        </w:rPr>
        <w:t xml:space="preserve">, along with a bipartisan group of 20 members of Congress, has </w:t>
      </w:r>
      <w:r w:rsidRPr="008F0DCD">
        <w:rPr>
          <w:rStyle w:val="StyleUnderline"/>
        </w:rPr>
        <w:t>introduced legislation that seeks to ban arms sales and military aid to Saudi Arabia but ties this ban only to the outcome of the investigation into Khashoggi’s killing</w:t>
      </w:r>
      <w:r w:rsidRPr="008F0DCD">
        <w:rPr>
          <w:sz w:val="16"/>
        </w:rPr>
        <w:t xml:space="preserve">. These </w:t>
      </w:r>
      <w:r w:rsidRPr="008F0DCD">
        <w:rPr>
          <w:rStyle w:val="StyleUnderline"/>
        </w:rPr>
        <w:t>efforts must extend to a broad range of Saudi</w:t>
      </w:r>
      <w:r w:rsidRPr="008F0DCD">
        <w:rPr>
          <w:sz w:val="16"/>
        </w:rPr>
        <w:t xml:space="preserve"> domestic </w:t>
      </w:r>
      <w:r w:rsidRPr="008F0DCD">
        <w:rPr>
          <w:rStyle w:val="StyleUnderline"/>
        </w:rPr>
        <w:t>issues</w:t>
      </w:r>
      <w:r w:rsidRPr="008F0DCD">
        <w:rPr>
          <w:sz w:val="16"/>
        </w:rPr>
        <w:t xml:space="preserve">, including the release of all political prisoners and journalists and the lifting of restrictions on the media and civic debate. </w:t>
      </w:r>
      <w:r w:rsidRPr="008F0DCD">
        <w:rPr>
          <w:rStyle w:val="StyleUnderline"/>
        </w:rPr>
        <w:t>This would</w:t>
      </w:r>
      <w:r w:rsidRPr="008F0DCD">
        <w:rPr>
          <w:sz w:val="16"/>
        </w:rPr>
        <w:t xml:space="preserve"> help </w:t>
      </w:r>
      <w:r w:rsidRPr="008F0DCD">
        <w:rPr>
          <w:rStyle w:val="StyleUnderline"/>
        </w:rPr>
        <w:t>spur significant change</w:t>
      </w:r>
      <w:r w:rsidRPr="008F0DCD">
        <w:rPr>
          <w:sz w:val="16"/>
        </w:rPr>
        <w:t xml:space="preserve"> that would serve both the Saudi people and the country’s economy.</w:t>
      </w:r>
    </w:p>
    <w:p w14:paraId="76B9CD8B" w14:textId="5DD64621" w:rsidR="008F0DCD" w:rsidRPr="008F0DCD" w:rsidRDefault="008F0DCD" w:rsidP="008F0DCD">
      <w:pPr>
        <w:rPr>
          <w:sz w:val="16"/>
        </w:rPr>
      </w:pPr>
      <w:r w:rsidRPr="008F0DCD">
        <w:rPr>
          <w:sz w:val="16"/>
        </w:rPr>
        <w:t xml:space="preserve">In an ideal world, Mohammed bin Salman would open political space and stop persecuting journalists and activists because of moral concerns and in order to meet international standards, and the United States would make the case for these same reasons. But for Trump, </w:t>
      </w:r>
      <w:r w:rsidRPr="008F0DCD">
        <w:rPr>
          <w:rStyle w:val="Emphasis"/>
        </w:rPr>
        <w:t>the pragmatic case for reform is more compelling</w:t>
      </w:r>
      <w:r w:rsidRPr="008F0DCD">
        <w:rPr>
          <w:sz w:val="16"/>
        </w:rPr>
        <w:t xml:space="preserve">. Regardless of whether the White House and Congress are concerned about justice for Khashoggi or the future of U.S.-Saudi relations, </w:t>
      </w:r>
      <w:r w:rsidRPr="008F0DCD">
        <w:rPr>
          <w:rStyle w:val="Emphasis"/>
        </w:rPr>
        <w:t>now is the time to push</w:t>
      </w:r>
      <w:r w:rsidRPr="008F0DCD">
        <w:rPr>
          <w:sz w:val="16"/>
        </w:rPr>
        <w:t xml:space="preserve"> Mohammed bin Salman to make </w:t>
      </w:r>
      <w:r w:rsidRPr="008F0DCD">
        <w:rPr>
          <w:rStyle w:val="Emphasis"/>
        </w:rPr>
        <w:t>meaningful changes</w:t>
      </w:r>
      <w:r w:rsidRPr="008F0DCD">
        <w:rPr>
          <w:sz w:val="16"/>
        </w:rPr>
        <w:t>.</w:t>
      </w:r>
    </w:p>
    <w:p w14:paraId="510F3F16" w14:textId="77777777" w:rsidR="008F0DCD" w:rsidRDefault="008F0DCD" w:rsidP="008F0DCD"/>
    <w:p w14:paraId="280E52A3" w14:textId="31C9F055" w:rsidR="00F91470" w:rsidRDefault="00F91470" w:rsidP="00F91470">
      <w:pPr>
        <w:pStyle w:val="Heading3"/>
      </w:pPr>
      <w:r>
        <w:t>2NC AT: Phase Out Perm</w:t>
      </w:r>
    </w:p>
    <w:p w14:paraId="488502D1" w14:textId="77777777" w:rsidR="00F91470" w:rsidRPr="00F91470" w:rsidRDefault="00F91470" w:rsidP="00F91470"/>
    <w:p w14:paraId="07E391EC" w14:textId="77777777" w:rsidR="00F91470" w:rsidRDefault="00F91470" w:rsidP="00F91470">
      <w:pPr>
        <w:pStyle w:val="Heading4"/>
        <w:rPr>
          <w:lang w:bidi="en-US"/>
        </w:rPr>
      </w:pPr>
      <w:r>
        <w:rPr>
          <w:lang w:bidi="en-US"/>
        </w:rPr>
        <w:t>Phase out isn’t a reduction – it’s delaying the decision – EVEN IF they fiat an eventual reduction – the literature about the aff would acknowledge the delay – which destroys neg ground</w:t>
      </w:r>
    </w:p>
    <w:p w14:paraId="4061C388" w14:textId="77777777" w:rsidR="00F91470" w:rsidRPr="005537AA" w:rsidRDefault="00F91470" w:rsidP="00F91470">
      <w:pPr>
        <w:rPr>
          <w:rStyle w:val="Style13ptBold"/>
        </w:rPr>
      </w:pPr>
      <w:r w:rsidRPr="005537AA">
        <w:rPr>
          <w:rStyle w:val="Style13ptBold"/>
        </w:rPr>
        <w:t xml:space="preserve">CBO '78 – Congressional Budget Office, Congress of the US </w:t>
      </w:r>
    </w:p>
    <w:p w14:paraId="0197061C" w14:textId="77777777" w:rsidR="00F91470" w:rsidRPr="005537AA" w:rsidRDefault="00F91470" w:rsidP="00F91470">
      <w:r w:rsidRPr="005537AA">
        <w:t>(5/78, "FORCE PLANNING AND BUDGETARY IMPLICATIONS OF U.S. WITHDRAWAL FROM KOREA," http://www.cbo.gov/ftpdocs/67xx/doc6712/78-CBO-004.pdf, RG)</w:t>
      </w:r>
    </w:p>
    <w:p w14:paraId="19D22183" w14:textId="77777777" w:rsidR="00F91470" w:rsidRDefault="00F91470" w:rsidP="00F91470">
      <w:pPr>
        <w:pStyle w:val="Nothing"/>
      </w:pPr>
    </w:p>
    <w:p w14:paraId="2D5C610E" w14:textId="77777777" w:rsidR="00F91470" w:rsidRPr="0072114A" w:rsidRDefault="00F91470" w:rsidP="00F91470">
      <w:r w:rsidRPr="005537AA">
        <w:t xml:space="preserve">It is unlikely, however, that the key spending decisions identified here will be pending in the Congress simultaneously. </w:t>
      </w:r>
      <w:r w:rsidRPr="005537AA">
        <w:rPr>
          <w:rStyle w:val="TitleChar"/>
          <w:highlight w:val="cyan"/>
        </w:rPr>
        <w:t>Because of the phased nature of</w:t>
      </w:r>
      <w:r w:rsidRPr="005537AA">
        <w:t xml:space="preserve"> the </w:t>
      </w:r>
      <w:r w:rsidRPr="005537AA">
        <w:rPr>
          <w:rStyle w:val="TitleChar"/>
          <w:highlight w:val="cyan"/>
        </w:rPr>
        <w:t>withdrawal, the Defense Department may be able to postpone final decisions</w:t>
      </w:r>
      <w:r w:rsidRPr="005537AA">
        <w:rPr>
          <w:rStyle w:val="TitleChar"/>
        </w:rPr>
        <w:t xml:space="preserve"> </w:t>
      </w:r>
      <w:r w:rsidRPr="005537AA">
        <w:t xml:space="preserve">in some areas without seriously disrupting withdrawal plans. Other decisions may require prompt attention. And some may depend on prior actions. Indeed, the Defense Department and </w:t>
      </w:r>
      <w:r w:rsidRPr="005537AA">
        <w:rPr>
          <w:highlight w:val="cyan"/>
        </w:rPr>
        <w:t xml:space="preserve">the </w:t>
      </w:r>
      <w:r w:rsidRPr="005537AA">
        <w:rPr>
          <w:rStyle w:val="TitleChar"/>
          <w:highlight w:val="cyan"/>
        </w:rPr>
        <w:t>Congress may wish to preserve the maximum degree of flexibility during the withdrawal</w:t>
      </w:r>
      <w:r w:rsidRPr="005537AA">
        <w:t xml:space="preserve"> in order </w:t>
      </w:r>
      <w:r w:rsidRPr="005537AA">
        <w:rPr>
          <w:rStyle w:val="TitleChar"/>
          <w:highlight w:val="cyan"/>
        </w:rPr>
        <w:t>to</w:t>
      </w:r>
      <w:r w:rsidRPr="005537AA">
        <w:t xml:space="preserve"> monitor and </w:t>
      </w:r>
      <w:r w:rsidRPr="005537AA">
        <w:rPr>
          <w:rStyle w:val="TitleChar"/>
          <w:highlight w:val="cyan"/>
        </w:rPr>
        <w:t>assess</w:t>
      </w:r>
      <w:r w:rsidRPr="005537AA">
        <w:t xml:space="preserve"> its military and political </w:t>
      </w:r>
      <w:r w:rsidRPr="005537AA">
        <w:rPr>
          <w:rStyle w:val="TitleChar"/>
          <w:highlight w:val="cyan"/>
        </w:rPr>
        <w:t>consequences</w:t>
      </w:r>
      <w:r w:rsidRPr="005537AA">
        <w:rPr>
          <w:highlight w:val="cyan"/>
        </w:rPr>
        <w:t>.</w:t>
      </w:r>
    </w:p>
    <w:p w14:paraId="4C170A1F" w14:textId="77777777" w:rsidR="00F91470" w:rsidRPr="00F91470" w:rsidRDefault="00F91470" w:rsidP="00F91470"/>
    <w:p w14:paraId="737AE1BA" w14:textId="77777777" w:rsidR="001875A8" w:rsidRPr="001875A8" w:rsidRDefault="001875A8" w:rsidP="001875A8"/>
    <w:p w14:paraId="0B0676D5" w14:textId="225273E6" w:rsidR="00C81D36" w:rsidRDefault="001875A8" w:rsidP="00C81D36">
      <w:pPr>
        <w:pStyle w:val="Heading3"/>
      </w:pPr>
      <w:r>
        <w:t xml:space="preserve">AT: No Solvency Advocate </w:t>
      </w:r>
    </w:p>
    <w:p w14:paraId="12098074" w14:textId="77777777" w:rsidR="00C81D36" w:rsidRDefault="00C81D36" w:rsidP="00C81D36">
      <w:pPr>
        <w:rPr>
          <w:rStyle w:val="TitleChar"/>
          <w:u w:val="none"/>
        </w:rPr>
      </w:pPr>
    </w:p>
    <w:p w14:paraId="1191A907" w14:textId="5035122D" w:rsidR="00C81D36" w:rsidRDefault="001875A8" w:rsidP="00C81D36">
      <w:pPr>
        <w:pStyle w:val="Heading4"/>
        <w:rPr>
          <w:rStyle w:val="TitleChar"/>
          <w:u w:val="none"/>
        </w:rPr>
      </w:pPr>
      <w:r>
        <w:rPr>
          <w:rStyle w:val="TitleChar"/>
          <w:u w:val="none"/>
        </w:rPr>
        <w:t xml:space="preserve">This is explicitly advocated --- Congressional debate proves </w:t>
      </w:r>
    </w:p>
    <w:p w14:paraId="1C0E1E94" w14:textId="77777777" w:rsidR="00C81D36" w:rsidRDefault="00C81D36" w:rsidP="00C81D36">
      <w:pPr>
        <w:rPr>
          <w:rStyle w:val="TitleChar"/>
          <w:u w:val="none"/>
        </w:rPr>
      </w:pPr>
      <w:r w:rsidRPr="00072553">
        <w:rPr>
          <w:rStyle w:val="TitleChar"/>
          <w:u w:val="none"/>
        </w:rPr>
        <w:t xml:space="preserve">Joel </w:t>
      </w:r>
      <w:r w:rsidRPr="00072553">
        <w:rPr>
          <w:rStyle w:val="TitleChar"/>
          <w:b/>
          <w:u w:val="none"/>
        </w:rPr>
        <w:t>Gehrke</w:t>
      </w:r>
      <w:r>
        <w:rPr>
          <w:rStyle w:val="TitleChar"/>
          <w:u w:val="none"/>
        </w:rPr>
        <w:t>, 9-19-</w:t>
      </w:r>
      <w:r w:rsidRPr="00072553">
        <w:rPr>
          <w:rStyle w:val="TitleChar"/>
          <w:b/>
          <w:u w:val="none"/>
        </w:rPr>
        <w:t>2016</w:t>
      </w:r>
      <w:r w:rsidRPr="00072553">
        <w:rPr>
          <w:rStyle w:val="TitleChar"/>
          <w:u w:val="none"/>
        </w:rPr>
        <w:t xml:space="preserve">, </w:t>
      </w:r>
      <w:r>
        <w:rPr>
          <w:rStyle w:val="TitleChar"/>
          <w:u w:val="none"/>
        </w:rPr>
        <w:t>(</w:t>
      </w:r>
      <w:r w:rsidRPr="00072553">
        <w:rPr>
          <w:rStyle w:val="TitleChar"/>
          <w:u w:val="none"/>
        </w:rPr>
        <w:t>Joel is a foreign affairs reporter for the Washington Examiner. He previously was on the congressional beat at National Review Online and prior to that was a commentary writer for the Examiner.</w:t>
      </w:r>
      <w:r>
        <w:rPr>
          <w:rStyle w:val="TitleChar"/>
          <w:u w:val="none"/>
        </w:rPr>
        <w:t xml:space="preserve"> </w:t>
      </w:r>
      <w:r w:rsidRPr="00072553">
        <w:rPr>
          <w:rStyle w:val="TitleChar"/>
          <w:u w:val="none"/>
        </w:rPr>
        <w:t>"Senators want 'conditional' alliance with Saudi Arabia," Washington Examiner, https://www.washingtonexaminer.com/senators-want-conditional-alliance-with-saudi-arabia, accessed 6-23-2019, SM</w:t>
      </w:r>
      <w:r>
        <w:rPr>
          <w:rStyle w:val="TitleChar"/>
          <w:u w:val="none"/>
        </w:rPr>
        <w:t>)</w:t>
      </w:r>
    </w:p>
    <w:p w14:paraId="64B7CD9C" w14:textId="77777777" w:rsidR="00C81D36" w:rsidRPr="00C81D36" w:rsidRDefault="00C81D36" w:rsidP="00C81D36">
      <w:pPr>
        <w:rPr>
          <w:rStyle w:val="TitleChar"/>
        </w:rPr>
      </w:pPr>
      <w:r w:rsidRPr="00072553">
        <w:rPr>
          <w:rStyle w:val="TitleChar"/>
        </w:rPr>
        <w:t xml:space="preserve">"I would absolutely </w:t>
      </w:r>
      <w:r w:rsidRPr="00C81D36">
        <w:rPr>
          <w:rStyle w:val="TitleChar"/>
        </w:rPr>
        <w:t>argue that we should be sending messages to the Saudis that our support for them is conditional," Sen. Chris Murphy, D-Conn., said Monday at the Center for the National Interest. "I do think it's time to question whether this alliance is as clear and as solid as many of us may have been told that it was."</w:t>
      </w:r>
    </w:p>
    <w:p w14:paraId="7A57BC33" w14:textId="77777777" w:rsidR="00C81D36" w:rsidRPr="004C3E4B" w:rsidRDefault="00C81D36" w:rsidP="00C81D36">
      <w:pPr>
        <w:rPr>
          <w:rStyle w:val="TitleChar"/>
          <w:u w:val="none"/>
        </w:rPr>
      </w:pPr>
      <w:r w:rsidRPr="00C81D36">
        <w:rPr>
          <w:rStyle w:val="TitleChar"/>
          <w:u w:val="none"/>
        </w:rPr>
        <w:t>For Murphy, that starts with canceling the sale of military weapons to the Saudis. The weapons are being used to fight against the Houthis, a group in Yemen that overthrew the government and now has the backing of Iran,</w:t>
      </w:r>
      <w:r w:rsidRPr="004C3E4B">
        <w:rPr>
          <w:rStyle w:val="TitleChar"/>
          <w:u w:val="none"/>
        </w:rPr>
        <w:t xml:space="preserve"> Saudi Arabia's chief rival in the region. The idea of canceling aid has attracted support in each ideological wing of the Senate, due to frustration over the Saudis bombing civilians in Yemen and the monarchy's broader financing of radical Muslim clerics.</w:t>
      </w:r>
    </w:p>
    <w:p w14:paraId="12DBEB43" w14:textId="77777777" w:rsidR="00C81D36" w:rsidRPr="00F8528A" w:rsidRDefault="00C81D36" w:rsidP="00C81D36">
      <w:pPr>
        <w:rPr>
          <w:rStyle w:val="TitleChar"/>
        </w:rPr>
      </w:pPr>
      <w:r w:rsidRPr="00072553">
        <w:rPr>
          <w:rStyle w:val="TitleChar"/>
        </w:rPr>
        <w:t>"[T]he fact of the matter is that there is a directly proportional relationship between the amount of Saudi and Wahhabi money that goes into parts of the globe and the success of terrorist recruiters in finding people that will follow them into the fight in places like Afghanistan and Syria," Murphy said. "I think we have largely turned the other way and allowed for the Saudis to create a version of Islam which has become the building blocks for the very groups which we are fighting today, and we have pleaded with them and we have asked them to stop and the evidenc</w:t>
      </w:r>
      <w:r>
        <w:rPr>
          <w:rStyle w:val="TitleChar"/>
        </w:rPr>
        <w:t>e suggests that they have not."</w:t>
      </w:r>
    </w:p>
    <w:p w14:paraId="19DD3133" w14:textId="77777777" w:rsidR="00C81D36" w:rsidRPr="007329DA" w:rsidRDefault="00C81D36" w:rsidP="00C81D36"/>
    <w:p w14:paraId="3A244754" w14:textId="77777777" w:rsidR="001E359E" w:rsidRPr="001E359E" w:rsidRDefault="001E359E" w:rsidP="001E359E"/>
    <w:p w14:paraId="31AF8074" w14:textId="77777777" w:rsidR="00037CD8" w:rsidRDefault="00037CD8" w:rsidP="00037CD8">
      <w:pPr>
        <w:pStyle w:val="Heading2"/>
      </w:pPr>
      <w:r>
        <w:t>AFF</w:t>
      </w:r>
    </w:p>
    <w:p w14:paraId="11F61359" w14:textId="77777777" w:rsidR="005A59F5" w:rsidRPr="005A59F5" w:rsidRDefault="005A59F5" w:rsidP="005A59F5"/>
    <w:p w14:paraId="2850FCE9" w14:textId="77777777" w:rsidR="005A59F5" w:rsidRPr="008B4E86" w:rsidRDefault="005A59F5" w:rsidP="005A59F5">
      <w:pPr>
        <w:pStyle w:val="Heading3"/>
      </w:pPr>
      <w:r>
        <w:t xml:space="preserve">Say No </w:t>
      </w:r>
    </w:p>
    <w:p w14:paraId="460341FC" w14:textId="77777777" w:rsidR="005A59F5" w:rsidRDefault="005A59F5" w:rsidP="005A59F5">
      <w:pPr>
        <w:pStyle w:val="Heading4"/>
      </w:pPr>
      <w:r>
        <w:t>They’ll say no --- the US has no leverage or credibility --- past efforts prove</w:t>
      </w:r>
    </w:p>
    <w:p w14:paraId="06073FBF" w14:textId="77777777" w:rsidR="005A59F5" w:rsidRPr="00407308" w:rsidRDefault="005A59F5" w:rsidP="005A59F5">
      <w:r w:rsidRPr="00407308">
        <w:rPr>
          <w:rStyle w:val="Style13ptBold"/>
        </w:rPr>
        <w:t>Rand 18</w:t>
      </w:r>
      <w:r>
        <w:t xml:space="preserve"> – </w:t>
      </w:r>
      <w:r w:rsidRPr="00407308">
        <w:t>Deputy Assistant Secretary of State for Democracy, Human Rights and Labor from 2015-2017. She previously served on the staff of the National Security Council and the U.S. Senate</w:t>
      </w:r>
    </w:p>
    <w:p w14:paraId="5F25406D" w14:textId="77777777" w:rsidR="005A59F5" w:rsidRPr="00407308" w:rsidRDefault="005A59F5" w:rsidP="005A59F5">
      <w:r w:rsidRPr="00407308">
        <w:t xml:space="preserve"> Dafna H. </w:t>
      </w:r>
      <w:hyperlink r:id="rId16" w:history="1">
        <w:r w:rsidRPr="00407308">
          <w:t>https://www.lawfareblog.com/extricating-united-states-yemen-lessons-strategic-perils-partnered-operations</w:t>
        </w:r>
      </w:hyperlink>
    </w:p>
    <w:p w14:paraId="33257EB9" w14:textId="77777777" w:rsidR="005A59F5" w:rsidRDefault="005A59F5" w:rsidP="005A59F5">
      <w:pPr>
        <w:rPr>
          <w:sz w:val="16"/>
        </w:rPr>
      </w:pPr>
      <w:r w:rsidRPr="009D7F26">
        <w:rPr>
          <w:sz w:val="16"/>
        </w:rPr>
        <w:t xml:space="preserve">Finally, the </w:t>
      </w:r>
      <w:r w:rsidRPr="009D7F26">
        <w:rPr>
          <w:rStyle w:val="TitleChar"/>
        </w:rPr>
        <w:t>Yemen</w:t>
      </w:r>
      <w:r w:rsidRPr="009D7F26">
        <w:rPr>
          <w:sz w:val="16"/>
        </w:rPr>
        <w:t xml:space="preserve"> experience </w:t>
      </w:r>
      <w:r w:rsidRPr="009D7F26">
        <w:rPr>
          <w:rStyle w:val="TitleChar"/>
        </w:rPr>
        <w:t>exposes how offering</w:t>
      </w:r>
      <w:r w:rsidRPr="009D7F26">
        <w:rPr>
          <w:sz w:val="16"/>
        </w:rPr>
        <w:t xml:space="preserve"> security </w:t>
      </w:r>
      <w:r w:rsidRPr="009D7F26">
        <w:rPr>
          <w:rStyle w:val="TitleChar"/>
        </w:rPr>
        <w:t>assistance</w:t>
      </w:r>
      <w:r w:rsidRPr="009D7F26">
        <w:rPr>
          <w:sz w:val="16"/>
        </w:rPr>
        <w:t xml:space="preserve"> in the name of building partner capacity </w:t>
      </w:r>
      <w:r w:rsidRPr="009D7F26">
        <w:rPr>
          <w:rStyle w:val="TitleChar"/>
        </w:rPr>
        <w:t xml:space="preserve">can, paradoxically, </w:t>
      </w:r>
      <w:r w:rsidRPr="009D7F26">
        <w:rPr>
          <w:rStyle w:val="Emphasis"/>
        </w:rPr>
        <w:t>erode U.S. influence</w:t>
      </w:r>
      <w:r w:rsidRPr="009D7F26">
        <w:rPr>
          <w:rStyle w:val="TitleChar"/>
        </w:rPr>
        <w:t xml:space="preserve"> with partners over time.</w:t>
      </w:r>
      <w:r>
        <w:rPr>
          <w:rStyle w:val="TitleChar"/>
        </w:rPr>
        <w:t xml:space="preserve"> </w:t>
      </w:r>
      <w:r w:rsidRPr="009D7F26">
        <w:rPr>
          <w:sz w:val="16"/>
        </w:rPr>
        <w:t xml:space="preserve">The arrangement of limited support for the coalition reached in 2015 was awkward from the beginning. For the first time since the first Gulf War, </w:t>
      </w:r>
      <w:r w:rsidRPr="009D7F26">
        <w:rPr>
          <w:rStyle w:val="TitleChar"/>
        </w:rPr>
        <w:t>the U</w:t>
      </w:r>
      <w:r w:rsidRPr="009D7F26">
        <w:rPr>
          <w:sz w:val="16"/>
        </w:rPr>
        <w:t xml:space="preserve">nited </w:t>
      </w:r>
      <w:r w:rsidRPr="009D7F26">
        <w:rPr>
          <w:rStyle w:val="TitleChar"/>
        </w:rPr>
        <w:t>S</w:t>
      </w:r>
      <w:r w:rsidRPr="009D7F26">
        <w:rPr>
          <w:sz w:val="16"/>
        </w:rPr>
        <w:t xml:space="preserve">tates </w:t>
      </w:r>
      <w:r w:rsidRPr="009D7F26">
        <w:rPr>
          <w:rStyle w:val="TitleChar"/>
        </w:rPr>
        <w:t>agreed to support a coalition</w:t>
      </w:r>
      <w:r w:rsidRPr="009D7F26">
        <w:rPr>
          <w:sz w:val="16"/>
        </w:rPr>
        <w:t xml:space="preserve"> waging a war in the Middle East</w:t>
      </w:r>
      <w:r w:rsidRPr="009D7F26">
        <w:rPr>
          <w:rStyle w:val="TitleChar"/>
        </w:rPr>
        <w:t>, rather than formally joining or leading it. This</w:t>
      </w:r>
      <w:r w:rsidRPr="009D7F26">
        <w:rPr>
          <w:sz w:val="16"/>
        </w:rPr>
        <w:t xml:space="preserve"> arrangement </w:t>
      </w:r>
      <w:r w:rsidRPr="009D7F26">
        <w:rPr>
          <w:rStyle w:val="TitleChar"/>
        </w:rPr>
        <w:t>meant</w:t>
      </w:r>
      <w:r w:rsidRPr="009D7F26">
        <w:rPr>
          <w:sz w:val="16"/>
        </w:rPr>
        <w:t xml:space="preserve"> </w:t>
      </w:r>
      <w:r w:rsidRPr="009D7F26">
        <w:rPr>
          <w:rStyle w:val="Emphasis"/>
        </w:rPr>
        <w:t>a priori</w:t>
      </w:r>
      <w:r w:rsidRPr="009D7F26">
        <w:rPr>
          <w:sz w:val="16"/>
        </w:rPr>
        <w:t xml:space="preserve"> that </w:t>
      </w:r>
      <w:r w:rsidRPr="009D7F26">
        <w:rPr>
          <w:rStyle w:val="TitleChar"/>
        </w:rPr>
        <w:t>the U</w:t>
      </w:r>
      <w:r w:rsidRPr="009D7F26">
        <w:rPr>
          <w:sz w:val="16"/>
        </w:rPr>
        <w:t xml:space="preserve">nited </w:t>
      </w:r>
      <w:r w:rsidRPr="009D7F26">
        <w:rPr>
          <w:rStyle w:val="TitleChar"/>
        </w:rPr>
        <w:t>S</w:t>
      </w:r>
      <w:r w:rsidRPr="009D7F26">
        <w:rPr>
          <w:sz w:val="16"/>
        </w:rPr>
        <w:t xml:space="preserve">tates </w:t>
      </w:r>
      <w:r w:rsidRPr="009D7F26">
        <w:rPr>
          <w:rStyle w:val="TitleChar"/>
        </w:rPr>
        <w:t>would not be</w:t>
      </w:r>
      <w:r w:rsidRPr="009D7F26">
        <w:rPr>
          <w:sz w:val="16"/>
        </w:rPr>
        <w:t xml:space="preserve"> </w:t>
      </w:r>
      <w:r w:rsidRPr="009D7F26">
        <w:rPr>
          <w:rStyle w:val="TitleChar"/>
        </w:rPr>
        <w:t xml:space="preserve">driving </w:t>
      </w:r>
      <w:r w:rsidRPr="009D7F26">
        <w:rPr>
          <w:sz w:val="16"/>
        </w:rPr>
        <w:t xml:space="preserve">the </w:t>
      </w:r>
      <w:r w:rsidRPr="009D7F26">
        <w:rPr>
          <w:rStyle w:val="TitleChar"/>
        </w:rPr>
        <w:t>big picture decisions</w:t>
      </w:r>
      <w:r w:rsidRPr="009D7F26">
        <w:rPr>
          <w:sz w:val="16"/>
        </w:rPr>
        <w:t>. Moreover</w:t>
      </w:r>
      <w:r w:rsidRPr="009D7F26">
        <w:rPr>
          <w:rStyle w:val="TitleChar"/>
        </w:rPr>
        <w:t>, U.S. support</w:t>
      </w:r>
      <w:r w:rsidRPr="009D7F26">
        <w:rPr>
          <w:sz w:val="16"/>
        </w:rPr>
        <w:t xml:space="preserve"> for the coalition </w:t>
      </w:r>
      <w:r w:rsidRPr="009D7F26">
        <w:rPr>
          <w:rStyle w:val="Emphasis"/>
        </w:rPr>
        <w:t>did not earn it enough leverage to sway the coalition’s choice of targets or other operational decisions</w:t>
      </w:r>
      <w:r w:rsidRPr="009D7F26">
        <w:rPr>
          <w:sz w:val="16"/>
        </w:rPr>
        <w:t xml:space="preserve"> that would have protected the people of Yemen. Since 2016, </w:t>
      </w:r>
      <w:r w:rsidRPr="009D7F26">
        <w:rPr>
          <w:rStyle w:val="TitleChar"/>
        </w:rPr>
        <w:t>the U</w:t>
      </w:r>
      <w:r w:rsidRPr="009D7F26">
        <w:rPr>
          <w:sz w:val="16"/>
        </w:rPr>
        <w:t xml:space="preserve">nited </w:t>
      </w:r>
      <w:r w:rsidRPr="009D7F26">
        <w:rPr>
          <w:rStyle w:val="TitleChar"/>
        </w:rPr>
        <w:t>S</w:t>
      </w:r>
      <w:r w:rsidRPr="009D7F26">
        <w:rPr>
          <w:sz w:val="16"/>
        </w:rPr>
        <w:t xml:space="preserve">tates </w:t>
      </w:r>
      <w:r w:rsidRPr="009D7F26">
        <w:rPr>
          <w:rStyle w:val="TitleChar"/>
        </w:rPr>
        <w:t>has not been able to dissuade its Emirati partners from steadily advancing</w:t>
      </w:r>
      <w:r w:rsidRPr="009D7F26">
        <w:rPr>
          <w:sz w:val="16"/>
        </w:rPr>
        <w:t xml:space="preserve"> its troops up the Red Sea coastal region, toward Hodeidah governorate, with significant humanitarian consequences. This past summer and fall, the United Nations and international community warned the UAE and others in the coalition against launching an offensive in Hodeidah in particular, given its population density and the presence of a port through which 70 percent of all humanitarian aid transits into Yemen. </w:t>
      </w:r>
      <w:r w:rsidRPr="009D7F26">
        <w:rPr>
          <w:rStyle w:val="TitleChar"/>
        </w:rPr>
        <w:t xml:space="preserve">Even as the </w:t>
      </w:r>
      <w:r w:rsidRPr="009D7F26">
        <w:rPr>
          <w:rStyle w:val="Emphasis"/>
        </w:rPr>
        <w:t>ethical and reputational</w:t>
      </w:r>
      <w:r w:rsidRPr="009D7F26">
        <w:rPr>
          <w:rStyle w:val="TitleChar"/>
        </w:rPr>
        <w:t xml:space="preserve"> costs</w:t>
      </w:r>
      <w:r w:rsidRPr="009D7F26">
        <w:rPr>
          <w:sz w:val="16"/>
        </w:rPr>
        <w:t xml:space="preserve"> </w:t>
      </w:r>
      <w:r w:rsidRPr="009D7F26">
        <w:rPr>
          <w:rStyle w:val="TitleChar"/>
        </w:rPr>
        <w:t>of every errant coalition airstrike have grown</w:t>
      </w:r>
      <w:r w:rsidRPr="009D7F26">
        <w:rPr>
          <w:sz w:val="16"/>
        </w:rPr>
        <w:t xml:space="preserve"> since 2015, </w:t>
      </w:r>
      <w:r w:rsidRPr="009D7F26">
        <w:rPr>
          <w:rStyle w:val="TitleChar"/>
        </w:rPr>
        <w:t>the U</w:t>
      </w:r>
      <w:r w:rsidRPr="009D7F26">
        <w:rPr>
          <w:sz w:val="16"/>
        </w:rPr>
        <w:t xml:space="preserve">nited </w:t>
      </w:r>
      <w:r w:rsidRPr="009D7F26">
        <w:rPr>
          <w:rStyle w:val="TitleChar"/>
        </w:rPr>
        <w:t>S</w:t>
      </w:r>
      <w:r w:rsidRPr="009D7F26">
        <w:rPr>
          <w:sz w:val="16"/>
        </w:rPr>
        <w:t xml:space="preserve">tates </w:t>
      </w:r>
      <w:r w:rsidRPr="009D7F26">
        <w:rPr>
          <w:rStyle w:val="TitleChar"/>
        </w:rPr>
        <w:t>has failed to persuade the Saudis to improve</w:t>
      </w:r>
      <w:r w:rsidRPr="009D7F26">
        <w:rPr>
          <w:sz w:val="16"/>
        </w:rPr>
        <w:t xml:space="preserve"> their abilities to hit dynamic targets—with high profile, deadly results for the people of Yemen, including attacks on weddings, funerals, and school buses full of children. In 2017, </w:t>
      </w:r>
      <w:r w:rsidRPr="009D7F26">
        <w:rPr>
          <w:rStyle w:val="TitleChar"/>
        </w:rPr>
        <w:t>just as the Pentagon began formally investing in</w:t>
      </w:r>
      <w:r w:rsidRPr="009D7F26">
        <w:rPr>
          <w:sz w:val="16"/>
        </w:rPr>
        <w:t xml:space="preserve"> tactical </w:t>
      </w:r>
      <w:r w:rsidRPr="009D7F26">
        <w:rPr>
          <w:rStyle w:val="TitleChar"/>
        </w:rPr>
        <w:t>training efforts</w:t>
      </w:r>
      <w:r w:rsidRPr="009D7F26">
        <w:rPr>
          <w:sz w:val="16"/>
        </w:rPr>
        <w:t xml:space="preserve"> to improve non-dynamic targeting, </w:t>
      </w:r>
      <w:r w:rsidRPr="00407308">
        <w:rPr>
          <w:rStyle w:val="Emphasis"/>
        </w:rPr>
        <w:t>U.</w:t>
      </w:r>
      <w:r w:rsidRPr="009D7F26">
        <w:rPr>
          <w:rStyle w:val="Emphasis"/>
        </w:rPr>
        <w:t>S. strategic leverage seemed to decline</w:t>
      </w:r>
      <w:r w:rsidRPr="009D7F26">
        <w:rPr>
          <w:sz w:val="16"/>
        </w:rPr>
        <w:t xml:space="preserve">, particularly when the Trump administration changed the signaling coming from Washington. </w:t>
      </w:r>
      <w:r w:rsidRPr="009D7F26">
        <w:rPr>
          <w:rStyle w:val="TitleChar"/>
        </w:rPr>
        <w:t>What had been the tentative yellow light</w:t>
      </w:r>
      <w:r w:rsidRPr="009D7F26">
        <w:rPr>
          <w:sz w:val="16"/>
        </w:rPr>
        <w:t xml:space="preserve"> offered by the Obama administration </w:t>
      </w:r>
      <w:r w:rsidRPr="009D7F26">
        <w:rPr>
          <w:rStyle w:val="TitleChar"/>
        </w:rPr>
        <w:t>turned into a green light</w:t>
      </w:r>
      <w:r w:rsidRPr="009D7F26">
        <w:rPr>
          <w:sz w:val="16"/>
        </w:rPr>
        <w:t xml:space="preserve"> to the coalition war efforts. By the end of 2017, the United States and United Kingdom could not prevent the Saudis from blockading Yemen’s Red Sea ports, choking off key humanitarian access points and deepening the humanitarian crisis. In sum, </w:t>
      </w:r>
      <w:r w:rsidRPr="009D7F26">
        <w:rPr>
          <w:rStyle w:val="TitleChar"/>
        </w:rPr>
        <w:t>the limited approach</w:t>
      </w:r>
      <w:r w:rsidRPr="009D7F26">
        <w:rPr>
          <w:sz w:val="16"/>
        </w:rPr>
        <w:t xml:space="preserve"> chosen by the United States </w:t>
      </w:r>
      <w:r w:rsidRPr="009D7F26">
        <w:rPr>
          <w:rStyle w:val="Emphasis"/>
        </w:rPr>
        <w:t>afforded almost no leverage</w:t>
      </w:r>
      <w:r w:rsidRPr="009D7F26">
        <w:rPr>
          <w:sz w:val="16"/>
        </w:rPr>
        <w:t xml:space="preserve"> </w:t>
      </w:r>
      <w:r w:rsidRPr="009D7F26">
        <w:rPr>
          <w:rStyle w:val="TitleChar"/>
        </w:rPr>
        <w:t>to shape its allies’ doctrine, strategy, or operations</w:t>
      </w:r>
      <w:r w:rsidRPr="009D7F26">
        <w:rPr>
          <w:sz w:val="16"/>
        </w:rPr>
        <w:t xml:space="preserve">. Meanwhile, the Yemen war has exposed that decades of military hardware sales and training clearly left out key principles on how to fight wars, including how to abide by international humanitarian law. For instance, it is regrettable that despite the decades-long project to build the Gulf states’ capacity, the U.S. military’s own hard-won counterinsurgency lessons, learned in Iraq and Afghanistan during this same time period, were never transmitted to these close U.S. allies. Meanwhile, </w:t>
      </w:r>
      <w:r w:rsidRPr="009D7F26">
        <w:rPr>
          <w:rStyle w:val="TitleChar"/>
        </w:rPr>
        <w:t>U.S. support</w:t>
      </w:r>
      <w:r w:rsidRPr="009D7F26">
        <w:rPr>
          <w:sz w:val="16"/>
        </w:rPr>
        <w:t xml:space="preserve"> for an ill-fated effort in Yemen </w:t>
      </w:r>
      <w:r w:rsidRPr="009D7F26">
        <w:rPr>
          <w:rStyle w:val="Emphasis"/>
        </w:rPr>
        <w:t>has weakened America’s credibility elsewhere in the region</w:t>
      </w:r>
      <w:r w:rsidRPr="009D7F26">
        <w:rPr>
          <w:sz w:val="16"/>
        </w:rPr>
        <w:t xml:space="preserve">, </w:t>
      </w:r>
      <w:r w:rsidRPr="009D7F26">
        <w:rPr>
          <w:rStyle w:val="TitleChar"/>
        </w:rPr>
        <w:t xml:space="preserve">and it undermines the projection of U.S. </w:t>
      </w:r>
      <w:r w:rsidRPr="009D7F26">
        <w:rPr>
          <w:rStyle w:val="Emphasis"/>
        </w:rPr>
        <w:t>power worldwide</w:t>
      </w:r>
      <w:r w:rsidRPr="009D7F26">
        <w:rPr>
          <w:rStyle w:val="TitleChar"/>
        </w:rPr>
        <w:t xml:space="preserve"> for the U.S. military to have supported a stalemated</w:t>
      </w:r>
      <w:r w:rsidRPr="009D7F26">
        <w:rPr>
          <w:sz w:val="16"/>
        </w:rPr>
        <w:t xml:space="preserve"> civil conflict against a small insurgent group. </w:t>
      </w:r>
      <w:r w:rsidRPr="009D7F26">
        <w:rPr>
          <w:rStyle w:val="TitleChar"/>
        </w:rPr>
        <w:t>Because of U.S. association with</w:t>
      </w:r>
      <w:r w:rsidRPr="009D7F26">
        <w:rPr>
          <w:sz w:val="16"/>
        </w:rPr>
        <w:t xml:space="preserve"> the intervention in </w:t>
      </w:r>
      <w:r w:rsidRPr="009D7F26">
        <w:rPr>
          <w:rStyle w:val="TitleChar"/>
        </w:rPr>
        <w:t>Yemen, U.S. diplomats found it more difficult to protest the Russian bombardment of Syrian hospitals</w:t>
      </w:r>
      <w:r w:rsidRPr="009D7F26">
        <w:rPr>
          <w:sz w:val="16"/>
        </w:rPr>
        <w:t xml:space="preserve"> and other humanitarian sites in 2015 and 2016. While the current administration may not care, in the future, U.S. policymakers trying to stop what has become an erosion in the norms of warfare worldwide—whether in Syria, Nigeria, or Afghanistan—will find their voices much less credible because of Yemen.</w:t>
      </w:r>
    </w:p>
    <w:p w14:paraId="75F91830" w14:textId="09137B35" w:rsidR="005A59F5" w:rsidRDefault="005A59F5" w:rsidP="005A59F5">
      <w:pPr>
        <w:pStyle w:val="Heading4"/>
      </w:pPr>
      <w:r>
        <w:t xml:space="preserve">Saudi Arabia just ignores the CP </w:t>
      </w:r>
    </w:p>
    <w:p w14:paraId="7021DFE6" w14:textId="77777777" w:rsidR="005A59F5" w:rsidRPr="00C04510" w:rsidRDefault="005A59F5" w:rsidP="005A59F5">
      <w:r w:rsidRPr="00C04510">
        <w:rPr>
          <w:rStyle w:val="Style13ptBold"/>
        </w:rPr>
        <w:t>Karlin 17</w:t>
      </w:r>
      <w:r w:rsidRPr="00C04510">
        <w:t xml:space="preserve"> – associate Professor at Johns Hopkins University’s School of Advanced International Studies and a Nonresident Senior Fellow at the Brookings Institution</w:t>
      </w:r>
    </w:p>
    <w:p w14:paraId="5E975B23" w14:textId="77777777" w:rsidR="005A59F5" w:rsidRPr="00C04510" w:rsidRDefault="005A59F5" w:rsidP="005A59F5">
      <w:r w:rsidRPr="00C04510">
        <w:t xml:space="preserve">Mara, 10/16. “Why Military Assistance Programs Disappoint.” Foreign Affairs,   </w:t>
      </w:r>
      <w:hyperlink r:id="rId17" w:history="1">
        <w:r w:rsidRPr="00C04510">
          <w:t>https://www.foreignaffairs.com/articles/2017-10-16/why-military-assistance-programs-disappoint</w:t>
        </w:r>
      </w:hyperlink>
    </w:p>
    <w:p w14:paraId="6F902CCC" w14:textId="77777777" w:rsidR="005A59F5" w:rsidRPr="00C40781" w:rsidRDefault="005A59F5" w:rsidP="005A59F5">
      <w:pPr>
        <w:rPr>
          <w:rStyle w:val="TitleChar"/>
        </w:rPr>
      </w:pPr>
      <w:r w:rsidRPr="00C40781">
        <w:rPr>
          <w:sz w:val="16"/>
        </w:rPr>
        <w:t xml:space="preserve">At times, however, </w:t>
      </w:r>
      <w:r w:rsidRPr="00C40781">
        <w:rPr>
          <w:rStyle w:val="TitleChar"/>
        </w:rPr>
        <w:t>these recommendations may prove infeasible</w:t>
      </w:r>
      <w:r w:rsidRPr="00C40781">
        <w:rPr>
          <w:sz w:val="16"/>
        </w:rPr>
        <w:t xml:space="preserve">. </w:t>
      </w:r>
      <w:r w:rsidRPr="00C40781">
        <w:rPr>
          <w:rStyle w:val="TitleChar"/>
        </w:rPr>
        <w:t>A partner</w:t>
      </w:r>
      <w:r w:rsidRPr="00C40781">
        <w:rPr>
          <w:sz w:val="16"/>
        </w:rPr>
        <w:t xml:space="preserve"> state </w:t>
      </w:r>
      <w:r w:rsidRPr="00C40781">
        <w:rPr>
          <w:rStyle w:val="TitleChar"/>
        </w:rPr>
        <w:t>may refuse to discuss</w:t>
      </w:r>
      <w:r w:rsidRPr="00C40781">
        <w:rPr>
          <w:sz w:val="16"/>
        </w:rPr>
        <w:t xml:space="preserve"> those crucial, </w:t>
      </w:r>
      <w:r w:rsidRPr="00C40781">
        <w:rPr>
          <w:rStyle w:val="TitleChar"/>
        </w:rPr>
        <w:t>higher-order questions, motivated by</w:t>
      </w:r>
      <w:r w:rsidRPr="00C40781">
        <w:rPr>
          <w:sz w:val="16"/>
        </w:rPr>
        <w:t xml:space="preserve"> some combination of </w:t>
      </w:r>
      <w:r w:rsidRPr="00C40781">
        <w:rPr>
          <w:rStyle w:val="TitleChar"/>
        </w:rPr>
        <w:t>distrust,</w:t>
      </w:r>
      <w:r w:rsidRPr="00C40781">
        <w:rPr>
          <w:sz w:val="16"/>
        </w:rPr>
        <w:t xml:space="preserve"> </w:t>
      </w:r>
      <w:r w:rsidRPr="00C40781">
        <w:rPr>
          <w:rStyle w:val="TitleChar"/>
        </w:rPr>
        <w:t xml:space="preserve">a desire to pursue a different agenda, uncertainty about the American commitment, and the </w:t>
      </w:r>
      <w:r w:rsidRPr="00C40781">
        <w:rPr>
          <w:rStyle w:val="Emphasis"/>
        </w:rPr>
        <w:t>belief that it will receive U.S. aid no matter what</w:t>
      </w:r>
      <w:r w:rsidRPr="00C40781">
        <w:rPr>
          <w:sz w:val="16"/>
        </w:rPr>
        <w:t xml:space="preserve">. For example, officials in Egypt, one of the top recipients of U.S. military aid, appear to believe that Washington will continue to provide assistance in order to maintain the country’s peace treaty with Israel regardless, which explains their reluctance to reform their corrupt military. Nigerian officials, likewise, seem to have calculated that the United States will help with their fight against Boko Haram despite the military’s egregious human rights violations, and so they have refused to discuss changes to the Nigerian military’s outdated defense strategy and inefficient organizational structure. In other cases, </w:t>
      </w:r>
      <w:r w:rsidRPr="00C40781">
        <w:rPr>
          <w:rStyle w:val="TitleChar"/>
        </w:rPr>
        <w:t>improving an assistance program may be unworkable because the United States is unwilling to crack down on external actors, whose support it needs for higher-priority issues.</w:t>
      </w:r>
      <w:r w:rsidRPr="00C40781">
        <w:rPr>
          <w:sz w:val="16"/>
        </w:rPr>
        <w:t xml:space="preserve"> In Syria, for example, where the United States supports a range of Syrian opposition forces, it may make sense for the United States to give up on trying to get Russia to lessen its meddling in the civil war and instead prioritize making progress on broader European security affairs. </w:t>
      </w:r>
      <w:r w:rsidRPr="00C40781">
        <w:rPr>
          <w:rStyle w:val="TitleChar"/>
        </w:rPr>
        <w:t>In such scenarios, policymakers need to make a clear-eyed assessment about the goals and likely outcomes of U.S. military assistance</w:t>
      </w:r>
      <w:r w:rsidRPr="00C40781">
        <w:rPr>
          <w:sz w:val="16"/>
        </w:rPr>
        <w:t xml:space="preserve">. That will lead them to one of two conclusions. Sometimes, they may decide to move forward, recognizing that the effort to train and equip the foreign military will be just that: light security-sector reform. Limited train-and-equip programs can serve useful purposes, such as providing intelligence, professionalizing the military to make the force more respected, enabling some tactical and operational cooperation on mutually agreed threats, and giving U.S. personnel valuable experience working with foreign forces. But </w:t>
      </w:r>
      <w:r w:rsidRPr="00C40781">
        <w:rPr>
          <w:rStyle w:val="Emphasis"/>
        </w:rPr>
        <w:t>limited U.S. involvement will have a limited impact</w:t>
      </w:r>
      <w:r w:rsidRPr="00C40781">
        <w:rPr>
          <w:sz w:val="16"/>
        </w:rPr>
        <w:t xml:space="preserve">. </w:t>
      </w:r>
      <w:r w:rsidRPr="00C40781">
        <w:rPr>
          <w:rStyle w:val="TitleChar"/>
        </w:rPr>
        <w:t>Alternatively, policymakers may conclude that the costs outweigh the benefits. In those cases, better to submit to reality and deal with the problem some other way than throw good money after bad.</w:t>
      </w:r>
    </w:p>
    <w:p w14:paraId="407B52FA" w14:textId="77777777" w:rsidR="005A59F5" w:rsidRDefault="005A59F5" w:rsidP="005A59F5">
      <w:pPr>
        <w:rPr>
          <w:sz w:val="16"/>
        </w:rPr>
      </w:pPr>
    </w:p>
    <w:p w14:paraId="5878E22C" w14:textId="6EFEF024" w:rsidR="00B94121" w:rsidRDefault="00B94121" w:rsidP="00B94121">
      <w:pPr>
        <w:pStyle w:val="Heading4"/>
      </w:pPr>
      <w:r>
        <w:t>Arms sales don’t generate leverage</w:t>
      </w:r>
    </w:p>
    <w:p w14:paraId="308993B1" w14:textId="77777777" w:rsidR="00B94121" w:rsidRPr="009F62FF" w:rsidRDefault="00B94121" w:rsidP="00B94121">
      <w:pPr>
        <w:rPr>
          <w:rStyle w:val="Style13ptBold"/>
          <w:b w:val="0"/>
        </w:rPr>
      </w:pPr>
      <w:r>
        <w:rPr>
          <w:rStyle w:val="Style13ptBold"/>
        </w:rPr>
        <w:t xml:space="preserve">Thrall and Dorminey </w:t>
      </w:r>
      <w:r>
        <w:rPr>
          <w:rStyle w:val="Style13ptBold"/>
          <w:b w:val="0"/>
        </w:rPr>
        <w:t xml:space="preserve">(A. Trevor, </w:t>
      </w:r>
      <w:r w:rsidRPr="009F62FF">
        <w:rPr>
          <w:rStyle w:val="Style13ptBold"/>
          <w:b w:val="0"/>
        </w:rPr>
        <w:t xml:space="preserve">associate professor in the Schar School of Policy and Government at George </w:t>
      </w:r>
      <w:r>
        <w:rPr>
          <w:rStyle w:val="Style13ptBold"/>
          <w:b w:val="0"/>
        </w:rPr>
        <w:t xml:space="preserve">Mason University, </w:t>
      </w:r>
      <w:r w:rsidRPr="009F62FF">
        <w:rPr>
          <w:rStyle w:val="Style13ptBold"/>
          <w:b w:val="0"/>
        </w:rPr>
        <w:t>a seni</w:t>
      </w:r>
      <w:r>
        <w:rPr>
          <w:rStyle w:val="Style13ptBold"/>
          <w:b w:val="0"/>
        </w:rPr>
        <w:t xml:space="preserve">or fellow at the Cato Institute, and Caroline, </w:t>
      </w:r>
      <w:r w:rsidRPr="009F62FF">
        <w:rPr>
          <w:rStyle w:val="Style13ptBold"/>
          <w:b w:val="0"/>
        </w:rPr>
        <w:t xml:space="preserve">research </w:t>
      </w:r>
      <w:r>
        <w:rPr>
          <w:rStyle w:val="Style13ptBold"/>
          <w:b w:val="0"/>
        </w:rPr>
        <w:t>associate at the Cato Institute, “</w:t>
      </w:r>
      <w:r w:rsidRPr="009F62FF">
        <w:rPr>
          <w:rStyle w:val="Style13ptBold"/>
          <w:b w:val="0"/>
        </w:rPr>
        <w:t>Yemen Shows Why US Needs to Change Its Arms Sales Polic</w:t>
      </w:r>
      <w:r>
        <w:rPr>
          <w:rStyle w:val="Style13ptBold"/>
          <w:b w:val="0"/>
        </w:rPr>
        <w:t xml:space="preserve">y”, 3/21/18, Cato Institute, </w:t>
      </w:r>
      <w:hyperlink r:id="rId18" w:history="1">
        <w:r w:rsidRPr="00FC74FC">
          <w:rPr>
            <w:rStyle w:val="Hyperlink"/>
            <w:sz w:val="26"/>
          </w:rPr>
          <w:t>https://www.cato.org/publications/commentary/yemen-shows-why-us-needs-change-its-arms-sales-policy)</w:t>
        </w:r>
      </w:hyperlink>
      <w:r>
        <w:rPr>
          <w:rStyle w:val="Style13ptBold"/>
          <w:b w:val="0"/>
        </w:rPr>
        <w:t xml:space="preserve"> </w:t>
      </w:r>
    </w:p>
    <w:p w14:paraId="28F3C1BF" w14:textId="77777777" w:rsidR="00B94121" w:rsidRDefault="00B94121" w:rsidP="00B94121">
      <w:r w:rsidRPr="009F62FF">
        <w:rPr>
          <w:rStyle w:val="StyleUnderline"/>
        </w:rPr>
        <w:t xml:space="preserve">Although advocates argue that the United States can exert greater leverage over the Middle East through arms sales, the evidence of arms for influence is thin at </w:t>
      </w:r>
      <w:proofErr w:type="gramStart"/>
      <w:r w:rsidRPr="009F62FF">
        <w:rPr>
          <w:rStyle w:val="StyleUnderline"/>
        </w:rPr>
        <w:t>best .</w:t>
      </w:r>
      <w:proofErr w:type="gramEnd"/>
      <w:r w:rsidRPr="009F62FF">
        <w:rPr>
          <w:rStyle w:val="StyleUnderline"/>
        </w:rPr>
        <w:t xml:space="preserve"> A better use of American resources would be to generate diplomatic momentum to resolve the conflict. Yemen’s instability and destruction is not in the national security or foreign policy interests of the United States</w:t>
      </w:r>
      <w:r>
        <w:t xml:space="preserve">. If nothing else, </w:t>
      </w:r>
      <w:r w:rsidRPr="009F62FF">
        <w:rPr>
          <w:rStyle w:val="StyleUnderline"/>
        </w:rPr>
        <w:t>the past</w:t>
      </w:r>
      <w:r>
        <w:t xml:space="preserve"> seventeen </w:t>
      </w:r>
      <w:r w:rsidRPr="009F62FF">
        <w:rPr>
          <w:rStyle w:val="StyleUnderline"/>
        </w:rPr>
        <w:t xml:space="preserve">years </w:t>
      </w:r>
      <w:r>
        <w:t xml:space="preserve">of conflict in Afghanistan, Iraq, Syria, Libya, and elsewhere should have </w:t>
      </w:r>
      <w:r w:rsidRPr="009F62FF">
        <w:rPr>
          <w:rStyle w:val="StyleUnderline"/>
        </w:rPr>
        <w:t xml:space="preserve">proved that conflict often fuels downstream problems like terrorism. </w:t>
      </w:r>
      <w:r>
        <w:t>Armingan aggressor isn’t the best way to broker a peaceful solution.</w:t>
      </w:r>
    </w:p>
    <w:p w14:paraId="5259C21E" w14:textId="77777777" w:rsidR="00B94121" w:rsidRDefault="00B94121" w:rsidP="005A59F5">
      <w:pPr>
        <w:rPr>
          <w:sz w:val="16"/>
        </w:rPr>
      </w:pPr>
    </w:p>
    <w:p w14:paraId="562B1D81" w14:textId="77777777" w:rsidR="005A59F5" w:rsidRDefault="005A59F5" w:rsidP="005A59F5">
      <w:pPr>
        <w:pStyle w:val="Heading4"/>
      </w:pPr>
      <w:r>
        <w:t xml:space="preserve">Conditions fail --- Saudi Arabia can’t be trusted </w:t>
      </w:r>
    </w:p>
    <w:p w14:paraId="4F17D227" w14:textId="77777777" w:rsidR="005A59F5" w:rsidRDefault="005A59F5" w:rsidP="005A59F5">
      <w:r w:rsidRPr="001E41A8">
        <w:t xml:space="preserve">Daniel R. </w:t>
      </w:r>
      <w:r w:rsidRPr="001E41A8">
        <w:rPr>
          <w:b/>
        </w:rPr>
        <w:t>DePetris</w:t>
      </w:r>
      <w:r>
        <w:rPr>
          <w:b/>
        </w:rPr>
        <w:t>,</w:t>
      </w:r>
      <w:r>
        <w:t xml:space="preserve"> </w:t>
      </w:r>
      <w:r w:rsidRPr="001E41A8">
        <w:rPr>
          <w:b/>
        </w:rPr>
        <w:t>12-6</w:t>
      </w:r>
      <w:r w:rsidRPr="001E41A8">
        <w:t xml:space="preserve">-2018, </w:t>
      </w:r>
      <w:r>
        <w:t xml:space="preserve">(Daniel DePetris is a fellow at Defense Priorities, a foreign policy organization focused on promoting a realistic grand strategy to ensure American security and prosperity. </w:t>
      </w:r>
      <w:r w:rsidRPr="001E41A8">
        <w:t>"Three Ways to Rethink the U.S.-Saudi Arabian Alliance," National Interest, https://nationalinterest.org/feature/three-ways-rethink-us-saudi-arabian-alliance-38052, accessed 6-21-2019, SM</w:t>
      </w:r>
      <w:r>
        <w:t>)</w:t>
      </w:r>
    </w:p>
    <w:p w14:paraId="5FE5F869" w14:textId="77777777" w:rsidR="005A59F5" w:rsidRPr="001E41A8" w:rsidRDefault="005A59F5" w:rsidP="005A59F5">
      <w:pPr>
        <w:rPr>
          <w:rStyle w:val="TitleChar"/>
        </w:rPr>
      </w:pPr>
      <w:r w:rsidRPr="001E41A8">
        <w:rPr>
          <w:rStyle w:val="TitleChar"/>
        </w:rPr>
        <w:t xml:space="preserve">Nothing could be further from reality. </w:t>
      </w:r>
      <w:r w:rsidRPr="008443B8">
        <w:rPr>
          <w:rStyle w:val="TitleChar"/>
          <w:highlight w:val="cyan"/>
        </w:rPr>
        <w:t>Saudi Arabia is not an ally the United States can depend on</w:t>
      </w:r>
      <w:r w:rsidRPr="001E41A8">
        <w:rPr>
          <w:rStyle w:val="TitleChar"/>
        </w:rPr>
        <w:t>, nor has it proven to be an especially helpful security partner either.</w:t>
      </w:r>
      <w:r>
        <w:t xml:space="preserve"> Saudi Arabia, rather, is a nation with its own unique set of national interests, some of which align with America but many of which do not. The sooner the Trump administration sees the U.S.-Saudi relationship for what it is—and equally important, what it is not—</w:t>
      </w:r>
      <w:r w:rsidRPr="001E41A8">
        <w:rPr>
          <w:rStyle w:val="TitleChar"/>
        </w:rPr>
        <w:t xml:space="preserve">the </w:t>
      </w:r>
      <w:r w:rsidRPr="008443B8">
        <w:rPr>
          <w:rStyle w:val="TitleChar"/>
          <w:highlight w:val="cyan"/>
        </w:rPr>
        <w:t>sooner Washington can undertake the strategic reassessment that is</w:t>
      </w:r>
      <w:r w:rsidRPr="001E41A8">
        <w:rPr>
          <w:rStyle w:val="TitleChar"/>
        </w:rPr>
        <w:t xml:space="preserve"> urgently required </w:t>
      </w:r>
      <w:r w:rsidRPr="008443B8">
        <w:rPr>
          <w:rStyle w:val="TitleChar"/>
        </w:rPr>
        <w:t xml:space="preserve">and </w:t>
      </w:r>
      <w:r w:rsidRPr="008443B8">
        <w:rPr>
          <w:rStyle w:val="TitleChar"/>
          <w:highlight w:val="cyan"/>
        </w:rPr>
        <w:t>long past due.</w:t>
      </w:r>
    </w:p>
    <w:p w14:paraId="1477B09C" w14:textId="77777777" w:rsidR="005A59F5" w:rsidRDefault="005A59F5" w:rsidP="005A59F5">
      <w:r w:rsidRPr="001E41A8">
        <w:rPr>
          <w:rStyle w:val="TitleChar"/>
        </w:rPr>
        <w:t>For decades, the American people have been sold by their leaders the idea that U.S.-Saudi ties being indispensable to the security of the U.S. homeland and a vital facet of promoting peace in the Middle East</w:t>
      </w:r>
      <w:r>
        <w:t>. With a few notable exceptions—Harvard University Professor Stephen Walt and former U.S. Ambassador to Riyadh Chas Freeman among them—the foreign policy intelligentsia and commentariat have eagerly served as the messenger of this hypothesis. U.S. administrations across the political divide have reflexively viewed the Saudis as integral to containing Iranian power in the Middle East, stabilizing energy prices during gluts in the energy market, and providing America with instrumental information on terrorist groups like Al-Qaeda in the Arabian Peninsula.</w:t>
      </w:r>
    </w:p>
    <w:p w14:paraId="4EBF09B1" w14:textId="77777777" w:rsidR="005A59F5" w:rsidRDefault="005A59F5" w:rsidP="005A59F5">
      <w:pPr>
        <w:rPr>
          <w:rStyle w:val="TitleChar"/>
        </w:rPr>
      </w:pPr>
      <w:r w:rsidRPr="001E41A8">
        <w:rPr>
          <w:rStyle w:val="TitleChar"/>
        </w:rPr>
        <w:t xml:space="preserve">Most of these arguments, however, are hyped, exaggerated, and inaccurate. </w:t>
      </w:r>
      <w:r w:rsidRPr="008443B8">
        <w:rPr>
          <w:rStyle w:val="TitleChar"/>
          <w:highlight w:val="cyan"/>
        </w:rPr>
        <w:t>Riyadh’s</w:t>
      </w:r>
      <w:r w:rsidRPr="001E41A8">
        <w:rPr>
          <w:rStyle w:val="TitleChar"/>
        </w:rPr>
        <w:t xml:space="preserve"> behavior is as clear an indication as any that, </w:t>
      </w:r>
      <w:r w:rsidRPr="008443B8">
        <w:rPr>
          <w:rStyle w:val="TitleChar"/>
          <w:highlight w:val="cyan"/>
        </w:rPr>
        <w:t>far from being the amazing ally the foreign policy establishment frequently claims, the Kingdom is at best a nettlesome, half-hearted partner on very specific issues of common interest.</w:t>
      </w:r>
      <w:r w:rsidRPr="001E41A8">
        <w:rPr>
          <w:rStyle w:val="TitleChar"/>
        </w:rPr>
        <w:t xml:space="preserve"> </w:t>
      </w:r>
    </w:p>
    <w:p w14:paraId="11E3ADE9" w14:textId="77777777" w:rsidR="005A59F5" w:rsidRDefault="005A59F5" w:rsidP="005A59F5">
      <w:pPr>
        <w:pStyle w:val="Heading4"/>
        <w:rPr>
          <w:rStyle w:val="TitleChar"/>
          <w:u w:val="none"/>
        </w:rPr>
      </w:pPr>
      <w:r>
        <w:rPr>
          <w:rStyle w:val="TitleChar"/>
          <w:u w:val="none"/>
        </w:rPr>
        <w:t>The US cannot influence Mohammed Bin Salman</w:t>
      </w:r>
    </w:p>
    <w:p w14:paraId="6693789E" w14:textId="77777777" w:rsidR="005A59F5" w:rsidRDefault="005A59F5" w:rsidP="005A59F5">
      <w:pPr>
        <w:rPr>
          <w:rStyle w:val="TitleChar"/>
          <w:u w:val="none"/>
        </w:rPr>
      </w:pPr>
      <w:r>
        <w:rPr>
          <w:rStyle w:val="TitleChar"/>
          <w:u w:val="none"/>
        </w:rPr>
        <w:t xml:space="preserve">Madawi </w:t>
      </w:r>
      <w:r w:rsidRPr="00243734">
        <w:rPr>
          <w:rStyle w:val="TitleChar"/>
          <w:b/>
          <w:u w:val="none"/>
        </w:rPr>
        <w:t>Al-Rasheed, 11-5</w:t>
      </w:r>
      <w:r w:rsidRPr="00243734">
        <w:rPr>
          <w:rStyle w:val="TitleChar"/>
          <w:u w:val="none"/>
        </w:rPr>
        <w:t xml:space="preserve">-2018, </w:t>
      </w:r>
      <w:r>
        <w:rPr>
          <w:rStyle w:val="TitleChar"/>
          <w:u w:val="none"/>
        </w:rPr>
        <w:t>(MADAWI AL-RASHEED is a Visiting Professor a</w:t>
      </w:r>
      <w:r w:rsidRPr="00243734">
        <w:rPr>
          <w:rStyle w:val="TitleChar"/>
          <w:u w:val="none"/>
        </w:rPr>
        <w:t xml:space="preserve">t The Middle East Centre </w:t>
      </w:r>
      <w:proofErr w:type="gramStart"/>
      <w:r w:rsidRPr="00243734">
        <w:rPr>
          <w:rStyle w:val="TitleChar"/>
          <w:u w:val="none"/>
        </w:rPr>
        <w:t>Of</w:t>
      </w:r>
      <w:proofErr w:type="gramEnd"/>
      <w:r w:rsidRPr="00243734">
        <w:rPr>
          <w:rStyle w:val="TitleChar"/>
          <w:u w:val="none"/>
        </w:rPr>
        <w:t xml:space="preserve"> The London School Of Economics.</w:t>
      </w:r>
      <w:r>
        <w:rPr>
          <w:rStyle w:val="TitleChar"/>
          <w:u w:val="none"/>
        </w:rPr>
        <w:t xml:space="preserve"> </w:t>
      </w:r>
      <w:r w:rsidRPr="00243734">
        <w:rPr>
          <w:rStyle w:val="TitleChar"/>
          <w:u w:val="none"/>
        </w:rPr>
        <w:t>"Why the U.S. Can’t Control MBS," Foreign Affairs, https://www.foreignaffairs.com/articles/saudi-arabia/2018-11-05/why-us-cant-control-mbs, accessed 6-23-2019, SM</w:t>
      </w:r>
      <w:r>
        <w:rPr>
          <w:rStyle w:val="TitleChar"/>
          <w:u w:val="none"/>
        </w:rPr>
        <w:t>)</w:t>
      </w:r>
    </w:p>
    <w:p w14:paraId="42872F59" w14:textId="77777777" w:rsidR="005A59F5" w:rsidRPr="00243734" w:rsidRDefault="005A59F5" w:rsidP="005A59F5">
      <w:pPr>
        <w:rPr>
          <w:rStyle w:val="TitleChar"/>
        </w:rPr>
      </w:pPr>
      <w:r w:rsidRPr="00243734">
        <w:rPr>
          <w:rStyle w:val="TitleChar"/>
        </w:rPr>
        <w:t xml:space="preserve">Khashoggi’s murder apparently demonstrates such power wielded to its ugliest extreme. The incident poses a serious new challenge to Saudi Arabia’s allies and partners—especially the United States. With the rest of the royal family and the Saudi public completely marginalized, the </w:t>
      </w:r>
      <w:r w:rsidRPr="000824D9">
        <w:rPr>
          <w:rStyle w:val="TitleChar"/>
          <w:highlight w:val="cyan"/>
        </w:rPr>
        <w:t xml:space="preserve">United States is the only remaining actor with enough influence to restrain MbS. To do so, </w:t>
      </w:r>
      <w:r w:rsidRPr="000824D9">
        <w:rPr>
          <w:rStyle w:val="TitleChar"/>
        </w:rPr>
        <w:t>the administration of</w:t>
      </w:r>
      <w:r w:rsidRPr="000824D9">
        <w:rPr>
          <w:rStyle w:val="TitleChar"/>
          <w:highlight w:val="cyan"/>
        </w:rPr>
        <w:t xml:space="preserve"> U.S. </w:t>
      </w:r>
      <w:r w:rsidRPr="000824D9">
        <w:rPr>
          <w:rStyle w:val="TitleChar"/>
        </w:rPr>
        <w:t>President Donald Trump</w:t>
      </w:r>
      <w:r w:rsidRPr="00243734">
        <w:rPr>
          <w:rStyle w:val="TitleChar"/>
        </w:rPr>
        <w:t xml:space="preserve"> </w:t>
      </w:r>
      <w:r w:rsidRPr="000824D9">
        <w:rPr>
          <w:rStyle w:val="TitleChar"/>
          <w:highlight w:val="cyan"/>
        </w:rPr>
        <w:t>would have to reconsider the foundations of U.S. diplomacy with Saudi Arabia. Given Trump’s noncommittal response</w:t>
      </w:r>
      <w:r w:rsidRPr="00243734">
        <w:rPr>
          <w:rStyle w:val="TitleChar"/>
        </w:rPr>
        <w:t xml:space="preserve"> to the Khashoggi affair thus far, </w:t>
      </w:r>
      <w:r w:rsidRPr="000824D9">
        <w:rPr>
          <w:rStyle w:val="TitleChar"/>
          <w:highlight w:val="cyan"/>
        </w:rPr>
        <w:t>this prospect is unlikely.</w:t>
      </w:r>
    </w:p>
    <w:p w14:paraId="57303D07" w14:textId="77777777" w:rsidR="005A59F5" w:rsidRDefault="005A59F5" w:rsidP="005A59F5">
      <w:pPr>
        <w:rPr>
          <w:sz w:val="16"/>
        </w:rPr>
      </w:pPr>
    </w:p>
    <w:p w14:paraId="70A20B42" w14:textId="77777777" w:rsidR="005A59F5" w:rsidRDefault="005A59F5" w:rsidP="005A59F5">
      <w:pPr>
        <w:pStyle w:val="Heading4"/>
        <w:rPr>
          <w:rStyle w:val="TitleChar"/>
          <w:u w:val="none"/>
        </w:rPr>
      </w:pPr>
      <w:r>
        <w:rPr>
          <w:rStyle w:val="TitleChar"/>
          <w:u w:val="none"/>
        </w:rPr>
        <w:t>They’ll say no --- American Influence cannot shape Middle Eastern Affairs</w:t>
      </w:r>
    </w:p>
    <w:p w14:paraId="1396DB64" w14:textId="77777777" w:rsidR="005A59F5" w:rsidRDefault="005A59F5" w:rsidP="005A59F5">
      <w:pPr>
        <w:rPr>
          <w:rStyle w:val="TitleChar"/>
          <w:u w:val="none"/>
        </w:rPr>
      </w:pPr>
      <w:r w:rsidRPr="00062057">
        <w:rPr>
          <w:rStyle w:val="TitleChar"/>
          <w:u w:val="none"/>
        </w:rPr>
        <w:t xml:space="preserve">Alireza </w:t>
      </w:r>
      <w:r w:rsidRPr="00062057">
        <w:rPr>
          <w:rStyle w:val="TitleChar"/>
          <w:b/>
          <w:u w:val="none"/>
        </w:rPr>
        <w:t>Ahmadi, 1-14</w:t>
      </w:r>
      <w:r w:rsidRPr="00062057">
        <w:rPr>
          <w:rStyle w:val="TitleChar"/>
          <w:u w:val="none"/>
        </w:rPr>
        <w:t xml:space="preserve">-2019, </w:t>
      </w:r>
      <w:r>
        <w:rPr>
          <w:rStyle w:val="TitleChar"/>
          <w:u w:val="none"/>
        </w:rPr>
        <w:t>(</w:t>
      </w:r>
      <w:r w:rsidRPr="00062057">
        <w:rPr>
          <w:rStyle w:val="TitleChar"/>
          <w:u w:val="none"/>
        </w:rPr>
        <w:t xml:space="preserve">"What Should We Learn from 40 Years of U.S. Intervention in the Middle </w:t>
      </w:r>
      <w:proofErr w:type="gramStart"/>
      <w:r w:rsidRPr="00062057">
        <w:rPr>
          <w:rStyle w:val="TitleChar"/>
          <w:u w:val="none"/>
        </w:rPr>
        <w:t>East?,</w:t>
      </w:r>
      <w:proofErr w:type="gramEnd"/>
      <w:r w:rsidRPr="00062057">
        <w:rPr>
          <w:rStyle w:val="TitleChar"/>
          <w:u w:val="none"/>
        </w:rPr>
        <w:t>" National Interest, https://nationalinterest.org/blog/middle-east-watch/what-should-we-learn-40-years-us-intervention-middle-east-41542, accessed 6-23-2019, SM</w:t>
      </w:r>
      <w:r>
        <w:rPr>
          <w:rStyle w:val="TitleChar"/>
          <w:u w:val="none"/>
        </w:rPr>
        <w:t>)</w:t>
      </w:r>
    </w:p>
    <w:p w14:paraId="1D6B3AE9" w14:textId="77777777" w:rsidR="005A59F5" w:rsidRPr="00062057" w:rsidRDefault="005A59F5" w:rsidP="005A59F5">
      <w:pPr>
        <w:rPr>
          <w:rStyle w:val="TitleChar"/>
        </w:rPr>
      </w:pPr>
      <w:r w:rsidRPr="00062057">
        <w:rPr>
          <w:rStyle w:val="TitleChar"/>
        </w:rPr>
        <w:t>What Should We Learn from 40 Years of U.S. Intervention in the Middle East?</w:t>
      </w:r>
    </w:p>
    <w:p w14:paraId="35BFBD3C" w14:textId="77777777" w:rsidR="005A59F5" w:rsidRPr="00062057" w:rsidRDefault="005A59F5" w:rsidP="005A59F5">
      <w:pPr>
        <w:rPr>
          <w:rStyle w:val="TitleChar"/>
        </w:rPr>
      </w:pPr>
      <w:r w:rsidRPr="00D17FD6">
        <w:rPr>
          <w:rStyle w:val="TitleChar"/>
          <w:highlight w:val="yellow"/>
        </w:rPr>
        <w:t>The presence of America’s vaunted military cannot necessarily shape the political orientation and structure of societies.</w:t>
      </w:r>
    </w:p>
    <w:p w14:paraId="17CB704E" w14:textId="77777777" w:rsidR="005A59F5" w:rsidRPr="00062057" w:rsidRDefault="005A59F5" w:rsidP="005A59F5">
      <w:pPr>
        <w:rPr>
          <w:rStyle w:val="TitleChar"/>
        </w:rPr>
      </w:pPr>
      <w:r w:rsidRPr="00062057">
        <w:rPr>
          <w:rStyle w:val="TitleChar"/>
        </w:rPr>
        <w:t xml:space="preserve">With the surprise announcement of the withdrawal of U.S. forces in Syria, and to a lesser extent, the announcement of a drawdown of 7,000 U.S. troops from Afghanistan, </w:t>
      </w:r>
      <w:r w:rsidRPr="00D17FD6">
        <w:rPr>
          <w:rStyle w:val="TitleChar"/>
          <w:highlight w:val="yellow"/>
        </w:rPr>
        <w:t>many interventionist critics who had tolerated Donald Trump’s ineffectual strikes against Assad and peace talks with the Taliban seem to have reached a boiling point. But even after Trump defended his position and said Iran “can do what they want there” in Syria, Secretary of State Mike Pompeo and National Security Advisor John Bolton have undercut the clarity of what seemed like a presidential decree mandating a withdrawal.</w:t>
      </w:r>
    </w:p>
    <w:p w14:paraId="72A01B14" w14:textId="77777777" w:rsidR="005A59F5" w:rsidRPr="00062057" w:rsidRDefault="005A59F5" w:rsidP="005A59F5">
      <w:pPr>
        <w:rPr>
          <w:rStyle w:val="TitleChar"/>
          <w:u w:val="none"/>
        </w:rPr>
      </w:pPr>
      <w:r w:rsidRPr="00062057">
        <w:rPr>
          <w:rStyle w:val="TitleChar"/>
          <w:u w:val="none"/>
        </w:rPr>
        <w:t xml:space="preserve">The Trump administration’s policy in Syria seems to have reverted back to its normal state of political and strategic ambiguity. </w:t>
      </w:r>
      <w:r w:rsidRPr="00062057">
        <w:rPr>
          <w:rStyle w:val="TitleChar"/>
        </w:rPr>
        <w:t xml:space="preserve">While the U.S. has begun to remove some assets from northern Syria, Bolton told Israeli officials that a full withdrawal will once again be conditions-based and Pompeo implied that such a withdrawal will be contingent on keeping a “coalition against Iran together.” </w:t>
      </w:r>
      <w:r w:rsidRPr="00062057">
        <w:rPr>
          <w:rStyle w:val="TitleChar"/>
          <w:u w:val="none"/>
        </w:rPr>
        <w:t>The rapturous flood of criticism against the original decision from the media, the Washington commentariat, and the U.S. foreign policy establishment, followed by the resignation-in-protest of Defense Secretary James Mattis, seems to have softened Trump’s determination to withdraw.</w:t>
      </w:r>
    </w:p>
    <w:p w14:paraId="033BB7B2" w14:textId="77777777" w:rsidR="005A59F5" w:rsidRPr="00062057" w:rsidRDefault="005A59F5" w:rsidP="005A59F5">
      <w:pPr>
        <w:rPr>
          <w:rStyle w:val="TitleChar"/>
        </w:rPr>
      </w:pPr>
      <w:r w:rsidRPr="00062057">
        <w:rPr>
          <w:rStyle w:val="TitleChar"/>
          <w:u w:val="none"/>
        </w:rPr>
        <w:t xml:space="preserve">Many of the critics contended that withdrawing from Syria would be wrong as it will make Iran and Russia happy or grants them a tactical gain. “The mullahs in Tehran will be overjoyed and see signs of another U.S. President’s weakness,” proclaimed the Wall Street Journal editorial board. Much of these arguments seem designed to provoke an emotional reaction for military adventurism where an interest-based imperative is absent. Obviously, the United States cannot devise foreign policy based on conditioning the mood of its adversaries or forbidding them an inch. </w:t>
      </w:r>
      <w:r w:rsidRPr="00B245A7">
        <w:rPr>
          <w:rStyle w:val="TitleChar"/>
          <w:highlight w:val="yellow"/>
        </w:rPr>
        <w:t>If the United States had decided against invading</w:t>
      </w:r>
      <w:r w:rsidRPr="00062057">
        <w:rPr>
          <w:rStyle w:val="TitleChar"/>
        </w:rPr>
        <w:t xml:space="preserve"> Iraq, Saddam Hussein would have been thrilled; it would have also been the </w:t>
      </w:r>
      <w:r w:rsidRPr="00B245A7">
        <w:rPr>
          <w:rStyle w:val="TitleChar"/>
          <w:highlight w:val="yellow"/>
        </w:rPr>
        <w:t>right decision</w:t>
      </w:r>
      <w:r w:rsidRPr="00062057">
        <w:rPr>
          <w:rStyle w:val="TitleChar"/>
        </w:rPr>
        <w:t xml:space="preserve">. Much of the criticism is a mourning of what critics consider robust U.S. leverage that would have allowed America a meaningful role in designing post-war Syria and limiting, </w:t>
      </w:r>
      <w:r w:rsidRPr="00B245A7">
        <w:rPr>
          <w:rStyle w:val="TitleChar"/>
          <w:highlight w:val="yellow"/>
        </w:rPr>
        <w:t>if not outright expelling Iran-related forces.</w:t>
      </w:r>
    </w:p>
    <w:p w14:paraId="2502CAA8" w14:textId="77777777" w:rsidR="005A59F5" w:rsidRDefault="005A59F5" w:rsidP="005A59F5">
      <w:pPr>
        <w:rPr>
          <w:sz w:val="16"/>
        </w:rPr>
      </w:pPr>
    </w:p>
    <w:p w14:paraId="33A49620" w14:textId="77777777" w:rsidR="005A59F5" w:rsidRDefault="005A59F5" w:rsidP="005A59F5"/>
    <w:p w14:paraId="056DFB64" w14:textId="77777777" w:rsidR="005A59F5" w:rsidRDefault="005A59F5" w:rsidP="005A59F5"/>
    <w:p w14:paraId="7ECDED61" w14:textId="77777777" w:rsidR="005A59F5" w:rsidRDefault="005A59F5" w:rsidP="005A59F5">
      <w:pPr>
        <w:pStyle w:val="Heading3"/>
      </w:pPr>
      <w:r>
        <w:t>Not Solve – No Enforcement</w:t>
      </w:r>
    </w:p>
    <w:p w14:paraId="3D18940E" w14:textId="77777777" w:rsidR="005A59F5" w:rsidRDefault="005A59F5" w:rsidP="005A59F5"/>
    <w:p w14:paraId="72F4B3A0" w14:textId="77777777" w:rsidR="005A59F5" w:rsidRDefault="005A59F5" w:rsidP="005A59F5">
      <w:pPr>
        <w:pStyle w:val="Heading4"/>
      </w:pPr>
      <w:r>
        <w:t>The CP is unenforceable</w:t>
      </w:r>
    </w:p>
    <w:p w14:paraId="309BF976" w14:textId="77777777" w:rsidR="005A59F5" w:rsidRDefault="005A59F5" w:rsidP="005A59F5">
      <w:r w:rsidRPr="003452E0">
        <w:rPr>
          <w:rStyle w:val="Style13ptBold"/>
        </w:rPr>
        <w:t xml:space="preserve">Bandow </w:t>
      </w:r>
      <w:r>
        <w:rPr>
          <w:rStyle w:val="Style13ptBold"/>
        </w:rPr>
        <w:t xml:space="preserve">18 – </w:t>
      </w:r>
      <w:r w:rsidRPr="005A59F5">
        <w:t>Senior Fellow at the Cato Institute. A former Special Assistant to President Ronald Reagan, he is the author of Foreign Follies: America’s New Global Empire</w:t>
      </w:r>
    </w:p>
    <w:p w14:paraId="6ABDF2EA" w14:textId="77777777" w:rsidR="005A59F5" w:rsidRDefault="005A59F5" w:rsidP="005A59F5">
      <w:r w:rsidRPr="003452E0">
        <w:t xml:space="preserve">(Doug, </w:t>
      </w:r>
      <w:r>
        <w:t>https://www.cato.org/publications/commentary/america-should-see-saudi-arabias-war-yemen-horror-it-really</w:t>
      </w:r>
      <w:r w:rsidRPr="003452E0">
        <w:t>)</w:t>
      </w:r>
    </w:p>
    <w:p w14:paraId="141CED0D" w14:textId="77777777" w:rsidR="005A59F5" w:rsidRDefault="005A59F5" w:rsidP="005A59F5">
      <w:r w:rsidRPr="00651D93">
        <w:rPr>
          <w:sz w:val="16"/>
        </w:rPr>
        <w:t xml:space="preserve">Yet, </w:t>
      </w:r>
      <w:r w:rsidRPr="00651D93">
        <w:rPr>
          <w:rStyle w:val="TitleChar"/>
        </w:rPr>
        <w:t>American war advocates incongruously claim that the way to reduce casualties and end the war is to support escalating Saudi attacks</w:t>
      </w:r>
      <w:r w:rsidRPr="00651D93">
        <w:rPr>
          <w:sz w:val="16"/>
        </w:rPr>
        <w:t xml:space="preserve">. Secretary </w:t>
      </w:r>
      <w:r w:rsidRPr="00651D93">
        <w:rPr>
          <w:rStyle w:val="TitleChar"/>
        </w:rPr>
        <w:t>Mattis warned that restricting U.S. aid “could increase civilian casualties</w:t>
      </w:r>
      <w:r w:rsidRPr="00651D93">
        <w:rPr>
          <w:sz w:val="16"/>
        </w:rPr>
        <w:t xml:space="preserve">, jeopardize cooperation with our partners on counterterrorism, and reduce our influence with the Saudis—all of which would further exacerbate the situation and humanitarian crisis.” </w:t>
      </w:r>
      <w:r w:rsidRPr="00651D93">
        <w:rPr>
          <w:rStyle w:val="Emphasis"/>
        </w:rPr>
        <w:t>Arguing that Americans must continue to help the coalition kill civilians to stop it from killing more civilians is bizarre.</w:t>
      </w:r>
      <w:r w:rsidRPr="00651D93">
        <w:rPr>
          <w:sz w:val="16"/>
        </w:rPr>
        <w:t xml:space="preserve"> </w:t>
      </w:r>
      <w:r w:rsidRPr="00651D93">
        <w:rPr>
          <w:rStyle w:val="TitleChar"/>
        </w:rPr>
        <w:t xml:space="preserve">How can the U.S. know it is stopping the killing of civilians if officials admit that they do not even pretend to monitor Saudi </w:t>
      </w:r>
      <w:proofErr w:type="gramStart"/>
      <w:r w:rsidRPr="00651D93">
        <w:rPr>
          <w:rStyle w:val="TitleChar"/>
        </w:rPr>
        <w:t>attacks.</w:t>
      </w:r>
      <w:proofErr w:type="gramEnd"/>
      <w:r>
        <w:rPr>
          <w:rStyle w:val="TitleChar"/>
        </w:rPr>
        <w:t xml:space="preserve"> </w:t>
      </w:r>
      <w:r w:rsidRPr="00651D93">
        <w:rPr>
          <w:rStyle w:val="TitleChar"/>
        </w:rPr>
        <w:t>Carafano declared, “Instead of turning our back on Yemen, the U.S. should focus on ending the war</w:t>
      </w:r>
      <w:r w:rsidRPr="00651D93">
        <w:rPr>
          <w:sz w:val="16"/>
        </w:rPr>
        <w:t xml:space="preserve">.” By </w:t>
      </w:r>
      <w:r w:rsidRPr="00651D93">
        <w:rPr>
          <w:rStyle w:val="TitleChar"/>
        </w:rPr>
        <w:t>continuing to subsidize Saudi aggression?</w:t>
      </w:r>
      <w:r w:rsidRPr="00651D93">
        <w:rPr>
          <w:sz w:val="16"/>
        </w:rPr>
        <w:t xml:space="preserve"> Doing so </w:t>
      </w:r>
      <w:r w:rsidRPr="00651D93">
        <w:rPr>
          <w:rStyle w:val="Emphasis"/>
        </w:rPr>
        <w:t>reduces the cost of war</w:t>
      </w:r>
      <w:r w:rsidRPr="00651D93">
        <w:rPr>
          <w:sz w:val="16"/>
        </w:rPr>
        <w:t xml:space="preserve"> </w:t>
      </w:r>
      <w:r w:rsidRPr="00651D93">
        <w:rPr>
          <w:rStyle w:val="TitleChar"/>
        </w:rPr>
        <w:t>for Riyadh.</w:t>
      </w:r>
      <w:r w:rsidRPr="00651D93">
        <w:rPr>
          <w:sz w:val="16"/>
        </w:rPr>
        <w:t xml:space="preserve"> Furthermore, </w:t>
      </w:r>
      <w:r w:rsidRPr="00651D93">
        <w:rPr>
          <w:rStyle w:val="Emphasis"/>
        </w:rPr>
        <w:t>as an active belligerent the U.S. has no credibility to try to mediate and so cannot bring everyone to the table</w:t>
      </w:r>
      <w:r w:rsidRPr="00651D93">
        <w:rPr>
          <w:sz w:val="16"/>
        </w:rPr>
        <w:t xml:space="preserve">. Instead, </w:t>
      </w:r>
      <w:r w:rsidRPr="00651D93">
        <w:rPr>
          <w:rStyle w:val="TitleChar"/>
        </w:rPr>
        <w:t xml:space="preserve">the best hope to end the bloodshed is forcing the Saudi royals </w:t>
      </w:r>
      <w:r w:rsidRPr="00651D93">
        <w:rPr>
          <w:rStyle w:val="Emphasis"/>
        </w:rPr>
        <w:t>to pay for their murderous misadventure</w:t>
      </w:r>
      <w:r w:rsidRPr="00651D93">
        <w:rPr>
          <w:sz w:val="16"/>
        </w:rPr>
        <w:t xml:space="preserve">. The truth is that </w:t>
      </w:r>
      <w:r w:rsidRPr="00651D93">
        <w:rPr>
          <w:rStyle w:val="TitleChar"/>
        </w:rPr>
        <w:t xml:space="preserve">the U.S. has no leverage when it </w:t>
      </w:r>
      <w:r w:rsidRPr="00651D93">
        <w:rPr>
          <w:rStyle w:val="Emphasis"/>
        </w:rPr>
        <w:t>underwrites and ignores</w:t>
      </w:r>
      <w:r w:rsidRPr="00651D93">
        <w:rPr>
          <w:rStyle w:val="TitleChar"/>
        </w:rPr>
        <w:t xml:space="preserve"> Saudi failure</w:t>
      </w:r>
      <w:r w:rsidRPr="00651D93">
        <w:rPr>
          <w:sz w:val="16"/>
        </w:rPr>
        <w:t>.</w:t>
      </w:r>
    </w:p>
    <w:p w14:paraId="7D38958B" w14:textId="77777777" w:rsidR="005A59F5" w:rsidRPr="005A59F5" w:rsidRDefault="005A59F5" w:rsidP="005A59F5"/>
    <w:p w14:paraId="4261063B" w14:textId="77777777" w:rsidR="005A59F5" w:rsidRDefault="005A59F5" w:rsidP="005A59F5">
      <w:pPr>
        <w:pStyle w:val="Heading3"/>
      </w:pPr>
      <w:r>
        <w:t>Not Solve -  Yemen</w:t>
      </w:r>
    </w:p>
    <w:p w14:paraId="1F38DE13" w14:textId="77777777" w:rsidR="005A59F5" w:rsidRDefault="005A59F5" w:rsidP="005A59F5"/>
    <w:p w14:paraId="63AC542B" w14:textId="77777777" w:rsidR="005A59F5" w:rsidRDefault="005A59F5" w:rsidP="005A59F5">
      <w:pPr>
        <w:pStyle w:val="Heading4"/>
      </w:pPr>
      <w:r>
        <w:t xml:space="preserve">Arms sales eliminate pressure for peace </w:t>
      </w:r>
    </w:p>
    <w:p w14:paraId="6525EA95" w14:textId="77777777" w:rsidR="005A59F5" w:rsidRPr="006501EB" w:rsidRDefault="005A59F5" w:rsidP="005A59F5">
      <w:pPr>
        <w:rPr>
          <w:rStyle w:val="Style13ptBold"/>
        </w:rPr>
      </w:pPr>
      <w:r w:rsidRPr="006501EB">
        <w:rPr>
          <w:rStyle w:val="Style13ptBold"/>
        </w:rPr>
        <w:t>Foreign Policy 15</w:t>
      </w:r>
    </w:p>
    <w:p w14:paraId="7AA544B8" w14:textId="77777777" w:rsidR="005A59F5" w:rsidRPr="006501EB" w:rsidRDefault="005A59F5" w:rsidP="005A59F5">
      <w:pPr>
        <w:rPr>
          <w:sz w:val="16"/>
        </w:rPr>
      </w:pPr>
      <w:r w:rsidRPr="006501EB">
        <w:rPr>
          <w:sz w:val="16"/>
        </w:rPr>
        <w:t>(</w:t>
      </w:r>
      <w:hyperlink r:id="rId19" w:history="1">
        <w:r w:rsidRPr="006501EB">
          <w:rPr>
            <w:rStyle w:val="Hyperlink"/>
            <w:sz w:val="16"/>
          </w:rPr>
          <w:t>https://foreignpolicy.com/2015/12/10/flexing-new-powers-congress-to-review-arms-shipments-to-saudi-arabia/</w:t>
        </w:r>
      </w:hyperlink>
      <w:r w:rsidRPr="006501EB">
        <w:rPr>
          <w:sz w:val="16"/>
        </w:rPr>
        <w:t>, 12-10)</w:t>
      </w:r>
    </w:p>
    <w:p w14:paraId="314A4AF2" w14:textId="77777777" w:rsidR="005A59F5" w:rsidRPr="006501EB" w:rsidRDefault="005A59F5" w:rsidP="005A59F5">
      <w:pPr>
        <w:rPr>
          <w:sz w:val="16"/>
        </w:rPr>
      </w:pPr>
      <w:r w:rsidRPr="006501EB">
        <w:rPr>
          <w:sz w:val="16"/>
        </w:rPr>
        <w:t xml:space="preserve">The organizations leading the charge against the weapons sale include </w:t>
      </w:r>
      <w:r w:rsidRPr="006501EB">
        <w:rPr>
          <w:rStyle w:val="TitleChar"/>
        </w:rPr>
        <w:t>Oxfam America, Amnesty International USA, and Human Rights Watc</w:t>
      </w:r>
      <w:r w:rsidRPr="006501EB">
        <w:rPr>
          <w:sz w:val="16"/>
        </w:rPr>
        <w:t xml:space="preserve">h. The groups </w:t>
      </w:r>
      <w:r w:rsidRPr="006501EB">
        <w:rPr>
          <w:rStyle w:val="TitleChar"/>
        </w:rPr>
        <w:t>accuse Washington of being complicit in what they call Saudi Arabia’s “indiscriminate” airstrikes in Yemen where about 2,500 civilians have died in the fighting</w:t>
      </w:r>
      <w:r w:rsidRPr="006501EB">
        <w:rPr>
          <w:sz w:val="16"/>
        </w:rPr>
        <w:t>. “</w:t>
      </w:r>
      <w:r w:rsidRPr="006501EB">
        <w:rPr>
          <w:rStyle w:val="TitleChar"/>
        </w:rPr>
        <w:t xml:space="preserve">Arms transfers give a </w:t>
      </w:r>
      <w:r w:rsidRPr="006501EB">
        <w:rPr>
          <w:rStyle w:val="Emphasis"/>
        </w:rPr>
        <w:t>green light to indefinite military</w:t>
      </w:r>
      <w:r w:rsidRPr="006501EB">
        <w:rPr>
          <w:rStyle w:val="TitleChar"/>
        </w:rPr>
        <w:t xml:space="preserve"> intervention, </w:t>
      </w:r>
      <w:r w:rsidRPr="006501EB">
        <w:rPr>
          <w:rStyle w:val="Emphasis"/>
        </w:rPr>
        <w:t>substantially relieving the pressure on the coalition and the government of Yemen to agree to a ceasefire</w:t>
      </w:r>
      <w:r w:rsidRPr="006501EB">
        <w:rPr>
          <w:rStyle w:val="TitleChar"/>
        </w:rPr>
        <w:t>,” Oxfam</w:t>
      </w:r>
      <w:r w:rsidRPr="006501EB">
        <w:rPr>
          <w:sz w:val="16"/>
        </w:rPr>
        <w:t xml:space="preserve"> America </w:t>
      </w:r>
      <w:r w:rsidRPr="006501EB">
        <w:rPr>
          <w:rStyle w:val="TitleChar"/>
        </w:rPr>
        <w:t xml:space="preserve">senior </w:t>
      </w:r>
      <w:r w:rsidRPr="006501EB">
        <w:rPr>
          <w:sz w:val="16"/>
        </w:rPr>
        <w:t xml:space="preserve">humanitarian </w:t>
      </w:r>
      <w:r w:rsidRPr="006501EB">
        <w:rPr>
          <w:rStyle w:val="TitleChar"/>
        </w:rPr>
        <w:t>policy adviser</w:t>
      </w:r>
      <w:r w:rsidRPr="006501EB">
        <w:rPr>
          <w:sz w:val="16"/>
        </w:rPr>
        <w:t xml:space="preserve"> Scott </w:t>
      </w:r>
      <w:r w:rsidRPr="006501EB">
        <w:rPr>
          <w:rStyle w:val="TitleChar"/>
        </w:rPr>
        <w:t>Paul told Foreign Policy</w:t>
      </w:r>
      <w:r w:rsidRPr="006501EB">
        <w:rPr>
          <w:sz w:val="16"/>
        </w:rPr>
        <w:t>.</w:t>
      </w:r>
    </w:p>
    <w:p w14:paraId="33CCF491" w14:textId="77777777" w:rsidR="005A59F5" w:rsidRDefault="005A59F5" w:rsidP="005A59F5"/>
    <w:p w14:paraId="595167F9" w14:textId="77777777" w:rsidR="00407308" w:rsidRDefault="00407308" w:rsidP="001E359E"/>
    <w:p w14:paraId="1A11FEC5" w14:textId="77777777" w:rsidR="00037CD8" w:rsidRPr="008D3BDB" w:rsidRDefault="00037CD8" w:rsidP="00037CD8"/>
    <w:p w14:paraId="7E326CFB" w14:textId="4419EB70" w:rsidR="00B94121" w:rsidRDefault="00B94121" w:rsidP="00037CD8">
      <w:pPr>
        <w:pStyle w:val="Heading3"/>
      </w:pPr>
      <w:r>
        <w:t>Not Solve – Diversion</w:t>
      </w:r>
    </w:p>
    <w:p w14:paraId="6F8BD56A" w14:textId="77777777" w:rsidR="00B94121" w:rsidRDefault="00B94121" w:rsidP="00B94121"/>
    <w:p w14:paraId="4D2ACE4C" w14:textId="77910F6D" w:rsidR="00B94121" w:rsidRDefault="00B94121" w:rsidP="00B94121">
      <w:pPr>
        <w:pStyle w:val="Heading4"/>
      </w:pPr>
      <w:r>
        <w:t>Current diversion already violates conditions --- proves there’s no enforcement</w:t>
      </w:r>
    </w:p>
    <w:p w14:paraId="7E391BB0" w14:textId="77777777" w:rsidR="00B94121" w:rsidRPr="009F4200" w:rsidRDefault="00B94121" w:rsidP="00B94121">
      <w:pPr>
        <w:rPr>
          <w:rStyle w:val="Style13ptBold"/>
          <w:b w:val="0"/>
        </w:rPr>
      </w:pPr>
      <w:r>
        <w:rPr>
          <w:rStyle w:val="Style13ptBold"/>
        </w:rPr>
        <w:t xml:space="preserve">Austin 18 </w:t>
      </w:r>
      <w:r>
        <w:rPr>
          <w:rStyle w:val="Style13ptBold"/>
          <w:b w:val="0"/>
        </w:rPr>
        <w:t xml:space="preserve">(Rod, journalist, </w:t>
      </w:r>
      <w:r w:rsidRPr="009F4200">
        <w:rPr>
          <w:rStyle w:val="Style13ptBold"/>
          <w:b w:val="0"/>
        </w:rPr>
        <w:t>director of Fig Media Group and former organised crime detective</w:t>
      </w:r>
      <w:r>
        <w:rPr>
          <w:rStyle w:val="Style13ptBold"/>
          <w:b w:val="0"/>
        </w:rPr>
        <w:t>, The Guardian, “</w:t>
      </w:r>
      <w:r w:rsidRPr="009F4200">
        <w:rPr>
          <w:rStyle w:val="Style13ptBold"/>
          <w:b w:val="0"/>
        </w:rPr>
        <w:t>Yemen: inquiry finds Saudis diverting arms to factions loyal to their cause</w:t>
      </w:r>
      <w:r>
        <w:rPr>
          <w:rStyle w:val="Style13ptBold"/>
          <w:b w:val="0"/>
        </w:rPr>
        <w:t xml:space="preserve">”, 11/28/18, </w:t>
      </w:r>
      <w:r w:rsidRPr="009F4200">
        <w:rPr>
          <w:rStyle w:val="Style13ptBold"/>
          <w:b w:val="0"/>
        </w:rPr>
        <w:t>https://www.theguardian.com/global-development/2018/nov/28/arms-yemen-militia-were-supplied-by-west-find-analysts</w:t>
      </w:r>
      <w:r>
        <w:rPr>
          <w:rStyle w:val="Style13ptBold"/>
          <w:b w:val="0"/>
        </w:rPr>
        <w:t>)</w:t>
      </w:r>
    </w:p>
    <w:p w14:paraId="6FE82639" w14:textId="77777777" w:rsidR="00B94121" w:rsidRPr="009F4200" w:rsidRDefault="00B94121" w:rsidP="00B94121">
      <w:pPr>
        <w:rPr>
          <w:rStyle w:val="StyleUnderline"/>
        </w:rPr>
      </w:pPr>
      <w:r w:rsidRPr="009F4200">
        <w:rPr>
          <w:rStyle w:val="StyleUnderline"/>
        </w:rPr>
        <w:t>An investigation into weapons being used in the war in Yemen has shown numerous examples of arms supplied by</w:t>
      </w:r>
      <w:r w:rsidRPr="009F4200">
        <w:t xml:space="preserve"> the UK and </w:t>
      </w:r>
      <w:r w:rsidRPr="009F4200">
        <w:rPr>
          <w:rStyle w:val="StyleUnderline"/>
        </w:rPr>
        <w:t>the US</w:t>
      </w:r>
      <w:r w:rsidRPr="009F4200">
        <w:t xml:space="preserve">, among others, </w:t>
      </w:r>
      <w:r w:rsidRPr="009F4200">
        <w:rPr>
          <w:rStyle w:val="StyleUnderline"/>
        </w:rPr>
        <w:t>ending up in the hands of militias including those linked to al-Qaida and Isis.</w:t>
      </w:r>
    </w:p>
    <w:p w14:paraId="380F3924" w14:textId="77777777" w:rsidR="00B94121" w:rsidRPr="009F4200" w:rsidRDefault="00B94121" w:rsidP="00B94121">
      <w:pPr>
        <w:rPr>
          <w:rStyle w:val="StyleUnderline"/>
        </w:rPr>
      </w:pPr>
      <w:r w:rsidRPr="00B94121">
        <w:rPr>
          <w:rStyle w:val="StyleUnderline"/>
        </w:rPr>
        <w:t xml:space="preserve">In an apparent </w:t>
      </w:r>
      <w:r w:rsidRPr="00B94121">
        <w:rPr>
          <w:rStyle w:val="Emphasis"/>
        </w:rPr>
        <w:t>abuse of trade agreements</w:t>
      </w:r>
      <w:r>
        <w:t xml:space="preserve"> by the Saudi- and UAE-led coalition, </w:t>
      </w:r>
      <w:r w:rsidRPr="009F4200">
        <w:rPr>
          <w:rStyle w:val="StyleUnderline"/>
        </w:rPr>
        <w:t>sophisticated armoured vehicles, rocket launchers, grenades and rifles are among the weapons being purchased from European and US companies and reaching local factions and groups.</w:t>
      </w:r>
    </w:p>
    <w:p w14:paraId="3B0FEB3A" w14:textId="77777777" w:rsidR="00B94121" w:rsidRPr="009F4200" w:rsidRDefault="00B94121" w:rsidP="00B94121">
      <w:pPr>
        <w:rPr>
          <w:rStyle w:val="StyleUnderline"/>
        </w:rPr>
      </w:pPr>
      <w:r>
        <w:t xml:space="preserve">As international concerns continue to rise over the humanitarian crisis in Yemen, the report by journalist Mohamed Abo-Elgheit and the Arab Reporters for Investigative Journalists (Arij) alleges that not only are </w:t>
      </w:r>
      <w:r w:rsidRPr="009F4200">
        <w:rPr>
          <w:rStyle w:val="StyleUnderline"/>
        </w:rPr>
        <w:t>weapons being openly passed to militias aligned to the Saudi coalition but also to marginalised and feuding groups fighting their own territorial battles.</w:t>
      </w:r>
    </w:p>
    <w:p w14:paraId="6CBFDF0B" w14:textId="77777777" w:rsidR="00B94121" w:rsidRDefault="00B94121" w:rsidP="00B94121">
      <w:r>
        <w:t>The details, to be aired in an Arabic-language documentary, The End User, came from analysis of thousands of broadcasts, social media and closed internet groups, alongside intensive research to verify the origins of weapons.</w:t>
      </w:r>
    </w:p>
    <w:p w14:paraId="17DC9412" w14:textId="77777777" w:rsidR="00B94121" w:rsidRDefault="00B94121" w:rsidP="00B94121">
      <w:r w:rsidRPr="009F4200">
        <w:rPr>
          <w:rStyle w:val="StyleUnderline"/>
        </w:rPr>
        <w:t xml:space="preserve">“Where we found abuse of the end user certification system, we sought explanations from the arms companies and government who authorised the sales to the coalition. </w:t>
      </w:r>
      <w:r w:rsidRPr="00B94121">
        <w:rPr>
          <w:rStyle w:val="Emphasis"/>
        </w:rPr>
        <w:t>Many simply turn a blind eye</w:t>
      </w:r>
      <w:r w:rsidRPr="009F4200">
        <w:rPr>
          <w:rStyle w:val="StyleUnderline"/>
        </w:rPr>
        <w:t>,”</w:t>
      </w:r>
      <w:r>
        <w:t xml:space="preserve"> said Abo-Elgheit.</w:t>
      </w:r>
    </w:p>
    <w:p w14:paraId="04293FBF" w14:textId="3D7F479F" w:rsidR="00B94121" w:rsidRPr="00CA0218" w:rsidRDefault="00B94121" w:rsidP="00B94121">
      <w:pPr>
        <w:tabs>
          <w:tab w:val="left" w:pos="5323"/>
        </w:tabs>
      </w:pPr>
      <w:r>
        <w:tab/>
      </w:r>
    </w:p>
    <w:p w14:paraId="316A116A" w14:textId="77777777" w:rsidR="00B94121" w:rsidRPr="00B94121" w:rsidRDefault="00B94121" w:rsidP="00B94121"/>
    <w:p w14:paraId="1A105E9E" w14:textId="0D0CD40A" w:rsidR="001E359E" w:rsidRDefault="005A59F5" w:rsidP="00037CD8">
      <w:pPr>
        <w:pStyle w:val="Heading3"/>
      </w:pPr>
      <w:r>
        <w:t>Not Solve</w:t>
      </w:r>
      <w:r w:rsidR="001E359E">
        <w:t xml:space="preserve"> – Human Rights</w:t>
      </w:r>
    </w:p>
    <w:p w14:paraId="5D771DAC" w14:textId="77777777" w:rsidR="001E359E" w:rsidRDefault="001E359E" w:rsidP="001E359E"/>
    <w:p w14:paraId="7980D3E6" w14:textId="20F9BC95" w:rsidR="001E359E" w:rsidRDefault="001E359E" w:rsidP="001E359E">
      <w:pPr>
        <w:pStyle w:val="Heading4"/>
      </w:pPr>
      <w:r>
        <w:t>Attempts to hold the regime accountable fail – the CP is the status quo</w:t>
      </w:r>
    </w:p>
    <w:p w14:paraId="13EB9BEA" w14:textId="433FABA2" w:rsidR="001E359E" w:rsidRDefault="001E359E" w:rsidP="001E359E">
      <w:r w:rsidRPr="001E359E">
        <w:rPr>
          <w:rStyle w:val="Style13ptBold"/>
        </w:rPr>
        <w:t>Hubbard 18</w:t>
      </w:r>
      <w:r>
        <w:t xml:space="preserve"> – Middle East correspondent for the New York Times</w:t>
      </w:r>
    </w:p>
    <w:p w14:paraId="52668D18" w14:textId="0F6770C7" w:rsidR="001E359E" w:rsidRPr="001E359E" w:rsidRDefault="001E359E" w:rsidP="001E359E">
      <w:r>
        <w:t xml:space="preserve">Ben, 9/12. </w:t>
      </w:r>
      <w:r w:rsidRPr="00D7228C">
        <w:t>https://www.nytimes.com/2018/09/12/world/middleeast/saudi-yemen-po</w:t>
      </w:r>
      <w:r>
        <w:t>mpeo-certify.html?module=inline</w:t>
      </w:r>
    </w:p>
    <w:p w14:paraId="3B0F351B" w14:textId="77777777" w:rsidR="001E359E" w:rsidRDefault="001E359E" w:rsidP="001E359E">
      <w:r w:rsidRPr="00A85623">
        <w:rPr>
          <w:rStyle w:val="TitleChar"/>
        </w:rPr>
        <w:t>Saudi officials say the coalition exerts great efforts to minimize harm to civilians</w:t>
      </w:r>
      <w:r w:rsidRPr="00A85623">
        <w:rPr>
          <w:sz w:val="16"/>
        </w:rPr>
        <w:t xml:space="preserve"> and has established an internal body to investigate reported violations of the laws of war. Early this month, </w:t>
      </w:r>
      <w:r w:rsidRPr="00A85623">
        <w:rPr>
          <w:rStyle w:val="TitleChar"/>
        </w:rPr>
        <w:t>the coalition admitted “mistakes” in the bombing of the school bus and said those responsible would be held accountable</w:t>
      </w:r>
      <w:r w:rsidRPr="00A85623">
        <w:rPr>
          <w:sz w:val="16"/>
        </w:rPr>
        <w:t xml:space="preserve">. The certification signed by Mr. Pompeo said the Trump administration had recognized that “civilian casualties have occurred at rates that are far too high.” But it said the coalition had taken steps to improve, including developing a no-strike list of sensitive targets and putting Saudi pilots through American training on avoiding civilian deaths. </w:t>
      </w:r>
      <w:r w:rsidRPr="00A85623">
        <w:rPr>
          <w:rStyle w:val="Emphasis"/>
        </w:rPr>
        <w:t>Rights groups have said similar efforts have been going on for years and appeared to have had little effect</w:t>
      </w:r>
      <w:r w:rsidRPr="00A85623">
        <w:rPr>
          <w:sz w:val="16"/>
        </w:rPr>
        <w:t xml:space="preserve">. </w:t>
      </w:r>
      <w:r w:rsidRPr="00A85623">
        <w:rPr>
          <w:rStyle w:val="TitleChar"/>
        </w:rPr>
        <w:t>Some openly dismiss the coalition’s professed interest in investigating itself.</w:t>
      </w:r>
      <w:r>
        <w:rPr>
          <w:rStyle w:val="TitleChar"/>
        </w:rPr>
        <w:t xml:space="preserve"> </w:t>
      </w:r>
      <w:r w:rsidRPr="00A85623">
        <w:rPr>
          <w:rStyle w:val="TitleChar"/>
        </w:rPr>
        <w:t>A recent report by Human Rights Watch</w:t>
      </w:r>
      <w:r w:rsidRPr="00A85623">
        <w:rPr>
          <w:sz w:val="16"/>
        </w:rPr>
        <w:t xml:space="preserve"> about the coalition’s investigative body </w:t>
      </w:r>
      <w:r w:rsidRPr="00A85623">
        <w:rPr>
          <w:rStyle w:val="TitleChar"/>
        </w:rPr>
        <w:t>said it had failed “to provide credible, impartial and transparent investigations into alleged coalition laws-of-war violations.”</w:t>
      </w:r>
      <w:r>
        <w:rPr>
          <w:rStyle w:val="TitleChar"/>
        </w:rPr>
        <w:t xml:space="preserve"> </w:t>
      </w:r>
      <w:r w:rsidRPr="00A85623">
        <w:rPr>
          <w:sz w:val="16"/>
        </w:rPr>
        <w:t xml:space="preserve">Others, too, accuse the coalition of doing too little. Larry L. </w:t>
      </w:r>
      <w:r w:rsidRPr="00A85623">
        <w:rPr>
          <w:rStyle w:val="TitleChar"/>
        </w:rPr>
        <w:t>Lewis, a former State Department official who visited Saudi Arabia five times in 2015 and 2016 to help the country’s air force improve its targeting and investigations, said the certification showed that the administration either lacked the will to push the coalition to improve or did not know what it meant to do “everything possible” to reduce civilian casualties.</w:t>
      </w:r>
      <w:r>
        <w:rPr>
          <w:rStyle w:val="TitleChar"/>
        </w:rPr>
        <w:t xml:space="preserve"> </w:t>
      </w:r>
      <w:r w:rsidRPr="00A85623">
        <w:rPr>
          <w:rStyle w:val="TitleChar"/>
        </w:rPr>
        <w:t>“There’s more that can be done</w:t>
      </w:r>
      <w:r w:rsidRPr="00A85623">
        <w:rPr>
          <w:sz w:val="16"/>
        </w:rPr>
        <w:t>,” Mr. Lewis wrote in an email. “Whether the U.S. government is willing to do more is another matter.”</w:t>
      </w:r>
    </w:p>
    <w:p w14:paraId="51751676" w14:textId="77777777" w:rsidR="001E359E" w:rsidRPr="00BD532B" w:rsidRDefault="001E359E" w:rsidP="001E359E"/>
    <w:p w14:paraId="2E8D3040" w14:textId="77777777" w:rsidR="001E359E" w:rsidRPr="001E359E" w:rsidRDefault="001E359E" w:rsidP="001E359E"/>
    <w:p w14:paraId="3F679047" w14:textId="7FA796A0" w:rsidR="00037CD8" w:rsidRDefault="00A93F56" w:rsidP="00037CD8">
      <w:pPr>
        <w:pStyle w:val="Heading3"/>
      </w:pPr>
      <w:r>
        <w:t>Not Solve – Civilian Casualties</w:t>
      </w:r>
    </w:p>
    <w:p w14:paraId="0316BCED" w14:textId="77777777" w:rsidR="00037CD8" w:rsidRDefault="00037CD8" w:rsidP="00037CD8">
      <w:pPr>
        <w:pStyle w:val="Heading4"/>
      </w:pPr>
      <w:r>
        <w:t>The Saudi’s will continue to bomb civilian targets in spite of U.S. condemnation</w:t>
      </w:r>
    </w:p>
    <w:p w14:paraId="1A5A8E5E" w14:textId="77777777" w:rsidR="00037CD8" w:rsidRDefault="00037CD8" w:rsidP="00037CD8">
      <w:r w:rsidRPr="009D0597">
        <w:t xml:space="preserve">Mohamad </w:t>
      </w:r>
      <w:r w:rsidRPr="009D0597">
        <w:rPr>
          <w:rStyle w:val="Style13ptBold"/>
        </w:rPr>
        <w:t>Bazzi, 5-17-2019</w:t>
      </w:r>
      <w:r w:rsidRPr="009D0597">
        <w:t>,</w:t>
      </w:r>
      <w:r>
        <w:t xml:space="preserve"> </w:t>
      </w:r>
      <w:r w:rsidRPr="009D0597">
        <w:t>Mohamad Bazzi, a journalism professor at New York University, is a former Middle East bureau chief at Newsday. He is writing a book on the proxy wars between Saudi Arabia and Iran.</w:t>
      </w:r>
      <w:r>
        <w:t xml:space="preserve"> </w:t>
      </w:r>
      <w:r w:rsidRPr="009D0597">
        <w:t xml:space="preserve">"Both Saudi Arabia and the United States Are Probably Guilty of War Crimes in Yemen," Nation, </w:t>
      </w:r>
      <w:hyperlink r:id="rId20" w:history="1">
        <w:r w:rsidRPr="009D0597">
          <w:rPr>
            <w:rStyle w:val="Hyperlink"/>
          </w:rPr>
          <w:t>https://www.thenation.com/article/war-crimes-united-states-saudi-arabia-yemen</w:t>
        </w:r>
      </w:hyperlink>
    </w:p>
    <w:p w14:paraId="1F145D75" w14:textId="77777777" w:rsidR="00037CD8" w:rsidRPr="009D0597" w:rsidRDefault="00037CD8" w:rsidP="00037CD8"/>
    <w:p w14:paraId="6B52098C" w14:textId="77777777" w:rsidR="00037CD8" w:rsidRPr="008809E2" w:rsidRDefault="00037CD8" w:rsidP="00037CD8">
      <w:pPr>
        <w:shd w:val="clear" w:color="auto" w:fill="FFFFFF"/>
        <w:textAlignment w:val="baseline"/>
        <w:rPr>
          <w:rFonts w:ascii="Mercury Display B" w:eastAsia="Times New Roman" w:hAnsi="Mercury Display B" w:cs="Times New Roman"/>
          <w:color w:val="111111"/>
          <w:sz w:val="14"/>
          <w:szCs w:val="30"/>
        </w:rPr>
      </w:pPr>
      <w:r w:rsidRPr="001E359E">
        <w:rPr>
          <w:rStyle w:val="TitleChar"/>
        </w:rPr>
        <w:t>One of the most persistent false arguments advanced by Pentagon and Trump administration officials against the congressional bill is that American support is necessary to keep the Saudi coalition from killing even more civilians.</w:t>
      </w:r>
      <w:r w:rsidRPr="001E359E">
        <w:rPr>
          <w:rFonts w:ascii="Mercury Display B" w:eastAsia="Times New Roman" w:hAnsi="Mercury Display B" w:cs="Times New Roman"/>
          <w:color w:val="111111"/>
          <w:sz w:val="14"/>
          <w:szCs w:val="30"/>
        </w:rPr>
        <w:t xml:space="preserve"> On April 29, </w:t>
      </w:r>
      <w:r w:rsidRPr="001E359E">
        <w:rPr>
          <w:rStyle w:val="TitleChar"/>
        </w:rPr>
        <w:t>Michael Mulroy, deputy assistant defense secretary for the Middle East, told</w:t>
      </w:r>
      <w:r w:rsidRPr="001E359E">
        <w:rPr>
          <w:rFonts w:ascii="Mercury Display B" w:eastAsia="Times New Roman" w:hAnsi="Mercury Display B" w:cs="Times New Roman"/>
          <w:color w:val="111111"/>
          <w:sz w:val="14"/>
          <w:szCs w:val="30"/>
        </w:rPr>
        <w:t xml:space="preserve"> a Washington think tank that US support is now limited to “</w:t>
      </w:r>
      <w:r w:rsidRPr="001E359E">
        <w:rPr>
          <w:rStyle w:val="TitleChar"/>
        </w:rPr>
        <w:t>side-by-side coaching to help mitigate civilian casualties</w:t>
      </w:r>
      <w:r w:rsidRPr="001E359E">
        <w:rPr>
          <w:rFonts w:ascii="Mercury Display B" w:eastAsia="Times New Roman" w:hAnsi="Mercury Display B" w:cs="Times New Roman"/>
          <w:color w:val="111111"/>
          <w:sz w:val="14"/>
          <w:szCs w:val="30"/>
        </w:rPr>
        <w:t xml:space="preserve">.” He argued that if Congress was to override Trump’s veto of the War Powers Act resolution, this US assistance would end. “If that happens, that’s obviously not helping the situation,” </w:t>
      </w:r>
      <w:hyperlink r:id="rId21" w:history="1">
        <w:r w:rsidRPr="001E359E">
          <w:rPr>
            <w:rFonts w:ascii="Times New Roman" w:eastAsia="Times New Roman" w:hAnsi="Times New Roman" w:cs="Times New Roman"/>
            <w:color w:val="111111"/>
            <w:szCs w:val="22"/>
            <w:u w:val="single"/>
            <w:bdr w:val="none" w:sz="0" w:space="0" w:color="auto" w:frame="1"/>
          </w:rPr>
          <w:t>Mulroy said</w:t>
        </w:r>
      </w:hyperlink>
      <w:r w:rsidRPr="001E359E">
        <w:rPr>
          <w:rFonts w:ascii="Mercury Display B" w:eastAsia="Times New Roman" w:hAnsi="Mercury Display B" w:cs="Times New Roman"/>
          <w:color w:val="111111"/>
          <w:sz w:val="14"/>
          <w:szCs w:val="30"/>
        </w:rPr>
        <w:t xml:space="preserve"> at the Center for a New American Security. </w:t>
      </w:r>
      <w:r w:rsidRPr="001E359E">
        <w:rPr>
          <w:rStyle w:val="TitleChar"/>
        </w:rPr>
        <w:t xml:space="preserve">The Trump administration continues to insist that Saudi Arabia and the UAE have tried to reduce civilian deaths and to enable humanitarian-aid deliveries in Yemen, </w:t>
      </w:r>
      <w:r w:rsidRPr="00A93F56">
        <w:rPr>
          <w:rStyle w:val="Emphasis"/>
        </w:rPr>
        <w:t>despite contradictory evidence</w:t>
      </w:r>
      <w:r w:rsidRPr="001E359E">
        <w:rPr>
          <w:rStyle w:val="TitleChar"/>
        </w:rPr>
        <w:t xml:space="preserve"> documented by the United Nations, human-rights groups, and, most recently, former US officials who served in President Barack Obama’s administration</w:t>
      </w:r>
      <w:r w:rsidRPr="001E359E">
        <w:rPr>
          <w:rFonts w:ascii="Mercury Display B" w:eastAsia="Times New Roman" w:hAnsi="Mercury Display B" w:cs="Times New Roman"/>
          <w:color w:val="111111"/>
          <w:sz w:val="14"/>
          <w:szCs w:val="30"/>
        </w:rPr>
        <w:t xml:space="preserve">. In September, Secretary of State Mike Pompeo formally </w:t>
      </w:r>
      <w:hyperlink r:id="rId22" w:history="1">
        <w:r w:rsidRPr="001E359E">
          <w:rPr>
            <w:rFonts w:ascii="inherit" w:eastAsia="Times New Roman" w:hAnsi="inherit" w:cs="Times New Roman"/>
            <w:color w:val="111111"/>
            <w:szCs w:val="22"/>
            <w:u w:val="single"/>
            <w:bdr w:val="none" w:sz="0" w:space="0" w:color="auto" w:frame="1"/>
          </w:rPr>
          <w:t>assured Congress</w:t>
        </w:r>
      </w:hyperlink>
      <w:r w:rsidRPr="001E359E">
        <w:rPr>
          <w:rFonts w:ascii="Mercury Display B" w:eastAsia="Times New Roman" w:hAnsi="Mercury Display B" w:cs="Times New Roman"/>
          <w:color w:val="111111"/>
          <w:sz w:val="14"/>
          <w:szCs w:val="30"/>
        </w:rPr>
        <w:t xml:space="preserve"> that the two US allies were trying to reduce civilian deaths. Congress required the administration to make this certification a condition for the Pentagon to continue providing military assistance. But Pompeo’s claim contradicted most other independent reviews of the war, including </w:t>
      </w:r>
      <w:hyperlink r:id="rId23" w:history="1">
        <w:r w:rsidRPr="001E359E">
          <w:rPr>
            <w:rFonts w:ascii="inherit" w:eastAsia="Times New Roman" w:hAnsi="inherit" w:cs="Times New Roman"/>
            <w:color w:val="111111"/>
            <w:szCs w:val="22"/>
            <w:u w:val="single"/>
            <w:bdr w:val="none" w:sz="0" w:space="0" w:color="auto" w:frame="1"/>
          </w:rPr>
          <w:t>a report issued in August</w:t>
        </w:r>
      </w:hyperlink>
      <w:r w:rsidRPr="001E359E">
        <w:rPr>
          <w:rFonts w:ascii="Mercury Display B" w:eastAsia="Times New Roman" w:hAnsi="Mercury Display B" w:cs="Times New Roman"/>
          <w:color w:val="111111"/>
          <w:szCs w:val="22"/>
        </w:rPr>
        <w:t xml:space="preserve"> by</w:t>
      </w:r>
      <w:r w:rsidRPr="001E359E">
        <w:rPr>
          <w:rFonts w:ascii="Mercury Display B" w:eastAsia="Times New Roman" w:hAnsi="Mercury Display B" w:cs="Times New Roman"/>
          <w:color w:val="111111"/>
          <w:sz w:val="14"/>
          <w:szCs w:val="30"/>
        </w:rPr>
        <w:t xml:space="preserve"> a group of </w:t>
      </w:r>
      <w:r w:rsidRPr="001E359E">
        <w:rPr>
          <w:rStyle w:val="TitleChar"/>
        </w:rPr>
        <w:t>UN experts</w:t>
      </w:r>
      <w:r w:rsidRPr="001E359E">
        <w:rPr>
          <w:rFonts w:ascii="Mercury Display B" w:eastAsia="Times New Roman" w:hAnsi="Mercury Display B" w:cs="Times New Roman"/>
          <w:color w:val="111111"/>
          <w:sz w:val="14"/>
          <w:szCs w:val="30"/>
        </w:rPr>
        <w:t>. The report f</w:t>
      </w:r>
      <w:r w:rsidRPr="001E359E">
        <w:rPr>
          <w:rStyle w:val="TitleChar"/>
        </w:rPr>
        <w:t>ound both the Saudi-led coalition and rebel Houthi militia responsible for likely war crimes, but it blamed the Saudis and their allies for killing far more civilians.</w:t>
      </w:r>
      <w:r w:rsidRPr="001E359E">
        <w:rPr>
          <w:rFonts w:ascii="Mercury Display B" w:eastAsia="Times New Roman" w:hAnsi="Mercury Display B" w:cs="Times New Roman"/>
          <w:color w:val="111111"/>
          <w:sz w:val="14"/>
          <w:szCs w:val="30"/>
        </w:rPr>
        <w:t xml:space="preserve"> “Coalition air strikes have caused most of the documented civilian casualties,” the report said. “In the past three years, such air strikes have hit residential areas, markets, funerals, weddings, detention facilities, civilian boats, and even medical facilities.” </w:t>
      </w:r>
      <w:r w:rsidRPr="001E359E">
        <w:rPr>
          <w:rStyle w:val="TitleChar"/>
        </w:rPr>
        <w:t xml:space="preserve">Saudi leaders and their allies have </w:t>
      </w:r>
      <w:r w:rsidRPr="00A93F56">
        <w:rPr>
          <w:rStyle w:val="Emphasis"/>
        </w:rPr>
        <w:t>ignored American entreaties</w:t>
      </w:r>
      <w:r w:rsidRPr="001E359E">
        <w:rPr>
          <w:rStyle w:val="TitleChar"/>
        </w:rPr>
        <w:t xml:space="preserve"> to minimize civilian casualties since the war’s early days</w:t>
      </w:r>
      <w:r w:rsidRPr="001E359E">
        <w:rPr>
          <w:rFonts w:ascii="Mercury Display B" w:eastAsia="Times New Roman" w:hAnsi="Mercury Display B" w:cs="Times New Roman"/>
          <w:color w:val="111111"/>
          <w:sz w:val="14"/>
          <w:szCs w:val="30"/>
        </w:rPr>
        <w:t xml:space="preserve">. And, according to recent testimony in Congress by two members of the Obama administration, </w:t>
      </w:r>
      <w:r w:rsidRPr="001E359E">
        <w:rPr>
          <w:rStyle w:val="TitleChar"/>
        </w:rPr>
        <w:t xml:space="preserve">US officials recognized as early as 2016 that top Saudi and UAE leaders were not interested in reducing civilian casualties. </w:t>
      </w:r>
      <w:r w:rsidRPr="001E359E">
        <w:rPr>
          <w:rFonts w:ascii="Mercury Display B" w:eastAsia="Times New Roman" w:hAnsi="Mercury Display B" w:cs="Times New Roman"/>
          <w:color w:val="111111"/>
          <w:sz w:val="14"/>
          <w:szCs w:val="30"/>
        </w:rPr>
        <w:t xml:space="preserve">In little-noticed </w:t>
      </w:r>
      <w:hyperlink r:id="rId24" w:history="1">
        <w:r w:rsidRPr="001E359E">
          <w:rPr>
            <w:rFonts w:ascii="inherit" w:eastAsia="Times New Roman" w:hAnsi="inherit" w:cs="Times New Roman"/>
            <w:color w:val="111111"/>
            <w:szCs w:val="22"/>
            <w:u w:val="single"/>
            <w:bdr w:val="none" w:sz="0" w:space="0" w:color="auto" w:frame="1"/>
          </w:rPr>
          <w:t>testimony to the</w:t>
        </w:r>
      </w:hyperlink>
      <w:r w:rsidRPr="001E359E">
        <w:rPr>
          <w:rFonts w:ascii="Mercury Display B" w:eastAsia="Times New Roman" w:hAnsi="Mercury Display B" w:cs="Times New Roman"/>
          <w:color w:val="111111"/>
          <w:sz w:val="14"/>
          <w:szCs w:val="30"/>
        </w:rPr>
        <w:t xml:space="preserve"> House Subcommittee on the Middle East, North Africa, and International Terrorism in early March, the two former State Department officials explained how deeply involved the United States has been in helping the Saudis choose their targets in Yemen, creating “no-strike” lists, and sending trainers to help avoid civilian casualties. The officials were Dafna Rand, a former deputy assistant secretary of state, who is now a vice president at Mercy Corps; and Jeremy Konyndyk, former director of the USAID Office of US Foreign Disaster Assistance.</w:t>
      </w:r>
    </w:p>
    <w:p w14:paraId="0DA2B1F6" w14:textId="77777777" w:rsidR="00037CD8" w:rsidRDefault="00037CD8" w:rsidP="00037CD8">
      <w:pPr>
        <w:rPr>
          <w:rStyle w:val="TitleChar"/>
        </w:rPr>
      </w:pPr>
    </w:p>
    <w:p w14:paraId="7C21DFC0" w14:textId="77777777" w:rsidR="00037CD8" w:rsidRPr="00D91CAE" w:rsidRDefault="00037CD8" w:rsidP="00037CD8">
      <w:pPr>
        <w:rPr>
          <w:rStyle w:val="TitleChar"/>
        </w:rPr>
      </w:pPr>
    </w:p>
    <w:p w14:paraId="3630DE17" w14:textId="61CC6567" w:rsidR="00F91470" w:rsidRDefault="00F91470" w:rsidP="00037CD8">
      <w:pPr>
        <w:pStyle w:val="Heading3"/>
      </w:pPr>
      <w:r>
        <w:t>2AC Perm – Do Both</w:t>
      </w:r>
    </w:p>
    <w:p w14:paraId="795B0079" w14:textId="77777777" w:rsidR="00F91470" w:rsidRPr="00F91470" w:rsidRDefault="00F91470" w:rsidP="00F91470"/>
    <w:p w14:paraId="389439B1" w14:textId="4DBA2527" w:rsidR="00FD2509" w:rsidRPr="00B563BF" w:rsidRDefault="00FD2509" w:rsidP="00B563BF">
      <w:pPr>
        <w:pStyle w:val="Heading4"/>
      </w:pPr>
      <w:r>
        <w:t xml:space="preserve">The perm solves --- the plan sends a key </w:t>
      </w:r>
      <w:r>
        <w:rPr>
          <w:u w:val="single"/>
        </w:rPr>
        <w:t>signal</w:t>
      </w:r>
      <w:r w:rsidR="00B563BF">
        <w:t xml:space="preserve"> necessary to make the CP’s conditions </w:t>
      </w:r>
      <w:r w:rsidR="00B563BF">
        <w:rPr>
          <w:u w:val="single"/>
        </w:rPr>
        <w:t>credible</w:t>
      </w:r>
    </w:p>
    <w:p w14:paraId="39550489" w14:textId="77777777" w:rsidR="00B563BF" w:rsidRDefault="00B563BF" w:rsidP="00B563BF">
      <w:r w:rsidRPr="00FD2509">
        <w:rPr>
          <w:rStyle w:val="Style13ptBold"/>
        </w:rPr>
        <w:t>Spindel 19</w:t>
      </w:r>
      <w:r>
        <w:t xml:space="preserve"> – </w:t>
      </w:r>
      <w:r w:rsidRPr="00FD2509">
        <w:t>assistant professor of international security at the University of Oklahoma, and the Associate Director of the Cyber Governance and Policy Center</w:t>
      </w:r>
    </w:p>
    <w:p w14:paraId="63EC4355" w14:textId="2E58D39B" w:rsidR="00FD2509" w:rsidRDefault="00B563BF" w:rsidP="00FD2509">
      <w:r>
        <w:t>Jennifer, 5/14. “</w:t>
      </w:r>
      <w:r w:rsidRPr="00FD2509">
        <w:t>The Case for Suspending American Arms Sales to Saudi Arabia</w:t>
      </w:r>
      <w:r>
        <w:t xml:space="preserve">.” </w:t>
      </w:r>
      <w:hyperlink r:id="rId25" w:history="1">
        <w:r w:rsidRPr="00553AC6">
          <w:rPr>
            <w:rStyle w:val="Hyperlink"/>
          </w:rPr>
          <w:t>https://warontherocks.com/2019/05/the-case-for-suspending-american-arms-sales-to-saudi-arabia/</w:t>
        </w:r>
      </w:hyperlink>
    </w:p>
    <w:p w14:paraId="4FD7CCCC" w14:textId="77777777" w:rsidR="00FD2509" w:rsidRPr="00B563BF" w:rsidRDefault="00FD2509" w:rsidP="00FD2509">
      <w:pPr>
        <w:rPr>
          <w:sz w:val="16"/>
        </w:rPr>
      </w:pPr>
      <w:r w:rsidRPr="00B563BF">
        <w:rPr>
          <w:sz w:val="16"/>
        </w:rPr>
        <w:t xml:space="preserve">Arms embargos are often dismissed as symbolic, and therefore ineffective. But </w:t>
      </w:r>
      <w:r w:rsidRPr="00FD2509">
        <w:rPr>
          <w:rStyle w:val="Emphasis"/>
        </w:rPr>
        <w:t>just because something is symbolic, doesn’t mean that it won’t have an effect</w:t>
      </w:r>
      <w:r w:rsidRPr="00FD2509">
        <w:rPr>
          <w:rStyle w:val="TitleChar"/>
        </w:rPr>
        <w:t xml:space="preserve">. A U.S. arms embargo against Saudi Arabia would be a </w:t>
      </w:r>
      <w:r w:rsidRPr="00FD2509">
        <w:rPr>
          <w:rStyle w:val="Emphasis"/>
        </w:rPr>
        <w:t>clear signal</w:t>
      </w:r>
      <w:r w:rsidRPr="00FD2509">
        <w:rPr>
          <w:rStyle w:val="TitleChar"/>
        </w:rPr>
        <w:t xml:space="preserve"> of American disproval of Saudi actions</w:t>
      </w:r>
      <w:r w:rsidRPr="00B563BF">
        <w:rPr>
          <w:sz w:val="16"/>
        </w:rPr>
        <w:t xml:space="preserve"> in Yemen, and would be an equally important signal to Washington’s allies, who are left wondering if the United States is ambivalent or uninterested in the growing Yemeni humanitarian catastrophe.</w:t>
      </w:r>
    </w:p>
    <w:p w14:paraId="22CD1C7A" w14:textId="77777777" w:rsidR="00FD2509" w:rsidRPr="00B563BF" w:rsidRDefault="00FD2509" w:rsidP="00FD2509">
      <w:pPr>
        <w:rPr>
          <w:sz w:val="16"/>
        </w:rPr>
      </w:pPr>
      <w:r w:rsidRPr="00FD2509">
        <w:rPr>
          <w:rStyle w:val="TitleChar"/>
        </w:rPr>
        <w:t>By continuing to provide weapons,</w:t>
      </w:r>
      <w:r w:rsidRPr="00B563BF">
        <w:rPr>
          <w:sz w:val="16"/>
        </w:rPr>
        <w:t xml:space="preserve"> President Donald </w:t>
      </w:r>
      <w:r w:rsidRPr="00FD2509">
        <w:rPr>
          <w:rStyle w:val="TitleChar"/>
        </w:rPr>
        <w:t>Trump tacitly endorses Saudi policies</w:t>
      </w:r>
      <w:r w:rsidRPr="00B563BF">
        <w:rPr>
          <w:sz w:val="16"/>
        </w:rPr>
        <w:t xml:space="preserve">. This signal is strengthened by Trump’s recent veto of the resolution that called for an end to U.S. support for the war in Yemen. While Trump justified the veto by saying that the resolution was a “dangerous attempt to weaken my constitutional authorities,” statements from Congressional representatives show they are aware of the powerful signals sent by arms sales. Sen. Tim Kaine said that the veto “shows the world [Trump] is determined to keep aiding a Saudi-backed war that has killed thousands of civilians and pushed millions more to the brink of starvation.” </w:t>
      </w:r>
      <w:r w:rsidRPr="00FD2509">
        <w:rPr>
          <w:rStyle w:val="TitleChar"/>
        </w:rPr>
        <w:t>An arms embargo against Saudi</w:t>
      </w:r>
      <w:r w:rsidRPr="00B563BF">
        <w:rPr>
          <w:sz w:val="16"/>
        </w:rPr>
        <w:t xml:space="preserve"> Arabia </w:t>
      </w:r>
      <w:r w:rsidRPr="00FD2509">
        <w:rPr>
          <w:rStyle w:val="TitleChar"/>
        </w:rPr>
        <w:t>would be a signal</w:t>
      </w:r>
      <w:r w:rsidRPr="00B563BF">
        <w:rPr>
          <w:sz w:val="16"/>
        </w:rPr>
        <w:t xml:space="preserve"> both to leaders of that country, and other states, </w:t>
      </w:r>
      <w:r w:rsidRPr="00FD2509">
        <w:rPr>
          <w:rStyle w:val="TitleChar"/>
        </w:rPr>
        <w:t>that the U</w:t>
      </w:r>
      <w:r w:rsidRPr="00B563BF">
        <w:rPr>
          <w:sz w:val="16"/>
        </w:rPr>
        <w:t xml:space="preserve">nited </w:t>
      </w:r>
      <w:r w:rsidRPr="00FD2509">
        <w:rPr>
          <w:rStyle w:val="TitleChar"/>
        </w:rPr>
        <w:t>S</w:t>
      </w:r>
      <w:r w:rsidRPr="00B563BF">
        <w:rPr>
          <w:sz w:val="16"/>
        </w:rPr>
        <w:t xml:space="preserve">tates </w:t>
      </w:r>
      <w:r w:rsidRPr="00FD2509">
        <w:rPr>
          <w:rStyle w:val="TitleChar"/>
        </w:rPr>
        <w:t>does not endorse Saudi actions</w:t>
      </w:r>
      <w:r w:rsidRPr="00B563BF">
        <w:rPr>
          <w:sz w:val="16"/>
        </w:rPr>
        <w:t xml:space="preserve">. Those arguing against a ban are correct on one point: Embargos as blunt force instruments of coercion are rarely effective. But </w:t>
      </w:r>
      <w:r w:rsidRPr="00FD2509">
        <w:rPr>
          <w:rStyle w:val="TitleChar"/>
        </w:rPr>
        <w:t>arms embargos are effective as signals of political dissatisfaction, and serve an important communication role in international politics</w:t>
      </w:r>
      <w:r w:rsidRPr="00B563BF">
        <w:rPr>
          <w:sz w:val="16"/>
        </w:rPr>
        <w:t>.</w:t>
      </w:r>
    </w:p>
    <w:p w14:paraId="350C1BC5" w14:textId="77777777" w:rsidR="00FD2509" w:rsidRPr="00B563BF" w:rsidRDefault="00FD2509" w:rsidP="00FD2509">
      <w:pPr>
        <w:rPr>
          <w:sz w:val="16"/>
        </w:rPr>
      </w:pPr>
      <w:r w:rsidRPr="00B563BF">
        <w:rPr>
          <w:sz w:val="16"/>
        </w:rPr>
        <w:t>Arms Embargos Are Signals and Can Build Coalitions</w:t>
      </w:r>
    </w:p>
    <w:p w14:paraId="002D7065" w14:textId="77777777" w:rsidR="00FD2509" w:rsidRPr="00B563BF" w:rsidRDefault="00FD2509" w:rsidP="00FD2509">
      <w:pPr>
        <w:rPr>
          <w:sz w:val="16"/>
        </w:rPr>
      </w:pPr>
      <w:r w:rsidRPr="00B563BF">
        <w:rPr>
          <w:sz w:val="16"/>
        </w:rPr>
        <w:t>Policymakers and scholars agree that arms embargoes are not effective “sticks” in international politics. Rarely do states cave when faced with punishment in the form of an embargo. But even if an arms embargo isn’t a direct tool of coercion, an embargo would be an important political signal. There are at least two reasons for the United States to seriously consider an arms embargo against Saudi Arabia.</w:t>
      </w:r>
    </w:p>
    <w:p w14:paraId="561D081C" w14:textId="77777777" w:rsidR="00FD2509" w:rsidRPr="00B563BF" w:rsidRDefault="00FD2509" w:rsidP="00FD2509">
      <w:pPr>
        <w:rPr>
          <w:sz w:val="16"/>
        </w:rPr>
      </w:pPr>
      <w:r w:rsidRPr="00B563BF">
        <w:rPr>
          <w:sz w:val="16"/>
        </w:rPr>
        <w:t>First, arms sales are signals that cut through the noise of the international system. Cutting off arms transfers is a common way that states express their dissatisfaction with others and try to influence behavior. As Lawrence Freedman observed in 1978, “refusing to sell arms is a major political act. It appears as a calculated insult, reflecting on the stability, trust, and credit-worthiness, or technical competence of the would-be recipient.” Yet this crucial point seems to have been lost in the current policy debate about whether or not the United States should continue selling arms to Saudi Arabia. My research shows that stopping arms transfers or denying requests is an effective way to signal dissatisfaction and causes the would-be recipient to re-think their behavior.</w:t>
      </w:r>
    </w:p>
    <w:p w14:paraId="7FF59801" w14:textId="77777777" w:rsidR="00FD2509" w:rsidRPr="00B563BF" w:rsidRDefault="00FD2509" w:rsidP="00FD2509">
      <w:pPr>
        <w:rPr>
          <w:sz w:val="16"/>
        </w:rPr>
      </w:pPr>
      <w:r w:rsidRPr="00B563BF">
        <w:rPr>
          <w:sz w:val="16"/>
        </w:rPr>
        <w:t>Take, for example, the U.S. relationship with Israel in the 1960s. The United States sold Israel Hawk surface-to-surface missiles in 1962, M-48 Patton tanks in 1964 and 1965, and A-4E Skyhawk bombers in 1966. Israeli leaders understood that these transfers signaled a close U.S.-Israeli relationship. As diplomat Abba Eban wrote, the arms transfers were “a development of tremendous political value.” Even against this backdrop of close ties and significant arms sales, Israeli leaders were extremely sensitive to arms transfer denials. In April and May 1967, the United States denied Israeli requests for armored personnel carriers and fighter jets. Approving the transfers would have signaled support, and likely emboldened Israel, as tensions were growing in the region. Israeli leaders believed these transfer denials overruled prior signals and demonstrated that the United States was not willing to be a close political ally for Israel. Eban described Israel as “isolated,” and the head of Israel’s intelligence service said that the arms transfer denials made it clear that “in Israel, there existed certain misperceptions [about the United States].” If arms transfer denials could have such a significant effect on Israeli thinking — keeping in mind that there was a close and significant political relationship between the US and Israel — imagine what a transfer denial would mean for U.S.-Saudi relations. Like Israel, Saudi Arabia would have to re-think its impression that it has political support and approval from the United States. We can, and should, ask whether or not withdrawal of U.S. support would affect Saudi behavior, but it’s important that this question not get overlooked in the current debate.</w:t>
      </w:r>
    </w:p>
    <w:p w14:paraId="10AB7441" w14:textId="77777777" w:rsidR="00FD2509" w:rsidRPr="00B563BF" w:rsidRDefault="00FD2509" w:rsidP="00FD2509">
      <w:pPr>
        <w:rPr>
          <w:sz w:val="16"/>
        </w:rPr>
      </w:pPr>
      <w:r w:rsidRPr="00B563BF">
        <w:rPr>
          <w:sz w:val="16"/>
        </w:rPr>
        <w:t>Because arms transfers (and denials) are powerful signals, they can have an effect even before a transfer is actually completed. This suggests that even the announcement of an embargo against Saudi Arabia could have an effect. Take, for example, Taiwan’s recent request for a fleet of new fighter jets. As reports mounted that Trump had given “tacit approval” to a deal for F-16 jets, China’s protests increased. The United States has not sold advanced fighter jets to Taiwan since 1992, partially out of fear of angering China, which views Taiwan as a renegade province. Even if the deal for F-16s is formally approved, Taiwan is unlikely to see the jets until at least 2021, and the balance of power between China and Taiwan would not change. As one researcher observed, the sale would be a “huge shock” for Beijing, “But it would be more of a political shock than a military shock. It would be, ‘Oh, the U.S. doesn’t care how we feel.’ It would be more of a symbolic or emotional issue.” Yet China’s immediate, negative reaction to even the announcement of a potential deal shows how powerful arms transfer signals can be.</w:t>
      </w:r>
    </w:p>
    <w:p w14:paraId="29761524" w14:textId="0BD54B03" w:rsidR="00FD2509" w:rsidRPr="00B563BF" w:rsidRDefault="00FD2509" w:rsidP="00FD2509">
      <w:pPr>
        <w:rPr>
          <w:sz w:val="16"/>
        </w:rPr>
      </w:pPr>
      <w:r w:rsidRPr="00B563BF">
        <w:rPr>
          <w:sz w:val="16"/>
        </w:rPr>
        <w:t>If this same logic is applied to an arms embargo against Saudi Arabia</w:t>
      </w:r>
      <w:r w:rsidRPr="00B563BF">
        <w:rPr>
          <w:rStyle w:val="TitleChar"/>
        </w:rPr>
        <w:t>, an arms embargo would signal that Saudi Arabia does not have the support of the U</w:t>
      </w:r>
      <w:r w:rsidRPr="00B563BF">
        <w:rPr>
          <w:sz w:val="16"/>
        </w:rPr>
        <w:t xml:space="preserve">nited </w:t>
      </w:r>
      <w:r w:rsidRPr="00B563BF">
        <w:rPr>
          <w:rStyle w:val="TitleChar"/>
        </w:rPr>
        <w:t>S</w:t>
      </w:r>
      <w:r w:rsidRPr="00B563BF">
        <w:rPr>
          <w:sz w:val="16"/>
        </w:rPr>
        <w:t xml:space="preserve">tates. </w:t>
      </w:r>
      <w:r w:rsidRPr="00B563BF">
        <w:rPr>
          <w:rStyle w:val="TitleChar"/>
        </w:rPr>
        <w:t xml:space="preserve">This signal would be an </w:t>
      </w:r>
      <w:r w:rsidRPr="00B563BF">
        <w:rPr>
          <w:rStyle w:val="Emphasis"/>
        </w:rPr>
        <w:t>important first step in changing Saudi behavior</w:t>
      </w:r>
      <w:r w:rsidRPr="00B563BF">
        <w:rPr>
          <w:sz w:val="16"/>
        </w:rPr>
        <w:t xml:space="preserve"> </w:t>
      </w:r>
      <w:r w:rsidRPr="00B563BF">
        <w:rPr>
          <w:rStyle w:val="TitleChar"/>
        </w:rPr>
        <w:t xml:space="preserve">because it would </w:t>
      </w:r>
      <w:r w:rsidRPr="00B563BF">
        <w:rPr>
          <w:rStyle w:val="Emphasis"/>
        </w:rPr>
        <w:t>override other statements and actions</w:t>
      </w:r>
      <w:r w:rsidRPr="00B563BF">
        <w:rPr>
          <w:rStyle w:val="TitleChar"/>
        </w:rPr>
        <w:t xml:space="preserve"> the U</w:t>
      </w:r>
      <w:r w:rsidRPr="00B563BF">
        <w:rPr>
          <w:sz w:val="16"/>
        </w:rPr>
        <w:t xml:space="preserve">nited </w:t>
      </w:r>
      <w:r w:rsidRPr="00B563BF">
        <w:rPr>
          <w:rStyle w:val="TitleChar"/>
        </w:rPr>
        <w:t>States has sent that indicate support</w:t>
      </w:r>
      <w:r w:rsidRPr="00B563BF">
        <w:rPr>
          <w:sz w:val="16"/>
        </w:rPr>
        <w:t xml:space="preserve">. And </w:t>
      </w:r>
      <w:r w:rsidRPr="00B563BF">
        <w:rPr>
          <w:rStyle w:val="Emphasis"/>
        </w:rPr>
        <w:t>Trump has given Saudi</w:t>
      </w:r>
      <w:r w:rsidRPr="00B563BF">
        <w:rPr>
          <w:sz w:val="16"/>
        </w:rPr>
        <w:t xml:space="preserve"> Arabia </w:t>
      </w:r>
      <w:r w:rsidRPr="00B563BF">
        <w:rPr>
          <w:rStyle w:val="Emphasis"/>
        </w:rPr>
        <w:t>a number of positive signals</w:t>
      </w:r>
      <w:r w:rsidRPr="00B563BF">
        <w:rPr>
          <w:sz w:val="16"/>
        </w:rPr>
        <w:t xml:space="preserve">: </w:t>
      </w:r>
      <w:r w:rsidRPr="00B563BF">
        <w:rPr>
          <w:rStyle w:val="TitleChar"/>
        </w:rPr>
        <w:t>He called Saudi Arabia a “great ally” and dismissed reports that that the Saudi government was involved in the murder of</w:t>
      </w:r>
      <w:r w:rsidRPr="00B563BF">
        <w:rPr>
          <w:sz w:val="16"/>
        </w:rPr>
        <w:t xml:space="preserve"> journalist Jamal </w:t>
      </w:r>
      <w:r w:rsidRPr="00B563BF">
        <w:rPr>
          <w:rStyle w:val="TitleChar"/>
        </w:rPr>
        <w:t>Khashoggi. He has expressed interested in selling nuclear power plants and technology to Saudi</w:t>
      </w:r>
      <w:r w:rsidRPr="00B563BF">
        <w:rPr>
          <w:sz w:val="16"/>
        </w:rPr>
        <w:t xml:space="preserve"> Arabia. And he has repeatedly claimed that he has made a $110 billion arms deal with Saudi Arabia (he hasn’t). </w:t>
      </w:r>
      <w:r w:rsidRPr="00B563BF">
        <w:rPr>
          <w:rStyle w:val="TitleChar"/>
        </w:rPr>
        <w:t>With these clear signals of support, why should Saudi Arabia alter its behavior based on resolutions</w:t>
      </w:r>
      <w:r w:rsidRPr="00B563BF">
        <w:rPr>
          <w:sz w:val="16"/>
        </w:rPr>
        <w:t xml:space="preserve"> that come out of the House or Senate, which are likely to be vetoed by Trump, anyway</w:t>
      </w:r>
      <w:r w:rsidRPr="00B563BF">
        <w:rPr>
          <w:rStyle w:val="Emphasis"/>
        </w:rPr>
        <w:t>? An arms embargo would be a clear and unambiguous signal that the United States disproves of Saudi actions</w:t>
      </w:r>
      <w:r w:rsidRPr="00B563BF">
        <w:rPr>
          <w:sz w:val="16"/>
        </w:rPr>
        <w:t xml:space="preserve"> in Yemen.</w:t>
      </w:r>
    </w:p>
    <w:p w14:paraId="0BDDFAC6" w14:textId="4B184255" w:rsidR="00B563BF" w:rsidRPr="00B563BF" w:rsidRDefault="00B563BF" w:rsidP="00B563BF">
      <w:pPr>
        <w:rPr>
          <w:sz w:val="16"/>
        </w:rPr>
      </w:pPr>
      <w:r w:rsidRPr="00B563BF">
        <w:rPr>
          <w:sz w:val="16"/>
        </w:rPr>
        <w:t>The second reason for supporting an embargo concerns U.S. allies and the logistical difficulties of making an embargo have an effect. One of the reasons embargoes have little material impact is because they require cooperation among weapons exporting states. A ban on sales from one country will have little effect if the target of the embargo can seek arms elsewhere. Germany, instituted an arms ban against Riyadh in November 2018, and German leaders have pressured other European states to stop selling arms to the Saudis. Germany understands the importance of the embargo as a political signal: as a representative of the German Green Party explained, “The re-start of arms exports to Saudi Arabia would be a fatal foreign policy signal and would contribute to the continued destabilization of the Middle East.” But the German embargo has had minimal effect because Saudi Arabia can get arms elsewhere.</w:t>
      </w:r>
    </w:p>
    <w:p w14:paraId="7BB59D1D" w14:textId="778EE536" w:rsidR="00B563BF" w:rsidRPr="00B563BF" w:rsidRDefault="00B563BF" w:rsidP="00B563BF">
      <w:pPr>
        <w:rPr>
          <w:sz w:val="16"/>
        </w:rPr>
      </w:pPr>
      <w:r w:rsidRPr="00B563BF">
        <w:rPr>
          <w:sz w:val="16"/>
        </w:rPr>
        <w:t>According to the 2019 Military Balance, most of Saudi Arabia’s equipment is American or French in origin, such as the M1A2 Abrams and AMX-30 tanks, Apache and Dauphin helicopters, and F-15C/D fighter jets. Saudi Arabia has some equipment manufactured wholly or in part in Germany, such as the Eurofighter Typhoon and the Tornado ground attack craft, but these weapons are a small portion of its complete arsenal. A U.S. embargo would send an important signal to the allies who also supply Saudi Arabia, allowing them to explain participation in the embargo to their own domestic constituencies. This is especially important for countries like France, Germany, and the United Kingdom, that need to export arms to keep their own production lines running. While the research shows that sustaining an arms embargo is often the most difficult step, embargoes can restrain sending states’ arms exports. Even if a U.S. embargo won’t have a direct effect on Saudi Arabia on its own, an embargo is important for building coalitions for a more expansive embargo that could affect Saudi behavior.</w:t>
      </w:r>
    </w:p>
    <w:p w14:paraId="5E187532" w14:textId="17A0FB84" w:rsidR="00B563BF" w:rsidRPr="00B563BF" w:rsidRDefault="00B563BF" w:rsidP="00B563BF">
      <w:pPr>
        <w:rPr>
          <w:sz w:val="16"/>
        </w:rPr>
      </w:pPr>
      <w:r w:rsidRPr="00B563BF">
        <w:rPr>
          <w:sz w:val="16"/>
        </w:rPr>
        <w:t>The Difficulty of Stopping Atrocities</w:t>
      </w:r>
    </w:p>
    <w:p w14:paraId="31ED6ECD" w14:textId="05007520" w:rsidR="00B563BF" w:rsidRPr="00B563BF" w:rsidRDefault="00B563BF" w:rsidP="00B563BF">
      <w:pPr>
        <w:rPr>
          <w:sz w:val="16"/>
        </w:rPr>
      </w:pPr>
      <w:r w:rsidRPr="00B563BF">
        <w:rPr>
          <w:sz w:val="16"/>
        </w:rPr>
        <w:t>Beyond signaling, we know U.S. arms sales often end up in the wrong hands, and have been used in Yemen. The Saudi-led war in Yemen has led to starvation conditions, caused thousands of civilian casualties, and has led to the displacement of millions of people. The United Nations estimates that 80 percent of Yemen’s population – 24 million people – require some form of humanitarian or protection assistance, and that the severity of the situation is increasing. Would an arms embargo create meaningful change in Yemen?</w:t>
      </w:r>
    </w:p>
    <w:p w14:paraId="7FA7C8D6" w14:textId="5C4EB6A9" w:rsidR="00B563BF" w:rsidRPr="00B563BF" w:rsidRDefault="00B563BF" w:rsidP="00B563BF">
      <w:pPr>
        <w:rPr>
          <w:sz w:val="16"/>
        </w:rPr>
      </w:pPr>
      <w:r w:rsidRPr="00B563BF">
        <w:rPr>
          <w:rStyle w:val="TitleChar"/>
        </w:rPr>
        <w:t>An initial effect of an embargo is that Saud</w:t>
      </w:r>
      <w:r w:rsidRPr="00B563BF">
        <w:rPr>
          <w:sz w:val="16"/>
        </w:rPr>
        <w:t xml:space="preserve">i Arabia </w:t>
      </w:r>
      <w:r w:rsidRPr="00B563BF">
        <w:rPr>
          <w:rStyle w:val="TitleChar"/>
        </w:rPr>
        <w:t>would have to work harder to access war materiel</w:t>
      </w:r>
      <w:r w:rsidRPr="00B563BF">
        <w:rPr>
          <w:sz w:val="16"/>
        </w:rPr>
        <w:t>. As Jonathan Caverley noted, more than 60 percent of Saudi Arabia’s arms delivered in the past five years came from the United States. Even if this percentage decreases over time, it will be costly for Saudi Arabia to transition to a primarily Russian- or Chinese-supplied military. Though Saudi Arabia might be willing to pay this cost, it would still have to pay, and take the time to transition to its new weapons systems. This would represent a brief break in hostilities that could facilitate the delivery of aid and assistance in Yemen.</w:t>
      </w:r>
    </w:p>
    <w:p w14:paraId="7CA84897" w14:textId="1C2C011E" w:rsidR="00B563BF" w:rsidRPr="00B563BF" w:rsidRDefault="00B563BF" w:rsidP="00B563BF">
      <w:pPr>
        <w:rPr>
          <w:sz w:val="16"/>
        </w:rPr>
      </w:pPr>
      <w:r w:rsidRPr="00B563BF">
        <w:rPr>
          <w:sz w:val="16"/>
        </w:rPr>
        <w:t>The United States could, in theory, impose stricter end-user controls on Saudi Arabia. This would have the advantage of keeping Saudi Arabia within the world of U.S. weapons systems, and might prevent it from diversifying its suppliers, which would ultimately weaken any leverage the United States might have. Longer-term, it would not be to America’s advantage if Saudi Arabia takes a lesson from Turkey, and starts courting Russia as a new arms supplier. It is difficult to enforce end-user controls, since, once a weapon is transferred, the recipient can use it however it wishes. It might also be the case that Saudi Arabia would object to stricter end-user controls, and would seek new suppliers as a result.</w:t>
      </w:r>
    </w:p>
    <w:p w14:paraId="20BA9C94" w14:textId="5EF5B400" w:rsidR="00B563BF" w:rsidRPr="00B563BF" w:rsidRDefault="00B563BF" w:rsidP="00B563BF">
      <w:pPr>
        <w:rPr>
          <w:sz w:val="16"/>
        </w:rPr>
      </w:pPr>
      <w:r w:rsidRPr="00B563BF">
        <w:rPr>
          <w:sz w:val="16"/>
        </w:rPr>
        <w:t xml:space="preserve">An arms embargo will not be a panacea. But not doing something sets a problematic precedent, and allows the difficulty of coordinating an arms embargo outweigh the potential benefits of one. An embargo is unlikely to have an immediate effect on Saudi behavior, </w:t>
      </w:r>
      <w:r w:rsidRPr="00B563BF">
        <w:rPr>
          <w:rStyle w:val="TitleChar"/>
        </w:rPr>
        <w:t xml:space="preserve">because an embargo would be a </w:t>
      </w:r>
      <w:r w:rsidRPr="00B563BF">
        <w:rPr>
          <w:rStyle w:val="Emphasis"/>
        </w:rPr>
        <w:t>political signal,</w:t>
      </w:r>
      <w:r w:rsidRPr="00B563BF">
        <w:rPr>
          <w:sz w:val="16"/>
        </w:rPr>
        <w:t xml:space="preserve"> rather than a blunt instrument of coercion. It will take time for a multilateral embargo to emerge and be put into place, and the United States should work with its allies to help support their ability to participate in the embargo. </w:t>
      </w:r>
      <w:r w:rsidRPr="00B563BF">
        <w:rPr>
          <w:rStyle w:val="TitleChar"/>
        </w:rPr>
        <w:t>Not acting</w:t>
      </w:r>
      <w:r w:rsidRPr="00B563BF">
        <w:rPr>
          <w:sz w:val="16"/>
        </w:rPr>
        <w:t xml:space="preserve">, however, </w:t>
      </w:r>
      <w:r w:rsidRPr="00B563BF">
        <w:rPr>
          <w:rStyle w:val="TitleChar"/>
        </w:rPr>
        <w:t>would continue to implicitly endorse Saudi behavior, and would make it more difficult for U.S. allies to believe that future threats of an embargo are credible</w:t>
      </w:r>
      <w:r w:rsidRPr="00B563BF">
        <w:rPr>
          <w:sz w:val="16"/>
        </w:rPr>
        <w:t>.</w:t>
      </w:r>
    </w:p>
    <w:p w14:paraId="79DFF43C" w14:textId="77777777" w:rsidR="00FD2509" w:rsidRDefault="00FD2509" w:rsidP="00FD2509"/>
    <w:p w14:paraId="1FA99244" w14:textId="26E27A60" w:rsidR="00FD2509" w:rsidRDefault="00FD2509" w:rsidP="00FD2509">
      <w:pPr>
        <w:pStyle w:val="Heading3"/>
      </w:pPr>
      <w:r>
        <w:t>Not Solve – Diversion</w:t>
      </w:r>
    </w:p>
    <w:p w14:paraId="04AA9569" w14:textId="77777777" w:rsidR="00FD2509" w:rsidRDefault="00FD2509" w:rsidP="00FD2509"/>
    <w:p w14:paraId="5FA8793F" w14:textId="062D09DA" w:rsidR="00FD2509" w:rsidRPr="00FD2509" w:rsidRDefault="00FD2509" w:rsidP="00FD2509">
      <w:pPr>
        <w:rPr>
          <w:rStyle w:val="Style13ptBold"/>
        </w:rPr>
      </w:pPr>
      <w:r>
        <w:rPr>
          <w:rStyle w:val="Style13ptBold"/>
        </w:rPr>
        <w:t>The CP can’t solve diversion, but links to fill-in</w:t>
      </w:r>
    </w:p>
    <w:p w14:paraId="597D728A" w14:textId="162BF50E" w:rsidR="00FD2509" w:rsidRDefault="00FD2509" w:rsidP="00FD2509">
      <w:r w:rsidRPr="00FD2509">
        <w:rPr>
          <w:rStyle w:val="Style13ptBold"/>
        </w:rPr>
        <w:t>Spindel 19</w:t>
      </w:r>
      <w:r>
        <w:t xml:space="preserve"> – </w:t>
      </w:r>
      <w:r w:rsidRPr="00FD2509">
        <w:t>assistant professor of international security at the University of Oklahoma, and the Associate Director of the Cyber Governance and Policy Center</w:t>
      </w:r>
    </w:p>
    <w:p w14:paraId="2F64DCB3" w14:textId="7C860350" w:rsidR="00FD2509" w:rsidRDefault="00FD2509" w:rsidP="00FD2509">
      <w:r>
        <w:t>Jennifer, 5/14. “</w:t>
      </w:r>
      <w:r w:rsidRPr="00FD2509">
        <w:t>The Case for Suspending American Arms Sales to Saudi Arabia</w:t>
      </w:r>
      <w:r>
        <w:t xml:space="preserve">.” </w:t>
      </w:r>
      <w:hyperlink r:id="rId26" w:history="1">
        <w:r w:rsidRPr="00553AC6">
          <w:rPr>
            <w:rStyle w:val="Hyperlink"/>
          </w:rPr>
          <w:t>https://warontherocks.com/2019/05/the-case-for-suspending-american-arms-sales-to-saudi-arabia/</w:t>
        </w:r>
      </w:hyperlink>
    </w:p>
    <w:p w14:paraId="1592AEE3" w14:textId="18FEE893" w:rsidR="00FD2509" w:rsidRPr="00FD2509" w:rsidRDefault="00FD2509" w:rsidP="00FD2509">
      <w:pPr>
        <w:rPr>
          <w:sz w:val="16"/>
        </w:rPr>
      </w:pPr>
      <w:r w:rsidRPr="00FD2509">
        <w:rPr>
          <w:sz w:val="16"/>
        </w:rPr>
        <w:t xml:space="preserve">Beyond signaling, we know </w:t>
      </w:r>
      <w:r w:rsidRPr="00FD2509">
        <w:rPr>
          <w:rStyle w:val="TitleChar"/>
        </w:rPr>
        <w:t>U.S. arms sales often end up in the wrong hands</w:t>
      </w:r>
      <w:r w:rsidRPr="00FD2509">
        <w:rPr>
          <w:sz w:val="16"/>
        </w:rPr>
        <w:t>, and have been used in Yemen. The Saudi-led war in Yemen has led to starvation conditions, caused thousands of civilian casualties, and has led to the displacement of millions of people. The United Nations estimates that 80 percent of Yemen’s population – 24 million people – require some form of humanitarian or protection assistance, and that the severity of the situation is increasing. Would an arms embargo create meaningful change in Yemen?</w:t>
      </w:r>
    </w:p>
    <w:p w14:paraId="0DD35FB2" w14:textId="374BEDA4" w:rsidR="00FD2509" w:rsidRPr="00FD2509" w:rsidRDefault="00FD2509" w:rsidP="00FD2509">
      <w:pPr>
        <w:rPr>
          <w:sz w:val="16"/>
        </w:rPr>
      </w:pPr>
      <w:r w:rsidRPr="00FD2509">
        <w:rPr>
          <w:sz w:val="16"/>
        </w:rPr>
        <w:t>An initial effect of an embargo is that Saudi Arabia would have to work harder to access war materiel. As Jonathan Caverley noted, more than 60 percent of Saudi Arabia’s arms delivered in the past five years came from the United States. Even if this percentage decreases over time, it will be costly for Saudi Arabia to transition to a primarily Russian- or Chinese-supplied military. Though Saudi Arabia might be willing to pay this cost, it would still have to pay, and take the time to transition to its new weapons systems. This would represent a brief break in hostilities that could facilitate the delivery of aid and assistance in Yemen.</w:t>
      </w:r>
    </w:p>
    <w:p w14:paraId="475D06E8" w14:textId="2D5761BC" w:rsidR="00FD2509" w:rsidRPr="00FD2509" w:rsidRDefault="00FD2509" w:rsidP="00FD2509">
      <w:pPr>
        <w:rPr>
          <w:sz w:val="16"/>
        </w:rPr>
      </w:pPr>
      <w:r w:rsidRPr="00FD2509">
        <w:rPr>
          <w:rStyle w:val="TitleChar"/>
        </w:rPr>
        <w:t>The U</w:t>
      </w:r>
      <w:r w:rsidRPr="00FD2509">
        <w:rPr>
          <w:sz w:val="16"/>
        </w:rPr>
        <w:t xml:space="preserve">nited </w:t>
      </w:r>
      <w:r w:rsidRPr="00FD2509">
        <w:rPr>
          <w:rStyle w:val="TitleChar"/>
        </w:rPr>
        <w:t>S</w:t>
      </w:r>
      <w:r w:rsidRPr="00FD2509">
        <w:rPr>
          <w:sz w:val="16"/>
        </w:rPr>
        <w:t xml:space="preserve">tates </w:t>
      </w:r>
      <w:r w:rsidRPr="00FD2509">
        <w:rPr>
          <w:rStyle w:val="TitleChar"/>
        </w:rPr>
        <w:t>could</w:t>
      </w:r>
      <w:r w:rsidRPr="00FD2509">
        <w:rPr>
          <w:sz w:val="16"/>
        </w:rPr>
        <w:t xml:space="preserve">, in theory, </w:t>
      </w:r>
      <w:r w:rsidRPr="00FD2509">
        <w:rPr>
          <w:rStyle w:val="TitleChar"/>
        </w:rPr>
        <w:t>impose stricter end-user controls on Saudi</w:t>
      </w:r>
      <w:r w:rsidRPr="00FD2509">
        <w:rPr>
          <w:sz w:val="16"/>
        </w:rPr>
        <w:t xml:space="preserve"> Arabia. This would have the advantage of keeping Saudi Arabia within the world of U.S. weapons systems, and might prevent it from diversifying its suppliers, which would ultimately weaken any leverage the United States might have. Longer-term, it would not be to America’s advantage if Saudi Arabia takes a lesson from Turkey, and starts courting Russia as a new arms supplier</w:t>
      </w:r>
      <w:r w:rsidRPr="00FD2509">
        <w:rPr>
          <w:rStyle w:val="TitleChar"/>
        </w:rPr>
        <w:t xml:space="preserve">. It is </w:t>
      </w:r>
      <w:r w:rsidRPr="00FD2509">
        <w:rPr>
          <w:rStyle w:val="Emphasis"/>
        </w:rPr>
        <w:t>difficult to enforce end-user controls</w:t>
      </w:r>
      <w:r w:rsidRPr="00FD2509">
        <w:rPr>
          <w:sz w:val="16"/>
        </w:rPr>
        <w:t xml:space="preserve">, </w:t>
      </w:r>
      <w:r w:rsidRPr="00FD2509">
        <w:rPr>
          <w:rStyle w:val="TitleChar"/>
        </w:rPr>
        <w:t xml:space="preserve">since, once a weapon is transferred, the recipient can use it however it wishes. It might also be the case that Saudi </w:t>
      </w:r>
      <w:r w:rsidRPr="0079144A">
        <w:t>Arabia</w:t>
      </w:r>
      <w:r w:rsidRPr="00FD2509">
        <w:rPr>
          <w:rStyle w:val="TitleChar"/>
        </w:rPr>
        <w:t xml:space="preserve"> would object to stricter end-user controls, and would </w:t>
      </w:r>
      <w:r w:rsidRPr="0079144A">
        <w:rPr>
          <w:rStyle w:val="Emphasis"/>
        </w:rPr>
        <w:t>seek new suppliers as a result</w:t>
      </w:r>
      <w:r w:rsidRPr="00FD2509">
        <w:rPr>
          <w:sz w:val="16"/>
        </w:rPr>
        <w:t>.</w:t>
      </w:r>
    </w:p>
    <w:p w14:paraId="1DBEF400"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ＭＳ 明朝">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Garamond">
    <w:panose1 w:val="02020404030301010803"/>
    <w:charset w:val="00"/>
    <w:family w:val="auto"/>
    <w:pitch w:val="variable"/>
    <w:sig w:usb0="00000287" w:usb1="00000000" w:usb2="00000000" w:usb3="00000000" w:csb0="0000009F" w:csb1="00000000"/>
  </w:font>
  <w:font w:name="Malgun Gothic">
    <w:panose1 w:val="020B0503020000020004"/>
    <w:charset w:val="81"/>
    <w:family w:val="auto"/>
    <w:pitch w:val="variable"/>
    <w:sig w:usb0="9000002F" w:usb1="29D77CFB" w:usb2="00000012" w:usb3="00000000" w:csb0="00080001" w:csb1="00000000"/>
  </w:font>
  <w:font w:name="Verdana">
    <w:panose1 w:val="020B0604030504040204"/>
    <w:charset w:val="00"/>
    <w:family w:val="auto"/>
    <w:pitch w:val="variable"/>
    <w:sig w:usb0="A10006FF" w:usb1="4000205B" w:usb2="00000010" w:usb3="00000000" w:csb0="0000019F" w:csb1="00000000"/>
  </w:font>
  <w:font w:name="Georgia">
    <w:panose1 w:val="02040502050405020303"/>
    <w:charset w:val="00"/>
    <w:family w:val="auto"/>
    <w:pitch w:val="variable"/>
    <w:sig w:usb0="00000287" w:usb1="00000000" w:usb2="00000000" w:usb3="00000000" w:csb0="0000009F" w:csb1="00000000"/>
  </w:font>
  <w:font w:name="MS Mincho">
    <w:panose1 w:val="02020609040205080304"/>
    <w:charset w:val="80"/>
    <w:family w:val="auto"/>
    <w:pitch w:val="variable"/>
    <w:sig w:usb0="E00002FF" w:usb1="6AC7FDFB" w:usb2="08000012" w:usb3="00000000" w:csb0="0002009F" w:csb1="00000000"/>
  </w:font>
  <w:font w:name="Mercury Display B">
    <w:altName w:val="Cambria"/>
    <w:panose1 w:val="00000000000000000000"/>
    <w:charset w:val="00"/>
    <w:family w:val="roman"/>
    <w:notTrueType/>
    <w:pitch w:val="default"/>
  </w:font>
  <w:font w:name="inherit">
    <w:altName w:val="Cambria"/>
    <w:panose1 w:val="00000000000000000000"/>
    <w:charset w:val="00"/>
    <w:family w:val="roman"/>
    <w:notTrueType/>
    <w:pitch w:val="default"/>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011835F2"/>
    <w:multiLevelType w:val="hybridMultilevel"/>
    <w:tmpl w:val="5FBE9862"/>
    <w:lvl w:ilvl="0" w:tplc="D0608A48">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8D93810"/>
    <w:multiLevelType w:val="hybridMultilevel"/>
    <w:tmpl w:val="1130B6A0"/>
    <w:lvl w:ilvl="0" w:tplc="19FA0B68">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3316F4B"/>
    <w:multiLevelType w:val="hybridMultilevel"/>
    <w:tmpl w:val="142661F8"/>
    <w:lvl w:ilvl="0" w:tplc="6C16DF46">
      <w:start w:val="1"/>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037CD8"/>
    <w:rsid w:val="000029E3"/>
    <w:rsid w:val="000029E8"/>
    <w:rsid w:val="000033D6"/>
    <w:rsid w:val="00004225"/>
    <w:rsid w:val="000066CA"/>
    <w:rsid w:val="00007264"/>
    <w:rsid w:val="000076A9"/>
    <w:rsid w:val="00014FAD"/>
    <w:rsid w:val="00015D2A"/>
    <w:rsid w:val="00023F99"/>
    <w:rsid w:val="0002490B"/>
    <w:rsid w:val="00026465"/>
    <w:rsid w:val="00030204"/>
    <w:rsid w:val="000312A0"/>
    <w:rsid w:val="0003396C"/>
    <w:rsid w:val="00035337"/>
    <w:rsid w:val="00037CD8"/>
    <w:rsid w:val="00046114"/>
    <w:rsid w:val="00052303"/>
    <w:rsid w:val="00052FB1"/>
    <w:rsid w:val="00054276"/>
    <w:rsid w:val="000547B1"/>
    <w:rsid w:val="0006091E"/>
    <w:rsid w:val="000638C1"/>
    <w:rsid w:val="00065FEE"/>
    <w:rsid w:val="00066E3C"/>
    <w:rsid w:val="00072718"/>
    <w:rsid w:val="0007381E"/>
    <w:rsid w:val="00076094"/>
    <w:rsid w:val="00086AE9"/>
    <w:rsid w:val="0008785F"/>
    <w:rsid w:val="00090CBE"/>
    <w:rsid w:val="000926C7"/>
    <w:rsid w:val="00094DEC"/>
    <w:rsid w:val="000A2D8A"/>
    <w:rsid w:val="000D26A6"/>
    <w:rsid w:val="000D2B90"/>
    <w:rsid w:val="000D6ED8"/>
    <w:rsid w:val="000D717B"/>
    <w:rsid w:val="00100B28"/>
    <w:rsid w:val="00116171"/>
    <w:rsid w:val="00117316"/>
    <w:rsid w:val="001209B4"/>
    <w:rsid w:val="0012548E"/>
    <w:rsid w:val="001761FC"/>
    <w:rsid w:val="00182655"/>
    <w:rsid w:val="001840F2"/>
    <w:rsid w:val="00185134"/>
    <w:rsid w:val="001856C6"/>
    <w:rsid w:val="001875A8"/>
    <w:rsid w:val="00191B5F"/>
    <w:rsid w:val="00192487"/>
    <w:rsid w:val="00193416"/>
    <w:rsid w:val="00195073"/>
    <w:rsid w:val="0019668D"/>
    <w:rsid w:val="001A1F23"/>
    <w:rsid w:val="001A25FD"/>
    <w:rsid w:val="001A5371"/>
    <w:rsid w:val="001A72C7"/>
    <w:rsid w:val="001B73E3"/>
    <w:rsid w:val="001C316D"/>
    <w:rsid w:val="001C3F7B"/>
    <w:rsid w:val="001D1A0D"/>
    <w:rsid w:val="001D36BF"/>
    <w:rsid w:val="001D4C28"/>
    <w:rsid w:val="001E0B1F"/>
    <w:rsid w:val="001E0C0F"/>
    <w:rsid w:val="001E1E0B"/>
    <w:rsid w:val="001E359E"/>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2F71"/>
    <w:rsid w:val="00267EBB"/>
    <w:rsid w:val="0027023B"/>
    <w:rsid w:val="00272F3F"/>
    <w:rsid w:val="00274EDB"/>
    <w:rsid w:val="0027729E"/>
    <w:rsid w:val="002843B2"/>
    <w:rsid w:val="00284ED6"/>
    <w:rsid w:val="00290C5A"/>
    <w:rsid w:val="00290C92"/>
    <w:rsid w:val="0029647A"/>
    <w:rsid w:val="00296504"/>
    <w:rsid w:val="002B5511"/>
    <w:rsid w:val="002B7ACF"/>
    <w:rsid w:val="002D5981"/>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801"/>
    <w:rsid w:val="00370B41"/>
    <w:rsid w:val="00371B27"/>
    <w:rsid w:val="003726C3"/>
    <w:rsid w:val="00375D2E"/>
    <w:rsid w:val="00383071"/>
    <w:rsid w:val="00383B19"/>
    <w:rsid w:val="003841AF"/>
    <w:rsid w:val="00384CBC"/>
    <w:rsid w:val="003933F9"/>
    <w:rsid w:val="0039387E"/>
    <w:rsid w:val="00395864"/>
    <w:rsid w:val="00396557"/>
    <w:rsid w:val="00397316"/>
    <w:rsid w:val="003A248F"/>
    <w:rsid w:val="003A4D9C"/>
    <w:rsid w:val="003B1668"/>
    <w:rsid w:val="003C1E4C"/>
    <w:rsid w:val="003C5F4C"/>
    <w:rsid w:val="003D5EA8"/>
    <w:rsid w:val="003D7B28"/>
    <w:rsid w:val="003E305E"/>
    <w:rsid w:val="003E34DB"/>
    <w:rsid w:val="003E5302"/>
    <w:rsid w:val="003E5AEC"/>
    <w:rsid w:val="003E5BF1"/>
    <w:rsid w:val="003F2452"/>
    <w:rsid w:val="003F41EA"/>
    <w:rsid w:val="003F7DF0"/>
    <w:rsid w:val="004039AF"/>
    <w:rsid w:val="00407308"/>
    <w:rsid w:val="00407AFF"/>
    <w:rsid w:val="0041155D"/>
    <w:rsid w:val="004170BF"/>
    <w:rsid w:val="004270E3"/>
    <w:rsid w:val="0042740E"/>
    <w:rsid w:val="004347D2"/>
    <w:rsid w:val="004348DC"/>
    <w:rsid w:val="00434921"/>
    <w:rsid w:val="00442018"/>
    <w:rsid w:val="00446567"/>
    <w:rsid w:val="00447B10"/>
    <w:rsid w:val="00451405"/>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359D"/>
    <w:rsid w:val="00516A88"/>
    <w:rsid w:val="00522065"/>
    <w:rsid w:val="005224F2"/>
    <w:rsid w:val="005237E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59F5"/>
    <w:rsid w:val="005A7237"/>
    <w:rsid w:val="005B21FA"/>
    <w:rsid w:val="005B3244"/>
    <w:rsid w:val="005B6EE8"/>
    <w:rsid w:val="005B7731"/>
    <w:rsid w:val="005C34C3"/>
    <w:rsid w:val="005C4515"/>
    <w:rsid w:val="005C5602"/>
    <w:rsid w:val="005C74A6"/>
    <w:rsid w:val="005D3B4D"/>
    <w:rsid w:val="005D5861"/>
    <w:rsid w:val="005D615C"/>
    <w:rsid w:val="005E1860"/>
    <w:rsid w:val="005E6C36"/>
    <w:rsid w:val="005F063B"/>
    <w:rsid w:val="005F192D"/>
    <w:rsid w:val="005F24C8"/>
    <w:rsid w:val="005F26AF"/>
    <w:rsid w:val="00607D6C"/>
    <w:rsid w:val="0061383D"/>
    <w:rsid w:val="00613886"/>
    <w:rsid w:val="00614D69"/>
    <w:rsid w:val="00617030"/>
    <w:rsid w:val="00621301"/>
    <w:rsid w:val="0062173F"/>
    <w:rsid w:val="006235FB"/>
    <w:rsid w:val="00624E11"/>
    <w:rsid w:val="00626A15"/>
    <w:rsid w:val="006324F7"/>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0A0C"/>
    <w:rsid w:val="007227D9"/>
    <w:rsid w:val="0072491F"/>
    <w:rsid w:val="00725598"/>
    <w:rsid w:val="007311CD"/>
    <w:rsid w:val="007374A1"/>
    <w:rsid w:val="00752712"/>
    <w:rsid w:val="00753A84"/>
    <w:rsid w:val="007611F5"/>
    <w:rsid w:val="007619E4"/>
    <w:rsid w:val="00761E75"/>
    <w:rsid w:val="0076495E"/>
    <w:rsid w:val="00765FC8"/>
    <w:rsid w:val="0077080A"/>
    <w:rsid w:val="00775694"/>
    <w:rsid w:val="00775CEE"/>
    <w:rsid w:val="0079144A"/>
    <w:rsid w:val="00793F46"/>
    <w:rsid w:val="007A1325"/>
    <w:rsid w:val="007A1A18"/>
    <w:rsid w:val="007A3BAF"/>
    <w:rsid w:val="007B53D8"/>
    <w:rsid w:val="007C22C5"/>
    <w:rsid w:val="007C57E1"/>
    <w:rsid w:val="007C5811"/>
    <w:rsid w:val="007D2DF5"/>
    <w:rsid w:val="007D451A"/>
    <w:rsid w:val="007D5E3E"/>
    <w:rsid w:val="007D7182"/>
    <w:rsid w:val="007D7596"/>
    <w:rsid w:val="007E242C"/>
    <w:rsid w:val="007E6631"/>
    <w:rsid w:val="00800DF4"/>
    <w:rsid w:val="00803A12"/>
    <w:rsid w:val="00805417"/>
    <w:rsid w:val="00811FEC"/>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0DCD"/>
    <w:rsid w:val="008F41FD"/>
    <w:rsid w:val="008F4479"/>
    <w:rsid w:val="008F4BA0"/>
    <w:rsid w:val="008F550C"/>
    <w:rsid w:val="00901726"/>
    <w:rsid w:val="00906CE7"/>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5EE"/>
    <w:rsid w:val="009F6FB2"/>
    <w:rsid w:val="009F7B44"/>
    <w:rsid w:val="00A071C0"/>
    <w:rsid w:val="00A22670"/>
    <w:rsid w:val="00A24B35"/>
    <w:rsid w:val="00A271BA"/>
    <w:rsid w:val="00A27F86"/>
    <w:rsid w:val="00A30A2C"/>
    <w:rsid w:val="00A431C6"/>
    <w:rsid w:val="00A54315"/>
    <w:rsid w:val="00A60FBC"/>
    <w:rsid w:val="00A65C0B"/>
    <w:rsid w:val="00A70458"/>
    <w:rsid w:val="00A70EB3"/>
    <w:rsid w:val="00A776BA"/>
    <w:rsid w:val="00A81FD2"/>
    <w:rsid w:val="00A8441A"/>
    <w:rsid w:val="00A8674A"/>
    <w:rsid w:val="00A93F56"/>
    <w:rsid w:val="00A96E24"/>
    <w:rsid w:val="00AA6F6E"/>
    <w:rsid w:val="00AB122B"/>
    <w:rsid w:val="00AB21B0"/>
    <w:rsid w:val="00AB48D3"/>
    <w:rsid w:val="00AE0243"/>
    <w:rsid w:val="00AE1BAD"/>
    <w:rsid w:val="00AE2124"/>
    <w:rsid w:val="00AE24BC"/>
    <w:rsid w:val="00AE3E1D"/>
    <w:rsid w:val="00AE3E3F"/>
    <w:rsid w:val="00AF2516"/>
    <w:rsid w:val="00AF4760"/>
    <w:rsid w:val="00AF55D4"/>
    <w:rsid w:val="00B0505F"/>
    <w:rsid w:val="00B05C2D"/>
    <w:rsid w:val="00B12933"/>
    <w:rsid w:val="00B12B88"/>
    <w:rsid w:val="00B137E0"/>
    <w:rsid w:val="00B13BC8"/>
    <w:rsid w:val="00B13F42"/>
    <w:rsid w:val="00B207EA"/>
    <w:rsid w:val="00B24662"/>
    <w:rsid w:val="00B25286"/>
    <w:rsid w:val="00B3569C"/>
    <w:rsid w:val="00B43676"/>
    <w:rsid w:val="00B5602D"/>
    <w:rsid w:val="00B563BF"/>
    <w:rsid w:val="00B60125"/>
    <w:rsid w:val="00B6656B"/>
    <w:rsid w:val="00B71625"/>
    <w:rsid w:val="00B75C54"/>
    <w:rsid w:val="00B8710E"/>
    <w:rsid w:val="00B92A93"/>
    <w:rsid w:val="00B94121"/>
    <w:rsid w:val="00BA17A8"/>
    <w:rsid w:val="00BA3C33"/>
    <w:rsid w:val="00BB0878"/>
    <w:rsid w:val="00BB1879"/>
    <w:rsid w:val="00BC0ABE"/>
    <w:rsid w:val="00BC30DB"/>
    <w:rsid w:val="00BC64FF"/>
    <w:rsid w:val="00BC7C37"/>
    <w:rsid w:val="00BD2244"/>
    <w:rsid w:val="00BE116F"/>
    <w:rsid w:val="00BE6472"/>
    <w:rsid w:val="00BF29B8"/>
    <w:rsid w:val="00BF46EA"/>
    <w:rsid w:val="00C04510"/>
    <w:rsid w:val="00C07769"/>
    <w:rsid w:val="00C07D05"/>
    <w:rsid w:val="00C10856"/>
    <w:rsid w:val="00C12E59"/>
    <w:rsid w:val="00C203FA"/>
    <w:rsid w:val="00C244F5"/>
    <w:rsid w:val="00C31426"/>
    <w:rsid w:val="00C3164F"/>
    <w:rsid w:val="00C31B5E"/>
    <w:rsid w:val="00C34D3E"/>
    <w:rsid w:val="00C35B37"/>
    <w:rsid w:val="00C3747A"/>
    <w:rsid w:val="00C37F29"/>
    <w:rsid w:val="00C426EC"/>
    <w:rsid w:val="00C42C26"/>
    <w:rsid w:val="00C56DCC"/>
    <w:rsid w:val="00C57075"/>
    <w:rsid w:val="00C72AFE"/>
    <w:rsid w:val="00C72EA6"/>
    <w:rsid w:val="00C81619"/>
    <w:rsid w:val="00C81D36"/>
    <w:rsid w:val="00CA013C"/>
    <w:rsid w:val="00CA1A38"/>
    <w:rsid w:val="00CA6D6D"/>
    <w:rsid w:val="00CB48D7"/>
    <w:rsid w:val="00CC78D6"/>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306"/>
    <w:rsid w:val="00D354F2"/>
    <w:rsid w:val="00D36C30"/>
    <w:rsid w:val="00D37C90"/>
    <w:rsid w:val="00D43A8C"/>
    <w:rsid w:val="00D53072"/>
    <w:rsid w:val="00D57813"/>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2BB3"/>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5615"/>
    <w:rsid w:val="00E57B79"/>
    <w:rsid w:val="00E63419"/>
    <w:rsid w:val="00E64496"/>
    <w:rsid w:val="00E72115"/>
    <w:rsid w:val="00E8322E"/>
    <w:rsid w:val="00E903E0"/>
    <w:rsid w:val="00EA1115"/>
    <w:rsid w:val="00EA39EB"/>
    <w:rsid w:val="00EA58CE"/>
    <w:rsid w:val="00EB33FF"/>
    <w:rsid w:val="00EB3D1A"/>
    <w:rsid w:val="00EC0860"/>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672D8"/>
    <w:rsid w:val="00F73954"/>
    <w:rsid w:val="00F87724"/>
    <w:rsid w:val="00F91470"/>
    <w:rsid w:val="00F94060"/>
    <w:rsid w:val="00FA56F6"/>
    <w:rsid w:val="00FB329D"/>
    <w:rsid w:val="00FC27E3"/>
    <w:rsid w:val="00FC74C7"/>
    <w:rsid w:val="00FD2509"/>
    <w:rsid w:val="00FD451D"/>
    <w:rsid w:val="00FD5B22"/>
    <w:rsid w:val="00FD6FC9"/>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120AAA"/>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B25286"/>
    <w:rPr>
      <w:rFonts w:ascii="Calibri" w:hAnsi="Calibri"/>
      <w:sz w:val="22"/>
    </w:rPr>
  </w:style>
  <w:style w:type="paragraph" w:styleId="Heading1">
    <w:name w:val="heading 1"/>
    <w:aliases w:val="Pocket"/>
    <w:basedOn w:val="Normal"/>
    <w:next w:val="Normal"/>
    <w:link w:val="Heading1Char"/>
    <w:uiPriority w:val="9"/>
    <w:qFormat/>
    <w:rsid w:val="00B2528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B25286"/>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B25286"/>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tags,No Spacing1111,ta,t,Ta"/>
    <w:basedOn w:val="Normal"/>
    <w:next w:val="Normal"/>
    <w:link w:val="Heading4Char"/>
    <w:uiPriority w:val="9"/>
    <w:unhideWhenUsed/>
    <w:qFormat/>
    <w:rsid w:val="00B25286"/>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B252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5286"/>
  </w:style>
  <w:style w:type="character" w:customStyle="1" w:styleId="Heading1Char">
    <w:name w:val="Heading 1 Char"/>
    <w:aliases w:val="Pocket Char"/>
    <w:basedOn w:val="DefaultParagraphFont"/>
    <w:link w:val="Heading1"/>
    <w:uiPriority w:val="9"/>
    <w:rsid w:val="00B25286"/>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B25286"/>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B25286"/>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9"/>
    <w:rsid w:val="00B25286"/>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1"/>
    <w:qFormat/>
    <w:rsid w:val="00B25286"/>
    <w:rPr>
      <w:b/>
      <w:sz w:val="26"/>
      <w:u w:val="none"/>
    </w:rPr>
  </w:style>
  <w:style w:type="character" w:customStyle="1" w:styleId="TitleChar">
    <w:name w:val="Title Char"/>
    <w:basedOn w:val="DefaultParagraphFont"/>
    <w:link w:val="Title"/>
    <w:uiPriority w:val="6"/>
    <w:qFormat/>
    <w:rsid w:val="00037CD8"/>
    <w:rPr>
      <w:b w:val="0"/>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s"/>
    <w:basedOn w:val="DefaultParagraphFont"/>
    <w:link w:val="textbold"/>
    <w:uiPriority w:val="20"/>
    <w:qFormat/>
    <w:rsid w:val="00B25286"/>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B25286"/>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Card"/>
    <w:uiPriority w:val="99"/>
    <w:unhideWhenUsed/>
    <w:rsid w:val="00B25286"/>
    <w:rPr>
      <w:color w:val="auto"/>
      <w:u w:val="none"/>
    </w:rPr>
  </w:style>
  <w:style w:type="paragraph" w:styleId="DocumentMap">
    <w:name w:val="Document Map"/>
    <w:basedOn w:val="Normal"/>
    <w:link w:val="DocumentMapChar"/>
    <w:uiPriority w:val="99"/>
    <w:semiHidden/>
    <w:unhideWhenUsed/>
    <w:rsid w:val="00B25286"/>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25286"/>
    <w:rPr>
      <w:rFonts w:ascii="Lucida Grande" w:hAnsi="Lucida Grande" w:cs="Lucida Grande"/>
    </w:rPr>
  </w:style>
  <w:style w:type="paragraph" w:styleId="NormalWeb">
    <w:name w:val="Normal (Web)"/>
    <w:basedOn w:val="Normal"/>
    <w:uiPriority w:val="99"/>
    <w:semiHidden/>
    <w:unhideWhenUsed/>
    <w:rsid w:val="00037CD8"/>
    <w:pPr>
      <w:spacing w:before="100" w:beforeAutospacing="1" w:after="100" w:afterAutospacing="1"/>
    </w:pPr>
    <w:rPr>
      <w:rFonts w:ascii="Times New Roman" w:eastAsia="Times New Roman" w:hAnsi="Times New Roman" w:cs="Times New Roman"/>
      <w:sz w:val="24"/>
    </w:rPr>
  </w:style>
  <w:style w:type="paragraph" w:styleId="ListParagraph">
    <w:name w:val="List Paragraph"/>
    <w:basedOn w:val="Normal"/>
    <w:uiPriority w:val="34"/>
    <w:qFormat/>
    <w:rsid w:val="00037CD8"/>
    <w:pPr>
      <w:ind w:left="720"/>
      <w:contextualSpacing/>
    </w:pPr>
  </w:style>
  <w:style w:type="paragraph" w:customStyle="1" w:styleId="textbold">
    <w:name w:val="text bold"/>
    <w:basedOn w:val="Normal"/>
    <w:link w:val="Emphasis"/>
    <w:uiPriority w:val="20"/>
    <w:qFormat/>
    <w:rsid w:val="00037CD8"/>
    <w:pPr>
      <w:ind w:left="720"/>
      <w:jc w:val="both"/>
    </w:pPr>
    <w:rPr>
      <w:b/>
      <w:iCs/>
      <w:u w:val="single"/>
    </w:rPr>
  </w:style>
  <w:style w:type="paragraph" w:customStyle="1" w:styleId="Card">
    <w:name w:val="Card"/>
    <w:aliases w:val="Note Level 2,card,Medium Grid 21,Tags,No Spacing31,No Spacing22,No Spacing3,tag,Dont use,No Spacing41,No Spacing111112,No Spacing111111,Small Text,Tag and Cite,nonunderlined,Debate Text,No Spacing11,No Spacing111,No Spacing2,Read stuff"/>
    <w:basedOn w:val="Heading1"/>
    <w:link w:val="Hyperlink"/>
    <w:autoRedefine/>
    <w:uiPriority w:val="99"/>
    <w:qFormat/>
    <w:rsid w:val="00037CD8"/>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037CD8"/>
    <w:rPr>
      <w:rFonts w:eastAsiaTheme="minorHAnsi"/>
      <w:sz w:val="22"/>
      <w:szCs w:val="22"/>
      <w:u w:val="single"/>
    </w:rPr>
  </w:style>
  <w:style w:type="character" w:customStyle="1" w:styleId="st">
    <w:name w:val="st"/>
    <w:basedOn w:val="DefaultParagraphFont"/>
    <w:rsid w:val="005A59F5"/>
  </w:style>
  <w:style w:type="paragraph" w:styleId="Title">
    <w:name w:val="Title"/>
    <w:basedOn w:val="Normal"/>
    <w:next w:val="BodyText"/>
    <w:link w:val="TitleChar"/>
    <w:uiPriority w:val="6"/>
    <w:qFormat/>
    <w:rsid w:val="001875A8"/>
    <w:pPr>
      <w:keepNext/>
      <w:keepLines/>
      <w:spacing w:after="240"/>
      <w:jc w:val="center"/>
      <w:outlineLvl w:val="0"/>
    </w:pPr>
    <w:rPr>
      <w:rFonts w:asciiTheme="minorHAnsi" w:hAnsiTheme="minorHAnsi"/>
      <w:u w:val="single"/>
    </w:rPr>
  </w:style>
  <w:style w:type="character" w:customStyle="1" w:styleId="TitleChar1">
    <w:name w:val="Title Char1"/>
    <w:basedOn w:val="DefaultParagraphFont"/>
    <w:uiPriority w:val="10"/>
    <w:rsid w:val="001875A8"/>
    <w:rPr>
      <w:rFonts w:asciiTheme="majorHAnsi" w:eastAsiaTheme="majorEastAsia" w:hAnsiTheme="majorHAnsi" w:cstheme="majorBidi"/>
      <w:spacing w:val="-10"/>
      <w:kern w:val="28"/>
      <w:sz w:val="56"/>
      <w:szCs w:val="56"/>
    </w:rPr>
  </w:style>
  <w:style w:type="paragraph" w:customStyle="1" w:styleId="Nothing">
    <w:name w:val="Nothing"/>
    <w:link w:val="NothingChar"/>
    <w:rsid w:val="001875A8"/>
    <w:rPr>
      <w:rFonts w:ascii="Times New Roman" w:eastAsia="Calibri" w:hAnsi="Times New Roman" w:cs="Times New Roman"/>
    </w:rPr>
  </w:style>
  <w:style w:type="character" w:customStyle="1" w:styleId="NothingChar">
    <w:name w:val="Nothing Char"/>
    <w:basedOn w:val="DefaultParagraphFont"/>
    <w:link w:val="Nothing"/>
    <w:rsid w:val="001875A8"/>
    <w:rPr>
      <w:rFonts w:ascii="Times New Roman" w:eastAsia="Calibri" w:hAnsi="Times New Roman" w:cs="Times New Roman"/>
    </w:rPr>
  </w:style>
  <w:style w:type="character" w:customStyle="1" w:styleId="cardChar">
    <w:name w:val="card Char"/>
    <w:basedOn w:val="DefaultParagraphFont"/>
    <w:rsid w:val="001875A8"/>
    <w:rPr>
      <w:rFonts w:ascii="Garamond" w:eastAsia="Times New Roman" w:hAnsi="Garamond" w:cs="Times New Roman"/>
      <w:sz w:val="20"/>
      <w:szCs w:val="20"/>
      <w:lang w:bidi="he-IL"/>
    </w:rPr>
  </w:style>
  <w:style w:type="paragraph" w:customStyle="1" w:styleId="underlined">
    <w:name w:val="underlined"/>
    <w:next w:val="Normal"/>
    <w:link w:val="underlinedChar"/>
    <w:autoRedefine/>
    <w:rsid w:val="001875A8"/>
    <w:pPr>
      <w:contextualSpacing/>
    </w:pPr>
    <w:rPr>
      <w:rFonts w:ascii="Times New Roman" w:eastAsia="Malgun Gothic" w:hAnsi="Times New Roman" w:cs="Times New Roman"/>
      <w:sz w:val="21"/>
      <w:u w:val="single"/>
    </w:rPr>
  </w:style>
  <w:style w:type="character" w:customStyle="1" w:styleId="underlinedChar">
    <w:name w:val="underlined Char"/>
    <w:link w:val="underlined"/>
    <w:rsid w:val="001875A8"/>
    <w:rPr>
      <w:rFonts w:ascii="Times New Roman" w:eastAsia="Malgun Gothic" w:hAnsi="Times New Roman" w:cs="Times New Roman"/>
      <w:sz w:val="21"/>
      <w:u w:val="single"/>
    </w:rPr>
  </w:style>
  <w:style w:type="paragraph" w:styleId="BodyText">
    <w:name w:val="Body Text"/>
    <w:basedOn w:val="Normal"/>
    <w:link w:val="BodyTextChar"/>
    <w:uiPriority w:val="99"/>
    <w:semiHidden/>
    <w:unhideWhenUsed/>
    <w:rsid w:val="001875A8"/>
    <w:pPr>
      <w:spacing w:after="120"/>
    </w:pPr>
  </w:style>
  <w:style w:type="character" w:customStyle="1" w:styleId="BodyTextChar">
    <w:name w:val="Body Text Char"/>
    <w:basedOn w:val="DefaultParagraphFont"/>
    <w:link w:val="BodyText"/>
    <w:uiPriority w:val="99"/>
    <w:semiHidden/>
    <w:rsid w:val="001875A8"/>
    <w:rPr>
      <w:rFonts w:ascii="Calibri" w:hAnsi="Calibri"/>
      <w:sz w:val="22"/>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cite"/>
    <w:basedOn w:val="DefaultParagraphFont"/>
    <w:uiPriority w:val="6"/>
    <w:qFormat/>
    <w:rsid w:val="00B25286"/>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394993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s://docs.house.gov/meetings/FA/FA00/20190206/108861/HHRG-116-FA00-Wstate-SinghM-20190206.pdf" TargetMode="External"/><Relationship Id="rId20" Type="http://schemas.openxmlformats.org/officeDocument/2006/relationships/hyperlink" Target="https://www.thenation.com/article/war-crimes-united-states-saudi-arabia-yemen" TargetMode="External"/><Relationship Id="rId21" Type="http://schemas.openxmlformats.org/officeDocument/2006/relationships/hyperlink" Target="https://www.c-span.org/video/?460180-2/syria-middle-east-security-michael-mulroy-remarks" TargetMode="External"/><Relationship Id="rId22" Type="http://schemas.openxmlformats.org/officeDocument/2006/relationships/hyperlink" Target="https://www.state.gov/secretary/remarks/2018/09/285861.htm" TargetMode="External"/><Relationship Id="rId23" Type="http://schemas.openxmlformats.org/officeDocument/2006/relationships/hyperlink" Target="https://www.ohchr.org/Documents/Countries/YE/A_HRC_39_43_EN.docx" TargetMode="External"/><Relationship Id="rId24" Type="http://schemas.openxmlformats.org/officeDocument/2006/relationships/hyperlink" Target="https://docs.house.gov/Committee/Calendar/ByEvent.aspx?EventID=109038" TargetMode="External"/><Relationship Id="rId25" Type="http://schemas.openxmlformats.org/officeDocument/2006/relationships/hyperlink" Target="https://warontherocks.com/2019/05/the-case-for-suspending-american-arms-sales-to-saudi-arabia/" TargetMode="External"/><Relationship Id="rId26" Type="http://schemas.openxmlformats.org/officeDocument/2006/relationships/hyperlink" Target="https://warontherocks.com/2019/05/the-case-for-suspending-american-arms-sales-to-saudi-arabia/" TargetMode="External"/><Relationship Id="rId27" Type="http://schemas.openxmlformats.org/officeDocument/2006/relationships/fontTable" Target="fontTable.xml"/><Relationship Id="rId28" Type="http://schemas.openxmlformats.org/officeDocument/2006/relationships/theme" Target="theme/theme1.xml"/><Relationship Id="rId10" Type="http://schemas.openxmlformats.org/officeDocument/2006/relationships/hyperlink" Target="https://www.rand.org/blog/2018/11/could-america-use-its-leverage-to-alter-the-saudis.html" TargetMode="External"/><Relationship Id="rId11" Type="http://schemas.openxmlformats.org/officeDocument/2006/relationships/hyperlink" Target="https://www.foreignaffairs.com/articles/2017-10-16/why-military-assistance-programs-disappoint" TargetMode="External"/><Relationship Id="rId12" Type="http://schemas.openxmlformats.org/officeDocument/2006/relationships/hyperlink" Target="https://securityassistance.org/publication/corruption-defense-sector-identifying-key-risks-us-counterterrorism-aid" TargetMode="External"/><Relationship Id="rId13" Type="http://schemas.openxmlformats.org/officeDocument/2006/relationships/hyperlink" Target="https://www.foreignaffairs.com/articles/2017-06-29/getting-leahy-law-right" TargetMode="External"/><Relationship Id="rId14" Type="http://schemas.openxmlformats.org/officeDocument/2006/relationships/hyperlink" Target="http://www.merriam-webster.com/dictionary/should" TargetMode="External"/><Relationship Id="rId15" Type="http://schemas.openxmlformats.org/officeDocument/2006/relationships/hyperlink" Target="http://econ.massey.ac.nz/cppe/schools/etfs1.pdf" TargetMode="External"/><Relationship Id="rId16" Type="http://schemas.openxmlformats.org/officeDocument/2006/relationships/hyperlink" Target="https://www.lawfareblog.com/extricating-united-states-yemen-lessons-strategic-perils-partnered-operations)" TargetMode="External"/><Relationship Id="rId17" Type="http://schemas.openxmlformats.org/officeDocument/2006/relationships/hyperlink" Target="https://www.foreignaffairs.com/articles/2017-10-16/why-military-assistance-programs-disappoint" TargetMode="External"/><Relationship Id="rId18" Type="http://schemas.openxmlformats.org/officeDocument/2006/relationships/hyperlink" Target="https://www.cato.org/publications/commentary/yemen-shows-why-us-needs-change-its-arms-sales-policy)" TargetMode="External"/><Relationship Id="rId19" Type="http://schemas.openxmlformats.org/officeDocument/2006/relationships/hyperlink" Target="https://foreignpolicy.com/2015/12/10/flexing-new-powers-congress-to-review-arms-shipments-to-saudi-arabia/"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mikaelamals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C91160F-DC21-2B43-9AE7-DB1C4DE83F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21586</Words>
  <Characters>123046</Characters>
  <Application>Microsoft Macintosh Word</Application>
  <DocSecurity>0</DocSecurity>
  <Lines>1025</Lines>
  <Paragraphs>288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144344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3</cp:revision>
  <dcterms:created xsi:type="dcterms:W3CDTF">2019-06-26T13:50:00Z</dcterms:created>
  <dcterms:modified xsi:type="dcterms:W3CDTF">2019-06-26T13:54:00Z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